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18108653"/>
    <w:bookmarkStart w:id="1" w:name="_Toc318172150"/>
    <w:bookmarkStart w:id="2" w:name="_Toc318181239"/>
    <w:bookmarkStart w:id="3" w:name="_Toc319392170"/>
    <w:bookmarkStart w:id="4" w:name="_Toc319393084"/>
    <w:bookmarkStart w:id="5" w:name="_Toc319394547"/>
    <w:bookmarkStart w:id="6" w:name="_Toc319399496"/>
    <w:bookmarkStart w:id="7" w:name="_Toc319726325"/>
    <w:bookmarkStart w:id="8" w:name="_Toc319726690"/>
    <w:bookmarkStart w:id="9" w:name="_Toc319898742"/>
    <w:bookmarkStart w:id="10" w:name="_Toc320495762"/>
    <w:bookmarkStart w:id="11" w:name="_Toc320496285"/>
    <w:bookmarkStart w:id="12" w:name="_Toc325963098"/>
    <w:bookmarkStart w:id="13" w:name="_Toc325963436"/>
    <w:bookmarkStart w:id="14" w:name="_Toc341691197"/>
    <w:bookmarkStart w:id="15" w:name="_Toc341691575"/>
    <w:bookmarkStart w:id="16" w:name="_Toc341692110"/>
    <w:bookmarkStart w:id="17" w:name="_Toc341692674"/>
    <w:bookmarkStart w:id="18" w:name="_Toc318108659"/>
    <w:bookmarkStart w:id="19" w:name="_Toc318172156"/>
    <w:bookmarkStart w:id="20" w:name="_Toc318181245"/>
    <w:bookmarkStart w:id="21" w:name="_Toc319392176"/>
    <w:bookmarkStart w:id="22" w:name="_Toc319393090"/>
    <w:bookmarkStart w:id="23" w:name="_Toc319394553"/>
    <w:bookmarkStart w:id="24" w:name="_Toc319399502"/>
    <w:bookmarkStart w:id="25" w:name="_Toc319726331"/>
    <w:bookmarkStart w:id="26" w:name="_Toc319726696"/>
    <w:bookmarkStart w:id="27" w:name="_Toc319898748"/>
    <w:bookmarkStart w:id="28" w:name="_Toc320495768"/>
    <w:bookmarkStart w:id="29" w:name="_Toc320496291"/>
    <w:bookmarkStart w:id="30" w:name="_Toc325963104"/>
    <w:bookmarkStart w:id="31" w:name="_Toc325963442"/>
    <w:p w14:paraId="61E8D863" w14:textId="18D27D31" w:rsidR="00922293" w:rsidRPr="007C345F" w:rsidRDefault="00154216">
      <w:pPr>
        <w:ind w:left="2160" w:firstLine="720"/>
        <w:rPr>
          <w:rFonts w:ascii="Arial" w:hAnsi="Arial" w:cs="Arial"/>
          <w:sz w:val="16"/>
        </w:rPr>
      </w:pPr>
      <w:r>
        <w:rPr>
          <w:noProof/>
        </w:rPr>
        <mc:AlternateContent>
          <mc:Choice Requires="wps">
            <w:drawing>
              <wp:anchor distT="0" distB="0" distL="114300" distR="114300" simplePos="0" relativeHeight="251656192" behindDoc="0" locked="0" layoutInCell="0" allowOverlap="1" wp14:anchorId="61E8DD7D" wp14:editId="73353714">
                <wp:simplePos x="0" y="0"/>
                <wp:positionH relativeFrom="column">
                  <wp:posOffset>3931920</wp:posOffset>
                </wp:positionH>
                <wp:positionV relativeFrom="paragraph">
                  <wp:posOffset>429895</wp:posOffset>
                </wp:positionV>
                <wp:extent cx="2011680" cy="0"/>
                <wp:effectExtent l="0" t="0" r="0" b="0"/>
                <wp:wrapNone/>
                <wp:docPr id="18"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978C"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EkoRy+/AQAAagMAAA4AAAAAAAAAAAAAAAAALgIA&#10;AGRycy9lMm9Eb2MueG1sUEsBAi0AFAAGAAgAAAAhAH0aI1HdAAAACQEAAA8AAAAAAAAAAAAAAAAA&#10;GQQAAGRycy9kb3ducmV2LnhtbFBLBQYAAAAABAAEAPMAAAAj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61E8DD7E" wp14:editId="5B8F01A9">
                <wp:simplePos x="0" y="0"/>
                <wp:positionH relativeFrom="column">
                  <wp:posOffset>0</wp:posOffset>
                </wp:positionH>
                <wp:positionV relativeFrom="paragraph">
                  <wp:posOffset>429895</wp:posOffset>
                </wp:positionV>
                <wp:extent cx="1920240" cy="0"/>
                <wp:effectExtent l="0" t="0" r="0" b="0"/>
                <wp:wrapNone/>
                <wp:docPr id="1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240B"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" o:allowincell="f" strokeweight=".5pt"/>
            </w:pict>
          </mc:Fallback>
        </mc:AlternateContent>
      </w:r>
      <w:r>
        <w:rPr>
          <w:rFonts w:ascii="Arial" w:hAnsi="Arial"/>
          <w:noProof/>
          <w:sz w:val="20"/>
        </w:rPr>
        <w:drawing>
          <wp:inline distT="0" distB="0" distL="0" distR="0" wp14:anchorId="61E8DD7F" wp14:editId="63FE7C9D">
            <wp:extent cx="2377440" cy="13716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71600"/>
                    </a:xfrm>
                    <a:prstGeom prst="rect">
                      <a:avLst/>
                    </a:prstGeom>
                    <a:noFill/>
                    <a:ln>
                      <a:noFill/>
                    </a:ln>
                  </pic:spPr>
                </pic:pic>
              </a:graphicData>
            </a:graphic>
          </wp:inline>
        </w:drawing>
      </w:r>
    </w:p>
    <w:p w14:paraId="61E8D864" w14:textId="77777777" w:rsidR="00922293" w:rsidRPr="007C345F" w:rsidRDefault="00922293" w:rsidP="00042A1C">
      <w:pPr>
        <w:rPr>
          <w:rFonts w:ascii="Arial" w:hAnsi="Arial" w:cs="Arial"/>
        </w:rPr>
      </w:pPr>
    </w:p>
    <w:p w14:paraId="61E8D865" w14:textId="77777777" w:rsidR="00922293" w:rsidRPr="007C345F" w:rsidRDefault="00922293">
      <w:pPr>
        <w:rPr>
          <w:rFonts w:ascii="Arial" w:hAnsi="Arial" w:cs="Arial"/>
        </w:rPr>
      </w:pPr>
    </w:p>
    <w:p w14:paraId="61E8D866" w14:textId="77777777" w:rsidR="00922293" w:rsidRPr="007C345F" w:rsidRDefault="00922293" w:rsidP="00042A1C">
      <w:pPr>
        <w:rPr>
          <w:rFonts w:ascii="Arial" w:hAnsi="Arial" w:cs="Arial"/>
        </w:rPr>
      </w:pPr>
    </w:p>
    <w:p w14:paraId="61E8D867" w14:textId="77777777" w:rsidR="00922293" w:rsidRPr="007C345F" w:rsidRDefault="00922293" w:rsidP="005E0C1F">
      <w:pPr>
        <w:pStyle w:val="Title"/>
        <w:rPr>
          <w:rFonts w:ascii="Arial" w:hAnsi="Arial" w:cs="Arial"/>
          <w:sz w:val="56"/>
          <w:szCs w:val="56"/>
        </w:rPr>
      </w:pPr>
      <w:bookmarkStart w:id="32" w:name="OLE_LINK1"/>
      <w:bookmarkStart w:id="33" w:name="OLE_LINK2"/>
      <w:bookmarkStart w:id="34" w:name="_Toc314060984"/>
      <w:bookmarkStart w:id="35" w:name="_Toc83822160"/>
      <w:r w:rsidRPr="007C345F">
        <w:rPr>
          <w:rFonts w:ascii="Arial" w:hAnsi="Arial" w:cs="Arial"/>
          <w:sz w:val="56"/>
          <w:szCs w:val="56"/>
        </w:rPr>
        <w:t>CONTROLLED SUBSTANCES</w:t>
      </w:r>
      <w:bookmarkEnd w:id="32"/>
      <w:bookmarkEnd w:id="33"/>
      <w:r w:rsidR="007C345F" w:rsidRPr="007C345F">
        <w:rPr>
          <w:rFonts w:ascii="Arial" w:hAnsi="Arial" w:cs="Arial"/>
          <w:sz w:val="56"/>
          <w:szCs w:val="56"/>
        </w:rPr>
        <w:t xml:space="preserve"> (CS)</w:t>
      </w:r>
      <w:bookmarkEnd w:id="34"/>
      <w:bookmarkEnd w:id="35"/>
    </w:p>
    <w:p w14:paraId="61E8D868" w14:textId="77777777" w:rsidR="00922293" w:rsidRPr="007C345F" w:rsidRDefault="00922293">
      <w:pPr>
        <w:jc w:val="center"/>
        <w:rPr>
          <w:rFonts w:ascii="Arial" w:hAnsi="Arial" w:cs="Arial"/>
          <w:b/>
          <w:sz w:val="64"/>
        </w:rPr>
      </w:pPr>
    </w:p>
    <w:p w14:paraId="61E8D869" w14:textId="77777777" w:rsidR="00922293" w:rsidRPr="007C345F" w:rsidRDefault="00922293" w:rsidP="005E0C1F">
      <w:pPr>
        <w:pStyle w:val="Title2"/>
        <w:rPr>
          <w:rFonts w:cs="Arial"/>
        </w:rPr>
      </w:pPr>
      <w:bookmarkStart w:id="36" w:name="OLE_LINK3"/>
      <w:bookmarkStart w:id="37" w:name="OLE_LINK4"/>
      <w:r w:rsidRPr="007C345F">
        <w:rPr>
          <w:rFonts w:cs="Arial"/>
        </w:rPr>
        <w:t>SUPERVISOR’S USER MANUAL</w:t>
      </w:r>
      <w:bookmarkEnd w:id="36"/>
      <w:bookmarkEnd w:id="37"/>
    </w:p>
    <w:p w14:paraId="61E8D86A" w14:textId="77777777" w:rsidR="00922293" w:rsidRPr="007C345F" w:rsidRDefault="00922293">
      <w:pPr>
        <w:jc w:val="center"/>
        <w:rPr>
          <w:rFonts w:ascii="Arial" w:hAnsi="Arial" w:cs="Arial"/>
          <w:sz w:val="48"/>
        </w:rPr>
      </w:pPr>
    </w:p>
    <w:p w14:paraId="61E8D86B" w14:textId="3B8DCC4F" w:rsidR="00922293" w:rsidRPr="007C345F" w:rsidRDefault="00922293">
      <w:pPr>
        <w:jc w:val="center"/>
        <w:rPr>
          <w:rFonts w:ascii="Arial" w:hAnsi="Arial" w:cs="Arial"/>
          <w:sz w:val="36"/>
        </w:rPr>
      </w:pPr>
      <w:r w:rsidRPr="007C345F">
        <w:rPr>
          <w:rFonts w:ascii="Arial" w:hAnsi="Arial" w:cs="Arial"/>
          <w:sz w:val="36"/>
        </w:rPr>
        <w:t xml:space="preserve">Version </w:t>
      </w:r>
      <w:r w:rsidR="003D45EF">
        <w:rPr>
          <w:rFonts w:ascii="Arial" w:hAnsi="Arial" w:cs="Arial"/>
          <w:sz w:val="36"/>
        </w:rPr>
        <w:t>5</w:t>
      </w:r>
      <w:r w:rsidRPr="007C345F">
        <w:rPr>
          <w:rFonts w:ascii="Arial" w:hAnsi="Arial" w:cs="Arial"/>
          <w:sz w:val="36"/>
        </w:rPr>
        <w:t>.0</w:t>
      </w:r>
    </w:p>
    <w:p w14:paraId="61E8D86C" w14:textId="77777777" w:rsidR="00922293" w:rsidRPr="007C345F" w:rsidRDefault="00922293">
      <w:pPr>
        <w:jc w:val="center"/>
        <w:rPr>
          <w:rFonts w:ascii="Arial" w:hAnsi="Arial" w:cs="Arial"/>
          <w:sz w:val="36"/>
        </w:rPr>
      </w:pPr>
      <w:r w:rsidRPr="007C345F">
        <w:rPr>
          <w:rFonts w:ascii="Arial" w:hAnsi="Arial" w:cs="Arial"/>
          <w:sz w:val="36"/>
        </w:rPr>
        <w:t>March 1997</w:t>
      </w:r>
    </w:p>
    <w:p w14:paraId="61E8D86D" w14:textId="77777777" w:rsidR="00922293" w:rsidRPr="007C345F" w:rsidRDefault="00922293">
      <w:pPr>
        <w:jc w:val="center"/>
        <w:rPr>
          <w:rFonts w:ascii="Arial" w:hAnsi="Arial" w:cs="Arial"/>
          <w:noProof/>
          <w:szCs w:val="24"/>
        </w:rPr>
      </w:pPr>
    </w:p>
    <w:p w14:paraId="61E8D86E" w14:textId="77777777" w:rsidR="00922293" w:rsidRPr="007C345F" w:rsidRDefault="00922293">
      <w:pPr>
        <w:jc w:val="center"/>
        <w:rPr>
          <w:rFonts w:ascii="Arial" w:hAnsi="Arial" w:cs="Arial"/>
          <w:szCs w:val="24"/>
        </w:rPr>
      </w:pPr>
    </w:p>
    <w:p w14:paraId="61E8D86F" w14:textId="49DAA096" w:rsidR="00194B4F" w:rsidRPr="007C345F" w:rsidRDefault="00194B4F" w:rsidP="00194B4F">
      <w:pPr>
        <w:jc w:val="center"/>
        <w:rPr>
          <w:rFonts w:ascii="Arial" w:hAnsi="Arial" w:cs="Arial"/>
          <w:sz w:val="36"/>
          <w:szCs w:val="36"/>
        </w:rPr>
      </w:pPr>
      <w:r w:rsidRPr="00DD10D4">
        <w:rPr>
          <w:rFonts w:ascii="Arial" w:hAnsi="Arial" w:cs="Arial"/>
          <w:sz w:val="36"/>
          <w:szCs w:val="36"/>
        </w:rPr>
        <w:t>(</w:t>
      </w:r>
      <w:r w:rsidR="00786631" w:rsidRPr="00DD10D4">
        <w:rPr>
          <w:rFonts w:ascii="Arial" w:hAnsi="Arial" w:cs="Arial"/>
          <w:sz w:val="36"/>
          <w:szCs w:val="36"/>
        </w:rPr>
        <w:t xml:space="preserve">Revised </w:t>
      </w:r>
      <w:r w:rsidR="008F1D57">
        <w:rPr>
          <w:rFonts w:ascii="Arial" w:hAnsi="Arial" w:cs="Arial"/>
          <w:sz w:val="36"/>
          <w:szCs w:val="36"/>
        </w:rPr>
        <w:t xml:space="preserve">November </w:t>
      </w:r>
      <w:r w:rsidR="009065A0" w:rsidRPr="00BC2F21">
        <w:rPr>
          <w:rFonts w:ascii="Arial" w:hAnsi="Arial" w:cs="Arial"/>
          <w:sz w:val="36"/>
          <w:szCs w:val="36"/>
        </w:rPr>
        <w:t>20</w:t>
      </w:r>
      <w:r w:rsidR="00227232">
        <w:rPr>
          <w:rFonts w:ascii="Arial" w:hAnsi="Arial" w:cs="Arial"/>
          <w:sz w:val="36"/>
          <w:szCs w:val="36"/>
        </w:rPr>
        <w:t>2</w:t>
      </w:r>
      <w:r w:rsidR="008A33F6">
        <w:rPr>
          <w:rFonts w:ascii="Arial" w:hAnsi="Arial" w:cs="Arial"/>
          <w:sz w:val="36"/>
          <w:szCs w:val="36"/>
        </w:rPr>
        <w:t>1</w:t>
      </w:r>
      <w:r w:rsidRPr="00DD10D4">
        <w:rPr>
          <w:rFonts w:ascii="Arial" w:hAnsi="Arial" w:cs="Arial"/>
          <w:sz w:val="36"/>
          <w:szCs w:val="36"/>
        </w:rPr>
        <w:t>)</w:t>
      </w:r>
    </w:p>
    <w:p w14:paraId="61E8D870" w14:textId="77777777" w:rsidR="00922293" w:rsidRPr="007C345F" w:rsidRDefault="00922293" w:rsidP="005E0C1F">
      <w:pPr>
        <w:jc w:val="center"/>
        <w:rPr>
          <w:rFonts w:ascii="Arial" w:hAnsi="Arial" w:cs="Arial"/>
        </w:rPr>
      </w:pPr>
    </w:p>
    <w:p w14:paraId="61E8D871" w14:textId="77777777" w:rsidR="00922293" w:rsidRPr="007C345F" w:rsidRDefault="00922293" w:rsidP="005E0C1F">
      <w:pPr>
        <w:jc w:val="center"/>
        <w:rPr>
          <w:rFonts w:ascii="Arial" w:hAnsi="Arial" w:cs="Arial"/>
        </w:rPr>
      </w:pPr>
    </w:p>
    <w:p w14:paraId="61E8D872" w14:textId="77777777" w:rsidR="00922293" w:rsidRPr="007C345F" w:rsidRDefault="00922293" w:rsidP="005E0C1F">
      <w:pPr>
        <w:jc w:val="center"/>
        <w:rPr>
          <w:rFonts w:ascii="Arial" w:hAnsi="Arial" w:cs="Arial"/>
        </w:rPr>
      </w:pPr>
    </w:p>
    <w:p w14:paraId="61E8D873" w14:textId="77777777" w:rsidR="00922293" w:rsidRPr="007C345F" w:rsidRDefault="00922293" w:rsidP="005E0C1F">
      <w:pPr>
        <w:jc w:val="center"/>
        <w:rPr>
          <w:rFonts w:ascii="Arial" w:hAnsi="Arial" w:cs="Arial"/>
        </w:rPr>
      </w:pPr>
    </w:p>
    <w:p w14:paraId="61E8D874" w14:textId="77777777" w:rsidR="00922293" w:rsidRPr="007C345F" w:rsidRDefault="00922293" w:rsidP="005E0C1F">
      <w:pPr>
        <w:jc w:val="center"/>
        <w:rPr>
          <w:rFonts w:ascii="Arial" w:hAnsi="Arial" w:cs="Arial"/>
        </w:rPr>
      </w:pPr>
    </w:p>
    <w:p w14:paraId="61E8D875" w14:textId="77777777" w:rsidR="00922293" w:rsidRPr="007C345F" w:rsidRDefault="00922293" w:rsidP="005E0C1F">
      <w:pPr>
        <w:jc w:val="center"/>
        <w:rPr>
          <w:rFonts w:ascii="Arial" w:hAnsi="Arial" w:cs="Arial"/>
        </w:rPr>
      </w:pPr>
    </w:p>
    <w:p w14:paraId="61E8D876" w14:textId="77777777" w:rsidR="00922293" w:rsidRPr="007C345F" w:rsidRDefault="00922293" w:rsidP="005E0C1F">
      <w:pPr>
        <w:jc w:val="center"/>
        <w:rPr>
          <w:rFonts w:ascii="Arial" w:hAnsi="Arial" w:cs="Arial"/>
        </w:rPr>
      </w:pPr>
    </w:p>
    <w:p w14:paraId="61E8D877" w14:textId="77777777" w:rsidR="00922293" w:rsidRPr="007C345F" w:rsidRDefault="00922293" w:rsidP="005E0C1F">
      <w:pPr>
        <w:jc w:val="center"/>
        <w:rPr>
          <w:rFonts w:ascii="Arial" w:hAnsi="Arial" w:cs="Arial"/>
        </w:rPr>
      </w:pPr>
    </w:p>
    <w:p w14:paraId="61E8D878" w14:textId="77777777" w:rsidR="00922293" w:rsidRPr="007C345F" w:rsidRDefault="00922293" w:rsidP="005E0C1F">
      <w:pPr>
        <w:jc w:val="center"/>
        <w:rPr>
          <w:rFonts w:ascii="Arial" w:hAnsi="Arial" w:cs="Arial"/>
        </w:rPr>
      </w:pPr>
    </w:p>
    <w:p w14:paraId="61E8D879" w14:textId="77777777" w:rsidR="005E0C1F" w:rsidRPr="007C345F" w:rsidRDefault="005E0C1F" w:rsidP="005E0C1F">
      <w:pPr>
        <w:jc w:val="center"/>
        <w:rPr>
          <w:rFonts w:ascii="Arial" w:hAnsi="Arial" w:cs="Arial"/>
        </w:rPr>
      </w:pPr>
    </w:p>
    <w:p w14:paraId="61E8D87A" w14:textId="77777777" w:rsidR="00922293" w:rsidRPr="007C345F" w:rsidRDefault="00922293" w:rsidP="005E0C1F">
      <w:pPr>
        <w:jc w:val="center"/>
        <w:rPr>
          <w:rFonts w:ascii="Arial" w:hAnsi="Arial" w:cs="Arial"/>
        </w:rPr>
      </w:pPr>
    </w:p>
    <w:p w14:paraId="61E8D87B" w14:textId="24017185" w:rsidR="00922293" w:rsidRPr="007C345F" w:rsidRDefault="00154216">
      <w:pPr>
        <w:tabs>
          <w:tab w:val="left" w:pos="3060"/>
        </w:tabs>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61E8DD80" wp14:editId="183F92EE">
                <wp:simplePos x="0" y="0"/>
                <wp:positionH relativeFrom="column">
                  <wp:posOffset>4114800</wp:posOffset>
                </wp:positionH>
                <wp:positionV relativeFrom="paragraph">
                  <wp:posOffset>117475</wp:posOffset>
                </wp:positionV>
                <wp:extent cx="1920240" cy="0"/>
                <wp:effectExtent l="0" t="0" r="0" b="0"/>
                <wp:wrapNone/>
                <wp:docPr id="1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3B2F"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kJwAEAAGoDAAAOAAAAZHJzL2Uyb0RvYy54bWysU02P2yAQvVfqf0DcGzvpNmq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jS7JWcOLM1oq51i&#10;d9ma0ceGMjZuF7I4Mbknv0XxMzKHmwFcrwrF55OnsnmuqH4ryYfoqcF+/IqScuCQsPg0dcFmSHKA&#10;TWUcp9s41JSYoMv5p0W9uKOpiWusguZa6ENMXxRaljctN8S5AMNxG1MmAs01Jfdx+KiNKdM2jo0t&#10;X77/UJeCiEbLHMxpMfT7jQnsCPm9lK+oosjrtIAHJwvYoEB+vuwTaHPeU3PjLmZk/Wcn9yhPu3A1&#10;iQZaWF4eX34xr8+l+uUXWf8C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FugqQnAAQAAagMAAA4AAAAAAAAAAAAAAAAALgIA&#10;AGRycy9lMm9Eb2MueG1sUEsBAi0AFAAGAAgAAAAhAJdid2bcAAAACQEAAA8AAAAAAAAAAAAAAAAA&#10;GgQAAGRycy9kb3ducmV2LnhtbFBLBQYAAAAABAAEAPMAAAAjBQAAAAA=&#10;" o:allowincell="f" strokeweight=".5pt"/>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14:anchorId="61E8DD81" wp14:editId="59F46277">
                <wp:simplePos x="0" y="0"/>
                <wp:positionH relativeFrom="column">
                  <wp:posOffset>0</wp:posOffset>
                </wp:positionH>
                <wp:positionV relativeFrom="paragraph">
                  <wp:posOffset>117475</wp:posOffset>
                </wp:positionV>
                <wp:extent cx="1828800" cy="0"/>
                <wp:effectExtent l="0" t="0" r="0" b="0"/>
                <wp:wrapNone/>
                <wp:docPr id="1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A065" id="Line 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" o:allowincell="f" strokeweight=".5pt"/>
            </w:pict>
          </mc:Fallback>
        </mc:AlternateContent>
      </w:r>
      <w:r w:rsidR="00922293" w:rsidRPr="007C345F">
        <w:rPr>
          <w:rFonts w:ascii="Arial" w:hAnsi="Arial" w:cs="Arial"/>
        </w:rPr>
        <w:tab/>
        <w:t>Department of Veterans Affairs</w:t>
      </w:r>
    </w:p>
    <w:p w14:paraId="61E8D87C" w14:textId="77777777" w:rsidR="00262F20" w:rsidRDefault="0007790D">
      <w:pPr>
        <w:jc w:val="center"/>
        <w:rPr>
          <w:rFonts w:ascii="Arial" w:hAnsi="Arial" w:cs="Arial"/>
        </w:rPr>
      </w:pPr>
      <w:r w:rsidRPr="007C345F">
        <w:rPr>
          <w:rFonts w:ascii="Arial" w:hAnsi="Arial" w:cs="Arial"/>
        </w:rPr>
        <w:t xml:space="preserve">Product </w:t>
      </w:r>
      <w:r w:rsidR="00922293" w:rsidRPr="007C345F">
        <w:rPr>
          <w:rFonts w:ascii="Arial" w:hAnsi="Arial" w:cs="Arial"/>
        </w:rPr>
        <w:t>Development</w:t>
      </w:r>
    </w:p>
    <w:p w14:paraId="61E8D87D" w14:textId="77777777" w:rsidR="00676BFC" w:rsidRPr="007C345F" w:rsidRDefault="00262F20">
      <w:pPr>
        <w:jc w:val="center"/>
        <w:rPr>
          <w:rFonts w:ascii="Arial" w:hAnsi="Arial" w:cs="Arial"/>
        </w:rPr>
        <w:sectPr w:rsidR="00676BFC" w:rsidRPr="007C345F">
          <w:footerReference w:type="even" r:id="rId14"/>
          <w:footerReference w:type="default" r:id="rId15"/>
          <w:type w:val="oddPage"/>
          <w:pgSz w:w="12240" w:h="15840" w:code="1"/>
          <w:pgMar w:top="1440" w:right="1440" w:bottom="1440" w:left="1440" w:header="720" w:footer="720" w:gutter="0"/>
          <w:pgNumType w:fmt="lowerRoman" w:start="1"/>
          <w:cols w:space="720"/>
          <w:titlePg/>
        </w:sectPr>
      </w:pPr>
      <w:r>
        <w:rPr>
          <w:rFonts w:ascii="Arial" w:hAnsi="Arial" w:cs="Arial"/>
        </w:rPr>
        <w:br w:type="page"/>
      </w:r>
    </w:p>
    <w:p w14:paraId="61E8D87E" w14:textId="77777777" w:rsidR="00922293" w:rsidRDefault="00922293">
      <w:pPr>
        <w:pStyle w:val="SectionHeading"/>
        <w:tabs>
          <w:tab w:val="clear" w:pos="360"/>
        </w:tabs>
        <w:rPr>
          <w:b/>
          <w:sz w:val="36"/>
        </w:rPr>
      </w:pPr>
      <w:bookmarkStart w:id="38" w:name="revhistory"/>
      <w:bookmarkEnd w:id="38"/>
      <w:r>
        <w:rPr>
          <w:b/>
          <w:sz w:val="36"/>
        </w:rPr>
        <w:lastRenderedPageBreak/>
        <w:t>Revision History</w:t>
      </w:r>
    </w:p>
    <w:p w14:paraId="61E8D87F" w14:textId="77777777" w:rsidR="00922293" w:rsidRDefault="00922293">
      <w:r>
        <w:t>The table below lists changes made since the initial release of this manual. Use the Change Pages document to update an existing manual or use the entire updated manual.</w:t>
      </w:r>
    </w:p>
    <w:p w14:paraId="61E8D880" w14:textId="77777777" w:rsidR="00922293" w:rsidRDefault="00922293">
      <w:pPr>
        <w:rPr>
          <w:u w:val="single"/>
        </w:rPr>
      </w:pPr>
    </w:p>
    <w:tbl>
      <w:tblPr>
        <w:tblStyle w:val="TableGrid"/>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900"/>
        <w:gridCol w:w="1260"/>
        <w:gridCol w:w="1350"/>
        <w:gridCol w:w="6048"/>
      </w:tblGrid>
      <w:tr w:rsidR="00922293" w14:paraId="61E8D885" w14:textId="77777777" w:rsidTr="00743036">
        <w:tc>
          <w:tcPr>
            <w:tcW w:w="900" w:type="dxa"/>
            <w:tcBorders>
              <w:top w:val="single" w:sz="6" w:space="0" w:color="auto"/>
              <w:left w:val="single" w:sz="6" w:space="0" w:color="auto"/>
              <w:bottom w:val="single" w:sz="6" w:space="0" w:color="auto"/>
              <w:right w:val="single" w:sz="6" w:space="0" w:color="auto"/>
            </w:tcBorders>
            <w:shd w:val="pct10" w:color="auto" w:fill="FFFFFF"/>
          </w:tcPr>
          <w:p w14:paraId="61E8D881" w14:textId="77777777" w:rsidR="00922293" w:rsidRDefault="00922293">
            <w:pPr>
              <w:pStyle w:val="TableText"/>
              <w:rPr>
                <w:b/>
                <w:sz w:val="28"/>
                <w:u w:val="single"/>
              </w:rPr>
            </w:pPr>
            <w:r>
              <w:rPr>
                <w:b/>
                <w:sz w:val="28"/>
              </w:rPr>
              <w:t>Date</w:t>
            </w:r>
          </w:p>
        </w:tc>
        <w:tc>
          <w:tcPr>
            <w:tcW w:w="1260" w:type="dxa"/>
            <w:tcBorders>
              <w:top w:val="single" w:sz="6" w:space="0" w:color="auto"/>
              <w:left w:val="single" w:sz="6" w:space="0" w:color="auto"/>
              <w:bottom w:val="single" w:sz="6" w:space="0" w:color="auto"/>
              <w:right w:val="single" w:sz="6" w:space="0" w:color="auto"/>
            </w:tcBorders>
            <w:shd w:val="pct10" w:color="auto" w:fill="FFFFFF"/>
          </w:tcPr>
          <w:p w14:paraId="61E8D882" w14:textId="77777777" w:rsidR="00922293" w:rsidRDefault="00922293">
            <w:pPr>
              <w:pStyle w:val="TableText"/>
              <w:jc w:val="center"/>
              <w:rPr>
                <w:b/>
                <w:sz w:val="28"/>
                <w:u w:val="single"/>
              </w:rPr>
            </w:pPr>
            <w:r>
              <w:rPr>
                <w:b/>
                <w:sz w:val="28"/>
              </w:rPr>
              <w:t>Revised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61E8D883" w14:textId="77777777" w:rsidR="00922293" w:rsidRDefault="00922293">
            <w:pPr>
              <w:pStyle w:val="TableText"/>
              <w:jc w:val="center"/>
              <w:rPr>
                <w:b/>
                <w:sz w:val="28"/>
              </w:rPr>
            </w:pPr>
            <w:r>
              <w:rPr>
                <w:b/>
                <w:sz w:val="28"/>
              </w:rPr>
              <w:t>Patch Number</w:t>
            </w:r>
          </w:p>
        </w:tc>
        <w:tc>
          <w:tcPr>
            <w:tcW w:w="6048" w:type="dxa"/>
            <w:tcBorders>
              <w:top w:val="single" w:sz="6" w:space="0" w:color="auto"/>
              <w:left w:val="single" w:sz="6" w:space="0" w:color="auto"/>
              <w:bottom w:val="single" w:sz="6" w:space="0" w:color="auto"/>
              <w:right w:val="single" w:sz="6" w:space="0" w:color="auto"/>
            </w:tcBorders>
            <w:shd w:val="pct10" w:color="auto" w:fill="FFFFFF"/>
          </w:tcPr>
          <w:p w14:paraId="61E8D884" w14:textId="77777777" w:rsidR="00922293" w:rsidRDefault="00922293">
            <w:pPr>
              <w:pStyle w:val="TableText"/>
              <w:ind w:left="360"/>
              <w:jc w:val="center"/>
              <w:rPr>
                <w:b/>
                <w:sz w:val="28"/>
                <w:u w:val="single"/>
              </w:rPr>
            </w:pPr>
            <w:r>
              <w:rPr>
                <w:b/>
                <w:sz w:val="28"/>
              </w:rPr>
              <w:t>Description</w:t>
            </w:r>
          </w:p>
        </w:tc>
      </w:tr>
      <w:tr w:rsidR="00227232" w:rsidRPr="00DD10D4" w14:paraId="348DF04D" w14:textId="77777777" w:rsidTr="00743036">
        <w:tc>
          <w:tcPr>
            <w:tcW w:w="900" w:type="dxa"/>
            <w:tcBorders>
              <w:top w:val="single" w:sz="6" w:space="0" w:color="auto"/>
              <w:left w:val="single" w:sz="6" w:space="0" w:color="auto"/>
              <w:bottom w:val="single" w:sz="6" w:space="0" w:color="auto"/>
              <w:right w:val="single" w:sz="6" w:space="0" w:color="auto"/>
            </w:tcBorders>
          </w:tcPr>
          <w:p w14:paraId="7E6EAE1D" w14:textId="2478D1AF" w:rsidR="00227232" w:rsidRPr="00BC2F21" w:rsidRDefault="00227232" w:rsidP="00227232">
            <w:pPr>
              <w:pStyle w:val="TableText"/>
              <w:rPr>
                <w:color w:val="000000"/>
              </w:rPr>
            </w:pPr>
            <w:r>
              <w:rPr>
                <w:color w:val="000000"/>
              </w:rPr>
              <w:t>1</w:t>
            </w:r>
            <w:r w:rsidR="004E0CFE">
              <w:rPr>
                <w:color w:val="000000"/>
              </w:rPr>
              <w:t>1</w:t>
            </w:r>
            <w:r>
              <w:rPr>
                <w:color w:val="000000"/>
              </w:rPr>
              <w:t>/202</w:t>
            </w:r>
            <w:r w:rsidR="004E0CFE">
              <w:rPr>
                <w:color w:val="000000"/>
              </w:rPr>
              <w:t>1</w:t>
            </w:r>
          </w:p>
        </w:tc>
        <w:tc>
          <w:tcPr>
            <w:tcW w:w="1260" w:type="dxa"/>
            <w:tcBorders>
              <w:top w:val="single" w:sz="6" w:space="0" w:color="auto"/>
              <w:left w:val="single" w:sz="6" w:space="0" w:color="auto"/>
              <w:bottom w:val="single" w:sz="6" w:space="0" w:color="auto"/>
              <w:right w:val="single" w:sz="6" w:space="0" w:color="auto"/>
            </w:tcBorders>
          </w:tcPr>
          <w:p w14:paraId="771A82AC" w14:textId="172C90EB" w:rsidR="00227232" w:rsidRPr="00BC2F21" w:rsidRDefault="00AF3EE5" w:rsidP="00227232">
            <w:pPr>
              <w:pStyle w:val="TableText"/>
              <w:jc w:val="center"/>
              <w:rPr>
                <w:noProof/>
                <w:color w:val="0000FF"/>
                <w:u w:val="single"/>
              </w:rPr>
            </w:pPr>
            <w:hyperlink w:anchor="PSD_3_TOC" w:history="1">
              <w:r w:rsidR="009A42EC" w:rsidRPr="00932841">
                <w:rPr>
                  <w:rStyle w:val="Hyperlink"/>
                  <w:noProof/>
                </w:rPr>
                <w:t>iii</w:t>
              </w:r>
              <w:r w:rsidR="009A42EC" w:rsidRPr="00932841">
                <w:rPr>
                  <w:rStyle w:val="Hyperlink"/>
                  <w:noProof/>
                </w:rPr>
                <w:t>-</w:t>
              </w:r>
              <w:r w:rsidR="009A42EC" w:rsidRPr="00932841">
                <w:rPr>
                  <w:rStyle w:val="Hyperlink"/>
                  <w:noProof/>
                </w:rPr>
                <w:t>v</w:t>
              </w:r>
            </w:hyperlink>
            <w:r w:rsidR="009A42EC" w:rsidRPr="00AF3EE5">
              <w:rPr>
                <w:noProof/>
              </w:rPr>
              <w:t xml:space="preserve">, </w:t>
            </w:r>
            <w:hyperlink w:anchor="PSD_3_89_39_OP_Release_rx_report" w:history="1">
              <w:r w:rsidR="00932841" w:rsidRPr="00932841">
                <w:rPr>
                  <w:rStyle w:val="Hyperlink"/>
                  <w:noProof/>
                </w:rPr>
                <w:t>4</w:t>
              </w:r>
              <w:r w:rsidR="00932841" w:rsidRPr="00932841">
                <w:rPr>
                  <w:rStyle w:val="Hyperlink"/>
                  <w:noProof/>
                </w:rPr>
                <w:t>1</w:t>
              </w:r>
            </w:hyperlink>
          </w:p>
        </w:tc>
        <w:tc>
          <w:tcPr>
            <w:tcW w:w="1350" w:type="dxa"/>
            <w:tcBorders>
              <w:top w:val="single" w:sz="6" w:space="0" w:color="auto"/>
              <w:left w:val="single" w:sz="6" w:space="0" w:color="auto"/>
              <w:bottom w:val="single" w:sz="6" w:space="0" w:color="auto"/>
              <w:right w:val="single" w:sz="6" w:space="0" w:color="auto"/>
            </w:tcBorders>
          </w:tcPr>
          <w:p w14:paraId="4F13EF4D" w14:textId="5C5120EB" w:rsidR="00227232" w:rsidRPr="00BC2F21" w:rsidRDefault="00227232" w:rsidP="00227232">
            <w:pPr>
              <w:pStyle w:val="TableText"/>
              <w:jc w:val="center"/>
              <w:rPr>
                <w:color w:val="000000"/>
              </w:rPr>
            </w:pPr>
            <w:r>
              <w:rPr>
                <w:color w:val="000000"/>
              </w:rPr>
              <w:t>PSD*3*89</w:t>
            </w:r>
          </w:p>
        </w:tc>
        <w:tc>
          <w:tcPr>
            <w:tcW w:w="6048" w:type="dxa"/>
            <w:tcBorders>
              <w:top w:val="single" w:sz="6" w:space="0" w:color="auto"/>
              <w:left w:val="single" w:sz="6" w:space="0" w:color="auto"/>
              <w:bottom w:val="single" w:sz="6" w:space="0" w:color="auto"/>
              <w:right w:val="single" w:sz="6" w:space="0" w:color="auto"/>
            </w:tcBorders>
          </w:tcPr>
          <w:p w14:paraId="2F68BDB0" w14:textId="77777777" w:rsidR="00227232" w:rsidRDefault="00227232" w:rsidP="00227232">
            <w:pPr>
              <w:pStyle w:val="TableText"/>
              <w:rPr>
                <w:color w:val="000000"/>
              </w:rPr>
            </w:pPr>
            <w:r>
              <w:rPr>
                <w:color w:val="000000"/>
              </w:rPr>
              <w:t>Changed the Option Menu Text for two reports:</w:t>
            </w:r>
          </w:p>
          <w:p w14:paraId="6041D0B8" w14:textId="77777777" w:rsidR="00227232" w:rsidRDefault="00227232" w:rsidP="00227232">
            <w:pPr>
              <w:pStyle w:val="TableText"/>
            </w:pPr>
            <w:r>
              <w:t xml:space="preserve">  PSD DIGITALLY SIGNED ORDERS – OP CS Orders Report</w:t>
            </w:r>
          </w:p>
          <w:p w14:paraId="57F0FD22" w14:textId="77777777" w:rsidR="00227232" w:rsidRDefault="00227232" w:rsidP="00227232">
            <w:pPr>
              <w:pStyle w:val="TableText"/>
              <w:rPr>
                <w:color w:val="000000"/>
              </w:rPr>
            </w:pPr>
            <w:r>
              <w:t xml:space="preserve">  PSD DIG. SIGNED RELEASED RX – OP Released Rx Report</w:t>
            </w:r>
          </w:p>
          <w:p w14:paraId="532BD678" w14:textId="77777777" w:rsidR="00227232" w:rsidRDefault="00227232" w:rsidP="00227232">
            <w:pPr>
              <w:pStyle w:val="TableText"/>
              <w:rPr>
                <w:color w:val="000000"/>
              </w:rPr>
            </w:pPr>
            <w:r>
              <w:rPr>
                <w:color w:val="000000"/>
              </w:rPr>
              <w:t>Added filters to three reports to allow choosing the source of reported prescriptions – CPRS, eRx, CPRS+eRx, Written, or All.</w:t>
            </w:r>
          </w:p>
          <w:p w14:paraId="53CFA09F" w14:textId="77777777" w:rsidR="00227232" w:rsidRDefault="00227232" w:rsidP="00227232">
            <w:pPr>
              <w:pStyle w:val="TableText"/>
            </w:pPr>
            <w:r>
              <w:t xml:space="preserve">  </w:t>
            </w:r>
            <w:r w:rsidRPr="00725ACC">
              <w:t>PSD CS PRESCRIPTIONS REPORT</w:t>
            </w:r>
          </w:p>
          <w:p w14:paraId="5F51C43C" w14:textId="77777777" w:rsidR="00227232" w:rsidRDefault="00227232" w:rsidP="00227232">
            <w:pPr>
              <w:pStyle w:val="TableText"/>
            </w:pPr>
            <w:r>
              <w:t xml:space="preserve">  PSD DIGITALLY SIGNED ORDERS</w:t>
            </w:r>
          </w:p>
          <w:p w14:paraId="4AD04FB0" w14:textId="5EE20EC8" w:rsidR="00227232" w:rsidRPr="00BC2F21" w:rsidRDefault="00227232" w:rsidP="00227232">
            <w:pPr>
              <w:pStyle w:val="TableText"/>
              <w:rPr>
                <w:color w:val="000000"/>
              </w:rPr>
            </w:pPr>
            <w:r>
              <w:t xml:space="preserve">  PSD DIG. SIGNED RELEASED RX</w:t>
            </w:r>
          </w:p>
        </w:tc>
      </w:tr>
      <w:tr w:rsidR="00227232" w:rsidRPr="00DD10D4" w14:paraId="61E8D88C" w14:textId="77777777" w:rsidTr="00743036">
        <w:tc>
          <w:tcPr>
            <w:tcW w:w="900" w:type="dxa"/>
            <w:tcBorders>
              <w:top w:val="single" w:sz="6" w:space="0" w:color="auto"/>
              <w:left w:val="single" w:sz="6" w:space="0" w:color="auto"/>
              <w:bottom w:val="single" w:sz="6" w:space="0" w:color="auto"/>
              <w:right w:val="single" w:sz="6" w:space="0" w:color="auto"/>
            </w:tcBorders>
          </w:tcPr>
          <w:p w14:paraId="61E8D886" w14:textId="77777777" w:rsidR="00227232" w:rsidRPr="00BC2F21" w:rsidRDefault="00227232" w:rsidP="00227232">
            <w:pPr>
              <w:pStyle w:val="TableText"/>
              <w:rPr>
                <w:color w:val="000000"/>
              </w:rPr>
            </w:pPr>
            <w:r w:rsidRPr="00BC2F21">
              <w:rPr>
                <w:color w:val="000000"/>
              </w:rPr>
              <w:t>11/2018</w:t>
            </w:r>
          </w:p>
        </w:tc>
        <w:tc>
          <w:tcPr>
            <w:tcW w:w="1260" w:type="dxa"/>
            <w:tcBorders>
              <w:top w:val="single" w:sz="6" w:space="0" w:color="auto"/>
              <w:left w:val="single" w:sz="6" w:space="0" w:color="auto"/>
              <w:bottom w:val="single" w:sz="6" w:space="0" w:color="auto"/>
              <w:right w:val="single" w:sz="6" w:space="0" w:color="auto"/>
            </w:tcBorders>
          </w:tcPr>
          <w:p w14:paraId="61E8D887" w14:textId="77777777" w:rsidR="00227232" w:rsidRPr="00BC2F21" w:rsidRDefault="00227232" w:rsidP="00227232">
            <w:pPr>
              <w:pStyle w:val="TableText"/>
              <w:jc w:val="center"/>
              <w:rPr>
                <w:color w:val="0000FF"/>
                <w:u w:val="single"/>
              </w:rPr>
            </w:pPr>
            <w:r w:rsidRPr="00BC2F21">
              <w:rPr>
                <w:noProof/>
                <w:color w:val="0000FF"/>
                <w:u w:val="single"/>
              </w:rPr>
              <w:fldChar w:fldCharType="begin"/>
            </w:r>
            <w:r w:rsidRPr="00BC2F21">
              <w:rPr>
                <w:noProof/>
                <w:color w:val="0000FF"/>
                <w:u w:val="single"/>
              </w:rPr>
              <w:instrText xml:space="preserve"> PAGEREF PSD_3_84_BalanceDiscrepancyCheck \h </w:instrText>
            </w:r>
            <w:r w:rsidRPr="00BC2F21">
              <w:rPr>
                <w:noProof/>
                <w:color w:val="0000FF"/>
                <w:u w:val="single"/>
              </w:rPr>
            </w:r>
            <w:r w:rsidRPr="00BC2F21">
              <w:rPr>
                <w:noProof/>
                <w:color w:val="0000FF"/>
                <w:u w:val="single"/>
              </w:rPr>
              <w:fldChar w:fldCharType="separate"/>
            </w:r>
            <w:r w:rsidRPr="00BC2F21">
              <w:rPr>
                <w:noProof/>
                <w:color w:val="0000FF"/>
                <w:u w:val="single"/>
              </w:rPr>
              <w:t>15</w:t>
            </w:r>
            <w:r w:rsidRPr="00BC2F21">
              <w:rPr>
                <w:noProof/>
                <w:color w:val="0000FF"/>
                <w:u w:val="single"/>
              </w:rPr>
              <w:fldChar w:fldCharType="end"/>
            </w:r>
            <w:r w:rsidRPr="00BC2F21">
              <w:rPr>
                <w:color w:val="0000FF"/>
              </w:rPr>
              <w:t xml:space="preserve">, </w:t>
            </w:r>
            <w:r w:rsidRPr="00BC2F21">
              <w:rPr>
                <w:color w:val="0000FF"/>
                <w:u w:val="single"/>
              </w:rPr>
              <w:fldChar w:fldCharType="begin"/>
            </w:r>
            <w:r w:rsidRPr="00BC2F21">
              <w:rPr>
                <w:color w:val="0000FF"/>
                <w:u w:val="single"/>
              </w:rPr>
              <w:instrText xml:space="preserve"> PAGEREF PSD_3_84_DailyActivityLog \h </w:instrText>
            </w:r>
            <w:r w:rsidRPr="00BC2F21">
              <w:rPr>
                <w:color w:val="0000FF"/>
                <w:u w:val="single"/>
              </w:rPr>
            </w:r>
            <w:r w:rsidRPr="00BC2F21">
              <w:rPr>
                <w:color w:val="0000FF"/>
                <w:u w:val="single"/>
              </w:rPr>
              <w:fldChar w:fldCharType="separate"/>
            </w:r>
            <w:r w:rsidRPr="00BC2F21">
              <w:rPr>
                <w:noProof/>
                <w:color w:val="0000FF"/>
                <w:u w:val="single"/>
              </w:rPr>
              <w:t>37</w:t>
            </w:r>
            <w:r w:rsidRPr="00BC2F21">
              <w:rPr>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61E8D888" w14:textId="77777777" w:rsidR="00227232" w:rsidRPr="00BC2F21" w:rsidRDefault="00227232" w:rsidP="00227232">
            <w:pPr>
              <w:pStyle w:val="TableText"/>
              <w:jc w:val="center"/>
              <w:rPr>
                <w:color w:val="000000"/>
              </w:rPr>
            </w:pPr>
            <w:r w:rsidRPr="00BC2F21">
              <w:rPr>
                <w:color w:val="000000"/>
              </w:rPr>
              <w:t>PSD*3*84</w:t>
            </w:r>
          </w:p>
        </w:tc>
        <w:tc>
          <w:tcPr>
            <w:tcW w:w="6048" w:type="dxa"/>
            <w:tcBorders>
              <w:top w:val="single" w:sz="6" w:space="0" w:color="auto"/>
              <w:left w:val="single" w:sz="6" w:space="0" w:color="auto"/>
              <w:bottom w:val="single" w:sz="6" w:space="0" w:color="auto"/>
              <w:right w:val="single" w:sz="6" w:space="0" w:color="auto"/>
            </w:tcBorders>
          </w:tcPr>
          <w:p w14:paraId="61E8D889" w14:textId="77777777" w:rsidR="00227232" w:rsidRPr="00BC2F21" w:rsidRDefault="00227232" w:rsidP="00227232">
            <w:pPr>
              <w:pStyle w:val="TableText"/>
              <w:rPr>
                <w:color w:val="000000"/>
              </w:rPr>
            </w:pPr>
            <w:r w:rsidRPr="00BC2F21">
              <w:rPr>
                <w:color w:val="000000"/>
              </w:rPr>
              <w:t>Added "BALANCE DISCREPANCY CHECK" to the "WORKSHEET FOR CREATING</w:t>
            </w:r>
            <w:r>
              <w:rPr>
                <w:color w:val="000000"/>
              </w:rPr>
              <w:t>/EDITING</w:t>
            </w:r>
            <w:r w:rsidRPr="00BC2F21">
              <w:rPr>
                <w:color w:val="000000"/>
              </w:rPr>
              <w:t xml:space="preserve"> THE NARCOTIC AREA OF USE</w:t>
            </w:r>
            <w:r>
              <w:rPr>
                <w:color w:val="000000"/>
              </w:rPr>
              <w:t>.</w:t>
            </w:r>
            <w:r w:rsidRPr="00BC2F21">
              <w:rPr>
                <w:color w:val="000000"/>
              </w:rPr>
              <w:t>"</w:t>
            </w:r>
          </w:p>
          <w:p w14:paraId="61E8D88A" w14:textId="77777777" w:rsidR="00227232" w:rsidRPr="00BC2F21" w:rsidRDefault="00227232" w:rsidP="00227232">
            <w:pPr>
              <w:pStyle w:val="TableText"/>
            </w:pPr>
            <w:r w:rsidRPr="00BC2F21">
              <w:rPr>
                <w:color w:val="000000"/>
              </w:rPr>
              <w:t>Updated the “</w:t>
            </w:r>
            <w:r w:rsidRPr="00BC2F21">
              <w:t>Daily Activity Log (in lieu of VA FORM 10-2320)” report description and added a screenshot example.</w:t>
            </w:r>
          </w:p>
          <w:p w14:paraId="61E8D88B" w14:textId="77777777" w:rsidR="00227232" w:rsidRPr="00BC2F21" w:rsidRDefault="00227232" w:rsidP="00227232">
            <w:pPr>
              <w:pStyle w:val="TableText"/>
              <w:rPr>
                <w:color w:val="000000"/>
              </w:rPr>
            </w:pPr>
            <w:r>
              <w:rPr>
                <w:highlight w:val="yellow"/>
              </w:rPr>
              <w:t>REDACTED</w:t>
            </w:r>
          </w:p>
        </w:tc>
      </w:tr>
      <w:tr w:rsidR="00227232" w:rsidRPr="00DD10D4" w14:paraId="61E8D892" w14:textId="77777777" w:rsidTr="00743036">
        <w:tc>
          <w:tcPr>
            <w:tcW w:w="900" w:type="dxa"/>
            <w:tcBorders>
              <w:top w:val="single" w:sz="6" w:space="0" w:color="auto"/>
              <w:left w:val="single" w:sz="6" w:space="0" w:color="auto"/>
              <w:bottom w:val="single" w:sz="6" w:space="0" w:color="auto"/>
              <w:right w:val="single" w:sz="6" w:space="0" w:color="auto"/>
            </w:tcBorders>
          </w:tcPr>
          <w:p w14:paraId="61E8D88D" w14:textId="77777777" w:rsidR="00227232" w:rsidRPr="00DD10D4" w:rsidRDefault="00227232" w:rsidP="00227232">
            <w:pPr>
              <w:pStyle w:val="TableText"/>
              <w:rPr>
                <w:color w:val="000000"/>
              </w:rPr>
            </w:pPr>
            <w:r w:rsidRPr="00DD10D4">
              <w:rPr>
                <w:color w:val="000000"/>
              </w:rPr>
              <w:t>06/2018</w:t>
            </w:r>
          </w:p>
        </w:tc>
        <w:tc>
          <w:tcPr>
            <w:tcW w:w="1260" w:type="dxa"/>
            <w:tcBorders>
              <w:top w:val="single" w:sz="6" w:space="0" w:color="auto"/>
              <w:left w:val="single" w:sz="6" w:space="0" w:color="auto"/>
              <w:bottom w:val="single" w:sz="6" w:space="0" w:color="auto"/>
              <w:right w:val="single" w:sz="6" w:space="0" w:color="auto"/>
            </w:tcBorders>
          </w:tcPr>
          <w:p w14:paraId="61E8D88E" w14:textId="77777777" w:rsidR="00227232" w:rsidRPr="00284501" w:rsidRDefault="00227232" w:rsidP="00227232">
            <w:pPr>
              <w:pStyle w:val="TableText"/>
              <w:jc w:val="center"/>
            </w:pPr>
            <w:r w:rsidRPr="00284501">
              <w:rPr>
                <w:color w:val="000000"/>
              </w:rPr>
              <w:fldChar w:fldCharType="begin"/>
            </w:r>
            <w:r w:rsidRPr="00284501">
              <w:rPr>
                <w:color w:val="000000"/>
              </w:rPr>
              <w:instrText xml:space="preserve"> PAGEREF  PSD_3_82 </w:instrText>
            </w:r>
            <w:r w:rsidRPr="00284501">
              <w:rPr>
                <w:color w:val="000000"/>
              </w:rPr>
              <w:fldChar w:fldCharType="separate"/>
            </w:r>
            <w:r w:rsidRPr="00284501">
              <w:rPr>
                <w:color w:val="000000"/>
              </w:rPr>
              <w:t>45</w:t>
            </w:r>
            <w:r w:rsidRPr="00284501">
              <w:rPr>
                <w:color w:val="000000"/>
              </w:rPr>
              <w:fldChar w:fldCharType="end"/>
            </w:r>
          </w:p>
        </w:tc>
        <w:tc>
          <w:tcPr>
            <w:tcW w:w="1350" w:type="dxa"/>
            <w:tcBorders>
              <w:top w:val="single" w:sz="6" w:space="0" w:color="auto"/>
              <w:left w:val="single" w:sz="6" w:space="0" w:color="auto"/>
              <w:bottom w:val="single" w:sz="6" w:space="0" w:color="auto"/>
              <w:right w:val="single" w:sz="6" w:space="0" w:color="auto"/>
            </w:tcBorders>
          </w:tcPr>
          <w:p w14:paraId="61E8D88F" w14:textId="77777777" w:rsidR="00227232" w:rsidRPr="00DD10D4" w:rsidRDefault="00227232" w:rsidP="00227232">
            <w:pPr>
              <w:pStyle w:val="TableText"/>
              <w:jc w:val="center"/>
              <w:rPr>
                <w:color w:val="000000"/>
              </w:rPr>
            </w:pPr>
            <w:r w:rsidRPr="00DD10D4">
              <w:rPr>
                <w:color w:val="000000"/>
              </w:rPr>
              <w:t>PSD*3*82</w:t>
            </w:r>
          </w:p>
        </w:tc>
        <w:tc>
          <w:tcPr>
            <w:tcW w:w="6048" w:type="dxa"/>
            <w:tcBorders>
              <w:top w:val="single" w:sz="6" w:space="0" w:color="auto"/>
              <w:left w:val="single" w:sz="6" w:space="0" w:color="auto"/>
              <w:bottom w:val="single" w:sz="6" w:space="0" w:color="auto"/>
              <w:right w:val="single" w:sz="6" w:space="0" w:color="auto"/>
            </w:tcBorders>
          </w:tcPr>
          <w:p w14:paraId="61E8D890" w14:textId="77777777" w:rsidR="00227232" w:rsidRPr="00DD10D4" w:rsidRDefault="00227232" w:rsidP="00227232">
            <w:pPr>
              <w:pStyle w:val="TableText"/>
              <w:rPr>
                <w:color w:val="000000"/>
              </w:rPr>
            </w:pPr>
            <w:r w:rsidRPr="00DD10D4">
              <w:rPr>
                <w:color w:val="000000"/>
              </w:rPr>
              <w:t xml:space="preserve">Added NAOU Usage Report [PSD NAOU USAGE] option to </w:t>
            </w:r>
            <w:r>
              <w:rPr>
                <w:color w:val="000000"/>
              </w:rPr>
              <w:t xml:space="preserve">the </w:t>
            </w:r>
            <w:r w:rsidRPr="00DD10D4">
              <w:rPr>
                <w:color w:val="000000"/>
              </w:rPr>
              <w:t>PSD TECH ADV key.</w:t>
            </w:r>
          </w:p>
          <w:p w14:paraId="61E8D891" w14:textId="77777777" w:rsidR="00227232" w:rsidRPr="00DD10D4" w:rsidRDefault="00227232" w:rsidP="00227232">
            <w:pPr>
              <w:pStyle w:val="TableText"/>
              <w:rPr>
                <w:color w:val="000000"/>
              </w:rPr>
            </w:pPr>
            <w:r>
              <w:rPr>
                <w:highlight w:val="yellow"/>
              </w:rPr>
              <w:t>REDACTED</w:t>
            </w:r>
          </w:p>
        </w:tc>
      </w:tr>
      <w:tr w:rsidR="00227232" w:rsidRPr="003C3842" w14:paraId="61E8D89B" w14:textId="77777777" w:rsidTr="00743036">
        <w:tc>
          <w:tcPr>
            <w:tcW w:w="900" w:type="dxa"/>
            <w:tcBorders>
              <w:top w:val="single" w:sz="6" w:space="0" w:color="auto"/>
              <w:left w:val="single" w:sz="6" w:space="0" w:color="auto"/>
              <w:bottom w:val="single" w:sz="6" w:space="0" w:color="auto"/>
              <w:right w:val="single" w:sz="6" w:space="0" w:color="auto"/>
            </w:tcBorders>
          </w:tcPr>
          <w:p w14:paraId="61E8D893" w14:textId="77777777" w:rsidR="00227232" w:rsidRPr="00A43DB3" w:rsidRDefault="00227232" w:rsidP="00227232">
            <w:pPr>
              <w:pStyle w:val="TableText"/>
              <w:rPr>
                <w:color w:val="000000"/>
              </w:rPr>
            </w:pPr>
            <w:r>
              <w:rPr>
                <w:color w:val="000000"/>
              </w:rPr>
              <w:t>05/2013</w:t>
            </w:r>
          </w:p>
        </w:tc>
        <w:tc>
          <w:tcPr>
            <w:tcW w:w="1260" w:type="dxa"/>
            <w:tcBorders>
              <w:top w:val="single" w:sz="6" w:space="0" w:color="auto"/>
              <w:left w:val="single" w:sz="6" w:space="0" w:color="auto"/>
              <w:bottom w:val="single" w:sz="6" w:space="0" w:color="auto"/>
              <w:right w:val="single" w:sz="6" w:space="0" w:color="auto"/>
            </w:tcBorders>
          </w:tcPr>
          <w:p w14:paraId="61E8D894" w14:textId="77777777" w:rsidR="00227232" w:rsidRPr="00A43DB3" w:rsidRDefault="00227232" w:rsidP="00227232">
            <w:pPr>
              <w:pStyle w:val="TableText"/>
              <w:jc w:val="center"/>
              <w:rPr>
                <w:color w:val="000000"/>
              </w:rPr>
            </w:pPr>
            <w:proofErr w:type="spellStart"/>
            <w:r w:rsidRPr="00A43DB3">
              <w:rPr>
                <w:color w:val="000000"/>
              </w:rPr>
              <w:t>i</w:t>
            </w:r>
            <w:proofErr w:type="spellEnd"/>
            <w:r w:rsidRPr="00A43DB3">
              <w:rPr>
                <w:color w:val="000000"/>
              </w:rPr>
              <w:t>,</w:t>
            </w:r>
            <w:r>
              <w:rPr>
                <w:color w:val="000000"/>
              </w:rPr>
              <w:t xml:space="preserve"> </w:t>
            </w:r>
            <w:r w:rsidRPr="00A43DB3">
              <w:rPr>
                <w:color w:val="000000"/>
              </w:rPr>
              <w:t>v,</w:t>
            </w:r>
            <w:r w:rsidRPr="00A43DB3">
              <w:rPr>
                <w:color w:val="000000"/>
              </w:rPr>
              <w:br/>
            </w:r>
            <w:r w:rsidRPr="004B5E83">
              <w:rPr>
                <w:color w:val="000000"/>
              </w:rPr>
              <w:t>38</w:t>
            </w:r>
            <w:r>
              <w:rPr>
                <w:color w:val="000000"/>
              </w:rPr>
              <w:t xml:space="preserve">, </w:t>
            </w:r>
            <w:r w:rsidRPr="004B5E83">
              <w:rPr>
                <w:color w:val="000000"/>
              </w:rPr>
              <w:t>46</w:t>
            </w:r>
            <w:r w:rsidRPr="00A43DB3">
              <w:rPr>
                <w:color w:val="000000"/>
              </w:rPr>
              <w:br/>
            </w:r>
            <w:r w:rsidRPr="00A43DB3">
              <w:rPr>
                <w:color w:val="000000"/>
              </w:rPr>
              <w:br/>
            </w:r>
          </w:p>
          <w:p w14:paraId="61E8D895" w14:textId="77777777" w:rsidR="00227232" w:rsidRPr="00A43DB3" w:rsidRDefault="00227232" w:rsidP="00227232">
            <w:pPr>
              <w:pStyle w:val="TableText"/>
              <w:jc w:val="center"/>
              <w:rPr>
                <w:color w:val="000000"/>
              </w:rPr>
            </w:pPr>
          </w:p>
        </w:tc>
        <w:tc>
          <w:tcPr>
            <w:tcW w:w="1350" w:type="dxa"/>
            <w:tcBorders>
              <w:top w:val="single" w:sz="6" w:space="0" w:color="auto"/>
              <w:left w:val="single" w:sz="6" w:space="0" w:color="auto"/>
              <w:bottom w:val="single" w:sz="6" w:space="0" w:color="auto"/>
              <w:right w:val="single" w:sz="6" w:space="0" w:color="auto"/>
            </w:tcBorders>
          </w:tcPr>
          <w:p w14:paraId="61E8D896" w14:textId="77777777" w:rsidR="00227232" w:rsidRPr="00A43DB3" w:rsidRDefault="00227232" w:rsidP="00227232">
            <w:pPr>
              <w:pStyle w:val="TableText"/>
              <w:jc w:val="center"/>
              <w:rPr>
                <w:color w:val="000000"/>
              </w:rPr>
            </w:pPr>
            <w:r w:rsidRPr="00A43DB3">
              <w:rPr>
                <w:color w:val="000000"/>
              </w:rPr>
              <w:t>PSD*3*73</w:t>
            </w:r>
          </w:p>
        </w:tc>
        <w:tc>
          <w:tcPr>
            <w:tcW w:w="6048" w:type="dxa"/>
            <w:tcBorders>
              <w:top w:val="single" w:sz="6" w:space="0" w:color="auto"/>
              <w:left w:val="single" w:sz="6" w:space="0" w:color="auto"/>
              <w:bottom w:val="single" w:sz="6" w:space="0" w:color="auto"/>
              <w:right w:val="single" w:sz="6" w:space="0" w:color="auto"/>
            </w:tcBorders>
          </w:tcPr>
          <w:p w14:paraId="61E8D897" w14:textId="77777777" w:rsidR="00227232" w:rsidRPr="00A43DB3" w:rsidRDefault="00227232" w:rsidP="00227232">
            <w:pPr>
              <w:pStyle w:val="TableText"/>
              <w:rPr>
                <w:color w:val="000000"/>
              </w:rPr>
            </w:pPr>
            <w:r w:rsidRPr="00A43DB3">
              <w:rPr>
                <w:color w:val="000000"/>
              </w:rPr>
              <w:t>Updated Table of Contents</w:t>
            </w:r>
          </w:p>
          <w:p w14:paraId="61E8D898" w14:textId="77777777" w:rsidR="00227232" w:rsidRDefault="00227232" w:rsidP="00227232">
            <w:pPr>
              <w:pStyle w:val="TableText"/>
            </w:pPr>
            <w:r w:rsidRPr="00A43DB3">
              <w:rPr>
                <w:color w:val="000000"/>
              </w:rPr>
              <w:t xml:space="preserve">Added new reports, </w:t>
            </w:r>
            <w:r w:rsidRPr="00A43DB3">
              <w:t>Controlled Substance Prescriptions Report and DEA DATA – Waived Practiti</w:t>
            </w:r>
            <w:r>
              <w:t>oner Report</w:t>
            </w:r>
          </w:p>
          <w:p w14:paraId="61E8D899" w14:textId="77777777" w:rsidR="00227232" w:rsidRPr="00A43DB3" w:rsidRDefault="00227232" w:rsidP="00227232">
            <w:pPr>
              <w:pStyle w:val="TableText"/>
              <w:rPr>
                <w:color w:val="000000"/>
              </w:rPr>
            </w:pPr>
            <w:r>
              <w:t>Updated Index</w:t>
            </w:r>
          </w:p>
          <w:p w14:paraId="61E8D89A" w14:textId="77777777" w:rsidR="00227232" w:rsidRPr="00A43DB3" w:rsidRDefault="00227232" w:rsidP="00227232">
            <w:pPr>
              <w:pStyle w:val="TableText"/>
              <w:rPr>
                <w:color w:val="000000"/>
              </w:rPr>
            </w:pPr>
            <w:r>
              <w:rPr>
                <w:highlight w:val="yellow"/>
              </w:rPr>
              <w:t>REDACTED</w:t>
            </w:r>
          </w:p>
        </w:tc>
      </w:tr>
      <w:tr w:rsidR="00227232" w14:paraId="61E8D8A2" w14:textId="77777777" w:rsidTr="00743036">
        <w:trPr>
          <w:trHeight w:val="1065"/>
        </w:trPr>
        <w:tc>
          <w:tcPr>
            <w:tcW w:w="900" w:type="dxa"/>
            <w:tcBorders>
              <w:top w:val="single" w:sz="6" w:space="0" w:color="auto"/>
              <w:left w:val="single" w:sz="6" w:space="0" w:color="auto"/>
              <w:bottom w:val="single" w:sz="6" w:space="0" w:color="auto"/>
              <w:right w:val="single" w:sz="6" w:space="0" w:color="auto"/>
            </w:tcBorders>
            <w:hideMark/>
          </w:tcPr>
          <w:p w14:paraId="61E8D89C" w14:textId="77777777" w:rsidR="00227232" w:rsidRDefault="00227232" w:rsidP="00227232">
            <w:pPr>
              <w:pStyle w:val="TableText"/>
              <w:rPr>
                <w:color w:val="000000"/>
              </w:rPr>
            </w:pPr>
            <w:r>
              <w:rPr>
                <w:color w:val="000000"/>
              </w:rPr>
              <w:t>05/2013</w:t>
            </w:r>
          </w:p>
        </w:tc>
        <w:tc>
          <w:tcPr>
            <w:tcW w:w="1260" w:type="dxa"/>
            <w:tcBorders>
              <w:top w:val="single" w:sz="6" w:space="0" w:color="auto"/>
              <w:left w:val="single" w:sz="6" w:space="0" w:color="auto"/>
              <w:bottom w:val="single" w:sz="6" w:space="0" w:color="auto"/>
              <w:right w:val="single" w:sz="6" w:space="0" w:color="auto"/>
            </w:tcBorders>
            <w:hideMark/>
          </w:tcPr>
          <w:p w14:paraId="61E8D89D" w14:textId="77777777" w:rsidR="00227232" w:rsidRPr="00A43DB3" w:rsidRDefault="00227232" w:rsidP="00227232">
            <w:pPr>
              <w:pStyle w:val="TableText"/>
              <w:jc w:val="center"/>
              <w:rPr>
                <w:color w:val="000000"/>
              </w:rPr>
            </w:pPr>
            <w:proofErr w:type="spellStart"/>
            <w:r w:rsidRPr="00A43DB3">
              <w:rPr>
                <w:color w:val="000000"/>
              </w:rPr>
              <w:t>i</w:t>
            </w:r>
            <w:proofErr w:type="spellEnd"/>
            <w:r w:rsidRPr="00A43DB3">
              <w:rPr>
                <w:color w:val="000000"/>
              </w:rPr>
              <w:t>,</w:t>
            </w:r>
            <w:r>
              <w:rPr>
                <w:color w:val="000000"/>
              </w:rPr>
              <w:t xml:space="preserve"> ii, </w:t>
            </w:r>
            <w:r w:rsidRPr="008D31D1">
              <w:rPr>
                <w:color w:val="000000"/>
              </w:rPr>
              <w:t>44</w:t>
            </w:r>
            <w:r>
              <w:rPr>
                <w:color w:val="000000"/>
              </w:rPr>
              <w:t xml:space="preserve">, </w:t>
            </w:r>
            <w:r w:rsidRPr="008D31D1">
              <w:rPr>
                <w:color w:val="000000"/>
              </w:rPr>
              <w:t>47-48</w:t>
            </w:r>
            <w:r w:rsidRPr="00A43DB3">
              <w:rPr>
                <w:color w:val="000000"/>
              </w:rPr>
              <w:br/>
            </w:r>
          </w:p>
        </w:tc>
        <w:tc>
          <w:tcPr>
            <w:tcW w:w="1350" w:type="dxa"/>
            <w:tcBorders>
              <w:top w:val="single" w:sz="6" w:space="0" w:color="auto"/>
              <w:left w:val="single" w:sz="6" w:space="0" w:color="auto"/>
              <w:bottom w:val="single" w:sz="6" w:space="0" w:color="auto"/>
              <w:right w:val="single" w:sz="6" w:space="0" w:color="auto"/>
            </w:tcBorders>
            <w:hideMark/>
          </w:tcPr>
          <w:p w14:paraId="61E8D89E" w14:textId="77777777" w:rsidR="00227232" w:rsidRPr="00A43DB3" w:rsidRDefault="00227232" w:rsidP="00227232">
            <w:pPr>
              <w:pStyle w:val="TableText"/>
              <w:jc w:val="center"/>
              <w:rPr>
                <w:color w:val="000000"/>
              </w:rPr>
            </w:pPr>
            <w:r w:rsidRPr="00A43DB3">
              <w:rPr>
                <w:color w:val="000000"/>
              </w:rPr>
              <w:t>PSD*3*7</w:t>
            </w:r>
            <w:r>
              <w:rPr>
                <w:color w:val="000000"/>
              </w:rPr>
              <w:t>6</w:t>
            </w:r>
          </w:p>
        </w:tc>
        <w:tc>
          <w:tcPr>
            <w:tcW w:w="6048" w:type="dxa"/>
            <w:tcBorders>
              <w:top w:val="single" w:sz="6" w:space="0" w:color="auto"/>
              <w:left w:val="single" w:sz="6" w:space="0" w:color="auto"/>
              <w:bottom w:val="single" w:sz="6" w:space="0" w:color="auto"/>
              <w:right w:val="single" w:sz="6" w:space="0" w:color="auto"/>
            </w:tcBorders>
            <w:hideMark/>
          </w:tcPr>
          <w:p w14:paraId="61E8D89F" w14:textId="77777777" w:rsidR="00227232" w:rsidRDefault="00227232" w:rsidP="00227232">
            <w:pPr>
              <w:pStyle w:val="TableText"/>
              <w:rPr>
                <w:color w:val="000000"/>
              </w:rPr>
            </w:pPr>
            <w:r>
              <w:rPr>
                <w:color w:val="000000"/>
              </w:rPr>
              <w:t xml:space="preserve">Updated Glossary with </w:t>
            </w:r>
            <w:r>
              <w:rPr>
                <w:bCs/>
              </w:rPr>
              <w:t>description of patch’s new security key PSDRPH</w:t>
            </w:r>
          </w:p>
          <w:p w14:paraId="61E8D8A0" w14:textId="77777777" w:rsidR="00227232" w:rsidRDefault="00227232" w:rsidP="00227232">
            <w:pPr>
              <w:pStyle w:val="TableText"/>
              <w:rPr>
                <w:color w:val="000000"/>
              </w:rPr>
            </w:pPr>
            <w:r w:rsidRPr="000E4088">
              <w:rPr>
                <w:color w:val="000000"/>
              </w:rPr>
              <w:t>Updated Index</w:t>
            </w:r>
          </w:p>
          <w:p w14:paraId="61E8D8A1" w14:textId="77777777" w:rsidR="00227232" w:rsidRPr="00A43DB3" w:rsidRDefault="00227232" w:rsidP="00227232">
            <w:pPr>
              <w:pStyle w:val="TableText"/>
              <w:rPr>
                <w:color w:val="000000"/>
              </w:rPr>
            </w:pPr>
            <w:r>
              <w:rPr>
                <w:highlight w:val="yellow"/>
              </w:rPr>
              <w:t>REDACTED</w:t>
            </w:r>
          </w:p>
        </w:tc>
      </w:tr>
      <w:tr w:rsidR="00227232" w:rsidRPr="00676BFC" w14:paraId="61E8D8A8" w14:textId="77777777" w:rsidTr="00743036">
        <w:tc>
          <w:tcPr>
            <w:tcW w:w="900" w:type="dxa"/>
            <w:tcBorders>
              <w:top w:val="single" w:sz="6" w:space="0" w:color="auto"/>
              <w:left w:val="single" w:sz="6" w:space="0" w:color="auto"/>
              <w:bottom w:val="single" w:sz="6" w:space="0" w:color="auto"/>
              <w:right w:val="single" w:sz="6" w:space="0" w:color="auto"/>
            </w:tcBorders>
          </w:tcPr>
          <w:p w14:paraId="61E8D8A3" w14:textId="77777777" w:rsidR="00227232" w:rsidRPr="00A5693A" w:rsidRDefault="00227232" w:rsidP="00227232">
            <w:pPr>
              <w:pStyle w:val="TableText"/>
              <w:rPr>
                <w:color w:val="000000"/>
              </w:rPr>
            </w:pPr>
            <w:r>
              <w:rPr>
                <w:color w:val="000000"/>
              </w:rPr>
              <w:t>04/2011</w:t>
            </w:r>
          </w:p>
        </w:tc>
        <w:tc>
          <w:tcPr>
            <w:tcW w:w="1260" w:type="dxa"/>
            <w:tcBorders>
              <w:top w:val="single" w:sz="6" w:space="0" w:color="auto"/>
              <w:left w:val="single" w:sz="6" w:space="0" w:color="auto"/>
              <w:bottom w:val="single" w:sz="6" w:space="0" w:color="auto"/>
              <w:right w:val="single" w:sz="6" w:space="0" w:color="auto"/>
            </w:tcBorders>
          </w:tcPr>
          <w:p w14:paraId="61E8D8A4" w14:textId="77777777" w:rsidR="00227232" w:rsidRPr="00A5693A" w:rsidRDefault="00227232" w:rsidP="00227232">
            <w:pPr>
              <w:pStyle w:val="TableText"/>
              <w:jc w:val="center"/>
              <w:rPr>
                <w:color w:val="000000"/>
              </w:rPr>
            </w:pPr>
            <w:r w:rsidRPr="00D20350">
              <w:rPr>
                <w:color w:val="000000"/>
              </w:rPr>
              <w:t>43-44</w:t>
            </w:r>
            <w:r w:rsidRPr="00A5693A">
              <w:rPr>
                <w:color w:val="000000"/>
              </w:rPr>
              <w:fldChar w:fldCharType="begin"/>
            </w:r>
            <w:r w:rsidRPr="00A5693A">
              <w:rPr>
                <w:color w:val="000000"/>
              </w:rPr>
              <w:instrText xml:space="preserve"> REF OLE_LINK7 \h </w:instrText>
            </w:r>
            <w:r>
              <w:rPr>
                <w:color w:val="000000"/>
              </w:rPr>
              <w:instrText xml:space="preserve"> \* MERGEFORMAT </w:instrText>
            </w:r>
            <w:r w:rsidRPr="00A5693A">
              <w:rPr>
                <w:color w:val="000000"/>
              </w:rPr>
            </w:r>
            <w:r w:rsidRPr="00A5693A">
              <w:rPr>
                <w:color w:val="000000"/>
              </w:rPr>
              <w:fldChar w:fldCharType="end"/>
            </w:r>
            <w:r w:rsidRPr="00A5693A">
              <w:rPr>
                <w:color w:val="000000"/>
              </w:rPr>
              <w:fldChar w:fldCharType="begin"/>
            </w:r>
            <w:r w:rsidRPr="00A5693A">
              <w:rPr>
                <w:color w:val="000000"/>
              </w:rPr>
              <w:instrText xml:space="preserve"> REF  OLE_LINK7 \h </w:instrText>
            </w:r>
            <w:r>
              <w:rPr>
                <w:color w:val="000000"/>
              </w:rPr>
              <w:instrText xml:space="preserve"> \* MERGEFORMAT </w:instrText>
            </w:r>
            <w:r w:rsidRPr="00A5693A">
              <w:rPr>
                <w:color w:val="000000"/>
              </w:rPr>
            </w:r>
            <w:r w:rsidRPr="00A5693A">
              <w:rPr>
                <w:color w:val="000000"/>
              </w:rPr>
              <w:fldChar w:fldCharType="end"/>
            </w:r>
            <w:r w:rsidRPr="00A5693A">
              <w:rPr>
                <w:color w:val="000000"/>
              </w:rPr>
              <w:fldChar w:fldCharType="begin"/>
            </w:r>
            <w:r w:rsidRPr="00A5693A">
              <w:rPr>
                <w:color w:val="000000"/>
              </w:rPr>
              <w:instrText xml:space="preserve"> REF OLE_LINK7 \h </w:instrText>
            </w:r>
            <w:r>
              <w:rPr>
                <w:color w:val="000000"/>
              </w:rPr>
              <w:instrText xml:space="preserve"> \* MERGEFORMAT </w:instrText>
            </w:r>
            <w:r w:rsidRPr="00A5693A">
              <w:rPr>
                <w:color w:val="000000"/>
              </w:rPr>
            </w:r>
            <w:r w:rsidRPr="00A5693A">
              <w:rPr>
                <w:color w:val="000000"/>
              </w:rPr>
              <w:fldChar w:fldCharType="end"/>
            </w:r>
            <w:r w:rsidRPr="00A5693A">
              <w:rPr>
                <w:color w:val="000000"/>
              </w:rPr>
              <w:fldChar w:fldCharType="begin"/>
            </w:r>
            <w:r w:rsidRPr="00A5693A">
              <w:rPr>
                <w:color w:val="000000"/>
              </w:rPr>
              <w:instrText xml:space="preserve"> REF OLE_LINK7 \h </w:instrText>
            </w:r>
            <w:r>
              <w:rPr>
                <w:color w:val="000000"/>
              </w:rPr>
              <w:instrText xml:space="preserve"> \* MERGEFORMAT </w:instrText>
            </w:r>
            <w:r w:rsidRPr="00A5693A">
              <w:rPr>
                <w:color w:val="000000"/>
              </w:rPr>
            </w:r>
            <w:r w:rsidRPr="00A5693A">
              <w:rPr>
                <w:color w:val="000000"/>
              </w:rPr>
              <w:fldChar w:fldCharType="end"/>
            </w:r>
          </w:p>
        </w:tc>
        <w:tc>
          <w:tcPr>
            <w:tcW w:w="1350" w:type="dxa"/>
            <w:tcBorders>
              <w:top w:val="single" w:sz="6" w:space="0" w:color="auto"/>
              <w:left w:val="single" w:sz="6" w:space="0" w:color="auto"/>
              <w:bottom w:val="single" w:sz="6" w:space="0" w:color="auto"/>
              <w:right w:val="single" w:sz="6" w:space="0" w:color="auto"/>
            </w:tcBorders>
          </w:tcPr>
          <w:p w14:paraId="61E8D8A5" w14:textId="77777777" w:rsidR="00227232" w:rsidRPr="00A5693A" w:rsidRDefault="00227232" w:rsidP="00227232">
            <w:pPr>
              <w:pStyle w:val="TableText"/>
              <w:jc w:val="center"/>
              <w:rPr>
                <w:color w:val="000000"/>
              </w:rPr>
            </w:pPr>
            <w:r w:rsidRPr="00A5693A">
              <w:rPr>
                <w:color w:val="000000"/>
              </w:rPr>
              <w:t>PSD*3*71</w:t>
            </w:r>
          </w:p>
        </w:tc>
        <w:tc>
          <w:tcPr>
            <w:tcW w:w="6048" w:type="dxa"/>
            <w:tcBorders>
              <w:top w:val="single" w:sz="6" w:space="0" w:color="auto"/>
              <w:left w:val="single" w:sz="6" w:space="0" w:color="auto"/>
              <w:bottom w:val="single" w:sz="6" w:space="0" w:color="auto"/>
              <w:right w:val="single" w:sz="6" w:space="0" w:color="auto"/>
            </w:tcBorders>
          </w:tcPr>
          <w:p w14:paraId="61E8D8A6" w14:textId="77777777" w:rsidR="00227232" w:rsidRPr="00A5693A" w:rsidRDefault="00227232" w:rsidP="00227232">
            <w:pPr>
              <w:pStyle w:val="TableText"/>
              <w:rPr>
                <w:color w:val="000000"/>
              </w:rPr>
            </w:pPr>
            <w:r w:rsidRPr="00A5693A">
              <w:rPr>
                <w:color w:val="000000"/>
              </w:rPr>
              <w:t>Clarified description of PSD TECH ADV key. Corrected option name in PSD TRAN entry.</w:t>
            </w:r>
          </w:p>
          <w:p w14:paraId="61E8D8A7" w14:textId="77777777" w:rsidR="00227232" w:rsidRPr="00A5693A" w:rsidRDefault="00227232" w:rsidP="00227232">
            <w:pPr>
              <w:pStyle w:val="TableText"/>
              <w:rPr>
                <w:color w:val="000000"/>
              </w:rPr>
            </w:pPr>
            <w:r>
              <w:rPr>
                <w:highlight w:val="yellow"/>
              </w:rPr>
              <w:t>REDACTED</w:t>
            </w:r>
          </w:p>
        </w:tc>
      </w:tr>
      <w:tr w:rsidR="00227232" w:rsidRPr="00676BFC" w14:paraId="61E8D8AF" w14:textId="77777777" w:rsidTr="00743036">
        <w:tc>
          <w:tcPr>
            <w:tcW w:w="900" w:type="dxa"/>
            <w:tcBorders>
              <w:top w:val="single" w:sz="6" w:space="0" w:color="auto"/>
              <w:left w:val="single" w:sz="6" w:space="0" w:color="auto"/>
              <w:bottom w:val="single" w:sz="6" w:space="0" w:color="auto"/>
              <w:right w:val="single" w:sz="6" w:space="0" w:color="auto"/>
            </w:tcBorders>
          </w:tcPr>
          <w:p w14:paraId="61E8D8A9" w14:textId="77777777" w:rsidR="00227232" w:rsidRPr="00D32228" w:rsidRDefault="00227232" w:rsidP="00227232">
            <w:pPr>
              <w:pStyle w:val="TableText"/>
              <w:rPr>
                <w:color w:val="000000"/>
              </w:rPr>
            </w:pPr>
            <w:r w:rsidRPr="00D32228">
              <w:rPr>
                <w:color w:val="000000"/>
              </w:rPr>
              <w:t>05/2010</w:t>
            </w:r>
          </w:p>
        </w:tc>
        <w:tc>
          <w:tcPr>
            <w:tcW w:w="1260" w:type="dxa"/>
            <w:tcBorders>
              <w:top w:val="single" w:sz="6" w:space="0" w:color="auto"/>
              <w:left w:val="single" w:sz="6" w:space="0" w:color="auto"/>
              <w:bottom w:val="single" w:sz="6" w:space="0" w:color="auto"/>
              <w:right w:val="single" w:sz="6" w:space="0" w:color="auto"/>
            </w:tcBorders>
          </w:tcPr>
          <w:p w14:paraId="61E8D8AA" w14:textId="77777777" w:rsidR="00227232" w:rsidRPr="00D32228" w:rsidRDefault="00227232" w:rsidP="00227232">
            <w:pPr>
              <w:pStyle w:val="TableText"/>
              <w:jc w:val="center"/>
              <w:rPr>
                <w:color w:val="000000"/>
              </w:rPr>
            </w:pPr>
            <w:r w:rsidRPr="0007790D">
              <w:rPr>
                <w:color w:val="000000"/>
              </w:rPr>
              <w:t>43-44</w:t>
            </w:r>
            <w:r>
              <w:rPr>
                <w:color w:val="000000"/>
              </w:rPr>
              <w:t xml:space="preserve">, </w:t>
            </w:r>
            <w:r w:rsidRPr="0007790D">
              <w:rPr>
                <w:color w:val="000000"/>
              </w:rPr>
              <w:t>47</w:t>
            </w:r>
          </w:p>
        </w:tc>
        <w:tc>
          <w:tcPr>
            <w:tcW w:w="1350" w:type="dxa"/>
            <w:tcBorders>
              <w:top w:val="single" w:sz="6" w:space="0" w:color="auto"/>
              <w:left w:val="single" w:sz="6" w:space="0" w:color="auto"/>
              <w:bottom w:val="single" w:sz="6" w:space="0" w:color="auto"/>
              <w:right w:val="single" w:sz="6" w:space="0" w:color="auto"/>
            </w:tcBorders>
          </w:tcPr>
          <w:p w14:paraId="61E8D8AB" w14:textId="77777777" w:rsidR="00227232" w:rsidRPr="00D32228" w:rsidRDefault="00227232" w:rsidP="00227232">
            <w:pPr>
              <w:pStyle w:val="TableText"/>
              <w:jc w:val="center"/>
              <w:rPr>
                <w:color w:val="000000"/>
              </w:rPr>
            </w:pPr>
            <w:r w:rsidRPr="00D32228">
              <w:rPr>
                <w:color w:val="000000"/>
              </w:rPr>
              <w:t>PSD*3*69</w:t>
            </w:r>
          </w:p>
        </w:tc>
        <w:tc>
          <w:tcPr>
            <w:tcW w:w="6048" w:type="dxa"/>
            <w:tcBorders>
              <w:top w:val="single" w:sz="6" w:space="0" w:color="auto"/>
              <w:left w:val="single" w:sz="6" w:space="0" w:color="auto"/>
              <w:bottom w:val="single" w:sz="6" w:space="0" w:color="auto"/>
              <w:right w:val="single" w:sz="6" w:space="0" w:color="auto"/>
            </w:tcBorders>
          </w:tcPr>
          <w:p w14:paraId="61E8D8AC" w14:textId="77777777" w:rsidR="00227232" w:rsidRPr="00D32228" w:rsidRDefault="00227232" w:rsidP="00227232">
            <w:pPr>
              <w:pStyle w:val="TableText"/>
              <w:rPr>
                <w:color w:val="000000"/>
              </w:rPr>
            </w:pPr>
            <w:r w:rsidRPr="00D32228">
              <w:rPr>
                <w:color w:val="000000"/>
              </w:rPr>
              <w:t>Added description of patch’s new security key PSD TECH ADV, and PSD TECH key.</w:t>
            </w:r>
          </w:p>
          <w:p w14:paraId="61E8D8AD" w14:textId="77777777" w:rsidR="00227232" w:rsidRPr="00D32228" w:rsidRDefault="00227232" w:rsidP="00227232">
            <w:pPr>
              <w:pStyle w:val="TableText"/>
              <w:rPr>
                <w:color w:val="000000"/>
              </w:rPr>
            </w:pPr>
            <w:r w:rsidRPr="00D32228">
              <w:rPr>
                <w:color w:val="000000"/>
              </w:rPr>
              <w:t>Added PSD TECH ADV and PSD TECH key to index</w:t>
            </w:r>
          </w:p>
          <w:p w14:paraId="61E8D8AE" w14:textId="77777777" w:rsidR="00227232" w:rsidRPr="00D32228" w:rsidRDefault="00227232" w:rsidP="00227232">
            <w:pPr>
              <w:pStyle w:val="TableText"/>
              <w:rPr>
                <w:color w:val="000000"/>
              </w:rPr>
            </w:pPr>
            <w:r>
              <w:rPr>
                <w:highlight w:val="yellow"/>
              </w:rPr>
              <w:t>REDACTED</w:t>
            </w:r>
          </w:p>
        </w:tc>
      </w:tr>
      <w:tr w:rsidR="00227232" w14:paraId="61E8D8B5" w14:textId="77777777" w:rsidTr="00743036">
        <w:tc>
          <w:tcPr>
            <w:tcW w:w="900" w:type="dxa"/>
            <w:tcBorders>
              <w:top w:val="single" w:sz="6" w:space="0" w:color="auto"/>
              <w:left w:val="single" w:sz="6" w:space="0" w:color="auto"/>
              <w:bottom w:val="single" w:sz="6" w:space="0" w:color="auto"/>
              <w:right w:val="single" w:sz="6" w:space="0" w:color="auto"/>
            </w:tcBorders>
          </w:tcPr>
          <w:p w14:paraId="61E8D8B0" w14:textId="77777777" w:rsidR="00227232" w:rsidRDefault="00227232" w:rsidP="00227232">
            <w:pPr>
              <w:pStyle w:val="TableText"/>
            </w:pPr>
            <w:r>
              <w:t>07/03</w:t>
            </w:r>
          </w:p>
        </w:tc>
        <w:tc>
          <w:tcPr>
            <w:tcW w:w="1260" w:type="dxa"/>
            <w:tcBorders>
              <w:top w:val="single" w:sz="6" w:space="0" w:color="auto"/>
              <w:left w:val="single" w:sz="6" w:space="0" w:color="auto"/>
              <w:bottom w:val="single" w:sz="6" w:space="0" w:color="auto"/>
              <w:right w:val="single" w:sz="6" w:space="0" w:color="auto"/>
            </w:tcBorders>
          </w:tcPr>
          <w:p w14:paraId="61E8D8B1" w14:textId="77777777" w:rsidR="00227232" w:rsidRDefault="00227232" w:rsidP="00227232">
            <w:pPr>
              <w:pStyle w:val="TableText"/>
              <w:jc w:val="center"/>
            </w:pPr>
            <w:r>
              <w:t xml:space="preserve">All </w:t>
            </w:r>
          </w:p>
        </w:tc>
        <w:tc>
          <w:tcPr>
            <w:tcW w:w="1350" w:type="dxa"/>
            <w:tcBorders>
              <w:top w:val="single" w:sz="6" w:space="0" w:color="auto"/>
              <w:left w:val="single" w:sz="6" w:space="0" w:color="auto"/>
              <w:bottom w:val="single" w:sz="6" w:space="0" w:color="auto"/>
              <w:right w:val="single" w:sz="6" w:space="0" w:color="auto"/>
            </w:tcBorders>
          </w:tcPr>
          <w:p w14:paraId="61E8D8B2" w14:textId="77777777" w:rsidR="00227232" w:rsidRDefault="00227232" w:rsidP="00227232">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61E8D8B3" w14:textId="77777777" w:rsidR="00227232" w:rsidRDefault="00227232" w:rsidP="00227232">
            <w:pPr>
              <w:pStyle w:val="TableText"/>
            </w:pPr>
            <w:r>
              <w:t xml:space="preserve">Updated the manual to Standards. </w:t>
            </w:r>
          </w:p>
          <w:p w14:paraId="61E8D8B4" w14:textId="77777777" w:rsidR="00227232" w:rsidRDefault="00227232" w:rsidP="00227232">
            <w:pPr>
              <w:pStyle w:val="TableText"/>
            </w:pPr>
            <w:r>
              <w:lastRenderedPageBreak/>
              <w:t xml:space="preserve">Added new </w:t>
            </w:r>
            <w:r>
              <w:rPr>
                <w:i/>
                <w:iCs/>
              </w:rPr>
              <w:t>Digitally Signed CS Orders Report</w:t>
            </w:r>
            <w:r>
              <w:t xml:space="preserve"> [PSD DIGITALLY SIGNED ORDERS] and </w:t>
            </w:r>
            <w:r>
              <w:rPr>
                <w:i/>
                <w:iCs/>
              </w:rPr>
              <w:t>Digitally Signed OP Released Rx Report</w:t>
            </w:r>
            <w:r>
              <w:rPr>
                <w:rFonts w:ascii="Courier New" w:hAnsi="Courier New" w:cs="Courier New"/>
                <w:color w:val="000000"/>
                <w:sz w:val="18"/>
              </w:rPr>
              <w:t xml:space="preserve"> </w:t>
            </w:r>
            <w:r>
              <w:t xml:space="preserve">[PSD DIG. SIGNED RELEASED RX] options to the </w:t>
            </w:r>
            <w:r>
              <w:rPr>
                <w:i/>
                <w:iCs/>
              </w:rPr>
              <w:t>Production Reports</w:t>
            </w:r>
            <w:r>
              <w:t xml:space="preserve"> [PSD PRODUCTION REPORTS] menu.</w:t>
            </w:r>
          </w:p>
        </w:tc>
      </w:tr>
      <w:tr w:rsidR="00227232" w14:paraId="61E8D8BA" w14:textId="77777777" w:rsidTr="00743036">
        <w:tc>
          <w:tcPr>
            <w:tcW w:w="900" w:type="dxa"/>
            <w:tcBorders>
              <w:top w:val="single" w:sz="6" w:space="0" w:color="auto"/>
              <w:left w:val="single" w:sz="6" w:space="0" w:color="auto"/>
              <w:bottom w:val="single" w:sz="6" w:space="0" w:color="auto"/>
              <w:right w:val="single" w:sz="6" w:space="0" w:color="auto"/>
            </w:tcBorders>
          </w:tcPr>
          <w:p w14:paraId="61E8D8B6" w14:textId="77777777" w:rsidR="00227232" w:rsidRDefault="00227232" w:rsidP="00227232">
            <w:pPr>
              <w:pStyle w:val="TableText"/>
            </w:pPr>
            <w:r>
              <w:lastRenderedPageBreak/>
              <w:t>03/97</w:t>
            </w:r>
          </w:p>
        </w:tc>
        <w:tc>
          <w:tcPr>
            <w:tcW w:w="1260" w:type="dxa"/>
            <w:tcBorders>
              <w:top w:val="single" w:sz="6" w:space="0" w:color="auto"/>
              <w:left w:val="single" w:sz="6" w:space="0" w:color="auto"/>
              <w:bottom w:val="single" w:sz="6" w:space="0" w:color="auto"/>
              <w:right w:val="single" w:sz="6" w:space="0" w:color="auto"/>
            </w:tcBorders>
          </w:tcPr>
          <w:p w14:paraId="61E8D8B7" w14:textId="77777777" w:rsidR="00227232" w:rsidRDefault="00227232" w:rsidP="00227232">
            <w:pPr>
              <w:pStyle w:val="TableText"/>
              <w:jc w:val="center"/>
            </w:pPr>
          </w:p>
        </w:tc>
        <w:tc>
          <w:tcPr>
            <w:tcW w:w="1350" w:type="dxa"/>
            <w:tcBorders>
              <w:top w:val="single" w:sz="6" w:space="0" w:color="auto"/>
              <w:left w:val="single" w:sz="6" w:space="0" w:color="auto"/>
              <w:bottom w:val="single" w:sz="6" w:space="0" w:color="auto"/>
              <w:right w:val="single" w:sz="6" w:space="0" w:color="auto"/>
            </w:tcBorders>
          </w:tcPr>
          <w:p w14:paraId="61E8D8B8" w14:textId="77777777" w:rsidR="00227232" w:rsidRDefault="00227232" w:rsidP="00227232">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61E8D8B9" w14:textId="77777777" w:rsidR="00227232" w:rsidRDefault="00227232" w:rsidP="00227232">
            <w:pPr>
              <w:pStyle w:val="TableText"/>
            </w:pPr>
            <w:r>
              <w:t>Original Released Supervisor’s User Manual.</w:t>
            </w:r>
          </w:p>
        </w:tc>
      </w:tr>
    </w:tbl>
    <w:p w14:paraId="61E8D8BB" w14:textId="77777777" w:rsidR="009B1948" w:rsidRDefault="009B1948">
      <w:pPr>
        <w:rPr>
          <w:sz w:val="20"/>
        </w:rPr>
        <w:sectPr w:rsidR="009B1948">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NumType w:fmt="lowerRoman" w:start="1"/>
          <w:cols w:space="720"/>
          <w:titlePg/>
        </w:sectPr>
      </w:pPr>
    </w:p>
    <w:p w14:paraId="61E8D8BC" w14:textId="77777777" w:rsidR="00922293" w:rsidRDefault="00922293">
      <w:pPr>
        <w:pStyle w:val="Header"/>
        <w:tabs>
          <w:tab w:val="clear" w:pos="9360"/>
          <w:tab w:val="left" w:pos="1260"/>
          <w:tab w:val="left" w:pos="2240"/>
          <w:tab w:val="left" w:pos="3320"/>
        </w:tabs>
      </w:pPr>
    </w:p>
    <w:p w14:paraId="61E8D8BD" w14:textId="77777777" w:rsidR="00922293" w:rsidRDefault="00922293">
      <w:pPr>
        <w:jc w:val="center"/>
      </w:pPr>
      <w:r>
        <w:t>(This page intentionally left blank for two-sided copying.)</w:t>
      </w:r>
    </w:p>
    <w:p w14:paraId="61E8D8BE" w14:textId="77777777" w:rsidR="00922293" w:rsidRDefault="00922293">
      <w:pPr>
        <w:jc w:val="cente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1E8D8BF" w14:textId="77777777" w:rsidR="00922293" w:rsidRDefault="00922293">
      <w:pPr>
        <w:ind w:left="720"/>
      </w:pPr>
    </w:p>
    <w:p w14:paraId="61E8D8C0" w14:textId="77777777" w:rsidR="00922293" w:rsidRDefault="00922293">
      <w:pPr>
        <w:sectPr w:rsidR="00922293" w:rsidSect="00296844">
          <w:pgSz w:w="12240" w:h="15840"/>
          <w:pgMar w:top="1440" w:right="1440" w:bottom="1440" w:left="1440" w:header="720" w:footer="720" w:gutter="0"/>
          <w:pgNumType w:fmt="lowerRoman" w:start="2"/>
          <w:cols w:space="720"/>
          <w:titlePg/>
        </w:sectPr>
      </w:pPr>
    </w:p>
    <w:p w14:paraId="61E8D8C1" w14:textId="77777777" w:rsidR="00922293" w:rsidRDefault="00922293" w:rsidP="008A33F6">
      <w:pPr>
        <w:pStyle w:val="Preface"/>
        <w:jc w:val="center"/>
      </w:pPr>
      <w:r>
        <w:lastRenderedPageBreak/>
        <w:t>Table of Contents</w:t>
      </w:r>
      <w:bookmarkStart w:id="39" w:name="PSD_3_TOC"/>
      <w:bookmarkEnd w:id="39"/>
    </w:p>
    <w:p w14:paraId="72E7EE2F" w14:textId="7FC2C154" w:rsidR="008A33F6" w:rsidRDefault="00922293">
      <w:pPr>
        <w:pStyle w:val="TOC1"/>
        <w:tabs>
          <w:tab w:val="right" w:leader="dot" w:pos="9350"/>
        </w:tabs>
        <w:rPr>
          <w:rFonts w:asciiTheme="minorHAnsi" w:eastAsiaTheme="minorEastAsia" w:hAnsiTheme="minorHAnsi" w:cstheme="minorBidi"/>
          <w:b w:val="0"/>
          <w:noProof/>
          <w:sz w:val="22"/>
          <w:szCs w:val="22"/>
        </w:rPr>
      </w:pPr>
      <w:r>
        <w:rPr>
          <w:b w:val="0"/>
        </w:rPr>
        <w:fldChar w:fldCharType="begin"/>
      </w:r>
      <w:r>
        <w:rPr>
          <w:b w:val="0"/>
        </w:rPr>
        <w:instrText xml:space="preserve"> TOC \o "1-1" \h \z \t "heading 2,2,heading 3,3" </w:instrText>
      </w:r>
      <w:r>
        <w:rPr>
          <w:b w:val="0"/>
        </w:rPr>
        <w:fldChar w:fldCharType="separate"/>
      </w:r>
      <w:hyperlink w:anchor="_Toc83822160" w:history="1">
        <w:r w:rsidR="008A33F6" w:rsidRPr="00D94833">
          <w:rPr>
            <w:rStyle w:val="Hyperlink"/>
            <w:rFonts w:ascii="Arial" w:hAnsi="Arial" w:cs="Arial"/>
            <w:noProof/>
          </w:rPr>
          <w:t>CONTROLLED SUBSTANCES (CS)</w:t>
        </w:r>
        <w:r w:rsidR="008A33F6">
          <w:rPr>
            <w:noProof/>
            <w:webHidden/>
          </w:rPr>
          <w:tab/>
        </w:r>
        <w:r w:rsidR="008A33F6">
          <w:rPr>
            <w:noProof/>
            <w:webHidden/>
          </w:rPr>
          <w:fldChar w:fldCharType="begin"/>
        </w:r>
        <w:r w:rsidR="008A33F6">
          <w:rPr>
            <w:noProof/>
            <w:webHidden/>
          </w:rPr>
          <w:instrText xml:space="preserve"> PAGEREF _Toc83822160 \h </w:instrText>
        </w:r>
        <w:r w:rsidR="008A33F6">
          <w:rPr>
            <w:noProof/>
            <w:webHidden/>
          </w:rPr>
        </w:r>
        <w:r w:rsidR="008A33F6">
          <w:rPr>
            <w:noProof/>
            <w:webHidden/>
          </w:rPr>
          <w:fldChar w:fldCharType="separate"/>
        </w:r>
        <w:r w:rsidR="008A33F6">
          <w:rPr>
            <w:noProof/>
            <w:webHidden/>
          </w:rPr>
          <w:t>i</w:t>
        </w:r>
        <w:r w:rsidR="008A33F6">
          <w:rPr>
            <w:noProof/>
            <w:webHidden/>
          </w:rPr>
          <w:fldChar w:fldCharType="end"/>
        </w:r>
      </w:hyperlink>
    </w:p>
    <w:p w14:paraId="46A96541" w14:textId="29457650" w:rsidR="008A33F6" w:rsidRDefault="00AF3EE5">
      <w:pPr>
        <w:pStyle w:val="TOC1"/>
        <w:tabs>
          <w:tab w:val="right" w:leader="dot" w:pos="9350"/>
        </w:tabs>
        <w:rPr>
          <w:rFonts w:asciiTheme="minorHAnsi" w:eastAsiaTheme="minorEastAsia" w:hAnsiTheme="minorHAnsi" w:cstheme="minorBidi"/>
          <w:b w:val="0"/>
          <w:noProof/>
          <w:sz w:val="22"/>
          <w:szCs w:val="22"/>
        </w:rPr>
      </w:pPr>
      <w:hyperlink w:anchor="_Toc83822161" w:history="1">
        <w:r w:rsidR="008A33F6" w:rsidRPr="00D94833">
          <w:rPr>
            <w:rStyle w:val="Hyperlink"/>
            <w:noProof/>
          </w:rPr>
          <w:t>Preface</w:t>
        </w:r>
        <w:r w:rsidR="008A33F6">
          <w:rPr>
            <w:noProof/>
            <w:webHidden/>
          </w:rPr>
          <w:tab/>
        </w:r>
        <w:r w:rsidR="008A33F6">
          <w:rPr>
            <w:noProof/>
            <w:webHidden/>
          </w:rPr>
          <w:fldChar w:fldCharType="begin"/>
        </w:r>
        <w:r w:rsidR="008A33F6">
          <w:rPr>
            <w:noProof/>
            <w:webHidden/>
          </w:rPr>
          <w:instrText xml:space="preserve"> PAGEREF _Toc83822161 \h </w:instrText>
        </w:r>
        <w:r w:rsidR="008A33F6">
          <w:rPr>
            <w:noProof/>
            <w:webHidden/>
          </w:rPr>
        </w:r>
        <w:r w:rsidR="008A33F6">
          <w:rPr>
            <w:noProof/>
            <w:webHidden/>
          </w:rPr>
          <w:fldChar w:fldCharType="separate"/>
        </w:r>
        <w:r w:rsidR="008A33F6">
          <w:rPr>
            <w:noProof/>
            <w:webHidden/>
          </w:rPr>
          <w:t>6</w:t>
        </w:r>
        <w:r w:rsidR="008A33F6">
          <w:rPr>
            <w:noProof/>
            <w:webHidden/>
          </w:rPr>
          <w:fldChar w:fldCharType="end"/>
        </w:r>
      </w:hyperlink>
    </w:p>
    <w:p w14:paraId="6B9E42E8" w14:textId="0DA4D361" w:rsidR="008A33F6" w:rsidRDefault="00AF3EE5">
      <w:pPr>
        <w:pStyle w:val="TOC1"/>
        <w:tabs>
          <w:tab w:val="right" w:leader="dot" w:pos="9350"/>
        </w:tabs>
        <w:rPr>
          <w:rFonts w:asciiTheme="minorHAnsi" w:eastAsiaTheme="minorEastAsia" w:hAnsiTheme="minorHAnsi" w:cstheme="minorBidi"/>
          <w:b w:val="0"/>
          <w:noProof/>
          <w:sz w:val="22"/>
          <w:szCs w:val="22"/>
        </w:rPr>
      </w:pPr>
      <w:hyperlink w:anchor="_Toc83822162" w:history="1">
        <w:r w:rsidR="008A33F6" w:rsidRPr="00D94833">
          <w:rPr>
            <w:rStyle w:val="Hyperlink"/>
            <w:noProof/>
          </w:rPr>
          <w:t>Orientation</w:t>
        </w:r>
        <w:r w:rsidR="008A33F6">
          <w:rPr>
            <w:noProof/>
            <w:webHidden/>
          </w:rPr>
          <w:tab/>
        </w:r>
        <w:r w:rsidR="008A33F6">
          <w:rPr>
            <w:noProof/>
            <w:webHidden/>
          </w:rPr>
          <w:fldChar w:fldCharType="begin"/>
        </w:r>
        <w:r w:rsidR="008A33F6">
          <w:rPr>
            <w:noProof/>
            <w:webHidden/>
          </w:rPr>
          <w:instrText xml:space="preserve"> PAGEREF _Toc83822162 \h </w:instrText>
        </w:r>
        <w:r w:rsidR="008A33F6">
          <w:rPr>
            <w:noProof/>
            <w:webHidden/>
          </w:rPr>
        </w:r>
        <w:r w:rsidR="008A33F6">
          <w:rPr>
            <w:noProof/>
            <w:webHidden/>
          </w:rPr>
          <w:fldChar w:fldCharType="separate"/>
        </w:r>
        <w:r w:rsidR="008A33F6">
          <w:rPr>
            <w:noProof/>
            <w:webHidden/>
          </w:rPr>
          <w:t>6</w:t>
        </w:r>
        <w:r w:rsidR="008A33F6">
          <w:rPr>
            <w:noProof/>
            <w:webHidden/>
          </w:rPr>
          <w:fldChar w:fldCharType="end"/>
        </w:r>
      </w:hyperlink>
    </w:p>
    <w:p w14:paraId="3179A562" w14:textId="4258C4E5" w:rsidR="008A33F6" w:rsidRDefault="00AF3EE5">
      <w:pPr>
        <w:pStyle w:val="TOC1"/>
        <w:tabs>
          <w:tab w:val="right" w:leader="dot" w:pos="9350"/>
        </w:tabs>
        <w:rPr>
          <w:rFonts w:asciiTheme="minorHAnsi" w:eastAsiaTheme="minorEastAsia" w:hAnsiTheme="minorHAnsi" w:cstheme="minorBidi"/>
          <w:b w:val="0"/>
          <w:noProof/>
          <w:sz w:val="22"/>
          <w:szCs w:val="22"/>
        </w:rPr>
      </w:pPr>
      <w:hyperlink w:anchor="_Toc83822163" w:history="1">
        <w:r w:rsidR="008A33F6" w:rsidRPr="00D94833">
          <w:rPr>
            <w:rStyle w:val="Hyperlink"/>
            <w:noProof/>
          </w:rPr>
          <w:t>Electronic Signature</w:t>
        </w:r>
        <w:r w:rsidR="008A33F6">
          <w:rPr>
            <w:noProof/>
            <w:webHidden/>
          </w:rPr>
          <w:tab/>
        </w:r>
        <w:r w:rsidR="008A33F6">
          <w:rPr>
            <w:noProof/>
            <w:webHidden/>
          </w:rPr>
          <w:fldChar w:fldCharType="begin"/>
        </w:r>
        <w:r w:rsidR="008A33F6">
          <w:rPr>
            <w:noProof/>
            <w:webHidden/>
          </w:rPr>
          <w:instrText xml:space="preserve"> PAGEREF _Toc83822163 \h </w:instrText>
        </w:r>
        <w:r w:rsidR="008A33F6">
          <w:rPr>
            <w:noProof/>
            <w:webHidden/>
          </w:rPr>
        </w:r>
        <w:r w:rsidR="008A33F6">
          <w:rPr>
            <w:noProof/>
            <w:webHidden/>
          </w:rPr>
          <w:fldChar w:fldCharType="separate"/>
        </w:r>
        <w:r w:rsidR="008A33F6">
          <w:rPr>
            <w:noProof/>
            <w:webHidden/>
          </w:rPr>
          <w:t>2</w:t>
        </w:r>
        <w:r w:rsidR="008A33F6">
          <w:rPr>
            <w:noProof/>
            <w:webHidden/>
          </w:rPr>
          <w:fldChar w:fldCharType="end"/>
        </w:r>
      </w:hyperlink>
    </w:p>
    <w:p w14:paraId="22CA780C" w14:textId="174F0420" w:rsidR="008A33F6" w:rsidRDefault="00AF3EE5">
      <w:pPr>
        <w:pStyle w:val="TOC1"/>
        <w:tabs>
          <w:tab w:val="right" w:leader="dot" w:pos="9350"/>
        </w:tabs>
        <w:rPr>
          <w:rFonts w:asciiTheme="minorHAnsi" w:eastAsiaTheme="minorEastAsia" w:hAnsiTheme="minorHAnsi" w:cstheme="minorBidi"/>
          <w:b w:val="0"/>
          <w:noProof/>
          <w:sz w:val="22"/>
          <w:szCs w:val="22"/>
        </w:rPr>
      </w:pPr>
      <w:hyperlink w:anchor="_Toc83822164" w:history="1">
        <w:r w:rsidR="008A33F6" w:rsidRPr="00D94833">
          <w:rPr>
            <w:rStyle w:val="Hyperlink"/>
            <w:noProof/>
          </w:rPr>
          <w:t>Setting up the Controlled Substances package</w:t>
        </w:r>
        <w:r w:rsidR="008A33F6">
          <w:rPr>
            <w:noProof/>
            <w:webHidden/>
          </w:rPr>
          <w:tab/>
        </w:r>
        <w:r w:rsidR="008A33F6">
          <w:rPr>
            <w:noProof/>
            <w:webHidden/>
          </w:rPr>
          <w:fldChar w:fldCharType="begin"/>
        </w:r>
        <w:r w:rsidR="008A33F6">
          <w:rPr>
            <w:noProof/>
            <w:webHidden/>
          </w:rPr>
          <w:instrText xml:space="preserve"> PAGEREF _Toc83822164 \h </w:instrText>
        </w:r>
        <w:r w:rsidR="008A33F6">
          <w:rPr>
            <w:noProof/>
            <w:webHidden/>
          </w:rPr>
        </w:r>
        <w:r w:rsidR="008A33F6">
          <w:rPr>
            <w:noProof/>
            <w:webHidden/>
          </w:rPr>
          <w:fldChar w:fldCharType="separate"/>
        </w:r>
        <w:r w:rsidR="008A33F6">
          <w:rPr>
            <w:noProof/>
            <w:webHidden/>
          </w:rPr>
          <w:t>4</w:t>
        </w:r>
        <w:r w:rsidR="008A33F6">
          <w:rPr>
            <w:noProof/>
            <w:webHidden/>
          </w:rPr>
          <w:fldChar w:fldCharType="end"/>
        </w:r>
      </w:hyperlink>
    </w:p>
    <w:p w14:paraId="4C6C16DC" w14:textId="22AF7ABD" w:rsidR="008A33F6" w:rsidRDefault="00AF3EE5">
      <w:pPr>
        <w:pStyle w:val="TOC1"/>
        <w:tabs>
          <w:tab w:val="right" w:leader="dot" w:pos="9350"/>
        </w:tabs>
        <w:rPr>
          <w:rFonts w:asciiTheme="minorHAnsi" w:eastAsiaTheme="minorEastAsia" w:hAnsiTheme="minorHAnsi" w:cstheme="minorBidi"/>
          <w:b w:val="0"/>
          <w:noProof/>
          <w:sz w:val="22"/>
          <w:szCs w:val="22"/>
        </w:rPr>
      </w:pPr>
      <w:hyperlink w:anchor="_Toc83822165" w:history="1">
        <w:r w:rsidR="008A33F6" w:rsidRPr="00D94833">
          <w:rPr>
            <w:rStyle w:val="Hyperlink"/>
            <w:noProof/>
          </w:rPr>
          <w:t>Supervisor (CS) Menu [PSD MGR]</w:t>
        </w:r>
        <w:r w:rsidR="008A33F6">
          <w:rPr>
            <w:noProof/>
            <w:webHidden/>
          </w:rPr>
          <w:tab/>
        </w:r>
        <w:r w:rsidR="008A33F6">
          <w:rPr>
            <w:noProof/>
            <w:webHidden/>
          </w:rPr>
          <w:fldChar w:fldCharType="begin"/>
        </w:r>
        <w:r w:rsidR="008A33F6">
          <w:rPr>
            <w:noProof/>
            <w:webHidden/>
          </w:rPr>
          <w:instrText xml:space="preserve"> PAGEREF _Toc83822165 \h </w:instrText>
        </w:r>
        <w:r w:rsidR="008A33F6">
          <w:rPr>
            <w:noProof/>
            <w:webHidden/>
          </w:rPr>
        </w:r>
        <w:r w:rsidR="008A33F6">
          <w:rPr>
            <w:noProof/>
            <w:webHidden/>
          </w:rPr>
          <w:fldChar w:fldCharType="separate"/>
        </w:r>
        <w:r w:rsidR="008A33F6">
          <w:rPr>
            <w:noProof/>
            <w:webHidden/>
          </w:rPr>
          <w:t>8</w:t>
        </w:r>
        <w:r w:rsidR="008A33F6">
          <w:rPr>
            <w:noProof/>
            <w:webHidden/>
          </w:rPr>
          <w:fldChar w:fldCharType="end"/>
        </w:r>
      </w:hyperlink>
    </w:p>
    <w:p w14:paraId="69B5E018" w14:textId="79FB647C" w:rsidR="008A33F6" w:rsidRDefault="00AF3EE5">
      <w:pPr>
        <w:pStyle w:val="TOC2"/>
        <w:tabs>
          <w:tab w:val="right" w:leader="dot" w:pos="9350"/>
        </w:tabs>
        <w:rPr>
          <w:rFonts w:asciiTheme="minorHAnsi" w:eastAsiaTheme="minorEastAsia" w:hAnsiTheme="minorHAnsi" w:cstheme="minorBidi"/>
          <w:noProof/>
          <w:szCs w:val="22"/>
        </w:rPr>
      </w:pPr>
      <w:hyperlink w:anchor="_Toc83822166" w:history="1">
        <w:r w:rsidR="008A33F6" w:rsidRPr="00D94833">
          <w:rPr>
            <w:rStyle w:val="Hyperlink"/>
            <w:noProof/>
          </w:rPr>
          <w:t xml:space="preserve">Set Up CS (Build Files) Menu ... </w:t>
        </w:r>
        <w:r w:rsidR="008A33F6" w:rsidRPr="00D94833">
          <w:rPr>
            <w:rStyle w:val="Hyperlink"/>
            <w:bCs/>
            <w:noProof/>
          </w:rPr>
          <w:t>[PSD SETUP]</w:t>
        </w:r>
        <w:r w:rsidR="008A33F6">
          <w:rPr>
            <w:noProof/>
            <w:webHidden/>
          </w:rPr>
          <w:tab/>
        </w:r>
        <w:r w:rsidR="008A33F6">
          <w:rPr>
            <w:noProof/>
            <w:webHidden/>
          </w:rPr>
          <w:fldChar w:fldCharType="begin"/>
        </w:r>
        <w:r w:rsidR="008A33F6">
          <w:rPr>
            <w:noProof/>
            <w:webHidden/>
          </w:rPr>
          <w:instrText xml:space="preserve"> PAGEREF _Toc83822166 \h </w:instrText>
        </w:r>
        <w:r w:rsidR="008A33F6">
          <w:rPr>
            <w:noProof/>
            <w:webHidden/>
          </w:rPr>
        </w:r>
        <w:r w:rsidR="008A33F6">
          <w:rPr>
            <w:noProof/>
            <w:webHidden/>
          </w:rPr>
          <w:fldChar w:fldCharType="separate"/>
        </w:r>
        <w:r w:rsidR="008A33F6">
          <w:rPr>
            <w:noProof/>
            <w:webHidden/>
          </w:rPr>
          <w:t>8</w:t>
        </w:r>
        <w:r w:rsidR="008A33F6">
          <w:rPr>
            <w:noProof/>
            <w:webHidden/>
          </w:rPr>
          <w:fldChar w:fldCharType="end"/>
        </w:r>
      </w:hyperlink>
    </w:p>
    <w:p w14:paraId="0162E153" w14:textId="0779F0B2" w:rsidR="008A33F6" w:rsidRDefault="00AF3EE5">
      <w:pPr>
        <w:pStyle w:val="TOC2"/>
        <w:tabs>
          <w:tab w:val="right" w:leader="dot" w:pos="9350"/>
        </w:tabs>
        <w:rPr>
          <w:rFonts w:asciiTheme="minorHAnsi" w:eastAsiaTheme="minorEastAsia" w:hAnsiTheme="minorHAnsi" w:cstheme="minorBidi"/>
          <w:noProof/>
          <w:szCs w:val="22"/>
        </w:rPr>
      </w:pPr>
      <w:hyperlink w:anchor="_Toc83822167" w:history="1">
        <w:r w:rsidR="008A33F6" w:rsidRPr="00D94833">
          <w:rPr>
            <w:rStyle w:val="Hyperlink"/>
            <w:noProof/>
          </w:rPr>
          <w:t xml:space="preserve">Site Parameters </w:t>
        </w:r>
        <w:r w:rsidR="008A33F6" w:rsidRPr="00D94833">
          <w:rPr>
            <w:rStyle w:val="Hyperlink"/>
            <w:bCs/>
            <w:noProof/>
          </w:rPr>
          <w:t>[PSD SITE]</w:t>
        </w:r>
        <w:r w:rsidR="008A33F6">
          <w:rPr>
            <w:noProof/>
            <w:webHidden/>
          </w:rPr>
          <w:tab/>
        </w:r>
        <w:r w:rsidR="008A33F6">
          <w:rPr>
            <w:noProof/>
            <w:webHidden/>
          </w:rPr>
          <w:fldChar w:fldCharType="begin"/>
        </w:r>
        <w:r w:rsidR="008A33F6">
          <w:rPr>
            <w:noProof/>
            <w:webHidden/>
          </w:rPr>
          <w:instrText xml:space="preserve"> PAGEREF _Toc83822167 \h </w:instrText>
        </w:r>
        <w:r w:rsidR="008A33F6">
          <w:rPr>
            <w:noProof/>
            <w:webHidden/>
          </w:rPr>
        </w:r>
        <w:r w:rsidR="008A33F6">
          <w:rPr>
            <w:noProof/>
            <w:webHidden/>
          </w:rPr>
          <w:fldChar w:fldCharType="separate"/>
        </w:r>
        <w:r w:rsidR="008A33F6">
          <w:rPr>
            <w:noProof/>
            <w:webHidden/>
          </w:rPr>
          <w:t>10</w:t>
        </w:r>
        <w:r w:rsidR="008A33F6">
          <w:rPr>
            <w:noProof/>
            <w:webHidden/>
          </w:rPr>
          <w:fldChar w:fldCharType="end"/>
        </w:r>
      </w:hyperlink>
    </w:p>
    <w:p w14:paraId="496AD025" w14:textId="3C3F810E" w:rsidR="008A33F6" w:rsidRDefault="00AF3EE5">
      <w:pPr>
        <w:pStyle w:val="TOC2"/>
        <w:tabs>
          <w:tab w:val="right" w:leader="dot" w:pos="9350"/>
        </w:tabs>
        <w:rPr>
          <w:rFonts w:asciiTheme="minorHAnsi" w:eastAsiaTheme="minorEastAsia" w:hAnsiTheme="minorHAnsi" w:cstheme="minorBidi"/>
          <w:noProof/>
          <w:szCs w:val="22"/>
        </w:rPr>
      </w:pPr>
      <w:hyperlink w:anchor="_Toc83822168" w:history="1">
        <w:r w:rsidR="008A33F6" w:rsidRPr="00D94833">
          <w:rPr>
            <w:rStyle w:val="Hyperlink"/>
            <w:noProof/>
          </w:rPr>
          <w:t xml:space="preserve">Enter/Edit Menu ... </w:t>
        </w:r>
        <w:r w:rsidR="008A33F6" w:rsidRPr="00D94833">
          <w:rPr>
            <w:rStyle w:val="Hyperlink"/>
            <w:bCs/>
            <w:noProof/>
          </w:rPr>
          <w:t>[PSD ENTER/EDIT MENU]</w:t>
        </w:r>
        <w:r w:rsidR="008A33F6">
          <w:rPr>
            <w:noProof/>
            <w:webHidden/>
          </w:rPr>
          <w:tab/>
        </w:r>
        <w:r w:rsidR="008A33F6">
          <w:rPr>
            <w:noProof/>
            <w:webHidden/>
          </w:rPr>
          <w:fldChar w:fldCharType="begin"/>
        </w:r>
        <w:r w:rsidR="008A33F6">
          <w:rPr>
            <w:noProof/>
            <w:webHidden/>
          </w:rPr>
          <w:instrText xml:space="preserve"> PAGEREF _Toc83822168 \h </w:instrText>
        </w:r>
        <w:r w:rsidR="008A33F6">
          <w:rPr>
            <w:noProof/>
            <w:webHidden/>
          </w:rPr>
        </w:r>
        <w:r w:rsidR="008A33F6">
          <w:rPr>
            <w:noProof/>
            <w:webHidden/>
          </w:rPr>
          <w:fldChar w:fldCharType="separate"/>
        </w:r>
        <w:r w:rsidR="008A33F6">
          <w:rPr>
            <w:noProof/>
            <w:webHidden/>
          </w:rPr>
          <w:t>10</w:t>
        </w:r>
        <w:r w:rsidR="008A33F6">
          <w:rPr>
            <w:noProof/>
            <w:webHidden/>
          </w:rPr>
          <w:fldChar w:fldCharType="end"/>
        </w:r>
      </w:hyperlink>
    </w:p>
    <w:p w14:paraId="21BFEE9D" w14:textId="622ADB5C" w:rsidR="008A33F6" w:rsidRDefault="00AF3EE5">
      <w:pPr>
        <w:pStyle w:val="TOC3"/>
        <w:tabs>
          <w:tab w:val="right" w:leader="dot" w:pos="9350"/>
        </w:tabs>
        <w:rPr>
          <w:rFonts w:asciiTheme="minorHAnsi" w:eastAsiaTheme="minorEastAsia" w:hAnsiTheme="minorHAnsi" w:cstheme="minorBidi"/>
          <w:noProof/>
          <w:szCs w:val="22"/>
        </w:rPr>
      </w:pPr>
      <w:hyperlink w:anchor="_Toc83822169" w:history="1">
        <w:r w:rsidR="008A33F6" w:rsidRPr="00D94833">
          <w:rPr>
            <w:rStyle w:val="Hyperlink"/>
            <w:noProof/>
          </w:rPr>
          <w:t xml:space="preserve">Mark/Unmark Drugs for Controlled Substances Use </w:t>
        </w:r>
        <w:r w:rsidR="008A33F6" w:rsidRPr="00D94833">
          <w:rPr>
            <w:rStyle w:val="Hyperlink"/>
            <w:bCs/>
            <w:noProof/>
          </w:rPr>
          <w:t>[PSD MARK]</w:t>
        </w:r>
        <w:r w:rsidR="008A33F6">
          <w:rPr>
            <w:noProof/>
            <w:webHidden/>
          </w:rPr>
          <w:tab/>
        </w:r>
        <w:r w:rsidR="008A33F6">
          <w:rPr>
            <w:noProof/>
            <w:webHidden/>
          </w:rPr>
          <w:fldChar w:fldCharType="begin"/>
        </w:r>
        <w:r w:rsidR="008A33F6">
          <w:rPr>
            <w:noProof/>
            <w:webHidden/>
          </w:rPr>
          <w:instrText xml:space="preserve"> PAGEREF _Toc83822169 \h </w:instrText>
        </w:r>
        <w:r w:rsidR="008A33F6">
          <w:rPr>
            <w:noProof/>
            <w:webHidden/>
          </w:rPr>
        </w:r>
        <w:r w:rsidR="008A33F6">
          <w:rPr>
            <w:noProof/>
            <w:webHidden/>
          </w:rPr>
          <w:fldChar w:fldCharType="separate"/>
        </w:r>
        <w:r w:rsidR="008A33F6">
          <w:rPr>
            <w:noProof/>
            <w:webHidden/>
          </w:rPr>
          <w:t>10</w:t>
        </w:r>
        <w:r w:rsidR="008A33F6">
          <w:rPr>
            <w:noProof/>
            <w:webHidden/>
          </w:rPr>
          <w:fldChar w:fldCharType="end"/>
        </w:r>
      </w:hyperlink>
    </w:p>
    <w:p w14:paraId="5B31D3CD" w14:textId="2EDC9230" w:rsidR="008A33F6" w:rsidRDefault="00AF3EE5">
      <w:pPr>
        <w:pStyle w:val="TOC3"/>
        <w:tabs>
          <w:tab w:val="right" w:leader="dot" w:pos="9350"/>
        </w:tabs>
        <w:rPr>
          <w:rFonts w:asciiTheme="minorHAnsi" w:eastAsiaTheme="minorEastAsia" w:hAnsiTheme="minorHAnsi" w:cstheme="minorBidi"/>
          <w:noProof/>
          <w:szCs w:val="22"/>
        </w:rPr>
      </w:pPr>
      <w:hyperlink w:anchor="_Toc83822170" w:history="1">
        <w:r w:rsidR="008A33F6" w:rsidRPr="00D94833">
          <w:rPr>
            <w:rStyle w:val="Hyperlink"/>
            <w:noProof/>
          </w:rPr>
          <w:t xml:space="preserve">Inventory Types - Enter/Edit </w:t>
        </w:r>
        <w:r w:rsidR="008A33F6" w:rsidRPr="00D94833">
          <w:rPr>
            <w:rStyle w:val="Hyperlink"/>
            <w:bCs/>
            <w:noProof/>
          </w:rPr>
          <w:t>[PSD INVEN TYPE EDIT]</w:t>
        </w:r>
        <w:r w:rsidR="008A33F6">
          <w:rPr>
            <w:noProof/>
            <w:webHidden/>
          </w:rPr>
          <w:tab/>
        </w:r>
        <w:r w:rsidR="008A33F6">
          <w:rPr>
            <w:noProof/>
            <w:webHidden/>
          </w:rPr>
          <w:fldChar w:fldCharType="begin"/>
        </w:r>
        <w:r w:rsidR="008A33F6">
          <w:rPr>
            <w:noProof/>
            <w:webHidden/>
          </w:rPr>
          <w:instrText xml:space="preserve"> PAGEREF _Toc83822170 \h </w:instrText>
        </w:r>
        <w:r w:rsidR="008A33F6">
          <w:rPr>
            <w:noProof/>
            <w:webHidden/>
          </w:rPr>
        </w:r>
        <w:r w:rsidR="008A33F6">
          <w:rPr>
            <w:noProof/>
            <w:webHidden/>
          </w:rPr>
          <w:fldChar w:fldCharType="separate"/>
        </w:r>
        <w:r w:rsidR="008A33F6">
          <w:rPr>
            <w:noProof/>
            <w:webHidden/>
          </w:rPr>
          <w:t>10</w:t>
        </w:r>
        <w:r w:rsidR="008A33F6">
          <w:rPr>
            <w:noProof/>
            <w:webHidden/>
          </w:rPr>
          <w:fldChar w:fldCharType="end"/>
        </w:r>
      </w:hyperlink>
    </w:p>
    <w:p w14:paraId="2197465A" w14:textId="7010194F" w:rsidR="008A33F6" w:rsidRDefault="00AF3EE5">
      <w:pPr>
        <w:pStyle w:val="TOC3"/>
        <w:tabs>
          <w:tab w:val="right" w:leader="dot" w:pos="9350"/>
        </w:tabs>
        <w:rPr>
          <w:rFonts w:asciiTheme="minorHAnsi" w:eastAsiaTheme="minorEastAsia" w:hAnsiTheme="minorHAnsi" w:cstheme="minorBidi"/>
          <w:noProof/>
          <w:szCs w:val="22"/>
        </w:rPr>
      </w:pPr>
      <w:hyperlink w:anchor="_Toc83822171" w:history="1">
        <w:r w:rsidR="008A33F6" w:rsidRPr="00D94833">
          <w:rPr>
            <w:rStyle w:val="Hyperlink"/>
            <w:noProof/>
          </w:rPr>
          <w:t xml:space="preserve">Enter/Edit CS Drug Location Codes </w:t>
        </w:r>
        <w:r w:rsidR="008A33F6" w:rsidRPr="00D94833">
          <w:rPr>
            <w:rStyle w:val="Hyperlink"/>
            <w:bCs/>
            <w:noProof/>
          </w:rPr>
          <w:t>[PSD DRUG LOC EDIT]</w:t>
        </w:r>
        <w:r w:rsidR="008A33F6">
          <w:rPr>
            <w:noProof/>
            <w:webHidden/>
          </w:rPr>
          <w:tab/>
        </w:r>
        <w:r w:rsidR="008A33F6">
          <w:rPr>
            <w:noProof/>
            <w:webHidden/>
          </w:rPr>
          <w:fldChar w:fldCharType="begin"/>
        </w:r>
        <w:r w:rsidR="008A33F6">
          <w:rPr>
            <w:noProof/>
            <w:webHidden/>
          </w:rPr>
          <w:instrText xml:space="preserve"> PAGEREF _Toc83822171 \h </w:instrText>
        </w:r>
        <w:r w:rsidR="008A33F6">
          <w:rPr>
            <w:noProof/>
            <w:webHidden/>
          </w:rPr>
        </w:r>
        <w:r w:rsidR="008A33F6">
          <w:rPr>
            <w:noProof/>
            <w:webHidden/>
          </w:rPr>
          <w:fldChar w:fldCharType="separate"/>
        </w:r>
        <w:r w:rsidR="008A33F6">
          <w:rPr>
            <w:noProof/>
            <w:webHidden/>
          </w:rPr>
          <w:t>11</w:t>
        </w:r>
        <w:r w:rsidR="008A33F6">
          <w:rPr>
            <w:noProof/>
            <w:webHidden/>
          </w:rPr>
          <w:fldChar w:fldCharType="end"/>
        </w:r>
      </w:hyperlink>
    </w:p>
    <w:p w14:paraId="4372AD3B" w14:textId="5D3183FA" w:rsidR="008A33F6" w:rsidRDefault="00AF3EE5">
      <w:pPr>
        <w:pStyle w:val="TOC3"/>
        <w:tabs>
          <w:tab w:val="right" w:leader="dot" w:pos="9350"/>
        </w:tabs>
        <w:rPr>
          <w:rFonts w:asciiTheme="minorHAnsi" w:eastAsiaTheme="minorEastAsia" w:hAnsiTheme="minorHAnsi" w:cstheme="minorBidi"/>
          <w:noProof/>
          <w:szCs w:val="22"/>
        </w:rPr>
      </w:pPr>
      <w:hyperlink w:anchor="_Toc83822172" w:history="1">
        <w:r w:rsidR="008A33F6" w:rsidRPr="00D94833">
          <w:rPr>
            <w:rStyle w:val="Hyperlink"/>
            <w:noProof/>
          </w:rPr>
          <w:t>Create/Edit the Narcotic Area of Use [PSD NAOU EDIT]</w:t>
        </w:r>
        <w:r w:rsidR="008A33F6">
          <w:rPr>
            <w:noProof/>
            <w:webHidden/>
          </w:rPr>
          <w:tab/>
        </w:r>
        <w:r w:rsidR="008A33F6">
          <w:rPr>
            <w:noProof/>
            <w:webHidden/>
          </w:rPr>
          <w:fldChar w:fldCharType="begin"/>
        </w:r>
        <w:r w:rsidR="008A33F6">
          <w:rPr>
            <w:noProof/>
            <w:webHidden/>
          </w:rPr>
          <w:instrText xml:space="preserve"> PAGEREF _Toc83822172 \h </w:instrText>
        </w:r>
        <w:r w:rsidR="008A33F6">
          <w:rPr>
            <w:noProof/>
            <w:webHidden/>
          </w:rPr>
        </w:r>
        <w:r w:rsidR="008A33F6">
          <w:rPr>
            <w:noProof/>
            <w:webHidden/>
          </w:rPr>
          <w:fldChar w:fldCharType="separate"/>
        </w:r>
        <w:r w:rsidR="008A33F6">
          <w:rPr>
            <w:noProof/>
            <w:webHidden/>
          </w:rPr>
          <w:t>13</w:t>
        </w:r>
        <w:r w:rsidR="008A33F6">
          <w:rPr>
            <w:noProof/>
            <w:webHidden/>
          </w:rPr>
          <w:fldChar w:fldCharType="end"/>
        </w:r>
      </w:hyperlink>
    </w:p>
    <w:p w14:paraId="216C95AA" w14:textId="72CC5C3C" w:rsidR="008A33F6" w:rsidRDefault="00AF3EE5">
      <w:pPr>
        <w:pStyle w:val="TOC3"/>
        <w:tabs>
          <w:tab w:val="right" w:leader="dot" w:pos="9350"/>
        </w:tabs>
        <w:rPr>
          <w:rFonts w:asciiTheme="minorHAnsi" w:eastAsiaTheme="minorEastAsia" w:hAnsiTheme="minorHAnsi" w:cstheme="minorBidi"/>
          <w:noProof/>
          <w:szCs w:val="22"/>
        </w:rPr>
      </w:pPr>
      <w:hyperlink w:anchor="_Toc83822173" w:history="1">
        <w:r w:rsidR="008A33F6" w:rsidRPr="00D94833">
          <w:rPr>
            <w:rStyle w:val="Hyperlink"/>
            <w:noProof/>
          </w:rPr>
          <w:t xml:space="preserve">Stock CS Drugs - Enter/Edit </w:t>
        </w:r>
        <w:r w:rsidR="008A33F6" w:rsidRPr="00D94833">
          <w:rPr>
            <w:rStyle w:val="Hyperlink"/>
            <w:bCs/>
            <w:noProof/>
          </w:rPr>
          <w:t>[PSD STOCK DRUG EDIT]</w:t>
        </w:r>
        <w:r w:rsidR="008A33F6">
          <w:rPr>
            <w:noProof/>
            <w:webHidden/>
          </w:rPr>
          <w:tab/>
        </w:r>
        <w:r w:rsidR="008A33F6">
          <w:rPr>
            <w:noProof/>
            <w:webHidden/>
          </w:rPr>
          <w:fldChar w:fldCharType="begin"/>
        </w:r>
        <w:r w:rsidR="008A33F6">
          <w:rPr>
            <w:noProof/>
            <w:webHidden/>
          </w:rPr>
          <w:instrText xml:space="preserve"> PAGEREF _Toc83822173 \h </w:instrText>
        </w:r>
        <w:r w:rsidR="008A33F6">
          <w:rPr>
            <w:noProof/>
            <w:webHidden/>
          </w:rPr>
        </w:r>
        <w:r w:rsidR="008A33F6">
          <w:rPr>
            <w:noProof/>
            <w:webHidden/>
          </w:rPr>
          <w:fldChar w:fldCharType="separate"/>
        </w:r>
        <w:r w:rsidR="008A33F6">
          <w:rPr>
            <w:noProof/>
            <w:webHidden/>
          </w:rPr>
          <w:t>15</w:t>
        </w:r>
        <w:r w:rsidR="008A33F6">
          <w:rPr>
            <w:noProof/>
            <w:webHidden/>
          </w:rPr>
          <w:fldChar w:fldCharType="end"/>
        </w:r>
      </w:hyperlink>
    </w:p>
    <w:p w14:paraId="5DB65D71" w14:textId="3552911C" w:rsidR="008A33F6" w:rsidRDefault="00AF3EE5">
      <w:pPr>
        <w:pStyle w:val="TOC3"/>
        <w:tabs>
          <w:tab w:val="right" w:leader="dot" w:pos="9350"/>
        </w:tabs>
        <w:rPr>
          <w:rFonts w:asciiTheme="minorHAnsi" w:eastAsiaTheme="minorEastAsia" w:hAnsiTheme="minorHAnsi" w:cstheme="minorBidi"/>
          <w:noProof/>
          <w:szCs w:val="22"/>
        </w:rPr>
      </w:pPr>
      <w:hyperlink w:anchor="_Toc83822174" w:history="1">
        <w:r w:rsidR="008A33F6" w:rsidRPr="00D94833">
          <w:rPr>
            <w:rStyle w:val="Hyperlink"/>
            <w:noProof/>
          </w:rPr>
          <w:t xml:space="preserve">Manufacturer, Lot #, and Exp. Date - Enter/Edit </w:t>
        </w:r>
        <w:r w:rsidR="008A33F6" w:rsidRPr="00D94833">
          <w:rPr>
            <w:rStyle w:val="Hyperlink"/>
            <w:bCs/>
            <w:noProof/>
          </w:rPr>
          <w:t>[PSD MFG/LOT/EXP DATE EDIT ]</w:t>
        </w:r>
        <w:r w:rsidR="008A33F6">
          <w:rPr>
            <w:noProof/>
            <w:webHidden/>
          </w:rPr>
          <w:tab/>
        </w:r>
        <w:r w:rsidR="008A33F6">
          <w:rPr>
            <w:noProof/>
            <w:webHidden/>
          </w:rPr>
          <w:fldChar w:fldCharType="begin"/>
        </w:r>
        <w:r w:rsidR="008A33F6">
          <w:rPr>
            <w:noProof/>
            <w:webHidden/>
          </w:rPr>
          <w:instrText xml:space="preserve"> PAGEREF _Toc83822174 \h </w:instrText>
        </w:r>
        <w:r w:rsidR="008A33F6">
          <w:rPr>
            <w:noProof/>
            <w:webHidden/>
          </w:rPr>
        </w:r>
        <w:r w:rsidR="008A33F6">
          <w:rPr>
            <w:noProof/>
            <w:webHidden/>
          </w:rPr>
          <w:fldChar w:fldCharType="separate"/>
        </w:r>
        <w:r w:rsidR="008A33F6">
          <w:rPr>
            <w:noProof/>
            <w:webHidden/>
          </w:rPr>
          <w:t>17</w:t>
        </w:r>
        <w:r w:rsidR="008A33F6">
          <w:rPr>
            <w:noProof/>
            <w:webHidden/>
          </w:rPr>
          <w:fldChar w:fldCharType="end"/>
        </w:r>
      </w:hyperlink>
    </w:p>
    <w:p w14:paraId="382BAB37" w14:textId="1E3AED65" w:rsidR="008A33F6" w:rsidRDefault="00AF3EE5">
      <w:pPr>
        <w:pStyle w:val="TOC3"/>
        <w:tabs>
          <w:tab w:val="right" w:leader="dot" w:pos="9350"/>
        </w:tabs>
        <w:rPr>
          <w:rFonts w:asciiTheme="minorHAnsi" w:eastAsiaTheme="minorEastAsia" w:hAnsiTheme="minorHAnsi" w:cstheme="minorBidi"/>
          <w:noProof/>
          <w:szCs w:val="22"/>
        </w:rPr>
      </w:pPr>
      <w:hyperlink w:anchor="_Toc83822175" w:history="1">
        <w:r w:rsidR="008A33F6" w:rsidRPr="00D94833">
          <w:rPr>
            <w:rStyle w:val="Hyperlink"/>
            <w:noProof/>
          </w:rPr>
          <w:t xml:space="preserve">Narcotic Breakdown Unit/Package Size - Enter/Edit </w:t>
        </w:r>
        <w:r w:rsidR="008A33F6" w:rsidRPr="00D94833">
          <w:rPr>
            <w:rStyle w:val="Hyperlink"/>
            <w:bCs/>
            <w:noProof/>
          </w:rPr>
          <w:t>[PSD NARC EDIT]</w:t>
        </w:r>
        <w:r w:rsidR="008A33F6">
          <w:rPr>
            <w:noProof/>
            <w:webHidden/>
          </w:rPr>
          <w:tab/>
        </w:r>
        <w:r w:rsidR="008A33F6">
          <w:rPr>
            <w:noProof/>
            <w:webHidden/>
          </w:rPr>
          <w:fldChar w:fldCharType="begin"/>
        </w:r>
        <w:r w:rsidR="008A33F6">
          <w:rPr>
            <w:noProof/>
            <w:webHidden/>
          </w:rPr>
          <w:instrText xml:space="preserve"> PAGEREF _Toc83822175 \h </w:instrText>
        </w:r>
        <w:r w:rsidR="008A33F6">
          <w:rPr>
            <w:noProof/>
            <w:webHidden/>
          </w:rPr>
        </w:r>
        <w:r w:rsidR="008A33F6">
          <w:rPr>
            <w:noProof/>
            <w:webHidden/>
          </w:rPr>
          <w:fldChar w:fldCharType="separate"/>
        </w:r>
        <w:r w:rsidR="008A33F6">
          <w:rPr>
            <w:noProof/>
            <w:webHidden/>
          </w:rPr>
          <w:t>17</w:t>
        </w:r>
        <w:r w:rsidR="008A33F6">
          <w:rPr>
            <w:noProof/>
            <w:webHidden/>
          </w:rPr>
          <w:fldChar w:fldCharType="end"/>
        </w:r>
      </w:hyperlink>
    </w:p>
    <w:p w14:paraId="7E543DC9" w14:textId="18D444BE" w:rsidR="008A33F6" w:rsidRDefault="00AF3EE5">
      <w:pPr>
        <w:pStyle w:val="TOC3"/>
        <w:tabs>
          <w:tab w:val="right" w:leader="dot" w:pos="9350"/>
        </w:tabs>
        <w:rPr>
          <w:rFonts w:asciiTheme="minorHAnsi" w:eastAsiaTheme="minorEastAsia" w:hAnsiTheme="minorHAnsi" w:cstheme="minorBidi"/>
          <w:noProof/>
          <w:szCs w:val="22"/>
        </w:rPr>
      </w:pPr>
      <w:hyperlink w:anchor="_Toc83822176" w:history="1">
        <w:r w:rsidR="008A33F6" w:rsidRPr="00D94833">
          <w:rPr>
            <w:rStyle w:val="Hyperlink"/>
            <w:noProof/>
          </w:rPr>
          <w:t xml:space="preserve">NAOU Inventory Group - Enter/Edit </w:t>
        </w:r>
        <w:r w:rsidR="008A33F6" w:rsidRPr="00D94833">
          <w:rPr>
            <w:rStyle w:val="Hyperlink"/>
            <w:bCs/>
            <w:noProof/>
          </w:rPr>
          <w:t>[PSD NAOU INV GROUP EDIT]</w:t>
        </w:r>
        <w:r w:rsidR="008A33F6">
          <w:rPr>
            <w:noProof/>
            <w:webHidden/>
          </w:rPr>
          <w:tab/>
        </w:r>
        <w:r w:rsidR="008A33F6">
          <w:rPr>
            <w:noProof/>
            <w:webHidden/>
          </w:rPr>
          <w:fldChar w:fldCharType="begin"/>
        </w:r>
        <w:r w:rsidR="008A33F6">
          <w:rPr>
            <w:noProof/>
            <w:webHidden/>
          </w:rPr>
          <w:instrText xml:space="preserve"> PAGEREF _Toc83822176 \h </w:instrText>
        </w:r>
        <w:r w:rsidR="008A33F6">
          <w:rPr>
            <w:noProof/>
            <w:webHidden/>
          </w:rPr>
        </w:r>
        <w:r w:rsidR="008A33F6">
          <w:rPr>
            <w:noProof/>
            <w:webHidden/>
          </w:rPr>
          <w:fldChar w:fldCharType="separate"/>
        </w:r>
        <w:r w:rsidR="008A33F6">
          <w:rPr>
            <w:noProof/>
            <w:webHidden/>
          </w:rPr>
          <w:t>17</w:t>
        </w:r>
        <w:r w:rsidR="008A33F6">
          <w:rPr>
            <w:noProof/>
            <w:webHidden/>
          </w:rPr>
          <w:fldChar w:fldCharType="end"/>
        </w:r>
      </w:hyperlink>
    </w:p>
    <w:p w14:paraId="00D33BF0" w14:textId="15756837" w:rsidR="008A33F6" w:rsidRDefault="00AF3EE5">
      <w:pPr>
        <w:pStyle w:val="TOC2"/>
        <w:tabs>
          <w:tab w:val="right" w:leader="dot" w:pos="9350"/>
        </w:tabs>
        <w:rPr>
          <w:rFonts w:asciiTheme="minorHAnsi" w:eastAsiaTheme="minorEastAsia" w:hAnsiTheme="minorHAnsi" w:cstheme="minorBidi"/>
          <w:noProof/>
          <w:szCs w:val="22"/>
        </w:rPr>
      </w:pPr>
      <w:hyperlink w:anchor="_Toc83822177" w:history="1">
        <w:r w:rsidR="008A33F6" w:rsidRPr="00D94833">
          <w:rPr>
            <w:rStyle w:val="Hyperlink"/>
            <w:noProof/>
          </w:rPr>
          <w:t xml:space="preserve">Ward (for Drug) Transfer </w:t>
        </w:r>
        <w:r w:rsidR="008A33F6" w:rsidRPr="00D94833">
          <w:rPr>
            <w:rStyle w:val="Hyperlink"/>
            <w:bCs/>
            <w:noProof/>
          </w:rPr>
          <w:t>[PSD WARD CONVERSION]</w:t>
        </w:r>
        <w:r w:rsidR="008A33F6">
          <w:rPr>
            <w:noProof/>
            <w:webHidden/>
          </w:rPr>
          <w:tab/>
        </w:r>
        <w:r w:rsidR="008A33F6">
          <w:rPr>
            <w:noProof/>
            <w:webHidden/>
          </w:rPr>
          <w:fldChar w:fldCharType="begin"/>
        </w:r>
        <w:r w:rsidR="008A33F6">
          <w:rPr>
            <w:noProof/>
            <w:webHidden/>
          </w:rPr>
          <w:instrText xml:space="preserve"> PAGEREF _Toc83822177 \h </w:instrText>
        </w:r>
        <w:r w:rsidR="008A33F6">
          <w:rPr>
            <w:noProof/>
            <w:webHidden/>
          </w:rPr>
        </w:r>
        <w:r w:rsidR="008A33F6">
          <w:rPr>
            <w:noProof/>
            <w:webHidden/>
          </w:rPr>
          <w:fldChar w:fldCharType="separate"/>
        </w:r>
        <w:r w:rsidR="008A33F6">
          <w:rPr>
            <w:noProof/>
            <w:webHidden/>
          </w:rPr>
          <w:t>18</w:t>
        </w:r>
        <w:r w:rsidR="008A33F6">
          <w:rPr>
            <w:noProof/>
            <w:webHidden/>
          </w:rPr>
          <w:fldChar w:fldCharType="end"/>
        </w:r>
      </w:hyperlink>
    </w:p>
    <w:p w14:paraId="42AF19AA" w14:textId="1DF20847" w:rsidR="008A33F6" w:rsidRDefault="00AF3EE5">
      <w:pPr>
        <w:pStyle w:val="TOC2"/>
        <w:tabs>
          <w:tab w:val="right" w:leader="dot" w:pos="9350"/>
        </w:tabs>
        <w:rPr>
          <w:rFonts w:asciiTheme="minorHAnsi" w:eastAsiaTheme="minorEastAsia" w:hAnsiTheme="minorHAnsi" w:cstheme="minorBidi"/>
          <w:noProof/>
          <w:szCs w:val="22"/>
        </w:rPr>
      </w:pPr>
      <w:hyperlink w:anchor="_Toc83822178" w:history="1">
        <w:r w:rsidR="008A33F6" w:rsidRPr="00D94833">
          <w:rPr>
            <w:rStyle w:val="Hyperlink"/>
            <w:noProof/>
          </w:rPr>
          <w:t xml:space="preserve">Add/Delete Ward (for Drug) </w:t>
        </w:r>
        <w:r w:rsidR="008A33F6" w:rsidRPr="00D94833">
          <w:rPr>
            <w:rStyle w:val="Hyperlink"/>
            <w:bCs/>
            <w:noProof/>
          </w:rPr>
          <w:t>[PSD WARD ADD/DEL]</w:t>
        </w:r>
        <w:r w:rsidR="008A33F6">
          <w:rPr>
            <w:noProof/>
            <w:webHidden/>
          </w:rPr>
          <w:tab/>
        </w:r>
        <w:r w:rsidR="008A33F6">
          <w:rPr>
            <w:noProof/>
            <w:webHidden/>
          </w:rPr>
          <w:fldChar w:fldCharType="begin"/>
        </w:r>
        <w:r w:rsidR="008A33F6">
          <w:rPr>
            <w:noProof/>
            <w:webHidden/>
          </w:rPr>
          <w:instrText xml:space="preserve"> PAGEREF _Toc83822178 \h </w:instrText>
        </w:r>
        <w:r w:rsidR="008A33F6">
          <w:rPr>
            <w:noProof/>
            <w:webHidden/>
          </w:rPr>
        </w:r>
        <w:r w:rsidR="008A33F6">
          <w:rPr>
            <w:noProof/>
            <w:webHidden/>
          </w:rPr>
          <w:fldChar w:fldCharType="separate"/>
        </w:r>
        <w:r w:rsidR="008A33F6">
          <w:rPr>
            <w:noProof/>
            <w:webHidden/>
          </w:rPr>
          <w:t>18</w:t>
        </w:r>
        <w:r w:rsidR="008A33F6">
          <w:rPr>
            <w:noProof/>
            <w:webHidden/>
          </w:rPr>
          <w:fldChar w:fldCharType="end"/>
        </w:r>
      </w:hyperlink>
    </w:p>
    <w:p w14:paraId="5278606E" w14:textId="5A7B98DF" w:rsidR="008A33F6" w:rsidRDefault="00AF3EE5">
      <w:pPr>
        <w:pStyle w:val="TOC2"/>
        <w:tabs>
          <w:tab w:val="right" w:leader="dot" w:pos="9350"/>
        </w:tabs>
        <w:rPr>
          <w:rFonts w:asciiTheme="minorHAnsi" w:eastAsiaTheme="minorEastAsia" w:hAnsiTheme="minorHAnsi" w:cstheme="minorBidi"/>
          <w:noProof/>
          <w:szCs w:val="22"/>
        </w:rPr>
      </w:pPr>
      <w:hyperlink w:anchor="_Toc83822179" w:history="1">
        <w:r w:rsidR="008A33F6" w:rsidRPr="00D94833">
          <w:rPr>
            <w:rStyle w:val="Hyperlink"/>
            <w:noProof/>
          </w:rPr>
          <w:t xml:space="preserve">Inactivate NAOU </w:t>
        </w:r>
        <w:r w:rsidR="008A33F6" w:rsidRPr="00D94833">
          <w:rPr>
            <w:rStyle w:val="Hyperlink"/>
            <w:bCs/>
            <w:noProof/>
          </w:rPr>
          <w:t>[PSD INACTIVATE NAOU]</w:t>
        </w:r>
        <w:r w:rsidR="008A33F6">
          <w:rPr>
            <w:noProof/>
            <w:webHidden/>
          </w:rPr>
          <w:tab/>
        </w:r>
        <w:r w:rsidR="008A33F6">
          <w:rPr>
            <w:noProof/>
            <w:webHidden/>
          </w:rPr>
          <w:fldChar w:fldCharType="begin"/>
        </w:r>
        <w:r w:rsidR="008A33F6">
          <w:rPr>
            <w:noProof/>
            <w:webHidden/>
          </w:rPr>
          <w:instrText xml:space="preserve"> PAGEREF _Toc83822179 \h </w:instrText>
        </w:r>
        <w:r w:rsidR="008A33F6">
          <w:rPr>
            <w:noProof/>
            <w:webHidden/>
          </w:rPr>
        </w:r>
        <w:r w:rsidR="008A33F6">
          <w:rPr>
            <w:noProof/>
            <w:webHidden/>
          </w:rPr>
          <w:fldChar w:fldCharType="separate"/>
        </w:r>
        <w:r w:rsidR="008A33F6">
          <w:rPr>
            <w:noProof/>
            <w:webHidden/>
          </w:rPr>
          <w:t>18</w:t>
        </w:r>
        <w:r w:rsidR="008A33F6">
          <w:rPr>
            <w:noProof/>
            <w:webHidden/>
          </w:rPr>
          <w:fldChar w:fldCharType="end"/>
        </w:r>
      </w:hyperlink>
    </w:p>
    <w:p w14:paraId="6F1840D0" w14:textId="125347AF" w:rsidR="008A33F6" w:rsidRDefault="00AF3EE5">
      <w:pPr>
        <w:pStyle w:val="TOC2"/>
        <w:tabs>
          <w:tab w:val="right" w:leader="dot" w:pos="9350"/>
        </w:tabs>
        <w:rPr>
          <w:rFonts w:asciiTheme="minorHAnsi" w:eastAsiaTheme="minorEastAsia" w:hAnsiTheme="minorHAnsi" w:cstheme="minorBidi"/>
          <w:noProof/>
          <w:szCs w:val="22"/>
        </w:rPr>
      </w:pPr>
      <w:hyperlink w:anchor="_Toc83822180" w:history="1">
        <w:r w:rsidR="008A33F6" w:rsidRPr="00D94833">
          <w:rPr>
            <w:rStyle w:val="Hyperlink"/>
            <w:noProof/>
          </w:rPr>
          <w:t xml:space="preserve">Inactivate NAOU Stock Drug </w:t>
        </w:r>
        <w:r w:rsidR="008A33F6" w:rsidRPr="00D94833">
          <w:rPr>
            <w:rStyle w:val="Hyperlink"/>
            <w:bCs/>
            <w:noProof/>
          </w:rPr>
          <w:t>[PSD INACTIVATE NAOU STOCK DRUG]</w:t>
        </w:r>
        <w:r w:rsidR="008A33F6">
          <w:rPr>
            <w:noProof/>
            <w:webHidden/>
          </w:rPr>
          <w:tab/>
        </w:r>
        <w:r w:rsidR="008A33F6">
          <w:rPr>
            <w:noProof/>
            <w:webHidden/>
          </w:rPr>
          <w:fldChar w:fldCharType="begin"/>
        </w:r>
        <w:r w:rsidR="008A33F6">
          <w:rPr>
            <w:noProof/>
            <w:webHidden/>
          </w:rPr>
          <w:instrText xml:space="preserve"> PAGEREF _Toc83822180 \h </w:instrText>
        </w:r>
        <w:r w:rsidR="008A33F6">
          <w:rPr>
            <w:noProof/>
            <w:webHidden/>
          </w:rPr>
        </w:r>
        <w:r w:rsidR="008A33F6">
          <w:rPr>
            <w:noProof/>
            <w:webHidden/>
          </w:rPr>
          <w:fldChar w:fldCharType="separate"/>
        </w:r>
        <w:r w:rsidR="008A33F6">
          <w:rPr>
            <w:noProof/>
            <w:webHidden/>
          </w:rPr>
          <w:t>19</w:t>
        </w:r>
        <w:r w:rsidR="008A33F6">
          <w:rPr>
            <w:noProof/>
            <w:webHidden/>
          </w:rPr>
          <w:fldChar w:fldCharType="end"/>
        </w:r>
      </w:hyperlink>
    </w:p>
    <w:p w14:paraId="107B5823" w14:textId="7FF07A8D" w:rsidR="008A33F6" w:rsidRDefault="00AF3EE5">
      <w:pPr>
        <w:pStyle w:val="TOC2"/>
        <w:tabs>
          <w:tab w:val="right" w:leader="dot" w:pos="9350"/>
        </w:tabs>
        <w:rPr>
          <w:rFonts w:asciiTheme="minorHAnsi" w:eastAsiaTheme="minorEastAsia" w:hAnsiTheme="minorHAnsi" w:cstheme="minorBidi"/>
          <w:noProof/>
          <w:szCs w:val="22"/>
        </w:rPr>
      </w:pPr>
      <w:hyperlink w:anchor="_Toc83822181" w:history="1">
        <w:r w:rsidR="008A33F6" w:rsidRPr="00D94833">
          <w:rPr>
            <w:rStyle w:val="Hyperlink"/>
            <w:noProof/>
          </w:rPr>
          <w:t xml:space="preserve">Transfer Stock Entries ... </w:t>
        </w:r>
        <w:r w:rsidR="008A33F6" w:rsidRPr="00D94833">
          <w:rPr>
            <w:rStyle w:val="Hyperlink"/>
            <w:bCs/>
            <w:noProof/>
          </w:rPr>
          <w:t>[PSD TRANSFER MENU]</w:t>
        </w:r>
        <w:r w:rsidR="008A33F6">
          <w:rPr>
            <w:noProof/>
            <w:webHidden/>
          </w:rPr>
          <w:tab/>
        </w:r>
        <w:r w:rsidR="008A33F6">
          <w:rPr>
            <w:noProof/>
            <w:webHidden/>
          </w:rPr>
          <w:fldChar w:fldCharType="begin"/>
        </w:r>
        <w:r w:rsidR="008A33F6">
          <w:rPr>
            <w:noProof/>
            <w:webHidden/>
          </w:rPr>
          <w:instrText xml:space="preserve"> PAGEREF _Toc83822181 \h </w:instrText>
        </w:r>
        <w:r w:rsidR="008A33F6">
          <w:rPr>
            <w:noProof/>
            <w:webHidden/>
          </w:rPr>
        </w:r>
        <w:r w:rsidR="008A33F6">
          <w:rPr>
            <w:noProof/>
            <w:webHidden/>
          </w:rPr>
          <w:fldChar w:fldCharType="separate"/>
        </w:r>
        <w:r w:rsidR="008A33F6">
          <w:rPr>
            <w:noProof/>
            <w:webHidden/>
          </w:rPr>
          <w:t>19</w:t>
        </w:r>
        <w:r w:rsidR="008A33F6">
          <w:rPr>
            <w:noProof/>
            <w:webHidden/>
          </w:rPr>
          <w:fldChar w:fldCharType="end"/>
        </w:r>
      </w:hyperlink>
    </w:p>
    <w:p w14:paraId="66F0F1D5" w14:textId="4BDD807A" w:rsidR="008A33F6" w:rsidRDefault="00AF3EE5">
      <w:pPr>
        <w:pStyle w:val="TOC3"/>
        <w:tabs>
          <w:tab w:val="right" w:leader="dot" w:pos="9350"/>
        </w:tabs>
        <w:rPr>
          <w:rFonts w:asciiTheme="minorHAnsi" w:eastAsiaTheme="minorEastAsia" w:hAnsiTheme="minorHAnsi" w:cstheme="minorBidi"/>
          <w:noProof/>
          <w:szCs w:val="22"/>
        </w:rPr>
      </w:pPr>
      <w:hyperlink w:anchor="_Toc83822182" w:history="1">
        <w:r w:rsidR="008A33F6" w:rsidRPr="00D94833">
          <w:rPr>
            <w:rStyle w:val="Hyperlink"/>
            <w:noProof/>
          </w:rPr>
          <w:t xml:space="preserve">NAOU to NAOU Transfer Stock Entries </w:t>
        </w:r>
        <w:r w:rsidR="008A33F6" w:rsidRPr="00D94833">
          <w:rPr>
            <w:rStyle w:val="Hyperlink"/>
            <w:bCs/>
            <w:noProof/>
          </w:rPr>
          <w:t>[PSD TRANSFER NAOU]</w:t>
        </w:r>
        <w:r w:rsidR="008A33F6">
          <w:rPr>
            <w:noProof/>
            <w:webHidden/>
          </w:rPr>
          <w:tab/>
        </w:r>
        <w:r w:rsidR="008A33F6">
          <w:rPr>
            <w:noProof/>
            <w:webHidden/>
          </w:rPr>
          <w:fldChar w:fldCharType="begin"/>
        </w:r>
        <w:r w:rsidR="008A33F6">
          <w:rPr>
            <w:noProof/>
            <w:webHidden/>
          </w:rPr>
          <w:instrText xml:space="preserve"> PAGEREF _Toc83822182 \h </w:instrText>
        </w:r>
        <w:r w:rsidR="008A33F6">
          <w:rPr>
            <w:noProof/>
            <w:webHidden/>
          </w:rPr>
        </w:r>
        <w:r w:rsidR="008A33F6">
          <w:rPr>
            <w:noProof/>
            <w:webHidden/>
          </w:rPr>
          <w:fldChar w:fldCharType="separate"/>
        </w:r>
        <w:r w:rsidR="008A33F6">
          <w:rPr>
            <w:noProof/>
            <w:webHidden/>
          </w:rPr>
          <w:t>20</w:t>
        </w:r>
        <w:r w:rsidR="008A33F6">
          <w:rPr>
            <w:noProof/>
            <w:webHidden/>
          </w:rPr>
          <w:fldChar w:fldCharType="end"/>
        </w:r>
      </w:hyperlink>
    </w:p>
    <w:p w14:paraId="447A5E48" w14:textId="10D572F9" w:rsidR="008A33F6" w:rsidRDefault="00AF3EE5">
      <w:pPr>
        <w:pStyle w:val="TOC3"/>
        <w:tabs>
          <w:tab w:val="right" w:leader="dot" w:pos="9350"/>
        </w:tabs>
        <w:rPr>
          <w:rFonts w:asciiTheme="minorHAnsi" w:eastAsiaTheme="minorEastAsia" w:hAnsiTheme="minorHAnsi" w:cstheme="minorBidi"/>
          <w:noProof/>
          <w:szCs w:val="22"/>
        </w:rPr>
      </w:pPr>
      <w:hyperlink w:anchor="_Toc83822183" w:history="1">
        <w:r w:rsidR="008A33F6" w:rsidRPr="00D94833">
          <w:rPr>
            <w:rStyle w:val="Hyperlink"/>
            <w:noProof/>
          </w:rPr>
          <w:t xml:space="preserve">AOU to NAOU Transfer Entries </w:t>
        </w:r>
        <w:r w:rsidR="008A33F6" w:rsidRPr="00D94833">
          <w:rPr>
            <w:rStyle w:val="Hyperlink"/>
            <w:bCs/>
            <w:noProof/>
          </w:rPr>
          <w:t>[PSD TRANSFER AOU]</w:t>
        </w:r>
        <w:r w:rsidR="008A33F6">
          <w:rPr>
            <w:noProof/>
            <w:webHidden/>
          </w:rPr>
          <w:tab/>
        </w:r>
        <w:r w:rsidR="008A33F6">
          <w:rPr>
            <w:noProof/>
            <w:webHidden/>
          </w:rPr>
          <w:fldChar w:fldCharType="begin"/>
        </w:r>
        <w:r w:rsidR="008A33F6">
          <w:rPr>
            <w:noProof/>
            <w:webHidden/>
          </w:rPr>
          <w:instrText xml:space="preserve"> PAGEREF _Toc83822183 \h </w:instrText>
        </w:r>
        <w:r w:rsidR="008A33F6">
          <w:rPr>
            <w:noProof/>
            <w:webHidden/>
          </w:rPr>
        </w:r>
        <w:r w:rsidR="008A33F6">
          <w:rPr>
            <w:noProof/>
            <w:webHidden/>
          </w:rPr>
          <w:fldChar w:fldCharType="separate"/>
        </w:r>
        <w:r w:rsidR="008A33F6">
          <w:rPr>
            <w:noProof/>
            <w:webHidden/>
          </w:rPr>
          <w:t>20</w:t>
        </w:r>
        <w:r w:rsidR="008A33F6">
          <w:rPr>
            <w:noProof/>
            <w:webHidden/>
          </w:rPr>
          <w:fldChar w:fldCharType="end"/>
        </w:r>
      </w:hyperlink>
    </w:p>
    <w:p w14:paraId="257FCB32" w14:textId="022E99C8" w:rsidR="008A33F6" w:rsidRDefault="00AF3EE5">
      <w:pPr>
        <w:pStyle w:val="TOC2"/>
        <w:tabs>
          <w:tab w:val="right" w:leader="dot" w:pos="9350"/>
        </w:tabs>
        <w:rPr>
          <w:rFonts w:asciiTheme="minorHAnsi" w:eastAsiaTheme="minorEastAsia" w:hAnsiTheme="minorHAnsi" w:cstheme="minorBidi"/>
          <w:noProof/>
          <w:szCs w:val="22"/>
        </w:rPr>
      </w:pPr>
      <w:hyperlink w:anchor="_Toc83822184" w:history="1">
        <w:r w:rsidR="008A33F6" w:rsidRPr="00D94833">
          <w:rPr>
            <w:rStyle w:val="Hyperlink"/>
            <w:noProof/>
          </w:rPr>
          <w:t xml:space="preserve">Sort NAOUs in Inventory Group </w:t>
        </w:r>
        <w:r w:rsidR="008A33F6" w:rsidRPr="00D94833">
          <w:rPr>
            <w:rStyle w:val="Hyperlink"/>
            <w:bCs/>
            <w:noProof/>
          </w:rPr>
          <w:t>[PSD NAOU INV GROUP SORT]</w:t>
        </w:r>
        <w:r w:rsidR="008A33F6">
          <w:rPr>
            <w:noProof/>
            <w:webHidden/>
          </w:rPr>
          <w:tab/>
        </w:r>
        <w:r w:rsidR="008A33F6">
          <w:rPr>
            <w:noProof/>
            <w:webHidden/>
          </w:rPr>
          <w:fldChar w:fldCharType="begin"/>
        </w:r>
        <w:r w:rsidR="008A33F6">
          <w:rPr>
            <w:noProof/>
            <w:webHidden/>
          </w:rPr>
          <w:instrText xml:space="preserve"> PAGEREF _Toc83822184 \h </w:instrText>
        </w:r>
        <w:r w:rsidR="008A33F6">
          <w:rPr>
            <w:noProof/>
            <w:webHidden/>
          </w:rPr>
        </w:r>
        <w:r w:rsidR="008A33F6">
          <w:rPr>
            <w:noProof/>
            <w:webHidden/>
          </w:rPr>
          <w:fldChar w:fldCharType="separate"/>
        </w:r>
        <w:r w:rsidR="008A33F6">
          <w:rPr>
            <w:noProof/>
            <w:webHidden/>
          </w:rPr>
          <w:t>21</w:t>
        </w:r>
        <w:r w:rsidR="008A33F6">
          <w:rPr>
            <w:noProof/>
            <w:webHidden/>
          </w:rPr>
          <w:fldChar w:fldCharType="end"/>
        </w:r>
      </w:hyperlink>
    </w:p>
    <w:p w14:paraId="32A30B3E" w14:textId="7AE58F93" w:rsidR="008A33F6" w:rsidRDefault="00AF3EE5">
      <w:pPr>
        <w:pStyle w:val="TOC2"/>
        <w:tabs>
          <w:tab w:val="right" w:leader="dot" w:pos="9350"/>
        </w:tabs>
        <w:rPr>
          <w:rFonts w:asciiTheme="minorHAnsi" w:eastAsiaTheme="minorEastAsia" w:hAnsiTheme="minorHAnsi" w:cstheme="minorBidi"/>
          <w:noProof/>
          <w:szCs w:val="22"/>
        </w:rPr>
      </w:pPr>
      <w:hyperlink w:anchor="_Toc83822185" w:history="1">
        <w:r w:rsidR="008A33F6" w:rsidRPr="00D94833">
          <w:rPr>
            <w:rStyle w:val="Hyperlink"/>
            <w:noProof/>
          </w:rPr>
          <w:t xml:space="preserve">Print CS Set Up Lists ... </w:t>
        </w:r>
        <w:r w:rsidR="008A33F6" w:rsidRPr="00D94833">
          <w:rPr>
            <w:rStyle w:val="Hyperlink"/>
            <w:bCs/>
            <w:noProof/>
          </w:rPr>
          <w:t>[PSD PRINT SETUP LISTS]</w:t>
        </w:r>
        <w:r w:rsidR="008A33F6">
          <w:rPr>
            <w:noProof/>
            <w:webHidden/>
          </w:rPr>
          <w:tab/>
        </w:r>
        <w:r w:rsidR="008A33F6">
          <w:rPr>
            <w:noProof/>
            <w:webHidden/>
          </w:rPr>
          <w:fldChar w:fldCharType="begin"/>
        </w:r>
        <w:r w:rsidR="008A33F6">
          <w:rPr>
            <w:noProof/>
            <w:webHidden/>
          </w:rPr>
          <w:instrText xml:space="preserve"> PAGEREF _Toc83822185 \h </w:instrText>
        </w:r>
        <w:r w:rsidR="008A33F6">
          <w:rPr>
            <w:noProof/>
            <w:webHidden/>
          </w:rPr>
        </w:r>
        <w:r w:rsidR="008A33F6">
          <w:rPr>
            <w:noProof/>
            <w:webHidden/>
          </w:rPr>
          <w:fldChar w:fldCharType="separate"/>
        </w:r>
        <w:r w:rsidR="008A33F6">
          <w:rPr>
            <w:noProof/>
            <w:webHidden/>
          </w:rPr>
          <w:t>21</w:t>
        </w:r>
        <w:r w:rsidR="008A33F6">
          <w:rPr>
            <w:noProof/>
            <w:webHidden/>
          </w:rPr>
          <w:fldChar w:fldCharType="end"/>
        </w:r>
      </w:hyperlink>
    </w:p>
    <w:p w14:paraId="33F30757" w14:textId="3F24FEA1" w:rsidR="008A33F6" w:rsidRDefault="00AF3EE5">
      <w:pPr>
        <w:pStyle w:val="TOC3"/>
        <w:tabs>
          <w:tab w:val="right" w:leader="dot" w:pos="9350"/>
        </w:tabs>
        <w:rPr>
          <w:rFonts w:asciiTheme="minorHAnsi" w:eastAsiaTheme="minorEastAsia" w:hAnsiTheme="minorHAnsi" w:cstheme="minorBidi"/>
          <w:noProof/>
          <w:szCs w:val="22"/>
        </w:rPr>
      </w:pPr>
      <w:hyperlink w:anchor="_Toc83822186" w:history="1">
        <w:r w:rsidR="008A33F6" w:rsidRPr="00D94833">
          <w:rPr>
            <w:rStyle w:val="Hyperlink"/>
            <w:noProof/>
          </w:rPr>
          <w:t xml:space="preserve">Drug File Stats for CS Drugs </w:t>
        </w:r>
        <w:r w:rsidR="008A33F6" w:rsidRPr="00D94833">
          <w:rPr>
            <w:rStyle w:val="Hyperlink"/>
            <w:bCs/>
            <w:noProof/>
          </w:rPr>
          <w:t>[PSD DRUG FILE DATA]</w:t>
        </w:r>
        <w:r w:rsidR="008A33F6">
          <w:rPr>
            <w:noProof/>
            <w:webHidden/>
          </w:rPr>
          <w:tab/>
        </w:r>
        <w:r w:rsidR="008A33F6">
          <w:rPr>
            <w:noProof/>
            <w:webHidden/>
          </w:rPr>
          <w:fldChar w:fldCharType="begin"/>
        </w:r>
        <w:r w:rsidR="008A33F6">
          <w:rPr>
            <w:noProof/>
            <w:webHidden/>
          </w:rPr>
          <w:instrText xml:space="preserve"> PAGEREF _Toc83822186 \h </w:instrText>
        </w:r>
        <w:r w:rsidR="008A33F6">
          <w:rPr>
            <w:noProof/>
            <w:webHidden/>
          </w:rPr>
        </w:r>
        <w:r w:rsidR="008A33F6">
          <w:rPr>
            <w:noProof/>
            <w:webHidden/>
          </w:rPr>
          <w:fldChar w:fldCharType="separate"/>
        </w:r>
        <w:r w:rsidR="008A33F6">
          <w:rPr>
            <w:noProof/>
            <w:webHidden/>
          </w:rPr>
          <w:t>21</w:t>
        </w:r>
        <w:r w:rsidR="008A33F6">
          <w:rPr>
            <w:noProof/>
            <w:webHidden/>
          </w:rPr>
          <w:fldChar w:fldCharType="end"/>
        </w:r>
      </w:hyperlink>
    </w:p>
    <w:p w14:paraId="0D6D68D4" w14:textId="21AC40D1" w:rsidR="008A33F6" w:rsidRDefault="00AF3EE5">
      <w:pPr>
        <w:pStyle w:val="TOC3"/>
        <w:tabs>
          <w:tab w:val="right" w:leader="dot" w:pos="9350"/>
        </w:tabs>
        <w:rPr>
          <w:rFonts w:asciiTheme="minorHAnsi" w:eastAsiaTheme="minorEastAsia" w:hAnsiTheme="minorHAnsi" w:cstheme="minorBidi"/>
          <w:noProof/>
          <w:szCs w:val="22"/>
        </w:rPr>
      </w:pPr>
      <w:hyperlink w:anchor="_Toc83822187" w:history="1">
        <w:r w:rsidR="008A33F6" w:rsidRPr="00D94833">
          <w:rPr>
            <w:rStyle w:val="Hyperlink"/>
            <w:noProof/>
          </w:rPr>
          <w:t xml:space="preserve">DEA Special Handling List </w:t>
        </w:r>
        <w:r w:rsidR="008A33F6" w:rsidRPr="00D94833">
          <w:rPr>
            <w:rStyle w:val="Hyperlink"/>
            <w:bCs/>
            <w:noProof/>
          </w:rPr>
          <w:t>[PSD DEA LIST]</w:t>
        </w:r>
        <w:r w:rsidR="008A33F6">
          <w:rPr>
            <w:noProof/>
            <w:webHidden/>
          </w:rPr>
          <w:tab/>
        </w:r>
        <w:r w:rsidR="008A33F6">
          <w:rPr>
            <w:noProof/>
            <w:webHidden/>
          </w:rPr>
          <w:fldChar w:fldCharType="begin"/>
        </w:r>
        <w:r w:rsidR="008A33F6">
          <w:rPr>
            <w:noProof/>
            <w:webHidden/>
          </w:rPr>
          <w:instrText xml:space="preserve"> PAGEREF _Toc83822187 \h </w:instrText>
        </w:r>
        <w:r w:rsidR="008A33F6">
          <w:rPr>
            <w:noProof/>
            <w:webHidden/>
          </w:rPr>
        </w:r>
        <w:r w:rsidR="008A33F6">
          <w:rPr>
            <w:noProof/>
            <w:webHidden/>
          </w:rPr>
          <w:fldChar w:fldCharType="separate"/>
        </w:r>
        <w:r w:rsidR="008A33F6">
          <w:rPr>
            <w:noProof/>
            <w:webHidden/>
          </w:rPr>
          <w:t>21</w:t>
        </w:r>
        <w:r w:rsidR="008A33F6">
          <w:rPr>
            <w:noProof/>
            <w:webHidden/>
          </w:rPr>
          <w:fldChar w:fldCharType="end"/>
        </w:r>
      </w:hyperlink>
    </w:p>
    <w:p w14:paraId="395B46C9" w14:textId="0FE423FD" w:rsidR="008A33F6" w:rsidRDefault="00AF3EE5">
      <w:pPr>
        <w:pStyle w:val="TOC3"/>
        <w:tabs>
          <w:tab w:val="right" w:leader="dot" w:pos="9350"/>
        </w:tabs>
        <w:rPr>
          <w:rFonts w:asciiTheme="minorHAnsi" w:eastAsiaTheme="minorEastAsia" w:hAnsiTheme="minorHAnsi" w:cstheme="minorBidi"/>
          <w:noProof/>
          <w:szCs w:val="22"/>
        </w:rPr>
      </w:pPr>
      <w:hyperlink w:anchor="_Toc83822188" w:history="1">
        <w:r w:rsidR="008A33F6" w:rsidRPr="00D94833">
          <w:rPr>
            <w:rStyle w:val="Hyperlink"/>
            <w:noProof/>
          </w:rPr>
          <w:t xml:space="preserve">Print Inventory Types </w:t>
        </w:r>
        <w:r w:rsidR="008A33F6" w:rsidRPr="00D94833">
          <w:rPr>
            <w:rStyle w:val="Hyperlink"/>
            <w:bCs/>
            <w:noProof/>
          </w:rPr>
          <w:t>[PSD INVEN TYPE PRINT]</w:t>
        </w:r>
        <w:r w:rsidR="008A33F6">
          <w:rPr>
            <w:noProof/>
            <w:webHidden/>
          </w:rPr>
          <w:tab/>
        </w:r>
        <w:r w:rsidR="008A33F6">
          <w:rPr>
            <w:noProof/>
            <w:webHidden/>
          </w:rPr>
          <w:fldChar w:fldCharType="begin"/>
        </w:r>
        <w:r w:rsidR="008A33F6">
          <w:rPr>
            <w:noProof/>
            <w:webHidden/>
          </w:rPr>
          <w:instrText xml:space="preserve"> PAGEREF _Toc83822188 \h </w:instrText>
        </w:r>
        <w:r w:rsidR="008A33F6">
          <w:rPr>
            <w:noProof/>
            <w:webHidden/>
          </w:rPr>
        </w:r>
        <w:r w:rsidR="008A33F6">
          <w:rPr>
            <w:noProof/>
            <w:webHidden/>
          </w:rPr>
          <w:fldChar w:fldCharType="separate"/>
        </w:r>
        <w:r w:rsidR="008A33F6">
          <w:rPr>
            <w:noProof/>
            <w:webHidden/>
          </w:rPr>
          <w:t>21</w:t>
        </w:r>
        <w:r w:rsidR="008A33F6">
          <w:rPr>
            <w:noProof/>
            <w:webHidden/>
          </w:rPr>
          <w:fldChar w:fldCharType="end"/>
        </w:r>
      </w:hyperlink>
    </w:p>
    <w:p w14:paraId="7DB76894" w14:textId="0FDB15E0" w:rsidR="008A33F6" w:rsidRDefault="00AF3EE5">
      <w:pPr>
        <w:pStyle w:val="TOC3"/>
        <w:tabs>
          <w:tab w:val="right" w:leader="dot" w:pos="9350"/>
        </w:tabs>
        <w:rPr>
          <w:rFonts w:asciiTheme="minorHAnsi" w:eastAsiaTheme="minorEastAsia" w:hAnsiTheme="minorHAnsi" w:cstheme="minorBidi"/>
          <w:noProof/>
          <w:szCs w:val="22"/>
        </w:rPr>
      </w:pPr>
      <w:hyperlink w:anchor="_Toc83822189" w:history="1">
        <w:r w:rsidR="008A33F6" w:rsidRPr="00D94833">
          <w:rPr>
            <w:rStyle w:val="Hyperlink"/>
            <w:noProof/>
          </w:rPr>
          <w:t xml:space="preserve">List CS Drug Location Codes </w:t>
        </w:r>
        <w:r w:rsidR="008A33F6" w:rsidRPr="00D94833">
          <w:rPr>
            <w:rStyle w:val="Hyperlink"/>
            <w:bCs/>
            <w:noProof/>
          </w:rPr>
          <w:t>[PSD DRUG LOC PRINT]</w:t>
        </w:r>
        <w:r w:rsidR="008A33F6">
          <w:rPr>
            <w:noProof/>
            <w:webHidden/>
          </w:rPr>
          <w:tab/>
        </w:r>
        <w:r w:rsidR="008A33F6">
          <w:rPr>
            <w:noProof/>
            <w:webHidden/>
          </w:rPr>
          <w:fldChar w:fldCharType="begin"/>
        </w:r>
        <w:r w:rsidR="008A33F6">
          <w:rPr>
            <w:noProof/>
            <w:webHidden/>
          </w:rPr>
          <w:instrText xml:space="preserve"> PAGEREF _Toc83822189 \h </w:instrText>
        </w:r>
        <w:r w:rsidR="008A33F6">
          <w:rPr>
            <w:noProof/>
            <w:webHidden/>
          </w:rPr>
        </w:r>
        <w:r w:rsidR="008A33F6">
          <w:rPr>
            <w:noProof/>
            <w:webHidden/>
          </w:rPr>
          <w:fldChar w:fldCharType="separate"/>
        </w:r>
        <w:r w:rsidR="008A33F6">
          <w:rPr>
            <w:noProof/>
            <w:webHidden/>
          </w:rPr>
          <w:t>22</w:t>
        </w:r>
        <w:r w:rsidR="008A33F6">
          <w:rPr>
            <w:noProof/>
            <w:webHidden/>
          </w:rPr>
          <w:fldChar w:fldCharType="end"/>
        </w:r>
      </w:hyperlink>
    </w:p>
    <w:p w14:paraId="0033F4A0" w14:textId="69E4E97B" w:rsidR="008A33F6" w:rsidRDefault="00AF3EE5">
      <w:pPr>
        <w:pStyle w:val="TOC3"/>
        <w:tabs>
          <w:tab w:val="right" w:leader="dot" w:pos="9350"/>
        </w:tabs>
        <w:rPr>
          <w:rFonts w:asciiTheme="minorHAnsi" w:eastAsiaTheme="minorEastAsia" w:hAnsiTheme="minorHAnsi" w:cstheme="minorBidi"/>
          <w:noProof/>
          <w:szCs w:val="22"/>
        </w:rPr>
      </w:pPr>
      <w:hyperlink w:anchor="_Toc83822190" w:history="1">
        <w:r w:rsidR="008A33F6" w:rsidRPr="00D94833">
          <w:rPr>
            <w:rStyle w:val="Hyperlink"/>
            <w:noProof/>
          </w:rPr>
          <w:t xml:space="preserve">Show Narcotic Area of Use </w:t>
        </w:r>
        <w:r w:rsidR="008A33F6" w:rsidRPr="00D94833">
          <w:rPr>
            <w:rStyle w:val="Hyperlink"/>
            <w:bCs/>
            <w:noProof/>
          </w:rPr>
          <w:t>[PSD NAOU PRINT]</w:t>
        </w:r>
        <w:r w:rsidR="008A33F6">
          <w:rPr>
            <w:noProof/>
            <w:webHidden/>
          </w:rPr>
          <w:tab/>
        </w:r>
        <w:r w:rsidR="008A33F6">
          <w:rPr>
            <w:noProof/>
            <w:webHidden/>
          </w:rPr>
          <w:fldChar w:fldCharType="begin"/>
        </w:r>
        <w:r w:rsidR="008A33F6">
          <w:rPr>
            <w:noProof/>
            <w:webHidden/>
          </w:rPr>
          <w:instrText xml:space="preserve"> PAGEREF _Toc83822190 \h </w:instrText>
        </w:r>
        <w:r w:rsidR="008A33F6">
          <w:rPr>
            <w:noProof/>
            <w:webHidden/>
          </w:rPr>
        </w:r>
        <w:r w:rsidR="008A33F6">
          <w:rPr>
            <w:noProof/>
            <w:webHidden/>
          </w:rPr>
          <w:fldChar w:fldCharType="separate"/>
        </w:r>
        <w:r w:rsidR="008A33F6">
          <w:rPr>
            <w:noProof/>
            <w:webHidden/>
          </w:rPr>
          <w:t>22</w:t>
        </w:r>
        <w:r w:rsidR="008A33F6">
          <w:rPr>
            <w:noProof/>
            <w:webHidden/>
          </w:rPr>
          <w:fldChar w:fldCharType="end"/>
        </w:r>
      </w:hyperlink>
    </w:p>
    <w:p w14:paraId="643C3F2B" w14:textId="2A47EC3D" w:rsidR="008A33F6" w:rsidRDefault="00AF3EE5">
      <w:pPr>
        <w:pStyle w:val="TOC3"/>
        <w:tabs>
          <w:tab w:val="right" w:leader="dot" w:pos="9350"/>
        </w:tabs>
        <w:rPr>
          <w:rFonts w:asciiTheme="minorHAnsi" w:eastAsiaTheme="minorEastAsia" w:hAnsiTheme="minorHAnsi" w:cstheme="minorBidi"/>
          <w:noProof/>
          <w:szCs w:val="22"/>
        </w:rPr>
      </w:pPr>
      <w:hyperlink w:anchor="_Toc83822191" w:history="1">
        <w:r w:rsidR="008A33F6" w:rsidRPr="00D94833">
          <w:rPr>
            <w:rStyle w:val="Hyperlink"/>
            <w:noProof/>
          </w:rPr>
          <w:t xml:space="preserve">Stock Drug Print (Stock Level and Location) </w:t>
        </w:r>
        <w:r w:rsidR="008A33F6" w:rsidRPr="00D94833">
          <w:rPr>
            <w:rStyle w:val="Hyperlink"/>
            <w:bCs/>
            <w:noProof/>
          </w:rPr>
          <w:t>[PSD STOCK PRINT]</w:t>
        </w:r>
        <w:r w:rsidR="008A33F6">
          <w:rPr>
            <w:noProof/>
            <w:webHidden/>
          </w:rPr>
          <w:tab/>
        </w:r>
        <w:r w:rsidR="008A33F6">
          <w:rPr>
            <w:noProof/>
            <w:webHidden/>
          </w:rPr>
          <w:fldChar w:fldCharType="begin"/>
        </w:r>
        <w:r w:rsidR="008A33F6">
          <w:rPr>
            <w:noProof/>
            <w:webHidden/>
          </w:rPr>
          <w:instrText xml:space="preserve"> PAGEREF _Toc83822191 \h </w:instrText>
        </w:r>
        <w:r w:rsidR="008A33F6">
          <w:rPr>
            <w:noProof/>
            <w:webHidden/>
          </w:rPr>
        </w:r>
        <w:r w:rsidR="008A33F6">
          <w:rPr>
            <w:noProof/>
            <w:webHidden/>
          </w:rPr>
          <w:fldChar w:fldCharType="separate"/>
        </w:r>
        <w:r w:rsidR="008A33F6">
          <w:rPr>
            <w:noProof/>
            <w:webHidden/>
          </w:rPr>
          <w:t>22</w:t>
        </w:r>
        <w:r w:rsidR="008A33F6">
          <w:rPr>
            <w:noProof/>
            <w:webHidden/>
          </w:rPr>
          <w:fldChar w:fldCharType="end"/>
        </w:r>
      </w:hyperlink>
    </w:p>
    <w:p w14:paraId="7650326E" w14:textId="76849D5D" w:rsidR="008A33F6" w:rsidRDefault="00AF3EE5">
      <w:pPr>
        <w:pStyle w:val="TOC3"/>
        <w:tabs>
          <w:tab w:val="right" w:leader="dot" w:pos="9350"/>
        </w:tabs>
        <w:rPr>
          <w:rFonts w:asciiTheme="minorHAnsi" w:eastAsiaTheme="minorEastAsia" w:hAnsiTheme="minorHAnsi" w:cstheme="minorBidi"/>
          <w:noProof/>
          <w:szCs w:val="22"/>
        </w:rPr>
      </w:pPr>
      <w:hyperlink w:anchor="_Toc83822192" w:history="1">
        <w:r w:rsidR="008A33F6" w:rsidRPr="00D94833">
          <w:rPr>
            <w:rStyle w:val="Hyperlink"/>
            <w:noProof/>
          </w:rPr>
          <w:t xml:space="preserve">Stock Drug List (Inventory Type and Location) </w:t>
        </w:r>
        <w:r w:rsidR="008A33F6" w:rsidRPr="00D94833">
          <w:rPr>
            <w:rStyle w:val="Hyperlink"/>
            <w:bCs/>
            <w:noProof/>
          </w:rPr>
          <w:t>[PSD STOCK LIST]</w:t>
        </w:r>
        <w:r w:rsidR="008A33F6">
          <w:rPr>
            <w:noProof/>
            <w:webHidden/>
          </w:rPr>
          <w:tab/>
        </w:r>
        <w:r w:rsidR="008A33F6">
          <w:rPr>
            <w:noProof/>
            <w:webHidden/>
          </w:rPr>
          <w:fldChar w:fldCharType="begin"/>
        </w:r>
        <w:r w:rsidR="008A33F6">
          <w:rPr>
            <w:noProof/>
            <w:webHidden/>
          </w:rPr>
          <w:instrText xml:space="preserve"> PAGEREF _Toc83822192 \h </w:instrText>
        </w:r>
        <w:r w:rsidR="008A33F6">
          <w:rPr>
            <w:noProof/>
            <w:webHidden/>
          </w:rPr>
        </w:r>
        <w:r w:rsidR="008A33F6">
          <w:rPr>
            <w:noProof/>
            <w:webHidden/>
          </w:rPr>
          <w:fldChar w:fldCharType="separate"/>
        </w:r>
        <w:r w:rsidR="008A33F6">
          <w:rPr>
            <w:noProof/>
            <w:webHidden/>
          </w:rPr>
          <w:t>22</w:t>
        </w:r>
        <w:r w:rsidR="008A33F6">
          <w:rPr>
            <w:noProof/>
            <w:webHidden/>
          </w:rPr>
          <w:fldChar w:fldCharType="end"/>
        </w:r>
      </w:hyperlink>
    </w:p>
    <w:p w14:paraId="7DAB9E11" w14:textId="3AABE3F5" w:rsidR="008A33F6" w:rsidRDefault="00AF3EE5">
      <w:pPr>
        <w:pStyle w:val="TOC3"/>
        <w:tabs>
          <w:tab w:val="right" w:leader="dot" w:pos="9350"/>
        </w:tabs>
        <w:rPr>
          <w:rFonts w:asciiTheme="minorHAnsi" w:eastAsiaTheme="minorEastAsia" w:hAnsiTheme="minorHAnsi" w:cstheme="minorBidi"/>
          <w:noProof/>
          <w:szCs w:val="22"/>
        </w:rPr>
      </w:pPr>
      <w:hyperlink w:anchor="_Toc83822193" w:history="1">
        <w:r w:rsidR="008A33F6" w:rsidRPr="00D94833">
          <w:rPr>
            <w:rStyle w:val="Hyperlink"/>
            <w:noProof/>
          </w:rPr>
          <w:t xml:space="preserve">Breakdown/Dispensing Unit Report </w:t>
        </w:r>
        <w:r w:rsidR="008A33F6" w:rsidRPr="00D94833">
          <w:rPr>
            <w:rStyle w:val="Hyperlink"/>
            <w:bCs/>
            <w:noProof/>
          </w:rPr>
          <w:t>[PSD STOCK UNIT LIST]</w:t>
        </w:r>
        <w:r w:rsidR="008A33F6">
          <w:rPr>
            <w:noProof/>
            <w:webHidden/>
          </w:rPr>
          <w:tab/>
        </w:r>
        <w:r w:rsidR="008A33F6">
          <w:rPr>
            <w:noProof/>
            <w:webHidden/>
          </w:rPr>
          <w:fldChar w:fldCharType="begin"/>
        </w:r>
        <w:r w:rsidR="008A33F6">
          <w:rPr>
            <w:noProof/>
            <w:webHidden/>
          </w:rPr>
          <w:instrText xml:space="preserve"> PAGEREF _Toc83822193 \h </w:instrText>
        </w:r>
        <w:r w:rsidR="008A33F6">
          <w:rPr>
            <w:noProof/>
            <w:webHidden/>
          </w:rPr>
        </w:r>
        <w:r w:rsidR="008A33F6">
          <w:rPr>
            <w:noProof/>
            <w:webHidden/>
          </w:rPr>
          <w:fldChar w:fldCharType="separate"/>
        </w:r>
        <w:r w:rsidR="008A33F6">
          <w:rPr>
            <w:noProof/>
            <w:webHidden/>
          </w:rPr>
          <w:t>23</w:t>
        </w:r>
        <w:r w:rsidR="008A33F6">
          <w:rPr>
            <w:noProof/>
            <w:webHidden/>
          </w:rPr>
          <w:fldChar w:fldCharType="end"/>
        </w:r>
      </w:hyperlink>
    </w:p>
    <w:p w14:paraId="3BDBF8F9" w14:textId="50151BEC" w:rsidR="008A33F6" w:rsidRDefault="00AF3EE5">
      <w:pPr>
        <w:pStyle w:val="TOC3"/>
        <w:tabs>
          <w:tab w:val="right" w:leader="dot" w:pos="9350"/>
        </w:tabs>
        <w:rPr>
          <w:rFonts w:asciiTheme="minorHAnsi" w:eastAsiaTheme="minorEastAsia" w:hAnsiTheme="minorHAnsi" w:cstheme="minorBidi"/>
          <w:noProof/>
          <w:szCs w:val="22"/>
        </w:rPr>
      </w:pPr>
      <w:hyperlink w:anchor="_Toc83822194" w:history="1">
        <w:r w:rsidR="008A33F6" w:rsidRPr="00D94833">
          <w:rPr>
            <w:rStyle w:val="Hyperlink"/>
            <w:noProof/>
          </w:rPr>
          <w:t xml:space="preserve">Inventory Group List (80 column) </w:t>
        </w:r>
        <w:r w:rsidR="008A33F6" w:rsidRPr="00D94833">
          <w:rPr>
            <w:rStyle w:val="Hyperlink"/>
            <w:bCs/>
            <w:noProof/>
          </w:rPr>
          <w:t>[PSD NAOU INV GROUP PRINT]</w:t>
        </w:r>
        <w:r w:rsidR="008A33F6">
          <w:rPr>
            <w:noProof/>
            <w:webHidden/>
          </w:rPr>
          <w:tab/>
        </w:r>
        <w:r w:rsidR="008A33F6">
          <w:rPr>
            <w:noProof/>
            <w:webHidden/>
          </w:rPr>
          <w:fldChar w:fldCharType="begin"/>
        </w:r>
        <w:r w:rsidR="008A33F6">
          <w:rPr>
            <w:noProof/>
            <w:webHidden/>
          </w:rPr>
          <w:instrText xml:space="preserve"> PAGEREF _Toc83822194 \h </w:instrText>
        </w:r>
        <w:r w:rsidR="008A33F6">
          <w:rPr>
            <w:noProof/>
            <w:webHidden/>
          </w:rPr>
        </w:r>
        <w:r w:rsidR="008A33F6">
          <w:rPr>
            <w:noProof/>
            <w:webHidden/>
          </w:rPr>
          <w:fldChar w:fldCharType="separate"/>
        </w:r>
        <w:r w:rsidR="008A33F6">
          <w:rPr>
            <w:noProof/>
            <w:webHidden/>
          </w:rPr>
          <w:t>23</w:t>
        </w:r>
        <w:r w:rsidR="008A33F6">
          <w:rPr>
            <w:noProof/>
            <w:webHidden/>
          </w:rPr>
          <w:fldChar w:fldCharType="end"/>
        </w:r>
      </w:hyperlink>
    </w:p>
    <w:p w14:paraId="00EB399C" w14:textId="42AFD6B0" w:rsidR="008A33F6" w:rsidRDefault="00AF3EE5">
      <w:pPr>
        <w:pStyle w:val="TOC3"/>
        <w:tabs>
          <w:tab w:val="right" w:leader="dot" w:pos="9350"/>
        </w:tabs>
        <w:rPr>
          <w:rFonts w:asciiTheme="minorHAnsi" w:eastAsiaTheme="minorEastAsia" w:hAnsiTheme="minorHAnsi" w:cstheme="minorBidi"/>
          <w:noProof/>
          <w:szCs w:val="22"/>
        </w:rPr>
      </w:pPr>
      <w:hyperlink w:anchor="_Toc83822195" w:history="1">
        <w:r w:rsidR="008A33F6" w:rsidRPr="00D94833">
          <w:rPr>
            <w:rStyle w:val="Hyperlink"/>
            <w:noProof/>
          </w:rPr>
          <w:t xml:space="preserve">Manufacturer and Narcotic Information Report </w:t>
        </w:r>
        <w:r w:rsidR="008A33F6" w:rsidRPr="00D94833">
          <w:rPr>
            <w:rStyle w:val="Hyperlink"/>
            <w:bCs/>
            <w:noProof/>
          </w:rPr>
          <w:t>[PSD MFG REPORT PRINT]</w:t>
        </w:r>
        <w:r w:rsidR="008A33F6">
          <w:rPr>
            <w:noProof/>
            <w:webHidden/>
          </w:rPr>
          <w:tab/>
        </w:r>
        <w:r w:rsidR="008A33F6">
          <w:rPr>
            <w:noProof/>
            <w:webHidden/>
          </w:rPr>
          <w:fldChar w:fldCharType="begin"/>
        </w:r>
        <w:r w:rsidR="008A33F6">
          <w:rPr>
            <w:noProof/>
            <w:webHidden/>
          </w:rPr>
          <w:instrText xml:space="preserve"> PAGEREF _Toc83822195 \h </w:instrText>
        </w:r>
        <w:r w:rsidR="008A33F6">
          <w:rPr>
            <w:noProof/>
            <w:webHidden/>
          </w:rPr>
        </w:r>
        <w:r w:rsidR="008A33F6">
          <w:rPr>
            <w:noProof/>
            <w:webHidden/>
          </w:rPr>
          <w:fldChar w:fldCharType="separate"/>
        </w:r>
        <w:r w:rsidR="008A33F6">
          <w:rPr>
            <w:noProof/>
            <w:webHidden/>
          </w:rPr>
          <w:t>23</w:t>
        </w:r>
        <w:r w:rsidR="008A33F6">
          <w:rPr>
            <w:noProof/>
            <w:webHidden/>
          </w:rPr>
          <w:fldChar w:fldCharType="end"/>
        </w:r>
      </w:hyperlink>
    </w:p>
    <w:p w14:paraId="5B0DBE48" w14:textId="4B1CC101" w:rsidR="008A33F6" w:rsidRDefault="00AF3EE5">
      <w:pPr>
        <w:pStyle w:val="TOC2"/>
        <w:tabs>
          <w:tab w:val="right" w:leader="dot" w:pos="9350"/>
        </w:tabs>
        <w:rPr>
          <w:rFonts w:asciiTheme="minorHAnsi" w:eastAsiaTheme="minorEastAsia" w:hAnsiTheme="minorHAnsi" w:cstheme="minorBidi"/>
          <w:noProof/>
          <w:szCs w:val="22"/>
        </w:rPr>
      </w:pPr>
      <w:hyperlink w:anchor="_Toc83822196" w:history="1">
        <w:r w:rsidR="008A33F6" w:rsidRPr="00D94833">
          <w:rPr>
            <w:rStyle w:val="Hyperlink"/>
            <w:noProof/>
          </w:rPr>
          <w:t xml:space="preserve">Check Stocked Drugs for CS Use </w:t>
        </w:r>
        <w:r w:rsidR="008A33F6" w:rsidRPr="00D94833">
          <w:rPr>
            <w:rStyle w:val="Hyperlink"/>
            <w:bCs/>
            <w:noProof/>
          </w:rPr>
          <w:t>[PSD DRUG CHECK]</w:t>
        </w:r>
        <w:r w:rsidR="008A33F6">
          <w:rPr>
            <w:noProof/>
            <w:webHidden/>
          </w:rPr>
          <w:tab/>
        </w:r>
        <w:r w:rsidR="008A33F6">
          <w:rPr>
            <w:noProof/>
            <w:webHidden/>
          </w:rPr>
          <w:fldChar w:fldCharType="begin"/>
        </w:r>
        <w:r w:rsidR="008A33F6">
          <w:rPr>
            <w:noProof/>
            <w:webHidden/>
          </w:rPr>
          <w:instrText xml:space="preserve"> PAGEREF _Toc83822196 \h </w:instrText>
        </w:r>
        <w:r w:rsidR="008A33F6">
          <w:rPr>
            <w:noProof/>
            <w:webHidden/>
          </w:rPr>
        </w:r>
        <w:r w:rsidR="008A33F6">
          <w:rPr>
            <w:noProof/>
            <w:webHidden/>
          </w:rPr>
          <w:fldChar w:fldCharType="separate"/>
        </w:r>
        <w:r w:rsidR="008A33F6">
          <w:rPr>
            <w:noProof/>
            <w:webHidden/>
          </w:rPr>
          <w:t>24</w:t>
        </w:r>
        <w:r w:rsidR="008A33F6">
          <w:rPr>
            <w:noProof/>
            <w:webHidden/>
          </w:rPr>
          <w:fldChar w:fldCharType="end"/>
        </w:r>
      </w:hyperlink>
    </w:p>
    <w:p w14:paraId="3949BB3B" w14:textId="57852728" w:rsidR="008A33F6" w:rsidRDefault="00AF3EE5">
      <w:pPr>
        <w:pStyle w:val="TOC2"/>
        <w:tabs>
          <w:tab w:val="right" w:leader="dot" w:pos="9350"/>
        </w:tabs>
        <w:rPr>
          <w:rFonts w:asciiTheme="minorHAnsi" w:eastAsiaTheme="minorEastAsia" w:hAnsiTheme="minorHAnsi" w:cstheme="minorBidi"/>
          <w:noProof/>
          <w:szCs w:val="22"/>
        </w:rPr>
      </w:pPr>
      <w:hyperlink w:anchor="_Toc83822197" w:history="1">
        <w:r w:rsidR="008A33F6" w:rsidRPr="00D94833">
          <w:rPr>
            <w:rStyle w:val="Hyperlink"/>
            <w:noProof/>
          </w:rPr>
          <w:t xml:space="preserve">Initialize Balance at Setup </w:t>
        </w:r>
        <w:r w:rsidR="008A33F6" w:rsidRPr="00D94833">
          <w:rPr>
            <w:rStyle w:val="Hyperlink"/>
            <w:bCs/>
            <w:noProof/>
          </w:rPr>
          <w:t>[PSD BALANCE INITIALIZE]</w:t>
        </w:r>
        <w:r w:rsidR="008A33F6">
          <w:rPr>
            <w:noProof/>
            <w:webHidden/>
          </w:rPr>
          <w:tab/>
        </w:r>
        <w:r w:rsidR="008A33F6">
          <w:rPr>
            <w:noProof/>
            <w:webHidden/>
          </w:rPr>
          <w:fldChar w:fldCharType="begin"/>
        </w:r>
        <w:r w:rsidR="008A33F6">
          <w:rPr>
            <w:noProof/>
            <w:webHidden/>
          </w:rPr>
          <w:instrText xml:space="preserve"> PAGEREF _Toc83822197 \h </w:instrText>
        </w:r>
        <w:r w:rsidR="008A33F6">
          <w:rPr>
            <w:noProof/>
            <w:webHidden/>
          </w:rPr>
        </w:r>
        <w:r w:rsidR="008A33F6">
          <w:rPr>
            <w:noProof/>
            <w:webHidden/>
          </w:rPr>
          <w:fldChar w:fldCharType="separate"/>
        </w:r>
        <w:r w:rsidR="008A33F6">
          <w:rPr>
            <w:noProof/>
            <w:webHidden/>
          </w:rPr>
          <w:t>24</w:t>
        </w:r>
        <w:r w:rsidR="008A33F6">
          <w:rPr>
            <w:noProof/>
            <w:webHidden/>
          </w:rPr>
          <w:fldChar w:fldCharType="end"/>
        </w:r>
      </w:hyperlink>
    </w:p>
    <w:p w14:paraId="5CA09B07" w14:textId="5103209D" w:rsidR="008A33F6" w:rsidRDefault="00AF3EE5">
      <w:pPr>
        <w:pStyle w:val="TOC1"/>
        <w:tabs>
          <w:tab w:val="right" w:leader="dot" w:pos="9350"/>
        </w:tabs>
        <w:rPr>
          <w:rFonts w:asciiTheme="minorHAnsi" w:eastAsiaTheme="minorEastAsia" w:hAnsiTheme="minorHAnsi" w:cstheme="minorBidi"/>
          <w:b w:val="0"/>
          <w:noProof/>
          <w:sz w:val="22"/>
          <w:szCs w:val="22"/>
        </w:rPr>
      </w:pPr>
      <w:hyperlink w:anchor="_Toc83822198" w:history="1">
        <w:r w:rsidR="008A33F6" w:rsidRPr="00D94833">
          <w:rPr>
            <w:rStyle w:val="Hyperlink"/>
            <w:noProof/>
          </w:rPr>
          <w:t>Management Reports ... [PSD MGR REPORTS]</w:t>
        </w:r>
        <w:r w:rsidR="008A33F6">
          <w:rPr>
            <w:noProof/>
            <w:webHidden/>
          </w:rPr>
          <w:tab/>
        </w:r>
        <w:r w:rsidR="008A33F6">
          <w:rPr>
            <w:noProof/>
            <w:webHidden/>
          </w:rPr>
          <w:fldChar w:fldCharType="begin"/>
        </w:r>
        <w:r w:rsidR="008A33F6">
          <w:rPr>
            <w:noProof/>
            <w:webHidden/>
          </w:rPr>
          <w:instrText xml:space="preserve"> PAGEREF _Toc83822198 \h </w:instrText>
        </w:r>
        <w:r w:rsidR="008A33F6">
          <w:rPr>
            <w:noProof/>
            <w:webHidden/>
          </w:rPr>
        </w:r>
        <w:r w:rsidR="008A33F6">
          <w:rPr>
            <w:noProof/>
            <w:webHidden/>
          </w:rPr>
          <w:fldChar w:fldCharType="separate"/>
        </w:r>
        <w:r w:rsidR="008A33F6">
          <w:rPr>
            <w:noProof/>
            <w:webHidden/>
          </w:rPr>
          <w:t>25</w:t>
        </w:r>
        <w:r w:rsidR="008A33F6">
          <w:rPr>
            <w:noProof/>
            <w:webHidden/>
          </w:rPr>
          <w:fldChar w:fldCharType="end"/>
        </w:r>
      </w:hyperlink>
    </w:p>
    <w:p w14:paraId="18683828" w14:textId="35059EF4" w:rsidR="008A33F6" w:rsidRDefault="00AF3EE5">
      <w:pPr>
        <w:pStyle w:val="TOC2"/>
        <w:tabs>
          <w:tab w:val="right" w:leader="dot" w:pos="9350"/>
        </w:tabs>
        <w:rPr>
          <w:rFonts w:asciiTheme="minorHAnsi" w:eastAsiaTheme="minorEastAsia" w:hAnsiTheme="minorHAnsi" w:cstheme="minorBidi"/>
          <w:noProof/>
          <w:szCs w:val="22"/>
        </w:rPr>
      </w:pPr>
      <w:hyperlink w:anchor="_Toc83822199" w:history="1">
        <w:r w:rsidR="008A33F6" w:rsidRPr="00D94833">
          <w:rPr>
            <w:rStyle w:val="Hyperlink"/>
            <w:noProof/>
          </w:rPr>
          <w:t xml:space="preserve">Orders Filled Not Delivered </w:t>
        </w:r>
        <w:r w:rsidR="008A33F6" w:rsidRPr="00D94833">
          <w:rPr>
            <w:rStyle w:val="Hyperlink"/>
            <w:bCs/>
            <w:noProof/>
          </w:rPr>
          <w:t>[PSD NOT DELIVERED]</w:t>
        </w:r>
        <w:r w:rsidR="008A33F6">
          <w:rPr>
            <w:noProof/>
            <w:webHidden/>
          </w:rPr>
          <w:tab/>
        </w:r>
        <w:r w:rsidR="008A33F6">
          <w:rPr>
            <w:noProof/>
            <w:webHidden/>
          </w:rPr>
          <w:fldChar w:fldCharType="begin"/>
        </w:r>
        <w:r w:rsidR="008A33F6">
          <w:rPr>
            <w:noProof/>
            <w:webHidden/>
          </w:rPr>
          <w:instrText xml:space="preserve"> PAGEREF _Toc83822199 \h </w:instrText>
        </w:r>
        <w:r w:rsidR="008A33F6">
          <w:rPr>
            <w:noProof/>
            <w:webHidden/>
          </w:rPr>
        </w:r>
        <w:r w:rsidR="008A33F6">
          <w:rPr>
            <w:noProof/>
            <w:webHidden/>
          </w:rPr>
          <w:fldChar w:fldCharType="separate"/>
        </w:r>
        <w:r w:rsidR="008A33F6">
          <w:rPr>
            <w:noProof/>
            <w:webHidden/>
          </w:rPr>
          <w:t>25</w:t>
        </w:r>
        <w:r w:rsidR="008A33F6">
          <w:rPr>
            <w:noProof/>
            <w:webHidden/>
          </w:rPr>
          <w:fldChar w:fldCharType="end"/>
        </w:r>
      </w:hyperlink>
    </w:p>
    <w:p w14:paraId="713F1D7C" w14:textId="0F55A720" w:rsidR="008A33F6" w:rsidRDefault="00AF3EE5">
      <w:pPr>
        <w:pStyle w:val="TOC2"/>
        <w:tabs>
          <w:tab w:val="right" w:leader="dot" w:pos="9350"/>
        </w:tabs>
        <w:rPr>
          <w:rFonts w:asciiTheme="minorHAnsi" w:eastAsiaTheme="minorEastAsia" w:hAnsiTheme="minorHAnsi" w:cstheme="minorBidi"/>
          <w:noProof/>
          <w:szCs w:val="22"/>
        </w:rPr>
      </w:pPr>
      <w:hyperlink w:anchor="_Toc83822200" w:history="1">
        <w:r w:rsidR="008A33F6" w:rsidRPr="00D94833">
          <w:rPr>
            <w:rStyle w:val="Hyperlink"/>
            <w:noProof/>
          </w:rPr>
          <w:t xml:space="preserve">Pending CS Orders by Dispensing Site </w:t>
        </w:r>
        <w:r w:rsidR="008A33F6" w:rsidRPr="00D94833">
          <w:rPr>
            <w:rStyle w:val="Hyperlink"/>
            <w:bCs/>
            <w:noProof/>
          </w:rPr>
          <w:t>[PSD PEND VAULT ORDERS]</w:t>
        </w:r>
        <w:r w:rsidR="008A33F6">
          <w:rPr>
            <w:noProof/>
            <w:webHidden/>
          </w:rPr>
          <w:tab/>
        </w:r>
        <w:r w:rsidR="008A33F6">
          <w:rPr>
            <w:noProof/>
            <w:webHidden/>
          </w:rPr>
          <w:fldChar w:fldCharType="begin"/>
        </w:r>
        <w:r w:rsidR="008A33F6">
          <w:rPr>
            <w:noProof/>
            <w:webHidden/>
          </w:rPr>
          <w:instrText xml:space="preserve"> PAGEREF _Toc83822200 \h </w:instrText>
        </w:r>
        <w:r w:rsidR="008A33F6">
          <w:rPr>
            <w:noProof/>
            <w:webHidden/>
          </w:rPr>
        </w:r>
        <w:r w:rsidR="008A33F6">
          <w:rPr>
            <w:noProof/>
            <w:webHidden/>
          </w:rPr>
          <w:fldChar w:fldCharType="separate"/>
        </w:r>
        <w:r w:rsidR="008A33F6">
          <w:rPr>
            <w:noProof/>
            <w:webHidden/>
          </w:rPr>
          <w:t>25</w:t>
        </w:r>
        <w:r w:rsidR="008A33F6">
          <w:rPr>
            <w:noProof/>
            <w:webHidden/>
          </w:rPr>
          <w:fldChar w:fldCharType="end"/>
        </w:r>
      </w:hyperlink>
    </w:p>
    <w:p w14:paraId="1D5B1EC7" w14:textId="70B86DD9" w:rsidR="008A33F6" w:rsidRDefault="00AF3EE5">
      <w:pPr>
        <w:pStyle w:val="TOC2"/>
        <w:tabs>
          <w:tab w:val="right" w:leader="dot" w:pos="9350"/>
        </w:tabs>
        <w:rPr>
          <w:rFonts w:asciiTheme="minorHAnsi" w:eastAsiaTheme="minorEastAsia" w:hAnsiTheme="minorHAnsi" w:cstheme="minorBidi"/>
          <w:noProof/>
          <w:szCs w:val="22"/>
        </w:rPr>
      </w:pPr>
      <w:hyperlink w:anchor="_Toc83822201" w:history="1">
        <w:r w:rsidR="008A33F6" w:rsidRPr="00D94833">
          <w:rPr>
            <w:rStyle w:val="Hyperlink"/>
            <w:noProof/>
          </w:rPr>
          <w:t xml:space="preserve">Destructions Holding Report </w:t>
        </w:r>
        <w:r w:rsidR="008A33F6" w:rsidRPr="00D94833">
          <w:rPr>
            <w:rStyle w:val="Hyperlink"/>
            <w:bCs/>
            <w:noProof/>
          </w:rPr>
          <w:t>[PSD DESTRUCTION HOLDING]</w:t>
        </w:r>
        <w:r w:rsidR="008A33F6">
          <w:rPr>
            <w:noProof/>
            <w:webHidden/>
          </w:rPr>
          <w:tab/>
        </w:r>
        <w:r w:rsidR="008A33F6">
          <w:rPr>
            <w:noProof/>
            <w:webHidden/>
          </w:rPr>
          <w:fldChar w:fldCharType="begin"/>
        </w:r>
        <w:r w:rsidR="008A33F6">
          <w:rPr>
            <w:noProof/>
            <w:webHidden/>
          </w:rPr>
          <w:instrText xml:space="preserve"> PAGEREF _Toc83822201 \h </w:instrText>
        </w:r>
        <w:r w:rsidR="008A33F6">
          <w:rPr>
            <w:noProof/>
            <w:webHidden/>
          </w:rPr>
        </w:r>
        <w:r w:rsidR="008A33F6">
          <w:rPr>
            <w:noProof/>
            <w:webHidden/>
          </w:rPr>
          <w:fldChar w:fldCharType="separate"/>
        </w:r>
        <w:r w:rsidR="008A33F6">
          <w:rPr>
            <w:noProof/>
            <w:webHidden/>
          </w:rPr>
          <w:t>25</w:t>
        </w:r>
        <w:r w:rsidR="008A33F6">
          <w:rPr>
            <w:noProof/>
            <w:webHidden/>
          </w:rPr>
          <w:fldChar w:fldCharType="end"/>
        </w:r>
      </w:hyperlink>
    </w:p>
    <w:p w14:paraId="4BB86E2B" w14:textId="567CCFA9" w:rsidR="008A33F6" w:rsidRDefault="00AF3EE5">
      <w:pPr>
        <w:pStyle w:val="TOC2"/>
        <w:tabs>
          <w:tab w:val="right" w:leader="dot" w:pos="9350"/>
        </w:tabs>
        <w:rPr>
          <w:rFonts w:asciiTheme="minorHAnsi" w:eastAsiaTheme="minorEastAsia" w:hAnsiTheme="minorHAnsi" w:cstheme="minorBidi"/>
          <w:noProof/>
          <w:szCs w:val="22"/>
        </w:rPr>
      </w:pPr>
      <w:hyperlink w:anchor="_Toc83822202" w:history="1">
        <w:r w:rsidR="008A33F6" w:rsidRPr="00D94833">
          <w:rPr>
            <w:rStyle w:val="Hyperlink"/>
            <w:noProof/>
          </w:rPr>
          <w:t xml:space="preserve">DEA Form 41 Destroyed Drugs Report </w:t>
        </w:r>
        <w:r w:rsidR="008A33F6" w:rsidRPr="00D94833">
          <w:rPr>
            <w:rStyle w:val="Hyperlink"/>
            <w:bCs/>
            <w:noProof/>
          </w:rPr>
          <w:t>[PSD DESTROY DEA41]</w:t>
        </w:r>
        <w:r w:rsidR="008A33F6">
          <w:rPr>
            <w:noProof/>
            <w:webHidden/>
          </w:rPr>
          <w:tab/>
        </w:r>
        <w:r w:rsidR="008A33F6">
          <w:rPr>
            <w:noProof/>
            <w:webHidden/>
          </w:rPr>
          <w:fldChar w:fldCharType="begin"/>
        </w:r>
        <w:r w:rsidR="008A33F6">
          <w:rPr>
            <w:noProof/>
            <w:webHidden/>
          </w:rPr>
          <w:instrText xml:space="preserve"> PAGEREF _Toc83822202 \h </w:instrText>
        </w:r>
        <w:r w:rsidR="008A33F6">
          <w:rPr>
            <w:noProof/>
            <w:webHidden/>
          </w:rPr>
        </w:r>
        <w:r w:rsidR="008A33F6">
          <w:rPr>
            <w:noProof/>
            <w:webHidden/>
          </w:rPr>
          <w:fldChar w:fldCharType="separate"/>
        </w:r>
        <w:r w:rsidR="008A33F6">
          <w:rPr>
            <w:noProof/>
            <w:webHidden/>
          </w:rPr>
          <w:t>26</w:t>
        </w:r>
        <w:r w:rsidR="008A33F6">
          <w:rPr>
            <w:noProof/>
            <w:webHidden/>
          </w:rPr>
          <w:fldChar w:fldCharType="end"/>
        </w:r>
      </w:hyperlink>
    </w:p>
    <w:p w14:paraId="7D673219" w14:textId="5091B7E4" w:rsidR="008A33F6" w:rsidRDefault="00AF3EE5">
      <w:pPr>
        <w:pStyle w:val="TOC2"/>
        <w:tabs>
          <w:tab w:val="right" w:leader="dot" w:pos="9350"/>
        </w:tabs>
        <w:rPr>
          <w:rFonts w:asciiTheme="minorHAnsi" w:eastAsiaTheme="minorEastAsia" w:hAnsiTheme="minorHAnsi" w:cstheme="minorBidi"/>
          <w:noProof/>
          <w:szCs w:val="22"/>
        </w:rPr>
      </w:pPr>
      <w:hyperlink w:anchor="_Toc83822203" w:history="1">
        <w:r w:rsidR="008A33F6" w:rsidRPr="00D94833">
          <w:rPr>
            <w:rStyle w:val="Hyperlink"/>
            <w:noProof/>
          </w:rPr>
          <w:t xml:space="preserve">Destroyed Drugs Report </w:t>
        </w:r>
        <w:r w:rsidR="008A33F6" w:rsidRPr="00D94833">
          <w:rPr>
            <w:rStyle w:val="Hyperlink"/>
            <w:bCs/>
            <w:noProof/>
          </w:rPr>
          <w:t>[PSD DEST DRUGS REPORT]</w:t>
        </w:r>
        <w:r w:rsidR="008A33F6">
          <w:rPr>
            <w:noProof/>
            <w:webHidden/>
          </w:rPr>
          <w:tab/>
        </w:r>
        <w:r w:rsidR="008A33F6">
          <w:rPr>
            <w:noProof/>
            <w:webHidden/>
          </w:rPr>
          <w:fldChar w:fldCharType="begin"/>
        </w:r>
        <w:r w:rsidR="008A33F6">
          <w:rPr>
            <w:noProof/>
            <w:webHidden/>
          </w:rPr>
          <w:instrText xml:space="preserve"> PAGEREF _Toc83822203 \h </w:instrText>
        </w:r>
        <w:r w:rsidR="008A33F6">
          <w:rPr>
            <w:noProof/>
            <w:webHidden/>
          </w:rPr>
        </w:r>
        <w:r w:rsidR="008A33F6">
          <w:rPr>
            <w:noProof/>
            <w:webHidden/>
          </w:rPr>
          <w:fldChar w:fldCharType="separate"/>
        </w:r>
        <w:r w:rsidR="008A33F6">
          <w:rPr>
            <w:noProof/>
            <w:webHidden/>
          </w:rPr>
          <w:t>27</w:t>
        </w:r>
        <w:r w:rsidR="008A33F6">
          <w:rPr>
            <w:noProof/>
            <w:webHidden/>
          </w:rPr>
          <w:fldChar w:fldCharType="end"/>
        </w:r>
      </w:hyperlink>
    </w:p>
    <w:p w14:paraId="7AF9D80C" w14:textId="418B15CF" w:rsidR="008A33F6" w:rsidRDefault="00AF3EE5">
      <w:pPr>
        <w:pStyle w:val="TOC2"/>
        <w:tabs>
          <w:tab w:val="right" w:leader="dot" w:pos="9350"/>
        </w:tabs>
        <w:rPr>
          <w:rFonts w:asciiTheme="minorHAnsi" w:eastAsiaTheme="minorEastAsia" w:hAnsiTheme="minorHAnsi" w:cstheme="minorBidi"/>
          <w:noProof/>
          <w:szCs w:val="22"/>
        </w:rPr>
      </w:pPr>
      <w:hyperlink w:anchor="_Toc83822204" w:history="1">
        <w:r w:rsidR="008A33F6" w:rsidRPr="00D94833">
          <w:rPr>
            <w:rStyle w:val="Hyperlink"/>
            <w:noProof/>
          </w:rPr>
          <w:t xml:space="preserve">Edited Verified Orders Report </w:t>
        </w:r>
        <w:r w:rsidR="008A33F6" w:rsidRPr="00D94833">
          <w:rPr>
            <w:rStyle w:val="Hyperlink"/>
            <w:bCs/>
            <w:noProof/>
          </w:rPr>
          <w:t>[PSD EDIT/CANC VER ORD RPT]</w:t>
        </w:r>
        <w:r w:rsidR="008A33F6">
          <w:rPr>
            <w:noProof/>
            <w:webHidden/>
          </w:rPr>
          <w:tab/>
        </w:r>
        <w:r w:rsidR="008A33F6">
          <w:rPr>
            <w:noProof/>
            <w:webHidden/>
          </w:rPr>
          <w:fldChar w:fldCharType="begin"/>
        </w:r>
        <w:r w:rsidR="008A33F6">
          <w:rPr>
            <w:noProof/>
            <w:webHidden/>
          </w:rPr>
          <w:instrText xml:space="preserve"> PAGEREF _Toc83822204 \h </w:instrText>
        </w:r>
        <w:r w:rsidR="008A33F6">
          <w:rPr>
            <w:noProof/>
            <w:webHidden/>
          </w:rPr>
        </w:r>
        <w:r w:rsidR="008A33F6">
          <w:rPr>
            <w:noProof/>
            <w:webHidden/>
          </w:rPr>
          <w:fldChar w:fldCharType="separate"/>
        </w:r>
        <w:r w:rsidR="008A33F6">
          <w:rPr>
            <w:noProof/>
            <w:webHidden/>
          </w:rPr>
          <w:t>27</w:t>
        </w:r>
        <w:r w:rsidR="008A33F6">
          <w:rPr>
            <w:noProof/>
            <w:webHidden/>
          </w:rPr>
          <w:fldChar w:fldCharType="end"/>
        </w:r>
      </w:hyperlink>
    </w:p>
    <w:p w14:paraId="5DE24502" w14:textId="3BFC9C0D" w:rsidR="008A33F6" w:rsidRDefault="00AF3EE5">
      <w:pPr>
        <w:pStyle w:val="TOC2"/>
        <w:tabs>
          <w:tab w:val="right" w:leader="dot" w:pos="9350"/>
        </w:tabs>
        <w:rPr>
          <w:rFonts w:asciiTheme="minorHAnsi" w:eastAsiaTheme="minorEastAsia" w:hAnsiTheme="minorHAnsi" w:cstheme="minorBidi"/>
          <w:noProof/>
          <w:szCs w:val="22"/>
        </w:rPr>
      </w:pPr>
      <w:hyperlink w:anchor="_Toc83822205" w:history="1">
        <w:r w:rsidR="008A33F6" w:rsidRPr="00D94833">
          <w:rPr>
            <w:rStyle w:val="Hyperlink"/>
            <w:noProof/>
          </w:rPr>
          <w:t xml:space="preserve">Green Sheet Transfer Between NAOUs Report </w:t>
        </w:r>
        <w:r w:rsidR="008A33F6" w:rsidRPr="00D94833">
          <w:rPr>
            <w:rStyle w:val="Hyperlink"/>
            <w:bCs/>
            <w:noProof/>
          </w:rPr>
          <w:t>[PSD GS TRANSFER (NAOU) REPORT]</w:t>
        </w:r>
        <w:r w:rsidR="008A33F6">
          <w:rPr>
            <w:noProof/>
            <w:webHidden/>
          </w:rPr>
          <w:tab/>
        </w:r>
        <w:r w:rsidR="008A33F6">
          <w:rPr>
            <w:noProof/>
            <w:webHidden/>
          </w:rPr>
          <w:fldChar w:fldCharType="begin"/>
        </w:r>
        <w:r w:rsidR="008A33F6">
          <w:rPr>
            <w:noProof/>
            <w:webHidden/>
          </w:rPr>
          <w:instrText xml:space="preserve"> PAGEREF _Toc83822205 \h </w:instrText>
        </w:r>
        <w:r w:rsidR="008A33F6">
          <w:rPr>
            <w:noProof/>
            <w:webHidden/>
          </w:rPr>
        </w:r>
        <w:r w:rsidR="008A33F6">
          <w:rPr>
            <w:noProof/>
            <w:webHidden/>
          </w:rPr>
          <w:fldChar w:fldCharType="separate"/>
        </w:r>
        <w:r w:rsidR="008A33F6">
          <w:rPr>
            <w:noProof/>
            <w:webHidden/>
          </w:rPr>
          <w:t>27</w:t>
        </w:r>
        <w:r w:rsidR="008A33F6">
          <w:rPr>
            <w:noProof/>
            <w:webHidden/>
          </w:rPr>
          <w:fldChar w:fldCharType="end"/>
        </w:r>
      </w:hyperlink>
    </w:p>
    <w:p w14:paraId="4C7E5948" w14:textId="3D865248" w:rsidR="008A33F6" w:rsidRDefault="00AF3EE5">
      <w:pPr>
        <w:pStyle w:val="TOC2"/>
        <w:tabs>
          <w:tab w:val="right" w:leader="dot" w:pos="9350"/>
        </w:tabs>
        <w:rPr>
          <w:rFonts w:asciiTheme="minorHAnsi" w:eastAsiaTheme="minorEastAsia" w:hAnsiTheme="minorHAnsi" w:cstheme="minorBidi"/>
          <w:noProof/>
          <w:szCs w:val="22"/>
        </w:rPr>
      </w:pPr>
      <w:hyperlink w:anchor="_Toc83822206" w:history="1">
        <w:r w:rsidR="008A33F6" w:rsidRPr="00D94833">
          <w:rPr>
            <w:rStyle w:val="Hyperlink"/>
            <w:noProof/>
          </w:rPr>
          <w:t xml:space="preserve">Transferred Green Sheets - Pending NAOU Receipt </w:t>
        </w:r>
        <w:r w:rsidR="008A33F6" w:rsidRPr="00D94833">
          <w:rPr>
            <w:rStyle w:val="Hyperlink"/>
            <w:bCs/>
            <w:noProof/>
          </w:rPr>
          <w:t>PSD GS TRANS NOT RECD (NAOU)]</w:t>
        </w:r>
        <w:r w:rsidR="008A33F6">
          <w:rPr>
            <w:noProof/>
            <w:webHidden/>
          </w:rPr>
          <w:tab/>
        </w:r>
        <w:r w:rsidR="008A33F6">
          <w:rPr>
            <w:noProof/>
            <w:webHidden/>
          </w:rPr>
          <w:fldChar w:fldCharType="begin"/>
        </w:r>
        <w:r w:rsidR="008A33F6">
          <w:rPr>
            <w:noProof/>
            <w:webHidden/>
          </w:rPr>
          <w:instrText xml:space="preserve"> PAGEREF _Toc83822206 \h </w:instrText>
        </w:r>
        <w:r w:rsidR="008A33F6">
          <w:rPr>
            <w:noProof/>
            <w:webHidden/>
          </w:rPr>
        </w:r>
        <w:r w:rsidR="008A33F6">
          <w:rPr>
            <w:noProof/>
            <w:webHidden/>
          </w:rPr>
          <w:fldChar w:fldCharType="separate"/>
        </w:r>
        <w:r w:rsidR="008A33F6">
          <w:rPr>
            <w:noProof/>
            <w:webHidden/>
          </w:rPr>
          <w:t>27</w:t>
        </w:r>
        <w:r w:rsidR="008A33F6">
          <w:rPr>
            <w:noProof/>
            <w:webHidden/>
          </w:rPr>
          <w:fldChar w:fldCharType="end"/>
        </w:r>
      </w:hyperlink>
    </w:p>
    <w:p w14:paraId="26340D27" w14:textId="25015EE4" w:rsidR="008A33F6" w:rsidRDefault="00AF3EE5">
      <w:pPr>
        <w:pStyle w:val="TOC2"/>
        <w:tabs>
          <w:tab w:val="right" w:leader="dot" w:pos="9350"/>
        </w:tabs>
        <w:rPr>
          <w:rFonts w:asciiTheme="minorHAnsi" w:eastAsiaTheme="minorEastAsia" w:hAnsiTheme="minorHAnsi" w:cstheme="minorBidi"/>
          <w:noProof/>
          <w:szCs w:val="22"/>
        </w:rPr>
      </w:pPr>
      <w:hyperlink w:anchor="_Toc83822207" w:history="1">
        <w:r w:rsidR="008A33F6" w:rsidRPr="00D94833">
          <w:rPr>
            <w:rStyle w:val="Hyperlink"/>
            <w:noProof/>
          </w:rPr>
          <w:t xml:space="preserve">Completed Green Sheet Discrepancy Report </w:t>
        </w:r>
        <w:r w:rsidR="008A33F6" w:rsidRPr="00D94833">
          <w:rPr>
            <w:rStyle w:val="Hyperlink"/>
            <w:bCs/>
            <w:noProof/>
          </w:rPr>
          <w:t>[PSD GS DISCREPANCY REPORT]</w:t>
        </w:r>
        <w:r w:rsidR="008A33F6">
          <w:rPr>
            <w:noProof/>
            <w:webHidden/>
          </w:rPr>
          <w:tab/>
        </w:r>
        <w:r w:rsidR="008A33F6">
          <w:rPr>
            <w:noProof/>
            <w:webHidden/>
          </w:rPr>
          <w:fldChar w:fldCharType="begin"/>
        </w:r>
        <w:r w:rsidR="008A33F6">
          <w:rPr>
            <w:noProof/>
            <w:webHidden/>
          </w:rPr>
          <w:instrText xml:space="preserve"> PAGEREF _Toc83822207 \h </w:instrText>
        </w:r>
        <w:r w:rsidR="008A33F6">
          <w:rPr>
            <w:noProof/>
            <w:webHidden/>
          </w:rPr>
        </w:r>
        <w:r w:rsidR="008A33F6">
          <w:rPr>
            <w:noProof/>
            <w:webHidden/>
          </w:rPr>
          <w:fldChar w:fldCharType="separate"/>
        </w:r>
        <w:r w:rsidR="008A33F6">
          <w:rPr>
            <w:noProof/>
            <w:webHidden/>
          </w:rPr>
          <w:t>27</w:t>
        </w:r>
        <w:r w:rsidR="008A33F6">
          <w:rPr>
            <w:noProof/>
            <w:webHidden/>
          </w:rPr>
          <w:fldChar w:fldCharType="end"/>
        </w:r>
      </w:hyperlink>
    </w:p>
    <w:p w14:paraId="35E95D85" w14:textId="27ED4265" w:rsidR="008A33F6" w:rsidRDefault="00AF3EE5">
      <w:pPr>
        <w:pStyle w:val="TOC2"/>
        <w:tabs>
          <w:tab w:val="right" w:leader="dot" w:pos="9350"/>
        </w:tabs>
        <w:rPr>
          <w:rFonts w:asciiTheme="minorHAnsi" w:eastAsiaTheme="minorEastAsia" w:hAnsiTheme="minorHAnsi" w:cstheme="minorBidi"/>
          <w:noProof/>
          <w:szCs w:val="22"/>
        </w:rPr>
      </w:pPr>
      <w:hyperlink w:anchor="_Toc83822208" w:history="1">
        <w:r w:rsidR="008A33F6" w:rsidRPr="00D94833">
          <w:rPr>
            <w:rStyle w:val="Hyperlink"/>
            <w:noProof/>
          </w:rPr>
          <w:t xml:space="preserve">Correction Log Report </w:t>
        </w:r>
        <w:r w:rsidR="008A33F6" w:rsidRPr="00D94833">
          <w:rPr>
            <w:rStyle w:val="Hyperlink"/>
            <w:bCs/>
            <w:noProof/>
          </w:rPr>
          <w:t>[PSD CORRECTION LOG REPORT]</w:t>
        </w:r>
        <w:r w:rsidR="008A33F6">
          <w:rPr>
            <w:noProof/>
            <w:webHidden/>
          </w:rPr>
          <w:tab/>
        </w:r>
        <w:r w:rsidR="008A33F6">
          <w:rPr>
            <w:noProof/>
            <w:webHidden/>
          </w:rPr>
          <w:fldChar w:fldCharType="begin"/>
        </w:r>
        <w:r w:rsidR="008A33F6">
          <w:rPr>
            <w:noProof/>
            <w:webHidden/>
          </w:rPr>
          <w:instrText xml:space="preserve"> PAGEREF _Toc83822208 \h </w:instrText>
        </w:r>
        <w:r w:rsidR="008A33F6">
          <w:rPr>
            <w:noProof/>
            <w:webHidden/>
          </w:rPr>
        </w:r>
        <w:r w:rsidR="008A33F6">
          <w:rPr>
            <w:noProof/>
            <w:webHidden/>
          </w:rPr>
          <w:fldChar w:fldCharType="separate"/>
        </w:r>
        <w:r w:rsidR="008A33F6">
          <w:rPr>
            <w:noProof/>
            <w:webHidden/>
          </w:rPr>
          <w:t>28</w:t>
        </w:r>
        <w:r w:rsidR="008A33F6">
          <w:rPr>
            <w:noProof/>
            <w:webHidden/>
          </w:rPr>
          <w:fldChar w:fldCharType="end"/>
        </w:r>
      </w:hyperlink>
    </w:p>
    <w:p w14:paraId="54B594AD" w14:textId="1CD30A2E" w:rsidR="008A33F6" w:rsidRDefault="00AF3EE5">
      <w:pPr>
        <w:pStyle w:val="TOC2"/>
        <w:tabs>
          <w:tab w:val="right" w:leader="dot" w:pos="9350"/>
        </w:tabs>
        <w:rPr>
          <w:rFonts w:asciiTheme="minorHAnsi" w:eastAsiaTheme="minorEastAsia" w:hAnsiTheme="minorHAnsi" w:cstheme="minorBidi"/>
          <w:noProof/>
          <w:szCs w:val="22"/>
        </w:rPr>
      </w:pPr>
      <w:hyperlink w:anchor="_Toc83822209" w:history="1">
        <w:r w:rsidR="008A33F6" w:rsidRPr="00D94833">
          <w:rPr>
            <w:rStyle w:val="Hyperlink"/>
            <w:noProof/>
            <w:lang w:val="fr-CA"/>
          </w:rPr>
          <w:t xml:space="preserve">NAOU Usage Report </w:t>
        </w:r>
        <w:r w:rsidR="008A33F6" w:rsidRPr="00D94833">
          <w:rPr>
            <w:rStyle w:val="Hyperlink"/>
            <w:bCs/>
            <w:noProof/>
            <w:lang w:val="fr-CA"/>
          </w:rPr>
          <w:t>[PSD NAOU USAGE ]</w:t>
        </w:r>
        <w:r w:rsidR="008A33F6">
          <w:rPr>
            <w:noProof/>
            <w:webHidden/>
          </w:rPr>
          <w:tab/>
        </w:r>
        <w:r w:rsidR="008A33F6">
          <w:rPr>
            <w:noProof/>
            <w:webHidden/>
          </w:rPr>
          <w:fldChar w:fldCharType="begin"/>
        </w:r>
        <w:r w:rsidR="008A33F6">
          <w:rPr>
            <w:noProof/>
            <w:webHidden/>
          </w:rPr>
          <w:instrText xml:space="preserve"> PAGEREF _Toc83822209 \h </w:instrText>
        </w:r>
        <w:r w:rsidR="008A33F6">
          <w:rPr>
            <w:noProof/>
            <w:webHidden/>
          </w:rPr>
        </w:r>
        <w:r w:rsidR="008A33F6">
          <w:rPr>
            <w:noProof/>
            <w:webHidden/>
          </w:rPr>
          <w:fldChar w:fldCharType="separate"/>
        </w:r>
        <w:r w:rsidR="008A33F6">
          <w:rPr>
            <w:noProof/>
            <w:webHidden/>
          </w:rPr>
          <w:t>28</w:t>
        </w:r>
        <w:r w:rsidR="008A33F6">
          <w:rPr>
            <w:noProof/>
            <w:webHidden/>
          </w:rPr>
          <w:fldChar w:fldCharType="end"/>
        </w:r>
      </w:hyperlink>
    </w:p>
    <w:p w14:paraId="55159720" w14:textId="25E707F4" w:rsidR="008A33F6" w:rsidRDefault="00AF3EE5">
      <w:pPr>
        <w:pStyle w:val="TOC2"/>
        <w:tabs>
          <w:tab w:val="right" w:leader="dot" w:pos="9350"/>
        </w:tabs>
        <w:rPr>
          <w:rFonts w:asciiTheme="minorHAnsi" w:eastAsiaTheme="minorEastAsia" w:hAnsiTheme="minorHAnsi" w:cstheme="minorBidi"/>
          <w:noProof/>
          <w:szCs w:val="22"/>
        </w:rPr>
      </w:pPr>
      <w:hyperlink w:anchor="_Toc83822210" w:history="1">
        <w:r w:rsidR="008A33F6" w:rsidRPr="00D94833">
          <w:rPr>
            <w:rStyle w:val="Hyperlink"/>
            <w:noProof/>
          </w:rPr>
          <w:t xml:space="preserve">AMIS Report </w:t>
        </w:r>
        <w:r w:rsidR="008A33F6" w:rsidRPr="00D94833">
          <w:rPr>
            <w:rStyle w:val="Hyperlink"/>
            <w:bCs/>
            <w:noProof/>
          </w:rPr>
          <w:t>[PSD AMIS]</w:t>
        </w:r>
        <w:r w:rsidR="008A33F6">
          <w:rPr>
            <w:noProof/>
            <w:webHidden/>
          </w:rPr>
          <w:tab/>
        </w:r>
        <w:r w:rsidR="008A33F6">
          <w:rPr>
            <w:noProof/>
            <w:webHidden/>
          </w:rPr>
          <w:fldChar w:fldCharType="begin"/>
        </w:r>
        <w:r w:rsidR="008A33F6">
          <w:rPr>
            <w:noProof/>
            <w:webHidden/>
          </w:rPr>
          <w:instrText xml:space="preserve"> PAGEREF _Toc83822210 \h </w:instrText>
        </w:r>
        <w:r w:rsidR="008A33F6">
          <w:rPr>
            <w:noProof/>
            <w:webHidden/>
          </w:rPr>
        </w:r>
        <w:r w:rsidR="008A33F6">
          <w:rPr>
            <w:noProof/>
            <w:webHidden/>
          </w:rPr>
          <w:fldChar w:fldCharType="separate"/>
        </w:r>
        <w:r w:rsidR="008A33F6">
          <w:rPr>
            <w:noProof/>
            <w:webHidden/>
          </w:rPr>
          <w:t>29</w:t>
        </w:r>
        <w:r w:rsidR="008A33F6">
          <w:rPr>
            <w:noProof/>
            <w:webHidden/>
          </w:rPr>
          <w:fldChar w:fldCharType="end"/>
        </w:r>
      </w:hyperlink>
    </w:p>
    <w:p w14:paraId="38537E24" w14:textId="740A4C62" w:rsidR="008A33F6" w:rsidRDefault="00AF3EE5">
      <w:pPr>
        <w:pStyle w:val="TOC2"/>
        <w:tabs>
          <w:tab w:val="right" w:leader="dot" w:pos="9350"/>
        </w:tabs>
        <w:rPr>
          <w:rFonts w:asciiTheme="minorHAnsi" w:eastAsiaTheme="minorEastAsia" w:hAnsiTheme="minorHAnsi" w:cstheme="minorBidi"/>
          <w:noProof/>
          <w:szCs w:val="22"/>
        </w:rPr>
      </w:pPr>
      <w:hyperlink w:anchor="_Toc83822211" w:history="1">
        <w:r w:rsidR="008A33F6" w:rsidRPr="00D94833">
          <w:rPr>
            <w:rStyle w:val="Hyperlink"/>
            <w:noProof/>
          </w:rPr>
          <w:t xml:space="preserve">Cost Reports </w:t>
        </w:r>
        <w:r w:rsidR="008A33F6" w:rsidRPr="00D94833">
          <w:rPr>
            <w:rStyle w:val="Hyperlink"/>
            <w:bCs/>
            <w:noProof/>
          </w:rPr>
          <w:t>[PSD COST REPORTS]</w:t>
        </w:r>
        <w:r w:rsidR="008A33F6">
          <w:rPr>
            <w:noProof/>
            <w:webHidden/>
          </w:rPr>
          <w:tab/>
        </w:r>
        <w:r w:rsidR="008A33F6">
          <w:rPr>
            <w:noProof/>
            <w:webHidden/>
          </w:rPr>
          <w:fldChar w:fldCharType="begin"/>
        </w:r>
        <w:r w:rsidR="008A33F6">
          <w:rPr>
            <w:noProof/>
            <w:webHidden/>
          </w:rPr>
          <w:instrText xml:space="preserve"> PAGEREF _Toc83822211 \h </w:instrText>
        </w:r>
        <w:r w:rsidR="008A33F6">
          <w:rPr>
            <w:noProof/>
            <w:webHidden/>
          </w:rPr>
        </w:r>
        <w:r w:rsidR="008A33F6">
          <w:rPr>
            <w:noProof/>
            <w:webHidden/>
          </w:rPr>
          <w:fldChar w:fldCharType="separate"/>
        </w:r>
        <w:r w:rsidR="008A33F6">
          <w:rPr>
            <w:noProof/>
            <w:webHidden/>
          </w:rPr>
          <w:t>29</w:t>
        </w:r>
        <w:r w:rsidR="008A33F6">
          <w:rPr>
            <w:noProof/>
            <w:webHidden/>
          </w:rPr>
          <w:fldChar w:fldCharType="end"/>
        </w:r>
      </w:hyperlink>
    </w:p>
    <w:p w14:paraId="761B0AE9" w14:textId="75AD3854" w:rsidR="008A33F6" w:rsidRDefault="00AF3EE5">
      <w:pPr>
        <w:pStyle w:val="TOC2"/>
        <w:tabs>
          <w:tab w:val="right" w:leader="dot" w:pos="9350"/>
        </w:tabs>
        <w:rPr>
          <w:rFonts w:asciiTheme="minorHAnsi" w:eastAsiaTheme="minorEastAsia" w:hAnsiTheme="minorHAnsi" w:cstheme="minorBidi"/>
          <w:noProof/>
          <w:szCs w:val="22"/>
        </w:rPr>
      </w:pPr>
      <w:hyperlink w:anchor="_Toc83822212" w:history="1">
        <w:r w:rsidR="008A33F6" w:rsidRPr="00D94833">
          <w:rPr>
            <w:rStyle w:val="Hyperlink"/>
            <w:noProof/>
          </w:rPr>
          <w:t xml:space="preserve">Listing of Green Sheet Log </w:t>
        </w:r>
        <w:r w:rsidR="008A33F6" w:rsidRPr="00D94833">
          <w:rPr>
            <w:rStyle w:val="Hyperlink"/>
            <w:bCs/>
            <w:noProof/>
          </w:rPr>
          <w:t>[PSD GS LISTING]</w:t>
        </w:r>
        <w:r w:rsidR="008A33F6">
          <w:rPr>
            <w:noProof/>
            <w:webHidden/>
          </w:rPr>
          <w:tab/>
        </w:r>
        <w:r w:rsidR="008A33F6">
          <w:rPr>
            <w:noProof/>
            <w:webHidden/>
          </w:rPr>
          <w:fldChar w:fldCharType="begin"/>
        </w:r>
        <w:r w:rsidR="008A33F6">
          <w:rPr>
            <w:noProof/>
            <w:webHidden/>
          </w:rPr>
          <w:instrText xml:space="preserve"> PAGEREF _Toc83822212 \h </w:instrText>
        </w:r>
        <w:r w:rsidR="008A33F6">
          <w:rPr>
            <w:noProof/>
            <w:webHidden/>
          </w:rPr>
        </w:r>
        <w:r w:rsidR="008A33F6">
          <w:rPr>
            <w:noProof/>
            <w:webHidden/>
          </w:rPr>
          <w:fldChar w:fldCharType="separate"/>
        </w:r>
        <w:r w:rsidR="008A33F6">
          <w:rPr>
            <w:noProof/>
            <w:webHidden/>
          </w:rPr>
          <w:t>29</w:t>
        </w:r>
        <w:r w:rsidR="008A33F6">
          <w:rPr>
            <w:noProof/>
            <w:webHidden/>
          </w:rPr>
          <w:fldChar w:fldCharType="end"/>
        </w:r>
      </w:hyperlink>
    </w:p>
    <w:p w14:paraId="067E72B3" w14:textId="5CBB5AC1" w:rsidR="008A33F6" w:rsidRDefault="00AF3EE5">
      <w:pPr>
        <w:pStyle w:val="TOC2"/>
        <w:tabs>
          <w:tab w:val="right" w:leader="dot" w:pos="9350"/>
        </w:tabs>
        <w:rPr>
          <w:rFonts w:asciiTheme="minorHAnsi" w:eastAsiaTheme="minorEastAsia" w:hAnsiTheme="minorHAnsi" w:cstheme="minorBidi"/>
          <w:noProof/>
          <w:szCs w:val="22"/>
        </w:rPr>
      </w:pPr>
      <w:hyperlink w:anchor="_Toc83822213" w:history="1">
        <w:r w:rsidR="008A33F6" w:rsidRPr="00D94833">
          <w:rPr>
            <w:rStyle w:val="Hyperlink"/>
            <w:noProof/>
          </w:rPr>
          <w:t xml:space="preserve">Under Inspector’s Review - Green Sheets </w:t>
        </w:r>
        <w:r w:rsidR="008A33F6" w:rsidRPr="00D94833">
          <w:rPr>
            <w:rStyle w:val="Hyperlink"/>
            <w:bCs/>
            <w:noProof/>
          </w:rPr>
          <w:t>[PSD PRT GS INSP HOLD]</w:t>
        </w:r>
        <w:r w:rsidR="008A33F6">
          <w:rPr>
            <w:noProof/>
            <w:webHidden/>
          </w:rPr>
          <w:tab/>
        </w:r>
        <w:r w:rsidR="008A33F6">
          <w:rPr>
            <w:noProof/>
            <w:webHidden/>
          </w:rPr>
          <w:fldChar w:fldCharType="begin"/>
        </w:r>
        <w:r w:rsidR="008A33F6">
          <w:rPr>
            <w:noProof/>
            <w:webHidden/>
          </w:rPr>
          <w:instrText xml:space="preserve"> PAGEREF _Toc83822213 \h </w:instrText>
        </w:r>
        <w:r w:rsidR="008A33F6">
          <w:rPr>
            <w:noProof/>
            <w:webHidden/>
          </w:rPr>
        </w:r>
        <w:r w:rsidR="008A33F6">
          <w:rPr>
            <w:noProof/>
            <w:webHidden/>
          </w:rPr>
          <w:fldChar w:fldCharType="separate"/>
        </w:r>
        <w:r w:rsidR="008A33F6">
          <w:rPr>
            <w:noProof/>
            <w:webHidden/>
          </w:rPr>
          <w:t>29</w:t>
        </w:r>
        <w:r w:rsidR="008A33F6">
          <w:rPr>
            <w:noProof/>
            <w:webHidden/>
          </w:rPr>
          <w:fldChar w:fldCharType="end"/>
        </w:r>
      </w:hyperlink>
    </w:p>
    <w:p w14:paraId="3C02FFCA" w14:textId="692962AE" w:rsidR="008A33F6" w:rsidRDefault="00AF3EE5">
      <w:pPr>
        <w:pStyle w:val="TOC2"/>
        <w:tabs>
          <w:tab w:val="right" w:leader="dot" w:pos="9350"/>
        </w:tabs>
        <w:rPr>
          <w:rFonts w:asciiTheme="minorHAnsi" w:eastAsiaTheme="minorEastAsia" w:hAnsiTheme="minorHAnsi" w:cstheme="minorBidi"/>
          <w:noProof/>
          <w:szCs w:val="22"/>
        </w:rPr>
      </w:pPr>
      <w:hyperlink w:anchor="_Toc83822214" w:history="1">
        <w:r w:rsidR="008A33F6" w:rsidRPr="00D94833">
          <w:rPr>
            <w:rStyle w:val="Hyperlink"/>
            <w:noProof/>
          </w:rPr>
          <w:t xml:space="preserve">Balance Adjustment Report </w:t>
        </w:r>
        <w:r w:rsidR="008A33F6" w:rsidRPr="00D94833">
          <w:rPr>
            <w:rStyle w:val="Hyperlink"/>
            <w:bCs/>
            <w:noProof/>
          </w:rPr>
          <w:t>[PSD BALANCE ADJUSTMENT REVIEW]</w:t>
        </w:r>
        <w:r w:rsidR="008A33F6">
          <w:rPr>
            <w:noProof/>
            <w:webHidden/>
          </w:rPr>
          <w:tab/>
        </w:r>
        <w:r w:rsidR="008A33F6">
          <w:rPr>
            <w:noProof/>
            <w:webHidden/>
          </w:rPr>
          <w:fldChar w:fldCharType="begin"/>
        </w:r>
        <w:r w:rsidR="008A33F6">
          <w:rPr>
            <w:noProof/>
            <w:webHidden/>
          </w:rPr>
          <w:instrText xml:space="preserve"> PAGEREF _Toc83822214 \h </w:instrText>
        </w:r>
        <w:r w:rsidR="008A33F6">
          <w:rPr>
            <w:noProof/>
            <w:webHidden/>
          </w:rPr>
        </w:r>
        <w:r w:rsidR="008A33F6">
          <w:rPr>
            <w:noProof/>
            <w:webHidden/>
          </w:rPr>
          <w:fldChar w:fldCharType="separate"/>
        </w:r>
        <w:r w:rsidR="008A33F6">
          <w:rPr>
            <w:noProof/>
            <w:webHidden/>
          </w:rPr>
          <w:t>29</w:t>
        </w:r>
        <w:r w:rsidR="008A33F6">
          <w:rPr>
            <w:noProof/>
            <w:webHidden/>
          </w:rPr>
          <w:fldChar w:fldCharType="end"/>
        </w:r>
      </w:hyperlink>
    </w:p>
    <w:p w14:paraId="5A1BBC27" w14:textId="608E6AD8" w:rsidR="008A33F6" w:rsidRDefault="00AF3EE5">
      <w:pPr>
        <w:pStyle w:val="TOC2"/>
        <w:tabs>
          <w:tab w:val="right" w:leader="dot" w:pos="9350"/>
        </w:tabs>
        <w:rPr>
          <w:rFonts w:asciiTheme="minorHAnsi" w:eastAsiaTheme="minorEastAsia" w:hAnsiTheme="minorHAnsi" w:cstheme="minorBidi"/>
          <w:noProof/>
          <w:szCs w:val="22"/>
        </w:rPr>
      </w:pPr>
      <w:hyperlink w:anchor="_Toc83822215" w:history="1">
        <w:r w:rsidR="008A33F6" w:rsidRPr="00D94833">
          <w:rPr>
            <w:rStyle w:val="Hyperlink"/>
            <w:noProof/>
          </w:rPr>
          <w:t xml:space="preserve">Balance Adjustments </w:t>
        </w:r>
        <w:r w:rsidR="008A33F6" w:rsidRPr="00D94833">
          <w:rPr>
            <w:rStyle w:val="Hyperlink"/>
            <w:bCs/>
            <w:noProof/>
          </w:rPr>
          <w:t>[PSD BALANCE ADJUSTMENTS]</w:t>
        </w:r>
        <w:r w:rsidR="008A33F6">
          <w:rPr>
            <w:noProof/>
            <w:webHidden/>
          </w:rPr>
          <w:tab/>
        </w:r>
        <w:r w:rsidR="008A33F6">
          <w:rPr>
            <w:noProof/>
            <w:webHidden/>
          </w:rPr>
          <w:fldChar w:fldCharType="begin"/>
        </w:r>
        <w:r w:rsidR="008A33F6">
          <w:rPr>
            <w:noProof/>
            <w:webHidden/>
          </w:rPr>
          <w:instrText xml:space="preserve"> PAGEREF _Toc83822215 \h </w:instrText>
        </w:r>
        <w:r w:rsidR="008A33F6">
          <w:rPr>
            <w:noProof/>
            <w:webHidden/>
          </w:rPr>
        </w:r>
        <w:r w:rsidR="008A33F6">
          <w:rPr>
            <w:noProof/>
            <w:webHidden/>
          </w:rPr>
          <w:fldChar w:fldCharType="separate"/>
        </w:r>
        <w:r w:rsidR="008A33F6">
          <w:rPr>
            <w:noProof/>
            <w:webHidden/>
          </w:rPr>
          <w:t>29</w:t>
        </w:r>
        <w:r w:rsidR="008A33F6">
          <w:rPr>
            <w:noProof/>
            <w:webHidden/>
          </w:rPr>
          <w:fldChar w:fldCharType="end"/>
        </w:r>
      </w:hyperlink>
    </w:p>
    <w:p w14:paraId="750E00DA" w14:textId="60E2C183" w:rsidR="008A33F6" w:rsidRDefault="00AF3EE5">
      <w:pPr>
        <w:pStyle w:val="TOC2"/>
        <w:tabs>
          <w:tab w:val="right" w:leader="dot" w:pos="9350"/>
        </w:tabs>
        <w:rPr>
          <w:rFonts w:asciiTheme="minorHAnsi" w:eastAsiaTheme="minorEastAsia" w:hAnsiTheme="minorHAnsi" w:cstheme="minorBidi"/>
          <w:noProof/>
          <w:szCs w:val="22"/>
        </w:rPr>
      </w:pPr>
      <w:hyperlink w:anchor="_Toc83822216" w:history="1">
        <w:r w:rsidR="008A33F6" w:rsidRPr="00D94833">
          <w:rPr>
            <w:rStyle w:val="Hyperlink"/>
            <w:noProof/>
            <w:lang w:val="fr-CA"/>
          </w:rPr>
          <w:t xml:space="preserve">Destructions Menu ... </w:t>
        </w:r>
        <w:r w:rsidR="008A33F6" w:rsidRPr="00D94833">
          <w:rPr>
            <w:rStyle w:val="Hyperlink"/>
            <w:bCs/>
            <w:noProof/>
            <w:lang w:val="fr-CA"/>
          </w:rPr>
          <w:t>[PSD DESTROY MENU]</w:t>
        </w:r>
        <w:r w:rsidR="008A33F6">
          <w:rPr>
            <w:noProof/>
            <w:webHidden/>
          </w:rPr>
          <w:tab/>
        </w:r>
        <w:r w:rsidR="008A33F6">
          <w:rPr>
            <w:noProof/>
            <w:webHidden/>
          </w:rPr>
          <w:fldChar w:fldCharType="begin"/>
        </w:r>
        <w:r w:rsidR="008A33F6">
          <w:rPr>
            <w:noProof/>
            <w:webHidden/>
          </w:rPr>
          <w:instrText xml:space="preserve"> PAGEREF _Toc83822216 \h </w:instrText>
        </w:r>
        <w:r w:rsidR="008A33F6">
          <w:rPr>
            <w:noProof/>
            <w:webHidden/>
          </w:rPr>
        </w:r>
        <w:r w:rsidR="008A33F6">
          <w:rPr>
            <w:noProof/>
            <w:webHidden/>
          </w:rPr>
          <w:fldChar w:fldCharType="separate"/>
        </w:r>
        <w:r w:rsidR="008A33F6">
          <w:rPr>
            <w:noProof/>
            <w:webHidden/>
          </w:rPr>
          <w:t>30</w:t>
        </w:r>
        <w:r w:rsidR="008A33F6">
          <w:rPr>
            <w:noProof/>
            <w:webHidden/>
          </w:rPr>
          <w:fldChar w:fldCharType="end"/>
        </w:r>
      </w:hyperlink>
    </w:p>
    <w:p w14:paraId="35439F7C" w14:textId="69FC4441" w:rsidR="008A33F6" w:rsidRDefault="00AF3EE5">
      <w:pPr>
        <w:pStyle w:val="TOC3"/>
        <w:tabs>
          <w:tab w:val="right" w:leader="dot" w:pos="9350"/>
        </w:tabs>
        <w:rPr>
          <w:rFonts w:asciiTheme="minorHAnsi" w:eastAsiaTheme="minorEastAsia" w:hAnsiTheme="minorHAnsi" w:cstheme="minorBidi"/>
          <w:noProof/>
          <w:szCs w:val="22"/>
        </w:rPr>
      </w:pPr>
      <w:hyperlink w:anchor="_Toc83822217" w:history="1">
        <w:r w:rsidR="008A33F6" w:rsidRPr="00D94833">
          <w:rPr>
            <w:rStyle w:val="Hyperlink"/>
            <w:noProof/>
          </w:rPr>
          <w:t xml:space="preserve">Hold a CS Drug (No Inventory Update) </w:t>
        </w:r>
        <w:r w:rsidR="008A33F6" w:rsidRPr="00D94833">
          <w:rPr>
            <w:rStyle w:val="Hyperlink"/>
            <w:bCs/>
            <w:noProof/>
          </w:rPr>
          <w:t>[PSD DEST NON-CS DRUG]</w:t>
        </w:r>
        <w:r w:rsidR="008A33F6">
          <w:rPr>
            <w:noProof/>
            <w:webHidden/>
          </w:rPr>
          <w:tab/>
        </w:r>
        <w:r w:rsidR="008A33F6">
          <w:rPr>
            <w:noProof/>
            <w:webHidden/>
          </w:rPr>
          <w:fldChar w:fldCharType="begin"/>
        </w:r>
        <w:r w:rsidR="008A33F6">
          <w:rPr>
            <w:noProof/>
            <w:webHidden/>
          </w:rPr>
          <w:instrText xml:space="preserve"> PAGEREF _Toc83822217 \h </w:instrText>
        </w:r>
        <w:r w:rsidR="008A33F6">
          <w:rPr>
            <w:noProof/>
            <w:webHidden/>
          </w:rPr>
        </w:r>
        <w:r w:rsidR="008A33F6">
          <w:rPr>
            <w:noProof/>
            <w:webHidden/>
          </w:rPr>
          <w:fldChar w:fldCharType="separate"/>
        </w:r>
        <w:r w:rsidR="008A33F6">
          <w:rPr>
            <w:noProof/>
            <w:webHidden/>
          </w:rPr>
          <w:t>30</w:t>
        </w:r>
        <w:r w:rsidR="008A33F6">
          <w:rPr>
            <w:noProof/>
            <w:webHidden/>
          </w:rPr>
          <w:fldChar w:fldCharType="end"/>
        </w:r>
      </w:hyperlink>
    </w:p>
    <w:p w14:paraId="7E4A2E49" w14:textId="3BCC3B27" w:rsidR="008A33F6" w:rsidRDefault="00AF3EE5">
      <w:pPr>
        <w:pStyle w:val="TOC3"/>
        <w:tabs>
          <w:tab w:val="right" w:leader="dot" w:pos="9350"/>
        </w:tabs>
        <w:rPr>
          <w:rFonts w:asciiTheme="minorHAnsi" w:eastAsiaTheme="minorEastAsia" w:hAnsiTheme="minorHAnsi" w:cstheme="minorBidi"/>
          <w:noProof/>
          <w:szCs w:val="22"/>
        </w:rPr>
      </w:pPr>
      <w:hyperlink w:anchor="_Toc83822218" w:history="1">
        <w:r w:rsidR="008A33F6" w:rsidRPr="00D94833">
          <w:rPr>
            <w:rStyle w:val="Hyperlink"/>
            <w:noProof/>
          </w:rPr>
          <w:t xml:space="preserve">Non-VA Drug Placed on Hold for Destruction </w:t>
        </w:r>
        <w:r w:rsidR="008A33F6" w:rsidRPr="00D94833">
          <w:rPr>
            <w:rStyle w:val="Hyperlink"/>
            <w:bCs/>
            <w:noProof/>
          </w:rPr>
          <w:t>[PSD DEST TEXT DRUG]</w:t>
        </w:r>
        <w:r w:rsidR="008A33F6">
          <w:rPr>
            <w:noProof/>
            <w:webHidden/>
          </w:rPr>
          <w:tab/>
        </w:r>
        <w:r w:rsidR="008A33F6">
          <w:rPr>
            <w:noProof/>
            <w:webHidden/>
          </w:rPr>
          <w:fldChar w:fldCharType="begin"/>
        </w:r>
        <w:r w:rsidR="008A33F6">
          <w:rPr>
            <w:noProof/>
            <w:webHidden/>
          </w:rPr>
          <w:instrText xml:space="preserve"> PAGEREF _Toc83822218 \h </w:instrText>
        </w:r>
        <w:r w:rsidR="008A33F6">
          <w:rPr>
            <w:noProof/>
            <w:webHidden/>
          </w:rPr>
        </w:r>
        <w:r w:rsidR="008A33F6">
          <w:rPr>
            <w:noProof/>
            <w:webHidden/>
          </w:rPr>
          <w:fldChar w:fldCharType="separate"/>
        </w:r>
        <w:r w:rsidR="008A33F6">
          <w:rPr>
            <w:noProof/>
            <w:webHidden/>
          </w:rPr>
          <w:t>31</w:t>
        </w:r>
        <w:r w:rsidR="008A33F6">
          <w:rPr>
            <w:noProof/>
            <w:webHidden/>
          </w:rPr>
          <w:fldChar w:fldCharType="end"/>
        </w:r>
      </w:hyperlink>
    </w:p>
    <w:p w14:paraId="7EDEA957" w14:textId="0DA82706" w:rsidR="008A33F6" w:rsidRDefault="00AF3EE5">
      <w:pPr>
        <w:pStyle w:val="TOC3"/>
        <w:tabs>
          <w:tab w:val="right" w:leader="dot" w:pos="9350"/>
        </w:tabs>
        <w:rPr>
          <w:rFonts w:asciiTheme="minorHAnsi" w:eastAsiaTheme="minorEastAsia" w:hAnsiTheme="minorHAnsi" w:cstheme="minorBidi"/>
          <w:noProof/>
          <w:szCs w:val="22"/>
        </w:rPr>
      </w:pPr>
      <w:hyperlink w:anchor="_Toc83822219" w:history="1">
        <w:r w:rsidR="008A33F6" w:rsidRPr="00D94833">
          <w:rPr>
            <w:rStyle w:val="Hyperlink"/>
            <w:noProof/>
          </w:rPr>
          <w:t xml:space="preserve">Destroy a Controlled Substances Drug </w:t>
        </w:r>
        <w:r w:rsidR="008A33F6" w:rsidRPr="00D94833">
          <w:rPr>
            <w:rStyle w:val="Hyperlink"/>
            <w:bCs/>
            <w:noProof/>
          </w:rPr>
          <w:t>[PSD DESTROY DRUGS]</w:t>
        </w:r>
        <w:r w:rsidR="008A33F6">
          <w:rPr>
            <w:noProof/>
            <w:webHidden/>
          </w:rPr>
          <w:tab/>
        </w:r>
        <w:r w:rsidR="008A33F6">
          <w:rPr>
            <w:noProof/>
            <w:webHidden/>
          </w:rPr>
          <w:fldChar w:fldCharType="begin"/>
        </w:r>
        <w:r w:rsidR="008A33F6">
          <w:rPr>
            <w:noProof/>
            <w:webHidden/>
          </w:rPr>
          <w:instrText xml:space="preserve"> PAGEREF _Toc83822219 \h </w:instrText>
        </w:r>
        <w:r w:rsidR="008A33F6">
          <w:rPr>
            <w:noProof/>
            <w:webHidden/>
          </w:rPr>
        </w:r>
        <w:r w:rsidR="008A33F6">
          <w:rPr>
            <w:noProof/>
            <w:webHidden/>
          </w:rPr>
          <w:fldChar w:fldCharType="separate"/>
        </w:r>
        <w:r w:rsidR="008A33F6">
          <w:rPr>
            <w:noProof/>
            <w:webHidden/>
          </w:rPr>
          <w:t>31</w:t>
        </w:r>
        <w:r w:rsidR="008A33F6">
          <w:rPr>
            <w:noProof/>
            <w:webHidden/>
          </w:rPr>
          <w:fldChar w:fldCharType="end"/>
        </w:r>
      </w:hyperlink>
    </w:p>
    <w:p w14:paraId="3F137481" w14:textId="39534281" w:rsidR="008A33F6" w:rsidRDefault="00AF3EE5">
      <w:pPr>
        <w:pStyle w:val="TOC2"/>
        <w:tabs>
          <w:tab w:val="right" w:leader="dot" w:pos="9350"/>
        </w:tabs>
        <w:rPr>
          <w:rFonts w:asciiTheme="minorHAnsi" w:eastAsiaTheme="minorEastAsia" w:hAnsiTheme="minorHAnsi" w:cstheme="minorBidi"/>
          <w:noProof/>
          <w:szCs w:val="22"/>
        </w:rPr>
      </w:pPr>
      <w:hyperlink w:anchor="_Toc83822220" w:history="1">
        <w:r w:rsidR="008A33F6" w:rsidRPr="00D94833">
          <w:rPr>
            <w:rStyle w:val="Hyperlink"/>
            <w:noProof/>
          </w:rPr>
          <w:t xml:space="preserve">Add Existing Green Sheets at Setup </w:t>
        </w:r>
        <w:r w:rsidR="008A33F6" w:rsidRPr="00D94833">
          <w:rPr>
            <w:rStyle w:val="Hyperlink"/>
            <w:bCs/>
            <w:noProof/>
          </w:rPr>
          <w:t>[PSD EXISTING GS]</w:t>
        </w:r>
        <w:r w:rsidR="008A33F6">
          <w:rPr>
            <w:noProof/>
            <w:webHidden/>
          </w:rPr>
          <w:tab/>
        </w:r>
        <w:r w:rsidR="008A33F6">
          <w:rPr>
            <w:noProof/>
            <w:webHidden/>
          </w:rPr>
          <w:fldChar w:fldCharType="begin"/>
        </w:r>
        <w:r w:rsidR="008A33F6">
          <w:rPr>
            <w:noProof/>
            <w:webHidden/>
          </w:rPr>
          <w:instrText xml:space="preserve"> PAGEREF _Toc83822220 \h </w:instrText>
        </w:r>
        <w:r w:rsidR="008A33F6">
          <w:rPr>
            <w:noProof/>
            <w:webHidden/>
          </w:rPr>
        </w:r>
        <w:r w:rsidR="008A33F6">
          <w:rPr>
            <w:noProof/>
            <w:webHidden/>
          </w:rPr>
          <w:fldChar w:fldCharType="separate"/>
        </w:r>
        <w:r w:rsidR="008A33F6">
          <w:rPr>
            <w:noProof/>
            <w:webHidden/>
          </w:rPr>
          <w:t>31</w:t>
        </w:r>
        <w:r w:rsidR="008A33F6">
          <w:rPr>
            <w:noProof/>
            <w:webHidden/>
          </w:rPr>
          <w:fldChar w:fldCharType="end"/>
        </w:r>
      </w:hyperlink>
    </w:p>
    <w:p w14:paraId="6869431D" w14:textId="136F0B24" w:rsidR="008A33F6" w:rsidRDefault="00AF3EE5">
      <w:pPr>
        <w:pStyle w:val="TOC2"/>
        <w:tabs>
          <w:tab w:val="right" w:leader="dot" w:pos="9350"/>
        </w:tabs>
        <w:rPr>
          <w:rFonts w:asciiTheme="minorHAnsi" w:eastAsiaTheme="minorEastAsia" w:hAnsiTheme="minorHAnsi" w:cstheme="minorBidi"/>
          <w:noProof/>
          <w:szCs w:val="22"/>
        </w:rPr>
      </w:pPr>
      <w:hyperlink w:anchor="_Toc83822221" w:history="1">
        <w:r w:rsidR="008A33F6" w:rsidRPr="00D94833">
          <w:rPr>
            <w:rStyle w:val="Hyperlink"/>
            <w:noProof/>
          </w:rPr>
          <w:t xml:space="preserve">Correction Menu ... </w:t>
        </w:r>
        <w:r w:rsidR="008A33F6" w:rsidRPr="00D94833">
          <w:rPr>
            <w:rStyle w:val="Hyperlink"/>
            <w:bCs/>
            <w:noProof/>
          </w:rPr>
          <w:t>[PSD CORRECTION LOG]</w:t>
        </w:r>
        <w:r w:rsidR="008A33F6">
          <w:rPr>
            <w:noProof/>
            <w:webHidden/>
          </w:rPr>
          <w:tab/>
        </w:r>
        <w:r w:rsidR="008A33F6">
          <w:rPr>
            <w:noProof/>
            <w:webHidden/>
          </w:rPr>
          <w:fldChar w:fldCharType="begin"/>
        </w:r>
        <w:r w:rsidR="008A33F6">
          <w:rPr>
            <w:noProof/>
            <w:webHidden/>
          </w:rPr>
          <w:instrText xml:space="preserve"> PAGEREF _Toc83822221 \h </w:instrText>
        </w:r>
        <w:r w:rsidR="008A33F6">
          <w:rPr>
            <w:noProof/>
            <w:webHidden/>
          </w:rPr>
        </w:r>
        <w:r w:rsidR="008A33F6">
          <w:rPr>
            <w:noProof/>
            <w:webHidden/>
          </w:rPr>
          <w:fldChar w:fldCharType="separate"/>
        </w:r>
        <w:r w:rsidR="008A33F6">
          <w:rPr>
            <w:noProof/>
            <w:webHidden/>
          </w:rPr>
          <w:t>32</w:t>
        </w:r>
        <w:r w:rsidR="008A33F6">
          <w:rPr>
            <w:noProof/>
            <w:webHidden/>
          </w:rPr>
          <w:fldChar w:fldCharType="end"/>
        </w:r>
      </w:hyperlink>
    </w:p>
    <w:p w14:paraId="2940AFF7" w14:textId="0B6872CC" w:rsidR="008A33F6" w:rsidRDefault="00AF3EE5">
      <w:pPr>
        <w:pStyle w:val="TOC3"/>
        <w:tabs>
          <w:tab w:val="right" w:leader="dot" w:pos="9350"/>
        </w:tabs>
        <w:rPr>
          <w:rFonts w:asciiTheme="minorHAnsi" w:eastAsiaTheme="minorEastAsia" w:hAnsiTheme="minorHAnsi" w:cstheme="minorBidi"/>
          <w:noProof/>
          <w:szCs w:val="22"/>
        </w:rPr>
      </w:pPr>
      <w:hyperlink w:anchor="_Toc83822222" w:history="1">
        <w:r w:rsidR="008A33F6" w:rsidRPr="00D94833">
          <w:rPr>
            <w:rStyle w:val="Hyperlink"/>
            <w:noProof/>
          </w:rPr>
          <w:t xml:space="preserve">Edit/Cancel Verified Orders </w:t>
        </w:r>
        <w:r w:rsidR="008A33F6" w:rsidRPr="00D94833">
          <w:rPr>
            <w:rStyle w:val="Hyperlink"/>
            <w:bCs/>
            <w:noProof/>
          </w:rPr>
          <w:t>[PSD EDIT/CANC VER ORD]</w:t>
        </w:r>
        <w:r w:rsidR="008A33F6">
          <w:rPr>
            <w:noProof/>
            <w:webHidden/>
          </w:rPr>
          <w:tab/>
        </w:r>
        <w:r w:rsidR="008A33F6">
          <w:rPr>
            <w:noProof/>
            <w:webHidden/>
          </w:rPr>
          <w:fldChar w:fldCharType="begin"/>
        </w:r>
        <w:r w:rsidR="008A33F6">
          <w:rPr>
            <w:noProof/>
            <w:webHidden/>
          </w:rPr>
          <w:instrText xml:space="preserve"> PAGEREF _Toc83822222 \h </w:instrText>
        </w:r>
        <w:r w:rsidR="008A33F6">
          <w:rPr>
            <w:noProof/>
            <w:webHidden/>
          </w:rPr>
        </w:r>
        <w:r w:rsidR="008A33F6">
          <w:rPr>
            <w:noProof/>
            <w:webHidden/>
          </w:rPr>
          <w:fldChar w:fldCharType="separate"/>
        </w:r>
        <w:r w:rsidR="008A33F6">
          <w:rPr>
            <w:noProof/>
            <w:webHidden/>
          </w:rPr>
          <w:t>32</w:t>
        </w:r>
        <w:r w:rsidR="008A33F6">
          <w:rPr>
            <w:noProof/>
            <w:webHidden/>
          </w:rPr>
          <w:fldChar w:fldCharType="end"/>
        </w:r>
      </w:hyperlink>
    </w:p>
    <w:p w14:paraId="31AB56F2" w14:textId="1FC52B30" w:rsidR="008A33F6" w:rsidRDefault="00AF3EE5">
      <w:pPr>
        <w:pStyle w:val="TOC3"/>
        <w:tabs>
          <w:tab w:val="right" w:leader="dot" w:pos="9350"/>
        </w:tabs>
        <w:rPr>
          <w:rFonts w:asciiTheme="minorHAnsi" w:eastAsiaTheme="minorEastAsia" w:hAnsiTheme="minorHAnsi" w:cstheme="minorBidi"/>
          <w:noProof/>
          <w:szCs w:val="22"/>
        </w:rPr>
      </w:pPr>
      <w:hyperlink w:anchor="_Toc83822223" w:history="1">
        <w:r w:rsidR="008A33F6" w:rsidRPr="00D94833">
          <w:rPr>
            <w:rStyle w:val="Hyperlink"/>
            <w:noProof/>
          </w:rPr>
          <w:t xml:space="preserve">Correct Order Status - GS Ready for Pickup </w:t>
        </w:r>
        <w:r w:rsidR="008A33F6" w:rsidRPr="00D94833">
          <w:rPr>
            <w:rStyle w:val="Hyperlink"/>
            <w:bCs/>
            <w:noProof/>
          </w:rPr>
          <w:t>[PSD CORRECT STATUS]</w:t>
        </w:r>
        <w:r w:rsidR="008A33F6">
          <w:rPr>
            <w:noProof/>
            <w:webHidden/>
          </w:rPr>
          <w:tab/>
        </w:r>
        <w:r w:rsidR="008A33F6">
          <w:rPr>
            <w:noProof/>
            <w:webHidden/>
          </w:rPr>
          <w:fldChar w:fldCharType="begin"/>
        </w:r>
        <w:r w:rsidR="008A33F6">
          <w:rPr>
            <w:noProof/>
            <w:webHidden/>
          </w:rPr>
          <w:instrText xml:space="preserve"> PAGEREF _Toc83822223 \h </w:instrText>
        </w:r>
        <w:r w:rsidR="008A33F6">
          <w:rPr>
            <w:noProof/>
            <w:webHidden/>
          </w:rPr>
        </w:r>
        <w:r w:rsidR="008A33F6">
          <w:rPr>
            <w:noProof/>
            <w:webHidden/>
          </w:rPr>
          <w:fldChar w:fldCharType="separate"/>
        </w:r>
        <w:r w:rsidR="008A33F6">
          <w:rPr>
            <w:noProof/>
            <w:webHidden/>
          </w:rPr>
          <w:t>32</w:t>
        </w:r>
        <w:r w:rsidR="008A33F6">
          <w:rPr>
            <w:noProof/>
            <w:webHidden/>
          </w:rPr>
          <w:fldChar w:fldCharType="end"/>
        </w:r>
      </w:hyperlink>
    </w:p>
    <w:p w14:paraId="15334EF1" w14:textId="00380F0B" w:rsidR="008A33F6" w:rsidRDefault="00AF3EE5">
      <w:pPr>
        <w:pStyle w:val="TOC3"/>
        <w:tabs>
          <w:tab w:val="right" w:leader="dot" w:pos="9350"/>
        </w:tabs>
        <w:rPr>
          <w:rFonts w:asciiTheme="minorHAnsi" w:eastAsiaTheme="minorEastAsia" w:hAnsiTheme="minorHAnsi" w:cstheme="minorBidi"/>
          <w:noProof/>
          <w:szCs w:val="22"/>
        </w:rPr>
      </w:pPr>
      <w:hyperlink w:anchor="_Toc83822224" w:history="1">
        <w:r w:rsidR="008A33F6" w:rsidRPr="00D94833">
          <w:rPr>
            <w:rStyle w:val="Hyperlink"/>
            <w:noProof/>
          </w:rPr>
          <w:t xml:space="preserve">Existing Green Sheets Correction </w:t>
        </w:r>
        <w:r w:rsidR="008A33F6" w:rsidRPr="00D94833">
          <w:rPr>
            <w:rStyle w:val="Hyperlink"/>
            <w:bCs/>
            <w:noProof/>
          </w:rPr>
          <w:t>[PSD CORRECT EXISTING GS]</w:t>
        </w:r>
        <w:r w:rsidR="008A33F6">
          <w:rPr>
            <w:noProof/>
            <w:webHidden/>
          </w:rPr>
          <w:tab/>
        </w:r>
        <w:r w:rsidR="008A33F6">
          <w:rPr>
            <w:noProof/>
            <w:webHidden/>
          </w:rPr>
          <w:fldChar w:fldCharType="begin"/>
        </w:r>
        <w:r w:rsidR="008A33F6">
          <w:rPr>
            <w:noProof/>
            <w:webHidden/>
          </w:rPr>
          <w:instrText xml:space="preserve"> PAGEREF _Toc83822224 \h </w:instrText>
        </w:r>
        <w:r w:rsidR="008A33F6">
          <w:rPr>
            <w:noProof/>
            <w:webHidden/>
          </w:rPr>
        </w:r>
        <w:r w:rsidR="008A33F6">
          <w:rPr>
            <w:noProof/>
            <w:webHidden/>
          </w:rPr>
          <w:fldChar w:fldCharType="separate"/>
        </w:r>
        <w:r w:rsidR="008A33F6">
          <w:rPr>
            <w:noProof/>
            <w:webHidden/>
          </w:rPr>
          <w:t>33</w:t>
        </w:r>
        <w:r w:rsidR="008A33F6">
          <w:rPr>
            <w:noProof/>
            <w:webHidden/>
          </w:rPr>
          <w:fldChar w:fldCharType="end"/>
        </w:r>
      </w:hyperlink>
    </w:p>
    <w:p w14:paraId="6C6842E6" w14:textId="620E7B13" w:rsidR="008A33F6" w:rsidRDefault="00AF3EE5">
      <w:pPr>
        <w:pStyle w:val="TOC3"/>
        <w:tabs>
          <w:tab w:val="right" w:leader="dot" w:pos="9350"/>
        </w:tabs>
        <w:rPr>
          <w:rFonts w:asciiTheme="minorHAnsi" w:eastAsiaTheme="minorEastAsia" w:hAnsiTheme="minorHAnsi" w:cstheme="minorBidi"/>
          <w:noProof/>
          <w:szCs w:val="22"/>
        </w:rPr>
      </w:pPr>
      <w:hyperlink w:anchor="_Toc83822225" w:history="1">
        <w:r w:rsidR="008A33F6" w:rsidRPr="00D94833">
          <w:rPr>
            <w:rStyle w:val="Hyperlink"/>
            <w:noProof/>
          </w:rPr>
          <w:t xml:space="preserve">Error on Completed Green Sheets </w:t>
        </w:r>
        <w:r w:rsidR="008A33F6" w:rsidRPr="00D94833">
          <w:rPr>
            <w:rStyle w:val="Hyperlink"/>
            <w:bCs/>
            <w:noProof/>
          </w:rPr>
          <w:t>[PSD CORRECT GS STATUS]</w:t>
        </w:r>
        <w:r w:rsidR="008A33F6">
          <w:rPr>
            <w:noProof/>
            <w:webHidden/>
          </w:rPr>
          <w:tab/>
        </w:r>
        <w:r w:rsidR="008A33F6">
          <w:rPr>
            <w:noProof/>
            <w:webHidden/>
          </w:rPr>
          <w:fldChar w:fldCharType="begin"/>
        </w:r>
        <w:r w:rsidR="008A33F6">
          <w:rPr>
            <w:noProof/>
            <w:webHidden/>
          </w:rPr>
          <w:instrText xml:space="preserve"> PAGEREF _Toc83822225 \h </w:instrText>
        </w:r>
        <w:r w:rsidR="008A33F6">
          <w:rPr>
            <w:noProof/>
            <w:webHidden/>
          </w:rPr>
        </w:r>
        <w:r w:rsidR="008A33F6">
          <w:rPr>
            <w:noProof/>
            <w:webHidden/>
          </w:rPr>
          <w:fldChar w:fldCharType="separate"/>
        </w:r>
        <w:r w:rsidR="008A33F6">
          <w:rPr>
            <w:noProof/>
            <w:webHidden/>
          </w:rPr>
          <w:t>33</w:t>
        </w:r>
        <w:r w:rsidR="008A33F6">
          <w:rPr>
            <w:noProof/>
            <w:webHidden/>
          </w:rPr>
          <w:fldChar w:fldCharType="end"/>
        </w:r>
      </w:hyperlink>
    </w:p>
    <w:p w14:paraId="76DB591A" w14:textId="48457162" w:rsidR="008A33F6" w:rsidRDefault="00AF3EE5">
      <w:pPr>
        <w:pStyle w:val="TOC3"/>
        <w:tabs>
          <w:tab w:val="right" w:leader="dot" w:pos="9350"/>
        </w:tabs>
        <w:rPr>
          <w:rFonts w:asciiTheme="minorHAnsi" w:eastAsiaTheme="minorEastAsia" w:hAnsiTheme="minorHAnsi" w:cstheme="minorBidi"/>
          <w:noProof/>
          <w:szCs w:val="22"/>
        </w:rPr>
      </w:pPr>
      <w:hyperlink w:anchor="_Toc83822226" w:history="1">
        <w:r w:rsidR="008A33F6" w:rsidRPr="00D94833">
          <w:rPr>
            <w:rStyle w:val="Hyperlink"/>
            <w:noProof/>
          </w:rPr>
          <w:t xml:space="preserve">List Pending Errors/Adjustments Logged by TRAKKER </w:t>
        </w:r>
        <w:r w:rsidR="008A33F6" w:rsidRPr="00D94833">
          <w:rPr>
            <w:rStyle w:val="Hyperlink"/>
            <w:bCs/>
            <w:noProof/>
          </w:rPr>
          <w:t>[PSD ERR/ADJ PENDING REPORT]</w:t>
        </w:r>
        <w:r w:rsidR="008A33F6">
          <w:rPr>
            <w:noProof/>
            <w:webHidden/>
          </w:rPr>
          <w:tab/>
        </w:r>
        <w:r w:rsidR="008A33F6">
          <w:rPr>
            <w:noProof/>
            <w:webHidden/>
          </w:rPr>
          <w:fldChar w:fldCharType="begin"/>
        </w:r>
        <w:r w:rsidR="008A33F6">
          <w:rPr>
            <w:noProof/>
            <w:webHidden/>
          </w:rPr>
          <w:instrText xml:space="preserve"> PAGEREF _Toc83822226 \h </w:instrText>
        </w:r>
        <w:r w:rsidR="008A33F6">
          <w:rPr>
            <w:noProof/>
            <w:webHidden/>
          </w:rPr>
        </w:r>
        <w:r w:rsidR="008A33F6">
          <w:rPr>
            <w:noProof/>
            <w:webHidden/>
          </w:rPr>
          <w:fldChar w:fldCharType="separate"/>
        </w:r>
        <w:r w:rsidR="008A33F6">
          <w:rPr>
            <w:noProof/>
            <w:webHidden/>
          </w:rPr>
          <w:t>33</w:t>
        </w:r>
        <w:r w:rsidR="008A33F6">
          <w:rPr>
            <w:noProof/>
            <w:webHidden/>
          </w:rPr>
          <w:fldChar w:fldCharType="end"/>
        </w:r>
      </w:hyperlink>
    </w:p>
    <w:p w14:paraId="57F63BD8" w14:textId="14E66C52" w:rsidR="008A33F6" w:rsidRDefault="00AF3EE5">
      <w:pPr>
        <w:pStyle w:val="TOC3"/>
        <w:tabs>
          <w:tab w:val="right" w:leader="dot" w:pos="9350"/>
        </w:tabs>
        <w:rPr>
          <w:rFonts w:asciiTheme="minorHAnsi" w:eastAsiaTheme="minorEastAsia" w:hAnsiTheme="minorHAnsi" w:cstheme="minorBidi"/>
          <w:noProof/>
          <w:szCs w:val="22"/>
        </w:rPr>
      </w:pPr>
      <w:hyperlink w:anchor="_Toc83822227" w:history="1">
        <w:r w:rsidR="008A33F6" w:rsidRPr="00D94833">
          <w:rPr>
            <w:rStyle w:val="Hyperlink"/>
            <w:noProof/>
          </w:rPr>
          <w:t xml:space="preserve">Enter Error/Adjustment Resolution </w:t>
        </w:r>
        <w:r w:rsidR="008A33F6" w:rsidRPr="00D94833">
          <w:rPr>
            <w:rStyle w:val="Hyperlink"/>
            <w:bCs/>
            <w:noProof/>
          </w:rPr>
          <w:t>[PSD ERR/ADJ EDIT]</w:t>
        </w:r>
        <w:r w:rsidR="008A33F6">
          <w:rPr>
            <w:noProof/>
            <w:webHidden/>
          </w:rPr>
          <w:tab/>
        </w:r>
        <w:r w:rsidR="008A33F6">
          <w:rPr>
            <w:noProof/>
            <w:webHidden/>
          </w:rPr>
          <w:fldChar w:fldCharType="begin"/>
        </w:r>
        <w:r w:rsidR="008A33F6">
          <w:rPr>
            <w:noProof/>
            <w:webHidden/>
          </w:rPr>
          <w:instrText xml:space="preserve"> PAGEREF _Toc83822227 \h </w:instrText>
        </w:r>
        <w:r w:rsidR="008A33F6">
          <w:rPr>
            <w:noProof/>
            <w:webHidden/>
          </w:rPr>
        </w:r>
        <w:r w:rsidR="008A33F6">
          <w:rPr>
            <w:noProof/>
            <w:webHidden/>
          </w:rPr>
          <w:fldChar w:fldCharType="separate"/>
        </w:r>
        <w:r w:rsidR="008A33F6">
          <w:rPr>
            <w:noProof/>
            <w:webHidden/>
          </w:rPr>
          <w:t>33</w:t>
        </w:r>
        <w:r w:rsidR="008A33F6">
          <w:rPr>
            <w:noProof/>
            <w:webHidden/>
          </w:rPr>
          <w:fldChar w:fldCharType="end"/>
        </w:r>
      </w:hyperlink>
    </w:p>
    <w:p w14:paraId="1C62C1FC" w14:textId="2A0E233D" w:rsidR="008A33F6" w:rsidRDefault="00AF3EE5">
      <w:pPr>
        <w:pStyle w:val="TOC3"/>
        <w:tabs>
          <w:tab w:val="right" w:leader="dot" w:pos="9350"/>
        </w:tabs>
        <w:rPr>
          <w:rFonts w:asciiTheme="minorHAnsi" w:eastAsiaTheme="minorEastAsia" w:hAnsiTheme="minorHAnsi" w:cstheme="minorBidi"/>
          <w:noProof/>
          <w:szCs w:val="22"/>
        </w:rPr>
      </w:pPr>
      <w:hyperlink w:anchor="_Toc83822228" w:history="1">
        <w:r w:rsidR="008A33F6" w:rsidRPr="00D94833">
          <w:rPr>
            <w:rStyle w:val="Hyperlink"/>
            <w:noProof/>
          </w:rPr>
          <w:t xml:space="preserve">Print Resolved Errors/Adjustments Log </w:t>
        </w:r>
        <w:r w:rsidR="008A33F6" w:rsidRPr="00D94833">
          <w:rPr>
            <w:rStyle w:val="Hyperlink"/>
            <w:bCs/>
            <w:noProof/>
          </w:rPr>
          <w:t>[PSD ERR/ADJ RESOLVED REPORT]</w:t>
        </w:r>
        <w:r w:rsidR="008A33F6">
          <w:rPr>
            <w:noProof/>
            <w:webHidden/>
          </w:rPr>
          <w:tab/>
        </w:r>
        <w:r w:rsidR="008A33F6">
          <w:rPr>
            <w:noProof/>
            <w:webHidden/>
          </w:rPr>
          <w:fldChar w:fldCharType="begin"/>
        </w:r>
        <w:r w:rsidR="008A33F6">
          <w:rPr>
            <w:noProof/>
            <w:webHidden/>
          </w:rPr>
          <w:instrText xml:space="preserve"> PAGEREF _Toc83822228 \h </w:instrText>
        </w:r>
        <w:r w:rsidR="008A33F6">
          <w:rPr>
            <w:noProof/>
            <w:webHidden/>
          </w:rPr>
        </w:r>
        <w:r w:rsidR="008A33F6">
          <w:rPr>
            <w:noProof/>
            <w:webHidden/>
          </w:rPr>
          <w:fldChar w:fldCharType="separate"/>
        </w:r>
        <w:r w:rsidR="008A33F6">
          <w:rPr>
            <w:noProof/>
            <w:webHidden/>
          </w:rPr>
          <w:t>33</w:t>
        </w:r>
        <w:r w:rsidR="008A33F6">
          <w:rPr>
            <w:noProof/>
            <w:webHidden/>
          </w:rPr>
          <w:fldChar w:fldCharType="end"/>
        </w:r>
      </w:hyperlink>
    </w:p>
    <w:p w14:paraId="13B8A556" w14:textId="6EDD3050" w:rsidR="008A33F6" w:rsidRDefault="00AF3EE5">
      <w:pPr>
        <w:pStyle w:val="TOC2"/>
        <w:tabs>
          <w:tab w:val="right" w:leader="dot" w:pos="9350"/>
        </w:tabs>
        <w:rPr>
          <w:rFonts w:asciiTheme="minorHAnsi" w:eastAsiaTheme="minorEastAsia" w:hAnsiTheme="minorHAnsi" w:cstheme="minorBidi"/>
          <w:noProof/>
          <w:szCs w:val="22"/>
        </w:rPr>
      </w:pPr>
      <w:hyperlink w:anchor="_Toc83822229" w:history="1">
        <w:r w:rsidR="008A33F6" w:rsidRPr="00D94833">
          <w:rPr>
            <w:rStyle w:val="Hyperlink"/>
            <w:noProof/>
          </w:rPr>
          <w:t xml:space="preserve">Print Pharmacist ID Labels </w:t>
        </w:r>
        <w:r w:rsidR="008A33F6" w:rsidRPr="00D94833">
          <w:rPr>
            <w:rStyle w:val="Hyperlink"/>
            <w:bCs/>
            <w:noProof/>
          </w:rPr>
          <w:t>[PSD LABEL PHARM]</w:t>
        </w:r>
        <w:r w:rsidR="008A33F6">
          <w:rPr>
            <w:noProof/>
            <w:webHidden/>
          </w:rPr>
          <w:tab/>
        </w:r>
        <w:r w:rsidR="008A33F6">
          <w:rPr>
            <w:noProof/>
            <w:webHidden/>
          </w:rPr>
          <w:fldChar w:fldCharType="begin"/>
        </w:r>
        <w:r w:rsidR="008A33F6">
          <w:rPr>
            <w:noProof/>
            <w:webHidden/>
          </w:rPr>
          <w:instrText xml:space="preserve"> PAGEREF _Toc83822229 \h </w:instrText>
        </w:r>
        <w:r w:rsidR="008A33F6">
          <w:rPr>
            <w:noProof/>
            <w:webHidden/>
          </w:rPr>
        </w:r>
        <w:r w:rsidR="008A33F6">
          <w:rPr>
            <w:noProof/>
            <w:webHidden/>
          </w:rPr>
          <w:fldChar w:fldCharType="separate"/>
        </w:r>
        <w:r w:rsidR="008A33F6">
          <w:rPr>
            <w:noProof/>
            <w:webHidden/>
          </w:rPr>
          <w:t>34</w:t>
        </w:r>
        <w:r w:rsidR="008A33F6">
          <w:rPr>
            <w:noProof/>
            <w:webHidden/>
          </w:rPr>
          <w:fldChar w:fldCharType="end"/>
        </w:r>
      </w:hyperlink>
    </w:p>
    <w:p w14:paraId="2DAB7DFB" w14:textId="43C06EEC" w:rsidR="008A33F6" w:rsidRDefault="00AF3EE5">
      <w:pPr>
        <w:pStyle w:val="TOC2"/>
        <w:tabs>
          <w:tab w:val="right" w:leader="dot" w:pos="9350"/>
        </w:tabs>
        <w:rPr>
          <w:rFonts w:asciiTheme="minorHAnsi" w:eastAsiaTheme="minorEastAsia" w:hAnsiTheme="minorHAnsi" w:cstheme="minorBidi"/>
          <w:noProof/>
          <w:szCs w:val="22"/>
        </w:rPr>
      </w:pPr>
      <w:hyperlink w:anchor="_Toc83822230" w:history="1">
        <w:r w:rsidR="008A33F6" w:rsidRPr="00D94833">
          <w:rPr>
            <w:rStyle w:val="Hyperlink"/>
            <w:noProof/>
          </w:rPr>
          <w:t xml:space="preserve">Inspectors Label Print </w:t>
        </w:r>
        <w:r w:rsidR="008A33F6" w:rsidRPr="00D94833">
          <w:rPr>
            <w:rStyle w:val="Hyperlink"/>
            <w:bCs/>
            <w:noProof/>
          </w:rPr>
          <w:t>[PSD LABEL INSP]</w:t>
        </w:r>
        <w:r w:rsidR="008A33F6">
          <w:rPr>
            <w:noProof/>
            <w:webHidden/>
          </w:rPr>
          <w:tab/>
        </w:r>
        <w:r w:rsidR="008A33F6">
          <w:rPr>
            <w:noProof/>
            <w:webHidden/>
          </w:rPr>
          <w:fldChar w:fldCharType="begin"/>
        </w:r>
        <w:r w:rsidR="008A33F6">
          <w:rPr>
            <w:noProof/>
            <w:webHidden/>
          </w:rPr>
          <w:instrText xml:space="preserve"> PAGEREF _Toc83822230 \h </w:instrText>
        </w:r>
        <w:r w:rsidR="008A33F6">
          <w:rPr>
            <w:noProof/>
            <w:webHidden/>
          </w:rPr>
        </w:r>
        <w:r w:rsidR="008A33F6">
          <w:rPr>
            <w:noProof/>
            <w:webHidden/>
          </w:rPr>
          <w:fldChar w:fldCharType="separate"/>
        </w:r>
        <w:r w:rsidR="008A33F6">
          <w:rPr>
            <w:noProof/>
            <w:webHidden/>
          </w:rPr>
          <w:t>34</w:t>
        </w:r>
        <w:r w:rsidR="008A33F6">
          <w:rPr>
            <w:noProof/>
            <w:webHidden/>
          </w:rPr>
          <w:fldChar w:fldCharType="end"/>
        </w:r>
      </w:hyperlink>
    </w:p>
    <w:p w14:paraId="270CC054" w14:textId="029E78A1" w:rsidR="008A33F6" w:rsidRDefault="00AF3EE5">
      <w:pPr>
        <w:pStyle w:val="TOC2"/>
        <w:tabs>
          <w:tab w:val="right" w:leader="dot" w:pos="9350"/>
        </w:tabs>
        <w:rPr>
          <w:rFonts w:asciiTheme="minorHAnsi" w:eastAsiaTheme="minorEastAsia" w:hAnsiTheme="minorHAnsi" w:cstheme="minorBidi"/>
          <w:noProof/>
          <w:szCs w:val="22"/>
        </w:rPr>
      </w:pPr>
      <w:hyperlink w:anchor="_Toc83822231" w:history="1">
        <w:r w:rsidR="008A33F6" w:rsidRPr="00D94833">
          <w:rPr>
            <w:rStyle w:val="Hyperlink"/>
            <w:noProof/>
          </w:rPr>
          <w:t xml:space="preserve">Unscheduled Order Report </w:t>
        </w:r>
        <w:r w:rsidR="008A33F6" w:rsidRPr="00D94833">
          <w:rPr>
            <w:rStyle w:val="Hyperlink"/>
            <w:bCs/>
            <w:noProof/>
          </w:rPr>
          <w:t>[PSD EMERGENCY ORDER REPORT]</w:t>
        </w:r>
        <w:r w:rsidR="008A33F6">
          <w:rPr>
            <w:noProof/>
            <w:webHidden/>
          </w:rPr>
          <w:tab/>
        </w:r>
        <w:r w:rsidR="008A33F6">
          <w:rPr>
            <w:noProof/>
            <w:webHidden/>
          </w:rPr>
          <w:fldChar w:fldCharType="begin"/>
        </w:r>
        <w:r w:rsidR="008A33F6">
          <w:rPr>
            <w:noProof/>
            <w:webHidden/>
          </w:rPr>
          <w:instrText xml:space="preserve"> PAGEREF _Toc83822231 \h </w:instrText>
        </w:r>
        <w:r w:rsidR="008A33F6">
          <w:rPr>
            <w:noProof/>
            <w:webHidden/>
          </w:rPr>
        </w:r>
        <w:r w:rsidR="008A33F6">
          <w:rPr>
            <w:noProof/>
            <w:webHidden/>
          </w:rPr>
          <w:fldChar w:fldCharType="separate"/>
        </w:r>
        <w:r w:rsidR="008A33F6">
          <w:rPr>
            <w:noProof/>
            <w:webHidden/>
          </w:rPr>
          <w:t>35</w:t>
        </w:r>
        <w:r w:rsidR="008A33F6">
          <w:rPr>
            <w:noProof/>
            <w:webHidden/>
          </w:rPr>
          <w:fldChar w:fldCharType="end"/>
        </w:r>
      </w:hyperlink>
    </w:p>
    <w:p w14:paraId="2F3B2E8F" w14:textId="0357652E" w:rsidR="008A33F6" w:rsidRDefault="00AF3EE5">
      <w:pPr>
        <w:pStyle w:val="TOC1"/>
        <w:tabs>
          <w:tab w:val="right" w:leader="dot" w:pos="9350"/>
        </w:tabs>
        <w:rPr>
          <w:rFonts w:asciiTheme="minorHAnsi" w:eastAsiaTheme="minorEastAsia" w:hAnsiTheme="minorHAnsi" w:cstheme="minorBidi"/>
          <w:b w:val="0"/>
          <w:noProof/>
          <w:sz w:val="22"/>
          <w:szCs w:val="22"/>
        </w:rPr>
      </w:pPr>
      <w:hyperlink w:anchor="_Toc83822232" w:history="1">
        <w:r w:rsidR="008A33F6" w:rsidRPr="00D94833">
          <w:rPr>
            <w:rStyle w:val="Hyperlink"/>
            <w:noProof/>
          </w:rPr>
          <w:t>Production Reports [PSD PRODUCTION REPORTS]</w:t>
        </w:r>
        <w:r w:rsidR="008A33F6">
          <w:rPr>
            <w:noProof/>
            <w:webHidden/>
          </w:rPr>
          <w:tab/>
        </w:r>
        <w:r w:rsidR="008A33F6">
          <w:rPr>
            <w:noProof/>
            <w:webHidden/>
          </w:rPr>
          <w:fldChar w:fldCharType="begin"/>
        </w:r>
        <w:r w:rsidR="008A33F6">
          <w:rPr>
            <w:noProof/>
            <w:webHidden/>
          </w:rPr>
          <w:instrText xml:space="preserve"> PAGEREF _Toc83822232 \h </w:instrText>
        </w:r>
        <w:r w:rsidR="008A33F6">
          <w:rPr>
            <w:noProof/>
            <w:webHidden/>
          </w:rPr>
        </w:r>
        <w:r w:rsidR="008A33F6">
          <w:rPr>
            <w:noProof/>
            <w:webHidden/>
          </w:rPr>
          <w:fldChar w:fldCharType="separate"/>
        </w:r>
        <w:r w:rsidR="008A33F6">
          <w:rPr>
            <w:noProof/>
            <w:webHidden/>
          </w:rPr>
          <w:t>36</w:t>
        </w:r>
        <w:r w:rsidR="008A33F6">
          <w:rPr>
            <w:noProof/>
            <w:webHidden/>
          </w:rPr>
          <w:fldChar w:fldCharType="end"/>
        </w:r>
      </w:hyperlink>
    </w:p>
    <w:p w14:paraId="0C75E7D6" w14:textId="41B5F0F6" w:rsidR="008A33F6" w:rsidRDefault="00AF3EE5">
      <w:pPr>
        <w:pStyle w:val="TOC2"/>
        <w:tabs>
          <w:tab w:val="right" w:leader="dot" w:pos="9350"/>
        </w:tabs>
        <w:rPr>
          <w:rFonts w:asciiTheme="minorHAnsi" w:eastAsiaTheme="minorEastAsia" w:hAnsiTheme="minorHAnsi" w:cstheme="minorBidi"/>
          <w:noProof/>
          <w:szCs w:val="22"/>
        </w:rPr>
      </w:pPr>
      <w:hyperlink w:anchor="_Toc83822233" w:history="1">
        <w:r w:rsidR="008A33F6" w:rsidRPr="00D94833">
          <w:rPr>
            <w:rStyle w:val="Hyperlink"/>
            <w:noProof/>
          </w:rPr>
          <w:t xml:space="preserve">Pending CS Orders by Dispensing Site  </w:t>
        </w:r>
        <w:r w:rsidR="008A33F6" w:rsidRPr="00D94833">
          <w:rPr>
            <w:rStyle w:val="Hyperlink"/>
            <w:bCs/>
            <w:noProof/>
          </w:rPr>
          <w:t>[PSD PEND VAULT ORDERS]</w:t>
        </w:r>
        <w:r w:rsidR="008A33F6">
          <w:rPr>
            <w:noProof/>
            <w:webHidden/>
          </w:rPr>
          <w:tab/>
        </w:r>
        <w:r w:rsidR="008A33F6">
          <w:rPr>
            <w:noProof/>
            <w:webHidden/>
          </w:rPr>
          <w:fldChar w:fldCharType="begin"/>
        </w:r>
        <w:r w:rsidR="008A33F6">
          <w:rPr>
            <w:noProof/>
            <w:webHidden/>
          </w:rPr>
          <w:instrText xml:space="preserve"> PAGEREF _Toc83822233 \h </w:instrText>
        </w:r>
        <w:r w:rsidR="008A33F6">
          <w:rPr>
            <w:noProof/>
            <w:webHidden/>
          </w:rPr>
        </w:r>
        <w:r w:rsidR="008A33F6">
          <w:rPr>
            <w:noProof/>
            <w:webHidden/>
          </w:rPr>
          <w:fldChar w:fldCharType="separate"/>
        </w:r>
        <w:r w:rsidR="008A33F6">
          <w:rPr>
            <w:noProof/>
            <w:webHidden/>
          </w:rPr>
          <w:t>36</w:t>
        </w:r>
        <w:r w:rsidR="008A33F6">
          <w:rPr>
            <w:noProof/>
            <w:webHidden/>
          </w:rPr>
          <w:fldChar w:fldCharType="end"/>
        </w:r>
      </w:hyperlink>
    </w:p>
    <w:p w14:paraId="224BC5F3" w14:textId="10BCD956" w:rsidR="008A33F6" w:rsidRDefault="00AF3EE5">
      <w:pPr>
        <w:pStyle w:val="TOC2"/>
        <w:tabs>
          <w:tab w:val="right" w:leader="dot" w:pos="9350"/>
        </w:tabs>
        <w:rPr>
          <w:rFonts w:asciiTheme="minorHAnsi" w:eastAsiaTheme="minorEastAsia" w:hAnsiTheme="minorHAnsi" w:cstheme="minorBidi"/>
          <w:noProof/>
          <w:szCs w:val="22"/>
        </w:rPr>
      </w:pPr>
      <w:hyperlink w:anchor="_Toc83822234" w:history="1">
        <w:r w:rsidR="008A33F6" w:rsidRPr="00D94833">
          <w:rPr>
            <w:rStyle w:val="Hyperlink"/>
            <w:noProof/>
          </w:rPr>
          <w:t xml:space="preserve">Orders Filled Not Delivered </w:t>
        </w:r>
        <w:r w:rsidR="008A33F6" w:rsidRPr="00D94833">
          <w:rPr>
            <w:rStyle w:val="Hyperlink"/>
            <w:bCs/>
            <w:noProof/>
          </w:rPr>
          <w:t>[PSD NOT DELIVERED]</w:t>
        </w:r>
        <w:r w:rsidR="008A33F6">
          <w:rPr>
            <w:noProof/>
            <w:webHidden/>
          </w:rPr>
          <w:tab/>
        </w:r>
        <w:r w:rsidR="008A33F6">
          <w:rPr>
            <w:noProof/>
            <w:webHidden/>
          </w:rPr>
          <w:fldChar w:fldCharType="begin"/>
        </w:r>
        <w:r w:rsidR="008A33F6">
          <w:rPr>
            <w:noProof/>
            <w:webHidden/>
          </w:rPr>
          <w:instrText xml:space="preserve"> PAGEREF _Toc83822234 \h </w:instrText>
        </w:r>
        <w:r w:rsidR="008A33F6">
          <w:rPr>
            <w:noProof/>
            <w:webHidden/>
          </w:rPr>
        </w:r>
        <w:r w:rsidR="008A33F6">
          <w:rPr>
            <w:noProof/>
            <w:webHidden/>
          </w:rPr>
          <w:fldChar w:fldCharType="separate"/>
        </w:r>
        <w:r w:rsidR="008A33F6">
          <w:rPr>
            <w:noProof/>
            <w:webHidden/>
          </w:rPr>
          <w:t>36</w:t>
        </w:r>
        <w:r w:rsidR="008A33F6">
          <w:rPr>
            <w:noProof/>
            <w:webHidden/>
          </w:rPr>
          <w:fldChar w:fldCharType="end"/>
        </w:r>
      </w:hyperlink>
    </w:p>
    <w:p w14:paraId="4FF5C083" w14:textId="5D93337A" w:rsidR="008A33F6" w:rsidRDefault="00AF3EE5">
      <w:pPr>
        <w:pStyle w:val="TOC2"/>
        <w:tabs>
          <w:tab w:val="right" w:leader="dot" w:pos="9350"/>
        </w:tabs>
        <w:rPr>
          <w:rFonts w:asciiTheme="minorHAnsi" w:eastAsiaTheme="minorEastAsia" w:hAnsiTheme="minorHAnsi" w:cstheme="minorBidi"/>
          <w:noProof/>
          <w:szCs w:val="22"/>
        </w:rPr>
      </w:pPr>
      <w:hyperlink w:anchor="_Toc83822235" w:history="1">
        <w:r w:rsidR="008A33F6" w:rsidRPr="00D94833">
          <w:rPr>
            <w:rStyle w:val="Hyperlink"/>
            <w:noProof/>
          </w:rPr>
          <w:t xml:space="preserve">Inspector’s Log for Controlled Substances </w:t>
        </w:r>
        <w:r w:rsidR="008A33F6" w:rsidRPr="00D94833">
          <w:rPr>
            <w:rStyle w:val="Hyperlink"/>
            <w:bCs/>
            <w:noProof/>
          </w:rPr>
          <w:t>[PSD PRINT INSPECTOR LOG]</w:t>
        </w:r>
        <w:r w:rsidR="008A33F6">
          <w:rPr>
            <w:noProof/>
            <w:webHidden/>
          </w:rPr>
          <w:tab/>
        </w:r>
        <w:r w:rsidR="008A33F6">
          <w:rPr>
            <w:noProof/>
            <w:webHidden/>
          </w:rPr>
          <w:fldChar w:fldCharType="begin"/>
        </w:r>
        <w:r w:rsidR="008A33F6">
          <w:rPr>
            <w:noProof/>
            <w:webHidden/>
          </w:rPr>
          <w:instrText xml:space="preserve"> PAGEREF _Toc83822235 \h </w:instrText>
        </w:r>
        <w:r w:rsidR="008A33F6">
          <w:rPr>
            <w:noProof/>
            <w:webHidden/>
          </w:rPr>
        </w:r>
        <w:r w:rsidR="008A33F6">
          <w:rPr>
            <w:noProof/>
            <w:webHidden/>
          </w:rPr>
          <w:fldChar w:fldCharType="separate"/>
        </w:r>
        <w:r w:rsidR="008A33F6">
          <w:rPr>
            <w:noProof/>
            <w:webHidden/>
          </w:rPr>
          <w:t>36</w:t>
        </w:r>
        <w:r w:rsidR="008A33F6">
          <w:rPr>
            <w:noProof/>
            <w:webHidden/>
          </w:rPr>
          <w:fldChar w:fldCharType="end"/>
        </w:r>
      </w:hyperlink>
    </w:p>
    <w:p w14:paraId="21E73523" w14:textId="13613E91" w:rsidR="008A33F6" w:rsidRDefault="00AF3EE5">
      <w:pPr>
        <w:pStyle w:val="TOC2"/>
        <w:tabs>
          <w:tab w:val="right" w:leader="dot" w:pos="9350"/>
        </w:tabs>
        <w:rPr>
          <w:rFonts w:asciiTheme="minorHAnsi" w:eastAsiaTheme="minorEastAsia" w:hAnsiTheme="minorHAnsi" w:cstheme="minorBidi"/>
          <w:noProof/>
          <w:szCs w:val="22"/>
        </w:rPr>
      </w:pPr>
      <w:hyperlink w:anchor="_Toc83822236" w:history="1">
        <w:r w:rsidR="008A33F6" w:rsidRPr="00D94833">
          <w:rPr>
            <w:rStyle w:val="Hyperlink"/>
            <w:noProof/>
          </w:rPr>
          <w:t xml:space="preserve">Inspector’s Log by Rec’d Date </w:t>
        </w:r>
        <w:r w:rsidR="008A33F6" w:rsidRPr="00D94833">
          <w:rPr>
            <w:rStyle w:val="Hyperlink"/>
            <w:bCs/>
            <w:noProof/>
          </w:rPr>
          <w:t>[PSD INSP LOG BY RECD DATE]</w:t>
        </w:r>
        <w:r w:rsidR="008A33F6">
          <w:rPr>
            <w:noProof/>
            <w:webHidden/>
          </w:rPr>
          <w:tab/>
        </w:r>
        <w:r w:rsidR="008A33F6">
          <w:rPr>
            <w:noProof/>
            <w:webHidden/>
          </w:rPr>
          <w:fldChar w:fldCharType="begin"/>
        </w:r>
        <w:r w:rsidR="008A33F6">
          <w:rPr>
            <w:noProof/>
            <w:webHidden/>
          </w:rPr>
          <w:instrText xml:space="preserve"> PAGEREF _Toc83822236 \h </w:instrText>
        </w:r>
        <w:r w:rsidR="008A33F6">
          <w:rPr>
            <w:noProof/>
            <w:webHidden/>
          </w:rPr>
        </w:r>
        <w:r w:rsidR="008A33F6">
          <w:rPr>
            <w:noProof/>
            <w:webHidden/>
          </w:rPr>
          <w:fldChar w:fldCharType="separate"/>
        </w:r>
        <w:r w:rsidR="008A33F6">
          <w:rPr>
            <w:noProof/>
            <w:webHidden/>
          </w:rPr>
          <w:t>36</w:t>
        </w:r>
        <w:r w:rsidR="008A33F6">
          <w:rPr>
            <w:noProof/>
            <w:webHidden/>
          </w:rPr>
          <w:fldChar w:fldCharType="end"/>
        </w:r>
      </w:hyperlink>
    </w:p>
    <w:p w14:paraId="3DEE477F" w14:textId="5417D5E7" w:rsidR="008A33F6" w:rsidRDefault="00AF3EE5">
      <w:pPr>
        <w:pStyle w:val="TOC2"/>
        <w:tabs>
          <w:tab w:val="right" w:leader="dot" w:pos="9350"/>
        </w:tabs>
        <w:rPr>
          <w:rFonts w:asciiTheme="minorHAnsi" w:eastAsiaTheme="minorEastAsia" w:hAnsiTheme="minorHAnsi" w:cstheme="minorBidi"/>
          <w:noProof/>
          <w:szCs w:val="22"/>
        </w:rPr>
      </w:pPr>
      <w:hyperlink w:anchor="_Toc83822237" w:history="1">
        <w:r w:rsidR="008A33F6" w:rsidRPr="00D94833">
          <w:rPr>
            <w:rStyle w:val="Hyperlink"/>
            <w:noProof/>
          </w:rPr>
          <w:t xml:space="preserve">Stock Drug Print (Stock Level and Location) </w:t>
        </w:r>
        <w:r w:rsidR="008A33F6" w:rsidRPr="00D94833">
          <w:rPr>
            <w:rStyle w:val="Hyperlink"/>
            <w:bCs/>
            <w:noProof/>
          </w:rPr>
          <w:t>[PSD STOCK PRINT]</w:t>
        </w:r>
        <w:r w:rsidR="008A33F6">
          <w:rPr>
            <w:noProof/>
            <w:webHidden/>
          </w:rPr>
          <w:tab/>
        </w:r>
        <w:r w:rsidR="008A33F6">
          <w:rPr>
            <w:noProof/>
            <w:webHidden/>
          </w:rPr>
          <w:fldChar w:fldCharType="begin"/>
        </w:r>
        <w:r w:rsidR="008A33F6">
          <w:rPr>
            <w:noProof/>
            <w:webHidden/>
          </w:rPr>
          <w:instrText xml:space="preserve"> PAGEREF _Toc83822237 \h </w:instrText>
        </w:r>
        <w:r w:rsidR="008A33F6">
          <w:rPr>
            <w:noProof/>
            <w:webHidden/>
          </w:rPr>
        </w:r>
        <w:r w:rsidR="008A33F6">
          <w:rPr>
            <w:noProof/>
            <w:webHidden/>
          </w:rPr>
          <w:fldChar w:fldCharType="separate"/>
        </w:r>
        <w:r w:rsidR="008A33F6">
          <w:rPr>
            <w:noProof/>
            <w:webHidden/>
          </w:rPr>
          <w:t>37</w:t>
        </w:r>
        <w:r w:rsidR="008A33F6">
          <w:rPr>
            <w:noProof/>
            <w:webHidden/>
          </w:rPr>
          <w:fldChar w:fldCharType="end"/>
        </w:r>
      </w:hyperlink>
    </w:p>
    <w:p w14:paraId="7939AD6C" w14:textId="5FF99821" w:rsidR="008A33F6" w:rsidRDefault="00AF3EE5">
      <w:pPr>
        <w:pStyle w:val="TOC2"/>
        <w:tabs>
          <w:tab w:val="right" w:leader="dot" w:pos="9350"/>
        </w:tabs>
        <w:rPr>
          <w:rFonts w:asciiTheme="minorHAnsi" w:eastAsiaTheme="minorEastAsia" w:hAnsiTheme="minorHAnsi" w:cstheme="minorBidi"/>
          <w:noProof/>
          <w:szCs w:val="22"/>
        </w:rPr>
      </w:pPr>
      <w:hyperlink w:anchor="_Toc83822238" w:history="1">
        <w:r w:rsidR="008A33F6" w:rsidRPr="00D94833">
          <w:rPr>
            <w:rStyle w:val="Hyperlink"/>
            <w:noProof/>
          </w:rPr>
          <w:t xml:space="preserve">Green Sheet Ready for Pickup Log </w:t>
        </w:r>
        <w:r w:rsidR="008A33F6" w:rsidRPr="00D94833">
          <w:rPr>
            <w:rStyle w:val="Hyperlink"/>
            <w:bCs/>
            <w:noProof/>
          </w:rPr>
          <w:t>[PSD PRINT GS PICKUP]</w:t>
        </w:r>
        <w:r w:rsidR="008A33F6">
          <w:rPr>
            <w:noProof/>
            <w:webHidden/>
          </w:rPr>
          <w:tab/>
        </w:r>
        <w:r w:rsidR="008A33F6">
          <w:rPr>
            <w:noProof/>
            <w:webHidden/>
          </w:rPr>
          <w:fldChar w:fldCharType="begin"/>
        </w:r>
        <w:r w:rsidR="008A33F6">
          <w:rPr>
            <w:noProof/>
            <w:webHidden/>
          </w:rPr>
          <w:instrText xml:space="preserve"> PAGEREF _Toc83822238 \h </w:instrText>
        </w:r>
        <w:r w:rsidR="008A33F6">
          <w:rPr>
            <w:noProof/>
            <w:webHidden/>
          </w:rPr>
        </w:r>
        <w:r w:rsidR="008A33F6">
          <w:rPr>
            <w:noProof/>
            <w:webHidden/>
          </w:rPr>
          <w:fldChar w:fldCharType="separate"/>
        </w:r>
        <w:r w:rsidR="008A33F6">
          <w:rPr>
            <w:noProof/>
            <w:webHidden/>
          </w:rPr>
          <w:t>37</w:t>
        </w:r>
        <w:r w:rsidR="008A33F6">
          <w:rPr>
            <w:noProof/>
            <w:webHidden/>
          </w:rPr>
          <w:fldChar w:fldCharType="end"/>
        </w:r>
      </w:hyperlink>
    </w:p>
    <w:p w14:paraId="34BF03B8" w14:textId="4253F799" w:rsidR="008A33F6" w:rsidRDefault="00AF3EE5">
      <w:pPr>
        <w:pStyle w:val="TOC2"/>
        <w:tabs>
          <w:tab w:val="right" w:leader="dot" w:pos="9350"/>
        </w:tabs>
        <w:rPr>
          <w:rFonts w:asciiTheme="minorHAnsi" w:eastAsiaTheme="minorEastAsia" w:hAnsiTheme="minorHAnsi" w:cstheme="minorBidi"/>
          <w:noProof/>
          <w:szCs w:val="22"/>
        </w:rPr>
      </w:pPr>
      <w:hyperlink w:anchor="_Toc83822239" w:history="1">
        <w:r w:rsidR="008A33F6" w:rsidRPr="00D94833">
          <w:rPr>
            <w:rStyle w:val="Hyperlink"/>
            <w:noProof/>
          </w:rPr>
          <w:t xml:space="preserve">GS Picked Up Awaiting Pharmacy Review </w:t>
        </w:r>
        <w:r w:rsidR="008A33F6" w:rsidRPr="00D94833">
          <w:rPr>
            <w:rStyle w:val="Hyperlink"/>
            <w:bCs/>
            <w:noProof/>
          </w:rPr>
          <w:t>[PSD PRT GS PICKED UP]</w:t>
        </w:r>
        <w:r w:rsidR="008A33F6">
          <w:rPr>
            <w:noProof/>
            <w:webHidden/>
          </w:rPr>
          <w:tab/>
        </w:r>
        <w:r w:rsidR="008A33F6">
          <w:rPr>
            <w:noProof/>
            <w:webHidden/>
          </w:rPr>
          <w:fldChar w:fldCharType="begin"/>
        </w:r>
        <w:r w:rsidR="008A33F6">
          <w:rPr>
            <w:noProof/>
            <w:webHidden/>
          </w:rPr>
          <w:instrText xml:space="preserve"> PAGEREF _Toc83822239 \h </w:instrText>
        </w:r>
        <w:r w:rsidR="008A33F6">
          <w:rPr>
            <w:noProof/>
            <w:webHidden/>
          </w:rPr>
        </w:r>
        <w:r w:rsidR="008A33F6">
          <w:rPr>
            <w:noProof/>
            <w:webHidden/>
          </w:rPr>
          <w:fldChar w:fldCharType="separate"/>
        </w:r>
        <w:r w:rsidR="008A33F6">
          <w:rPr>
            <w:noProof/>
            <w:webHidden/>
          </w:rPr>
          <w:t>37</w:t>
        </w:r>
        <w:r w:rsidR="008A33F6">
          <w:rPr>
            <w:noProof/>
            <w:webHidden/>
          </w:rPr>
          <w:fldChar w:fldCharType="end"/>
        </w:r>
      </w:hyperlink>
    </w:p>
    <w:p w14:paraId="1EFE6A82" w14:textId="3542B781" w:rsidR="008A33F6" w:rsidRDefault="00AF3EE5">
      <w:pPr>
        <w:pStyle w:val="TOC2"/>
        <w:tabs>
          <w:tab w:val="right" w:leader="dot" w:pos="9350"/>
        </w:tabs>
        <w:rPr>
          <w:rFonts w:asciiTheme="minorHAnsi" w:eastAsiaTheme="minorEastAsia" w:hAnsiTheme="minorHAnsi" w:cstheme="minorBidi"/>
          <w:noProof/>
          <w:szCs w:val="22"/>
        </w:rPr>
      </w:pPr>
      <w:hyperlink w:anchor="_Toc83822240" w:history="1">
        <w:r w:rsidR="008A33F6" w:rsidRPr="00D94833">
          <w:rPr>
            <w:rStyle w:val="Hyperlink"/>
            <w:noProof/>
          </w:rPr>
          <w:t xml:space="preserve">Pharmacy Dispensing Report </w:t>
        </w:r>
        <w:r w:rsidR="008A33F6" w:rsidRPr="00D94833">
          <w:rPr>
            <w:rStyle w:val="Hyperlink"/>
            <w:bCs/>
            <w:noProof/>
          </w:rPr>
          <w:t>[PSD PRINT PHARM DISP]</w:t>
        </w:r>
        <w:r w:rsidR="008A33F6">
          <w:rPr>
            <w:noProof/>
            <w:webHidden/>
          </w:rPr>
          <w:tab/>
        </w:r>
        <w:r w:rsidR="008A33F6">
          <w:rPr>
            <w:noProof/>
            <w:webHidden/>
          </w:rPr>
          <w:fldChar w:fldCharType="begin"/>
        </w:r>
        <w:r w:rsidR="008A33F6">
          <w:rPr>
            <w:noProof/>
            <w:webHidden/>
          </w:rPr>
          <w:instrText xml:space="preserve"> PAGEREF _Toc83822240 \h </w:instrText>
        </w:r>
        <w:r w:rsidR="008A33F6">
          <w:rPr>
            <w:noProof/>
            <w:webHidden/>
          </w:rPr>
        </w:r>
        <w:r w:rsidR="008A33F6">
          <w:rPr>
            <w:noProof/>
            <w:webHidden/>
          </w:rPr>
          <w:fldChar w:fldCharType="separate"/>
        </w:r>
        <w:r w:rsidR="008A33F6">
          <w:rPr>
            <w:noProof/>
            <w:webHidden/>
          </w:rPr>
          <w:t>37</w:t>
        </w:r>
        <w:r w:rsidR="008A33F6">
          <w:rPr>
            <w:noProof/>
            <w:webHidden/>
          </w:rPr>
          <w:fldChar w:fldCharType="end"/>
        </w:r>
      </w:hyperlink>
    </w:p>
    <w:p w14:paraId="2148CDB4" w14:textId="7FDB8B34" w:rsidR="008A33F6" w:rsidRDefault="00AF3EE5">
      <w:pPr>
        <w:pStyle w:val="TOC2"/>
        <w:tabs>
          <w:tab w:val="right" w:leader="dot" w:pos="9350"/>
        </w:tabs>
        <w:rPr>
          <w:rFonts w:asciiTheme="minorHAnsi" w:eastAsiaTheme="minorEastAsia" w:hAnsiTheme="minorHAnsi" w:cstheme="minorBidi"/>
          <w:noProof/>
          <w:szCs w:val="22"/>
        </w:rPr>
      </w:pPr>
      <w:hyperlink w:anchor="_Toc83822241" w:history="1">
        <w:r w:rsidR="008A33F6" w:rsidRPr="00D94833">
          <w:rPr>
            <w:rStyle w:val="Hyperlink"/>
            <w:noProof/>
          </w:rPr>
          <w:t xml:space="preserve">Daily Activity Log (in lieu of VA FORM 10-2320) </w:t>
        </w:r>
        <w:r w:rsidR="008A33F6" w:rsidRPr="00D94833">
          <w:rPr>
            <w:rStyle w:val="Hyperlink"/>
            <w:bCs/>
            <w:noProof/>
          </w:rPr>
          <w:t>[PSD DAILY LOG]</w:t>
        </w:r>
        <w:r w:rsidR="008A33F6">
          <w:rPr>
            <w:noProof/>
            <w:webHidden/>
          </w:rPr>
          <w:tab/>
        </w:r>
        <w:r w:rsidR="008A33F6">
          <w:rPr>
            <w:noProof/>
            <w:webHidden/>
          </w:rPr>
          <w:fldChar w:fldCharType="begin"/>
        </w:r>
        <w:r w:rsidR="008A33F6">
          <w:rPr>
            <w:noProof/>
            <w:webHidden/>
          </w:rPr>
          <w:instrText xml:space="preserve"> PAGEREF _Toc83822241 \h </w:instrText>
        </w:r>
        <w:r w:rsidR="008A33F6">
          <w:rPr>
            <w:noProof/>
            <w:webHidden/>
          </w:rPr>
        </w:r>
        <w:r w:rsidR="008A33F6">
          <w:rPr>
            <w:noProof/>
            <w:webHidden/>
          </w:rPr>
          <w:fldChar w:fldCharType="separate"/>
        </w:r>
        <w:r w:rsidR="008A33F6">
          <w:rPr>
            <w:noProof/>
            <w:webHidden/>
          </w:rPr>
          <w:t>38</w:t>
        </w:r>
        <w:r w:rsidR="008A33F6">
          <w:rPr>
            <w:noProof/>
            <w:webHidden/>
          </w:rPr>
          <w:fldChar w:fldCharType="end"/>
        </w:r>
      </w:hyperlink>
    </w:p>
    <w:p w14:paraId="01082904" w14:textId="345109DD" w:rsidR="008A33F6" w:rsidRDefault="00AF3EE5">
      <w:pPr>
        <w:pStyle w:val="TOC2"/>
        <w:tabs>
          <w:tab w:val="right" w:leader="dot" w:pos="9350"/>
        </w:tabs>
        <w:rPr>
          <w:rFonts w:asciiTheme="minorHAnsi" w:eastAsiaTheme="minorEastAsia" w:hAnsiTheme="minorHAnsi" w:cstheme="minorBidi"/>
          <w:noProof/>
          <w:szCs w:val="22"/>
        </w:rPr>
      </w:pPr>
      <w:hyperlink w:anchor="_Toc83822242" w:history="1">
        <w:r w:rsidR="008A33F6" w:rsidRPr="00D94833">
          <w:rPr>
            <w:rStyle w:val="Hyperlink"/>
            <w:noProof/>
          </w:rPr>
          <w:t xml:space="preserve">Transfer Drugs between Dispensing Sites Report </w:t>
        </w:r>
        <w:r w:rsidR="008A33F6" w:rsidRPr="00D94833">
          <w:rPr>
            <w:rStyle w:val="Hyperlink"/>
            <w:bCs/>
            <w:noProof/>
          </w:rPr>
          <w:t>[PSD PRINT VAULT TRANSFERS]</w:t>
        </w:r>
        <w:r w:rsidR="008A33F6">
          <w:rPr>
            <w:noProof/>
            <w:webHidden/>
          </w:rPr>
          <w:tab/>
        </w:r>
        <w:r w:rsidR="008A33F6">
          <w:rPr>
            <w:noProof/>
            <w:webHidden/>
          </w:rPr>
          <w:fldChar w:fldCharType="begin"/>
        </w:r>
        <w:r w:rsidR="008A33F6">
          <w:rPr>
            <w:noProof/>
            <w:webHidden/>
          </w:rPr>
          <w:instrText xml:space="preserve"> PAGEREF _Toc83822242 \h </w:instrText>
        </w:r>
        <w:r w:rsidR="008A33F6">
          <w:rPr>
            <w:noProof/>
            <w:webHidden/>
          </w:rPr>
        </w:r>
        <w:r w:rsidR="008A33F6">
          <w:rPr>
            <w:noProof/>
            <w:webHidden/>
          </w:rPr>
          <w:fldChar w:fldCharType="separate"/>
        </w:r>
        <w:r w:rsidR="008A33F6">
          <w:rPr>
            <w:noProof/>
            <w:webHidden/>
          </w:rPr>
          <w:t>39</w:t>
        </w:r>
        <w:r w:rsidR="008A33F6">
          <w:rPr>
            <w:noProof/>
            <w:webHidden/>
          </w:rPr>
          <w:fldChar w:fldCharType="end"/>
        </w:r>
      </w:hyperlink>
    </w:p>
    <w:p w14:paraId="311A41E4" w14:textId="2204CFCB" w:rsidR="008A33F6" w:rsidRDefault="00AF3EE5">
      <w:pPr>
        <w:pStyle w:val="TOC2"/>
        <w:tabs>
          <w:tab w:val="right" w:leader="dot" w:pos="9350"/>
        </w:tabs>
        <w:rPr>
          <w:rFonts w:asciiTheme="minorHAnsi" w:eastAsiaTheme="minorEastAsia" w:hAnsiTheme="minorHAnsi" w:cstheme="minorBidi"/>
          <w:noProof/>
          <w:szCs w:val="22"/>
        </w:rPr>
      </w:pPr>
      <w:hyperlink w:anchor="_Toc83822243" w:history="1">
        <w:r w:rsidR="008A33F6" w:rsidRPr="00D94833">
          <w:rPr>
            <w:rStyle w:val="Hyperlink"/>
            <w:noProof/>
          </w:rPr>
          <w:t xml:space="preserve">Green Sheet History </w:t>
        </w:r>
        <w:r w:rsidR="008A33F6" w:rsidRPr="00D94833">
          <w:rPr>
            <w:rStyle w:val="Hyperlink"/>
            <w:bCs/>
            <w:noProof/>
          </w:rPr>
          <w:t>[PSD GS HISTORY]</w:t>
        </w:r>
        <w:r w:rsidR="008A33F6">
          <w:rPr>
            <w:noProof/>
            <w:webHidden/>
          </w:rPr>
          <w:tab/>
        </w:r>
        <w:r w:rsidR="008A33F6">
          <w:rPr>
            <w:noProof/>
            <w:webHidden/>
          </w:rPr>
          <w:fldChar w:fldCharType="begin"/>
        </w:r>
        <w:r w:rsidR="008A33F6">
          <w:rPr>
            <w:noProof/>
            <w:webHidden/>
          </w:rPr>
          <w:instrText xml:space="preserve"> PAGEREF _Toc83822243 \h </w:instrText>
        </w:r>
        <w:r w:rsidR="008A33F6">
          <w:rPr>
            <w:noProof/>
            <w:webHidden/>
          </w:rPr>
        </w:r>
        <w:r w:rsidR="008A33F6">
          <w:rPr>
            <w:noProof/>
            <w:webHidden/>
          </w:rPr>
          <w:fldChar w:fldCharType="separate"/>
        </w:r>
        <w:r w:rsidR="008A33F6">
          <w:rPr>
            <w:noProof/>
            <w:webHidden/>
          </w:rPr>
          <w:t>39</w:t>
        </w:r>
        <w:r w:rsidR="008A33F6">
          <w:rPr>
            <w:noProof/>
            <w:webHidden/>
          </w:rPr>
          <w:fldChar w:fldCharType="end"/>
        </w:r>
      </w:hyperlink>
    </w:p>
    <w:p w14:paraId="575E8D96" w14:textId="24FD6C8E" w:rsidR="008A33F6" w:rsidRDefault="00AF3EE5">
      <w:pPr>
        <w:pStyle w:val="TOC2"/>
        <w:tabs>
          <w:tab w:val="right" w:leader="dot" w:pos="9350"/>
        </w:tabs>
        <w:rPr>
          <w:rFonts w:asciiTheme="minorHAnsi" w:eastAsiaTheme="minorEastAsia" w:hAnsiTheme="minorHAnsi" w:cstheme="minorBidi"/>
          <w:noProof/>
          <w:szCs w:val="22"/>
        </w:rPr>
      </w:pPr>
      <w:hyperlink w:anchor="_Toc83822244" w:history="1">
        <w:r w:rsidR="008A33F6" w:rsidRPr="00D94833">
          <w:rPr>
            <w:rStyle w:val="Hyperlink"/>
            <w:noProof/>
          </w:rPr>
          <w:t xml:space="preserve">Expiration Date Report </w:t>
        </w:r>
        <w:r w:rsidR="008A33F6" w:rsidRPr="00D94833">
          <w:rPr>
            <w:rStyle w:val="Hyperlink"/>
            <w:bCs/>
            <w:noProof/>
          </w:rPr>
          <w:t>[PSD EXP REPORT]</w:t>
        </w:r>
        <w:r w:rsidR="008A33F6">
          <w:rPr>
            <w:noProof/>
            <w:webHidden/>
          </w:rPr>
          <w:tab/>
        </w:r>
        <w:r w:rsidR="008A33F6">
          <w:rPr>
            <w:noProof/>
            <w:webHidden/>
          </w:rPr>
          <w:fldChar w:fldCharType="begin"/>
        </w:r>
        <w:r w:rsidR="008A33F6">
          <w:rPr>
            <w:noProof/>
            <w:webHidden/>
          </w:rPr>
          <w:instrText xml:space="preserve"> PAGEREF _Toc83822244 \h </w:instrText>
        </w:r>
        <w:r w:rsidR="008A33F6">
          <w:rPr>
            <w:noProof/>
            <w:webHidden/>
          </w:rPr>
        </w:r>
        <w:r w:rsidR="008A33F6">
          <w:rPr>
            <w:noProof/>
            <w:webHidden/>
          </w:rPr>
          <w:fldChar w:fldCharType="separate"/>
        </w:r>
        <w:r w:rsidR="008A33F6">
          <w:rPr>
            <w:noProof/>
            <w:webHidden/>
          </w:rPr>
          <w:t>39</w:t>
        </w:r>
        <w:r w:rsidR="008A33F6">
          <w:rPr>
            <w:noProof/>
            <w:webHidden/>
          </w:rPr>
          <w:fldChar w:fldCharType="end"/>
        </w:r>
      </w:hyperlink>
    </w:p>
    <w:p w14:paraId="616A9CF4" w14:textId="1B776B35" w:rsidR="008A33F6" w:rsidRDefault="00AF3EE5">
      <w:pPr>
        <w:pStyle w:val="TOC2"/>
        <w:tabs>
          <w:tab w:val="right" w:leader="dot" w:pos="9350"/>
        </w:tabs>
        <w:rPr>
          <w:rFonts w:asciiTheme="minorHAnsi" w:eastAsiaTheme="minorEastAsia" w:hAnsiTheme="minorHAnsi" w:cstheme="minorBidi"/>
          <w:noProof/>
          <w:szCs w:val="22"/>
        </w:rPr>
      </w:pPr>
      <w:hyperlink w:anchor="_Toc83822245" w:history="1">
        <w:r w:rsidR="008A33F6" w:rsidRPr="00D94833">
          <w:rPr>
            <w:rStyle w:val="Hyperlink"/>
            <w:noProof/>
          </w:rPr>
          <w:t xml:space="preserve">Inventory Sheet Print </w:t>
        </w:r>
        <w:r w:rsidR="008A33F6" w:rsidRPr="00D94833">
          <w:rPr>
            <w:rStyle w:val="Hyperlink"/>
            <w:bCs/>
            <w:noProof/>
          </w:rPr>
          <w:t>[PSD INVEN SHEET PRT]</w:t>
        </w:r>
        <w:r w:rsidR="008A33F6">
          <w:rPr>
            <w:noProof/>
            <w:webHidden/>
          </w:rPr>
          <w:tab/>
        </w:r>
        <w:r w:rsidR="008A33F6">
          <w:rPr>
            <w:noProof/>
            <w:webHidden/>
          </w:rPr>
          <w:fldChar w:fldCharType="begin"/>
        </w:r>
        <w:r w:rsidR="008A33F6">
          <w:rPr>
            <w:noProof/>
            <w:webHidden/>
          </w:rPr>
          <w:instrText xml:space="preserve"> PAGEREF _Toc83822245 \h </w:instrText>
        </w:r>
        <w:r w:rsidR="008A33F6">
          <w:rPr>
            <w:noProof/>
            <w:webHidden/>
          </w:rPr>
        </w:r>
        <w:r w:rsidR="008A33F6">
          <w:rPr>
            <w:noProof/>
            <w:webHidden/>
          </w:rPr>
          <w:fldChar w:fldCharType="separate"/>
        </w:r>
        <w:r w:rsidR="008A33F6">
          <w:rPr>
            <w:noProof/>
            <w:webHidden/>
          </w:rPr>
          <w:t>39</w:t>
        </w:r>
        <w:r w:rsidR="008A33F6">
          <w:rPr>
            <w:noProof/>
            <w:webHidden/>
          </w:rPr>
          <w:fldChar w:fldCharType="end"/>
        </w:r>
      </w:hyperlink>
    </w:p>
    <w:p w14:paraId="52141C8C" w14:textId="54A73407" w:rsidR="008A33F6" w:rsidRDefault="00AF3EE5">
      <w:pPr>
        <w:pStyle w:val="TOC2"/>
        <w:tabs>
          <w:tab w:val="right" w:leader="dot" w:pos="9350"/>
        </w:tabs>
        <w:rPr>
          <w:rFonts w:asciiTheme="minorHAnsi" w:eastAsiaTheme="minorEastAsia" w:hAnsiTheme="minorHAnsi" w:cstheme="minorBidi"/>
          <w:noProof/>
          <w:szCs w:val="22"/>
        </w:rPr>
      </w:pPr>
      <w:hyperlink w:anchor="_Toc83822246" w:history="1">
        <w:r w:rsidR="008A33F6" w:rsidRPr="00D94833">
          <w:rPr>
            <w:rStyle w:val="Hyperlink"/>
            <w:noProof/>
          </w:rPr>
          <w:t xml:space="preserve">List On-Hand Amounts </w:t>
        </w:r>
        <w:r w:rsidR="008A33F6" w:rsidRPr="00D94833">
          <w:rPr>
            <w:rStyle w:val="Hyperlink"/>
            <w:bCs/>
            <w:noProof/>
          </w:rPr>
          <w:t>[PSD ON-HAND]</w:t>
        </w:r>
        <w:r w:rsidR="008A33F6">
          <w:rPr>
            <w:noProof/>
            <w:webHidden/>
          </w:rPr>
          <w:tab/>
        </w:r>
        <w:r w:rsidR="008A33F6">
          <w:rPr>
            <w:noProof/>
            <w:webHidden/>
          </w:rPr>
          <w:fldChar w:fldCharType="begin"/>
        </w:r>
        <w:r w:rsidR="008A33F6">
          <w:rPr>
            <w:noProof/>
            <w:webHidden/>
          </w:rPr>
          <w:instrText xml:space="preserve"> PAGEREF _Toc83822246 \h </w:instrText>
        </w:r>
        <w:r w:rsidR="008A33F6">
          <w:rPr>
            <w:noProof/>
            <w:webHidden/>
          </w:rPr>
        </w:r>
        <w:r w:rsidR="008A33F6">
          <w:rPr>
            <w:noProof/>
            <w:webHidden/>
          </w:rPr>
          <w:fldChar w:fldCharType="separate"/>
        </w:r>
        <w:r w:rsidR="008A33F6">
          <w:rPr>
            <w:noProof/>
            <w:webHidden/>
          </w:rPr>
          <w:t>40</w:t>
        </w:r>
        <w:r w:rsidR="008A33F6">
          <w:rPr>
            <w:noProof/>
            <w:webHidden/>
          </w:rPr>
          <w:fldChar w:fldCharType="end"/>
        </w:r>
      </w:hyperlink>
    </w:p>
    <w:p w14:paraId="689813E1" w14:textId="6AEB699B" w:rsidR="008A33F6" w:rsidRDefault="00AF3EE5">
      <w:pPr>
        <w:pStyle w:val="TOC2"/>
        <w:tabs>
          <w:tab w:val="right" w:leader="dot" w:pos="9350"/>
        </w:tabs>
        <w:rPr>
          <w:rFonts w:asciiTheme="minorHAnsi" w:eastAsiaTheme="minorEastAsia" w:hAnsiTheme="minorHAnsi" w:cstheme="minorBidi"/>
          <w:noProof/>
          <w:szCs w:val="22"/>
        </w:rPr>
      </w:pPr>
      <w:hyperlink w:anchor="_Toc83822247" w:history="1">
        <w:r w:rsidR="008A33F6" w:rsidRPr="00D94833">
          <w:rPr>
            <w:rStyle w:val="Hyperlink"/>
            <w:noProof/>
          </w:rPr>
          <w:t xml:space="preserve">Rx (Prescription) Outpatient Dispensing Report </w:t>
        </w:r>
        <w:r w:rsidR="008A33F6" w:rsidRPr="00D94833">
          <w:rPr>
            <w:rStyle w:val="Hyperlink"/>
            <w:bCs/>
            <w:noProof/>
          </w:rPr>
          <w:t>[PSD RX DISPENSING REPORT]</w:t>
        </w:r>
        <w:r w:rsidR="008A33F6">
          <w:rPr>
            <w:noProof/>
            <w:webHidden/>
          </w:rPr>
          <w:tab/>
        </w:r>
        <w:r w:rsidR="008A33F6">
          <w:rPr>
            <w:noProof/>
            <w:webHidden/>
          </w:rPr>
          <w:fldChar w:fldCharType="begin"/>
        </w:r>
        <w:r w:rsidR="008A33F6">
          <w:rPr>
            <w:noProof/>
            <w:webHidden/>
          </w:rPr>
          <w:instrText xml:space="preserve"> PAGEREF _Toc83822247 \h </w:instrText>
        </w:r>
        <w:r w:rsidR="008A33F6">
          <w:rPr>
            <w:noProof/>
            <w:webHidden/>
          </w:rPr>
        </w:r>
        <w:r w:rsidR="008A33F6">
          <w:rPr>
            <w:noProof/>
            <w:webHidden/>
          </w:rPr>
          <w:fldChar w:fldCharType="separate"/>
        </w:r>
        <w:r w:rsidR="008A33F6">
          <w:rPr>
            <w:noProof/>
            <w:webHidden/>
          </w:rPr>
          <w:t>40</w:t>
        </w:r>
        <w:r w:rsidR="008A33F6">
          <w:rPr>
            <w:noProof/>
            <w:webHidden/>
          </w:rPr>
          <w:fldChar w:fldCharType="end"/>
        </w:r>
      </w:hyperlink>
    </w:p>
    <w:p w14:paraId="2D3F8398" w14:textId="2C0EE32D" w:rsidR="008A33F6" w:rsidRDefault="00AF3EE5">
      <w:pPr>
        <w:pStyle w:val="TOC2"/>
        <w:tabs>
          <w:tab w:val="right" w:leader="dot" w:pos="9350"/>
        </w:tabs>
        <w:rPr>
          <w:rFonts w:asciiTheme="minorHAnsi" w:eastAsiaTheme="minorEastAsia" w:hAnsiTheme="minorHAnsi" w:cstheme="minorBidi"/>
          <w:noProof/>
          <w:szCs w:val="22"/>
        </w:rPr>
      </w:pPr>
      <w:hyperlink w:anchor="_Toc83822248" w:history="1">
        <w:r w:rsidR="008A33F6" w:rsidRPr="00D94833">
          <w:rPr>
            <w:rStyle w:val="Hyperlink"/>
            <w:noProof/>
          </w:rPr>
          <w:t xml:space="preserve">OP CS Orders Report </w:t>
        </w:r>
        <w:r w:rsidR="008A33F6" w:rsidRPr="00D94833">
          <w:rPr>
            <w:rStyle w:val="Hyperlink"/>
            <w:bCs/>
            <w:noProof/>
          </w:rPr>
          <w:t>[PSD DIGITALLY SIGNED ORDERS]</w:t>
        </w:r>
        <w:r w:rsidR="008A33F6">
          <w:rPr>
            <w:noProof/>
            <w:webHidden/>
          </w:rPr>
          <w:tab/>
        </w:r>
        <w:r w:rsidR="008A33F6">
          <w:rPr>
            <w:noProof/>
            <w:webHidden/>
          </w:rPr>
          <w:fldChar w:fldCharType="begin"/>
        </w:r>
        <w:r w:rsidR="008A33F6">
          <w:rPr>
            <w:noProof/>
            <w:webHidden/>
          </w:rPr>
          <w:instrText xml:space="preserve"> PAGEREF _Toc83822248 \h </w:instrText>
        </w:r>
        <w:r w:rsidR="008A33F6">
          <w:rPr>
            <w:noProof/>
            <w:webHidden/>
          </w:rPr>
        </w:r>
        <w:r w:rsidR="008A33F6">
          <w:rPr>
            <w:noProof/>
            <w:webHidden/>
          </w:rPr>
          <w:fldChar w:fldCharType="separate"/>
        </w:r>
        <w:r w:rsidR="008A33F6">
          <w:rPr>
            <w:noProof/>
            <w:webHidden/>
          </w:rPr>
          <w:t>40</w:t>
        </w:r>
        <w:r w:rsidR="008A33F6">
          <w:rPr>
            <w:noProof/>
            <w:webHidden/>
          </w:rPr>
          <w:fldChar w:fldCharType="end"/>
        </w:r>
      </w:hyperlink>
    </w:p>
    <w:p w14:paraId="78A8246C" w14:textId="0F1060E2" w:rsidR="008A33F6" w:rsidRDefault="00AF3EE5">
      <w:pPr>
        <w:pStyle w:val="TOC2"/>
        <w:tabs>
          <w:tab w:val="right" w:leader="dot" w:pos="9350"/>
        </w:tabs>
        <w:rPr>
          <w:rFonts w:asciiTheme="minorHAnsi" w:eastAsiaTheme="minorEastAsia" w:hAnsiTheme="minorHAnsi" w:cstheme="minorBidi"/>
          <w:noProof/>
          <w:szCs w:val="22"/>
        </w:rPr>
      </w:pPr>
      <w:hyperlink w:anchor="_Toc83822249" w:history="1">
        <w:r w:rsidR="008A33F6" w:rsidRPr="00D94833">
          <w:rPr>
            <w:rStyle w:val="Hyperlink"/>
            <w:noProof/>
          </w:rPr>
          <w:t xml:space="preserve">OP Released Rx Report </w:t>
        </w:r>
        <w:r w:rsidR="008A33F6" w:rsidRPr="00D94833">
          <w:rPr>
            <w:rStyle w:val="Hyperlink"/>
            <w:bCs/>
            <w:noProof/>
          </w:rPr>
          <w:t>[PSD DIG. SIGNED RELEASED RX]</w:t>
        </w:r>
        <w:r w:rsidR="008A33F6">
          <w:rPr>
            <w:noProof/>
            <w:webHidden/>
          </w:rPr>
          <w:tab/>
        </w:r>
        <w:r w:rsidR="008A33F6">
          <w:rPr>
            <w:noProof/>
            <w:webHidden/>
          </w:rPr>
          <w:fldChar w:fldCharType="begin"/>
        </w:r>
        <w:r w:rsidR="008A33F6">
          <w:rPr>
            <w:noProof/>
            <w:webHidden/>
          </w:rPr>
          <w:instrText xml:space="preserve"> PAGEREF _Toc83822249 \h </w:instrText>
        </w:r>
        <w:r w:rsidR="008A33F6">
          <w:rPr>
            <w:noProof/>
            <w:webHidden/>
          </w:rPr>
        </w:r>
        <w:r w:rsidR="008A33F6">
          <w:rPr>
            <w:noProof/>
            <w:webHidden/>
          </w:rPr>
          <w:fldChar w:fldCharType="separate"/>
        </w:r>
        <w:r w:rsidR="008A33F6">
          <w:rPr>
            <w:noProof/>
            <w:webHidden/>
          </w:rPr>
          <w:t>40</w:t>
        </w:r>
        <w:r w:rsidR="008A33F6">
          <w:rPr>
            <w:noProof/>
            <w:webHidden/>
          </w:rPr>
          <w:fldChar w:fldCharType="end"/>
        </w:r>
      </w:hyperlink>
    </w:p>
    <w:p w14:paraId="658A4B01" w14:textId="0308DD8E" w:rsidR="008A33F6" w:rsidRDefault="00AF3EE5">
      <w:pPr>
        <w:pStyle w:val="TOC2"/>
        <w:tabs>
          <w:tab w:val="right" w:leader="dot" w:pos="9350"/>
        </w:tabs>
        <w:rPr>
          <w:rFonts w:asciiTheme="minorHAnsi" w:eastAsiaTheme="minorEastAsia" w:hAnsiTheme="minorHAnsi" w:cstheme="minorBidi"/>
          <w:noProof/>
          <w:szCs w:val="22"/>
        </w:rPr>
      </w:pPr>
      <w:hyperlink w:anchor="_Toc83822250" w:history="1">
        <w:r w:rsidR="008A33F6" w:rsidRPr="00D94833">
          <w:rPr>
            <w:rStyle w:val="Hyperlink"/>
            <w:noProof/>
          </w:rPr>
          <w:t xml:space="preserve">Controlled Substance Prescriptions Report </w:t>
        </w:r>
        <w:r w:rsidR="008A33F6" w:rsidRPr="00D94833">
          <w:rPr>
            <w:rStyle w:val="Hyperlink"/>
            <w:bCs/>
            <w:noProof/>
          </w:rPr>
          <w:t>[PSD CS PRESCRIPTIONS REPORT]</w:t>
        </w:r>
        <w:r w:rsidR="008A33F6">
          <w:rPr>
            <w:noProof/>
            <w:webHidden/>
          </w:rPr>
          <w:tab/>
        </w:r>
        <w:r w:rsidR="008A33F6">
          <w:rPr>
            <w:noProof/>
            <w:webHidden/>
          </w:rPr>
          <w:fldChar w:fldCharType="begin"/>
        </w:r>
        <w:r w:rsidR="008A33F6">
          <w:rPr>
            <w:noProof/>
            <w:webHidden/>
          </w:rPr>
          <w:instrText xml:space="preserve"> PAGEREF _Toc83822250 \h </w:instrText>
        </w:r>
        <w:r w:rsidR="008A33F6">
          <w:rPr>
            <w:noProof/>
            <w:webHidden/>
          </w:rPr>
        </w:r>
        <w:r w:rsidR="008A33F6">
          <w:rPr>
            <w:noProof/>
            <w:webHidden/>
          </w:rPr>
          <w:fldChar w:fldCharType="separate"/>
        </w:r>
        <w:r w:rsidR="008A33F6">
          <w:rPr>
            <w:noProof/>
            <w:webHidden/>
          </w:rPr>
          <w:t>40</w:t>
        </w:r>
        <w:r w:rsidR="008A33F6">
          <w:rPr>
            <w:noProof/>
            <w:webHidden/>
          </w:rPr>
          <w:fldChar w:fldCharType="end"/>
        </w:r>
      </w:hyperlink>
    </w:p>
    <w:p w14:paraId="056C444D" w14:textId="6AAAB904" w:rsidR="008A33F6" w:rsidRDefault="00AF3EE5">
      <w:pPr>
        <w:pStyle w:val="TOC2"/>
        <w:tabs>
          <w:tab w:val="right" w:leader="dot" w:pos="9350"/>
        </w:tabs>
        <w:rPr>
          <w:rFonts w:asciiTheme="minorHAnsi" w:eastAsiaTheme="minorEastAsia" w:hAnsiTheme="minorHAnsi" w:cstheme="minorBidi"/>
          <w:noProof/>
          <w:szCs w:val="22"/>
        </w:rPr>
      </w:pPr>
      <w:hyperlink w:anchor="_Toc83822251" w:history="1">
        <w:r w:rsidR="008A33F6" w:rsidRPr="00D94833">
          <w:rPr>
            <w:rStyle w:val="Hyperlink"/>
            <w:noProof/>
          </w:rPr>
          <w:t xml:space="preserve">DEA DATA – Waived Practitioner Report </w:t>
        </w:r>
        <w:r w:rsidR="008A33F6" w:rsidRPr="00D94833">
          <w:rPr>
            <w:rStyle w:val="Hyperlink"/>
            <w:bCs/>
            <w:noProof/>
          </w:rPr>
          <w:t>[PSD DEA SUBOXONE]</w:t>
        </w:r>
        <w:r w:rsidR="008A33F6">
          <w:rPr>
            <w:noProof/>
            <w:webHidden/>
          </w:rPr>
          <w:tab/>
        </w:r>
        <w:r w:rsidR="008A33F6">
          <w:rPr>
            <w:noProof/>
            <w:webHidden/>
          </w:rPr>
          <w:fldChar w:fldCharType="begin"/>
        </w:r>
        <w:r w:rsidR="008A33F6">
          <w:rPr>
            <w:noProof/>
            <w:webHidden/>
          </w:rPr>
          <w:instrText xml:space="preserve"> PAGEREF _Toc83822251 \h </w:instrText>
        </w:r>
        <w:r w:rsidR="008A33F6">
          <w:rPr>
            <w:noProof/>
            <w:webHidden/>
          </w:rPr>
        </w:r>
        <w:r w:rsidR="008A33F6">
          <w:rPr>
            <w:noProof/>
            <w:webHidden/>
          </w:rPr>
          <w:fldChar w:fldCharType="separate"/>
        </w:r>
        <w:r w:rsidR="008A33F6">
          <w:rPr>
            <w:noProof/>
            <w:webHidden/>
          </w:rPr>
          <w:t>41</w:t>
        </w:r>
        <w:r w:rsidR="008A33F6">
          <w:rPr>
            <w:noProof/>
            <w:webHidden/>
          </w:rPr>
          <w:fldChar w:fldCharType="end"/>
        </w:r>
      </w:hyperlink>
    </w:p>
    <w:p w14:paraId="2584F6C5" w14:textId="18023C25" w:rsidR="008A33F6" w:rsidRDefault="00AF3EE5">
      <w:pPr>
        <w:pStyle w:val="TOC1"/>
        <w:tabs>
          <w:tab w:val="right" w:leader="dot" w:pos="9350"/>
        </w:tabs>
        <w:rPr>
          <w:rFonts w:asciiTheme="minorHAnsi" w:eastAsiaTheme="minorEastAsia" w:hAnsiTheme="minorHAnsi" w:cstheme="minorBidi"/>
          <w:b w:val="0"/>
          <w:noProof/>
          <w:sz w:val="22"/>
          <w:szCs w:val="22"/>
        </w:rPr>
      </w:pPr>
      <w:hyperlink w:anchor="_Toc83822252" w:history="1">
        <w:r w:rsidR="008A33F6" w:rsidRPr="00D94833">
          <w:rPr>
            <w:rStyle w:val="Hyperlink"/>
            <w:noProof/>
          </w:rPr>
          <w:t>Glossary</w:t>
        </w:r>
        <w:r w:rsidR="008A33F6">
          <w:rPr>
            <w:noProof/>
            <w:webHidden/>
          </w:rPr>
          <w:tab/>
        </w:r>
        <w:r w:rsidR="008A33F6">
          <w:rPr>
            <w:noProof/>
            <w:webHidden/>
          </w:rPr>
          <w:fldChar w:fldCharType="begin"/>
        </w:r>
        <w:r w:rsidR="008A33F6">
          <w:rPr>
            <w:noProof/>
            <w:webHidden/>
          </w:rPr>
          <w:instrText xml:space="preserve"> PAGEREF _Toc83822252 \h </w:instrText>
        </w:r>
        <w:r w:rsidR="008A33F6">
          <w:rPr>
            <w:noProof/>
            <w:webHidden/>
          </w:rPr>
        </w:r>
        <w:r w:rsidR="008A33F6">
          <w:rPr>
            <w:noProof/>
            <w:webHidden/>
          </w:rPr>
          <w:fldChar w:fldCharType="separate"/>
        </w:r>
        <w:r w:rsidR="008A33F6">
          <w:rPr>
            <w:noProof/>
            <w:webHidden/>
          </w:rPr>
          <w:t>42</w:t>
        </w:r>
        <w:r w:rsidR="008A33F6">
          <w:rPr>
            <w:noProof/>
            <w:webHidden/>
          </w:rPr>
          <w:fldChar w:fldCharType="end"/>
        </w:r>
      </w:hyperlink>
    </w:p>
    <w:p w14:paraId="61E8D91F" w14:textId="78FBB144" w:rsidR="00922293" w:rsidRDefault="00922293">
      <w:pPr>
        <w:rPr>
          <w:b/>
        </w:rPr>
      </w:pPr>
      <w:r>
        <w:rPr>
          <w:b/>
        </w:rPr>
        <w:fldChar w:fldCharType="end"/>
      </w:r>
    </w:p>
    <w:p w14:paraId="61E8D920" w14:textId="77777777" w:rsidR="00922293" w:rsidRDefault="00922293">
      <w:pPr>
        <w:jc w:val="center"/>
      </w:pPr>
      <w:r>
        <w:rPr>
          <w:b/>
        </w:rPr>
        <w:br w:type="page"/>
      </w:r>
      <w:r>
        <w:lastRenderedPageBreak/>
        <w:t>(This page intentionally left blank for two-sided copying.)</w:t>
      </w:r>
    </w:p>
    <w:p w14:paraId="61E8D921" w14:textId="77777777" w:rsidR="00922293" w:rsidRDefault="00922293">
      <w:pPr>
        <w:rPr>
          <w:noProof/>
        </w:rPr>
      </w:pPr>
    </w:p>
    <w:p w14:paraId="61E8D922" w14:textId="0BA7A481" w:rsidR="008A33F6" w:rsidRDefault="008A33F6">
      <w:pPr>
        <w:keepNext w:val="0"/>
        <w:overflowPunct/>
        <w:autoSpaceDE/>
        <w:autoSpaceDN/>
        <w:adjustRightInd/>
        <w:textAlignment w:val="auto"/>
        <w:rPr>
          <w:b/>
        </w:rPr>
      </w:pPr>
      <w:r>
        <w:rPr>
          <w:b/>
        </w:rPr>
        <w:br w:type="page"/>
      </w:r>
    </w:p>
    <w:p w14:paraId="395E900D" w14:textId="77777777" w:rsidR="00922293" w:rsidRDefault="00922293">
      <w:pPr>
        <w:rPr>
          <w:b/>
        </w:rPr>
        <w:sectPr w:rsidR="00922293" w:rsidSect="00296844">
          <w:headerReference w:type="even" r:id="rId21"/>
          <w:headerReference w:type="default" r:id="rId22"/>
          <w:headerReference w:type="first" r:id="rId23"/>
          <w:pgSz w:w="12240" w:h="15840"/>
          <w:pgMar w:top="1440" w:right="1440" w:bottom="1440" w:left="1440" w:header="720" w:footer="720" w:gutter="0"/>
          <w:pgNumType w:fmt="lowerRoman"/>
          <w:cols w:space="720"/>
          <w:titlePg/>
        </w:sectPr>
      </w:pPr>
    </w:p>
    <w:p w14:paraId="61E8D924" w14:textId="77777777" w:rsidR="00922293" w:rsidRDefault="00922293">
      <w:pPr>
        <w:pStyle w:val="Heading1"/>
      </w:pPr>
      <w:bookmarkStart w:id="40" w:name="_Toc83822161"/>
      <w:bookmarkStart w:id="41" w:name="_Toc380988565"/>
      <w:r>
        <w:lastRenderedPageBreak/>
        <w:t>Preface</w:t>
      </w:r>
      <w:bookmarkEnd w:id="40"/>
    </w:p>
    <w:p w14:paraId="61E8D925" w14:textId="77777777" w:rsidR="00922293" w:rsidRDefault="00922293">
      <w:pPr>
        <w:tabs>
          <w:tab w:val="left" w:pos="1260"/>
          <w:tab w:val="left" w:pos="2240"/>
          <w:tab w:val="left" w:pos="3320"/>
          <w:tab w:val="left" w:pos="6120"/>
        </w:tabs>
      </w:pPr>
      <w:r>
        <w:t>The Controlled Substances (CS) computer software package V. 3.0 is one segment of the Veterans Health Information Systems and Technology Architecture (</w:t>
      </w:r>
      <w:r>
        <w:rPr>
          <w:b/>
        </w:rPr>
        <w:t>V</w:t>
      </w:r>
      <w:r>
        <w:rPr>
          <w:i/>
          <w:sz w:val="20"/>
        </w:rPr>
        <w:t>IST</w:t>
      </w:r>
      <w:r>
        <w:rPr>
          <w:b/>
        </w:rPr>
        <w:t>A</w:t>
      </w:r>
      <w:r>
        <w:rPr>
          <w:b/>
          <w:sz w:val="28"/>
        </w:rPr>
        <w:fldChar w:fldCharType="begin"/>
      </w:r>
      <w:r>
        <w:instrText>xe "</w:instrText>
      </w:r>
      <w:r>
        <w:rPr>
          <w:b/>
        </w:rPr>
        <w:instrText>V</w:instrText>
      </w:r>
      <w:r>
        <w:rPr>
          <w:i/>
          <w:sz w:val="20"/>
        </w:rPr>
        <w:instrText>IST</w:instrText>
      </w:r>
      <w:r>
        <w:rPr>
          <w:b/>
        </w:rPr>
        <w:instrText>A</w:instrText>
      </w:r>
      <w:r>
        <w:instrText>"</w:instrText>
      </w:r>
      <w:r>
        <w:rPr>
          <w:b/>
          <w:sz w:val="28"/>
        </w:rPr>
        <w:fldChar w:fldCharType="end"/>
      </w:r>
      <w:r>
        <w:t>) in use at the Department of Veterans Affairs Medical Centers (VAMCs</w:t>
      </w:r>
      <w:r>
        <w:fldChar w:fldCharType="begin"/>
      </w:r>
      <w:r>
        <w:instrText xml:space="preserve"> XE "VAMCs" </w:instrText>
      </w:r>
      <w:r>
        <w:fldChar w:fldCharType="end"/>
      </w:r>
      <w:r>
        <w:t>). This package provides functionality to monitor and track the receipt, inventory, and dispensing of all controlled substances. It also provides the pharmacy with the capability to define a controlled substance location and a list of controlled substances to maintain a perpetual inventory.</w:t>
      </w:r>
    </w:p>
    <w:p w14:paraId="61E8D926" w14:textId="77777777" w:rsidR="00922293" w:rsidRDefault="00922293">
      <w:pPr>
        <w:tabs>
          <w:tab w:val="left" w:pos="1260"/>
          <w:tab w:val="left" w:pos="2240"/>
          <w:tab w:val="left" w:pos="3320"/>
          <w:tab w:val="left" w:pos="6120"/>
        </w:tabs>
      </w:pPr>
    </w:p>
    <w:p w14:paraId="61E8D927" w14:textId="77777777" w:rsidR="00922293" w:rsidRDefault="00922293">
      <w:pPr>
        <w:tabs>
          <w:tab w:val="left" w:pos="1260"/>
          <w:tab w:val="left" w:pos="2240"/>
          <w:tab w:val="left" w:pos="3320"/>
          <w:tab w:val="left" w:pos="6120"/>
        </w:tabs>
      </w:pPr>
      <w:r>
        <w:t>This package provides the capability for pharmacy personnel to receive a Controlled Substances order, automatically update the quantity on hand, and view a receipt history. Nursing personnel are provided with the ability to request orders for Controlled Substances via on-demand requests. Pharmacy may dispense controlled substances via the software automating all necessary documents (VA FORMs 10-2321 and 10-2638</w:t>
      </w:r>
      <w:r>
        <w:fldChar w:fldCharType="begin"/>
      </w:r>
      <w:r>
        <w:instrText xml:space="preserve"> XE "VA FORM 10-2638" </w:instrText>
      </w:r>
      <w:r>
        <w:fldChar w:fldCharType="end"/>
      </w:r>
      <w:r>
        <w:fldChar w:fldCharType="begin"/>
      </w:r>
      <w:r>
        <w:instrText xml:space="preserve"> XE "VA FORM 10-2321" </w:instrText>
      </w:r>
      <w:r>
        <w:fldChar w:fldCharType="end"/>
      </w:r>
      <w:r>
        <w:t>) to complete an order request. The software provides functionality to record Automated Management Information System (AMIS)</w:t>
      </w:r>
      <w:r>
        <w:fldChar w:fldCharType="begin"/>
      </w:r>
      <w:r>
        <w:instrText xml:space="preserve"> XE "AMIS" </w:instrText>
      </w:r>
      <w:r>
        <w:fldChar w:fldCharType="end"/>
      </w:r>
      <w:r>
        <w:t xml:space="preserve"> and cost data, address returns to stock, destructions, order cancellations, transfers between locations, and log outpatient prescriptions.</w:t>
      </w:r>
    </w:p>
    <w:p w14:paraId="61E8D928" w14:textId="77777777" w:rsidR="00922293" w:rsidRDefault="00922293">
      <w:pPr>
        <w:tabs>
          <w:tab w:val="left" w:pos="1260"/>
          <w:tab w:val="left" w:pos="2240"/>
          <w:tab w:val="left" w:pos="3320"/>
        </w:tabs>
      </w:pPr>
    </w:p>
    <w:p w14:paraId="61E8D929" w14:textId="77777777" w:rsidR="00922293" w:rsidRDefault="00922293">
      <w:pPr>
        <w:pStyle w:val="Heading1"/>
        <w:rPr>
          <w:rFonts w:eastAsia="Arial Unicode MS"/>
        </w:rPr>
      </w:pPr>
      <w:bookmarkStart w:id="42" w:name="_Toc83822162"/>
      <w:r>
        <w:t>Orientation</w:t>
      </w:r>
      <w:bookmarkEnd w:id="42"/>
    </w:p>
    <w:p w14:paraId="61E8D92A" w14:textId="77777777" w:rsidR="00922293" w:rsidRDefault="00922293">
      <w:pPr>
        <w:tabs>
          <w:tab w:val="left" w:pos="720"/>
          <w:tab w:val="left" w:pos="1260"/>
          <w:tab w:val="left" w:pos="2240"/>
          <w:tab w:val="left" w:pos="3320"/>
          <w:tab w:val="left" w:pos="5130"/>
        </w:tabs>
      </w:pPr>
    </w:p>
    <w:p w14:paraId="61E8D92B" w14:textId="77777777" w:rsidR="00922293" w:rsidRDefault="00922293">
      <w:pPr>
        <w:tabs>
          <w:tab w:val="left" w:pos="720"/>
          <w:tab w:val="left" w:pos="1260"/>
          <w:tab w:val="left" w:pos="2240"/>
          <w:tab w:val="left" w:pos="3320"/>
          <w:tab w:val="left" w:pos="5130"/>
        </w:tabs>
      </w:pPr>
      <w:r>
        <w:t>Within this documentation, several notations need to be outlined.</w:t>
      </w:r>
    </w:p>
    <w:p w14:paraId="61E8D92C" w14:textId="77777777" w:rsidR="00922293" w:rsidRDefault="00922293">
      <w:pPr>
        <w:tabs>
          <w:tab w:val="left" w:pos="720"/>
          <w:tab w:val="left" w:pos="1260"/>
          <w:tab w:val="left" w:pos="2240"/>
          <w:tab w:val="left" w:pos="3320"/>
          <w:tab w:val="left" w:pos="5130"/>
        </w:tabs>
      </w:pPr>
    </w:p>
    <w:p w14:paraId="61E8D92D" w14:textId="77777777" w:rsidR="00922293" w:rsidRDefault="00922293" w:rsidP="00D70273">
      <w:pPr>
        <w:numPr>
          <w:ilvl w:val="0"/>
          <w:numId w:val="4"/>
        </w:numPr>
        <w:tabs>
          <w:tab w:val="left" w:pos="720"/>
          <w:tab w:val="left" w:pos="1260"/>
          <w:tab w:val="left" w:pos="2240"/>
          <w:tab w:val="left" w:pos="3320"/>
          <w:tab w:val="left" w:pos="5130"/>
        </w:tabs>
      </w:pPr>
      <w:r>
        <w:t>Menu options will be italicized.</w:t>
      </w:r>
    </w:p>
    <w:p w14:paraId="61E8D92E" w14:textId="77777777" w:rsidR="00922293" w:rsidRDefault="00922293">
      <w:pPr>
        <w:tabs>
          <w:tab w:val="left" w:pos="360"/>
          <w:tab w:val="left" w:pos="1260"/>
          <w:tab w:val="left" w:pos="2240"/>
          <w:tab w:val="left" w:pos="3320"/>
          <w:tab w:val="left" w:pos="5130"/>
        </w:tabs>
        <w:ind w:left="360"/>
      </w:pPr>
      <w:r>
        <w:t xml:space="preserve">Example: </w:t>
      </w:r>
      <w:r>
        <w:rPr>
          <w:i/>
        </w:rPr>
        <w:t>Controlled Substance Balances Report</w:t>
      </w:r>
      <w:r>
        <w:t xml:space="preserve"> indicates a menu option.</w:t>
      </w:r>
    </w:p>
    <w:p w14:paraId="61E8D92F" w14:textId="77777777" w:rsidR="00922293" w:rsidRDefault="00922293">
      <w:pPr>
        <w:tabs>
          <w:tab w:val="left" w:pos="720"/>
          <w:tab w:val="left" w:pos="1260"/>
          <w:tab w:val="left" w:pos="2240"/>
          <w:tab w:val="left" w:pos="3320"/>
          <w:tab w:val="left" w:pos="5130"/>
        </w:tabs>
      </w:pPr>
    </w:p>
    <w:p w14:paraId="61E8D930" w14:textId="77777777" w:rsidR="00922293" w:rsidRDefault="00922293" w:rsidP="00D70273">
      <w:pPr>
        <w:pStyle w:val="Style1"/>
        <w:numPr>
          <w:ilvl w:val="0"/>
          <w:numId w:val="5"/>
        </w:numPr>
        <w:tabs>
          <w:tab w:val="left" w:pos="720"/>
          <w:tab w:val="left" w:pos="5130"/>
        </w:tabs>
      </w:pPr>
      <w:r>
        <w:t>Screen prompts will be denoted with quotation marks around them.</w:t>
      </w:r>
    </w:p>
    <w:p w14:paraId="61E8D931" w14:textId="77777777" w:rsidR="00922293" w:rsidRDefault="00922293">
      <w:pPr>
        <w:pStyle w:val="Style1"/>
        <w:tabs>
          <w:tab w:val="left" w:pos="360"/>
          <w:tab w:val="left" w:pos="5130"/>
        </w:tabs>
        <w:ind w:left="360"/>
      </w:pPr>
      <w:r>
        <w:t>Example: “</w:t>
      </w:r>
      <w:r>
        <w:rPr>
          <w:szCs w:val="24"/>
        </w:rPr>
        <w:t>Select INPATIENT SITE NAME</w:t>
      </w:r>
      <w:r>
        <w:t>” indicates a screen prompt.</w:t>
      </w:r>
    </w:p>
    <w:p w14:paraId="61E8D932" w14:textId="77777777" w:rsidR="00922293" w:rsidRDefault="00922293">
      <w:pPr>
        <w:pStyle w:val="Style1"/>
        <w:tabs>
          <w:tab w:val="left" w:pos="360"/>
          <w:tab w:val="left" w:pos="5130"/>
        </w:tabs>
        <w:ind w:left="360"/>
      </w:pPr>
    </w:p>
    <w:p w14:paraId="61E8D933" w14:textId="77777777" w:rsidR="00922293" w:rsidRDefault="00922293" w:rsidP="00D70273">
      <w:pPr>
        <w:numPr>
          <w:ilvl w:val="0"/>
          <w:numId w:val="6"/>
        </w:numPr>
        <w:tabs>
          <w:tab w:val="left" w:pos="720"/>
          <w:tab w:val="left" w:pos="1260"/>
          <w:tab w:val="left" w:pos="2240"/>
          <w:tab w:val="left" w:pos="3320"/>
          <w:tab w:val="left" w:pos="5130"/>
        </w:tabs>
      </w:pPr>
      <w:r>
        <w:t>Responses in bold face indicate what the user is to type in.</w:t>
      </w:r>
    </w:p>
    <w:p w14:paraId="61E8D934" w14:textId="77777777" w:rsidR="00922293" w:rsidRDefault="00922293">
      <w:pPr>
        <w:tabs>
          <w:tab w:val="left" w:pos="360"/>
          <w:tab w:val="left" w:pos="1260"/>
          <w:tab w:val="left" w:pos="2240"/>
          <w:tab w:val="left" w:pos="3320"/>
          <w:tab w:val="left" w:pos="5130"/>
        </w:tabs>
        <w:ind w:left="360"/>
      </w:pPr>
      <w:r>
        <w:t xml:space="preserve">Example: Okay to Continue? No// </w:t>
      </w:r>
      <w:r>
        <w:rPr>
          <w:b/>
          <w:bCs/>
        </w:rPr>
        <w:t>Y</w:t>
      </w:r>
      <w:r>
        <w:t>ES.</w:t>
      </w:r>
    </w:p>
    <w:p w14:paraId="61E8D935" w14:textId="77777777" w:rsidR="00922293" w:rsidRDefault="00922293">
      <w:pPr>
        <w:tabs>
          <w:tab w:val="left" w:pos="360"/>
          <w:tab w:val="left" w:pos="1260"/>
          <w:tab w:val="left" w:pos="2240"/>
          <w:tab w:val="left" w:pos="3320"/>
          <w:tab w:val="left" w:pos="5130"/>
        </w:tabs>
        <w:ind w:left="360"/>
      </w:pPr>
    </w:p>
    <w:p w14:paraId="61E8D936" w14:textId="77777777" w:rsidR="00922293" w:rsidRDefault="00922293" w:rsidP="00D70273">
      <w:pPr>
        <w:numPr>
          <w:ilvl w:val="0"/>
          <w:numId w:val="7"/>
        </w:numPr>
        <w:tabs>
          <w:tab w:val="left" w:pos="1260"/>
          <w:tab w:val="left" w:pos="2240"/>
          <w:tab w:val="left" w:pos="3320"/>
          <w:tab w:val="left" w:pos="5130"/>
        </w:tabs>
      </w:pPr>
      <w:r>
        <w:t xml:space="preserve">Text centered between arrows represents a keyboard key that needs to be pressed in order for the system to capture a user response or move the cursor to another field. </w:t>
      </w:r>
      <w:r>
        <w:rPr>
          <w:b/>
        </w:rPr>
        <w:t>&lt;Enter&gt;</w:t>
      </w:r>
      <w:r>
        <w:t xml:space="preserve"> indicates </w:t>
      </w:r>
      <w:r>
        <w:lastRenderedPageBreak/>
        <w:t xml:space="preserve">that the Enter key (or Return key on some keyboards) must be pressed. </w:t>
      </w:r>
      <w:r>
        <w:rPr>
          <w:b/>
        </w:rPr>
        <w:t xml:space="preserve">&lt;Tab&gt; </w:t>
      </w:r>
      <w:r>
        <w:t>indicates that the Tab key must be pressed.</w:t>
      </w:r>
    </w:p>
    <w:p w14:paraId="61E8D937" w14:textId="77777777" w:rsidR="00922293" w:rsidRDefault="00922293">
      <w:pPr>
        <w:tabs>
          <w:tab w:val="left" w:pos="360"/>
          <w:tab w:val="left" w:pos="1260"/>
          <w:tab w:val="left" w:pos="2240"/>
          <w:tab w:val="left" w:pos="3320"/>
          <w:tab w:val="left" w:pos="5130"/>
        </w:tabs>
        <w:ind w:left="360"/>
      </w:pPr>
      <w:r>
        <w:t xml:space="preserve">Example:  Press </w:t>
      </w:r>
      <w:r>
        <w:rPr>
          <w:b/>
        </w:rPr>
        <w:t xml:space="preserve">&lt;Tab&gt; </w:t>
      </w:r>
      <w:r>
        <w:t>to move the cursor to the next field.</w:t>
      </w:r>
    </w:p>
    <w:p w14:paraId="61E8D938" w14:textId="77777777" w:rsidR="00922293" w:rsidRDefault="00922293">
      <w:pPr>
        <w:tabs>
          <w:tab w:val="left" w:pos="360"/>
          <w:tab w:val="left" w:pos="1260"/>
          <w:tab w:val="left" w:pos="1440"/>
          <w:tab w:val="left" w:pos="2240"/>
          <w:tab w:val="left" w:pos="3320"/>
          <w:tab w:val="left" w:pos="5130"/>
        </w:tabs>
        <w:ind w:left="360"/>
      </w:pPr>
      <w:r>
        <w:tab/>
        <w:t xml:space="preserve">  Press </w:t>
      </w:r>
      <w:r>
        <w:rPr>
          <w:b/>
        </w:rPr>
        <w:t xml:space="preserve">&lt;Enter&gt; </w:t>
      </w:r>
      <w:r>
        <w:t>to select the default.</w:t>
      </w:r>
    </w:p>
    <w:p w14:paraId="61E8D939" w14:textId="77777777" w:rsidR="00922293" w:rsidRDefault="00922293">
      <w:pPr>
        <w:tabs>
          <w:tab w:val="left" w:pos="360"/>
          <w:tab w:val="left" w:pos="1260"/>
          <w:tab w:val="left" w:pos="1440"/>
          <w:tab w:val="left" w:pos="2240"/>
          <w:tab w:val="left" w:pos="3320"/>
          <w:tab w:val="left" w:pos="5130"/>
        </w:tabs>
        <w:ind w:left="360"/>
      </w:pPr>
    </w:p>
    <w:p w14:paraId="61E8D93A" w14:textId="510FF34E" w:rsidR="00922293" w:rsidRDefault="00922293" w:rsidP="00D70273">
      <w:pPr>
        <w:numPr>
          <w:ilvl w:val="0"/>
          <w:numId w:val="8"/>
        </w:numPr>
        <w:tabs>
          <w:tab w:val="left" w:pos="1260"/>
          <w:tab w:val="left" w:pos="1440"/>
          <w:tab w:val="left" w:pos="2240"/>
          <w:tab w:val="left" w:pos="3320"/>
          <w:tab w:val="left" w:pos="5130"/>
        </w:tabs>
      </w:pPr>
      <w:r>
        <w:rPr>
          <w:position w:val="-4"/>
        </w:rPr>
        <w:t xml:space="preserve"> </w:t>
      </w:r>
      <w:r w:rsidR="00154216">
        <w:rPr>
          <w:noProof/>
          <w:position w:val="-4"/>
        </w:rPr>
        <w:drawing>
          <wp:inline distT="0" distB="0" distL="0" distR="0" wp14:anchorId="61E8DD82" wp14:editId="261364D5">
            <wp:extent cx="548640" cy="365760"/>
            <wp:effectExtent l="0" t="0" r="0" b="0"/>
            <wp:docPr id="2" name="Picture 2" descr="Graphic of a pencil indicating a note to the r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of a pencil indicating a note to the reade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365760"/>
                    </a:xfrm>
                    <a:prstGeom prst="rect">
                      <a:avLst/>
                    </a:prstGeom>
                    <a:noFill/>
                    <a:ln>
                      <a:noFill/>
                    </a:ln>
                  </pic:spPr>
                </pic:pic>
              </a:graphicData>
            </a:graphic>
          </wp:inline>
        </w:drawing>
      </w:r>
      <w:r>
        <w:rPr>
          <w:b/>
        </w:rPr>
        <w:t>Note</w:t>
      </w:r>
      <w:r>
        <w:t>: Indicates especially important or helpful information.</w:t>
      </w:r>
    </w:p>
    <w:p w14:paraId="61E8D93B" w14:textId="77777777" w:rsidR="00922293" w:rsidRDefault="00922293">
      <w:pPr>
        <w:pStyle w:val="Style1"/>
        <w:ind w:firstLine="360"/>
      </w:pPr>
      <w:r>
        <w:t xml:space="preserve">    </w:t>
      </w:r>
    </w:p>
    <w:p w14:paraId="61E8D93C" w14:textId="66D76A1A" w:rsidR="00922293" w:rsidRDefault="00154216" w:rsidP="00D70273">
      <w:pPr>
        <w:numPr>
          <w:ilvl w:val="0"/>
          <w:numId w:val="9"/>
        </w:numPr>
        <w:tabs>
          <w:tab w:val="left" w:pos="1260"/>
          <w:tab w:val="left" w:pos="1440"/>
          <w:tab w:val="left" w:pos="2240"/>
          <w:tab w:val="left" w:pos="3320"/>
          <w:tab w:val="left" w:pos="5130"/>
        </w:tabs>
      </w:pPr>
      <w:r>
        <w:rPr>
          <w:noProof/>
        </w:rPr>
        <w:drawing>
          <wp:inline distT="0" distB="0" distL="0" distR="0" wp14:anchorId="61E8DD83" wp14:editId="39A76B98">
            <wp:extent cx="548640" cy="182880"/>
            <wp:effectExtent l="0" t="0" r="0" b="0"/>
            <wp:docPr id="3" name="Picture 3" descr="Graphic of a key indicating that a security key is required by a user to use 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of a key indicating that a security key is required by a user to use an op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r w:rsidR="00922293">
        <w:t xml:space="preserve"> Options are locked with a particular security key.  The user must hold the particular security key to be able to perform the menu option.</w:t>
      </w:r>
    </w:p>
    <w:p w14:paraId="61E8D93D" w14:textId="775B58C5" w:rsidR="00922293" w:rsidRDefault="00922293">
      <w:pPr>
        <w:tabs>
          <w:tab w:val="left" w:pos="1260"/>
          <w:tab w:val="left" w:pos="2240"/>
          <w:tab w:val="left" w:pos="3320"/>
        </w:tabs>
        <w:ind w:firstLine="360"/>
      </w:pPr>
      <w:r>
        <w:t xml:space="preserve">Example: </w:t>
      </w:r>
      <w:r w:rsidR="00154216">
        <w:rPr>
          <w:noProof/>
        </w:rPr>
        <w:drawing>
          <wp:inline distT="0" distB="0" distL="0" distR="0" wp14:anchorId="61E8DD84" wp14:editId="0A624770">
            <wp:extent cx="548640" cy="182880"/>
            <wp:effectExtent l="0" t="0" r="0" b="0"/>
            <wp:docPr id="4" name="Picture 4" descr="Graphic of a key indicating that a security key is required by a user to use 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of a key indicating that a security key is required by a user to use an op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r>
        <w:t xml:space="preserve"> The PSDMGR key</w:t>
      </w:r>
      <w:r>
        <w:fldChar w:fldCharType="begin"/>
      </w:r>
      <w:r>
        <w:instrText xml:space="preserve"> XE "PSDMGR Key" </w:instrText>
      </w:r>
      <w:r>
        <w:fldChar w:fldCharType="end"/>
      </w:r>
      <w:r>
        <w:t xml:space="preserve"> is required. Please contact the Pharmacy Supervisor.</w:t>
      </w:r>
    </w:p>
    <w:p w14:paraId="61E8D93E" w14:textId="77777777" w:rsidR="00922293" w:rsidRDefault="00922293">
      <w:pPr>
        <w:tabs>
          <w:tab w:val="left" w:pos="1260"/>
          <w:tab w:val="left" w:pos="2240"/>
          <w:tab w:val="left" w:pos="3320"/>
        </w:tabs>
        <w:ind w:firstLine="360"/>
      </w:pPr>
    </w:p>
    <w:p w14:paraId="61E8D93F" w14:textId="77777777" w:rsidR="00922293" w:rsidRDefault="00922293" w:rsidP="00D70273">
      <w:pPr>
        <w:numPr>
          <w:ilvl w:val="0"/>
          <w:numId w:val="10"/>
        </w:numPr>
        <w:tabs>
          <w:tab w:val="left" w:pos="1260"/>
          <w:tab w:val="left" w:pos="1440"/>
          <w:tab w:val="left" w:pos="2240"/>
          <w:tab w:val="left" w:pos="3320"/>
          <w:tab w:val="left" w:pos="5130"/>
        </w:tabs>
      </w:pPr>
      <w:r>
        <w:rPr>
          <w:b/>
        </w:rPr>
        <w:t>?</w:t>
      </w:r>
      <w:r>
        <w:t xml:space="preserve">, </w:t>
      </w:r>
      <w:r>
        <w:rPr>
          <w:b/>
        </w:rPr>
        <w:t>??</w:t>
      </w:r>
      <w:r>
        <w:t xml:space="preserve">, </w:t>
      </w:r>
      <w:r>
        <w:rPr>
          <w:b/>
        </w:rPr>
        <w:t>???</w:t>
      </w:r>
      <w:r>
        <w:t xml:space="preserve">  One, two, or three question marks can be entered at any of the prompts for on-line help.  One question mark elicits a brief statement of what information is appropriate for the prompt. Two question marks provide more help, plus the hidden actions</w:t>
      </w:r>
      <w:r>
        <w:fldChar w:fldCharType="begin"/>
      </w:r>
      <w:r>
        <w:instrText xml:space="preserve"> XE "Hidden Actions" </w:instrText>
      </w:r>
      <w:r>
        <w:fldChar w:fldCharType="end"/>
      </w:r>
      <w:r>
        <w:t xml:space="preserve"> and three question marks will provide more detailed help, including a list of possible answers, if appropriate.</w:t>
      </w:r>
    </w:p>
    <w:p w14:paraId="61E8D940" w14:textId="77777777" w:rsidR="00922293" w:rsidRDefault="00922293">
      <w:pPr>
        <w:tabs>
          <w:tab w:val="left" w:pos="360"/>
          <w:tab w:val="left" w:pos="1260"/>
          <w:tab w:val="left" w:pos="1440"/>
          <w:tab w:val="left" w:pos="2240"/>
          <w:tab w:val="left" w:pos="3320"/>
          <w:tab w:val="left" w:pos="5130"/>
        </w:tabs>
      </w:pPr>
    </w:p>
    <w:p w14:paraId="61E8D941" w14:textId="77777777" w:rsidR="00922293" w:rsidRDefault="00922293">
      <w:pPr>
        <w:tabs>
          <w:tab w:val="left" w:pos="990"/>
        </w:tabs>
        <w:ind w:left="360"/>
      </w:pPr>
      <w:r>
        <w:t xml:space="preserve">^  Up Caret (arrow or a circumflex) and pressing </w:t>
      </w:r>
      <w:r>
        <w:rPr>
          <w:b/>
        </w:rPr>
        <w:t>&lt;Enter&gt;</w:t>
      </w:r>
      <w:r>
        <w:t xml:space="preserve"> can be used to exit the current option.</w:t>
      </w:r>
    </w:p>
    <w:p w14:paraId="61E8D942" w14:textId="77777777" w:rsidR="00922293" w:rsidRDefault="00922293">
      <w:pPr>
        <w:pStyle w:val="Heading1"/>
        <w:sectPr w:rsidR="00922293">
          <w:headerReference w:type="even" r:id="rId26"/>
          <w:headerReference w:type="default" r:id="rId27"/>
          <w:footerReference w:type="first" r:id="rId28"/>
          <w:type w:val="continuous"/>
          <w:pgSz w:w="12240" w:h="15840" w:code="1"/>
          <w:pgMar w:top="1440" w:right="1440" w:bottom="1440" w:left="1440" w:header="720" w:footer="720" w:gutter="0"/>
          <w:pgNumType w:start="1"/>
          <w:cols w:space="720"/>
          <w:titlePg/>
        </w:sectPr>
      </w:pPr>
    </w:p>
    <w:p w14:paraId="61E8D943" w14:textId="77777777" w:rsidR="00922293" w:rsidRDefault="00922293">
      <w:pPr>
        <w:pStyle w:val="Heading1"/>
      </w:pPr>
      <w:bookmarkStart w:id="43" w:name="_Toc382362579"/>
      <w:bookmarkStart w:id="44" w:name="_Toc83822163"/>
      <w:r>
        <w:lastRenderedPageBreak/>
        <w:t>Electronic Signature</w:t>
      </w:r>
      <w:bookmarkEnd w:id="43"/>
      <w:bookmarkEnd w:id="44"/>
      <w:r>
        <w:fldChar w:fldCharType="begin"/>
      </w:r>
      <w:r>
        <w:instrText>xe "Electronic Signature"</w:instrText>
      </w:r>
      <w:r>
        <w:fldChar w:fldCharType="end"/>
      </w:r>
    </w:p>
    <w:p w14:paraId="61E8D944" w14:textId="77777777" w:rsidR="00922293" w:rsidRDefault="00922293"/>
    <w:p w14:paraId="61E8D945" w14:textId="77777777" w:rsidR="00922293" w:rsidRDefault="00922293">
      <w:pPr>
        <w:ind w:left="45"/>
      </w:pPr>
      <w:r>
        <w:t>In Controlled Substances, the Electronic Signature functionality will be used for identification for pharmacy personnel, nursing personnel, and narcotic inspectors.</w:t>
      </w:r>
    </w:p>
    <w:p w14:paraId="61E8D946" w14:textId="77777777" w:rsidR="00922293" w:rsidRDefault="00922293">
      <w:pPr>
        <w:ind w:left="45"/>
      </w:pPr>
    </w:p>
    <w:p w14:paraId="61E8D947" w14:textId="77777777" w:rsidR="00922293" w:rsidRDefault="00922293">
      <w:pPr>
        <w:ind w:left="45"/>
      </w:pPr>
      <w:r>
        <w:t>Identification will be used to reconfirm the identity of the user at the keyboard before proceeding with the next step in a critical process.</w:t>
      </w:r>
    </w:p>
    <w:p w14:paraId="61E8D948" w14:textId="77777777" w:rsidR="00922293" w:rsidRDefault="00922293">
      <w:pPr>
        <w:ind w:left="45"/>
        <w:rPr>
          <w:sz w:val="20"/>
        </w:rPr>
      </w:pPr>
      <w:r>
        <w:t xml:space="preserve">In the documentation, when your Electronic Signature Code is to be entered, it is represented as </w:t>
      </w:r>
      <w:r>
        <w:rPr>
          <w:b/>
          <w:sz w:val="20"/>
        </w:rPr>
        <w:t>XXXXXX</w:t>
      </w:r>
      <w:r>
        <w:rPr>
          <w:sz w:val="20"/>
        </w:rPr>
        <w:t>.</w:t>
      </w:r>
    </w:p>
    <w:p w14:paraId="61E8D949" w14:textId="77777777" w:rsidR="00922293" w:rsidRDefault="00922293">
      <w:pPr>
        <w:ind w:left="45"/>
        <w:rPr>
          <w:sz w:val="20"/>
        </w:rPr>
      </w:pPr>
    </w:p>
    <w:p w14:paraId="61E8D94A" w14:textId="77777777" w:rsidR="00922293" w:rsidRDefault="00922293">
      <w:pPr>
        <w:ind w:left="45"/>
      </w:pPr>
      <w:r>
        <w:t>If you have not previously been issued an Electronic Signature code you can assign yourself one at any menu option by entering TBOX and then choosing Edit Electronic Signature Code. You can also enter “EDIT E and follow the prompts as shown on the next page.</w:t>
      </w:r>
    </w:p>
    <w:p w14:paraId="61E8D94B" w14:textId="77777777" w:rsidR="00922293" w:rsidRDefault="00922293">
      <w:pPr>
        <w:ind w:left="45"/>
      </w:pPr>
    </w:p>
    <w:p w14:paraId="61E8D94C" w14:textId="77777777" w:rsidR="00922293" w:rsidRDefault="00922293">
      <w:pPr>
        <w:ind w:left="360"/>
        <w:rPr>
          <w:rFonts w:ascii="Courier New" w:hAnsi="Courier New"/>
          <w:sz w:val="20"/>
        </w:rPr>
      </w:pPr>
    </w:p>
    <w:p w14:paraId="61E8D94D" w14:textId="77777777" w:rsidR="00922293" w:rsidRDefault="00922293">
      <w:pPr>
        <w:shd w:val="clear" w:color="auto" w:fill="E0E0E0"/>
        <w:ind w:left="360"/>
        <w:rPr>
          <w:rFonts w:ascii="Courier New" w:hAnsi="Courier New"/>
          <w:sz w:val="20"/>
        </w:rPr>
      </w:pPr>
      <w:r>
        <w:rPr>
          <w:rFonts w:ascii="Courier New" w:hAnsi="Courier New"/>
          <w:sz w:val="20"/>
        </w:rPr>
        <w:t>Electronic Signature Codes</w:t>
      </w:r>
    </w:p>
    <w:p w14:paraId="61E8D94E" w14:textId="77777777" w:rsidR="00922293" w:rsidRDefault="00922293">
      <w:pPr>
        <w:shd w:val="clear" w:color="auto" w:fill="E0E0E0"/>
        <w:ind w:left="360"/>
        <w:rPr>
          <w:rFonts w:ascii="Courier New" w:hAnsi="Courier New"/>
          <w:sz w:val="20"/>
        </w:rPr>
      </w:pPr>
      <w:r>
        <w:rPr>
          <w:rFonts w:ascii="Courier New" w:hAnsi="Courier New"/>
          <w:sz w:val="20"/>
        </w:rPr>
        <w:t xml:space="preserve"> </w:t>
      </w:r>
    </w:p>
    <w:p w14:paraId="61E8D94F" w14:textId="77777777" w:rsidR="00922293" w:rsidRDefault="00922293">
      <w:pPr>
        <w:shd w:val="clear" w:color="auto" w:fill="E0E0E0"/>
        <w:ind w:left="360"/>
        <w:rPr>
          <w:rFonts w:ascii="Courier New" w:hAnsi="Courier New"/>
          <w:sz w:val="20"/>
        </w:rPr>
      </w:pPr>
      <w:r>
        <w:rPr>
          <w:rFonts w:ascii="Courier New" w:hAnsi="Courier New"/>
          <w:sz w:val="20"/>
        </w:rPr>
        <w:t>This option is designed to permit you to enter or change your</w:t>
      </w:r>
    </w:p>
    <w:p w14:paraId="61E8D950" w14:textId="77777777" w:rsidR="00922293" w:rsidRDefault="00922293">
      <w:pPr>
        <w:shd w:val="clear" w:color="auto" w:fill="E0E0E0"/>
        <w:ind w:left="360"/>
        <w:rPr>
          <w:rFonts w:ascii="Courier New" w:hAnsi="Courier New"/>
          <w:sz w:val="20"/>
        </w:rPr>
      </w:pPr>
      <w:r>
        <w:rPr>
          <w:rFonts w:ascii="Courier New" w:hAnsi="Courier New"/>
          <w:sz w:val="20"/>
        </w:rPr>
        <w:t>Initials, Signature Block Information and Office Phone number.</w:t>
      </w:r>
    </w:p>
    <w:p w14:paraId="61E8D951" w14:textId="77777777" w:rsidR="00922293" w:rsidRDefault="00922293">
      <w:pPr>
        <w:shd w:val="clear" w:color="auto" w:fill="E0E0E0"/>
        <w:ind w:left="360"/>
        <w:rPr>
          <w:rFonts w:ascii="Courier New" w:hAnsi="Courier New"/>
          <w:sz w:val="20"/>
        </w:rPr>
      </w:pPr>
      <w:r>
        <w:rPr>
          <w:rFonts w:ascii="Courier New" w:hAnsi="Courier New"/>
          <w:sz w:val="20"/>
        </w:rPr>
        <w:t>In addition, you are permitted to enter a new Electronic Signature Code</w:t>
      </w:r>
    </w:p>
    <w:p w14:paraId="61E8D952" w14:textId="77777777" w:rsidR="00922293" w:rsidRDefault="00922293">
      <w:pPr>
        <w:shd w:val="clear" w:color="auto" w:fill="E0E0E0"/>
        <w:ind w:left="360"/>
        <w:rPr>
          <w:rFonts w:ascii="Courier New" w:hAnsi="Courier New"/>
          <w:sz w:val="20"/>
        </w:rPr>
      </w:pPr>
      <w:r>
        <w:rPr>
          <w:rFonts w:ascii="Courier New" w:hAnsi="Courier New"/>
          <w:sz w:val="20"/>
        </w:rPr>
        <w:t>or to change an existing code.</w:t>
      </w:r>
    </w:p>
    <w:p w14:paraId="61E8D953" w14:textId="77777777" w:rsidR="00922293" w:rsidRDefault="00922293">
      <w:pPr>
        <w:shd w:val="clear" w:color="auto" w:fill="E0E0E0"/>
        <w:ind w:left="360"/>
        <w:rPr>
          <w:rFonts w:ascii="Courier New" w:hAnsi="Courier New"/>
          <w:sz w:val="20"/>
        </w:rPr>
      </w:pPr>
      <w:r>
        <w:rPr>
          <w:rFonts w:ascii="Courier New" w:hAnsi="Courier New"/>
          <w:sz w:val="20"/>
        </w:rPr>
        <w:t xml:space="preserve"> </w:t>
      </w:r>
    </w:p>
    <w:p w14:paraId="61E8D954" w14:textId="77777777" w:rsidR="00922293" w:rsidRDefault="00922293">
      <w:pPr>
        <w:shd w:val="clear" w:color="auto" w:fill="E0E0E0"/>
        <w:ind w:left="360"/>
        <w:rPr>
          <w:rFonts w:ascii="Courier New" w:hAnsi="Courier New"/>
          <w:sz w:val="20"/>
        </w:rPr>
      </w:pPr>
      <w:r>
        <w:rPr>
          <w:rFonts w:ascii="Courier New" w:hAnsi="Courier New"/>
          <w:sz w:val="20"/>
        </w:rPr>
        <w:t xml:space="preserve">INITIAL: </w:t>
      </w:r>
      <w:r w:rsidR="008042CB">
        <w:rPr>
          <w:rFonts w:ascii="Courier New" w:hAnsi="Courier New"/>
          <w:b/>
          <w:sz w:val="20"/>
        </w:rPr>
        <w:t>OAC</w:t>
      </w:r>
    </w:p>
    <w:p w14:paraId="61E8D955" w14:textId="77777777" w:rsidR="00922293" w:rsidRDefault="00922293">
      <w:pPr>
        <w:shd w:val="clear" w:color="auto" w:fill="E0E0E0"/>
        <w:ind w:left="360"/>
        <w:rPr>
          <w:rFonts w:ascii="Courier New" w:hAnsi="Courier New"/>
          <w:sz w:val="20"/>
        </w:rPr>
      </w:pPr>
      <w:r>
        <w:rPr>
          <w:rFonts w:ascii="Courier New" w:hAnsi="Courier New"/>
          <w:sz w:val="20"/>
        </w:rPr>
        <w:t xml:space="preserve">SIGNATURE BLOCK PRINTED NAME: </w:t>
      </w:r>
      <w:r w:rsidR="008042CB">
        <w:rPr>
          <w:rFonts w:ascii="Courier New" w:hAnsi="Courier New"/>
          <w:b/>
          <w:sz w:val="20"/>
        </w:rPr>
        <w:t>ONE A CSNURSE</w:t>
      </w:r>
    </w:p>
    <w:p w14:paraId="61E8D956" w14:textId="77777777" w:rsidR="00922293" w:rsidRDefault="00922293">
      <w:pPr>
        <w:shd w:val="clear" w:color="auto" w:fill="E0E0E0"/>
        <w:ind w:left="360"/>
        <w:rPr>
          <w:rFonts w:ascii="Courier New" w:hAnsi="Courier New"/>
          <w:b/>
          <w:sz w:val="20"/>
        </w:rPr>
      </w:pPr>
      <w:r>
        <w:rPr>
          <w:rFonts w:ascii="Courier New" w:hAnsi="Courier New"/>
          <w:sz w:val="20"/>
        </w:rPr>
        <w:t xml:space="preserve">SIGNATURE BLOCK TITLE: </w:t>
      </w:r>
      <w:r>
        <w:rPr>
          <w:rFonts w:ascii="Courier New" w:hAnsi="Courier New"/>
          <w:b/>
          <w:sz w:val="20"/>
        </w:rPr>
        <w:t>R.N.</w:t>
      </w:r>
    </w:p>
    <w:p w14:paraId="61E8D957" w14:textId="77777777" w:rsidR="00922293" w:rsidRDefault="00922293">
      <w:pPr>
        <w:shd w:val="clear" w:color="auto" w:fill="E0E0E0"/>
        <w:ind w:left="360"/>
        <w:rPr>
          <w:rFonts w:ascii="Courier New" w:hAnsi="Courier New"/>
          <w:b/>
          <w:sz w:val="20"/>
        </w:rPr>
      </w:pPr>
      <w:r>
        <w:rPr>
          <w:rFonts w:ascii="Courier New" w:hAnsi="Courier New"/>
          <w:sz w:val="20"/>
        </w:rPr>
        <w:t xml:space="preserve">OFFICE PHONE: </w:t>
      </w:r>
      <w:r w:rsidR="008042CB">
        <w:rPr>
          <w:rFonts w:ascii="Courier New" w:hAnsi="Courier New"/>
          <w:b/>
          <w:sz w:val="20"/>
        </w:rPr>
        <w:t>555</w:t>
      </w:r>
      <w:r>
        <w:rPr>
          <w:rFonts w:ascii="Courier New" w:hAnsi="Courier New"/>
          <w:b/>
          <w:sz w:val="20"/>
        </w:rPr>
        <w:t>-7101</w:t>
      </w:r>
    </w:p>
    <w:p w14:paraId="61E8D958" w14:textId="77777777" w:rsidR="00922293" w:rsidRDefault="00922293">
      <w:pPr>
        <w:shd w:val="clear" w:color="auto" w:fill="E0E0E0"/>
        <w:ind w:left="360"/>
        <w:rPr>
          <w:rFonts w:ascii="Courier New" w:hAnsi="Courier New"/>
          <w:b/>
          <w:sz w:val="20"/>
        </w:rPr>
      </w:pPr>
      <w:r>
        <w:rPr>
          <w:rFonts w:ascii="Courier New" w:hAnsi="Courier New"/>
          <w:b/>
          <w:sz w:val="20"/>
        </w:rPr>
        <w:t xml:space="preserve"> </w:t>
      </w:r>
    </w:p>
    <w:p w14:paraId="61E8D959" w14:textId="77777777" w:rsidR="00922293" w:rsidRDefault="00922293">
      <w:pPr>
        <w:shd w:val="clear" w:color="auto" w:fill="E0E0E0"/>
        <w:ind w:left="360"/>
        <w:rPr>
          <w:rFonts w:ascii="Courier New" w:hAnsi="Courier New"/>
          <w:sz w:val="20"/>
        </w:rPr>
      </w:pPr>
      <w:r>
        <w:rPr>
          <w:rFonts w:ascii="Courier New" w:hAnsi="Courier New"/>
          <w:sz w:val="20"/>
        </w:rPr>
        <w:t xml:space="preserve">ENTER NEW SIGNATURE CODE: </w:t>
      </w:r>
      <w:r>
        <w:rPr>
          <w:rFonts w:ascii="Courier New" w:hAnsi="Courier New"/>
          <w:b/>
          <w:sz w:val="20"/>
        </w:rPr>
        <w:t>XXXXXX</w:t>
      </w:r>
      <w:r>
        <w:rPr>
          <w:rFonts w:ascii="Courier New" w:hAnsi="Courier New"/>
          <w:sz w:val="20"/>
        </w:rPr>
        <w:t>(Signature Code will not appear on screen)</w:t>
      </w:r>
    </w:p>
    <w:p w14:paraId="61E8D95A" w14:textId="77777777" w:rsidR="00922293" w:rsidRDefault="00922293">
      <w:pPr>
        <w:shd w:val="clear" w:color="auto" w:fill="E0E0E0"/>
        <w:ind w:left="360"/>
        <w:rPr>
          <w:rFonts w:ascii="Courier New" w:hAnsi="Courier New"/>
          <w:b/>
          <w:sz w:val="20"/>
        </w:rPr>
      </w:pPr>
      <w:r>
        <w:rPr>
          <w:rFonts w:ascii="Courier New" w:hAnsi="Courier New"/>
          <w:sz w:val="20"/>
        </w:rPr>
        <w:t xml:space="preserve">RE-ENTER SIGNATURE CODE FOR VERIFICATION: </w:t>
      </w:r>
      <w:r>
        <w:rPr>
          <w:rFonts w:ascii="Courier New" w:hAnsi="Courier New"/>
          <w:b/>
          <w:sz w:val="20"/>
        </w:rPr>
        <w:t>XXXXXX</w:t>
      </w:r>
    </w:p>
    <w:p w14:paraId="61E8D95B" w14:textId="77777777" w:rsidR="00922293" w:rsidRDefault="00922293">
      <w:pPr>
        <w:shd w:val="clear" w:color="auto" w:fill="E0E0E0"/>
        <w:ind w:left="360"/>
        <w:rPr>
          <w:rFonts w:ascii="Courier New" w:hAnsi="Courier New"/>
          <w:sz w:val="20"/>
        </w:rPr>
      </w:pPr>
      <w:r>
        <w:rPr>
          <w:rFonts w:ascii="Courier New" w:hAnsi="Courier New"/>
          <w:sz w:val="20"/>
        </w:rPr>
        <w:t xml:space="preserve"> </w:t>
      </w:r>
    </w:p>
    <w:p w14:paraId="61E8D95C" w14:textId="77777777" w:rsidR="00922293" w:rsidRDefault="00922293">
      <w:pPr>
        <w:shd w:val="clear" w:color="auto" w:fill="E0E0E0"/>
        <w:ind w:left="360"/>
        <w:rPr>
          <w:rFonts w:ascii="Courier New" w:hAnsi="Courier New"/>
          <w:sz w:val="20"/>
        </w:rPr>
      </w:pPr>
      <w:r>
        <w:rPr>
          <w:rFonts w:ascii="Courier New" w:hAnsi="Courier New"/>
          <w:sz w:val="20"/>
        </w:rPr>
        <w:t>DONE</w:t>
      </w:r>
    </w:p>
    <w:p w14:paraId="61E8D95D" w14:textId="77777777" w:rsidR="00922293" w:rsidRDefault="00922293">
      <w:pPr>
        <w:rPr>
          <w:i/>
          <w:sz w:val="20"/>
        </w:rPr>
      </w:pPr>
    </w:p>
    <w:p w14:paraId="61E8D95E" w14:textId="77777777" w:rsidR="00922293" w:rsidRDefault="00922293">
      <w:pPr>
        <w:jc w:val="center"/>
      </w:pPr>
      <w:r>
        <w:br w:type="page"/>
      </w:r>
      <w:r>
        <w:lastRenderedPageBreak/>
        <w:t>(This page intentionally left blank for two-sided copying.)</w:t>
      </w:r>
    </w:p>
    <w:p w14:paraId="61E8D95F" w14:textId="77777777" w:rsidR="00922293" w:rsidRDefault="00922293">
      <w:pPr>
        <w:pStyle w:val="Heading1"/>
        <w:sectPr w:rsidR="00922293">
          <w:headerReference w:type="even" r:id="rId29"/>
          <w:headerReference w:type="first" r:id="rId30"/>
          <w:pgSz w:w="12240" w:h="15840" w:code="1"/>
          <w:pgMar w:top="1440" w:right="1440" w:bottom="1440" w:left="1440" w:header="720" w:footer="720" w:gutter="0"/>
          <w:cols w:space="720"/>
          <w:titlePg/>
        </w:sectPr>
      </w:pPr>
    </w:p>
    <w:p w14:paraId="61E8D960" w14:textId="77777777" w:rsidR="00922293" w:rsidRDefault="00922293">
      <w:pPr>
        <w:pStyle w:val="Heading1"/>
      </w:pPr>
      <w:bookmarkStart w:id="45" w:name="_Toc382362581"/>
      <w:r>
        <w:lastRenderedPageBreak/>
        <w:t xml:space="preserve"> </w:t>
      </w:r>
      <w:bookmarkStart w:id="46" w:name="_Toc83822164"/>
      <w:r>
        <w:t>Setting up the Controlled Substances package</w:t>
      </w:r>
      <w:bookmarkEnd w:id="41"/>
      <w:bookmarkEnd w:id="45"/>
      <w:bookmarkEnd w:id="46"/>
      <w:r>
        <w:fldChar w:fldCharType="begin"/>
      </w:r>
      <w:r>
        <w:instrText>xe "Setting up the Controlled Substances package"</w:instrText>
      </w:r>
      <w:r>
        <w:fldChar w:fldCharType="end"/>
      </w:r>
    </w:p>
    <w:p w14:paraId="61E8D961" w14:textId="77777777" w:rsidR="00922293" w:rsidRDefault="00922293"/>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1008"/>
        <w:gridCol w:w="3240"/>
        <w:gridCol w:w="2176"/>
        <w:gridCol w:w="1828"/>
        <w:gridCol w:w="1323"/>
      </w:tblGrid>
      <w:tr w:rsidR="00922293" w14:paraId="61E8D967" w14:textId="77777777" w:rsidTr="00743036">
        <w:tc>
          <w:tcPr>
            <w:tcW w:w="1008" w:type="dxa"/>
            <w:tcBorders>
              <w:top w:val="single" w:sz="12" w:space="0" w:color="auto"/>
              <w:left w:val="single" w:sz="12" w:space="0" w:color="auto"/>
              <w:bottom w:val="single" w:sz="6" w:space="0" w:color="auto"/>
              <w:right w:val="single" w:sz="6" w:space="0" w:color="auto"/>
            </w:tcBorders>
            <w:shd w:val="clear" w:color="auto" w:fill="D5DCE4" w:themeFill="text2" w:themeFillTint="33"/>
          </w:tcPr>
          <w:p w14:paraId="61E8D962" w14:textId="77777777" w:rsidR="00922293" w:rsidRDefault="00922293">
            <w:r>
              <w:t>STEP</w:t>
            </w:r>
          </w:p>
        </w:tc>
        <w:tc>
          <w:tcPr>
            <w:tcW w:w="3240" w:type="dxa"/>
            <w:tcBorders>
              <w:top w:val="single" w:sz="12" w:space="0" w:color="auto"/>
              <w:left w:val="single" w:sz="6" w:space="0" w:color="auto"/>
              <w:bottom w:val="single" w:sz="6" w:space="0" w:color="auto"/>
              <w:right w:val="single" w:sz="6" w:space="0" w:color="auto"/>
            </w:tcBorders>
            <w:shd w:val="clear" w:color="auto" w:fill="D5DCE4" w:themeFill="text2" w:themeFillTint="33"/>
          </w:tcPr>
          <w:p w14:paraId="61E8D963" w14:textId="77777777" w:rsidR="00922293" w:rsidRDefault="00922293">
            <w:r>
              <w:t>STEP DESCRIPTION</w:t>
            </w:r>
          </w:p>
        </w:tc>
        <w:tc>
          <w:tcPr>
            <w:tcW w:w="2176" w:type="dxa"/>
            <w:tcBorders>
              <w:top w:val="single" w:sz="12" w:space="0" w:color="auto"/>
              <w:left w:val="single" w:sz="6" w:space="0" w:color="auto"/>
              <w:bottom w:val="single" w:sz="6" w:space="0" w:color="auto"/>
              <w:right w:val="single" w:sz="6" w:space="0" w:color="auto"/>
            </w:tcBorders>
            <w:shd w:val="clear" w:color="auto" w:fill="D5DCE4" w:themeFill="text2" w:themeFillTint="33"/>
          </w:tcPr>
          <w:p w14:paraId="61E8D964" w14:textId="77777777" w:rsidR="00922293" w:rsidRDefault="00922293">
            <w:r>
              <w:t xml:space="preserve">MENU PATH </w:t>
            </w:r>
          </w:p>
        </w:tc>
        <w:tc>
          <w:tcPr>
            <w:tcW w:w="1828" w:type="dxa"/>
            <w:tcBorders>
              <w:top w:val="single" w:sz="12" w:space="0" w:color="auto"/>
              <w:left w:val="single" w:sz="6" w:space="0" w:color="auto"/>
              <w:bottom w:val="single" w:sz="6" w:space="0" w:color="auto"/>
              <w:right w:val="single" w:sz="6" w:space="0" w:color="auto"/>
            </w:tcBorders>
            <w:shd w:val="clear" w:color="auto" w:fill="D5DCE4" w:themeFill="text2" w:themeFillTint="33"/>
          </w:tcPr>
          <w:p w14:paraId="61E8D965" w14:textId="77777777" w:rsidR="00922293" w:rsidRDefault="00922293">
            <w:r>
              <w:t>OPTION</w:t>
            </w:r>
          </w:p>
        </w:tc>
        <w:tc>
          <w:tcPr>
            <w:tcW w:w="1323" w:type="dxa"/>
            <w:tcBorders>
              <w:top w:val="single" w:sz="12" w:space="0" w:color="auto"/>
              <w:left w:val="single" w:sz="6" w:space="0" w:color="auto"/>
              <w:bottom w:val="single" w:sz="6" w:space="0" w:color="auto"/>
              <w:right w:val="single" w:sz="12" w:space="0" w:color="auto"/>
            </w:tcBorders>
            <w:shd w:val="clear" w:color="auto" w:fill="D5DCE4" w:themeFill="text2" w:themeFillTint="33"/>
          </w:tcPr>
          <w:p w14:paraId="61E8D966" w14:textId="77777777" w:rsidR="00922293" w:rsidRDefault="00922293">
            <w:r>
              <w:t>PAGE(S)</w:t>
            </w:r>
          </w:p>
        </w:tc>
      </w:tr>
      <w:tr w:rsidR="00922293" w14:paraId="61E8D975" w14:textId="77777777" w:rsidTr="00743036">
        <w:tc>
          <w:tcPr>
            <w:tcW w:w="1008" w:type="dxa"/>
            <w:tcBorders>
              <w:top w:val="single" w:sz="6" w:space="0" w:color="auto"/>
              <w:left w:val="single" w:sz="12" w:space="0" w:color="auto"/>
              <w:bottom w:val="single" w:sz="6" w:space="0" w:color="auto"/>
              <w:right w:val="single" w:sz="6" w:space="0" w:color="auto"/>
            </w:tcBorders>
          </w:tcPr>
          <w:p w14:paraId="61E8D968" w14:textId="77777777" w:rsidR="00922293" w:rsidRDefault="00922293">
            <w:r>
              <w:t>1</w:t>
            </w:r>
          </w:p>
        </w:tc>
        <w:tc>
          <w:tcPr>
            <w:tcW w:w="3240" w:type="dxa"/>
            <w:tcBorders>
              <w:top w:val="single" w:sz="6" w:space="0" w:color="auto"/>
              <w:left w:val="single" w:sz="6" w:space="0" w:color="auto"/>
              <w:bottom w:val="single" w:sz="6" w:space="0" w:color="auto"/>
              <w:right w:val="single" w:sz="6" w:space="0" w:color="auto"/>
            </w:tcBorders>
          </w:tcPr>
          <w:p w14:paraId="61E8D969" w14:textId="77777777" w:rsidR="00922293" w:rsidRDefault="00922293">
            <w:r>
              <w:t>The initial installation of this package will mark entries in your DRUG file based on the DEA, SPECIAL HANDLING field. Print the DEA Special Handling List and compare it to the drugs currently tracked on your 2320s to see if you need to mark or unmark any drugs. If not, go to step 3.</w:t>
            </w:r>
          </w:p>
          <w:p w14:paraId="61E8D96A" w14:textId="77777777" w:rsidR="00922293" w:rsidRDefault="00922293"/>
        </w:tc>
        <w:tc>
          <w:tcPr>
            <w:tcW w:w="2176" w:type="dxa"/>
            <w:tcBorders>
              <w:top w:val="single" w:sz="6" w:space="0" w:color="auto"/>
              <w:left w:val="single" w:sz="6" w:space="0" w:color="auto"/>
              <w:bottom w:val="single" w:sz="6" w:space="0" w:color="auto"/>
              <w:right w:val="single" w:sz="6" w:space="0" w:color="auto"/>
            </w:tcBorders>
          </w:tcPr>
          <w:p w14:paraId="61E8D96B" w14:textId="77777777" w:rsidR="00922293" w:rsidRDefault="00922293">
            <w:r>
              <w:t>Controlled Substances Menu:</w:t>
            </w:r>
          </w:p>
          <w:p w14:paraId="61E8D96C" w14:textId="77777777" w:rsidR="00922293" w:rsidRDefault="00922293"/>
          <w:p w14:paraId="61E8D96D" w14:textId="77777777" w:rsidR="00922293" w:rsidRDefault="00922293">
            <w:r>
              <w:t>Supervisor (CS) Menu:</w:t>
            </w:r>
          </w:p>
          <w:p w14:paraId="61E8D96E" w14:textId="77777777" w:rsidR="00922293" w:rsidRDefault="00922293"/>
          <w:p w14:paraId="61E8D96F" w14:textId="77777777" w:rsidR="00922293" w:rsidRDefault="00922293">
            <w:r>
              <w:t xml:space="preserve">Set Up CS </w:t>
            </w:r>
          </w:p>
          <w:p w14:paraId="61E8D970" w14:textId="77777777" w:rsidR="00922293" w:rsidRDefault="00922293">
            <w:r>
              <w:t>(Build Files) Menu:</w:t>
            </w:r>
          </w:p>
          <w:p w14:paraId="61E8D971" w14:textId="77777777" w:rsidR="00922293" w:rsidRDefault="00922293"/>
          <w:p w14:paraId="61E8D972" w14:textId="77777777" w:rsidR="00922293" w:rsidRDefault="00922293">
            <w:r>
              <w:t>Print CS Set Up Lists Option:</w:t>
            </w:r>
          </w:p>
        </w:tc>
        <w:tc>
          <w:tcPr>
            <w:tcW w:w="1828" w:type="dxa"/>
            <w:tcBorders>
              <w:top w:val="single" w:sz="6" w:space="0" w:color="auto"/>
              <w:left w:val="single" w:sz="6" w:space="0" w:color="auto"/>
              <w:bottom w:val="single" w:sz="6" w:space="0" w:color="auto"/>
              <w:right w:val="single" w:sz="6" w:space="0" w:color="auto"/>
            </w:tcBorders>
          </w:tcPr>
          <w:p w14:paraId="61E8D973" w14:textId="77777777" w:rsidR="00922293" w:rsidRDefault="00922293">
            <w:r>
              <w:t>DEA Special Handling List</w:t>
            </w:r>
          </w:p>
        </w:tc>
        <w:tc>
          <w:tcPr>
            <w:tcW w:w="1323" w:type="dxa"/>
            <w:tcBorders>
              <w:top w:val="single" w:sz="6" w:space="0" w:color="auto"/>
              <w:left w:val="single" w:sz="6" w:space="0" w:color="auto"/>
              <w:bottom w:val="single" w:sz="6" w:space="0" w:color="auto"/>
              <w:right w:val="single" w:sz="12" w:space="0" w:color="auto"/>
            </w:tcBorders>
          </w:tcPr>
          <w:p w14:paraId="61E8D974" w14:textId="77777777" w:rsidR="00922293" w:rsidRDefault="00922293">
            <w:r>
              <w:t>22</w:t>
            </w:r>
          </w:p>
        </w:tc>
      </w:tr>
      <w:tr w:rsidR="00922293" w14:paraId="61E8D981" w14:textId="77777777" w:rsidTr="00743036">
        <w:tc>
          <w:tcPr>
            <w:tcW w:w="1008" w:type="dxa"/>
            <w:tcBorders>
              <w:top w:val="single" w:sz="6" w:space="0" w:color="auto"/>
              <w:left w:val="single" w:sz="12" w:space="0" w:color="auto"/>
              <w:bottom w:val="single" w:sz="6" w:space="0" w:color="auto"/>
              <w:right w:val="single" w:sz="6" w:space="0" w:color="auto"/>
            </w:tcBorders>
          </w:tcPr>
          <w:p w14:paraId="61E8D976" w14:textId="77777777" w:rsidR="00922293" w:rsidRDefault="00922293">
            <w:r>
              <w:t>2</w:t>
            </w:r>
          </w:p>
        </w:tc>
        <w:tc>
          <w:tcPr>
            <w:tcW w:w="3240" w:type="dxa"/>
            <w:tcBorders>
              <w:top w:val="single" w:sz="6" w:space="0" w:color="auto"/>
              <w:left w:val="single" w:sz="6" w:space="0" w:color="auto"/>
              <w:bottom w:val="single" w:sz="6" w:space="0" w:color="auto"/>
              <w:right w:val="single" w:sz="6" w:space="0" w:color="auto"/>
            </w:tcBorders>
          </w:tcPr>
          <w:p w14:paraId="61E8D977" w14:textId="77777777" w:rsidR="00922293" w:rsidRDefault="00922293">
            <w:r>
              <w:t>For a drug to be added to a Vault or Narcotic Area of Use (NAOU), it must be marked for Controlled Substances use.</w:t>
            </w:r>
          </w:p>
        </w:tc>
        <w:tc>
          <w:tcPr>
            <w:tcW w:w="2176" w:type="dxa"/>
            <w:tcBorders>
              <w:top w:val="single" w:sz="6" w:space="0" w:color="auto"/>
              <w:left w:val="single" w:sz="6" w:space="0" w:color="auto"/>
              <w:bottom w:val="single" w:sz="6" w:space="0" w:color="auto"/>
              <w:right w:val="single" w:sz="6" w:space="0" w:color="auto"/>
            </w:tcBorders>
          </w:tcPr>
          <w:p w14:paraId="61E8D978" w14:textId="77777777" w:rsidR="00922293" w:rsidRDefault="00922293">
            <w:r>
              <w:t>Supervisor (CS) Menu:</w:t>
            </w:r>
          </w:p>
          <w:p w14:paraId="61E8D979" w14:textId="77777777" w:rsidR="00922293" w:rsidRDefault="00922293"/>
          <w:p w14:paraId="61E8D97A" w14:textId="77777777" w:rsidR="00922293" w:rsidRDefault="00922293">
            <w:r>
              <w:t xml:space="preserve">Set Up CS </w:t>
            </w:r>
          </w:p>
          <w:p w14:paraId="61E8D97B" w14:textId="77777777" w:rsidR="00922293" w:rsidRDefault="00922293">
            <w:r>
              <w:t>(Build Files) Menu:</w:t>
            </w:r>
          </w:p>
          <w:p w14:paraId="61E8D97C" w14:textId="77777777" w:rsidR="00922293" w:rsidRDefault="00922293"/>
          <w:p w14:paraId="61E8D97D" w14:textId="77777777" w:rsidR="00922293" w:rsidRDefault="00922293">
            <w:r>
              <w:t>Enter/Edit Menu:</w:t>
            </w:r>
          </w:p>
          <w:p w14:paraId="61E8D97E"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61E8D97F" w14:textId="77777777" w:rsidR="00922293" w:rsidRDefault="00922293">
            <w:r>
              <w:t>Mark/Unmark Drugs for Controlled Substances Use</w:t>
            </w:r>
          </w:p>
        </w:tc>
        <w:tc>
          <w:tcPr>
            <w:tcW w:w="1323" w:type="dxa"/>
            <w:tcBorders>
              <w:top w:val="single" w:sz="6" w:space="0" w:color="auto"/>
              <w:left w:val="single" w:sz="6" w:space="0" w:color="auto"/>
              <w:bottom w:val="single" w:sz="6" w:space="0" w:color="auto"/>
              <w:right w:val="single" w:sz="12" w:space="0" w:color="auto"/>
            </w:tcBorders>
          </w:tcPr>
          <w:p w14:paraId="61E8D980" w14:textId="77777777" w:rsidR="00922293" w:rsidRDefault="00922293">
            <w:r>
              <w:t>11</w:t>
            </w:r>
          </w:p>
        </w:tc>
      </w:tr>
      <w:tr w:rsidR="00922293" w14:paraId="61E8D98B" w14:textId="77777777" w:rsidTr="00743036">
        <w:tc>
          <w:tcPr>
            <w:tcW w:w="1008" w:type="dxa"/>
            <w:tcBorders>
              <w:top w:val="single" w:sz="6" w:space="0" w:color="auto"/>
              <w:left w:val="single" w:sz="12" w:space="0" w:color="auto"/>
              <w:bottom w:val="single" w:sz="6" w:space="0" w:color="auto"/>
              <w:right w:val="single" w:sz="6" w:space="0" w:color="auto"/>
            </w:tcBorders>
          </w:tcPr>
          <w:p w14:paraId="61E8D982" w14:textId="77777777" w:rsidR="00922293" w:rsidRDefault="00922293">
            <w:r>
              <w:t>3</w:t>
            </w:r>
          </w:p>
        </w:tc>
        <w:tc>
          <w:tcPr>
            <w:tcW w:w="3240" w:type="dxa"/>
            <w:tcBorders>
              <w:top w:val="single" w:sz="6" w:space="0" w:color="auto"/>
              <w:left w:val="single" w:sz="6" w:space="0" w:color="auto"/>
              <w:bottom w:val="single" w:sz="6" w:space="0" w:color="auto"/>
              <w:right w:val="single" w:sz="6" w:space="0" w:color="auto"/>
            </w:tcBorders>
          </w:tcPr>
          <w:p w14:paraId="61E8D983" w14:textId="77777777" w:rsidR="00922293" w:rsidRDefault="00922293">
            <w:r>
              <w:t>Identify which Inpatient Site(s) should be selectable for Controlled Substances.</w:t>
            </w:r>
          </w:p>
        </w:tc>
        <w:tc>
          <w:tcPr>
            <w:tcW w:w="2176" w:type="dxa"/>
            <w:tcBorders>
              <w:top w:val="single" w:sz="6" w:space="0" w:color="auto"/>
              <w:left w:val="single" w:sz="6" w:space="0" w:color="auto"/>
              <w:bottom w:val="single" w:sz="6" w:space="0" w:color="auto"/>
              <w:right w:val="single" w:sz="6" w:space="0" w:color="auto"/>
            </w:tcBorders>
          </w:tcPr>
          <w:p w14:paraId="61E8D984" w14:textId="77777777" w:rsidR="00922293" w:rsidRDefault="00922293">
            <w:r>
              <w:t>Supervisor (CS) Menu:</w:t>
            </w:r>
          </w:p>
          <w:p w14:paraId="61E8D985" w14:textId="77777777" w:rsidR="00922293" w:rsidRDefault="00922293"/>
          <w:p w14:paraId="61E8D986" w14:textId="77777777" w:rsidR="00922293" w:rsidRDefault="00922293">
            <w:r>
              <w:t xml:space="preserve">Set Up CS </w:t>
            </w:r>
          </w:p>
          <w:p w14:paraId="61E8D987" w14:textId="77777777" w:rsidR="00922293" w:rsidRDefault="00922293">
            <w:r>
              <w:t>(Build Files) Menu:</w:t>
            </w:r>
          </w:p>
          <w:p w14:paraId="61E8D988"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61E8D989" w14:textId="77777777" w:rsidR="00922293" w:rsidRDefault="00922293">
            <w:r>
              <w:t>Site Parameters (requires PSD PARAM security key)</w:t>
            </w:r>
          </w:p>
        </w:tc>
        <w:tc>
          <w:tcPr>
            <w:tcW w:w="1323" w:type="dxa"/>
            <w:tcBorders>
              <w:top w:val="single" w:sz="6" w:space="0" w:color="auto"/>
              <w:left w:val="single" w:sz="6" w:space="0" w:color="auto"/>
              <w:bottom w:val="single" w:sz="6" w:space="0" w:color="auto"/>
              <w:right w:val="single" w:sz="12" w:space="0" w:color="auto"/>
            </w:tcBorders>
          </w:tcPr>
          <w:p w14:paraId="61E8D98A" w14:textId="77777777" w:rsidR="00922293" w:rsidRDefault="00922293">
            <w:r>
              <w:t>11</w:t>
            </w:r>
          </w:p>
        </w:tc>
      </w:tr>
      <w:tr w:rsidR="00922293" w14:paraId="61E8D996" w14:textId="77777777" w:rsidTr="00743036">
        <w:tc>
          <w:tcPr>
            <w:tcW w:w="1008" w:type="dxa"/>
            <w:tcBorders>
              <w:top w:val="single" w:sz="6" w:space="0" w:color="auto"/>
              <w:left w:val="single" w:sz="12" w:space="0" w:color="auto"/>
              <w:bottom w:val="single" w:sz="12" w:space="0" w:color="auto"/>
              <w:right w:val="single" w:sz="6" w:space="0" w:color="auto"/>
            </w:tcBorders>
          </w:tcPr>
          <w:p w14:paraId="61E8D98C" w14:textId="77777777" w:rsidR="00922293" w:rsidRDefault="00922293">
            <w:r>
              <w:t xml:space="preserve">4 </w:t>
            </w:r>
          </w:p>
        </w:tc>
        <w:tc>
          <w:tcPr>
            <w:tcW w:w="3240" w:type="dxa"/>
            <w:tcBorders>
              <w:top w:val="single" w:sz="6" w:space="0" w:color="auto"/>
              <w:left w:val="single" w:sz="6" w:space="0" w:color="auto"/>
              <w:bottom w:val="single" w:sz="12" w:space="0" w:color="auto"/>
              <w:right w:val="single" w:sz="6" w:space="0" w:color="auto"/>
            </w:tcBorders>
          </w:tcPr>
          <w:p w14:paraId="61E8D98D" w14:textId="77777777" w:rsidR="00922293" w:rsidRDefault="00922293">
            <w:r>
              <w:t>Decide how many Master and Satellite vault(s) you will need and then create them. Worksheet on page 15.</w:t>
            </w:r>
          </w:p>
        </w:tc>
        <w:tc>
          <w:tcPr>
            <w:tcW w:w="2176" w:type="dxa"/>
            <w:tcBorders>
              <w:top w:val="single" w:sz="6" w:space="0" w:color="auto"/>
              <w:left w:val="single" w:sz="6" w:space="0" w:color="auto"/>
              <w:bottom w:val="single" w:sz="12" w:space="0" w:color="auto"/>
              <w:right w:val="single" w:sz="6" w:space="0" w:color="auto"/>
            </w:tcBorders>
          </w:tcPr>
          <w:p w14:paraId="61E8D98E" w14:textId="77777777" w:rsidR="00922293" w:rsidRDefault="00922293">
            <w:r>
              <w:t>Supervisor (CS) Menu:</w:t>
            </w:r>
          </w:p>
          <w:p w14:paraId="61E8D98F" w14:textId="77777777" w:rsidR="00922293" w:rsidRDefault="00922293"/>
          <w:p w14:paraId="61E8D990" w14:textId="77777777" w:rsidR="00922293" w:rsidRDefault="00922293">
            <w:r>
              <w:t xml:space="preserve">Set Up CS </w:t>
            </w:r>
          </w:p>
          <w:p w14:paraId="61E8D991" w14:textId="77777777" w:rsidR="00922293" w:rsidRDefault="00922293">
            <w:r>
              <w:t>(Build Files) Menu:</w:t>
            </w:r>
          </w:p>
          <w:p w14:paraId="61E8D992" w14:textId="77777777" w:rsidR="00922293" w:rsidRDefault="00922293"/>
        </w:tc>
        <w:tc>
          <w:tcPr>
            <w:tcW w:w="1828" w:type="dxa"/>
            <w:tcBorders>
              <w:top w:val="single" w:sz="6" w:space="0" w:color="auto"/>
              <w:left w:val="single" w:sz="6" w:space="0" w:color="auto"/>
              <w:bottom w:val="single" w:sz="12" w:space="0" w:color="auto"/>
              <w:right w:val="single" w:sz="6" w:space="0" w:color="auto"/>
            </w:tcBorders>
          </w:tcPr>
          <w:p w14:paraId="61E8D993" w14:textId="77777777" w:rsidR="00922293" w:rsidRDefault="00922293">
            <w:r>
              <w:t>Create/Edit the Narcotic Area of Use</w:t>
            </w:r>
          </w:p>
          <w:p w14:paraId="61E8D994" w14:textId="77777777" w:rsidR="00922293" w:rsidRDefault="00922293">
            <w:r>
              <w:t>(NAOU)</w:t>
            </w:r>
          </w:p>
        </w:tc>
        <w:tc>
          <w:tcPr>
            <w:tcW w:w="1323" w:type="dxa"/>
            <w:tcBorders>
              <w:top w:val="single" w:sz="6" w:space="0" w:color="auto"/>
              <w:left w:val="single" w:sz="6" w:space="0" w:color="auto"/>
              <w:bottom w:val="single" w:sz="12" w:space="0" w:color="auto"/>
              <w:right w:val="single" w:sz="12" w:space="0" w:color="auto"/>
            </w:tcBorders>
          </w:tcPr>
          <w:p w14:paraId="61E8D995" w14:textId="77777777" w:rsidR="00922293" w:rsidRDefault="00922293">
            <w:r>
              <w:t>14</w:t>
            </w:r>
          </w:p>
        </w:tc>
      </w:tr>
      <w:tr w:rsidR="00922293" w14:paraId="61E8D9A1" w14:textId="77777777" w:rsidTr="00743036">
        <w:tc>
          <w:tcPr>
            <w:tcW w:w="1008" w:type="dxa"/>
            <w:tcBorders>
              <w:top w:val="single" w:sz="6" w:space="0" w:color="auto"/>
              <w:left w:val="single" w:sz="12" w:space="0" w:color="auto"/>
              <w:bottom w:val="single" w:sz="6" w:space="0" w:color="auto"/>
              <w:right w:val="single" w:sz="6" w:space="0" w:color="auto"/>
            </w:tcBorders>
          </w:tcPr>
          <w:p w14:paraId="61E8D997" w14:textId="77777777" w:rsidR="00922293" w:rsidRDefault="00922293">
            <w:r>
              <w:t>5</w:t>
            </w:r>
          </w:p>
        </w:tc>
        <w:tc>
          <w:tcPr>
            <w:tcW w:w="3240" w:type="dxa"/>
            <w:tcBorders>
              <w:top w:val="single" w:sz="6" w:space="0" w:color="auto"/>
              <w:left w:val="single" w:sz="6" w:space="0" w:color="auto"/>
              <w:bottom w:val="single" w:sz="6" w:space="0" w:color="auto"/>
              <w:right w:val="single" w:sz="6" w:space="0" w:color="auto"/>
            </w:tcBorders>
          </w:tcPr>
          <w:p w14:paraId="61E8D998" w14:textId="77777777" w:rsidR="00922293" w:rsidRDefault="00922293">
            <w:r>
              <w:t>Define your NAOU Inventory types and descriptions.</w:t>
            </w:r>
          </w:p>
        </w:tc>
        <w:tc>
          <w:tcPr>
            <w:tcW w:w="2176" w:type="dxa"/>
            <w:tcBorders>
              <w:top w:val="single" w:sz="6" w:space="0" w:color="auto"/>
              <w:left w:val="single" w:sz="6" w:space="0" w:color="auto"/>
              <w:bottom w:val="single" w:sz="6" w:space="0" w:color="auto"/>
              <w:right w:val="single" w:sz="6" w:space="0" w:color="auto"/>
            </w:tcBorders>
          </w:tcPr>
          <w:p w14:paraId="61E8D999" w14:textId="77777777" w:rsidR="00922293" w:rsidRDefault="00922293">
            <w:r>
              <w:t>Supervisor (CS) Menu:</w:t>
            </w:r>
          </w:p>
          <w:p w14:paraId="61E8D99A" w14:textId="77777777" w:rsidR="00922293" w:rsidRDefault="00922293"/>
          <w:p w14:paraId="61E8D99B" w14:textId="77777777" w:rsidR="00922293" w:rsidRDefault="00922293">
            <w:r>
              <w:t>Set Up CS</w:t>
            </w:r>
          </w:p>
          <w:p w14:paraId="61E8D99C" w14:textId="77777777" w:rsidR="00922293" w:rsidRDefault="00922293">
            <w:r>
              <w:t>(Build Files) Menu:</w:t>
            </w:r>
          </w:p>
          <w:p w14:paraId="61E8D99D" w14:textId="77777777" w:rsidR="00922293" w:rsidRDefault="00922293"/>
          <w:p w14:paraId="61E8D99E" w14:textId="77777777" w:rsidR="00922293" w:rsidRDefault="00922293" w:rsidP="00676BFC">
            <w:r>
              <w:t>Enter/Edit Menu:</w:t>
            </w:r>
          </w:p>
        </w:tc>
        <w:tc>
          <w:tcPr>
            <w:tcW w:w="1828" w:type="dxa"/>
            <w:tcBorders>
              <w:top w:val="single" w:sz="6" w:space="0" w:color="auto"/>
              <w:left w:val="single" w:sz="6" w:space="0" w:color="auto"/>
              <w:bottom w:val="single" w:sz="6" w:space="0" w:color="auto"/>
              <w:right w:val="single" w:sz="6" w:space="0" w:color="auto"/>
            </w:tcBorders>
          </w:tcPr>
          <w:p w14:paraId="61E8D99F" w14:textId="77777777" w:rsidR="00922293" w:rsidRDefault="00922293">
            <w:r>
              <w:t>Inventory Types-Enter/Edit</w:t>
            </w:r>
          </w:p>
        </w:tc>
        <w:tc>
          <w:tcPr>
            <w:tcW w:w="1323" w:type="dxa"/>
            <w:tcBorders>
              <w:top w:val="single" w:sz="6" w:space="0" w:color="auto"/>
              <w:left w:val="single" w:sz="6" w:space="0" w:color="auto"/>
              <w:bottom w:val="single" w:sz="6" w:space="0" w:color="auto"/>
              <w:right w:val="single" w:sz="12" w:space="0" w:color="auto"/>
            </w:tcBorders>
          </w:tcPr>
          <w:p w14:paraId="61E8D9A0" w14:textId="77777777" w:rsidR="00922293" w:rsidRDefault="00922293">
            <w:r>
              <w:t>11</w:t>
            </w:r>
          </w:p>
        </w:tc>
      </w:tr>
    </w:tbl>
    <w:p w14:paraId="61E8D9A2" w14:textId="77777777" w:rsidR="00922293" w:rsidRDefault="00922293"/>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1188"/>
        <w:gridCol w:w="3060"/>
        <w:gridCol w:w="2176"/>
        <w:gridCol w:w="1828"/>
        <w:gridCol w:w="1323"/>
      </w:tblGrid>
      <w:tr w:rsidR="00922293" w14:paraId="61E8D9A8" w14:textId="77777777" w:rsidTr="00743036">
        <w:trPr>
          <w:tblHeader/>
        </w:trPr>
        <w:tc>
          <w:tcPr>
            <w:tcW w:w="1188" w:type="dxa"/>
            <w:tcBorders>
              <w:top w:val="single" w:sz="12" w:space="0" w:color="auto"/>
              <w:left w:val="single" w:sz="12" w:space="0" w:color="auto"/>
              <w:bottom w:val="single" w:sz="6" w:space="0" w:color="auto"/>
              <w:right w:val="single" w:sz="6" w:space="0" w:color="auto"/>
            </w:tcBorders>
            <w:shd w:val="clear" w:color="auto" w:fill="D5DCE4" w:themeFill="text2" w:themeFillTint="33"/>
          </w:tcPr>
          <w:p w14:paraId="61E8D9A3" w14:textId="77777777" w:rsidR="00922293" w:rsidRDefault="00922293">
            <w:r>
              <w:lastRenderedPageBreak/>
              <w:t>STEP</w:t>
            </w:r>
          </w:p>
        </w:tc>
        <w:tc>
          <w:tcPr>
            <w:tcW w:w="3060" w:type="dxa"/>
            <w:tcBorders>
              <w:top w:val="single" w:sz="12" w:space="0" w:color="auto"/>
              <w:left w:val="single" w:sz="6" w:space="0" w:color="auto"/>
              <w:bottom w:val="single" w:sz="6" w:space="0" w:color="auto"/>
              <w:right w:val="single" w:sz="6" w:space="0" w:color="auto"/>
            </w:tcBorders>
            <w:shd w:val="clear" w:color="auto" w:fill="D5DCE4" w:themeFill="text2" w:themeFillTint="33"/>
          </w:tcPr>
          <w:p w14:paraId="61E8D9A4" w14:textId="77777777" w:rsidR="00922293" w:rsidRDefault="00922293">
            <w:r>
              <w:t>STEP DESCRIPTION</w:t>
            </w:r>
          </w:p>
        </w:tc>
        <w:tc>
          <w:tcPr>
            <w:tcW w:w="2176" w:type="dxa"/>
            <w:tcBorders>
              <w:top w:val="single" w:sz="12" w:space="0" w:color="auto"/>
              <w:left w:val="single" w:sz="6" w:space="0" w:color="auto"/>
              <w:bottom w:val="single" w:sz="6" w:space="0" w:color="auto"/>
              <w:right w:val="single" w:sz="6" w:space="0" w:color="auto"/>
            </w:tcBorders>
            <w:shd w:val="clear" w:color="auto" w:fill="D5DCE4" w:themeFill="text2" w:themeFillTint="33"/>
          </w:tcPr>
          <w:p w14:paraId="61E8D9A5" w14:textId="77777777" w:rsidR="00922293" w:rsidRDefault="00922293">
            <w:r>
              <w:t xml:space="preserve">MENU PATH </w:t>
            </w:r>
          </w:p>
        </w:tc>
        <w:tc>
          <w:tcPr>
            <w:tcW w:w="1828" w:type="dxa"/>
            <w:tcBorders>
              <w:top w:val="single" w:sz="12" w:space="0" w:color="auto"/>
              <w:left w:val="single" w:sz="6" w:space="0" w:color="auto"/>
              <w:bottom w:val="single" w:sz="6" w:space="0" w:color="auto"/>
              <w:right w:val="single" w:sz="6" w:space="0" w:color="auto"/>
            </w:tcBorders>
            <w:shd w:val="clear" w:color="auto" w:fill="D5DCE4" w:themeFill="text2" w:themeFillTint="33"/>
          </w:tcPr>
          <w:p w14:paraId="61E8D9A6" w14:textId="77777777" w:rsidR="00922293" w:rsidRDefault="00922293">
            <w:r>
              <w:t>OPTION</w:t>
            </w:r>
          </w:p>
        </w:tc>
        <w:tc>
          <w:tcPr>
            <w:tcW w:w="1323" w:type="dxa"/>
            <w:tcBorders>
              <w:top w:val="single" w:sz="12" w:space="0" w:color="auto"/>
              <w:left w:val="single" w:sz="6" w:space="0" w:color="auto"/>
              <w:bottom w:val="single" w:sz="6" w:space="0" w:color="auto"/>
              <w:right w:val="single" w:sz="12" w:space="0" w:color="auto"/>
            </w:tcBorders>
            <w:shd w:val="clear" w:color="auto" w:fill="D5DCE4" w:themeFill="text2" w:themeFillTint="33"/>
          </w:tcPr>
          <w:p w14:paraId="61E8D9A7" w14:textId="77777777" w:rsidR="00922293" w:rsidRDefault="00922293">
            <w:r>
              <w:t>PAGE(S)</w:t>
            </w:r>
          </w:p>
        </w:tc>
      </w:tr>
      <w:tr w:rsidR="00922293" w14:paraId="61E8D9B4" w14:textId="77777777" w:rsidTr="00743036">
        <w:tc>
          <w:tcPr>
            <w:tcW w:w="1188" w:type="dxa"/>
            <w:tcBorders>
              <w:top w:val="single" w:sz="6" w:space="0" w:color="auto"/>
              <w:left w:val="single" w:sz="12" w:space="0" w:color="auto"/>
              <w:bottom w:val="single" w:sz="6" w:space="0" w:color="auto"/>
              <w:right w:val="single" w:sz="6" w:space="0" w:color="auto"/>
            </w:tcBorders>
          </w:tcPr>
          <w:p w14:paraId="61E8D9A9" w14:textId="77777777" w:rsidR="00922293" w:rsidRDefault="00922293">
            <w:r>
              <w:t>6</w:t>
            </w:r>
          </w:p>
        </w:tc>
        <w:tc>
          <w:tcPr>
            <w:tcW w:w="3060" w:type="dxa"/>
            <w:tcBorders>
              <w:top w:val="single" w:sz="6" w:space="0" w:color="auto"/>
              <w:left w:val="single" w:sz="6" w:space="0" w:color="auto"/>
              <w:bottom w:val="single" w:sz="6" w:space="0" w:color="auto"/>
              <w:right w:val="single" w:sz="6" w:space="0" w:color="auto"/>
            </w:tcBorders>
          </w:tcPr>
          <w:p w14:paraId="61E8D9AA" w14:textId="77777777" w:rsidR="00922293" w:rsidRDefault="00922293">
            <w:r>
              <w:t>Enter your drug location codes</w:t>
            </w:r>
          </w:p>
        </w:tc>
        <w:tc>
          <w:tcPr>
            <w:tcW w:w="2176" w:type="dxa"/>
            <w:tcBorders>
              <w:top w:val="single" w:sz="6" w:space="0" w:color="auto"/>
              <w:left w:val="single" w:sz="6" w:space="0" w:color="auto"/>
              <w:bottom w:val="single" w:sz="6" w:space="0" w:color="auto"/>
              <w:right w:val="single" w:sz="6" w:space="0" w:color="auto"/>
            </w:tcBorders>
          </w:tcPr>
          <w:p w14:paraId="61E8D9AB" w14:textId="77777777" w:rsidR="00922293" w:rsidRDefault="00922293">
            <w:r>
              <w:t>Supervisor (CS) Menu:</w:t>
            </w:r>
          </w:p>
          <w:p w14:paraId="61E8D9AC" w14:textId="77777777" w:rsidR="00922293" w:rsidRDefault="00922293"/>
          <w:p w14:paraId="61E8D9AD" w14:textId="77777777" w:rsidR="00922293" w:rsidRDefault="00922293">
            <w:r>
              <w:t xml:space="preserve">Set Up CS </w:t>
            </w:r>
          </w:p>
          <w:p w14:paraId="61E8D9AE" w14:textId="77777777" w:rsidR="00922293" w:rsidRDefault="00922293">
            <w:r>
              <w:t>(Build files) Menu:</w:t>
            </w:r>
          </w:p>
          <w:p w14:paraId="61E8D9AF" w14:textId="77777777" w:rsidR="00922293" w:rsidRDefault="00922293"/>
          <w:p w14:paraId="61E8D9B0" w14:textId="77777777" w:rsidR="00922293" w:rsidRDefault="00922293" w:rsidP="00676BFC">
            <w:r>
              <w:t>Enter/Edit Menu:</w:t>
            </w:r>
          </w:p>
        </w:tc>
        <w:tc>
          <w:tcPr>
            <w:tcW w:w="1828" w:type="dxa"/>
            <w:tcBorders>
              <w:top w:val="single" w:sz="6" w:space="0" w:color="auto"/>
              <w:left w:val="single" w:sz="6" w:space="0" w:color="auto"/>
              <w:bottom w:val="single" w:sz="6" w:space="0" w:color="auto"/>
              <w:right w:val="single" w:sz="6" w:space="0" w:color="auto"/>
            </w:tcBorders>
          </w:tcPr>
          <w:p w14:paraId="61E8D9B1" w14:textId="77777777" w:rsidR="00922293" w:rsidRDefault="00922293">
            <w:r>
              <w:t xml:space="preserve">Enter/Edit CS Drug Location </w:t>
            </w:r>
          </w:p>
          <w:p w14:paraId="61E8D9B2" w14:textId="77777777" w:rsidR="00922293" w:rsidRDefault="00922293">
            <w:r>
              <w:t>Codes</w:t>
            </w:r>
          </w:p>
        </w:tc>
        <w:tc>
          <w:tcPr>
            <w:tcW w:w="1323" w:type="dxa"/>
            <w:tcBorders>
              <w:top w:val="single" w:sz="6" w:space="0" w:color="auto"/>
              <w:left w:val="single" w:sz="6" w:space="0" w:color="auto"/>
              <w:bottom w:val="single" w:sz="6" w:space="0" w:color="auto"/>
              <w:right w:val="single" w:sz="12" w:space="0" w:color="auto"/>
            </w:tcBorders>
          </w:tcPr>
          <w:p w14:paraId="61E8D9B3" w14:textId="77777777" w:rsidR="00922293" w:rsidRDefault="00922293">
            <w:r>
              <w:t>12</w:t>
            </w:r>
          </w:p>
        </w:tc>
      </w:tr>
      <w:tr w:rsidR="00922293" w14:paraId="61E8D9C0" w14:textId="77777777" w:rsidTr="00743036">
        <w:tc>
          <w:tcPr>
            <w:tcW w:w="1188" w:type="dxa"/>
            <w:tcBorders>
              <w:top w:val="single" w:sz="6" w:space="0" w:color="auto"/>
              <w:left w:val="single" w:sz="12" w:space="0" w:color="auto"/>
              <w:bottom w:val="single" w:sz="6" w:space="0" w:color="auto"/>
              <w:right w:val="single" w:sz="6" w:space="0" w:color="auto"/>
            </w:tcBorders>
          </w:tcPr>
          <w:p w14:paraId="61E8D9B5" w14:textId="77777777" w:rsidR="00922293" w:rsidRDefault="00922293">
            <w:r>
              <w:t>7</w:t>
            </w:r>
          </w:p>
        </w:tc>
        <w:tc>
          <w:tcPr>
            <w:tcW w:w="3060" w:type="dxa"/>
            <w:tcBorders>
              <w:top w:val="single" w:sz="6" w:space="0" w:color="auto"/>
              <w:left w:val="single" w:sz="6" w:space="0" w:color="auto"/>
              <w:bottom w:val="single" w:sz="6" w:space="0" w:color="auto"/>
              <w:right w:val="single" w:sz="6" w:space="0" w:color="auto"/>
            </w:tcBorders>
          </w:tcPr>
          <w:p w14:paraId="61E8D9B6" w14:textId="77777777" w:rsidR="00922293" w:rsidRDefault="00922293">
            <w:r>
              <w:t>Enter the drugs that are stocked in your Master Vault(s). A worksheet is available on page 15</w:t>
            </w:r>
          </w:p>
        </w:tc>
        <w:tc>
          <w:tcPr>
            <w:tcW w:w="2176" w:type="dxa"/>
            <w:tcBorders>
              <w:top w:val="single" w:sz="6" w:space="0" w:color="auto"/>
              <w:left w:val="single" w:sz="6" w:space="0" w:color="auto"/>
              <w:bottom w:val="single" w:sz="6" w:space="0" w:color="auto"/>
              <w:right w:val="single" w:sz="6" w:space="0" w:color="auto"/>
            </w:tcBorders>
          </w:tcPr>
          <w:p w14:paraId="61E8D9B7" w14:textId="77777777" w:rsidR="00922293" w:rsidRDefault="00922293">
            <w:r>
              <w:t>Supervisor (CS) Menu:</w:t>
            </w:r>
          </w:p>
          <w:p w14:paraId="61E8D9B8" w14:textId="77777777" w:rsidR="00922293" w:rsidRDefault="00922293"/>
          <w:p w14:paraId="61E8D9B9" w14:textId="77777777" w:rsidR="00922293" w:rsidRDefault="00922293">
            <w:r>
              <w:t>Set Up CS</w:t>
            </w:r>
          </w:p>
          <w:p w14:paraId="61E8D9BA" w14:textId="77777777" w:rsidR="00922293" w:rsidRDefault="00922293">
            <w:r>
              <w:t>(Build Files) Menu:</w:t>
            </w:r>
          </w:p>
          <w:p w14:paraId="61E8D9BB" w14:textId="77777777" w:rsidR="00922293" w:rsidRDefault="00922293"/>
          <w:p w14:paraId="61E8D9BC" w14:textId="77777777" w:rsidR="00922293" w:rsidRDefault="00922293">
            <w:r>
              <w:t>Enter/Edit Menu:</w:t>
            </w:r>
          </w:p>
          <w:p w14:paraId="61E8D9BD"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61E8D9BE" w14:textId="77777777" w:rsidR="00922293" w:rsidRDefault="00922293">
            <w:r>
              <w:t>Stock CS Drugs-Enter/Edit</w:t>
            </w:r>
          </w:p>
        </w:tc>
        <w:tc>
          <w:tcPr>
            <w:tcW w:w="1323" w:type="dxa"/>
            <w:tcBorders>
              <w:top w:val="single" w:sz="6" w:space="0" w:color="auto"/>
              <w:left w:val="single" w:sz="6" w:space="0" w:color="auto"/>
              <w:bottom w:val="single" w:sz="6" w:space="0" w:color="auto"/>
              <w:right w:val="single" w:sz="12" w:space="0" w:color="auto"/>
            </w:tcBorders>
          </w:tcPr>
          <w:p w14:paraId="61E8D9BF" w14:textId="77777777" w:rsidR="00922293" w:rsidRDefault="00922293">
            <w:r>
              <w:t>10</w:t>
            </w:r>
          </w:p>
        </w:tc>
      </w:tr>
      <w:tr w:rsidR="00922293" w14:paraId="61E8D9CC" w14:textId="77777777" w:rsidTr="00743036">
        <w:tc>
          <w:tcPr>
            <w:tcW w:w="1188" w:type="dxa"/>
            <w:tcBorders>
              <w:top w:val="single" w:sz="6" w:space="0" w:color="auto"/>
              <w:left w:val="single" w:sz="12" w:space="0" w:color="auto"/>
              <w:bottom w:val="single" w:sz="12" w:space="0" w:color="auto"/>
              <w:right w:val="single" w:sz="6" w:space="0" w:color="auto"/>
            </w:tcBorders>
          </w:tcPr>
          <w:p w14:paraId="61E8D9C1" w14:textId="77777777" w:rsidR="00922293" w:rsidRDefault="00922293">
            <w:r>
              <w:t>8</w:t>
            </w:r>
          </w:p>
        </w:tc>
        <w:tc>
          <w:tcPr>
            <w:tcW w:w="3060" w:type="dxa"/>
            <w:tcBorders>
              <w:top w:val="single" w:sz="6" w:space="0" w:color="auto"/>
              <w:left w:val="single" w:sz="6" w:space="0" w:color="auto"/>
              <w:bottom w:val="single" w:sz="12" w:space="0" w:color="auto"/>
              <w:right w:val="single" w:sz="6" w:space="0" w:color="auto"/>
            </w:tcBorders>
          </w:tcPr>
          <w:p w14:paraId="61E8D9C2" w14:textId="77777777" w:rsidR="00922293" w:rsidRDefault="00922293">
            <w:r>
              <w:t>Create your NAOUs. A worksheet is available on page 13.</w:t>
            </w:r>
          </w:p>
        </w:tc>
        <w:tc>
          <w:tcPr>
            <w:tcW w:w="2176" w:type="dxa"/>
            <w:tcBorders>
              <w:top w:val="single" w:sz="6" w:space="0" w:color="auto"/>
              <w:left w:val="single" w:sz="6" w:space="0" w:color="auto"/>
              <w:bottom w:val="single" w:sz="12" w:space="0" w:color="auto"/>
              <w:right w:val="single" w:sz="6" w:space="0" w:color="auto"/>
            </w:tcBorders>
          </w:tcPr>
          <w:p w14:paraId="61E8D9C3" w14:textId="77777777" w:rsidR="00922293" w:rsidRDefault="00922293">
            <w:r>
              <w:t>Supervisor (CS) Menu:</w:t>
            </w:r>
          </w:p>
          <w:p w14:paraId="61E8D9C4" w14:textId="77777777" w:rsidR="00922293" w:rsidRDefault="00922293"/>
          <w:p w14:paraId="61E8D9C5" w14:textId="77777777" w:rsidR="00922293" w:rsidRDefault="00922293">
            <w:r>
              <w:t>Set Up CS</w:t>
            </w:r>
          </w:p>
          <w:p w14:paraId="61E8D9C6" w14:textId="77777777" w:rsidR="00922293" w:rsidRDefault="00922293">
            <w:r>
              <w:t>(Build Files) Menu:</w:t>
            </w:r>
          </w:p>
          <w:p w14:paraId="61E8D9C7" w14:textId="77777777" w:rsidR="00922293" w:rsidRDefault="00922293"/>
          <w:p w14:paraId="61E8D9C8" w14:textId="77777777" w:rsidR="00922293" w:rsidRDefault="00922293">
            <w:r>
              <w:t>Enter/Edit Menu:</w:t>
            </w:r>
          </w:p>
          <w:p w14:paraId="61E8D9C9" w14:textId="77777777" w:rsidR="00922293" w:rsidRDefault="00922293"/>
        </w:tc>
        <w:tc>
          <w:tcPr>
            <w:tcW w:w="1828" w:type="dxa"/>
            <w:tcBorders>
              <w:top w:val="single" w:sz="6" w:space="0" w:color="auto"/>
              <w:left w:val="single" w:sz="6" w:space="0" w:color="auto"/>
              <w:bottom w:val="single" w:sz="12" w:space="0" w:color="auto"/>
              <w:right w:val="single" w:sz="6" w:space="0" w:color="auto"/>
            </w:tcBorders>
          </w:tcPr>
          <w:p w14:paraId="61E8D9CA" w14:textId="77777777" w:rsidR="00922293" w:rsidRDefault="00922293">
            <w:r>
              <w:t>Create/Edit the Narcotic Area of Use</w:t>
            </w:r>
          </w:p>
        </w:tc>
        <w:tc>
          <w:tcPr>
            <w:tcW w:w="1323" w:type="dxa"/>
            <w:tcBorders>
              <w:top w:val="single" w:sz="6" w:space="0" w:color="auto"/>
              <w:left w:val="single" w:sz="6" w:space="0" w:color="auto"/>
              <w:bottom w:val="single" w:sz="12" w:space="0" w:color="auto"/>
              <w:right w:val="single" w:sz="12" w:space="0" w:color="auto"/>
            </w:tcBorders>
          </w:tcPr>
          <w:p w14:paraId="61E8D9CB" w14:textId="77777777" w:rsidR="00922293" w:rsidRDefault="00922293">
            <w:r>
              <w:t>14</w:t>
            </w:r>
          </w:p>
        </w:tc>
      </w:tr>
      <w:tr w:rsidR="00922293" w14:paraId="61E8D9D8" w14:textId="77777777" w:rsidTr="00743036">
        <w:tc>
          <w:tcPr>
            <w:tcW w:w="1188" w:type="dxa"/>
            <w:tcBorders>
              <w:top w:val="single" w:sz="6" w:space="0" w:color="auto"/>
              <w:left w:val="single" w:sz="12" w:space="0" w:color="auto"/>
              <w:bottom w:val="single" w:sz="6" w:space="0" w:color="auto"/>
              <w:right w:val="single" w:sz="6" w:space="0" w:color="auto"/>
            </w:tcBorders>
          </w:tcPr>
          <w:p w14:paraId="61E8D9CD" w14:textId="77777777" w:rsidR="00922293" w:rsidRDefault="00922293">
            <w:r>
              <w:t>9</w:t>
            </w:r>
          </w:p>
        </w:tc>
        <w:tc>
          <w:tcPr>
            <w:tcW w:w="3060" w:type="dxa"/>
            <w:tcBorders>
              <w:top w:val="single" w:sz="6" w:space="0" w:color="auto"/>
              <w:left w:val="single" w:sz="6" w:space="0" w:color="auto"/>
              <w:bottom w:val="single" w:sz="6" w:space="0" w:color="auto"/>
              <w:right w:val="single" w:sz="6" w:space="0" w:color="auto"/>
            </w:tcBorders>
          </w:tcPr>
          <w:p w14:paraId="61E8D9CE" w14:textId="77777777" w:rsidR="00922293" w:rsidRDefault="00922293">
            <w:r>
              <w:t>Enter the drugs that are stocked by a typical NAOU into an NAOU to be used as a pattern. A worksheet is available on page 15.</w:t>
            </w:r>
          </w:p>
        </w:tc>
        <w:tc>
          <w:tcPr>
            <w:tcW w:w="2176" w:type="dxa"/>
            <w:tcBorders>
              <w:top w:val="single" w:sz="6" w:space="0" w:color="auto"/>
              <w:left w:val="single" w:sz="6" w:space="0" w:color="auto"/>
              <w:bottom w:val="single" w:sz="6" w:space="0" w:color="auto"/>
              <w:right w:val="single" w:sz="6" w:space="0" w:color="auto"/>
            </w:tcBorders>
          </w:tcPr>
          <w:p w14:paraId="61E8D9CF" w14:textId="77777777" w:rsidR="00922293" w:rsidRDefault="00922293">
            <w:r>
              <w:t>Supervisor (CS) Menu:</w:t>
            </w:r>
          </w:p>
          <w:p w14:paraId="61E8D9D0" w14:textId="77777777" w:rsidR="00922293" w:rsidRDefault="00922293"/>
          <w:p w14:paraId="61E8D9D1" w14:textId="77777777" w:rsidR="00922293" w:rsidRDefault="00922293">
            <w:r>
              <w:t>Set Up CS</w:t>
            </w:r>
          </w:p>
          <w:p w14:paraId="61E8D9D2" w14:textId="77777777" w:rsidR="00922293" w:rsidRDefault="00922293">
            <w:r>
              <w:t>(Build Files) Menu:</w:t>
            </w:r>
          </w:p>
          <w:p w14:paraId="61E8D9D3" w14:textId="77777777" w:rsidR="00922293" w:rsidRDefault="00922293"/>
          <w:p w14:paraId="61E8D9D4" w14:textId="77777777" w:rsidR="00922293" w:rsidRDefault="00922293">
            <w:r>
              <w:t>Enter/Edit Menu:</w:t>
            </w:r>
          </w:p>
          <w:p w14:paraId="61E8D9D5"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61E8D9D6" w14:textId="77777777" w:rsidR="00922293" w:rsidRDefault="00922293">
            <w:r>
              <w:t>Stock CS Drugs-Enter/Edit</w:t>
            </w:r>
          </w:p>
        </w:tc>
        <w:tc>
          <w:tcPr>
            <w:tcW w:w="1323" w:type="dxa"/>
            <w:tcBorders>
              <w:top w:val="single" w:sz="6" w:space="0" w:color="auto"/>
              <w:left w:val="single" w:sz="6" w:space="0" w:color="auto"/>
              <w:bottom w:val="single" w:sz="6" w:space="0" w:color="auto"/>
              <w:right w:val="single" w:sz="12" w:space="0" w:color="auto"/>
            </w:tcBorders>
          </w:tcPr>
          <w:p w14:paraId="61E8D9D7" w14:textId="77777777" w:rsidR="00922293" w:rsidRDefault="00922293">
            <w:r>
              <w:t>16</w:t>
            </w:r>
          </w:p>
        </w:tc>
      </w:tr>
      <w:tr w:rsidR="00922293" w14:paraId="61E8D9E7" w14:textId="77777777" w:rsidTr="00743036">
        <w:tc>
          <w:tcPr>
            <w:tcW w:w="1188" w:type="dxa"/>
            <w:tcBorders>
              <w:top w:val="single" w:sz="6" w:space="0" w:color="auto"/>
              <w:left w:val="single" w:sz="12" w:space="0" w:color="auto"/>
              <w:bottom w:val="single" w:sz="6" w:space="0" w:color="auto"/>
              <w:right w:val="single" w:sz="6" w:space="0" w:color="auto"/>
            </w:tcBorders>
          </w:tcPr>
          <w:p w14:paraId="61E8D9D9" w14:textId="77777777" w:rsidR="00922293" w:rsidRDefault="00922293">
            <w:r>
              <w:t>10</w:t>
            </w:r>
          </w:p>
        </w:tc>
        <w:tc>
          <w:tcPr>
            <w:tcW w:w="3060" w:type="dxa"/>
            <w:tcBorders>
              <w:top w:val="single" w:sz="6" w:space="0" w:color="auto"/>
              <w:left w:val="single" w:sz="6" w:space="0" w:color="auto"/>
              <w:bottom w:val="single" w:sz="6" w:space="0" w:color="auto"/>
              <w:right w:val="single" w:sz="6" w:space="0" w:color="auto"/>
            </w:tcBorders>
          </w:tcPr>
          <w:p w14:paraId="61E8D9DA" w14:textId="77777777" w:rsidR="00922293" w:rsidRDefault="00922293">
            <w:r>
              <w:t>Transfer stock entries from your pattern NAOU to your other NAOUs.</w:t>
            </w:r>
          </w:p>
        </w:tc>
        <w:tc>
          <w:tcPr>
            <w:tcW w:w="2176" w:type="dxa"/>
            <w:tcBorders>
              <w:top w:val="single" w:sz="6" w:space="0" w:color="auto"/>
              <w:left w:val="single" w:sz="6" w:space="0" w:color="auto"/>
              <w:bottom w:val="single" w:sz="6" w:space="0" w:color="auto"/>
              <w:right w:val="single" w:sz="6" w:space="0" w:color="auto"/>
            </w:tcBorders>
          </w:tcPr>
          <w:p w14:paraId="61E8D9DB" w14:textId="77777777" w:rsidR="00922293" w:rsidRDefault="00922293">
            <w:r>
              <w:t>Supervisor (CS) Menu:</w:t>
            </w:r>
          </w:p>
          <w:p w14:paraId="61E8D9DC" w14:textId="77777777" w:rsidR="00922293" w:rsidRDefault="00922293"/>
          <w:p w14:paraId="61E8D9DD" w14:textId="77777777" w:rsidR="00922293" w:rsidRDefault="00922293">
            <w:r>
              <w:t>Set Up CS</w:t>
            </w:r>
          </w:p>
          <w:p w14:paraId="61E8D9DE" w14:textId="77777777" w:rsidR="00922293" w:rsidRDefault="00922293">
            <w:r>
              <w:t>(Build Files) Menu:</w:t>
            </w:r>
          </w:p>
          <w:p w14:paraId="61E8D9DF" w14:textId="77777777" w:rsidR="00922293" w:rsidRDefault="00922293"/>
          <w:p w14:paraId="61E8D9E0" w14:textId="77777777" w:rsidR="00922293" w:rsidRDefault="00922293">
            <w:r>
              <w:t>Transfer Stock Entries Menu:</w:t>
            </w:r>
          </w:p>
          <w:p w14:paraId="61E8D9E1"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61E8D9E2" w14:textId="77777777" w:rsidR="00922293" w:rsidRDefault="00922293">
            <w:r>
              <w:t>NAOU to NAOU Transfer Stock Entries</w:t>
            </w:r>
          </w:p>
          <w:p w14:paraId="61E8D9E3" w14:textId="77777777" w:rsidR="00922293" w:rsidRDefault="00922293"/>
          <w:p w14:paraId="61E8D9E4" w14:textId="77777777" w:rsidR="00922293" w:rsidRDefault="00922293">
            <w:r>
              <w:t>(This requires that PSD TRAN security key)</w:t>
            </w:r>
          </w:p>
          <w:p w14:paraId="61E8D9E5" w14:textId="77777777" w:rsidR="00922293" w:rsidRDefault="00922293"/>
        </w:tc>
        <w:tc>
          <w:tcPr>
            <w:tcW w:w="1323" w:type="dxa"/>
            <w:tcBorders>
              <w:top w:val="single" w:sz="6" w:space="0" w:color="auto"/>
              <w:left w:val="single" w:sz="6" w:space="0" w:color="auto"/>
              <w:bottom w:val="single" w:sz="6" w:space="0" w:color="auto"/>
              <w:right w:val="single" w:sz="12" w:space="0" w:color="auto"/>
            </w:tcBorders>
          </w:tcPr>
          <w:p w14:paraId="61E8D9E6" w14:textId="77777777" w:rsidR="00922293" w:rsidRDefault="00922293">
            <w:r>
              <w:t>20</w:t>
            </w:r>
          </w:p>
        </w:tc>
      </w:tr>
      <w:tr w:rsidR="00922293" w14:paraId="61E8D9EE" w14:textId="77777777" w:rsidTr="00743036">
        <w:tc>
          <w:tcPr>
            <w:tcW w:w="1188" w:type="dxa"/>
            <w:tcBorders>
              <w:top w:val="single" w:sz="6" w:space="0" w:color="auto"/>
              <w:left w:val="single" w:sz="12" w:space="0" w:color="auto"/>
              <w:bottom w:val="single" w:sz="6" w:space="0" w:color="auto"/>
              <w:right w:val="single" w:sz="6" w:space="0" w:color="auto"/>
            </w:tcBorders>
          </w:tcPr>
          <w:p w14:paraId="61E8D9E8" w14:textId="77777777" w:rsidR="00922293" w:rsidRDefault="00922293">
            <w:r>
              <w:t>11</w:t>
            </w:r>
          </w:p>
        </w:tc>
        <w:tc>
          <w:tcPr>
            <w:tcW w:w="3060" w:type="dxa"/>
            <w:tcBorders>
              <w:top w:val="single" w:sz="6" w:space="0" w:color="auto"/>
              <w:left w:val="single" w:sz="6" w:space="0" w:color="auto"/>
              <w:bottom w:val="single" w:sz="6" w:space="0" w:color="auto"/>
              <w:right w:val="single" w:sz="6" w:space="0" w:color="auto"/>
            </w:tcBorders>
          </w:tcPr>
          <w:p w14:paraId="61E8D9E9" w14:textId="77777777" w:rsidR="00922293" w:rsidRDefault="00922293">
            <w:r>
              <w:t>Add existing green sheets.</w:t>
            </w:r>
          </w:p>
        </w:tc>
        <w:tc>
          <w:tcPr>
            <w:tcW w:w="2176" w:type="dxa"/>
            <w:tcBorders>
              <w:top w:val="single" w:sz="6" w:space="0" w:color="auto"/>
              <w:left w:val="single" w:sz="6" w:space="0" w:color="auto"/>
              <w:bottom w:val="single" w:sz="6" w:space="0" w:color="auto"/>
              <w:right w:val="single" w:sz="6" w:space="0" w:color="auto"/>
            </w:tcBorders>
          </w:tcPr>
          <w:p w14:paraId="61E8D9EA" w14:textId="77777777" w:rsidR="00922293" w:rsidRDefault="00922293">
            <w:r>
              <w:t>Supervisor (CS) Menu:</w:t>
            </w:r>
          </w:p>
          <w:p w14:paraId="61E8D9EB" w14:textId="77777777" w:rsidR="00922293" w:rsidRDefault="00922293"/>
        </w:tc>
        <w:tc>
          <w:tcPr>
            <w:tcW w:w="1828" w:type="dxa"/>
            <w:tcBorders>
              <w:top w:val="single" w:sz="6" w:space="0" w:color="auto"/>
              <w:left w:val="single" w:sz="6" w:space="0" w:color="auto"/>
              <w:bottom w:val="single" w:sz="6" w:space="0" w:color="auto"/>
              <w:right w:val="single" w:sz="6" w:space="0" w:color="auto"/>
            </w:tcBorders>
          </w:tcPr>
          <w:p w14:paraId="61E8D9EC" w14:textId="77777777" w:rsidR="00922293" w:rsidRDefault="00922293">
            <w:r>
              <w:t>Add Existing Green Sheets at Setup</w:t>
            </w:r>
          </w:p>
        </w:tc>
        <w:tc>
          <w:tcPr>
            <w:tcW w:w="1323" w:type="dxa"/>
            <w:tcBorders>
              <w:top w:val="single" w:sz="6" w:space="0" w:color="auto"/>
              <w:left w:val="single" w:sz="6" w:space="0" w:color="auto"/>
              <w:bottom w:val="single" w:sz="6" w:space="0" w:color="auto"/>
              <w:right w:val="single" w:sz="12" w:space="0" w:color="auto"/>
            </w:tcBorders>
          </w:tcPr>
          <w:p w14:paraId="61E8D9ED" w14:textId="77777777" w:rsidR="00922293" w:rsidRDefault="00922293">
            <w:r>
              <w:t>30</w:t>
            </w:r>
          </w:p>
        </w:tc>
      </w:tr>
      <w:tr w:rsidR="00922293" w14:paraId="61E8D9F7" w14:textId="77777777" w:rsidTr="00743036">
        <w:tc>
          <w:tcPr>
            <w:tcW w:w="1188" w:type="dxa"/>
            <w:tcBorders>
              <w:top w:val="single" w:sz="6" w:space="0" w:color="auto"/>
              <w:left w:val="single" w:sz="12" w:space="0" w:color="auto"/>
              <w:bottom w:val="single" w:sz="6" w:space="0" w:color="auto"/>
              <w:right w:val="single" w:sz="6" w:space="0" w:color="auto"/>
            </w:tcBorders>
          </w:tcPr>
          <w:p w14:paraId="61E8D9EF" w14:textId="77777777" w:rsidR="00922293" w:rsidRDefault="00922293">
            <w:r>
              <w:lastRenderedPageBreak/>
              <w:t>12</w:t>
            </w:r>
          </w:p>
        </w:tc>
        <w:tc>
          <w:tcPr>
            <w:tcW w:w="3060" w:type="dxa"/>
            <w:tcBorders>
              <w:top w:val="single" w:sz="6" w:space="0" w:color="auto"/>
              <w:left w:val="single" w:sz="6" w:space="0" w:color="auto"/>
              <w:bottom w:val="single" w:sz="6" w:space="0" w:color="auto"/>
              <w:right w:val="single" w:sz="6" w:space="0" w:color="auto"/>
            </w:tcBorders>
          </w:tcPr>
          <w:p w14:paraId="61E8D9F0" w14:textId="77777777" w:rsidR="00922293" w:rsidRDefault="00922293">
            <w:r>
              <w:t xml:space="preserve">If you do not wish to use a bar code </w:t>
            </w:r>
            <w:r w:rsidR="003F2E9E">
              <w:t>tracker</w:t>
            </w:r>
            <w:r>
              <w:t xml:space="preserve"> to inventory your vault(s), proceed to step 13. Otherwise, print pharmacist ID labels.</w:t>
            </w:r>
          </w:p>
          <w:p w14:paraId="61E8D9F1" w14:textId="77777777" w:rsidR="00922293" w:rsidRDefault="00922293"/>
        </w:tc>
        <w:tc>
          <w:tcPr>
            <w:tcW w:w="2176" w:type="dxa"/>
            <w:tcBorders>
              <w:top w:val="single" w:sz="6" w:space="0" w:color="auto"/>
              <w:left w:val="single" w:sz="6" w:space="0" w:color="auto"/>
              <w:bottom w:val="single" w:sz="6" w:space="0" w:color="auto"/>
              <w:right w:val="single" w:sz="6" w:space="0" w:color="auto"/>
            </w:tcBorders>
          </w:tcPr>
          <w:p w14:paraId="61E8D9F2" w14:textId="77777777" w:rsidR="00922293" w:rsidRDefault="00922293">
            <w:r>
              <w:t>Supervisor (CS) Menu:</w:t>
            </w:r>
          </w:p>
        </w:tc>
        <w:tc>
          <w:tcPr>
            <w:tcW w:w="1828" w:type="dxa"/>
            <w:tcBorders>
              <w:top w:val="single" w:sz="6" w:space="0" w:color="auto"/>
              <w:left w:val="single" w:sz="6" w:space="0" w:color="auto"/>
              <w:bottom w:val="single" w:sz="6" w:space="0" w:color="auto"/>
              <w:right w:val="single" w:sz="6" w:space="0" w:color="auto"/>
            </w:tcBorders>
          </w:tcPr>
          <w:p w14:paraId="61E8D9F3" w14:textId="77777777" w:rsidR="00922293" w:rsidRDefault="00922293">
            <w:r>
              <w:t>Print Pharmacist ID Labels</w:t>
            </w:r>
          </w:p>
          <w:p w14:paraId="61E8D9F4" w14:textId="77777777" w:rsidR="00922293" w:rsidRDefault="00922293"/>
          <w:p w14:paraId="61E8D9F5" w14:textId="77777777" w:rsidR="00922293" w:rsidRDefault="00922293">
            <w:r>
              <w:t>(This requires the PSDMGR security key)</w:t>
            </w:r>
          </w:p>
        </w:tc>
        <w:tc>
          <w:tcPr>
            <w:tcW w:w="1323" w:type="dxa"/>
            <w:tcBorders>
              <w:top w:val="single" w:sz="6" w:space="0" w:color="auto"/>
              <w:left w:val="single" w:sz="6" w:space="0" w:color="auto"/>
              <w:bottom w:val="single" w:sz="6" w:space="0" w:color="auto"/>
              <w:right w:val="single" w:sz="12" w:space="0" w:color="auto"/>
            </w:tcBorders>
          </w:tcPr>
          <w:p w14:paraId="61E8D9F6" w14:textId="77777777" w:rsidR="00922293" w:rsidRDefault="00922293">
            <w:r>
              <w:t>32</w:t>
            </w:r>
          </w:p>
        </w:tc>
      </w:tr>
      <w:tr w:rsidR="00922293" w14:paraId="61E8D9FD" w14:textId="77777777" w:rsidTr="00743036">
        <w:tc>
          <w:tcPr>
            <w:tcW w:w="1188" w:type="dxa"/>
            <w:tcBorders>
              <w:top w:val="single" w:sz="6" w:space="0" w:color="auto"/>
              <w:left w:val="single" w:sz="12" w:space="0" w:color="auto"/>
              <w:bottom w:val="single" w:sz="12" w:space="0" w:color="auto"/>
              <w:right w:val="single" w:sz="6" w:space="0" w:color="auto"/>
            </w:tcBorders>
          </w:tcPr>
          <w:p w14:paraId="61E8D9F8" w14:textId="77777777" w:rsidR="00922293" w:rsidRDefault="00922293">
            <w:r>
              <w:t>13</w:t>
            </w:r>
          </w:p>
        </w:tc>
        <w:tc>
          <w:tcPr>
            <w:tcW w:w="3060" w:type="dxa"/>
            <w:tcBorders>
              <w:top w:val="single" w:sz="6" w:space="0" w:color="auto"/>
              <w:left w:val="single" w:sz="6" w:space="0" w:color="auto"/>
              <w:bottom w:val="single" w:sz="12" w:space="0" w:color="auto"/>
              <w:right w:val="single" w:sz="6" w:space="0" w:color="auto"/>
            </w:tcBorders>
          </w:tcPr>
          <w:p w14:paraId="61E8D9F9" w14:textId="77777777" w:rsidR="00922293" w:rsidRDefault="00922293">
            <w:r>
              <w:t>Initialize balances in vault by using the 2320 or use inventory sheet. You may want to enter high on hand quantities while you bring up NAOUs a few at a time and then follow with balance adjustments for the vault when all NAOUs are active.</w:t>
            </w:r>
          </w:p>
        </w:tc>
        <w:tc>
          <w:tcPr>
            <w:tcW w:w="2176" w:type="dxa"/>
            <w:tcBorders>
              <w:top w:val="single" w:sz="6" w:space="0" w:color="auto"/>
              <w:left w:val="single" w:sz="6" w:space="0" w:color="auto"/>
              <w:bottom w:val="single" w:sz="12" w:space="0" w:color="auto"/>
              <w:right w:val="single" w:sz="6" w:space="0" w:color="auto"/>
            </w:tcBorders>
          </w:tcPr>
          <w:p w14:paraId="61E8D9FA" w14:textId="77777777" w:rsidR="00922293" w:rsidRDefault="00922293">
            <w:r>
              <w:t>Supervisor’s (CS) Menu:</w:t>
            </w:r>
          </w:p>
        </w:tc>
        <w:tc>
          <w:tcPr>
            <w:tcW w:w="1828" w:type="dxa"/>
            <w:tcBorders>
              <w:top w:val="single" w:sz="6" w:space="0" w:color="auto"/>
              <w:left w:val="single" w:sz="6" w:space="0" w:color="auto"/>
              <w:bottom w:val="single" w:sz="12" w:space="0" w:color="auto"/>
              <w:right w:val="single" w:sz="6" w:space="0" w:color="auto"/>
            </w:tcBorders>
          </w:tcPr>
          <w:p w14:paraId="61E8D9FB" w14:textId="77777777" w:rsidR="00922293" w:rsidRDefault="00922293">
            <w:r>
              <w:t>Initialize Balance at Setup</w:t>
            </w:r>
          </w:p>
        </w:tc>
        <w:tc>
          <w:tcPr>
            <w:tcW w:w="1323" w:type="dxa"/>
            <w:tcBorders>
              <w:top w:val="single" w:sz="6" w:space="0" w:color="auto"/>
              <w:left w:val="single" w:sz="6" w:space="0" w:color="auto"/>
              <w:bottom w:val="single" w:sz="12" w:space="0" w:color="auto"/>
              <w:right w:val="single" w:sz="12" w:space="0" w:color="auto"/>
            </w:tcBorders>
          </w:tcPr>
          <w:p w14:paraId="61E8D9FC" w14:textId="77777777" w:rsidR="00922293" w:rsidRDefault="00922293">
            <w:r>
              <w:t>24</w:t>
            </w:r>
          </w:p>
        </w:tc>
      </w:tr>
    </w:tbl>
    <w:p w14:paraId="61E8D9FE" w14:textId="77777777" w:rsidR="00922293" w:rsidRDefault="00922293"/>
    <w:p w14:paraId="61E8D9FF" w14:textId="77777777" w:rsidR="00922293" w:rsidRDefault="00922293">
      <w:pPr>
        <w:jc w:val="center"/>
      </w:pPr>
      <w:r>
        <w:br w:type="page"/>
      </w:r>
      <w:r>
        <w:lastRenderedPageBreak/>
        <w:t>(This page intentionally left blank for two-sided copying.)</w:t>
      </w:r>
    </w:p>
    <w:p w14:paraId="61E8DA00" w14:textId="77777777" w:rsidR="00922293" w:rsidRDefault="00922293"/>
    <w:p w14:paraId="61E8DA01" w14:textId="77777777" w:rsidR="00922293" w:rsidRDefault="00922293"/>
    <w:p w14:paraId="61E8DA02" w14:textId="77777777" w:rsidR="00922293" w:rsidRDefault="00922293">
      <w:pPr>
        <w:pStyle w:val="Heading1"/>
        <w:sectPr w:rsidR="00922293">
          <w:headerReference w:type="even" r:id="rId31"/>
          <w:headerReference w:type="default" r:id="rId32"/>
          <w:headerReference w:type="first" r:id="rId33"/>
          <w:pgSz w:w="12240" w:h="15840" w:code="1"/>
          <w:pgMar w:top="1440" w:right="1440" w:bottom="1440" w:left="1440" w:header="720" w:footer="720" w:gutter="0"/>
          <w:cols w:space="720"/>
          <w:titlePg/>
        </w:sectPr>
      </w:pPr>
      <w:bookmarkStart w:id="47" w:name="_Toc380988566"/>
      <w:bookmarkStart w:id="48" w:name="_Toc382362582"/>
    </w:p>
    <w:p w14:paraId="61E8DA03" w14:textId="77777777" w:rsidR="00922293" w:rsidRDefault="00922293">
      <w:pPr>
        <w:pStyle w:val="Heading1"/>
      </w:pPr>
      <w:bookmarkStart w:id="49" w:name="_Toc83822165"/>
      <w:r>
        <w:lastRenderedPageBreak/>
        <w:t>Supervisor (CS) Menu</w:t>
      </w:r>
      <w:bookmarkEnd w:id="47"/>
      <w:bookmarkEnd w:id="48"/>
      <w:r>
        <w:br/>
        <w:t>[PSD MGR]</w:t>
      </w:r>
      <w:bookmarkEnd w:id="49"/>
      <w:r>
        <w:fldChar w:fldCharType="begin"/>
      </w:r>
      <w:r>
        <w:instrText>xe "Supervisor (CS) Menu"</w:instrText>
      </w:r>
      <w:r>
        <w:fldChar w:fldCharType="end"/>
      </w:r>
    </w:p>
    <w:p w14:paraId="61E8DA04" w14:textId="77777777" w:rsidR="00922293" w:rsidRDefault="00922293" w:rsidP="006A1C19"/>
    <w:p w14:paraId="61E8DA05" w14:textId="77777777" w:rsidR="00922293" w:rsidRDefault="00922293">
      <w:r>
        <w:t>This option supports activities to build and maintain the files needed to operate the Controlled Substances module of the Pharmacy software.</w:t>
      </w:r>
    </w:p>
    <w:p w14:paraId="61E8DA06" w14:textId="77777777" w:rsidR="00922293" w:rsidRDefault="00922293">
      <w:pPr>
        <w:rPr>
          <w:sz w:val="16"/>
        </w:rPr>
      </w:pPr>
    </w:p>
    <w:p w14:paraId="61E8DA07" w14:textId="77777777" w:rsidR="00922293" w:rsidRDefault="00922293">
      <w:r>
        <w:t xml:space="preserve">The </w:t>
      </w:r>
      <w:r>
        <w:rPr>
          <w:i/>
        </w:rPr>
        <w:t>Supervisor (CS) Menu</w:t>
      </w:r>
      <w:r>
        <w:t xml:space="preserve"> option is locked with the PSDMGR</w:t>
      </w:r>
      <w:r>
        <w:fldChar w:fldCharType="begin"/>
      </w:r>
      <w:r>
        <w:instrText>xe "PSDMGR"</w:instrText>
      </w:r>
      <w:r>
        <w:fldChar w:fldCharType="end"/>
      </w:r>
      <w:r>
        <w:t xml:space="preserve"> key and assigned to the pharmacy supervisor(s) maintaining the narcotic vaults.</w:t>
      </w:r>
    </w:p>
    <w:p w14:paraId="61E8DA08" w14:textId="77777777" w:rsidR="00922293" w:rsidRDefault="00922293">
      <w:pPr>
        <w:rPr>
          <w:sz w:val="18"/>
        </w:rPr>
      </w:pPr>
    </w:p>
    <w:p w14:paraId="61E8DA09" w14:textId="77777777" w:rsidR="00922293" w:rsidRDefault="00922293">
      <w:pPr>
        <w:pStyle w:val="Heading2"/>
        <w:numPr>
          <w:ilvl w:val="0"/>
          <w:numId w:val="0"/>
        </w:numPr>
        <w:ind w:left="360"/>
        <w:rPr>
          <w:b w:val="0"/>
          <w:bCs/>
        </w:rPr>
      </w:pPr>
      <w:bookmarkStart w:id="50" w:name="_Toc380988567"/>
      <w:bookmarkStart w:id="51" w:name="_Toc382362583"/>
      <w:bookmarkStart w:id="52" w:name="_Toc83822166"/>
      <w:r>
        <w:t>Set Up CS (Build Files) Menu</w:t>
      </w:r>
      <w:r>
        <w:fldChar w:fldCharType="begin"/>
      </w:r>
      <w:r>
        <w:instrText>xe "Set Up CS (Build Files) Menu"</w:instrText>
      </w:r>
      <w:r>
        <w:fldChar w:fldCharType="end"/>
      </w:r>
      <w:r>
        <w:t xml:space="preserve"> ...</w:t>
      </w:r>
      <w:bookmarkEnd w:id="50"/>
      <w:bookmarkEnd w:id="51"/>
      <w:r>
        <w:br/>
      </w:r>
      <w:r>
        <w:rPr>
          <w:b w:val="0"/>
          <w:bCs/>
        </w:rPr>
        <w:t>[PSD SETUP]</w:t>
      </w:r>
      <w:bookmarkEnd w:id="52"/>
    </w:p>
    <w:p w14:paraId="61E8DA0A" w14:textId="77777777" w:rsidR="00922293" w:rsidRDefault="00922293">
      <w:pPr>
        <w:ind w:left="360"/>
      </w:pPr>
    </w:p>
    <w:p w14:paraId="61E8DA0B" w14:textId="77777777" w:rsidR="00922293" w:rsidRDefault="00922293">
      <w:pPr>
        <w:ind w:left="360"/>
      </w:pPr>
      <w:r>
        <w:t xml:space="preserve">The </w:t>
      </w:r>
      <w:r>
        <w:rPr>
          <w:i/>
        </w:rPr>
        <w:t>Set Up CS (Build Files) Menu</w:t>
      </w:r>
      <w:r>
        <w:t xml:space="preserve"> supports the management of files used during the initial set up</w:t>
      </w:r>
      <w:r>
        <w:fldChar w:fldCharType="begin"/>
      </w:r>
      <w:r>
        <w:instrText>xe "Initial Set Up"</w:instrText>
      </w:r>
      <w:r>
        <w:fldChar w:fldCharType="end"/>
      </w:r>
      <w:r>
        <w:t xml:space="preserve"> of the Controlled Substances module. It includes the creating, editing, and listing of data in the CS files. Be forewarned that it takes a considerable amount of time and effort to set up this module. Numerous worksheets and diagrams are provided throughout the manual to assist you in this task.</w:t>
      </w:r>
    </w:p>
    <w:p w14:paraId="61E8DA0C" w14:textId="77777777" w:rsidR="00922293" w:rsidRDefault="00922293">
      <w:pPr>
        <w:ind w:left="360"/>
      </w:pPr>
    </w:p>
    <w:p w14:paraId="61E8DA0D" w14:textId="77777777" w:rsidR="00922293" w:rsidRDefault="00922293">
      <w:pPr>
        <w:ind w:left="360"/>
      </w:pPr>
      <w:r>
        <w:t>The diagram</w:t>
      </w:r>
      <w:r>
        <w:fldChar w:fldCharType="begin"/>
      </w:r>
      <w:r>
        <w:instrText>xe "File Diagram"</w:instrText>
      </w:r>
      <w:r>
        <w:fldChar w:fldCharType="end"/>
      </w:r>
      <w:r>
        <w:t xml:space="preserve"> on the following page points out the interrelationships of the Controlled Substances files.</w:t>
      </w:r>
    </w:p>
    <w:p w14:paraId="61E8DA0E" w14:textId="77777777" w:rsidR="00922293" w:rsidRDefault="00922293">
      <w:pPr>
        <w:ind w:left="360"/>
        <w:rPr>
          <w:sz w:val="16"/>
        </w:rPr>
      </w:pPr>
    </w:p>
    <w:p w14:paraId="61E8DA0F" w14:textId="77777777" w:rsidR="00922293" w:rsidRDefault="00922293">
      <w:pPr>
        <w:tabs>
          <w:tab w:val="left" w:pos="1530"/>
        </w:tabs>
        <w:ind w:left="1530" w:hanging="1170"/>
      </w:pPr>
      <w:r>
        <w:rPr>
          <w:b/>
        </w:rPr>
        <w:t>First</w:t>
      </w:r>
      <w:r>
        <w:tab/>
        <w:t xml:space="preserve">the Narcotic Area of Use (NAOU) Inventory Types, displayed by AOU INVENTORY TYPE file (58.16), should be defined. </w:t>
      </w:r>
    </w:p>
    <w:p w14:paraId="61E8DA10" w14:textId="77777777" w:rsidR="00922293" w:rsidRDefault="00922293">
      <w:pPr>
        <w:tabs>
          <w:tab w:val="left" w:pos="1530"/>
        </w:tabs>
        <w:ind w:left="360"/>
        <w:rPr>
          <w:sz w:val="16"/>
        </w:rPr>
      </w:pPr>
    </w:p>
    <w:p w14:paraId="61E8DA11" w14:textId="77777777" w:rsidR="00922293" w:rsidRDefault="00922293">
      <w:pPr>
        <w:tabs>
          <w:tab w:val="left" w:pos="1530"/>
        </w:tabs>
        <w:ind w:left="1530" w:hanging="1170"/>
      </w:pPr>
      <w:r>
        <w:rPr>
          <w:b/>
        </w:rPr>
        <w:t>Second</w:t>
      </w:r>
      <w:r>
        <w:tab/>
        <w:t xml:space="preserve">the NAOU Drug Location Address Codes, represented in the AOU ITEM LOCATION file (#58.17), should be defined. </w:t>
      </w:r>
    </w:p>
    <w:p w14:paraId="61E8DA12" w14:textId="77777777" w:rsidR="00922293" w:rsidRDefault="00922293">
      <w:pPr>
        <w:ind w:left="360"/>
        <w:rPr>
          <w:sz w:val="16"/>
        </w:rPr>
      </w:pPr>
    </w:p>
    <w:p w14:paraId="61E8DA13" w14:textId="77777777" w:rsidR="00922293" w:rsidRDefault="00922293">
      <w:pPr>
        <w:ind w:left="360"/>
      </w:pPr>
      <w:r>
        <w:t>The DRUG ACCOUNTABILITY STATS file (#58.8) and the DRUG ACCOUNTABILITY TRANSACTION file (#58.81) contain inventory levels and a history of narcotic orders. These entries located within these files are pointed to by other files. Several fields within these files are linked to other files; Drug points to the generic drug name from the DRUG file (#50); Inpatient Site points to the INPATIENT SITE file (#59.4) and the Primary Dispensing Site represents a Master or Satellite Vault maintained within the DRUG ACCOUNTABILITY STAS file (#58.8).</w:t>
      </w:r>
    </w:p>
    <w:p w14:paraId="61E8DA14" w14:textId="658C8ED1" w:rsidR="00922293" w:rsidRDefault="00922293">
      <w:r>
        <w:br w:type="page"/>
      </w:r>
      <w:r w:rsidR="00154216">
        <w:rPr>
          <w:noProof/>
          <w:sz w:val="20"/>
        </w:rPr>
        <w:lastRenderedPageBreak/>
        <w:drawing>
          <wp:inline distT="0" distB="0" distL="0" distR="0" wp14:anchorId="61E8DD85" wp14:editId="684621D3">
            <wp:extent cx="5943600" cy="7863840"/>
            <wp:effectExtent l="0" t="0" r="0" b="0"/>
            <wp:docPr id="5" name="Picture 5" descr="Fi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 di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7863840"/>
                    </a:xfrm>
                    <a:prstGeom prst="rect">
                      <a:avLst/>
                    </a:prstGeom>
                    <a:noFill/>
                    <a:ln>
                      <a:noFill/>
                    </a:ln>
                  </pic:spPr>
                </pic:pic>
              </a:graphicData>
            </a:graphic>
          </wp:inline>
        </w:drawing>
      </w:r>
    </w:p>
    <w:p w14:paraId="61E8DA15" w14:textId="77777777" w:rsidR="00922293" w:rsidRDefault="00922293"/>
    <w:p w14:paraId="61E8DA16" w14:textId="77777777" w:rsidR="00922293" w:rsidRDefault="00922293">
      <w:pPr>
        <w:pStyle w:val="Heading2"/>
        <w:numPr>
          <w:ilvl w:val="0"/>
          <w:numId w:val="0"/>
        </w:numPr>
        <w:tabs>
          <w:tab w:val="clear" w:pos="720"/>
        </w:tabs>
        <w:ind w:left="360"/>
        <w:rPr>
          <w:b w:val="0"/>
          <w:bCs/>
        </w:rPr>
      </w:pPr>
      <w:r>
        <w:br w:type="page"/>
      </w:r>
      <w:bookmarkStart w:id="53" w:name="_Toc380988568"/>
      <w:bookmarkStart w:id="54" w:name="_Toc382362584"/>
      <w:bookmarkStart w:id="55" w:name="_Toc83822167"/>
      <w:r>
        <w:lastRenderedPageBreak/>
        <w:t>Site Parameters</w:t>
      </w:r>
      <w:bookmarkEnd w:id="53"/>
      <w:bookmarkEnd w:id="54"/>
      <w:r>
        <w:br/>
      </w:r>
      <w:r>
        <w:rPr>
          <w:b w:val="0"/>
          <w:bCs/>
        </w:rPr>
        <w:t>[PSD SITE]</w:t>
      </w:r>
      <w:bookmarkEnd w:id="55"/>
      <w:r>
        <w:rPr>
          <w:b w:val="0"/>
          <w:bCs/>
        </w:rPr>
        <w:fldChar w:fldCharType="begin"/>
      </w:r>
      <w:r>
        <w:rPr>
          <w:b w:val="0"/>
          <w:bCs/>
        </w:rPr>
        <w:instrText>xe "Site Parameters"</w:instrText>
      </w:r>
      <w:r>
        <w:rPr>
          <w:b w:val="0"/>
          <w:bCs/>
        </w:rPr>
        <w:fldChar w:fldCharType="end"/>
      </w:r>
    </w:p>
    <w:p w14:paraId="61E8DA17" w14:textId="77777777" w:rsidR="00922293" w:rsidRDefault="00922293">
      <w:pPr>
        <w:ind w:left="360"/>
      </w:pPr>
    </w:p>
    <w:p w14:paraId="61E8DA18" w14:textId="77777777" w:rsidR="00922293" w:rsidRDefault="00922293">
      <w:pPr>
        <w:ind w:left="360"/>
      </w:pPr>
      <w:r>
        <w:t>This includes selecting an inpatient site</w:t>
      </w:r>
      <w:r>
        <w:fldChar w:fldCharType="begin"/>
      </w:r>
      <w:r>
        <w:instrText>xe "Inpatient Site"</w:instrText>
      </w:r>
      <w:r>
        <w:fldChar w:fldCharType="end"/>
      </w:r>
      <w:r>
        <w:t xml:space="preserve"> for Controlled Substances use and answering package specific questions concerning this site. This option is locked with the PSD PARAM</w:t>
      </w:r>
      <w:r>
        <w:fldChar w:fldCharType="begin"/>
      </w:r>
      <w:r>
        <w:instrText>xe "PSD PARAM"</w:instrText>
      </w:r>
      <w:r>
        <w:fldChar w:fldCharType="end"/>
      </w:r>
      <w:r>
        <w:t xml:space="preserve"> key and is only given to the Pharmacy Package Coordinators using the CS software.</w:t>
      </w:r>
    </w:p>
    <w:p w14:paraId="61E8DA19" w14:textId="77777777" w:rsidR="00922293" w:rsidRDefault="00922293">
      <w:pPr>
        <w:ind w:left="360"/>
      </w:pPr>
    </w:p>
    <w:p w14:paraId="61E8DA1A" w14:textId="5C3851A3" w:rsidR="00922293" w:rsidRDefault="00154216">
      <w:pPr>
        <w:ind w:left="360"/>
      </w:pPr>
      <w:r>
        <w:rPr>
          <w:noProof/>
          <w:position w:val="-4"/>
        </w:rPr>
        <w:drawing>
          <wp:inline distT="0" distB="0" distL="0" distR="0" wp14:anchorId="61E8DD86" wp14:editId="75085881">
            <wp:extent cx="365760" cy="274320"/>
            <wp:effectExtent l="0" t="0" r="0" b="0"/>
            <wp:docPr id="6" name="Picture 6"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graphic indicating a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922293">
        <w:rPr>
          <w:b/>
        </w:rPr>
        <w:t xml:space="preserve"> Note:</w:t>
      </w:r>
      <w:r w:rsidR="00922293">
        <w:t xml:space="preserve"> If you wish to change the inpatient site that you selected simply return </w:t>
      </w:r>
      <w:r w:rsidR="00922293">
        <w:tab/>
        <w:t>to this option and answer NO to remove the site for selection.</w:t>
      </w:r>
    </w:p>
    <w:p w14:paraId="61E8DA1B" w14:textId="77777777" w:rsidR="00922293" w:rsidRDefault="00922293"/>
    <w:p w14:paraId="61E8DA1C" w14:textId="77777777" w:rsidR="00922293" w:rsidRDefault="00922293">
      <w:pPr>
        <w:pStyle w:val="Heading2"/>
        <w:tabs>
          <w:tab w:val="clear" w:pos="720"/>
          <w:tab w:val="left" w:pos="360"/>
        </w:tabs>
        <w:ind w:left="360"/>
        <w:rPr>
          <w:b w:val="0"/>
          <w:bCs/>
        </w:rPr>
      </w:pPr>
      <w:bookmarkStart w:id="56" w:name="_Toc380988569"/>
      <w:bookmarkStart w:id="57" w:name="_Toc382362585"/>
      <w:bookmarkStart w:id="58" w:name="_Toc83822168"/>
      <w:r>
        <w:t>Enter/Edit Menu</w:t>
      </w:r>
      <w:r>
        <w:fldChar w:fldCharType="begin"/>
      </w:r>
      <w:r>
        <w:instrText>xe "Enter/Edit Menu"</w:instrText>
      </w:r>
      <w:r>
        <w:fldChar w:fldCharType="end"/>
      </w:r>
      <w:r>
        <w:t xml:space="preserve"> ...</w:t>
      </w:r>
      <w:bookmarkEnd w:id="56"/>
      <w:bookmarkEnd w:id="57"/>
      <w:r>
        <w:br/>
      </w:r>
      <w:r>
        <w:rPr>
          <w:b w:val="0"/>
          <w:bCs/>
        </w:rPr>
        <w:t>[PSD ENTER/EDIT MENU]</w:t>
      </w:r>
      <w:bookmarkEnd w:id="58"/>
    </w:p>
    <w:p w14:paraId="61E8DA1D" w14:textId="77777777" w:rsidR="00922293" w:rsidRDefault="00922293">
      <w:pPr>
        <w:ind w:left="360"/>
      </w:pPr>
    </w:p>
    <w:p w14:paraId="61E8DA1E" w14:textId="77777777" w:rsidR="00922293" w:rsidRDefault="00922293">
      <w:pPr>
        <w:ind w:left="360"/>
      </w:pPr>
      <w:r>
        <w:t>This menu contains the enter/edit options associated with setting up the files for the Controlled Substances module.</w:t>
      </w:r>
    </w:p>
    <w:p w14:paraId="61E8DA1F" w14:textId="77777777" w:rsidR="00922293" w:rsidRDefault="00922293"/>
    <w:p w14:paraId="61E8DA20" w14:textId="77777777" w:rsidR="00922293" w:rsidRDefault="00922293">
      <w:pPr>
        <w:pStyle w:val="Heading3"/>
        <w:numPr>
          <w:ilvl w:val="0"/>
          <w:numId w:val="0"/>
        </w:numPr>
        <w:tabs>
          <w:tab w:val="clear" w:pos="864"/>
        </w:tabs>
        <w:ind w:left="900"/>
        <w:rPr>
          <w:b w:val="0"/>
          <w:bCs/>
        </w:rPr>
      </w:pPr>
      <w:bookmarkStart w:id="59" w:name="_Toc380988570"/>
      <w:bookmarkStart w:id="60" w:name="_Toc382362586"/>
      <w:bookmarkStart w:id="61" w:name="_Toc83822169"/>
      <w:r>
        <w:t>Mark/Unmark Drugs for Controlled Substances Use</w:t>
      </w:r>
      <w:bookmarkEnd w:id="59"/>
      <w:bookmarkEnd w:id="60"/>
      <w:r>
        <w:br/>
      </w:r>
      <w:r>
        <w:rPr>
          <w:b w:val="0"/>
          <w:bCs/>
        </w:rPr>
        <w:t>[PSD MARK]</w:t>
      </w:r>
      <w:bookmarkEnd w:id="61"/>
      <w:r>
        <w:rPr>
          <w:b w:val="0"/>
          <w:bCs/>
        </w:rPr>
        <w:fldChar w:fldCharType="begin"/>
      </w:r>
      <w:r>
        <w:rPr>
          <w:b w:val="0"/>
          <w:bCs/>
        </w:rPr>
        <w:instrText>xe "Mark/Unmark Drugs for Controlled Substances Use"</w:instrText>
      </w:r>
      <w:r>
        <w:rPr>
          <w:b w:val="0"/>
          <w:bCs/>
        </w:rPr>
        <w:fldChar w:fldCharType="end"/>
      </w:r>
    </w:p>
    <w:p w14:paraId="61E8DA21" w14:textId="77777777" w:rsidR="00922293" w:rsidRDefault="00922293">
      <w:pPr>
        <w:ind w:left="1080"/>
      </w:pPr>
    </w:p>
    <w:p w14:paraId="61E8DA22" w14:textId="77777777" w:rsidR="00922293" w:rsidRDefault="00922293">
      <w:pPr>
        <w:ind w:left="900"/>
      </w:pPr>
      <w:r>
        <w:t xml:space="preserve">This option is used to mark/unmark entries in the DRUG file (#50) for use with the Controlled Substances package. Every drug stocked within a Narcotic Area of Use </w:t>
      </w:r>
      <w:r>
        <w:rPr>
          <w:b/>
        </w:rPr>
        <w:t>MUST</w:t>
      </w:r>
      <w:r>
        <w:t xml:space="preserve"> be marked for CS use.</w:t>
      </w:r>
    </w:p>
    <w:p w14:paraId="61E8DA23" w14:textId="77777777" w:rsidR="00922293" w:rsidRDefault="00922293">
      <w:pPr>
        <w:rPr>
          <w:sz w:val="20"/>
        </w:rPr>
      </w:pPr>
    </w:p>
    <w:p w14:paraId="61E8DA24" w14:textId="77777777" w:rsidR="00922293" w:rsidRDefault="00922293">
      <w:pPr>
        <w:pStyle w:val="Heading3"/>
        <w:numPr>
          <w:ilvl w:val="0"/>
          <w:numId w:val="0"/>
        </w:numPr>
        <w:tabs>
          <w:tab w:val="clear" w:pos="864"/>
        </w:tabs>
        <w:ind w:left="900"/>
        <w:rPr>
          <w:b w:val="0"/>
          <w:bCs/>
        </w:rPr>
      </w:pPr>
      <w:bookmarkStart w:id="62" w:name="_Toc380988571"/>
      <w:bookmarkStart w:id="63" w:name="_Toc382362587"/>
      <w:bookmarkStart w:id="64" w:name="_Toc83822170"/>
      <w:r>
        <w:t>Inventory Types - Enter/Edit</w:t>
      </w:r>
      <w:bookmarkEnd w:id="62"/>
      <w:bookmarkEnd w:id="63"/>
      <w:r>
        <w:br/>
      </w:r>
      <w:r>
        <w:rPr>
          <w:b w:val="0"/>
          <w:bCs/>
        </w:rPr>
        <w:t>[PSD INVEN TYPE EDIT]</w:t>
      </w:r>
      <w:bookmarkEnd w:id="64"/>
      <w:r>
        <w:rPr>
          <w:b w:val="0"/>
          <w:bCs/>
        </w:rPr>
        <w:fldChar w:fldCharType="begin"/>
      </w:r>
      <w:r>
        <w:rPr>
          <w:b w:val="0"/>
          <w:bCs/>
        </w:rPr>
        <w:instrText>xe "Inventory Types - Enter/Edit"</w:instrText>
      </w:r>
      <w:r>
        <w:rPr>
          <w:b w:val="0"/>
          <w:bCs/>
        </w:rPr>
        <w:fldChar w:fldCharType="end"/>
      </w:r>
    </w:p>
    <w:p w14:paraId="61E8DA25" w14:textId="77777777" w:rsidR="00922293" w:rsidRDefault="00922293">
      <w:pPr>
        <w:ind w:left="1080"/>
      </w:pPr>
    </w:p>
    <w:p w14:paraId="61E8DA26" w14:textId="77777777" w:rsidR="00922293" w:rsidRDefault="00922293">
      <w:pPr>
        <w:ind w:left="900"/>
      </w:pPr>
      <w:r>
        <w:t>This option will enter and edit the entries in the AOU INVENTORY TYPE file (#58.16) used to classify Narcotic Area of Use drugs. The information must be filled in here before you can edit any other files due to the fact that other files refer to these entries.</w:t>
      </w:r>
    </w:p>
    <w:p w14:paraId="61E8DA27" w14:textId="77777777" w:rsidR="00922293" w:rsidRDefault="00922293">
      <w:pPr>
        <w:ind w:left="900"/>
      </w:pPr>
    </w:p>
    <w:p w14:paraId="61E8DA28" w14:textId="6ECC62B5" w:rsidR="00922293" w:rsidRDefault="00922293">
      <w:pPr>
        <w:ind w:left="900"/>
      </w:pPr>
      <w:r>
        <w:t xml:space="preserve">Each NAOU can define </w:t>
      </w:r>
      <w:r w:rsidR="00117C5F">
        <w:t>their</w:t>
      </w:r>
      <w:r>
        <w:t xml:space="preserve"> own type of Inventory. These can be as broad or narrow as needed. You might want to have inventory types such as oral solids, oral </w:t>
      </w:r>
      <w:r w:rsidR="00135BCB">
        <w:t>liquids,</w:t>
      </w:r>
      <w:r>
        <w:t xml:space="preserve"> and solution sets. You also might want to break it down further and inventory scheduled narcotics separately from each other, or even create multiple inventory types (e.g., Schedule II Narcotics and Schedule V Narcotics).</w:t>
      </w:r>
    </w:p>
    <w:p w14:paraId="61E8DA29" w14:textId="77777777" w:rsidR="00922293" w:rsidRDefault="00922293">
      <w:pPr>
        <w:ind w:left="900"/>
      </w:pPr>
    </w:p>
    <w:p w14:paraId="61E8DA2A" w14:textId="77777777" w:rsidR="00922293" w:rsidRDefault="00922293">
      <w:pPr>
        <w:ind w:left="900"/>
      </w:pPr>
      <w:r>
        <w:t xml:space="preserve">All of the inventory types are defined by the ward with one exception. The inventory type ALL should be a defined type in your existing AOU INVENTORY TYPE file. </w:t>
      </w:r>
      <w:r>
        <w:lastRenderedPageBreak/>
        <w:t>ALL is used when you wish to inventory all types on the same inventory sheet. Enter the name as ALL, with a description of Used to select all types.</w:t>
      </w:r>
    </w:p>
    <w:p w14:paraId="61E8DA2B" w14:textId="77777777" w:rsidR="00922293" w:rsidRDefault="00922293">
      <w:pPr>
        <w:ind w:left="720"/>
        <w:rPr>
          <w:sz w:val="20"/>
        </w:rPr>
      </w:pPr>
    </w:p>
    <w:p w14:paraId="61E8DA2C" w14:textId="77777777" w:rsidR="00922293" w:rsidRDefault="00922293">
      <w:pPr>
        <w:pStyle w:val="Heading3"/>
        <w:numPr>
          <w:ilvl w:val="0"/>
          <w:numId w:val="0"/>
        </w:numPr>
        <w:ind w:left="900"/>
        <w:rPr>
          <w:b w:val="0"/>
          <w:bCs/>
        </w:rPr>
      </w:pPr>
      <w:bookmarkStart w:id="65" w:name="_Toc380988572"/>
      <w:bookmarkStart w:id="66" w:name="_Toc382362588"/>
      <w:bookmarkStart w:id="67" w:name="_Toc83822171"/>
      <w:r>
        <w:t>Enter/Edit CS Drug Location Codes</w:t>
      </w:r>
      <w:bookmarkEnd w:id="65"/>
      <w:bookmarkEnd w:id="66"/>
      <w:r>
        <w:br/>
      </w:r>
      <w:r>
        <w:rPr>
          <w:b w:val="0"/>
          <w:bCs/>
        </w:rPr>
        <w:t>[PSD DRUG LOC EDIT]</w:t>
      </w:r>
      <w:bookmarkEnd w:id="67"/>
      <w:r>
        <w:rPr>
          <w:b w:val="0"/>
          <w:bCs/>
        </w:rPr>
        <w:fldChar w:fldCharType="begin"/>
      </w:r>
      <w:r>
        <w:rPr>
          <w:b w:val="0"/>
          <w:bCs/>
        </w:rPr>
        <w:instrText>xe "Enter/Edit CS Drug Location Codes"</w:instrText>
      </w:r>
      <w:r>
        <w:rPr>
          <w:b w:val="0"/>
          <w:bCs/>
        </w:rPr>
        <w:fldChar w:fldCharType="end"/>
      </w:r>
    </w:p>
    <w:p w14:paraId="61E8DA2D" w14:textId="77777777" w:rsidR="00922293" w:rsidRDefault="00922293">
      <w:pPr>
        <w:ind w:left="1080"/>
        <w:rPr>
          <w:sz w:val="16"/>
        </w:rPr>
      </w:pPr>
    </w:p>
    <w:p w14:paraId="61E8DA2E" w14:textId="77777777" w:rsidR="00922293" w:rsidRDefault="00922293">
      <w:pPr>
        <w:ind w:left="900"/>
      </w:pPr>
      <w:r>
        <w:t>This option is used to enter and edit the data for the location codes. These location codes identify the specific location of a drug in an NAOU or in the pharmacy. Up to three levels of coding are possible. For example, you could use the Medicine Room, Cabinet A, and Shelf 2 as the location area for one drug.</w:t>
      </w:r>
    </w:p>
    <w:p w14:paraId="61E8DA2F" w14:textId="77777777" w:rsidR="00922293" w:rsidRDefault="00922293">
      <w:pPr>
        <w:ind w:left="900"/>
        <w:rPr>
          <w:sz w:val="16"/>
        </w:rPr>
      </w:pPr>
    </w:p>
    <w:p w14:paraId="61E8DA30" w14:textId="77777777" w:rsidR="00922293" w:rsidRDefault="00922293">
      <w:pPr>
        <w:ind w:left="900"/>
      </w:pPr>
      <w:r>
        <w:t>The following are examples of drug address codes and code expansions that a site might use.</w:t>
      </w:r>
    </w:p>
    <w:p w14:paraId="61E8DA31" w14:textId="77777777" w:rsidR="00922293" w:rsidRDefault="00922293">
      <w:pPr>
        <w:ind w:left="900"/>
      </w:pPr>
    </w:p>
    <w:p w14:paraId="61E8DA32" w14:textId="77777777" w:rsidR="00922293" w:rsidRDefault="00922293">
      <w:pPr>
        <w:ind w:left="900"/>
      </w:pPr>
      <w:r>
        <w:rPr>
          <w:u w:val="single"/>
        </w:rPr>
        <w:t xml:space="preserve">DRUG ADDRESS CODE </w:t>
      </w:r>
      <w:r>
        <w:t xml:space="preserve">                              </w:t>
      </w:r>
      <w:proofErr w:type="spellStart"/>
      <w:r>
        <w:rPr>
          <w:u w:val="single"/>
        </w:rPr>
        <w:t>CODE</w:t>
      </w:r>
      <w:proofErr w:type="spellEnd"/>
      <w:r>
        <w:rPr>
          <w:u w:val="single"/>
        </w:rPr>
        <w:t xml:space="preserve"> EXPANSION</w:t>
      </w:r>
      <w:r>
        <w:tab/>
      </w:r>
    </w:p>
    <w:p w14:paraId="61E8DA33" w14:textId="77777777" w:rsidR="00922293" w:rsidRDefault="00922293">
      <w:pPr>
        <w:tabs>
          <w:tab w:val="left" w:leader="dot" w:pos="6030"/>
        </w:tabs>
        <w:spacing w:before="240"/>
        <w:ind w:left="900"/>
      </w:pPr>
      <w:r>
        <w:t>MC1</w:t>
      </w:r>
      <w:r>
        <w:tab/>
        <w:t>Medicine Cabinet 1</w:t>
      </w:r>
    </w:p>
    <w:p w14:paraId="61E8DA34" w14:textId="77777777" w:rsidR="00922293" w:rsidRDefault="00922293">
      <w:pPr>
        <w:tabs>
          <w:tab w:val="left" w:leader="dot" w:pos="6030"/>
        </w:tabs>
        <w:ind w:left="900"/>
      </w:pPr>
      <w:r>
        <w:t>MC2</w:t>
      </w:r>
      <w:r>
        <w:tab/>
        <w:t>Medicine Cabinet 2</w:t>
      </w:r>
    </w:p>
    <w:p w14:paraId="61E8DA35" w14:textId="77777777" w:rsidR="00922293" w:rsidRDefault="00922293">
      <w:pPr>
        <w:tabs>
          <w:tab w:val="left" w:leader="dot" w:pos="6030"/>
        </w:tabs>
        <w:ind w:left="900"/>
      </w:pPr>
      <w:r>
        <w:t>CUR</w:t>
      </w:r>
      <w:r>
        <w:tab/>
        <w:t>Clean Utility Room</w:t>
      </w:r>
    </w:p>
    <w:p w14:paraId="61E8DA36" w14:textId="77777777" w:rsidR="00922293" w:rsidRDefault="00922293">
      <w:pPr>
        <w:tabs>
          <w:tab w:val="left" w:leader="dot" w:pos="720"/>
          <w:tab w:val="left" w:leader="dot" w:pos="6030"/>
        </w:tabs>
        <w:ind w:left="900"/>
      </w:pPr>
      <w:r>
        <w:t>D1</w:t>
      </w:r>
      <w:r>
        <w:tab/>
        <w:t>Drawer 1</w:t>
      </w:r>
    </w:p>
    <w:p w14:paraId="61E8DA37" w14:textId="77777777" w:rsidR="00922293" w:rsidRDefault="00922293">
      <w:pPr>
        <w:tabs>
          <w:tab w:val="left" w:pos="720"/>
          <w:tab w:val="left" w:leader="dot" w:pos="6030"/>
        </w:tabs>
        <w:ind w:left="900"/>
      </w:pPr>
      <w:r>
        <w:t>D2</w:t>
      </w:r>
      <w:r>
        <w:tab/>
        <w:t>Drawer 2</w:t>
      </w:r>
    </w:p>
    <w:p w14:paraId="61E8DA38" w14:textId="77777777" w:rsidR="00922293" w:rsidRDefault="00922293">
      <w:pPr>
        <w:tabs>
          <w:tab w:val="left" w:pos="720"/>
          <w:tab w:val="left" w:leader="dot" w:pos="6030"/>
        </w:tabs>
        <w:ind w:left="900"/>
      </w:pPr>
      <w:r>
        <w:t>B1</w:t>
      </w:r>
      <w:r>
        <w:tab/>
        <w:t>Bin 1</w:t>
      </w:r>
    </w:p>
    <w:p w14:paraId="61E8DA39" w14:textId="77777777" w:rsidR="00922293" w:rsidRDefault="00922293">
      <w:pPr>
        <w:tabs>
          <w:tab w:val="left" w:pos="720"/>
          <w:tab w:val="left" w:leader="dot" w:pos="6030"/>
        </w:tabs>
        <w:ind w:left="900"/>
      </w:pPr>
      <w:r>
        <w:t>B2</w:t>
      </w:r>
      <w:r>
        <w:tab/>
        <w:t>Bin 2</w:t>
      </w:r>
    </w:p>
    <w:p w14:paraId="61E8DA3A" w14:textId="77777777" w:rsidR="00922293" w:rsidRDefault="00922293">
      <w:pPr>
        <w:tabs>
          <w:tab w:val="left" w:pos="720"/>
          <w:tab w:val="left" w:leader="dot" w:pos="6030"/>
        </w:tabs>
        <w:ind w:left="900"/>
      </w:pPr>
      <w:r>
        <w:t>MR</w:t>
      </w:r>
      <w:r>
        <w:tab/>
        <w:t>Medicine Room</w:t>
      </w:r>
    </w:p>
    <w:p w14:paraId="61E8DA3B" w14:textId="77777777" w:rsidR="00922293" w:rsidRDefault="00922293">
      <w:pPr>
        <w:tabs>
          <w:tab w:val="left" w:pos="720"/>
          <w:tab w:val="left" w:leader="dot" w:pos="6030"/>
        </w:tabs>
        <w:ind w:left="900"/>
      </w:pPr>
      <w:r>
        <w:t>NC</w:t>
      </w:r>
      <w:r>
        <w:tab/>
        <w:t>Narcotics Cabinet</w:t>
      </w:r>
    </w:p>
    <w:p w14:paraId="61E8DA3C" w14:textId="77777777" w:rsidR="00922293" w:rsidRDefault="00922293">
      <w:pPr>
        <w:tabs>
          <w:tab w:val="left" w:pos="720"/>
          <w:tab w:val="left" w:leader="dot" w:pos="6030"/>
        </w:tabs>
        <w:ind w:left="900"/>
      </w:pPr>
      <w:r>
        <w:t>RA</w:t>
      </w:r>
      <w:r>
        <w:tab/>
        <w:t>Rack A</w:t>
      </w:r>
    </w:p>
    <w:p w14:paraId="61E8DA3D" w14:textId="77777777" w:rsidR="00922293" w:rsidRDefault="00922293">
      <w:pPr>
        <w:tabs>
          <w:tab w:val="left" w:pos="720"/>
          <w:tab w:val="left" w:leader="dot" w:pos="6030"/>
        </w:tabs>
        <w:ind w:left="900"/>
      </w:pPr>
      <w:r>
        <w:t>RB</w:t>
      </w:r>
      <w:r>
        <w:tab/>
        <w:t>Rack B</w:t>
      </w:r>
    </w:p>
    <w:p w14:paraId="61E8DA3E" w14:textId="77777777" w:rsidR="00922293" w:rsidRDefault="00922293">
      <w:pPr>
        <w:tabs>
          <w:tab w:val="left" w:pos="720"/>
          <w:tab w:val="left" w:leader="dot" w:pos="6030"/>
        </w:tabs>
        <w:ind w:left="900"/>
      </w:pPr>
      <w:r>
        <w:t>REF</w:t>
      </w:r>
      <w:r>
        <w:tab/>
        <w:t>Refrigerator</w:t>
      </w:r>
    </w:p>
    <w:p w14:paraId="61E8DA3F" w14:textId="77777777" w:rsidR="00922293" w:rsidRDefault="00922293">
      <w:pPr>
        <w:tabs>
          <w:tab w:val="left" w:pos="720"/>
          <w:tab w:val="left" w:leader="dot" w:pos="6030"/>
        </w:tabs>
        <w:ind w:left="900"/>
      </w:pPr>
      <w:r>
        <w:t>S1</w:t>
      </w:r>
      <w:r>
        <w:tab/>
        <w:t>Shelf 1</w:t>
      </w:r>
    </w:p>
    <w:p w14:paraId="61E8DA40" w14:textId="77777777" w:rsidR="00922293" w:rsidRDefault="00922293">
      <w:pPr>
        <w:tabs>
          <w:tab w:val="left" w:pos="720"/>
          <w:tab w:val="left" w:leader="dot" w:pos="6030"/>
        </w:tabs>
        <w:ind w:left="900"/>
      </w:pPr>
      <w:r>
        <w:t>S2</w:t>
      </w:r>
      <w:r>
        <w:tab/>
        <w:t>Shelf 2</w:t>
      </w:r>
    </w:p>
    <w:p w14:paraId="61E8DA41" w14:textId="77777777" w:rsidR="00922293" w:rsidRDefault="00922293">
      <w:pPr>
        <w:ind w:left="900"/>
      </w:pPr>
    </w:p>
    <w:p w14:paraId="61E8DA42" w14:textId="77777777" w:rsidR="00922293" w:rsidRDefault="00922293">
      <w:pPr>
        <w:ind w:left="900"/>
      </w:pPr>
      <w:r>
        <w:t>When implementing the Controlled Substances package, consider how to establish uniformity and consistency within all Narcotic Areas of Use, when possible. Determine a consistent way to code the locations and organize the Areas (e.g., always number or letter from left to right, top to bottom, or some other consistent fashion). This will help new employees locate drugs easier and check another employees’ NAOUs during times of leave.</w:t>
      </w:r>
    </w:p>
    <w:p w14:paraId="61E8DA43" w14:textId="77777777" w:rsidR="00922293" w:rsidRDefault="00922293">
      <w:pPr>
        <w:ind w:left="900"/>
      </w:pPr>
    </w:p>
    <w:p w14:paraId="61E8DA44" w14:textId="77777777" w:rsidR="00922293" w:rsidRDefault="00922293">
      <w:pPr>
        <w:ind w:left="900"/>
      </w:pPr>
      <w:r>
        <w:t>The following diagram illustrates how the drug address codes and expansions might be applied to a prototype NAOU. When drug address codes have been entered, a printout of the data can be made by using the List CS Drug Location Codes option.</w:t>
      </w:r>
    </w:p>
    <w:p w14:paraId="61E8DA45" w14:textId="77777777" w:rsidR="00922293" w:rsidRDefault="00922293">
      <w:pPr>
        <w:ind w:left="1080"/>
      </w:pPr>
    </w:p>
    <w:p w14:paraId="61E8DA46" w14:textId="77777777" w:rsidR="00922293" w:rsidRDefault="00922293">
      <w:pPr>
        <w:jc w:val="center"/>
        <w:rPr>
          <w:b/>
        </w:rPr>
      </w:pPr>
      <w:bookmarkStart w:id="68" w:name="_Toc318108579"/>
      <w:bookmarkStart w:id="69" w:name="_Toc318172078"/>
      <w:bookmarkStart w:id="70" w:name="_Toc318181169"/>
      <w:r>
        <w:rPr>
          <w:b/>
        </w:rPr>
        <w:br w:type="page"/>
      </w:r>
      <w:r>
        <w:rPr>
          <w:b/>
        </w:rPr>
        <w:lastRenderedPageBreak/>
        <w:t>DRUG ADDRESS CODE/EXPANSION</w:t>
      </w:r>
      <w:bookmarkEnd w:id="68"/>
      <w:bookmarkEnd w:id="69"/>
      <w:bookmarkEnd w:id="70"/>
      <w:r>
        <w:rPr>
          <w:b/>
        </w:rPr>
        <w:fldChar w:fldCharType="begin"/>
      </w:r>
      <w:r>
        <w:instrText>xe "</w:instrText>
      </w:r>
      <w:r>
        <w:rPr>
          <w:bCs/>
        </w:rPr>
        <w:instrText>DRUG ADDRESS CODE/EXPANSION DIAGRAM</w:instrText>
      </w:r>
      <w:r>
        <w:instrText>"</w:instrText>
      </w:r>
      <w:r>
        <w:rPr>
          <w:b/>
        </w:rPr>
        <w:fldChar w:fldCharType="end"/>
      </w:r>
    </w:p>
    <w:p w14:paraId="61E8DA47" w14:textId="77777777" w:rsidR="00922293" w:rsidRDefault="00922293"/>
    <w:p w14:paraId="61E8DA48" w14:textId="00E373EA" w:rsidR="00922293" w:rsidRDefault="00154216">
      <w:r>
        <w:rPr>
          <w:noProof/>
          <w:sz w:val="20"/>
        </w:rPr>
        <w:drawing>
          <wp:inline distT="0" distB="0" distL="0" distR="0" wp14:anchorId="61E8DD87" wp14:editId="7C310D98">
            <wp:extent cx="5943600" cy="6400800"/>
            <wp:effectExtent l="19050" t="19050" r="0" b="0"/>
            <wp:docPr id="7" name="Picture 7" descr="Drug address code/expans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ug address code/expansion di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6400800"/>
                    </a:xfrm>
                    <a:prstGeom prst="rect">
                      <a:avLst/>
                    </a:prstGeom>
                    <a:noFill/>
                    <a:ln w="19050" cmpd="sng">
                      <a:solidFill>
                        <a:srgbClr val="000000"/>
                      </a:solidFill>
                      <a:miter lim="800000"/>
                      <a:headEnd/>
                      <a:tailEnd/>
                    </a:ln>
                    <a:effectLst/>
                  </pic:spPr>
                </pic:pic>
              </a:graphicData>
            </a:graphic>
          </wp:inline>
        </w:drawing>
      </w:r>
    </w:p>
    <w:p w14:paraId="61E8DA49" w14:textId="77777777" w:rsidR="00922293" w:rsidRDefault="00922293">
      <w:pPr>
        <w:pStyle w:val="Heading3"/>
        <w:numPr>
          <w:ilvl w:val="0"/>
          <w:numId w:val="0"/>
        </w:numPr>
        <w:tabs>
          <w:tab w:val="clear" w:pos="864"/>
        </w:tabs>
        <w:ind w:left="900"/>
      </w:pPr>
      <w:r>
        <w:br w:type="page"/>
      </w:r>
      <w:bookmarkStart w:id="71" w:name="_Toc380988573"/>
      <w:bookmarkStart w:id="72" w:name="_Toc382362589"/>
      <w:bookmarkStart w:id="73" w:name="_Toc83822172"/>
      <w:r>
        <w:lastRenderedPageBreak/>
        <w:t>Create/Edit the Narcotic Area of Use</w:t>
      </w:r>
      <w:bookmarkEnd w:id="71"/>
      <w:bookmarkEnd w:id="72"/>
      <w:r>
        <w:br/>
        <w:t>[PSD NAOU EDIT]</w:t>
      </w:r>
      <w:bookmarkEnd w:id="73"/>
      <w:r>
        <w:fldChar w:fldCharType="begin"/>
      </w:r>
      <w:r>
        <w:instrText xml:space="preserve"> XE "Create/Edit the Narcotic Area of Use" </w:instrText>
      </w:r>
      <w:r>
        <w:fldChar w:fldCharType="end"/>
      </w:r>
    </w:p>
    <w:p w14:paraId="61E8DA4A" w14:textId="77777777" w:rsidR="00922293" w:rsidRDefault="00922293">
      <w:pPr>
        <w:ind w:left="1080"/>
      </w:pPr>
    </w:p>
    <w:p w14:paraId="61E8DA4B" w14:textId="77777777" w:rsidR="00922293" w:rsidRDefault="00922293">
      <w:pPr>
        <w:ind w:left="900"/>
      </w:pPr>
      <w:r>
        <w:t>A Narcotic Area of Use (NAOU) is a place where commonly stocked drugs are stored for use by pharmacy, wards, or treatment areas. An NAOU can serve one or more wards or clinics. The purpose of this option is to create or edit the Narcotic Areas of Use.</w:t>
      </w:r>
    </w:p>
    <w:p w14:paraId="61E8DA4C" w14:textId="77777777" w:rsidR="00922293" w:rsidRDefault="00922293">
      <w:pPr>
        <w:ind w:left="900"/>
      </w:pPr>
    </w:p>
    <w:p w14:paraId="61E8DA4D" w14:textId="77777777" w:rsidR="00922293" w:rsidRDefault="00922293">
      <w:pPr>
        <w:ind w:left="900"/>
      </w:pPr>
      <w:r>
        <w:t xml:space="preserve">If you want to create an NAOU under a different Inpatient Site that the one you chose when you signed-on, you must log off the computer and sign back on and select the new Inpatient Site. </w:t>
      </w:r>
    </w:p>
    <w:p w14:paraId="61E8DA4E" w14:textId="77777777" w:rsidR="00922293" w:rsidRDefault="00922293">
      <w:pPr>
        <w:ind w:left="900"/>
      </w:pPr>
    </w:p>
    <w:p w14:paraId="61E8DA4F" w14:textId="77777777" w:rsidR="00922293" w:rsidRDefault="00922293">
      <w:pPr>
        <w:ind w:left="900"/>
      </w:pPr>
      <w:r>
        <w:t>Your Vaults should be created in the following order:</w:t>
      </w:r>
    </w:p>
    <w:p w14:paraId="61E8DA50" w14:textId="77777777" w:rsidR="00922293" w:rsidRDefault="00922293">
      <w:pPr>
        <w:tabs>
          <w:tab w:val="left" w:pos="1440"/>
        </w:tabs>
        <w:ind w:left="900"/>
      </w:pPr>
      <w:r>
        <w:t>(1)</w:t>
      </w:r>
      <w:r>
        <w:tab/>
      </w:r>
      <w:r>
        <w:rPr>
          <w:b/>
        </w:rPr>
        <w:t>Master Vault</w:t>
      </w:r>
      <w:r>
        <w:rPr>
          <w:b/>
        </w:rPr>
        <w:fldChar w:fldCharType="begin"/>
      </w:r>
      <w:r>
        <w:instrText>xe "</w:instrText>
      </w:r>
      <w:r>
        <w:rPr>
          <w:bCs/>
        </w:rPr>
        <w:instrText>Master Vault</w:instrText>
      </w:r>
      <w:r>
        <w:instrText>"</w:instrText>
      </w:r>
      <w:r>
        <w:rPr>
          <w:b/>
        </w:rPr>
        <w:fldChar w:fldCharType="end"/>
      </w:r>
      <w:r>
        <w:t xml:space="preserve">: This will be your primary dispensing vault for </w:t>
      </w:r>
      <w:r>
        <w:tab/>
        <w:t>pharmacy.</w:t>
      </w:r>
    </w:p>
    <w:p w14:paraId="61E8DA51" w14:textId="77777777" w:rsidR="00922293" w:rsidRDefault="00922293">
      <w:pPr>
        <w:tabs>
          <w:tab w:val="left" w:pos="1440"/>
        </w:tabs>
        <w:ind w:left="900"/>
      </w:pPr>
    </w:p>
    <w:p w14:paraId="61E8DA52" w14:textId="77777777" w:rsidR="00922293" w:rsidRDefault="00922293">
      <w:pPr>
        <w:tabs>
          <w:tab w:val="left" w:pos="1440"/>
        </w:tabs>
        <w:ind w:left="900"/>
      </w:pPr>
      <w:r>
        <w:t>(2)</w:t>
      </w:r>
      <w:r>
        <w:tab/>
      </w:r>
      <w:r>
        <w:rPr>
          <w:b/>
        </w:rPr>
        <w:t>Satellite Vault</w:t>
      </w:r>
      <w:r>
        <w:rPr>
          <w:b/>
        </w:rPr>
        <w:fldChar w:fldCharType="begin"/>
      </w:r>
      <w:r>
        <w:instrText>xe "</w:instrText>
      </w:r>
      <w:r>
        <w:rPr>
          <w:bCs/>
        </w:rPr>
        <w:instrText>Satellite Vault</w:instrText>
      </w:r>
      <w:r>
        <w:instrText>"</w:instrText>
      </w:r>
      <w:r>
        <w:rPr>
          <w:b/>
        </w:rPr>
        <w:fldChar w:fldCharType="end"/>
      </w:r>
      <w:r>
        <w:t>: If it is needed create it next. This will be the</w:t>
      </w:r>
      <w:r>
        <w:tab/>
        <w:t>secondary dispensing vault for pharmacy.</w:t>
      </w:r>
    </w:p>
    <w:p w14:paraId="61E8DA53" w14:textId="77777777" w:rsidR="00922293" w:rsidRDefault="00922293">
      <w:pPr>
        <w:tabs>
          <w:tab w:val="left" w:pos="1440"/>
        </w:tabs>
        <w:ind w:left="900"/>
      </w:pPr>
    </w:p>
    <w:p w14:paraId="61E8DA54" w14:textId="77777777" w:rsidR="00922293" w:rsidRDefault="00922293">
      <w:pPr>
        <w:tabs>
          <w:tab w:val="left" w:pos="1440"/>
        </w:tabs>
        <w:ind w:left="900"/>
      </w:pPr>
      <w:r>
        <w:t>(3)</w:t>
      </w:r>
      <w:r>
        <w:tab/>
      </w:r>
      <w:r>
        <w:rPr>
          <w:b/>
        </w:rPr>
        <w:t>Narcotic location</w:t>
      </w:r>
      <w:r>
        <w:rPr>
          <w:b/>
        </w:rPr>
        <w:fldChar w:fldCharType="begin"/>
      </w:r>
      <w:r>
        <w:instrText>xe "</w:instrText>
      </w:r>
      <w:r>
        <w:rPr>
          <w:bCs/>
        </w:rPr>
        <w:instrText>Narcotic location</w:instrText>
      </w:r>
      <w:r>
        <w:instrText>"</w:instrText>
      </w:r>
      <w:r>
        <w:rPr>
          <w:b/>
        </w:rPr>
        <w:fldChar w:fldCharType="end"/>
      </w:r>
      <w:r>
        <w:rPr>
          <w:b/>
        </w:rPr>
        <w:t>:</w:t>
      </w:r>
      <w:r>
        <w:t xml:space="preserve"> An NAOU set up for the nursing wards, pharmacy </w:t>
      </w:r>
      <w:r>
        <w:tab/>
        <w:t>IV room, or a pharmacy working stock area.</w:t>
      </w:r>
    </w:p>
    <w:p w14:paraId="61E8DA55" w14:textId="77777777" w:rsidR="00922293" w:rsidRDefault="00922293">
      <w:pPr>
        <w:tabs>
          <w:tab w:val="left" w:pos="1440"/>
        </w:tabs>
        <w:ind w:left="900"/>
      </w:pPr>
    </w:p>
    <w:p w14:paraId="61E8DA56" w14:textId="77777777" w:rsidR="00922293" w:rsidRDefault="00922293">
      <w:pPr>
        <w:ind w:left="900"/>
      </w:pPr>
      <w:r>
        <w:t xml:space="preserve">To set up File 58.8, DRUG ACCOUNTABILITY STATS file, data must be entered into the following fields using the </w:t>
      </w:r>
      <w:r>
        <w:rPr>
          <w:i/>
        </w:rPr>
        <w:t>Create/Edit the Narcotic Area of Use</w:t>
      </w:r>
      <w:r>
        <w:t xml:space="preserve"> option:</w:t>
      </w:r>
    </w:p>
    <w:p w14:paraId="61E8DA57" w14:textId="77777777" w:rsidR="00922293" w:rsidRDefault="00922293"/>
    <w:p w14:paraId="61E8DA58" w14:textId="77777777" w:rsidR="00922293" w:rsidRDefault="00922293">
      <w:pPr>
        <w:ind w:left="1260"/>
      </w:pPr>
      <w:r>
        <w:t>“Select NAOU:”</w:t>
      </w:r>
    </w:p>
    <w:p w14:paraId="61E8DA59" w14:textId="77777777" w:rsidR="00922293" w:rsidRDefault="00922293">
      <w:pPr>
        <w:ind w:left="1440"/>
      </w:pPr>
      <w:r>
        <w:t xml:space="preserve">Enter the name of the Narcotic Area of Use. This can represent a pharmacy narcotic vault, a pharmacy working stock area, a ward, a combination of wards, or, as in the case of cardiac </w:t>
      </w:r>
      <w:proofErr w:type="spellStart"/>
      <w:r>
        <w:t>cath</w:t>
      </w:r>
      <w:proofErr w:type="spellEnd"/>
      <w:r>
        <w:t xml:space="preserve"> lab, no ward. </w:t>
      </w:r>
    </w:p>
    <w:p w14:paraId="61E8DA5A" w14:textId="77777777" w:rsidR="00922293" w:rsidRDefault="00922293"/>
    <w:p w14:paraId="61E8DA5B" w14:textId="77777777" w:rsidR="00922293" w:rsidRDefault="00922293">
      <w:pPr>
        <w:ind w:left="1260"/>
      </w:pPr>
      <w:r>
        <w:t>“LOCATION TYPE:”</w:t>
      </w:r>
    </w:p>
    <w:p w14:paraId="61E8DA5C" w14:textId="77777777" w:rsidR="00922293" w:rsidRDefault="00922293">
      <w:pPr>
        <w:ind w:left="1440"/>
        <w:rPr>
          <w:b/>
          <w:sz w:val="28"/>
          <w:u w:val="single"/>
        </w:rPr>
      </w:pPr>
      <w:r>
        <w:t xml:space="preserve">There are three types of Narcotic Areas of Use: 1) MASTER VAULT, 2) SATELLITE VAULT, and 3) NARCOTIC LOCATIONS. At this prompt you will answer </w:t>
      </w:r>
      <w:r>
        <w:rPr>
          <w:b/>
        </w:rPr>
        <w:t>M</w:t>
      </w:r>
      <w:r>
        <w:t xml:space="preserve"> for Master vault, </w:t>
      </w:r>
      <w:r>
        <w:rPr>
          <w:b/>
        </w:rPr>
        <w:t>S</w:t>
      </w:r>
      <w:r>
        <w:t xml:space="preserve"> for Satellite vault, or </w:t>
      </w:r>
      <w:r>
        <w:rPr>
          <w:b/>
        </w:rPr>
        <w:t>N</w:t>
      </w:r>
      <w:r>
        <w:t xml:space="preserve"> for Narcotic location. Once an NAOU has been stocked with drugs, the location type cannot be changed, you can however transfer the information from a satellite vault to a master vault.</w:t>
      </w:r>
    </w:p>
    <w:p w14:paraId="61E8DA5D" w14:textId="77777777" w:rsidR="00922293" w:rsidRDefault="00922293">
      <w:pPr>
        <w:jc w:val="center"/>
        <w:rPr>
          <w:b/>
          <w:sz w:val="28"/>
          <w:u w:val="single"/>
        </w:rPr>
      </w:pPr>
      <w:r>
        <w:rPr>
          <w:b/>
          <w:sz w:val="28"/>
          <w:u w:val="single"/>
        </w:rPr>
        <w:br w:type="page"/>
      </w:r>
      <w:r>
        <w:rPr>
          <w:b/>
          <w:sz w:val="28"/>
          <w:u w:val="single"/>
        </w:rPr>
        <w:lastRenderedPageBreak/>
        <w:t xml:space="preserve">WORKSHEET FOR </w:t>
      </w:r>
      <w:r w:rsidRPr="00BC2F21">
        <w:rPr>
          <w:b/>
          <w:sz w:val="28"/>
          <w:u w:val="single"/>
        </w:rPr>
        <w:t>CREATING</w:t>
      </w:r>
      <w:r w:rsidR="00634CEA" w:rsidRPr="00BC2F21">
        <w:rPr>
          <w:b/>
          <w:sz w:val="28"/>
          <w:u w:val="single"/>
        </w:rPr>
        <w:t>/EDITING</w:t>
      </w:r>
    </w:p>
    <w:p w14:paraId="61E8DA5E" w14:textId="77777777" w:rsidR="00922293" w:rsidRDefault="00922293">
      <w:pPr>
        <w:jc w:val="center"/>
        <w:rPr>
          <w:b/>
          <w:sz w:val="28"/>
          <w:u w:val="single"/>
        </w:rPr>
      </w:pPr>
      <w:r>
        <w:rPr>
          <w:b/>
          <w:sz w:val="28"/>
          <w:u w:val="single"/>
        </w:rPr>
        <w:t>THE NARCOTIC AREA OF USE</w:t>
      </w:r>
      <w:r>
        <w:rPr>
          <w:b/>
          <w:sz w:val="28"/>
          <w:u w:val="single"/>
        </w:rPr>
        <w:fldChar w:fldCharType="begin"/>
      </w:r>
      <w:r>
        <w:instrText>xe "</w:instrText>
      </w:r>
      <w:r>
        <w:rPr>
          <w:bCs/>
          <w:sz w:val="28"/>
        </w:rPr>
        <w:instrText>WORKSHEET FOR CREATING</w:instrText>
      </w:r>
      <w:r>
        <w:instrText>"</w:instrText>
      </w:r>
      <w:r>
        <w:rPr>
          <w:b/>
          <w:sz w:val="28"/>
          <w:u w:val="single"/>
        </w:rPr>
        <w:fldChar w:fldCharType="end"/>
      </w:r>
    </w:p>
    <w:p w14:paraId="61E8DA5F" w14:textId="77777777" w:rsidR="00922293" w:rsidRDefault="00922293"/>
    <w:p w14:paraId="61E8DA60" w14:textId="77777777" w:rsidR="00922293" w:rsidRDefault="00922293">
      <w:pPr>
        <w:tabs>
          <w:tab w:val="right" w:pos="9360"/>
        </w:tabs>
        <w:rPr>
          <w:sz w:val="20"/>
          <w:u w:val="single"/>
        </w:rPr>
      </w:pPr>
      <w:r>
        <w:rPr>
          <w:sz w:val="20"/>
          <w:u w:val="single"/>
        </w:rPr>
        <w:t>NAOU NAME:</w:t>
      </w:r>
      <w:r>
        <w:rPr>
          <w:sz w:val="20"/>
          <w:u w:val="single"/>
        </w:rPr>
        <w:tab/>
      </w:r>
    </w:p>
    <w:p w14:paraId="61E8DA61" w14:textId="77777777" w:rsidR="00922293" w:rsidRDefault="00922293">
      <w:pPr>
        <w:tabs>
          <w:tab w:val="left" w:pos="720"/>
          <w:tab w:val="right" w:pos="9360"/>
        </w:tabs>
        <w:rPr>
          <w:sz w:val="20"/>
          <w:u w:val="single"/>
        </w:rPr>
      </w:pPr>
      <w:r>
        <w:rPr>
          <w:sz w:val="20"/>
        </w:rPr>
        <w:tab/>
      </w:r>
      <w:r>
        <w:rPr>
          <w:sz w:val="20"/>
          <w:u w:val="single"/>
        </w:rPr>
        <w:t>L</w:t>
      </w:r>
      <w:r>
        <w:rPr>
          <w:caps/>
          <w:sz w:val="20"/>
          <w:u w:val="single"/>
        </w:rPr>
        <w:t>ocation Type</w:t>
      </w:r>
      <w:r>
        <w:rPr>
          <w:sz w:val="20"/>
          <w:u w:val="single"/>
        </w:rPr>
        <w:t>:</w:t>
      </w:r>
      <w:r>
        <w:rPr>
          <w:sz w:val="20"/>
          <w:u w:val="single"/>
        </w:rPr>
        <w:tab/>
      </w:r>
    </w:p>
    <w:p w14:paraId="61E8DA62" w14:textId="77777777" w:rsidR="00922293" w:rsidRDefault="00922293">
      <w:pPr>
        <w:tabs>
          <w:tab w:val="left" w:pos="540"/>
          <w:tab w:val="left" w:pos="720"/>
          <w:tab w:val="right" w:pos="9360"/>
        </w:tabs>
        <w:rPr>
          <w:sz w:val="20"/>
          <w:u w:val="single"/>
        </w:rPr>
      </w:pPr>
      <w:r>
        <w:rPr>
          <w:sz w:val="20"/>
        </w:rPr>
        <w:tab/>
      </w:r>
      <w:r>
        <w:rPr>
          <w:sz w:val="20"/>
          <w:u w:val="single"/>
        </w:rPr>
        <w:t>? PRIMARY DISPENSING SITE:</w:t>
      </w:r>
      <w:r>
        <w:rPr>
          <w:sz w:val="20"/>
          <w:u w:val="single"/>
        </w:rPr>
        <w:tab/>
      </w:r>
    </w:p>
    <w:p w14:paraId="61E8DA63" w14:textId="77777777" w:rsidR="00922293" w:rsidRDefault="00922293">
      <w:pPr>
        <w:tabs>
          <w:tab w:val="left" w:pos="540"/>
          <w:tab w:val="left" w:pos="720"/>
          <w:tab w:val="right" w:pos="9360"/>
        </w:tabs>
        <w:rPr>
          <w:sz w:val="20"/>
          <w:u w:val="single"/>
        </w:rPr>
      </w:pPr>
      <w:r>
        <w:rPr>
          <w:sz w:val="20"/>
        </w:rPr>
        <w:tab/>
      </w:r>
      <w:r>
        <w:rPr>
          <w:sz w:val="20"/>
          <w:u w:val="single"/>
        </w:rPr>
        <w:t>† ASK MFG/LOT#/EXP. DATE?:</w:t>
      </w:r>
      <w:r>
        <w:rPr>
          <w:sz w:val="20"/>
          <w:u w:val="single"/>
        </w:rPr>
        <w:tab/>
      </w:r>
    </w:p>
    <w:p w14:paraId="61E8DA64" w14:textId="77777777" w:rsidR="00922293" w:rsidRDefault="00922293">
      <w:pPr>
        <w:tabs>
          <w:tab w:val="left" w:pos="540"/>
          <w:tab w:val="left" w:pos="720"/>
          <w:tab w:val="right" w:pos="9360"/>
        </w:tabs>
        <w:rPr>
          <w:sz w:val="20"/>
          <w:u w:val="single"/>
        </w:rPr>
      </w:pPr>
      <w:r>
        <w:rPr>
          <w:sz w:val="20"/>
        </w:rPr>
        <w:tab/>
      </w:r>
      <w:r>
        <w:rPr>
          <w:sz w:val="20"/>
          <w:u w:val="single"/>
        </w:rPr>
        <w:t>† AUTO GENERATE DISPENSING #’S?:</w:t>
      </w:r>
      <w:r>
        <w:rPr>
          <w:sz w:val="20"/>
          <w:u w:val="single"/>
        </w:rPr>
        <w:tab/>
      </w:r>
    </w:p>
    <w:p w14:paraId="61E8DA65" w14:textId="77777777" w:rsidR="00922293" w:rsidRDefault="00922293">
      <w:pPr>
        <w:tabs>
          <w:tab w:val="left" w:pos="540"/>
          <w:tab w:val="left" w:pos="720"/>
          <w:tab w:val="right" w:pos="9360"/>
        </w:tabs>
        <w:rPr>
          <w:sz w:val="20"/>
          <w:u w:val="single"/>
        </w:rPr>
      </w:pPr>
      <w:r>
        <w:rPr>
          <w:sz w:val="20"/>
        </w:rPr>
        <w:tab/>
      </w:r>
      <w:r>
        <w:rPr>
          <w:sz w:val="20"/>
          <w:u w:val="single"/>
        </w:rPr>
        <w:t>* LOW DISPENSING #:</w:t>
      </w:r>
      <w:r>
        <w:rPr>
          <w:sz w:val="20"/>
          <w:u w:val="single"/>
        </w:rPr>
        <w:tab/>
      </w:r>
    </w:p>
    <w:p w14:paraId="61E8DA66" w14:textId="77777777" w:rsidR="00922293" w:rsidRDefault="00922293">
      <w:pPr>
        <w:tabs>
          <w:tab w:val="left" w:pos="540"/>
          <w:tab w:val="left" w:pos="720"/>
          <w:tab w:val="right" w:pos="9360"/>
        </w:tabs>
        <w:rPr>
          <w:sz w:val="20"/>
          <w:u w:val="single"/>
        </w:rPr>
      </w:pPr>
      <w:r>
        <w:rPr>
          <w:sz w:val="20"/>
        </w:rPr>
        <w:tab/>
      </w:r>
      <w:r>
        <w:rPr>
          <w:sz w:val="20"/>
          <w:u w:val="single"/>
        </w:rPr>
        <w:t>* HIGH DISPENSING #:</w:t>
      </w:r>
      <w:r>
        <w:rPr>
          <w:sz w:val="20"/>
          <w:u w:val="single"/>
        </w:rPr>
        <w:tab/>
      </w:r>
    </w:p>
    <w:p w14:paraId="61E8DA67" w14:textId="77777777" w:rsidR="00922293" w:rsidRDefault="00922293">
      <w:pPr>
        <w:tabs>
          <w:tab w:val="left" w:pos="540"/>
          <w:tab w:val="left" w:pos="720"/>
          <w:tab w:val="right" w:pos="9360"/>
        </w:tabs>
        <w:rPr>
          <w:sz w:val="20"/>
          <w:u w:val="single"/>
        </w:rPr>
      </w:pPr>
      <w:r>
        <w:rPr>
          <w:sz w:val="20"/>
        </w:rPr>
        <w:tab/>
      </w:r>
      <w:r>
        <w:rPr>
          <w:sz w:val="20"/>
          <w:u w:val="single"/>
        </w:rPr>
        <w:t>* LAST DISPENSING #:</w:t>
      </w:r>
      <w:r>
        <w:rPr>
          <w:sz w:val="20"/>
          <w:u w:val="single"/>
        </w:rPr>
        <w:tab/>
      </w:r>
    </w:p>
    <w:p w14:paraId="61E8DA68" w14:textId="77777777" w:rsidR="00922293" w:rsidRDefault="00922293">
      <w:pPr>
        <w:tabs>
          <w:tab w:val="left" w:pos="540"/>
          <w:tab w:val="left" w:pos="720"/>
          <w:tab w:val="right" w:pos="9360"/>
        </w:tabs>
        <w:rPr>
          <w:sz w:val="20"/>
          <w:u w:val="single"/>
        </w:rPr>
      </w:pPr>
      <w:r>
        <w:rPr>
          <w:sz w:val="20"/>
        </w:rPr>
        <w:tab/>
      </w:r>
      <w:r>
        <w:rPr>
          <w:sz w:val="20"/>
          <w:u w:val="single"/>
        </w:rPr>
        <w:t>†PRINT GREEN SHEET:</w:t>
      </w:r>
      <w:r>
        <w:rPr>
          <w:sz w:val="20"/>
          <w:u w:val="single"/>
        </w:rPr>
        <w:tab/>
      </w:r>
    </w:p>
    <w:p w14:paraId="61E8DA69" w14:textId="77777777" w:rsidR="00922293" w:rsidRDefault="00922293">
      <w:pPr>
        <w:tabs>
          <w:tab w:val="left" w:pos="540"/>
          <w:tab w:val="left" w:pos="720"/>
          <w:tab w:val="right" w:pos="9360"/>
        </w:tabs>
        <w:rPr>
          <w:sz w:val="20"/>
          <w:u w:val="single"/>
        </w:rPr>
      </w:pPr>
      <w:r>
        <w:rPr>
          <w:sz w:val="20"/>
        </w:rPr>
        <w:tab/>
      </w:r>
      <w:r>
        <w:rPr>
          <w:sz w:val="20"/>
          <w:u w:val="single"/>
        </w:rPr>
        <w:t>†GREEN SHEET STOCK:</w:t>
      </w:r>
      <w:r>
        <w:rPr>
          <w:sz w:val="20"/>
          <w:u w:val="single"/>
        </w:rPr>
        <w:tab/>
      </w:r>
    </w:p>
    <w:p w14:paraId="61E8DA6A" w14:textId="77777777" w:rsidR="00922293" w:rsidRDefault="00922293">
      <w:pPr>
        <w:tabs>
          <w:tab w:val="left" w:pos="540"/>
          <w:tab w:val="left" w:pos="720"/>
          <w:tab w:val="right" w:pos="9360"/>
        </w:tabs>
        <w:rPr>
          <w:sz w:val="20"/>
          <w:u w:val="single"/>
        </w:rPr>
      </w:pPr>
      <w:r>
        <w:rPr>
          <w:sz w:val="20"/>
        </w:rPr>
        <w:tab/>
      </w:r>
      <w:r>
        <w:rPr>
          <w:sz w:val="20"/>
          <w:u w:val="single"/>
        </w:rPr>
        <w:t>† DISPENSING WORKSHEET SORT:</w:t>
      </w:r>
      <w:r>
        <w:rPr>
          <w:sz w:val="20"/>
          <w:u w:val="single"/>
        </w:rPr>
        <w:tab/>
      </w:r>
    </w:p>
    <w:p w14:paraId="61E8DA6B" w14:textId="77777777" w:rsidR="00922293" w:rsidRDefault="00922293">
      <w:pPr>
        <w:tabs>
          <w:tab w:val="left" w:pos="540"/>
          <w:tab w:val="left" w:pos="720"/>
          <w:tab w:val="right" w:pos="9360"/>
        </w:tabs>
        <w:rPr>
          <w:sz w:val="20"/>
          <w:u w:val="single"/>
        </w:rPr>
      </w:pPr>
      <w:r>
        <w:rPr>
          <w:sz w:val="20"/>
        </w:rPr>
        <w:tab/>
      </w:r>
      <w:r>
        <w:rPr>
          <w:sz w:val="20"/>
          <w:u w:val="single"/>
        </w:rPr>
        <w:t>† DEFAULT GREEN SHEET PRINTER:</w:t>
      </w:r>
      <w:r>
        <w:rPr>
          <w:sz w:val="20"/>
          <w:u w:val="single"/>
        </w:rPr>
        <w:tab/>
      </w:r>
    </w:p>
    <w:p w14:paraId="61E8DA6C" w14:textId="77777777" w:rsidR="00922293" w:rsidRDefault="00922293">
      <w:pPr>
        <w:tabs>
          <w:tab w:val="left" w:pos="540"/>
          <w:tab w:val="left" w:pos="720"/>
          <w:tab w:val="right" w:pos="9360"/>
        </w:tabs>
        <w:rPr>
          <w:sz w:val="20"/>
          <w:u w:val="single"/>
        </w:rPr>
      </w:pPr>
      <w:r>
        <w:rPr>
          <w:sz w:val="20"/>
        </w:rPr>
        <w:tab/>
      </w:r>
      <w:r>
        <w:rPr>
          <w:sz w:val="20"/>
          <w:u w:val="single"/>
        </w:rPr>
        <w:t>† DEFAULT REPORT PRINTER:</w:t>
      </w:r>
      <w:r>
        <w:rPr>
          <w:sz w:val="20"/>
          <w:u w:val="single"/>
        </w:rPr>
        <w:tab/>
      </w:r>
    </w:p>
    <w:p w14:paraId="61E8DA6D" w14:textId="77777777" w:rsidR="00922293" w:rsidRDefault="00922293">
      <w:pPr>
        <w:tabs>
          <w:tab w:val="left" w:pos="540"/>
          <w:tab w:val="left" w:pos="720"/>
          <w:tab w:val="right" w:pos="9360"/>
        </w:tabs>
        <w:rPr>
          <w:sz w:val="20"/>
          <w:u w:val="single"/>
        </w:rPr>
      </w:pPr>
      <w:r>
        <w:rPr>
          <w:sz w:val="20"/>
        </w:rPr>
        <w:tab/>
      </w:r>
      <w:r>
        <w:rPr>
          <w:sz w:val="20"/>
          <w:u w:val="single"/>
        </w:rPr>
        <w:t>† DEFAULT LABEL PRINTER:</w:t>
      </w:r>
      <w:r>
        <w:rPr>
          <w:sz w:val="20"/>
          <w:u w:val="single"/>
        </w:rPr>
        <w:tab/>
      </w:r>
    </w:p>
    <w:p w14:paraId="61E8DA6E" w14:textId="77777777" w:rsidR="00922293" w:rsidRDefault="00922293">
      <w:pPr>
        <w:tabs>
          <w:tab w:val="left" w:pos="540"/>
          <w:tab w:val="left" w:pos="720"/>
          <w:tab w:val="right" w:pos="9360"/>
        </w:tabs>
        <w:rPr>
          <w:sz w:val="20"/>
          <w:u w:val="single"/>
        </w:rPr>
      </w:pPr>
      <w:r>
        <w:rPr>
          <w:sz w:val="20"/>
        </w:rPr>
        <w:tab/>
      </w:r>
      <w:r>
        <w:rPr>
          <w:sz w:val="20"/>
          <w:u w:val="single"/>
        </w:rPr>
        <w:t>† PRIME VENDOR?:</w:t>
      </w:r>
      <w:r>
        <w:rPr>
          <w:sz w:val="20"/>
          <w:u w:val="single"/>
        </w:rPr>
        <w:tab/>
      </w:r>
    </w:p>
    <w:p w14:paraId="61E8DA6F" w14:textId="77777777" w:rsidR="00922293" w:rsidRPr="00BC2F21" w:rsidRDefault="00922293">
      <w:pPr>
        <w:tabs>
          <w:tab w:val="left" w:pos="540"/>
          <w:tab w:val="left" w:pos="720"/>
          <w:tab w:val="right" w:pos="9360"/>
        </w:tabs>
        <w:rPr>
          <w:sz w:val="20"/>
          <w:u w:val="single"/>
        </w:rPr>
      </w:pPr>
      <w:r>
        <w:rPr>
          <w:sz w:val="20"/>
        </w:rPr>
        <w:tab/>
      </w:r>
      <w:r w:rsidRPr="00BC2F21">
        <w:rPr>
          <w:sz w:val="20"/>
          <w:u w:val="single"/>
        </w:rPr>
        <w:t>† CURRENT PRIME VENDOR PO#:</w:t>
      </w:r>
      <w:r w:rsidRPr="00BC2F21">
        <w:rPr>
          <w:sz w:val="20"/>
          <w:u w:val="single"/>
        </w:rPr>
        <w:tab/>
      </w:r>
    </w:p>
    <w:p w14:paraId="61E8DA70" w14:textId="77777777" w:rsidR="00976907" w:rsidRPr="00BC2F21" w:rsidRDefault="00922293">
      <w:pPr>
        <w:tabs>
          <w:tab w:val="left" w:pos="540"/>
          <w:tab w:val="left" w:pos="720"/>
          <w:tab w:val="right" w:pos="9360"/>
        </w:tabs>
        <w:rPr>
          <w:sz w:val="20"/>
          <w:u w:val="single"/>
        </w:rPr>
      </w:pPr>
      <w:r w:rsidRPr="00BC2F21">
        <w:rPr>
          <w:sz w:val="20"/>
        </w:rPr>
        <w:tab/>
      </w:r>
      <w:bookmarkStart w:id="74" w:name="PSD_3_84_BalanceDiscrepancyCheck"/>
      <w:r w:rsidR="00976907" w:rsidRPr="00BC2F21">
        <w:rPr>
          <w:sz w:val="20"/>
          <w:u w:val="single"/>
        </w:rPr>
        <w:t>◊ BALANCE DISCREPANCY CHECK:</w:t>
      </w:r>
      <w:bookmarkEnd w:id="74"/>
      <w:r w:rsidR="00976907" w:rsidRPr="00BC2F21">
        <w:rPr>
          <w:sz w:val="20"/>
          <w:u w:val="single"/>
        </w:rPr>
        <w:tab/>
      </w:r>
    </w:p>
    <w:p w14:paraId="61E8DA71" w14:textId="77777777" w:rsidR="00922293" w:rsidRPr="00BC2F21" w:rsidRDefault="00976907">
      <w:pPr>
        <w:tabs>
          <w:tab w:val="left" w:pos="540"/>
          <w:tab w:val="left" w:pos="720"/>
          <w:tab w:val="right" w:pos="9360"/>
        </w:tabs>
        <w:rPr>
          <w:sz w:val="20"/>
          <w:u w:val="single"/>
        </w:rPr>
      </w:pPr>
      <w:r w:rsidRPr="00BC2F21">
        <w:rPr>
          <w:sz w:val="20"/>
        </w:rPr>
        <w:tab/>
      </w:r>
      <w:r w:rsidR="00922293" w:rsidRPr="00BC2F21">
        <w:rPr>
          <w:sz w:val="20"/>
          <w:u w:val="single"/>
        </w:rPr>
        <w:t>•USING PERPETUAL INVENTORY?:</w:t>
      </w:r>
      <w:r w:rsidR="00922293" w:rsidRPr="00BC2F21">
        <w:rPr>
          <w:sz w:val="20"/>
          <w:u w:val="single"/>
        </w:rPr>
        <w:tab/>
      </w:r>
    </w:p>
    <w:p w14:paraId="61E8DA72"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•Is this a Pharmacy NAOU for Working Stock?:</w:t>
      </w:r>
      <w:r w:rsidRPr="00BC2F21">
        <w:rPr>
          <w:sz w:val="20"/>
          <w:u w:val="single"/>
        </w:rPr>
        <w:tab/>
      </w:r>
    </w:p>
    <w:p w14:paraId="61E8DA73" w14:textId="77777777" w:rsidR="00922293" w:rsidRPr="00BC2F21" w:rsidRDefault="00922293">
      <w:pPr>
        <w:tabs>
          <w:tab w:val="left" w:pos="720"/>
          <w:tab w:val="right" w:pos="9360"/>
        </w:tabs>
        <w:rPr>
          <w:sz w:val="20"/>
          <w:u w:val="single"/>
        </w:rPr>
      </w:pPr>
    </w:p>
    <w:p w14:paraId="61E8DA74" w14:textId="77777777" w:rsidR="00922293" w:rsidRPr="00BC2F21" w:rsidRDefault="00922293">
      <w:pPr>
        <w:tabs>
          <w:tab w:val="right" w:pos="9360"/>
        </w:tabs>
        <w:rPr>
          <w:sz w:val="20"/>
          <w:u w:val="single"/>
        </w:rPr>
      </w:pPr>
      <w:r w:rsidRPr="00BC2F21">
        <w:rPr>
          <w:sz w:val="20"/>
          <w:u w:val="single"/>
        </w:rPr>
        <w:t>NAOU NAME:</w:t>
      </w:r>
      <w:r w:rsidRPr="00BC2F21">
        <w:rPr>
          <w:sz w:val="20"/>
          <w:u w:val="single"/>
        </w:rPr>
        <w:tab/>
      </w:r>
    </w:p>
    <w:p w14:paraId="61E8DA75" w14:textId="77777777" w:rsidR="00922293" w:rsidRPr="00BC2F21" w:rsidRDefault="00922293">
      <w:pPr>
        <w:tabs>
          <w:tab w:val="left" w:pos="720"/>
          <w:tab w:val="right" w:pos="9360"/>
        </w:tabs>
        <w:rPr>
          <w:sz w:val="20"/>
          <w:u w:val="single"/>
        </w:rPr>
      </w:pPr>
      <w:r w:rsidRPr="00BC2F21">
        <w:rPr>
          <w:sz w:val="20"/>
        </w:rPr>
        <w:tab/>
      </w:r>
      <w:r w:rsidRPr="00BC2F21">
        <w:rPr>
          <w:sz w:val="20"/>
          <w:u w:val="single"/>
        </w:rPr>
        <w:t>L</w:t>
      </w:r>
      <w:r w:rsidRPr="00BC2F21">
        <w:rPr>
          <w:caps/>
          <w:sz w:val="20"/>
          <w:u w:val="single"/>
        </w:rPr>
        <w:t>ocation Type</w:t>
      </w:r>
      <w:r w:rsidRPr="00BC2F21">
        <w:rPr>
          <w:sz w:val="20"/>
          <w:u w:val="single"/>
        </w:rPr>
        <w:t>:</w:t>
      </w:r>
      <w:r w:rsidRPr="00BC2F21">
        <w:rPr>
          <w:sz w:val="20"/>
          <w:u w:val="single"/>
        </w:rPr>
        <w:tab/>
      </w:r>
    </w:p>
    <w:p w14:paraId="61E8DA76"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PRIMARY DISPENSING SITE:</w:t>
      </w:r>
      <w:r w:rsidRPr="00BC2F21">
        <w:rPr>
          <w:sz w:val="20"/>
          <w:u w:val="single"/>
        </w:rPr>
        <w:tab/>
      </w:r>
    </w:p>
    <w:p w14:paraId="61E8DA77"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ASK MFG/LOT#/EXP. DATE?:</w:t>
      </w:r>
      <w:r w:rsidRPr="00BC2F21">
        <w:rPr>
          <w:sz w:val="20"/>
          <w:u w:val="single"/>
        </w:rPr>
        <w:tab/>
      </w:r>
    </w:p>
    <w:p w14:paraId="61E8DA78"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AUTO GENERATE DISPENSING #’S?:</w:t>
      </w:r>
      <w:r w:rsidRPr="00BC2F21">
        <w:rPr>
          <w:sz w:val="20"/>
          <w:u w:val="single"/>
        </w:rPr>
        <w:tab/>
      </w:r>
    </w:p>
    <w:p w14:paraId="61E8DA79"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LOW DISPENSING #:</w:t>
      </w:r>
      <w:r w:rsidRPr="00BC2F21">
        <w:rPr>
          <w:sz w:val="20"/>
          <w:u w:val="single"/>
        </w:rPr>
        <w:tab/>
      </w:r>
    </w:p>
    <w:p w14:paraId="61E8DA7A"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HIGH DISPENSING #:</w:t>
      </w:r>
      <w:r w:rsidRPr="00BC2F21">
        <w:rPr>
          <w:sz w:val="20"/>
          <w:u w:val="single"/>
        </w:rPr>
        <w:tab/>
      </w:r>
    </w:p>
    <w:p w14:paraId="61E8DA7B"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LAST DISPENSING #:</w:t>
      </w:r>
      <w:r w:rsidRPr="00BC2F21">
        <w:rPr>
          <w:sz w:val="20"/>
          <w:u w:val="single"/>
        </w:rPr>
        <w:tab/>
      </w:r>
    </w:p>
    <w:p w14:paraId="61E8DA7C"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†PRINT GREEN SHEET:</w:t>
      </w:r>
      <w:r w:rsidRPr="00BC2F21">
        <w:rPr>
          <w:sz w:val="20"/>
          <w:u w:val="single"/>
        </w:rPr>
        <w:tab/>
      </w:r>
    </w:p>
    <w:p w14:paraId="61E8DA7D"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†GREEN SHEET STOCK:</w:t>
      </w:r>
      <w:r w:rsidRPr="00BC2F21">
        <w:rPr>
          <w:sz w:val="20"/>
          <w:u w:val="single"/>
        </w:rPr>
        <w:tab/>
      </w:r>
    </w:p>
    <w:p w14:paraId="61E8DA7E"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DISPENSING WORKSHEET SORT:</w:t>
      </w:r>
      <w:r w:rsidRPr="00BC2F21">
        <w:rPr>
          <w:sz w:val="20"/>
          <w:u w:val="single"/>
        </w:rPr>
        <w:tab/>
      </w:r>
    </w:p>
    <w:p w14:paraId="61E8DA7F"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DEFAULT GREEN SHEET PRINTER:</w:t>
      </w:r>
      <w:r w:rsidRPr="00BC2F21">
        <w:rPr>
          <w:sz w:val="20"/>
          <w:u w:val="single"/>
        </w:rPr>
        <w:tab/>
      </w:r>
    </w:p>
    <w:p w14:paraId="61E8DA80"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DEFAULT REPORT PRINTER:</w:t>
      </w:r>
      <w:r w:rsidRPr="00BC2F21">
        <w:rPr>
          <w:sz w:val="20"/>
          <w:u w:val="single"/>
        </w:rPr>
        <w:tab/>
      </w:r>
    </w:p>
    <w:p w14:paraId="61E8DA81"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DEFAULT LABEL PRINTER:</w:t>
      </w:r>
      <w:r w:rsidRPr="00BC2F21">
        <w:rPr>
          <w:sz w:val="20"/>
          <w:u w:val="single"/>
        </w:rPr>
        <w:tab/>
      </w:r>
    </w:p>
    <w:p w14:paraId="61E8DA82"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PRIME VENDOR?:</w:t>
      </w:r>
      <w:r w:rsidRPr="00BC2F21">
        <w:rPr>
          <w:sz w:val="20"/>
          <w:u w:val="single"/>
        </w:rPr>
        <w:tab/>
      </w:r>
    </w:p>
    <w:p w14:paraId="61E8DA83"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 xml:space="preserve">† CURRENT PRIME VENDOR </w:t>
      </w:r>
      <w:smartTag w:uri="urn:schemas-microsoft-com:office:smarttags" w:element="place">
        <w:r w:rsidRPr="00BC2F21">
          <w:rPr>
            <w:sz w:val="20"/>
            <w:u w:val="single"/>
          </w:rPr>
          <w:t>PO</w:t>
        </w:r>
      </w:smartTag>
      <w:r w:rsidRPr="00BC2F21">
        <w:rPr>
          <w:sz w:val="20"/>
          <w:u w:val="single"/>
        </w:rPr>
        <w:t>#:</w:t>
      </w:r>
      <w:r w:rsidRPr="00BC2F21">
        <w:rPr>
          <w:sz w:val="20"/>
          <w:u w:val="single"/>
        </w:rPr>
        <w:tab/>
      </w:r>
    </w:p>
    <w:p w14:paraId="61E8DA84" w14:textId="77777777" w:rsidR="00976907" w:rsidRPr="00BC2F21" w:rsidRDefault="00976907">
      <w:pPr>
        <w:tabs>
          <w:tab w:val="left" w:pos="540"/>
          <w:tab w:val="left" w:pos="720"/>
          <w:tab w:val="right" w:pos="9360"/>
        </w:tabs>
        <w:rPr>
          <w:sz w:val="20"/>
        </w:rPr>
      </w:pPr>
      <w:r w:rsidRPr="00BC2F21">
        <w:rPr>
          <w:sz w:val="20"/>
        </w:rPr>
        <w:tab/>
      </w:r>
      <w:r w:rsidRPr="00BC2F21">
        <w:rPr>
          <w:sz w:val="20"/>
          <w:u w:val="single"/>
        </w:rPr>
        <w:t>◊ BALANCE DISCREPANCY CHECK:</w:t>
      </w:r>
      <w:r w:rsidRPr="00BC2F21">
        <w:rPr>
          <w:sz w:val="20"/>
          <w:u w:val="single"/>
        </w:rPr>
        <w:tab/>
      </w:r>
    </w:p>
    <w:p w14:paraId="61E8DA85" w14:textId="77777777" w:rsidR="00922293" w:rsidRPr="00BC2F21" w:rsidRDefault="00976907">
      <w:pPr>
        <w:tabs>
          <w:tab w:val="left" w:pos="540"/>
          <w:tab w:val="left" w:pos="720"/>
          <w:tab w:val="right" w:pos="9360"/>
        </w:tabs>
        <w:rPr>
          <w:sz w:val="20"/>
          <w:u w:val="single"/>
        </w:rPr>
      </w:pPr>
      <w:r w:rsidRPr="00BC2F21">
        <w:rPr>
          <w:sz w:val="20"/>
        </w:rPr>
        <w:tab/>
      </w:r>
      <w:r w:rsidR="00922293" w:rsidRPr="00BC2F21">
        <w:rPr>
          <w:sz w:val="20"/>
          <w:u w:val="single"/>
        </w:rPr>
        <w:t>•USING PERPETUAL INVENTORY?:</w:t>
      </w:r>
      <w:r w:rsidR="00922293" w:rsidRPr="00BC2F21">
        <w:rPr>
          <w:sz w:val="20"/>
          <w:u w:val="single"/>
        </w:rPr>
        <w:tab/>
      </w:r>
    </w:p>
    <w:p w14:paraId="61E8DA86" w14:textId="77777777" w:rsidR="00922293" w:rsidRPr="00BC2F21" w:rsidRDefault="00922293">
      <w:pPr>
        <w:tabs>
          <w:tab w:val="left" w:pos="540"/>
          <w:tab w:val="left" w:pos="720"/>
          <w:tab w:val="right" w:pos="9360"/>
        </w:tabs>
        <w:rPr>
          <w:sz w:val="20"/>
          <w:u w:val="single"/>
        </w:rPr>
      </w:pPr>
      <w:r w:rsidRPr="00BC2F21">
        <w:rPr>
          <w:sz w:val="20"/>
        </w:rPr>
        <w:tab/>
      </w:r>
      <w:r w:rsidRPr="00BC2F21">
        <w:rPr>
          <w:sz w:val="20"/>
          <w:u w:val="single"/>
        </w:rPr>
        <w:t>•Is this a Pharmacy NAOU for Working Stock?:</w:t>
      </w:r>
      <w:r w:rsidRPr="00BC2F21">
        <w:rPr>
          <w:sz w:val="20"/>
          <w:u w:val="single"/>
        </w:rPr>
        <w:tab/>
      </w:r>
    </w:p>
    <w:p w14:paraId="61E8DA87" w14:textId="77777777" w:rsidR="00922293" w:rsidRPr="00BC2F21" w:rsidRDefault="00922293">
      <w:pPr>
        <w:tabs>
          <w:tab w:val="left" w:pos="720"/>
          <w:tab w:val="right" w:pos="8640"/>
        </w:tabs>
        <w:rPr>
          <w:sz w:val="20"/>
        </w:rPr>
      </w:pPr>
    </w:p>
    <w:p w14:paraId="61E8DA88" w14:textId="77777777" w:rsidR="00976907" w:rsidRDefault="00976907" w:rsidP="00976907">
      <w:pPr>
        <w:tabs>
          <w:tab w:val="left" w:pos="360"/>
          <w:tab w:val="right" w:pos="9360"/>
        </w:tabs>
        <w:rPr>
          <w:sz w:val="22"/>
        </w:rPr>
      </w:pPr>
      <w:r w:rsidRPr="00BC2F21">
        <w:rPr>
          <w:sz w:val="22"/>
        </w:rPr>
        <w:t>◊</w:t>
      </w:r>
      <w:r w:rsidRPr="00BC2F21">
        <w:rPr>
          <w:sz w:val="22"/>
        </w:rPr>
        <w:tab/>
        <w:t xml:space="preserve">= Will only appear if you are </w:t>
      </w:r>
      <w:r w:rsidR="00634CEA" w:rsidRPr="00BC2F21">
        <w:rPr>
          <w:sz w:val="22"/>
        </w:rPr>
        <w:t xml:space="preserve">editing or </w:t>
      </w:r>
      <w:r w:rsidRPr="00BC2F21">
        <w:rPr>
          <w:sz w:val="22"/>
        </w:rPr>
        <w:t>creating a Master vault.</w:t>
      </w:r>
    </w:p>
    <w:p w14:paraId="61E8DA89" w14:textId="77777777" w:rsidR="00922293" w:rsidRDefault="00922293">
      <w:pPr>
        <w:tabs>
          <w:tab w:val="left" w:pos="360"/>
          <w:tab w:val="right" w:pos="9360"/>
        </w:tabs>
        <w:rPr>
          <w:sz w:val="22"/>
        </w:rPr>
      </w:pPr>
      <w:r>
        <w:rPr>
          <w:sz w:val="22"/>
        </w:rPr>
        <w:t>†</w:t>
      </w:r>
      <w:r>
        <w:rPr>
          <w:sz w:val="22"/>
        </w:rPr>
        <w:tab/>
        <w:t>= Will only appear if you are creating a Master or Satellite vault.</w:t>
      </w:r>
    </w:p>
    <w:p w14:paraId="61E8DA8A" w14:textId="77777777" w:rsidR="00922293" w:rsidRDefault="00922293">
      <w:pPr>
        <w:tabs>
          <w:tab w:val="left" w:pos="360"/>
          <w:tab w:val="right" w:pos="9360"/>
        </w:tabs>
        <w:rPr>
          <w:sz w:val="22"/>
        </w:rPr>
      </w:pPr>
      <w:r>
        <w:rPr>
          <w:sz w:val="22"/>
        </w:rPr>
        <w:t>*</w:t>
      </w:r>
      <w:r>
        <w:rPr>
          <w:sz w:val="22"/>
        </w:rPr>
        <w:tab/>
        <w:t>= Will only appear if you answered yes to AUTO GENERATE DISPENSING #’S?</w:t>
      </w:r>
    </w:p>
    <w:p w14:paraId="61E8DA8B" w14:textId="77777777" w:rsidR="00922293" w:rsidRDefault="00922293">
      <w:pPr>
        <w:tabs>
          <w:tab w:val="left" w:pos="360"/>
          <w:tab w:val="right" w:pos="9360"/>
        </w:tabs>
        <w:rPr>
          <w:sz w:val="22"/>
        </w:rPr>
      </w:pPr>
      <w:r>
        <w:rPr>
          <w:sz w:val="22"/>
        </w:rPr>
        <w:t>•</w:t>
      </w:r>
      <w:r>
        <w:rPr>
          <w:sz w:val="22"/>
        </w:rPr>
        <w:tab/>
        <w:t>= Will only appear if you are entering for a Narcotic location.</w:t>
      </w:r>
    </w:p>
    <w:p w14:paraId="61E8DA8C" w14:textId="77777777" w:rsidR="00922293" w:rsidRDefault="00922293">
      <w:pPr>
        <w:tabs>
          <w:tab w:val="left" w:pos="360"/>
          <w:tab w:val="right" w:pos="9360"/>
        </w:tabs>
        <w:rPr>
          <w:sz w:val="22"/>
        </w:rPr>
      </w:pPr>
      <w:r>
        <w:rPr>
          <w:sz w:val="22"/>
        </w:rPr>
        <w:t>?</w:t>
      </w:r>
      <w:r>
        <w:rPr>
          <w:sz w:val="22"/>
        </w:rPr>
        <w:tab/>
        <w:t>= Will only appear if you are entering a Satellite vault or Narcotic location.</w:t>
      </w:r>
    </w:p>
    <w:p w14:paraId="61E8DA8D" w14:textId="77777777" w:rsidR="00922293" w:rsidRDefault="00922293"/>
    <w:p w14:paraId="61E8DA8E" w14:textId="77777777" w:rsidR="00922293" w:rsidRDefault="00922293">
      <w:pPr>
        <w:pStyle w:val="Heading3"/>
        <w:numPr>
          <w:ilvl w:val="0"/>
          <w:numId w:val="0"/>
        </w:numPr>
        <w:tabs>
          <w:tab w:val="clear" w:pos="864"/>
        </w:tabs>
        <w:ind w:left="900"/>
        <w:rPr>
          <w:b w:val="0"/>
          <w:bCs/>
        </w:rPr>
      </w:pPr>
      <w:r>
        <w:rPr>
          <w:sz w:val="20"/>
        </w:rPr>
        <w:br w:type="page"/>
      </w:r>
      <w:bookmarkStart w:id="75" w:name="_Toc380988574"/>
      <w:bookmarkStart w:id="76" w:name="_Toc382362590"/>
      <w:bookmarkStart w:id="77" w:name="_Toc83822173"/>
      <w:r>
        <w:lastRenderedPageBreak/>
        <w:t>Stock CS Drugs - Enter/Edit</w:t>
      </w:r>
      <w:bookmarkEnd w:id="75"/>
      <w:bookmarkEnd w:id="76"/>
      <w:r>
        <w:br/>
      </w:r>
      <w:r>
        <w:rPr>
          <w:b w:val="0"/>
          <w:bCs/>
        </w:rPr>
        <w:t>[PSD STOCK DRUG EDIT]</w:t>
      </w:r>
      <w:bookmarkEnd w:id="77"/>
      <w:r>
        <w:rPr>
          <w:b w:val="0"/>
          <w:bCs/>
        </w:rPr>
        <w:t xml:space="preserve"> </w:t>
      </w:r>
      <w:r>
        <w:rPr>
          <w:b w:val="0"/>
          <w:bCs/>
        </w:rPr>
        <w:fldChar w:fldCharType="begin"/>
      </w:r>
      <w:r>
        <w:rPr>
          <w:b w:val="0"/>
          <w:bCs/>
        </w:rPr>
        <w:instrText>xe "Stock CS Drugs - Enter/Edit"</w:instrText>
      </w:r>
      <w:r>
        <w:rPr>
          <w:b w:val="0"/>
          <w:bCs/>
        </w:rPr>
        <w:fldChar w:fldCharType="end"/>
      </w:r>
    </w:p>
    <w:p w14:paraId="61E8DA8F" w14:textId="77777777" w:rsidR="00922293" w:rsidRDefault="00922293">
      <w:pPr>
        <w:ind w:left="900"/>
      </w:pPr>
    </w:p>
    <w:p w14:paraId="61E8DA90" w14:textId="31F3A44E" w:rsidR="00922293" w:rsidRDefault="00922293">
      <w:pPr>
        <w:ind w:left="900"/>
      </w:pPr>
      <w:r>
        <w:t xml:space="preserve">Using this option, you may enter or edit the list of drugs to be stocked in the Narcotic Area of Use; however, duplicate entries in this list will not be allowed. This is the most </w:t>
      </w:r>
      <w:r w:rsidR="00135BCB">
        <w:t>time-consuming</w:t>
      </w:r>
      <w:r>
        <w:t xml:space="preserve"> part of setting up the package. For your pharmacy vaults, you should begin by entering all drugs that will be dispensed from that Narcotic Area of Use. For the narcotic locations, you may wish to begin by entering all drugs that Nursing is accustomed to stocking for the NAOU. A worksheet for creating Stock CS Drugs is located on the following page.</w:t>
      </w:r>
    </w:p>
    <w:p w14:paraId="61E8DA91" w14:textId="77777777" w:rsidR="00922293" w:rsidRDefault="00922293">
      <w:pPr>
        <w:ind w:left="900"/>
      </w:pPr>
    </w:p>
    <w:p w14:paraId="61E8DA92" w14:textId="77777777" w:rsidR="00922293" w:rsidRDefault="00922293">
      <w:pPr>
        <w:ind w:left="900"/>
      </w:pPr>
      <w:r>
        <w:t>The “Expiration Date:” prompt will accept prior years.</w:t>
      </w:r>
    </w:p>
    <w:p w14:paraId="61E8DA93" w14:textId="77777777" w:rsidR="00922293" w:rsidRDefault="00922293">
      <w:pPr>
        <w:ind w:left="1080"/>
        <w:rPr>
          <w:sz w:val="16"/>
        </w:rPr>
      </w:pPr>
    </w:p>
    <w:p w14:paraId="61E8DA94" w14:textId="77777777" w:rsidR="00922293" w:rsidRDefault="00922293">
      <w:pPr>
        <w:jc w:val="center"/>
        <w:rPr>
          <w:sz w:val="28"/>
        </w:rPr>
      </w:pPr>
      <w:r>
        <w:rPr>
          <w:b/>
          <w:sz w:val="28"/>
          <w:u w:val="single"/>
        </w:rPr>
        <w:br w:type="page"/>
      </w:r>
      <w:r>
        <w:rPr>
          <w:b/>
          <w:sz w:val="28"/>
          <w:u w:val="single"/>
        </w:rPr>
        <w:lastRenderedPageBreak/>
        <w:t>PHARMACY NAOU STOCK FILE WORKSHEET</w:t>
      </w:r>
      <w:r>
        <w:rPr>
          <w:b/>
          <w:sz w:val="28"/>
          <w:u w:val="single"/>
        </w:rPr>
        <w:fldChar w:fldCharType="begin"/>
      </w:r>
      <w:r>
        <w:instrText>xe "</w:instrText>
      </w:r>
      <w:r>
        <w:rPr>
          <w:bCs/>
          <w:sz w:val="28"/>
        </w:rPr>
        <w:instrText>PHARMACY NAOU STOCK FILE WORKSHEET</w:instrText>
      </w:r>
      <w:r>
        <w:instrText>"</w:instrText>
      </w:r>
      <w:r>
        <w:rPr>
          <w:b/>
          <w:sz w:val="28"/>
          <w:u w:val="single"/>
        </w:rPr>
        <w:fldChar w:fldCharType="end"/>
      </w:r>
    </w:p>
    <w:p w14:paraId="61E8DA95" w14:textId="77777777" w:rsidR="00922293" w:rsidRDefault="00922293"/>
    <w:p w14:paraId="61E8DA96" w14:textId="77777777" w:rsidR="00922293" w:rsidRDefault="00922293">
      <w:r>
        <w:t>Make copies of this worksheet to help determine inventory to be stocked in each NAOU. For each NAOU, list all drugs to be stocked.</w:t>
      </w:r>
    </w:p>
    <w:p w14:paraId="61E8DA97" w14:textId="77777777" w:rsidR="00922293" w:rsidRDefault="00922293"/>
    <w:p w14:paraId="61E8DA98" w14:textId="77777777" w:rsidR="00922293" w:rsidRDefault="00922293">
      <w:pPr>
        <w:tabs>
          <w:tab w:val="right" w:pos="9260"/>
        </w:tabs>
        <w:rPr>
          <w:u w:val="single"/>
        </w:rPr>
      </w:pPr>
      <w:r>
        <w:rPr>
          <w:u w:val="single"/>
        </w:rPr>
        <w:t>NAOU:</w:t>
      </w:r>
      <w:r>
        <w:rPr>
          <w:u w:val="single"/>
        </w:rPr>
        <w:tab/>
      </w:r>
    </w:p>
    <w:p w14:paraId="61E8DA99" w14:textId="77777777" w:rsidR="00922293" w:rsidRDefault="00922293">
      <w:pPr>
        <w:tabs>
          <w:tab w:val="right" w:pos="9260"/>
        </w:tabs>
        <w:ind w:left="720"/>
        <w:rPr>
          <w:u w:val="single"/>
        </w:rPr>
      </w:pPr>
      <w:r>
        <w:rPr>
          <w:caps/>
          <w:u w:val="single"/>
        </w:rPr>
        <w:t>Drug</w:t>
      </w:r>
      <w:r>
        <w:rPr>
          <w:u w:val="single"/>
        </w:rPr>
        <w:t>:</w:t>
      </w:r>
      <w:r>
        <w:rPr>
          <w:u w:val="single"/>
        </w:rPr>
        <w:tab/>
      </w:r>
    </w:p>
    <w:p w14:paraId="61E8DA9A" w14:textId="77777777" w:rsidR="00922293" w:rsidRDefault="00922293">
      <w:pPr>
        <w:tabs>
          <w:tab w:val="left" w:pos="1440"/>
          <w:tab w:val="right" w:pos="9260"/>
        </w:tabs>
        <w:ind w:left="1440"/>
        <w:rPr>
          <w:u w:val="single"/>
        </w:rPr>
      </w:pPr>
      <w:r>
        <w:rPr>
          <w:caps/>
          <w:u w:val="single"/>
        </w:rPr>
        <w:t>Location</w:t>
      </w:r>
      <w:r>
        <w:rPr>
          <w:u w:val="single"/>
        </w:rPr>
        <w:t>:</w:t>
      </w:r>
      <w:r>
        <w:rPr>
          <w:u w:val="single"/>
        </w:rPr>
        <w:tab/>
      </w:r>
    </w:p>
    <w:p w14:paraId="61E8DA9B" w14:textId="77777777" w:rsidR="00922293" w:rsidRDefault="00922293">
      <w:pPr>
        <w:tabs>
          <w:tab w:val="left" w:pos="720"/>
          <w:tab w:val="left" w:pos="1440"/>
          <w:tab w:val="right" w:pos="9260"/>
        </w:tabs>
        <w:ind w:left="1440"/>
        <w:rPr>
          <w:u w:val="single"/>
        </w:rPr>
      </w:pPr>
      <w:r>
        <w:rPr>
          <w:rFonts w:ascii="Wingdings" w:hAnsi="Wingdings"/>
          <w:u w:val="single"/>
        </w:rPr>
        <w:t></w:t>
      </w:r>
      <w:r>
        <w:rPr>
          <w:u w:val="single"/>
        </w:rPr>
        <w:t xml:space="preserve"> </w:t>
      </w:r>
      <w:r>
        <w:rPr>
          <w:caps/>
          <w:u w:val="single"/>
        </w:rPr>
        <w:t>Ward</w:t>
      </w:r>
      <w:r>
        <w:rPr>
          <w:u w:val="single"/>
        </w:rPr>
        <w:t xml:space="preserve"> (FOR </w:t>
      </w:r>
      <w:r>
        <w:rPr>
          <w:caps/>
          <w:u w:val="single"/>
        </w:rPr>
        <w:t>Drug</w:t>
      </w:r>
      <w:r>
        <w:rPr>
          <w:u w:val="single"/>
        </w:rPr>
        <w:t>):</w:t>
      </w:r>
      <w:r>
        <w:rPr>
          <w:u w:val="single"/>
        </w:rPr>
        <w:tab/>
      </w:r>
    </w:p>
    <w:p w14:paraId="61E8DA9C" w14:textId="77777777" w:rsidR="00922293" w:rsidRDefault="00922293">
      <w:pPr>
        <w:tabs>
          <w:tab w:val="left" w:pos="720"/>
          <w:tab w:val="left" w:pos="1440"/>
          <w:tab w:val="right" w:pos="9260"/>
        </w:tabs>
        <w:ind w:left="1440"/>
        <w:rPr>
          <w:u w:val="single"/>
        </w:rPr>
      </w:pPr>
      <w:r>
        <w:rPr>
          <w:caps/>
          <w:u w:val="single"/>
        </w:rPr>
        <w:t>Type</w:t>
      </w:r>
      <w:r>
        <w:rPr>
          <w:u w:val="single"/>
        </w:rPr>
        <w:t>:</w:t>
      </w:r>
      <w:r>
        <w:rPr>
          <w:u w:val="single"/>
        </w:rPr>
        <w:tab/>
      </w:r>
    </w:p>
    <w:p w14:paraId="61E8DA9D" w14:textId="77777777" w:rsidR="00922293" w:rsidRDefault="00922293">
      <w:pPr>
        <w:tabs>
          <w:tab w:val="left" w:pos="720"/>
          <w:tab w:val="left" w:pos="1440"/>
          <w:tab w:val="right" w:pos="9260"/>
        </w:tabs>
        <w:ind w:left="1440"/>
        <w:rPr>
          <w:u w:val="single"/>
        </w:rPr>
      </w:pPr>
      <w:r>
        <w:rPr>
          <w:caps/>
          <w:u w:val="single"/>
        </w:rPr>
        <w:t>Stock Level</w:t>
      </w:r>
      <w:r>
        <w:rPr>
          <w:u w:val="single"/>
        </w:rPr>
        <w:t>:</w:t>
      </w:r>
      <w:r>
        <w:rPr>
          <w:u w:val="single"/>
        </w:rPr>
        <w:tab/>
      </w:r>
    </w:p>
    <w:p w14:paraId="61E8DA9E" w14:textId="77777777" w:rsidR="00922293" w:rsidRDefault="00922293">
      <w:pPr>
        <w:tabs>
          <w:tab w:val="left" w:pos="720"/>
          <w:tab w:val="left" w:pos="1440"/>
          <w:tab w:val="right" w:pos="9260"/>
        </w:tabs>
        <w:ind w:left="1440"/>
        <w:rPr>
          <w:u w:val="single"/>
        </w:rPr>
      </w:pPr>
      <w:r>
        <w:rPr>
          <w:u w:val="single"/>
        </w:rPr>
        <w:t>REORDER LEVEL:</w:t>
      </w:r>
      <w:r>
        <w:rPr>
          <w:u w:val="single"/>
        </w:rPr>
        <w:tab/>
      </w:r>
    </w:p>
    <w:p w14:paraId="61E8DA9F" w14:textId="77777777" w:rsidR="00922293" w:rsidRDefault="00922293">
      <w:pPr>
        <w:tabs>
          <w:tab w:val="left" w:pos="720"/>
          <w:tab w:val="left" w:pos="1440"/>
          <w:tab w:val="right" w:pos="9260"/>
        </w:tabs>
        <w:ind w:left="1440"/>
        <w:rPr>
          <w:u w:val="single"/>
        </w:rPr>
      </w:pPr>
      <w:r>
        <w:rPr>
          <w:u w:val="single"/>
        </w:rPr>
        <w:t>QUANTITY TO REORDER:</w:t>
      </w:r>
      <w:r>
        <w:rPr>
          <w:u w:val="single"/>
        </w:rPr>
        <w:tab/>
      </w:r>
    </w:p>
    <w:p w14:paraId="61E8DAA0" w14:textId="77777777" w:rsidR="00922293" w:rsidRDefault="00922293">
      <w:pPr>
        <w:tabs>
          <w:tab w:val="left" w:pos="720"/>
          <w:tab w:val="left" w:pos="1440"/>
          <w:tab w:val="right" w:pos="9260"/>
        </w:tabs>
        <w:ind w:left="1440"/>
        <w:rPr>
          <w:u w:val="single"/>
        </w:rPr>
      </w:pPr>
      <w:r>
        <w:rPr>
          <w:u w:val="single"/>
        </w:rPr>
        <w:t>* BREAKDOWN UNIT:</w:t>
      </w:r>
      <w:r>
        <w:rPr>
          <w:u w:val="single"/>
        </w:rPr>
        <w:tab/>
      </w:r>
    </w:p>
    <w:p w14:paraId="61E8DAA1" w14:textId="77777777" w:rsidR="00922293" w:rsidRDefault="00922293">
      <w:pPr>
        <w:tabs>
          <w:tab w:val="left" w:pos="720"/>
          <w:tab w:val="left" w:pos="1440"/>
          <w:tab w:val="right" w:pos="9260"/>
        </w:tabs>
        <w:ind w:left="1440"/>
        <w:rPr>
          <w:u w:val="single"/>
        </w:rPr>
      </w:pPr>
      <w:r>
        <w:rPr>
          <w:u w:val="single"/>
        </w:rPr>
        <w:t>* PACKAGE SIZE:</w:t>
      </w:r>
      <w:r>
        <w:rPr>
          <w:u w:val="single"/>
        </w:rPr>
        <w:tab/>
      </w:r>
    </w:p>
    <w:p w14:paraId="61E8DAA2" w14:textId="77777777" w:rsidR="00922293" w:rsidRDefault="00922293">
      <w:pPr>
        <w:tabs>
          <w:tab w:val="left" w:pos="720"/>
          <w:tab w:val="left" w:pos="1440"/>
          <w:tab w:val="right" w:pos="9260"/>
        </w:tabs>
        <w:ind w:left="1440"/>
        <w:rPr>
          <w:u w:val="single"/>
        </w:rPr>
      </w:pPr>
      <w:r>
        <w:rPr>
          <w:u w:val="single"/>
        </w:rPr>
        <w:t>† MAXIMUM QUANTITY PER ORDER:</w:t>
      </w:r>
      <w:r>
        <w:rPr>
          <w:u w:val="single"/>
        </w:rPr>
        <w:tab/>
      </w:r>
    </w:p>
    <w:p w14:paraId="61E8DAA3" w14:textId="77777777" w:rsidR="00922293" w:rsidRDefault="00922293">
      <w:pPr>
        <w:tabs>
          <w:tab w:val="left" w:pos="720"/>
          <w:tab w:val="left" w:pos="1440"/>
          <w:tab w:val="right" w:pos="9260"/>
        </w:tabs>
        <w:ind w:left="1440"/>
        <w:rPr>
          <w:u w:val="single"/>
        </w:rPr>
      </w:pPr>
      <w:r>
        <w:rPr>
          <w:u w:val="single"/>
        </w:rPr>
        <w:t>• MANUFACTURER:</w:t>
      </w:r>
      <w:r>
        <w:rPr>
          <w:u w:val="single"/>
        </w:rPr>
        <w:tab/>
      </w:r>
    </w:p>
    <w:p w14:paraId="61E8DAA4" w14:textId="77777777" w:rsidR="00922293" w:rsidRDefault="00922293">
      <w:pPr>
        <w:tabs>
          <w:tab w:val="left" w:pos="1440"/>
          <w:tab w:val="right" w:pos="9260"/>
        </w:tabs>
        <w:ind w:left="1440"/>
        <w:rPr>
          <w:u w:val="single"/>
        </w:rPr>
      </w:pPr>
      <w:r>
        <w:rPr>
          <w:u w:val="single"/>
        </w:rPr>
        <w:t xml:space="preserve">• </w:t>
      </w:r>
      <w:smartTag w:uri="urn:schemas-microsoft-com:office:smarttags" w:element="place">
        <w:r>
          <w:rPr>
            <w:u w:val="single"/>
          </w:rPr>
          <w:t>LOT</w:t>
        </w:r>
      </w:smartTag>
      <w:r>
        <w:rPr>
          <w:u w:val="single"/>
        </w:rPr>
        <w:t xml:space="preserve"> #:</w:t>
      </w:r>
      <w:r>
        <w:rPr>
          <w:u w:val="single"/>
        </w:rPr>
        <w:tab/>
      </w:r>
    </w:p>
    <w:p w14:paraId="61E8DAA5" w14:textId="77777777" w:rsidR="00922293" w:rsidRDefault="00922293">
      <w:pPr>
        <w:tabs>
          <w:tab w:val="left" w:pos="720"/>
          <w:tab w:val="left" w:pos="1440"/>
          <w:tab w:val="right" w:pos="9260"/>
        </w:tabs>
        <w:ind w:left="1440"/>
        <w:rPr>
          <w:u w:val="single"/>
        </w:rPr>
      </w:pPr>
      <w:r>
        <w:rPr>
          <w:u w:val="single"/>
        </w:rPr>
        <w:t>• EXPIRATION DATE:</w:t>
      </w:r>
      <w:r>
        <w:rPr>
          <w:u w:val="single"/>
        </w:rPr>
        <w:tab/>
      </w:r>
    </w:p>
    <w:p w14:paraId="61E8DAA6" w14:textId="77777777" w:rsidR="00922293" w:rsidRDefault="00922293">
      <w:pPr>
        <w:tabs>
          <w:tab w:val="left" w:pos="720"/>
          <w:tab w:val="right" w:pos="9260"/>
        </w:tabs>
        <w:rPr>
          <w:u w:val="single"/>
        </w:rPr>
      </w:pPr>
    </w:p>
    <w:p w14:paraId="61E8DAA7" w14:textId="77777777" w:rsidR="00922293" w:rsidRDefault="00922293">
      <w:pPr>
        <w:tabs>
          <w:tab w:val="right" w:pos="9260"/>
        </w:tabs>
        <w:rPr>
          <w:u w:val="single"/>
        </w:rPr>
      </w:pPr>
      <w:r>
        <w:rPr>
          <w:u w:val="single"/>
        </w:rPr>
        <w:t>NAOU:</w:t>
      </w:r>
      <w:r>
        <w:rPr>
          <w:u w:val="single"/>
        </w:rPr>
        <w:tab/>
      </w:r>
    </w:p>
    <w:p w14:paraId="61E8DAA8" w14:textId="77777777" w:rsidR="00922293" w:rsidRDefault="00922293">
      <w:pPr>
        <w:tabs>
          <w:tab w:val="right" w:pos="9260"/>
        </w:tabs>
        <w:ind w:left="720"/>
        <w:rPr>
          <w:u w:val="single"/>
        </w:rPr>
      </w:pPr>
      <w:r>
        <w:rPr>
          <w:caps/>
          <w:u w:val="single"/>
        </w:rPr>
        <w:t>Drug</w:t>
      </w:r>
      <w:r>
        <w:rPr>
          <w:u w:val="single"/>
        </w:rPr>
        <w:t>:</w:t>
      </w:r>
      <w:r>
        <w:rPr>
          <w:u w:val="single"/>
        </w:rPr>
        <w:tab/>
      </w:r>
    </w:p>
    <w:p w14:paraId="61E8DAA9" w14:textId="77777777" w:rsidR="00922293" w:rsidRDefault="00922293">
      <w:pPr>
        <w:tabs>
          <w:tab w:val="left" w:pos="1440"/>
          <w:tab w:val="right" w:pos="9260"/>
        </w:tabs>
        <w:ind w:left="1440"/>
        <w:rPr>
          <w:u w:val="single"/>
        </w:rPr>
      </w:pPr>
      <w:r>
        <w:rPr>
          <w:caps/>
          <w:u w:val="single"/>
        </w:rPr>
        <w:t>Location</w:t>
      </w:r>
      <w:r>
        <w:rPr>
          <w:u w:val="single"/>
        </w:rPr>
        <w:t>:</w:t>
      </w:r>
      <w:r>
        <w:rPr>
          <w:u w:val="single"/>
        </w:rPr>
        <w:tab/>
      </w:r>
    </w:p>
    <w:p w14:paraId="61E8DAAA" w14:textId="77777777" w:rsidR="00922293" w:rsidRDefault="00922293">
      <w:pPr>
        <w:tabs>
          <w:tab w:val="left" w:pos="720"/>
          <w:tab w:val="left" w:pos="1440"/>
          <w:tab w:val="right" w:pos="9260"/>
        </w:tabs>
        <w:ind w:left="1440"/>
        <w:rPr>
          <w:u w:val="single"/>
        </w:rPr>
      </w:pPr>
      <w:r>
        <w:rPr>
          <w:rFonts w:ascii="Wingdings" w:hAnsi="Wingdings"/>
          <w:u w:val="single"/>
        </w:rPr>
        <w:t></w:t>
      </w:r>
      <w:r>
        <w:rPr>
          <w:u w:val="single"/>
        </w:rPr>
        <w:t xml:space="preserve"> </w:t>
      </w:r>
      <w:r>
        <w:rPr>
          <w:caps/>
          <w:u w:val="single"/>
        </w:rPr>
        <w:t>Ward</w:t>
      </w:r>
      <w:r>
        <w:rPr>
          <w:u w:val="single"/>
        </w:rPr>
        <w:t xml:space="preserve"> (FOR </w:t>
      </w:r>
      <w:r>
        <w:rPr>
          <w:caps/>
          <w:u w:val="single"/>
        </w:rPr>
        <w:t>Drug</w:t>
      </w:r>
      <w:r>
        <w:rPr>
          <w:u w:val="single"/>
        </w:rPr>
        <w:t>):</w:t>
      </w:r>
      <w:r>
        <w:rPr>
          <w:u w:val="single"/>
        </w:rPr>
        <w:tab/>
      </w:r>
    </w:p>
    <w:p w14:paraId="61E8DAAB" w14:textId="77777777" w:rsidR="00922293" w:rsidRDefault="00922293">
      <w:pPr>
        <w:tabs>
          <w:tab w:val="left" w:pos="720"/>
          <w:tab w:val="left" w:pos="1440"/>
          <w:tab w:val="right" w:pos="9260"/>
        </w:tabs>
        <w:ind w:left="1440"/>
        <w:rPr>
          <w:u w:val="single"/>
        </w:rPr>
      </w:pPr>
      <w:r>
        <w:rPr>
          <w:caps/>
          <w:u w:val="single"/>
        </w:rPr>
        <w:t>Type</w:t>
      </w:r>
      <w:r>
        <w:rPr>
          <w:u w:val="single"/>
        </w:rPr>
        <w:t>:</w:t>
      </w:r>
      <w:r>
        <w:rPr>
          <w:u w:val="single"/>
        </w:rPr>
        <w:tab/>
      </w:r>
    </w:p>
    <w:p w14:paraId="61E8DAAC" w14:textId="77777777" w:rsidR="00922293" w:rsidRDefault="00922293">
      <w:pPr>
        <w:tabs>
          <w:tab w:val="left" w:pos="720"/>
          <w:tab w:val="left" w:pos="1440"/>
          <w:tab w:val="right" w:pos="9260"/>
        </w:tabs>
        <w:ind w:left="1440"/>
        <w:rPr>
          <w:u w:val="single"/>
        </w:rPr>
      </w:pPr>
      <w:r>
        <w:rPr>
          <w:caps/>
          <w:u w:val="single"/>
        </w:rPr>
        <w:t>Stock Level</w:t>
      </w:r>
      <w:r>
        <w:rPr>
          <w:u w:val="single"/>
        </w:rPr>
        <w:t>:</w:t>
      </w:r>
      <w:r>
        <w:rPr>
          <w:u w:val="single"/>
        </w:rPr>
        <w:tab/>
      </w:r>
    </w:p>
    <w:p w14:paraId="61E8DAAD" w14:textId="77777777" w:rsidR="00922293" w:rsidRDefault="00922293">
      <w:pPr>
        <w:tabs>
          <w:tab w:val="left" w:pos="720"/>
          <w:tab w:val="left" w:pos="1440"/>
          <w:tab w:val="right" w:pos="9260"/>
        </w:tabs>
        <w:ind w:left="1440"/>
        <w:rPr>
          <w:u w:val="single"/>
        </w:rPr>
      </w:pPr>
      <w:r>
        <w:rPr>
          <w:u w:val="single"/>
        </w:rPr>
        <w:t>REORDER LEVEL:</w:t>
      </w:r>
      <w:r>
        <w:rPr>
          <w:u w:val="single"/>
        </w:rPr>
        <w:tab/>
      </w:r>
    </w:p>
    <w:p w14:paraId="61E8DAAE" w14:textId="77777777" w:rsidR="00922293" w:rsidRDefault="00922293">
      <w:pPr>
        <w:tabs>
          <w:tab w:val="left" w:pos="720"/>
          <w:tab w:val="left" w:pos="1440"/>
          <w:tab w:val="right" w:pos="9260"/>
        </w:tabs>
        <w:ind w:left="1440"/>
        <w:rPr>
          <w:u w:val="single"/>
        </w:rPr>
      </w:pPr>
      <w:r>
        <w:rPr>
          <w:u w:val="single"/>
        </w:rPr>
        <w:t>QUANTITY TO REORDER:</w:t>
      </w:r>
      <w:r>
        <w:rPr>
          <w:u w:val="single"/>
        </w:rPr>
        <w:tab/>
      </w:r>
    </w:p>
    <w:p w14:paraId="61E8DAAF" w14:textId="77777777" w:rsidR="00922293" w:rsidRDefault="00922293">
      <w:pPr>
        <w:tabs>
          <w:tab w:val="left" w:pos="720"/>
          <w:tab w:val="left" w:pos="1440"/>
          <w:tab w:val="right" w:pos="9260"/>
        </w:tabs>
        <w:ind w:left="1440"/>
        <w:rPr>
          <w:u w:val="single"/>
        </w:rPr>
      </w:pPr>
      <w:r>
        <w:rPr>
          <w:u w:val="single"/>
        </w:rPr>
        <w:t>* BREAKDOWN UNIT:</w:t>
      </w:r>
      <w:r>
        <w:rPr>
          <w:u w:val="single"/>
        </w:rPr>
        <w:tab/>
      </w:r>
    </w:p>
    <w:p w14:paraId="61E8DAB0" w14:textId="77777777" w:rsidR="00922293" w:rsidRDefault="00922293">
      <w:pPr>
        <w:tabs>
          <w:tab w:val="left" w:pos="720"/>
          <w:tab w:val="left" w:pos="1440"/>
          <w:tab w:val="right" w:pos="9260"/>
        </w:tabs>
        <w:ind w:left="1440"/>
        <w:rPr>
          <w:u w:val="single"/>
        </w:rPr>
      </w:pPr>
      <w:r>
        <w:rPr>
          <w:u w:val="single"/>
        </w:rPr>
        <w:t>* PACKAGE SIZE:</w:t>
      </w:r>
      <w:r>
        <w:rPr>
          <w:u w:val="single"/>
        </w:rPr>
        <w:tab/>
      </w:r>
    </w:p>
    <w:p w14:paraId="61E8DAB1" w14:textId="77777777" w:rsidR="00922293" w:rsidRDefault="00922293">
      <w:pPr>
        <w:tabs>
          <w:tab w:val="left" w:pos="720"/>
          <w:tab w:val="left" w:pos="1440"/>
          <w:tab w:val="right" w:pos="9260"/>
        </w:tabs>
        <w:ind w:left="1440"/>
        <w:rPr>
          <w:u w:val="single"/>
        </w:rPr>
      </w:pPr>
      <w:r>
        <w:rPr>
          <w:u w:val="single"/>
        </w:rPr>
        <w:t>† MAXIMUM QUANTITY PER ORDER:</w:t>
      </w:r>
      <w:r>
        <w:rPr>
          <w:u w:val="single"/>
        </w:rPr>
        <w:tab/>
      </w:r>
    </w:p>
    <w:p w14:paraId="61E8DAB2" w14:textId="77777777" w:rsidR="00922293" w:rsidRDefault="00922293">
      <w:pPr>
        <w:tabs>
          <w:tab w:val="left" w:pos="720"/>
          <w:tab w:val="left" w:pos="1440"/>
          <w:tab w:val="right" w:pos="9260"/>
        </w:tabs>
        <w:ind w:left="1440"/>
        <w:rPr>
          <w:u w:val="single"/>
        </w:rPr>
      </w:pPr>
      <w:r>
        <w:rPr>
          <w:u w:val="single"/>
        </w:rPr>
        <w:t>• MANUFACTURER:</w:t>
      </w:r>
      <w:r>
        <w:rPr>
          <w:u w:val="single"/>
        </w:rPr>
        <w:tab/>
      </w:r>
    </w:p>
    <w:p w14:paraId="61E8DAB3" w14:textId="77777777" w:rsidR="00922293" w:rsidRDefault="00922293">
      <w:pPr>
        <w:tabs>
          <w:tab w:val="left" w:pos="1440"/>
          <w:tab w:val="right" w:pos="9260"/>
        </w:tabs>
        <w:ind w:left="1440"/>
        <w:rPr>
          <w:u w:val="single"/>
        </w:rPr>
      </w:pPr>
      <w:r>
        <w:rPr>
          <w:u w:val="single"/>
        </w:rPr>
        <w:t xml:space="preserve">• </w:t>
      </w:r>
      <w:smartTag w:uri="urn:schemas-microsoft-com:office:smarttags" w:element="place">
        <w:r>
          <w:rPr>
            <w:u w:val="single"/>
          </w:rPr>
          <w:t>LOT</w:t>
        </w:r>
      </w:smartTag>
      <w:r>
        <w:rPr>
          <w:u w:val="single"/>
        </w:rPr>
        <w:t xml:space="preserve"> #:</w:t>
      </w:r>
      <w:r>
        <w:rPr>
          <w:u w:val="single"/>
        </w:rPr>
        <w:tab/>
      </w:r>
    </w:p>
    <w:p w14:paraId="61E8DAB4" w14:textId="77777777" w:rsidR="00922293" w:rsidRDefault="00922293">
      <w:pPr>
        <w:tabs>
          <w:tab w:val="left" w:pos="720"/>
          <w:tab w:val="left" w:pos="1440"/>
          <w:tab w:val="right" w:pos="9260"/>
        </w:tabs>
        <w:ind w:left="1440"/>
        <w:rPr>
          <w:u w:val="single"/>
        </w:rPr>
      </w:pPr>
      <w:r>
        <w:rPr>
          <w:u w:val="single"/>
        </w:rPr>
        <w:t>• EXPIRATION DATE:</w:t>
      </w:r>
      <w:r>
        <w:rPr>
          <w:u w:val="single"/>
        </w:rPr>
        <w:tab/>
      </w:r>
    </w:p>
    <w:p w14:paraId="61E8DAB5" w14:textId="77777777" w:rsidR="00922293" w:rsidRDefault="00922293">
      <w:pPr>
        <w:tabs>
          <w:tab w:val="left" w:pos="720"/>
          <w:tab w:val="left" w:pos="1440"/>
          <w:tab w:val="right" w:pos="8640"/>
        </w:tabs>
        <w:rPr>
          <w:u w:val="single"/>
        </w:rPr>
      </w:pPr>
    </w:p>
    <w:p w14:paraId="61E8DAB6" w14:textId="77777777" w:rsidR="00922293" w:rsidRDefault="00922293">
      <w:pPr>
        <w:tabs>
          <w:tab w:val="left" w:pos="720"/>
          <w:tab w:val="left" w:pos="1440"/>
          <w:tab w:val="right" w:pos="9360"/>
        </w:tabs>
      </w:pPr>
      <w:r>
        <w:t>* = Are required to be answered by the dispensing site.</w:t>
      </w:r>
    </w:p>
    <w:p w14:paraId="61E8DAB7" w14:textId="77777777" w:rsidR="00922293" w:rsidRDefault="00922293">
      <w:pPr>
        <w:tabs>
          <w:tab w:val="left" w:pos="720"/>
          <w:tab w:val="left" w:pos="1440"/>
          <w:tab w:val="right" w:pos="9360"/>
        </w:tabs>
      </w:pPr>
      <w:r>
        <w:t>• = Are optional when entering a Narcotic Location.</w:t>
      </w:r>
    </w:p>
    <w:p w14:paraId="61E8DAB8" w14:textId="77777777" w:rsidR="00922293" w:rsidRDefault="00922293">
      <w:pPr>
        <w:tabs>
          <w:tab w:val="left" w:pos="720"/>
          <w:tab w:val="left" w:pos="1440"/>
          <w:tab w:val="right" w:pos="9360"/>
        </w:tabs>
      </w:pPr>
      <w:r>
        <w:t>† = Only asked for Master or Satellite vault.</w:t>
      </w:r>
    </w:p>
    <w:p w14:paraId="61E8DAB9" w14:textId="77777777" w:rsidR="00922293" w:rsidRDefault="00922293">
      <w:r>
        <w:rPr>
          <w:rFonts w:ascii="Wingdings" w:hAnsi="Wingdings"/>
        </w:rPr>
        <w:t></w:t>
      </w:r>
      <w:r>
        <w:t xml:space="preserve"> = Will only be asked when entering a Narcotic Location (NAOU).</w:t>
      </w:r>
    </w:p>
    <w:p w14:paraId="61E8DABA" w14:textId="77777777" w:rsidR="00922293" w:rsidRDefault="00922293">
      <w:pPr>
        <w:pStyle w:val="Heading3"/>
        <w:numPr>
          <w:ilvl w:val="0"/>
          <w:numId w:val="0"/>
        </w:numPr>
        <w:tabs>
          <w:tab w:val="clear" w:pos="864"/>
          <w:tab w:val="left" w:pos="810"/>
          <w:tab w:val="left" w:pos="900"/>
        </w:tabs>
        <w:ind w:left="900"/>
        <w:rPr>
          <w:b w:val="0"/>
          <w:bCs/>
        </w:rPr>
      </w:pPr>
      <w:r>
        <w:br w:type="page"/>
      </w:r>
      <w:bookmarkStart w:id="78" w:name="_Toc380988575"/>
      <w:bookmarkStart w:id="79" w:name="_Toc382362591"/>
      <w:bookmarkStart w:id="80" w:name="_Toc83822174"/>
      <w:r>
        <w:lastRenderedPageBreak/>
        <w:t xml:space="preserve">Manufacturer, </w:t>
      </w:r>
      <w:smartTag w:uri="urn:schemas-microsoft-com:office:smarttags" w:element="place">
        <w:r>
          <w:t>Lot</w:t>
        </w:r>
      </w:smartTag>
      <w:r>
        <w:t xml:space="preserve"> #, and Exp. Date - Enter/Edit</w:t>
      </w:r>
      <w:bookmarkEnd w:id="78"/>
      <w:bookmarkEnd w:id="79"/>
      <w:r>
        <w:br/>
      </w:r>
      <w:r>
        <w:rPr>
          <w:b w:val="0"/>
          <w:bCs/>
        </w:rPr>
        <w:t>[PSD MFG/LOT/EXP DATE EDIT ]</w:t>
      </w:r>
      <w:bookmarkEnd w:id="80"/>
      <w:r>
        <w:rPr>
          <w:b w:val="0"/>
          <w:bCs/>
        </w:rPr>
        <w:fldChar w:fldCharType="begin"/>
      </w:r>
      <w:r>
        <w:rPr>
          <w:b w:val="0"/>
          <w:bCs/>
        </w:rPr>
        <w:instrText>xe "Manufacturer, Lot #, and Exp. Date - Enter/Edit"</w:instrText>
      </w:r>
      <w:r>
        <w:rPr>
          <w:b w:val="0"/>
          <w:bCs/>
        </w:rPr>
        <w:fldChar w:fldCharType="end"/>
      </w:r>
    </w:p>
    <w:p w14:paraId="61E8DABB" w14:textId="77777777" w:rsidR="00922293" w:rsidRDefault="00922293">
      <w:pPr>
        <w:tabs>
          <w:tab w:val="left" w:pos="810"/>
        </w:tabs>
        <w:ind w:left="900"/>
      </w:pPr>
    </w:p>
    <w:p w14:paraId="61E8DABC" w14:textId="77777777" w:rsidR="00922293" w:rsidRDefault="00922293">
      <w:pPr>
        <w:tabs>
          <w:tab w:val="left" w:pos="810"/>
        </w:tabs>
        <w:ind w:left="900"/>
      </w:pPr>
      <w:r>
        <w:t xml:space="preserve">Use this option to edit the Manufacturer, </w:t>
      </w:r>
      <w:smartTag w:uri="urn:schemas-microsoft-com:office:smarttags" w:element="place">
        <w:r>
          <w:t>Lot</w:t>
        </w:r>
      </w:smartTag>
      <w:r>
        <w:t xml:space="preserve"> #, and Expiration date for stocked drugs in the DRUG ACCOUNTABILITY STATS file. The drug must first have been added through the </w:t>
      </w:r>
      <w:r>
        <w:rPr>
          <w:i/>
        </w:rPr>
        <w:t>Stock CS Drugs-Enter/Edit</w:t>
      </w:r>
      <w:r>
        <w:t xml:space="preserve"> option. This field, when defined, will print on the Pharmacy Dispensing Report and displayed on the request order to pharmacy.</w:t>
      </w:r>
    </w:p>
    <w:p w14:paraId="61E8DABD" w14:textId="77777777" w:rsidR="00922293" w:rsidRDefault="00922293">
      <w:pPr>
        <w:tabs>
          <w:tab w:val="left" w:pos="810"/>
        </w:tabs>
        <w:ind w:left="900"/>
      </w:pPr>
    </w:p>
    <w:p w14:paraId="61E8DABE" w14:textId="77777777" w:rsidR="00922293" w:rsidRDefault="00922293">
      <w:pPr>
        <w:pStyle w:val="Heading3"/>
        <w:numPr>
          <w:ilvl w:val="0"/>
          <w:numId w:val="0"/>
        </w:numPr>
        <w:ind w:left="900"/>
        <w:rPr>
          <w:b w:val="0"/>
          <w:bCs/>
        </w:rPr>
      </w:pPr>
      <w:bookmarkStart w:id="81" w:name="_Toc380988576"/>
      <w:bookmarkStart w:id="82" w:name="_Toc382362592"/>
      <w:bookmarkStart w:id="83" w:name="_Toc83822175"/>
      <w:r>
        <w:t>Narcotic Breakdown Unit/Package Size - Enter/Edit</w:t>
      </w:r>
      <w:bookmarkEnd w:id="81"/>
      <w:bookmarkEnd w:id="82"/>
      <w:r>
        <w:br/>
      </w:r>
      <w:r>
        <w:rPr>
          <w:b w:val="0"/>
          <w:bCs/>
        </w:rPr>
        <w:t>[PSD NARC EDIT]</w:t>
      </w:r>
      <w:bookmarkEnd w:id="83"/>
      <w:r>
        <w:rPr>
          <w:b w:val="0"/>
          <w:bCs/>
        </w:rPr>
        <w:t xml:space="preserve"> </w:t>
      </w:r>
      <w:r>
        <w:rPr>
          <w:b w:val="0"/>
          <w:bCs/>
        </w:rPr>
        <w:fldChar w:fldCharType="begin"/>
      </w:r>
      <w:r>
        <w:rPr>
          <w:b w:val="0"/>
          <w:bCs/>
        </w:rPr>
        <w:instrText>xe "Narcotic Breakdown Unit/Package Size - Enter/Edit"</w:instrText>
      </w:r>
      <w:r>
        <w:rPr>
          <w:b w:val="0"/>
          <w:bCs/>
        </w:rPr>
        <w:fldChar w:fldCharType="end"/>
      </w:r>
    </w:p>
    <w:p w14:paraId="61E8DABF" w14:textId="77777777" w:rsidR="00922293" w:rsidRDefault="00922293">
      <w:pPr>
        <w:ind w:left="1080"/>
      </w:pPr>
    </w:p>
    <w:p w14:paraId="61E8DAC0" w14:textId="77777777" w:rsidR="00922293" w:rsidRDefault="00922293">
      <w:pPr>
        <w:ind w:left="900"/>
      </w:pPr>
      <w:r>
        <w:t xml:space="preserve">By using this option the user can enter or edit narcotic breakdown unit and narcotic package size for stocked drugs in an active NAOU. The breakdown unit for a bottle of 50 </w:t>
      </w:r>
      <w:proofErr w:type="spellStart"/>
      <w:r>
        <w:t>Tylox</w:t>
      </w:r>
      <w:proofErr w:type="spellEnd"/>
      <w:r>
        <w:t xml:space="preserve"> would be capsule and the package size would be 50. The breakdown unit for a box of 10 vials of Morphine would be vials, and the package size would be 10. If you were dispensing liquids in ML, then the breakdown unit would be ML. If you dispense by bottle, then bottle would be the breakdown unit. Package size would depend on whether the breakdown unit was ML or bottle.</w:t>
      </w:r>
    </w:p>
    <w:p w14:paraId="61E8DAC1" w14:textId="77777777" w:rsidR="00922293" w:rsidRDefault="00922293">
      <w:pPr>
        <w:pStyle w:val="Heading3"/>
        <w:numPr>
          <w:ilvl w:val="0"/>
          <w:numId w:val="0"/>
        </w:numPr>
        <w:ind w:left="900"/>
        <w:rPr>
          <w:b w:val="0"/>
          <w:bCs/>
        </w:rPr>
      </w:pPr>
      <w:bookmarkStart w:id="84" w:name="_Toc380988577"/>
      <w:bookmarkStart w:id="85" w:name="_Toc382362593"/>
      <w:bookmarkStart w:id="86" w:name="_Toc83822176"/>
      <w:r>
        <w:t>NAOU Inventory Group - Enter/Edit</w:t>
      </w:r>
      <w:bookmarkEnd w:id="84"/>
      <w:bookmarkEnd w:id="85"/>
      <w:r>
        <w:br/>
      </w:r>
      <w:r>
        <w:rPr>
          <w:b w:val="0"/>
          <w:bCs/>
        </w:rPr>
        <w:t>[PSD NAOU INV GROUP EDIT]</w:t>
      </w:r>
      <w:bookmarkEnd w:id="86"/>
      <w:r>
        <w:rPr>
          <w:b w:val="0"/>
          <w:bCs/>
        </w:rPr>
        <w:fldChar w:fldCharType="begin"/>
      </w:r>
      <w:r>
        <w:rPr>
          <w:b w:val="0"/>
          <w:bCs/>
        </w:rPr>
        <w:instrText>xe "NAOU Inventory Group - Enter/Edit"</w:instrText>
      </w:r>
      <w:r>
        <w:rPr>
          <w:b w:val="0"/>
          <w:bCs/>
        </w:rPr>
        <w:fldChar w:fldCharType="end"/>
      </w:r>
    </w:p>
    <w:p w14:paraId="61E8DAC2" w14:textId="77777777" w:rsidR="00922293" w:rsidRDefault="00922293">
      <w:pPr>
        <w:ind w:left="1080"/>
        <w:rPr>
          <w:sz w:val="16"/>
        </w:rPr>
      </w:pPr>
    </w:p>
    <w:p w14:paraId="61E8DAC3" w14:textId="77777777" w:rsidR="00922293" w:rsidRDefault="00922293">
      <w:pPr>
        <w:ind w:left="900"/>
      </w:pPr>
      <w:r>
        <w:t>An NAOU Inventory Group is defined by pharmacy to represent the Narcotic Areas of Uses which can be inventoried together as a group. By grouping the commonly inventoried NAOUs under an easy to remember group name, the elements of the inventory are established and do not have to be redefined every time the inventory is scheduled.</w:t>
      </w:r>
    </w:p>
    <w:p w14:paraId="61E8DAC4" w14:textId="77777777" w:rsidR="00922293" w:rsidRDefault="00922293">
      <w:pPr>
        <w:ind w:left="900"/>
        <w:rPr>
          <w:sz w:val="20"/>
        </w:rPr>
      </w:pPr>
    </w:p>
    <w:p w14:paraId="61E8DAC5" w14:textId="77777777" w:rsidR="00922293" w:rsidRDefault="00922293">
      <w:pPr>
        <w:ind w:left="900"/>
      </w:pPr>
      <w:r>
        <w:t>NAOU Inventory Groups may be established to reflect different variations at the VAMC, grouped as the following examples, on any combination of these:</w:t>
      </w:r>
    </w:p>
    <w:p w14:paraId="61E8DAC6" w14:textId="77777777" w:rsidR="00922293" w:rsidRDefault="00922293">
      <w:pPr>
        <w:ind w:left="900"/>
        <w:rPr>
          <w:sz w:val="20"/>
        </w:rPr>
      </w:pPr>
    </w:p>
    <w:p w14:paraId="61E8DAC7" w14:textId="77777777" w:rsidR="00922293" w:rsidRDefault="00922293">
      <w:pPr>
        <w:spacing w:line="360" w:lineRule="atLeast"/>
        <w:ind w:left="900"/>
      </w:pPr>
      <w:r>
        <w:t xml:space="preserve">(1) location (i.e., Emergency Room, clinic, or ward) </w:t>
      </w:r>
    </w:p>
    <w:p w14:paraId="61E8DAC8" w14:textId="77777777" w:rsidR="00922293" w:rsidRDefault="00922293">
      <w:pPr>
        <w:spacing w:line="360" w:lineRule="atLeast"/>
        <w:ind w:left="900"/>
      </w:pPr>
      <w:r>
        <w:t xml:space="preserve">(2) time—when the inventory takes place ( i.e., Monday Day Shift, </w:t>
      </w:r>
    </w:p>
    <w:p w14:paraId="61E8DAC9" w14:textId="77777777" w:rsidR="00922293" w:rsidRDefault="00922293">
      <w:pPr>
        <w:tabs>
          <w:tab w:val="left" w:pos="1080"/>
        </w:tabs>
        <w:spacing w:line="360" w:lineRule="atLeast"/>
        <w:ind w:left="900"/>
      </w:pPr>
      <w:r>
        <w:tab/>
        <w:t xml:space="preserve">M-W-F/Evenings) </w:t>
      </w:r>
    </w:p>
    <w:p w14:paraId="61E8DACA" w14:textId="77777777" w:rsidR="00922293" w:rsidRDefault="00922293">
      <w:pPr>
        <w:tabs>
          <w:tab w:val="left" w:pos="1080"/>
        </w:tabs>
        <w:spacing w:line="240" w:lineRule="atLeast"/>
        <w:ind w:left="900"/>
      </w:pPr>
      <w:r>
        <w:t xml:space="preserve">(3) category or types of drug to be inventoried (i.e., IV solutions &amp; sets, </w:t>
      </w:r>
      <w:r>
        <w:tab/>
        <w:t xml:space="preserve">bulk narcotics, or Schedule II) </w:t>
      </w:r>
    </w:p>
    <w:p w14:paraId="61E8DACB" w14:textId="77777777" w:rsidR="00922293" w:rsidRDefault="00922293">
      <w:pPr>
        <w:ind w:left="900"/>
        <w:rPr>
          <w:sz w:val="20"/>
        </w:rPr>
      </w:pPr>
    </w:p>
    <w:p w14:paraId="61E8DACC" w14:textId="77777777" w:rsidR="00922293" w:rsidRDefault="00922293">
      <w:pPr>
        <w:ind w:left="900"/>
      </w:pPr>
      <w:r>
        <w:t>You will be able to continue to select NAOUs. If you choose only one NAOU continue to press the enter key until you reach the main menu.</w:t>
      </w:r>
    </w:p>
    <w:p w14:paraId="61E8DACD" w14:textId="77777777" w:rsidR="00922293" w:rsidRDefault="00922293">
      <w:pPr>
        <w:ind w:left="900"/>
      </w:pPr>
    </w:p>
    <w:p w14:paraId="61E8DACE" w14:textId="77777777" w:rsidR="00922293" w:rsidRDefault="00922293">
      <w:pPr>
        <w:ind w:left="900"/>
      </w:pPr>
      <w:r>
        <w:t xml:space="preserve">You can printout the data entered for your NAOU Inventory Groups by using the </w:t>
      </w:r>
      <w:r>
        <w:rPr>
          <w:i/>
        </w:rPr>
        <w:t>Inventory Group List</w:t>
      </w:r>
      <w:r>
        <w:t xml:space="preserve"> option.</w:t>
      </w:r>
    </w:p>
    <w:p w14:paraId="61E8DACF" w14:textId="77777777" w:rsidR="00922293" w:rsidRDefault="00922293">
      <w:pPr>
        <w:pStyle w:val="Heading2"/>
        <w:tabs>
          <w:tab w:val="clear" w:pos="720"/>
          <w:tab w:val="left" w:pos="360"/>
        </w:tabs>
        <w:ind w:left="360"/>
        <w:rPr>
          <w:b w:val="0"/>
          <w:bCs/>
        </w:rPr>
      </w:pPr>
      <w:r>
        <w:br w:type="page"/>
      </w:r>
      <w:bookmarkStart w:id="87" w:name="_Toc380988578"/>
      <w:bookmarkStart w:id="88" w:name="_Toc382362594"/>
      <w:bookmarkStart w:id="89" w:name="_Toc83822177"/>
      <w:r>
        <w:lastRenderedPageBreak/>
        <w:t>Ward (for Drug) Transfer</w:t>
      </w:r>
      <w:bookmarkEnd w:id="87"/>
      <w:bookmarkEnd w:id="88"/>
      <w:r>
        <w:br/>
      </w:r>
      <w:r>
        <w:rPr>
          <w:b w:val="0"/>
          <w:bCs/>
        </w:rPr>
        <w:t>[PSD WARD CONVERSION]</w:t>
      </w:r>
      <w:bookmarkEnd w:id="89"/>
      <w:r>
        <w:rPr>
          <w:b w:val="0"/>
          <w:bCs/>
        </w:rPr>
        <w:t xml:space="preserve"> </w:t>
      </w:r>
      <w:r>
        <w:rPr>
          <w:b w:val="0"/>
          <w:bCs/>
        </w:rPr>
        <w:fldChar w:fldCharType="begin"/>
      </w:r>
      <w:r>
        <w:rPr>
          <w:b w:val="0"/>
          <w:bCs/>
        </w:rPr>
        <w:instrText>xe "Ward (for Drug) Transfer"</w:instrText>
      </w:r>
      <w:r>
        <w:rPr>
          <w:b w:val="0"/>
          <w:bCs/>
        </w:rPr>
        <w:fldChar w:fldCharType="end"/>
      </w:r>
    </w:p>
    <w:p w14:paraId="61E8DAD0" w14:textId="77777777" w:rsidR="00922293" w:rsidRDefault="00922293">
      <w:pPr>
        <w:ind w:left="360"/>
      </w:pPr>
    </w:p>
    <w:p w14:paraId="61E8DAD1" w14:textId="77777777" w:rsidR="00922293" w:rsidRDefault="00922293">
      <w:pPr>
        <w:ind w:left="360"/>
      </w:pPr>
      <w:r>
        <w:t>This option will allow the mass conversion for all drugs in a single NAOU, several NAOUs, or ^ALL NAOUs to be transferred from an old ward to a new ward. This capability was designed especially for situations such as the closing of a Ward for construction.</w:t>
      </w:r>
    </w:p>
    <w:p w14:paraId="61E8DAD2" w14:textId="77777777" w:rsidR="00922293" w:rsidRDefault="00922293">
      <w:pPr>
        <w:ind w:left="360"/>
      </w:pPr>
    </w:p>
    <w:p w14:paraId="61E8DAD3" w14:textId="77777777" w:rsidR="00922293" w:rsidRDefault="00922293">
      <w:pPr>
        <w:ind w:left="360"/>
      </w:pPr>
      <w:r>
        <w:t xml:space="preserve">If you answer </w:t>
      </w:r>
      <w:r>
        <w:rPr>
          <w:b/>
        </w:rPr>
        <w:t>yes</w:t>
      </w:r>
      <w:r>
        <w:t xml:space="preserve"> to queuing the transfer, you will be able to request the time you wish the transfer to occur and will then be notified by MailMan when the job is completed; if </w:t>
      </w:r>
      <w:r>
        <w:rPr>
          <w:b/>
        </w:rPr>
        <w:t>no</w:t>
      </w:r>
      <w:r>
        <w:t>, the computer will flash a message at that time confirming the transfer.</w:t>
      </w:r>
    </w:p>
    <w:p w14:paraId="61E8DAD4" w14:textId="77777777" w:rsidR="00922293" w:rsidRDefault="00922293">
      <w:pPr>
        <w:ind w:left="360"/>
      </w:pPr>
    </w:p>
    <w:p w14:paraId="61E8DAD5" w14:textId="77777777" w:rsidR="00922293" w:rsidRDefault="00922293">
      <w:pPr>
        <w:pStyle w:val="Heading2"/>
        <w:tabs>
          <w:tab w:val="clear" w:pos="720"/>
          <w:tab w:val="left" w:pos="360"/>
        </w:tabs>
        <w:ind w:left="360"/>
        <w:rPr>
          <w:b w:val="0"/>
          <w:bCs/>
        </w:rPr>
      </w:pPr>
      <w:bookmarkStart w:id="90" w:name="_Toc380988579"/>
      <w:bookmarkStart w:id="91" w:name="_Toc382362595"/>
      <w:bookmarkStart w:id="92" w:name="_Toc83822178"/>
      <w:r>
        <w:t>Add/Delete Ward (for Drug)</w:t>
      </w:r>
      <w:bookmarkEnd w:id="90"/>
      <w:bookmarkEnd w:id="91"/>
      <w:r>
        <w:br/>
      </w:r>
      <w:r>
        <w:rPr>
          <w:b w:val="0"/>
          <w:bCs/>
        </w:rPr>
        <w:t>[PSD WARD ADD/DEL]</w:t>
      </w:r>
      <w:bookmarkEnd w:id="92"/>
      <w:r>
        <w:rPr>
          <w:b w:val="0"/>
          <w:bCs/>
        </w:rPr>
        <w:t xml:space="preserve"> </w:t>
      </w:r>
      <w:r>
        <w:rPr>
          <w:b w:val="0"/>
          <w:bCs/>
        </w:rPr>
        <w:fldChar w:fldCharType="begin"/>
      </w:r>
      <w:r>
        <w:rPr>
          <w:b w:val="0"/>
          <w:bCs/>
        </w:rPr>
        <w:instrText>xe "Add/Delete Ward (for Drug)"</w:instrText>
      </w:r>
      <w:r>
        <w:rPr>
          <w:b w:val="0"/>
          <w:bCs/>
        </w:rPr>
        <w:fldChar w:fldCharType="end"/>
      </w:r>
    </w:p>
    <w:p w14:paraId="61E8DAD6" w14:textId="77777777" w:rsidR="00922293" w:rsidRDefault="00922293">
      <w:pPr>
        <w:ind w:left="360"/>
      </w:pPr>
    </w:p>
    <w:p w14:paraId="61E8DAD7" w14:textId="77777777" w:rsidR="00922293" w:rsidRDefault="00922293">
      <w:pPr>
        <w:ind w:left="360"/>
      </w:pPr>
      <w:r>
        <w:t>This option will allow a user to add or delete a ward (for drug) assignment for all stock drugs in one or more active NAOUs.</w:t>
      </w:r>
    </w:p>
    <w:p w14:paraId="61E8DAD8" w14:textId="77777777" w:rsidR="00922293" w:rsidRDefault="00922293"/>
    <w:p w14:paraId="61E8DAD9" w14:textId="77777777" w:rsidR="00922293" w:rsidRDefault="00922293">
      <w:pPr>
        <w:pStyle w:val="Heading2"/>
        <w:tabs>
          <w:tab w:val="clear" w:pos="720"/>
          <w:tab w:val="left" w:pos="360"/>
        </w:tabs>
        <w:ind w:left="360"/>
        <w:rPr>
          <w:b w:val="0"/>
          <w:bCs/>
        </w:rPr>
      </w:pPr>
      <w:bookmarkStart w:id="93" w:name="_Toc380988580"/>
      <w:bookmarkStart w:id="94" w:name="_Toc382362596"/>
      <w:bookmarkStart w:id="95" w:name="_Toc83822179"/>
      <w:r>
        <w:t>Inactivate NAOU</w:t>
      </w:r>
      <w:bookmarkEnd w:id="93"/>
      <w:bookmarkEnd w:id="94"/>
      <w:r>
        <w:br/>
      </w:r>
      <w:r>
        <w:rPr>
          <w:b w:val="0"/>
          <w:bCs/>
        </w:rPr>
        <w:t>[PSD INACTIVATE NAOU]</w:t>
      </w:r>
      <w:bookmarkEnd w:id="95"/>
      <w:r>
        <w:rPr>
          <w:b w:val="0"/>
          <w:bCs/>
        </w:rPr>
        <w:t xml:space="preserve"> </w:t>
      </w:r>
      <w:r>
        <w:rPr>
          <w:b w:val="0"/>
          <w:bCs/>
        </w:rPr>
        <w:fldChar w:fldCharType="begin"/>
      </w:r>
      <w:r>
        <w:rPr>
          <w:b w:val="0"/>
          <w:bCs/>
        </w:rPr>
        <w:instrText>xe "Inactivate NAOU"</w:instrText>
      </w:r>
      <w:r>
        <w:rPr>
          <w:b w:val="0"/>
          <w:bCs/>
        </w:rPr>
        <w:fldChar w:fldCharType="end"/>
      </w:r>
    </w:p>
    <w:p w14:paraId="61E8DADA" w14:textId="77777777" w:rsidR="00922293" w:rsidRDefault="00922293">
      <w:pPr>
        <w:ind w:left="360"/>
      </w:pPr>
    </w:p>
    <w:p w14:paraId="61E8DADB" w14:textId="77777777" w:rsidR="00922293" w:rsidRDefault="00922293">
      <w:pPr>
        <w:ind w:left="360"/>
      </w:pPr>
      <w:r>
        <w:t>Inactive NAOUs will be excluded from Stock Drug Listings and other reports that are done on all NAOUs. An inactive NAOU will however be included on reports covering a period of time when the NAOU was still active.</w:t>
      </w:r>
    </w:p>
    <w:p w14:paraId="61E8DADC" w14:textId="77777777" w:rsidR="00922293" w:rsidRDefault="00922293">
      <w:pPr>
        <w:ind w:left="360"/>
      </w:pPr>
    </w:p>
    <w:p w14:paraId="61E8DADD" w14:textId="77777777" w:rsidR="00922293" w:rsidRDefault="00922293">
      <w:pPr>
        <w:ind w:left="360"/>
      </w:pPr>
      <w:r>
        <w:t>Order entry requests will not be permitted for inactive NAOUs, however, editing drug data such as manufacturer, lot number, expiration date for all NAOUs, and narcotic packaging information for vaults will be allowed. Under these circumstances, the NAOU name will be displayed with an “**INACTIVE**” flag.</w:t>
      </w:r>
    </w:p>
    <w:p w14:paraId="61E8DADE" w14:textId="77777777" w:rsidR="00922293" w:rsidRDefault="00922293">
      <w:pPr>
        <w:ind w:left="360"/>
      </w:pPr>
    </w:p>
    <w:p w14:paraId="61E8DADF" w14:textId="77777777" w:rsidR="00922293" w:rsidRDefault="00922293">
      <w:pPr>
        <w:ind w:left="360"/>
      </w:pPr>
      <w:r>
        <w:t>NAOUs are inactivated by entering a date that can be past, present, or future and are reactivated</w:t>
      </w:r>
      <w:r>
        <w:fldChar w:fldCharType="begin"/>
      </w:r>
      <w:r>
        <w:instrText>xe "reactivate NAOU"</w:instrText>
      </w:r>
      <w:r>
        <w:fldChar w:fldCharType="end"/>
      </w:r>
      <w:r>
        <w:t xml:space="preserve"> by deleting the inactivation date.</w:t>
      </w:r>
    </w:p>
    <w:p w14:paraId="61E8DAE0" w14:textId="77777777" w:rsidR="00922293" w:rsidRDefault="00922293">
      <w:pPr>
        <w:ind w:left="360"/>
      </w:pPr>
    </w:p>
    <w:p w14:paraId="61E8DAE1" w14:textId="77777777" w:rsidR="00922293" w:rsidRDefault="00922293">
      <w:pPr>
        <w:tabs>
          <w:tab w:val="left" w:pos="720"/>
        </w:tabs>
        <w:ind w:left="360"/>
      </w:pPr>
      <w:r>
        <w:rPr>
          <w:position w:val="6"/>
        </w:rPr>
        <w:t xml:space="preserve">If you inactivate all stocked drugs within an NAOU, the drugs </w:t>
      </w:r>
      <w:r>
        <w:rPr>
          <w:b/>
          <w:position w:val="6"/>
        </w:rPr>
        <w:t>must</w:t>
      </w:r>
      <w:r>
        <w:rPr>
          <w:position w:val="6"/>
        </w:rPr>
        <w:t xml:space="preserve"> be reentered in one at a time to be reactivated.</w:t>
      </w:r>
    </w:p>
    <w:p w14:paraId="61E8DAE2" w14:textId="77777777" w:rsidR="00922293" w:rsidRDefault="00922293"/>
    <w:p w14:paraId="61E8DAE3" w14:textId="77777777" w:rsidR="00922293" w:rsidRDefault="00922293">
      <w:pPr>
        <w:pStyle w:val="Heading2"/>
        <w:tabs>
          <w:tab w:val="clear" w:pos="720"/>
          <w:tab w:val="left" w:pos="360"/>
        </w:tabs>
        <w:ind w:left="360"/>
        <w:rPr>
          <w:b w:val="0"/>
          <w:bCs/>
        </w:rPr>
      </w:pPr>
      <w:bookmarkStart w:id="96" w:name="_Toc380988581"/>
      <w:r>
        <w:br w:type="page"/>
      </w:r>
      <w:bookmarkStart w:id="97" w:name="_Toc382362597"/>
      <w:bookmarkStart w:id="98" w:name="_Toc83822180"/>
      <w:r>
        <w:lastRenderedPageBreak/>
        <w:t>Inactivate NAOU Stock Drug</w:t>
      </w:r>
      <w:bookmarkEnd w:id="96"/>
      <w:bookmarkEnd w:id="97"/>
      <w:r>
        <w:br/>
      </w:r>
      <w:r>
        <w:rPr>
          <w:b w:val="0"/>
          <w:bCs/>
        </w:rPr>
        <w:t>[PSD INACTIVATE NAOU STOCK DRUG]</w:t>
      </w:r>
      <w:bookmarkEnd w:id="98"/>
      <w:r>
        <w:rPr>
          <w:b w:val="0"/>
          <w:bCs/>
        </w:rPr>
        <w:t xml:space="preserve"> </w:t>
      </w:r>
      <w:r>
        <w:rPr>
          <w:b w:val="0"/>
          <w:bCs/>
        </w:rPr>
        <w:fldChar w:fldCharType="begin"/>
      </w:r>
      <w:r>
        <w:rPr>
          <w:b w:val="0"/>
          <w:bCs/>
        </w:rPr>
        <w:instrText>xe "Inactivate NAOU Stock Drug"</w:instrText>
      </w:r>
      <w:r>
        <w:rPr>
          <w:b w:val="0"/>
          <w:bCs/>
        </w:rPr>
        <w:fldChar w:fldCharType="end"/>
      </w:r>
    </w:p>
    <w:p w14:paraId="61E8DAE4" w14:textId="77777777" w:rsidR="00922293" w:rsidRDefault="00922293">
      <w:pPr>
        <w:ind w:left="360"/>
      </w:pPr>
    </w:p>
    <w:p w14:paraId="61E8DAE5" w14:textId="77777777" w:rsidR="00922293" w:rsidRDefault="00922293">
      <w:pPr>
        <w:ind w:left="360"/>
      </w:pPr>
      <w:r>
        <w:t xml:space="preserve">Use this option to inactivate a drug that is currently stocked in an NAOU. Drugs should not be deleted, but simply made inactive. Inactivated drugs will not be included on the inventory sheet or on the NAOU stock list. </w:t>
      </w:r>
    </w:p>
    <w:p w14:paraId="61E8DAE6" w14:textId="77777777" w:rsidR="00922293" w:rsidRDefault="00922293">
      <w:pPr>
        <w:ind w:left="360"/>
      </w:pPr>
    </w:p>
    <w:p w14:paraId="61E8DAE7" w14:textId="77777777" w:rsidR="00922293" w:rsidRDefault="00922293">
      <w:pPr>
        <w:tabs>
          <w:tab w:val="left" w:pos="900"/>
        </w:tabs>
        <w:ind w:left="360"/>
      </w:pPr>
      <w:r>
        <w:rPr>
          <w:position w:val="6"/>
        </w:rPr>
        <w:t>When you want to reactivate</w:t>
      </w:r>
      <w:r>
        <w:rPr>
          <w:position w:val="6"/>
        </w:rPr>
        <w:fldChar w:fldCharType="begin"/>
      </w:r>
      <w:r>
        <w:instrText>xe "</w:instrText>
      </w:r>
      <w:r>
        <w:rPr>
          <w:position w:val="6"/>
        </w:rPr>
        <w:instrText>reactivate drug</w:instrText>
      </w:r>
      <w:r>
        <w:instrText>"</w:instrText>
      </w:r>
      <w:r>
        <w:rPr>
          <w:position w:val="6"/>
        </w:rPr>
        <w:fldChar w:fldCharType="end"/>
      </w:r>
      <w:r>
        <w:rPr>
          <w:position w:val="6"/>
        </w:rPr>
        <w:t xml:space="preserve"> an inactivated drug, you must use this option to delete the inactivation date therefore making it active again.</w:t>
      </w:r>
    </w:p>
    <w:p w14:paraId="61E8DAE8" w14:textId="77777777" w:rsidR="00922293" w:rsidRDefault="00922293"/>
    <w:p w14:paraId="61E8DAE9" w14:textId="77777777" w:rsidR="00922293" w:rsidRDefault="00922293">
      <w:pPr>
        <w:pStyle w:val="Heading2"/>
        <w:tabs>
          <w:tab w:val="clear" w:pos="720"/>
          <w:tab w:val="left" w:pos="360"/>
        </w:tabs>
        <w:ind w:left="360"/>
        <w:rPr>
          <w:b w:val="0"/>
          <w:bCs/>
        </w:rPr>
      </w:pPr>
      <w:bookmarkStart w:id="99" w:name="_Toc380988582"/>
      <w:bookmarkStart w:id="100" w:name="_Toc382362598"/>
      <w:bookmarkStart w:id="101" w:name="_Toc83822181"/>
      <w:r>
        <w:t>Transfer Stock Entries</w:t>
      </w:r>
      <w:r>
        <w:fldChar w:fldCharType="begin"/>
      </w:r>
      <w:r>
        <w:instrText>xe "Transfer Stock Entries"</w:instrText>
      </w:r>
      <w:r>
        <w:fldChar w:fldCharType="end"/>
      </w:r>
      <w:r>
        <w:t xml:space="preserve"> ...</w:t>
      </w:r>
      <w:bookmarkEnd w:id="99"/>
      <w:bookmarkEnd w:id="100"/>
      <w:r>
        <w:br/>
      </w:r>
      <w:r>
        <w:rPr>
          <w:b w:val="0"/>
          <w:bCs/>
        </w:rPr>
        <w:t>[PSD TRANSFER MENU]</w:t>
      </w:r>
      <w:bookmarkEnd w:id="101"/>
      <w:r>
        <w:rPr>
          <w:b w:val="0"/>
          <w:bCs/>
        </w:rPr>
        <w:t xml:space="preserve"> </w:t>
      </w:r>
    </w:p>
    <w:p w14:paraId="61E8DAEA" w14:textId="77777777" w:rsidR="00922293" w:rsidRDefault="00922293">
      <w:pPr>
        <w:ind w:left="360"/>
      </w:pPr>
    </w:p>
    <w:p w14:paraId="61E8DAEB" w14:textId="77777777" w:rsidR="00922293" w:rsidRDefault="00922293">
      <w:pPr>
        <w:ind w:left="360"/>
      </w:pPr>
      <w:r>
        <w:t>This option is locked with the PSD TRAN</w:t>
      </w:r>
      <w:r>
        <w:fldChar w:fldCharType="begin"/>
      </w:r>
      <w:r>
        <w:instrText>xe "PSD TRAN"</w:instrText>
      </w:r>
      <w:r>
        <w:fldChar w:fldCharType="end"/>
      </w:r>
      <w:r>
        <w:t xml:space="preserve"> key, and only the pharmacy supervisor(s) who maintain the narcotic vaults should be assigned this key.</w:t>
      </w:r>
    </w:p>
    <w:p w14:paraId="61E8DAEC" w14:textId="77777777" w:rsidR="00922293" w:rsidRDefault="00922293">
      <w:pPr>
        <w:ind w:left="360"/>
      </w:pPr>
    </w:p>
    <w:p w14:paraId="61E8DAED" w14:textId="77777777" w:rsidR="00922293" w:rsidRDefault="00922293">
      <w:pPr>
        <w:ind w:left="360"/>
      </w:pPr>
      <w:r>
        <w:t xml:space="preserve">The ability to “copy” stock entries is useful in at least three cases. </w:t>
      </w:r>
      <w:r>
        <w:rPr>
          <w:b/>
        </w:rPr>
        <w:t>First</w:t>
      </w:r>
      <w:r>
        <w:t xml:space="preserve">, for stations setting up CS (Build Files) initially, you could establish a Generic NAOU with standard drugs which will be stocked by all NAOUs. Using this transfer option, the drugs could then be copied into all areas. You would have to edit each drug in each NAOU to enter the stock level, type, ward (for drug), and location. </w:t>
      </w:r>
    </w:p>
    <w:p w14:paraId="61E8DAEE" w14:textId="77777777" w:rsidR="00922293" w:rsidRDefault="00922293">
      <w:pPr>
        <w:ind w:left="360"/>
      </w:pPr>
    </w:p>
    <w:p w14:paraId="61E8DAEF" w14:textId="77777777" w:rsidR="00922293" w:rsidRDefault="00922293">
      <w:pPr>
        <w:ind w:left="360"/>
      </w:pPr>
      <w:r>
        <w:t xml:space="preserve">A </w:t>
      </w:r>
      <w:r>
        <w:rPr>
          <w:b/>
        </w:rPr>
        <w:t>second</w:t>
      </w:r>
      <w:r>
        <w:t xml:space="preserve"> application might be for the creation of crash carts or after-hours dispensing machines with identical stock drugs, stock levels, and location codes. After an NAOU has been created, the transfer option could be used to clone all others. </w:t>
      </w:r>
    </w:p>
    <w:p w14:paraId="61E8DAF0" w14:textId="77777777" w:rsidR="00922293" w:rsidRDefault="00922293">
      <w:pPr>
        <w:ind w:left="360"/>
      </w:pPr>
    </w:p>
    <w:p w14:paraId="61E8DAF1" w14:textId="77777777" w:rsidR="00922293" w:rsidRDefault="00922293">
      <w:pPr>
        <w:ind w:left="360"/>
      </w:pPr>
      <w:r>
        <w:t xml:space="preserve">A </w:t>
      </w:r>
      <w:r>
        <w:rPr>
          <w:b/>
        </w:rPr>
        <w:t>third</w:t>
      </w:r>
      <w:r>
        <w:t xml:space="preserve"> use for this option would be for adding new drugs to a number of NAOUs. For example, if drugs recently approved by the FDA have been added to your formulary, you could add this drug (or group of drugs) to a selected group of Narcotic Areas of Use.</w:t>
      </w:r>
    </w:p>
    <w:p w14:paraId="61E8DAF2" w14:textId="77777777" w:rsidR="00922293" w:rsidRDefault="00922293"/>
    <w:p w14:paraId="61E8DAF3" w14:textId="77777777" w:rsidR="00922293" w:rsidRDefault="00922293">
      <w:pPr>
        <w:pStyle w:val="Heading3"/>
        <w:numPr>
          <w:ilvl w:val="0"/>
          <w:numId w:val="0"/>
        </w:numPr>
        <w:ind w:left="900"/>
        <w:rPr>
          <w:b w:val="0"/>
          <w:bCs/>
        </w:rPr>
      </w:pPr>
      <w:bookmarkStart w:id="102" w:name="_Toc380988583"/>
      <w:bookmarkStart w:id="103" w:name="_Toc382362599"/>
      <w:r>
        <w:br w:type="page"/>
      </w:r>
      <w:bookmarkStart w:id="104" w:name="_Toc83822182"/>
      <w:r>
        <w:lastRenderedPageBreak/>
        <w:t>NAOU to NAOU Transfer Stock Entries</w:t>
      </w:r>
      <w:bookmarkEnd w:id="102"/>
      <w:bookmarkEnd w:id="103"/>
      <w:r>
        <w:fldChar w:fldCharType="begin"/>
      </w:r>
      <w:r>
        <w:instrText>xe "NAOU to NAOU Transfer Stock Entries"</w:instrText>
      </w:r>
      <w:r>
        <w:fldChar w:fldCharType="end"/>
      </w:r>
      <w:r>
        <w:br/>
      </w:r>
      <w:r>
        <w:rPr>
          <w:b w:val="0"/>
          <w:bCs/>
        </w:rPr>
        <w:t>[PSD TRANSFER NAOU]</w:t>
      </w:r>
      <w:bookmarkEnd w:id="104"/>
      <w:r>
        <w:rPr>
          <w:b w:val="0"/>
          <w:bCs/>
        </w:rPr>
        <w:t xml:space="preserve"> </w:t>
      </w:r>
    </w:p>
    <w:p w14:paraId="61E8DAF4" w14:textId="77777777" w:rsidR="00922293" w:rsidRDefault="00922293">
      <w:pPr>
        <w:ind w:left="1080"/>
      </w:pPr>
    </w:p>
    <w:p w14:paraId="61E8DAF5" w14:textId="77777777" w:rsidR="00922293" w:rsidRDefault="00922293">
      <w:pPr>
        <w:ind w:left="900"/>
      </w:pPr>
      <w:r>
        <w:t xml:space="preserve">This option will “copy” the active stock entries from a selected Narcotic Area of Use into one or more selected NAOUs. As many as </w:t>
      </w:r>
      <w:r>
        <w:rPr>
          <w:b/>
        </w:rPr>
        <w:t>10</w:t>
      </w:r>
      <w:r>
        <w:t xml:space="preserve"> NAOUs may be chosen for transfer at one time. You may transfer either drug name only, drug name/stock level/and location code, or drug name/stock level, location code, and inventory types. The copy process will not copy inactive drugs or duplicate entries. Thus, if an NAOU already contains Acetaminophen w/codeine 30MG TAB, and that item is in the Master NAOU, the drug will not be duplicated. The actual transfer takes place in a background job which is automatically queued. When the transfer is complete, you will be notified by a MailMan message.</w:t>
      </w:r>
    </w:p>
    <w:p w14:paraId="61E8DAF6" w14:textId="77777777" w:rsidR="00922293" w:rsidRDefault="00922293">
      <w:pPr>
        <w:ind w:left="1080"/>
      </w:pPr>
    </w:p>
    <w:p w14:paraId="61E8DAF7" w14:textId="77777777" w:rsidR="00922293" w:rsidRDefault="00922293">
      <w:pPr>
        <w:pStyle w:val="Heading3"/>
        <w:numPr>
          <w:ilvl w:val="0"/>
          <w:numId w:val="0"/>
        </w:numPr>
        <w:ind w:left="900"/>
        <w:rPr>
          <w:b w:val="0"/>
          <w:bCs/>
        </w:rPr>
      </w:pPr>
      <w:bookmarkStart w:id="105" w:name="_Toc380988584"/>
      <w:bookmarkStart w:id="106" w:name="_Toc382362600"/>
      <w:bookmarkStart w:id="107" w:name="_Toc83822183"/>
      <w:r>
        <w:t>AOU to NAOU Transfer Entries</w:t>
      </w:r>
      <w:bookmarkEnd w:id="105"/>
      <w:bookmarkEnd w:id="106"/>
      <w:r>
        <w:fldChar w:fldCharType="begin"/>
      </w:r>
      <w:r>
        <w:instrText>xe "AOU to NAOU Transfer Entries"</w:instrText>
      </w:r>
      <w:r>
        <w:fldChar w:fldCharType="end"/>
      </w:r>
      <w:r>
        <w:br/>
      </w:r>
      <w:r>
        <w:rPr>
          <w:b w:val="0"/>
          <w:bCs/>
        </w:rPr>
        <w:t>[PSD TRANSFER AOU]</w:t>
      </w:r>
      <w:bookmarkEnd w:id="107"/>
      <w:r>
        <w:rPr>
          <w:b w:val="0"/>
          <w:bCs/>
        </w:rPr>
        <w:t xml:space="preserve"> </w:t>
      </w:r>
    </w:p>
    <w:p w14:paraId="61E8DAF8" w14:textId="77777777" w:rsidR="00922293" w:rsidRDefault="00922293">
      <w:pPr>
        <w:ind w:left="1080"/>
      </w:pPr>
    </w:p>
    <w:p w14:paraId="61E8DAF9" w14:textId="77777777" w:rsidR="00922293" w:rsidRDefault="00922293">
      <w:pPr>
        <w:ind w:left="900"/>
      </w:pPr>
      <w:r>
        <w:t xml:space="preserve">This option will “copy” the active stock entries from a selected AR/WS Area of Use into one or more selected Controlled Substances Narcotic Areas of Use. As many as </w:t>
      </w:r>
      <w:r>
        <w:rPr>
          <w:b/>
        </w:rPr>
        <w:t>10</w:t>
      </w:r>
      <w:r>
        <w:t xml:space="preserve"> NAOUs may be chosen for transfer at one time. You may transfer either the drug name only, the drug name/stock level/location code, or drug name/stock level/location code/and inventory types. The copy process will not copy inactive drugs or duplicate entries. Thus, if an NAOU already contains Acetaminophen w/codeine 30MG TAB, and that item is in the Master NAOU, the drug will not be duplicated. The actual </w:t>
      </w:r>
      <w:r>
        <w:lastRenderedPageBreak/>
        <w:t>transfer takes place in a background job which is queued automatically. When the transfer is complete, you will be notified by a MailMan message.</w:t>
      </w:r>
    </w:p>
    <w:p w14:paraId="61E8DAFA" w14:textId="77777777" w:rsidR="00922293" w:rsidRDefault="00922293">
      <w:pPr>
        <w:ind w:left="1080"/>
      </w:pPr>
    </w:p>
    <w:p w14:paraId="61E8DAFB" w14:textId="77777777" w:rsidR="00922293" w:rsidRDefault="00922293">
      <w:pPr>
        <w:pStyle w:val="Heading2"/>
        <w:tabs>
          <w:tab w:val="clear" w:pos="720"/>
          <w:tab w:val="left" w:pos="360"/>
        </w:tabs>
        <w:ind w:left="360"/>
        <w:rPr>
          <w:b w:val="0"/>
          <w:bCs/>
        </w:rPr>
      </w:pPr>
      <w:bookmarkStart w:id="108" w:name="_Toc380988585"/>
      <w:bookmarkStart w:id="109" w:name="_Toc382362601"/>
      <w:bookmarkStart w:id="110" w:name="_Toc83822184"/>
      <w:r>
        <w:t>Sort NAOUs in Inventory Group</w:t>
      </w:r>
      <w:bookmarkEnd w:id="108"/>
      <w:bookmarkEnd w:id="109"/>
      <w:r>
        <w:fldChar w:fldCharType="begin"/>
      </w:r>
      <w:r>
        <w:instrText>xe "Sort NAOUs in Inventory Group"</w:instrText>
      </w:r>
      <w:r>
        <w:fldChar w:fldCharType="end"/>
      </w:r>
      <w:r>
        <w:br/>
      </w:r>
      <w:r>
        <w:rPr>
          <w:b w:val="0"/>
          <w:bCs/>
        </w:rPr>
        <w:t>[PSD NAOU INV GROUP SORT]</w:t>
      </w:r>
      <w:bookmarkEnd w:id="110"/>
    </w:p>
    <w:p w14:paraId="61E8DAFC" w14:textId="77777777" w:rsidR="00922293" w:rsidRDefault="00922293">
      <w:pPr>
        <w:ind w:left="360"/>
      </w:pPr>
    </w:p>
    <w:p w14:paraId="61E8DAFD" w14:textId="77777777" w:rsidR="00922293" w:rsidRDefault="00922293">
      <w:pPr>
        <w:ind w:left="360"/>
      </w:pPr>
      <w:r>
        <w:t>This option allows the user to change the order in which the NAOUs will sort within an inventory group. NAOUs should sort in the order that they will be visited but VA FileMan puts them in the order in which they were defined.</w:t>
      </w:r>
    </w:p>
    <w:p w14:paraId="61E8DAFE" w14:textId="77777777" w:rsidR="00922293" w:rsidRDefault="00922293"/>
    <w:p w14:paraId="61E8DAFF" w14:textId="77777777" w:rsidR="00922293" w:rsidRDefault="00922293">
      <w:pPr>
        <w:pStyle w:val="Heading2"/>
        <w:tabs>
          <w:tab w:val="clear" w:pos="720"/>
          <w:tab w:val="left" w:pos="360"/>
        </w:tabs>
        <w:ind w:left="360"/>
        <w:rPr>
          <w:b w:val="0"/>
          <w:bCs/>
        </w:rPr>
      </w:pPr>
      <w:bookmarkStart w:id="111" w:name="_Toc380988586"/>
      <w:bookmarkStart w:id="112" w:name="_Toc382362602"/>
      <w:bookmarkStart w:id="113" w:name="_Toc83822185"/>
      <w:r>
        <w:t>Print CS Set Up Lists</w:t>
      </w:r>
      <w:r>
        <w:fldChar w:fldCharType="begin"/>
      </w:r>
      <w:r>
        <w:instrText>xe "Print CS Set Up Lists"</w:instrText>
      </w:r>
      <w:r>
        <w:fldChar w:fldCharType="end"/>
      </w:r>
      <w:r>
        <w:t xml:space="preserve"> ...</w:t>
      </w:r>
      <w:bookmarkEnd w:id="111"/>
      <w:bookmarkEnd w:id="112"/>
      <w:r>
        <w:br/>
      </w:r>
      <w:r>
        <w:rPr>
          <w:b w:val="0"/>
          <w:bCs/>
        </w:rPr>
        <w:t>[PSD PRINT SETUP LISTS]</w:t>
      </w:r>
      <w:bookmarkEnd w:id="113"/>
    </w:p>
    <w:p w14:paraId="61E8DB00" w14:textId="77777777" w:rsidR="00922293" w:rsidRDefault="00922293">
      <w:pPr>
        <w:ind w:left="360"/>
      </w:pPr>
    </w:p>
    <w:p w14:paraId="61E8DB01" w14:textId="77777777" w:rsidR="00922293" w:rsidRDefault="00922293">
      <w:pPr>
        <w:ind w:left="360"/>
      </w:pPr>
      <w:r>
        <w:t>This option contains all reports or lists associated with setting up the files for the Controlled Substances module.</w:t>
      </w:r>
    </w:p>
    <w:p w14:paraId="61E8DB02" w14:textId="77777777" w:rsidR="00922293" w:rsidRDefault="00922293"/>
    <w:p w14:paraId="61E8DB03" w14:textId="77777777" w:rsidR="00922293" w:rsidRDefault="00922293">
      <w:pPr>
        <w:pStyle w:val="Heading3"/>
        <w:numPr>
          <w:ilvl w:val="0"/>
          <w:numId w:val="0"/>
        </w:numPr>
        <w:ind w:left="900"/>
        <w:rPr>
          <w:b w:val="0"/>
          <w:bCs/>
        </w:rPr>
      </w:pPr>
      <w:bookmarkStart w:id="114" w:name="_Toc380988587"/>
      <w:bookmarkStart w:id="115" w:name="_Toc382362603"/>
      <w:bookmarkStart w:id="116" w:name="_Toc83822186"/>
      <w:r>
        <w:t>Drug File Stats for CS Drugs</w:t>
      </w:r>
      <w:bookmarkEnd w:id="114"/>
      <w:bookmarkEnd w:id="115"/>
      <w:r>
        <w:fldChar w:fldCharType="begin"/>
      </w:r>
      <w:r>
        <w:instrText>xe "Drug File Stats for CS Drugs"</w:instrText>
      </w:r>
      <w:r>
        <w:fldChar w:fldCharType="end"/>
      </w:r>
      <w:r>
        <w:br/>
      </w:r>
      <w:r>
        <w:rPr>
          <w:b w:val="0"/>
          <w:bCs/>
        </w:rPr>
        <w:t>[PSD DRUG FILE DATA]</w:t>
      </w:r>
      <w:bookmarkEnd w:id="116"/>
      <w:r>
        <w:rPr>
          <w:b w:val="0"/>
          <w:bCs/>
        </w:rPr>
        <w:t xml:space="preserve"> </w:t>
      </w:r>
    </w:p>
    <w:p w14:paraId="61E8DB04" w14:textId="77777777" w:rsidR="00922293" w:rsidRDefault="00922293">
      <w:pPr>
        <w:ind w:left="1080"/>
      </w:pPr>
    </w:p>
    <w:p w14:paraId="61E8DB05" w14:textId="77777777" w:rsidR="00922293" w:rsidRDefault="00922293">
      <w:pPr>
        <w:ind w:left="810"/>
      </w:pPr>
      <w:r>
        <w:t>All drugs marked for CS package use will print on this report and the data may be used when loading stock drugs into an NAOU.</w:t>
      </w:r>
    </w:p>
    <w:p w14:paraId="61E8DB06" w14:textId="77777777" w:rsidR="00922293" w:rsidRDefault="00922293">
      <w:pPr>
        <w:ind w:left="810"/>
      </w:pPr>
    </w:p>
    <w:p w14:paraId="61E8DB07" w14:textId="77777777" w:rsidR="00922293" w:rsidRDefault="00922293">
      <w:pPr>
        <w:ind w:left="810"/>
      </w:pPr>
      <w:r>
        <w:t>Only the active Controlled Substances drugs will print.</w:t>
      </w:r>
    </w:p>
    <w:p w14:paraId="61E8DB08" w14:textId="77777777" w:rsidR="00922293" w:rsidRDefault="00922293">
      <w:pPr>
        <w:ind w:left="810"/>
      </w:pPr>
    </w:p>
    <w:p w14:paraId="61E8DB09" w14:textId="6B0E8C02" w:rsidR="00922293" w:rsidRDefault="00154216">
      <w:pPr>
        <w:tabs>
          <w:tab w:val="left" w:pos="2160"/>
        </w:tabs>
        <w:ind w:left="810"/>
      </w:pPr>
      <w:r>
        <w:rPr>
          <w:noProof/>
          <w:position w:val="-4"/>
        </w:rPr>
        <w:drawing>
          <wp:inline distT="0" distB="0" distL="0" distR="0" wp14:anchorId="61E8DD88" wp14:editId="69729016">
            <wp:extent cx="365760" cy="274320"/>
            <wp:effectExtent l="0" t="0" r="0" b="0"/>
            <wp:docPr id="8" name="Picture 8"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cil graphic indicating a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922293">
        <w:rPr>
          <w:b/>
        </w:rPr>
        <w:t xml:space="preserve"> Note:</w:t>
      </w:r>
      <w:r w:rsidR="00922293">
        <w:t xml:space="preserve"> The AMIS and cost reports depend on accurate dispense unit and price per dispense unit information.</w:t>
      </w:r>
    </w:p>
    <w:p w14:paraId="61E8DB0A" w14:textId="77777777" w:rsidR="00922293" w:rsidRDefault="00922293">
      <w:pPr>
        <w:pStyle w:val="Heading3"/>
        <w:numPr>
          <w:ilvl w:val="0"/>
          <w:numId w:val="0"/>
        </w:numPr>
        <w:ind w:left="900"/>
        <w:rPr>
          <w:b w:val="0"/>
          <w:bCs/>
        </w:rPr>
      </w:pPr>
      <w:bookmarkStart w:id="117" w:name="_Toc380988588"/>
      <w:bookmarkStart w:id="118" w:name="_Toc382362604"/>
      <w:bookmarkStart w:id="119" w:name="_Toc83822187"/>
      <w:r>
        <w:t>DEA Special Handling List</w:t>
      </w:r>
      <w:bookmarkEnd w:id="117"/>
      <w:bookmarkEnd w:id="118"/>
      <w:r>
        <w:fldChar w:fldCharType="begin"/>
      </w:r>
      <w:r>
        <w:instrText>xe "DEA Special Handling List"</w:instrText>
      </w:r>
      <w:r>
        <w:fldChar w:fldCharType="end"/>
      </w:r>
      <w:r>
        <w:br/>
      </w:r>
      <w:r>
        <w:rPr>
          <w:b w:val="0"/>
          <w:bCs/>
        </w:rPr>
        <w:t>[PSD DEA LIST]</w:t>
      </w:r>
      <w:bookmarkEnd w:id="119"/>
      <w:r>
        <w:rPr>
          <w:b w:val="0"/>
          <w:bCs/>
        </w:rPr>
        <w:t xml:space="preserve"> </w:t>
      </w:r>
    </w:p>
    <w:p w14:paraId="61E8DB0B" w14:textId="77777777" w:rsidR="00922293" w:rsidRDefault="00922293">
      <w:pPr>
        <w:ind w:left="1080"/>
      </w:pPr>
    </w:p>
    <w:p w14:paraId="61E8DB0C" w14:textId="77777777" w:rsidR="00922293" w:rsidRDefault="00922293">
      <w:pPr>
        <w:ind w:left="900"/>
      </w:pPr>
      <w:r>
        <w:t>This report alphabetically lists the drug name, DEA Special Handling, and NDC data for all drugs within the DRUG file marked for Controlled Substances package use. This report will be helpful in researching drugs incorrectly marked for CS package use.</w:t>
      </w:r>
    </w:p>
    <w:p w14:paraId="61E8DB0D" w14:textId="77777777" w:rsidR="00922293" w:rsidRDefault="00922293">
      <w:pPr>
        <w:ind w:left="900"/>
      </w:pPr>
    </w:p>
    <w:p w14:paraId="61E8DB0E" w14:textId="77777777" w:rsidR="00922293" w:rsidRDefault="00922293">
      <w:pPr>
        <w:pStyle w:val="Heading3"/>
        <w:numPr>
          <w:ilvl w:val="0"/>
          <w:numId w:val="0"/>
        </w:numPr>
        <w:ind w:left="900"/>
        <w:rPr>
          <w:b w:val="0"/>
          <w:bCs/>
        </w:rPr>
      </w:pPr>
      <w:bookmarkStart w:id="120" w:name="_Toc380988589"/>
      <w:bookmarkStart w:id="121" w:name="_Toc382362605"/>
      <w:bookmarkStart w:id="122" w:name="_Toc83822188"/>
      <w:r>
        <w:t>Print Inventory Types</w:t>
      </w:r>
      <w:bookmarkEnd w:id="120"/>
      <w:bookmarkEnd w:id="121"/>
      <w:r>
        <w:fldChar w:fldCharType="begin"/>
      </w:r>
      <w:r>
        <w:instrText>xe "Print Inventory Types"</w:instrText>
      </w:r>
      <w:r>
        <w:fldChar w:fldCharType="end"/>
      </w:r>
      <w:r>
        <w:br/>
      </w:r>
      <w:r>
        <w:rPr>
          <w:b w:val="0"/>
          <w:bCs/>
        </w:rPr>
        <w:t>[PSD INVEN TYPE PRINT]</w:t>
      </w:r>
      <w:bookmarkEnd w:id="122"/>
    </w:p>
    <w:p w14:paraId="61E8DB0F" w14:textId="77777777" w:rsidR="00922293" w:rsidRDefault="00922293">
      <w:pPr>
        <w:ind w:left="1080"/>
      </w:pPr>
    </w:p>
    <w:p w14:paraId="61E8DB10" w14:textId="77777777" w:rsidR="00922293" w:rsidRDefault="00922293">
      <w:pPr>
        <w:ind w:left="900"/>
      </w:pPr>
      <w:r>
        <w:t>This option will print the list of inventory types and type descriptions defined in File 58.16-AOU INVENTORY TYPE file. These types are used to classify the items in an NAOU for inventory purposes.</w:t>
      </w:r>
    </w:p>
    <w:p w14:paraId="61E8DB11" w14:textId="77777777" w:rsidR="00922293" w:rsidRDefault="00922293">
      <w:pPr>
        <w:pStyle w:val="Heading3"/>
        <w:numPr>
          <w:ilvl w:val="0"/>
          <w:numId w:val="0"/>
        </w:numPr>
        <w:ind w:left="900"/>
        <w:rPr>
          <w:b w:val="0"/>
          <w:bCs/>
        </w:rPr>
      </w:pPr>
      <w:bookmarkStart w:id="123" w:name="_Toc380988590"/>
      <w:bookmarkStart w:id="124" w:name="_Toc382362606"/>
      <w:bookmarkStart w:id="125" w:name="_Toc83822189"/>
      <w:r>
        <w:lastRenderedPageBreak/>
        <w:t>List CS Drug Location Codes</w:t>
      </w:r>
      <w:bookmarkEnd w:id="123"/>
      <w:bookmarkEnd w:id="124"/>
      <w:r>
        <w:fldChar w:fldCharType="begin"/>
      </w:r>
      <w:r>
        <w:instrText>xe "List CS Drug Location Codes"</w:instrText>
      </w:r>
      <w:r>
        <w:fldChar w:fldCharType="end"/>
      </w:r>
      <w:r>
        <w:br/>
      </w:r>
      <w:r>
        <w:rPr>
          <w:b w:val="0"/>
          <w:bCs/>
        </w:rPr>
        <w:t>[PSD DRUG LOC PRINT]</w:t>
      </w:r>
      <w:bookmarkEnd w:id="125"/>
      <w:r>
        <w:rPr>
          <w:b w:val="0"/>
          <w:bCs/>
        </w:rPr>
        <w:t xml:space="preserve"> </w:t>
      </w:r>
    </w:p>
    <w:p w14:paraId="61E8DB12" w14:textId="77777777" w:rsidR="00922293" w:rsidRDefault="00922293">
      <w:pPr>
        <w:ind w:left="1080"/>
      </w:pPr>
    </w:p>
    <w:p w14:paraId="61E8DB13" w14:textId="77777777" w:rsidR="00922293" w:rsidRDefault="00922293">
      <w:pPr>
        <w:ind w:left="900"/>
      </w:pPr>
      <w:r>
        <w:t>This report will list the codes and code extensions used to define the location of drugs stocked in Narcotic Areas of Use or in the pharmacy.</w:t>
      </w:r>
    </w:p>
    <w:p w14:paraId="61E8DB14" w14:textId="77777777" w:rsidR="00922293" w:rsidRDefault="00922293">
      <w:pPr>
        <w:pStyle w:val="Heading3"/>
        <w:numPr>
          <w:ilvl w:val="0"/>
          <w:numId w:val="0"/>
        </w:numPr>
        <w:ind w:left="900"/>
        <w:rPr>
          <w:b w:val="0"/>
          <w:bCs/>
        </w:rPr>
      </w:pPr>
      <w:bookmarkStart w:id="126" w:name="_Toc380988591"/>
      <w:bookmarkStart w:id="127" w:name="_Toc382362607"/>
      <w:bookmarkStart w:id="128" w:name="_Toc83822190"/>
      <w:r>
        <w:t>Show Narcotic Area of Use</w:t>
      </w:r>
      <w:bookmarkEnd w:id="126"/>
      <w:bookmarkEnd w:id="127"/>
      <w:r>
        <w:fldChar w:fldCharType="begin"/>
      </w:r>
      <w:r>
        <w:instrText>xe "Show Narcotic Area of Use"</w:instrText>
      </w:r>
      <w:r>
        <w:fldChar w:fldCharType="end"/>
      </w:r>
      <w:r>
        <w:br/>
      </w:r>
      <w:r>
        <w:rPr>
          <w:b w:val="0"/>
          <w:bCs/>
        </w:rPr>
        <w:t>[PSD NAOU PRINT]</w:t>
      </w:r>
      <w:bookmarkEnd w:id="128"/>
      <w:r>
        <w:rPr>
          <w:b w:val="0"/>
          <w:bCs/>
        </w:rPr>
        <w:t xml:space="preserve"> </w:t>
      </w:r>
    </w:p>
    <w:p w14:paraId="61E8DB15" w14:textId="77777777" w:rsidR="00922293" w:rsidRDefault="00922293">
      <w:pPr>
        <w:ind w:left="1080"/>
      </w:pPr>
    </w:p>
    <w:p w14:paraId="61E8DB16" w14:textId="77777777" w:rsidR="00922293" w:rsidRDefault="00922293">
      <w:pPr>
        <w:ind w:left="810"/>
      </w:pPr>
      <w:r>
        <w:t xml:space="preserve">This option allows the user to print the NAOUs, Location Type, and Primary Dispensing Site created in the </w:t>
      </w:r>
      <w:r>
        <w:rPr>
          <w:i/>
        </w:rPr>
        <w:t>Create/Edit the Narcotic Area of Use</w:t>
      </w:r>
      <w:r>
        <w:t xml:space="preserve"> option.</w:t>
      </w:r>
    </w:p>
    <w:p w14:paraId="61E8DB17" w14:textId="77777777" w:rsidR="00922293" w:rsidRDefault="00922293">
      <w:pPr>
        <w:ind w:left="1080"/>
      </w:pPr>
    </w:p>
    <w:p w14:paraId="61E8DB18" w14:textId="77777777" w:rsidR="00922293" w:rsidRDefault="00922293">
      <w:pPr>
        <w:pStyle w:val="Heading3"/>
        <w:numPr>
          <w:ilvl w:val="0"/>
          <w:numId w:val="0"/>
        </w:numPr>
        <w:ind w:left="900"/>
        <w:rPr>
          <w:b w:val="0"/>
          <w:bCs/>
        </w:rPr>
      </w:pPr>
      <w:bookmarkStart w:id="129" w:name="_Toc380988592"/>
      <w:bookmarkStart w:id="130" w:name="_Toc382362608"/>
      <w:bookmarkStart w:id="131" w:name="_Toc83822191"/>
      <w:r>
        <w:t>Stock Drug Print (Stock Level and Location)</w:t>
      </w:r>
      <w:bookmarkEnd w:id="129"/>
      <w:bookmarkEnd w:id="130"/>
      <w:r>
        <w:fldChar w:fldCharType="begin"/>
      </w:r>
      <w:r>
        <w:instrText>xe "Stock Drug Print (StockLevel and Location)"</w:instrText>
      </w:r>
      <w:r>
        <w:fldChar w:fldCharType="end"/>
      </w:r>
      <w:r>
        <w:br/>
      </w:r>
      <w:r>
        <w:rPr>
          <w:b w:val="0"/>
          <w:bCs/>
        </w:rPr>
        <w:t>[PSD STOCK PRINT]</w:t>
      </w:r>
      <w:bookmarkEnd w:id="131"/>
      <w:r>
        <w:rPr>
          <w:b w:val="0"/>
          <w:bCs/>
        </w:rPr>
        <w:t xml:space="preserve"> </w:t>
      </w:r>
    </w:p>
    <w:p w14:paraId="61E8DB19" w14:textId="77777777" w:rsidR="00922293" w:rsidRDefault="00922293">
      <w:pPr>
        <w:tabs>
          <w:tab w:val="left" w:pos="900"/>
        </w:tabs>
        <w:ind w:left="810"/>
      </w:pPr>
      <w:r>
        <w:t>This report prints an alphabetic listing of all active drugs you have defined in the DRUG ACCOUNTABILITY STATS file (#58.8). This report lists NAOU, drug name, location, stock levels, all ward (for drug) assignments, and all inventory types.</w:t>
      </w:r>
    </w:p>
    <w:p w14:paraId="61E8DB1A" w14:textId="77777777" w:rsidR="00922293" w:rsidRDefault="00922293">
      <w:pPr>
        <w:ind w:left="1080"/>
      </w:pPr>
    </w:p>
    <w:p w14:paraId="61E8DB1B" w14:textId="77777777" w:rsidR="00922293" w:rsidRDefault="00922293">
      <w:pPr>
        <w:pStyle w:val="Heading3"/>
        <w:numPr>
          <w:ilvl w:val="0"/>
          <w:numId w:val="0"/>
        </w:numPr>
        <w:ind w:left="900"/>
        <w:rPr>
          <w:b w:val="0"/>
          <w:bCs/>
        </w:rPr>
      </w:pPr>
      <w:bookmarkStart w:id="132" w:name="_Toc380988593"/>
      <w:bookmarkStart w:id="133" w:name="_Toc382362609"/>
      <w:bookmarkStart w:id="134" w:name="_Toc83822192"/>
      <w:r>
        <w:t>Stock Drug List (Inventory Type and Location)</w:t>
      </w:r>
      <w:bookmarkEnd w:id="132"/>
      <w:bookmarkEnd w:id="133"/>
      <w:r>
        <w:fldChar w:fldCharType="begin"/>
      </w:r>
      <w:r>
        <w:instrText>xe "Stock Drug List(Inventory Type and Location)"</w:instrText>
      </w:r>
      <w:r>
        <w:fldChar w:fldCharType="end"/>
      </w:r>
      <w:r>
        <w:br/>
      </w:r>
      <w:r>
        <w:rPr>
          <w:b w:val="0"/>
          <w:bCs/>
        </w:rPr>
        <w:t>[PSD STOCK LIST]</w:t>
      </w:r>
      <w:bookmarkEnd w:id="134"/>
      <w:r>
        <w:rPr>
          <w:b w:val="0"/>
          <w:bCs/>
        </w:rPr>
        <w:t xml:space="preserve"> </w:t>
      </w:r>
    </w:p>
    <w:p w14:paraId="61E8DB1C" w14:textId="77777777" w:rsidR="00922293" w:rsidRDefault="00922293">
      <w:pPr>
        <w:ind w:left="1080"/>
      </w:pPr>
    </w:p>
    <w:p w14:paraId="61E8DB1D" w14:textId="77777777" w:rsidR="00922293" w:rsidRDefault="00922293">
      <w:pPr>
        <w:ind w:left="900"/>
      </w:pPr>
      <w:r>
        <w:t xml:space="preserve">This report lists all active stocked drugs you have defined in the DRUG ACCOUNTABILITY STATS file (#58.8). This report can be sorted alphabetically or by inventory type/location/drug. The data includes NAOU, location, drug name, stock </w:t>
      </w:r>
      <w:r>
        <w:lastRenderedPageBreak/>
        <w:t>level, and reorder level. The report sorted by inventory type/location/drug will include the type as printed data. The report can be printed for a single, several, or all NAOUs.</w:t>
      </w:r>
    </w:p>
    <w:p w14:paraId="61E8DB1E" w14:textId="77777777" w:rsidR="00922293" w:rsidRDefault="00922293"/>
    <w:p w14:paraId="61E8DB1F" w14:textId="77777777" w:rsidR="00922293" w:rsidRDefault="00922293">
      <w:pPr>
        <w:pStyle w:val="Heading3"/>
        <w:numPr>
          <w:ilvl w:val="0"/>
          <w:numId w:val="0"/>
        </w:numPr>
        <w:ind w:left="900"/>
        <w:rPr>
          <w:b w:val="0"/>
          <w:bCs/>
        </w:rPr>
      </w:pPr>
      <w:bookmarkStart w:id="135" w:name="_Toc380988594"/>
      <w:bookmarkStart w:id="136" w:name="_Toc382362610"/>
      <w:bookmarkStart w:id="137" w:name="_Toc83822193"/>
      <w:r>
        <w:t>Breakdown/Dispensing Unit Report</w:t>
      </w:r>
      <w:bookmarkEnd w:id="135"/>
      <w:bookmarkEnd w:id="136"/>
      <w:r>
        <w:fldChar w:fldCharType="begin"/>
      </w:r>
      <w:r>
        <w:instrText>xe "Breakdown/Dispensing UnitReport"</w:instrText>
      </w:r>
      <w:r>
        <w:fldChar w:fldCharType="end"/>
      </w:r>
      <w:r>
        <w:br/>
      </w:r>
      <w:r>
        <w:rPr>
          <w:b w:val="0"/>
          <w:bCs/>
        </w:rPr>
        <w:t>[PSD STOCK UNIT LIST]</w:t>
      </w:r>
      <w:bookmarkEnd w:id="137"/>
      <w:r>
        <w:rPr>
          <w:b w:val="0"/>
          <w:bCs/>
        </w:rPr>
        <w:t xml:space="preserve"> </w:t>
      </w:r>
    </w:p>
    <w:p w14:paraId="61E8DB20" w14:textId="77777777" w:rsidR="00922293" w:rsidRDefault="00922293" w:rsidP="00AA16A7"/>
    <w:p w14:paraId="61E8DB21" w14:textId="77777777" w:rsidR="00922293" w:rsidRDefault="00922293">
      <w:pPr>
        <w:ind w:left="900"/>
      </w:pPr>
      <w:r>
        <w:t>This report provides an alphabetic listing of all active drugs you have defined in the DRUG ACCOUNTABILITY STATS file (#58.8). This listing includes breakdown unit, package size, dispense unit, and price per dispense unit.</w:t>
      </w:r>
    </w:p>
    <w:p w14:paraId="61E8DB22" w14:textId="77777777" w:rsidR="00922293" w:rsidRDefault="00922293"/>
    <w:p w14:paraId="61E8DB23" w14:textId="77777777" w:rsidR="00922293" w:rsidRDefault="00922293">
      <w:pPr>
        <w:pStyle w:val="Heading3"/>
        <w:numPr>
          <w:ilvl w:val="0"/>
          <w:numId w:val="0"/>
        </w:numPr>
        <w:ind w:left="900"/>
        <w:rPr>
          <w:b w:val="0"/>
          <w:bCs/>
        </w:rPr>
      </w:pPr>
      <w:bookmarkStart w:id="138" w:name="_Toc380988595"/>
      <w:bookmarkStart w:id="139" w:name="_Toc382362611"/>
      <w:bookmarkStart w:id="140" w:name="_Toc83822194"/>
      <w:r>
        <w:t>Inventory Group List (80 column)</w:t>
      </w:r>
      <w:bookmarkEnd w:id="138"/>
      <w:bookmarkEnd w:id="139"/>
      <w:r>
        <w:fldChar w:fldCharType="begin"/>
      </w:r>
      <w:r>
        <w:instrText>xe "Inventory Group List (80 column)"</w:instrText>
      </w:r>
      <w:r>
        <w:fldChar w:fldCharType="end"/>
      </w:r>
      <w:r>
        <w:br/>
      </w:r>
      <w:r>
        <w:rPr>
          <w:b w:val="0"/>
          <w:bCs/>
        </w:rPr>
        <w:t>[PSD NAOU INV GROUP PRINT]</w:t>
      </w:r>
      <w:bookmarkEnd w:id="140"/>
      <w:r>
        <w:rPr>
          <w:b w:val="0"/>
          <w:bCs/>
        </w:rPr>
        <w:t xml:space="preserve"> </w:t>
      </w:r>
    </w:p>
    <w:p w14:paraId="61E8DB24" w14:textId="77777777" w:rsidR="00922293" w:rsidRDefault="00922293" w:rsidP="00AA16A7"/>
    <w:p w14:paraId="61E8DB25" w14:textId="77777777" w:rsidR="00922293" w:rsidRDefault="00922293">
      <w:pPr>
        <w:ind w:left="900"/>
      </w:pPr>
      <w:r>
        <w:t>This option prints a list of the currently defined NAOU inventory groups with their associated inventory types.</w:t>
      </w:r>
    </w:p>
    <w:p w14:paraId="61E8DB26" w14:textId="77777777" w:rsidR="00922293" w:rsidRDefault="00922293"/>
    <w:p w14:paraId="61E8DB27" w14:textId="77777777" w:rsidR="00922293" w:rsidRDefault="00922293">
      <w:pPr>
        <w:pStyle w:val="Heading3"/>
        <w:numPr>
          <w:ilvl w:val="0"/>
          <w:numId w:val="0"/>
        </w:numPr>
        <w:ind w:left="900"/>
        <w:rPr>
          <w:b w:val="0"/>
          <w:bCs/>
        </w:rPr>
      </w:pPr>
      <w:bookmarkStart w:id="141" w:name="_Toc380988596"/>
      <w:bookmarkStart w:id="142" w:name="_Toc382362612"/>
      <w:bookmarkStart w:id="143" w:name="_Toc83822195"/>
      <w:r>
        <w:t>Manufacturer and Narcotic Information Report</w:t>
      </w:r>
      <w:bookmarkEnd w:id="141"/>
      <w:bookmarkEnd w:id="142"/>
      <w:r>
        <w:fldChar w:fldCharType="begin"/>
      </w:r>
      <w:r>
        <w:instrText>xe "Manufacturer and Narcotic Information Report"</w:instrText>
      </w:r>
      <w:r>
        <w:fldChar w:fldCharType="end"/>
      </w:r>
      <w:r>
        <w:br/>
      </w:r>
      <w:r>
        <w:rPr>
          <w:b w:val="0"/>
          <w:bCs/>
        </w:rPr>
        <w:t>[PSD MFG REPORT PRINT]</w:t>
      </w:r>
      <w:bookmarkEnd w:id="143"/>
      <w:r>
        <w:rPr>
          <w:b w:val="0"/>
          <w:bCs/>
        </w:rPr>
        <w:t xml:space="preserve"> </w:t>
      </w:r>
    </w:p>
    <w:p w14:paraId="61E8DB28" w14:textId="77777777" w:rsidR="00922293" w:rsidRDefault="00922293" w:rsidP="00AA16A7"/>
    <w:p w14:paraId="61E8DB29" w14:textId="77777777" w:rsidR="00922293" w:rsidRDefault="00922293">
      <w:pPr>
        <w:ind w:left="900"/>
      </w:pPr>
      <w:r>
        <w:t>This report prints an alphabetical listing of all ACTIVE drugs within an ACTIVE NAOU. This report lists NAOU, drug name, manufacturer, lot #, expiration date, narcotic breakdown unit, and narcotic package size. This report may be sorted alphabetically by NAOU, then drug name or drug name, then NAOU. The user may select one, several, or all NAOUs to print.</w:t>
      </w:r>
    </w:p>
    <w:p w14:paraId="61E8DB2A" w14:textId="77777777" w:rsidR="00922293" w:rsidRDefault="00922293"/>
    <w:p w14:paraId="61E8DB2B" w14:textId="77777777" w:rsidR="00922293" w:rsidRDefault="00922293">
      <w:pPr>
        <w:pStyle w:val="Heading2"/>
        <w:tabs>
          <w:tab w:val="clear" w:pos="720"/>
          <w:tab w:val="left" w:pos="360"/>
        </w:tabs>
        <w:ind w:left="360"/>
        <w:rPr>
          <w:b w:val="0"/>
          <w:bCs/>
        </w:rPr>
      </w:pPr>
      <w:bookmarkStart w:id="144" w:name="_Toc380988597"/>
      <w:bookmarkStart w:id="145" w:name="_Toc382362613"/>
      <w:r>
        <w:br w:type="page"/>
      </w:r>
      <w:bookmarkStart w:id="146" w:name="_Toc83822196"/>
      <w:r>
        <w:lastRenderedPageBreak/>
        <w:t>Check Stocked Drugs for CS Use</w:t>
      </w:r>
      <w:bookmarkEnd w:id="144"/>
      <w:bookmarkEnd w:id="145"/>
      <w:r>
        <w:fldChar w:fldCharType="begin"/>
      </w:r>
      <w:r>
        <w:instrText>xe "Check Stocked Drugs for CS Use"</w:instrText>
      </w:r>
      <w:r>
        <w:fldChar w:fldCharType="end"/>
      </w:r>
      <w:r>
        <w:br/>
      </w:r>
      <w:r>
        <w:rPr>
          <w:b w:val="0"/>
          <w:bCs/>
        </w:rPr>
        <w:t>[PSD DRUG CHECK]</w:t>
      </w:r>
      <w:bookmarkEnd w:id="146"/>
      <w:r>
        <w:rPr>
          <w:b w:val="0"/>
          <w:bCs/>
        </w:rPr>
        <w:t xml:space="preserve"> </w:t>
      </w:r>
    </w:p>
    <w:p w14:paraId="61E8DB2C" w14:textId="77777777" w:rsidR="00922293" w:rsidRDefault="00922293">
      <w:pPr>
        <w:ind w:left="360"/>
      </w:pPr>
    </w:p>
    <w:p w14:paraId="61E8DB2D" w14:textId="77777777" w:rsidR="00922293" w:rsidRDefault="00922293">
      <w:pPr>
        <w:ind w:left="360"/>
      </w:pPr>
      <w:r>
        <w:t>This option queues a background job to check all ACTIVE drugs stocked, within an ACTIVE NAOU, for use with the Controlled Substances package. If a stocked drug has been unmarked for CS use the drug will then be inactivated. At job completion a MailMan message will be sent listing any drug discrepancies.</w:t>
      </w:r>
    </w:p>
    <w:p w14:paraId="61E8DB2E" w14:textId="77777777" w:rsidR="00922293" w:rsidRDefault="00922293"/>
    <w:p w14:paraId="61E8DB2F" w14:textId="77777777" w:rsidR="00922293" w:rsidRDefault="00922293">
      <w:pPr>
        <w:pStyle w:val="Heading2"/>
        <w:tabs>
          <w:tab w:val="clear" w:pos="720"/>
          <w:tab w:val="left" w:pos="360"/>
        </w:tabs>
        <w:ind w:left="360"/>
        <w:rPr>
          <w:b w:val="0"/>
          <w:bCs/>
        </w:rPr>
      </w:pPr>
      <w:bookmarkStart w:id="147" w:name="_Toc380988598"/>
      <w:bookmarkStart w:id="148" w:name="_Toc382362614"/>
      <w:bookmarkStart w:id="149" w:name="_Toc83822197"/>
      <w:r>
        <w:t>Initialize Balance at Setup</w:t>
      </w:r>
      <w:bookmarkEnd w:id="147"/>
      <w:bookmarkEnd w:id="148"/>
      <w:r>
        <w:fldChar w:fldCharType="begin"/>
      </w:r>
      <w:r>
        <w:instrText>xe "Initialize Balance at Setup"</w:instrText>
      </w:r>
      <w:r>
        <w:fldChar w:fldCharType="end"/>
      </w:r>
      <w:r>
        <w:br/>
      </w:r>
      <w:r>
        <w:rPr>
          <w:b w:val="0"/>
          <w:bCs/>
        </w:rPr>
        <w:t>[PSD BALANCE INITIALIZE]</w:t>
      </w:r>
      <w:bookmarkEnd w:id="149"/>
      <w:r>
        <w:rPr>
          <w:b w:val="0"/>
          <w:bCs/>
        </w:rPr>
        <w:t xml:space="preserve"> </w:t>
      </w:r>
    </w:p>
    <w:p w14:paraId="61E8DB30" w14:textId="77777777" w:rsidR="00922293" w:rsidRDefault="00922293">
      <w:pPr>
        <w:ind w:left="360"/>
      </w:pPr>
    </w:p>
    <w:p w14:paraId="61E8DB31" w14:textId="77777777" w:rsidR="00922293" w:rsidRDefault="00922293">
      <w:pPr>
        <w:ind w:left="360"/>
      </w:pPr>
      <w:r>
        <w:t xml:space="preserve">This option will be used </w:t>
      </w:r>
      <w:r>
        <w:rPr>
          <w:b/>
        </w:rPr>
        <w:t>at package initialization only</w:t>
      </w:r>
      <w:r>
        <w:t>. It provides pharmacy a method of entering on-hand balances for Controlled Substances drugs stocked within their dispensing vaults. The drugs will be listed alphabetically, displaying narcotic breakdown and package size for each. This option should be used only when the Controlled Substances package is ready to be “turned on” for production use.</w:t>
      </w:r>
    </w:p>
    <w:p w14:paraId="61E8DB32" w14:textId="77777777" w:rsidR="00922293" w:rsidRDefault="00922293">
      <w:pPr>
        <w:jc w:val="center"/>
      </w:pPr>
    </w:p>
    <w:p w14:paraId="61E8DB33" w14:textId="77777777" w:rsidR="00922293" w:rsidRDefault="00922293">
      <w:pPr>
        <w:pStyle w:val="Heading1"/>
        <w:sectPr w:rsidR="00922293">
          <w:headerReference w:type="even" r:id="rId36"/>
          <w:headerReference w:type="first" r:id="rId37"/>
          <w:pgSz w:w="12240" w:h="15840" w:code="1"/>
          <w:pgMar w:top="1440" w:right="1440" w:bottom="1440" w:left="1440" w:header="720" w:footer="720" w:gutter="0"/>
          <w:cols w:space="720"/>
          <w:titlePg/>
        </w:sectPr>
      </w:pPr>
      <w:bookmarkStart w:id="150" w:name="_Toc380988599"/>
      <w:bookmarkStart w:id="151" w:name="_Toc382362615"/>
    </w:p>
    <w:p w14:paraId="61E8DB34" w14:textId="77777777" w:rsidR="00922293" w:rsidRDefault="00922293">
      <w:pPr>
        <w:pStyle w:val="Heading1"/>
      </w:pPr>
      <w:bookmarkStart w:id="152" w:name="_Toc83822198"/>
      <w:r>
        <w:lastRenderedPageBreak/>
        <w:t>Management Reports</w:t>
      </w:r>
      <w:r>
        <w:fldChar w:fldCharType="begin"/>
      </w:r>
      <w:r>
        <w:instrText>xe "Management Reports"</w:instrText>
      </w:r>
      <w:r>
        <w:fldChar w:fldCharType="end"/>
      </w:r>
      <w:r>
        <w:t xml:space="preserve"> ...</w:t>
      </w:r>
      <w:bookmarkEnd w:id="150"/>
      <w:bookmarkEnd w:id="151"/>
      <w:r>
        <w:br/>
        <w:t>[PSD MGR REPORTS]</w:t>
      </w:r>
      <w:bookmarkEnd w:id="152"/>
      <w:r>
        <w:t xml:space="preserve"> </w:t>
      </w:r>
    </w:p>
    <w:p w14:paraId="61E8DB35" w14:textId="77777777" w:rsidR="0074665F" w:rsidRDefault="0074665F">
      <w:pPr>
        <w:tabs>
          <w:tab w:val="left" w:pos="0"/>
        </w:tabs>
      </w:pPr>
    </w:p>
    <w:p w14:paraId="61E8DB36" w14:textId="77777777" w:rsidR="00922293" w:rsidRDefault="00922293">
      <w:pPr>
        <w:tabs>
          <w:tab w:val="left" w:pos="0"/>
        </w:tabs>
      </w:pPr>
      <w:r>
        <w:t>This option contains all reports or lists associated with drug accountability for narcotics.</w:t>
      </w:r>
    </w:p>
    <w:p w14:paraId="61E8DB37" w14:textId="77777777" w:rsidR="00922293" w:rsidRDefault="00922293">
      <w:pPr>
        <w:pStyle w:val="Heading2"/>
        <w:numPr>
          <w:ilvl w:val="0"/>
          <w:numId w:val="0"/>
        </w:numPr>
        <w:tabs>
          <w:tab w:val="clear" w:pos="720"/>
          <w:tab w:val="left" w:pos="360"/>
        </w:tabs>
        <w:ind w:left="360"/>
        <w:rPr>
          <w:b w:val="0"/>
          <w:bCs/>
        </w:rPr>
      </w:pPr>
      <w:bookmarkStart w:id="153" w:name="_Toc380988600"/>
      <w:bookmarkStart w:id="154" w:name="_Toc382362616"/>
      <w:bookmarkStart w:id="155" w:name="_Toc83822199"/>
      <w:r>
        <w:t>Orders Filled Not Delivered</w:t>
      </w:r>
      <w:bookmarkEnd w:id="153"/>
      <w:bookmarkEnd w:id="154"/>
      <w:r>
        <w:br/>
      </w:r>
      <w:r>
        <w:rPr>
          <w:b w:val="0"/>
          <w:bCs/>
        </w:rPr>
        <w:t>[PSD NOT DELIVERED]</w:t>
      </w:r>
      <w:bookmarkEnd w:id="155"/>
      <w:r>
        <w:rPr>
          <w:b w:val="0"/>
          <w:bCs/>
        </w:rPr>
        <w:fldChar w:fldCharType="begin"/>
      </w:r>
      <w:r>
        <w:rPr>
          <w:b w:val="0"/>
          <w:bCs/>
        </w:rPr>
        <w:instrText>xe "Orders Filled Not Delivered"</w:instrText>
      </w:r>
      <w:r>
        <w:rPr>
          <w:b w:val="0"/>
          <w:bCs/>
        </w:rPr>
        <w:fldChar w:fldCharType="end"/>
      </w:r>
    </w:p>
    <w:p w14:paraId="61E8DB38" w14:textId="77777777" w:rsidR="00922293" w:rsidRDefault="00922293">
      <w:pPr>
        <w:ind w:left="360"/>
      </w:pPr>
    </w:p>
    <w:p w14:paraId="61E8DB39" w14:textId="77777777" w:rsidR="00922293" w:rsidRDefault="00922293">
      <w:pPr>
        <w:ind w:left="360"/>
      </w:pPr>
      <w:r>
        <w:t>This option generates a list of all Controlled Substances orders filled from the pharmacy dispensing site (vault) but not yet delivered to the NAOUs. A summary total sorted by drug is also generated.</w:t>
      </w:r>
    </w:p>
    <w:p w14:paraId="61E8DB3A" w14:textId="77777777" w:rsidR="00922293" w:rsidRDefault="00922293">
      <w:pPr>
        <w:pStyle w:val="Heading2"/>
        <w:tabs>
          <w:tab w:val="clear" w:pos="720"/>
          <w:tab w:val="left" w:pos="360"/>
        </w:tabs>
        <w:ind w:left="360"/>
        <w:rPr>
          <w:b w:val="0"/>
          <w:bCs/>
        </w:rPr>
      </w:pPr>
      <w:bookmarkStart w:id="156" w:name="_Toc380988601"/>
      <w:bookmarkStart w:id="157" w:name="_Toc382362617"/>
      <w:bookmarkStart w:id="158" w:name="_Toc83822200"/>
      <w:r>
        <w:t>Pending CS Orders by Dispensing Site</w:t>
      </w:r>
      <w:bookmarkEnd w:id="156"/>
      <w:bookmarkEnd w:id="157"/>
      <w:r>
        <w:br/>
      </w:r>
      <w:r>
        <w:rPr>
          <w:b w:val="0"/>
          <w:bCs/>
        </w:rPr>
        <w:t>[PSD PEND VAULT ORDERS]</w:t>
      </w:r>
      <w:bookmarkEnd w:id="158"/>
      <w:r>
        <w:rPr>
          <w:b w:val="0"/>
          <w:bCs/>
        </w:rPr>
        <w:fldChar w:fldCharType="begin"/>
      </w:r>
      <w:r>
        <w:rPr>
          <w:b w:val="0"/>
          <w:bCs/>
        </w:rPr>
        <w:instrText>xe "Pending CS Orders by Dispensing Site"</w:instrText>
      </w:r>
      <w:r>
        <w:rPr>
          <w:b w:val="0"/>
          <w:bCs/>
        </w:rPr>
        <w:fldChar w:fldCharType="end"/>
      </w:r>
    </w:p>
    <w:p w14:paraId="61E8DB3B" w14:textId="77777777" w:rsidR="00922293" w:rsidRDefault="00922293">
      <w:pPr>
        <w:ind w:left="360"/>
      </w:pPr>
    </w:p>
    <w:p w14:paraId="61E8DB3C" w14:textId="77777777" w:rsidR="00922293" w:rsidRDefault="00922293">
      <w:pPr>
        <w:ind w:left="360"/>
      </w:pPr>
      <w:r>
        <w:t>Pharmacy uses this option to list all pending Controlled Substances orders for a specific dispensing site.</w:t>
      </w:r>
    </w:p>
    <w:p w14:paraId="61E8DB3D" w14:textId="77777777" w:rsidR="00922293" w:rsidRDefault="00922293">
      <w:pPr>
        <w:pStyle w:val="Heading2"/>
        <w:numPr>
          <w:ilvl w:val="0"/>
          <w:numId w:val="0"/>
        </w:numPr>
        <w:ind w:left="360"/>
      </w:pPr>
      <w:bookmarkStart w:id="159" w:name="_Toc380988602"/>
      <w:bookmarkStart w:id="160" w:name="_Toc382362618"/>
      <w:bookmarkStart w:id="161" w:name="_Toc83822201"/>
      <w:r>
        <w:t>Destructions Holding Report</w:t>
      </w:r>
      <w:bookmarkEnd w:id="159"/>
      <w:bookmarkEnd w:id="160"/>
      <w:r>
        <w:br/>
      </w:r>
      <w:r>
        <w:rPr>
          <w:b w:val="0"/>
          <w:bCs/>
        </w:rPr>
        <w:t>[PSD DESTRUCTION HOLDING]</w:t>
      </w:r>
      <w:bookmarkEnd w:id="161"/>
      <w:r>
        <w:rPr>
          <w:b w:val="0"/>
          <w:bCs/>
        </w:rPr>
        <w:fldChar w:fldCharType="begin"/>
      </w:r>
      <w:r>
        <w:rPr>
          <w:b w:val="0"/>
          <w:bCs/>
        </w:rPr>
        <w:instrText>xe "Destructions Holding Report"</w:instrText>
      </w:r>
      <w:r>
        <w:rPr>
          <w:b w:val="0"/>
          <w:bCs/>
        </w:rPr>
        <w:fldChar w:fldCharType="end"/>
      </w:r>
    </w:p>
    <w:p w14:paraId="61E8DB3E" w14:textId="77777777" w:rsidR="00922293" w:rsidRDefault="00922293">
      <w:pPr>
        <w:ind w:left="360"/>
      </w:pPr>
    </w:p>
    <w:p w14:paraId="61E8DB3F" w14:textId="77777777" w:rsidR="00922293" w:rsidRDefault="00922293">
      <w:pPr>
        <w:ind w:left="360"/>
      </w:pPr>
      <w:r>
        <w:t>This option will create a report that will only list the drugs that have been previously marked for destruction.</w:t>
      </w:r>
    </w:p>
    <w:p w14:paraId="61E8DB40" w14:textId="77777777" w:rsidR="00922293" w:rsidRDefault="00922293">
      <w:pPr>
        <w:ind w:left="360"/>
      </w:pPr>
    </w:p>
    <w:p w14:paraId="61E8DB41" w14:textId="77777777" w:rsidR="00922293" w:rsidRDefault="00922293">
      <w:pPr>
        <w:pBdr>
          <w:top w:val="single" w:sz="4" w:space="1" w:color="auto"/>
          <w:left w:val="single" w:sz="4" w:space="4" w:color="auto"/>
          <w:bottom w:val="single" w:sz="4" w:space="1" w:color="auto"/>
          <w:right w:val="single" w:sz="4" w:space="4" w:color="auto"/>
        </w:pBdr>
        <w:tabs>
          <w:tab w:val="left" w:pos="1260"/>
        </w:tabs>
        <w:ind w:left="360"/>
        <w:rPr>
          <w:position w:val="6"/>
        </w:rPr>
      </w:pPr>
      <w:r>
        <w:rPr>
          <w:position w:val="6"/>
        </w:rPr>
        <w:t>DO NOT PRINT THIS REPORT IF YOU HAVE NOT PREVIOUSLY MARKED THE DRUGS.</w:t>
      </w:r>
    </w:p>
    <w:p w14:paraId="61E8DB42" w14:textId="77777777" w:rsidR="00922293" w:rsidRDefault="00922293">
      <w:pPr>
        <w:ind w:left="360"/>
      </w:pPr>
    </w:p>
    <w:p w14:paraId="61E8DB43" w14:textId="77777777" w:rsidR="00922293" w:rsidRDefault="00922293">
      <w:pPr>
        <w:ind w:left="360"/>
      </w:pPr>
      <w:r>
        <w:t xml:space="preserve">If you have not previously marked the drugs, the following information will help you determine which step you need to do before this report can be run. Each step will create a VA </w:t>
      </w:r>
      <w:r>
        <w:lastRenderedPageBreak/>
        <w:t>FORM 10-2321 Narcotic Dispensing/Receiving Report. When you have completed the step of your choice return to this option and print your report.</w:t>
      </w:r>
    </w:p>
    <w:p w14:paraId="61E8DB44" w14:textId="77777777" w:rsidR="00922293" w:rsidRDefault="00922293">
      <w:pPr>
        <w:ind w:left="360"/>
      </w:pPr>
    </w:p>
    <w:p w14:paraId="61E8DB45" w14:textId="77777777" w:rsidR="00922293" w:rsidRDefault="00922293">
      <w:pPr>
        <w:ind w:left="360"/>
      </w:pPr>
      <w:r>
        <w:t xml:space="preserve">1. </w:t>
      </w:r>
      <w:r>
        <w:rPr>
          <w:b/>
        </w:rPr>
        <w:t>If you have a Green Sheet number</w:t>
      </w:r>
      <w:r>
        <w:t xml:space="preserve">, you will need to go to the Pharmacist Menu and select the </w:t>
      </w:r>
      <w:r>
        <w:rPr>
          <w:i/>
        </w:rPr>
        <w:t>Complete Green Sheet</w:t>
      </w:r>
      <w:r>
        <w:t xml:space="preserve"> option. Enter the completion status as Turned in for destruction. The system will assign a destruction holding number.</w:t>
      </w:r>
    </w:p>
    <w:p w14:paraId="61E8DB46" w14:textId="77777777" w:rsidR="00922293" w:rsidRDefault="00922293">
      <w:pPr>
        <w:ind w:left="360"/>
      </w:pPr>
    </w:p>
    <w:p w14:paraId="61E8DB47" w14:textId="36AD18A3" w:rsidR="00922293" w:rsidRDefault="00154216">
      <w:pPr>
        <w:tabs>
          <w:tab w:val="left" w:pos="1260"/>
        </w:tabs>
        <w:ind w:left="1080" w:hanging="720"/>
      </w:pPr>
      <w:r>
        <w:rPr>
          <w:noProof/>
          <w:position w:val="-4"/>
        </w:rPr>
        <w:drawing>
          <wp:inline distT="0" distB="0" distL="0" distR="0" wp14:anchorId="61E8DD89" wp14:editId="775944B0">
            <wp:extent cx="365760" cy="274320"/>
            <wp:effectExtent l="0" t="0" r="0" b="0"/>
            <wp:docPr id="9" name="Picture 9"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cil graphic indicating a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922293">
        <w:rPr>
          <w:b/>
        </w:rPr>
        <w:t xml:space="preserve"> </w:t>
      </w:r>
      <w:r w:rsidR="00922293">
        <w:rPr>
          <w:b/>
          <w:position w:val="6"/>
        </w:rPr>
        <w:t>Note:</w:t>
      </w:r>
      <w:r w:rsidR="00922293">
        <w:t xml:space="preserve"> </w:t>
      </w:r>
      <w:r w:rsidR="00922293">
        <w:rPr>
          <w:position w:val="6"/>
        </w:rPr>
        <w:t xml:space="preserve">The </w:t>
      </w:r>
      <w:r w:rsidR="00922293">
        <w:rPr>
          <w:i/>
          <w:position w:val="6"/>
        </w:rPr>
        <w:t>Complete Green Sheet</w:t>
      </w:r>
      <w:r w:rsidR="00922293">
        <w:rPr>
          <w:position w:val="6"/>
        </w:rPr>
        <w:t xml:space="preserve"> option updates the Green Sheet status to Complete - Reviewed Turned in for destruction, the nursing records, the transaction history, and the DESTRUCTION file.</w:t>
      </w:r>
    </w:p>
    <w:p w14:paraId="61E8DB48" w14:textId="77777777" w:rsidR="00922293" w:rsidRDefault="00922293">
      <w:pPr>
        <w:ind w:left="360"/>
        <w:rPr>
          <w:sz w:val="16"/>
        </w:rPr>
      </w:pPr>
    </w:p>
    <w:p w14:paraId="61E8DB49" w14:textId="77777777" w:rsidR="00922293" w:rsidRDefault="00922293">
      <w:pPr>
        <w:ind w:left="360"/>
      </w:pPr>
      <w:r>
        <w:t xml:space="preserve">2. </w:t>
      </w:r>
      <w:r>
        <w:rPr>
          <w:b/>
        </w:rPr>
        <w:t>If you do not have a Green Sheet number</w:t>
      </w:r>
      <w:r>
        <w:t xml:space="preserve">, you will need to go to the Supervisor (CS) Menu and select the </w:t>
      </w:r>
      <w:r>
        <w:rPr>
          <w:i/>
        </w:rPr>
        <w:t>Balance Adjustments</w:t>
      </w:r>
      <w:r>
        <w:t xml:space="preserve"> option. After answering the prompts the system will assign a destruction holding number. </w:t>
      </w:r>
    </w:p>
    <w:p w14:paraId="61E8DB4A" w14:textId="77777777" w:rsidR="00922293" w:rsidRDefault="00922293">
      <w:pPr>
        <w:ind w:left="360"/>
      </w:pPr>
    </w:p>
    <w:p w14:paraId="61E8DB4B" w14:textId="043E0850" w:rsidR="00922293" w:rsidRDefault="00154216">
      <w:pPr>
        <w:tabs>
          <w:tab w:val="left" w:pos="1260"/>
        </w:tabs>
        <w:ind w:left="1080" w:hanging="720"/>
      </w:pPr>
      <w:r>
        <w:rPr>
          <w:noProof/>
          <w:position w:val="-4"/>
        </w:rPr>
        <w:drawing>
          <wp:inline distT="0" distB="0" distL="0" distR="0" wp14:anchorId="61E8DD8A" wp14:editId="1A2478E1">
            <wp:extent cx="365760" cy="274320"/>
            <wp:effectExtent l="0" t="0" r="0" b="0"/>
            <wp:docPr id="10" name="Picture 10"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cil graphic indicating a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922293">
        <w:rPr>
          <w:position w:val="-4"/>
        </w:rPr>
        <w:t xml:space="preserve"> </w:t>
      </w:r>
      <w:r w:rsidR="00922293">
        <w:rPr>
          <w:b/>
          <w:position w:val="6"/>
        </w:rPr>
        <w:t>Note:</w:t>
      </w:r>
      <w:r w:rsidR="00922293">
        <w:rPr>
          <w:position w:val="6"/>
        </w:rPr>
        <w:t xml:space="preserve"> The Balance Adjustments option updates the monthly adjustments, the transaction history, and the DESTRUCTION file. These drugs are actively stocked in the vault inventory.</w:t>
      </w:r>
    </w:p>
    <w:p w14:paraId="61E8DB4C" w14:textId="77777777" w:rsidR="00922293" w:rsidRDefault="00922293">
      <w:pPr>
        <w:ind w:left="360"/>
      </w:pPr>
    </w:p>
    <w:p w14:paraId="61E8DB4D" w14:textId="77777777" w:rsidR="00922293" w:rsidRDefault="00922293">
      <w:pPr>
        <w:ind w:left="360"/>
      </w:pPr>
      <w:r>
        <w:t xml:space="preserve">3. </w:t>
      </w:r>
      <w:r>
        <w:rPr>
          <w:b/>
        </w:rPr>
        <w:t>If you don’t know if the drug is stocked in vault</w:t>
      </w:r>
      <w:r>
        <w:t xml:space="preserve">, you will need to go to the </w:t>
      </w:r>
      <w:r>
        <w:rPr>
          <w:i/>
        </w:rPr>
        <w:t>Supervisor (CS) Menu</w:t>
      </w:r>
      <w:r>
        <w:t xml:space="preserve">, then the </w:t>
      </w:r>
      <w:r>
        <w:rPr>
          <w:i/>
        </w:rPr>
        <w:t>Destructions Menu</w:t>
      </w:r>
      <w:r>
        <w:t xml:space="preserve"> and select the </w:t>
      </w:r>
      <w:r>
        <w:rPr>
          <w:i/>
        </w:rPr>
        <w:t>Hold a CS Drug (No Inventory Update)</w:t>
      </w:r>
      <w:r>
        <w:t xml:space="preserve"> option. After answering the prompts the system will assign a destruction holding number for the drug name entered.</w:t>
      </w:r>
    </w:p>
    <w:p w14:paraId="61E8DB4E" w14:textId="77777777" w:rsidR="00922293" w:rsidRDefault="00922293">
      <w:pPr>
        <w:ind w:left="360"/>
      </w:pPr>
    </w:p>
    <w:p w14:paraId="61E8DB4F" w14:textId="0137E792" w:rsidR="00922293" w:rsidRDefault="00154216">
      <w:pPr>
        <w:tabs>
          <w:tab w:val="left" w:pos="1260"/>
        </w:tabs>
        <w:ind w:left="1080" w:hanging="720"/>
      </w:pPr>
      <w:r>
        <w:rPr>
          <w:noProof/>
          <w:position w:val="-4"/>
        </w:rPr>
        <w:drawing>
          <wp:inline distT="0" distB="0" distL="0" distR="0" wp14:anchorId="61E8DD8B" wp14:editId="530EFE20">
            <wp:extent cx="365760" cy="274320"/>
            <wp:effectExtent l="0" t="0" r="0" b="0"/>
            <wp:docPr id="11" name="Picture 11"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cil graphic indicating a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922293">
        <w:rPr>
          <w:position w:val="-4"/>
        </w:rPr>
        <w:t xml:space="preserve">  </w:t>
      </w:r>
      <w:r w:rsidR="00922293">
        <w:rPr>
          <w:b/>
          <w:position w:val="6"/>
        </w:rPr>
        <w:t xml:space="preserve">Note: </w:t>
      </w:r>
      <w:r w:rsidR="00922293">
        <w:rPr>
          <w:position w:val="6"/>
        </w:rPr>
        <w:t xml:space="preserve">The </w:t>
      </w:r>
      <w:r w:rsidR="00922293">
        <w:rPr>
          <w:i/>
          <w:position w:val="6"/>
        </w:rPr>
        <w:t>Hold a CS Drug (No Inventory Update)</w:t>
      </w:r>
      <w:r w:rsidR="00922293">
        <w:rPr>
          <w:position w:val="6"/>
        </w:rPr>
        <w:t xml:space="preserve"> option does not update your inventory balances, it only creates an entry in the DESTRUCTIONS file. DRUG file (#50) is searched for the drug name entered.</w:t>
      </w:r>
    </w:p>
    <w:p w14:paraId="61E8DB50" w14:textId="77777777" w:rsidR="00922293" w:rsidRDefault="00922293">
      <w:pPr>
        <w:ind w:left="360"/>
      </w:pPr>
    </w:p>
    <w:p w14:paraId="61E8DB51" w14:textId="77777777" w:rsidR="00922293" w:rsidRDefault="00922293">
      <w:pPr>
        <w:ind w:left="360"/>
      </w:pPr>
      <w:r>
        <w:t xml:space="preserve">4. </w:t>
      </w:r>
      <w:r>
        <w:rPr>
          <w:b/>
        </w:rPr>
        <w:t>If the Drug is Non-VA issue (not in DRUG file)</w:t>
      </w:r>
      <w:r>
        <w:t xml:space="preserve">, you will need to go to the </w:t>
      </w:r>
      <w:r>
        <w:rPr>
          <w:i/>
        </w:rPr>
        <w:t>Supervisor (CS) Menu</w:t>
      </w:r>
      <w:r>
        <w:t xml:space="preserve">, then the </w:t>
      </w:r>
      <w:r>
        <w:rPr>
          <w:i/>
        </w:rPr>
        <w:t>Destructions Menu</w:t>
      </w:r>
      <w:r>
        <w:t xml:space="preserve"> and select the </w:t>
      </w:r>
      <w:r>
        <w:rPr>
          <w:i/>
        </w:rPr>
        <w:t>Non-VA Drug Placed On Hold For Destruction</w:t>
      </w:r>
      <w:r>
        <w:t xml:space="preserve"> option. At the “DRUG ITEM” prompt you can enter information in a free text form. After answering the prompts the system will assign a destruction holding number.</w:t>
      </w:r>
    </w:p>
    <w:p w14:paraId="61E8DB52" w14:textId="77777777" w:rsidR="00922293" w:rsidRDefault="00922293">
      <w:pPr>
        <w:ind w:left="360"/>
      </w:pPr>
    </w:p>
    <w:p w14:paraId="61E8DB53" w14:textId="21476D75" w:rsidR="00922293" w:rsidRDefault="00154216">
      <w:pPr>
        <w:tabs>
          <w:tab w:val="left" w:pos="1260"/>
        </w:tabs>
        <w:ind w:left="1080" w:hanging="720"/>
      </w:pPr>
      <w:r>
        <w:rPr>
          <w:noProof/>
          <w:position w:val="-4"/>
        </w:rPr>
        <w:drawing>
          <wp:inline distT="0" distB="0" distL="0" distR="0" wp14:anchorId="61E8DD8C" wp14:editId="7752099B">
            <wp:extent cx="365760" cy="274320"/>
            <wp:effectExtent l="0" t="0" r="0" b="0"/>
            <wp:docPr id="12" name="Picture 12" descr="Pencil graphic indica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cil graphic indicating a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922293">
        <w:rPr>
          <w:position w:val="-4"/>
        </w:rPr>
        <w:t xml:space="preserve"> </w:t>
      </w:r>
      <w:r w:rsidR="00922293">
        <w:rPr>
          <w:b/>
          <w:position w:val="6"/>
        </w:rPr>
        <w:t>Note:</w:t>
      </w:r>
      <w:r w:rsidR="00922293">
        <w:rPr>
          <w:position w:val="6"/>
        </w:rPr>
        <w:t xml:space="preserve"> The </w:t>
      </w:r>
      <w:r w:rsidR="00922293">
        <w:rPr>
          <w:i/>
          <w:position w:val="6"/>
        </w:rPr>
        <w:t>Non-VA Drug Placed on Hold for Destruction</w:t>
      </w:r>
      <w:r w:rsidR="00922293">
        <w:rPr>
          <w:position w:val="6"/>
        </w:rPr>
        <w:t xml:space="preserve"> does not update your inventory balances because the drug is not in the DRUG file.</w:t>
      </w:r>
    </w:p>
    <w:p w14:paraId="61E8DB54" w14:textId="77777777" w:rsidR="00922293" w:rsidRDefault="00922293"/>
    <w:p w14:paraId="61E8DB55" w14:textId="77777777" w:rsidR="00922293" w:rsidRDefault="00922293">
      <w:pPr>
        <w:pStyle w:val="Heading2"/>
        <w:numPr>
          <w:ilvl w:val="0"/>
          <w:numId w:val="0"/>
        </w:numPr>
        <w:ind w:left="360"/>
        <w:rPr>
          <w:b w:val="0"/>
          <w:bCs/>
        </w:rPr>
      </w:pPr>
      <w:bookmarkStart w:id="162" w:name="_Toc380988603"/>
      <w:bookmarkStart w:id="163" w:name="_Toc382362619"/>
      <w:bookmarkStart w:id="164" w:name="_Toc83822202"/>
      <w:r>
        <w:t>DEA Form 41 Destroyed Drugs Report</w:t>
      </w:r>
      <w:bookmarkEnd w:id="162"/>
      <w:bookmarkEnd w:id="163"/>
      <w:r>
        <w:br/>
      </w:r>
      <w:r>
        <w:rPr>
          <w:b w:val="0"/>
          <w:bCs/>
        </w:rPr>
        <w:t>[PSD DESTROY DEA41]</w:t>
      </w:r>
      <w:bookmarkEnd w:id="164"/>
      <w:r>
        <w:rPr>
          <w:b w:val="0"/>
          <w:bCs/>
        </w:rPr>
        <w:fldChar w:fldCharType="begin"/>
      </w:r>
      <w:r>
        <w:rPr>
          <w:b w:val="0"/>
          <w:bCs/>
        </w:rPr>
        <w:instrText>xe "DEA Form 41 Destroyed Drugs Report"</w:instrText>
      </w:r>
      <w:r>
        <w:rPr>
          <w:b w:val="0"/>
          <w:bCs/>
        </w:rPr>
        <w:fldChar w:fldCharType="end"/>
      </w:r>
    </w:p>
    <w:p w14:paraId="61E8DB56" w14:textId="77777777" w:rsidR="00922293" w:rsidRDefault="00922293">
      <w:pPr>
        <w:ind w:left="360"/>
      </w:pPr>
    </w:p>
    <w:p w14:paraId="61E8DB57" w14:textId="77777777" w:rsidR="00922293" w:rsidRDefault="00922293">
      <w:pPr>
        <w:ind w:left="360"/>
      </w:pPr>
      <w:r>
        <w:t>This report lists information on destroyed Controlled Substances that is required in completing the DEA FORM 41.</w:t>
      </w:r>
    </w:p>
    <w:p w14:paraId="61E8DB58" w14:textId="77777777" w:rsidR="00922293" w:rsidRDefault="00922293"/>
    <w:p w14:paraId="61E8DB59" w14:textId="77777777" w:rsidR="00922293" w:rsidRDefault="00922293">
      <w:pPr>
        <w:pStyle w:val="Heading2"/>
        <w:numPr>
          <w:ilvl w:val="0"/>
          <w:numId w:val="0"/>
        </w:numPr>
        <w:ind w:left="360"/>
        <w:rPr>
          <w:b w:val="0"/>
          <w:bCs/>
        </w:rPr>
      </w:pPr>
      <w:bookmarkStart w:id="165" w:name="_Toc380988604"/>
      <w:bookmarkStart w:id="166" w:name="_Toc382362620"/>
      <w:r>
        <w:br w:type="page"/>
      </w:r>
      <w:bookmarkStart w:id="167" w:name="_Toc83822203"/>
      <w:r>
        <w:lastRenderedPageBreak/>
        <w:t>Destroyed Drugs Report</w:t>
      </w:r>
      <w:bookmarkEnd w:id="165"/>
      <w:bookmarkEnd w:id="166"/>
      <w:r>
        <w:br/>
      </w:r>
      <w:r>
        <w:rPr>
          <w:b w:val="0"/>
          <w:bCs/>
        </w:rPr>
        <w:t>[PSD DEST DRUGS REPORT]</w:t>
      </w:r>
      <w:bookmarkEnd w:id="167"/>
      <w:r>
        <w:rPr>
          <w:b w:val="0"/>
          <w:bCs/>
        </w:rPr>
        <w:fldChar w:fldCharType="begin"/>
      </w:r>
      <w:r>
        <w:rPr>
          <w:b w:val="0"/>
          <w:bCs/>
        </w:rPr>
        <w:instrText>xe "Destroyed Drugs Report"</w:instrText>
      </w:r>
      <w:r>
        <w:rPr>
          <w:b w:val="0"/>
          <w:bCs/>
        </w:rPr>
        <w:fldChar w:fldCharType="end"/>
      </w:r>
    </w:p>
    <w:p w14:paraId="61E8DB5A" w14:textId="77777777" w:rsidR="00922293" w:rsidRDefault="00922293">
      <w:pPr>
        <w:ind w:left="360"/>
      </w:pPr>
    </w:p>
    <w:p w14:paraId="61E8DB5B" w14:textId="6AF30333" w:rsidR="00922293" w:rsidRDefault="00922293">
      <w:pPr>
        <w:ind w:left="360"/>
      </w:pPr>
      <w:r>
        <w:t xml:space="preserve">This report lists alphabetically by drug all destroyed controlled substances within a narcotic dispensing site, for a given period of time. Pharmacy supervisor certifying the destruction, quantity </w:t>
      </w:r>
      <w:r w:rsidR="00135BCB">
        <w:t>destroyed,</w:t>
      </w:r>
      <w:r>
        <w:t xml:space="preserve"> and date destroyed are also included on this report. The report may be generated for a single drug, several drugs, or ALL drugs stocked within a specific dispensing site.</w:t>
      </w:r>
    </w:p>
    <w:p w14:paraId="61E8DB5C" w14:textId="77777777" w:rsidR="00922293" w:rsidRDefault="00922293">
      <w:pPr>
        <w:pStyle w:val="Heading2"/>
        <w:numPr>
          <w:ilvl w:val="0"/>
          <w:numId w:val="0"/>
        </w:numPr>
        <w:ind w:left="360"/>
        <w:rPr>
          <w:b w:val="0"/>
          <w:bCs/>
        </w:rPr>
      </w:pPr>
      <w:bookmarkStart w:id="168" w:name="_Toc380988605"/>
      <w:bookmarkStart w:id="169" w:name="_Toc382362621"/>
      <w:bookmarkStart w:id="170" w:name="_Toc83822204"/>
      <w:r>
        <w:t>Edited Verified Orders Report</w:t>
      </w:r>
      <w:bookmarkEnd w:id="168"/>
      <w:bookmarkEnd w:id="169"/>
      <w:r>
        <w:br/>
      </w:r>
      <w:r>
        <w:rPr>
          <w:b w:val="0"/>
          <w:bCs/>
        </w:rPr>
        <w:t>[PSD EDIT/CANC VER ORD RPT]</w:t>
      </w:r>
      <w:bookmarkEnd w:id="170"/>
      <w:r>
        <w:rPr>
          <w:b w:val="0"/>
          <w:bCs/>
        </w:rPr>
        <w:fldChar w:fldCharType="begin"/>
      </w:r>
      <w:r>
        <w:rPr>
          <w:b w:val="0"/>
          <w:bCs/>
        </w:rPr>
        <w:instrText>xe "Edited Verified Orders Report"</w:instrText>
      </w:r>
      <w:r>
        <w:rPr>
          <w:b w:val="0"/>
          <w:bCs/>
        </w:rPr>
        <w:fldChar w:fldCharType="end"/>
      </w:r>
    </w:p>
    <w:p w14:paraId="61E8DB5D" w14:textId="77777777" w:rsidR="00922293" w:rsidRDefault="00922293">
      <w:pPr>
        <w:ind w:left="360"/>
      </w:pPr>
    </w:p>
    <w:p w14:paraId="61E8DB5E" w14:textId="77777777" w:rsidR="00922293" w:rsidRDefault="00922293">
      <w:pPr>
        <w:ind w:left="360"/>
      </w:pPr>
      <w:r>
        <w:t>This report lists all verified orders that have been edited or cancelled within a specified date range. Data listed includes pharmacy dispensing # (Green Sheet #), date edited, drug, type of action (edited or cancelled), original quantity, new quantity, and name of the pharmacist. The manufacturer, lot #, or expiration date fields will also be listed if edited.</w:t>
      </w:r>
    </w:p>
    <w:p w14:paraId="61E8DB5F" w14:textId="77777777" w:rsidR="00922293" w:rsidRDefault="00922293">
      <w:pPr>
        <w:pStyle w:val="Heading2"/>
        <w:tabs>
          <w:tab w:val="clear" w:pos="720"/>
          <w:tab w:val="left" w:pos="360"/>
        </w:tabs>
        <w:ind w:left="360"/>
        <w:rPr>
          <w:b w:val="0"/>
          <w:bCs/>
        </w:rPr>
      </w:pPr>
      <w:bookmarkStart w:id="171" w:name="_Toc380988606"/>
      <w:bookmarkStart w:id="172" w:name="_Toc382362622"/>
      <w:bookmarkStart w:id="173" w:name="_Toc83822205"/>
      <w:r>
        <w:t>Green Sheet Transfer Between NAOUs Report</w:t>
      </w:r>
      <w:bookmarkEnd w:id="171"/>
      <w:bookmarkEnd w:id="172"/>
      <w:r>
        <w:br/>
      </w:r>
      <w:r>
        <w:rPr>
          <w:b w:val="0"/>
          <w:bCs/>
        </w:rPr>
        <w:t>[PSD GS TRANSFER (NAOU) REPORT]</w:t>
      </w:r>
      <w:bookmarkEnd w:id="173"/>
      <w:r>
        <w:rPr>
          <w:b w:val="0"/>
          <w:bCs/>
        </w:rPr>
        <w:fldChar w:fldCharType="begin"/>
      </w:r>
      <w:r>
        <w:rPr>
          <w:b w:val="0"/>
          <w:bCs/>
        </w:rPr>
        <w:instrText>xe "Green Sheet Transfer Between NAOUs Report"</w:instrText>
      </w:r>
      <w:r>
        <w:rPr>
          <w:b w:val="0"/>
          <w:bCs/>
        </w:rPr>
        <w:fldChar w:fldCharType="end"/>
      </w:r>
    </w:p>
    <w:p w14:paraId="61E8DB60" w14:textId="77777777" w:rsidR="00922293" w:rsidRDefault="00922293">
      <w:pPr>
        <w:ind w:left="360"/>
      </w:pPr>
    </w:p>
    <w:p w14:paraId="61E8DB61" w14:textId="77777777" w:rsidR="00922293" w:rsidRDefault="00922293">
      <w:pPr>
        <w:ind w:left="360"/>
      </w:pPr>
      <w:r>
        <w:t>This report lists all Green Sheets transferred and received between NAOUs for a given date range. This report may be printed for a single NAOU, several NAOUs, or ALL NAOUs.</w:t>
      </w:r>
    </w:p>
    <w:p w14:paraId="61E8DB62" w14:textId="77777777" w:rsidR="00922293" w:rsidRDefault="00922293"/>
    <w:p w14:paraId="61E8DB63" w14:textId="77777777" w:rsidR="00922293" w:rsidRDefault="00922293">
      <w:pPr>
        <w:pStyle w:val="Heading2"/>
        <w:tabs>
          <w:tab w:val="clear" w:pos="720"/>
          <w:tab w:val="left" w:pos="360"/>
        </w:tabs>
        <w:ind w:left="360"/>
        <w:rPr>
          <w:b w:val="0"/>
          <w:bCs/>
        </w:rPr>
      </w:pPr>
      <w:bookmarkStart w:id="174" w:name="_Toc380988607"/>
      <w:bookmarkStart w:id="175" w:name="_Toc382362623"/>
      <w:bookmarkStart w:id="176" w:name="_Toc83822206"/>
      <w:r>
        <w:t>Transferred Green Sheets - Pending NAOU Receipt</w:t>
      </w:r>
      <w:bookmarkEnd w:id="174"/>
      <w:bookmarkEnd w:id="175"/>
      <w:r>
        <w:br/>
      </w:r>
      <w:r>
        <w:rPr>
          <w:b w:val="0"/>
          <w:bCs/>
        </w:rPr>
        <w:t>PSD GS TRANS NOT RECD (NAOU)]</w:t>
      </w:r>
      <w:bookmarkEnd w:id="176"/>
      <w:r>
        <w:rPr>
          <w:b w:val="0"/>
          <w:bCs/>
        </w:rPr>
        <w:fldChar w:fldCharType="begin"/>
      </w:r>
      <w:r>
        <w:rPr>
          <w:b w:val="0"/>
          <w:bCs/>
        </w:rPr>
        <w:instrText>xe "Transferred Green Sheets - Pending NAOU Receipt"</w:instrText>
      </w:r>
      <w:r>
        <w:rPr>
          <w:b w:val="0"/>
          <w:bCs/>
        </w:rPr>
        <w:fldChar w:fldCharType="end"/>
      </w:r>
    </w:p>
    <w:p w14:paraId="61E8DB64" w14:textId="77777777" w:rsidR="00922293" w:rsidRDefault="00922293">
      <w:pPr>
        <w:ind w:left="360"/>
      </w:pPr>
    </w:p>
    <w:p w14:paraId="61E8DB65" w14:textId="77777777" w:rsidR="00922293" w:rsidRDefault="00922293">
      <w:pPr>
        <w:ind w:left="360"/>
      </w:pPr>
      <w:r>
        <w:t>This report lists all Green Sheets that have been transferred from an NAOU and are pending receipt in another NAOU.</w:t>
      </w:r>
    </w:p>
    <w:p w14:paraId="61E8DB66" w14:textId="77777777" w:rsidR="00922293" w:rsidRDefault="00922293">
      <w:pPr>
        <w:pStyle w:val="Heading2"/>
        <w:tabs>
          <w:tab w:val="clear" w:pos="720"/>
          <w:tab w:val="left" w:pos="360"/>
        </w:tabs>
        <w:ind w:left="360"/>
        <w:rPr>
          <w:b w:val="0"/>
          <w:bCs/>
        </w:rPr>
      </w:pPr>
      <w:bookmarkStart w:id="177" w:name="_Toc380988608"/>
      <w:bookmarkStart w:id="178" w:name="_Toc382362624"/>
      <w:bookmarkStart w:id="179" w:name="_Toc83822207"/>
      <w:r>
        <w:t>Completed Green Sheet Discrepancy Report</w:t>
      </w:r>
      <w:bookmarkEnd w:id="177"/>
      <w:bookmarkEnd w:id="178"/>
      <w:r>
        <w:br/>
      </w:r>
      <w:r>
        <w:rPr>
          <w:b w:val="0"/>
          <w:bCs/>
        </w:rPr>
        <w:t>[PSD GS DISCREPANCY REPORT]</w:t>
      </w:r>
      <w:bookmarkEnd w:id="179"/>
      <w:r>
        <w:rPr>
          <w:b w:val="0"/>
          <w:bCs/>
        </w:rPr>
        <w:fldChar w:fldCharType="begin"/>
      </w:r>
      <w:r>
        <w:rPr>
          <w:b w:val="0"/>
          <w:bCs/>
        </w:rPr>
        <w:instrText>xe "Completed Green Sheet Discrepancy Report"</w:instrText>
      </w:r>
      <w:r>
        <w:rPr>
          <w:b w:val="0"/>
          <w:bCs/>
        </w:rPr>
        <w:fldChar w:fldCharType="end"/>
      </w:r>
    </w:p>
    <w:p w14:paraId="61E8DB67" w14:textId="77777777" w:rsidR="00922293" w:rsidRDefault="00922293">
      <w:pPr>
        <w:ind w:left="360"/>
      </w:pPr>
    </w:p>
    <w:p w14:paraId="61E8DB68" w14:textId="77777777" w:rsidR="00922293" w:rsidRDefault="00922293">
      <w:pPr>
        <w:ind w:left="360"/>
      </w:pPr>
      <w:r>
        <w:t>This report lists all Green Sheets with a completion status of MATH ERROR, GREEN SHEET NOT SIGNED BY NURSE</w:t>
      </w:r>
      <w:r>
        <w:fldChar w:fldCharType="begin"/>
      </w:r>
      <w:r>
        <w:instrText>xe "MATH ERROR, GREEN SHEET NOT SIGNED BY NURSE"</w:instrText>
      </w:r>
      <w:r>
        <w:fldChar w:fldCharType="end"/>
      </w:r>
      <w:r>
        <w:t>, or OTHER - REFERRED TO SUPERVISOR</w:t>
      </w:r>
      <w:r>
        <w:fldChar w:fldCharType="begin"/>
      </w:r>
      <w:r>
        <w:instrText>xe "OTHER - REFERRED TO SUPERVISOR"</w:instrText>
      </w:r>
      <w:r>
        <w:fldChar w:fldCharType="end"/>
      </w:r>
      <w:r>
        <w:t>. This report may be printed for a single NAOU, several NAOUs, or ALL NAOUs.</w:t>
      </w:r>
    </w:p>
    <w:p w14:paraId="61E8DB69" w14:textId="77777777" w:rsidR="00922293" w:rsidRDefault="00922293">
      <w:pPr>
        <w:pStyle w:val="Heading2"/>
        <w:numPr>
          <w:ilvl w:val="0"/>
          <w:numId w:val="0"/>
        </w:numPr>
        <w:ind w:left="360"/>
        <w:rPr>
          <w:b w:val="0"/>
          <w:bCs/>
        </w:rPr>
      </w:pPr>
      <w:bookmarkStart w:id="180" w:name="_Toc380988609"/>
      <w:bookmarkStart w:id="181" w:name="_Toc382362625"/>
      <w:r>
        <w:br w:type="page"/>
      </w:r>
      <w:bookmarkStart w:id="182" w:name="_Toc83822208"/>
      <w:r>
        <w:lastRenderedPageBreak/>
        <w:t>Correction Log Report</w:t>
      </w:r>
      <w:bookmarkEnd w:id="180"/>
      <w:bookmarkEnd w:id="181"/>
      <w:r>
        <w:br/>
      </w:r>
      <w:r>
        <w:rPr>
          <w:b w:val="0"/>
          <w:bCs/>
        </w:rPr>
        <w:t>[PSD CORRECTION LOG REPORT]</w:t>
      </w:r>
      <w:bookmarkEnd w:id="182"/>
      <w:r>
        <w:rPr>
          <w:b w:val="0"/>
          <w:bCs/>
        </w:rPr>
        <w:fldChar w:fldCharType="begin"/>
      </w:r>
      <w:r>
        <w:rPr>
          <w:b w:val="0"/>
          <w:bCs/>
        </w:rPr>
        <w:instrText>xe "Correction Log Report"</w:instrText>
      </w:r>
      <w:r>
        <w:rPr>
          <w:b w:val="0"/>
          <w:bCs/>
        </w:rPr>
        <w:fldChar w:fldCharType="end"/>
      </w:r>
    </w:p>
    <w:p w14:paraId="61E8DB6A" w14:textId="77777777" w:rsidR="00922293" w:rsidRDefault="00922293">
      <w:pPr>
        <w:ind w:left="360"/>
      </w:pPr>
    </w:p>
    <w:p w14:paraId="61E8DB6B" w14:textId="77777777" w:rsidR="00922293" w:rsidRDefault="00922293">
      <w:pPr>
        <w:ind w:left="360"/>
      </w:pPr>
      <w:r>
        <w:t>This report lists all corrective actions logged for a Green Sheet for a selected date range. This report may be generated by order status changes or by Green Sheet deletions.</w:t>
      </w:r>
    </w:p>
    <w:p w14:paraId="61E8DB6C" w14:textId="77777777" w:rsidR="00922293" w:rsidRDefault="00922293"/>
    <w:p w14:paraId="61E8DB6D" w14:textId="77777777" w:rsidR="00922293" w:rsidRPr="008042CB" w:rsidRDefault="00922293">
      <w:pPr>
        <w:pStyle w:val="Heading2"/>
        <w:numPr>
          <w:ilvl w:val="0"/>
          <w:numId w:val="0"/>
        </w:numPr>
        <w:ind w:left="360"/>
        <w:rPr>
          <w:b w:val="0"/>
          <w:bCs/>
          <w:lang w:val="fr-CA"/>
        </w:rPr>
      </w:pPr>
      <w:bookmarkStart w:id="183" w:name="_Toc380988610"/>
      <w:bookmarkStart w:id="184" w:name="_Toc382362626"/>
      <w:bookmarkStart w:id="185" w:name="_Toc83822209"/>
      <w:r w:rsidRPr="008042CB">
        <w:rPr>
          <w:lang w:val="fr-CA"/>
        </w:rPr>
        <w:t>NAOU Usage Report</w:t>
      </w:r>
      <w:bookmarkEnd w:id="183"/>
      <w:bookmarkEnd w:id="184"/>
      <w:r w:rsidRPr="008042CB">
        <w:rPr>
          <w:lang w:val="fr-CA"/>
        </w:rPr>
        <w:br/>
      </w:r>
      <w:r w:rsidRPr="008042CB">
        <w:rPr>
          <w:b w:val="0"/>
          <w:bCs/>
          <w:lang w:val="fr-CA"/>
        </w:rPr>
        <w:t>[PSD NAOU USAGE ]</w:t>
      </w:r>
      <w:bookmarkEnd w:id="185"/>
      <w:r>
        <w:rPr>
          <w:b w:val="0"/>
          <w:bCs/>
        </w:rPr>
        <w:fldChar w:fldCharType="begin"/>
      </w:r>
      <w:r w:rsidRPr="008042CB">
        <w:rPr>
          <w:b w:val="0"/>
          <w:bCs/>
          <w:lang w:val="fr-CA"/>
        </w:rPr>
        <w:instrText>xe "NAOU Usage Report"</w:instrText>
      </w:r>
      <w:r>
        <w:rPr>
          <w:b w:val="0"/>
          <w:bCs/>
        </w:rPr>
        <w:fldChar w:fldCharType="end"/>
      </w:r>
    </w:p>
    <w:p w14:paraId="61E8DB6E" w14:textId="77777777" w:rsidR="00922293" w:rsidRPr="008042CB" w:rsidRDefault="00922293">
      <w:pPr>
        <w:ind w:left="360"/>
        <w:rPr>
          <w:lang w:val="fr-CA"/>
        </w:rPr>
      </w:pPr>
    </w:p>
    <w:p w14:paraId="61E8DB6F" w14:textId="77777777" w:rsidR="00922293" w:rsidRDefault="00922293">
      <w:pPr>
        <w:ind w:left="360"/>
      </w:pPr>
      <w:r>
        <w:t xml:space="preserve">This report will print an NAOU drug usage report for a selected date range. The report may be sorted by drug (one, some, or ALL) or by NAOU (one, some, or ALL). A detailed list of </w:t>
      </w:r>
      <w:r>
        <w:lastRenderedPageBreak/>
        <w:t>orders, including the pharmacy dispensing # (Green Sheet #), date filled, quantity, and who ordered the drug will be printed. Summary totals by order and quantity are also generated.</w:t>
      </w:r>
    </w:p>
    <w:p w14:paraId="61E8DB70" w14:textId="77777777" w:rsidR="00922293" w:rsidRDefault="00922293">
      <w:pPr>
        <w:pStyle w:val="Heading2"/>
        <w:numPr>
          <w:ilvl w:val="0"/>
          <w:numId w:val="0"/>
        </w:numPr>
        <w:ind w:left="360"/>
        <w:rPr>
          <w:b w:val="0"/>
          <w:bCs/>
        </w:rPr>
      </w:pPr>
      <w:bookmarkStart w:id="186" w:name="_Toc380988611"/>
      <w:bookmarkStart w:id="187" w:name="_Toc382362627"/>
      <w:bookmarkStart w:id="188" w:name="_Toc83822210"/>
      <w:r>
        <w:t>AMIS Report</w:t>
      </w:r>
      <w:bookmarkEnd w:id="186"/>
      <w:bookmarkEnd w:id="187"/>
      <w:r>
        <w:br/>
      </w:r>
      <w:r>
        <w:rPr>
          <w:b w:val="0"/>
          <w:bCs/>
        </w:rPr>
        <w:t>[PSD AMIS]</w:t>
      </w:r>
      <w:bookmarkEnd w:id="188"/>
      <w:r>
        <w:rPr>
          <w:b w:val="0"/>
          <w:bCs/>
        </w:rPr>
        <w:fldChar w:fldCharType="begin"/>
      </w:r>
      <w:r>
        <w:rPr>
          <w:b w:val="0"/>
          <w:bCs/>
        </w:rPr>
        <w:instrText>xe "AMIS Report"</w:instrText>
      </w:r>
      <w:r>
        <w:rPr>
          <w:b w:val="0"/>
          <w:bCs/>
        </w:rPr>
        <w:fldChar w:fldCharType="end"/>
      </w:r>
    </w:p>
    <w:p w14:paraId="61E8DB71" w14:textId="77777777" w:rsidR="00922293" w:rsidRDefault="00922293">
      <w:pPr>
        <w:ind w:left="360"/>
      </w:pPr>
    </w:p>
    <w:p w14:paraId="61E8DB72" w14:textId="77777777" w:rsidR="00922293" w:rsidRDefault="00922293">
      <w:pPr>
        <w:ind w:left="360"/>
      </w:pPr>
      <w:r>
        <w:t>This option provides the pharmacy with AMIS report information by NAOU.</w:t>
      </w:r>
    </w:p>
    <w:p w14:paraId="61E8DB73" w14:textId="77777777" w:rsidR="00922293" w:rsidRDefault="00922293"/>
    <w:p w14:paraId="61E8DB74" w14:textId="77777777" w:rsidR="00922293" w:rsidRDefault="00922293">
      <w:pPr>
        <w:pStyle w:val="Heading2"/>
        <w:numPr>
          <w:ilvl w:val="0"/>
          <w:numId w:val="0"/>
        </w:numPr>
        <w:ind w:left="360"/>
        <w:rPr>
          <w:b w:val="0"/>
          <w:bCs/>
        </w:rPr>
      </w:pPr>
      <w:bookmarkStart w:id="189" w:name="_Toc380988612"/>
      <w:bookmarkStart w:id="190" w:name="_Toc382362628"/>
      <w:bookmarkStart w:id="191" w:name="_Toc83822211"/>
      <w:r>
        <w:t>Cost Reports</w:t>
      </w:r>
      <w:bookmarkEnd w:id="189"/>
      <w:bookmarkEnd w:id="190"/>
      <w:r>
        <w:br/>
      </w:r>
      <w:r>
        <w:rPr>
          <w:b w:val="0"/>
          <w:bCs/>
        </w:rPr>
        <w:t>[PSD COST REPORTS]</w:t>
      </w:r>
      <w:bookmarkEnd w:id="191"/>
      <w:r>
        <w:rPr>
          <w:b w:val="0"/>
          <w:bCs/>
        </w:rPr>
        <w:fldChar w:fldCharType="begin"/>
      </w:r>
      <w:r>
        <w:rPr>
          <w:b w:val="0"/>
          <w:bCs/>
        </w:rPr>
        <w:instrText>xe "Cost Reports"</w:instrText>
      </w:r>
      <w:r>
        <w:rPr>
          <w:b w:val="0"/>
          <w:bCs/>
        </w:rPr>
        <w:fldChar w:fldCharType="end"/>
      </w:r>
    </w:p>
    <w:p w14:paraId="61E8DB75" w14:textId="77777777" w:rsidR="00922293" w:rsidRDefault="00922293">
      <w:pPr>
        <w:ind w:left="360"/>
      </w:pPr>
    </w:p>
    <w:p w14:paraId="61E8DB76" w14:textId="77777777" w:rsidR="00922293" w:rsidRDefault="00922293">
      <w:pPr>
        <w:ind w:left="360"/>
      </w:pPr>
      <w:r>
        <w:t>This option provides pharmacy with the cost reporting data for Controlled Substances drugs, by NA</w:t>
      </w:r>
      <w:bookmarkStart w:id="192" w:name="_Toc380988613"/>
      <w:r>
        <w:t>OU, for a specified date range.</w:t>
      </w:r>
    </w:p>
    <w:p w14:paraId="61E8DB77" w14:textId="77777777" w:rsidR="00922293" w:rsidRDefault="00922293">
      <w:pPr>
        <w:ind w:left="360"/>
      </w:pPr>
    </w:p>
    <w:p w14:paraId="61E8DB78" w14:textId="77777777" w:rsidR="00922293" w:rsidRDefault="00922293">
      <w:pPr>
        <w:pStyle w:val="Heading2"/>
        <w:numPr>
          <w:ilvl w:val="0"/>
          <w:numId w:val="0"/>
        </w:numPr>
        <w:ind w:left="360"/>
        <w:rPr>
          <w:b w:val="0"/>
          <w:bCs/>
        </w:rPr>
      </w:pPr>
      <w:bookmarkStart w:id="193" w:name="_Toc382362629"/>
      <w:bookmarkStart w:id="194" w:name="_Toc83822212"/>
      <w:r>
        <w:t>Listing of Green Sheet Log</w:t>
      </w:r>
      <w:bookmarkEnd w:id="192"/>
      <w:bookmarkEnd w:id="193"/>
      <w:r>
        <w:br/>
      </w:r>
      <w:r>
        <w:rPr>
          <w:b w:val="0"/>
          <w:bCs/>
        </w:rPr>
        <w:t>[PSD GS LISTING]</w:t>
      </w:r>
      <w:bookmarkEnd w:id="194"/>
      <w:r>
        <w:rPr>
          <w:b w:val="0"/>
          <w:bCs/>
        </w:rPr>
        <w:fldChar w:fldCharType="begin"/>
      </w:r>
      <w:r>
        <w:rPr>
          <w:b w:val="0"/>
          <w:bCs/>
        </w:rPr>
        <w:instrText>xe "Listing of Green Sheet Log"</w:instrText>
      </w:r>
      <w:r>
        <w:rPr>
          <w:b w:val="0"/>
          <w:bCs/>
        </w:rPr>
        <w:fldChar w:fldCharType="end"/>
      </w:r>
    </w:p>
    <w:p w14:paraId="61E8DB79" w14:textId="77777777" w:rsidR="00922293" w:rsidRDefault="00922293">
      <w:pPr>
        <w:ind w:left="360"/>
      </w:pPr>
    </w:p>
    <w:p w14:paraId="61E8DB7A" w14:textId="77777777" w:rsidR="00922293" w:rsidRDefault="00922293">
      <w:pPr>
        <w:ind w:left="360"/>
      </w:pPr>
      <w:r>
        <w:t>This option numerically lists all Green Sheets for a given date range or for a given Green Sheet number range. The logs list Green Sheet number, date dispensed, and current status.</w:t>
      </w:r>
    </w:p>
    <w:p w14:paraId="61E8DB7B" w14:textId="77777777" w:rsidR="00922293" w:rsidRDefault="00922293"/>
    <w:p w14:paraId="61E8DB7C" w14:textId="77777777" w:rsidR="00922293" w:rsidRDefault="00922293">
      <w:pPr>
        <w:pStyle w:val="Heading2"/>
        <w:numPr>
          <w:ilvl w:val="0"/>
          <w:numId w:val="0"/>
        </w:numPr>
        <w:ind w:left="360"/>
        <w:rPr>
          <w:b w:val="0"/>
          <w:bCs/>
        </w:rPr>
      </w:pPr>
      <w:bookmarkStart w:id="195" w:name="_Toc380988614"/>
      <w:bookmarkStart w:id="196" w:name="_Toc382362630"/>
      <w:bookmarkStart w:id="197" w:name="_Toc83822213"/>
      <w:r>
        <w:t>Under Inspector’s Review - Green Sheets</w:t>
      </w:r>
      <w:bookmarkEnd w:id="195"/>
      <w:bookmarkEnd w:id="196"/>
      <w:r>
        <w:br/>
      </w:r>
      <w:r>
        <w:rPr>
          <w:b w:val="0"/>
          <w:bCs/>
        </w:rPr>
        <w:t>[PSD PRT GS INSP HOLD]</w:t>
      </w:r>
      <w:bookmarkEnd w:id="197"/>
      <w:r>
        <w:rPr>
          <w:b w:val="0"/>
          <w:bCs/>
        </w:rPr>
        <w:fldChar w:fldCharType="begin"/>
      </w:r>
      <w:r>
        <w:rPr>
          <w:b w:val="0"/>
          <w:bCs/>
        </w:rPr>
        <w:instrText>xe "Under Inspector's Review - Green Sheets"</w:instrText>
      </w:r>
      <w:r>
        <w:rPr>
          <w:b w:val="0"/>
          <w:bCs/>
        </w:rPr>
        <w:fldChar w:fldCharType="end"/>
      </w:r>
    </w:p>
    <w:p w14:paraId="61E8DB7D" w14:textId="77777777" w:rsidR="00922293" w:rsidRDefault="00922293">
      <w:pPr>
        <w:ind w:left="360"/>
      </w:pPr>
    </w:p>
    <w:p w14:paraId="61E8DB7E" w14:textId="77777777" w:rsidR="00922293" w:rsidRDefault="00922293">
      <w:pPr>
        <w:ind w:left="360"/>
      </w:pPr>
      <w:r>
        <w:t>This report lists all Green Sheets placed on hold for review by a Controlled Substances Inspector.</w:t>
      </w:r>
    </w:p>
    <w:p w14:paraId="61E8DB7F" w14:textId="77777777" w:rsidR="00922293" w:rsidRDefault="00922293">
      <w:pPr>
        <w:rPr>
          <w:sz w:val="16"/>
        </w:rPr>
      </w:pPr>
    </w:p>
    <w:p w14:paraId="61E8DB80" w14:textId="77777777" w:rsidR="00922293" w:rsidRDefault="00922293">
      <w:pPr>
        <w:pStyle w:val="Heading2"/>
        <w:numPr>
          <w:ilvl w:val="0"/>
          <w:numId w:val="0"/>
        </w:numPr>
        <w:ind w:left="360"/>
        <w:rPr>
          <w:b w:val="0"/>
          <w:bCs/>
        </w:rPr>
      </w:pPr>
      <w:bookmarkStart w:id="198" w:name="_Toc380988615"/>
      <w:bookmarkStart w:id="199" w:name="_Toc382362631"/>
      <w:bookmarkStart w:id="200" w:name="_Toc83822214"/>
      <w:r>
        <w:t>Balance Adjustment Report</w:t>
      </w:r>
      <w:bookmarkEnd w:id="198"/>
      <w:bookmarkEnd w:id="199"/>
      <w:r>
        <w:br/>
      </w:r>
      <w:r>
        <w:rPr>
          <w:b w:val="0"/>
          <w:bCs/>
        </w:rPr>
        <w:t>[PSD BALANCE ADJUSTMENT REVIEW]</w:t>
      </w:r>
      <w:bookmarkEnd w:id="200"/>
      <w:r>
        <w:rPr>
          <w:b w:val="0"/>
          <w:bCs/>
        </w:rPr>
        <w:fldChar w:fldCharType="begin"/>
      </w:r>
      <w:r>
        <w:rPr>
          <w:b w:val="0"/>
          <w:bCs/>
        </w:rPr>
        <w:instrText>xe "Balance Adjustment Report"</w:instrText>
      </w:r>
      <w:r>
        <w:rPr>
          <w:b w:val="0"/>
          <w:bCs/>
        </w:rPr>
        <w:fldChar w:fldCharType="end"/>
      </w:r>
    </w:p>
    <w:p w14:paraId="61E8DB81" w14:textId="77777777" w:rsidR="00922293" w:rsidRDefault="00922293">
      <w:pPr>
        <w:ind w:left="360"/>
      </w:pPr>
    </w:p>
    <w:p w14:paraId="61E8DB82" w14:textId="77777777" w:rsidR="00922293" w:rsidRDefault="00922293">
      <w:pPr>
        <w:ind w:left="360"/>
      </w:pPr>
      <w:r>
        <w:t>Use this report to review adjustments that corrected the balance of a drug. Controlled Substances drugs that are deducted from the vaults on-hand balances using this option are drugs not dispensed with a VA FORM 10-3638</w:t>
      </w:r>
      <w:r>
        <w:fldChar w:fldCharType="begin"/>
      </w:r>
      <w:r>
        <w:instrText>xe "VA FORM 10-3638"</w:instrText>
      </w:r>
      <w:r>
        <w:fldChar w:fldCharType="end"/>
      </w:r>
      <w:r>
        <w:t>, drugs that have been returned to stock, drugs returned to the manufacturer, or drugs on hold for destruction.</w:t>
      </w:r>
    </w:p>
    <w:p w14:paraId="61E8DB83" w14:textId="77777777" w:rsidR="00922293" w:rsidRDefault="00922293">
      <w:pPr>
        <w:pStyle w:val="Heading2"/>
        <w:numPr>
          <w:ilvl w:val="0"/>
          <w:numId w:val="0"/>
        </w:numPr>
        <w:ind w:left="360"/>
        <w:rPr>
          <w:b w:val="0"/>
          <w:bCs/>
        </w:rPr>
      </w:pPr>
      <w:bookmarkStart w:id="201" w:name="_Toc380988616"/>
      <w:bookmarkStart w:id="202" w:name="_Toc382362632"/>
      <w:bookmarkStart w:id="203" w:name="_Toc83822215"/>
      <w:r>
        <w:t>Balance Adjustments</w:t>
      </w:r>
      <w:bookmarkEnd w:id="201"/>
      <w:bookmarkEnd w:id="202"/>
      <w:r>
        <w:fldChar w:fldCharType="begin"/>
      </w:r>
      <w:r>
        <w:instrText>xe "Balance Adjustments"</w:instrText>
      </w:r>
      <w:r>
        <w:fldChar w:fldCharType="end"/>
      </w:r>
      <w:r>
        <w:br/>
      </w:r>
      <w:r>
        <w:rPr>
          <w:b w:val="0"/>
          <w:bCs/>
        </w:rPr>
        <w:t>[PSD BALANCE ADJUSTMENTS]</w:t>
      </w:r>
      <w:bookmarkEnd w:id="203"/>
      <w:r>
        <w:rPr>
          <w:b w:val="0"/>
          <w:bCs/>
        </w:rPr>
        <w:t xml:space="preserve"> </w:t>
      </w:r>
    </w:p>
    <w:p w14:paraId="61E8DB84" w14:textId="77777777" w:rsidR="00922293" w:rsidRDefault="00922293">
      <w:pPr>
        <w:ind w:left="360"/>
      </w:pPr>
    </w:p>
    <w:p w14:paraId="61E8DB85" w14:textId="07CEA495" w:rsidR="00922293" w:rsidRDefault="00922293">
      <w:pPr>
        <w:ind w:left="360"/>
      </w:pPr>
      <w:r>
        <w:t>This option is used to review or enter adjustments needed to correct the on-hand balance of a drug. Controlled Substances drugs not dispensed with a VA FORM 10-2638</w:t>
      </w:r>
      <w:r>
        <w:fldChar w:fldCharType="begin"/>
      </w:r>
      <w:r>
        <w:instrText>xe "VA FORM 10-2638"</w:instrText>
      </w:r>
      <w:r>
        <w:fldChar w:fldCharType="end"/>
      </w:r>
      <w:r>
        <w:t xml:space="preserve"> returned to </w:t>
      </w:r>
      <w:r w:rsidR="00347259">
        <w:lastRenderedPageBreak/>
        <w:t>stock or</w:t>
      </w:r>
      <w:r>
        <w:t xml:space="preserve"> returned to manufacturer and held for destruction are deducted from the vault on-hand amount using this option.</w:t>
      </w:r>
    </w:p>
    <w:p w14:paraId="61E8DB86" w14:textId="77777777" w:rsidR="00922293" w:rsidRDefault="00922293">
      <w:pPr>
        <w:ind w:left="360"/>
      </w:pPr>
    </w:p>
    <w:p w14:paraId="61E8DB87" w14:textId="77777777" w:rsidR="00922293" w:rsidRDefault="00922293">
      <w:pPr>
        <w:ind w:left="360"/>
      </w:pPr>
      <w:r>
        <w:t xml:space="preserve">The numbers that appear in parenthesis at the “Enter adjustment quantity” prompt will start with a negative number (this is your current on-hand amount) and is the number that you </w:t>
      </w:r>
      <w:r w:rsidR="003F2E9E">
        <w:t>cannot</w:t>
      </w:r>
      <w:r>
        <w:t xml:space="preserve"> exceed if you choose to subtract an amount. The next number 999999, this is the highest amount that you can add to the current on-hand amount. These two numbers are separated by a hyphen.</w:t>
      </w:r>
    </w:p>
    <w:p w14:paraId="61E8DB88" w14:textId="77777777" w:rsidR="00922293" w:rsidRDefault="00922293">
      <w:pPr>
        <w:ind w:left="360"/>
      </w:pPr>
    </w:p>
    <w:p w14:paraId="61E8DB89" w14:textId="77777777" w:rsidR="00922293" w:rsidRDefault="00922293">
      <w:pPr>
        <w:ind w:left="360"/>
      </w:pPr>
      <w:r>
        <w:t>You will also be asked to give your Signature Code when using this option.</w:t>
      </w:r>
    </w:p>
    <w:p w14:paraId="61E8DB8A" w14:textId="77777777" w:rsidR="00922293" w:rsidRDefault="00922293">
      <w:pPr>
        <w:ind w:left="360"/>
        <w:rPr>
          <w:b/>
        </w:rPr>
      </w:pPr>
      <w:r>
        <w:rPr>
          <w:b/>
        </w:rPr>
        <w:t>Example:</w:t>
      </w:r>
    </w:p>
    <w:p w14:paraId="61E8DB8B" w14:textId="77777777" w:rsidR="00922293" w:rsidRDefault="00922293">
      <w:pPr>
        <w:pStyle w:val="BodyText"/>
        <w:tabs>
          <w:tab w:val="clear" w:pos="0"/>
        </w:tabs>
        <w:ind w:left="360"/>
        <w:rPr>
          <w:sz w:val="20"/>
        </w:rPr>
      </w:pPr>
      <w:r>
        <w:rPr>
          <w:sz w:val="20"/>
        </w:rPr>
        <w:t xml:space="preserve">Select Supervisor (CS) Menu Option: </w:t>
      </w:r>
      <w:proofErr w:type="spellStart"/>
      <w:r>
        <w:rPr>
          <w:b/>
          <w:sz w:val="20"/>
        </w:rPr>
        <w:t>BALA</w:t>
      </w:r>
      <w:r>
        <w:rPr>
          <w:sz w:val="20"/>
        </w:rPr>
        <w:t>nce</w:t>
      </w:r>
      <w:proofErr w:type="spellEnd"/>
      <w:r>
        <w:rPr>
          <w:sz w:val="20"/>
        </w:rPr>
        <w:t xml:space="preserve"> Adjustments</w:t>
      </w:r>
    </w:p>
    <w:p w14:paraId="61E8DB8C" w14:textId="77777777" w:rsidR="00922293" w:rsidRDefault="00922293">
      <w:pPr>
        <w:pStyle w:val="BodyText"/>
        <w:tabs>
          <w:tab w:val="clear" w:pos="0"/>
        </w:tabs>
        <w:ind w:left="360"/>
        <w:rPr>
          <w:sz w:val="20"/>
        </w:rPr>
      </w:pPr>
      <w:r>
        <w:rPr>
          <w:sz w:val="20"/>
        </w:rPr>
        <w:t xml:space="preserve">Review? No//  </w:t>
      </w:r>
      <w:r>
        <w:rPr>
          <w:b/>
          <w:sz w:val="20"/>
        </w:rPr>
        <w:t>&lt;ENTER&gt;</w:t>
      </w:r>
      <w:r>
        <w:rPr>
          <w:sz w:val="20"/>
        </w:rPr>
        <w:t xml:space="preserve"> NO</w:t>
      </w:r>
    </w:p>
    <w:p w14:paraId="61E8DB8D" w14:textId="77777777" w:rsidR="00922293" w:rsidRDefault="00922293">
      <w:pPr>
        <w:pStyle w:val="BodyText"/>
        <w:tabs>
          <w:tab w:val="clear" w:pos="0"/>
        </w:tabs>
        <w:ind w:left="360"/>
        <w:rPr>
          <w:sz w:val="20"/>
        </w:rPr>
      </w:pPr>
      <w:r>
        <w:rPr>
          <w:sz w:val="20"/>
        </w:rPr>
        <w:t xml:space="preserve">Select Dispensing Site: MAST VAU// </w:t>
      </w:r>
      <w:r>
        <w:rPr>
          <w:b/>
          <w:sz w:val="20"/>
        </w:rPr>
        <w:t>&lt;ENTER&gt;</w:t>
      </w:r>
      <w:r>
        <w:rPr>
          <w:sz w:val="20"/>
        </w:rPr>
        <w:t xml:space="preserve">       </w:t>
      </w:r>
    </w:p>
    <w:p w14:paraId="61E8DB8E" w14:textId="77777777" w:rsidR="00922293" w:rsidRDefault="00922293">
      <w:pPr>
        <w:pStyle w:val="BodyText"/>
        <w:tabs>
          <w:tab w:val="clear" w:pos="0"/>
        </w:tabs>
        <w:ind w:left="360"/>
        <w:rPr>
          <w:sz w:val="20"/>
        </w:rPr>
      </w:pPr>
    </w:p>
    <w:p w14:paraId="61E8DB8F" w14:textId="77777777" w:rsidR="00922293" w:rsidRDefault="00922293">
      <w:pPr>
        <w:pStyle w:val="BodyText"/>
        <w:tabs>
          <w:tab w:val="clear" w:pos="0"/>
        </w:tabs>
        <w:ind w:left="360"/>
        <w:rPr>
          <w:sz w:val="20"/>
        </w:rPr>
      </w:pPr>
      <w:r>
        <w:rPr>
          <w:sz w:val="20"/>
        </w:rPr>
        <w:t xml:space="preserve">Enter your Current Signature Code:  </w:t>
      </w:r>
      <w:r>
        <w:rPr>
          <w:b/>
          <w:sz w:val="20"/>
        </w:rPr>
        <w:t>XXXXXX</w:t>
      </w:r>
      <w:r>
        <w:rPr>
          <w:sz w:val="20"/>
        </w:rPr>
        <w:t xml:space="preserve">  SIGNATURE VERIFIED</w:t>
      </w:r>
    </w:p>
    <w:p w14:paraId="61E8DB90" w14:textId="77777777" w:rsidR="00922293" w:rsidRDefault="00922293">
      <w:pPr>
        <w:pStyle w:val="BodyText"/>
        <w:tabs>
          <w:tab w:val="clear" w:pos="0"/>
        </w:tabs>
        <w:ind w:left="360"/>
        <w:rPr>
          <w:sz w:val="20"/>
        </w:rPr>
      </w:pPr>
    </w:p>
    <w:p w14:paraId="61E8DB91" w14:textId="77777777" w:rsidR="00922293" w:rsidRDefault="00922293">
      <w:pPr>
        <w:pStyle w:val="BodyText"/>
        <w:tabs>
          <w:tab w:val="clear" w:pos="0"/>
        </w:tabs>
        <w:ind w:left="360"/>
        <w:rPr>
          <w:sz w:val="20"/>
        </w:rPr>
      </w:pPr>
      <w:r>
        <w:rPr>
          <w:sz w:val="20"/>
        </w:rPr>
        <w:t xml:space="preserve">Select MAST VAU drug:    </w:t>
      </w:r>
      <w:r>
        <w:rPr>
          <w:b/>
          <w:sz w:val="20"/>
        </w:rPr>
        <w:t>DIAZEPAM 5M</w:t>
      </w:r>
      <w:r>
        <w:rPr>
          <w:sz w:val="20"/>
        </w:rPr>
        <w:t>G TAB</w:t>
      </w:r>
    </w:p>
    <w:p w14:paraId="61E8DB92" w14:textId="77777777" w:rsidR="00922293" w:rsidRDefault="00922293">
      <w:pPr>
        <w:pStyle w:val="BodyText"/>
        <w:tabs>
          <w:tab w:val="clear" w:pos="0"/>
        </w:tabs>
        <w:ind w:left="360"/>
        <w:rPr>
          <w:sz w:val="20"/>
        </w:rPr>
      </w:pPr>
    </w:p>
    <w:p w14:paraId="61E8DB93" w14:textId="77777777" w:rsidR="00922293" w:rsidRDefault="00922293">
      <w:pPr>
        <w:pStyle w:val="BodyText"/>
        <w:tabs>
          <w:tab w:val="clear" w:pos="0"/>
        </w:tabs>
        <w:ind w:left="360"/>
        <w:rPr>
          <w:sz w:val="20"/>
        </w:rPr>
      </w:pPr>
      <w:r>
        <w:rPr>
          <w:sz w:val="20"/>
        </w:rPr>
        <w:t>Current Balance: 1525                   Breakdown Unit: TAB</w:t>
      </w:r>
    </w:p>
    <w:p w14:paraId="61E8DB94" w14:textId="77777777" w:rsidR="00922293" w:rsidRDefault="00922293">
      <w:pPr>
        <w:pStyle w:val="BodyText"/>
        <w:tabs>
          <w:tab w:val="clear" w:pos="0"/>
        </w:tabs>
        <w:ind w:left="360"/>
        <w:rPr>
          <w:sz w:val="20"/>
        </w:rPr>
      </w:pPr>
    </w:p>
    <w:p w14:paraId="61E8DB95" w14:textId="77777777" w:rsidR="00922293" w:rsidRDefault="00922293">
      <w:pPr>
        <w:pStyle w:val="BodyText"/>
        <w:tabs>
          <w:tab w:val="clear" w:pos="0"/>
        </w:tabs>
        <w:ind w:left="360"/>
        <w:rPr>
          <w:sz w:val="20"/>
        </w:rPr>
      </w:pPr>
      <w:r>
        <w:rPr>
          <w:sz w:val="20"/>
        </w:rPr>
        <w:t xml:space="preserve">Enter adjustment quantity (with '-' if negative):  (-1525-999999): </w:t>
      </w:r>
      <w:r>
        <w:rPr>
          <w:b/>
          <w:sz w:val="20"/>
        </w:rPr>
        <w:t>-87</w:t>
      </w:r>
    </w:p>
    <w:p w14:paraId="61E8DB96" w14:textId="77777777" w:rsidR="00922293" w:rsidRDefault="00922293">
      <w:pPr>
        <w:pStyle w:val="BodyText"/>
        <w:tabs>
          <w:tab w:val="clear" w:pos="0"/>
        </w:tabs>
        <w:ind w:left="360"/>
        <w:rPr>
          <w:sz w:val="20"/>
        </w:rPr>
      </w:pPr>
    </w:p>
    <w:p w14:paraId="61E8DB97" w14:textId="77777777" w:rsidR="00922293" w:rsidRDefault="00922293">
      <w:pPr>
        <w:pStyle w:val="BodyText"/>
        <w:tabs>
          <w:tab w:val="clear" w:pos="0"/>
        </w:tabs>
        <w:ind w:left="360"/>
        <w:rPr>
          <w:sz w:val="20"/>
        </w:rPr>
      </w:pPr>
      <w:r>
        <w:rPr>
          <w:sz w:val="20"/>
        </w:rPr>
        <w:t xml:space="preserve">Please enter reason for adjustment: </w:t>
      </w:r>
      <w:r>
        <w:rPr>
          <w:b/>
          <w:sz w:val="20"/>
        </w:rPr>
        <w:t>ENTERED WRONG AMOUNT</w:t>
      </w:r>
    </w:p>
    <w:p w14:paraId="61E8DB98" w14:textId="77777777" w:rsidR="00922293" w:rsidRDefault="00922293">
      <w:pPr>
        <w:pStyle w:val="BodyText"/>
        <w:tabs>
          <w:tab w:val="clear" w:pos="0"/>
        </w:tabs>
        <w:ind w:left="360"/>
        <w:rPr>
          <w:sz w:val="20"/>
        </w:rPr>
      </w:pPr>
    </w:p>
    <w:p w14:paraId="61E8DB99" w14:textId="77777777" w:rsidR="00922293" w:rsidRDefault="00922293">
      <w:pPr>
        <w:pStyle w:val="BodyText"/>
        <w:tabs>
          <w:tab w:val="clear" w:pos="0"/>
        </w:tabs>
        <w:ind w:left="360"/>
        <w:rPr>
          <w:sz w:val="20"/>
        </w:rPr>
      </w:pPr>
      <w:r>
        <w:rPr>
          <w:sz w:val="20"/>
        </w:rPr>
        <w:t xml:space="preserve">OK to post? Yes//  </w:t>
      </w:r>
      <w:r>
        <w:rPr>
          <w:b/>
          <w:sz w:val="20"/>
        </w:rPr>
        <w:t>&lt;ENTER&gt;</w:t>
      </w:r>
      <w:r>
        <w:rPr>
          <w:sz w:val="20"/>
        </w:rPr>
        <w:t xml:space="preserve"> YES</w:t>
      </w:r>
    </w:p>
    <w:p w14:paraId="61E8DB9A" w14:textId="77777777" w:rsidR="00922293" w:rsidRDefault="00922293">
      <w:pPr>
        <w:pStyle w:val="BodyText"/>
        <w:tabs>
          <w:tab w:val="clear" w:pos="0"/>
        </w:tabs>
        <w:ind w:left="360"/>
        <w:rPr>
          <w:sz w:val="20"/>
        </w:rPr>
      </w:pPr>
    </w:p>
    <w:p w14:paraId="61E8DB9B" w14:textId="77777777" w:rsidR="00922293" w:rsidRDefault="00922293">
      <w:pPr>
        <w:pStyle w:val="BodyText"/>
        <w:tabs>
          <w:tab w:val="clear" w:pos="0"/>
        </w:tabs>
        <w:ind w:left="360"/>
        <w:rPr>
          <w:sz w:val="20"/>
        </w:rPr>
      </w:pPr>
      <w:r>
        <w:rPr>
          <w:sz w:val="20"/>
        </w:rPr>
        <w:t>There were 1525 on hand.                There are now 1438 on hand.</w:t>
      </w:r>
    </w:p>
    <w:p w14:paraId="61E8DB9C" w14:textId="77777777" w:rsidR="00922293" w:rsidRDefault="00922293">
      <w:pPr>
        <w:pStyle w:val="BodyText"/>
        <w:tabs>
          <w:tab w:val="clear" w:pos="0"/>
        </w:tabs>
        <w:ind w:left="360"/>
        <w:rPr>
          <w:sz w:val="20"/>
        </w:rPr>
      </w:pPr>
    </w:p>
    <w:p w14:paraId="61E8DB9D" w14:textId="77777777" w:rsidR="00922293" w:rsidRDefault="00922293">
      <w:pPr>
        <w:pStyle w:val="BodyText"/>
        <w:tabs>
          <w:tab w:val="clear" w:pos="0"/>
        </w:tabs>
        <w:ind w:left="360"/>
        <w:rPr>
          <w:sz w:val="20"/>
        </w:rPr>
      </w:pPr>
      <w:r>
        <w:rPr>
          <w:sz w:val="20"/>
        </w:rPr>
        <w:t>Updating monthly adjustments and transaction history.</w:t>
      </w:r>
    </w:p>
    <w:p w14:paraId="61E8DB9E" w14:textId="77777777" w:rsidR="00922293" w:rsidRDefault="00922293">
      <w:pPr>
        <w:pStyle w:val="BodyText"/>
        <w:tabs>
          <w:tab w:val="clear" w:pos="0"/>
        </w:tabs>
        <w:ind w:left="360"/>
        <w:rPr>
          <w:sz w:val="20"/>
        </w:rPr>
      </w:pPr>
    </w:p>
    <w:p w14:paraId="61E8DB9F" w14:textId="77777777" w:rsidR="00922293" w:rsidRDefault="00922293">
      <w:pPr>
        <w:pStyle w:val="BodyText"/>
        <w:tabs>
          <w:tab w:val="clear" w:pos="0"/>
        </w:tabs>
        <w:ind w:left="360"/>
        <w:rPr>
          <w:sz w:val="20"/>
        </w:rPr>
      </w:pPr>
      <w:r>
        <w:rPr>
          <w:sz w:val="20"/>
        </w:rPr>
        <w:t xml:space="preserve">To be destroyed? No// </w:t>
      </w:r>
      <w:r>
        <w:rPr>
          <w:b/>
          <w:sz w:val="20"/>
        </w:rPr>
        <w:t>&lt;ENTER&gt;</w:t>
      </w:r>
      <w:r>
        <w:rPr>
          <w:sz w:val="20"/>
        </w:rPr>
        <w:t xml:space="preserve">  NO</w:t>
      </w:r>
    </w:p>
    <w:p w14:paraId="61E8DBA0" w14:textId="77777777" w:rsidR="00922293" w:rsidRDefault="00922293">
      <w:pPr>
        <w:pStyle w:val="BodyText"/>
        <w:tabs>
          <w:tab w:val="clear" w:pos="0"/>
        </w:tabs>
        <w:ind w:left="360"/>
        <w:rPr>
          <w:sz w:val="20"/>
        </w:rPr>
      </w:pPr>
    </w:p>
    <w:p w14:paraId="61E8DBA1" w14:textId="77777777" w:rsidR="00922293" w:rsidRDefault="00922293">
      <w:pPr>
        <w:pStyle w:val="BodyText"/>
        <w:tabs>
          <w:tab w:val="clear" w:pos="0"/>
        </w:tabs>
        <w:ind w:left="360"/>
        <w:rPr>
          <w:sz w:val="20"/>
        </w:rPr>
      </w:pPr>
      <w:r>
        <w:rPr>
          <w:sz w:val="20"/>
        </w:rPr>
        <w:t>Select MAST VAU drug:</w:t>
      </w:r>
      <w:r>
        <w:rPr>
          <w:b/>
          <w:sz w:val="20"/>
        </w:rPr>
        <w:t>&lt;ENTER&gt;</w:t>
      </w:r>
    </w:p>
    <w:p w14:paraId="61E8DBA2" w14:textId="77777777" w:rsidR="00922293" w:rsidRDefault="00922293"/>
    <w:p w14:paraId="61E8DBA3" w14:textId="77777777" w:rsidR="00922293" w:rsidRPr="008042CB" w:rsidRDefault="00922293">
      <w:pPr>
        <w:pStyle w:val="Heading2"/>
        <w:numPr>
          <w:ilvl w:val="0"/>
          <w:numId w:val="0"/>
        </w:numPr>
        <w:tabs>
          <w:tab w:val="clear" w:pos="720"/>
        </w:tabs>
        <w:ind w:left="360"/>
        <w:rPr>
          <w:b w:val="0"/>
          <w:bCs/>
          <w:lang w:val="fr-CA"/>
        </w:rPr>
      </w:pPr>
      <w:bookmarkStart w:id="204" w:name="_Toc380988617"/>
      <w:bookmarkStart w:id="205" w:name="_Toc382362633"/>
      <w:bookmarkStart w:id="206" w:name="_Toc83822216"/>
      <w:r w:rsidRPr="008042CB">
        <w:rPr>
          <w:lang w:val="fr-CA"/>
        </w:rPr>
        <w:t>Destructions Menu</w:t>
      </w:r>
      <w:r>
        <w:fldChar w:fldCharType="begin"/>
      </w:r>
      <w:r w:rsidRPr="008042CB">
        <w:rPr>
          <w:lang w:val="fr-CA"/>
        </w:rPr>
        <w:instrText>xe "Destructions Menu"</w:instrText>
      </w:r>
      <w:r>
        <w:fldChar w:fldCharType="end"/>
      </w:r>
      <w:r w:rsidRPr="008042CB">
        <w:rPr>
          <w:lang w:val="fr-CA"/>
        </w:rPr>
        <w:t xml:space="preserve"> ...</w:t>
      </w:r>
      <w:bookmarkEnd w:id="204"/>
      <w:bookmarkEnd w:id="205"/>
      <w:r w:rsidRPr="008042CB">
        <w:rPr>
          <w:lang w:val="fr-CA"/>
        </w:rPr>
        <w:br/>
      </w:r>
      <w:r w:rsidRPr="008042CB">
        <w:rPr>
          <w:b w:val="0"/>
          <w:bCs/>
          <w:lang w:val="fr-CA"/>
        </w:rPr>
        <w:t>[PSD DESTROY MENU]</w:t>
      </w:r>
      <w:bookmarkEnd w:id="206"/>
      <w:r w:rsidRPr="008042CB">
        <w:rPr>
          <w:b w:val="0"/>
          <w:bCs/>
          <w:lang w:val="fr-CA"/>
        </w:rPr>
        <w:t xml:space="preserve"> </w:t>
      </w:r>
    </w:p>
    <w:p w14:paraId="61E8DBA4" w14:textId="77777777" w:rsidR="00922293" w:rsidRPr="008042CB" w:rsidRDefault="00922293">
      <w:pPr>
        <w:ind w:left="360"/>
        <w:rPr>
          <w:lang w:val="fr-CA"/>
        </w:rPr>
      </w:pPr>
    </w:p>
    <w:p w14:paraId="61E8DBA5" w14:textId="77777777" w:rsidR="00922293" w:rsidRDefault="00922293">
      <w:pPr>
        <w:ind w:left="360"/>
      </w:pPr>
      <w:r>
        <w:t>This menu allows pharmacy supervisors to maintain the necessary records when destroying a Controlled Substances drug.</w:t>
      </w:r>
    </w:p>
    <w:p w14:paraId="61E8DBA6" w14:textId="77777777" w:rsidR="00922293" w:rsidRDefault="00922293"/>
    <w:p w14:paraId="61E8DBA7" w14:textId="77777777" w:rsidR="00922293" w:rsidRDefault="00922293">
      <w:pPr>
        <w:pStyle w:val="Heading3"/>
        <w:numPr>
          <w:ilvl w:val="0"/>
          <w:numId w:val="0"/>
        </w:numPr>
        <w:ind w:left="900"/>
        <w:rPr>
          <w:b w:val="0"/>
          <w:bCs/>
        </w:rPr>
      </w:pPr>
      <w:bookmarkStart w:id="207" w:name="_Toc380988618"/>
      <w:bookmarkStart w:id="208" w:name="_Toc382362634"/>
      <w:bookmarkStart w:id="209" w:name="_Toc83822217"/>
      <w:r>
        <w:t>Hold a CS Drug (No Inventory Update)</w:t>
      </w:r>
      <w:bookmarkEnd w:id="207"/>
      <w:bookmarkEnd w:id="208"/>
      <w:r>
        <w:fldChar w:fldCharType="begin"/>
      </w:r>
      <w:r>
        <w:instrText>xe "Hold a CS Drug (No Inventory Update)"</w:instrText>
      </w:r>
      <w:r>
        <w:fldChar w:fldCharType="end"/>
      </w:r>
      <w:r>
        <w:br/>
      </w:r>
      <w:r>
        <w:rPr>
          <w:b w:val="0"/>
          <w:bCs/>
        </w:rPr>
        <w:t>[PSD DEST NON-CS DRUG]</w:t>
      </w:r>
      <w:bookmarkEnd w:id="209"/>
    </w:p>
    <w:p w14:paraId="61E8DBA8" w14:textId="77777777" w:rsidR="00922293" w:rsidRDefault="00922293">
      <w:pPr>
        <w:ind w:left="1080"/>
      </w:pPr>
    </w:p>
    <w:p w14:paraId="61E8DBA9" w14:textId="77777777" w:rsidR="00922293" w:rsidRDefault="00922293">
      <w:pPr>
        <w:ind w:left="900"/>
      </w:pPr>
      <w:r>
        <w:t xml:space="preserve">This option allows pharmacy supervisors to place a Controlled Substances VA drug, from the DRUG file (#50), on hold for destruction. When using this option, the </w:t>
      </w:r>
      <w:r>
        <w:lastRenderedPageBreak/>
        <w:t xml:space="preserve">Controlled Substances inventory balance will </w:t>
      </w:r>
      <w:r>
        <w:rPr>
          <w:b/>
        </w:rPr>
        <w:t>not</w:t>
      </w:r>
      <w:r>
        <w:t xml:space="preserve"> be updated. A CS DESTRUCTION file (#58.86) entry is now able to be traced through the CS software.</w:t>
      </w:r>
    </w:p>
    <w:p w14:paraId="61E8DBAA" w14:textId="77777777" w:rsidR="00922293" w:rsidRDefault="00922293">
      <w:pPr>
        <w:ind w:left="900"/>
      </w:pPr>
    </w:p>
    <w:p w14:paraId="61E8DBAB" w14:textId="77777777" w:rsidR="00922293" w:rsidRDefault="00922293">
      <w:pPr>
        <w:pStyle w:val="Heading3"/>
        <w:numPr>
          <w:ilvl w:val="0"/>
          <w:numId w:val="0"/>
        </w:numPr>
        <w:ind w:left="900"/>
        <w:rPr>
          <w:b w:val="0"/>
          <w:bCs/>
        </w:rPr>
      </w:pPr>
      <w:bookmarkStart w:id="210" w:name="_Toc380988619"/>
      <w:bookmarkStart w:id="211" w:name="_Toc382362635"/>
      <w:bookmarkStart w:id="212" w:name="_Toc83822218"/>
      <w:r>
        <w:t>Non-VA Drug Placed on Hold for Destruction</w:t>
      </w:r>
      <w:bookmarkEnd w:id="210"/>
      <w:bookmarkEnd w:id="211"/>
      <w:r>
        <w:fldChar w:fldCharType="begin"/>
      </w:r>
      <w:r>
        <w:instrText>xe "Non-VA Drug Placed on Hold for Destruction"</w:instrText>
      </w:r>
      <w:r>
        <w:fldChar w:fldCharType="end"/>
      </w:r>
      <w:r>
        <w:br/>
      </w:r>
      <w:r>
        <w:rPr>
          <w:b w:val="0"/>
          <w:bCs/>
        </w:rPr>
        <w:t>[PSD DEST TEXT DRUG]</w:t>
      </w:r>
      <w:bookmarkEnd w:id="212"/>
      <w:r>
        <w:rPr>
          <w:b w:val="0"/>
          <w:bCs/>
        </w:rPr>
        <w:t xml:space="preserve"> </w:t>
      </w:r>
    </w:p>
    <w:p w14:paraId="61E8DBAC" w14:textId="77777777" w:rsidR="00922293" w:rsidRDefault="00922293">
      <w:pPr>
        <w:ind w:left="1080"/>
      </w:pPr>
    </w:p>
    <w:p w14:paraId="61E8DBAD" w14:textId="77777777" w:rsidR="00922293" w:rsidRDefault="00922293">
      <w:pPr>
        <w:ind w:left="900"/>
      </w:pPr>
      <w:r>
        <w:t>This option allows the pharmacy supervisors to place a non-VA drug, not existing in the DRUG file (#50), on hold for destruction. A CS DESTRUCTION file (#58.86) entry is made and is now able to be traced through the CS software.</w:t>
      </w:r>
    </w:p>
    <w:p w14:paraId="61E8DBAE" w14:textId="77777777" w:rsidR="00922293" w:rsidRDefault="00922293">
      <w:pPr>
        <w:ind w:left="900"/>
      </w:pPr>
    </w:p>
    <w:p w14:paraId="61E8DBAF" w14:textId="77777777" w:rsidR="00922293" w:rsidRDefault="00922293">
      <w:pPr>
        <w:pStyle w:val="Heading3"/>
        <w:numPr>
          <w:ilvl w:val="0"/>
          <w:numId w:val="0"/>
        </w:numPr>
        <w:ind w:left="900"/>
        <w:rPr>
          <w:b w:val="0"/>
          <w:bCs/>
        </w:rPr>
      </w:pPr>
      <w:bookmarkStart w:id="213" w:name="_Toc380988620"/>
      <w:bookmarkStart w:id="214" w:name="_Toc382362636"/>
      <w:bookmarkStart w:id="215" w:name="_Toc83822219"/>
      <w:r>
        <w:t>Destroy a Controlled Substances Drug</w:t>
      </w:r>
      <w:bookmarkEnd w:id="213"/>
      <w:bookmarkEnd w:id="214"/>
      <w:r>
        <w:fldChar w:fldCharType="begin"/>
      </w:r>
      <w:r>
        <w:instrText>xe "Destroy a Controlled Substances Drug"</w:instrText>
      </w:r>
      <w:r>
        <w:fldChar w:fldCharType="end"/>
      </w:r>
      <w:r>
        <w:br/>
      </w:r>
      <w:r>
        <w:rPr>
          <w:b w:val="0"/>
          <w:bCs/>
        </w:rPr>
        <w:t>[PSD DESTROY DRUGS]</w:t>
      </w:r>
      <w:bookmarkEnd w:id="215"/>
      <w:r>
        <w:rPr>
          <w:b w:val="0"/>
          <w:bCs/>
        </w:rPr>
        <w:t xml:space="preserve"> </w:t>
      </w:r>
    </w:p>
    <w:p w14:paraId="61E8DBB0" w14:textId="77777777" w:rsidR="00922293" w:rsidRDefault="00922293">
      <w:pPr>
        <w:ind w:left="1080"/>
      </w:pPr>
    </w:p>
    <w:p w14:paraId="61E8DBB1" w14:textId="77777777" w:rsidR="00922293" w:rsidRDefault="00922293">
      <w:pPr>
        <w:ind w:left="900"/>
      </w:pPr>
      <w:r>
        <w:t>This option provides the supervisor with the ability to enter the destruction information for any Controlled Substances drug being destroyed.</w:t>
      </w:r>
    </w:p>
    <w:p w14:paraId="61E8DBB2" w14:textId="77777777" w:rsidR="00922293" w:rsidRDefault="00922293"/>
    <w:p w14:paraId="61E8DBB3" w14:textId="77777777" w:rsidR="00922293" w:rsidRDefault="00922293">
      <w:pPr>
        <w:pStyle w:val="Heading2"/>
        <w:numPr>
          <w:ilvl w:val="0"/>
          <w:numId w:val="0"/>
        </w:numPr>
        <w:ind w:left="360"/>
        <w:rPr>
          <w:b w:val="0"/>
          <w:bCs/>
        </w:rPr>
      </w:pPr>
      <w:bookmarkStart w:id="216" w:name="_Toc380988621"/>
      <w:bookmarkStart w:id="217" w:name="_Toc382362637"/>
      <w:bookmarkStart w:id="218" w:name="_Toc83822220"/>
      <w:r>
        <w:t>Add Existing Green Sheets at Setup</w:t>
      </w:r>
      <w:bookmarkEnd w:id="216"/>
      <w:bookmarkEnd w:id="217"/>
      <w:r>
        <w:fldChar w:fldCharType="begin"/>
      </w:r>
      <w:r>
        <w:instrText>xe "Add Existing Green Sheets at Setup"</w:instrText>
      </w:r>
      <w:r>
        <w:fldChar w:fldCharType="end"/>
      </w:r>
      <w:r>
        <w:br/>
      </w:r>
      <w:r>
        <w:rPr>
          <w:b w:val="0"/>
          <w:bCs/>
        </w:rPr>
        <w:t>[PSD EXISTING GS]</w:t>
      </w:r>
      <w:bookmarkEnd w:id="218"/>
      <w:r>
        <w:rPr>
          <w:b w:val="0"/>
          <w:bCs/>
        </w:rPr>
        <w:t xml:space="preserve"> </w:t>
      </w:r>
    </w:p>
    <w:p w14:paraId="61E8DBB4" w14:textId="77777777" w:rsidR="00922293" w:rsidRDefault="00922293">
      <w:pPr>
        <w:ind w:left="360"/>
      </w:pPr>
    </w:p>
    <w:p w14:paraId="61E8DBB5" w14:textId="77777777" w:rsidR="00922293" w:rsidRDefault="00922293">
      <w:pPr>
        <w:ind w:left="360"/>
      </w:pPr>
      <w:r>
        <w:t>This option provides pharmacy the ability to enter existing Green Sheets and active orders on an NAOU, at package setup. These orders may be tracked through the Controlled Substances software.</w:t>
      </w:r>
    </w:p>
    <w:p w14:paraId="61E8DBB6" w14:textId="77777777" w:rsidR="00922293" w:rsidRDefault="00922293">
      <w:pPr>
        <w:pStyle w:val="Heading2"/>
        <w:tabs>
          <w:tab w:val="clear" w:pos="720"/>
          <w:tab w:val="left" w:pos="360"/>
        </w:tabs>
        <w:ind w:left="360"/>
        <w:rPr>
          <w:b w:val="0"/>
          <w:bCs/>
        </w:rPr>
      </w:pPr>
      <w:bookmarkStart w:id="219" w:name="_Toc380988622"/>
      <w:bookmarkStart w:id="220" w:name="_Toc382362638"/>
      <w:r>
        <w:br w:type="page"/>
      </w:r>
      <w:bookmarkStart w:id="221" w:name="_Toc83822221"/>
      <w:r>
        <w:lastRenderedPageBreak/>
        <w:t>Correction Menu</w:t>
      </w:r>
      <w:r>
        <w:fldChar w:fldCharType="begin"/>
      </w:r>
      <w:r>
        <w:instrText>xe "Correction Menu"</w:instrText>
      </w:r>
      <w:r>
        <w:fldChar w:fldCharType="end"/>
      </w:r>
      <w:r>
        <w:t xml:space="preserve"> ...</w:t>
      </w:r>
      <w:bookmarkEnd w:id="219"/>
      <w:bookmarkEnd w:id="220"/>
      <w:r>
        <w:br/>
      </w:r>
      <w:r>
        <w:rPr>
          <w:b w:val="0"/>
          <w:bCs/>
        </w:rPr>
        <w:t>[PSD CORRECTION LOG]</w:t>
      </w:r>
      <w:bookmarkEnd w:id="221"/>
      <w:r>
        <w:rPr>
          <w:b w:val="0"/>
          <w:bCs/>
        </w:rPr>
        <w:t xml:space="preserve"> </w:t>
      </w:r>
    </w:p>
    <w:p w14:paraId="61E8DBB7" w14:textId="77777777" w:rsidR="00922293" w:rsidRDefault="00922293">
      <w:pPr>
        <w:ind w:left="360"/>
      </w:pPr>
      <w:r>
        <w:t>This menu option gives the pharmacy supervisor access to make corrective actions on Controlled Substances orders.</w:t>
      </w:r>
    </w:p>
    <w:p w14:paraId="61E8DBB8" w14:textId="77777777" w:rsidR="00922293" w:rsidRDefault="00922293">
      <w:pPr>
        <w:ind w:left="360"/>
      </w:pPr>
    </w:p>
    <w:p w14:paraId="61E8DBB9" w14:textId="77777777" w:rsidR="00922293" w:rsidRDefault="00922293">
      <w:pPr>
        <w:ind w:left="360"/>
      </w:pPr>
      <w:r>
        <w:t>Sometimes nursing may in error flag a Green Sheet ready for pharmacy pickup.  Using this option, the pharmacy supervisor may change the Green Sheet order status from COMPLETED - GREEN SHEET READY FOR PICKUP</w:t>
      </w:r>
      <w:r>
        <w:fldChar w:fldCharType="begin"/>
      </w:r>
      <w:r>
        <w:instrText>xe "COMPLETED - GREEN SHEET READY FOR PICKUP"</w:instrText>
      </w:r>
      <w:r>
        <w:fldChar w:fldCharType="end"/>
      </w:r>
    </w:p>
    <w:p w14:paraId="61E8DBBA" w14:textId="77777777" w:rsidR="00922293" w:rsidRDefault="00922293">
      <w:pPr>
        <w:ind w:left="360"/>
      </w:pPr>
      <w:r>
        <w:t>to DELIVERED - ACTIVELY ON NAOU</w:t>
      </w:r>
      <w:r>
        <w:fldChar w:fldCharType="begin"/>
      </w:r>
      <w:r>
        <w:instrText>xe "DELIVERED - ACTIVELY ON NAOU"</w:instrText>
      </w:r>
      <w:r>
        <w:fldChar w:fldCharType="end"/>
      </w:r>
      <w:r>
        <w:t xml:space="preserve"> to correct this problem.</w:t>
      </w:r>
    </w:p>
    <w:p w14:paraId="61E8DBBB" w14:textId="77777777" w:rsidR="00922293" w:rsidRDefault="00922293">
      <w:pPr>
        <w:rPr>
          <w:sz w:val="16"/>
        </w:rPr>
      </w:pPr>
    </w:p>
    <w:p w14:paraId="61E8DBBC" w14:textId="77777777" w:rsidR="00922293" w:rsidRDefault="00922293">
      <w:pPr>
        <w:ind w:left="360"/>
      </w:pPr>
      <w:r>
        <w:t>The CS software allows pharmacy to add existing Green Sheets, active orders on an NAOU, at package setup. These orders may be tracked using the CS software. Sometimes one of these existing Green Sheets</w:t>
      </w:r>
      <w:r>
        <w:fldChar w:fldCharType="begin"/>
      </w:r>
      <w:r>
        <w:instrText>xe "Delete Green Sheets"</w:instrText>
      </w:r>
      <w:r>
        <w:fldChar w:fldCharType="end"/>
      </w:r>
      <w:r>
        <w:t xml:space="preserve"> may be incorrectly entered in the software. Using this option, the pharmacy supervisor may delete this erroneous existing Green Sheet.</w:t>
      </w:r>
    </w:p>
    <w:p w14:paraId="61E8DBBD" w14:textId="77777777" w:rsidR="00922293" w:rsidRDefault="00922293">
      <w:pPr>
        <w:ind w:left="360"/>
      </w:pPr>
      <w:r>
        <w:t xml:space="preserve">        </w:t>
      </w:r>
    </w:p>
    <w:p w14:paraId="61E8DBBE" w14:textId="77777777" w:rsidR="00922293" w:rsidRDefault="00922293">
      <w:pPr>
        <w:ind w:left="360"/>
      </w:pPr>
      <w:r>
        <w:t>An entry in the CS CORRECTION LOG file (#58.87) will be created to log a history of all corrective actions.</w:t>
      </w:r>
    </w:p>
    <w:p w14:paraId="61E8DBBF" w14:textId="77777777" w:rsidR="00922293" w:rsidRDefault="00922293">
      <w:pPr>
        <w:rPr>
          <w:sz w:val="16"/>
        </w:rPr>
      </w:pPr>
    </w:p>
    <w:p w14:paraId="61E8DBC0" w14:textId="77777777" w:rsidR="00922293" w:rsidRDefault="00922293">
      <w:pPr>
        <w:pStyle w:val="Heading3"/>
        <w:numPr>
          <w:ilvl w:val="0"/>
          <w:numId w:val="0"/>
        </w:numPr>
        <w:ind w:left="900"/>
        <w:rPr>
          <w:b w:val="0"/>
          <w:bCs/>
        </w:rPr>
      </w:pPr>
      <w:bookmarkStart w:id="222" w:name="_Toc380988623"/>
      <w:bookmarkStart w:id="223" w:name="_Toc382362639"/>
      <w:bookmarkStart w:id="224" w:name="_Toc83822222"/>
      <w:r>
        <w:t>Edit/Cancel Verified Orders</w:t>
      </w:r>
      <w:bookmarkEnd w:id="222"/>
      <w:bookmarkEnd w:id="223"/>
      <w:r>
        <w:fldChar w:fldCharType="begin"/>
      </w:r>
      <w:r>
        <w:instrText>xe "Edit/Cancel Verified Orders"</w:instrText>
      </w:r>
      <w:r>
        <w:fldChar w:fldCharType="end"/>
      </w:r>
      <w:r>
        <w:br/>
      </w:r>
      <w:r>
        <w:rPr>
          <w:b w:val="0"/>
          <w:bCs/>
        </w:rPr>
        <w:t>[PSD EDIT/CANC VER ORD]</w:t>
      </w:r>
      <w:bookmarkEnd w:id="224"/>
      <w:r>
        <w:rPr>
          <w:b w:val="0"/>
          <w:bCs/>
        </w:rPr>
        <w:t xml:space="preserve"> </w:t>
      </w:r>
    </w:p>
    <w:p w14:paraId="61E8DBC1" w14:textId="77777777" w:rsidR="00922293" w:rsidRDefault="00922293">
      <w:pPr>
        <w:ind w:left="1080"/>
      </w:pPr>
    </w:p>
    <w:p w14:paraId="61E8DBC2" w14:textId="77777777" w:rsidR="00922293" w:rsidRDefault="00922293">
      <w:pPr>
        <w:ind w:left="900"/>
      </w:pPr>
      <w:r>
        <w:t xml:space="preserve">This option gives the pharmacy supervisor access to edit or cancel a verified order. The order must be edited or cancelled prior to being delivered to the NAOU. A verified order may be edited only </w:t>
      </w:r>
      <w:r>
        <w:rPr>
          <w:b/>
        </w:rPr>
        <w:t>once</w:t>
      </w:r>
      <w:r>
        <w:t>. It must be cancelled and re-entered if a second edit is required. Quantity, manufacturer, lot number, and expiration date are the only fields in which edits can be made.</w:t>
      </w:r>
    </w:p>
    <w:p w14:paraId="61E8DBC3" w14:textId="77777777" w:rsidR="00922293" w:rsidRDefault="00922293">
      <w:pPr>
        <w:pStyle w:val="Heading3"/>
        <w:numPr>
          <w:ilvl w:val="0"/>
          <w:numId w:val="0"/>
        </w:numPr>
        <w:ind w:left="900"/>
        <w:rPr>
          <w:b w:val="0"/>
          <w:bCs/>
        </w:rPr>
      </w:pPr>
      <w:bookmarkStart w:id="225" w:name="_Toc380988624"/>
      <w:bookmarkStart w:id="226" w:name="_Toc382362640"/>
      <w:bookmarkStart w:id="227" w:name="_Toc83822223"/>
      <w:r>
        <w:t>Correct Order Status - GS Ready for Pickup</w:t>
      </w:r>
      <w:bookmarkEnd w:id="225"/>
      <w:bookmarkEnd w:id="226"/>
      <w:r>
        <w:fldChar w:fldCharType="begin"/>
      </w:r>
      <w:r>
        <w:instrText>xe "Correct Order Status - GS Ready for Pickup"</w:instrText>
      </w:r>
      <w:r>
        <w:fldChar w:fldCharType="end"/>
      </w:r>
      <w:r>
        <w:br/>
      </w:r>
      <w:r>
        <w:rPr>
          <w:b w:val="0"/>
          <w:bCs/>
        </w:rPr>
        <w:t>[PSD CORRECT STATUS]</w:t>
      </w:r>
      <w:bookmarkEnd w:id="227"/>
      <w:r>
        <w:rPr>
          <w:b w:val="0"/>
          <w:bCs/>
        </w:rPr>
        <w:t xml:space="preserve"> </w:t>
      </w:r>
    </w:p>
    <w:p w14:paraId="61E8DBC4" w14:textId="77777777" w:rsidR="00922293" w:rsidRDefault="00922293">
      <w:pPr>
        <w:ind w:left="1080"/>
      </w:pPr>
    </w:p>
    <w:p w14:paraId="61E8DBC5" w14:textId="77777777" w:rsidR="00922293" w:rsidRDefault="00922293">
      <w:pPr>
        <w:ind w:left="900"/>
      </w:pPr>
      <w:r>
        <w:t>This option gives the pharmacy supervisor access to correct the order status of certain CS orders. Sometimes nursing may in error flag a Green Sheet ready for pharmacy pickup. Using this option, the pharmacy supervisor may change the Green Sheet order status from COMPLETED - GREEN SHEET READY FOR PICKUP to DELIVERED - ACTIVELY ON NAOU</w:t>
      </w:r>
      <w:r>
        <w:fldChar w:fldCharType="begin"/>
      </w:r>
      <w:r>
        <w:instrText>xe "COMPLETED - GREEN SHEET READY FOR PICKUP to DELIVERED - ACTIVELY ON NAOU"</w:instrText>
      </w:r>
      <w:r>
        <w:fldChar w:fldCharType="end"/>
      </w:r>
      <w:r>
        <w:t xml:space="preserve"> to correct this problem. An entry in the CS CORRECTION LOG file (#58.87) will be created to log a history of all corrective actions.</w:t>
      </w:r>
    </w:p>
    <w:p w14:paraId="61E8DBC6" w14:textId="77777777" w:rsidR="00922293" w:rsidRDefault="00922293">
      <w:pPr>
        <w:pStyle w:val="Heading3"/>
        <w:numPr>
          <w:ilvl w:val="0"/>
          <w:numId w:val="0"/>
        </w:numPr>
        <w:ind w:left="900"/>
        <w:rPr>
          <w:b w:val="0"/>
          <w:bCs/>
        </w:rPr>
      </w:pPr>
      <w:bookmarkStart w:id="228" w:name="_Toc380988625"/>
      <w:bookmarkStart w:id="229" w:name="_Toc382362641"/>
      <w:r>
        <w:br w:type="page"/>
      </w:r>
      <w:bookmarkStart w:id="230" w:name="_Toc83822224"/>
      <w:r>
        <w:lastRenderedPageBreak/>
        <w:t>Existing Green Sheets Correction</w:t>
      </w:r>
      <w:bookmarkEnd w:id="228"/>
      <w:bookmarkEnd w:id="229"/>
      <w:r>
        <w:fldChar w:fldCharType="begin"/>
      </w:r>
      <w:r>
        <w:instrText>xe "Existing Green Sheets Correction"</w:instrText>
      </w:r>
      <w:r>
        <w:fldChar w:fldCharType="end"/>
      </w:r>
      <w:r>
        <w:br/>
      </w:r>
      <w:r>
        <w:rPr>
          <w:b w:val="0"/>
          <w:bCs/>
        </w:rPr>
        <w:t>[PSD CORRECT EXISTING GS]</w:t>
      </w:r>
      <w:bookmarkEnd w:id="230"/>
      <w:r>
        <w:rPr>
          <w:b w:val="0"/>
          <w:bCs/>
        </w:rPr>
        <w:t xml:space="preserve"> </w:t>
      </w:r>
    </w:p>
    <w:p w14:paraId="61E8DBC7" w14:textId="77777777" w:rsidR="00922293" w:rsidRDefault="00922293">
      <w:pPr>
        <w:ind w:left="1080"/>
      </w:pPr>
    </w:p>
    <w:p w14:paraId="61E8DBC8" w14:textId="77777777" w:rsidR="00922293" w:rsidRDefault="00922293">
      <w:pPr>
        <w:ind w:left="900"/>
      </w:pPr>
      <w:r>
        <w:t xml:space="preserve">This option gives the pharmacy supervisor access to delete Green Sheets that were added using the </w:t>
      </w:r>
      <w:r>
        <w:rPr>
          <w:i/>
        </w:rPr>
        <w:t>Add Existing Green Sheets</w:t>
      </w:r>
      <w:r>
        <w:t xml:space="preserve"> option. An entry in the CS CORRECTION LOG file (#58.87) will be created to log a history of all corrections.</w:t>
      </w:r>
    </w:p>
    <w:p w14:paraId="61E8DBC9" w14:textId="77777777" w:rsidR="00922293" w:rsidRDefault="00922293">
      <w:pPr>
        <w:ind w:left="900"/>
      </w:pPr>
    </w:p>
    <w:p w14:paraId="61E8DBCA" w14:textId="77777777" w:rsidR="00922293" w:rsidRDefault="00922293">
      <w:pPr>
        <w:pStyle w:val="Heading3"/>
        <w:numPr>
          <w:ilvl w:val="0"/>
          <w:numId w:val="0"/>
        </w:numPr>
        <w:ind w:left="900"/>
        <w:rPr>
          <w:b w:val="0"/>
          <w:bCs/>
        </w:rPr>
      </w:pPr>
      <w:bookmarkStart w:id="231" w:name="_Toc380988626"/>
      <w:bookmarkStart w:id="232" w:name="_Toc382362642"/>
      <w:bookmarkStart w:id="233" w:name="_Toc83822225"/>
      <w:r>
        <w:t>Error on Completed Green Sheets</w:t>
      </w:r>
      <w:bookmarkEnd w:id="231"/>
      <w:bookmarkEnd w:id="232"/>
      <w:r>
        <w:fldChar w:fldCharType="begin"/>
      </w:r>
      <w:r>
        <w:instrText>xe "Error on Completed Green Sheets"</w:instrText>
      </w:r>
      <w:r>
        <w:fldChar w:fldCharType="end"/>
      </w:r>
      <w:r>
        <w:br/>
      </w:r>
      <w:r>
        <w:rPr>
          <w:b w:val="0"/>
          <w:bCs/>
        </w:rPr>
        <w:t>[PSD CORRECT GS STATUS]</w:t>
      </w:r>
      <w:bookmarkEnd w:id="233"/>
      <w:r>
        <w:rPr>
          <w:b w:val="0"/>
          <w:bCs/>
        </w:rPr>
        <w:t xml:space="preserve"> </w:t>
      </w:r>
    </w:p>
    <w:p w14:paraId="61E8DBCB" w14:textId="77777777" w:rsidR="00922293" w:rsidRDefault="00922293">
      <w:pPr>
        <w:ind w:left="1080"/>
      </w:pPr>
    </w:p>
    <w:p w14:paraId="61E8DBCC" w14:textId="77777777" w:rsidR="00922293" w:rsidRDefault="00922293">
      <w:pPr>
        <w:ind w:left="900"/>
      </w:pPr>
      <w:r>
        <w:t>This option allows the Pharmacy Supervisor to correct the completed status of a Green Sheet from COMPLETED - REVIEWED to COMPLETED - PENDING PROBLEM RESOLUTION</w:t>
      </w:r>
      <w:r>
        <w:fldChar w:fldCharType="begin"/>
      </w:r>
      <w:r>
        <w:instrText>xe "COMPLETED - REVIEWED to COMPLETED - PENDING PROBLEM RESOLUTION"</w:instrText>
      </w:r>
      <w:r>
        <w:fldChar w:fldCharType="end"/>
      </w:r>
      <w:r>
        <w:t>. An entry in the CS CORRECTION LOG file (#58.87) will be created to track this error.</w:t>
      </w:r>
    </w:p>
    <w:p w14:paraId="61E8DBCD" w14:textId="77777777" w:rsidR="00922293" w:rsidRDefault="00922293"/>
    <w:p w14:paraId="61E8DBCE" w14:textId="77777777" w:rsidR="00922293" w:rsidRDefault="00922293">
      <w:pPr>
        <w:pStyle w:val="Heading3"/>
        <w:numPr>
          <w:ilvl w:val="0"/>
          <w:numId w:val="0"/>
        </w:numPr>
        <w:ind w:left="900"/>
        <w:rPr>
          <w:b w:val="0"/>
          <w:bCs/>
        </w:rPr>
      </w:pPr>
      <w:bookmarkStart w:id="234" w:name="_Toc380988627"/>
      <w:bookmarkStart w:id="235" w:name="_Toc382362643"/>
      <w:bookmarkStart w:id="236" w:name="_Toc83822226"/>
      <w:r>
        <w:t>List Pending Errors/Adjustments Logged by TRAKKER</w:t>
      </w:r>
      <w:bookmarkEnd w:id="234"/>
      <w:bookmarkEnd w:id="235"/>
      <w:r>
        <w:fldChar w:fldCharType="begin"/>
      </w:r>
      <w:r>
        <w:instrText>xe "List Pending Errors/Adjustments Logged by TRAKKER"</w:instrText>
      </w:r>
      <w:r>
        <w:fldChar w:fldCharType="end"/>
      </w:r>
      <w:r>
        <w:br/>
      </w:r>
      <w:r>
        <w:rPr>
          <w:b w:val="0"/>
          <w:bCs/>
        </w:rPr>
        <w:t>[PSD ERR/ADJ PENDING REPORT]</w:t>
      </w:r>
      <w:bookmarkEnd w:id="236"/>
      <w:r>
        <w:rPr>
          <w:b w:val="0"/>
          <w:bCs/>
        </w:rPr>
        <w:t xml:space="preserve"> </w:t>
      </w:r>
    </w:p>
    <w:p w14:paraId="61E8DBCF" w14:textId="77777777" w:rsidR="00922293" w:rsidRDefault="00922293">
      <w:pPr>
        <w:ind w:left="1080"/>
      </w:pPr>
    </w:p>
    <w:p w14:paraId="61E8DBD0" w14:textId="77777777" w:rsidR="00922293" w:rsidRDefault="00922293">
      <w:pPr>
        <w:ind w:left="900"/>
      </w:pPr>
      <w:r>
        <w:t>This option lists all pending errors/adjustments logged from the barcode TRAKKER for a specific Dispensing Site within a given time frame.</w:t>
      </w:r>
    </w:p>
    <w:p w14:paraId="61E8DBD1" w14:textId="77777777" w:rsidR="00922293" w:rsidRDefault="00922293"/>
    <w:p w14:paraId="61E8DBD2" w14:textId="77777777" w:rsidR="00922293" w:rsidRDefault="00922293">
      <w:pPr>
        <w:pStyle w:val="Heading3"/>
        <w:numPr>
          <w:ilvl w:val="0"/>
          <w:numId w:val="0"/>
        </w:numPr>
        <w:ind w:left="900"/>
        <w:rPr>
          <w:b w:val="0"/>
          <w:bCs/>
        </w:rPr>
      </w:pPr>
      <w:bookmarkStart w:id="237" w:name="_Toc380988628"/>
      <w:bookmarkStart w:id="238" w:name="_Toc382362644"/>
      <w:bookmarkStart w:id="239" w:name="_Toc83822227"/>
      <w:r>
        <w:t>Enter Error/Adjustment Resolution</w:t>
      </w:r>
      <w:bookmarkEnd w:id="237"/>
      <w:bookmarkEnd w:id="238"/>
      <w:r>
        <w:fldChar w:fldCharType="begin"/>
      </w:r>
      <w:r>
        <w:instrText>xe "Enter Error/Adjustment Resolution"</w:instrText>
      </w:r>
      <w:r>
        <w:fldChar w:fldCharType="end"/>
      </w:r>
      <w:r>
        <w:br/>
      </w:r>
      <w:r>
        <w:rPr>
          <w:b w:val="0"/>
          <w:bCs/>
        </w:rPr>
        <w:t>[PSD ERR/ADJ EDIT]</w:t>
      </w:r>
      <w:bookmarkEnd w:id="239"/>
      <w:r>
        <w:rPr>
          <w:b w:val="0"/>
          <w:bCs/>
        </w:rPr>
        <w:t xml:space="preserve"> </w:t>
      </w:r>
    </w:p>
    <w:p w14:paraId="61E8DBD3" w14:textId="77777777" w:rsidR="00922293" w:rsidRDefault="00922293">
      <w:pPr>
        <w:ind w:left="1080"/>
      </w:pPr>
    </w:p>
    <w:p w14:paraId="61E8DBD4" w14:textId="77777777" w:rsidR="00922293" w:rsidRDefault="00922293">
      <w:pPr>
        <w:ind w:left="900"/>
      </w:pPr>
      <w:r>
        <w:t>This option gives designated pharmacy supervisors the ability to enter a resolution comment for each error or adjustment created when using the barcode TRAKKER.</w:t>
      </w:r>
    </w:p>
    <w:p w14:paraId="61E8DBD5" w14:textId="77777777" w:rsidR="00922293" w:rsidRDefault="00922293"/>
    <w:p w14:paraId="61E8DBD6" w14:textId="77777777" w:rsidR="00922293" w:rsidRDefault="00922293">
      <w:pPr>
        <w:pStyle w:val="Heading3"/>
        <w:numPr>
          <w:ilvl w:val="0"/>
          <w:numId w:val="0"/>
        </w:numPr>
        <w:ind w:left="900"/>
        <w:rPr>
          <w:b w:val="0"/>
          <w:bCs/>
        </w:rPr>
      </w:pPr>
      <w:bookmarkStart w:id="240" w:name="_Toc380988629"/>
      <w:bookmarkStart w:id="241" w:name="_Toc382362645"/>
      <w:bookmarkStart w:id="242" w:name="_Toc83822228"/>
      <w:r>
        <w:t>Print Resolved Errors/Adjustments Log</w:t>
      </w:r>
      <w:bookmarkEnd w:id="240"/>
      <w:bookmarkEnd w:id="241"/>
      <w:r>
        <w:fldChar w:fldCharType="begin"/>
      </w:r>
      <w:r>
        <w:instrText>xe "Print Resolved Errors/Adjustments Log"</w:instrText>
      </w:r>
      <w:r>
        <w:fldChar w:fldCharType="end"/>
      </w:r>
      <w:r>
        <w:br/>
      </w:r>
      <w:r>
        <w:rPr>
          <w:b w:val="0"/>
          <w:bCs/>
        </w:rPr>
        <w:t>[PSD ERR/ADJ RESOLVED REPORT]</w:t>
      </w:r>
      <w:bookmarkEnd w:id="242"/>
      <w:r>
        <w:rPr>
          <w:b w:val="0"/>
          <w:bCs/>
        </w:rPr>
        <w:t xml:space="preserve"> </w:t>
      </w:r>
    </w:p>
    <w:p w14:paraId="61E8DBD7" w14:textId="77777777" w:rsidR="00922293" w:rsidRDefault="00922293">
      <w:pPr>
        <w:ind w:left="1080"/>
      </w:pPr>
    </w:p>
    <w:p w14:paraId="61E8DBD8" w14:textId="77777777" w:rsidR="00922293" w:rsidRDefault="00922293">
      <w:pPr>
        <w:ind w:left="900"/>
      </w:pPr>
      <w:r>
        <w:t>This report prints a listing of all resolved errors/adjustments logged by the barcode TRAKKER for a specific Dispensing Site within a given time frame.</w:t>
      </w:r>
    </w:p>
    <w:p w14:paraId="61E8DBD9" w14:textId="77777777" w:rsidR="00922293" w:rsidRDefault="00922293"/>
    <w:p w14:paraId="61E8DBDA" w14:textId="77777777" w:rsidR="00922293" w:rsidRDefault="00922293">
      <w:pPr>
        <w:pStyle w:val="Heading2"/>
        <w:tabs>
          <w:tab w:val="clear" w:pos="720"/>
          <w:tab w:val="left" w:pos="360"/>
        </w:tabs>
        <w:ind w:left="360"/>
        <w:rPr>
          <w:b w:val="0"/>
          <w:bCs/>
        </w:rPr>
      </w:pPr>
      <w:bookmarkStart w:id="243" w:name="_Toc380988630"/>
      <w:bookmarkStart w:id="244" w:name="_Toc382362646"/>
      <w:r>
        <w:br w:type="page"/>
      </w:r>
      <w:bookmarkStart w:id="245" w:name="_Toc83822229"/>
      <w:r>
        <w:lastRenderedPageBreak/>
        <w:t>Print Pharmacist ID Labels</w:t>
      </w:r>
      <w:bookmarkEnd w:id="243"/>
      <w:bookmarkEnd w:id="244"/>
      <w:r>
        <w:fldChar w:fldCharType="begin"/>
      </w:r>
      <w:r>
        <w:instrText>xe "Print Pharmacist ID Labels"</w:instrText>
      </w:r>
      <w:r>
        <w:fldChar w:fldCharType="end"/>
      </w:r>
      <w:r>
        <w:br/>
      </w:r>
      <w:r>
        <w:rPr>
          <w:b w:val="0"/>
          <w:bCs/>
        </w:rPr>
        <w:t>[PSD LABEL PHARM]</w:t>
      </w:r>
      <w:bookmarkEnd w:id="245"/>
    </w:p>
    <w:p w14:paraId="61E8DBDB" w14:textId="77777777" w:rsidR="00922293" w:rsidRDefault="00922293">
      <w:pPr>
        <w:ind w:left="360"/>
      </w:pPr>
    </w:p>
    <w:p w14:paraId="61E8DBDC" w14:textId="77777777" w:rsidR="00922293" w:rsidRDefault="00922293">
      <w:pPr>
        <w:ind w:left="360"/>
      </w:pPr>
      <w:r>
        <w:t>This option enables holders of the PSDMGR</w:t>
      </w:r>
      <w:r>
        <w:fldChar w:fldCharType="begin"/>
      </w:r>
      <w:r>
        <w:instrText>xe "PSDMGR"</w:instrText>
      </w:r>
      <w:r>
        <w:fldChar w:fldCharType="end"/>
      </w:r>
      <w:r>
        <w:t xml:space="preserve"> security key, usually pharmacy supervisors, to print the pharmacists barcoded ID labels.</w:t>
      </w:r>
    </w:p>
    <w:p w14:paraId="61E8DBDD" w14:textId="77777777" w:rsidR="00922293" w:rsidRDefault="00922293">
      <w:pPr>
        <w:ind w:left="360"/>
      </w:pPr>
    </w:p>
    <w:p w14:paraId="61E8DBDE" w14:textId="77777777" w:rsidR="00922293" w:rsidRDefault="00922293">
      <w:pPr>
        <w:ind w:left="360"/>
      </w:pPr>
      <w:r>
        <w:t>These barcode ID labels will identify the Controlled Substances pharmacists using the TRAKKER to perform narcotic vault inventories. The pharmacist is identified by SSN within the barcode but RPh will be displayed on the label for security purposes.</w:t>
      </w:r>
    </w:p>
    <w:p w14:paraId="61E8DBDF" w14:textId="77777777" w:rsidR="00922293" w:rsidRDefault="00922293">
      <w:pPr>
        <w:ind w:left="360"/>
      </w:pPr>
    </w:p>
    <w:p w14:paraId="61E8DBE0" w14:textId="77777777" w:rsidR="00922293" w:rsidRDefault="00922293">
      <w:pPr>
        <w:ind w:left="360"/>
      </w:pPr>
      <w:r>
        <w:t>The following format is used when printing pharmacists ID labels:</w:t>
      </w:r>
    </w:p>
    <w:p w14:paraId="61E8DBE1" w14:textId="77777777" w:rsidR="00922293" w:rsidRDefault="00922293">
      <w:pPr>
        <w:ind w:left="360"/>
      </w:pPr>
    </w:p>
    <w:p w14:paraId="61E8DBE2" w14:textId="3601745F" w:rsidR="00922293" w:rsidRDefault="00154216">
      <w:pPr>
        <w:ind w:left="360"/>
      </w:pPr>
      <w:r>
        <w:rPr>
          <w:noProof/>
          <w:sz w:val="20"/>
        </w:rPr>
        <w:drawing>
          <wp:inline distT="0" distB="0" distL="0" distR="0" wp14:anchorId="61E8DD8D" wp14:editId="255B2E06">
            <wp:extent cx="4754880" cy="2194560"/>
            <wp:effectExtent l="0" t="0" r="0" b="0"/>
            <wp:docPr id="13" name="Picture 13" descr="Format used when printing pharmacists ID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at used when printing pharmacists ID label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54880" cy="2194560"/>
                    </a:xfrm>
                    <a:prstGeom prst="rect">
                      <a:avLst/>
                    </a:prstGeom>
                    <a:noFill/>
                    <a:ln>
                      <a:noFill/>
                    </a:ln>
                  </pic:spPr>
                </pic:pic>
              </a:graphicData>
            </a:graphic>
          </wp:inline>
        </w:drawing>
      </w:r>
    </w:p>
    <w:p w14:paraId="61E8DBE3" w14:textId="77777777" w:rsidR="00922293" w:rsidRDefault="00922293">
      <w:pPr>
        <w:ind w:left="360"/>
      </w:pPr>
    </w:p>
    <w:p w14:paraId="61E8DBE4" w14:textId="77777777" w:rsidR="00922293" w:rsidRDefault="00922293">
      <w:pPr>
        <w:ind w:left="360"/>
      </w:pPr>
      <w:r>
        <w:t xml:space="preserve">The recommended labels are Avery #5160, 1" x 2 </w:t>
      </w:r>
      <w:r>
        <w:rPr>
          <w:position w:val="6"/>
        </w:rPr>
        <w:t>5</w:t>
      </w:r>
      <w:r>
        <w:t>/</w:t>
      </w:r>
      <w:r>
        <w:rPr>
          <w:position w:val="-4"/>
        </w:rPr>
        <w:t>8</w:t>
      </w:r>
      <w:r>
        <w:t>"</w:t>
      </w:r>
      <w:r>
        <w:fldChar w:fldCharType="begin"/>
      </w:r>
      <w:r>
        <w:instrText xml:space="preserve">xe "Avery #5160, 1\" x 2 </w:instrText>
      </w:r>
      <w:r>
        <w:rPr>
          <w:position w:val="6"/>
        </w:rPr>
        <w:instrText>5</w:instrText>
      </w:r>
      <w:r>
        <w:instrText>/</w:instrText>
      </w:r>
      <w:r>
        <w:rPr>
          <w:position w:val="-4"/>
        </w:rPr>
        <w:instrText>8</w:instrText>
      </w:r>
      <w:r>
        <w:instrText>\""</w:instrText>
      </w:r>
      <w:r>
        <w:fldChar w:fldCharType="end"/>
      </w:r>
      <w:r>
        <w:t>. These labels print 3 rows across and 10 columns down for a total of 30 labels per sheet.</w:t>
      </w:r>
    </w:p>
    <w:p w14:paraId="61E8DBE5" w14:textId="77777777" w:rsidR="00922293" w:rsidRDefault="00922293"/>
    <w:p w14:paraId="61E8DBE6" w14:textId="77777777" w:rsidR="00922293" w:rsidRDefault="00922293">
      <w:pPr>
        <w:pStyle w:val="Heading2"/>
        <w:tabs>
          <w:tab w:val="clear" w:pos="720"/>
          <w:tab w:val="left" w:pos="360"/>
        </w:tabs>
        <w:ind w:left="360"/>
        <w:rPr>
          <w:b w:val="0"/>
          <w:bCs/>
        </w:rPr>
      </w:pPr>
      <w:bookmarkStart w:id="246" w:name="_Toc380988631"/>
      <w:bookmarkStart w:id="247" w:name="_Toc382362647"/>
      <w:bookmarkStart w:id="248" w:name="_Toc83822230"/>
      <w:r>
        <w:t>Inspectors Label Print</w:t>
      </w:r>
      <w:bookmarkEnd w:id="246"/>
      <w:bookmarkEnd w:id="247"/>
      <w:r>
        <w:fldChar w:fldCharType="begin"/>
      </w:r>
      <w:r>
        <w:instrText>xe "Inspectors Label Print"</w:instrText>
      </w:r>
      <w:r>
        <w:fldChar w:fldCharType="end"/>
      </w:r>
      <w:r>
        <w:br/>
      </w:r>
      <w:r>
        <w:rPr>
          <w:b w:val="0"/>
          <w:bCs/>
        </w:rPr>
        <w:t>[PSD LABEL INSP]</w:t>
      </w:r>
      <w:bookmarkEnd w:id="248"/>
      <w:r>
        <w:rPr>
          <w:b w:val="0"/>
          <w:bCs/>
        </w:rPr>
        <w:t xml:space="preserve"> </w:t>
      </w:r>
    </w:p>
    <w:p w14:paraId="61E8DBE7" w14:textId="77777777" w:rsidR="00922293" w:rsidRDefault="00922293">
      <w:pPr>
        <w:ind w:left="360"/>
      </w:pPr>
    </w:p>
    <w:p w14:paraId="61E8DBE8" w14:textId="77777777" w:rsidR="00922293" w:rsidRDefault="00922293">
      <w:pPr>
        <w:ind w:left="360"/>
      </w:pPr>
      <w:r>
        <w:t>This option allows narcotic inspectors and pharmacy supervisors to print the inspectors barcoded ID labels.</w:t>
      </w:r>
    </w:p>
    <w:p w14:paraId="61E8DBE9" w14:textId="77777777" w:rsidR="00922293" w:rsidRDefault="00922293">
      <w:pPr>
        <w:ind w:left="360"/>
      </w:pPr>
    </w:p>
    <w:p w14:paraId="61E8DBEA" w14:textId="77777777" w:rsidR="00922293" w:rsidRDefault="00922293">
      <w:pPr>
        <w:ind w:left="360"/>
      </w:pPr>
      <w:r>
        <w:t>These barcode ID labels will identify the Controlled Substances inspector using the TRAKKER to perform narcotic vault inspections. The narcotic inspector is identified by SSN within the barcode but Ins will be displayed on the label for security purposes.</w:t>
      </w:r>
    </w:p>
    <w:p w14:paraId="61E8DBEB" w14:textId="77777777" w:rsidR="00922293" w:rsidRDefault="00922293">
      <w:pPr>
        <w:ind w:left="360"/>
      </w:pPr>
    </w:p>
    <w:p w14:paraId="61E8DBEC" w14:textId="77777777" w:rsidR="00922293" w:rsidRDefault="00922293">
      <w:pPr>
        <w:ind w:left="360"/>
      </w:pPr>
      <w:r>
        <w:t>The following format is used when printing inspectors ID labels:</w:t>
      </w:r>
    </w:p>
    <w:p w14:paraId="61E8DBED" w14:textId="77777777" w:rsidR="00922293" w:rsidRDefault="00922293">
      <w:pPr>
        <w:ind w:left="360"/>
      </w:pPr>
    </w:p>
    <w:p w14:paraId="61E8DBEE" w14:textId="6E3811D6" w:rsidR="00922293" w:rsidRDefault="00154216">
      <w:pPr>
        <w:ind w:left="360"/>
      </w:pPr>
      <w:r>
        <w:rPr>
          <w:noProof/>
          <w:sz w:val="20"/>
        </w:rPr>
        <w:lastRenderedPageBreak/>
        <w:drawing>
          <wp:inline distT="0" distB="0" distL="0" distR="0" wp14:anchorId="61E8DD8E" wp14:editId="050A10ED">
            <wp:extent cx="4754880" cy="2194560"/>
            <wp:effectExtent l="0" t="0" r="0" b="0"/>
            <wp:docPr id="14" name="Picture 14" descr="Format used when printing inspectors ID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at used when printing inspectors ID label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54880" cy="2194560"/>
                    </a:xfrm>
                    <a:prstGeom prst="rect">
                      <a:avLst/>
                    </a:prstGeom>
                    <a:noFill/>
                    <a:ln>
                      <a:noFill/>
                    </a:ln>
                  </pic:spPr>
                </pic:pic>
              </a:graphicData>
            </a:graphic>
          </wp:inline>
        </w:drawing>
      </w:r>
    </w:p>
    <w:p w14:paraId="61E8DBEF" w14:textId="77777777" w:rsidR="00922293" w:rsidRDefault="00922293">
      <w:pPr>
        <w:ind w:left="360"/>
      </w:pPr>
    </w:p>
    <w:p w14:paraId="61E8DBF0" w14:textId="77777777" w:rsidR="00922293" w:rsidRDefault="00922293">
      <w:pPr>
        <w:ind w:left="360"/>
      </w:pPr>
      <w:r>
        <w:t xml:space="preserve">The recommended labels are Avery #5160, 1" x 2 </w:t>
      </w:r>
      <w:r>
        <w:rPr>
          <w:position w:val="6"/>
        </w:rPr>
        <w:t>5</w:t>
      </w:r>
      <w:r>
        <w:t>/</w:t>
      </w:r>
      <w:r>
        <w:rPr>
          <w:position w:val="-4"/>
        </w:rPr>
        <w:t>8</w:t>
      </w:r>
      <w:r>
        <w:t>"</w:t>
      </w:r>
      <w:r>
        <w:fldChar w:fldCharType="begin"/>
      </w:r>
      <w:r>
        <w:instrText xml:space="preserve">xe "Avery #5160, 1\" x 2 </w:instrText>
      </w:r>
      <w:r>
        <w:rPr>
          <w:position w:val="6"/>
        </w:rPr>
        <w:instrText>5</w:instrText>
      </w:r>
      <w:r>
        <w:instrText>/</w:instrText>
      </w:r>
      <w:r>
        <w:rPr>
          <w:position w:val="-4"/>
        </w:rPr>
        <w:instrText>8</w:instrText>
      </w:r>
      <w:r>
        <w:instrText>\""</w:instrText>
      </w:r>
      <w:r>
        <w:fldChar w:fldCharType="end"/>
      </w:r>
      <w:r>
        <w:t>. These labels print 3 rows across and 10 columns down for a total of 30 labels per sheet.</w:t>
      </w:r>
    </w:p>
    <w:p w14:paraId="61E8DBF1" w14:textId="77777777" w:rsidR="00922293" w:rsidRDefault="00922293"/>
    <w:p w14:paraId="61E8DBF2" w14:textId="77777777" w:rsidR="00922293" w:rsidRDefault="00922293">
      <w:pPr>
        <w:pStyle w:val="Heading2"/>
        <w:tabs>
          <w:tab w:val="clear" w:pos="720"/>
          <w:tab w:val="left" w:pos="360"/>
        </w:tabs>
        <w:ind w:left="360"/>
        <w:rPr>
          <w:b w:val="0"/>
          <w:bCs/>
        </w:rPr>
      </w:pPr>
      <w:bookmarkStart w:id="249" w:name="_Toc380988632"/>
      <w:bookmarkStart w:id="250" w:name="_Toc382362648"/>
      <w:bookmarkStart w:id="251" w:name="_Toc83822231"/>
      <w:r>
        <w:t>Unscheduled Order Report</w:t>
      </w:r>
      <w:bookmarkEnd w:id="249"/>
      <w:bookmarkEnd w:id="250"/>
      <w:r>
        <w:fldChar w:fldCharType="begin"/>
      </w:r>
      <w:r>
        <w:instrText>xe "Unscheduled Order Report"</w:instrText>
      </w:r>
      <w:r>
        <w:fldChar w:fldCharType="end"/>
      </w:r>
      <w:r>
        <w:br/>
      </w:r>
      <w:r>
        <w:rPr>
          <w:b w:val="0"/>
          <w:bCs/>
        </w:rPr>
        <w:t>[PSD EMERGENCY ORDER REPORT]</w:t>
      </w:r>
      <w:bookmarkEnd w:id="251"/>
      <w:r>
        <w:rPr>
          <w:b w:val="0"/>
          <w:bCs/>
        </w:rPr>
        <w:t xml:space="preserve"> </w:t>
      </w:r>
    </w:p>
    <w:p w14:paraId="61E8DBF3" w14:textId="77777777" w:rsidR="00922293" w:rsidRDefault="00922293">
      <w:pPr>
        <w:ind w:left="360"/>
      </w:pPr>
    </w:p>
    <w:p w14:paraId="61E8DBF4" w14:textId="77777777" w:rsidR="00922293" w:rsidRDefault="00922293">
      <w:pPr>
        <w:ind w:left="360"/>
      </w:pPr>
      <w:r>
        <w:t>A report to show by drug or by NAOU a list of unscheduled orders.</w:t>
      </w:r>
    </w:p>
    <w:p w14:paraId="61E8DBF5" w14:textId="77777777" w:rsidR="00922293" w:rsidRDefault="00922293">
      <w:pPr>
        <w:ind w:left="360"/>
      </w:pPr>
      <w:r>
        <w:br w:type="page"/>
      </w:r>
    </w:p>
    <w:p w14:paraId="61E8DBF6" w14:textId="77777777" w:rsidR="00922293" w:rsidRDefault="00922293">
      <w:pPr>
        <w:pStyle w:val="Heading1"/>
      </w:pPr>
      <w:bookmarkStart w:id="252" w:name="_Toc380988633"/>
      <w:bookmarkStart w:id="253" w:name="_Toc382362649"/>
      <w:bookmarkStart w:id="254" w:name="_Toc83822232"/>
      <w:r>
        <w:lastRenderedPageBreak/>
        <w:t>Production Reports</w:t>
      </w:r>
      <w:bookmarkEnd w:id="252"/>
      <w:bookmarkEnd w:id="253"/>
      <w:r>
        <w:fldChar w:fldCharType="begin"/>
      </w:r>
      <w:r>
        <w:instrText>xe "Production Reports"</w:instrText>
      </w:r>
      <w:r>
        <w:fldChar w:fldCharType="end"/>
      </w:r>
      <w:r>
        <w:br/>
        <w:t>[PSD PRODUCTION REPORTS]</w:t>
      </w:r>
      <w:bookmarkEnd w:id="254"/>
    </w:p>
    <w:p w14:paraId="61E8DBF7" w14:textId="77777777" w:rsidR="00922293" w:rsidRDefault="00922293">
      <w:pPr>
        <w:ind w:left="360"/>
      </w:pPr>
    </w:p>
    <w:p w14:paraId="61E8DBF8" w14:textId="77777777" w:rsidR="00922293" w:rsidRDefault="00922293">
      <w:pPr>
        <w:ind w:left="360"/>
      </w:pPr>
      <w:r>
        <w:t>Pharmacy uses the production reports to maintain Controlled Substances drug accountability and proper inventory controls. Reports generated in lieu of VA FORM 10-2321</w:t>
      </w:r>
      <w:r>
        <w:fldChar w:fldCharType="begin"/>
      </w:r>
      <w:r>
        <w:instrText>xe "VA FORM 10-2321"</w:instrText>
      </w:r>
      <w:r>
        <w:fldChar w:fldCharType="end"/>
      </w:r>
      <w:r>
        <w:t xml:space="preserve"> and VA FORM 10-2638</w:t>
      </w:r>
      <w:r>
        <w:fldChar w:fldCharType="begin"/>
      </w:r>
      <w:r>
        <w:instrText>xe "VA FORM 10-2638"</w:instrText>
      </w:r>
      <w:r>
        <w:fldChar w:fldCharType="end"/>
      </w:r>
      <w:r>
        <w:t xml:space="preserve"> may be generated from this menu.</w:t>
      </w:r>
    </w:p>
    <w:p w14:paraId="61E8DBF9" w14:textId="77777777" w:rsidR="00922293" w:rsidRDefault="00922293">
      <w:pPr>
        <w:pStyle w:val="Heading2"/>
        <w:tabs>
          <w:tab w:val="clear" w:pos="720"/>
          <w:tab w:val="left" w:pos="360"/>
        </w:tabs>
        <w:ind w:left="360"/>
        <w:rPr>
          <w:b w:val="0"/>
          <w:bCs/>
        </w:rPr>
      </w:pPr>
      <w:bookmarkStart w:id="255" w:name="_Toc380988634"/>
      <w:bookmarkStart w:id="256" w:name="_Toc382362650"/>
      <w:bookmarkStart w:id="257" w:name="_Toc83822233"/>
      <w:r>
        <w:t>Pending CS Orders by Dispensing Site</w:t>
      </w:r>
      <w:bookmarkEnd w:id="255"/>
      <w:bookmarkEnd w:id="256"/>
      <w:r>
        <w:t xml:space="preserve"> </w:t>
      </w:r>
      <w:r>
        <w:br/>
      </w:r>
      <w:r>
        <w:rPr>
          <w:b w:val="0"/>
          <w:bCs/>
        </w:rPr>
        <w:t>[PSD PEND VAULT ORDERS]</w:t>
      </w:r>
      <w:bookmarkEnd w:id="257"/>
      <w:r>
        <w:rPr>
          <w:b w:val="0"/>
          <w:bCs/>
        </w:rPr>
        <w:fldChar w:fldCharType="begin"/>
      </w:r>
      <w:r>
        <w:rPr>
          <w:b w:val="0"/>
          <w:bCs/>
        </w:rPr>
        <w:instrText>xe "Pending CS Orders by Dispensing Site"</w:instrText>
      </w:r>
      <w:r>
        <w:rPr>
          <w:b w:val="0"/>
          <w:bCs/>
        </w:rPr>
        <w:fldChar w:fldCharType="end"/>
      </w:r>
    </w:p>
    <w:p w14:paraId="61E8DBFA" w14:textId="77777777" w:rsidR="00922293" w:rsidRDefault="00922293">
      <w:pPr>
        <w:ind w:left="360"/>
      </w:pPr>
    </w:p>
    <w:p w14:paraId="61E8DBFB" w14:textId="77777777" w:rsidR="00922293" w:rsidRDefault="00922293">
      <w:pPr>
        <w:ind w:left="360"/>
      </w:pPr>
      <w:r>
        <w:t>Pharmacy uses this option to list all pending Controlled Substances orders or a specific dispensing site.</w:t>
      </w:r>
    </w:p>
    <w:p w14:paraId="61E8DBFC" w14:textId="77777777" w:rsidR="00922293" w:rsidRDefault="00922293">
      <w:pPr>
        <w:pStyle w:val="Heading2"/>
        <w:tabs>
          <w:tab w:val="clear" w:pos="720"/>
          <w:tab w:val="left" w:pos="360"/>
        </w:tabs>
        <w:ind w:left="360"/>
        <w:rPr>
          <w:b w:val="0"/>
          <w:bCs/>
        </w:rPr>
      </w:pPr>
      <w:bookmarkStart w:id="258" w:name="_Toc380988635"/>
      <w:bookmarkStart w:id="259" w:name="_Toc382362651"/>
      <w:bookmarkStart w:id="260" w:name="_Toc83822234"/>
      <w:r>
        <w:t>Orders Filled Not Delivered</w:t>
      </w:r>
      <w:bookmarkEnd w:id="258"/>
      <w:bookmarkEnd w:id="259"/>
      <w:r>
        <w:br/>
      </w:r>
      <w:r>
        <w:rPr>
          <w:b w:val="0"/>
          <w:bCs/>
        </w:rPr>
        <w:t>[PSD NOT DELIVERED]</w:t>
      </w:r>
      <w:bookmarkEnd w:id="260"/>
      <w:r>
        <w:rPr>
          <w:b w:val="0"/>
          <w:bCs/>
        </w:rPr>
        <w:fldChar w:fldCharType="begin"/>
      </w:r>
      <w:r>
        <w:rPr>
          <w:b w:val="0"/>
          <w:bCs/>
        </w:rPr>
        <w:instrText>xe "Orders Filled Not Delivered"</w:instrText>
      </w:r>
      <w:r>
        <w:rPr>
          <w:b w:val="0"/>
          <w:bCs/>
        </w:rPr>
        <w:fldChar w:fldCharType="end"/>
      </w:r>
    </w:p>
    <w:p w14:paraId="61E8DBFD" w14:textId="77777777" w:rsidR="00922293" w:rsidRDefault="00922293">
      <w:pPr>
        <w:ind w:left="360"/>
      </w:pPr>
    </w:p>
    <w:p w14:paraId="61E8DBFE" w14:textId="77777777" w:rsidR="00922293" w:rsidRDefault="00922293">
      <w:pPr>
        <w:ind w:left="360"/>
      </w:pPr>
      <w:r>
        <w:t>This option generates a list of all Controlled Substances orders filled from the pharmacy dispensing site (vault) but not yet delivered to the NAOUs. A summary total sorted by drug is also generated.</w:t>
      </w:r>
    </w:p>
    <w:p w14:paraId="61E8DBFF" w14:textId="77777777" w:rsidR="00922293" w:rsidRDefault="00922293">
      <w:pPr>
        <w:ind w:left="360"/>
      </w:pPr>
    </w:p>
    <w:p w14:paraId="61E8DC00" w14:textId="77777777" w:rsidR="00922293" w:rsidRDefault="00922293">
      <w:pPr>
        <w:pStyle w:val="Heading2"/>
        <w:tabs>
          <w:tab w:val="clear" w:pos="720"/>
          <w:tab w:val="left" w:pos="360"/>
        </w:tabs>
        <w:ind w:left="360"/>
        <w:rPr>
          <w:b w:val="0"/>
          <w:bCs/>
        </w:rPr>
      </w:pPr>
      <w:bookmarkStart w:id="261" w:name="_Toc380988636"/>
      <w:bookmarkStart w:id="262" w:name="_Toc382362652"/>
      <w:bookmarkStart w:id="263" w:name="_Toc83822235"/>
      <w:r>
        <w:t>Inspector’s Log for Controlled Substances</w:t>
      </w:r>
      <w:bookmarkEnd w:id="261"/>
      <w:bookmarkEnd w:id="262"/>
      <w:r>
        <w:br/>
      </w:r>
      <w:r>
        <w:rPr>
          <w:b w:val="0"/>
          <w:bCs/>
        </w:rPr>
        <w:t>[PSD PRINT INSPECTOR LOG]</w:t>
      </w:r>
      <w:bookmarkEnd w:id="263"/>
      <w:r>
        <w:rPr>
          <w:b w:val="0"/>
          <w:bCs/>
        </w:rPr>
        <w:fldChar w:fldCharType="begin"/>
      </w:r>
      <w:r>
        <w:rPr>
          <w:b w:val="0"/>
          <w:bCs/>
        </w:rPr>
        <w:instrText>xe "Inspector’s Log for Controlled Substances"</w:instrText>
      </w:r>
      <w:r>
        <w:rPr>
          <w:b w:val="0"/>
          <w:bCs/>
        </w:rPr>
        <w:fldChar w:fldCharType="end"/>
      </w:r>
    </w:p>
    <w:p w14:paraId="61E8DC01" w14:textId="77777777" w:rsidR="00922293" w:rsidRDefault="00922293">
      <w:pPr>
        <w:ind w:left="360"/>
      </w:pPr>
    </w:p>
    <w:p w14:paraId="61E8DC02" w14:textId="77777777" w:rsidR="00922293" w:rsidRDefault="00922293">
      <w:pPr>
        <w:ind w:left="360"/>
      </w:pPr>
      <w:r>
        <w:t>This report lists all active Green Sheets by Narcotic Area of Use. The data includes Green Sheet number, drug name, date dispensed, quantity dispensed expiration date (if available), blanks for quantity on hand, and a signature blank for verification.</w:t>
      </w:r>
    </w:p>
    <w:p w14:paraId="61E8DC03" w14:textId="77777777" w:rsidR="00922293" w:rsidRDefault="00922293">
      <w:pPr>
        <w:pStyle w:val="Heading2"/>
        <w:tabs>
          <w:tab w:val="clear" w:pos="720"/>
          <w:tab w:val="left" w:pos="360"/>
        </w:tabs>
        <w:ind w:left="360"/>
        <w:rPr>
          <w:b w:val="0"/>
          <w:bCs/>
        </w:rPr>
      </w:pPr>
      <w:bookmarkStart w:id="264" w:name="_Toc380988637"/>
      <w:bookmarkStart w:id="265" w:name="_Toc382362653"/>
      <w:bookmarkStart w:id="266" w:name="_Toc83822236"/>
      <w:r>
        <w:t>Inspector’s Log by Rec’d Date</w:t>
      </w:r>
      <w:bookmarkEnd w:id="264"/>
      <w:bookmarkEnd w:id="265"/>
      <w:r>
        <w:br/>
      </w:r>
      <w:r>
        <w:rPr>
          <w:b w:val="0"/>
          <w:bCs/>
        </w:rPr>
        <w:t>[PSD INSP LOG BY RECD DATE]</w:t>
      </w:r>
      <w:bookmarkEnd w:id="266"/>
      <w:r>
        <w:rPr>
          <w:b w:val="0"/>
          <w:bCs/>
        </w:rPr>
        <w:fldChar w:fldCharType="begin"/>
      </w:r>
      <w:r>
        <w:rPr>
          <w:b w:val="0"/>
          <w:bCs/>
        </w:rPr>
        <w:instrText>xe "Inspector’s Log by Rec’d Date"</w:instrText>
      </w:r>
      <w:r>
        <w:rPr>
          <w:b w:val="0"/>
          <w:bCs/>
        </w:rPr>
        <w:fldChar w:fldCharType="end"/>
      </w:r>
    </w:p>
    <w:p w14:paraId="61E8DC04" w14:textId="77777777" w:rsidR="00922293" w:rsidRDefault="00922293">
      <w:pPr>
        <w:ind w:left="360"/>
      </w:pPr>
    </w:p>
    <w:p w14:paraId="61E8DC05" w14:textId="77777777" w:rsidR="00922293" w:rsidRDefault="00922293">
      <w:pPr>
        <w:ind w:left="360"/>
      </w:pPr>
      <w:r>
        <w:t>This report lists all dispensing transactions for Narcotic Area of Use received within a given date range. The data includes dispensing number, drug name, date received, quantity received, expiration date (if available), blanks for quantity on hand, and a signature blank for verification.</w:t>
      </w:r>
    </w:p>
    <w:p w14:paraId="61E8DC06" w14:textId="77777777" w:rsidR="00922293" w:rsidRDefault="00922293">
      <w:pPr>
        <w:ind w:left="360"/>
      </w:pPr>
    </w:p>
    <w:p w14:paraId="61E8DC07" w14:textId="77777777" w:rsidR="00922293" w:rsidRDefault="00922293">
      <w:pPr>
        <w:pStyle w:val="Heading2"/>
        <w:numPr>
          <w:ilvl w:val="0"/>
          <w:numId w:val="0"/>
        </w:numPr>
        <w:ind w:left="360"/>
      </w:pPr>
      <w:bookmarkStart w:id="267" w:name="_Toc380988638"/>
      <w:bookmarkStart w:id="268" w:name="_Toc382362654"/>
      <w:r>
        <w:br w:type="page"/>
      </w:r>
      <w:bookmarkStart w:id="269" w:name="_Toc83822237"/>
      <w:r>
        <w:lastRenderedPageBreak/>
        <w:t>Stock Drug Print (Stock Level and Location)</w:t>
      </w:r>
      <w:bookmarkEnd w:id="267"/>
      <w:bookmarkEnd w:id="268"/>
      <w:r>
        <w:br/>
      </w:r>
      <w:r>
        <w:rPr>
          <w:b w:val="0"/>
          <w:bCs/>
        </w:rPr>
        <w:t>[PSD STOCK PRINT]</w:t>
      </w:r>
      <w:bookmarkEnd w:id="269"/>
      <w:r>
        <w:rPr>
          <w:b w:val="0"/>
          <w:bCs/>
        </w:rPr>
        <w:fldChar w:fldCharType="begin"/>
      </w:r>
      <w:r>
        <w:rPr>
          <w:b w:val="0"/>
          <w:bCs/>
        </w:rPr>
        <w:instrText>xe "Stock Drug Print (Stock Level and Location)"</w:instrText>
      </w:r>
      <w:r>
        <w:rPr>
          <w:b w:val="0"/>
          <w:bCs/>
        </w:rPr>
        <w:fldChar w:fldCharType="end"/>
      </w:r>
    </w:p>
    <w:p w14:paraId="61E8DC08" w14:textId="77777777" w:rsidR="00922293" w:rsidRDefault="00922293">
      <w:pPr>
        <w:ind w:left="360"/>
      </w:pPr>
    </w:p>
    <w:p w14:paraId="61E8DC09" w14:textId="77777777" w:rsidR="00922293" w:rsidRDefault="00922293">
      <w:pPr>
        <w:ind w:left="360"/>
      </w:pPr>
      <w:r>
        <w:t>This report prints an alphabetic listing of all active drugs you have defined in the DRUG ACCOUNTABILITY STATS file (#58.8). This report lists NAOU, drug name, location, stock levels, all ward (for drug) assignments, and all inventory types.</w:t>
      </w:r>
    </w:p>
    <w:p w14:paraId="61E8DC0A" w14:textId="77777777" w:rsidR="00922293" w:rsidRDefault="00922293">
      <w:pPr>
        <w:ind w:left="360"/>
      </w:pPr>
    </w:p>
    <w:p w14:paraId="61E8DC0B" w14:textId="77777777" w:rsidR="00922293" w:rsidRDefault="00922293">
      <w:pPr>
        <w:pStyle w:val="Heading2"/>
        <w:numPr>
          <w:ilvl w:val="0"/>
          <w:numId w:val="0"/>
        </w:numPr>
        <w:ind w:left="360"/>
        <w:rPr>
          <w:b w:val="0"/>
          <w:bCs/>
        </w:rPr>
      </w:pPr>
      <w:bookmarkStart w:id="270" w:name="_Toc380988639"/>
      <w:bookmarkStart w:id="271" w:name="_Toc382362655"/>
      <w:bookmarkStart w:id="272" w:name="_Toc83822238"/>
      <w:r>
        <w:t>Green Sheet Ready for Pickup Log</w:t>
      </w:r>
      <w:bookmarkEnd w:id="270"/>
      <w:bookmarkEnd w:id="271"/>
      <w:r>
        <w:br/>
      </w:r>
      <w:r>
        <w:rPr>
          <w:b w:val="0"/>
          <w:bCs/>
        </w:rPr>
        <w:t>[PSD PRINT GS PICKUP]</w:t>
      </w:r>
      <w:bookmarkEnd w:id="272"/>
      <w:r>
        <w:rPr>
          <w:b w:val="0"/>
          <w:bCs/>
        </w:rPr>
        <w:fldChar w:fldCharType="begin"/>
      </w:r>
      <w:r>
        <w:rPr>
          <w:b w:val="0"/>
          <w:bCs/>
        </w:rPr>
        <w:instrText>xe "Green Sheet Ready for Pickup Log"</w:instrText>
      </w:r>
      <w:r>
        <w:rPr>
          <w:b w:val="0"/>
          <w:bCs/>
        </w:rPr>
        <w:fldChar w:fldCharType="end"/>
      </w:r>
    </w:p>
    <w:p w14:paraId="61E8DC0C" w14:textId="77777777" w:rsidR="00922293" w:rsidRDefault="00922293">
      <w:pPr>
        <w:ind w:left="360"/>
      </w:pPr>
    </w:p>
    <w:p w14:paraId="61E8DC0D" w14:textId="77777777" w:rsidR="00922293" w:rsidRDefault="00922293">
      <w:pPr>
        <w:ind w:left="360"/>
      </w:pPr>
      <w:r>
        <w:t>This report lists all Green Sheets ready on the wards to be picked up by pharmacy. This report requires a signature of the pharmacy employee picking up the Green Sheet and a signature of the nurse releasing the Green Sheet. This document will be retained on the ward for nursing’s records.</w:t>
      </w:r>
    </w:p>
    <w:p w14:paraId="61E8DC0E" w14:textId="77777777" w:rsidR="00922293" w:rsidRDefault="00922293">
      <w:pPr>
        <w:ind w:left="360"/>
      </w:pPr>
    </w:p>
    <w:p w14:paraId="61E8DC0F" w14:textId="77777777" w:rsidR="00922293" w:rsidRDefault="00922293">
      <w:pPr>
        <w:pStyle w:val="Heading2"/>
        <w:numPr>
          <w:ilvl w:val="0"/>
          <w:numId w:val="0"/>
        </w:numPr>
        <w:ind w:left="360"/>
      </w:pPr>
      <w:bookmarkStart w:id="273" w:name="_Toc380988640"/>
      <w:bookmarkStart w:id="274" w:name="_Toc382362656"/>
      <w:bookmarkStart w:id="275" w:name="_Toc83822239"/>
      <w:r>
        <w:t>GS Picked Up Awaiting Pharmacy Review</w:t>
      </w:r>
      <w:bookmarkEnd w:id="273"/>
      <w:bookmarkEnd w:id="274"/>
      <w:r>
        <w:br/>
      </w:r>
      <w:r>
        <w:rPr>
          <w:b w:val="0"/>
          <w:bCs/>
        </w:rPr>
        <w:t>[PSD PRT GS PICKED UP]</w:t>
      </w:r>
      <w:bookmarkEnd w:id="275"/>
      <w:r>
        <w:rPr>
          <w:b w:val="0"/>
          <w:bCs/>
        </w:rPr>
        <w:fldChar w:fldCharType="begin"/>
      </w:r>
      <w:r>
        <w:rPr>
          <w:b w:val="0"/>
          <w:bCs/>
        </w:rPr>
        <w:instrText>xe "GS Picked Up Awaiting Pharmacy Review"</w:instrText>
      </w:r>
      <w:r>
        <w:rPr>
          <w:b w:val="0"/>
          <w:bCs/>
        </w:rPr>
        <w:fldChar w:fldCharType="end"/>
      </w:r>
    </w:p>
    <w:p w14:paraId="61E8DC10" w14:textId="77777777" w:rsidR="00922293" w:rsidRDefault="00922293">
      <w:pPr>
        <w:ind w:left="360"/>
      </w:pPr>
    </w:p>
    <w:p w14:paraId="61E8DC11" w14:textId="77777777" w:rsidR="00922293" w:rsidRDefault="00922293">
      <w:pPr>
        <w:ind w:left="360"/>
      </w:pPr>
      <w:r>
        <w:t>This report lists all Green Sheets picked up by pharmacy but still awaiting a pharmacy review.</w:t>
      </w:r>
    </w:p>
    <w:p w14:paraId="61E8DC12" w14:textId="77777777" w:rsidR="00922293" w:rsidRDefault="00922293">
      <w:pPr>
        <w:ind w:left="360"/>
      </w:pPr>
    </w:p>
    <w:p w14:paraId="61E8DC13" w14:textId="77777777" w:rsidR="00922293" w:rsidRDefault="00922293">
      <w:pPr>
        <w:pStyle w:val="Heading2"/>
        <w:numPr>
          <w:ilvl w:val="0"/>
          <w:numId w:val="0"/>
        </w:numPr>
        <w:ind w:left="360"/>
        <w:rPr>
          <w:b w:val="0"/>
          <w:bCs/>
        </w:rPr>
      </w:pPr>
      <w:bookmarkStart w:id="276" w:name="_Toc380988641"/>
      <w:bookmarkStart w:id="277" w:name="_Toc382362657"/>
      <w:bookmarkStart w:id="278" w:name="_Toc83822240"/>
      <w:r>
        <w:t>Pharmacy Dispensing Report</w:t>
      </w:r>
      <w:bookmarkEnd w:id="276"/>
      <w:bookmarkEnd w:id="277"/>
      <w:r>
        <w:br/>
      </w:r>
      <w:r>
        <w:rPr>
          <w:b w:val="0"/>
          <w:bCs/>
        </w:rPr>
        <w:t>[PSD PRINT PHARM DISP]</w:t>
      </w:r>
      <w:bookmarkEnd w:id="278"/>
      <w:r>
        <w:rPr>
          <w:b w:val="0"/>
          <w:bCs/>
        </w:rPr>
        <w:fldChar w:fldCharType="begin"/>
      </w:r>
      <w:r>
        <w:rPr>
          <w:b w:val="0"/>
          <w:bCs/>
        </w:rPr>
        <w:instrText>xe "Pharmacy Dispensing Report"</w:instrText>
      </w:r>
      <w:r>
        <w:rPr>
          <w:b w:val="0"/>
          <w:bCs/>
        </w:rPr>
        <w:fldChar w:fldCharType="end"/>
      </w:r>
    </w:p>
    <w:p w14:paraId="61E8DC14" w14:textId="77777777" w:rsidR="00922293" w:rsidRDefault="00922293">
      <w:pPr>
        <w:ind w:left="360"/>
      </w:pPr>
    </w:p>
    <w:p w14:paraId="61E8DC15" w14:textId="77777777" w:rsidR="00922293" w:rsidRDefault="00922293">
      <w:pPr>
        <w:ind w:left="360"/>
      </w:pPr>
      <w:r>
        <w:t>This report lists by dispensing site and date range the drug name, pharmacy dispensing number (Green Sheet #), quantity dispensed, date dispensed, and dispensing pharmacist. Also there’s a summary by drug of total number dispensed. The summary may be generated without the individual dispensing data.</w:t>
      </w:r>
    </w:p>
    <w:p w14:paraId="61E8DC16" w14:textId="77777777" w:rsidR="00922293" w:rsidRDefault="00922293">
      <w:pPr>
        <w:ind w:left="360"/>
      </w:pPr>
    </w:p>
    <w:p w14:paraId="61E8DC17" w14:textId="77777777" w:rsidR="00922293" w:rsidRDefault="009065A0">
      <w:pPr>
        <w:pStyle w:val="Heading2"/>
        <w:numPr>
          <w:ilvl w:val="0"/>
          <w:numId w:val="0"/>
        </w:numPr>
        <w:ind w:left="360"/>
      </w:pPr>
      <w:bookmarkStart w:id="279" w:name="_Toc380988642"/>
      <w:bookmarkStart w:id="280" w:name="_Toc382362658"/>
      <w:r>
        <w:br w:type="page"/>
      </w:r>
      <w:bookmarkStart w:id="281" w:name="_Toc83822241"/>
      <w:r w:rsidR="00922293">
        <w:lastRenderedPageBreak/>
        <w:t>Daily Activity Log (in lieu of VA FORM 10-2320)</w:t>
      </w:r>
      <w:bookmarkStart w:id="282" w:name="PSD_3_89_39"/>
      <w:bookmarkEnd w:id="279"/>
      <w:bookmarkEnd w:id="280"/>
      <w:bookmarkEnd w:id="282"/>
      <w:r w:rsidR="00922293">
        <w:br/>
      </w:r>
      <w:r w:rsidR="00922293">
        <w:rPr>
          <w:b w:val="0"/>
          <w:bCs/>
        </w:rPr>
        <w:t>[PSD DAILY LOG]</w:t>
      </w:r>
      <w:bookmarkEnd w:id="281"/>
      <w:r w:rsidR="00922293">
        <w:rPr>
          <w:b w:val="0"/>
          <w:bCs/>
        </w:rPr>
        <w:fldChar w:fldCharType="begin"/>
      </w:r>
      <w:r w:rsidR="00922293">
        <w:rPr>
          <w:b w:val="0"/>
          <w:bCs/>
        </w:rPr>
        <w:instrText>xe "Daily Activity Log (in lieu of VA FORM 10-2320)"</w:instrText>
      </w:r>
      <w:r w:rsidR="00922293">
        <w:rPr>
          <w:b w:val="0"/>
          <w:bCs/>
        </w:rPr>
        <w:fldChar w:fldCharType="end"/>
      </w:r>
    </w:p>
    <w:p w14:paraId="61E8DC18" w14:textId="77777777" w:rsidR="00922293" w:rsidRDefault="00922293">
      <w:pPr>
        <w:ind w:left="360"/>
      </w:pPr>
    </w:p>
    <w:p w14:paraId="61E8DC19" w14:textId="77777777" w:rsidR="00922293" w:rsidRPr="00BC2F21" w:rsidRDefault="00922293">
      <w:pPr>
        <w:ind w:left="360"/>
      </w:pPr>
      <w:r>
        <w:t xml:space="preserve">The Daily Activity Log </w:t>
      </w:r>
      <w:r w:rsidRPr="00BC2F21">
        <w:t xml:space="preserve">lists all transactions for a Controlled Substances dispensing site (vault). It includes a forwarding balance on each transaction. This document may be generated for a single drug, some drugs, </w:t>
      </w:r>
      <w:bookmarkStart w:id="283" w:name="PSD_3_84_DailyActivityLog"/>
      <w:bookmarkEnd w:id="283"/>
      <w:r w:rsidR="009065A0" w:rsidRPr="00BC2F21">
        <w:t xml:space="preserve">all </w:t>
      </w:r>
      <w:r w:rsidR="009065A0" w:rsidRPr="00BC2F21">
        <w:rPr>
          <w:lang w:val="en-GB"/>
        </w:rPr>
        <w:t>Schedule II drugs</w:t>
      </w:r>
      <w:r w:rsidR="009065A0" w:rsidRPr="00BC2F21">
        <w:t xml:space="preserve"> (</w:t>
      </w:r>
      <w:r w:rsidR="002327CB" w:rsidRPr="00BC2F21">
        <w:t xml:space="preserve">by </w:t>
      </w:r>
      <w:r w:rsidR="009065A0" w:rsidRPr="00BC2F21">
        <w:t xml:space="preserve">typing the </w:t>
      </w:r>
      <w:r w:rsidR="009065A0" w:rsidRPr="00BC2F21">
        <w:rPr>
          <w:lang w:val="en-GB"/>
        </w:rPr>
        <w:t xml:space="preserve">^ALL CII DRUGS group name), </w:t>
      </w:r>
      <w:r w:rsidRPr="00BC2F21">
        <w:t>or ALL drugs within a specified date range.</w:t>
      </w:r>
      <w:r w:rsidR="009065A0" w:rsidRPr="00BC2F21">
        <w:t xml:space="preserve"> </w:t>
      </w:r>
    </w:p>
    <w:p w14:paraId="61E8DC1A" w14:textId="77777777" w:rsidR="00FA4653" w:rsidRPr="00BC2F21" w:rsidRDefault="00FA4653">
      <w:pPr>
        <w:ind w:left="360"/>
      </w:pPr>
    </w:p>
    <w:p w14:paraId="61E8DC1B"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Select Production Reports Option: </w:t>
      </w:r>
      <w:proofErr w:type="spellStart"/>
      <w:r w:rsidRPr="00BC2F21">
        <w:rPr>
          <w:rFonts w:ascii="Courier New" w:hAnsi="Courier New"/>
          <w:sz w:val="20"/>
        </w:rPr>
        <w:t>DAILy</w:t>
      </w:r>
      <w:proofErr w:type="spellEnd"/>
      <w:r w:rsidRPr="00BC2F21">
        <w:rPr>
          <w:rFonts w:ascii="Courier New" w:hAnsi="Courier New"/>
          <w:sz w:val="20"/>
        </w:rPr>
        <w:t xml:space="preserve"> Activity Log (in lieu of </w:t>
      </w:r>
    </w:p>
    <w:p w14:paraId="61E8DC1C"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VA FORM 10-2320)</w:t>
      </w:r>
    </w:p>
    <w:p w14:paraId="61E8DC1D"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Select Primary Dispensing Site: CONTROL SUBSTANCE VAULT//     </w:t>
      </w:r>
    </w:p>
    <w:p w14:paraId="61E8DC1E" w14:textId="77777777" w:rsidR="00FA4653" w:rsidRPr="00BC2F21" w:rsidRDefault="00FA4653" w:rsidP="00FA4653">
      <w:pPr>
        <w:shd w:val="clear" w:color="auto" w:fill="E0E0E0"/>
        <w:ind w:left="360"/>
        <w:rPr>
          <w:rFonts w:ascii="Courier New" w:hAnsi="Courier New"/>
          <w:sz w:val="20"/>
        </w:rPr>
      </w:pPr>
    </w:p>
    <w:p w14:paraId="61E8DC1F"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You may select a single drug, several drugs,</w:t>
      </w:r>
    </w:p>
    <w:p w14:paraId="61E8DC20"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or enter ^ALL to select all drugs.</w:t>
      </w:r>
    </w:p>
    <w:p w14:paraId="61E8DC21" w14:textId="77777777" w:rsidR="00FA4653" w:rsidRPr="00BC2F21" w:rsidRDefault="00FA4653" w:rsidP="00FA4653">
      <w:pPr>
        <w:shd w:val="clear" w:color="auto" w:fill="E0E0E0"/>
        <w:ind w:left="360"/>
        <w:rPr>
          <w:rFonts w:ascii="Courier New" w:hAnsi="Courier New"/>
          <w:sz w:val="20"/>
        </w:rPr>
      </w:pPr>
    </w:p>
    <w:p w14:paraId="61E8DC22"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You may also enter ^ALL CII DRUGS to select all</w:t>
      </w:r>
    </w:p>
    <w:p w14:paraId="61E8DC23"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schedule 2 controlled substances.</w:t>
      </w:r>
    </w:p>
    <w:p w14:paraId="61E8DC24" w14:textId="77777777" w:rsidR="00FA4653" w:rsidRPr="00BC2F21" w:rsidRDefault="00FA4653" w:rsidP="00FA4653">
      <w:pPr>
        <w:shd w:val="clear" w:color="auto" w:fill="E0E0E0"/>
        <w:ind w:left="360"/>
        <w:rPr>
          <w:rFonts w:ascii="Courier New" w:hAnsi="Courier New"/>
          <w:sz w:val="20"/>
        </w:rPr>
      </w:pPr>
    </w:p>
    <w:p w14:paraId="61E8DC25" w14:textId="77777777" w:rsidR="00FA4653" w:rsidRPr="00BC2F21" w:rsidRDefault="00FA4653" w:rsidP="00FA4653">
      <w:pPr>
        <w:shd w:val="clear" w:color="auto" w:fill="E0E0E0"/>
        <w:ind w:left="360"/>
        <w:rPr>
          <w:rFonts w:ascii="Courier New" w:hAnsi="Courier New"/>
          <w:sz w:val="20"/>
        </w:rPr>
      </w:pPr>
    </w:p>
    <w:p w14:paraId="61E8DC26" w14:textId="77777777" w:rsidR="00FA4653" w:rsidRPr="00BC2F21" w:rsidRDefault="00FA4653" w:rsidP="00FA4653">
      <w:pPr>
        <w:shd w:val="clear" w:color="auto" w:fill="E0E0E0"/>
        <w:ind w:left="360"/>
        <w:rPr>
          <w:rFonts w:ascii="Courier New" w:hAnsi="Courier New"/>
          <w:sz w:val="20"/>
        </w:rPr>
      </w:pPr>
    </w:p>
    <w:p w14:paraId="61E8DC27"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Select DRUG: ^ALL CII DRUGS</w:t>
      </w:r>
    </w:p>
    <w:p w14:paraId="61E8DC28" w14:textId="77777777" w:rsidR="00FA4653" w:rsidRPr="00BC2F21" w:rsidRDefault="00FA4653" w:rsidP="00FA4653">
      <w:pPr>
        <w:shd w:val="clear" w:color="auto" w:fill="E0E0E0"/>
        <w:ind w:left="360"/>
        <w:rPr>
          <w:rFonts w:ascii="Courier New" w:hAnsi="Courier New"/>
          <w:sz w:val="20"/>
        </w:rPr>
      </w:pPr>
    </w:p>
    <w:p w14:paraId="61E8DC29"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Start with Date: T-7  (MAY 16, 2018)</w:t>
      </w:r>
    </w:p>
    <w:p w14:paraId="61E8DC2A"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End with Date: T  (MAY 23, 2018)</w:t>
      </w:r>
    </w:p>
    <w:p w14:paraId="61E8DC2B" w14:textId="77777777" w:rsidR="00FA4653" w:rsidRPr="00BC2F21" w:rsidRDefault="00FA4653" w:rsidP="00FA4653">
      <w:pPr>
        <w:shd w:val="clear" w:color="auto" w:fill="E0E0E0"/>
        <w:ind w:left="360"/>
        <w:rPr>
          <w:rFonts w:ascii="Courier New" w:hAnsi="Courier New"/>
          <w:sz w:val="20"/>
        </w:rPr>
      </w:pPr>
    </w:p>
    <w:p w14:paraId="61E8DC2C"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This report is designed for a 132 column format.</w:t>
      </w:r>
    </w:p>
    <w:p w14:paraId="61E8DC2D"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You may queue this report to print at a later time.</w:t>
      </w:r>
    </w:p>
    <w:p w14:paraId="61E8DC2E" w14:textId="77777777" w:rsidR="00FA4653" w:rsidRPr="00BC2F21" w:rsidRDefault="00FA4653" w:rsidP="00FA4653">
      <w:pPr>
        <w:shd w:val="clear" w:color="auto" w:fill="E0E0E0"/>
        <w:ind w:left="360"/>
        <w:rPr>
          <w:rFonts w:ascii="Courier New" w:hAnsi="Courier New"/>
          <w:sz w:val="20"/>
        </w:rPr>
      </w:pPr>
    </w:p>
    <w:p w14:paraId="61E8DC2F" w14:textId="77777777" w:rsidR="00FA4653" w:rsidRPr="00BC2F21" w:rsidRDefault="00FA4653" w:rsidP="00FA4653">
      <w:pPr>
        <w:shd w:val="clear" w:color="auto" w:fill="E0E0E0"/>
        <w:ind w:left="360"/>
        <w:rPr>
          <w:rFonts w:ascii="Courier New" w:hAnsi="Courier New"/>
          <w:sz w:val="20"/>
        </w:rPr>
      </w:pPr>
    </w:p>
    <w:p w14:paraId="61E8DC30" w14:textId="77777777" w:rsidR="00FA4653" w:rsidRPr="00BC2F21" w:rsidRDefault="00FA4653" w:rsidP="00FA4653">
      <w:pPr>
        <w:shd w:val="clear" w:color="auto" w:fill="E0E0E0"/>
        <w:ind w:left="360"/>
        <w:rPr>
          <w:rFonts w:ascii="Courier New" w:hAnsi="Courier New"/>
          <w:sz w:val="20"/>
        </w:rPr>
      </w:pPr>
    </w:p>
    <w:p w14:paraId="61E8DC31"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DEVICE: 0;;999999999999999999999  HOME  (CRT)    Right Margin: 80// 132</w:t>
      </w:r>
    </w:p>
    <w:p w14:paraId="61E8DC32" w14:textId="77777777" w:rsidR="00FA4653" w:rsidRPr="00BC2F21" w:rsidRDefault="00FA4653" w:rsidP="00FA4653">
      <w:pPr>
        <w:shd w:val="clear" w:color="auto" w:fill="E0E0E0"/>
        <w:ind w:left="360"/>
        <w:rPr>
          <w:rFonts w:ascii="Courier New" w:hAnsi="Courier New"/>
          <w:sz w:val="20"/>
        </w:rPr>
      </w:pPr>
    </w:p>
    <w:p w14:paraId="61E8DC33"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Daily Activity Log for CONTROL SUBSTANCE VAULT              </w:t>
      </w:r>
    </w:p>
    <w:p w14:paraId="61E8DC34"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Page: 1</w:t>
      </w:r>
    </w:p>
    <w:p w14:paraId="61E8DC35"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Date: MAY 16, 2018 to MAY 23, 2018</w:t>
      </w:r>
    </w:p>
    <w:p w14:paraId="61E8DC36" w14:textId="77777777" w:rsidR="00FA4653" w:rsidRPr="00BC2F21" w:rsidRDefault="00FA4653" w:rsidP="00FA4653">
      <w:pPr>
        <w:shd w:val="clear" w:color="auto" w:fill="E0E0E0"/>
        <w:ind w:left="360"/>
        <w:rPr>
          <w:rFonts w:ascii="Courier New" w:hAnsi="Courier New"/>
          <w:sz w:val="20"/>
        </w:rPr>
      </w:pPr>
    </w:p>
    <w:p w14:paraId="61E8DC37"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DATE/TIME             NUMBER                 TYPE OF ACTIVITY                   </w:t>
      </w:r>
    </w:p>
    <w:p w14:paraId="61E8DC38"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QUANTITY            BALANCE      BY</w:t>
      </w:r>
    </w:p>
    <w:p w14:paraId="61E8DC39"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w:t>
      </w:r>
    </w:p>
    <w:p w14:paraId="61E8DC3A" w14:textId="77777777" w:rsidR="00FA4653" w:rsidRPr="00BC2F21" w:rsidRDefault="00FA4653" w:rsidP="00FA4653">
      <w:pPr>
        <w:shd w:val="clear" w:color="auto" w:fill="E0E0E0"/>
        <w:ind w:left="360"/>
        <w:rPr>
          <w:rFonts w:ascii="Courier New" w:hAnsi="Courier New"/>
          <w:sz w:val="20"/>
        </w:rPr>
      </w:pPr>
    </w:p>
    <w:p w14:paraId="61E8DC3B" w14:textId="77777777" w:rsidR="00FA4653" w:rsidRPr="00BC2F21" w:rsidRDefault="00FA4653" w:rsidP="00FA4653">
      <w:pPr>
        <w:shd w:val="clear" w:color="auto" w:fill="E0E0E0"/>
        <w:ind w:left="360"/>
        <w:rPr>
          <w:rFonts w:ascii="Courier New" w:hAnsi="Courier New"/>
          <w:sz w:val="20"/>
        </w:rPr>
      </w:pPr>
    </w:p>
    <w:p w14:paraId="61E8DC3C"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=&gt; BELLADONNA 16.2MG/OPIUM 30MG SUPP                                       </w:t>
      </w:r>
    </w:p>
    <w:p w14:paraId="61E8DC3D"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100840</w:t>
      </w:r>
    </w:p>
    <w:p w14:paraId="61E8DC3E" w14:textId="77777777" w:rsidR="00FA4653" w:rsidRPr="00BC2F21" w:rsidRDefault="00FA4653" w:rsidP="00FA4653">
      <w:pPr>
        <w:shd w:val="clear" w:color="auto" w:fill="E0E0E0"/>
        <w:ind w:left="360"/>
        <w:rPr>
          <w:rFonts w:ascii="Courier New" w:hAnsi="Courier New"/>
          <w:sz w:val="20"/>
        </w:rPr>
      </w:pPr>
    </w:p>
    <w:p w14:paraId="61E8DC3F" w14:textId="77777777" w:rsidR="00FA4653" w:rsidRPr="00BC2F21" w:rsidRDefault="00FA4653" w:rsidP="00FA4653">
      <w:pPr>
        <w:shd w:val="clear" w:color="auto" w:fill="E0E0E0"/>
        <w:ind w:left="360"/>
        <w:rPr>
          <w:rFonts w:ascii="Courier New" w:hAnsi="Courier New"/>
          <w:sz w:val="20"/>
        </w:rPr>
      </w:pPr>
    </w:p>
    <w:p w14:paraId="61E8DC40"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MAY 23,2018@08:09:32  DISP                   C WARD                             </w:t>
      </w:r>
    </w:p>
    <w:p w14:paraId="61E8DC41" w14:textId="77777777" w:rsidR="00FA4653" w:rsidRPr="00BC2F21" w:rsidRDefault="00FA4653" w:rsidP="00FA4653">
      <w:pPr>
        <w:shd w:val="clear" w:color="auto" w:fill="E0E0E0"/>
        <w:ind w:left="360"/>
        <w:rPr>
          <w:rFonts w:ascii="Courier New" w:hAnsi="Courier New"/>
          <w:sz w:val="20"/>
        </w:rPr>
      </w:pPr>
      <w:r w:rsidRPr="00BC2F21">
        <w:rPr>
          <w:rFonts w:ascii="Courier New" w:hAnsi="Courier New"/>
          <w:sz w:val="20"/>
        </w:rPr>
        <w:t xml:space="preserve">                  -12              100828       RW</w:t>
      </w:r>
    </w:p>
    <w:p w14:paraId="61E8DC42" w14:textId="77777777" w:rsidR="00FA4653" w:rsidRPr="00BC2F21" w:rsidRDefault="00FA4653" w:rsidP="00FA4653">
      <w:pPr>
        <w:keepNext w:val="0"/>
        <w:shd w:val="clear" w:color="auto" w:fill="E0E0E0"/>
        <w:ind w:left="360"/>
        <w:rPr>
          <w:rFonts w:ascii="Courier New" w:hAnsi="Courier New"/>
          <w:sz w:val="20"/>
        </w:rPr>
      </w:pPr>
    </w:p>
    <w:p w14:paraId="61E8DC43" w14:textId="77777777" w:rsidR="00FA4653" w:rsidRPr="00FA4653" w:rsidRDefault="00FA4653" w:rsidP="00FA4653">
      <w:pPr>
        <w:keepNext w:val="0"/>
        <w:shd w:val="clear" w:color="auto" w:fill="E0E0E0"/>
        <w:ind w:left="360"/>
        <w:rPr>
          <w:rFonts w:ascii="Courier New" w:hAnsi="Courier New"/>
          <w:sz w:val="20"/>
        </w:rPr>
      </w:pPr>
      <w:r w:rsidRPr="00BC2F21">
        <w:rPr>
          <w:rFonts w:ascii="Courier New" w:hAnsi="Courier New"/>
          <w:sz w:val="20"/>
        </w:rPr>
        <w:t>END OF REPORT!  Press &lt;RET&gt; to return to the menu</w:t>
      </w:r>
    </w:p>
    <w:p w14:paraId="61E8DC44" w14:textId="77777777" w:rsidR="00922293" w:rsidRDefault="00922293" w:rsidP="00304DA4">
      <w:pPr>
        <w:pStyle w:val="Heading2"/>
        <w:numPr>
          <w:ilvl w:val="0"/>
          <w:numId w:val="0"/>
        </w:numPr>
        <w:tabs>
          <w:tab w:val="left" w:pos="9180"/>
        </w:tabs>
        <w:ind w:left="360"/>
      </w:pPr>
      <w:bookmarkStart w:id="284" w:name="_Toc380988643"/>
      <w:bookmarkStart w:id="285" w:name="_Toc382362659"/>
      <w:bookmarkStart w:id="286" w:name="_Toc83822242"/>
      <w:r>
        <w:lastRenderedPageBreak/>
        <w:t>Transfer Drugs between Dispensing Sites Report</w:t>
      </w:r>
      <w:bookmarkEnd w:id="284"/>
      <w:bookmarkEnd w:id="285"/>
      <w:r>
        <w:br/>
      </w:r>
      <w:r>
        <w:rPr>
          <w:b w:val="0"/>
          <w:bCs/>
        </w:rPr>
        <w:t>[PSD PRINT VAULT TRANSFERS]</w:t>
      </w:r>
      <w:bookmarkEnd w:id="286"/>
      <w:r>
        <w:rPr>
          <w:b w:val="0"/>
          <w:bCs/>
        </w:rPr>
        <w:fldChar w:fldCharType="begin"/>
      </w:r>
      <w:r>
        <w:rPr>
          <w:b w:val="0"/>
          <w:bCs/>
        </w:rPr>
        <w:instrText>xe "Transfer Drugs between Dispensing Sites Report"</w:instrText>
      </w:r>
      <w:r>
        <w:rPr>
          <w:b w:val="0"/>
          <w:bCs/>
        </w:rPr>
        <w:fldChar w:fldCharType="end"/>
      </w:r>
    </w:p>
    <w:p w14:paraId="61E8DC45" w14:textId="77777777" w:rsidR="00922293" w:rsidRDefault="00922293" w:rsidP="00FA4653">
      <w:pPr>
        <w:ind w:left="360"/>
      </w:pPr>
    </w:p>
    <w:p w14:paraId="61E8DC46" w14:textId="77777777" w:rsidR="00922293" w:rsidRDefault="00922293" w:rsidP="00FA4653">
      <w:pPr>
        <w:ind w:left="360"/>
      </w:pPr>
      <w:r>
        <w:t>This report displays all transactions which transferred Controlled Substances between dispensing sites, for a given period of time. The transactions list within dispensing site, by drug, the date/time transferred, quantity transferred, and pharmacist transferring the drug.</w:t>
      </w:r>
    </w:p>
    <w:p w14:paraId="61E8DC47" w14:textId="77777777" w:rsidR="00922293" w:rsidRDefault="00922293">
      <w:pPr>
        <w:ind w:left="360"/>
      </w:pPr>
    </w:p>
    <w:p w14:paraId="61E8DC48" w14:textId="77777777" w:rsidR="00922293" w:rsidRDefault="00922293">
      <w:pPr>
        <w:pStyle w:val="Heading2"/>
        <w:numPr>
          <w:ilvl w:val="0"/>
          <w:numId w:val="0"/>
        </w:numPr>
        <w:ind w:left="360"/>
        <w:rPr>
          <w:b w:val="0"/>
          <w:bCs/>
        </w:rPr>
      </w:pPr>
      <w:bookmarkStart w:id="287" w:name="_Toc380988644"/>
      <w:bookmarkStart w:id="288" w:name="_Toc382362660"/>
      <w:bookmarkStart w:id="289" w:name="_Toc83822243"/>
      <w:r>
        <w:t>Green Sheet History</w:t>
      </w:r>
      <w:bookmarkEnd w:id="287"/>
      <w:bookmarkEnd w:id="288"/>
      <w:r>
        <w:br/>
      </w:r>
      <w:r>
        <w:rPr>
          <w:b w:val="0"/>
          <w:bCs/>
        </w:rPr>
        <w:t>[PSD GS HISTORY]</w:t>
      </w:r>
      <w:bookmarkEnd w:id="289"/>
      <w:r>
        <w:rPr>
          <w:b w:val="0"/>
          <w:bCs/>
        </w:rPr>
        <w:fldChar w:fldCharType="begin"/>
      </w:r>
      <w:r>
        <w:rPr>
          <w:b w:val="0"/>
          <w:bCs/>
        </w:rPr>
        <w:instrText>xe "Green Sheet History"</w:instrText>
      </w:r>
      <w:r>
        <w:rPr>
          <w:b w:val="0"/>
          <w:bCs/>
        </w:rPr>
        <w:fldChar w:fldCharType="end"/>
      </w:r>
    </w:p>
    <w:p w14:paraId="61E8DC49" w14:textId="77777777" w:rsidR="00922293" w:rsidRDefault="00922293">
      <w:pPr>
        <w:ind w:left="360"/>
      </w:pPr>
    </w:p>
    <w:p w14:paraId="61E8DC4A" w14:textId="77777777" w:rsidR="00922293" w:rsidRDefault="00922293">
      <w:pPr>
        <w:ind w:left="360"/>
      </w:pPr>
      <w:r>
        <w:t>The Green Sheet history provides pharmacy with a detailed account of every transaction affecting this VA FORM 10-2638</w:t>
      </w:r>
      <w:r>
        <w:fldChar w:fldCharType="begin"/>
      </w:r>
      <w:r>
        <w:instrText>xe "VA FORM 10-2638"</w:instrText>
      </w:r>
      <w:r>
        <w:fldChar w:fldCharType="end"/>
      </w:r>
      <w:r>
        <w:t>. This history may be displayed to the user’s screen or directed to a printer.</w:t>
      </w:r>
    </w:p>
    <w:p w14:paraId="61E8DC4B" w14:textId="77777777" w:rsidR="00922293" w:rsidRDefault="00922293">
      <w:pPr>
        <w:ind w:left="360"/>
      </w:pPr>
    </w:p>
    <w:p w14:paraId="61E8DC4C" w14:textId="77777777" w:rsidR="00922293" w:rsidRDefault="00922293">
      <w:pPr>
        <w:pStyle w:val="Heading2"/>
        <w:numPr>
          <w:ilvl w:val="0"/>
          <w:numId w:val="0"/>
        </w:numPr>
        <w:ind w:left="360"/>
        <w:rPr>
          <w:b w:val="0"/>
          <w:bCs/>
        </w:rPr>
      </w:pPr>
      <w:bookmarkStart w:id="290" w:name="_Toc380988645"/>
      <w:bookmarkStart w:id="291" w:name="_Toc382362661"/>
      <w:bookmarkStart w:id="292" w:name="_Toc83822244"/>
      <w:r>
        <w:t>Expiration Date Report</w:t>
      </w:r>
      <w:bookmarkEnd w:id="290"/>
      <w:bookmarkEnd w:id="291"/>
      <w:r>
        <w:br/>
      </w:r>
      <w:r>
        <w:rPr>
          <w:b w:val="0"/>
          <w:bCs/>
        </w:rPr>
        <w:t>[PSD EXP REPORT]</w:t>
      </w:r>
      <w:bookmarkEnd w:id="292"/>
      <w:r>
        <w:rPr>
          <w:b w:val="0"/>
          <w:bCs/>
        </w:rPr>
        <w:fldChar w:fldCharType="begin"/>
      </w:r>
      <w:r>
        <w:rPr>
          <w:b w:val="0"/>
          <w:bCs/>
        </w:rPr>
        <w:instrText>xe "Expiration Date Report"</w:instrText>
      </w:r>
      <w:r>
        <w:rPr>
          <w:b w:val="0"/>
          <w:bCs/>
        </w:rPr>
        <w:fldChar w:fldCharType="end"/>
      </w:r>
    </w:p>
    <w:p w14:paraId="61E8DC4D" w14:textId="77777777" w:rsidR="00922293" w:rsidRDefault="00922293">
      <w:pPr>
        <w:ind w:left="360"/>
      </w:pPr>
    </w:p>
    <w:p w14:paraId="61E8DC4E" w14:textId="77777777" w:rsidR="00922293" w:rsidRDefault="00922293">
      <w:pPr>
        <w:ind w:left="360"/>
      </w:pPr>
      <w:r>
        <w:t>This option will print a Controlled Substances Expiration Date Report for a single NAOU, several NAOUs, or ALL NAOUs. This report may be sorted by DATE/DRUG/NAOU or by DATE/NAOU/DRUG.</w:t>
      </w:r>
    </w:p>
    <w:p w14:paraId="61E8DC4F" w14:textId="77777777" w:rsidR="00922293" w:rsidRDefault="00922293">
      <w:pPr>
        <w:ind w:left="360"/>
      </w:pPr>
    </w:p>
    <w:p w14:paraId="61E8DC50" w14:textId="77777777" w:rsidR="00922293" w:rsidRDefault="00922293" w:rsidP="009065A0">
      <w:pPr>
        <w:pStyle w:val="Heading2"/>
        <w:numPr>
          <w:ilvl w:val="0"/>
          <w:numId w:val="0"/>
        </w:numPr>
        <w:ind w:left="360"/>
        <w:rPr>
          <w:b w:val="0"/>
          <w:bCs/>
        </w:rPr>
      </w:pPr>
      <w:bookmarkStart w:id="293" w:name="_Toc380988646"/>
      <w:bookmarkStart w:id="294" w:name="_Toc382362662"/>
      <w:bookmarkStart w:id="295" w:name="_Toc83822245"/>
      <w:r>
        <w:t>Inventory Sheet Print</w:t>
      </w:r>
      <w:bookmarkEnd w:id="293"/>
      <w:bookmarkEnd w:id="294"/>
      <w:r>
        <w:br/>
      </w:r>
      <w:r>
        <w:rPr>
          <w:b w:val="0"/>
          <w:bCs/>
        </w:rPr>
        <w:t>[PSD INVEN SHEET PRT]</w:t>
      </w:r>
      <w:bookmarkEnd w:id="295"/>
      <w:r>
        <w:rPr>
          <w:b w:val="0"/>
          <w:bCs/>
        </w:rPr>
        <w:fldChar w:fldCharType="begin"/>
      </w:r>
      <w:r>
        <w:rPr>
          <w:b w:val="0"/>
          <w:bCs/>
        </w:rPr>
        <w:instrText>xe "Inventory Sheet Print"</w:instrText>
      </w:r>
      <w:r>
        <w:rPr>
          <w:b w:val="0"/>
          <w:bCs/>
        </w:rPr>
        <w:fldChar w:fldCharType="end"/>
      </w:r>
    </w:p>
    <w:p w14:paraId="61E8DC51" w14:textId="77777777" w:rsidR="00922293" w:rsidRDefault="00922293" w:rsidP="009065A0">
      <w:pPr>
        <w:ind w:left="360"/>
      </w:pPr>
    </w:p>
    <w:p w14:paraId="61E8DC52" w14:textId="77777777" w:rsidR="00922293" w:rsidRDefault="00922293" w:rsidP="009065A0">
      <w:pPr>
        <w:ind w:left="360"/>
      </w:pPr>
      <w:r>
        <w:t xml:space="preserve">This option prints an Inspector’s Sheet which is used to inventory on-hand amounts within a pharmacy dispensing site (vault). This form lists current on-hand amounts and provides a blank space for the inspector to list actual on-hand counts. A signature line is included on </w:t>
      </w:r>
      <w:r>
        <w:lastRenderedPageBreak/>
        <w:t>each page. This sheet may be generated for one drug, some drugs, or ALL drugs. The drugs are listed alphabetically.</w:t>
      </w:r>
    </w:p>
    <w:p w14:paraId="61E8DC53" w14:textId="77777777" w:rsidR="00922293" w:rsidRDefault="00922293">
      <w:pPr>
        <w:ind w:left="360"/>
      </w:pPr>
    </w:p>
    <w:p w14:paraId="61E8DC54" w14:textId="77777777" w:rsidR="00922293" w:rsidRDefault="00922293">
      <w:pPr>
        <w:pStyle w:val="Heading2"/>
        <w:numPr>
          <w:ilvl w:val="0"/>
          <w:numId w:val="0"/>
        </w:numPr>
        <w:ind w:left="360"/>
        <w:rPr>
          <w:b w:val="0"/>
          <w:bCs/>
        </w:rPr>
      </w:pPr>
      <w:bookmarkStart w:id="296" w:name="_Toc380988647"/>
      <w:bookmarkStart w:id="297" w:name="_Toc382362663"/>
      <w:bookmarkStart w:id="298" w:name="_Toc83822246"/>
      <w:r>
        <w:t>List On-Hand Amounts</w:t>
      </w:r>
      <w:bookmarkEnd w:id="296"/>
      <w:bookmarkEnd w:id="297"/>
      <w:r>
        <w:br/>
      </w:r>
      <w:r>
        <w:rPr>
          <w:b w:val="0"/>
          <w:bCs/>
        </w:rPr>
        <w:t>[PSD ON-HAND]</w:t>
      </w:r>
      <w:bookmarkEnd w:id="298"/>
      <w:r>
        <w:rPr>
          <w:b w:val="0"/>
          <w:bCs/>
        </w:rPr>
        <w:fldChar w:fldCharType="begin"/>
      </w:r>
      <w:r>
        <w:rPr>
          <w:b w:val="0"/>
          <w:bCs/>
        </w:rPr>
        <w:instrText>xe "List On-Hand Amounts"</w:instrText>
      </w:r>
      <w:r>
        <w:rPr>
          <w:b w:val="0"/>
          <w:bCs/>
        </w:rPr>
        <w:fldChar w:fldCharType="end"/>
      </w:r>
    </w:p>
    <w:p w14:paraId="61E8DC55" w14:textId="77777777" w:rsidR="00922293" w:rsidRDefault="00922293">
      <w:pPr>
        <w:ind w:left="360"/>
      </w:pPr>
    </w:p>
    <w:p w14:paraId="61E8DC56" w14:textId="77777777" w:rsidR="00922293" w:rsidRDefault="00922293">
      <w:pPr>
        <w:ind w:left="360"/>
      </w:pPr>
      <w:r>
        <w:t xml:space="preserve">This option lists current on-hand amounts </w:t>
      </w:r>
      <w:r w:rsidR="0074665F">
        <w:t>for drugs stocked in a pharmacy-</w:t>
      </w:r>
      <w:r>
        <w:t>dispensing site (vault). The drugs may be selected by one, some, or ALL. The drugs are listed alphabetically to the user’s screen or a selected printer.</w:t>
      </w:r>
    </w:p>
    <w:p w14:paraId="61E8DC57" w14:textId="77777777" w:rsidR="0074665F" w:rsidRPr="0074665F" w:rsidRDefault="0074665F">
      <w:pPr>
        <w:ind w:left="360"/>
      </w:pPr>
    </w:p>
    <w:p w14:paraId="61E8DC58" w14:textId="77777777" w:rsidR="00922293" w:rsidRDefault="00922293">
      <w:pPr>
        <w:pStyle w:val="Heading2"/>
        <w:numPr>
          <w:ilvl w:val="0"/>
          <w:numId w:val="0"/>
        </w:numPr>
        <w:ind w:left="360"/>
      </w:pPr>
      <w:bookmarkStart w:id="299" w:name="_Toc380988648"/>
      <w:bookmarkStart w:id="300" w:name="_Toc382362664"/>
      <w:bookmarkStart w:id="301" w:name="_Toc83822247"/>
      <w:r>
        <w:t>Rx (Prescription) Outpatient Dispensing Report</w:t>
      </w:r>
      <w:bookmarkEnd w:id="299"/>
      <w:bookmarkEnd w:id="300"/>
      <w:r>
        <w:br/>
      </w:r>
      <w:r>
        <w:rPr>
          <w:b w:val="0"/>
          <w:bCs/>
        </w:rPr>
        <w:t>[PSD RX DISPENSING REPORT]</w:t>
      </w:r>
      <w:bookmarkEnd w:id="301"/>
      <w:r>
        <w:rPr>
          <w:b w:val="0"/>
          <w:bCs/>
        </w:rPr>
        <w:fldChar w:fldCharType="begin"/>
      </w:r>
      <w:r>
        <w:rPr>
          <w:b w:val="0"/>
          <w:bCs/>
        </w:rPr>
        <w:instrText>xe "Rx (Prescription) Outpatient Dispensing Report"</w:instrText>
      </w:r>
      <w:r>
        <w:rPr>
          <w:b w:val="0"/>
          <w:bCs/>
        </w:rPr>
        <w:fldChar w:fldCharType="end"/>
      </w:r>
    </w:p>
    <w:p w14:paraId="61E8DC59" w14:textId="77777777" w:rsidR="00922293" w:rsidRDefault="00922293">
      <w:pPr>
        <w:ind w:left="360"/>
      </w:pPr>
    </w:p>
    <w:p w14:paraId="61E8DC5A" w14:textId="77777777" w:rsidR="00922293" w:rsidRDefault="00922293">
      <w:pPr>
        <w:ind w:left="360"/>
      </w:pPr>
      <w:r>
        <w:t>A report sorted by drug, prescription number, or inventory type for a date range of outpatient dispensing.</w:t>
      </w:r>
    </w:p>
    <w:p w14:paraId="61E8DC5B" w14:textId="1D8C8EB8" w:rsidR="00922293" w:rsidRDefault="001603C4">
      <w:pPr>
        <w:pStyle w:val="Heading2"/>
        <w:numPr>
          <w:ilvl w:val="0"/>
          <w:numId w:val="0"/>
        </w:numPr>
        <w:ind w:left="360"/>
      </w:pPr>
      <w:bookmarkStart w:id="302" w:name="_Toc83822248"/>
      <w:r>
        <w:t>OP</w:t>
      </w:r>
      <w:r w:rsidR="00922293">
        <w:t xml:space="preserve"> CS Orders Report</w:t>
      </w:r>
      <w:r w:rsidR="00922293">
        <w:br/>
      </w:r>
      <w:r w:rsidR="00922293">
        <w:rPr>
          <w:b w:val="0"/>
          <w:bCs/>
        </w:rPr>
        <w:t>[PSD DIGITALLY SIGNED ORDERS]</w:t>
      </w:r>
      <w:bookmarkEnd w:id="302"/>
      <w:r w:rsidR="00922293">
        <w:rPr>
          <w:b w:val="0"/>
          <w:bCs/>
        </w:rPr>
        <w:fldChar w:fldCharType="begin"/>
      </w:r>
      <w:r w:rsidR="00922293">
        <w:rPr>
          <w:b w:val="0"/>
          <w:bCs/>
        </w:rPr>
        <w:instrText xml:space="preserve"> XE "Digitally Signed CS Orders Report" </w:instrText>
      </w:r>
      <w:r w:rsidR="00922293">
        <w:rPr>
          <w:b w:val="0"/>
          <w:bCs/>
        </w:rPr>
        <w:fldChar w:fldCharType="end"/>
      </w:r>
      <w:r w:rsidR="00922293">
        <w:t xml:space="preserve"> </w:t>
      </w:r>
    </w:p>
    <w:p w14:paraId="61E8DC5C" w14:textId="77777777" w:rsidR="00922293" w:rsidRDefault="00922293">
      <w:pPr>
        <w:ind w:left="360"/>
      </w:pPr>
    </w:p>
    <w:p w14:paraId="61E8DC5D" w14:textId="756E81EC" w:rsidR="00922293" w:rsidRDefault="00910480">
      <w:pPr>
        <w:ind w:left="360"/>
      </w:pPr>
      <w:r w:rsidRPr="00910480">
        <w:t>This report includes Controlled Substance (CS) prescriptions that have been entered and digitally signed via CPRS, manually entered via Backdoor Pharmacy (Patient Prescription Processing option [PSO LM BACKDOOR ORDERS]) or digitally signed and electronically received via eRx from outside prescribers.</w:t>
      </w:r>
      <w:r>
        <w:t xml:space="preserve"> </w:t>
      </w:r>
      <w:r w:rsidR="00922293">
        <w:t>Once DEA's regulations are revised and PKI can be fully implemented nationally, sites that choose to activate the PKI functionality can use this option to retrieve all active and pending digitally signed orders for controlled substances.</w:t>
      </w:r>
      <w:r w:rsidR="00271ADF">
        <w:t xml:space="preserve"> The </w:t>
      </w:r>
      <w:r w:rsidR="00271ADF">
        <w:rPr>
          <w:szCs w:val="24"/>
        </w:rPr>
        <w:t>source of prescription (</w:t>
      </w:r>
      <w:r w:rsidR="00271ADF">
        <w:rPr>
          <w:color w:val="000000"/>
        </w:rPr>
        <w:t>CPRS, eRx, CPRS+eRx, Written, or All</w:t>
      </w:r>
      <w:r w:rsidR="00271ADF">
        <w:rPr>
          <w:szCs w:val="24"/>
        </w:rPr>
        <w:t>) may be selected.</w:t>
      </w:r>
    </w:p>
    <w:p w14:paraId="61E8DC5E" w14:textId="76920FD0" w:rsidR="00922293" w:rsidRDefault="00922293">
      <w:pPr>
        <w:pStyle w:val="Heading2"/>
        <w:numPr>
          <w:ilvl w:val="0"/>
          <w:numId w:val="0"/>
        </w:numPr>
        <w:ind w:left="360"/>
      </w:pPr>
      <w:bookmarkStart w:id="303" w:name="_Toc83822249"/>
      <w:r>
        <w:t>OP Released Rx Report</w:t>
      </w:r>
      <w:bookmarkStart w:id="304" w:name="PSD_3_89_39_OP_Release_rx_report"/>
      <w:bookmarkEnd w:id="304"/>
      <w:r>
        <w:br/>
      </w:r>
      <w:r>
        <w:rPr>
          <w:b w:val="0"/>
          <w:bCs/>
        </w:rPr>
        <w:t>[PSD DIG. SIGNED RELEASED RX]</w:t>
      </w:r>
      <w:bookmarkEnd w:id="303"/>
      <w:r>
        <w:rPr>
          <w:b w:val="0"/>
          <w:bCs/>
        </w:rPr>
        <w:t xml:space="preserve"> </w:t>
      </w:r>
      <w:r>
        <w:rPr>
          <w:b w:val="0"/>
          <w:bCs/>
        </w:rPr>
        <w:fldChar w:fldCharType="begin"/>
      </w:r>
      <w:r>
        <w:rPr>
          <w:b w:val="0"/>
          <w:bCs/>
        </w:rPr>
        <w:instrText xml:space="preserve"> XE "Digitally Signed OP Released Rx Report" </w:instrText>
      </w:r>
      <w:r>
        <w:rPr>
          <w:b w:val="0"/>
          <w:bCs/>
        </w:rPr>
        <w:fldChar w:fldCharType="end"/>
      </w:r>
      <w:r>
        <w:t xml:space="preserve"> </w:t>
      </w:r>
    </w:p>
    <w:p w14:paraId="61E8DC5F" w14:textId="77777777" w:rsidR="008F399E" w:rsidRPr="008F399E" w:rsidRDefault="008F399E" w:rsidP="008F399E"/>
    <w:p w14:paraId="61E8DC60" w14:textId="23C26D88" w:rsidR="00922293" w:rsidRDefault="00910480">
      <w:pPr>
        <w:ind w:left="360"/>
      </w:pPr>
      <w:r w:rsidRPr="00910480">
        <w:t>This report includes Controlled Substance (CS) prescriptions that have been entered and digitally signed via CPRS, manually entered via Backdoor Pharmacy (Patient Prescription Processing option [PSO LM BACKDOOR ORDERS]) or digitally signed and electronically received via eRx from outside prescribers.</w:t>
      </w:r>
      <w:r>
        <w:t xml:space="preserve"> </w:t>
      </w:r>
      <w:r w:rsidR="00922293">
        <w:t xml:space="preserve">Once DEA's regulations are revised and PKI can be fully implemented nationally, sites that choose to activate the PKI functionality can use </w:t>
      </w:r>
      <w:r w:rsidR="00922293">
        <w:lastRenderedPageBreak/>
        <w:t>this option to retrieve all released digitally signed orders for controlled substances.</w:t>
      </w:r>
      <w:r w:rsidR="00271ADF">
        <w:t xml:space="preserve"> The </w:t>
      </w:r>
      <w:r w:rsidR="00271ADF">
        <w:rPr>
          <w:szCs w:val="24"/>
        </w:rPr>
        <w:t>source of prescription (</w:t>
      </w:r>
      <w:r w:rsidR="00271ADF">
        <w:rPr>
          <w:color w:val="000000"/>
        </w:rPr>
        <w:t>CPRS, eRx, CPRS+eRx, Written, or All</w:t>
      </w:r>
      <w:r w:rsidR="00271ADF">
        <w:rPr>
          <w:szCs w:val="24"/>
        </w:rPr>
        <w:t>) may be selected.</w:t>
      </w:r>
    </w:p>
    <w:p w14:paraId="61E8DC61" w14:textId="77777777" w:rsidR="00034E80" w:rsidRPr="00A43DB3" w:rsidRDefault="00034E80" w:rsidP="00034E80">
      <w:pPr>
        <w:pStyle w:val="Heading2"/>
        <w:tabs>
          <w:tab w:val="clear" w:pos="720"/>
          <w:tab w:val="left" w:pos="360"/>
        </w:tabs>
        <w:ind w:left="360"/>
        <w:rPr>
          <w:b w:val="0"/>
          <w:bCs/>
        </w:rPr>
      </w:pPr>
      <w:bookmarkStart w:id="305" w:name="P38_P267"/>
      <w:bookmarkStart w:id="306" w:name="_Toc83822250"/>
      <w:bookmarkEnd w:id="305"/>
      <w:r w:rsidRPr="00A43DB3">
        <w:t>Controlled Substance Prescriptions Report</w:t>
      </w:r>
      <w:r w:rsidRPr="00A43DB3">
        <w:br/>
      </w:r>
      <w:r w:rsidRPr="00A43DB3">
        <w:rPr>
          <w:b w:val="0"/>
          <w:bCs/>
        </w:rPr>
        <w:t>[PSD CS PRESCRIPTIONS REPORT]</w:t>
      </w:r>
      <w:bookmarkEnd w:id="306"/>
      <w:r w:rsidRPr="00A43DB3">
        <w:rPr>
          <w:b w:val="0"/>
          <w:bCs/>
        </w:rPr>
        <w:t xml:space="preserve"> </w:t>
      </w:r>
      <w:r w:rsidRPr="00A43DB3">
        <w:rPr>
          <w:b w:val="0"/>
          <w:bCs/>
        </w:rPr>
        <w:fldChar w:fldCharType="begin"/>
      </w:r>
      <w:r w:rsidRPr="00A43DB3">
        <w:rPr>
          <w:b w:val="0"/>
          <w:bCs/>
        </w:rPr>
        <w:instrText xml:space="preserve"> XE "</w:instrText>
      </w:r>
      <w:r w:rsidRPr="00A43DB3">
        <w:rPr>
          <w:b w:val="0"/>
        </w:rPr>
        <w:instrText>Controlled Substances Prescriptions</w:instrText>
      </w:r>
      <w:r w:rsidRPr="00A43DB3">
        <w:rPr>
          <w:b w:val="0"/>
          <w:bCs/>
        </w:rPr>
        <w:instrText xml:space="preserve"> Report" </w:instrText>
      </w:r>
      <w:r w:rsidRPr="00A43DB3">
        <w:rPr>
          <w:b w:val="0"/>
          <w:bCs/>
        </w:rPr>
        <w:fldChar w:fldCharType="end"/>
      </w:r>
    </w:p>
    <w:p w14:paraId="61E8DC62" w14:textId="77777777" w:rsidR="00034E80" w:rsidRPr="00A43DB3" w:rsidRDefault="00034E80" w:rsidP="00034E80">
      <w:pPr>
        <w:rPr>
          <w:szCs w:val="24"/>
        </w:rPr>
      </w:pPr>
    </w:p>
    <w:p w14:paraId="61E8DC63" w14:textId="0CB98686" w:rsidR="00034E80" w:rsidRPr="00A43DB3" w:rsidRDefault="00910480" w:rsidP="00034E80">
      <w:pPr>
        <w:ind w:left="360"/>
        <w:rPr>
          <w:szCs w:val="24"/>
        </w:rPr>
      </w:pPr>
      <w:r w:rsidRPr="00910480">
        <w:rPr>
          <w:szCs w:val="24"/>
        </w:rPr>
        <w:t>This report includes Controlled Substance (CS) prescriptions that have been entered and digitally signed via CPRS, manually entered via Backdoor Pharmacy (Patient Prescription Processing option [PSO LM BACKDOOR ORDERS]) or digitally signed and electronically received via eRx from outside prescribers.</w:t>
      </w:r>
      <w:r>
        <w:rPr>
          <w:szCs w:val="24"/>
        </w:rPr>
        <w:t xml:space="preserve"> </w:t>
      </w:r>
      <w:r w:rsidR="00034E80" w:rsidRPr="00A43DB3">
        <w:rPr>
          <w:szCs w:val="24"/>
        </w:rPr>
        <w:t xml:space="preserve">This option provides a report of digitally signed orders that have been filled for Schedules I-V controlled substances. </w:t>
      </w:r>
      <w:r w:rsidR="00281D49" w:rsidRPr="00725ACC">
        <w:rPr>
          <w:szCs w:val="24"/>
        </w:rPr>
        <w:t xml:space="preserve">The report is for a date range with the option of </w:t>
      </w:r>
      <w:r w:rsidR="00281D49">
        <w:rPr>
          <w:szCs w:val="24"/>
        </w:rPr>
        <w:t>selecting the source of prescription (</w:t>
      </w:r>
      <w:r w:rsidR="00281D49">
        <w:rPr>
          <w:color w:val="000000"/>
        </w:rPr>
        <w:t>CPRS, eRx, CPRS+eRx, Written, or All</w:t>
      </w:r>
      <w:r w:rsidR="00281D49">
        <w:rPr>
          <w:szCs w:val="24"/>
        </w:rPr>
        <w:t xml:space="preserve">), and </w:t>
      </w:r>
      <w:r w:rsidR="00034E80" w:rsidRPr="00A43DB3">
        <w:rPr>
          <w:szCs w:val="24"/>
        </w:rPr>
        <w:t>including discontinued and/or expired orders and various sort criteria. For example, list by patient, by provider, by drug, and by schedule, etc.</w:t>
      </w:r>
    </w:p>
    <w:p w14:paraId="61E8DC64" w14:textId="77777777" w:rsidR="00034E80" w:rsidRPr="00A43DB3" w:rsidRDefault="00034E80" w:rsidP="00034E80">
      <w:pPr>
        <w:pStyle w:val="Heading2"/>
        <w:tabs>
          <w:tab w:val="clear" w:pos="720"/>
          <w:tab w:val="left" w:pos="360"/>
        </w:tabs>
        <w:ind w:left="360"/>
        <w:rPr>
          <w:b w:val="0"/>
          <w:bCs/>
        </w:rPr>
      </w:pPr>
      <w:bookmarkStart w:id="307" w:name="_Toc83822251"/>
      <w:r w:rsidRPr="00A43DB3">
        <w:t>DEA DATA – Waived Practitioner Report</w:t>
      </w:r>
      <w:r w:rsidRPr="00A43DB3">
        <w:br/>
      </w:r>
      <w:r w:rsidRPr="00A43DB3">
        <w:rPr>
          <w:b w:val="0"/>
          <w:bCs/>
        </w:rPr>
        <w:t>[PSD DEA SUBOXONE]</w:t>
      </w:r>
      <w:bookmarkEnd w:id="307"/>
      <w:r w:rsidRPr="00A43DB3">
        <w:rPr>
          <w:b w:val="0"/>
          <w:bCs/>
        </w:rPr>
        <w:t xml:space="preserve"> </w:t>
      </w:r>
      <w:r w:rsidRPr="00A43DB3">
        <w:rPr>
          <w:b w:val="0"/>
          <w:bCs/>
        </w:rPr>
        <w:fldChar w:fldCharType="begin"/>
      </w:r>
      <w:r w:rsidRPr="00A43DB3">
        <w:rPr>
          <w:b w:val="0"/>
          <w:bCs/>
        </w:rPr>
        <w:instrText xml:space="preserve"> XE "</w:instrText>
      </w:r>
      <w:r w:rsidRPr="00A43DB3">
        <w:rPr>
          <w:b w:val="0"/>
        </w:rPr>
        <w:instrText xml:space="preserve"> DEA DATA – Waived Practitioner Report</w:instrText>
      </w:r>
      <w:r w:rsidRPr="00A43DB3">
        <w:rPr>
          <w:b w:val="0"/>
          <w:bCs/>
        </w:rPr>
        <w:instrText xml:space="preserve"> " </w:instrText>
      </w:r>
      <w:r w:rsidRPr="00A43DB3">
        <w:rPr>
          <w:b w:val="0"/>
          <w:bCs/>
        </w:rPr>
        <w:fldChar w:fldCharType="end"/>
      </w:r>
    </w:p>
    <w:p w14:paraId="61E8DC65" w14:textId="77777777" w:rsidR="00034E80" w:rsidRPr="00A43DB3" w:rsidRDefault="00034E80" w:rsidP="00034E80">
      <w:pPr>
        <w:ind w:left="360"/>
        <w:rPr>
          <w:szCs w:val="24"/>
        </w:rPr>
      </w:pPr>
    </w:p>
    <w:p w14:paraId="61E8DC66" w14:textId="77777777" w:rsidR="00034E80" w:rsidRPr="003A0D16" w:rsidRDefault="00034E80" w:rsidP="00034E80">
      <w:pPr>
        <w:ind w:left="360"/>
        <w:rPr>
          <w:szCs w:val="24"/>
        </w:rPr>
      </w:pPr>
      <w:r w:rsidRPr="00A43DB3">
        <w:rPr>
          <w:szCs w:val="24"/>
        </w:rPr>
        <w:t>This report provides a list of</w:t>
      </w:r>
      <w:r w:rsidR="00C74F46">
        <w:rPr>
          <w:szCs w:val="24"/>
        </w:rPr>
        <w:t xml:space="preserve"> patients that were prescribed S</w:t>
      </w:r>
      <w:r w:rsidRPr="00A43DB3">
        <w:rPr>
          <w:szCs w:val="24"/>
        </w:rPr>
        <w:t>uboxone drugs. Two views are available, one with details, and another with ju</w:t>
      </w:r>
      <w:r w:rsidR="00C74F46">
        <w:rPr>
          <w:szCs w:val="24"/>
        </w:rPr>
        <w:t>st the counts of S</w:t>
      </w:r>
      <w:r w:rsidRPr="00A43DB3">
        <w:rPr>
          <w:szCs w:val="24"/>
        </w:rPr>
        <w:t>uboxone patients per prescriber.</w:t>
      </w:r>
    </w:p>
    <w:p w14:paraId="61E8DC67" w14:textId="77777777" w:rsidR="00564A64" w:rsidRDefault="00564A64">
      <w:pPr>
        <w:ind w:left="360"/>
      </w:pPr>
    </w:p>
    <w:p w14:paraId="61E8DC68" w14:textId="77777777" w:rsidR="00960050" w:rsidRPr="00960050" w:rsidRDefault="00960050" w:rsidP="00960050">
      <w:pPr>
        <w:sectPr w:rsidR="00960050" w:rsidRPr="00960050">
          <w:headerReference w:type="even" r:id="rId40"/>
          <w:headerReference w:type="first" r:id="rId41"/>
          <w:pgSz w:w="12240" w:h="15840" w:code="1"/>
          <w:pgMar w:top="1440" w:right="1440" w:bottom="1440" w:left="1440" w:header="720" w:footer="720" w:gutter="0"/>
          <w:cols w:space="720"/>
          <w:titlePg/>
        </w:sectPr>
      </w:pPr>
      <w:bookmarkStart w:id="308" w:name="_Toc380988649"/>
      <w:bookmarkStart w:id="309" w:name="_Toc382362665"/>
    </w:p>
    <w:p w14:paraId="61E8DC69" w14:textId="77777777" w:rsidR="00922293" w:rsidRDefault="00922293">
      <w:pPr>
        <w:pStyle w:val="Heading1"/>
      </w:pPr>
      <w:bookmarkStart w:id="310" w:name="_Toc83822252"/>
      <w:r>
        <w:lastRenderedPageBreak/>
        <w:t>Glossary</w:t>
      </w:r>
      <w:bookmarkEnd w:id="308"/>
      <w:bookmarkEnd w:id="309"/>
      <w:bookmarkEnd w:id="310"/>
    </w:p>
    <w:p w14:paraId="61E8DC6A" w14:textId="77777777" w:rsidR="00922293" w:rsidRDefault="00922293"/>
    <w:p w14:paraId="61E8DC6B" w14:textId="77777777" w:rsidR="00922293" w:rsidRDefault="00922293">
      <w:pPr>
        <w:tabs>
          <w:tab w:val="left" w:pos="3600"/>
        </w:tabs>
      </w:pPr>
      <w:r>
        <w:rPr>
          <w:b/>
        </w:rPr>
        <w:t>Action Prompt</w:t>
      </w:r>
      <w:r>
        <w:tab/>
        <w:t xml:space="preserve">There are two action prompts that occur during the </w:t>
      </w:r>
      <w:r>
        <w:tab/>
        <w:t xml:space="preserve">pharmacy dispensing process. The action codes </w:t>
      </w:r>
    </w:p>
    <w:p w14:paraId="61E8DC6C" w14:textId="77777777" w:rsidR="00922293" w:rsidRDefault="00922293">
      <w:pPr>
        <w:tabs>
          <w:tab w:val="left" w:pos="3600"/>
        </w:tabs>
      </w:pPr>
      <w:r>
        <w:tab/>
        <w:t xml:space="preserve">used with these prompts will appear in ( ). The </w:t>
      </w:r>
      <w:r>
        <w:tab/>
        <w:t xml:space="preserve">following codes are valid: </w:t>
      </w:r>
    </w:p>
    <w:p w14:paraId="61E8DC6D" w14:textId="77777777" w:rsidR="00922293" w:rsidRDefault="00922293">
      <w:pPr>
        <w:tabs>
          <w:tab w:val="left" w:pos="3600"/>
        </w:tabs>
      </w:pPr>
    </w:p>
    <w:p w14:paraId="61E8DC6E" w14:textId="77777777" w:rsidR="00922293" w:rsidRDefault="00922293">
      <w:pPr>
        <w:tabs>
          <w:tab w:val="left" w:pos="4680"/>
        </w:tabs>
        <w:ind w:left="3960"/>
      </w:pPr>
      <w:r>
        <w:rPr>
          <w:b/>
        </w:rPr>
        <w:t>V</w:t>
      </w:r>
      <w:r>
        <w:tab/>
        <w:t>Verify or Dispense the order (Displayed</w:t>
      </w:r>
    </w:p>
    <w:p w14:paraId="61E8DC6F" w14:textId="77777777" w:rsidR="00922293" w:rsidRDefault="00922293">
      <w:pPr>
        <w:tabs>
          <w:tab w:val="left" w:pos="4680"/>
        </w:tabs>
        <w:ind w:left="3960"/>
      </w:pPr>
      <w:r>
        <w:t xml:space="preserve"> </w:t>
      </w:r>
      <w:r>
        <w:tab/>
        <w:t>only to the dispensing pharmacist).</w:t>
      </w:r>
    </w:p>
    <w:p w14:paraId="61E8DC70" w14:textId="77777777" w:rsidR="00922293" w:rsidRDefault="00922293">
      <w:pPr>
        <w:tabs>
          <w:tab w:val="left" w:pos="4680"/>
        </w:tabs>
        <w:ind w:left="3960"/>
      </w:pPr>
      <w:r>
        <w:rPr>
          <w:b/>
        </w:rPr>
        <w:t>P</w:t>
      </w:r>
      <w:r>
        <w:rPr>
          <w:b/>
        </w:rPr>
        <w:tab/>
      </w:r>
      <w:r>
        <w:t xml:space="preserve">Process or Fill the order (Displayed only </w:t>
      </w:r>
      <w:r>
        <w:tab/>
        <w:t>to the</w:t>
      </w:r>
    </w:p>
    <w:p w14:paraId="61E8DC71" w14:textId="77777777" w:rsidR="00922293" w:rsidRDefault="00922293">
      <w:pPr>
        <w:tabs>
          <w:tab w:val="left" w:pos="4680"/>
        </w:tabs>
        <w:ind w:left="3960"/>
      </w:pPr>
      <w:r>
        <w:tab/>
        <w:t>pharmacy technician or pharmacist</w:t>
      </w:r>
    </w:p>
    <w:p w14:paraId="61E8DC72" w14:textId="77777777" w:rsidR="00922293" w:rsidRDefault="00922293">
      <w:pPr>
        <w:tabs>
          <w:tab w:val="left" w:pos="4680"/>
        </w:tabs>
        <w:ind w:left="3960"/>
      </w:pPr>
      <w:r>
        <w:t xml:space="preserve"> </w:t>
      </w:r>
      <w:r>
        <w:tab/>
        <w:t>filling but not dispensing the order).</w:t>
      </w:r>
    </w:p>
    <w:p w14:paraId="61E8DC73" w14:textId="77777777" w:rsidR="00922293" w:rsidRDefault="00922293">
      <w:pPr>
        <w:tabs>
          <w:tab w:val="left" w:pos="4680"/>
        </w:tabs>
        <w:spacing w:line="360" w:lineRule="atLeast"/>
        <w:ind w:left="3960"/>
      </w:pPr>
      <w:r>
        <w:rPr>
          <w:b/>
        </w:rPr>
        <w:t>DC</w:t>
      </w:r>
      <w:r>
        <w:t xml:space="preserve"> </w:t>
      </w:r>
      <w:r>
        <w:tab/>
        <w:t>Cancel the order.</w:t>
      </w:r>
    </w:p>
    <w:p w14:paraId="61E8DC74" w14:textId="77777777" w:rsidR="00922293" w:rsidRDefault="00922293">
      <w:pPr>
        <w:tabs>
          <w:tab w:val="left" w:pos="4680"/>
        </w:tabs>
        <w:spacing w:line="360" w:lineRule="atLeast"/>
        <w:ind w:left="3960"/>
      </w:pPr>
      <w:r>
        <w:rPr>
          <w:b/>
        </w:rPr>
        <w:t>E</w:t>
      </w:r>
      <w:r>
        <w:t xml:space="preserve"> </w:t>
      </w:r>
      <w:r>
        <w:tab/>
        <w:t>Edit the order.</w:t>
      </w:r>
    </w:p>
    <w:p w14:paraId="61E8DC75" w14:textId="77777777" w:rsidR="00922293" w:rsidRDefault="00922293">
      <w:pPr>
        <w:tabs>
          <w:tab w:val="left" w:pos="4680"/>
        </w:tabs>
        <w:spacing w:line="360" w:lineRule="atLeast"/>
        <w:ind w:left="3960"/>
      </w:pPr>
      <w:r>
        <w:rPr>
          <w:b/>
        </w:rPr>
        <w:t>B</w:t>
      </w:r>
      <w:r>
        <w:t xml:space="preserve"> </w:t>
      </w:r>
      <w:r>
        <w:tab/>
        <w:t>Bypass the order.</w:t>
      </w:r>
    </w:p>
    <w:p w14:paraId="61E8DC76" w14:textId="77777777" w:rsidR="00922293" w:rsidRDefault="00922293">
      <w:pPr>
        <w:tabs>
          <w:tab w:val="left" w:pos="4680"/>
        </w:tabs>
        <w:spacing w:line="360" w:lineRule="atLeast"/>
        <w:ind w:left="3960"/>
      </w:pPr>
      <w:r>
        <w:rPr>
          <w:b/>
        </w:rPr>
        <w:t>S</w:t>
      </w:r>
      <w:r>
        <w:t xml:space="preserve"> </w:t>
      </w:r>
      <w:r>
        <w:tab/>
        <w:t>Show the order.</w:t>
      </w:r>
    </w:p>
    <w:p w14:paraId="61E8DC77" w14:textId="77777777" w:rsidR="00922293" w:rsidRDefault="00922293">
      <w:pPr>
        <w:ind w:left="720"/>
      </w:pPr>
    </w:p>
    <w:p w14:paraId="61E8DC78" w14:textId="77777777" w:rsidR="00922293" w:rsidRDefault="00922293">
      <w:pPr>
        <w:tabs>
          <w:tab w:val="left" w:pos="3600"/>
        </w:tabs>
      </w:pPr>
      <w:r>
        <w:rPr>
          <w:b/>
        </w:rPr>
        <w:t>Completion Status</w:t>
      </w:r>
      <w:r>
        <w:t xml:space="preserve">   </w:t>
      </w:r>
      <w:r>
        <w:tab/>
        <w:t xml:space="preserve">A review status is attached to each Controlled </w:t>
      </w:r>
      <w:r>
        <w:tab/>
        <w:t xml:space="preserve">Substances Green Sheet returned to pharmacy. </w:t>
      </w:r>
    </w:p>
    <w:p w14:paraId="61E8DC79" w14:textId="77777777" w:rsidR="00922293" w:rsidRDefault="00922293">
      <w:pPr>
        <w:tabs>
          <w:tab w:val="left" w:pos="3600"/>
        </w:tabs>
      </w:pPr>
      <w:r>
        <w:tab/>
        <w:t xml:space="preserve">The following are valid:   </w:t>
      </w:r>
    </w:p>
    <w:p w14:paraId="61E8DC7A" w14:textId="77777777" w:rsidR="00922293" w:rsidRDefault="00922293">
      <w:pPr>
        <w:tabs>
          <w:tab w:val="left" w:pos="3600"/>
        </w:tabs>
        <w:ind w:left="3600"/>
        <w:rPr>
          <w:b/>
        </w:rPr>
      </w:pPr>
    </w:p>
    <w:p w14:paraId="61E8DC7B" w14:textId="77777777" w:rsidR="00922293" w:rsidRDefault="00922293">
      <w:pPr>
        <w:ind w:left="3960"/>
      </w:pPr>
      <w:r>
        <w:rPr>
          <w:b/>
        </w:rPr>
        <w:t>NO DISCREPANCY—</w:t>
      </w:r>
      <w:r>
        <w:t xml:space="preserve">No discrepancy found.   </w:t>
      </w:r>
    </w:p>
    <w:p w14:paraId="61E8DC7C" w14:textId="77777777" w:rsidR="00922293" w:rsidRDefault="00922293">
      <w:pPr>
        <w:ind w:left="3960"/>
        <w:rPr>
          <w:b/>
        </w:rPr>
      </w:pPr>
    </w:p>
    <w:p w14:paraId="61E8DC7D" w14:textId="77777777" w:rsidR="00922293" w:rsidRDefault="00922293">
      <w:pPr>
        <w:ind w:left="3960"/>
      </w:pPr>
      <w:r>
        <w:rPr>
          <w:b/>
        </w:rPr>
        <w:t>TURN IN FOR DESTRUCTION—</w:t>
      </w:r>
      <w:r>
        <w:t xml:space="preserve">CS drug turned in to be destroyed.   </w:t>
      </w:r>
    </w:p>
    <w:p w14:paraId="61E8DC7E" w14:textId="77777777" w:rsidR="00922293" w:rsidRDefault="00922293">
      <w:pPr>
        <w:ind w:left="3960"/>
        <w:rPr>
          <w:b/>
        </w:rPr>
      </w:pPr>
    </w:p>
    <w:p w14:paraId="61E8DC7F" w14:textId="77777777" w:rsidR="00922293" w:rsidRDefault="00922293">
      <w:pPr>
        <w:ind w:left="3960"/>
      </w:pPr>
      <w:r>
        <w:rPr>
          <w:b/>
        </w:rPr>
        <w:t>RETURNED TO STOCK</w:t>
      </w:r>
      <w:r>
        <w:t xml:space="preserve">—CS Drug returned to stock. The dispensing site inventory balance will be updated.   </w:t>
      </w:r>
    </w:p>
    <w:p w14:paraId="61E8DC80" w14:textId="77777777" w:rsidR="00922293" w:rsidRDefault="00922293">
      <w:pPr>
        <w:ind w:left="3960"/>
        <w:rPr>
          <w:b/>
        </w:rPr>
      </w:pPr>
    </w:p>
    <w:p w14:paraId="61E8DC81" w14:textId="77777777" w:rsidR="00922293" w:rsidRDefault="00922293">
      <w:pPr>
        <w:ind w:left="3960"/>
      </w:pPr>
      <w:r>
        <w:rPr>
          <w:b/>
        </w:rPr>
        <w:t>MATH ERROR</w:t>
      </w:r>
      <w:r>
        <w:t xml:space="preserve">—CS drug discrepancy found.   </w:t>
      </w:r>
    </w:p>
    <w:p w14:paraId="61E8DC82" w14:textId="77777777" w:rsidR="00922293" w:rsidRDefault="00922293">
      <w:pPr>
        <w:ind w:left="3960"/>
        <w:rPr>
          <w:b/>
        </w:rPr>
      </w:pPr>
    </w:p>
    <w:p w14:paraId="61E8DC83" w14:textId="77777777" w:rsidR="00922293" w:rsidRDefault="00922293">
      <w:pPr>
        <w:ind w:left="3960"/>
      </w:pPr>
      <w:r>
        <w:rPr>
          <w:b/>
        </w:rPr>
        <w:t>GREEN SHEET NOT SIGNED BY NURSE</w:t>
      </w:r>
      <w:r>
        <w:t xml:space="preserve">—GS missing nurse’s signature.   </w:t>
      </w:r>
    </w:p>
    <w:p w14:paraId="61E8DC84" w14:textId="77777777" w:rsidR="00922293" w:rsidRDefault="00922293">
      <w:pPr>
        <w:ind w:left="3960"/>
        <w:rPr>
          <w:b/>
        </w:rPr>
      </w:pPr>
    </w:p>
    <w:p w14:paraId="61E8DC85" w14:textId="77777777" w:rsidR="00922293" w:rsidRDefault="00922293">
      <w:pPr>
        <w:ind w:left="3960"/>
      </w:pPr>
      <w:r>
        <w:rPr>
          <w:b/>
        </w:rPr>
        <w:t>OTHER—REFERRED TO PHARMACY SUPERVISOR</w:t>
      </w:r>
      <w:r>
        <w:t>—CS drug discrepancy referred to supervisor for resolution.</w:t>
      </w:r>
    </w:p>
    <w:p w14:paraId="61E8DC86" w14:textId="77777777" w:rsidR="00922293" w:rsidRDefault="00922293">
      <w:pPr>
        <w:tabs>
          <w:tab w:val="left" w:pos="3600"/>
        </w:tabs>
      </w:pPr>
    </w:p>
    <w:p w14:paraId="61E8DC87" w14:textId="77777777" w:rsidR="00922293" w:rsidRDefault="00922293">
      <w:pPr>
        <w:tabs>
          <w:tab w:val="left" w:pos="3600"/>
        </w:tabs>
        <w:ind w:left="3600" w:hanging="3600"/>
      </w:pPr>
      <w:r>
        <w:rPr>
          <w:b/>
        </w:rPr>
        <w:t>Daily Activity Log</w:t>
      </w:r>
      <w:r>
        <w:t xml:space="preserve">  </w:t>
      </w:r>
      <w:r>
        <w:tab/>
        <w:t xml:space="preserve">The Daily Activity Log lists data, within a selected date range, associated with the VA FORM 2320 for a dispensing site. </w:t>
      </w:r>
    </w:p>
    <w:p w14:paraId="61E8DC88" w14:textId="77777777" w:rsidR="00922293" w:rsidRDefault="00922293">
      <w:pPr>
        <w:tabs>
          <w:tab w:val="left" w:pos="3600"/>
        </w:tabs>
        <w:ind w:left="3600" w:hanging="3600"/>
      </w:pPr>
      <w:r>
        <w:rPr>
          <w:b/>
        </w:rPr>
        <w:br w:type="page"/>
      </w:r>
      <w:r>
        <w:rPr>
          <w:b/>
        </w:rPr>
        <w:lastRenderedPageBreak/>
        <w:t>Dispensing Number</w:t>
      </w:r>
      <w:r>
        <w:t xml:space="preserve">   </w:t>
      </w:r>
      <w:r>
        <w:tab/>
        <w:t xml:space="preserve">Control number assigned by pharmacy when dispensing a Controlled Substances drug. This number is used to track the Green Sheet and drug. Also referred to as the </w:t>
      </w:r>
      <w:proofErr w:type="spellStart"/>
      <w:r>
        <w:t>Disp</w:t>
      </w:r>
      <w:proofErr w:type="spellEnd"/>
      <w:r>
        <w:t xml:space="preserve"> #, Green Sheet #, GS #, </w:t>
      </w:r>
      <w:r>
        <w:tab/>
        <w:t>or transaction # throughout the CS package.</w:t>
      </w:r>
    </w:p>
    <w:p w14:paraId="61E8DC89" w14:textId="77777777" w:rsidR="00922293" w:rsidRDefault="00922293">
      <w:pPr>
        <w:ind w:left="3600" w:hanging="3600"/>
        <w:rPr>
          <w:b/>
        </w:rPr>
      </w:pPr>
    </w:p>
    <w:p w14:paraId="61E8DC8A" w14:textId="77777777" w:rsidR="00922293" w:rsidRDefault="00922293">
      <w:pPr>
        <w:tabs>
          <w:tab w:val="left" w:pos="3600"/>
        </w:tabs>
        <w:ind w:left="3600" w:hanging="3600"/>
      </w:pPr>
      <w:r>
        <w:rPr>
          <w:b/>
        </w:rPr>
        <w:t>Dispensing/Receiving Report</w:t>
      </w:r>
      <w:r>
        <w:t xml:space="preserve">  </w:t>
      </w:r>
      <w:r>
        <w:tab/>
        <w:t xml:space="preserve">This report can be printed in lieu of VA Form </w:t>
      </w:r>
      <w:r>
        <w:rPr>
          <w:b/>
        </w:rPr>
        <w:t>(in lieu of VA Form 10-2321)</w:t>
      </w:r>
      <w:r>
        <w:t xml:space="preserve"> 2321 and lists all Controlled Substances orders dispensed to an NAOU. The signatures of the dispensing pharmacist and the nurse receiving the drug are required.</w:t>
      </w:r>
    </w:p>
    <w:p w14:paraId="61E8DC8B" w14:textId="77777777" w:rsidR="00922293" w:rsidRDefault="00922293">
      <w:pPr>
        <w:tabs>
          <w:tab w:val="left" w:pos="3600"/>
        </w:tabs>
        <w:rPr>
          <w:sz w:val="16"/>
        </w:rPr>
      </w:pPr>
    </w:p>
    <w:p w14:paraId="61E8DC8C" w14:textId="77777777" w:rsidR="00922293" w:rsidRDefault="00922293">
      <w:pPr>
        <w:tabs>
          <w:tab w:val="left" w:pos="3600"/>
        </w:tabs>
      </w:pPr>
      <w:r>
        <w:rPr>
          <w:b/>
        </w:rPr>
        <w:t>Dispensing Site</w:t>
      </w:r>
      <w:r>
        <w:t xml:space="preserve">   </w:t>
      </w:r>
      <w:r>
        <w:tab/>
        <w:t>An NAOU set up as a pharmacy vault that dispenses</w:t>
      </w:r>
    </w:p>
    <w:p w14:paraId="61E8DC8D" w14:textId="77777777" w:rsidR="00922293" w:rsidRDefault="00922293">
      <w:pPr>
        <w:tabs>
          <w:tab w:val="left" w:pos="3600"/>
        </w:tabs>
      </w:pPr>
      <w:r>
        <w:tab/>
        <w:t>Controlled Substances drugs.</w:t>
      </w:r>
    </w:p>
    <w:p w14:paraId="61E8DC8E" w14:textId="77777777" w:rsidR="00922293" w:rsidRDefault="00922293">
      <w:pPr>
        <w:tabs>
          <w:tab w:val="left" w:pos="3600"/>
        </w:tabs>
        <w:rPr>
          <w:sz w:val="16"/>
        </w:rPr>
      </w:pPr>
    </w:p>
    <w:p w14:paraId="61E8DC8F" w14:textId="77777777" w:rsidR="00922293" w:rsidRDefault="00922293">
      <w:pPr>
        <w:tabs>
          <w:tab w:val="left" w:pos="3600"/>
        </w:tabs>
        <w:ind w:left="3600" w:hanging="3600"/>
      </w:pPr>
      <w:r>
        <w:rPr>
          <w:b/>
        </w:rPr>
        <w:t>Dispensing Worksheet</w:t>
      </w:r>
      <w:r>
        <w:t xml:space="preserve">   </w:t>
      </w:r>
      <w:r>
        <w:tab/>
        <w:t>This worksheet compiles a list of all pending Controlled Substances request orders for a  selected dispensing site. A worksheet number, drug name, quantity ordered, requesting NAOU, ordered by, comments, and blanks for pharmacy dispensing number, manufacturer, lot number, and expiration date are listed on the worksheet.</w:t>
      </w:r>
    </w:p>
    <w:p w14:paraId="61E8DC90" w14:textId="77777777" w:rsidR="00922293" w:rsidRDefault="00922293"/>
    <w:p w14:paraId="61E8DC91" w14:textId="77777777" w:rsidR="00922293" w:rsidRDefault="00922293">
      <w:pPr>
        <w:tabs>
          <w:tab w:val="left" w:pos="3600"/>
        </w:tabs>
      </w:pPr>
      <w:r>
        <w:rPr>
          <w:b/>
        </w:rPr>
        <w:t xml:space="preserve">Drug Address Code </w:t>
      </w:r>
      <w:r>
        <w:t xml:space="preserve">   </w:t>
      </w:r>
      <w:r>
        <w:tab/>
        <w:t>A code that represents the location of a drug in the NAOU</w:t>
      </w:r>
    </w:p>
    <w:p w14:paraId="61E8DC92" w14:textId="77777777" w:rsidR="00922293" w:rsidRDefault="00922293">
      <w:pPr>
        <w:tabs>
          <w:tab w:val="left" w:pos="3600"/>
        </w:tabs>
      </w:pPr>
      <w:r>
        <w:rPr>
          <w:b/>
        </w:rPr>
        <w:t>(Location Code)</w:t>
      </w:r>
      <w:r>
        <w:tab/>
        <w:t>For example, if TYLOX is stored in an NAOU on the</w:t>
      </w:r>
    </w:p>
    <w:p w14:paraId="61E8DC93" w14:textId="77777777" w:rsidR="00922293" w:rsidRDefault="00922293">
      <w:pPr>
        <w:tabs>
          <w:tab w:val="left" w:pos="3600"/>
        </w:tabs>
        <w:ind w:left="3600"/>
      </w:pPr>
      <w:r>
        <w:t>second set of shelves, third shelf from the top, its drug address code could be expressed as S,2,3. The address code can consist of up to three levels separated by a comma. Each level should further define the exact location. The code is associated with an expansion code for clarity.</w:t>
      </w:r>
    </w:p>
    <w:p w14:paraId="61E8DC94" w14:textId="77777777" w:rsidR="00922293" w:rsidRDefault="00922293">
      <w:pPr>
        <w:tabs>
          <w:tab w:val="left" w:pos="3600"/>
        </w:tabs>
      </w:pPr>
    </w:p>
    <w:p w14:paraId="61E8DC95" w14:textId="77777777" w:rsidR="00922293" w:rsidRDefault="00922293">
      <w:pPr>
        <w:tabs>
          <w:tab w:val="left" w:pos="3600"/>
        </w:tabs>
        <w:ind w:left="3600" w:hanging="3600"/>
      </w:pPr>
      <w:r>
        <w:rPr>
          <w:b/>
        </w:rPr>
        <w:t xml:space="preserve">Drug Address Code </w:t>
      </w:r>
      <w:r>
        <w:rPr>
          <w:b/>
        </w:rPr>
        <w:tab/>
      </w:r>
      <w:r>
        <w:t>Text used to clarify the meaning of a drug address code.</w:t>
      </w:r>
    </w:p>
    <w:p w14:paraId="61E8DC96" w14:textId="77777777" w:rsidR="00922293" w:rsidRDefault="00922293">
      <w:pPr>
        <w:tabs>
          <w:tab w:val="left" w:pos="3600"/>
        </w:tabs>
        <w:ind w:left="3600" w:hanging="3600"/>
        <w:rPr>
          <w:b/>
        </w:rPr>
      </w:pPr>
      <w:r>
        <w:t xml:space="preserve"> </w:t>
      </w:r>
      <w:r>
        <w:rPr>
          <w:b/>
        </w:rPr>
        <w:t>Expansion</w:t>
      </w:r>
      <w:r>
        <w:t xml:space="preserve"> </w:t>
      </w:r>
      <w:r>
        <w:tab/>
        <w:t>For example, the code S would be expanded and printed as shelf. (These codes and expansions are locally created terms.)</w:t>
      </w:r>
    </w:p>
    <w:p w14:paraId="61E8DC97" w14:textId="77777777" w:rsidR="00922293" w:rsidRDefault="00922293">
      <w:pPr>
        <w:tabs>
          <w:tab w:val="left" w:pos="3600"/>
        </w:tabs>
        <w:rPr>
          <w:sz w:val="16"/>
        </w:rPr>
      </w:pPr>
    </w:p>
    <w:p w14:paraId="61E8DC98" w14:textId="77777777" w:rsidR="00922293" w:rsidRDefault="00922293">
      <w:pPr>
        <w:tabs>
          <w:tab w:val="left" w:pos="3600"/>
        </w:tabs>
      </w:pPr>
      <w:r>
        <w:rPr>
          <w:b/>
        </w:rPr>
        <w:t xml:space="preserve">Green Sheet </w:t>
      </w:r>
      <w:r>
        <w:t xml:space="preserve">   </w:t>
      </w:r>
      <w:r>
        <w:tab/>
        <w:t>The CONTROLLED SUBSTANCE ADMINISTRATION</w:t>
      </w:r>
    </w:p>
    <w:p w14:paraId="61E8DC99" w14:textId="77777777" w:rsidR="00922293" w:rsidRDefault="00922293">
      <w:pPr>
        <w:tabs>
          <w:tab w:val="left" w:pos="3600"/>
        </w:tabs>
        <w:ind w:left="3600" w:hanging="3600"/>
      </w:pPr>
      <w:r>
        <w:tab/>
        <w:t>RECORD (VA Form 10-2638) is referred to as a Green Sheet or GS throughout the CS package. Pharmacy dispensing number, drug name, expiration date, quantity dispensed, lot number, ordered by, dispensed by, and ward (NAOU) are printed on the form.</w:t>
      </w:r>
    </w:p>
    <w:p w14:paraId="61E8DC9A" w14:textId="77777777" w:rsidR="00922293" w:rsidRDefault="00922293">
      <w:pPr>
        <w:tabs>
          <w:tab w:val="left" w:pos="3600"/>
        </w:tabs>
        <w:ind w:left="3600" w:hanging="3600"/>
      </w:pPr>
      <w:r>
        <w:rPr>
          <w:b/>
        </w:rPr>
        <w:br w:type="page"/>
      </w:r>
      <w:r>
        <w:rPr>
          <w:b/>
        </w:rPr>
        <w:lastRenderedPageBreak/>
        <w:t>Green Sheet number</w:t>
      </w:r>
      <w:r>
        <w:t xml:space="preserve">  </w:t>
      </w:r>
      <w:r>
        <w:tab/>
        <w:t xml:space="preserve">Control number assigned by pharmacy when dispensing a Controlled Substances drug. This number is used to track the Green Sheet and </w:t>
      </w:r>
      <w:r>
        <w:tab/>
        <w:t xml:space="preserve">drug. It is also referred to as the GS #, dispensing #, or </w:t>
      </w:r>
      <w:proofErr w:type="spellStart"/>
      <w:r>
        <w:t>disp</w:t>
      </w:r>
      <w:proofErr w:type="spellEnd"/>
      <w:r>
        <w:t xml:space="preserve"> #, or transaction # </w:t>
      </w:r>
      <w:r>
        <w:tab/>
        <w:t>throughout the CS package.</w:t>
      </w:r>
    </w:p>
    <w:p w14:paraId="61E8DC9B" w14:textId="77777777" w:rsidR="00922293" w:rsidRDefault="00922293"/>
    <w:p w14:paraId="61E8DC9C" w14:textId="77777777" w:rsidR="00922293" w:rsidRDefault="00922293">
      <w:pPr>
        <w:tabs>
          <w:tab w:val="left" w:pos="3600"/>
        </w:tabs>
        <w:ind w:left="3600" w:hanging="3600"/>
      </w:pPr>
      <w:r>
        <w:rPr>
          <w:b/>
        </w:rPr>
        <w:t>Inpatient Site</w:t>
      </w:r>
      <w:r>
        <w:t xml:space="preserve">   </w:t>
      </w:r>
      <w:r>
        <w:tab/>
        <w:t xml:space="preserve">Inpatient Site must be defined for each NAOU. The Controlled Substances software utilizes this </w:t>
      </w:r>
      <w:r>
        <w:tab/>
        <w:t>data to distinguish multi-divisional sites.</w:t>
      </w:r>
    </w:p>
    <w:p w14:paraId="61E8DC9D" w14:textId="77777777" w:rsidR="00922293" w:rsidRDefault="00922293">
      <w:pPr>
        <w:tabs>
          <w:tab w:val="left" w:pos="3600"/>
        </w:tabs>
        <w:rPr>
          <w:b/>
        </w:rPr>
      </w:pPr>
    </w:p>
    <w:p w14:paraId="61E8DC9E" w14:textId="77777777" w:rsidR="00922293" w:rsidRDefault="00922293">
      <w:pPr>
        <w:tabs>
          <w:tab w:val="left" w:pos="3600"/>
        </w:tabs>
        <w:ind w:left="3600" w:hanging="3600"/>
        <w:rPr>
          <w:b/>
        </w:rPr>
      </w:pPr>
      <w:r>
        <w:rPr>
          <w:b/>
        </w:rPr>
        <w:t>Inspector’s Log</w:t>
      </w:r>
      <w:r>
        <w:t xml:space="preserve">   </w:t>
      </w:r>
      <w:r>
        <w:tab/>
        <w:t>This report lists all active Green Sheets by NAOU. It includes the following information: Green Sheet #, drug name, date dispensed, quantity dispensed, expiration date (if available), blanks for quantity on hand, and a signature blank for verification.</w:t>
      </w:r>
    </w:p>
    <w:p w14:paraId="61E8DC9F" w14:textId="77777777" w:rsidR="00922293" w:rsidRDefault="00922293">
      <w:pPr>
        <w:tabs>
          <w:tab w:val="left" w:pos="3600"/>
        </w:tabs>
        <w:rPr>
          <w:b/>
        </w:rPr>
      </w:pPr>
    </w:p>
    <w:p w14:paraId="61E8DCA0" w14:textId="77777777" w:rsidR="00922293" w:rsidRDefault="00922293">
      <w:pPr>
        <w:tabs>
          <w:tab w:val="left" w:pos="3600"/>
        </w:tabs>
      </w:pPr>
      <w:r>
        <w:rPr>
          <w:b/>
        </w:rPr>
        <w:t>Interactive Reader</w:t>
      </w:r>
      <w:r>
        <w:rPr>
          <w:b/>
        </w:rPr>
        <w:tab/>
      </w:r>
      <w:r>
        <w:t xml:space="preserve">The Interactive Reader Language (IRL) is a language </w:t>
      </w:r>
      <w:proofErr w:type="spellStart"/>
      <w:r>
        <w:rPr>
          <w:b/>
        </w:rPr>
        <w:t>Language</w:t>
      </w:r>
      <w:proofErr w:type="spellEnd"/>
      <w:r>
        <w:rPr>
          <w:b/>
        </w:rPr>
        <w:t xml:space="preserve"> (IRL)</w:t>
      </w:r>
      <w:r>
        <w:rPr>
          <w:b/>
        </w:rPr>
        <w:tab/>
      </w:r>
      <w:r>
        <w:t xml:space="preserve">used to write programs on barcode readers that allow the </w:t>
      </w:r>
    </w:p>
    <w:p w14:paraId="61E8DCA1" w14:textId="77777777" w:rsidR="00922293" w:rsidRDefault="00922293">
      <w:pPr>
        <w:tabs>
          <w:tab w:val="left" w:pos="3600"/>
        </w:tabs>
      </w:pPr>
      <w:r>
        <w:tab/>
        <w:t>readers to interact with the user.</w:t>
      </w:r>
    </w:p>
    <w:p w14:paraId="61E8DCA2" w14:textId="77777777" w:rsidR="00922293" w:rsidRDefault="00922293">
      <w:pPr>
        <w:tabs>
          <w:tab w:val="left" w:pos="3600"/>
        </w:tabs>
        <w:rPr>
          <w:b/>
        </w:rPr>
      </w:pPr>
    </w:p>
    <w:p w14:paraId="61E8DCA3" w14:textId="77777777" w:rsidR="00922293" w:rsidRDefault="00922293">
      <w:pPr>
        <w:tabs>
          <w:tab w:val="left" w:pos="3600"/>
        </w:tabs>
        <w:ind w:left="3600" w:hanging="3600"/>
        <w:rPr>
          <w:b/>
        </w:rPr>
      </w:pPr>
      <w:r>
        <w:rPr>
          <w:b/>
        </w:rPr>
        <w:t>Intranet</w:t>
      </w:r>
      <w:r>
        <w:rPr>
          <w:b/>
        </w:rPr>
        <w:tab/>
      </w:r>
      <w:r>
        <w:t xml:space="preserve">A </w:t>
      </w:r>
      <w:r w:rsidR="003F2E9E">
        <w:t>companywide</w:t>
      </w:r>
      <w:r>
        <w:t xml:space="preserve"> computer network available via modem that connects users.</w:t>
      </w:r>
    </w:p>
    <w:p w14:paraId="61E8DCA4" w14:textId="77777777" w:rsidR="00922293" w:rsidRDefault="00922293">
      <w:pPr>
        <w:tabs>
          <w:tab w:val="left" w:pos="3600"/>
        </w:tabs>
        <w:rPr>
          <w:b/>
        </w:rPr>
      </w:pPr>
    </w:p>
    <w:p w14:paraId="61E8DCA5" w14:textId="77777777" w:rsidR="00922293" w:rsidRDefault="00922293">
      <w:pPr>
        <w:tabs>
          <w:tab w:val="left" w:pos="3600"/>
        </w:tabs>
      </w:pPr>
      <w:r>
        <w:rPr>
          <w:b/>
        </w:rPr>
        <w:t>Master Vault</w:t>
      </w:r>
      <w:r>
        <w:t xml:space="preserve">   </w:t>
      </w:r>
      <w:r>
        <w:tab/>
        <w:t>An NAOU set up as your primary dispensing site.</w:t>
      </w:r>
    </w:p>
    <w:p w14:paraId="61E8DCA6" w14:textId="77777777" w:rsidR="00922293" w:rsidRDefault="00922293"/>
    <w:p w14:paraId="61E8DCA7" w14:textId="77777777" w:rsidR="00922293" w:rsidRDefault="00922293">
      <w:pPr>
        <w:tabs>
          <w:tab w:val="left" w:pos="3600"/>
        </w:tabs>
        <w:rPr>
          <w:b/>
        </w:rPr>
      </w:pPr>
      <w:r>
        <w:rPr>
          <w:b/>
        </w:rPr>
        <w:t xml:space="preserve">NAOU - Narcotic Area </w:t>
      </w:r>
      <w:r>
        <w:rPr>
          <w:b/>
        </w:rPr>
        <w:tab/>
      </w:r>
      <w:r>
        <w:t xml:space="preserve">A Narcotic Area of Use (NAOU) is a place where </w:t>
      </w:r>
    </w:p>
    <w:p w14:paraId="61E8DCA8" w14:textId="1A977D29" w:rsidR="00922293" w:rsidRDefault="00922293">
      <w:pPr>
        <w:tabs>
          <w:tab w:val="left" w:pos="3600"/>
        </w:tabs>
        <w:ind w:left="3600" w:hanging="3600"/>
        <w:rPr>
          <w:b/>
        </w:rPr>
      </w:pPr>
      <w:r>
        <w:rPr>
          <w:b/>
        </w:rPr>
        <w:t>of Use</w:t>
      </w:r>
      <w:r>
        <w:t xml:space="preserve">   </w:t>
      </w:r>
      <w:r>
        <w:tab/>
        <w:t xml:space="preserve">commonly stocked Controlled Substances drugs are stored for use by pharmacy, </w:t>
      </w:r>
      <w:r w:rsidR="00347259">
        <w:t>wards,</w:t>
      </w:r>
      <w:r>
        <w:t xml:space="preserve"> or  treatment areas. There are three types of NAOUs: 1) Master Vault, 2) Satellite Vault, and 3) Narcotic Locations.</w:t>
      </w:r>
    </w:p>
    <w:p w14:paraId="61E8DCA9" w14:textId="77777777" w:rsidR="00922293" w:rsidRDefault="00922293">
      <w:pPr>
        <w:tabs>
          <w:tab w:val="left" w:pos="3600"/>
        </w:tabs>
        <w:rPr>
          <w:b/>
        </w:rPr>
      </w:pPr>
    </w:p>
    <w:p w14:paraId="61E8DCAA" w14:textId="77777777" w:rsidR="00922293" w:rsidRDefault="00922293">
      <w:pPr>
        <w:tabs>
          <w:tab w:val="left" w:pos="3600"/>
        </w:tabs>
        <w:ind w:left="3600" w:hanging="3600"/>
      </w:pPr>
      <w:r>
        <w:rPr>
          <w:b/>
        </w:rPr>
        <w:t>NAOU Inventory Group</w:t>
      </w:r>
      <w:r>
        <w:t xml:space="preserve">   </w:t>
      </w:r>
      <w:r>
        <w:tab/>
        <w:t>An NAOU Inventory Group is defined by pharmacy to represent the Narcotic Areas of Use which are inventoried together as a group. By grouping the commonly inventoried NAOUs under an easy to remember group name, the elements of the inventory are established, and do not have to be redefined every time an inventory is scheduled.</w:t>
      </w:r>
    </w:p>
    <w:p w14:paraId="61E8DCAB" w14:textId="77777777" w:rsidR="00922293" w:rsidRDefault="00922293">
      <w:pPr>
        <w:rPr>
          <w:sz w:val="16"/>
        </w:rPr>
      </w:pPr>
    </w:p>
    <w:p w14:paraId="61E8DCAC" w14:textId="77777777" w:rsidR="00922293" w:rsidRDefault="00922293">
      <w:pPr>
        <w:tabs>
          <w:tab w:val="left" w:pos="3600"/>
        </w:tabs>
        <w:ind w:left="3600" w:hanging="3600"/>
      </w:pPr>
      <w:r>
        <w:rPr>
          <w:b/>
        </w:rPr>
        <w:t>Narcotic Location</w:t>
      </w:r>
      <w:r>
        <w:t xml:space="preserve">   </w:t>
      </w:r>
      <w:r>
        <w:tab/>
        <w:t xml:space="preserve">An NAOU set up for the nursing wards, pharmacy IV room, or a pharmacy working stock </w:t>
      </w:r>
      <w:r>
        <w:tab/>
        <w:t>area.</w:t>
      </w:r>
    </w:p>
    <w:p w14:paraId="61E8DCAD" w14:textId="77777777" w:rsidR="00922293" w:rsidRDefault="00922293">
      <w:pPr>
        <w:tabs>
          <w:tab w:val="left" w:pos="3600"/>
        </w:tabs>
      </w:pPr>
      <w:r>
        <w:rPr>
          <w:b/>
        </w:rPr>
        <w:br w:type="page"/>
      </w:r>
      <w:r>
        <w:rPr>
          <w:b/>
        </w:rPr>
        <w:lastRenderedPageBreak/>
        <w:t>Order Status</w:t>
      </w:r>
      <w:r>
        <w:t xml:space="preserve">   </w:t>
      </w:r>
      <w:r>
        <w:tab/>
        <w:t xml:space="preserve">A processing status is attached to each Controlled </w:t>
      </w:r>
      <w:r>
        <w:tab/>
        <w:t>Substances request order. The following are valid:</w:t>
      </w:r>
    </w:p>
    <w:p w14:paraId="61E8DCAE" w14:textId="77777777" w:rsidR="00922293" w:rsidRDefault="00922293">
      <w:pPr>
        <w:tabs>
          <w:tab w:val="left" w:pos="3600"/>
        </w:tabs>
      </w:pPr>
    </w:p>
    <w:p w14:paraId="61E8DCAF" w14:textId="77777777" w:rsidR="00922293" w:rsidRDefault="00922293">
      <w:pPr>
        <w:ind w:left="3600"/>
        <w:rPr>
          <w:b/>
        </w:rPr>
      </w:pPr>
      <w:r>
        <w:rPr>
          <w:b/>
        </w:rPr>
        <w:t>REQUESTED—NOT ORDERED</w:t>
      </w:r>
    </w:p>
    <w:p w14:paraId="61E8DCB0" w14:textId="77777777" w:rsidR="00922293" w:rsidRDefault="00922293">
      <w:pPr>
        <w:ind w:left="3600"/>
      </w:pPr>
      <w:r>
        <w:t>Requests created by batch processing but not yet approved.</w:t>
      </w:r>
    </w:p>
    <w:p w14:paraId="61E8DCB1" w14:textId="77777777" w:rsidR="00922293" w:rsidRDefault="00922293">
      <w:pPr>
        <w:ind w:left="3600"/>
        <w:rPr>
          <w:b/>
        </w:rPr>
      </w:pPr>
    </w:p>
    <w:p w14:paraId="61E8DCB2" w14:textId="77777777" w:rsidR="00922293" w:rsidRDefault="00922293">
      <w:pPr>
        <w:ind w:left="3600"/>
      </w:pPr>
      <w:r>
        <w:rPr>
          <w:b/>
        </w:rPr>
        <w:t>ORDERED—NOT PROCESSED</w:t>
      </w:r>
      <w:r>
        <w:t xml:space="preserve">  </w:t>
      </w:r>
    </w:p>
    <w:p w14:paraId="61E8DCB3" w14:textId="77777777" w:rsidR="00922293" w:rsidRDefault="00922293">
      <w:pPr>
        <w:ind w:left="3600"/>
      </w:pPr>
      <w:r>
        <w:t xml:space="preserve">Ordered by nursing but not processed by pharmacy.   </w:t>
      </w:r>
    </w:p>
    <w:p w14:paraId="61E8DCB4" w14:textId="77777777" w:rsidR="00922293" w:rsidRDefault="00922293">
      <w:pPr>
        <w:ind w:left="3600"/>
        <w:rPr>
          <w:sz w:val="18"/>
        </w:rPr>
      </w:pPr>
    </w:p>
    <w:p w14:paraId="61E8DCB5" w14:textId="77777777" w:rsidR="00922293" w:rsidRDefault="00922293">
      <w:pPr>
        <w:ind w:left="3600"/>
      </w:pPr>
      <w:r>
        <w:rPr>
          <w:b/>
        </w:rPr>
        <w:t>PROCESSED—NOT DISPENSED</w:t>
      </w:r>
      <w:r>
        <w:t xml:space="preserve">  Processed  (filled) by pharmacy but not yet dispensed.   </w:t>
      </w:r>
    </w:p>
    <w:p w14:paraId="61E8DCB6" w14:textId="77777777" w:rsidR="00922293" w:rsidRDefault="00922293">
      <w:pPr>
        <w:ind w:left="3600"/>
        <w:rPr>
          <w:sz w:val="18"/>
        </w:rPr>
      </w:pPr>
    </w:p>
    <w:p w14:paraId="61E8DCB7" w14:textId="77777777" w:rsidR="00922293" w:rsidRDefault="00922293">
      <w:pPr>
        <w:ind w:left="3600"/>
      </w:pPr>
      <w:r>
        <w:rPr>
          <w:b/>
        </w:rPr>
        <w:t>FILLED—NOT DELIVERED</w:t>
      </w:r>
      <w:r>
        <w:t xml:space="preserve">  Dispensed and verified by pharmacy but not delivered to the requesting NAOU.   </w:t>
      </w:r>
    </w:p>
    <w:p w14:paraId="61E8DCB8" w14:textId="77777777" w:rsidR="00922293" w:rsidRDefault="00922293">
      <w:pPr>
        <w:ind w:left="3600"/>
        <w:rPr>
          <w:sz w:val="18"/>
        </w:rPr>
      </w:pPr>
    </w:p>
    <w:p w14:paraId="61E8DCB9" w14:textId="77777777" w:rsidR="00922293" w:rsidRDefault="00922293">
      <w:pPr>
        <w:ind w:left="3600"/>
      </w:pPr>
      <w:r>
        <w:rPr>
          <w:b/>
        </w:rPr>
        <w:t>DELIVERED—ACTIVELY ON NAOU</w:t>
      </w:r>
      <w:r>
        <w:t xml:space="preserve">  Drug stored on the NAOU.   </w:t>
      </w:r>
    </w:p>
    <w:p w14:paraId="61E8DCBA" w14:textId="77777777" w:rsidR="00922293" w:rsidRDefault="00922293">
      <w:pPr>
        <w:ind w:left="3600"/>
        <w:rPr>
          <w:sz w:val="18"/>
        </w:rPr>
      </w:pPr>
    </w:p>
    <w:p w14:paraId="61E8DCBB" w14:textId="77777777" w:rsidR="00922293" w:rsidRDefault="00922293">
      <w:pPr>
        <w:ind w:left="3600"/>
      </w:pPr>
      <w:r>
        <w:rPr>
          <w:b/>
        </w:rPr>
        <w:t>COMPLETED—GREEN SHEET READY FOR PICKUP</w:t>
      </w:r>
      <w:r>
        <w:t xml:space="preserve">  Nursing has flagged the Green Sheet ready for pharmacy pickup.   </w:t>
      </w:r>
    </w:p>
    <w:p w14:paraId="61E8DCBC" w14:textId="77777777" w:rsidR="00922293" w:rsidRDefault="00922293">
      <w:pPr>
        <w:ind w:left="3600"/>
        <w:rPr>
          <w:b/>
          <w:sz w:val="18"/>
        </w:rPr>
      </w:pPr>
    </w:p>
    <w:p w14:paraId="61E8DCBD" w14:textId="77777777" w:rsidR="00922293" w:rsidRDefault="00922293">
      <w:pPr>
        <w:ind w:left="3600"/>
      </w:pPr>
      <w:r>
        <w:rPr>
          <w:b/>
        </w:rPr>
        <w:t>COMPLETED—GREEN SHEET PICKED UP</w:t>
      </w:r>
      <w:r>
        <w:t xml:space="preserve">  Green Sheet returned to pharmacy but not yet reviewed.   </w:t>
      </w:r>
    </w:p>
    <w:p w14:paraId="61E8DCBE" w14:textId="77777777" w:rsidR="00922293" w:rsidRDefault="00922293">
      <w:pPr>
        <w:ind w:left="3600"/>
        <w:rPr>
          <w:sz w:val="18"/>
        </w:rPr>
      </w:pPr>
    </w:p>
    <w:p w14:paraId="61E8DCBF" w14:textId="77777777" w:rsidR="00922293" w:rsidRDefault="00922293">
      <w:pPr>
        <w:ind w:left="3600"/>
      </w:pPr>
      <w:r>
        <w:rPr>
          <w:b/>
        </w:rPr>
        <w:t>COMPLETED—REVIEWED</w:t>
      </w:r>
      <w:r>
        <w:t xml:space="preserve">  Pharmacy has reviewed the Green Sheet .  </w:t>
      </w:r>
    </w:p>
    <w:p w14:paraId="61E8DCC0" w14:textId="77777777" w:rsidR="00922293" w:rsidRDefault="00922293">
      <w:pPr>
        <w:ind w:left="3600"/>
        <w:rPr>
          <w:sz w:val="18"/>
        </w:rPr>
      </w:pPr>
    </w:p>
    <w:p w14:paraId="61E8DCC1" w14:textId="77777777" w:rsidR="00922293" w:rsidRDefault="00922293">
      <w:pPr>
        <w:ind w:left="3600"/>
        <w:rPr>
          <w:b/>
        </w:rPr>
      </w:pPr>
      <w:r>
        <w:rPr>
          <w:b/>
        </w:rPr>
        <w:t xml:space="preserve">COMPLETED—PENDING PROBLEM </w:t>
      </w:r>
    </w:p>
    <w:p w14:paraId="61E8DCC2" w14:textId="77777777" w:rsidR="00922293" w:rsidRDefault="00922293">
      <w:pPr>
        <w:ind w:left="3600"/>
      </w:pPr>
      <w:r>
        <w:rPr>
          <w:b/>
        </w:rPr>
        <w:t>RESOLUTION</w:t>
      </w:r>
      <w:r>
        <w:t xml:space="preserve">  Pharmacy has reviewed the Green Sheet and a problem exists  </w:t>
      </w:r>
    </w:p>
    <w:p w14:paraId="61E8DCC3" w14:textId="77777777" w:rsidR="00922293" w:rsidRDefault="00922293">
      <w:pPr>
        <w:ind w:left="3600"/>
        <w:rPr>
          <w:sz w:val="18"/>
        </w:rPr>
      </w:pPr>
    </w:p>
    <w:p w14:paraId="61E8DCC4" w14:textId="77777777" w:rsidR="00922293" w:rsidRDefault="00922293">
      <w:pPr>
        <w:ind w:left="3600"/>
      </w:pPr>
      <w:r>
        <w:rPr>
          <w:b/>
        </w:rPr>
        <w:t>CANCELLED</w:t>
      </w:r>
      <w:r>
        <w:t xml:space="preserve">  Order cancelled. </w:t>
      </w:r>
    </w:p>
    <w:p w14:paraId="61E8DCC5" w14:textId="77777777" w:rsidR="00922293" w:rsidRDefault="00922293">
      <w:pPr>
        <w:ind w:left="3600"/>
        <w:rPr>
          <w:sz w:val="18"/>
        </w:rPr>
      </w:pPr>
    </w:p>
    <w:p w14:paraId="61E8DCC6" w14:textId="77777777" w:rsidR="00922293" w:rsidRDefault="00922293">
      <w:pPr>
        <w:ind w:left="3600"/>
      </w:pPr>
      <w:r>
        <w:rPr>
          <w:b/>
        </w:rPr>
        <w:t>TRANSFERRED TO ANOTHER NAOU</w:t>
      </w:r>
      <w:r>
        <w:t xml:space="preserve">  Order and drug transferred to another NAOU.</w:t>
      </w:r>
    </w:p>
    <w:p w14:paraId="61E8DCC7" w14:textId="77777777" w:rsidR="00922293" w:rsidRDefault="00922293">
      <w:pPr>
        <w:ind w:left="3600"/>
        <w:rPr>
          <w:b/>
          <w:sz w:val="16"/>
        </w:rPr>
      </w:pPr>
    </w:p>
    <w:p w14:paraId="61E8DCC8" w14:textId="77777777" w:rsidR="00922293" w:rsidRDefault="00922293">
      <w:pPr>
        <w:ind w:left="3600"/>
      </w:pPr>
      <w:r>
        <w:rPr>
          <w:b/>
        </w:rPr>
        <w:t xml:space="preserve">UNDER REVIEW BY INSPECTOR  </w:t>
      </w:r>
      <w:r>
        <w:t>Order and drug pulled from NAOU by CS Inspector for review.</w:t>
      </w:r>
    </w:p>
    <w:p w14:paraId="61E8DCC9" w14:textId="77777777" w:rsidR="00922293" w:rsidRDefault="00922293">
      <w:pPr>
        <w:ind w:left="3600"/>
        <w:rPr>
          <w:b/>
          <w:sz w:val="16"/>
        </w:rPr>
      </w:pPr>
    </w:p>
    <w:p w14:paraId="61E8DCCA" w14:textId="77777777" w:rsidR="00922293" w:rsidRDefault="00922293">
      <w:pPr>
        <w:ind w:left="3600"/>
        <w:rPr>
          <w:b/>
        </w:rPr>
      </w:pPr>
      <w:r>
        <w:rPr>
          <w:b/>
        </w:rPr>
        <w:t xml:space="preserve">LOGGED BY TRAKKER  </w:t>
      </w:r>
      <w:r>
        <w:t>All drug doses from this order have been logged out to patients using the TRAKKER. (Not currently used in Version 2.0.)</w:t>
      </w:r>
    </w:p>
    <w:p w14:paraId="61E8DCCB" w14:textId="77777777" w:rsidR="00922293" w:rsidRDefault="00922293">
      <w:pPr>
        <w:tabs>
          <w:tab w:val="left" w:pos="3600"/>
        </w:tabs>
        <w:ind w:left="3600" w:hanging="3600"/>
      </w:pPr>
      <w:r>
        <w:rPr>
          <w:b/>
        </w:rPr>
        <w:br w:type="page"/>
      </w:r>
      <w:r>
        <w:rPr>
          <w:b/>
        </w:rPr>
        <w:lastRenderedPageBreak/>
        <w:t>PSD ERROR</w:t>
      </w:r>
      <w:r>
        <w:t xml:space="preserve"> </w:t>
      </w:r>
      <w:r>
        <w:tab/>
        <w:t xml:space="preserve">This key should be allocated to pharmacy supervisors responsible for maintaining the narcotic vault. This key controls access to reports listing various error and exception conditions </w:t>
      </w:r>
      <w:r>
        <w:tab/>
        <w:t>generated when entries are filed from the barcode TRAKKER. Also, the holders of this key will receive electronic mail messages created by using the TRAKKER.</w:t>
      </w:r>
    </w:p>
    <w:p w14:paraId="61E8DCCC" w14:textId="77777777" w:rsidR="00922293" w:rsidRDefault="00922293">
      <w:pPr>
        <w:tabs>
          <w:tab w:val="left" w:pos="3600"/>
        </w:tabs>
        <w:rPr>
          <w:b/>
        </w:rPr>
      </w:pPr>
    </w:p>
    <w:p w14:paraId="61E8DCCD" w14:textId="77777777" w:rsidR="00922293" w:rsidRDefault="00922293">
      <w:pPr>
        <w:tabs>
          <w:tab w:val="left" w:pos="3600"/>
        </w:tabs>
        <w:ind w:left="3600" w:hanging="3600"/>
        <w:rPr>
          <w:b/>
        </w:rPr>
      </w:pPr>
      <w:r>
        <w:rPr>
          <w:b/>
        </w:rPr>
        <w:t>PSD NURSE</w:t>
      </w:r>
      <w:r>
        <w:rPr>
          <w:b/>
        </w:rPr>
        <w:tab/>
      </w:r>
      <w:r>
        <w:t>This key should be allocated to nurses, usually LPNs, who may only receive and administer controlled substances but cannot place the order requests.</w:t>
      </w:r>
    </w:p>
    <w:p w14:paraId="61E8DCCE" w14:textId="77777777" w:rsidR="00922293" w:rsidRDefault="00922293">
      <w:pPr>
        <w:tabs>
          <w:tab w:val="left" w:pos="3600"/>
        </w:tabs>
        <w:rPr>
          <w:b/>
        </w:rPr>
      </w:pPr>
    </w:p>
    <w:p w14:paraId="61E8DCCF" w14:textId="77777777" w:rsidR="00922293" w:rsidRDefault="00922293">
      <w:pPr>
        <w:tabs>
          <w:tab w:val="left" w:pos="3600"/>
        </w:tabs>
        <w:ind w:left="3600" w:hanging="3600"/>
      </w:pPr>
      <w:r>
        <w:rPr>
          <w:b/>
        </w:rPr>
        <w:t>PSD PARAM</w:t>
      </w:r>
      <w:r>
        <w:t xml:space="preserve">   </w:t>
      </w:r>
      <w:r>
        <w:tab/>
        <w:t xml:space="preserve">This key should be allocated </w:t>
      </w:r>
      <w:r>
        <w:rPr>
          <w:b/>
        </w:rPr>
        <w:t>only</w:t>
      </w:r>
      <w:r>
        <w:t xml:space="preserve"> to the Inpatient Pharmacy Package Coordinator(s). This lock controls the printing of the Green Sheets and the range of auto</w:t>
      </w:r>
      <w:r w:rsidR="00C74F46">
        <w:t xml:space="preserve">mated dispensing numbers for a </w:t>
      </w:r>
      <w:r>
        <w:t>dispensing site (vault).</w:t>
      </w:r>
    </w:p>
    <w:p w14:paraId="61E8DCD0" w14:textId="77777777" w:rsidR="008F399E" w:rsidRPr="00D657C0" w:rsidRDefault="008F399E" w:rsidP="00C74F46">
      <w:pPr>
        <w:tabs>
          <w:tab w:val="left" w:pos="3600"/>
        </w:tabs>
        <w:rPr>
          <w:szCs w:val="24"/>
        </w:rPr>
      </w:pPr>
      <w:bookmarkStart w:id="311" w:name="OLE_LINK6"/>
      <w:bookmarkStart w:id="312" w:name="OLE_LINK7"/>
      <w:bookmarkStart w:id="313" w:name="P43_PSDRPH"/>
      <w:bookmarkStart w:id="314" w:name="P43_P267"/>
      <w:bookmarkEnd w:id="311"/>
      <w:bookmarkEnd w:id="312"/>
      <w:bookmarkEnd w:id="313"/>
      <w:bookmarkEnd w:id="314"/>
    </w:p>
    <w:p w14:paraId="61E8DCD1" w14:textId="77777777" w:rsidR="00786631" w:rsidRDefault="00786631" w:rsidP="00B03854">
      <w:pPr>
        <w:tabs>
          <w:tab w:val="left" w:pos="3600"/>
        </w:tabs>
        <w:ind w:left="3600" w:hanging="3600"/>
        <w:rPr>
          <w:b/>
        </w:rPr>
      </w:pPr>
    </w:p>
    <w:p w14:paraId="61E8DCD2" w14:textId="77777777" w:rsidR="00B03854" w:rsidRPr="00D32228" w:rsidRDefault="00B03854" w:rsidP="00B03854">
      <w:pPr>
        <w:tabs>
          <w:tab w:val="left" w:pos="3600"/>
        </w:tabs>
        <w:ind w:left="3600" w:hanging="3600"/>
      </w:pPr>
      <w:r w:rsidRPr="00D32228">
        <w:rPr>
          <w:b/>
        </w:rPr>
        <w:t>PSD TECH</w:t>
      </w:r>
      <w:r w:rsidR="00860332" w:rsidRPr="00D32228">
        <w:rPr>
          <w:b/>
          <w:bCs/>
        </w:rPr>
        <w:fldChar w:fldCharType="begin"/>
      </w:r>
      <w:r w:rsidR="00860332" w:rsidRPr="00D32228">
        <w:rPr>
          <w:b/>
          <w:bCs/>
        </w:rPr>
        <w:instrText>XE "PSD TECH"</w:instrText>
      </w:r>
      <w:r w:rsidR="00860332" w:rsidRPr="00D32228">
        <w:rPr>
          <w:b/>
          <w:bCs/>
        </w:rPr>
        <w:fldChar w:fldCharType="end"/>
      </w:r>
      <w:r w:rsidRPr="00D32228">
        <w:tab/>
        <w:t xml:space="preserve">Allocate this key to control substance technicians. This key controls access to the </w:t>
      </w:r>
      <w:r w:rsidRPr="00D32228">
        <w:rPr>
          <w:i/>
        </w:rPr>
        <w:t xml:space="preserve">List On-Hand Amounts </w:t>
      </w:r>
      <w:r w:rsidR="002342A6" w:rsidRPr="00D32228">
        <w:t>[PSD ON-HA</w:t>
      </w:r>
      <w:r w:rsidRPr="00D32228">
        <w:t xml:space="preserve">ND TECH], </w:t>
      </w:r>
      <w:bookmarkStart w:id="315" w:name="OLE_LINK5"/>
      <w:r w:rsidRPr="00D32228">
        <w:rPr>
          <w:i/>
        </w:rPr>
        <w:t>Transfer Drugs between Dispensing Sites Report</w:t>
      </w:r>
      <w:r w:rsidRPr="00D32228">
        <w:t xml:space="preserve"> [PSD PRINT VAULT TRANSFERS TECH]</w:t>
      </w:r>
      <w:bookmarkEnd w:id="315"/>
      <w:r w:rsidRPr="00D32228">
        <w:t xml:space="preserve">, and the </w:t>
      </w:r>
      <w:r w:rsidR="005D71FC" w:rsidRPr="00D32228">
        <w:rPr>
          <w:i/>
        </w:rPr>
        <w:t>Daily Activity Log (in lieu of VA FORM 10-2320)</w:t>
      </w:r>
      <w:r w:rsidR="005D71FC" w:rsidRPr="00D32228">
        <w:t xml:space="preserve"> </w:t>
      </w:r>
      <w:r w:rsidRPr="00D32228">
        <w:t>[PSD DAILY LOG TECH] options on the Technician (CS Pharmacy) Menu [PSD PHARM TECH].</w:t>
      </w:r>
    </w:p>
    <w:p w14:paraId="61E8DCD3" w14:textId="77777777" w:rsidR="00B03854" w:rsidRPr="00D32228" w:rsidRDefault="00B03854" w:rsidP="00B03854">
      <w:pPr>
        <w:ind w:left="3600" w:hanging="3600"/>
      </w:pPr>
    </w:p>
    <w:p w14:paraId="61E8DCD4" w14:textId="77777777" w:rsidR="005547B3" w:rsidRDefault="00B03854" w:rsidP="00AD658B">
      <w:pPr>
        <w:tabs>
          <w:tab w:val="left" w:pos="3600"/>
        </w:tabs>
        <w:spacing w:line="260" w:lineRule="exact"/>
        <w:ind w:left="3600" w:hanging="3600"/>
        <w:rPr>
          <w:rFonts w:cs="Courier New"/>
          <w:i/>
          <w:szCs w:val="24"/>
        </w:rPr>
      </w:pPr>
      <w:bookmarkStart w:id="316" w:name="OLE_LINK9"/>
      <w:bookmarkEnd w:id="316"/>
      <w:r w:rsidRPr="00D32228">
        <w:rPr>
          <w:b/>
        </w:rPr>
        <w:t>PSD TECH ADV</w:t>
      </w:r>
      <w:r w:rsidR="00860332" w:rsidRPr="00D32228">
        <w:rPr>
          <w:b/>
          <w:bCs/>
        </w:rPr>
        <w:fldChar w:fldCharType="begin"/>
      </w:r>
      <w:r w:rsidR="00860332" w:rsidRPr="00D32228">
        <w:rPr>
          <w:b/>
          <w:bCs/>
        </w:rPr>
        <w:instrText>XE "PSD TECH ADV"</w:instrText>
      </w:r>
      <w:r w:rsidR="00860332" w:rsidRPr="00D32228">
        <w:rPr>
          <w:b/>
          <w:bCs/>
        </w:rPr>
        <w:fldChar w:fldCharType="end"/>
      </w:r>
      <w:r w:rsidRPr="00D32228">
        <w:tab/>
      </w:r>
      <w:r w:rsidR="002A5662" w:rsidRPr="003B5D3D">
        <w:t xml:space="preserve">Allocate this key to specific control substance technicians who perform advance functions. This key controls access to the </w:t>
      </w:r>
      <w:r w:rsidR="002A5662" w:rsidRPr="003B5D3D">
        <w:rPr>
          <w:i/>
        </w:rPr>
        <w:t>Receipts Into Pharmacy</w:t>
      </w:r>
      <w:r w:rsidR="002A5662" w:rsidRPr="003B5D3D">
        <w:t xml:space="preserve"> </w:t>
      </w:r>
      <w:r w:rsidR="002A5662" w:rsidRPr="003B5D3D">
        <w:rPr>
          <w:szCs w:val="24"/>
        </w:rPr>
        <w:t>[PSD RECEIPTS MENU]</w:t>
      </w:r>
      <w:r w:rsidR="002A5662" w:rsidRPr="003B5D3D">
        <w:rPr>
          <w:sz w:val="22"/>
          <w:szCs w:val="22"/>
        </w:rPr>
        <w:t>,</w:t>
      </w:r>
      <w:r w:rsidR="002A5662" w:rsidRPr="003B5D3D">
        <w:t xml:space="preserve"> </w:t>
      </w:r>
      <w:r w:rsidR="002A5662" w:rsidRPr="003B5D3D">
        <w:rPr>
          <w:i/>
        </w:rPr>
        <w:t>Dispensing Menu</w:t>
      </w:r>
      <w:r w:rsidR="002A5662" w:rsidRPr="003B5D3D">
        <w:t xml:space="preserve"> </w:t>
      </w:r>
      <w:r w:rsidR="002A5662" w:rsidRPr="003B5D3D">
        <w:rPr>
          <w:szCs w:val="24"/>
        </w:rPr>
        <w:t>[PSD DISPENSING MENU],</w:t>
      </w:r>
      <w:r w:rsidR="002A5662" w:rsidRPr="003B5D3D">
        <w:t xml:space="preserve"> </w:t>
      </w:r>
      <w:r w:rsidR="002A5662" w:rsidRPr="003B5D3D">
        <w:rPr>
          <w:i/>
        </w:rPr>
        <w:t xml:space="preserve">Destructions Menu </w:t>
      </w:r>
      <w:r w:rsidR="002A5662" w:rsidRPr="003B5D3D">
        <w:t xml:space="preserve">[PSD DESTROY MENU], </w:t>
      </w:r>
      <w:r w:rsidR="002A5662" w:rsidRPr="003B5D3D">
        <w:rPr>
          <w:i/>
        </w:rPr>
        <w:t>Manufacturer, Lot #, and Exp. Date - Enter/Edit</w:t>
      </w:r>
      <w:r w:rsidR="002A5662" w:rsidRPr="003B5D3D">
        <w:t xml:space="preserve"> </w:t>
      </w:r>
      <w:r w:rsidR="002A5662" w:rsidRPr="003B5D3D">
        <w:rPr>
          <w:szCs w:val="24"/>
        </w:rPr>
        <w:t>[PSD MFG/LOT/EXP]</w:t>
      </w:r>
      <w:r w:rsidR="002A5662">
        <w:t xml:space="preserve">, </w:t>
      </w:r>
      <w:r w:rsidR="002A5662" w:rsidRPr="003B5D3D">
        <w:rPr>
          <w:i/>
        </w:rPr>
        <w:t>Outpatient Rx's</w:t>
      </w:r>
      <w:r w:rsidR="002A5662" w:rsidRPr="003B5D3D">
        <w:t xml:space="preserve"> </w:t>
      </w:r>
      <w:r w:rsidR="002A5662" w:rsidRPr="003B5D3D">
        <w:rPr>
          <w:szCs w:val="24"/>
        </w:rPr>
        <w:t>[PSD OUTPATIENT</w:t>
      </w:r>
      <w:r w:rsidR="002A5662" w:rsidRPr="0007790D">
        <w:rPr>
          <w:szCs w:val="24"/>
        </w:rPr>
        <w:t>]</w:t>
      </w:r>
      <w:r w:rsidR="002A5662" w:rsidRPr="0007790D">
        <w:t xml:space="preserve">, </w:t>
      </w:r>
      <w:r w:rsidR="002A5662" w:rsidRPr="0007790D">
        <w:rPr>
          <w:rFonts w:cs="Courier New"/>
          <w:i/>
          <w:szCs w:val="24"/>
        </w:rPr>
        <w:t xml:space="preserve">Complete Green Sheet </w:t>
      </w:r>
      <w:r w:rsidR="002A5662" w:rsidRPr="0007790D">
        <w:rPr>
          <w:rFonts w:cs="Courier New"/>
          <w:szCs w:val="24"/>
        </w:rPr>
        <w:t xml:space="preserve">[PSD COMPLETE GS], </w:t>
      </w:r>
      <w:r w:rsidR="002A5662" w:rsidRPr="0007790D">
        <w:rPr>
          <w:rFonts w:cs="Courier New"/>
          <w:i/>
          <w:szCs w:val="24"/>
        </w:rPr>
        <w:t>Destroyed Drugs Report</w:t>
      </w:r>
      <w:r w:rsidR="002A5662" w:rsidRPr="0007790D">
        <w:rPr>
          <w:rFonts w:cs="Courier New"/>
          <w:szCs w:val="24"/>
        </w:rPr>
        <w:t xml:space="preserve"> [PSD DEST DRUGS REPORT], </w:t>
      </w:r>
      <w:r w:rsidR="002A5662" w:rsidRPr="0007790D">
        <w:rPr>
          <w:rFonts w:cs="Courier New"/>
          <w:i/>
          <w:szCs w:val="24"/>
        </w:rPr>
        <w:t>DEA Form 41 Destroyed Drugs Report</w:t>
      </w:r>
      <w:r w:rsidR="002A5662" w:rsidRPr="0007790D">
        <w:rPr>
          <w:rFonts w:cs="Courier New"/>
          <w:szCs w:val="24"/>
        </w:rPr>
        <w:t xml:space="preserve"> [PSD DESTROY DEA41], </w:t>
      </w:r>
      <w:r w:rsidR="002A5662" w:rsidRPr="0007790D">
        <w:rPr>
          <w:rFonts w:cs="Courier New"/>
          <w:i/>
          <w:szCs w:val="24"/>
        </w:rPr>
        <w:t>Destructions Holding Report</w:t>
      </w:r>
      <w:r w:rsidR="002A5662" w:rsidRPr="0007790D">
        <w:rPr>
          <w:rFonts w:cs="Courier New"/>
          <w:szCs w:val="24"/>
        </w:rPr>
        <w:t xml:space="preserve"> [PSD DESTRUCTION HOLDING], </w:t>
      </w:r>
      <w:r w:rsidR="002A5662" w:rsidRPr="0007790D">
        <w:rPr>
          <w:rFonts w:cs="Courier New"/>
          <w:i/>
          <w:szCs w:val="24"/>
        </w:rPr>
        <w:t>Add Existing Green Sheets at Setup</w:t>
      </w:r>
      <w:r w:rsidR="002A5662" w:rsidRPr="0007790D">
        <w:rPr>
          <w:rFonts w:cs="Courier New"/>
          <w:szCs w:val="24"/>
        </w:rPr>
        <w:t xml:space="preserve"> [PSD EXISTING GS], </w:t>
      </w:r>
      <w:r w:rsidR="002A5662" w:rsidRPr="0007790D">
        <w:rPr>
          <w:rFonts w:cs="Courier New"/>
          <w:i/>
          <w:szCs w:val="24"/>
        </w:rPr>
        <w:t xml:space="preserve">Green Sheet Transfer </w:t>
      </w:r>
    </w:p>
    <w:p w14:paraId="61E8DCD5" w14:textId="77777777" w:rsidR="00B03854" w:rsidRDefault="005547B3" w:rsidP="005547B3">
      <w:pPr>
        <w:tabs>
          <w:tab w:val="left" w:pos="3600"/>
        </w:tabs>
        <w:spacing w:line="260" w:lineRule="exact"/>
        <w:ind w:left="3600"/>
      </w:pPr>
      <w:r>
        <w:rPr>
          <w:rFonts w:cs="Courier New"/>
          <w:i/>
          <w:szCs w:val="24"/>
        </w:rPr>
        <w:br w:type="page"/>
      </w:r>
      <w:r w:rsidR="002A5662" w:rsidRPr="0007790D">
        <w:rPr>
          <w:rFonts w:cs="Courier New"/>
          <w:i/>
          <w:szCs w:val="24"/>
        </w:rPr>
        <w:lastRenderedPageBreak/>
        <w:t>Between NAOUs Report</w:t>
      </w:r>
      <w:r w:rsidR="002A5662" w:rsidRPr="0007790D">
        <w:rPr>
          <w:rFonts w:cs="Courier New"/>
          <w:szCs w:val="24"/>
        </w:rPr>
        <w:t xml:space="preserve"> [PSD GS TRANSFER (NAOU) REPORT], </w:t>
      </w:r>
      <w:r w:rsidR="004B5E83" w:rsidRPr="00DD10D4">
        <w:rPr>
          <w:i/>
          <w:szCs w:val="24"/>
        </w:rPr>
        <w:t xml:space="preserve">NAOU </w:t>
      </w:r>
      <w:bookmarkStart w:id="317" w:name="PSD_3_82"/>
      <w:bookmarkEnd w:id="317"/>
      <w:r w:rsidR="004B5E83" w:rsidRPr="00DD10D4">
        <w:rPr>
          <w:i/>
          <w:szCs w:val="24"/>
        </w:rPr>
        <w:t xml:space="preserve">Usage Report </w:t>
      </w:r>
      <w:r w:rsidR="004B5E83" w:rsidRPr="00DD10D4">
        <w:rPr>
          <w:szCs w:val="24"/>
        </w:rPr>
        <w:t>[PSD NAOU USAGE],</w:t>
      </w:r>
      <w:r w:rsidR="004B5E83" w:rsidRPr="00DD10D4">
        <w:rPr>
          <w:rFonts w:ascii="Courier New" w:hAnsi="Courier New" w:cs="Courier New"/>
          <w:sz w:val="18"/>
          <w:szCs w:val="18"/>
        </w:rPr>
        <w:t xml:space="preserve"> </w:t>
      </w:r>
      <w:r w:rsidR="002A5662" w:rsidRPr="00DD10D4">
        <w:rPr>
          <w:rFonts w:cs="Courier New"/>
          <w:i/>
          <w:szCs w:val="24"/>
        </w:rPr>
        <w:t>Transfer Drugs between Dispensing Sites</w:t>
      </w:r>
      <w:r w:rsidR="002A5662" w:rsidRPr="00DD10D4">
        <w:rPr>
          <w:rFonts w:cs="Courier New"/>
          <w:szCs w:val="24"/>
        </w:rPr>
        <w:t xml:space="preserve"> [PSD TRANSFER VAULT DRUGS] </w:t>
      </w:r>
      <w:r w:rsidR="002A5662" w:rsidRPr="00DD10D4">
        <w:t xml:space="preserve">options on the </w:t>
      </w:r>
      <w:r w:rsidR="002A5662" w:rsidRPr="00DD10D4">
        <w:rPr>
          <w:i/>
        </w:rPr>
        <w:t>Technician</w:t>
      </w:r>
      <w:r w:rsidR="002A5662" w:rsidRPr="0007790D">
        <w:rPr>
          <w:i/>
        </w:rPr>
        <w:t xml:space="preserve"> (CS Pharmacy) Menu</w:t>
      </w:r>
      <w:r w:rsidR="002A5662" w:rsidRPr="0007790D">
        <w:t xml:space="preserve"> [PSD PHARM TECH]. The CS technician may perform all functions of the </w:t>
      </w:r>
      <w:r w:rsidR="002A5662" w:rsidRPr="0007790D">
        <w:rPr>
          <w:i/>
        </w:rPr>
        <w:t>Outpatient Rx’s</w:t>
      </w:r>
      <w:r w:rsidR="002A5662" w:rsidRPr="0007790D">
        <w:t xml:space="preserve"> [PSD OUTPATIENT] option except releasing prescriptions.</w:t>
      </w:r>
    </w:p>
    <w:p w14:paraId="61E8DCD6" w14:textId="77777777" w:rsidR="0094736D" w:rsidRDefault="0094736D" w:rsidP="00AD658B">
      <w:pPr>
        <w:spacing w:line="260" w:lineRule="exact"/>
        <w:ind w:left="3600" w:hanging="3600"/>
      </w:pPr>
    </w:p>
    <w:p w14:paraId="61E8DCD7" w14:textId="77777777" w:rsidR="00922293" w:rsidRDefault="00922293" w:rsidP="00AD658B">
      <w:pPr>
        <w:tabs>
          <w:tab w:val="left" w:pos="3600"/>
        </w:tabs>
        <w:spacing w:line="260" w:lineRule="exact"/>
        <w:ind w:left="3600" w:hanging="3600"/>
      </w:pPr>
      <w:r>
        <w:rPr>
          <w:b/>
        </w:rPr>
        <w:t>PSD TRAN</w:t>
      </w:r>
      <w:r>
        <w:t xml:space="preserve">   </w:t>
      </w:r>
      <w:r>
        <w:tab/>
        <w:t>This key should</w:t>
      </w:r>
      <w:r w:rsidR="00C74F46">
        <w:t xml:space="preserve"> be allocated to the Inpatient </w:t>
      </w:r>
      <w:r>
        <w:t xml:space="preserve">Pharmacy Coordinator(s). This key controls the access to the </w:t>
      </w:r>
      <w:r w:rsidR="00C82CB6" w:rsidRPr="00A5693A">
        <w:rPr>
          <w:i/>
        </w:rPr>
        <w:t xml:space="preserve">NAOU to NAOU Transfer Stock Entries </w:t>
      </w:r>
      <w:r w:rsidR="00C82CB6" w:rsidRPr="00A5693A">
        <w:t>[PSD TRANSFER NAOU]</w:t>
      </w:r>
      <w:r w:rsidR="00C82CB6">
        <w:t xml:space="preserve"> </w:t>
      </w:r>
      <w:r>
        <w:t>option. Users can copy stock entries from one NAOU into another NAOU or from an AR/WS AOU into an NAOU.</w:t>
      </w:r>
    </w:p>
    <w:p w14:paraId="61E8DCD8" w14:textId="77777777" w:rsidR="00922293" w:rsidRDefault="00922293" w:rsidP="00AD658B">
      <w:pPr>
        <w:spacing w:line="260" w:lineRule="exact"/>
      </w:pPr>
    </w:p>
    <w:p w14:paraId="61E8DCD9" w14:textId="77777777" w:rsidR="00922293" w:rsidRDefault="00922293" w:rsidP="00AD658B">
      <w:pPr>
        <w:tabs>
          <w:tab w:val="left" w:pos="3600"/>
        </w:tabs>
        <w:spacing w:line="260" w:lineRule="exact"/>
        <w:ind w:left="3600" w:hanging="3600"/>
      </w:pPr>
      <w:r>
        <w:rPr>
          <w:b/>
        </w:rPr>
        <w:t>PSDMGR</w:t>
      </w:r>
      <w:r>
        <w:t xml:space="preserve">   </w:t>
      </w:r>
      <w:r>
        <w:tab/>
        <w:t>This key should</w:t>
      </w:r>
      <w:r w:rsidR="00C74F46">
        <w:t xml:space="preserve"> be allocated to the Inpatient </w:t>
      </w:r>
      <w:r>
        <w:t>Pharmacy Package Coordinator(s) or his/her designee. This lock controls the editing of CS files for package set up. This key locks the Supervisor’s Menu options [PSD MGR].</w:t>
      </w:r>
    </w:p>
    <w:p w14:paraId="61E8DCDA" w14:textId="77777777" w:rsidR="00C74F46" w:rsidRDefault="00C74F46" w:rsidP="00AD658B">
      <w:pPr>
        <w:tabs>
          <w:tab w:val="left" w:pos="3600"/>
        </w:tabs>
        <w:spacing w:line="260" w:lineRule="exact"/>
        <w:rPr>
          <w:b/>
        </w:rPr>
      </w:pPr>
    </w:p>
    <w:p w14:paraId="61E8DCDB" w14:textId="77777777" w:rsidR="00922293" w:rsidRDefault="00C74F46" w:rsidP="00C74F46">
      <w:pPr>
        <w:tabs>
          <w:tab w:val="left" w:pos="3600"/>
        </w:tabs>
        <w:spacing w:line="260" w:lineRule="exact"/>
        <w:ind w:left="3600" w:hanging="3600"/>
        <w:rPr>
          <w:b/>
        </w:rPr>
      </w:pPr>
      <w:r w:rsidRPr="00A43DB3">
        <w:rPr>
          <w:b/>
        </w:rPr>
        <w:t>PSDRPH</w:t>
      </w:r>
      <w:r w:rsidRPr="00A43DB3">
        <w:rPr>
          <w:b/>
        </w:rPr>
        <w:tab/>
      </w:r>
      <w:r w:rsidRPr="00A43DB3">
        <w:rPr>
          <w:szCs w:val="24"/>
        </w:rPr>
        <w:t xml:space="preserve">This key authorizes pharmacists to verify and dispense controlled substance prescription(s). The PSDRPH security key should be given to registered pharmacists working on controlled substances to honor Drug Enforcement Administration (DEA) regulations and should not be given </w:t>
      </w:r>
      <w:r w:rsidRPr="00A43DB3">
        <w:rPr>
          <w:szCs w:val="24"/>
        </w:rPr>
        <w:lastRenderedPageBreak/>
        <w:t>to non-pharmacists except in cases where the package coordinator (ADPAC) is not a registered pharmacist.</w:t>
      </w:r>
    </w:p>
    <w:p w14:paraId="61E8DCDC" w14:textId="77777777" w:rsidR="00C74F46" w:rsidRDefault="00C74F46" w:rsidP="00AD658B">
      <w:pPr>
        <w:tabs>
          <w:tab w:val="left" w:pos="3600"/>
        </w:tabs>
        <w:spacing w:line="260" w:lineRule="exact"/>
        <w:ind w:left="3600" w:hanging="3600"/>
        <w:rPr>
          <w:b/>
        </w:rPr>
      </w:pPr>
    </w:p>
    <w:p w14:paraId="61E8DCDD" w14:textId="77777777" w:rsidR="00C74F46" w:rsidRDefault="00C74F46" w:rsidP="00AD658B">
      <w:pPr>
        <w:tabs>
          <w:tab w:val="left" w:pos="3600"/>
        </w:tabs>
        <w:spacing w:line="260" w:lineRule="exact"/>
        <w:ind w:left="3600" w:hanging="3600"/>
        <w:rPr>
          <w:b/>
        </w:rPr>
      </w:pPr>
    </w:p>
    <w:p w14:paraId="61E8DCDE" w14:textId="77777777" w:rsidR="00922293" w:rsidRDefault="00922293" w:rsidP="00AD658B">
      <w:pPr>
        <w:tabs>
          <w:tab w:val="left" w:pos="3600"/>
        </w:tabs>
        <w:spacing w:line="260" w:lineRule="exact"/>
        <w:ind w:left="3600" w:hanging="3600"/>
      </w:pPr>
      <w:r>
        <w:rPr>
          <w:b/>
        </w:rPr>
        <w:t>PSJ PHARM TECH</w:t>
      </w:r>
      <w:r>
        <w:t xml:space="preserve">   </w:t>
      </w:r>
      <w:r>
        <w:tab/>
        <w:t>This key should be allocated to pharmacy technicians handling narcotic orders.</w:t>
      </w:r>
    </w:p>
    <w:p w14:paraId="61E8DCDF" w14:textId="77777777" w:rsidR="00922293" w:rsidRDefault="00922293" w:rsidP="00AD658B">
      <w:pPr>
        <w:tabs>
          <w:tab w:val="left" w:pos="3600"/>
        </w:tabs>
        <w:spacing w:line="260" w:lineRule="exact"/>
        <w:rPr>
          <w:b/>
        </w:rPr>
      </w:pPr>
    </w:p>
    <w:p w14:paraId="61E8DCE0" w14:textId="77777777" w:rsidR="00922293" w:rsidRDefault="00922293" w:rsidP="00AD658B">
      <w:pPr>
        <w:tabs>
          <w:tab w:val="left" w:pos="3600"/>
        </w:tabs>
        <w:spacing w:line="260" w:lineRule="exact"/>
        <w:ind w:left="3600" w:hanging="3600"/>
      </w:pPr>
      <w:r>
        <w:rPr>
          <w:b/>
        </w:rPr>
        <w:t>PSJ RNURSE</w:t>
      </w:r>
      <w:r>
        <w:t xml:space="preserve">   </w:t>
      </w:r>
      <w:r>
        <w:tab/>
        <w:t>This key should be allocated to nurses who request narcotic orders, receive, and administer controlled substances on the wards.</w:t>
      </w:r>
    </w:p>
    <w:p w14:paraId="61E8DCE1" w14:textId="77777777" w:rsidR="00922293" w:rsidRDefault="00922293" w:rsidP="00AD658B">
      <w:pPr>
        <w:spacing w:line="260" w:lineRule="exact"/>
        <w:rPr>
          <w:sz w:val="18"/>
        </w:rPr>
      </w:pPr>
    </w:p>
    <w:p w14:paraId="61E8DCE2" w14:textId="77777777" w:rsidR="00922293" w:rsidRDefault="00922293" w:rsidP="00AD658B">
      <w:pPr>
        <w:tabs>
          <w:tab w:val="left" w:pos="3600"/>
        </w:tabs>
        <w:spacing w:line="260" w:lineRule="exact"/>
        <w:ind w:left="3600" w:hanging="3600"/>
      </w:pPr>
      <w:r>
        <w:rPr>
          <w:b/>
        </w:rPr>
        <w:t>PSJ RPHARM</w:t>
      </w:r>
      <w:r>
        <w:t xml:space="preserve">   </w:t>
      </w:r>
      <w:r>
        <w:tab/>
        <w:t>This key should be given to pharmacists dispensing and receiving narcotic orders.</w:t>
      </w:r>
    </w:p>
    <w:p w14:paraId="61E8DCE3" w14:textId="77777777" w:rsidR="00922293" w:rsidRDefault="00922293" w:rsidP="00AD658B">
      <w:pPr>
        <w:spacing w:line="260" w:lineRule="exact"/>
        <w:rPr>
          <w:sz w:val="18"/>
        </w:rPr>
      </w:pPr>
    </w:p>
    <w:p w14:paraId="61E8DCE4" w14:textId="77777777" w:rsidR="00922293" w:rsidRDefault="00922293" w:rsidP="00AD658B">
      <w:pPr>
        <w:tabs>
          <w:tab w:val="left" w:pos="3600"/>
        </w:tabs>
        <w:spacing w:line="260" w:lineRule="exact"/>
      </w:pPr>
      <w:r>
        <w:rPr>
          <w:b/>
        </w:rPr>
        <w:t>Satellite Vault</w:t>
      </w:r>
      <w:r>
        <w:t xml:space="preserve">   </w:t>
      </w:r>
      <w:r>
        <w:tab/>
        <w:t>An NAOU set up as a secondary dispensing site.</w:t>
      </w:r>
    </w:p>
    <w:p w14:paraId="61E8DCE5" w14:textId="77777777" w:rsidR="00922293" w:rsidRDefault="00922293" w:rsidP="00AD658B">
      <w:pPr>
        <w:spacing w:line="260" w:lineRule="exact"/>
        <w:rPr>
          <w:sz w:val="18"/>
        </w:rPr>
      </w:pPr>
    </w:p>
    <w:p w14:paraId="61E8DCE6" w14:textId="77777777" w:rsidR="00922293" w:rsidRDefault="00922293" w:rsidP="00AD658B">
      <w:pPr>
        <w:tabs>
          <w:tab w:val="left" w:pos="3600"/>
        </w:tabs>
        <w:spacing w:line="260" w:lineRule="exact"/>
      </w:pPr>
      <w:r>
        <w:rPr>
          <w:b/>
        </w:rPr>
        <w:t>Stock Drug</w:t>
      </w:r>
      <w:r>
        <w:t xml:space="preserve">   </w:t>
      </w:r>
      <w:r>
        <w:tab/>
        <w:t xml:space="preserve">A drug (from the </w:t>
      </w:r>
      <w:r>
        <w:rPr>
          <w:caps/>
        </w:rPr>
        <w:t>drug</w:t>
      </w:r>
      <w:r>
        <w:t xml:space="preserve"> file) stored in an NAOU.</w:t>
      </w:r>
    </w:p>
    <w:p w14:paraId="61E8DCE7" w14:textId="77777777" w:rsidR="00922293" w:rsidRDefault="00922293" w:rsidP="00AD658B">
      <w:pPr>
        <w:spacing w:line="260" w:lineRule="exact"/>
        <w:rPr>
          <w:sz w:val="18"/>
        </w:rPr>
      </w:pPr>
    </w:p>
    <w:p w14:paraId="61E8DCE8" w14:textId="77777777" w:rsidR="00922293" w:rsidRDefault="00922293" w:rsidP="00AD658B">
      <w:pPr>
        <w:tabs>
          <w:tab w:val="left" w:pos="3600"/>
        </w:tabs>
        <w:spacing w:line="260" w:lineRule="exact"/>
      </w:pPr>
      <w:r>
        <w:rPr>
          <w:b/>
        </w:rPr>
        <w:t>Stock Level</w:t>
      </w:r>
      <w:r>
        <w:t xml:space="preserve">   </w:t>
      </w:r>
      <w:r>
        <w:tab/>
        <w:t>The quantity of a drug stocked in a specific NAOU.</w:t>
      </w:r>
    </w:p>
    <w:p w14:paraId="61E8DCE9" w14:textId="77777777" w:rsidR="00922293" w:rsidRDefault="00922293" w:rsidP="00AD658B">
      <w:pPr>
        <w:tabs>
          <w:tab w:val="left" w:pos="3600"/>
        </w:tabs>
        <w:spacing w:line="260" w:lineRule="exact"/>
        <w:rPr>
          <w:b/>
        </w:rPr>
      </w:pPr>
    </w:p>
    <w:p w14:paraId="61E8DCEA" w14:textId="77777777" w:rsidR="00922293" w:rsidRDefault="00922293" w:rsidP="00AD658B">
      <w:pPr>
        <w:tabs>
          <w:tab w:val="left" w:pos="3600"/>
        </w:tabs>
        <w:spacing w:line="260" w:lineRule="exact"/>
      </w:pPr>
      <w:r>
        <w:rPr>
          <w:b/>
        </w:rPr>
        <w:t>TRAKKER</w:t>
      </w:r>
      <w:r>
        <w:tab/>
        <w:t xml:space="preserve">A barcode collection system utilized by scanning </w:t>
      </w:r>
      <w:r>
        <w:tab/>
      </w:r>
      <w:r>
        <w:tab/>
        <w:t xml:space="preserve">barcode labels or by pressing the key pad on the </w:t>
      </w:r>
      <w:r>
        <w:tab/>
      </w:r>
      <w:r>
        <w:tab/>
        <w:t>barcode reader device.</w:t>
      </w:r>
    </w:p>
    <w:p w14:paraId="61E8DCEB" w14:textId="77777777" w:rsidR="00922293" w:rsidRDefault="00922293" w:rsidP="00AD658B">
      <w:pPr>
        <w:tabs>
          <w:tab w:val="left" w:pos="3600"/>
        </w:tabs>
        <w:spacing w:line="260" w:lineRule="exact"/>
        <w:rPr>
          <w:b/>
        </w:rPr>
      </w:pPr>
    </w:p>
    <w:p w14:paraId="61E8DCEC" w14:textId="77777777" w:rsidR="00922293" w:rsidRDefault="00922293" w:rsidP="00AD658B">
      <w:pPr>
        <w:tabs>
          <w:tab w:val="left" w:pos="3600"/>
        </w:tabs>
        <w:spacing w:line="260" w:lineRule="exact"/>
        <w:ind w:left="3600" w:hanging="3600"/>
        <w:rPr>
          <w:b/>
        </w:rPr>
      </w:pPr>
      <w:r>
        <w:rPr>
          <w:b/>
        </w:rPr>
        <w:t>V</w:t>
      </w:r>
      <w:r w:rsidR="00C26749" w:rsidRPr="000E12FE">
        <w:rPr>
          <w:bCs/>
          <w:i/>
          <w:smallCaps/>
          <w:sz w:val="20"/>
        </w:rPr>
        <w:t>ist</w:t>
      </w:r>
      <w:r>
        <w:rPr>
          <w:b/>
        </w:rPr>
        <w:t>A</w:t>
      </w:r>
      <w:r>
        <w:rPr>
          <w:b/>
        </w:rPr>
        <w:tab/>
      </w:r>
      <w:r>
        <w:t>Veterans Health Information Systems and Technology Architecture</w:t>
      </w:r>
    </w:p>
    <w:p w14:paraId="61E8DCED" w14:textId="77777777" w:rsidR="00922293" w:rsidRDefault="00922293" w:rsidP="00AD658B">
      <w:pPr>
        <w:tabs>
          <w:tab w:val="left" w:pos="3600"/>
        </w:tabs>
        <w:spacing w:line="260" w:lineRule="exact"/>
        <w:rPr>
          <w:b/>
        </w:rPr>
      </w:pPr>
    </w:p>
    <w:p w14:paraId="61E8DCEE" w14:textId="77777777" w:rsidR="003D41E9" w:rsidRDefault="00922293" w:rsidP="00AD658B">
      <w:pPr>
        <w:tabs>
          <w:tab w:val="left" w:pos="3600"/>
        </w:tabs>
        <w:spacing w:line="260" w:lineRule="exact"/>
        <w:ind w:left="3600" w:hanging="3600"/>
        <w:sectPr w:rsidR="003D41E9" w:rsidSect="003D41E9">
          <w:headerReference w:type="even" r:id="rId42"/>
          <w:headerReference w:type="default" r:id="rId43"/>
          <w:type w:val="continuous"/>
          <w:pgSz w:w="12240" w:h="15840" w:code="1"/>
          <w:pgMar w:top="1440" w:right="1440" w:bottom="1440" w:left="1440" w:header="720" w:footer="720" w:gutter="0"/>
          <w:cols w:space="720"/>
          <w:titlePg/>
        </w:sectPr>
      </w:pPr>
      <w:r>
        <w:rPr>
          <w:b/>
        </w:rPr>
        <w:t>Ward (for Drug)</w:t>
      </w:r>
      <w:r>
        <w:t xml:space="preserve">   </w:t>
      </w:r>
      <w:r>
        <w:tab/>
        <w:t>The name of the ward or wards that will use this particular drug. It is important to accurately answer this prompt because this is the link between the Unit Dose package and the Controlled Substances package. The Unit Dose package looks at this field to know if the drug is a Con</w:t>
      </w:r>
      <w:r w:rsidR="003D41E9">
        <w:t>trolled Substances stocked drug</w:t>
      </w:r>
      <w:r w:rsidR="00521E5F">
        <w:t>.</w:t>
      </w:r>
    </w:p>
    <w:p w14:paraId="61E8DCEF" w14:textId="77777777" w:rsidR="00740609" w:rsidRPr="00740609" w:rsidRDefault="003D41E9" w:rsidP="004669E2">
      <w:pPr>
        <w:rPr>
          <w:noProof/>
          <w:szCs w:val="24"/>
        </w:rPr>
        <w:sectPr w:rsidR="00740609" w:rsidRPr="00740609" w:rsidSect="00740609">
          <w:headerReference w:type="even" r:id="rId44"/>
          <w:headerReference w:type="default" r:id="rId45"/>
          <w:pgSz w:w="12240" w:h="15840" w:code="1"/>
          <w:pgMar w:top="1440" w:right="1440" w:bottom="1440" w:left="1440" w:header="720" w:footer="720" w:gutter="0"/>
          <w:cols w:space="720"/>
          <w:titlePg/>
        </w:sectPr>
      </w:pPr>
      <w:r w:rsidRPr="00740609">
        <w:rPr>
          <w:szCs w:val="24"/>
        </w:rPr>
        <w:lastRenderedPageBreak/>
        <w:fldChar w:fldCharType="begin"/>
      </w:r>
      <w:r w:rsidRPr="00740609">
        <w:rPr>
          <w:szCs w:val="24"/>
        </w:rPr>
        <w:instrText xml:space="preserve"> INDEX \r \h "A" \c "1" \z "1033" </w:instrText>
      </w:r>
      <w:r w:rsidRPr="00740609">
        <w:rPr>
          <w:szCs w:val="24"/>
        </w:rPr>
        <w:fldChar w:fldCharType="separate"/>
      </w:r>
    </w:p>
    <w:p w14:paraId="61E8DCF0"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lastRenderedPageBreak/>
        <w:t>A</w:t>
      </w:r>
    </w:p>
    <w:p w14:paraId="61E8DCF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Add Existing Green Sheets at Setup, 30</w:t>
      </w:r>
    </w:p>
    <w:p w14:paraId="61E8DCF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Add/Delete Ward (for Drug)</w:t>
      </w:r>
      <w:r w:rsidRPr="00740609">
        <w:rPr>
          <w:rFonts w:ascii="Times New Roman" w:hAnsi="Times New Roman"/>
          <w:noProof/>
          <w:sz w:val="24"/>
          <w:szCs w:val="24"/>
        </w:rPr>
        <w:t>, 19</w:t>
      </w:r>
    </w:p>
    <w:p w14:paraId="61E8DCF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AMIS, 1</w:t>
      </w:r>
    </w:p>
    <w:p w14:paraId="61E8DCF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AMIS Report</w:t>
      </w:r>
      <w:r w:rsidRPr="00740609">
        <w:rPr>
          <w:rFonts w:ascii="Times New Roman" w:hAnsi="Times New Roman"/>
          <w:noProof/>
          <w:sz w:val="24"/>
          <w:szCs w:val="24"/>
        </w:rPr>
        <w:t>, 28</w:t>
      </w:r>
    </w:p>
    <w:p w14:paraId="61E8DCF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AOU to NAOU Transfer Entries, 21</w:t>
      </w:r>
    </w:p>
    <w:p w14:paraId="61E8DCF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 xml:space="preserve">Avery #5160, 1" x 2 </w:t>
      </w:r>
      <w:r w:rsidRPr="00740609">
        <w:rPr>
          <w:rFonts w:ascii="Times New Roman" w:hAnsi="Times New Roman"/>
          <w:noProof/>
          <w:position w:val="6"/>
          <w:sz w:val="24"/>
          <w:szCs w:val="24"/>
        </w:rPr>
        <w:t>5</w:t>
      </w:r>
      <w:r w:rsidRPr="00740609">
        <w:rPr>
          <w:rFonts w:ascii="Times New Roman" w:hAnsi="Times New Roman"/>
          <w:noProof/>
          <w:sz w:val="24"/>
          <w:szCs w:val="24"/>
        </w:rPr>
        <w:t>/</w:t>
      </w:r>
      <w:r w:rsidRPr="00740609">
        <w:rPr>
          <w:rFonts w:ascii="Times New Roman" w:hAnsi="Times New Roman"/>
          <w:noProof/>
          <w:position w:val="-4"/>
          <w:sz w:val="24"/>
          <w:szCs w:val="24"/>
        </w:rPr>
        <w:t>8</w:t>
      </w:r>
      <w:r w:rsidRPr="00740609">
        <w:rPr>
          <w:rFonts w:ascii="Times New Roman" w:hAnsi="Times New Roman"/>
          <w:noProof/>
          <w:sz w:val="24"/>
          <w:szCs w:val="24"/>
        </w:rPr>
        <w:t>", 33, 34</w:t>
      </w:r>
    </w:p>
    <w:p w14:paraId="61E8DCF7"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B</w:t>
      </w:r>
    </w:p>
    <w:p w14:paraId="61E8DCF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Balance Adjustment Report</w:t>
      </w:r>
      <w:r w:rsidRPr="00740609">
        <w:rPr>
          <w:rFonts w:ascii="Times New Roman" w:hAnsi="Times New Roman"/>
          <w:noProof/>
          <w:sz w:val="24"/>
          <w:szCs w:val="24"/>
        </w:rPr>
        <w:t>, 29</w:t>
      </w:r>
    </w:p>
    <w:p w14:paraId="61E8DCF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Balance Adjustments, 29</w:t>
      </w:r>
    </w:p>
    <w:p w14:paraId="61E8DCF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Breakdown/Dispensing UnitReport, 23</w:t>
      </w:r>
    </w:p>
    <w:p w14:paraId="61E8DCFB"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C</w:t>
      </w:r>
    </w:p>
    <w:p w14:paraId="61E8DCF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Check Stocked Drugs for CS Use, 24</w:t>
      </w:r>
    </w:p>
    <w:p w14:paraId="61E8DCF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COMPLETED - GREEN SHEET READY FOR PICKUP, 31</w:t>
      </w:r>
    </w:p>
    <w:p w14:paraId="61E8DCF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COMPLETED - GREEN SHEET READY FOR PICKUP to DELIVERED - ACTIVELY ON NAOU, 31</w:t>
      </w:r>
    </w:p>
    <w:p w14:paraId="61E8DCF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COMPLETED - REVIEWED to COMPLETED - PENDING PROBLEM RESOLUTION, 32</w:t>
      </w:r>
    </w:p>
    <w:p w14:paraId="61E8DD0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Completed Green Sheet Discrepancy Report</w:t>
      </w:r>
      <w:r w:rsidRPr="00740609">
        <w:rPr>
          <w:rFonts w:ascii="Times New Roman" w:hAnsi="Times New Roman"/>
          <w:noProof/>
          <w:sz w:val="24"/>
          <w:szCs w:val="24"/>
        </w:rPr>
        <w:t>, 27</w:t>
      </w:r>
    </w:p>
    <w:p w14:paraId="61E8DD0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noProof/>
          <w:sz w:val="24"/>
          <w:szCs w:val="24"/>
        </w:rPr>
        <w:t>Controlled Substances Prescriptions</w:t>
      </w:r>
      <w:r w:rsidRPr="00740609">
        <w:rPr>
          <w:rFonts w:ascii="Times New Roman" w:hAnsi="Times New Roman"/>
          <w:b/>
          <w:bCs/>
          <w:noProof/>
          <w:sz w:val="24"/>
          <w:szCs w:val="24"/>
        </w:rPr>
        <w:t xml:space="preserve"> Report</w:t>
      </w:r>
      <w:r w:rsidRPr="00740609">
        <w:rPr>
          <w:rFonts w:ascii="Times New Roman" w:hAnsi="Times New Roman"/>
          <w:noProof/>
          <w:sz w:val="24"/>
          <w:szCs w:val="24"/>
        </w:rPr>
        <w:t>, 39</w:t>
      </w:r>
    </w:p>
    <w:p w14:paraId="61E8DD0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Correct Order Status - GS Ready for Pickup, 31</w:t>
      </w:r>
    </w:p>
    <w:p w14:paraId="61E8DD0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Correction Log Report</w:t>
      </w:r>
      <w:r w:rsidRPr="00740609">
        <w:rPr>
          <w:rFonts w:ascii="Times New Roman" w:hAnsi="Times New Roman"/>
          <w:noProof/>
          <w:sz w:val="24"/>
          <w:szCs w:val="24"/>
        </w:rPr>
        <w:t>, 28</w:t>
      </w:r>
    </w:p>
    <w:p w14:paraId="61E8DD0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Correction Menu, 31</w:t>
      </w:r>
    </w:p>
    <w:p w14:paraId="61E8DD0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Cost Reports</w:t>
      </w:r>
      <w:r w:rsidRPr="00740609">
        <w:rPr>
          <w:rFonts w:ascii="Times New Roman" w:hAnsi="Times New Roman"/>
          <w:noProof/>
          <w:sz w:val="24"/>
          <w:szCs w:val="24"/>
        </w:rPr>
        <w:t>, 28</w:t>
      </w:r>
    </w:p>
    <w:p w14:paraId="61E8DD0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Create/Edit the Narcotic Area of Use, 14</w:t>
      </w:r>
    </w:p>
    <w:p w14:paraId="61E8DD07"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D</w:t>
      </w:r>
    </w:p>
    <w:p w14:paraId="61E8DD0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Daily Activity Log (in lieu of VA FORM 10-2320)</w:t>
      </w:r>
      <w:r w:rsidRPr="00740609">
        <w:rPr>
          <w:rFonts w:ascii="Times New Roman" w:hAnsi="Times New Roman"/>
          <w:noProof/>
          <w:sz w:val="24"/>
          <w:szCs w:val="24"/>
        </w:rPr>
        <w:t>, 37</w:t>
      </w:r>
    </w:p>
    <w:p w14:paraId="61E8DD0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noProof/>
          <w:sz w:val="24"/>
          <w:szCs w:val="24"/>
        </w:rPr>
        <w:t>DEA DATA – Waived Practitioner Report</w:t>
      </w:r>
      <w:r w:rsidRPr="00740609">
        <w:rPr>
          <w:rFonts w:ascii="Times New Roman" w:hAnsi="Times New Roman"/>
          <w:noProof/>
          <w:sz w:val="24"/>
          <w:szCs w:val="24"/>
        </w:rPr>
        <w:t>, 39</w:t>
      </w:r>
    </w:p>
    <w:p w14:paraId="61E8DD0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DEA Form 41 Destroyed Drugs Report</w:t>
      </w:r>
      <w:r w:rsidRPr="00740609">
        <w:rPr>
          <w:rFonts w:ascii="Times New Roman" w:hAnsi="Times New Roman"/>
          <w:noProof/>
          <w:sz w:val="24"/>
          <w:szCs w:val="24"/>
        </w:rPr>
        <w:t>, 26</w:t>
      </w:r>
    </w:p>
    <w:p w14:paraId="61E8DD0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DEA Special Handling List, 22</w:t>
      </w:r>
    </w:p>
    <w:p w14:paraId="61E8DD0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Delete Green Sheets, 31</w:t>
      </w:r>
    </w:p>
    <w:p w14:paraId="61E8DD0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DELIVERED - ACTIVELY ON NAOU, 31</w:t>
      </w:r>
    </w:p>
    <w:p w14:paraId="61E8DD0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Destroy a Controlled Substances Drug, 30</w:t>
      </w:r>
    </w:p>
    <w:p w14:paraId="61E8DD0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Destroyed Drugs Report</w:t>
      </w:r>
      <w:r w:rsidRPr="00740609">
        <w:rPr>
          <w:rFonts w:ascii="Times New Roman" w:hAnsi="Times New Roman"/>
          <w:noProof/>
          <w:sz w:val="24"/>
          <w:szCs w:val="24"/>
        </w:rPr>
        <w:t>, 27</w:t>
      </w:r>
    </w:p>
    <w:p w14:paraId="61E8DD1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Destructions Holding Report</w:t>
      </w:r>
      <w:r w:rsidRPr="00740609">
        <w:rPr>
          <w:rFonts w:ascii="Times New Roman" w:hAnsi="Times New Roman"/>
          <w:noProof/>
          <w:sz w:val="24"/>
          <w:szCs w:val="24"/>
        </w:rPr>
        <w:t>, 25</w:t>
      </w:r>
    </w:p>
    <w:p w14:paraId="61E8DD1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lang w:val="fr-CA"/>
        </w:rPr>
        <w:t>Destructions Menu</w:t>
      </w:r>
      <w:r w:rsidRPr="00740609">
        <w:rPr>
          <w:rFonts w:ascii="Times New Roman" w:hAnsi="Times New Roman"/>
          <w:noProof/>
          <w:sz w:val="24"/>
          <w:szCs w:val="24"/>
        </w:rPr>
        <w:t>, 30</w:t>
      </w:r>
    </w:p>
    <w:p w14:paraId="61E8DD1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Digitally Signed CS Orders Report</w:t>
      </w:r>
      <w:r w:rsidRPr="00740609">
        <w:rPr>
          <w:rFonts w:ascii="Times New Roman" w:hAnsi="Times New Roman"/>
          <w:noProof/>
          <w:sz w:val="24"/>
          <w:szCs w:val="24"/>
        </w:rPr>
        <w:t>, 39</w:t>
      </w:r>
    </w:p>
    <w:p w14:paraId="61E8DD1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Digitally Signed OP Released Rx Report</w:t>
      </w:r>
      <w:r w:rsidRPr="00740609">
        <w:rPr>
          <w:rFonts w:ascii="Times New Roman" w:hAnsi="Times New Roman"/>
          <w:noProof/>
          <w:sz w:val="24"/>
          <w:szCs w:val="24"/>
        </w:rPr>
        <w:t>, 39</w:t>
      </w:r>
    </w:p>
    <w:p w14:paraId="61E8DD1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DRUG ADDRESS CODE/EXPANSION DIAGRAM</w:t>
      </w:r>
      <w:r w:rsidRPr="00740609">
        <w:rPr>
          <w:rFonts w:ascii="Times New Roman" w:hAnsi="Times New Roman"/>
          <w:noProof/>
          <w:sz w:val="24"/>
          <w:szCs w:val="24"/>
        </w:rPr>
        <w:t>, 13</w:t>
      </w:r>
    </w:p>
    <w:p w14:paraId="61E8DD1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Drug File Stats for CS Drugs, 22</w:t>
      </w:r>
    </w:p>
    <w:p w14:paraId="61E8DD16"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E</w:t>
      </w:r>
    </w:p>
    <w:p w14:paraId="61E8DD1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lastRenderedPageBreak/>
        <w:t>Edit/Cancel Verified Orders, 31</w:t>
      </w:r>
    </w:p>
    <w:p w14:paraId="61E8DD1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Edited Verified Orders Report</w:t>
      </w:r>
      <w:r w:rsidRPr="00740609">
        <w:rPr>
          <w:rFonts w:ascii="Times New Roman" w:hAnsi="Times New Roman"/>
          <w:noProof/>
          <w:sz w:val="24"/>
          <w:szCs w:val="24"/>
        </w:rPr>
        <w:t>, 27</w:t>
      </w:r>
    </w:p>
    <w:p w14:paraId="61E8DD1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Electronic Signature, 3</w:t>
      </w:r>
    </w:p>
    <w:p w14:paraId="61E8DD1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Enter Error/Adjustment Resolution, 32</w:t>
      </w:r>
    </w:p>
    <w:p w14:paraId="61E8DD1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Enter/Edit CS Drug Location Codes</w:t>
      </w:r>
      <w:r w:rsidRPr="00740609">
        <w:rPr>
          <w:rFonts w:ascii="Times New Roman" w:hAnsi="Times New Roman"/>
          <w:noProof/>
          <w:sz w:val="24"/>
          <w:szCs w:val="24"/>
        </w:rPr>
        <w:t>, 12</w:t>
      </w:r>
    </w:p>
    <w:p w14:paraId="61E8DD1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Enter/Edit Menu, 11</w:t>
      </w:r>
    </w:p>
    <w:p w14:paraId="61E8DD1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Error on Completed Green Sheets, 32</w:t>
      </w:r>
    </w:p>
    <w:p w14:paraId="61E8DD1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Existing Green Sheets Correction, 32</w:t>
      </w:r>
    </w:p>
    <w:p w14:paraId="61E8DD1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Expiration Date Report</w:t>
      </w:r>
      <w:r w:rsidRPr="00740609">
        <w:rPr>
          <w:rFonts w:ascii="Times New Roman" w:hAnsi="Times New Roman"/>
          <w:noProof/>
          <w:sz w:val="24"/>
          <w:szCs w:val="24"/>
        </w:rPr>
        <w:t>, 38</w:t>
      </w:r>
    </w:p>
    <w:p w14:paraId="61E8DD20"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F</w:t>
      </w:r>
    </w:p>
    <w:p w14:paraId="61E8DD2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File Diagram, 9</w:t>
      </w:r>
    </w:p>
    <w:p w14:paraId="61E8DD22"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G</w:t>
      </w:r>
    </w:p>
    <w:p w14:paraId="61E8DD2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Green Sheet History</w:t>
      </w:r>
      <w:r w:rsidRPr="00740609">
        <w:rPr>
          <w:rFonts w:ascii="Times New Roman" w:hAnsi="Times New Roman"/>
          <w:noProof/>
          <w:sz w:val="24"/>
          <w:szCs w:val="24"/>
        </w:rPr>
        <w:t>, 38</w:t>
      </w:r>
    </w:p>
    <w:p w14:paraId="61E8DD2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Green Sheet Ready for Pickup Log</w:t>
      </w:r>
      <w:r w:rsidRPr="00740609">
        <w:rPr>
          <w:rFonts w:ascii="Times New Roman" w:hAnsi="Times New Roman"/>
          <w:noProof/>
          <w:sz w:val="24"/>
          <w:szCs w:val="24"/>
        </w:rPr>
        <w:t>, 36</w:t>
      </w:r>
    </w:p>
    <w:p w14:paraId="61E8DD2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Green Sheet Transfer Between NAOUs Report</w:t>
      </w:r>
      <w:r w:rsidRPr="00740609">
        <w:rPr>
          <w:rFonts w:ascii="Times New Roman" w:hAnsi="Times New Roman"/>
          <w:noProof/>
          <w:sz w:val="24"/>
          <w:szCs w:val="24"/>
        </w:rPr>
        <w:t>, 27</w:t>
      </w:r>
    </w:p>
    <w:p w14:paraId="61E8DD2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GS Picked Up Awaiting Pharmacy Review</w:t>
      </w:r>
      <w:r w:rsidRPr="00740609">
        <w:rPr>
          <w:rFonts w:ascii="Times New Roman" w:hAnsi="Times New Roman"/>
          <w:noProof/>
          <w:sz w:val="24"/>
          <w:szCs w:val="24"/>
        </w:rPr>
        <w:t>, 36</w:t>
      </w:r>
    </w:p>
    <w:p w14:paraId="61E8DD27"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H</w:t>
      </w:r>
    </w:p>
    <w:p w14:paraId="61E8DD2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Hidden Actions, 2</w:t>
      </w:r>
    </w:p>
    <w:p w14:paraId="61E8DD2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Hold a CS Drug (No Inventory Update), 30</w:t>
      </w:r>
    </w:p>
    <w:p w14:paraId="61E8DD2A"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I</w:t>
      </w:r>
    </w:p>
    <w:p w14:paraId="61E8DD2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Inactivate NAOU</w:t>
      </w:r>
      <w:r w:rsidRPr="00740609">
        <w:rPr>
          <w:rFonts w:ascii="Times New Roman" w:hAnsi="Times New Roman"/>
          <w:noProof/>
          <w:sz w:val="24"/>
          <w:szCs w:val="24"/>
        </w:rPr>
        <w:t>, 19</w:t>
      </w:r>
    </w:p>
    <w:p w14:paraId="61E8DD2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Inactivate NAOU Stock Drug</w:t>
      </w:r>
      <w:r w:rsidRPr="00740609">
        <w:rPr>
          <w:rFonts w:ascii="Times New Roman" w:hAnsi="Times New Roman"/>
          <w:noProof/>
          <w:sz w:val="24"/>
          <w:szCs w:val="24"/>
        </w:rPr>
        <w:t>, 20</w:t>
      </w:r>
    </w:p>
    <w:p w14:paraId="61E8DD2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Initial Set Up, 9</w:t>
      </w:r>
    </w:p>
    <w:p w14:paraId="61E8DD2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Initialize Balance at Setup, 24</w:t>
      </w:r>
    </w:p>
    <w:p w14:paraId="61E8DD2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Inpatient Site, 11</w:t>
      </w:r>
    </w:p>
    <w:p w14:paraId="61E8DD3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Inspector’s Log by Rec’d Date</w:t>
      </w:r>
      <w:r w:rsidRPr="00740609">
        <w:rPr>
          <w:rFonts w:ascii="Times New Roman" w:hAnsi="Times New Roman"/>
          <w:noProof/>
          <w:sz w:val="24"/>
          <w:szCs w:val="24"/>
        </w:rPr>
        <w:t>, 35</w:t>
      </w:r>
    </w:p>
    <w:p w14:paraId="61E8DD3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Inspector’s Log for Controlled Substances</w:t>
      </w:r>
      <w:r w:rsidRPr="00740609">
        <w:rPr>
          <w:rFonts w:ascii="Times New Roman" w:hAnsi="Times New Roman"/>
          <w:noProof/>
          <w:sz w:val="24"/>
          <w:szCs w:val="24"/>
        </w:rPr>
        <w:t>, 35</w:t>
      </w:r>
    </w:p>
    <w:p w14:paraId="61E8DD3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Inspectors Label Print, 33</w:t>
      </w:r>
    </w:p>
    <w:p w14:paraId="61E8DD3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Inventory Group List (80 column), 23</w:t>
      </w:r>
    </w:p>
    <w:p w14:paraId="61E8DD3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Inventory Sheet Print</w:t>
      </w:r>
      <w:r w:rsidRPr="00740609">
        <w:rPr>
          <w:rFonts w:ascii="Times New Roman" w:hAnsi="Times New Roman"/>
          <w:noProof/>
          <w:sz w:val="24"/>
          <w:szCs w:val="24"/>
        </w:rPr>
        <w:t>, 38</w:t>
      </w:r>
    </w:p>
    <w:p w14:paraId="61E8DD3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Inventory Types - Enter/Edit</w:t>
      </w:r>
      <w:r w:rsidRPr="00740609">
        <w:rPr>
          <w:rFonts w:ascii="Times New Roman" w:hAnsi="Times New Roman"/>
          <w:noProof/>
          <w:sz w:val="24"/>
          <w:szCs w:val="24"/>
        </w:rPr>
        <w:t>, 11</w:t>
      </w:r>
    </w:p>
    <w:p w14:paraId="61E8DD36"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L</w:t>
      </w:r>
    </w:p>
    <w:p w14:paraId="61E8DD3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List CS Drug Location Codes, 22</w:t>
      </w:r>
    </w:p>
    <w:p w14:paraId="61E8DD3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List On-Hand Amounts</w:t>
      </w:r>
      <w:r w:rsidRPr="00740609">
        <w:rPr>
          <w:rFonts w:ascii="Times New Roman" w:hAnsi="Times New Roman"/>
          <w:noProof/>
          <w:sz w:val="24"/>
          <w:szCs w:val="24"/>
        </w:rPr>
        <w:t>, 38</w:t>
      </w:r>
    </w:p>
    <w:p w14:paraId="61E8DD3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List Pending Errors/Adjustments Logged by TRAKKER, 32</w:t>
      </w:r>
    </w:p>
    <w:p w14:paraId="61E8DD3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Listing of Green Sheet Log</w:t>
      </w:r>
      <w:r w:rsidRPr="00740609">
        <w:rPr>
          <w:rFonts w:ascii="Times New Roman" w:hAnsi="Times New Roman"/>
          <w:noProof/>
          <w:sz w:val="24"/>
          <w:szCs w:val="24"/>
        </w:rPr>
        <w:t>, 28</w:t>
      </w:r>
    </w:p>
    <w:p w14:paraId="61E8DD3B"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M</w:t>
      </w:r>
    </w:p>
    <w:p w14:paraId="61E8DD3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Management Reports, 25</w:t>
      </w:r>
    </w:p>
    <w:p w14:paraId="61E8DD3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Manufacturer and Narcotic Information Report, 23</w:t>
      </w:r>
    </w:p>
    <w:p w14:paraId="61E8DD3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lastRenderedPageBreak/>
        <w:t>Manufacturer, Lot #, and Exp. Date - Enter/Edit</w:t>
      </w:r>
      <w:r w:rsidRPr="00740609">
        <w:rPr>
          <w:rFonts w:ascii="Times New Roman" w:hAnsi="Times New Roman"/>
          <w:noProof/>
          <w:sz w:val="24"/>
          <w:szCs w:val="24"/>
        </w:rPr>
        <w:t>, 18</w:t>
      </w:r>
    </w:p>
    <w:p w14:paraId="61E8DD3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Mark/Unmark Drugs for Controlled Substances Use</w:t>
      </w:r>
      <w:r w:rsidRPr="00740609">
        <w:rPr>
          <w:rFonts w:ascii="Times New Roman" w:hAnsi="Times New Roman"/>
          <w:noProof/>
          <w:sz w:val="24"/>
          <w:szCs w:val="24"/>
        </w:rPr>
        <w:t>, 11</w:t>
      </w:r>
    </w:p>
    <w:p w14:paraId="61E8DD4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Master Vault</w:t>
      </w:r>
      <w:r w:rsidRPr="00740609">
        <w:rPr>
          <w:rFonts w:ascii="Times New Roman" w:hAnsi="Times New Roman"/>
          <w:noProof/>
          <w:sz w:val="24"/>
          <w:szCs w:val="24"/>
        </w:rPr>
        <w:t>, 14</w:t>
      </w:r>
    </w:p>
    <w:p w14:paraId="61E8DD4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MATH ERROR, GREEN SHEET NOT SIGNED BY NURSE, 27</w:t>
      </w:r>
    </w:p>
    <w:p w14:paraId="61E8DD42"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N</w:t>
      </w:r>
    </w:p>
    <w:p w14:paraId="61E8DD4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NAOU Inventory Group - Enter/Edit</w:t>
      </w:r>
      <w:r w:rsidRPr="00740609">
        <w:rPr>
          <w:rFonts w:ascii="Times New Roman" w:hAnsi="Times New Roman"/>
          <w:noProof/>
          <w:sz w:val="24"/>
          <w:szCs w:val="24"/>
        </w:rPr>
        <w:t>, 18</w:t>
      </w:r>
    </w:p>
    <w:p w14:paraId="61E8DD4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NAOU to NAOU Transfer Stock Entries, 21</w:t>
      </w:r>
    </w:p>
    <w:p w14:paraId="61E8DD4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lang w:val="fr-CA"/>
        </w:rPr>
        <w:t>NAOU Usage Report</w:t>
      </w:r>
      <w:r w:rsidRPr="00740609">
        <w:rPr>
          <w:rFonts w:ascii="Times New Roman" w:hAnsi="Times New Roman"/>
          <w:noProof/>
          <w:sz w:val="24"/>
          <w:szCs w:val="24"/>
        </w:rPr>
        <w:t>, 28</w:t>
      </w:r>
    </w:p>
    <w:p w14:paraId="61E8DD4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Narcotic Breakdown Unit/Package Size - Enter/Edit</w:t>
      </w:r>
      <w:r w:rsidRPr="00740609">
        <w:rPr>
          <w:rFonts w:ascii="Times New Roman" w:hAnsi="Times New Roman"/>
          <w:noProof/>
          <w:sz w:val="24"/>
          <w:szCs w:val="24"/>
        </w:rPr>
        <w:t>, 18</w:t>
      </w:r>
    </w:p>
    <w:p w14:paraId="61E8DD4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Narcotic location</w:t>
      </w:r>
      <w:r w:rsidRPr="00740609">
        <w:rPr>
          <w:rFonts w:ascii="Times New Roman" w:hAnsi="Times New Roman"/>
          <w:noProof/>
          <w:sz w:val="24"/>
          <w:szCs w:val="24"/>
        </w:rPr>
        <w:t>, 14</w:t>
      </w:r>
    </w:p>
    <w:p w14:paraId="61E8DD4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Non-VA Drug Placed on Hold for Destruction, 30</w:t>
      </w:r>
    </w:p>
    <w:p w14:paraId="61E8DD49"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O</w:t>
      </w:r>
    </w:p>
    <w:p w14:paraId="61E8DD4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Orders Filled Not Delivered</w:t>
      </w:r>
      <w:r w:rsidRPr="00740609">
        <w:rPr>
          <w:rFonts w:ascii="Times New Roman" w:hAnsi="Times New Roman"/>
          <w:noProof/>
          <w:sz w:val="24"/>
          <w:szCs w:val="24"/>
        </w:rPr>
        <w:t>, 25, 35</w:t>
      </w:r>
    </w:p>
    <w:p w14:paraId="61E8DD4B"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OTHER - REFERRED TO SUPERVISOR, 27</w:t>
      </w:r>
    </w:p>
    <w:p w14:paraId="61E8DD4C"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P</w:t>
      </w:r>
    </w:p>
    <w:p w14:paraId="61E8DD4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Pending CS Orders by Dispensing Site</w:t>
      </w:r>
      <w:r w:rsidRPr="00740609">
        <w:rPr>
          <w:rFonts w:ascii="Times New Roman" w:hAnsi="Times New Roman"/>
          <w:noProof/>
          <w:sz w:val="24"/>
          <w:szCs w:val="24"/>
        </w:rPr>
        <w:t>, 25, 35</w:t>
      </w:r>
    </w:p>
    <w:p w14:paraId="61E8DD4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Pharmacy Dispensing Report</w:t>
      </w:r>
      <w:r w:rsidRPr="00740609">
        <w:rPr>
          <w:rFonts w:ascii="Times New Roman" w:hAnsi="Times New Roman"/>
          <w:noProof/>
          <w:sz w:val="24"/>
          <w:szCs w:val="24"/>
        </w:rPr>
        <w:t>, 36</w:t>
      </w:r>
    </w:p>
    <w:p w14:paraId="61E8DD4F"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PHARMACY NAOU STOCK FILE WORKSHEET</w:t>
      </w:r>
      <w:r w:rsidRPr="00740609">
        <w:rPr>
          <w:rFonts w:ascii="Times New Roman" w:hAnsi="Times New Roman"/>
          <w:noProof/>
          <w:sz w:val="24"/>
          <w:szCs w:val="24"/>
        </w:rPr>
        <w:t>, 17</w:t>
      </w:r>
    </w:p>
    <w:p w14:paraId="61E8DD5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Print CS Set Up Lists, 21</w:t>
      </w:r>
    </w:p>
    <w:p w14:paraId="61E8DD5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Print Inventory Types, 22</w:t>
      </w:r>
    </w:p>
    <w:p w14:paraId="61E8DD5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Print Pharmacist ID Labels, 33</w:t>
      </w:r>
    </w:p>
    <w:p w14:paraId="61E8DD5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Print Resolved Errors/Adjustments Log, 32</w:t>
      </w:r>
    </w:p>
    <w:p w14:paraId="61E8DD5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Production Reports, 35</w:t>
      </w:r>
    </w:p>
    <w:p w14:paraId="61E8DD5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PSD PARAM, 11</w:t>
      </w:r>
    </w:p>
    <w:p w14:paraId="61E8DD5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PSD TECH</w:t>
      </w:r>
      <w:r w:rsidRPr="00740609">
        <w:rPr>
          <w:rFonts w:ascii="Times New Roman" w:hAnsi="Times New Roman"/>
          <w:noProof/>
          <w:sz w:val="24"/>
          <w:szCs w:val="24"/>
        </w:rPr>
        <w:t>, 44</w:t>
      </w:r>
    </w:p>
    <w:p w14:paraId="61E8DD5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PSD TECH ADV</w:t>
      </w:r>
      <w:r w:rsidRPr="00740609">
        <w:rPr>
          <w:rFonts w:ascii="Times New Roman" w:hAnsi="Times New Roman"/>
          <w:noProof/>
          <w:sz w:val="24"/>
          <w:szCs w:val="24"/>
        </w:rPr>
        <w:t>, 44</w:t>
      </w:r>
    </w:p>
    <w:p w14:paraId="61E8DD5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PSD TRAN, 20</w:t>
      </w:r>
    </w:p>
    <w:p w14:paraId="61E8DD5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PSDMGR, 9, 33</w:t>
      </w:r>
    </w:p>
    <w:p w14:paraId="61E8DD5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PSDMGR Key, 2</w:t>
      </w:r>
    </w:p>
    <w:p w14:paraId="61E8DD5B"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R</w:t>
      </w:r>
    </w:p>
    <w:p w14:paraId="61E8DD5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position w:val="6"/>
          <w:sz w:val="24"/>
          <w:szCs w:val="24"/>
        </w:rPr>
        <w:t>reactivate drug</w:t>
      </w:r>
      <w:r w:rsidRPr="00740609">
        <w:rPr>
          <w:rFonts w:ascii="Times New Roman" w:hAnsi="Times New Roman"/>
          <w:noProof/>
          <w:sz w:val="24"/>
          <w:szCs w:val="24"/>
        </w:rPr>
        <w:t>, 20</w:t>
      </w:r>
    </w:p>
    <w:p w14:paraId="61E8DD5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reactivate NAOU, 19</w:t>
      </w:r>
    </w:p>
    <w:p w14:paraId="61E8DD5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Rx (Prescription) Outpatient Dispensing Report</w:t>
      </w:r>
      <w:r w:rsidRPr="00740609">
        <w:rPr>
          <w:rFonts w:ascii="Times New Roman" w:hAnsi="Times New Roman"/>
          <w:noProof/>
          <w:sz w:val="24"/>
          <w:szCs w:val="24"/>
        </w:rPr>
        <w:t>, 39</w:t>
      </w:r>
    </w:p>
    <w:p w14:paraId="61E8DD5F"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S</w:t>
      </w:r>
    </w:p>
    <w:p w14:paraId="61E8DD6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Satellite Vault</w:t>
      </w:r>
      <w:r w:rsidRPr="00740609">
        <w:rPr>
          <w:rFonts w:ascii="Times New Roman" w:hAnsi="Times New Roman"/>
          <w:noProof/>
          <w:sz w:val="24"/>
          <w:szCs w:val="24"/>
        </w:rPr>
        <w:t>, 14</w:t>
      </w:r>
    </w:p>
    <w:p w14:paraId="61E8DD6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Set Up CS (Build Files) Menu, 9</w:t>
      </w:r>
    </w:p>
    <w:p w14:paraId="61E8DD62"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Setting up the Controlled Substances package, 5</w:t>
      </w:r>
    </w:p>
    <w:p w14:paraId="61E8DD6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Show Narcotic Area of Use, 22</w:t>
      </w:r>
    </w:p>
    <w:p w14:paraId="61E8DD6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Site Parameters</w:t>
      </w:r>
      <w:r w:rsidRPr="00740609">
        <w:rPr>
          <w:rFonts w:ascii="Times New Roman" w:hAnsi="Times New Roman"/>
          <w:noProof/>
          <w:sz w:val="24"/>
          <w:szCs w:val="24"/>
        </w:rPr>
        <w:t>, 11</w:t>
      </w:r>
    </w:p>
    <w:p w14:paraId="61E8DD6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Sort NAOUs in Inventory Group, 21</w:t>
      </w:r>
    </w:p>
    <w:p w14:paraId="61E8DD6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lastRenderedPageBreak/>
        <w:t>Stock CS Drugs - Enter/Edit</w:t>
      </w:r>
      <w:r w:rsidRPr="00740609">
        <w:rPr>
          <w:rFonts w:ascii="Times New Roman" w:hAnsi="Times New Roman"/>
          <w:noProof/>
          <w:sz w:val="24"/>
          <w:szCs w:val="24"/>
        </w:rPr>
        <w:t>, 16</w:t>
      </w:r>
    </w:p>
    <w:p w14:paraId="61E8DD6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Stock Drug List(Inventory Type and Location), 23</w:t>
      </w:r>
    </w:p>
    <w:p w14:paraId="61E8DD68"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Stock Drug Print (Stock Level and Location)</w:t>
      </w:r>
      <w:r w:rsidRPr="00740609">
        <w:rPr>
          <w:rFonts w:ascii="Times New Roman" w:hAnsi="Times New Roman"/>
          <w:noProof/>
          <w:sz w:val="24"/>
          <w:szCs w:val="24"/>
        </w:rPr>
        <w:t>, 36</w:t>
      </w:r>
    </w:p>
    <w:p w14:paraId="61E8DD6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Stock Drug Print (StockLevel and Location), 22</w:t>
      </w:r>
    </w:p>
    <w:p w14:paraId="61E8DD6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Supervisor (CS) Menu, 9</w:t>
      </w:r>
    </w:p>
    <w:p w14:paraId="61E8DD6B"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T</w:t>
      </w:r>
    </w:p>
    <w:p w14:paraId="61E8DD6C"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Transfer Drugs between Dispensing Sites Report</w:t>
      </w:r>
      <w:r w:rsidRPr="00740609">
        <w:rPr>
          <w:rFonts w:ascii="Times New Roman" w:hAnsi="Times New Roman"/>
          <w:noProof/>
          <w:sz w:val="24"/>
          <w:szCs w:val="24"/>
        </w:rPr>
        <w:t>, 38</w:t>
      </w:r>
    </w:p>
    <w:p w14:paraId="61E8DD6D"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Transfer Stock Entries, 20</w:t>
      </w:r>
    </w:p>
    <w:p w14:paraId="61E8DD6E"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Transferred Green Sheets - Pending NAOU Receipt</w:t>
      </w:r>
      <w:r w:rsidRPr="00740609">
        <w:rPr>
          <w:rFonts w:ascii="Times New Roman" w:hAnsi="Times New Roman"/>
          <w:noProof/>
          <w:sz w:val="24"/>
          <w:szCs w:val="24"/>
        </w:rPr>
        <w:t>, 27</w:t>
      </w:r>
    </w:p>
    <w:p w14:paraId="61E8DD6F"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U</w:t>
      </w:r>
    </w:p>
    <w:p w14:paraId="61E8DD70"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Under Inspector's Review - Green Sheets</w:t>
      </w:r>
      <w:r w:rsidRPr="00740609">
        <w:rPr>
          <w:rFonts w:ascii="Times New Roman" w:hAnsi="Times New Roman"/>
          <w:noProof/>
          <w:sz w:val="24"/>
          <w:szCs w:val="24"/>
        </w:rPr>
        <w:t>, 28</w:t>
      </w:r>
    </w:p>
    <w:p w14:paraId="61E8DD71"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Unscheduled Order Report, 34</w:t>
      </w:r>
    </w:p>
    <w:p w14:paraId="61E8DD72"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V</w:t>
      </w:r>
    </w:p>
    <w:p w14:paraId="61E8DD73"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VA FORM 10-2321, 1, 35</w:t>
      </w:r>
    </w:p>
    <w:p w14:paraId="61E8DD74"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VA FORM 10-2638, 1, 29, 35, 38</w:t>
      </w:r>
    </w:p>
    <w:p w14:paraId="61E8DD75"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VA FORM 10-3638, 29</w:t>
      </w:r>
    </w:p>
    <w:p w14:paraId="61E8DD76"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noProof/>
          <w:sz w:val="24"/>
          <w:szCs w:val="24"/>
        </w:rPr>
        <w:t>VAMCs, 1</w:t>
      </w:r>
    </w:p>
    <w:p w14:paraId="61E8DD77"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noProof/>
          <w:sz w:val="24"/>
          <w:szCs w:val="24"/>
        </w:rPr>
        <w:t>V</w:t>
      </w:r>
      <w:r w:rsidRPr="00740609">
        <w:rPr>
          <w:rFonts w:ascii="Times New Roman" w:hAnsi="Times New Roman"/>
          <w:i/>
          <w:noProof/>
          <w:sz w:val="24"/>
          <w:szCs w:val="24"/>
        </w:rPr>
        <w:t>IST</w:t>
      </w:r>
      <w:r w:rsidRPr="00740609">
        <w:rPr>
          <w:rFonts w:ascii="Times New Roman" w:hAnsi="Times New Roman"/>
          <w:b/>
          <w:noProof/>
          <w:sz w:val="24"/>
          <w:szCs w:val="24"/>
        </w:rPr>
        <w:t>A</w:t>
      </w:r>
      <w:r w:rsidRPr="00740609">
        <w:rPr>
          <w:rFonts w:ascii="Times New Roman" w:hAnsi="Times New Roman"/>
          <w:noProof/>
          <w:sz w:val="24"/>
          <w:szCs w:val="24"/>
        </w:rPr>
        <w:t>, 1</w:t>
      </w:r>
    </w:p>
    <w:p w14:paraId="61E8DD78" w14:textId="77777777" w:rsidR="00740609" w:rsidRPr="00326035" w:rsidRDefault="00740609" w:rsidP="0005682F">
      <w:pPr>
        <w:pStyle w:val="IndexHeading"/>
        <w:tabs>
          <w:tab w:val="right" w:leader="dot" w:pos="9350"/>
        </w:tabs>
        <w:jc w:val="left"/>
        <w:rPr>
          <w:rFonts w:ascii="Times New Roman" w:hAnsi="Times New Roman"/>
          <w:b w:val="0"/>
          <w:bCs w:val="0"/>
          <w:noProof/>
          <w:sz w:val="24"/>
          <w:szCs w:val="24"/>
        </w:rPr>
      </w:pPr>
      <w:r w:rsidRPr="00740609">
        <w:rPr>
          <w:rFonts w:ascii="Times New Roman" w:hAnsi="Times New Roman"/>
          <w:noProof/>
          <w:sz w:val="24"/>
          <w:szCs w:val="24"/>
        </w:rPr>
        <w:t>W</w:t>
      </w:r>
    </w:p>
    <w:p w14:paraId="61E8DD79"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
          <w:bCs/>
          <w:noProof/>
          <w:sz w:val="24"/>
          <w:szCs w:val="24"/>
        </w:rPr>
        <w:t>Ward (for Drug) Transfer</w:t>
      </w:r>
      <w:r w:rsidRPr="00740609">
        <w:rPr>
          <w:rFonts w:ascii="Times New Roman" w:hAnsi="Times New Roman"/>
          <w:noProof/>
          <w:sz w:val="24"/>
          <w:szCs w:val="24"/>
        </w:rPr>
        <w:t>, 19</w:t>
      </w:r>
    </w:p>
    <w:p w14:paraId="61E8DD7A" w14:textId="77777777" w:rsidR="00740609" w:rsidRPr="00740609" w:rsidRDefault="00740609">
      <w:pPr>
        <w:pStyle w:val="Index1"/>
        <w:tabs>
          <w:tab w:val="right" w:leader="dot" w:pos="9350"/>
        </w:tabs>
        <w:rPr>
          <w:rFonts w:ascii="Times New Roman" w:hAnsi="Times New Roman"/>
          <w:noProof/>
          <w:sz w:val="24"/>
          <w:szCs w:val="24"/>
        </w:rPr>
      </w:pPr>
      <w:r w:rsidRPr="00740609">
        <w:rPr>
          <w:rFonts w:ascii="Times New Roman" w:hAnsi="Times New Roman"/>
          <w:bCs/>
          <w:noProof/>
          <w:sz w:val="24"/>
          <w:szCs w:val="24"/>
        </w:rPr>
        <w:t>WORKSHEET FOR CREATING</w:t>
      </w:r>
      <w:r w:rsidRPr="00740609">
        <w:rPr>
          <w:rFonts w:ascii="Times New Roman" w:hAnsi="Times New Roman"/>
          <w:noProof/>
          <w:sz w:val="24"/>
          <w:szCs w:val="24"/>
        </w:rPr>
        <w:t>, 15</w:t>
      </w:r>
    </w:p>
    <w:p w14:paraId="61E8DD7B" w14:textId="77777777" w:rsidR="00740609" w:rsidRPr="00740609" w:rsidRDefault="00740609" w:rsidP="004669E2">
      <w:pPr>
        <w:rPr>
          <w:noProof/>
          <w:szCs w:val="24"/>
        </w:rPr>
        <w:sectPr w:rsidR="00740609" w:rsidRPr="00740609" w:rsidSect="00740609">
          <w:type w:val="continuous"/>
          <w:pgSz w:w="12240" w:h="15840" w:code="1"/>
          <w:pgMar w:top="1440" w:right="1440" w:bottom="1440" w:left="1440" w:header="720" w:footer="720" w:gutter="0"/>
          <w:cols w:space="720"/>
          <w:titlePg/>
        </w:sectPr>
      </w:pPr>
    </w:p>
    <w:p w14:paraId="61E8DD7C" w14:textId="77777777" w:rsidR="003D41E9" w:rsidRPr="003D41E9" w:rsidRDefault="003D41E9" w:rsidP="004669E2">
      <w:r w:rsidRPr="00740609">
        <w:rPr>
          <w:szCs w:val="24"/>
        </w:rPr>
        <w:fldChar w:fldCharType="end"/>
      </w:r>
    </w:p>
    <w:sectPr w:rsidR="003D41E9" w:rsidRPr="003D41E9" w:rsidSect="0074060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E6DC" w14:textId="77777777" w:rsidR="00BF6FC0" w:rsidRDefault="00BF6FC0">
      <w:r>
        <w:separator/>
      </w:r>
    </w:p>
  </w:endnote>
  <w:endnote w:type="continuationSeparator" w:id="0">
    <w:p w14:paraId="1EE477DF" w14:textId="77777777" w:rsidR="00BF6FC0" w:rsidRDefault="00BF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3F62" w14:textId="77777777" w:rsidR="003D45EF" w:rsidRDefault="003D45EF" w:rsidP="003D45EF">
    <w:pPr>
      <w:pStyle w:val="Footer"/>
    </w:pPr>
    <w:r>
      <w:t>Controlled Substances V. 5.0</w:t>
    </w:r>
  </w:p>
  <w:p w14:paraId="61E8DD93" w14:textId="0EB93540" w:rsidR="009065A0" w:rsidRDefault="003D45EF" w:rsidP="00743036">
    <w:pPr>
      <w:pStyle w:val="Footer"/>
    </w:pPr>
    <w:r>
      <w:rPr>
        <w:rStyle w:val="PageNumber"/>
      </w:rPr>
      <w:t>Supervisor’s User Manual</w:t>
    </w:r>
    <w:r>
      <w:tab/>
    </w:r>
    <w:r>
      <w:ptab w:relativeTo="margin" w:alignment="center" w:leader="none"/>
    </w:r>
    <w:r>
      <w:fldChar w:fldCharType="begin"/>
    </w:r>
    <w:r>
      <w:instrText xml:space="preserve"> PAGE   \* MERGEFORMAT </w:instrText>
    </w:r>
    <w:r>
      <w:fldChar w:fldCharType="separate"/>
    </w:r>
    <w:r>
      <w:t>i</w:t>
    </w:r>
    <w:r>
      <w:rPr>
        <w:noProof/>
      </w:rPr>
      <w:fldChar w:fldCharType="end"/>
    </w:r>
    <w:r>
      <w:ptab w:relativeTo="margin" w:alignment="right" w:leader="none"/>
    </w:r>
    <w:r w:rsidR="00711558">
      <w:t>November</w:t>
    </w:r>
    <w: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94" w14:textId="77777777" w:rsidR="009065A0" w:rsidRDefault="009065A0">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1E8DD95" w14:textId="77777777" w:rsidR="009065A0" w:rsidRDefault="009065A0">
    <w:pPr>
      <w:pStyle w:val="Footer"/>
      <w:tabs>
        <w:tab w:val="right" w:pos="8640"/>
      </w:tabs>
      <w:ind w:right="360"/>
    </w:pPr>
    <w:r>
      <w:t>January 2002</w:t>
    </w:r>
    <w:r>
      <w:tab/>
    </w:r>
    <w:r>
      <w:tab/>
    </w:r>
    <w:r>
      <w:tab/>
      <w:t>Inpatient Medications V. 5.0</w:t>
    </w:r>
  </w:p>
  <w:p w14:paraId="61E8DD96" w14:textId="77777777" w:rsidR="009065A0" w:rsidRDefault="009065A0">
    <w:pPr>
      <w:pStyle w:val="Footer"/>
      <w:tabs>
        <w:tab w:val="right" w:pos="8640"/>
      </w:tabs>
      <w:ind w:right="360"/>
      <w:jc w:val="center"/>
    </w:pPr>
    <w:r>
      <w:t>Technical Manual</w:t>
    </w:r>
  </w:p>
  <w:p w14:paraId="61E8DD97" w14:textId="77777777" w:rsidR="009065A0" w:rsidRDefault="009065A0">
    <w:pPr>
      <w:pStyle w:val="Footer"/>
      <w:tabs>
        <w:tab w:val="right" w:pos="8640"/>
      </w:tabs>
      <w:ind w:right="360"/>
      <w:jc w:val="center"/>
    </w:pPr>
    <w:r>
      <w:t>PSJ*5*63 and PSJ*5*65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75FB" w14:textId="77777777" w:rsidR="003D45EF" w:rsidRDefault="003D45EF" w:rsidP="003D45EF">
    <w:pPr>
      <w:pStyle w:val="Footer"/>
    </w:pPr>
    <w:r>
      <w:t>Controlled Substances V. 5.0</w:t>
    </w:r>
  </w:p>
  <w:p w14:paraId="41360210" w14:textId="7620D18D" w:rsidR="003D45EF" w:rsidRPr="003D45EF" w:rsidRDefault="003D45EF" w:rsidP="003D45EF">
    <w:pPr>
      <w:pStyle w:val="Footer"/>
    </w:pPr>
    <w:r>
      <w:rPr>
        <w:rStyle w:val="PageNumber"/>
      </w:rPr>
      <w:t>Supervisor’s User Manual</w:t>
    </w:r>
    <w:r>
      <w:tab/>
    </w:r>
    <w:r>
      <w:ptab w:relativeTo="margin" w:alignment="center" w:leader="none"/>
    </w:r>
    <w:r>
      <w:fldChar w:fldCharType="begin"/>
    </w:r>
    <w:r>
      <w:instrText xml:space="preserve"> PAGE   \* MERGEFORMAT </w:instrText>
    </w:r>
    <w:r>
      <w:fldChar w:fldCharType="separate"/>
    </w:r>
    <w:r>
      <w:t>i</w:t>
    </w:r>
    <w:r>
      <w:rPr>
        <w:noProof/>
      </w:rPr>
      <w:fldChar w:fldCharType="end"/>
    </w:r>
    <w:r>
      <w:ptab w:relativeTo="margin" w:alignment="right" w:leader="none"/>
    </w:r>
    <w:r w:rsidR="00711558">
      <w:t xml:space="preserve">November </w:t>
    </w:r>
    <w: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C3EE" w14:textId="5CA3FE97" w:rsidR="003D45EF" w:rsidRDefault="003D45EF" w:rsidP="003D45EF">
    <w:pPr>
      <w:pStyle w:val="Footer"/>
    </w:pPr>
    <w:r>
      <w:t>Controlled Substances V. 5.0</w:t>
    </w:r>
  </w:p>
  <w:p w14:paraId="61E8DDA2" w14:textId="14980581" w:rsidR="009065A0" w:rsidRPr="003D45EF" w:rsidRDefault="003D45EF" w:rsidP="003D45EF">
    <w:pPr>
      <w:pStyle w:val="Footer"/>
    </w:pPr>
    <w:r>
      <w:rPr>
        <w:rStyle w:val="PageNumber"/>
      </w:rPr>
      <w:t>Supervisor’s User Manual</w:t>
    </w:r>
    <w:r>
      <w:tab/>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8F1D57">
      <w:t>November</w:t>
    </w:r>
    <w:r>
      <w:t xml:space="preserve">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B587" w14:textId="77777777" w:rsidR="003D45EF" w:rsidRDefault="003D45EF" w:rsidP="003D45EF">
    <w:pPr>
      <w:pStyle w:val="Footer"/>
    </w:pPr>
    <w:r>
      <w:t>Controlled Substances V. 5.0</w:t>
    </w:r>
  </w:p>
  <w:p w14:paraId="1E1BE399" w14:textId="054AEAB9" w:rsidR="003D45EF" w:rsidRPr="003D45EF" w:rsidRDefault="003D45EF" w:rsidP="003D45EF">
    <w:pPr>
      <w:pStyle w:val="Footer"/>
    </w:pPr>
    <w:r>
      <w:rPr>
        <w:rStyle w:val="PageNumber"/>
      </w:rPr>
      <w:t>Supervisor’s User Manual</w:t>
    </w:r>
    <w:r>
      <w:tab/>
    </w:r>
    <w:r>
      <w:ptab w:relativeTo="margin" w:alignment="center" w:leader="none"/>
    </w:r>
    <w:r>
      <w:fldChar w:fldCharType="begin"/>
    </w:r>
    <w:r>
      <w:instrText xml:space="preserve"> PAGE   \* MERGEFORMAT </w:instrText>
    </w:r>
    <w:r>
      <w:fldChar w:fldCharType="separate"/>
    </w:r>
    <w:r>
      <w:t>i</w:t>
    </w:r>
    <w:r>
      <w:rPr>
        <w:noProof/>
      </w:rPr>
      <w:fldChar w:fldCharType="end"/>
    </w:r>
    <w:r>
      <w:ptab w:relativeTo="margin" w:alignment="right" w:leader="none"/>
    </w:r>
    <w:r w:rsidR="00711558">
      <w:t>November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D7447" w14:textId="77777777" w:rsidR="00BF6FC0" w:rsidRDefault="00BF6FC0">
      <w:r>
        <w:separator/>
      </w:r>
    </w:p>
  </w:footnote>
  <w:footnote w:type="continuationSeparator" w:id="0">
    <w:p w14:paraId="3E73F4EF" w14:textId="77777777" w:rsidR="00BF6FC0" w:rsidRDefault="00BF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98" w14:textId="48CC4AE3" w:rsidR="009065A0" w:rsidRPr="003D45EF" w:rsidRDefault="009065A0" w:rsidP="003D45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BB" w14:textId="77777777" w:rsidR="009065A0" w:rsidRDefault="009065A0">
    <w:pPr>
      <w:pStyle w:val="Header"/>
      <w:tabs>
        <w:tab w:val="clear" w:pos="4320"/>
        <w:tab w:val="center" w:pos="468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BC" w14:textId="4B27BA1C" w:rsidR="009065A0" w:rsidRPr="008A33F6" w:rsidRDefault="009065A0" w:rsidP="008A33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BD" w14:textId="4E1B9E9C" w:rsidR="009065A0" w:rsidRDefault="009065A0">
    <w:pPr>
      <w:pStyle w:val="Header"/>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BE" w14:textId="77777777" w:rsidR="009065A0" w:rsidRDefault="009065A0">
    <w:pPr>
      <w:pStyle w:val="Header"/>
      <w:tabs>
        <w:tab w:val="clear" w:pos="4320"/>
        <w:tab w:val="center" w:pos="468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BF" w14:textId="14A0A9BB" w:rsidR="009065A0" w:rsidRPr="008A33F6" w:rsidRDefault="009065A0" w:rsidP="008A33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C0" w14:textId="77777777" w:rsidR="009065A0" w:rsidRDefault="009065A0">
    <w:pPr>
      <w:pStyle w:val="Header"/>
      <w:tabs>
        <w:tab w:val="clear" w:pos="4320"/>
        <w:tab w:val="center" w:pos="468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C1" w14:textId="729C235A" w:rsidR="009065A0" w:rsidRPr="008A33F6" w:rsidRDefault="009065A0" w:rsidP="008A33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C2" w14:textId="77777777" w:rsidR="009065A0" w:rsidRDefault="009065A0">
    <w:pPr>
      <w:pStyle w:val="Header"/>
      <w:tabs>
        <w:tab w:val="clear" w:pos="4320"/>
        <w:tab w:val="center" w:pos="468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C3" w14:textId="6B052B47" w:rsidR="009065A0" w:rsidRDefault="009065A0">
    <w:pPr>
      <w:pStyle w:val="Header"/>
    </w:pPr>
    <w:r>
      <w:tab/>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C4" w14:textId="77777777" w:rsidR="009065A0" w:rsidRDefault="009065A0">
    <w:pPr>
      <w:pStyle w:val="Header"/>
    </w:pPr>
    <w:r>
      <w:tab/>
    </w: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99" w14:textId="77777777" w:rsidR="009065A0" w:rsidRDefault="009065A0">
    <w:pPr>
      <w:pStyle w:val="Header"/>
      <w:tabs>
        <w:tab w:val="right" w:pos="9270"/>
      </w:tabs>
    </w:pPr>
    <w:r>
      <w:tab/>
    </w: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C5" w14:textId="405A3F19" w:rsidR="009065A0" w:rsidRDefault="009065A0">
    <w:pPr>
      <w:pStyle w:val="Header"/>
    </w:pPr>
    <w:r>
      <w:tab/>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C6" w14:textId="6133891B" w:rsidR="009065A0" w:rsidRDefault="009065A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A0" w14:textId="77777777" w:rsidR="009065A0" w:rsidRDefault="009065A0">
    <w:pPr>
      <w:pStyle w:val="Header"/>
      <w:tabs>
        <w:tab w:val="clear" w:pos="4320"/>
        <w:tab w:val="cente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A5" w14:textId="0C61DDDF" w:rsidR="009065A0" w:rsidRDefault="009065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A6" w14:textId="397303B4" w:rsidR="009065A0" w:rsidRDefault="009065A0">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AD" w14:textId="77777777" w:rsidR="009065A0" w:rsidRDefault="009065A0">
    <w:pPr>
      <w:pStyle w:val="Header"/>
      <w:tabs>
        <w:tab w:val="clear" w:pos="4320"/>
        <w:tab w:val="cente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B0" w14:textId="4B245041" w:rsidR="009065A0" w:rsidRDefault="009065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B1" w14:textId="77777777" w:rsidR="009065A0" w:rsidRDefault="009065A0">
    <w:pPr>
      <w:pStyle w:val="Header"/>
    </w:pPr>
    <w:r>
      <w:tab/>
    </w:r>
    <w:r>
      <w:tab/>
      <w:t>Setting up the Controlled Substances Package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DDBA" w14:textId="657EC3A4" w:rsidR="009065A0" w:rsidRPr="008A33F6" w:rsidRDefault="009065A0" w:rsidP="008A3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AA0F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C30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60D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657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08CD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5506BC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92E19D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FFE2A6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B9495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922C1214"/>
    <w:lvl w:ilvl="0">
      <w:start w:val="1"/>
      <w:numFmt w:val="none"/>
      <w:pStyle w:val="Heading1"/>
      <w:suff w:val="nothing"/>
      <w:lvlText w:val=""/>
      <w:lvlJc w:val="left"/>
    </w:lvl>
    <w:lvl w:ilvl="1">
      <w:numFmt w:val="none"/>
      <w:pStyle w:val="Heading2"/>
      <w:lvlText w:val=""/>
      <w:lvlJc w:val="left"/>
    </w:lvl>
    <w:lvl w:ilvl="2">
      <w:numFmt w:val="none"/>
      <w:pStyle w:val="Heading3"/>
      <w:lvlText w:val=""/>
      <w:lvlJc w:val="left"/>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0"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AA07C7B"/>
    <w:multiLevelType w:val="hybridMultilevel"/>
    <w:tmpl w:val="9EE07B10"/>
    <w:lvl w:ilvl="0" w:tplc="17EE7D52">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num w:numId="1">
    <w:abstractNumId w:val="9"/>
  </w:num>
  <w:num w:numId="2">
    <w:abstractNumId w:val="9"/>
  </w:num>
  <w:num w:numId="3">
    <w:abstractNumId w:val="9"/>
  </w:num>
  <w:num w:numId="4">
    <w:abstractNumId w:val="12"/>
  </w:num>
  <w:num w:numId="5">
    <w:abstractNumId w:val="10"/>
  </w:num>
  <w:num w:numId="6">
    <w:abstractNumId w:val="11"/>
  </w:num>
  <w:num w:numId="7">
    <w:abstractNumId w:val="14"/>
  </w:num>
  <w:num w:numId="8">
    <w:abstractNumId w:val="16"/>
  </w:num>
  <w:num w:numId="9">
    <w:abstractNumId w:val="15"/>
  </w:num>
  <w:num w:numId="10">
    <w:abstractNumId w:val="17"/>
  </w:num>
  <w:num w:numId="11">
    <w:abstractNumId w:val="13"/>
  </w:num>
  <w:num w:numId="12">
    <w:abstractNumId w:val="8"/>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CB"/>
    <w:rsid w:val="00000AE9"/>
    <w:rsid w:val="00003D63"/>
    <w:rsid w:val="00010AFA"/>
    <w:rsid w:val="00034E80"/>
    <w:rsid w:val="00042A1C"/>
    <w:rsid w:val="00043C16"/>
    <w:rsid w:val="000475DE"/>
    <w:rsid w:val="0005682F"/>
    <w:rsid w:val="0007790D"/>
    <w:rsid w:val="000A07D5"/>
    <w:rsid w:val="000A7DF7"/>
    <w:rsid w:val="000B5A36"/>
    <w:rsid w:val="000B5D86"/>
    <w:rsid w:val="000B6D84"/>
    <w:rsid w:val="000C1703"/>
    <w:rsid w:val="000C2A61"/>
    <w:rsid w:val="000E12FE"/>
    <w:rsid w:val="000F2977"/>
    <w:rsid w:val="000F4557"/>
    <w:rsid w:val="00112409"/>
    <w:rsid w:val="00117C5F"/>
    <w:rsid w:val="001250CA"/>
    <w:rsid w:val="001251BF"/>
    <w:rsid w:val="001300BD"/>
    <w:rsid w:val="001322EF"/>
    <w:rsid w:val="00135BCB"/>
    <w:rsid w:val="001404AF"/>
    <w:rsid w:val="0015264D"/>
    <w:rsid w:val="00154216"/>
    <w:rsid w:val="001603C4"/>
    <w:rsid w:val="00173C14"/>
    <w:rsid w:val="001810DA"/>
    <w:rsid w:val="00194B4F"/>
    <w:rsid w:val="001A5F47"/>
    <w:rsid w:val="001A65CE"/>
    <w:rsid w:val="001A78C3"/>
    <w:rsid w:val="001B1DFA"/>
    <w:rsid w:val="001B64B8"/>
    <w:rsid w:val="001C08BC"/>
    <w:rsid w:val="001D7304"/>
    <w:rsid w:val="001E4461"/>
    <w:rsid w:val="00205DEA"/>
    <w:rsid w:val="00210239"/>
    <w:rsid w:val="00213320"/>
    <w:rsid w:val="00213770"/>
    <w:rsid w:val="0022219B"/>
    <w:rsid w:val="002252B9"/>
    <w:rsid w:val="00227232"/>
    <w:rsid w:val="002327CB"/>
    <w:rsid w:val="002342A6"/>
    <w:rsid w:val="00250166"/>
    <w:rsid w:val="00262F20"/>
    <w:rsid w:val="00271ADF"/>
    <w:rsid w:val="00271ED2"/>
    <w:rsid w:val="00277462"/>
    <w:rsid w:val="00281D49"/>
    <w:rsid w:val="00284501"/>
    <w:rsid w:val="00296844"/>
    <w:rsid w:val="002A5662"/>
    <w:rsid w:val="002B56D1"/>
    <w:rsid w:val="002E2375"/>
    <w:rsid w:val="002F221D"/>
    <w:rsid w:val="002F6CB1"/>
    <w:rsid w:val="00304DA4"/>
    <w:rsid w:val="003158C2"/>
    <w:rsid w:val="00320017"/>
    <w:rsid w:val="003239E5"/>
    <w:rsid w:val="0032542B"/>
    <w:rsid w:val="00326035"/>
    <w:rsid w:val="00340C95"/>
    <w:rsid w:val="00347259"/>
    <w:rsid w:val="00347BFF"/>
    <w:rsid w:val="00357CC5"/>
    <w:rsid w:val="00390182"/>
    <w:rsid w:val="003A0D16"/>
    <w:rsid w:val="003B5796"/>
    <w:rsid w:val="003C0F7B"/>
    <w:rsid w:val="003C3842"/>
    <w:rsid w:val="003D41E9"/>
    <w:rsid w:val="003D45EF"/>
    <w:rsid w:val="003D73A0"/>
    <w:rsid w:val="003F2E9E"/>
    <w:rsid w:val="004033CC"/>
    <w:rsid w:val="00406EB1"/>
    <w:rsid w:val="00417306"/>
    <w:rsid w:val="004227D8"/>
    <w:rsid w:val="00425ED7"/>
    <w:rsid w:val="004669E2"/>
    <w:rsid w:val="00470E6F"/>
    <w:rsid w:val="004A6C6F"/>
    <w:rsid w:val="004A7023"/>
    <w:rsid w:val="004B1FAC"/>
    <w:rsid w:val="004B5E83"/>
    <w:rsid w:val="004C31C3"/>
    <w:rsid w:val="004E0CFE"/>
    <w:rsid w:val="004E38B2"/>
    <w:rsid w:val="004E3D09"/>
    <w:rsid w:val="00503BD3"/>
    <w:rsid w:val="0050741A"/>
    <w:rsid w:val="00515CD2"/>
    <w:rsid w:val="00521E5F"/>
    <w:rsid w:val="00535F6F"/>
    <w:rsid w:val="00540641"/>
    <w:rsid w:val="005547B3"/>
    <w:rsid w:val="00564A64"/>
    <w:rsid w:val="00575FE2"/>
    <w:rsid w:val="005A0307"/>
    <w:rsid w:val="005C003B"/>
    <w:rsid w:val="005C1F79"/>
    <w:rsid w:val="005D71FC"/>
    <w:rsid w:val="005E0C1F"/>
    <w:rsid w:val="005E170D"/>
    <w:rsid w:val="005E4E57"/>
    <w:rsid w:val="00604D81"/>
    <w:rsid w:val="00612A18"/>
    <w:rsid w:val="0061300A"/>
    <w:rsid w:val="00634A29"/>
    <w:rsid w:val="00634CEA"/>
    <w:rsid w:val="006529AF"/>
    <w:rsid w:val="00665522"/>
    <w:rsid w:val="00674F60"/>
    <w:rsid w:val="00676BFC"/>
    <w:rsid w:val="006A1C19"/>
    <w:rsid w:val="006A6B38"/>
    <w:rsid w:val="006A79D4"/>
    <w:rsid w:val="006B2513"/>
    <w:rsid w:val="006B7355"/>
    <w:rsid w:val="006C71E4"/>
    <w:rsid w:val="00711558"/>
    <w:rsid w:val="007142BC"/>
    <w:rsid w:val="00740609"/>
    <w:rsid w:val="00743036"/>
    <w:rsid w:val="0074336C"/>
    <w:rsid w:val="00744ED7"/>
    <w:rsid w:val="0074665F"/>
    <w:rsid w:val="0077265E"/>
    <w:rsid w:val="00783560"/>
    <w:rsid w:val="00786631"/>
    <w:rsid w:val="007B0401"/>
    <w:rsid w:val="007B4FC0"/>
    <w:rsid w:val="007C345F"/>
    <w:rsid w:val="007E22B4"/>
    <w:rsid w:val="007F0843"/>
    <w:rsid w:val="007F4965"/>
    <w:rsid w:val="007F7534"/>
    <w:rsid w:val="0080048B"/>
    <w:rsid w:val="008004E0"/>
    <w:rsid w:val="008042CB"/>
    <w:rsid w:val="00815B07"/>
    <w:rsid w:val="008203D3"/>
    <w:rsid w:val="008501B1"/>
    <w:rsid w:val="008502C6"/>
    <w:rsid w:val="008534F3"/>
    <w:rsid w:val="00860332"/>
    <w:rsid w:val="00882B64"/>
    <w:rsid w:val="008A33F6"/>
    <w:rsid w:val="008C2D9D"/>
    <w:rsid w:val="008C61B9"/>
    <w:rsid w:val="008D02EF"/>
    <w:rsid w:val="008D31D1"/>
    <w:rsid w:val="008D525C"/>
    <w:rsid w:val="008F1D57"/>
    <w:rsid w:val="008F29FB"/>
    <w:rsid w:val="008F399E"/>
    <w:rsid w:val="009065A0"/>
    <w:rsid w:val="00910480"/>
    <w:rsid w:val="00912211"/>
    <w:rsid w:val="009133E4"/>
    <w:rsid w:val="00914E58"/>
    <w:rsid w:val="009213E3"/>
    <w:rsid w:val="00922293"/>
    <w:rsid w:val="009252BF"/>
    <w:rsid w:val="00925AB9"/>
    <w:rsid w:val="009262DC"/>
    <w:rsid w:val="00931F82"/>
    <w:rsid w:val="00932841"/>
    <w:rsid w:val="00933051"/>
    <w:rsid w:val="00933221"/>
    <w:rsid w:val="00943FB8"/>
    <w:rsid w:val="0094736D"/>
    <w:rsid w:val="00952EF5"/>
    <w:rsid w:val="00960050"/>
    <w:rsid w:val="00960257"/>
    <w:rsid w:val="00972BA9"/>
    <w:rsid w:val="00976907"/>
    <w:rsid w:val="009840E4"/>
    <w:rsid w:val="00987659"/>
    <w:rsid w:val="0099729C"/>
    <w:rsid w:val="009A42EC"/>
    <w:rsid w:val="009B1948"/>
    <w:rsid w:val="009D00B8"/>
    <w:rsid w:val="009D32B9"/>
    <w:rsid w:val="009E7F0B"/>
    <w:rsid w:val="009F57E3"/>
    <w:rsid w:val="00A34273"/>
    <w:rsid w:val="00A40028"/>
    <w:rsid w:val="00A43DB3"/>
    <w:rsid w:val="00A51570"/>
    <w:rsid w:val="00A533A1"/>
    <w:rsid w:val="00A53F9C"/>
    <w:rsid w:val="00A5693A"/>
    <w:rsid w:val="00A644F3"/>
    <w:rsid w:val="00A7478E"/>
    <w:rsid w:val="00A84BFB"/>
    <w:rsid w:val="00A93E5A"/>
    <w:rsid w:val="00A944A1"/>
    <w:rsid w:val="00AA16A7"/>
    <w:rsid w:val="00AC75DC"/>
    <w:rsid w:val="00AD658B"/>
    <w:rsid w:val="00AE2AC3"/>
    <w:rsid w:val="00AF122E"/>
    <w:rsid w:val="00AF342E"/>
    <w:rsid w:val="00AF3EE5"/>
    <w:rsid w:val="00B03854"/>
    <w:rsid w:val="00B12610"/>
    <w:rsid w:val="00B215C3"/>
    <w:rsid w:val="00B312FD"/>
    <w:rsid w:val="00B32EFF"/>
    <w:rsid w:val="00B3475A"/>
    <w:rsid w:val="00B401BA"/>
    <w:rsid w:val="00B504ED"/>
    <w:rsid w:val="00B55047"/>
    <w:rsid w:val="00B574BF"/>
    <w:rsid w:val="00B63828"/>
    <w:rsid w:val="00B8514C"/>
    <w:rsid w:val="00BA282F"/>
    <w:rsid w:val="00BB7D40"/>
    <w:rsid w:val="00BC05CB"/>
    <w:rsid w:val="00BC223A"/>
    <w:rsid w:val="00BC2F21"/>
    <w:rsid w:val="00BC5580"/>
    <w:rsid w:val="00BF6FC0"/>
    <w:rsid w:val="00C0227F"/>
    <w:rsid w:val="00C25F54"/>
    <w:rsid w:val="00C26749"/>
    <w:rsid w:val="00C36CE6"/>
    <w:rsid w:val="00C43D09"/>
    <w:rsid w:val="00C619BF"/>
    <w:rsid w:val="00C671FB"/>
    <w:rsid w:val="00C74F46"/>
    <w:rsid w:val="00C766ED"/>
    <w:rsid w:val="00C81F65"/>
    <w:rsid w:val="00C82CB6"/>
    <w:rsid w:val="00C945DF"/>
    <w:rsid w:val="00C97262"/>
    <w:rsid w:val="00CA0572"/>
    <w:rsid w:val="00CB4F55"/>
    <w:rsid w:val="00CC30B1"/>
    <w:rsid w:val="00CC4A72"/>
    <w:rsid w:val="00CC6FF1"/>
    <w:rsid w:val="00CD080A"/>
    <w:rsid w:val="00CD7562"/>
    <w:rsid w:val="00CF64DA"/>
    <w:rsid w:val="00D055DF"/>
    <w:rsid w:val="00D20350"/>
    <w:rsid w:val="00D240B8"/>
    <w:rsid w:val="00D32228"/>
    <w:rsid w:val="00D3303C"/>
    <w:rsid w:val="00D44BA6"/>
    <w:rsid w:val="00D5083B"/>
    <w:rsid w:val="00D55694"/>
    <w:rsid w:val="00D570A9"/>
    <w:rsid w:val="00D70273"/>
    <w:rsid w:val="00D86256"/>
    <w:rsid w:val="00D923CD"/>
    <w:rsid w:val="00DA2195"/>
    <w:rsid w:val="00DC3EE6"/>
    <w:rsid w:val="00DD10D4"/>
    <w:rsid w:val="00DE5F61"/>
    <w:rsid w:val="00E26CAB"/>
    <w:rsid w:val="00E30654"/>
    <w:rsid w:val="00E31510"/>
    <w:rsid w:val="00E42375"/>
    <w:rsid w:val="00E42946"/>
    <w:rsid w:val="00E464DB"/>
    <w:rsid w:val="00E46EC7"/>
    <w:rsid w:val="00E56B23"/>
    <w:rsid w:val="00E70D3D"/>
    <w:rsid w:val="00E749FA"/>
    <w:rsid w:val="00E80522"/>
    <w:rsid w:val="00E8186A"/>
    <w:rsid w:val="00EA5851"/>
    <w:rsid w:val="00EA66FF"/>
    <w:rsid w:val="00EC7738"/>
    <w:rsid w:val="00EE267D"/>
    <w:rsid w:val="00EE331C"/>
    <w:rsid w:val="00EE3630"/>
    <w:rsid w:val="00EF2060"/>
    <w:rsid w:val="00EF7586"/>
    <w:rsid w:val="00F00517"/>
    <w:rsid w:val="00F03BE9"/>
    <w:rsid w:val="00F07D14"/>
    <w:rsid w:val="00F14131"/>
    <w:rsid w:val="00F206D3"/>
    <w:rsid w:val="00F4434F"/>
    <w:rsid w:val="00F70E32"/>
    <w:rsid w:val="00F73BE3"/>
    <w:rsid w:val="00F81025"/>
    <w:rsid w:val="00FA13A2"/>
    <w:rsid w:val="00FA4653"/>
    <w:rsid w:val="00FA62DC"/>
    <w:rsid w:val="00FB3D6A"/>
    <w:rsid w:val="00FB67C8"/>
    <w:rsid w:val="00FD7459"/>
    <w:rsid w:val="00FF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61E8D863"/>
  <w15:chartTrackingRefBased/>
  <w15:docId w15:val="{CD1D2046-5B62-4538-8E9A-29EFB935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C1F"/>
    <w:pPr>
      <w:keepNext/>
      <w:overflowPunct w:val="0"/>
      <w:autoSpaceDE w:val="0"/>
      <w:autoSpaceDN w:val="0"/>
      <w:adjustRightInd w:val="0"/>
      <w:textAlignment w:val="baseline"/>
    </w:pPr>
    <w:rPr>
      <w:sz w:val="24"/>
    </w:rPr>
  </w:style>
  <w:style w:type="paragraph" w:styleId="Heading1">
    <w:name w:val="heading 1"/>
    <w:basedOn w:val="Normal"/>
    <w:next w:val="Normal"/>
    <w:link w:val="Heading1Char"/>
    <w:qFormat/>
    <w:pPr>
      <w:numPr>
        <w:numId w:val="2"/>
      </w:numPr>
      <w:tabs>
        <w:tab w:val="left" w:pos="360"/>
      </w:tabs>
      <w:spacing w:before="240" w:after="60"/>
      <w:outlineLvl w:val="0"/>
    </w:pPr>
    <w:rPr>
      <w:rFonts w:ascii="Arial" w:hAnsi="Arial"/>
      <w:b/>
      <w:sz w:val="36"/>
    </w:rPr>
  </w:style>
  <w:style w:type="paragraph" w:styleId="Heading2">
    <w:name w:val="heading 2"/>
    <w:aliases w:val="head 2"/>
    <w:basedOn w:val="Normal"/>
    <w:next w:val="Normal"/>
    <w:qFormat/>
    <w:pPr>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numPr>
        <w:ilvl w:val="2"/>
        <w:numId w:val="3"/>
      </w:numPr>
      <w:tabs>
        <w:tab w:val="left" w:pos="864"/>
        <w:tab w:val="left" w:pos="1080"/>
      </w:tabs>
      <w:spacing w:before="240" w:after="60"/>
      <w:outlineLvl w:val="2"/>
    </w:pPr>
    <w:rPr>
      <w:rFonts w:ascii="Arial" w:hAnsi="Arial"/>
      <w:b/>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outlineLvl w:val="4"/>
    </w:pPr>
    <w:rPr>
      <w:rFonts w:ascii="Arial" w:hAnsi="Arial"/>
      <w:b/>
      <w:sz w:val="20"/>
    </w:rPr>
  </w:style>
  <w:style w:type="paragraph" w:styleId="Heading6">
    <w:name w:val="heading 6"/>
    <w:basedOn w:val="Normal"/>
    <w:next w:val="Normal"/>
    <w:qFormat/>
    <w:pPr>
      <w:outlineLvl w:val="5"/>
    </w:pPr>
    <w:rPr>
      <w:rFonts w:ascii="Arial" w:hAnsi="Arial"/>
      <w:sz w:val="20"/>
      <w:u w:val="single"/>
    </w:rPr>
  </w:style>
  <w:style w:type="paragraph" w:styleId="Heading7">
    <w:name w:val="heading 7"/>
    <w:basedOn w:val="Normal"/>
    <w:next w:val="Normal"/>
    <w:link w:val="Heading7Char"/>
    <w:qFormat/>
    <w:pPr>
      <w:outlineLvl w:val="6"/>
    </w:pPr>
    <w:rPr>
      <w:rFonts w:ascii="Arial" w:hAnsi="Arial"/>
      <w:i/>
      <w:sz w:val="20"/>
    </w:rPr>
  </w:style>
  <w:style w:type="paragraph" w:styleId="Heading8">
    <w:name w:val="heading 8"/>
    <w:basedOn w:val="Normal"/>
    <w:next w:val="Normal"/>
    <w:qFormat/>
    <w:pPr>
      <w:outlineLvl w:val="7"/>
    </w:pPr>
    <w:rPr>
      <w:rFonts w:ascii="Arial" w:hAnsi="Arial"/>
      <w:i/>
      <w:sz w:val="20"/>
    </w:rPr>
  </w:style>
  <w:style w:type="paragraph" w:styleId="Heading9">
    <w:name w:val="heading 9"/>
    <w:basedOn w:val="Normal"/>
    <w:next w:val="Normal"/>
    <w:qFormat/>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9360"/>
      </w:tabs>
    </w:pPr>
    <w:rPr>
      <w:sz w:val="20"/>
    </w:rPr>
  </w:style>
  <w:style w:type="paragraph" w:styleId="Footer">
    <w:name w:val="footer"/>
    <w:basedOn w:val="Normal"/>
    <w:pPr>
      <w:tabs>
        <w:tab w:val="center" w:pos="4680"/>
        <w:tab w:val="right" w:pos="9180"/>
      </w:tabs>
    </w:pPr>
    <w:rPr>
      <w:sz w:val="20"/>
    </w:rPr>
  </w:style>
  <w:style w:type="paragraph" w:styleId="TOC1">
    <w:name w:val="toc 1"/>
    <w:basedOn w:val="Normal"/>
    <w:next w:val="Normal"/>
    <w:uiPriority w:val="39"/>
    <w:pPr>
      <w:spacing w:before="120"/>
    </w:pPr>
    <w:rPr>
      <w:b/>
    </w:rPr>
  </w:style>
  <w:style w:type="paragraph" w:customStyle="1" w:styleId="Appendix1">
    <w:name w:val="Appendix 1"/>
    <w:basedOn w:val="Normal"/>
    <w:pPr>
      <w:keepNext w:val="0"/>
      <w:tabs>
        <w:tab w:val="left" w:pos="1260"/>
        <w:tab w:val="left" w:pos="2240"/>
        <w:tab w:val="left" w:pos="3320"/>
      </w:tabs>
    </w:pPr>
    <w:rPr>
      <w:rFonts w:ascii="Arial Rounded MT Bold" w:hAnsi="Arial Rounded MT Bold"/>
      <w:b/>
      <w:sz w:val="36"/>
    </w:rPr>
  </w:style>
  <w:style w:type="paragraph" w:styleId="TOC2">
    <w:name w:val="toc 2"/>
    <w:basedOn w:val="Normal"/>
    <w:next w:val="Normal"/>
    <w:uiPriority w:val="39"/>
    <w:pPr>
      <w:spacing w:before="120"/>
      <w:ind w:left="240"/>
    </w:pPr>
    <w:rPr>
      <w:sz w:val="22"/>
    </w:rPr>
  </w:style>
  <w:style w:type="paragraph" w:styleId="TOC3">
    <w:name w:val="toc 3"/>
    <w:basedOn w:val="Normal"/>
    <w:next w:val="Normal"/>
    <w:uiPriority w:val="39"/>
    <w:pPr>
      <w:ind w:left="480"/>
    </w:pPr>
    <w:rPr>
      <w:sz w:val="22"/>
    </w:rPr>
  </w:style>
  <w:style w:type="paragraph" w:styleId="TOC4">
    <w:name w:val="toc 4"/>
    <w:basedOn w:val="Normal"/>
    <w:next w:val="Normal"/>
    <w:uiPriority w:val="39"/>
    <w:pPr>
      <w:ind w:left="720"/>
    </w:pPr>
    <w:rPr>
      <w:sz w:val="20"/>
    </w:rPr>
  </w:style>
  <w:style w:type="paragraph" w:styleId="TOC5">
    <w:name w:val="toc 5"/>
    <w:basedOn w:val="Normal"/>
    <w:next w:val="Normal"/>
    <w:uiPriority w:val="39"/>
    <w:pPr>
      <w:ind w:left="960"/>
    </w:pPr>
    <w:rPr>
      <w:sz w:val="20"/>
    </w:rPr>
  </w:style>
  <w:style w:type="paragraph" w:styleId="TOC6">
    <w:name w:val="toc 6"/>
    <w:basedOn w:val="Normal"/>
    <w:next w:val="Normal"/>
    <w:uiPriority w:val="39"/>
    <w:pPr>
      <w:ind w:left="1200"/>
    </w:pPr>
    <w:rPr>
      <w:sz w:val="20"/>
    </w:rPr>
  </w:style>
  <w:style w:type="paragraph" w:styleId="TOC7">
    <w:name w:val="toc 7"/>
    <w:basedOn w:val="Normal"/>
    <w:next w:val="Normal"/>
    <w:uiPriority w:val="39"/>
    <w:pPr>
      <w:ind w:left="1440"/>
    </w:pPr>
    <w:rPr>
      <w:sz w:val="20"/>
    </w:rPr>
  </w:style>
  <w:style w:type="paragraph" w:styleId="TOC8">
    <w:name w:val="toc 8"/>
    <w:basedOn w:val="Normal"/>
    <w:next w:val="Normal"/>
    <w:uiPriority w:val="39"/>
    <w:pPr>
      <w:ind w:left="1680"/>
    </w:pPr>
    <w:rPr>
      <w:sz w:val="20"/>
    </w:rPr>
  </w:style>
  <w:style w:type="paragraph" w:styleId="TOC9">
    <w:name w:val="toc 9"/>
    <w:basedOn w:val="Normal"/>
    <w:next w:val="Normal"/>
    <w:uiPriority w:val="39"/>
    <w:pPr>
      <w:ind w:left="1920"/>
    </w:pPr>
    <w:rPr>
      <w:sz w:val="20"/>
    </w:rPr>
  </w:style>
  <w:style w:type="paragraph" w:customStyle="1" w:styleId="Style1">
    <w:name w:val="Style1"/>
    <w:basedOn w:val="Normal"/>
    <w:pPr>
      <w:tabs>
        <w:tab w:val="left" w:pos="1260"/>
        <w:tab w:val="left" w:pos="2240"/>
        <w:tab w:val="left" w:pos="3320"/>
      </w:tabs>
    </w:pPr>
  </w:style>
  <w:style w:type="paragraph" w:customStyle="1" w:styleId="Preface">
    <w:name w:val="Preface"/>
    <w:basedOn w:val="Normal"/>
    <w:rPr>
      <w:rFonts w:ascii="Arial" w:hAnsi="Arial"/>
      <w:b/>
      <w:noProof/>
      <w:sz w:val="36"/>
    </w:rPr>
  </w:style>
  <w:style w:type="paragraph" w:styleId="Index1">
    <w:name w:val="index 1"/>
    <w:basedOn w:val="Normal"/>
    <w:next w:val="Normal"/>
    <w:uiPriority w:val="99"/>
    <w:semiHidden/>
    <w:pPr>
      <w:ind w:left="240" w:hanging="240"/>
    </w:pPr>
    <w:rPr>
      <w:rFonts w:ascii="Calibri" w:hAnsi="Calibri"/>
      <w:sz w:val="18"/>
      <w:szCs w:val="18"/>
    </w:rPr>
  </w:style>
  <w:style w:type="character" w:styleId="PageNumber">
    <w:name w:val="page number"/>
    <w:basedOn w:val="DefaultParagraphFont"/>
  </w:style>
  <w:style w:type="paragraph" w:styleId="Index2">
    <w:name w:val="index 2"/>
    <w:basedOn w:val="Index1"/>
    <w:next w:val="Normal"/>
    <w:semiHidden/>
    <w:pPr>
      <w:ind w:left="480"/>
    </w:pPr>
  </w:style>
  <w:style w:type="paragraph" w:styleId="Index3">
    <w:name w:val="index 3"/>
    <w:basedOn w:val="Index1"/>
    <w:next w:val="Normal"/>
    <w:semiHidden/>
    <w:pPr>
      <w:ind w:left="720"/>
    </w:pPr>
  </w:style>
  <w:style w:type="paragraph" w:styleId="Index4">
    <w:name w:val="index 4"/>
    <w:basedOn w:val="Index1"/>
    <w:next w:val="Normal"/>
    <w:semiHidden/>
    <w:pPr>
      <w:ind w:left="960"/>
    </w:pPr>
  </w:style>
  <w:style w:type="paragraph" w:styleId="Index5">
    <w:name w:val="index 5"/>
    <w:basedOn w:val="Index1"/>
    <w:next w:val="Normal"/>
    <w:semiHidden/>
    <w:pPr>
      <w:ind w:left="1200"/>
    </w:pPr>
  </w:style>
  <w:style w:type="paragraph" w:styleId="Index6">
    <w:name w:val="index 6"/>
    <w:basedOn w:val="Index1"/>
    <w:next w:val="Normal"/>
    <w:semiHidden/>
    <w:pPr>
      <w:ind w:left="1440"/>
    </w:pPr>
  </w:style>
  <w:style w:type="paragraph" w:styleId="Index7">
    <w:name w:val="index 7"/>
    <w:basedOn w:val="Index1"/>
    <w:next w:val="Normal"/>
    <w:semiHidden/>
    <w:pPr>
      <w:ind w:left="1680"/>
    </w:pPr>
  </w:style>
  <w:style w:type="paragraph" w:styleId="Index8">
    <w:name w:val="index 8"/>
    <w:basedOn w:val="Normal"/>
    <w:next w:val="Normal"/>
    <w:semiHidden/>
    <w:pPr>
      <w:ind w:left="1920" w:hanging="240"/>
    </w:pPr>
    <w:rPr>
      <w:rFonts w:ascii="Calibri" w:hAnsi="Calibri"/>
      <w:sz w:val="18"/>
      <w:szCs w:val="18"/>
    </w:rPr>
  </w:style>
  <w:style w:type="paragraph" w:styleId="Index9">
    <w:name w:val="index 9"/>
    <w:basedOn w:val="Normal"/>
    <w:next w:val="Normal"/>
    <w:semiHidden/>
    <w:pPr>
      <w:ind w:left="2160" w:hanging="240"/>
    </w:pPr>
    <w:rPr>
      <w:rFonts w:ascii="Calibri" w:hAnsi="Calibri"/>
      <w:sz w:val="18"/>
      <w:szCs w:val="18"/>
    </w:rPr>
  </w:style>
  <w:style w:type="paragraph" w:styleId="IndexHeading">
    <w:name w:val="index heading"/>
    <w:basedOn w:val="Normal"/>
    <w:next w:val="Index1"/>
    <w:uiPriority w:val="99"/>
    <w:semiHidden/>
    <w:pPr>
      <w:spacing w:before="240" w:after="120"/>
      <w:jc w:val="center"/>
    </w:pPr>
    <w:rPr>
      <w:rFonts w:ascii="Calibri" w:hAnsi="Calibri"/>
      <w:b/>
      <w:bCs/>
      <w:sz w:val="26"/>
      <w:szCs w:val="26"/>
    </w:rPr>
  </w:style>
  <w:style w:type="paragraph" w:styleId="BodyText">
    <w:name w:val="Body Text"/>
    <w:basedOn w:val="Normal"/>
    <w:link w:val="BodyTextChar"/>
    <w:pPr>
      <w:shd w:val="pct10" w:color="auto" w:fill="auto"/>
      <w:tabs>
        <w:tab w:val="left" w:pos="0"/>
        <w:tab w:val="left" w:pos="6120"/>
      </w:tabs>
    </w:pPr>
    <w:rPr>
      <w:rFonts w:ascii="Courier New" w:hAnsi="Courier New"/>
      <w:sz w:val="16"/>
    </w:rPr>
  </w:style>
  <w:style w:type="paragraph" w:styleId="BodyText2">
    <w:name w:val="Body Text 2"/>
    <w:basedOn w:val="Normal"/>
    <w:pPr>
      <w:keepNext w:val="0"/>
      <w:tabs>
        <w:tab w:val="left" w:pos="1260"/>
        <w:tab w:val="left" w:pos="2240"/>
        <w:tab w:val="left" w:pos="3320"/>
      </w:tabs>
      <w:ind w:left="360"/>
    </w:pPr>
  </w:style>
  <w:style w:type="paragraph" w:styleId="BodyText3">
    <w:name w:val="Body Text 3"/>
    <w:basedOn w:val="Normal"/>
    <w:rPr>
      <w:i/>
    </w:rPr>
  </w:style>
  <w:style w:type="paragraph" w:styleId="BodyTextIndent2">
    <w:name w:val="Body Text Indent 2"/>
    <w:basedOn w:val="Normal"/>
    <w:pPr>
      <w:keepNext w:val="0"/>
      <w:widowControl w:val="0"/>
      <w:tabs>
        <w:tab w:val="left" w:pos="900"/>
      </w:tabs>
      <w:ind w:left="900" w:hanging="180"/>
    </w:pPr>
  </w:style>
  <w:style w:type="paragraph" w:styleId="BodyTextIndent3">
    <w:name w:val="Body Text Indent 3"/>
    <w:basedOn w:val="Normal"/>
    <w:pPr>
      <w:ind w:left="810"/>
    </w:pPr>
  </w:style>
  <w:style w:type="paragraph" w:customStyle="1" w:styleId="BulletList-Normal1">
    <w:name w:val="Bullet List-Normal 1"/>
    <w:basedOn w:val="Normal"/>
    <w:pPr>
      <w:tabs>
        <w:tab w:val="left" w:pos="1008"/>
      </w:tabs>
      <w:ind w:left="936" w:hanging="288"/>
    </w:pPr>
  </w:style>
  <w:style w:type="character" w:styleId="CommentReference">
    <w:name w:val="annotation reference"/>
    <w:semiHidden/>
    <w:rPr>
      <w:sz w:val="16"/>
    </w:rPr>
  </w:style>
  <w:style w:type="paragraph" w:styleId="CommentText">
    <w:name w:val="annotation text"/>
    <w:basedOn w:val="Normal"/>
    <w:link w:val="CommentTextChar"/>
    <w:semiHidden/>
    <w:pPr>
      <w:numPr>
        <w:numId w:val="11"/>
      </w:numPr>
    </w:pPr>
    <w:rPr>
      <w:sz w:val="20"/>
    </w:rPr>
  </w:style>
  <w:style w:type="paragraph" w:styleId="Date">
    <w:name w:val="Date"/>
    <w:basedOn w:val="Normal"/>
    <w:next w:val="Normal"/>
    <w:pPr>
      <w:widowControl w:val="0"/>
      <w:spacing w:line="216" w:lineRule="auto"/>
    </w:pPr>
  </w:style>
  <w:style w:type="paragraph" w:customStyle="1" w:styleId="exampleheading">
    <w:name w:val="example heading"/>
    <w:basedOn w:val="Heading2"/>
    <w:pPr>
      <w:tabs>
        <w:tab w:val="clear" w:pos="720"/>
        <w:tab w:val="left" w:pos="360"/>
      </w:tabs>
      <w:spacing w:before="120" w:after="240"/>
      <w:outlineLvl w:val="9"/>
    </w:pPr>
    <w:rPr>
      <w:rFonts w:ascii="New Century Schlbk" w:hAnsi="New Century Schlbk"/>
      <w:noProof/>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er1">
    <w:name w:val="Header1"/>
    <w:basedOn w:val="TOC2"/>
    <w:pPr>
      <w:keepNext w:val="0"/>
      <w:tabs>
        <w:tab w:val="left" w:leader="dot" w:pos="1260"/>
        <w:tab w:val="left" w:leader="dot" w:pos="8280"/>
        <w:tab w:val="right" w:pos="8640"/>
      </w:tabs>
      <w:ind w:left="432" w:right="720"/>
    </w:pPr>
    <w:rPr>
      <w:b/>
      <w:caps/>
      <w:sz w:val="28"/>
    </w:rPr>
  </w:style>
  <w:style w:type="paragraph" w:customStyle="1" w:styleId="heading">
    <w:name w:val="heading"/>
    <w:basedOn w:val="Normal"/>
    <w:pPr>
      <w:tabs>
        <w:tab w:val="left" w:pos="1260"/>
        <w:tab w:val="left" w:pos="2240"/>
        <w:tab w:val="left" w:pos="3320"/>
      </w:tabs>
    </w:pPr>
    <w:rPr>
      <w:b/>
      <w:sz w:val="20"/>
    </w:rPr>
  </w:style>
  <w:style w:type="character" w:styleId="Hyperlink">
    <w:name w:val="Hyperlink"/>
    <w:uiPriority w:val="99"/>
    <w:rPr>
      <w:color w:val="0000FF"/>
      <w:u w:val="single"/>
    </w:rPr>
  </w:style>
  <w:style w:type="paragraph" w:styleId="ListBullet4">
    <w:name w:val="List Bullet 4"/>
    <w:basedOn w:val="Normal"/>
    <w:pPr>
      <w:ind w:left="1440" w:hanging="360"/>
    </w:pPr>
  </w:style>
  <w:style w:type="paragraph" w:customStyle="1" w:styleId="Logo">
    <w:name w:val="Logo"/>
    <w:basedOn w:val="Normal"/>
    <w:pPr>
      <w:widowControl w:val="0"/>
      <w:spacing w:after="3120"/>
      <w:jc w:val="center"/>
    </w:pPr>
    <w:rPr>
      <w:noProof/>
    </w:rPr>
  </w:style>
  <w:style w:type="paragraph" w:styleId="NormalIndent">
    <w:name w:val="Normal Indent"/>
    <w:basedOn w:val="Normal"/>
    <w:pPr>
      <w:spacing w:before="60" w:after="60"/>
      <w:ind w:left="2160"/>
    </w:pPr>
    <w:rPr>
      <w:sz w:val="18"/>
    </w:rPr>
  </w:style>
  <w:style w:type="paragraph" w:customStyle="1" w:styleId="Paragraph1">
    <w:name w:val="Paragraph1"/>
    <w:basedOn w:val="Normal"/>
    <w:pPr>
      <w:spacing w:before="80"/>
      <w:jc w:val="both"/>
    </w:pPr>
    <w:rPr>
      <w:rFonts w:ascii="Arial" w:hAnsi="Arial"/>
      <w:sz w:val="20"/>
    </w:rPr>
  </w:style>
  <w:style w:type="paragraph" w:customStyle="1" w:styleId="POS">
    <w:name w:val="POS"/>
    <w:basedOn w:val="Normal"/>
    <w:pPr>
      <w:keepNext w:val="0"/>
      <w:tabs>
        <w:tab w:val="left" w:pos="720"/>
        <w:tab w:val="left" w:pos="1260"/>
        <w:tab w:val="left" w:pos="2240"/>
        <w:tab w:val="left" w:pos="3320"/>
      </w:tabs>
    </w:pPr>
    <w:rPr>
      <w:rFonts w:ascii="Arial" w:hAnsi="Arial"/>
      <w:sz w:val="48"/>
    </w:rPr>
  </w:style>
  <w:style w:type="paragraph" w:customStyle="1" w:styleId="PrintoutFollows">
    <w:name w:val="Printout Follows"/>
    <w:basedOn w:val="Normal"/>
    <w:next w:val="Normal"/>
    <w:pPr>
      <w:keepNext w:val="0"/>
      <w:tabs>
        <w:tab w:val="left" w:pos="1260"/>
        <w:tab w:val="left" w:pos="2240"/>
        <w:tab w:val="left" w:pos="3320"/>
        <w:tab w:val="center" w:leader="dot" w:pos="4680"/>
        <w:tab w:val="right" w:leader="dot" w:pos="9180"/>
      </w:tabs>
      <w:spacing w:before="120" w:after="240"/>
    </w:pPr>
    <w:rPr>
      <w:i/>
      <w:sz w:val="20"/>
    </w:rPr>
  </w:style>
  <w:style w:type="paragraph" w:customStyle="1" w:styleId="SectionHeading">
    <w:name w:val="Section Heading"/>
    <w:basedOn w:val="Heading1"/>
    <w:pPr>
      <w:keepLines/>
      <w:widowControl w:val="0"/>
      <w:numPr>
        <w:numId w:val="0"/>
      </w:numPr>
      <w:pBdr>
        <w:top w:val="single" w:sz="30" w:space="3" w:color="FFFFFF"/>
        <w:left w:val="single" w:sz="6" w:space="3" w:color="FFFFFF"/>
        <w:bottom w:val="single" w:sz="6" w:space="3" w:color="FFFFFF"/>
      </w:pBdr>
      <w:shd w:val="solid" w:color="auto" w:fill="auto"/>
      <w:spacing w:after="240" w:line="240" w:lineRule="atLeast"/>
      <w:jc w:val="both"/>
      <w:outlineLvl w:val="9"/>
    </w:pPr>
    <w:rPr>
      <w:rFonts w:ascii="Arial Black" w:hAnsi="Arial Black"/>
      <w:b w:val="0"/>
      <w:color w:val="FFFFFF"/>
      <w:spacing w:val="-10"/>
      <w:kern w:val="20"/>
      <w:position w:val="8"/>
      <w:sz w:val="24"/>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text">
    <w:name w:val="text"/>
    <w:basedOn w:val="Normal"/>
    <w:pPr>
      <w:keepNext w:val="0"/>
      <w:widowControl w:val="0"/>
      <w:spacing w:after="240"/>
    </w:pPr>
    <w:rPr>
      <w:noProof/>
    </w:rPr>
  </w:style>
  <w:style w:type="character" w:styleId="FollowedHyperlink">
    <w:name w:val="FollowedHyperlink"/>
    <w:rPr>
      <w:color w:val="800080"/>
      <w:u w:val="single"/>
    </w:rPr>
  </w:style>
  <w:style w:type="paragraph" w:styleId="BalloonText">
    <w:name w:val="Balloon Text"/>
    <w:basedOn w:val="Normal"/>
    <w:link w:val="BalloonTextChar"/>
    <w:rsid w:val="006A1C19"/>
    <w:rPr>
      <w:rFonts w:ascii="Tahoma" w:hAnsi="Tahoma" w:cs="Tahoma"/>
      <w:sz w:val="16"/>
      <w:szCs w:val="16"/>
    </w:rPr>
  </w:style>
  <w:style w:type="character" w:customStyle="1" w:styleId="BalloonTextChar">
    <w:name w:val="Balloon Text Char"/>
    <w:link w:val="BalloonText"/>
    <w:rsid w:val="006A1C19"/>
    <w:rPr>
      <w:rFonts w:ascii="Tahoma" w:hAnsi="Tahoma" w:cs="Tahoma"/>
      <w:sz w:val="16"/>
      <w:szCs w:val="16"/>
    </w:rPr>
  </w:style>
  <w:style w:type="paragraph" w:styleId="CommentSubject">
    <w:name w:val="annotation subject"/>
    <w:basedOn w:val="CommentText"/>
    <w:next w:val="CommentText"/>
    <w:link w:val="CommentSubjectChar"/>
    <w:rsid w:val="005D71FC"/>
    <w:rPr>
      <w:b/>
      <w:bCs/>
    </w:rPr>
  </w:style>
  <w:style w:type="character" w:customStyle="1" w:styleId="CommentTextChar">
    <w:name w:val="Comment Text Char"/>
    <w:basedOn w:val="DefaultParagraphFont"/>
    <w:link w:val="CommentText"/>
    <w:semiHidden/>
    <w:rsid w:val="005D71FC"/>
  </w:style>
  <w:style w:type="character" w:customStyle="1" w:styleId="CommentSubjectChar">
    <w:name w:val="Comment Subject Char"/>
    <w:basedOn w:val="CommentTextChar"/>
    <w:link w:val="CommentSubject"/>
    <w:rsid w:val="005D71FC"/>
  </w:style>
  <w:style w:type="paragraph" w:styleId="Revision">
    <w:name w:val="Revision"/>
    <w:hidden/>
    <w:uiPriority w:val="99"/>
    <w:semiHidden/>
    <w:rsid w:val="005D71FC"/>
    <w:rPr>
      <w:sz w:val="24"/>
    </w:rPr>
  </w:style>
  <w:style w:type="paragraph" w:customStyle="1" w:styleId="Style2">
    <w:name w:val="Style2"/>
    <w:basedOn w:val="Heading1"/>
    <w:link w:val="Style2Char"/>
    <w:qFormat/>
    <w:rsid w:val="003D41E9"/>
    <w:pPr>
      <w:keepLines/>
    </w:pPr>
    <w:rPr>
      <w:rFonts w:ascii="Arial Bold" w:hAnsi="Arial Bold"/>
    </w:rPr>
  </w:style>
  <w:style w:type="paragraph" w:styleId="DocumentMap">
    <w:name w:val="Document Map"/>
    <w:basedOn w:val="Normal"/>
    <w:link w:val="DocumentMapChar"/>
    <w:rsid w:val="00DC3EE6"/>
    <w:rPr>
      <w:rFonts w:ascii="Tahoma" w:hAnsi="Tahoma" w:cs="Tahoma"/>
      <w:sz w:val="16"/>
      <w:szCs w:val="16"/>
    </w:rPr>
  </w:style>
  <w:style w:type="character" w:customStyle="1" w:styleId="Heading1Char">
    <w:name w:val="Heading 1 Char"/>
    <w:link w:val="Heading1"/>
    <w:rsid w:val="003D41E9"/>
    <w:rPr>
      <w:rFonts w:ascii="Arial" w:hAnsi="Arial"/>
      <w:b/>
      <w:sz w:val="36"/>
    </w:rPr>
  </w:style>
  <w:style w:type="character" w:customStyle="1" w:styleId="Style2Char">
    <w:name w:val="Style2 Char"/>
    <w:link w:val="Style2"/>
    <w:rsid w:val="003D41E9"/>
    <w:rPr>
      <w:rFonts w:ascii="Arial Bold" w:hAnsi="Arial Bold"/>
      <w:b/>
      <w:sz w:val="36"/>
    </w:rPr>
  </w:style>
  <w:style w:type="character" w:customStyle="1" w:styleId="DocumentMapChar">
    <w:name w:val="Document Map Char"/>
    <w:link w:val="DocumentMap"/>
    <w:rsid w:val="00DC3EE6"/>
    <w:rPr>
      <w:rFonts w:ascii="Tahoma" w:hAnsi="Tahoma" w:cs="Tahoma"/>
      <w:sz w:val="16"/>
      <w:szCs w:val="16"/>
    </w:rPr>
  </w:style>
  <w:style w:type="paragraph" w:styleId="Title">
    <w:name w:val="Title"/>
    <w:basedOn w:val="Normal"/>
    <w:next w:val="Normal"/>
    <w:link w:val="TitleChar"/>
    <w:qFormat/>
    <w:rsid w:val="005E0C1F"/>
    <w:pPr>
      <w:spacing w:before="240" w:after="60"/>
      <w:jc w:val="center"/>
      <w:outlineLvl w:val="0"/>
    </w:pPr>
    <w:rPr>
      <w:rFonts w:ascii="Cambria" w:hAnsi="Cambria"/>
      <w:b/>
      <w:bCs/>
      <w:kern w:val="28"/>
      <w:sz w:val="32"/>
      <w:szCs w:val="32"/>
    </w:rPr>
  </w:style>
  <w:style w:type="character" w:customStyle="1" w:styleId="BodyTextChar">
    <w:name w:val="Body Text Char"/>
    <w:link w:val="BodyText"/>
    <w:rsid w:val="005E0C1F"/>
    <w:rPr>
      <w:rFonts w:ascii="Courier New" w:hAnsi="Courier New"/>
      <w:sz w:val="16"/>
      <w:shd w:val="pct10" w:color="auto" w:fill="auto"/>
    </w:rPr>
  </w:style>
  <w:style w:type="character" w:customStyle="1" w:styleId="TitleChar">
    <w:name w:val="Title Char"/>
    <w:link w:val="Title"/>
    <w:rsid w:val="005E0C1F"/>
    <w:rPr>
      <w:rFonts w:ascii="Cambria" w:eastAsia="Times New Roman" w:hAnsi="Cambria" w:cs="Times New Roman"/>
      <w:b/>
      <w:bCs/>
      <w:kern w:val="28"/>
      <w:sz w:val="32"/>
      <w:szCs w:val="32"/>
    </w:rPr>
  </w:style>
  <w:style w:type="paragraph" w:customStyle="1" w:styleId="Title2">
    <w:name w:val="Title2"/>
    <w:basedOn w:val="Heading7"/>
    <w:link w:val="Title2Char"/>
    <w:qFormat/>
    <w:rsid w:val="005E0C1F"/>
    <w:pPr>
      <w:spacing w:before="240" w:after="60"/>
      <w:jc w:val="center"/>
    </w:pPr>
    <w:rPr>
      <w:b/>
      <w:i w:val="0"/>
      <w:sz w:val="48"/>
    </w:rPr>
  </w:style>
  <w:style w:type="character" w:customStyle="1" w:styleId="Heading7Char">
    <w:name w:val="Heading 7 Char"/>
    <w:link w:val="Heading7"/>
    <w:rsid w:val="005E0C1F"/>
    <w:rPr>
      <w:rFonts w:ascii="Arial" w:hAnsi="Arial"/>
      <w:i/>
    </w:rPr>
  </w:style>
  <w:style w:type="character" w:customStyle="1" w:styleId="Title2Char">
    <w:name w:val="Title2 Char"/>
    <w:link w:val="Title2"/>
    <w:rsid w:val="005E0C1F"/>
    <w:rPr>
      <w:rFonts w:ascii="Arial" w:hAnsi="Arial"/>
      <w:b/>
      <w:i/>
      <w:sz w:val="48"/>
    </w:rPr>
  </w:style>
  <w:style w:type="character" w:styleId="UnresolvedMention">
    <w:name w:val="Unresolved Mention"/>
    <w:uiPriority w:val="99"/>
    <w:semiHidden/>
    <w:unhideWhenUsed/>
    <w:rsid w:val="00612A18"/>
    <w:rPr>
      <w:color w:val="605E5C"/>
      <w:shd w:val="clear" w:color="auto" w:fill="E1DFDD"/>
    </w:rPr>
  </w:style>
  <w:style w:type="table" w:styleId="TableGrid">
    <w:name w:val="Table Grid"/>
    <w:basedOn w:val="TableNormal"/>
    <w:rsid w:val="009D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145">
      <w:bodyDiv w:val="1"/>
      <w:marLeft w:val="0"/>
      <w:marRight w:val="0"/>
      <w:marTop w:val="0"/>
      <w:marBottom w:val="0"/>
      <w:divBdr>
        <w:top w:val="none" w:sz="0" w:space="0" w:color="auto"/>
        <w:left w:val="none" w:sz="0" w:space="0" w:color="auto"/>
        <w:bottom w:val="none" w:sz="0" w:space="0" w:color="auto"/>
        <w:right w:val="none" w:sz="0" w:space="0" w:color="auto"/>
      </w:divBdr>
    </w:div>
    <w:div w:id="1282036857">
      <w:bodyDiv w:val="1"/>
      <w:marLeft w:val="0"/>
      <w:marRight w:val="0"/>
      <w:marTop w:val="0"/>
      <w:marBottom w:val="0"/>
      <w:divBdr>
        <w:top w:val="none" w:sz="0" w:space="0" w:color="auto"/>
        <w:left w:val="none" w:sz="0" w:space="0" w:color="auto"/>
        <w:bottom w:val="none" w:sz="0" w:space="0" w:color="auto"/>
        <w:right w:val="none" w:sz="0" w:space="0" w:color="auto"/>
      </w:divBdr>
    </w:div>
    <w:div w:id="1788112079">
      <w:bodyDiv w:val="1"/>
      <w:marLeft w:val="0"/>
      <w:marRight w:val="0"/>
      <w:marTop w:val="0"/>
      <w:marBottom w:val="0"/>
      <w:divBdr>
        <w:top w:val="none" w:sz="0" w:space="0" w:color="auto"/>
        <w:left w:val="none" w:sz="0" w:space="0" w:color="auto"/>
        <w:bottom w:val="none" w:sz="0" w:space="0" w:color="auto"/>
        <w:right w:val="none" w:sz="0" w:space="0" w:color="auto"/>
      </w:divBdr>
    </w:div>
    <w:div w:id="1820539530">
      <w:bodyDiv w:val="1"/>
      <w:marLeft w:val="0"/>
      <w:marRight w:val="0"/>
      <w:marTop w:val="0"/>
      <w:marBottom w:val="0"/>
      <w:divBdr>
        <w:top w:val="none" w:sz="0" w:space="0" w:color="auto"/>
        <w:left w:val="none" w:sz="0" w:space="0" w:color="auto"/>
        <w:bottom w:val="none" w:sz="0" w:space="0" w:color="auto"/>
        <w:right w:val="none" w:sz="0" w:space="0" w:color="auto"/>
      </w:divBdr>
    </w:div>
    <w:div w:id="1846632567">
      <w:bodyDiv w:val="1"/>
      <w:marLeft w:val="0"/>
      <w:marRight w:val="0"/>
      <w:marTop w:val="0"/>
      <w:marBottom w:val="0"/>
      <w:divBdr>
        <w:top w:val="none" w:sz="0" w:space="0" w:color="auto"/>
        <w:left w:val="none" w:sz="0" w:space="0" w:color="auto"/>
        <w:bottom w:val="none" w:sz="0" w:space="0" w:color="auto"/>
        <w:right w:val="none" w:sz="0" w:space="0" w:color="auto"/>
      </w:divBdr>
    </w:div>
    <w:div w:id="19699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4.wmf"/><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3.wmf"/><Relationship Id="rId33" Type="http://schemas.openxmlformats.org/officeDocument/2006/relationships/header" Target="header13.xml"/><Relationship Id="rId38" Type="http://schemas.openxmlformats.org/officeDocument/2006/relationships/image" Target="media/image6.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wmf"/><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5.xml"/><Relationship Id="rId36" Type="http://schemas.openxmlformats.org/officeDocument/2006/relationships/header" Target="header1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1.xml"/><Relationship Id="rId44"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image" Target="media/image5.wmf"/><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MkZaMlI1Mlx0dXJvd3NraXQ8L1VzZXJOYW1lPjxEYXRlVGltZT44LzEvMjAxOCA3OjM2OjA5IFBNPC9EYXRlVGltZT48TGFiZWxTdHJpbmc+VW5yZXN0cmljdGVkPC9MYWJlbFN0cmluZz48L2l0ZW0+PC9sYWJlbEhpc3Rvcnk+</Value>
</WrappedLabelHistory>
</file>

<file path=customXml/item4.xml><?xml version="1.0" encoding="utf-8"?>
<ct:contentTypeSchema xmlns:ct="http://schemas.microsoft.com/office/2006/metadata/contentType" xmlns:ma="http://schemas.microsoft.com/office/2006/metadata/properties/metaAttributes" ct:_="" ma:_="" ma:contentTypeName="Document" ma:contentTypeID="0x010100784851506186254081ADCEA623503FD0" ma:contentTypeVersion="" ma:contentTypeDescription="Create a new document." ma:contentTypeScope="" ma:versionID="4ff04f7e53e1ff3f69ed80b4878efe66">
  <xsd:schema xmlns:xsd="http://www.w3.org/2001/XMLSchema" xmlns:xs="http://www.w3.org/2001/XMLSchema" xmlns:p="http://schemas.microsoft.com/office/2006/metadata/properties" xmlns:ns2="c9676bee-14c9-4040-9d2b-da3a27c77680" xmlns:ns3="63e9f08d-3995-4f83-9d91-6620c7c63cb3" targetNamespace="http://schemas.microsoft.com/office/2006/metadata/properties" ma:root="true" ma:fieldsID="c630942d6a0641a129c066aa5944000f" ns2:_="" ns3:_="">
    <xsd:import namespace="c9676bee-14c9-4040-9d2b-da3a27c77680"/>
    <xsd:import namespace="63e9f08d-3995-4f83-9d91-6620c7c63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76bee-14c9-4040-9d2b-da3a27c77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9f08d-3995-4f83-9d91-6620c7c63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31F8B-736A-4E8D-97A8-E81B85EC9458}">
  <ds:schemaRefs>
    <ds:schemaRef ds:uri="http://schemas.openxmlformats.org/officeDocument/2006/bibliography"/>
  </ds:schemaRefs>
</ds:datastoreItem>
</file>

<file path=customXml/itemProps2.xml><?xml version="1.0" encoding="utf-8"?>
<ds:datastoreItem xmlns:ds="http://schemas.openxmlformats.org/officeDocument/2006/customXml" ds:itemID="{93F7DB3A-AFF4-4F30-84CF-EDEF1BC7531A}">
  <ds:schemaRefs>
    <ds:schemaRef ds:uri="http://schemas.microsoft.com/sharepoint/v3/contenttype/forms"/>
  </ds:schemaRefs>
</ds:datastoreItem>
</file>

<file path=customXml/itemProps3.xml><?xml version="1.0" encoding="utf-8"?>
<ds:datastoreItem xmlns:ds="http://schemas.openxmlformats.org/officeDocument/2006/customXml" ds:itemID="{8BED26C6-6757-4942-A44C-E581B2E98684}">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C2D1174-21C0-4A3D-B8D0-1376AEF3A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76bee-14c9-4040-9d2b-da3a27c77680"/>
    <ds:schemaRef ds:uri="63e9f08d-3995-4f83-9d91-6620c7c63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FF6E8E-2C20-4219-8202-EAF13FED782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0B3902D-ACCE-4964-B9A6-5C97B7BF44BA}">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c9676bee-14c9-4040-9d2b-da3a27c77680"/>
    <ds:schemaRef ds:uri="http://purl.org/dc/dcmitype/"/>
    <ds:schemaRef ds:uri="http://www.w3.org/XML/1998/namespace"/>
    <ds:schemaRef ds:uri="http://schemas.openxmlformats.org/package/2006/metadata/core-properties"/>
    <ds:schemaRef ds:uri="63e9f08d-3995-4f83-9d91-6620c7c63cb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11275</Words>
  <Characters>69889</Characters>
  <Application>Microsoft Office Word</Application>
  <DocSecurity>0</DocSecurity>
  <Lines>582</Lines>
  <Paragraphs>162</Paragraphs>
  <ScaleCrop>false</ScaleCrop>
  <HeadingPairs>
    <vt:vector size="2" baseType="variant">
      <vt:variant>
        <vt:lpstr>Title</vt:lpstr>
      </vt:variant>
      <vt:variant>
        <vt:i4>1</vt:i4>
      </vt:variant>
    </vt:vector>
  </HeadingPairs>
  <TitlesOfParts>
    <vt:vector size="1" baseType="lpstr">
      <vt:lpstr>Department of Veterans Affairs, Controlled Substances Supervisor's User Manual</vt:lpstr>
    </vt:vector>
  </TitlesOfParts>
  <Company>Department of Veterans Affairs</Company>
  <LinksUpToDate>false</LinksUpToDate>
  <CharactersWithSpaces>81002</CharactersWithSpaces>
  <SharedDoc>false</SharedDoc>
  <HLinks>
    <vt:vector size="558" baseType="variant">
      <vt:variant>
        <vt:i4>1114170</vt:i4>
      </vt:variant>
      <vt:variant>
        <vt:i4>571</vt:i4>
      </vt:variant>
      <vt:variant>
        <vt:i4>0</vt:i4>
      </vt:variant>
      <vt:variant>
        <vt:i4>5</vt:i4>
      </vt:variant>
      <vt:variant>
        <vt:lpwstr/>
      </vt:variant>
      <vt:variant>
        <vt:lpwstr>_Toc529177129</vt:lpwstr>
      </vt:variant>
      <vt:variant>
        <vt:i4>1114170</vt:i4>
      </vt:variant>
      <vt:variant>
        <vt:i4>565</vt:i4>
      </vt:variant>
      <vt:variant>
        <vt:i4>0</vt:i4>
      </vt:variant>
      <vt:variant>
        <vt:i4>5</vt:i4>
      </vt:variant>
      <vt:variant>
        <vt:lpwstr/>
      </vt:variant>
      <vt:variant>
        <vt:lpwstr>_Toc529177128</vt:lpwstr>
      </vt:variant>
      <vt:variant>
        <vt:i4>1114170</vt:i4>
      </vt:variant>
      <vt:variant>
        <vt:i4>559</vt:i4>
      </vt:variant>
      <vt:variant>
        <vt:i4>0</vt:i4>
      </vt:variant>
      <vt:variant>
        <vt:i4>5</vt:i4>
      </vt:variant>
      <vt:variant>
        <vt:lpwstr/>
      </vt:variant>
      <vt:variant>
        <vt:lpwstr>_Toc529177127</vt:lpwstr>
      </vt:variant>
      <vt:variant>
        <vt:i4>1114170</vt:i4>
      </vt:variant>
      <vt:variant>
        <vt:i4>553</vt:i4>
      </vt:variant>
      <vt:variant>
        <vt:i4>0</vt:i4>
      </vt:variant>
      <vt:variant>
        <vt:i4>5</vt:i4>
      </vt:variant>
      <vt:variant>
        <vt:lpwstr/>
      </vt:variant>
      <vt:variant>
        <vt:lpwstr>_Toc529177126</vt:lpwstr>
      </vt:variant>
      <vt:variant>
        <vt:i4>1114170</vt:i4>
      </vt:variant>
      <vt:variant>
        <vt:i4>547</vt:i4>
      </vt:variant>
      <vt:variant>
        <vt:i4>0</vt:i4>
      </vt:variant>
      <vt:variant>
        <vt:i4>5</vt:i4>
      </vt:variant>
      <vt:variant>
        <vt:lpwstr/>
      </vt:variant>
      <vt:variant>
        <vt:lpwstr>_Toc529177125</vt:lpwstr>
      </vt:variant>
      <vt:variant>
        <vt:i4>1114170</vt:i4>
      </vt:variant>
      <vt:variant>
        <vt:i4>541</vt:i4>
      </vt:variant>
      <vt:variant>
        <vt:i4>0</vt:i4>
      </vt:variant>
      <vt:variant>
        <vt:i4>5</vt:i4>
      </vt:variant>
      <vt:variant>
        <vt:lpwstr/>
      </vt:variant>
      <vt:variant>
        <vt:lpwstr>_Toc529177124</vt:lpwstr>
      </vt:variant>
      <vt:variant>
        <vt:i4>1114170</vt:i4>
      </vt:variant>
      <vt:variant>
        <vt:i4>535</vt:i4>
      </vt:variant>
      <vt:variant>
        <vt:i4>0</vt:i4>
      </vt:variant>
      <vt:variant>
        <vt:i4>5</vt:i4>
      </vt:variant>
      <vt:variant>
        <vt:lpwstr/>
      </vt:variant>
      <vt:variant>
        <vt:lpwstr>_Toc529177123</vt:lpwstr>
      </vt:variant>
      <vt:variant>
        <vt:i4>1114170</vt:i4>
      </vt:variant>
      <vt:variant>
        <vt:i4>529</vt:i4>
      </vt:variant>
      <vt:variant>
        <vt:i4>0</vt:i4>
      </vt:variant>
      <vt:variant>
        <vt:i4>5</vt:i4>
      </vt:variant>
      <vt:variant>
        <vt:lpwstr/>
      </vt:variant>
      <vt:variant>
        <vt:lpwstr>_Toc529177122</vt:lpwstr>
      </vt:variant>
      <vt:variant>
        <vt:i4>1114170</vt:i4>
      </vt:variant>
      <vt:variant>
        <vt:i4>523</vt:i4>
      </vt:variant>
      <vt:variant>
        <vt:i4>0</vt:i4>
      </vt:variant>
      <vt:variant>
        <vt:i4>5</vt:i4>
      </vt:variant>
      <vt:variant>
        <vt:lpwstr/>
      </vt:variant>
      <vt:variant>
        <vt:lpwstr>_Toc529177121</vt:lpwstr>
      </vt:variant>
      <vt:variant>
        <vt:i4>1114170</vt:i4>
      </vt:variant>
      <vt:variant>
        <vt:i4>517</vt:i4>
      </vt:variant>
      <vt:variant>
        <vt:i4>0</vt:i4>
      </vt:variant>
      <vt:variant>
        <vt:i4>5</vt:i4>
      </vt:variant>
      <vt:variant>
        <vt:lpwstr/>
      </vt:variant>
      <vt:variant>
        <vt:lpwstr>_Toc529177120</vt:lpwstr>
      </vt:variant>
      <vt:variant>
        <vt:i4>1179706</vt:i4>
      </vt:variant>
      <vt:variant>
        <vt:i4>511</vt:i4>
      </vt:variant>
      <vt:variant>
        <vt:i4>0</vt:i4>
      </vt:variant>
      <vt:variant>
        <vt:i4>5</vt:i4>
      </vt:variant>
      <vt:variant>
        <vt:lpwstr/>
      </vt:variant>
      <vt:variant>
        <vt:lpwstr>_Toc529177119</vt:lpwstr>
      </vt:variant>
      <vt:variant>
        <vt:i4>1179706</vt:i4>
      </vt:variant>
      <vt:variant>
        <vt:i4>505</vt:i4>
      </vt:variant>
      <vt:variant>
        <vt:i4>0</vt:i4>
      </vt:variant>
      <vt:variant>
        <vt:i4>5</vt:i4>
      </vt:variant>
      <vt:variant>
        <vt:lpwstr/>
      </vt:variant>
      <vt:variant>
        <vt:lpwstr>_Toc529177118</vt:lpwstr>
      </vt:variant>
      <vt:variant>
        <vt:i4>1179706</vt:i4>
      </vt:variant>
      <vt:variant>
        <vt:i4>499</vt:i4>
      </vt:variant>
      <vt:variant>
        <vt:i4>0</vt:i4>
      </vt:variant>
      <vt:variant>
        <vt:i4>5</vt:i4>
      </vt:variant>
      <vt:variant>
        <vt:lpwstr/>
      </vt:variant>
      <vt:variant>
        <vt:lpwstr>_Toc529177117</vt:lpwstr>
      </vt:variant>
      <vt:variant>
        <vt:i4>1179706</vt:i4>
      </vt:variant>
      <vt:variant>
        <vt:i4>493</vt:i4>
      </vt:variant>
      <vt:variant>
        <vt:i4>0</vt:i4>
      </vt:variant>
      <vt:variant>
        <vt:i4>5</vt:i4>
      </vt:variant>
      <vt:variant>
        <vt:lpwstr/>
      </vt:variant>
      <vt:variant>
        <vt:lpwstr>_Toc529177116</vt:lpwstr>
      </vt:variant>
      <vt:variant>
        <vt:i4>1179706</vt:i4>
      </vt:variant>
      <vt:variant>
        <vt:i4>487</vt:i4>
      </vt:variant>
      <vt:variant>
        <vt:i4>0</vt:i4>
      </vt:variant>
      <vt:variant>
        <vt:i4>5</vt:i4>
      </vt:variant>
      <vt:variant>
        <vt:lpwstr/>
      </vt:variant>
      <vt:variant>
        <vt:lpwstr>_Toc529177115</vt:lpwstr>
      </vt:variant>
      <vt:variant>
        <vt:i4>1179706</vt:i4>
      </vt:variant>
      <vt:variant>
        <vt:i4>481</vt:i4>
      </vt:variant>
      <vt:variant>
        <vt:i4>0</vt:i4>
      </vt:variant>
      <vt:variant>
        <vt:i4>5</vt:i4>
      </vt:variant>
      <vt:variant>
        <vt:lpwstr/>
      </vt:variant>
      <vt:variant>
        <vt:lpwstr>_Toc529177114</vt:lpwstr>
      </vt:variant>
      <vt:variant>
        <vt:i4>1179706</vt:i4>
      </vt:variant>
      <vt:variant>
        <vt:i4>475</vt:i4>
      </vt:variant>
      <vt:variant>
        <vt:i4>0</vt:i4>
      </vt:variant>
      <vt:variant>
        <vt:i4>5</vt:i4>
      </vt:variant>
      <vt:variant>
        <vt:lpwstr/>
      </vt:variant>
      <vt:variant>
        <vt:lpwstr>_Toc529177113</vt:lpwstr>
      </vt:variant>
      <vt:variant>
        <vt:i4>1179706</vt:i4>
      </vt:variant>
      <vt:variant>
        <vt:i4>469</vt:i4>
      </vt:variant>
      <vt:variant>
        <vt:i4>0</vt:i4>
      </vt:variant>
      <vt:variant>
        <vt:i4>5</vt:i4>
      </vt:variant>
      <vt:variant>
        <vt:lpwstr/>
      </vt:variant>
      <vt:variant>
        <vt:lpwstr>_Toc529177112</vt:lpwstr>
      </vt:variant>
      <vt:variant>
        <vt:i4>1179706</vt:i4>
      </vt:variant>
      <vt:variant>
        <vt:i4>463</vt:i4>
      </vt:variant>
      <vt:variant>
        <vt:i4>0</vt:i4>
      </vt:variant>
      <vt:variant>
        <vt:i4>5</vt:i4>
      </vt:variant>
      <vt:variant>
        <vt:lpwstr/>
      </vt:variant>
      <vt:variant>
        <vt:lpwstr>_Toc529177111</vt:lpwstr>
      </vt:variant>
      <vt:variant>
        <vt:i4>1179706</vt:i4>
      </vt:variant>
      <vt:variant>
        <vt:i4>457</vt:i4>
      </vt:variant>
      <vt:variant>
        <vt:i4>0</vt:i4>
      </vt:variant>
      <vt:variant>
        <vt:i4>5</vt:i4>
      </vt:variant>
      <vt:variant>
        <vt:lpwstr/>
      </vt:variant>
      <vt:variant>
        <vt:lpwstr>_Toc529177110</vt:lpwstr>
      </vt:variant>
      <vt:variant>
        <vt:i4>1245242</vt:i4>
      </vt:variant>
      <vt:variant>
        <vt:i4>451</vt:i4>
      </vt:variant>
      <vt:variant>
        <vt:i4>0</vt:i4>
      </vt:variant>
      <vt:variant>
        <vt:i4>5</vt:i4>
      </vt:variant>
      <vt:variant>
        <vt:lpwstr/>
      </vt:variant>
      <vt:variant>
        <vt:lpwstr>_Toc529177109</vt:lpwstr>
      </vt:variant>
      <vt:variant>
        <vt:i4>1245242</vt:i4>
      </vt:variant>
      <vt:variant>
        <vt:i4>445</vt:i4>
      </vt:variant>
      <vt:variant>
        <vt:i4>0</vt:i4>
      </vt:variant>
      <vt:variant>
        <vt:i4>5</vt:i4>
      </vt:variant>
      <vt:variant>
        <vt:lpwstr/>
      </vt:variant>
      <vt:variant>
        <vt:lpwstr>_Toc529177108</vt:lpwstr>
      </vt:variant>
      <vt:variant>
        <vt:i4>1245242</vt:i4>
      </vt:variant>
      <vt:variant>
        <vt:i4>439</vt:i4>
      </vt:variant>
      <vt:variant>
        <vt:i4>0</vt:i4>
      </vt:variant>
      <vt:variant>
        <vt:i4>5</vt:i4>
      </vt:variant>
      <vt:variant>
        <vt:lpwstr/>
      </vt:variant>
      <vt:variant>
        <vt:lpwstr>_Toc529177107</vt:lpwstr>
      </vt:variant>
      <vt:variant>
        <vt:i4>1245242</vt:i4>
      </vt:variant>
      <vt:variant>
        <vt:i4>433</vt:i4>
      </vt:variant>
      <vt:variant>
        <vt:i4>0</vt:i4>
      </vt:variant>
      <vt:variant>
        <vt:i4>5</vt:i4>
      </vt:variant>
      <vt:variant>
        <vt:lpwstr/>
      </vt:variant>
      <vt:variant>
        <vt:lpwstr>_Toc529177106</vt:lpwstr>
      </vt:variant>
      <vt:variant>
        <vt:i4>1245242</vt:i4>
      </vt:variant>
      <vt:variant>
        <vt:i4>427</vt:i4>
      </vt:variant>
      <vt:variant>
        <vt:i4>0</vt:i4>
      </vt:variant>
      <vt:variant>
        <vt:i4>5</vt:i4>
      </vt:variant>
      <vt:variant>
        <vt:lpwstr/>
      </vt:variant>
      <vt:variant>
        <vt:lpwstr>_Toc529177105</vt:lpwstr>
      </vt:variant>
      <vt:variant>
        <vt:i4>1245242</vt:i4>
      </vt:variant>
      <vt:variant>
        <vt:i4>421</vt:i4>
      </vt:variant>
      <vt:variant>
        <vt:i4>0</vt:i4>
      </vt:variant>
      <vt:variant>
        <vt:i4>5</vt:i4>
      </vt:variant>
      <vt:variant>
        <vt:lpwstr/>
      </vt:variant>
      <vt:variant>
        <vt:lpwstr>_Toc529177104</vt:lpwstr>
      </vt:variant>
      <vt:variant>
        <vt:i4>1245242</vt:i4>
      </vt:variant>
      <vt:variant>
        <vt:i4>415</vt:i4>
      </vt:variant>
      <vt:variant>
        <vt:i4>0</vt:i4>
      </vt:variant>
      <vt:variant>
        <vt:i4>5</vt:i4>
      </vt:variant>
      <vt:variant>
        <vt:lpwstr/>
      </vt:variant>
      <vt:variant>
        <vt:lpwstr>_Toc529177103</vt:lpwstr>
      </vt:variant>
      <vt:variant>
        <vt:i4>1245242</vt:i4>
      </vt:variant>
      <vt:variant>
        <vt:i4>409</vt:i4>
      </vt:variant>
      <vt:variant>
        <vt:i4>0</vt:i4>
      </vt:variant>
      <vt:variant>
        <vt:i4>5</vt:i4>
      </vt:variant>
      <vt:variant>
        <vt:lpwstr/>
      </vt:variant>
      <vt:variant>
        <vt:lpwstr>_Toc529177102</vt:lpwstr>
      </vt:variant>
      <vt:variant>
        <vt:i4>1245242</vt:i4>
      </vt:variant>
      <vt:variant>
        <vt:i4>403</vt:i4>
      </vt:variant>
      <vt:variant>
        <vt:i4>0</vt:i4>
      </vt:variant>
      <vt:variant>
        <vt:i4>5</vt:i4>
      </vt:variant>
      <vt:variant>
        <vt:lpwstr/>
      </vt:variant>
      <vt:variant>
        <vt:lpwstr>_Toc529177101</vt:lpwstr>
      </vt:variant>
      <vt:variant>
        <vt:i4>1245242</vt:i4>
      </vt:variant>
      <vt:variant>
        <vt:i4>397</vt:i4>
      </vt:variant>
      <vt:variant>
        <vt:i4>0</vt:i4>
      </vt:variant>
      <vt:variant>
        <vt:i4>5</vt:i4>
      </vt:variant>
      <vt:variant>
        <vt:lpwstr/>
      </vt:variant>
      <vt:variant>
        <vt:lpwstr>_Toc529177100</vt:lpwstr>
      </vt:variant>
      <vt:variant>
        <vt:i4>1703995</vt:i4>
      </vt:variant>
      <vt:variant>
        <vt:i4>391</vt:i4>
      </vt:variant>
      <vt:variant>
        <vt:i4>0</vt:i4>
      </vt:variant>
      <vt:variant>
        <vt:i4>5</vt:i4>
      </vt:variant>
      <vt:variant>
        <vt:lpwstr/>
      </vt:variant>
      <vt:variant>
        <vt:lpwstr>_Toc529177099</vt:lpwstr>
      </vt:variant>
      <vt:variant>
        <vt:i4>1703995</vt:i4>
      </vt:variant>
      <vt:variant>
        <vt:i4>385</vt:i4>
      </vt:variant>
      <vt:variant>
        <vt:i4>0</vt:i4>
      </vt:variant>
      <vt:variant>
        <vt:i4>5</vt:i4>
      </vt:variant>
      <vt:variant>
        <vt:lpwstr/>
      </vt:variant>
      <vt:variant>
        <vt:lpwstr>_Toc529177098</vt:lpwstr>
      </vt:variant>
      <vt:variant>
        <vt:i4>1703995</vt:i4>
      </vt:variant>
      <vt:variant>
        <vt:i4>379</vt:i4>
      </vt:variant>
      <vt:variant>
        <vt:i4>0</vt:i4>
      </vt:variant>
      <vt:variant>
        <vt:i4>5</vt:i4>
      </vt:variant>
      <vt:variant>
        <vt:lpwstr/>
      </vt:variant>
      <vt:variant>
        <vt:lpwstr>_Toc529177097</vt:lpwstr>
      </vt:variant>
      <vt:variant>
        <vt:i4>1703995</vt:i4>
      </vt:variant>
      <vt:variant>
        <vt:i4>373</vt:i4>
      </vt:variant>
      <vt:variant>
        <vt:i4>0</vt:i4>
      </vt:variant>
      <vt:variant>
        <vt:i4>5</vt:i4>
      </vt:variant>
      <vt:variant>
        <vt:lpwstr/>
      </vt:variant>
      <vt:variant>
        <vt:lpwstr>_Toc529177096</vt:lpwstr>
      </vt:variant>
      <vt:variant>
        <vt:i4>1703995</vt:i4>
      </vt:variant>
      <vt:variant>
        <vt:i4>367</vt:i4>
      </vt:variant>
      <vt:variant>
        <vt:i4>0</vt:i4>
      </vt:variant>
      <vt:variant>
        <vt:i4>5</vt:i4>
      </vt:variant>
      <vt:variant>
        <vt:lpwstr/>
      </vt:variant>
      <vt:variant>
        <vt:lpwstr>_Toc529177095</vt:lpwstr>
      </vt:variant>
      <vt:variant>
        <vt:i4>1703995</vt:i4>
      </vt:variant>
      <vt:variant>
        <vt:i4>361</vt:i4>
      </vt:variant>
      <vt:variant>
        <vt:i4>0</vt:i4>
      </vt:variant>
      <vt:variant>
        <vt:i4>5</vt:i4>
      </vt:variant>
      <vt:variant>
        <vt:lpwstr/>
      </vt:variant>
      <vt:variant>
        <vt:lpwstr>_Toc529177094</vt:lpwstr>
      </vt:variant>
      <vt:variant>
        <vt:i4>1703995</vt:i4>
      </vt:variant>
      <vt:variant>
        <vt:i4>355</vt:i4>
      </vt:variant>
      <vt:variant>
        <vt:i4>0</vt:i4>
      </vt:variant>
      <vt:variant>
        <vt:i4>5</vt:i4>
      </vt:variant>
      <vt:variant>
        <vt:lpwstr/>
      </vt:variant>
      <vt:variant>
        <vt:lpwstr>_Toc529177093</vt:lpwstr>
      </vt:variant>
      <vt:variant>
        <vt:i4>1703995</vt:i4>
      </vt:variant>
      <vt:variant>
        <vt:i4>349</vt:i4>
      </vt:variant>
      <vt:variant>
        <vt:i4>0</vt:i4>
      </vt:variant>
      <vt:variant>
        <vt:i4>5</vt:i4>
      </vt:variant>
      <vt:variant>
        <vt:lpwstr/>
      </vt:variant>
      <vt:variant>
        <vt:lpwstr>_Toc529177092</vt:lpwstr>
      </vt:variant>
      <vt:variant>
        <vt:i4>1703995</vt:i4>
      </vt:variant>
      <vt:variant>
        <vt:i4>343</vt:i4>
      </vt:variant>
      <vt:variant>
        <vt:i4>0</vt:i4>
      </vt:variant>
      <vt:variant>
        <vt:i4>5</vt:i4>
      </vt:variant>
      <vt:variant>
        <vt:lpwstr/>
      </vt:variant>
      <vt:variant>
        <vt:lpwstr>_Toc529177091</vt:lpwstr>
      </vt:variant>
      <vt:variant>
        <vt:i4>1703995</vt:i4>
      </vt:variant>
      <vt:variant>
        <vt:i4>337</vt:i4>
      </vt:variant>
      <vt:variant>
        <vt:i4>0</vt:i4>
      </vt:variant>
      <vt:variant>
        <vt:i4>5</vt:i4>
      </vt:variant>
      <vt:variant>
        <vt:lpwstr/>
      </vt:variant>
      <vt:variant>
        <vt:lpwstr>_Toc529177090</vt:lpwstr>
      </vt:variant>
      <vt:variant>
        <vt:i4>1769531</vt:i4>
      </vt:variant>
      <vt:variant>
        <vt:i4>331</vt:i4>
      </vt:variant>
      <vt:variant>
        <vt:i4>0</vt:i4>
      </vt:variant>
      <vt:variant>
        <vt:i4>5</vt:i4>
      </vt:variant>
      <vt:variant>
        <vt:lpwstr/>
      </vt:variant>
      <vt:variant>
        <vt:lpwstr>_Toc529177089</vt:lpwstr>
      </vt:variant>
      <vt:variant>
        <vt:i4>1769531</vt:i4>
      </vt:variant>
      <vt:variant>
        <vt:i4>325</vt:i4>
      </vt:variant>
      <vt:variant>
        <vt:i4>0</vt:i4>
      </vt:variant>
      <vt:variant>
        <vt:i4>5</vt:i4>
      </vt:variant>
      <vt:variant>
        <vt:lpwstr/>
      </vt:variant>
      <vt:variant>
        <vt:lpwstr>_Toc529177088</vt:lpwstr>
      </vt:variant>
      <vt:variant>
        <vt:i4>1769531</vt:i4>
      </vt:variant>
      <vt:variant>
        <vt:i4>319</vt:i4>
      </vt:variant>
      <vt:variant>
        <vt:i4>0</vt:i4>
      </vt:variant>
      <vt:variant>
        <vt:i4>5</vt:i4>
      </vt:variant>
      <vt:variant>
        <vt:lpwstr/>
      </vt:variant>
      <vt:variant>
        <vt:lpwstr>_Toc529177087</vt:lpwstr>
      </vt:variant>
      <vt:variant>
        <vt:i4>1769531</vt:i4>
      </vt:variant>
      <vt:variant>
        <vt:i4>313</vt:i4>
      </vt:variant>
      <vt:variant>
        <vt:i4>0</vt:i4>
      </vt:variant>
      <vt:variant>
        <vt:i4>5</vt:i4>
      </vt:variant>
      <vt:variant>
        <vt:lpwstr/>
      </vt:variant>
      <vt:variant>
        <vt:lpwstr>_Toc529177086</vt:lpwstr>
      </vt:variant>
      <vt:variant>
        <vt:i4>1769531</vt:i4>
      </vt:variant>
      <vt:variant>
        <vt:i4>307</vt:i4>
      </vt:variant>
      <vt:variant>
        <vt:i4>0</vt:i4>
      </vt:variant>
      <vt:variant>
        <vt:i4>5</vt:i4>
      </vt:variant>
      <vt:variant>
        <vt:lpwstr/>
      </vt:variant>
      <vt:variant>
        <vt:lpwstr>_Toc529177085</vt:lpwstr>
      </vt:variant>
      <vt:variant>
        <vt:i4>1769531</vt:i4>
      </vt:variant>
      <vt:variant>
        <vt:i4>301</vt:i4>
      </vt:variant>
      <vt:variant>
        <vt:i4>0</vt:i4>
      </vt:variant>
      <vt:variant>
        <vt:i4>5</vt:i4>
      </vt:variant>
      <vt:variant>
        <vt:lpwstr/>
      </vt:variant>
      <vt:variant>
        <vt:lpwstr>_Toc529177084</vt:lpwstr>
      </vt:variant>
      <vt:variant>
        <vt:i4>1769531</vt:i4>
      </vt:variant>
      <vt:variant>
        <vt:i4>295</vt:i4>
      </vt:variant>
      <vt:variant>
        <vt:i4>0</vt:i4>
      </vt:variant>
      <vt:variant>
        <vt:i4>5</vt:i4>
      </vt:variant>
      <vt:variant>
        <vt:lpwstr/>
      </vt:variant>
      <vt:variant>
        <vt:lpwstr>_Toc529177083</vt:lpwstr>
      </vt:variant>
      <vt:variant>
        <vt:i4>1769531</vt:i4>
      </vt:variant>
      <vt:variant>
        <vt:i4>289</vt:i4>
      </vt:variant>
      <vt:variant>
        <vt:i4>0</vt:i4>
      </vt:variant>
      <vt:variant>
        <vt:i4>5</vt:i4>
      </vt:variant>
      <vt:variant>
        <vt:lpwstr/>
      </vt:variant>
      <vt:variant>
        <vt:lpwstr>_Toc529177082</vt:lpwstr>
      </vt:variant>
      <vt:variant>
        <vt:i4>1769531</vt:i4>
      </vt:variant>
      <vt:variant>
        <vt:i4>283</vt:i4>
      </vt:variant>
      <vt:variant>
        <vt:i4>0</vt:i4>
      </vt:variant>
      <vt:variant>
        <vt:i4>5</vt:i4>
      </vt:variant>
      <vt:variant>
        <vt:lpwstr/>
      </vt:variant>
      <vt:variant>
        <vt:lpwstr>_Toc529177081</vt:lpwstr>
      </vt:variant>
      <vt:variant>
        <vt:i4>1769531</vt:i4>
      </vt:variant>
      <vt:variant>
        <vt:i4>277</vt:i4>
      </vt:variant>
      <vt:variant>
        <vt:i4>0</vt:i4>
      </vt:variant>
      <vt:variant>
        <vt:i4>5</vt:i4>
      </vt:variant>
      <vt:variant>
        <vt:lpwstr/>
      </vt:variant>
      <vt:variant>
        <vt:lpwstr>_Toc529177080</vt:lpwstr>
      </vt:variant>
      <vt:variant>
        <vt:i4>1310779</vt:i4>
      </vt:variant>
      <vt:variant>
        <vt:i4>271</vt:i4>
      </vt:variant>
      <vt:variant>
        <vt:i4>0</vt:i4>
      </vt:variant>
      <vt:variant>
        <vt:i4>5</vt:i4>
      </vt:variant>
      <vt:variant>
        <vt:lpwstr/>
      </vt:variant>
      <vt:variant>
        <vt:lpwstr>_Toc529177079</vt:lpwstr>
      </vt:variant>
      <vt:variant>
        <vt:i4>1310779</vt:i4>
      </vt:variant>
      <vt:variant>
        <vt:i4>265</vt:i4>
      </vt:variant>
      <vt:variant>
        <vt:i4>0</vt:i4>
      </vt:variant>
      <vt:variant>
        <vt:i4>5</vt:i4>
      </vt:variant>
      <vt:variant>
        <vt:lpwstr/>
      </vt:variant>
      <vt:variant>
        <vt:lpwstr>_Toc529177078</vt:lpwstr>
      </vt:variant>
      <vt:variant>
        <vt:i4>1310779</vt:i4>
      </vt:variant>
      <vt:variant>
        <vt:i4>259</vt:i4>
      </vt:variant>
      <vt:variant>
        <vt:i4>0</vt:i4>
      </vt:variant>
      <vt:variant>
        <vt:i4>5</vt:i4>
      </vt:variant>
      <vt:variant>
        <vt:lpwstr/>
      </vt:variant>
      <vt:variant>
        <vt:lpwstr>_Toc529177077</vt:lpwstr>
      </vt:variant>
      <vt:variant>
        <vt:i4>1310779</vt:i4>
      </vt:variant>
      <vt:variant>
        <vt:i4>253</vt:i4>
      </vt:variant>
      <vt:variant>
        <vt:i4>0</vt:i4>
      </vt:variant>
      <vt:variant>
        <vt:i4>5</vt:i4>
      </vt:variant>
      <vt:variant>
        <vt:lpwstr/>
      </vt:variant>
      <vt:variant>
        <vt:lpwstr>_Toc529177076</vt:lpwstr>
      </vt:variant>
      <vt:variant>
        <vt:i4>1310779</vt:i4>
      </vt:variant>
      <vt:variant>
        <vt:i4>247</vt:i4>
      </vt:variant>
      <vt:variant>
        <vt:i4>0</vt:i4>
      </vt:variant>
      <vt:variant>
        <vt:i4>5</vt:i4>
      </vt:variant>
      <vt:variant>
        <vt:lpwstr/>
      </vt:variant>
      <vt:variant>
        <vt:lpwstr>_Toc529177075</vt:lpwstr>
      </vt:variant>
      <vt:variant>
        <vt:i4>1310779</vt:i4>
      </vt:variant>
      <vt:variant>
        <vt:i4>241</vt:i4>
      </vt:variant>
      <vt:variant>
        <vt:i4>0</vt:i4>
      </vt:variant>
      <vt:variant>
        <vt:i4>5</vt:i4>
      </vt:variant>
      <vt:variant>
        <vt:lpwstr/>
      </vt:variant>
      <vt:variant>
        <vt:lpwstr>_Toc529177074</vt:lpwstr>
      </vt:variant>
      <vt:variant>
        <vt:i4>1310779</vt:i4>
      </vt:variant>
      <vt:variant>
        <vt:i4>235</vt:i4>
      </vt:variant>
      <vt:variant>
        <vt:i4>0</vt:i4>
      </vt:variant>
      <vt:variant>
        <vt:i4>5</vt:i4>
      </vt:variant>
      <vt:variant>
        <vt:lpwstr/>
      </vt:variant>
      <vt:variant>
        <vt:lpwstr>_Toc529177073</vt:lpwstr>
      </vt:variant>
      <vt:variant>
        <vt:i4>1310779</vt:i4>
      </vt:variant>
      <vt:variant>
        <vt:i4>229</vt:i4>
      </vt:variant>
      <vt:variant>
        <vt:i4>0</vt:i4>
      </vt:variant>
      <vt:variant>
        <vt:i4>5</vt:i4>
      </vt:variant>
      <vt:variant>
        <vt:lpwstr/>
      </vt:variant>
      <vt:variant>
        <vt:lpwstr>_Toc529177072</vt:lpwstr>
      </vt:variant>
      <vt:variant>
        <vt:i4>1310779</vt:i4>
      </vt:variant>
      <vt:variant>
        <vt:i4>223</vt:i4>
      </vt:variant>
      <vt:variant>
        <vt:i4>0</vt:i4>
      </vt:variant>
      <vt:variant>
        <vt:i4>5</vt:i4>
      </vt:variant>
      <vt:variant>
        <vt:lpwstr/>
      </vt:variant>
      <vt:variant>
        <vt:lpwstr>_Toc529177071</vt:lpwstr>
      </vt:variant>
      <vt:variant>
        <vt:i4>1310779</vt:i4>
      </vt:variant>
      <vt:variant>
        <vt:i4>217</vt:i4>
      </vt:variant>
      <vt:variant>
        <vt:i4>0</vt:i4>
      </vt:variant>
      <vt:variant>
        <vt:i4>5</vt:i4>
      </vt:variant>
      <vt:variant>
        <vt:lpwstr/>
      </vt:variant>
      <vt:variant>
        <vt:lpwstr>_Toc529177070</vt:lpwstr>
      </vt:variant>
      <vt:variant>
        <vt:i4>1376315</vt:i4>
      </vt:variant>
      <vt:variant>
        <vt:i4>211</vt:i4>
      </vt:variant>
      <vt:variant>
        <vt:i4>0</vt:i4>
      </vt:variant>
      <vt:variant>
        <vt:i4>5</vt:i4>
      </vt:variant>
      <vt:variant>
        <vt:lpwstr/>
      </vt:variant>
      <vt:variant>
        <vt:lpwstr>_Toc529177069</vt:lpwstr>
      </vt:variant>
      <vt:variant>
        <vt:i4>1376315</vt:i4>
      </vt:variant>
      <vt:variant>
        <vt:i4>205</vt:i4>
      </vt:variant>
      <vt:variant>
        <vt:i4>0</vt:i4>
      </vt:variant>
      <vt:variant>
        <vt:i4>5</vt:i4>
      </vt:variant>
      <vt:variant>
        <vt:lpwstr/>
      </vt:variant>
      <vt:variant>
        <vt:lpwstr>_Toc529177068</vt:lpwstr>
      </vt:variant>
      <vt:variant>
        <vt:i4>1376315</vt:i4>
      </vt:variant>
      <vt:variant>
        <vt:i4>199</vt:i4>
      </vt:variant>
      <vt:variant>
        <vt:i4>0</vt:i4>
      </vt:variant>
      <vt:variant>
        <vt:i4>5</vt:i4>
      </vt:variant>
      <vt:variant>
        <vt:lpwstr/>
      </vt:variant>
      <vt:variant>
        <vt:lpwstr>_Toc529177067</vt:lpwstr>
      </vt:variant>
      <vt:variant>
        <vt:i4>1376315</vt:i4>
      </vt:variant>
      <vt:variant>
        <vt:i4>193</vt:i4>
      </vt:variant>
      <vt:variant>
        <vt:i4>0</vt:i4>
      </vt:variant>
      <vt:variant>
        <vt:i4>5</vt:i4>
      </vt:variant>
      <vt:variant>
        <vt:lpwstr/>
      </vt:variant>
      <vt:variant>
        <vt:lpwstr>_Toc529177066</vt:lpwstr>
      </vt:variant>
      <vt:variant>
        <vt:i4>1376315</vt:i4>
      </vt:variant>
      <vt:variant>
        <vt:i4>187</vt:i4>
      </vt:variant>
      <vt:variant>
        <vt:i4>0</vt:i4>
      </vt:variant>
      <vt:variant>
        <vt:i4>5</vt:i4>
      </vt:variant>
      <vt:variant>
        <vt:lpwstr/>
      </vt:variant>
      <vt:variant>
        <vt:lpwstr>_Toc529177065</vt:lpwstr>
      </vt:variant>
      <vt:variant>
        <vt:i4>1376315</vt:i4>
      </vt:variant>
      <vt:variant>
        <vt:i4>181</vt:i4>
      </vt:variant>
      <vt:variant>
        <vt:i4>0</vt:i4>
      </vt:variant>
      <vt:variant>
        <vt:i4>5</vt:i4>
      </vt:variant>
      <vt:variant>
        <vt:lpwstr/>
      </vt:variant>
      <vt:variant>
        <vt:lpwstr>_Toc529177064</vt:lpwstr>
      </vt:variant>
      <vt:variant>
        <vt:i4>1376315</vt:i4>
      </vt:variant>
      <vt:variant>
        <vt:i4>175</vt:i4>
      </vt:variant>
      <vt:variant>
        <vt:i4>0</vt:i4>
      </vt:variant>
      <vt:variant>
        <vt:i4>5</vt:i4>
      </vt:variant>
      <vt:variant>
        <vt:lpwstr/>
      </vt:variant>
      <vt:variant>
        <vt:lpwstr>_Toc529177063</vt:lpwstr>
      </vt:variant>
      <vt:variant>
        <vt:i4>1376315</vt:i4>
      </vt:variant>
      <vt:variant>
        <vt:i4>169</vt:i4>
      </vt:variant>
      <vt:variant>
        <vt:i4>0</vt:i4>
      </vt:variant>
      <vt:variant>
        <vt:i4>5</vt:i4>
      </vt:variant>
      <vt:variant>
        <vt:lpwstr/>
      </vt:variant>
      <vt:variant>
        <vt:lpwstr>_Toc529177062</vt:lpwstr>
      </vt:variant>
      <vt:variant>
        <vt:i4>1376315</vt:i4>
      </vt:variant>
      <vt:variant>
        <vt:i4>163</vt:i4>
      </vt:variant>
      <vt:variant>
        <vt:i4>0</vt:i4>
      </vt:variant>
      <vt:variant>
        <vt:i4>5</vt:i4>
      </vt:variant>
      <vt:variant>
        <vt:lpwstr/>
      </vt:variant>
      <vt:variant>
        <vt:lpwstr>_Toc529177061</vt:lpwstr>
      </vt:variant>
      <vt:variant>
        <vt:i4>1376315</vt:i4>
      </vt:variant>
      <vt:variant>
        <vt:i4>157</vt:i4>
      </vt:variant>
      <vt:variant>
        <vt:i4>0</vt:i4>
      </vt:variant>
      <vt:variant>
        <vt:i4>5</vt:i4>
      </vt:variant>
      <vt:variant>
        <vt:lpwstr/>
      </vt:variant>
      <vt:variant>
        <vt:lpwstr>_Toc529177060</vt:lpwstr>
      </vt:variant>
      <vt:variant>
        <vt:i4>1441851</vt:i4>
      </vt:variant>
      <vt:variant>
        <vt:i4>151</vt:i4>
      </vt:variant>
      <vt:variant>
        <vt:i4>0</vt:i4>
      </vt:variant>
      <vt:variant>
        <vt:i4>5</vt:i4>
      </vt:variant>
      <vt:variant>
        <vt:lpwstr/>
      </vt:variant>
      <vt:variant>
        <vt:lpwstr>_Toc529177059</vt:lpwstr>
      </vt:variant>
      <vt:variant>
        <vt:i4>1441851</vt:i4>
      </vt:variant>
      <vt:variant>
        <vt:i4>145</vt:i4>
      </vt:variant>
      <vt:variant>
        <vt:i4>0</vt:i4>
      </vt:variant>
      <vt:variant>
        <vt:i4>5</vt:i4>
      </vt:variant>
      <vt:variant>
        <vt:lpwstr/>
      </vt:variant>
      <vt:variant>
        <vt:lpwstr>_Toc529177058</vt:lpwstr>
      </vt:variant>
      <vt:variant>
        <vt:i4>1441851</vt:i4>
      </vt:variant>
      <vt:variant>
        <vt:i4>139</vt:i4>
      </vt:variant>
      <vt:variant>
        <vt:i4>0</vt:i4>
      </vt:variant>
      <vt:variant>
        <vt:i4>5</vt:i4>
      </vt:variant>
      <vt:variant>
        <vt:lpwstr/>
      </vt:variant>
      <vt:variant>
        <vt:lpwstr>_Toc529177057</vt:lpwstr>
      </vt:variant>
      <vt:variant>
        <vt:i4>1441851</vt:i4>
      </vt:variant>
      <vt:variant>
        <vt:i4>133</vt:i4>
      </vt:variant>
      <vt:variant>
        <vt:i4>0</vt:i4>
      </vt:variant>
      <vt:variant>
        <vt:i4>5</vt:i4>
      </vt:variant>
      <vt:variant>
        <vt:lpwstr/>
      </vt:variant>
      <vt:variant>
        <vt:lpwstr>_Toc529177056</vt:lpwstr>
      </vt:variant>
      <vt:variant>
        <vt:i4>1441851</vt:i4>
      </vt:variant>
      <vt:variant>
        <vt:i4>127</vt:i4>
      </vt:variant>
      <vt:variant>
        <vt:i4>0</vt:i4>
      </vt:variant>
      <vt:variant>
        <vt:i4>5</vt:i4>
      </vt:variant>
      <vt:variant>
        <vt:lpwstr/>
      </vt:variant>
      <vt:variant>
        <vt:lpwstr>_Toc529177055</vt:lpwstr>
      </vt:variant>
      <vt:variant>
        <vt:i4>1441851</vt:i4>
      </vt:variant>
      <vt:variant>
        <vt:i4>121</vt:i4>
      </vt:variant>
      <vt:variant>
        <vt:i4>0</vt:i4>
      </vt:variant>
      <vt:variant>
        <vt:i4>5</vt:i4>
      </vt:variant>
      <vt:variant>
        <vt:lpwstr/>
      </vt:variant>
      <vt:variant>
        <vt:lpwstr>_Toc529177054</vt:lpwstr>
      </vt:variant>
      <vt:variant>
        <vt:i4>1441851</vt:i4>
      </vt:variant>
      <vt:variant>
        <vt:i4>115</vt:i4>
      </vt:variant>
      <vt:variant>
        <vt:i4>0</vt:i4>
      </vt:variant>
      <vt:variant>
        <vt:i4>5</vt:i4>
      </vt:variant>
      <vt:variant>
        <vt:lpwstr/>
      </vt:variant>
      <vt:variant>
        <vt:lpwstr>_Toc529177053</vt:lpwstr>
      </vt:variant>
      <vt:variant>
        <vt:i4>1441851</vt:i4>
      </vt:variant>
      <vt:variant>
        <vt:i4>109</vt:i4>
      </vt:variant>
      <vt:variant>
        <vt:i4>0</vt:i4>
      </vt:variant>
      <vt:variant>
        <vt:i4>5</vt:i4>
      </vt:variant>
      <vt:variant>
        <vt:lpwstr/>
      </vt:variant>
      <vt:variant>
        <vt:lpwstr>_Toc529177052</vt:lpwstr>
      </vt:variant>
      <vt:variant>
        <vt:i4>1441851</vt:i4>
      </vt:variant>
      <vt:variant>
        <vt:i4>103</vt:i4>
      </vt:variant>
      <vt:variant>
        <vt:i4>0</vt:i4>
      </vt:variant>
      <vt:variant>
        <vt:i4>5</vt:i4>
      </vt:variant>
      <vt:variant>
        <vt:lpwstr/>
      </vt:variant>
      <vt:variant>
        <vt:lpwstr>_Toc529177051</vt:lpwstr>
      </vt:variant>
      <vt:variant>
        <vt:i4>1441851</vt:i4>
      </vt:variant>
      <vt:variant>
        <vt:i4>97</vt:i4>
      </vt:variant>
      <vt:variant>
        <vt:i4>0</vt:i4>
      </vt:variant>
      <vt:variant>
        <vt:i4>5</vt:i4>
      </vt:variant>
      <vt:variant>
        <vt:lpwstr/>
      </vt:variant>
      <vt:variant>
        <vt:lpwstr>_Toc529177050</vt:lpwstr>
      </vt:variant>
      <vt:variant>
        <vt:i4>1507387</vt:i4>
      </vt:variant>
      <vt:variant>
        <vt:i4>91</vt:i4>
      </vt:variant>
      <vt:variant>
        <vt:i4>0</vt:i4>
      </vt:variant>
      <vt:variant>
        <vt:i4>5</vt:i4>
      </vt:variant>
      <vt:variant>
        <vt:lpwstr/>
      </vt:variant>
      <vt:variant>
        <vt:lpwstr>_Toc529177049</vt:lpwstr>
      </vt:variant>
      <vt:variant>
        <vt:i4>1507387</vt:i4>
      </vt:variant>
      <vt:variant>
        <vt:i4>85</vt:i4>
      </vt:variant>
      <vt:variant>
        <vt:i4>0</vt:i4>
      </vt:variant>
      <vt:variant>
        <vt:i4>5</vt:i4>
      </vt:variant>
      <vt:variant>
        <vt:lpwstr/>
      </vt:variant>
      <vt:variant>
        <vt:lpwstr>_Toc529177048</vt:lpwstr>
      </vt:variant>
      <vt:variant>
        <vt:i4>1507387</vt:i4>
      </vt:variant>
      <vt:variant>
        <vt:i4>79</vt:i4>
      </vt:variant>
      <vt:variant>
        <vt:i4>0</vt:i4>
      </vt:variant>
      <vt:variant>
        <vt:i4>5</vt:i4>
      </vt:variant>
      <vt:variant>
        <vt:lpwstr/>
      </vt:variant>
      <vt:variant>
        <vt:lpwstr>_Toc529177047</vt:lpwstr>
      </vt:variant>
      <vt:variant>
        <vt:i4>1507387</vt:i4>
      </vt:variant>
      <vt:variant>
        <vt:i4>73</vt:i4>
      </vt:variant>
      <vt:variant>
        <vt:i4>0</vt:i4>
      </vt:variant>
      <vt:variant>
        <vt:i4>5</vt:i4>
      </vt:variant>
      <vt:variant>
        <vt:lpwstr/>
      </vt:variant>
      <vt:variant>
        <vt:lpwstr>_Toc529177046</vt:lpwstr>
      </vt:variant>
      <vt:variant>
        <vt:i4>1507387</vt:i4>
      </vt:variant>
      <vt:variant>
        <vt:i4>67</vt:i4>
      </vt:variant>
      <vt:variant>
        <vt:i4>0</vt:i4>
      </vt:variant>
      <vt:variant>
        <vt:i4>5</vt:i4>
      </vt:variant>
      <vt:variant>
        <vt:lpwstr/>
      </vt:variant>
      <vt:variant>
        <vt:lpwstr>_Toc529177045</vt:lpwstr>
      </vt:variant>
      <vt:variant>
        <vt:i4>1507387</vt:i4>
      </vt:variant>
      <vt:variant>
        <vt:i4>61</vt:i4>
      </vt:variant>
      <vt:variant>
        <vt:i4>0</vt:i4>
      </vt:variant>
      <vt:variant>
        <vt:i4>5</vt:i4>
      </vt:variant>
      <vt:variant>
        <vt:lpwstr/>
      </vt:variant>
      <vt:variant>
        <vt:lpwstr>_Toc529177044</vt:lpwstr>
      </vt:variant>
      <vt:variant>
        <vt:i4>1507387</vt:i4>
      </vt:variant>
      <vt:variant>
        <vt:i4>55</vt:i4>
      </vt:variant>
      <vt:variant>
        <vt:i4>0</vt:i4>
      </vt:variant>
      <vt:variant>
        <vt:i4>5</vt:i4>
      </vt:variant>
      <vt:variant>
        <vt:lpwstr/>
      </vt:variant>
      <vt:variant>
        <vt:lpwstr>_Toc529177043</vt:lpwstr>
      </vt:variant>
      <vt:variant>
        <vt:i4>1507387</vt:i4>
      </vt:variant>
      <vt:variant>
        <vt:i4>49</vt:i4>
      </vt:variant>
      <vt:variant>
        <vt:i4>0</vt:i4>
      </vt:variant>
      <vt:variant>
        <vt:i4>5</vt:i4>
      </vt:variant>
      <vt:variant>
        <vt:lpwstr/>
      </vt:variant>
      <vt:variant>
        <vt:lpwstr>_Toc529177042</vt:lpwstr>
      </vt:variant>
      <vt:variant>
        <vt:i4>1507387</vt:i4>
      </vt:variant>
      <vt:variant>
        <vt:i4>43</vt:i4>
      </vt:variant>
      <vt:variant>
        <vt:i4>0</vt:i4>
      </vt:variant>
      <vt:variant>
        <vt:i4>5</vt:i4>
      </vt:variant>
      <vt:variant>
        <vt:lpwstr/>
      </vt:variant>
      <vt:variant>
        <vt:lpwstr>_Toc529177041</vt:lpwstr>
      </vt:variant>
      <vt:variant>
        <vt:i4>1507387</vt:i4>
      </vt:variant>
      <vt:variant>
        <vt:i4>37</vt:i4>
      </vt:variant>
      <vt:variant>
        <vt:i4>0</vt:i4>
      </vt:variant>
      <vt:variant>
        <vt:i4>5</vt:i4>
      </vt:variant>
      <vt:variant>
        <vt:lpwstr/>
      </vt:variant>
      <vt:variant>
        <vt:lpwstr>_Toc529177040</vt:lpwstr>
      </vt:variant>
      <vt:variant>
        <vt:i4>1048635</vt:i4>
      </vt:variant>
      <vt:variant>
        <vt:i4>31</vt:i4>
      </vt:variant>
      <vt:variant>
        <vt:i4>0</vt:i4>
      </vt:variant>
      <vt:variant>
        <vt:i4>5</vt:i4>
      </vt:variant>
      <vt:variant>
        <vt:lpwstr/>
      </vt:variant>
      <vt:variant>
        <vt:lpwstr>_Toc529177039</vt:lpwstr>
      </vt:variant>
      <vt:variant>
        <vt:i4>1048635</vt:i4>
      </vt:variant>
      <vt:variant>
        <vt:i4>25</vt:i4>
      </vt:variant>
      <vt:variant>
        <vt:i4>0</vt:i4>
      </vt:variant>
      <vt:variant>
        <vt:i4>5</vt:i4>
      </vt:variant>
      <vt:variant>
        <vt:lpwstr/>
      </vt:variant>
      <vt:variant>
        <vt:lpwstr>_Toc529177038</vt:lpwstr>
      </vt:variant>
      <vt:variant>
        <vt:i4>1048635</vt:i4>
      </vt:variant>
      <vt:variant>
        <vt:i4>19</vt:i4>
      </vt:variant>
      <vt:variant>
        <vt:i4>0</vt:i4>
      </vt:variant>
      <vt:variant>
        <vt:i4>5</vt:i4>
      </vt:variant>
      <vt:variant>
        <vt:lpwstr/>
      </vt:variant>
      <vt:variant>
        <vt:lpwstr>_Toc529177037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Supervisor's User Manual</dc:title>
  <dc:subject>Unrestricted</dc:subject>
  <dc:creator>Department of Veterans Affairs, Veterans Health Administration</dc:creator>
  <cp:keywords>Controlled Substances Supervisor's User Manual</cp:keywords>
  <dc:description>Controlled Substances Supervisor's User Manual, Vista</dc:description>
  <cp:revision>3</cp:revision>
  <cp:lastPrinted>2003-07-24T01:42:00Z</cp:lastPrinted>
  <dcterms:created xsi:type="dcterms:W3CDTF">2021-11-17T22:27:00Z</dcterms:created>
  <dcterms:modified xsi:type="dcterms:W3CDTF">2021-11-19T14:04:00Z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vt:lpwstr>
  </property>
  <property fmtid="{D5CDD505-2E9C-101B-9397-08002B2CF9AE}" pid="3" name="DateCreated">
    <vt:lpwstr>20100510</vt:lpwstr>
  </property>
  <property fmtid="{D5CDD505-2E9C-101B-9397-08002B2CF9AE}" pid="4" name="DateReviewed">
    <vt:lpwstr>20100510</vt:lpwstr>
  </property>
  <property fmtid="{D5CDD505-2E9C-101B-9397-08002B2CF9AE}" pid="5" name="Language">
    <vt:lpwstr>en</vt:lpwstr>
  </property>
  <property fmtid="{D5CDD505-2E9C-101B-9397-08002B2CF9AE}" pid="6" name="Type">
    <vt:lpwstr>Manual</vt:lpwstr>
  </property>
  <property fmtid="{D5CDD505-2E9C-101B-9397-08002B2CF9AE}" pid="7" name="Version">
    <vt:lpwstr>3.0</vt:lpwstr>
  </property>
  <property fmtid="{D5CDD505-2E9C-101B-9397-08002B2CF9AE}" pid="8" name="docIndexRef">
    <vt:lpwstr>2b691175-81e9-4199-a033-546852e9b05b</vt:lpwstr>
  </property>
  <property fmtid="{D5CDD505-2E9C-101B-9397-08002B2CF9AE}" pid="9" name="bjSaver">
    <vt:lpwstr>PbfUlMFgRYrr+ftKZpqaU5Ehu9Soy7nm</vt:lpwstr>
  </property>
  <property fmtid="{D5CDD505-2E9C-101B-9397-08002B2CF9AE}" pid="10"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1" name="bjDocumentLabelXML-0">
    <vt:lpwstr>ames.com/2008/01/sie/internal/label"&gt;&lt;element uid="42834bfb-1ec1-4beb-bd64-eb83fb3cb3f3" value="" /&gt;&lt;/sisl&gt;</vt:lpwstr>
  </property>
  <property fmtid="{D5CDD505-2E9C-101B-9397-08002B2CF9AE}" pid="12" name="bjDocumentSecurityLabel">
    <vt:lpwstr>Unrestricted</vt:lpwstr>
  </property>
  <property fmtid="{D5CDD505-2E9C-101B-9397-08002B2CF9AE}" pid="13" name="bjLabelHistoryID">
    <vt:lpwstr>{8BED26C6-6757-4942-A44C-E581B2E98684}</vt:lpwstr>
  </property>
  <property fmtid="{D5CDD505-2E9C-101B-9397-08002B2CF9AE}" pid="14" name="ContentTypeId">
    <vt:lpwstr>0x010100784851506186254081ADCEA623503FD0</vt:lpwstr>
  </property>
</Properties>
</file>