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20E2" w14:textId="1C422FF4" w:rsidR="008A7A2B" w:rsidRDefault="008D22D6">
      <w:pPr>
        <w:tabs>
          <w:tab w:val="right" w:pos="9360"/>
        </w:tabs>
        <w:ind w:left="2160" w:firstLine="720"/>
        <w:rPr>
          <w:sz w:val="16"/>
        </w:rPr>
      </w:pPr>
      <w:r>
        <w:rPr>
          <w:noProof/>
          <w:sz w:val="20"/>
        </w:rPr>
        <mc:AlternateContent>
          <mc:Choice Requires="wps">
            <w:drawing>
              <wp:anchor distT="0" distB="0" distL="114300" distR="114300" simplePos="0" relativeHeight="251657728" behindDoc="0" locked="0" layoutInCell="0" allowOverlap="1" wp14:anchorId="223E2A51" wp14:editId="4CACCD06">
                <wp:simplePos x="0" y="0"/>
                <wp:positionH relativeFrom="column">
                  <wp:posOffset>3931920</wp:posOffset>
                </wp:positionH>
                <wp:positionV relativeFrom="paragraph">
                  <wp:posOffset>429895</wp:posOffset>
                </wp:positionV>
                <wp:extent cx="2011680" cy="0"/>
                <wp:effectExtent l="7620" t="10795" r="9525" b="825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DBE5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HxmYoC/AQAAaQMAAA4AAAAAAAAAAAAAAAAALgIA&#10;AGRycy9lMm9Eb2MueG1sUEsBAi0AFAAGAAgAAAAhAH0aI1HdAAAACQEAAA8AAAAAAAAAAAAAAAAA&#10;GQQAAGRycy9kb3ducmV2LnhtbFBLBQYAAAAABAAEAPMAAAAjBQAAAAA=&#10;" o:allowincell="f" strokeweight=".5pt"/>
            </w:pict>
          </mc:Fallback>
        </mc:AlternateContent>
      </w:r>
      <w:r>
        <w:rPr>
          <w:noProof/>
          <w:sz w:val="20"/>
        </w:rPr>
        <mc:AlternateContent>
          <mc:Choice Requires="wps">
            <w:drawing>
              <wp:anchor distT="0" distB="0" distL="114300" distR="114300" simplePos="0" relativeHeight="251658752" behindDoc="0" locked="0" layoutInCell="0" allowOverlap="1" wp14:anchorId="45EA209E" wp14:editId="76D50D69">
                <wp:simplePos x="0" y="0"/>
                <wp:positionH relativeFrom="column">
                  <wp:posOffset>0</wp:posOffset>
                </wp:positionH>
                <wp:positionV relativeFrom="paragraph">
                  <wp:posOffset>429895</wp:posOffset>
                </wp:positionV>
                <wp:extent cx="1920240" cy="0"/>
                <wp:effectExtent l="9525" t="10795" r="13335" b="82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1935"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" o:allowincell="f" strokeweight=".5pt"/>
            </w:pict>
          </mc:Fallback>
        </mc:AlternateContent>
      </w:r>
      <w:r>
        <w:rPr>
          <w:noProof/>
          <w:sz w:val="20"/>
        </w:rPr>
        <w:drawing>
          <wp:inline distT="0" distB="0" distL="0" distR="0" wp14:anchorId="41F23A45" wp14:editId="5EB9A121">
            <wp:extent cx="232600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r w:rsidR="00B872A8">
        <w:rPr>
          <w:sz w:val="20"/>
        </w:rPr>
        <w:tab/>
      </w:r>
    </w:p>
    <w:p w14:paraId="0546237F" w14:textId="77777777" w:rsidR="008A7A2B" w:rsidRDefault="008A7A2B">
      <w:pPr>
        <w:jc w:val="center"/>
        <w:rPr>
          <w:rFonts w:ascii="Arial" w:hAnsi="Arial"/>
        </w:rPr>
      </w:pPr>
    </w:p>
    <w:p w14:paraId="6ECC64C0" w14:textId="77777777" w:rsidR="008A7A2B" w:rsidRDefault="008A7A2B">
      <w:pPr>
        <w:jc w:val="center"/>
        <w:rPr>
          <w:rFonts w:ascii="Arial" w:hAnsi="Arial"/>
        </w:rPr>
      </w:pPr>
    </w:p>
    <w:p w14:paraId="3241FAA2" w14:textId="77777777" w:rsidR="008A7A2B" w:rsidRDefault="008A7A2B">
      <w:pPr>
        <w:jc w:val="center"/>
        <w:rPr>
          <w:rFonts w:ascii="Arial" w:hAnsi="Arial"/>
        </w:rPr>
      </w:pPr>
    </w:p>
    <w:p w14:paraId="2838ED73" w14:textId="77777777" w:rsidR="008A7A2B" w:rsidRDefault="008A7A2B">
      <w:pPr>
        <w:jc w:val="center"/>
        <w:rPr>
          <w:rFonts w:ascii="Arial" w:hAnsi="Arial"/>
        </w:rPr>
      </w:pPr>
    </w:p>
    <w:p w14:paraId="2AFA0B07" w14:textId="77777777" w:rsidR="008A7A2B" w:rsidRDefault="008A7A2B">
      <w:pPr>
        <w:jc w:val="center"/>
        <w:rPr>
          <w:rFonts w:ascii="Arial" w:hAnsi="Arial"/>
        </w:rPr>
      </w:pPr>
    </w:p>
    <w:p w14:paraId="5585D280" w14:textId="77777777" w:rsidR="008A7A2B" w:rsidRDefault="008A7A2B">
      <w:pPr>
        <w:jc w:val="center"/>
        <w:rPr>
          <w:rFonts w:ascii="Arial" w:hAnsi="Arial"/>
        </w:rPr>
      </w:pPr>
    </w:p>
    <w:p w14:paraId="09E952DE" w14:textId="77777777" w:rsidR="008A7A2B" w:rsidRDefault="00B872A8">
      <w:pPr>
        <w:pStyle w:val="Helvetica"/>
        <w:spacing w:line="216" w:lineRule="auto"/>
        <w:ind w:right="144"/>
        <w:jc w:val="center"/>
        <w:rPr>
          <w:rFonts w:ascii="Arial" w:hAnsi="Arial"/>
          <w:b/>
          <w:caps/>
          <w:sz w:val="56"/>
        </w:rPr>
      </w:pPr>
      <w:r>
        <w:rPr>
          <w:rFonts w:ascii="Arial" w:hAnsi="Arial"/>
          <w:b/>
          <w:caps/>
          <w:sz w:val="64"/>
        </w:rPr>
        <w:t xml:space="preserve"> pharmacy ordering</w:t>
      </w:r>
      <w:r>
        <w:rPr>
          <w:rFonts w:ascii="Arial" w:hAnsi="Arial"/>
          <w:b/>
          <w:caps/>
          <w:sz w:val="56"/>
        </w:rPr>
        <w:t xml:space="preserve"> </w:t>
      </w:r>
      <w:r>
        <w:rPr>
          <w:rFonts w:ascii="Arial" w:hAnsi="Arial"/>
          <w:b/>
          <w:caps/>
          <w:sz w:val="64"/>
        </w:rPr>
        <w:t>enhancements</w:t>
      </w:r>
      <w:r>
        <w:rPr>
          <w:rFonts w:ascii="Arial" w:hAnsi="Arial"/>
          <w:b/>
          <w:caps/>
          <w:sz w:val="64"/>
        </w:rPr>
        <w:br/>
        <w:t xml:space="preserve"> (poe)</w:t>
      </w:r>
    </w:p>
    <w:p w14:paraId="571CC45F" w14:textId="77777777" w:rsidR="008A7A2B" w:rsidRDefault="00B872A8">
      <w:pPr>
        <w:pStyle w:val="Helvetica"/>
        <w:spacing w:line="216" w:lineRule="auto"/>
        <w:ind w:right="144"/>
        <w:jc w:val="center"/>
        <w:rPr>
          <w:rFonts w:ascii="Arial" w:hAnsi="Arial"/>
          <w:b/>
          <w:caps/>
          <w:sz w:val="64"/>
        </w:rPr>
      </w:pPr>
      <w:r>
        <w:rPr>
          <w:rFonts w:ascii="Arial" w:hAnsi="Arial"/>
          <w:b/>
          <w:caps/>
          <w:sz w:val="56"/>
        </w:rPr>
        <w:t xml:space="preserve"> </w:t>
      </w:r>
      <w:r>
        <w:rPr>
          <w:rFonts w:ascii="Arial" w:hAnsi="Arial"/>
          <w:b/>
          <w:caps/>
          <w:sz w:val="64"/>
        </w:rPr>
        <w:t>phase 2</w:t>
      </w:r>
    </w:p>
    <w:p w14:paraId="05A6536C" w14:textId="77777777" w:rsidR="008A7A2B" w:rsidRDefault="008A7A2B">
      <w:pPr>
        <w:pStyle w:val="Heading9"/>
        <w:rPr>
          <w:sz w:val="64"/>
        </w:rPr>
      </w:pPr>
    </w:p>
    <w:p w14:paraId="58DB00B8" w14:textId="77777777" w:rsidR="008A7A2B" w:rsidRDefault="00B872A8">
      <w:pPr>
        <w:pStyle w:val="Heading9"/>
        <w:rPr>
          <w:sz w:val="48"/>
        </w:rPr>
      </w:pPr>
      <w:r>
        <w:rPr>
          <w:sz w:val="48"/>
        </w:rPr>
        <w:t>INSTALLATION GUIDE</w:t>
      </w:r>
    </w:p>
    <w:p w14:paraId="64B76C4E" w14:textId="77777777" w:rsidR="008A7A2B" w:rsidRDefault="008A7A2B">
      <w:pPr>
        <w:jc w:val="center"/>
        <w:rPr>
          <w:rFonts w:ascii="Arial" w:hAnsi="Arial" w:cs="Arial"/>
          <w:sz w:val="48"/>
        </w:rPr>
      </w:pPr>
    </w:p>
    <w:p w14:paraId="6BC2E7E4" w14:textId="77777777" w:rsidR="008A7A2B" w:rsidRDefault="00B872A8">
      <w:pPr>
        <w:jc w:val="center"/>
        <w:rPr>
          <w:rFonts w:ascii="Arial" w:hAnsi="Arial" w:cs="Arial"/>
          <w:sz w:val="36"/>
        </w:rPr>
      </w:pPr>
      <w:r>
        <w:rPr>
          <w:rFonts w:ascii="Arial" w:hAnsi="Arial" w:cs="Arial"/>
          <w:sz w:val="36"/>
        </w:rPr>
        <w:t>PSO*7*46</w:t>
      </w:r>
    </w:p>
    <w:p w14:paraId="2F4703D3" w14:textId="77777777" w:rsidR="008A7A2B" w:rsidRDefault="00B872A8">
      <w:pPr>
        <w:jc w:val="center"/>
        <w:rPr>
          <w:rFonts w:ascii="Arial" w:hAnsi="Arial" w:cs="Arial"/>
          <w:sz w:val="36"/>
        </w:rPr>
      </w:pPr>
      <w:r>
        <w:rPr>
          <w:rFonts w:ascii="Arial" w:hAnsi="Arial" w:cs="Arial"/>
          <w:sz w:val="36"/>
        </w:rPr>
        <w:t>OR*3*94</w:t>
      </w:r>
    </w:p>
    <w:p w14:paraId="526A8201" w14:textId="77777777" w:rsidR="008A7A2B" w:rsidRDefault="00B872A8">
      <w:pPr>
        <w:jc w:val="center"/>
        <w:rPr>
          <w:rFonts w:ascii="Arial" w:hAnsi="Arial" w:cs="Arial"/>
          <w:sz w:val="36"/>
        </w:rPr>
      </w:pPr>
      <w:r>
        <w:rPr>
          <w:rFonts w:ascii="Arial" w:hAnsi="Arial" w:cs="Arial"/>
          <w:sz w:val="36"/>
        </w:rPr>
        <w:t>PSS*1*38</w:t>
      </w:r>
    </w:p>
    <w:p w14:paraId="5B0A3DB9" w14:textId="77777777" w:rsidR="008A7A2B" w:rsidRDefault="00B872A8">
      <w:pPr>
        <w:jc w:val="center"/>
      </w:pPr>
      <w:r>
        <w:rPr>
          <w:rFonts w:ascii="Arial" w:hAnsi="Arial" w:cs="Arial"/>
          <w:sz w:val="36"/>
        </w:rPr>
        <w:t>PSJ*5*50</w:t>
      </w:r>
    </w:p>
    <w:p w14:paraId="32EEC87C" w14:textId="77777777" w:rsidR="008A7A2B" w:rsidRDefault="008A7A2B">
      <w:pPr>
        <w:ind w:left="3960"/>
        <w:rPr>
          <w:rFonts w:ascii="Arial" w:hAnsi="Arial"/>
          <w:sz w:val="36"/>
        </w:rPr>
      </w:pPr>
    </w:p>
    <w:p w14:paraId="0D8E1491" w14:textId="77777777" w:rsidR="008A7A2B" w:rsidRDefault="00B872A8">
      <w:pPr>
        <w:jc w:val="center"/>
        <w:rPr>
          <w:rFonts w:ascii="Arial" w:hAnsi="Arial"/>
          <w:sz w:val="36"/>
        </w:rPr>
      </w:pPr>
      <w:r>
        <w:rPr>
          <w:rFonts w:ascii="Arial" w:hAnsi="Arial"/>
          <w:sz w:val="36"/>
        </w:rPr>
        <w:t>September 2001</w:t>
      </w:r>
    </w:p>
    <w:p w14:paraId="1EB7B826" w14:textId="77777777" w:rsidR="008A7A2B" w:rsidRDefault="008A7A2B">
      <w:pPr>
        <w:jc w:val="center"/>
        <w:rPr>
          <w:rFonts w:ascii="Arial" w:hAnsi="Arial"/>
          <w:sz w:val="36"/>
        </w:rPr>
      </w:pPr>
    </w:p>
    <w:p w14:paraId="0920497F" w14:textId="77777777" w:rsidR="008A7A2B" w:rsidRDefault="008A7A2B">
      <w:pPr>
        <w:jc w:val="center"/>
        <w:rPr>
          <w:rFonts w:ascii="Arial" w:hAnsi="Arial"/>
          <w:sz w:val="36"/>
        </w:rPr>
      </w:pPr>
    </w:p>
    <w:p w14:paraId="36B04FC0" w14:textId="77777777" w:rsidR="008A7A2B" w:rsidRDefault="008A7A2B">
      <w:pPr>
        <w:jc w:val="center"/>
        <w:rPr>
          <w:rFonts w:ascii="Arial" w:hAnsi="Arial"/>
          <w:sz w:val="36"/>
        </w:rPr>
      </w:pPr>
    </w:p>
    <w:p w14:paraId="24F03E96" w14:textId="213CC198" w:rsidR="008A7A2B" w:rsidRDefault="008D22D6">
      <w:pPr>
        <w:jc w:val="cente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04B23FFD" wp14:editId="06C07B09">
                <wp:simplePos x="0" y="0"/>
                <wp:positionH relativeFrom="column">
                  <wp:posOffset>0</wp:posOffset>
                </wp:positionH>
                <wp:positionV relativeFrom="paragraph">
                  <wp:posOffset>48260</wp:posOffset>
                </wp:positionV>
                <wp:extent cx="1828800" cy="0"/>
                <wp:effectExtent l="9525" t="5080" r="9525"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349A"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2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GAxgEAAHM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" strokeweight=".5pt"/>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14:anchorId="454D74FF" wp14:editId="0CAE1B5A">
                <wp:simplePos x="0" y="0"/>
                <wp:positionH relativeFrom="column">
                  <wp:posOffset>4114800</wp:posOffset>
                </wp:positionH>
                <wp:positionV relativeFrom="paragraph">
                  <wp:posOffset>48260</wp:posOffset>
                </wp:positionV>
                <wp:extent cx="1920240" cy="0"/>
                <wp:effectExtent l="9525" t="5080" r="1333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5A9C"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8pt" to="47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wiwAEAAGkDAAAOAAAAZHJzL2Uyb0RvYy54bWysU02P2yAQvVfqf0DcGztpumq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" strokeweight=".5pt"/>
            </w:pict>
          </mc:Fallback>
        </mc:AlternateContent>
      </w:r>
      <w:r w:rsidR="00B872A8">
        <w:rPr>
          <w:rFonts w:ascii="Arial" w:hAnsi="Arial" w:cs="Arial"/>
        </w:rPr>
        <w:t>Department of Veterans Affairs</w:t>
      </w:r>
    </w:p>
    <w:p w14:paraId="2F9DBF0F" w14:textId="77777777" w:rsidR="008A7A2B" w:rsidRDefault="00B872A8">
      <w:pPr>
        <w:jc w:val="center"/>
        <w:sectPr w:rsidR="008A7A2B">
          <w:footerReference w:type="even" r:id="rId8"/>
          <w:footerReference w:type="default" r:id="rId9"/>
          <w:type w:val="continuous"/>
          <w:pgSz w:w="12240" w:h="15840"/>
          <w:pgMar w:top="1440" w:right="1440" w:bottom="1440" w:left="1440" w:header="720" w:footer="720" w:gutter="0"/>
          <w:cols w:space="720"/>
          <w:titlePg/>
          <w:docGrid w:linePitch="163"/>
        </w:sectPr>
      </w:pPr>
      <w:r>
        <w:rPr>
          <w:rFonts w:ascii="Arial" w:hAnsi="Arial" w:cs="Arial"/>
          <w:b/>
        </w:rPr>
        <w:t>V</w:t>
      </w:r>
      <w:r>
        <w:rPr>
          <w:rFonts w:ascii="Arial" w:hAnsi="Arial" w:cs="Arial"/>
          <w:bCs/>
          <w:i/>
          <w:iCs/>
          <w:sz w:val="20"/>
        </w:rPr>
        <w:t>IST</w:t>
      </w:r>
      <w:r>
        <w:rPr>
          <w:rFonts w:ascii="Arial" w:hAnsi="Arial" w:cs="Arial"/>
          <w:b/>
        </w:rPr>
        <w:t>A</w:t>
      </w:r>
      <w:r>
        <w:rPr>
          <w:rFonts w:ascii="Arial" w:hAnsi="Arial" w:cs="Arial"/>
        </w:rPr>
        <w:t xml:space="preserve"> System Design &amp; Development</w:t>
      </w:r>
    </w:p>
    <w:p w14:paraId="51B76FA0" w14:textId="77777777" w:rsidR="008A7A2B" w:rsidRDefault="008A7A2B">
      <w:pPr>
        <w:pStyle w:val="Heading1"/>
        <w:sectPr w:rsidR="008A7A2B">
          <w:footerReference w:type="first" r:id="rId10"/>
          <w:pgSz w:w="12240" w:h="15840"/>
          <w:pgMar w:top="1440" w:right="1440" w:bottom="1440" w:left="1440" w:header="720" w:footer="720" w:gutter="0"/>
          <w:pgNumType w:fmt="lowerRoman"/>
          <w:cols w:space="720"/>
          <w:titlePg/>
          <w:docGrid w:linePitch="163"/>
        </w:sectPr>
      </w:pPr>
    </w:p>
    <w:p w14:paraId="05422A6A" w14:textId="77777777" w:rsidR="008A7A2B" w:rsidRDefault="00B872A8">
      <w:pPr>
        <w:pStyle w:val="Heading1"/>
        <w:rPr>
          <w:b/>
          <w:bCs/>
        </w:rPr>
      </w:pPr>
      <w:bookmarkStart w:id="0" w:name="_Toc525708301"/>
      <w:r>
        <w:rPr>
          <w:b/>
          <w:bCs/>
        </w:rPr>
        <w:lastRenderedPageBreak/>
        <w:t>Table of Contents</w:t>
      </w:r>
      <w:bookmarkEnd w:id="0"/>
    </w:p>
    <w:p w14:paraId="5661DD74" w14:textId="77777777" w:rsidR="008A7A2B" w:rsidRDefault="008A7A2B"/>
    <w:p w14:paraId="037986C8" w14:textId="77777777" w:rsidR="008A7A2B" w:rsidRDefault="008A7A2B"/>
    <w:p w14:paraId="68345FC0" w14:textId="77777777" w:rsidR="008A7A2B" w:rsidRDefault="008A7A2B">
      <w:pPr>
        <w:pStyle w:val="Heading1"/>
        <w:rPr>
          <w:sz w:val="24"/>
        </w:rPr>
      </w:pPr>
    </w:p>
    <w:p w14:paraId="3C4A3253" w14:textId="77777777" w:rsidR="008A7A2B" w:rsidRDefault="00B872A8">
      <w:pPr>
        <w:pStyle w:val="TOC1"/>
        <w:tabs>
          <w:tab w:val="right" w:leader="dot" w:pos="9350"/>
        </w:tabs>
        <w:rPr>
          <w:noProof/>
          <w:sz w:val="28"/>
          <w:szCs w:val="24"/>
        </w:rPr>
      </w:pPr>
      <w:r>
        <w:rPr>
          <w:sz w:val="28"/>
        </w:rPr>
        <w:fldChar w:fldCharType="begin"/>
      </w:r>
      <w:r>
        <w:rPr>
          <w:sz w:val="28"/>
        </w:rPr>
        <w:instrText xml:space="preserve"> TOC \o "1-1" \h \z </w:instrText>
      </w:r>
      <w:r>
        <w:rPr>
          <w:sz w:val="28"/>
        </w:rPr>
        <w:fldChar w:fldCharType="separate"/>
      </w:r>
      <w:hyperlink w:anchor="_Toc525708301" w:history="1">
        <w:r>
          <w:rPr>
            <w:rStyle w:val="Hyperlink"/>
            <w:noProof/>
            <w:sz w:val="28"/>
            <w:szCs w:val="36"/>
          </w:rPr>
          <w:t>Table of Contents</w:t>
        </w:r>
        <w:r>
          <w:rPr>
            <w:noProof/>
            <w:webHidden/>
            <w:sz w:val="28"/>
          </w:rPr>
          <w:tab/>
        </w:r>
        <w:r>
          <w:rPr>
            <w:noProof/>
            <w:webHidden/>
            <w:sz w:val="28"/>
          </w:rPr>
          <w:fldChar w:fldCharType="begin"/>
        </w:r>
        <w:r>
          <w:rPr>
            <w:noProof/>
            <w:webHidden/>
            <w:sz w:val="28"/>
          </w:rPr>
          <w:instrText xml:space="preserve"> PAGEREF _Toc525708301 \h </w:instrText>
        </w:r>
        <w:r>
          <w:rPr>
            <w:noProof/>
            <w:webHidden/>
            <w:sz w:val="28"/>
          </w:rPr>
        </w:r>
        <w:r>
          <w:rPr>
            <w:noProof/>
            <w:webHidden/>
            <w:sz w:val="28"/>
          </w:rPr>
          <w:fldChar w:fldCharType="separate"/>
        </w:r>
        <w:r>
          <w:rPr>
            <w:noProof/>
            <w:webHidden/>
            <w:sz w:val="28"/>
          </w:rPr>
          <w:t>iii</w:t>
        </w:r>
        <w:r>
          <w:rPr>
            <w:noProof/>
            <w:webHidden/>
            <w:sz w:val="28"/>
          </w:rPr>
          <w:fldChar w:fldCharType="end"/>
        </w:r>
      </w:hyperlink>
    </w:p>
    <w:p w14:paraId="0579715F" w14:textId="77777777" w:rsidR="008A7A2B" w:rsidRDefault="008D22D6">
      <w:pPr>
        <w:pStyle w:val="TOC1"/>
        <w:tabs>
          <w:tab w:val="right" w:leader="dot" w:pos="9350"/>
        </w:tabs>
        <w:rPr>
          <w:noProof/>
          <w:sz w:val="28"/>
          <w:szCs w:val="24"/>
        </w:rPr>
      </w:pPr>
      <w:hyperlink w:anchor="_Toc525708302" w:history="1">
        <w:r w:rsidR="00B872A8">
          <w:rPr>
            <w:rStyle w:val="Hyperlink"/>
            <w:noProof/>
            <w:sz w:val="28"/>
            <w:szCs w:val="36"/>
          </w:rPr>
          <w:t>Purpose</w:t>
        </w:r>
        <w:r w:rsidR="00B872A8">
          <w:rPr>
            <w:noProof/>
            <w:webHidden/>
            <w:sz w:val="28"/>
          </w:rPr>
          <w:tab/>
        </w:r>
        <w:r w:rsidR="00B872A8">
          <w:rPr>
            <w:noProof/>
            <w:webHidden/>
            <w:sz w:val="28"/>
          </w:rPr>
          <w:fldChar w:fldCharType="begin"/>
        </w:r>
        <w:r w:rsidR="00B872A8">
          <w:rPr>
            <w:noProof/>
            <w:webHidden/>
            <w:sz w:val="28"/>
          </w:rPr>
          <w:instrText xml:space="preserve"> PAGEREF _Toc525708302 \h </w:instrText>
        </w:r>
        <w:r w:rsidR="00B872A8">
          <w:rPr>
            <w:noProof/>
            <w:webHidden/>
            <w:sz w:val="28"/>
          </w:rPr>
        </w:r>
        <w:r w:rsidR="00B872A8">
          <w:rPr>
            <w:noProof/>
            <w:webHidden/>
            <w:sz w:val="28"/>
          </w:rPr>
          <w:fldChar w:fldCharType="separate"/>
        </w:r>
        <w:r w:rsidR="00B872A8">
          <w:rPr>
            <w:noProof/>
            <w:webHidden/>
            <w:sz w:val="28"/>
          </w:rPr>
          <w:t>1</w:t>
        </w:r>
        <w:r w:rsidR="00B872A8">
          <w:rPr>
            <w:noProof/>
            <w:webHidden/>
            <w:sz w:val="28"/>
          </w:rPr>
          <w:fldChar w:fldCharType="end"/>
        </w:r>
      </w:hyperlink>
    </w:p>
    <w:p w14:paraId="1EFF0D79" w14:textId="77777777" w:rsidR="008A7A2B" w:rsidRDefault="008D22D6">
      <w:pPr>
        <w:pStyle w:val="TOC1"/>
        <w:tabs>
          <w:tab w:val="right" w:leader="dot" w:pos="9350"/>
        </w:tabs>
        <w:rPr>
          <w:noProof/>
          <w:sz w:val="28"/>
          <w:szCs w:val="24"/>
        </w:rPr>
      </w:pPr>
      <w:hyperlink w:anchor="_Toc525708303" w:history="1">
        <w:r w:rsidR="00B872A8">
          <w:rPr>
            <w:rStyle w:val="Hyperlink"/>
            <w:noProof/>
            <w:sz w:val="28"/>
            <w:szCs w:val="36"/>
          </w:rPr>
          <w:t>Scope</w:t>
        </w:r>
        <w:r w:rsidR="00B872A8">
          <w:rPr>
            <w:noProof/>
            <w:webHidden/>
            <w:sz w:val="28"/>
          </w:rPr>
          <w:tab/>
        </w:r>
        <w:r w:rsidR="00B872A8">
          <w:rPr>
            <w:noProof/>
            <w:webHidden/>
            <w:sz w:val="28"/>
          </w:rPr>
          <w:fldChar w:fldCharType="begin"/>
        </w:r>
        <w:r w:rsidR="00B872A8">
          <w:rPr>
            <w:noProof/>
            <w:webHidden/>
            <w:sz w:val="28"/>
          </w:rPr>
          <w:instrText xml:space="preserve"> PAGEREF _Toc525708303 \h </w:instrText>
        </w:r>
        <w:r w:rsidR="00B872A8">
          <w:rPr>
            <w:noProof/>
            <w:webHidden/>
            <w:sz w:val="28"/>
          </w:rPr>
        </w:r>
        <w:r w:rsidR="00B872A8">
          <w:rPr>
            <w:noProof/>
            <w:webHidden/>
            <w:sz w:val="28"/>
          </w:rPr>
          <w:fldChar w:fldCharType="separate"/>
        </w:r>
        <w:r w:rsidR="00B872A8">
          <w:rPr>
            <w:noProof/>
            <w:webHidden/>
            <w:sz w:val="28"/>
          </w:rPr>
          <w:t>1</w:t>
        </w:r>
        <w:r w:rsidR="00B872A8">
          <w:rPr>
            <w:noProof/>
            <w:webHidden/>
            <w:sz w:val="28"/>
          </w:rPr>
          <w:fldChar w:fldCharType="end"/>
        </w:r>
      </w:hyperlink>
    </w:p>
    <w:p w14:paraId="39B4AB22" w14:textId="77777777" w:rsidR="008A7A2B" w:rsidRDefault="008D22D6">
      <w:pPr>
        <w:pStyle w:val="TOC1"/>
        <w:tabs>
          <w:tab w:val="right" w:leader="dot" w:pos="9350"/>
        </w:tabs>
        <w:rPr>
          <w:noProof/>
          <w:sz w:val="28"/>
          <w:szCs w:val="24"/>
        </w:rPr>
      </w:pPr>
      <w:hyperlink w:anchor="_Toc525708304" w:history="1">
        <w:r w:rsidR="00B872A8">
          <w:rPr>
            <w:rStyle w:val="Hyperlink"/>
            <w:noProof/>
            <w:sz w:val="28"/>
            <w:szCs w:val="36"/>
          </w:rPr>
          <w:t>Pre-Installation</w:t>
        </w:r>
        <w:r w:rsidR="00B872A8">
          <w:rPr>
            <w:noProof/>
            <w:webHidden/>
            <w:sz w:val="28"/>
          </w:rPr>
          <w:tab/>
        </w:r>
        <w:r w:rsidR="00B872A8">
          <w:rPr>
            <w:noProof/>
            <w:webHidden/>
            <w:sz w:val="28"/>
          </w:rPr>
          <w:fldChar w:fldCharType="begin"/>
        </w:r>
        <w:r w:rsidR="00B872A8">
          <w:rPr>
            <w:noProof/>
            <w:webHidden/>
            <w:sz w:val="28"/>
          </w:rPr>
          <w:instrText xml:space="preserve"> PAGEREF _Toc525708304 \h </w:instrText>
        </w:r>
        <w:r w:rsidR="00B872A8">
          <w:rPr>
            <w:noProof/>
            <w:webHidden/>
            <w:sz w:val="28"/>
          </w:rPr>
        </w:r>
        <w:r w:rsidR="00B872A8">
          <w:rPr>
            <w:noProof/>
            <w:webHidden/>
            <w:sz w:val="28"/>
          </w:rPr>
          <w:fldChar w:fldCharType="separate"/>
        </w:r>
        <w:r w:rsidR="00B872A8">
          <w:rPr>
            <w:noProof/>
            <w:webHidden/>
            <w:sz w:val="28"/>
          </w:rPr>
          <w:t>3</w:t>
        </w:r>
        <w:r w:rsidR="00B872A8">
          <w:rPr>
            <w:noProof/>
            <w:webHidden/>
            <w:sz w:val="28"/>
          </w:rPr>
          <w:fldChar w:fldCharType="end"/>
        </w:r>
      </w:hyperlink>
    </w:p>
    <w:p w14:paraId="6315F876" w14:textId="77777777" w:rsidR="008A7A2B" w:rsidRDefault="008D22D6">
      <w:pPr>
        <w:pStyle w:val="TOC1"/>
        <w:tabs>
          <w:tab w:val="right" w:leader="dot" w:pos="9350"/>
        </w:tabs>
        <w:rPr>
          <w:noProof/>
          <w:sz w:val="28"/>
          <w:szCs w:val="24"/>
        </w:rPr>
      </w:pPr>
      <w:hyperlink w:anchor="_Toc525708305" w:history="1">
        <w:r w:rsidR="00B872A8">
          <w:rPr>
            <w:rStyle w:val="Hyperlink"/>
            <w:noProof/>
            <w:sz w:val="28"/>
            <w:szCs w:val="36"/>
          </w:rPr>
          <w:t>Minimum Required Packages</w:t>
        </w:r>
        <w:r w:rsidR="00B872A8">
          <w:rPr>
            <w:noProof/>
            <w:webHidden/>
            <w:sz w:val="28"/>
          </w:rPr>
          <w:tab/>
        </w:r>
        <w:r w:rsidR="00B872A8">
          <w:rPr>
            <w:noProof/>
            <w:webHidden/>
            <w:sz w:val="28"/>
          </w:rPr>
          <w:fldChar w:fldCharType="begin"/>
        </w:r>
        <w:r w:rsidR="00B872A8">
          <w:rPr>
            <w:noProof/>
            <w:webHidden/>
            <w:sz w:val="28"/>
          </w:rPr>
          <w:instrText xml:space="preserve"> PAGEREF _Toc525708305 \h </w:instrText>
        </w:r>
        <w:r w:rsidR="00B872A8">
          <w:rPr>
            <w:noProof/>
            <w:webHidden/>
            <w:sz w:val="28"/>
          </w:rPr>
        </w:r>
        <w:r w:rsidR="00B872A8">
          <w:rPr>
            <w:noProof/>
            <w:webHidden/>
            <w:sz w:val="28"/>
          </w:rPr>
          <w:fldChar w:fldCharType="separate"/>
        </w:r>
        <w:r w:rsidR="00B872A8">
          <w:rPr>
            <w:noProof/>
            <w:webHidden/>
            <w:sz w:val="28"/>
          </w:rPr>
          <w:t>5</w:t>
        </w:r>
        <w:r w:rsidR="00B872A8">
          <w:rPr>
            <w:noProof/>
            <w:webHidden/>
            <w:sz w:val="28"/>
          </w:rPr>
          <w:fldChar w:fldCharType="end"/>
        </w:r>
      </w:hyperlink>
    </w:p>
    <w:p w14:paraId="5CE9C126" w14:textId="77777777" w:rsidR="008A7A2B" w:rsidRDefault="008D22D6">
      <w:pPr>
        <w:pStyle w:val="TOC1"/>
        <w:tabs>
          <w:tab w:val="right" w:leader="dot" w:pos="9350"/>
        </w:tabs>
        <w:rPr>
          <w:noProof/>
          <w:sz w:val="28"/>
          <w:szCs w:val="24"/>
        </w:rPr>
      </w:pPr>
      <w:hyperlink w:anchor="_Toc525708306" w:history="1">
        <w:r w:rsidR="00B872A8">
          <w:rPr>
            <w:rStyle w:val="Hyperlink"/>
            <w:noProof/>
            <w:sz w:val="28"/>
            <w:szCs w:val="36"/>
          </w:rPr>
          <w:t>Required Patches</w:t>
        </w:r>
        <w:r w:rsidR="00B872A8">
          <w:rPr>
            <w:noProof/>
            <w:webHidden/>
            <w:sz w:val="28"/>
          </w:rPr>
          <w:tab/>
        </w:r>
        <w:r w:rsidR="00B872A8">
          <w:rPr>
            <w:noProof/>
            <w:webHidden/>
            <w:sz w:val="28"/>
          </w:rPr>
          <w:fldChar w:fldCharType="begin"/>
        </w:r>
        <w:r w:rsidR="00B872A8">
          <w:rPr>
            <w:noProof/>
            <w:webHidden/>
            <w:sz w:val="28"/>
          </w:rPr>
          <w:instrText xml:space="preserve"> PAGEREF _Toc525708306 \h </w:instrText>
        </w:r>
        <w:r w:rsidR="00B872A8">
          <w:rPr>
            <w:noProof/>
            <w:webHidden/>
            <w:sz w:val="28"/>
          </w:rPr>
        </w:r>
        <w:r w:rsidR="00B872A8">
          <w:rPr>
            <w:noProof/>
            <w:webHidden/>
            <w:sz w:val="28"/>
          </w:rPr>
          <w:fldChar w:fldCharType="separate"/>
        </w:r>
        <w:r w:rsidR="00B872A8">
          <w:rPr>
            <w:noProof/>
            <w:webHidden/>
            <w:sz w:val="28"/>
          </w:rPr>
          <w:t>7</w:t>
        </w:r>
        <w:r w:rsidR="00B872A8">
          <w:rPr>
            <w:noProof/>
            <w:webHidden/>
            <w:sz w:val="28"/>
          </w:rPr>
          <w:fldChar w:fldCharType="end"/>
        </w:r>
      </w:hyperlink>
    </w:p>
    <w:p w14:paraId="0EA3B96E" w14:textId="77777777" w:rsidR="008A7A2B" w:rsidRDefault="008D22D6">
      <w:pPr>
        <w:pStyle w:val="TOC1"/>
        <w:tabs>
          <w:tab w:val="right" w:leader="dot" w:pos="9350"/>
        </w:tabs>
        <w:rPr>
          <w:noProof/>
          <w:sz w:val="28"/>
          <w:szCs w:val="24"/>
        </w:rPr>
      </w:pPr>
      <w:hyperlink w:anchor="_Toc525708307" w:history="1">
        <w:r w:rsidR="00B872A8">
          <w:rPr>
            <w:rStyle w:val="Hyperlink"/>
            <w:noProof/>
            <w:sz w:val="28"/>
            <w:szCs w:val="36"/>
          </w:rPr>
          <w:t>Installation</w:t>
        </w:r>
        <w:r w:rsidR="00B872A8">
          <w:rPr>
            <w:noProof/>
            <w:webHidden/>
            <w:sz w:val="28"/>
          </w:rPr>
          <w:tab/>
        </w:r>
        <w:r w:rsidR="00B872A8">
          <w:rPr>
            <w:noProof/>
            <w:webHidden/>
            <w:sz w:val="28"/>
          </w:rPr>
          <w:fldChar w:fldCharType="begin"/>
        </w:r>
        <w:r w:rsidR="00B872A8">
          <w:rPr>
            <w:noProof/>
            <w:webHidden/>
            <w:sz w:val="28"/>
          </w:rPr>
          <w:instrText xml:space="preserve"> PAGEREF _Toc525708307 \h </w:instrText>
        </w:r>
        <w:r w:rsidR="00B872A8">
          <w:rPr>
            <w:noProof/>
            <w:webHidden/>
            <w:sz w:val="28"/>
          </w:rPr>
        </w:r>
        <w:r w:rsidR="00B872A8">
          <w:rPr>
            <w:noProof/>
            <w:webHidden/>
            <w:sz w:val="28"/>
          </w:rPr>
          <w:fldChar w:fldCharType="separate"/>
        </w:r>
        <w:r w:rsidR="00B872A8">
          <w:rPr>
            <w:noProof/>
            <w:webHidden/>
            <w:sz w:val="28"/>
          </w:rPr>
          <w:t>9</w:t>
        </w:r>
        <w:r w:rsidR="00B872A8">
          <w:rPr>
            <w:noProof/>
            <w:webHidden/>
            <w:sz w:val="28"/>
          </w:rPr>
          <w:fldChar w:fldCharType="end"/>
        </w:r>
      </w:hyperlink>
    </w:p>
    <w:p w14:paraId="3A0D76A5" w14:textId="77777777" w:rsidR="008A7A2B" w:rsidRDefault="008D22D6">
      <w:pPr>
        <w:pStyle w:val="TOC1"/>
        <w:tabs>
          <w:tab w:val="right" w:leader="dot" w:pos="9350"/>
        </w:tabs>
        <w:rPr>
          <w:noProof/>
          <w:sz w:val="28"/>
          <w:szCs w:val="24"/>
        </w:rPr>
      </w:pPr>
      <w:hyperlink w:anchor="_Toc525708308" w:history="1">
        <w:r w:rsidR="00B872A8">
          <w:rPr>
            <w:rStyle w:val="Hyperlink"/>
            <w:noProof/>
            <w:sz w:val="28"/>
            <w:szCs w:val="36"/>
          </w:rPr>
          <w:t>Installation Steps</w:t>
        </w:r>
        <w:r w:rsidR="00B872A8">
          <w:rPr>
            <w:noProof/>
            <w:webHidden/>
            <w:sz w:val="28"/>
          </w:rPr>
          <w:tab/>
        </w:r>
        <w:r w:rsidR="00B872A8">
          <w:rPr>
            <w:noProof/>
            <w:webHidden/>
            <w:sz w:val="28"/>
          </w:rPr>
          <w:fldChar w:fldCharType="begin"/>
        </w:r>
        <w:r w:rsidR="00B872A8">
          <w:rPr>
            <w:noProof/>
            <w:webHidden/>
            <w:sz w:val="28"/>
          </w:rPr>
          <w:instrText xml:space="preserve"> PAGEREF _Toc525708308 \h </w:instrText>
        </w:r>
        <w:r w:rsidR="00B872A8">
          <w:rPr>
            <w:noProof/>
            <w:webHidden/>
            <w:sz w:val="28"/>
          </w:rPr>
        </w:r>
        <w:r w:rsidR="00B872A8">
          <w:rPr>
            <w:noProof/>
            <w:webHidden/>
            <w:sz w:val="28"/>
          </w:rPr>
          <w:fldChar w:fldCharType="separate"/>
        </w:r>
        <w:r w:rsidR="00B872A8">
          <w:rPr>
            <w:noProof/>
            <w:webHidden/>
            <w:sz w:val="28"/>
          </w:rPr>
          <w:t>11</w:t>
        </w:r>
        <w:r w:rsidR="00B872A8">
          <w:rPr>
            <w:noProof/>
            <w:webHidden/>
            <w:sz w:val="28"/>
          </w:rPr>
          <w:fldChar w:fldCharType="end"/>
        </w:r>
      </w:hyperlink>
    </w:p>
    <w:p w14:paraId="318D6EEF" w14:textId="77777777" w:rsidR="008A7A2B" w:rsidRDefault="008D22D6">
      <w:pPr>
        <w:pStyle w:val="TOC1"/>
        <w:tabs>
          <w:tab w:val="right" w:leader="dot" w:pos="9350"/>
        </w:tabs>
        <w:rPr>
          <w:noProof/>
          <w:sz w:val="28"/>
          <w:szCs w:val="24"/>
        </w:rPr>
      </w:pPr>
      <w:hyperlink w:anchor="_Toc525708309" w:history="1">
        <w:r w:rsidR="00B872A8">
          <w:rPr>
            <w:rStyle w:val="Hyperlink"/>
            <w:noProof/>
            <w:sz w:val="28"/>
            <w:szCs w:val="36"/>
          </w:rPr>
          <w:t>Post-Installation</w:t>
        </w:r>
        <w:r w:rsidR="00B872A8">
          <w:rPr>
            <w:noProof/>
            <w:webHidden/>
            <w:sz w:val="28"/>
          </w:rPr>
          <w:tab/>
        </w:r>
        <w:r w:rsidR="00B872A8">
          <w:rPr>
            <w:noProof/>
            <w:webHidden/>
            <w:sz w:val="28"/>
          </w:rPr>
          <w:fldChar w:fldCharType="begin"/>
        </w:r>
        <w:r w:rsidR="00B872A8">
          <w:rPr>
            <w:noProof/>
            <w:webHidden/>
            <w:sz w:val="28"/>
          </w:rPr>
          <w:instrText xml:space="preserve"> PAGEREF _Toc525708309 \h </w:instrText>
        </w:r>
        <w:r w:rsidR="00B872A8">
          <w:rPr>
            <w:noProof/>
            <w:webHidden/>
            <w:sz w:val="28"/>
          </w:rPr>
        </w:r>
        <w:r w:rsidR="00B872A8">
          <w:rPr>
            <w:noProof/>
            <w:webHidden/>
            <w:sz w:val="28"/>
          </w:rPr>
          <w:fldChar w:fldCharType="separate"/>
        </w:r>
        <w:r w:rsidR="00B872A8">
          <w:rPr>
            <w:noProof/>
            <w:webHidden/>
            <w:sz w:val="28"/>
          </w:rPr>
          <w:t>21</w:t>
        </w:r>
        <w:r w:rsidR="00B872A8">
          <w:rPr>
            <w:noProof/>
            <w:webHidden/>
            <w:sz w:val="28"/>
          </w:rPr>
          <w:fldChar w:fldCharType="end"/>
        </w:r>
      </w:hyperlink>
    </w:p>
    <w:p w14:paraId="19E59C3F" w14:textId="77777777" w:rsidR="008A7A2B" w:rsidRDefault="00B872A8">
      <w:pPr>
        <w:pStyle w:val="TOC1"/>
      </w:pPr>
      <w:r>
        <w:rPr>
          <w:sz w:val="28"/>
        </w:rPr>
        <w:fldChar w:fldCharType="end"/>
      </w:r>
    </w:p>
    <w:p w14:paraId="18A7D310" w14:textId="77777777" w:rsidR="008A7A2B" w:rsidRDefault="008A7A2B">
      <w:pPr>
        <w:pStyle w:val="Helvetica"/>
        <w:overflowPunct/>
        <w:autoSpaceDE/>
        <w:autoSpaceDN/>
        <w:adjustRightInd/>
        <w:textAlignment w:val="auto"/>
        <w:rPr>
          <w:rFonts w:ascii="Times New Roman" w:hAnsi="Times New Roman"/>
          <w:szCs w:val="24"/>
        </w:rPr>
      </w:pPr>
    </w:p>
    <w:p w14:paraId="7958CCCC" w14:textId="77777777" w:rsidR="008A7A2B" w:rsidRDefault="008A7A2B"/>
    <w:p w14:paraId="5EB5B2F5" w14:textId="77777777" w:rsidR="008A7A2B" w:rsidRDefault="008A7A2B">
      <w:pPr>
        <w:pStyle w:val="Helvetica"/>
        <w:overflowPunct/>
        <w:autoSpaceDE/>
        <w:autoSpaceDN/>
        <w:adjustRightInd/>
        <w:textAlignment w:val="auto"/>
        <w:rPr>
          <w:rFonts w:ascii="Times New Roman" w:hAnsi="Times New Roman"/>
          <w:szCs w:val="24"/>
        </w:rPr>
      </w:pPr>
    </w:p>
    <w:p w14:paraId="7B9F3CCA" w14:textId="77777777" w:rsidR="008A7A2B" w:rsidRDefault="008A7A2B">
      <w:pPr>
        <w:pStyle w:val="Helvetica"/>
        <w:overflowPunct/>
        <w:autoSpaceDE/>
        <w:autoSpaceDN/>
        <w:adjustRightInd/>
        <w:textAlignment w:val="auto"/>
        <w:rPr>
          <w:rFonts w:ascii="Times New Roman" w:hAnsi="Times New Roman"/>
          <w:szCs w:val="24"/>
        </w:rPr>
      </w:pPr>
    </w:p>
    <w:p w14:paraId="26EBFEC8" w14:textId="77777777" w:rsidR="008A7A2B" w:rsidRDefault="008A7A2B"/>
    <w:p w14:paraId="4699F9A0" w14:textId="77777777" w:rsidR="008A7A2B" w:rsidRDefault="008A7A2B"/>
    <w:p w14:paraId="1C0A4718" w14:textId="77777777" w:rsidR="008A7A2B" w:rsidRDefault="008A7A2B"/>
    <w:p w14:paraId="515620A2" w14:textId="77777777" w:rsidR="008A7A2B" w:rsidRDefault="008A7A2B"/>
    <w:p w14:paraId="702EDA8A" w14:textId="77777777" w:rsidR="008A7A2B" w:rsidRDefault="008A7A2B"/>
    <w:p w14:paraId="5082CB5B" w14:textId="77777777" w:rsidR="008A7A2B" w:rsidRDefault="008A7A2B"/>
    <w:p w14:paraId="44C03933" w14:textId="77777777" w:rsidR="008A7A2B" w:rsidRDefault="008A7A2B"/>
    <w:p w14:paraId="1D5F3CE2" w14:textId="77777777" w:rsidR="008A7A2B" w:rsidRDefault="008A7A2B"/>
    <w:p w14:paraId="69AF7E65" w14:textId="77777777" w:rsidR="008A7A2B" w:rsidRDefault="008A7A2B"/>
    <w:p w14:paraId="0C90CFCC" w14:textId="77777777" w:rsidR="008A7A2B" w:rsidRDefault="008A7A2B"/>
    <w:p w14:paraId="2A807630" w14:textId="77777777" w:rsidR="008A7A2B" w:rsidRDefault="008A7A2B"/>
    <w:p w14:paraId="1D42E84E" w14:textId="77777777" w:rsidR="008A7A2B" w:rsidRDefault="008A7A2B"/>
    <w:p w14:paraId="2AD6BC26" w14:textId="77777777" w:rsidR="008A7A2B" w:rsidRDefault="008A7A2B"/>
    <w:p w14:paraId="0AFCC00B" w14:textId="77777777" w:rsidR="008A7A2B" w:rsidRDefault="008A7A2B"/>
    <w:p w14:paraId="1D602F5A" w14:textId="77777777" w:rsidR="008A7A2B" w:rsidRDefault="00B872A8">
      <w:pPr>
        <w:jc w:val="center"/>
        <w:rPr>
          <w:color w:val="999999"/>
        </w:rPr>
        <w:sectPr w:rsidR="008A7A2B">
          <w:pgSz w:w="12240" w:h="15840"/>
          <w:pgMar w:top="1440" w:right="1440" w:bottom="1440" w:left="1440" w:header="720" w:footer="720" w:gutter="0"/>
          <w:pgNumType w:fmt="lowerRoman"/>
          <w:cols w:space="720"/>
          <w:docGrid w:linePitch="163"/>
        </w:sectPr>
      </w:pPr>
      <w:r>
        <w:br w:type="page"/>
      </w:r>
      <w:r>
        <w:rPr>
          <w:color w:val="999999"/>
        </w:rPr>
        <w:lastRenderedPageBreak/>
        <w:t>&lt; This page left blank for two-sided printing. &gt;</w:t>
      </w:r>
    </w:p>
    <w:p w14:paraId="0E0562DE" w14:textId="77777777" w:rsidR="008A7A2B" w:rsidRDefault="00B872A8">
      <w:pPr>
        <w:pStyle w:val="Heading1"/>
        <w:rPr>
          <w:rFonts w:ascii="Times New Roman" w:hAnsi="Times New Roman" w:cs="Times New Roman"/>
          <w:sz w:val="24"/>
        </w:rPr>
      </w:pPr>
      <w:bookmarkStart w:id="1" w:name="_Toc525708302"/>
      <w:r>
        <w:rPr>
          <w:b/>
          <w:bCs/>
        </w:rPr>
        <w:lastRenderedPageBreak/>
        <w:t>Purpose</w:t>
      </w:r>
      <w:bookmarkEnd w:id="1"/>
      <w:r>
        <w:rPr>
          <w:rFonts w:ascii="Times New Roman" w:hAnsi="Times New Roman" w:cs="Times New Roman"/>
          <w:sz w:val="24"/>
        </w:rPr>
        <w:fldChar w:fldCharType="begin"/>
      </w:r>
      <w:r>
        <w:rPr>
          <w:rFonts w:ascii="Times New Roman" w:hAnsi="Times New Roman" w:cs="Times New Roman"/>
          <w:sz w:val="24"/>
        </w:rPr>
        <w:instrText xml:space="preserve"> TC "Purpose" </w:instrText>
      </w:r>
      <w:r>
        <w:rPr>
          <w:rFonts w:ascii="Times New Roman" w:hAnsi="Times New Roman" w:cs="Times New Roman"/>
          <w:sz w:val="24"/>
        </w:rPr>
        <w:fldChar w:fldCharType="end"/>
      </w:r>
    </w:p>
    <w:p w14:paraId="7FAEA9F3" w14:textId="77777777" w:rsidR="008A7A2B" w:rsidRDefault="008A7A2B"/>
    <w:p w14:paraId="6ABABE2B" w14:textId="77777777" w:rsidR="008A7A2B" w:rsidRDefault="00B872A8">
      <w:r>
        <w:t>The purpose of this Installation Guide is to provide an explanation of the installation process for the CPRS/Pharmacy Ordering Enhancements 1.0 Master Build. The intended audience for this document is the Information Resources Management Service (IRMS) staff and Pharmacy staff responsible for installing and maintaining the Pharmacy files required for drug selection through Pharmacy and Computerized Patient Record System (CPRS).</w:t>
      </w:r>
    </w:p>
    <w:p w14:paraId="191E713B" w14:textId="77777777" w:rsidR="008A7A2B" w:rsidRDefault="008A7A2B"/>
    <w:p w14:paraId="3FEAB6B5" w14:textId="77777777" w:rsidR="008A7A2B" w:rsidRDefault="00B872A8">
      <w:r>
        <w:t>The Pharmacy Ordering Enhancements (POE) Phase 2 project completes the work that the POE Pharmacy Data Management (PDM) Pre-Release began. The earlier POE PDM Pre-Release project created new fields and provided reports and options to assist in the population and maintenance of data that would be necessary for the installation of this CPRS/Pharmacy Ordering Enhancements 1.0 Master Build.</w:t>
      </w:r>
    </w:p>
    <w:p w14:paraId="2A70022A" w14:textId="77777777" w:rsidR="008A7A2B" w:rsidRDefault="008A7A2B"/>
    <w:p w14:paraId="260FD8E1" w14:textId="77777777" w:rsidR="008A7A2B" w:rsidRDefault="00B872A8">
      <w:r>
        <w:t>The POE Phase 2 project includes the installation of the PSO*7*46, OR*3*94, PSS*1*38, and PSJ*5*50 patches, which will provide or relocate needed functionality and delete obsolete options. These changes will allow for streamlining of the medication order entry process, expanded order checking, and improved medication order transfer between the Inpatient Medications and Outpatient Pharmacy applications.</w:t>
      </w:r>
    </w:p>
    <w:p w14:paraId="48FFFE7D" w14:textId="77777777" w:rsidR="008A7A2B" w:rsidRDefault="008A7A2B"/>
    <w:p w14:paraId="1FD2D794" w14:textId="77777777" w:rsidR="008A7A2B" w:rsidRDefault="008A7A2B"/>
    <w:p w14:paraId="76A51E41" w14:textId="77777777" w:rsidR="008A7A2B" w:rsidRDefault="008A7A2B">
      <w:pPr>
        <w:pStyle w:val="Helvetica"/>
        <w:overflowPunct/>
        <w:autoSpaceDE/>
        <w:autoSpaceDN/>
        <w:adjustRightInd/>
        <w:textAlignment w:val="auto"/>
        <w:rPr>
          <w:rFonts w:ascii="Times New Roman" w:hAnsi="Times New Roman"/>
          <w:szCs w:val="24"/>
        </w:rPr>
      </w:pPr>
    </w:p>
    <w:p w14:paraId="3786AD7B" w14:textId="77777777" w:rsidR="008A7A2B" w:rsidRDefault="008A7A2B"/>
    <w:p w14:paraId="44BA29EA" w14:textId="77777777" w:rsidR="008A7A2B" w:rsidRDefault="00B872A8">
      <w:pPr>
        <w:pStyle w:val="Heading1"/>
      </w:pPr>
      <w:bookmarkStart w:id="2" w:name="_Toc525708303"/>
      <w:r>
        <w:rPr>
          <w:b/>
          <w:bCs/>
        </w:rPr>
        <w:t>Scope</w:t>
      </w:r>
      <w:bookmarkEnd w:id="2"/>
      <w:r>
        <w:fldChar w:fldCharType="begin"/>
      </w:r>
      <w:r>
        <w:instrText xml:space="preserve"> TC"Scope" </w:instrText>
      </w:r>
      <w:r>
        <w:fldChar w:fldCharType="end"/>
      </w:r>
    </w:p>
    <w:p w14:paraId="34E6D4DE" w14:textId="77777777" w:rsidR="008A7A2B" w:rsidRDefault="008A7A2B">
      <w:pPr>
        <w:pStyle w:val="Helvetica"/>
        <w:overflowPunct/>
        <w:autoSpaceDE/>
        <w:autoSpaceDN/>
        <w:adjustRightInd/>
        <w:textAlignment w:val="auto"/>
        <w:rPr>
          <w:rFonts w:ascii="Times New Roman" w:hAnsi="Times New Roman"/>
          <w:szCs w:val="24"/>
        </w:rPr>
      </w:pPr>
    </w:p>
    <w:p w14:paraId="168120D8" w14:textId="77777777" w:rsidR="008A7A2B" w:rsidRDefault="00B872A8">
      <w:pPr>
        <w:autoSpaceDE w:val="0"/>
        <w:autoSpaceDN w:val="0"/>
        <w:adjustRightInd w:val="0"/>
      </w:pPr>
      <w:r>
        <w:t>The CPRS Clinical Workgroup (the Workgroup) requested changes in the Pharmacy medication ordering dialogs in order to eliminate the need for redundant entry of drug information during medication order entry and to improve the process for transferring orders between the Inpatient Medications and Outpatient Pharmacy applications. Additional enhancement requests from the Workgroup were to provide order checks for all medication orders entered through CPRS and to provide drug specific information during medication order entry.</w:t>
      </w:r>
    </w:p>
    <w:p w14:paraId="72D5A9ED" w14:textId="77777777" w:rsidR="008A7A2B" w:rsidRDefault="008A7A2B">
      <w:pPr>
        <w:autoSpaceDE w:val="0"/>
        <w:autoSpaceDN w:val="0"/>
        <w:adjustRightInd w:val="0"/>
      </w:pPr>
    </w:p>
    <w:p w14:paraId="09E4D06D" w14:textId="77777777" w:rsidR="008A7A2B" w:rsidRDefault="008A7A2B">
      <w:pPr>
        <w:autoSpaceDE w:val="0"/>
        <w:autoSpaceDN w:val="0"/>
        <w:adjustRightInd w:val="0"/>
      </w:pPr>
    </w:p>
    <w:p w14:paraId="2A1CABA8" w14:textId="77777777" w:rsidR="008A7A2B" w:rsidRDefault="008A7A2B">
      <w:pPr>
        <w:autoSpaceDE w:val="0"/>
        <w:autoSpaceDN w:val="0"/>
        <w:adjustRightInd w:val="0"/>
      </w:pPr>
    </w:p>
    <w:p w14:paraId="28F21F81" w14:textId="77777777" w:rsidR="008A7A2B" w:rsidRDefault="008A7A2B">
      <w:pPr>
        <w:autoSpaceDE w:val="0"/>
        <w:autoSpaceDN w:val="0"/>
        <w:adjustRightInd w:val="0"/>
      </w:pPr>
    </w:p>
    <w:p w14:paraId="6BAF58AD" w14:textId="77777777" w:rsidR="008A7A2B" w:rsidRDefault="008A7A2B">
      <w:pPr>
        <w:autoSpaceDE w:val="0"/>
        <w:autoSpaceDN w:val="0"/>
        <w:adjustRightInd w:val="0"/>
      </w:pPr>
    </w:p>
    <w:p w14:paraId="40E9C342" w14:textId="77777777" w:rsidR="008A7A2B" w:rsidRDefault="008A7A2B">
      <w:pPr>
        <w:autoSpaceDE w:val="0"/>
        <w:autoSpaceDN w:val="0"/>
        <w:adjustRightInd w:val="0"/>
      </w:pPr>
    </w:p>
    <w:p w14:paraId="62F48FB8" w14:textId="77777777" w:rsidR="008A7A2B" w:rsidRDefault="008A7A2B">
      <w:pPr>
        <w:autoSpaceDE w:val="0"/>
        <w:autoSpaceDN w:val="0"/>
        <w:adjustRightInd w:val="0"/>
      </w:pPr>
    </w:p>
    <w:p w14:paraId="5B3A7064" w14:textId="77777777" w:rsidR="008A7A2B" w:rsidRDefault="008A7A2B">
      <w:pPr>
        <w:autoSpaceDE w:val="0"/>
        <w:autoSpaceDN w:val="0"/>
        <w:adjustRightInd w:val="0"/>
      </w:pPr>
    </w:p>
    <w:p w14:paraId="6BF69167" w14:textId="77777777" w:rsidR="008A7A2B" w:rsidRDefault="008A7A2B">
      <w:pPr>
        <w:autoSpaceDE w:val="0"/>
        <w:autoSpaceDN w:val="0"/>
        <w:adjustRightInd w:val="0"/>
      </w:pPr>
    </w:p>
    <w:p w14:paraId="6D351DE4" w14:textId="77777777" w:rsidR="008A7A2B" w:rsidRDefault="008A7A2B">
      <w:pPr>
        <w:autoSpaceDE w:val="0"/>
        <w:autoSpaceDN w:val="0"/>
        <w:adjustRightInd w:val="0"/>
      </w:pPr>
    </w:p>
    <w:p w14:paraId="29C8AF3D" w14:textId="77777777" w:rsidR="008A7A2B" w:rsidRDefault="008A7A2B">
      <w:pPr>
        <w:autoSpaceDE w:val="0"/>
        <w:autoSpaceDN w:val="0"/>
        <w:adjustRightInd w:val="0"/>
      </w:pPr>
    </w:p>
    <w:p w14:paraId="12F770EF" w14:textId="77777777" w:rsidR="008A7A2B" w:rsidRDefault="008A7A2B">
      <w:pPr>
        <w:autoSpaceDE w:val="0"/>
        <w:autoSpaceDN w:val="0"/>
        <w:adjustRightInd w:val="0"/>
      </w:pPr>
    </w:p>
    <w:p w14:paraId="39B43606" w14:textId="77777777" w:rsidR="008A7A2B" w:rsidRDefault="008A7A2B">
      <w:pPr>
        <w:autoSpaceDE w:val="0"/>
        <w:autoSpaceDN w:val="0"/>
        <w:adjustRightInd w:val="0"/>
      </w:pPr>
    </w:p>
    <w:p w14:paraId="51895CAB" w14:textId="77777777" w:rsidR="008A7A2B" w:rsidRDefault="008A7A2B">
      <w:pPr>
        <w:autoSpaceDE w:val="0"/>
        <w:autoSpaceDN w:val="0"/>
        <w:adjustRightInd w:val="0"/>
      </w:pPr>
    </w:p>
    <w:p w14:paraId="1DB4F9D2" w14:textId="77777777" w:rsidR="008A7A2B" w:rsidRDefault="008A7A2B">
      <w:pPr>
        <w:autoSpaceDE w:val="0"/>
        <w:autoSpaceDN w:val="0"/>
        <w:adjustRightInd w:val="0"/>
        <w:jc w:val="center"/>
      </w:pPr>
    </w:p>
    <w:p w14:paraId="42E09DC5" w14:textId="77777777" w:rsidR="008A7A2B" w:rsidRDefault="00B872A8">
      <w:pPr>
        <w:jc w:val="center"/>
        <w:rPr>
          <w:rFonts w:ascii="Arial" w:hAnsi="Arial" w:cs="Arial"/>
          <w:color w:val="808080"/>
          <w:sz w:val="36"/>
        </w:rPr>
        <w:sectPr w:rsidR="008A7A2B">
          <w:footerReference w:type="first" r:id="rId11"/>
          <w:pgSz w:w="12240" w:h="15840" w:code="1"/>
          <w:pgMar w:top="1440" w:right="1440" w:bottom="1440" w:left="1440" w:header="720" w:footer="720" w:gutter="0"/>
          <w:pgNumType w:start="1"/>
          <w:cols w:space="720"/>
          <w:docGrid w:linePitch="163"/>
        </w:sectPr>
      </w:pPr>
      <w:r>
        <w:rPr>
          <w:color w:val="808080"/>
        </w:rPr>
        <w:t>&lt; This page left blank for two-sided printing. &gt;</w:t>
      </w:r>
    </w:p>
    <w:p w14:paraId="3E11560C" w14:textId="77777777" w:rsidR="008A7A2B" w:rsidRDefault="00B872A8">
      <w:pPr>
        <w:pStyle w:val="Heading1"/>
        <w:rPr>
          <w:b/>
          <w:bCs/>
        </w:rPr>
      </w:pPr>
      <w:bookmarkStart w:id="3" w:name="_Toc525708304"/>
      <w:r>
        <w:rPr>
          <w:b/>
          <w:bCs/>
        </w:rPr>
        <w:lastRenderedPageBreak/>
        <w:t>Pre-Installation</w:t>
      </w:r>
      <w:bookmarkEnd w:id="3"/>
      <w:r>
        <w:fldChar w:fldCharType="begin"/>
      </w:r>
      <w:r>
        <w:instrText xml:space="preserve"> TC "Pre-Installation" </w:instrText>
      </w:r>
      <w:r>
        <w:fldChar w:fldCharType="end"/>
      </w:r>
    </w:p>
    <w:p w14:paraId="3A1EEF23" w14:textId="1EFC2853" w:rsidR="008A7A2B" w:rsidRDefault="008D22D6">
      <w:r>
        <w:rPr>
          <w:noProof/>
        </w:rPr>
        <w:drawing>
          <wp:anchor distT="0" distB="0" distL="114300" distR="114300" simplePos="0" relativeHeight="251659776" behindDoc="1" locked="0" layoutInCell="1" allowOverlap="0" wp14:anchorId="478E3B4B" wp14:editId="3CA848C3">
            <wp:simplePos x="0" y="0"/>
            <wp:positionH relativeFrom="margin">
              <wp:posOffset>0</wp:posOffset>
            </wp:positionH>
            <wp:positionV relativeFrom="page">
              <wp:posOffset>1328420</wp:posOffset>
            </wp:positionV>
            <wp:extent cx="746760" cy="95631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b="-32001"/>
                    <a:stretch>
                      <a:fillRect/>
                    </a:stretch>
                  </pic:blipFill>
                  <pic:spPr bwMode="auto">
                    <a:xfrm>
                      <a:off x="0" y="0"/>
                      <a:ext cx="746760" cy="956310"/>
                    </a:xfrm>
                    <a:prstGeom prst="rect">
                      <a:avLst/>
                    </a:prstGeom>
                    <a:noFill/>
                  </pic:spPr>
                </pic:pic>
              </a:graphicData>
            </a:graphic>
            <wp14:sizeRelH relativeFrom="page">
              <wp14:pctWidth>0</wp14:pctWidth>
            </wp14:sizeRelH>
            <wp14:sizeRelV relativeFrom="page">
              <wp14:pctHeight>0</wp14:pctHeight>
            </wp14:sizeRelV>
          </wp:anchor>
        </w:drawing>
      </w:r>
    </w:p>
    <w:p w14:paraId="4FC8F751" w14:textId="77777777" w:rsidR="008A7A2B" w:rsidRDefault="00B872A8">
      <w:r>
        <w:t xml:space="preserve">Significant changes to routines, options, files and fields will occur with the installation of the CPRS/Pharmacy Ordering Enhancements 1.0 Master Build. Prior to installation of the CPRS/Pharmacy Ordering Enhancements 1.0 Master Build the installer should carefully read the Pharmacy Ordering Enhancements (POE) Phase 2 Release Notes found on the </w:t>
      </w:r>
      <w:r>
        <w:rPr>
          <w:b/>
          <w:bCs/>
        </w:rPr>
        <w:t>V</w:t>
      </w:r>
      <w:r>
        <w:rPr>
          <w:i/>
          <w:iCs/>
        </w:rPr>
        <w:t>ist</w:t>
      </w:r>
      <w:r>
        <w:rPr>
          <w:b/>
          <w:bCs/>
        </w:rPr>
        <w:t>A</w:t>
      </w:r>
      <w:r>
        <w:t xml:space="preserve"> Documentation Library (VDL) web page at </w:t>
      </w:r>
      <w:hyperlink r:id="rId13" w:history="1">
        <w:r>
          <w:rPr>
            <w:rStyle w:val="Hyperlink"/>
          </w:rPr>
          <w:t>http://vista.med.va.gov/vdl</w:t>
        </w:r>
      </w:hyperlink>
      <w:r>
        <w:t xml:space="preserve">. </w:t>
      </w:r>
    </w:p>
    <w:p w14:paraId="6BC4C3F4" w14:textId="77777777" w:rsidR="008A7A2B" w:rsidRDefault="008A7A2B"/>
    <w:p w14:paraId="769E4632" w14:textId="77777777" w:rsidR="008A7A2B" w:rsidRDefault="00B872A8">
      <w:pPr>
        <w:rPr>
          <w:rStyle w:val="Hyperlink"/>
          <w:color w:val="auto"/>
          <w:u w:val="none"/>
        </w:rPr>
      </w:pPr>
      <w:r>
        <w:t xml:space="preserve">Additionally, before installing the CPRS/Pharmacy Ordering Enhancements 1.0 Master Build, it is imperative that the POE PDM Pre-Release patch PSS*1*34 be installed and that the setup steps in the POE PDM Pre-Release Implementation Guide be completed. Instructions on the installation of PSS*1*34 and the necessary modifications to Pharmacy files can be found in the POE PDM Pre-Release Implementation Guide in the VDL at </w:t>
      </w:r>
      <w:hyperlink r:id="rId14" w:history="1">
        <w:r>
          <w:rPr>
            <w:rStyle w:val="Hyperlink"/>
          </w:rPr>
          <w:t>http://vista.med.va.gov/</w:t>
        </w:r>
      </w:hyperlink>
      <w:r>
        <w:rPr>
          <w:rStyle w:val="Hyperlink"/>
        </w:rPr>
        <w:t xml:space="preserve">vdl. </w:t>
      </w:r>
      <w:r>
        <w:rPr>
          <w:rStyle w:val="Hyperlink"/>
          <w:color w:val="auto"/>
          <w:u w:val="none"/>
        </w:rPr>
        <w:t xml:space="preserve"> </w:t>
      </w:r>
    </w:p>
    <w:p w14:paraId="30F7F55C" w14:textId="77777777" w:rsidR="008A7A2B" w:rsidRDefault="008A7A2B">
      <w:pPr>
        <w:rPr>
          <w:rStyle w:val="Hyperlink"/>
          <w:color w:val="auto"/>
          <w:u w:val="none"/>
        </w:rPr>
      </w:pPr>
    </w:p>
    <w:p w14:paraId="338C9461" w14:textId="77777777" w:rsidR="008A7A2B" w:rsidRDefault="00B872A8">
      <w:r>
        <w:rPr>
          <w:rStyle w:val="Hyperlink"/>
          <w:color w:val="auto"/>
          <w:u w:val="none"/>
        </w:rPr>
        <w:t>Note that the earlier POE PDM Pre-Release changes were made directly into the production account.</w:t>
      </w:r>
      <w:r>
        <w:t xml:space="preserve"> Therefore, the production account must be mirrored to the test account prior to the installation of the CPRS/Pharmacy Ordering Enhancements 1.0 Master Build into the test account, to insure that the test account will be current. </w:t>
      </w:r>
    </w:p>
    <w:p w14:paraId="33250B6E" w14:textId="77777777" w:rsidR="008A7A2B" w:rsidRDefault="008A7A2B"/>
    <w:p w14:paraId="2F344BA9" w14:textId="77777777" w:rsidR="008A7A2B" w:rsidRDefault="00B872A8">
      <w:r>
        <w:t>Once the production account has successfully been mirrored to the test account, the CPRS/Pharmacy Ordering Enhancements 1.0 Master Build can then be installed into the test account.</w:t>
      </w:r>
    </w:p>
    <w:p w14:paraId="04475DED" w14:textId="77777777" w:rsidR="008A7A2B" w:rsidRDefault="008A7A2B"/>
    <w:p w14:paraId="40EB042C" w14:textId="77777777" w:rsidR="008A7A2B" w:rsidRDefault="00B872A8">
      <w:pPr>
        <w:rPr>
          <w:b/>
          <w:bCs/>
        </w:rPr>
      </w:pPr>
      <w:r>
        <w:rPr>
          <w:b/>
          <w:bCs/>
        </w:rPr>
        <w:t>Prior to installation of the CPRS/Pharmacy Ordering Enhancements 1.0 Master Build, as many pending Outpatient Pharmacy and Inpatient Medication orders should be finished as possible.</w:t>
      </w:r>
    </w:p>
    <w:p w14:paraId="130BD2DF" w14:textId="77777777" w:rsidR="008A7A2B" w:rsidRDefault="008A7A2B">
      <w:pPr>
        <w:rPr>
          <w:b/>
          <w:bCs/>
        </w:rPr>
      </w:pPr>
    </w:p>
    <w:p w14:paraId="47A5620B" w14:textId="77777777" w:rsidR="008A7A2B" w:rsidRDefault="008A7A2B">
      <w:pPr>
        <w:rPr>
          <w:b/>
          <w:bCs/>
        </w:rPr>
      </w:pPr>
    </w:p>
    <w:p w14:paraId="2EAF2035" w14:textId="77777777" w:rsidR="008A7A2B" w:rsidRDefault="008A7A2B"/>
    <w:p w14:paraId="0F734D6D" w14:textId="77777777" w:rsidR="008A7A2B" w:rsidRDefault="008A7A2B"/>
    <w:p w14:paraId="556DFC9A" w14:textId="05210A70" w:rsidR="008A7A2B" w:rsidRDefault="008D22D6">
      <w:pPr>
        <w:pBdr>
          <w:top w:val="single" w:sz="12" w:space="1" w:color="auto"/>
          <w:left w:val="single" w:sz="12" w:space="4" w:color="auto"/>
          <w:bottom w:val="single" w:sz="12" w:space="1" w:color="auto"/>
          <w:right w:val="single" w:sz="12" w:space="4" w:color="auto"/>
        </w:pBdr>
      </w:pPr>
      <w:r>
        <w:rPr>
          <w:noProof/>
          <w:sz w:val="36"/>
        </w:rPr>
        <w:drawing>
          <wp:inline distT="0" distB="0" distL="0" distR="0" wp14:anchorId="36859239" wp14:editId="531FC6F8">
            <wp:extent cx="723900" cy="570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570865"/>
                    </a:xfrm>
                    <a:prstGeom prst="rect">
                      <a:avLst/>
                    </a:prstGeom>
                    <a:noFill/>
                    <a:ln>
                      <a:noFill/>
                    </a:ln>
                  </pic:spPr>
                </pic:pic>
              </a:graphicData>
            </a:graphic>
          </wp:inline>
        </w:drawing>
      </w:r>
      <w:r w:rsidR="00B872A8">
        <w:t xml:space="preserve"> OR*3*109 and the associated GUI executable file must be installed prior to the installation of the CPRS/Pharmacy Ordering Enhancements 1.0 Master Build for all Pharmacy Ordering Enhancements Phase 2 functionality to be available to the CPRS user. See the OR*3*109 patch description for installation instructions and requirements.</w:t>
      </w:r>
    </w:p>
    <w:p w14:paraId="77808E03" w14:textId="77777777" w:rsidR="008A7A2B" w:rsidRDefault="008A7A2B">
      <w:pPr>
        <w:pBdr>
          <w:top w:val="single" w:sz="12" w:space="1" w:color="auto"/>
          <w:left w:val="single" w:sz="12" w:space="4" w:color="auto"/>
          <w:bottom w:val="single" w:sz="12" w:space="1" w:color="auto"/>
          <w:right w:val="single" w:sz="12" w:space="4" w:color="auto"/>
        </w:pBdr>
        <w:rPr>
          <w:b/>
          <w:bCs/>
        </w:rPr>
      </w:pPr>
    </w:p>
    <w:p w14:paraId="19D502C7" w14:textId="77777777" w:rsidR="008A7A2B" w:rsidRDefault="008A7A2B">
      <w:pPr>
        <w:pStyle w:val="Helvetica"/>
        <w:overflowPunct/>
        <w:autoSpaceDE/>
        <w:autoSpaceDN/>
        <w:adjustRightInd/>
        <w:textAlignment w:val="auto"/>
        <w:rPr>
          <w:rFonts w:ascii="Times New Roman" w:hAnsi="Times New Roman"/>
          <w:szCs w:val="24"/>
        </w:rPr>
      </w:pPr>
    </w:p>
    <w:p w14:paraId="1BD83F2C" w14:textId="77777777" w:rsidR="008A7A2B" w:rsidRDefault="00B872A8">
      <w:pPr>
        <w:pStyle w:val="Helvetica"/>
        <w:overflowPunct/>
        <w:autoSpaceDE/>
        <w:autoSpaceDN/>
        <w:adjustRightInd/>
        <w:textAlignment w:val="auto"/>
        <w:rPr>
          <w:rFonts w:ascii="Times New Roman" w:hAnsi="Times New Roman"/>
          <w:szCs w:val="24"/>
        </w:rPr>
      </w:pPr>
      <w:r>
        <w:rPr>
          <w:rFonts w:ascii="Times New Roman" w:hAnsi="Times New Roman"/>
          <w:szCs w:val="24"/>
        </w:rPr>
        <w:br w:type="page"/>
      </w:r>
    </w:p>
    <w:p w14:paraId="51FC3B46" w14:textId="77777777" w:rsidR="008A7A2B" w:rsidRDefault="008A7A2B">
      <w:pPr>
        <w:pStyle w:val="Helvetica"/>
        <w:overflowPunct/>
        <w:autoSpaceDE/>
        <w:autoSpaceDN/>
        <w:adjustRightInd/>
        <w:textAlignment w:val="auto"/>
        <w:rPr>
          <w:rFonts w:ascii="Times New Roman" w:hAnsi="Times New Roman"/>
          <w:szCs w:val="24"/>
        </w:rPr>
      </w:pPr>
    </w:p>
    <w:p w14:paraId="547AC06C" w14:textId="77777777" w:rsidR="008A7A2B" w:rsidRDefault="008A7A2B">
      <w:pPr>
        <w:pStyle w:val="Helvetica"/>
        <w:pBdr>
          <w:top w:val="single" w:sz="24" w:space="1" w:color="auto"/>
          <w:left w:val="single" w:sz="24" w:space="4" w:color="auto"/>
          <w:bottom w:val="single" w:sz="24" w:space="1" w:color="auto"/>
          <w:right w:val="single" w:sz="24" w:space="4" w:color="auto"/>
        </w:pBdr>
        <w:overflowPunct/>
        <w:autoSpaceDE/>
        <w:autoSpaceDN/>
        <w:adjustRightInd/>
        <w:textAlignment w:val="auto"/>
        <w:rPr>
          <w:position w:val="-4"/>
        </w:rPr>
      </w:pPr>
    </w:p>
    <w:p w14:paraId="0434E0D4" w14:textId="48D22B66" w:rsidR="008A7A2B" w:rsidRDefault="008D22D6">
      <w:pPr>
        <w:pStyle w:val="Helvetica"/>
        <w:pBdr>
          <w:top w:val="single" w:sz="24" w:space="1" w:color="auto"/>
          <w:left w:val="single" w:sz="24" w:space="4" w:color="auto"/>
          <w:bottom w:val="single" w:sz="24" w:space="1" w:color="auto"/>
          <w:right w:val="single" w:sz="24" w:space="4" w:color="auto"/>
        </w:pBdr>
        <w:overflowPunct/>
        <w:autoSpaceDE/>
        <w:autoSpaceDN/>
        <w:adjustRightInd/>
        <w:textAlignment w:val="auto"/>
        <w:rPr>
          <w:rFonts w:ascii="Times New Roman" w:hAnsi="Times New Roman"/>
          <w:b/>
          <w:bCs/>
          <w:sz w:val="36"/>
          <w:szCs w:val="24"/>
        </w:rPr>
      </w:pPr>
      <w:r>
        <w:rPr>
          <w:noProof/>
          <w:sz w:val="36"/>
        </w:rPr>
        <w:drawing>
          <wp:inline distT="0" distB="0" distL="0" distR="0" wp14:anchorId="3D4776B7" wp14:editId="30EE80DB">
            <wp:extent cx="723900" cy="570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570865"/>
                    </a:xfrm>
                    <a:prstGeom prst="rect">
                      <a:avLst/>
                    </a:prstGeom>
                    <a:noFill/>
                    <a:ln>
                      <a:noFill/>
                    </a:ln>
                  </pic:spPr>
                </pic:pic>
              </a:graphicData>
            </a:graphic>
          </wp:inline>
        </w:drawing>
      </w:r>
      <w:r w:rsidR="00B872A8">
        <w:rPr>
          <w:rFonts w:ascii="Times New Roman" w:hAnsi="Times New Roman"/>
          <w:sz w:val="36"/>
          <w:szCs w:val="24"/>
        </w:rPr>
        <w:t>Before beginning the installation of the CPRS/Pharmacy Ordering Enhancements 1.0 Master Build, the IRMS representative, or party responsible for installing the patch, should mirror the current production account to the test account so that it will be updated to reflect all changes made as a result of the POE PDM Pre-Release project.</w:t>
      </w:r>
      <w:r w:rsidR="00B872A8">
        <w:rPr>
          <w:rFonts w:ascii="Times New Roman" w:hAnsi="Times New Roman"/>
          <w:b/>
          <w:bCs/>
          <w:sz w:val="36"/>
          <w:szCs w:val="24"/>
        </w:rPr>
        <w:t xml:space="preserve"> </w:t>
      </w:r>
      <w:r w:rsidR="00B872A8">
        <w:rPr>
          <w:rFonts w:ascii="Times New Roman" w:hAnsi="Times New Roman"/>
          <w:sz w:val="36"/>
          <w:szCs w:val="24"/>
        </w:rPr>
        <w:t>Once the production account has been mirrored to the test account, the</w:t>
      </w:r>
      <w:r w:rsidR="00B872A8">
        <w:rPr>
          <w:rFonts w:ascii="Times New Roman" w:hAnsi="Times New Roman"/>
          <w:bCs/>
          <w:caps/>
          <w:sz w:val="36"/>
        </w:rPr>
        <w:t xml:space="preserve"> </w:t>
      </w:r>
      <w:r w:rsidR="00B872A8">
        <w:rPr>
          <w:rFonts w:ascii="Times New Roman" w:hAnsi="Times New Roman"/>
          <w:bCs/>
          <w:sz w:val="36"/>
        </w:rPr>
        <w:t>CPRS/Pharmacy Ordering Enhancements 1.0</w:t>
      </w:r>
      <w:r w:rsidR="00B872A8">
        <w:rPr>
          <w:rFonts w:ascii="Times New Roman" w:hAnsi="Times New Roman"/>
          <w:bCs/>
          <w:sz w:val="36"/>
          <w:szCs w:val="24"/>
        </w:rPr>
        <w:t xml:space="preserve"> Master Build </w:t>
      </w:r>
      <w:r w:rsidR="00B872A8">
        <w:rPr>
          <w:rFonts w:ascii="Times New Roman" w:hAnsi="Times New Roman"/>
          <w:sz w:val="36"/>
          <w:szCs w:val="24"/>
        </w:rPr>
        <w:t xml:space="preserve">may be installed into the </w:t>
      </w:r>
      <w:r w:rsidR="00B872A8">
        <w:rPr>
          <w:rFonts w:ascii="Times New Roman" w:hAnsi="Times New Roman"/>
          <w:b/>
          <w:bCs/>
          <w:sz w:val="36"/>
          <w:szCs w:val="24"/>
        </w:rPr>
        <w:t>test account.</w:t>
      </w:r>
    </w:p>
    <w:p w14:paraId="7BA1E693" w14:textId="77777777" w:rsidR="008A7A2B" w:rsidRDefault="008A7A2B">
      <w:pPr>
        <w:pStyle w:val="Helvetica"/>
        <w:pBdr>
          <w:top w:val="single" w:sz="24" w:space="1" w:color="auto"/>
          <w:left w:val="single" w:sz="24" w:space="4" w:color="auto"/>
          <w:bottom w:val="single" w:sz="24" w:space="1" w:color="auto"/>
          <w:right w:val="single" w:sz="24" w:space="4" w:color="auto"/>
        </w:pBdr>
        <w:overflowPunct/>
        <w:autoSpaceDE/>
        <w:autoSpaceDN/>
        <w:adjustRightInd/>
        <w:textAlignment w:val="auto"/>
        <w:rPr>
          <w:rFonts w:ascii="Times New Roman" w:hAnsi="Times New Roman"/>
          <w:b/>
          <w:bCs/>
          <w:sz w:val="32"/>
          <w:szCs w:val="24"/>
        </w:rPr>
      </w:pPr>
    </w:p>
    <w:p w14:paraId="0D179323" w14:textId="77777777" w:rsidR="008A7A2B" w:rsidRDefault="008A7A2B">
      <w:pPr>
        <w:pStyle w:val="Helvetica"/>
        <w:pBdr>
          <w:top w:val="single" w:sz="24" w:space="1" w:color="auto"/>
          <w:left w:val="single" w:sz="24" w:space="4" w:color="auto"/>
          <w:bottom w:val="single" w:sz="24" w:space="1" w:color="auto"/>
          <w:right w:val="single" w:sz="24" w:space="4" w:color="auto"/>
        </w:pBdr>
        <w:overflowPunct/>
        <w:autoSpaceDE/>
        <w:autoSpaceDN/>
        <w:adjustRightInd/>
        <w:textAlignment w:val="auto"/>
        <w:rPr>
          <w:rFonts w:ascii="Times New Roman" w:hAnsi="Times New Roman"/>
          <w:szCs w:val="24"/>
        </w:rPr>
      </w:pPr>
    </w:p>
    <w:p w14:paraId="5C745166" w14:textId="77777777" w:rsidR="008A7A2B" w:rsidRDefault="008A7A2B">
      <w:pPr>
        <w:pStyle w:val="Helvetica"/>
        <w:overflowPunct/>
        <w:autoSpaceDE/>
        <w:autoSpaceDN/>
        <w:adjustRightInd/>
        <w:textAlignment w:val="auto"/>
        <w:rPr>
          <w:rFonts w:ascii="Times New Roman" w:hAnsi="Times New Roman"/>
          <w:szCs w:val="24"/>
        </w:rPr>
      </w:pPr>
    </w:p>
    <w:p w14:paraId="75638BEB" w14:textId="77777777" w:rsidR="008A7A2B" w:rsidRDefault="00B872A8">
      <w:pPr>
        <w:pStyle w:val="Heading1"/>
      </w:pPr>
      <w:r>
        <w:br w:type="page"/>
      </w:r>
      <w:bookmarkStart w:id="4" w:name="_Toc525708305"/>
      <w:r>
        <w:rPr>
          <w:b/>
          <w:bCs/>
        </w:rPr>
        <w:lastRenderedPageBreak/>
        <w:t>Minimum Required Packages</w:t>
      </w:r>
      <w:bookmarkEnd w:id="4"/>
      <w:r>
        <w:fldChar w:fldCharType="begin"/>
      </w:r>
      <w:r>
        <w:instrText xml:space="preserve"> TC"Minimum Required Packages" </w:instrText>
      </w:r>
      <w:r>
        <w:fldChar w:fldCharType="end"/>
      </w:r>
    </w:p>
    <w:p w14:paraId="06FBBCB9" w14:textId="77777777" w:rsidR="008A7A2B" w:rsidRDefault="008A7A2B">
      <w:pPr>
        <w:pStyle w:val="Helvetica"/>
        <w:overflowPunct/>
        <w:autoSpaceDE/>
        <w:autoSpaceDN/>
        <w:adjustRightInd/>
        <w:textAlignment w:val="auto"/>
        <w:rPr>
          <w:rFonts w:ascii="Times New Roman" w:hAnsi="Times New Roman"/>
          <w:szCs w:val="24"/>
        </w:rPr>
      </w:pPr>
    </w:p>
    <w:p w14:paraId="0283AC8C" w14:textId="77777777" w:rsidR="008A7A2B" w:rsidRDefault="00B872A8">
      <w:pPr>
        <w:tabs>
          <w:tab w:val="left" w:pos="720"/>
          <w:tab w:val="left" w:pos="5130"/>
        </w:tabs>
      </w:pPr>
      <w:r>
        <w:t>This CPRS/Pharmacy Ordering Enhancements 1.0 Master Build can only be run with a standard MUMPS operating system and requires the following Department of Veterans Affairs (VA) software packages.</w:t>
      </w:r>
    </w:p>
    <w:p w14:paraId="107F3833" w14:textId="77777777" w:rsidR="008A7A2B" w:rsidRDefault="008A7A2B">
      <w:pPr>
        <w:tabs>
          <w:tab w:val="left" w:pos="720"/>
          <w:tab w:val="left" w:pos="51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8A7A2B" w14:paraId="5436AD2A" w14:textId="77777777">
        <w:tc>
          <w:tcPr>
            <w:tcW w:w="4968" w:type="dxa"/>
            <w:shd w:val="pct10" w:color="auto" w:fill="FFFFFF"/>
          </w:tcPr>
          <w:p w14:paraId="7B9BBEFD" w14:textId="77777777" w:rsidR="008A7A2B" w:rsidRDefault="00B872A8">
            <w:pPr>
              <w:pStyle w:val="Logo"/>
              <w:widowControl/>
              <w:tabs>
                <w:tab w:val="left" w:pos="720"/>
                <w:tab w:val="left" w:pos="5130"/>
              </w:tabs>
              <w:spacing w:after="0"/>
              <w:rPr>
                <w:b/>
                <w:noProof w:val="0"/>
              </w:rPr>
            </w:pPr>
            <w:r>
              <w:rPr>
                <w:b/>
                <w:noProof w:val="0"/>
              </w:rPr>
              <w:t>Package</w:t>
            </w:r>
          </w:p>
        </w:tc>
        <w:tc>
          <w:tcPr>
            <w:tcW w:w="4608" w:type="dxa"/>
            <w:shd w:val="pct10" w:color="auto" w:fill="FFFFFF"/>
          </w:tcPr>
          <w:p w14:paraId="20FAE52D" w14:textId="77777777" w:rsidR="008A7A2B" w:rsidRDefault="00B872A8">
            <w:pPr>
              <w:pStyle w:val="Logo"/>
              <w:widowControl/>
              <w:tabs>
                <w:tab w:val="left" w:pos="720"/>
                <w:tab w:val="left" w:pos="5130"/>
              </w:tabs>
              <w:spacing w:after="0"/>
              <w:rPr>
                <w:b/>
                <w:noProof w:val="0"/>
              </w:rPr>
            </w:pPr>
            <w:r>
              <w:rPr>
                <w:b/>
                <w:noProof w:val="0"/>
              </w:rPr>
              <w:t>Minimum Version Needed</w:t>
            </w:r>
          </w:p>
        </w:tc>
      </w:tr>
      <w:tr w:rsidR="008A7A2B" w14:paraId="097F7DB5" w14:textId="77777777">
        <w:tc>
          <w:tcPr>
            <w:tcW w:w="4968" w:type="dxa"/>
          </w:tcPr>
          <w:p w14:paraId="509DF87A" w14:textId="77777777" w:rsidR="008A7A2B" w:rsidRDefault="008A7A2B">
            <w:pPr>
              <w:tabs>
                <w:tab w:val="left" w:pos="720"/>
                <w:tab w:val="left" w:pos="5130"/>
              </w:tabs>
            </w:pPr>
          </w:p>
        </w:tc>
        <w:tc>
          <w:tcPr>
            <w:tcW w:w="4608" w:type="dxa"/>
          </w:tcPr>
          <w:p w14:paraId="57524074" w14:textId="77777777" w:rsidR="008A7A2B" w:rsidRDefault="008A7A2B">
            <w:pPr>
              <w:tabs>
                <w:tab w:val="left" w:pos="720"/>
                <w:tab w:val="left" w:pos="5130"/>
              </w:tabs>
              <w:jc w:val="center"/>
            </w:pPr>
          </w:p>
        </w:tc>
      </w:tr>
      <w:tr w:rsidR="008A7A2B" w14:paraId="5E42F42A" w14:textId="77777777">
        <w:trPr>
          <w:trHeight w:val="280"/>
        </w:trPr>
        <w:tc>
          <w:tcPr>
            <w:tcW w:w="4968" w:type="dxa"/>
            <w:vAlign w:val="center"/>
          </w:tcPr>
          <w:p w14:paraId="7B063AE1" w14:textId="77777777" w:rsidR="008A7A2B" w:rsidRDefault="00B872A8">
            <w:pPr>
              <w:tabs>
                <w:tab w:val="left" w:pos="720"/>
                <w:tab w:val="left" w:pos="5130"/>
              </w:tabs>
            </w:pPr>
            <w:r>
              <w:t>Pharmacy Data Management (PDM)</w:t>
            </w:r>
          </w:p>
        </w:tc>
        <w:tc>
          <w:tcPr>
            <w:tcW w:w="4608" w:type="dxa"/>
            <w:vAlign w:val="center"/>
          </w:tcPr>
          <w:p w14:paraId="390DB76F" w14:textId="77777777" w:rsidR="008A7A2B" w:rsidRDefault="00B872A8">
            <w:pPr>
              <w:pStyle w:val="Logo"/>
              <w:widowControl/>
              <w:tabs>
                <w:tab w:val="left" w:pos="720"/>
                <w:tab w:val="left" w:pos="5130"/>
              </w:tabs>
              <w:spacing w:after="0"/>
              <w:rPr>
                <w:noProof w:val="0"/>
                <w:szCs w:val="24"/>
              </w:rPr>
            </w:pPr>
            <w:r>
              <w:rPr>
                <w:noProof w:val="0"/>
                <w:szCs w:val="24"/>
              </w:rPr>
              <w:t>1.0</w:t>
            </w:r>
          </w:p>
        </w:tc>
      </w:tr>
      <w:tr w:rsidR="008A7A2B" w14:paraId="2A465750" w14:textId="77777777">
        <w:trPr>
          <w:trHeight w:val="280"/>
        </w:trPr>
        <w:tc>
          <w:tcPr>
            <w:tcW w:w="4968" w:type="dxa"/>
            <w:vAlign w:val="center"/>
          </w:tcPr>
          <w:p w14:paraId="499DDD1A" w14:textId="77777777" w:rsidR="008A7A2B" w:rsidRDefault="00B872A8">
            <w:pPr>
              <w:tabs>
                <w:tab w:val="left" w:pos="720"/>
                <w:tab w:val="left" w:pos="5130"/>
              </w:tabs>
            </w:pPr>
            <w:r>
              <w:t>VA FileMan</w:t>
            </w:r>
          </w:p>
        </w:tc>
        <w:tc>
          <w:tcPr>
            <w:tcW w:w="4608" w:type="dxa"/>
            <w:vAlign w:val="center"/>
          </w:tcPr>
          <w:p w14:paraId="48381339" w14:textId="77777777" w:rsidR="008A7A2B" w:rsidRDefault="00B872A8">
            <w:pPr>
              <w:tabs>
                <w:tab w:val="left" w:pos="720"/>
                <w:tab w:val="left" w:pos="5130"/>
              </w:tabs>
              <w:jc w:val="center"/>
            </w:pPr>
            <w:r>
              <w:t>22.0</w:t>
            </w:r>
          </w:p>
        </w:tc>
      </w:tr>
      <w:tr w:rsidR="008A7A2B" w14:paraId="6EC3452B" w14:textId="77777777">
        <w:trPr>
          <w:trHeight w:val="280"/>
        </w:trPr>
        <w:tc>
          <w:tcPr>
            <w:tcW w:w="4968" w:type="dxa"/>
            <w:vAlign w:val="center"/>
          </w:tcPr>
          <w:p w14:paraId="6790573A" w14:textId="77777777" w:rsidR="008A7A2B" w:rsidRDefault="00B872A8">
            <w:pPr>
              <w:tabs>
                <w:tab w:val="left" w:pos="720"/>
                <w:tab w:val="left" w:pos="5130"/>
              </w:tabs>
            </w:pPr>
            <w:r>
              <w:t>Kernel</w:t>
            </w:r>
          </w:p>
        </w:tc>
        <w:tc>
          <w:tcPr>
            <w:tcW w:w="4608" w:type="dxa"/>
            <w:vAlign w:val="center"/>
          </w:tcPr>
          <w:p w14:paraId="276F2AA2" w14:textId="77777777" w:rsidR="008A7A2B" w:rsidRDefault="00B872A8">
            <w:pPr>
              <w:tabs>
                <w:tab w:val="left" w:pos="720"/>
                <w:tab w:val="left" w:pos="5130"/>
              </w:tabs>
              <w:jc w:val="center"/>
            </w:pPr>
            <w:r>
              <w:t>8.0</w:t>
            </w:r>
          </w:p>
        </w:tc>
      </w:tr>
      <w:tr w:rsidR="008A7A2B" w14:paraId="3588012B" w14:textId="77777777">
        <w:trPr>
          <w:trHeight w:val="280"/>
        </w:trPr>
        <w:tc>
          <w:tcPr>
            <w:tcW w:w="4968" w:type="dxa"/>
            <w:vAlign w:val="center"/>
          </w:tcPr>
          <w:p w14:paraId="544164ED" w14:textId="77777777" w:rsidR="008A7A2B" w:rsidRDefault="00B872A8">
            <w:pPr>
              <w:tabs>
                <w:tab w:val="left" w:pos="720"/>
                <w:tab w:val="left" w:pos="5130"/>
              </w:tabs>
            </w:pPr>
            <w:r>
              <w:t>Patient Information Management System (PIMS)</w:t>
            </w:r>
          </w:p>
        </w:tc>
        <w:tc>
          <w:tcPr>
            <w:tcW w:w="4608" w:type="dxa"/>
            <w:vAlign w:val="center"/>
          </w:tcPr>
          <w:p w14:paraId="6BC9BDEC" w14:textId="77777777" w:rsidR="008A7A2B" w:rsidRDefault="00B872A8">
            <w:pPr>
              <w:tabs>
                <w:tab w:val="left" w:pos="720"/>
                <w:tab w:val="left" w:pos="5130"/>
              </w:tabs>
              <w:jc w:val="center"/>
            </w:pPr>
            <w:r>
              <w:t>5.3</w:t>
            </w:r>
          </w:p>
        </w:tc>
      </w:tr>
      <w:tr w:rsidR="008A7A2B" w14:paraId="7DA99274" w14:textId="77777777">
        <w:trPr>
          <w:trHeight w:val="280"/>
        </w:trPr>
        <w:tc>
          <w:tcPr>
            <w:tcW w:w="4968" w:type="dxa"/>
            <w:vAlign w:val="center"/>
          </w:tcPr>
          <w:p w14:paraId="3DA1A0F8" w14:textId="77777777" w:rsidR="008A7A2B" w:rsidRDefault="00B872A8">
            <w:pPr>
              <w:tabs>
                <w:tab w:val="left" w:pos="720"/>
                <w:tab w:val="left" w:pos="5130"/>
              </w:tabs>
            </w:pPr>
            <w:r>
              <w:t>National Drug File (NDF)</w:t>
            </w:r>
          </w:p>
        </w:tc>
        <w:tc>
          <w:tcPr>
            <w:tcW w:w="4608" w:type="dxa"/>
            <w:vAlign w:val="center"/>
          </w:tcPr>
          <w:p w14:paraId="7CA91578" w14:textId="77777777" w:rsidR="008A7A2B" w:rsidRDefault="00B872A8">
            <w:pPr>
              <w:tabs>
                <w:tab w:val="left" w:pos="720"/>
                <w:tab w:val="left" w:pos="5130"/>
              </w:tabs>
              <w:jc w:val="center"/>
            </w:pPr>
            <w:r>
              <w:t>4.0</w:t>
            </w:r>
          </w:p>
        </w:tc>
      </w:tr>
      <w:tr w:rsidR="008A7A2B" w14:paraId="4046B970" w14:textId="77777777">
        <w:trPr>
          <w:trHeight w:val="280"/>
        </w:trPr>
        <w:tc>
          <w:tcPr>
            <w:tcW w:w="4968" w:type="dxa"/>
            <w:vAlign w:val="center"/>
          </w:tcPr>
          <w:p w14:paraId="6D6461B3" w14:textId="77777777" w:rsidR="008A7A2B" w:rsidRDefault="00B872A8">
            <w:pPr>
              <w:tabs>
                <w:tab w:val="left" w:pos="720"/>
                <w:tab w:val="left" w:pos="5130"/>
              </w:tabs>
            </w:pPr>
            <w:r>
              <w:t>Integrated Billing</w:t>
            </w:r>
          </w:p>
        </w:tc>
        <w:tc>
          <w:tcPr>
            <w:tcW w:w="4608" w:type="dxa"/>
            <w:vAlign w:val="center"/>
          </w:tcPr>
          <w:p w14:paraId="3F051015" w14:textId="77777777" w:rsidR="008A7A2B" w:rsidRDefault="00B872A8">
            <w:pPr>
              <w:tabs>
                <w:tab w:val="left" w:pos="720"/>
                <w:tab w:val="left" w:pos="5130"/>
              </w:tabs>
              <w:jc w:val="center"/>
            </w:pPr>
            <w:r>
              <w:t>2.0</w:t>
            </w:r>
          </w:p>
        </w:tc>
      </w:tr>
      <w:tr w:rsidR="008A7A2B" w14:paraId="3FE8ED68" w14:textId="77777777">
        <w:trPr>
          <w:trHeight w:val="280"/>
        </w:trPr>
        <w:tc>
          <w:tcPr>
            <w:tcW w:w="4968" w:type="dxa"/>
            <w:vAlign w:val="center"/>
          </w:tcPr>
          <w:p w14:paraId="7444E649" w14:textId="77777777" w:rsidR="008A7A2B" w:rsidRDefault="00B872A8">
            <w:pPr>
              <w:tabs>
                <w:tab w:val="left" w:pos="720"/>
                <w:tab w:val="left" w:pos="5130"/>
              </w:tabs>
            </w:pPr>
            <w:r>
              <w:t>Fee Basis</w:t>
            </w:r>
          </w:p>
        </w:tc>
        <w:tc>
          <w:tcPr>
            <w:tcW w:w="4608" w:type="dxa"/>
            <w:vAlign w:val="center"/>
          </w:tcPr>
          <w:p w14:paraId="12436E3E" w14:textId="77777777" w:rsidR="008A7A2B" w:rsidRDefault="00B872A8">
            <w:pPr>
              <w:tabs>
                <w:tab w:val="left" w:pos="720"/>
                <w:tab w:val="left" w:pos="5130"/>
              </w:tabs>
              <w:jc w:val="center"/>
            </w:pPr>
            <w:r>
              <w:t>3.5</w:t>
            </w:r>
          </w:p>
        </w:tc>
      </w:tr>
      <w:tr w:rsidR="008A7A2B" w14:paraId="0E1E6DC3" w14:textId="77777777">
        <w:trPr>
          <w:trHeight w:val="280"/>
        </w:trPr>
        <w:tc>
          <w:tcPr>
            <w:tcW w:w="4968" w:type="dxa"/>
            <w:vAlign w:val="center"/>
          </w:tcPr>
          <w:p w14:paraId="65E8810D" w14:textId="77777777" w:rsidR="008A7A2B" w:rsidRDefault="00B872A8">
            <w:pPr>
              <w:tabs>
                <w:tab w:val="left" w:pos="720"/>
                <w:tab w:val="left" w:pos="5130"/>
              </w:tabs>
            </w:pPr>
            <w:r>
              <w:t>Adverse Reaction Tracking (ART)</w:t>
            </w:r>
          </w:p>
        </w:tc>
        <w:tc>
          <w:tcPr>
            <w:tcW w:w="4608" w:type="dxa"/>
            <w:vAlign w:val="center"/>
          </w:tcPr>
          <w:p w14:paraId="23ABBA7F" w14:textId="77777777" w:rsidR="008A7A2B" w:rsidRDefault="00B872A8">
            <w:pPr>
              <w:tabs>
                <w:tab w:val="left" w:pos="720"/>
                <w:tab w:val="left" w:pos="5130"/>
              </w:tabs>
              <w:jc w:val="center"/>
            </w:pPr>
            <w:r>
              <w:t>4.0</w:t>
            </w:r>
          </w:p>
        </w:tc>
      </w:tr>
      <w:tr w:rsidR="008A7A2B" w14:paraId="24B0CEA8" w14:textId="77777777">
        <w:trPr>
          <w:trHeight w:val="280"/>
        </w:trPr>
        <w:tc>
          <w:tcPr>
            <w:tcW w:w="4968" w:type="dxa"/>
            <w:vAlign w:val="center"/>
          </w:tcPr>
          <w:p w14:paraId="40657A3A" w14:textId="77777777" w:rsidR="008A7A2B" w:rsidRDefault="00B872A8">
            <w:pPr>
              <w:tabs>
                <w:tab w:val="left" w:pos="720"/>
                <w:tab w:val="left" w:pos="5130"/>
              </w:tabs>
            </w:pPr>
            <w:r>
              <w:t>Inpatient Medications (IM)</w:t>
            </w:r>
          </w:p>
        </w:tc>
        <w:tc>
          <w:tcPr>
            <w:tcW w:w="4608" w:type="dxa"/>
            <w:vAlign w:val="center"/>
          </w:tcPr>
          <w:p w14:paraId="100ED93E" w14:textId="77777777" w:rsidR="008A7A2B" w:rsidRDefault="00B872A8">
            <w:pPr>
              <w:tabs>
                <w:tab w:val="left" w:pos="720"/>
                <w:tab w:val="left" w:pos="5130"/>
              </w:tabs>
              <w:jc w:val="center"/>
            </w:pPr>
            <w:r>
              <w:t>5.0</w:t>
            </w:r>
          </w:p>
        </w:tc>
      </w:tr>
      <w:tr w:rsidR="008A7A2B" w14:paraId="5C2F2ED7" w14:textId="77777777">
        <w:trPr>
          <w:trHeight w:val="280"/>
        </w:trPr>
        <w:tc>
          <w:tcPr>
            <w:tcW w:w="4968" w:type="dxa"/>
            <w:vAlign w:val="center"/>
          </w:tcPr>
          <w:p w14:paraId="2DF4C02D" w14:textId="77777777" w:rsidR="008A7A2B" w:rsidRDefault="00B872A8">
            <w:pPr>
              <w:tabs>
                <w:tab w:val="left" w:pos="720"/>
                <w:tab w:val="left" w:pos="5130"/>
              </w:tabs>
            </w:pPr>
            <w:r>
              <w:t>IFCAP</w:t>
            </w:r>
          </w:p>
        </w:tc>
        <w:tc>
          <w:tcPr>
            <w:tcW w:w="4608" w:type="dxa"/>
            <w:vAlign w:val="center"/>
          </w:tcPr>
          <w:p w14:paraId="217D3A38" w14:textId="77777777" w:rsidR="008A7A2B" w:rsidRDefault="00B872A8">
            <w:pPr>
              <w:tabs>
                <w:tab w:val="left" w:pos="720"/>
                <w:tab w:val="left" w:pos="5130"/>
              </w:tabs>
              <w:jc w:val="center"/>
            </w:pPr>
            <w:r>
              <w:t>5.0</w:t>
            </w:r>
          </w:p>
        </w:tc>
      </w:tr>
      <w:tr w:rsidR="008A7A2B" w14:paraId="28D41A4A" w14:textId="77777777">
        <w:trPr>
          <w:trHeight w:val="280"/>
        </w:trPr>
        <w:tc>
          <w:tcPr>
            <w:tcW w:w="4968" w:type="dxa"/>
            <w:vAlign w:val="center"/>
          </w:tcPr>
          <w:p w14:paraId="1924C64C" w14:textId="77777777" w:rsidR="008A7A2B" w:rsidRDefault="00B872A8">
            <w:pPr>
              <w:tabs>
                <w:tab w:val="left" w:pos="720"/>
                <w:tab w:val="left" w:pos="5130"/>
              </w:tabs>
            </w:pPr>
            <w:r>
              <w:t>Laboratory</w:t>
            </w:r>
          </w:p>
        </w:tc>
        <w:tc>
          <w:tcPr>
            <w:tcW w:w="4608" w:type="dxa"/>
            <w:vAlign w:val="center"/>
          </w:tcPr>
          <w:p w14:paraId="32D8236F" w14:textId="77777777" w:rsidR="008A7A2B" w:rsidRDefault="00B872A8">
            <w:pPr>
              <w:tabs>
                <w:tab w:val="left" w:pos="720"/>
                <w:tab w:val="left" w:pos="5130"/>
              </w:tabs>
              <w:jc w:val="center"/>
            </w:pPr>
            <w:r>
              <w:t>5.2</w:t>
            </w:r>
          </w:p>
        </w:tc>
      </w:tr>
      <w:tr w:rsidR="008A7A2B" w14:paraId="46F1082D" w14:textId="77777777">
        <w:trPr>
          <w:trHeight w:val="280"/>
        </w:trPr>
        <w:tc>
          <w:tcPr>
            <w:tcW w:w="4968" w:type="dxa"/>
            <w:vAlign w:val="center"/>
          </w:tcPr>
          <w:p w14:paraId="6C014EDD" w14:textId="77777777" w:rsidR="008A7A2B" w:rsidRDefault="00B872A8">
            <w:pPr>
              <w:tabs>
                <w:tab w:val="left" w:pos="720"/>
                <w:tab w:val="left" w:pos="5130"/>
              </w:tabs>
            </w:pPr>
            <w:r>
              <w:t>Order Entry/Results Reporting (OERR)</w:t>
            </w:r>
          </w:p>
        </w:tc>
        <w:tc>
          <w:tcPr>
            <w:tcW w:w="4608" w:type="dxa"/>
            <w:vAlign w:val="center"/>
          </w:tcPr>
          <w:p w14:paraId="093B6727" w14:textId="77777777" w:rsidR="008A7A2B" w:rsidRDefault="00B872A8">
            <w:pPr>
              <w:tabs>
                <w:tab w:val="left" w:pos="720"/>
                <w:tab w:val="left" w:pos="5130"/>
              </w:tabs>
              <w:jc w:val="center"/>
            </w:pPr>
            <w:r>
              <w:t>3.0</w:t>
            </w:r>
          </w:p>
        </w:tc>
      </w:tr>
      <w:tr w:rsidR="008A7A2B" w14:paraId="03534446" w14:textId="77777777">
        <w:trPr>
          <w:trHeight w:val="280"/>
        </w:trPr>
        <w:tc>
          <w:tcPr>
            <w:tcW w:w="4968" w:type="dxa"/>
            <w:vAlign w:val="center"/>
          </w:tcPr>
          <w:p w14:paraId="27D38B5A" w14:textId="77777777" w:rsidR="008A7A2B" w:rsidRDefault="00B872A8">
            <w:pPr>
              <w:tabs>
                <w:tab w:val="left" w:pos="720"/>
                <w:tab w:val="left" w:pos="5130"/>
              </w:tabs>
            </w:pPr>
            <w:r>
              <w:t>Outpatient Pharmacy (OP)</w:t>
            </w:r>
          </w:p>
        </w:tc>
        <w:tc>
          <w:tcPr>
            <w:tcW w:w="4608" w:type="dxa"/>
            <w:vAlign w:val="center"/>
          </w:tcPr>
          <w:p w14:paraId="7995CFD6" w14:textId="77777777" w:rsidR="008A7A2B" w:rsidRDefault="00B872A8">
            <w:pPr>
              <w:tabs>
                <w:tab w:val="left" w:pos="720"/>
                <w:tab w:val="left" w:pos="5130"/>
              </w:tabs>
              <w:jc w:val="center"/>
            </w:pPr>
            <w:r>
              <w:t>7.0</w:t>
            </w:r>
          </w:p>
        </w:tc>
      </w:tr>
      <w:tr w:rsidR="008A7A2B" w14:paraId="5EFEBD49" w14:textId="77777777">
        <w:trPr>
          <w:trHeight w:val="280"/>
        </w:trPr>
        <w:tc>
          <w:tcPr>
            <w:tcW w:w="4968" w:type="dxa"/>
            <w:vAlign w:val="center"/>
          </w:tcPr>
          <w:p w14:paraId="2C6EEAE7" w14:textId="77777777" w:rsidR="008A7A2B" w:rsidRDefault="00B872A8">
            <w:pPr>
              <w:tabs>
                <w:tab w:val="left" w:pos="720"/>
                <w:tab w:val="left" w:pos="5130"/>
              </w:tabs>
            </w:pPr>
            <w:r>
              <w:t>Decision Support System</w:t>
            </w:r>
          </w:p>
        </w:tc>
        <w:tc>
          <w:tcPr>
            <w:tcW w:w="4608" w:type="dxa"/>
            <w:vAlign w:val="center"/>
          </w:tcPr>
          <w:p w14:paraId="36365F9C" w14:textId="77777777" w:rsidR="008A7A2B" w:rsidRDefault="00B872A8">
            <w:pPr>
              <w:tabs>
                <w:tab w:val="left" w:pos="720"/>
                <w:tab w:val="left" w:pos="5130"/>
              </w:tabs>
              <w:jc w:val="center"/>
            </w:pPr>
            <w:r>
              <w:t>3.0</w:t>
            </w:r>
          </w:p>
        </w:tc>
      </w:tr>
      <w:tr w:rsidR="008A7A2B" w14:paraId="024956B4" w14:textId="77777777">
        <w:trPr>
          <w:trHeight w:val="280"/>
        </w:trPr>
        <w:tc>
          <w:tcPr>
            <w:tcW w:w="4968" w:type="dxa"/>
          </w:tcPr>
          <w:p w14:paraId="6DB07CA6" w14:textId="77777777" w:rsidR="008A7A2B" w:rsidRDefault="008A7A2B">
            <w:pPr>
              <w:tabs>
                <w:tab w:val="left" w:pos="720"/>
                <w:tab w:val="left" w:pos="5130"/>
              </w:tabs>
            </w:pPr>
          </w:p>
        </w:tc>
        <w:tc>
          <w:tcPr>
            <w:tcW w:w="4608" w:type="dxa"/>
            <w:vAlign w:val="center"/>
          </w:tcPr>
          <w:p w14:paraId="26AAD20F" w14:textId="77777777" w:rsidR="008A7A2B" w:rsidRDefault="008A7A2B">
            <w:pPr>
              <w:tabs>
                <w:tab w:val="left" w:pos="720"/>
                <w:tab w:val="left" w:pos="5130"/>
              </w:tabs>
              <w:jc w:val="center"/>
            </w:pPr>
          </w:p>
        </w:tc>
      </w:tr>
    </w:tbl>
    <w:p w14:paraId="528FF548" w14:textId="77777777" w:rsidR="008A7A2B" w:rsidRDefault="008A7A2B">
      <w:pPr>
        <w:tabs>
          <w:tab w:val="left" w:pos="720"/>
          <w:tab w:val="left" w:pos="5130"/>
        </w:tabs>
      </w:pPr>
    </w:p>
    <w:p w14:paraId="77C1A658" w14:textId="77777777" w:rsidR="008A7A2B" w:rsidRDefault="008A7A2B">
      <w:pPr>
        <w:tabs>
          <w:tab w:val="left" w:pos="720"/>
          <w:tab w:val="left" w:pos="5130"/>
        </w:tabs>
      </w:pPr>
    </w:p>
    <w:p w14:paraId="5B1770FB" w14:textId="77777777" w:rsidR="008A7A2B" w:rsidRDefault="00B872A8">
      <w:pPr>
        <w:tabs>
          <w:tab w:val="left" w:pos="720"/>
          <w:tab w:val="left" w:pos="5130"/>
        </w:tabs>
      </w:pPr>
      <w:r>
        <w:t>The above software is not included in this Master Build and must be installed for this build to be completely functional.</w:t>
      </w:r>
    </w:p>
    <w:p w14:paraId="2D56467E" w14:textId="77777777" w:rsidR="008A7A2B" w:rsidRDefault="008A7A2B">
      <w:pPr>
        <w:pStyle w:val="Helvetica"/>
        <w:overflowPunct/>
        <w:autoSpaceDE/>
        <w:autoSpaceDN/>
        <w:adjustRightInd/>
        <w:textAlignment w:val="auto"/>
        <w:rPr>
          <w:rFonts w:ascii="Times New Roman" w:hAnsi="Times New Roman"/>
          <w:szCs w:val="24"/>
        </w:rPr>
      </w:pPr>
    </w:p>
    <w:p w14:paraId="61DB2C88" w14:textId="77777777" w:rsidR="008A7A2B" w:rsidRDefault="008A7A2B">
      <w:pPr>
        <w:pStyle w:val="Helvetica"/>
        <w:overflowPunct/>
        <w:autoSpaceDE/>
        <w:autoSpaceDN/>
        <w:adjustRightInd/>
        <w:textAlignment w:val="auto"/>
        <w:rPr>
          <w:rFonts w:ascii="Times New Roman" w:hAnsi="Times New Roman"/>
          <w:szCs w:val="24"/>
        </w:rPr>
      </w:pPr>
    </w:p>
    <w:p w14:paraId="304858AA" w14:textId="77777777" w:rsidR="008A7A2B" w:rsidRDefault="008A7A2B">
      <w:pPr>
        <w:pStyle w:val="Helvetica"/>
        <w:overflowPunct/>
        <w:autoSpaceDE/>
        <w:autoSpaceDN/>
        <w:adjustRightInd/>
        <w:textAlignment w:val="auto"/>
        <w:rPr>
          <w:rFonts w:ascii="Times New Roman" w:hAnsi="Times New Roman"/>
          <w:szCs w:val="24"/>
        </w:rPr>
      </w:pPr>
    </w:p>
    <w:p w14:paraId="627E43E1" w14:textId="77777777" w:rsidR="008A7A2B" w:rsidRDefault="008A7A2B">
      <w:pPr>
        <w:pStyle w:val="Helvetica"/>
        <w:overflowPunct/>
        <w:autoSpaceDE/>
        <w:autoSpaceDN/>
        <w:adjustRightInd/>
        <w:textAlignment w:val="auto"/>
        <w:rPr>
          <w:rFonts w:ascii="Times New Roman" w:hAnsi="Times New Roman"/>
          <w:szCs w:val="24"/>
        </w:rPr>
      </w:pPr>
    </w:p>
    <w:p w14:paraId="20FEEB94" w14:textId="77777777" w:rsidR="008A7A2B" w:rsidRDefault="00B872A8">
      <w:pPr>
        <w:jc w:val="center"/>
        <w:rPr>
          <w:color w:val="999999"/>
        </w:rPr>
      </w:pPr>
      <w:r>
        <w:br w:type="page"/>
      </w:r>
      <w:r>
        <w:rPr>
          <w:color w:val="999999"/>
        </w:rPr>
        <w:lastRenderedPageBreak/>
        <w:t>&lt; This page left blank for two-sided printing. &gt;</w:t>
      </w:r>
    </w:p>
    <w:p w14:paraId="6EA04243" w14:textId="77777777" w:rsidR="008A7A2B" w:rsidRDefault="008A7A2B">
      <w:pPr>
        <w:pStyle w:val="Helvetica"/>
        <w:overflowPunct/>
        <w:autoSpaceDE/>
        <w:autoSpaceDN/>
        <w:adjustRightInd/>
        <w:textAlignment w:val="auto"/>
        <w:rPr>
          <w:rFonts w:ascii="Times New Roman" w:hAnsi="Times New Roman"/>
          <w:color w:val="808080"/>
        </w:rPr>
      </w:pPr>
    </w:p>
    <w:p w14:paraId="151AF8B5" w14:textId="77777777" w:rsidR="008A7A2B" w:rsidRDefault="00B872A8">
      <w:pPr>
        <w:pStyle w:val="Heading1"/>
        <w:rPr>
          <w:b/>
          <w:bCs/>
        </w:rPr>
      </w:pPr>
      <w:r>
        <w:br w:type="page"/>
      </w:r>
      <w:bookmarkStart w:id="5" w:name="_Toc525708306"/>
      <w:r>
        <w:rPr>
          <w:b/>
          <w:bCs/>
        </w:rPr>
        <w:lastRenderedPageBreak/>
        <w:t>Required Patches</w:t>
      </w:r>
      <w:bookmarkEnd w:id="5"/>
      <w:r>
        <w:fldChar w:fldCharType="begin"/>
      </w:r>
      <w:r>
        <w:instrText xml:space="preserve"> TC"Required Patches" </w:instrText>
      </w:r>
      <w:r>
        <w:fldChar w:fldCharType="end"/>
      </w:r>
    </w:p>
    <w:p w14:paraId="46C3EEAD" w14:textId="77777777" w:rsidR="008A7A2B" w:rsidRDefault="008A7A2B">
      <w:pPr>
        <w:pStyle w:val="Helvetica"/>
        <w:overflowPunct/>
        <w:autoSpaceDE/>
        <w:autoSpaceDN/>
        <w:adjustRightInd/>
        <w:textAlignment w:val="auto"/>
        <w:rPr>
          <w:rFonts w:ascii="Times New Roman" w:hAnsi="Times New Roman"/>
          <w:szCs w:val="24"/>
        </w:rPr>
      </w:pPr>
    </w:p>
    <w:p w14:paraId="65A84228" w14:textId="77777777" w:rsidR="008A7A2B" w:rsidRDefault="00B872A8">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Prior to installation of this CPRS/Pharmacy Ordering Enhancements 1.0 Master Build, the following patches must be installed into each of the applications listed below. </w:t>
      </w:r>
    </w:p>
    <w:p w14:paraId="02FED42C" w14:textId="77777777" w:rsidR="008A7A2B" w:rsidRDefault="008A7A2B">
      <w:pPr>
        <w:pStyle w:val="Heading4"/>
        <w:rPr>
          <w:b/>
          <w:bCs/>
          <w:sz w:val="24"/>
        </w:rPr>
      </w:pPr>
    </w:p>
    <w:p w14:paraId="051E5515" w14:textId="77777777" w:rsidR="008A7A2B" w:rsidRDefault="00B872A8">
      <w:r>
        <w:rPr>
          <w:b/>
          <w:bCs/>
        </w:rPr>
        <w:t>Outpatient Pharmacy V. 7.0</w:t>
      </w:r>
      <w:r>
        <w:br/>
      </w:r>
    </w:p>
    <w:tbl>
      <w:tblPr>
        <w:tblW w:w="0" w:type="auto"/>
        <w:tblLook w:val="0000" w:firstRow="0" w:lastRow="0" w:firstColumn="0" w:lastColumn="0" w:noHBand="0" w:noVBand="0"/>
      </w:tblPr>
      <w:tblGrid>
        <w:gridCol w:w="1905"/>
        <w:gridCol w:w="7455"/>
      </w:tblGrid>
      <w:tr w:rsidR="008A7A2B" w14:paraId="5F1BF06F" w14:textId="77777777">
        <w:tc>
          <w:tcPr>
            <w:tcW w:w="1908" w:type="dxa"/>
          </w:tcPr>
          <w:p w14:paraId="77B2C9D7" w14:textId="77777777" w:rsidR="008A7A2B" w:rsidRDefault="00B872A8">
            <w:pPr>
              <w:autoSpaceDE w:val="0"/>
              <w:autoSpaceDN w:val="0"/>
              <w:adjustRightInd w:val="0"/>
            </w:pPr>
            <w:r>
              <w:t xml:space="preserve">                                  </w:t>
            </w:r>
          </w:p>
          <w:p w14:paraId="20F62B51" w14:textId="77777777" w:rsidR="008A7A2B" w:rsidRDefault="00B872A8">
            <w:pPr>
              <w:autoSpaceDE w:val="0"/>
              <w:autoSpaceDN w:val="0"/>
              <w:adjustRightInd w:val="0"/>
            </w:pPr>
            <w:r>
              <w:t xml:space="preserve">PSO*7*41                                     </w:t>
            </w:r>
          </w:p>
          <w:p w14:paraId="1EE89479" w14:textId="77777777" w:rsidR="008A7A2B" w:rsidRDefault="00B872A8">
            <w:pPr>
              <w:autoSpaceDE w:val="0"/>
              <w:autoSpaceDN w:val="0"/>
              <w:adjustRightInd w:val="0"/>
            </w:pPr>
            <w:r>
              <w:t xml:space="preserve">PSO*7*49                                   </w:t>
            </w:r>
          </w:p>
          <w:p w14:paraId="5B94BBD3" w14:textId="77777777" w:rsidR="008A7A2B" w:rsidRDefault="00B872A8">
            <w:pPr>
              <w:autoSpaceDE w:val="0"/>
              <w:autoSpaceDN w:val="0"/>
              <w:adjustRightInd w:val="0"/>
            </w:pPr>
            <w:r>
              <w:t xml:space="preserve">PSO*7*51                                                                  </w:t>
            </w:r>
          </w:p>
          <w:p w14:paraId="73F66DA2" w14:textId="77777777" w:rsidR="008A7A2B" w:rsidRDefault="00B872A8">
            <w:r>
              <w:t>PSO*7*54</w:t>
            </w:r>
          </w:p>
        </w:tc>
        <w:tc>
          <w:tcPr>
            <w:tcW w:w="7488" w:type="dxa"/>
          </w:tcPr>
          <w:p w14:paraId="4FD8D3D7" w14:textId="77777777" w:rsidR="008A7A2B" w:rsidRDefault="00B872A8">
            <w:pPr>
              <w:autoSpaceDE w:val="0"/>
              <w:autoSpaceDN w:val="0"/>
              <w:adjustRightInd w:val="0"/>
            </w:pPr>
            <w:r>
              <w:t xml:space="preserve">                                    </w:t>
            </w:r>
          </w:p>
          <w:p w14:paraId="4C43BFD6" w14:textId="77777777" w:rsidR="008A7A2B" w:rsidRDefault="00B872A8">
            <w:pPr>
              <w:autoSpaceDE w:val="0"/>
              <w:autoSpaceDN w:val="0"/>
              <w:adjustRightInd w:val="0"/>
            </w:pPr>
            <w:r>
              <w:t>PSO*7*55</w:t>
            </w:r>
          </w:p>
          <w:p w14:paraId="5E2361B0" w14:textId="77777777" w:rsidR="008A7A2B" w:rsidRDefault="00B872A8">
            <w:pPr>
              <w:autoSpaceDE w:val="0"/>
              <w:autoSpaceDN w:val="0"/>
              <w:adjustRightInd w:val="0"/>
            </w:pPr>
            <w:r>
              <w:t>PSO*7*62</w:t>
            </w:r>
          </w:p>
          <w:p w14:paraId="0E677AD3" w14:textId="77777777" w:rsidR="008A7A2B" w:rsidRDefault="00B872A8">
            <w:pPr>
              <w:autoSpaceDE w:val="0"/>
              <w:autoSpaceDN w:val="0"/>
              <w:adjustRightInd w:val="0"/>
            </w:pPr>
            <w:r>
              <w:t>PSO*7*64</w:t>
            </w:r>
          </w:p>
          <w:p w14:paraId="32DFBAFB" w14:textId="77777777" w:rsidR="008A7A2B" w:rsidRDefault="008A7A2B">
            <w:pPr>
              <w:autoSpaceDE w:val="0"/>
              <w:autoSpaceDN w:val="0"/>
              <w:adjustRightInd w:val="0"/>
            </w:pPr>
          </w:p>
          <w:p w14:paraId="4C151037" w14:textId="77777777" w:rsidR="008A7A2B" w:rsidRDefault="008A7A2B"/>
        </w:tc>
      </w:tr>
    </w:tbl>
    <w:p w14:paraId="4DE3C617" w14:textId="77777777" w:rsidR="008A7A2B" w:rsidRDefault="008A7A2B">
      <w:pPr>
        <w:pStyle w:val="Heading5"/>
      </w:pPr>
    </w:p>
    <w:p w14:paraId="36332C2F" w14:textId="77777777" w:rsidR="008A7A2B" w:rsidRDefault="00B872A8">
      <w:pPr>
        <w:rPr>
          <w:b/>
          <w:bCs/>
        </w:rPr>
      </w:pPr>
      <w:r>
        <w:rPr>
          <w:b/>
          <w:bCs/>
        </w:rPr>
        <w:t>Computerized Patient Record System V. 1.0</w:t>
      </w:r>
    </w:p>
    <w:p w14:paraId="6432DA05" w14:textId="77777777" w:rsidR="008A7A2B" w:rsidRDefault="00B872A8">
      <w:r>
        <w:br/>
        <w:t>OR*3*11</w:t>
      </w:r>
    </w:p>
    <w:p w14:paraId="0DE2CE95" w14:textId="77777777" w:rsidR="008A7A2B" w:rsidRDefault="00B872A8">
      <w:r>
        <w:t>OR*3*87</w:t>
      </w:r>
    </w:p>
    <w:p w14:paraId="511BD8A9" w14:textId="77777777" w:rsidR="008A7A2B" w:rsidRDefault="00B872A8">
      <w:pPr>
        <w:pStyle w:val="Helvetica"/>
        <w:overflowPunct/>
        <w:autoSpaceDE/>
        <w:autoSpaceDN/>
        <w:adjustRightInd/>
        <w:textAlignment w:val="auto"/>
        <w:rPr>
          <w:rFonts w:ascii="Times New Roman" w:hAnsi="Times New Roman"/>
          <w:szCs w:val="24"/>
        </w:rPr>
      </w:pPr>
      <w:r>
        <w:rPr>
          <w:rFonts w:ascii="Times New Roman" w:hAnsi="Times New Roman"/>
          <w:szCs w:val="24"/>
        </w:rPr>
        <w:t>OR*3*97</w:t>
      </w:r>
    </w:p>
    <w:p w14:paraId="34539D84" w14:textId="77777777" w:rsidR="008A7A2B" w:rsidRDefault="00B872A8">
      <w:r>
        <w:rPr>
          <w:szCs w:val="20"/>
        </w:rPr>
        <w:t>OR*3*99</w:t>
      </w:r>
      <w:r>
        <w:br/>
        <w:t>OR*3*106</w:t>
      </w:r>
    </w:p>
    <w:p w14:paraId="06CEADCB" w14:textId="77777777" w:rsidR="008A7A2B" w:rsidRDefault="00B872A8">
      <w:r>
        <w:t>OR*3*108</w:t>
      </w:r>
    </w:p>
    <w:p w14:paraId="41EDFA3F" w14:textId="77777777" w:rsidR="008A7A2B" w:rsidRDefault="00B872A8">
      <w:r>
        <w:t>OR*3*109</w:t>
      </w:r>
    </w:p>
    <w:p w14:paraId="61A610E3" w14:textId="77777777" w:rsidR="008A7A2B" w:rsidRDefault="008A7A2B"/>
    <w:p w14:paraId="3AE2B1AD" w14:textId="77777777" w:rsidR="008A7A2B" w:rsidRDefault="00B872A8">
      <w:r>
        <w:rPr>
          <w:b/>
          <w:bCs/>
        </w:rPr>
        <w:t>Pharmacy Data Management V. 1.0</w:t>
      </w:r>
    </w:p>
    <w:p w14:paraId="25C71231" w14:textId="77777777" w:rsidR="008A7A2B" w:rsidRDefault="00B872A8">
      <w:pPr>
        <w:pStyle w:val="Heading5"/>
      </w:pPr>
      <w:r>
        <w:rPr>
          <w:b w:val="0"/>
          <w:bCs w:val="0"/>
        </w:rPr>
        <w:br/>
        <w:t>PSS*1*20</w:t>
      </w:r>
      <w:r>
        <w:rPr>
          <w:b w:val="0"/>
          <w:bCs w:val="0"/>
        </w:rPr>
        <w:br/>
        <w:t>PSS*1*27</w:t>
      </w:r>
    </w:p>
    <w:p w14:paraId="61119B32" w14:textId="77777777" w:rsidR="008A7A2B" w:rsidRDefault="00B872A8">
      <w:pPr>
        <w:pStyle w:val="Heading5"/>
        <w:rPr>
          <w:b w:val="0"/>
          <w:bCs w:val="0"/>
        </w:rPr>
      </w:pPr>
      <w:r>
        <w:rPr>
          <w:b w:val="0"/>
          <w:bCs w:val="0"/>
        </w:rPr>
        <w:t>PSS*1*33</w:t>
      </w:r>
    </w:p>
    <w:p w14:paraId="7B7BAC3F" w14:textId="77777777" w:rsidR="008A7A2B" w:rsidRDefault="00B872A8">
      <w:pPr>
        <w:pStyle w:val="Heading5"/>
        <w:rPr>
          <w:b w:val="0"/>
          <w:bCs w:val="0"/>
        </w:rPr>
      </w:pPr>
      <w:r>
        <w:rPr>
          <w:b w:val="0"/>
          <w:bCs w:val="0"/>
        </w:rPr>
        <w:t>PSS*1*34</w:t>
      </w:r>
      <w:r>
        <w:rPr>
          <w:b w:val="0"/>
          <w:bCs w:val="0"/>
        </w:rPr>
        <w:br/>
        <w:t>PSS*1*40</w:t>
      </w:r>
    </w:p>
    <w:p w14:paraId="528BD9FB" w14:textId="77777777" w:rsidR="008A7A2B" w:rsidRDefault="00B872A8">
      <w:pPr>
        <w:rPr>
          <w:b/>
          <w:bCs/>
        </w:rPr>
      </w:pPr>
      <w:r>
        <w:t>PSS*1*45</w:t>
      </w:r>
    </w:p>
    <w:p w14:paraId="5A365E01" w14:textId="77777777" w:rsidR="008A7A2B" w:rsidRDefault="008A7A2B">
      <w:pPr>
        <w:pStyle w:val="Heading4"/>
        <w:rPr>
          <w:b/>
          <w:bCs/>
          <w:sz w:val="24"/>
        </w:rPr>
      </w:pPr>
    </w:p>
    <w:p w14:paraId="72C134CF" w14:textId="77777777" w:rsidR="008A7A2B" w:rsidRDefault="00B872A8">
      <w:r>
        <w:rPr>
          <w:b/>
          <w:bCs/>
        </w:rPr>
        <w:t>Inpatient Medications V. 5.0</w:t>
      </w:r>
    </w:p>
    <w:p w14:paraId="7913F157" w14:textId="77777777" w:rsidR="008A7A2B" w:rsidRDefault="00B872A8">
      <w:pPr>
        <w:pStyle w:val="Heading4"/>
        <w:rPr>
          <w:sz w:val="24"/>
        </w:rPr>
      </w:pPr>
      <w:r>
        <w:rPr>
          <w:sz w:val="24"/>
        </w:rPr>
        <w:br/>
        <w:t>PSJ*5*47</w:t>
      </w:r>
      <w:r>
        <w:rPr>
          <w:sz w:val="24"/>
        </w:rPr>
        <w:br/>
        <w:t>PSJ*5*49</w:t>
      </w:r>
      <w:r>
        <w:rPr>
          <w:sz w:val="24"/>
        </w:rPr>
        <w:br/>
        <w:t>PSJ*5*51</w:t>
      </w:r>
    </w:p>
    <w:p w14:paraId="0D1E9876" w14:textId="77777777" w:rsidR="008A7A2B" w:rsidRDefault="00B872A8">
      <w:pPr>
        <w:pStyle w:val="Heading4"/>
      </w:pPr>
      <w:r>
        <w:rPr>
          <w:sz w:val="24"/>
        </w:rPr>
        <w:t>PSJ*5*60</w:t>
      </w:r>
      <w:r>
        <w:rPr>
          <w:sz w:val="24"/>
        </w:rPr>
        <w:br/>
        <w:t xml:space="preserve"> </w:t>
      </w:r>
      <w:r>
        <w:rPr>
          <w:sz w:val="24"/>
        </w:rPr>
        <w:br/>
      </w:r>
      <w:r>
        <w:rPr>
          <w:b/>
          <w:bCs/>
          <w:sz w:val="24"/>
        </w:rPr>
        <w:t xml:space="preserve"> </w:t>
      </w:r>
      <w:r>
        <w:rPr>
          <w:b/>
          <w:bCs/>
          <w:sz w:val="24"/>
        </w:rPr>
        <w:br/>
      </w:r>
    </w:p>
    <w:p w14:paraId="69CB9219" w14:textId="77777777" w:rsidR="008A7A2B" w:rsidRDefault="00B872A8">
      <w:r>
        <w:rPr>
          <w:b/>
          <w:bCs/>
        </w:rPr>
        <w:br/>
      </w:r>
    </w:p>
    <w:p w14:paraId="41B0C1DE" w14:textId="77777777" w:rsidR="008A7A2B" w:rsidRDefault="00B872A8">
      <w:pPr>
        <w:pStyle w:val="Helvetica"/>
        <w:overflowPunct/>
        <w:autoSpaceDE/>
        <w:autoSpaceDN/>
        <w:adjustRightInd/>
        <w:textAlignment w:val="auto"/>
        <w:rPr>
          <w:rFonts w:ascii="Arial" w:hAnsi="Arial" w:cs="Arial"/>
          <w:szCs w:val="24"/>
        </w:rPr>
      </w:pPr>
      <w:r>
        <w:rPr>
          <w:rFonts w:ascii="Arial" w:hAnsi="Arial" w:cs="Arial"/>
          <w:szCs w:val="24"/>
        </w:rPr>
        <w:br w:type="page"/>
      </w:r>
    </w:p>
    <w:p w14:paraId="350A33FF" w14:textId="77777777" w:rsidR="008A7A2B" w:rsidRDefault="00B872A8">
      <w:pPr>
        <w:jc w:val="center"/>
        <w:rPr>
          <w:color w:val="808080"/>
        </w:rPr>
      </w:pPr>
      <w:r>
        <w:rPr>
          <w:color w:val="999999"/>
        </w:rPr>
        <w:lastRenderedPageBreak/>
        <w:t>&lt; This page left blank for two-sided printing. &gt;</w:t>
      </w:r>
    </w:p>
    <w:p w14:paraId="63798903" w14:textId="77777777" w:rsidR="008A7A2B" w:rsidRDefault="008A7A2B">
      <w:pPr>
        <w:rPr>
          <w:color w:val="808080"/>
        </w:rPr>
      </w:pPr>
    </w:p>
    <w:p w14:paraId="488A2DF4" w14:textId="77777777" w:rsidR="008A7A2B" w:rsidRDefault="008A7A2B">
      <w:pPr>
        <w:rPr>
          <w:rFonts w:ascii="Arial" w:hAnsi="Arial" w:cs="Arial"/>
          <w:sz w:val="36"/>
        </w:rPr>
      </w:pPr>
    </w:p>
    <w:p w14:paraId="7811B8C3" w14:textId="77777777" w:rsidR="008A7A2B" w:rsidRDefault="008A7A2B">
      <w:pPr>
        <w:rPr>
          <w:rFonts w:ascii="Arial" w:hAnsi="Arial" w:cs="Arial"/>
          <w:sz w:val="36"/>
        </w:rPr>
      </w:pPr>
    </w:p>
    <w:p w14:paraId="5AEA09D9" w14:textId="77777777" w:rsidR="008A7A2B" w:rsidRDefault="008A7A2B">
      <w:pPr>
        <w:rPr>
          <w:rFonts w:ascii="Arial" w:hAnsi="Arial" w:cs="Arial"/>
          <w:sz w:val="36"/>
        </w:rPr>
        <w:sectPr w:rsidR="008A7A2B">
          <w:pgSz w:w="12240" w:h="15840" w:code="1"/>
          <w:pgMar w:top="1440" w:right="1440" w:bottom="1440" w:left="1440" w:header="720" w:footer="720" w:gutter="0"/>
          <w:cols w:space="720"/>
          <w:docGrid w:linePitch="163"/>
        </w:sectPr>
      </w:pPr>
    </w:p>
    <w:p w14:paraId="5F88B128" w14:textId="77777777" w:rsidR="008A7A2B" w:rsidRDefault="00B872A8">
      <w:pPr>
        <w:pStyle w:val="Heading1"/>
      </w:pPr>
      <w:bookmarkStart w:id="6" w:name="_Toc525708307"/>
      <w:r>
        <w:rPr>
          <w:b/>
          <w:bCs/>
        </w:rPr>
        <w:lastRenderedPageBreak/>
        <w:t>Installation</w:t>
      </w:r>
      <w:bookmarkEnd w:id="6"/>
      <w:r>
        <w:fldChar w:fldCharType="begin"/>
      </w:r>
      <w:r>
        <w:instrText xml:space="preserve"> TC "Installation" </w:instrText>
      </w:r>
      <w:r>
        <w:fldChar w:fldCharType="end"/>
      </w:r>
    </w:p>
    <w:p w14:paraId="1A0137E1" w14:textId="77777777" w:rsidR="008A7A2B" w:rsidRDefault="008A7A2B"/>
    <w:p w14:paraId="3BC97F3E" w14:textId="77777777" w:rsidR="008A7A2B" w:rsidRDefault="00B872A8">
      <w:bookmarkStart w:id="7" w:name="OLE_LINK1"/>
      <w:r>
        <w:t xml:space="preserve">The POE Phase 2 project is comprised of four patches. All four patches will install when the CPRS/Pharmacy Ordering Enhancements 1.0 Master Build is loaded into the test account. Patch PSO*7*46 will load first, followed by OR*3*94, PSS*1*38, and PSJ*5*50. Please read the following installation instructions carefully before beginning the installation. Information on routines, options, protocols, files, and fields that have been deleted or changed can be found in the POE Release Notes in the </w:t>
      </w:r>
      <w:r>
        <w:rPr>
          <w:b/>
          <w:bCs/>
        </w:rPr>
        <w:t>V</w:t>
      </w:r>
      <w:r>
        <w:rPr>
          <w:i/>
          <w:iCs/>
          <w:sz w:val="22"/>
        </w:rPr>
        <w:t>ist</w:t>
      </w:r>
      <w:r>
        <w:rPr>
          <w:b/>
          <w:bCs/>
        </w:rPr>
        <w:t>A</w:t>
      </w:r>
      <w:r>
        <w:t xml:space="preserve"> Documentation Library at </w:t>
      </w:r>
      <w:hyperlink r:id="rId16" w:history="1">
        <w:r>
          <w:rPr>
            <w:rStyle w:val="Hyperlink"/>
          </w:rPr>
          <w:t>http://vista.med.va.gov/vdl</w:t>
        </w:r>
      </w:hyperlink>
      <w:r>
        <w:t xml:space="preserve">. </w:t>
      </w:r>
    </w:p>
    <w:p w14:paraId="3C233275" w14:textId="77777777" w:rsidR="008A7A2B" w:rsidRDefault="008A7A2B">
      <w:pPr>
        <w:pStyle w:val="Helvetica"/>
        <w:overflowPunct/>
        <w:autoSpaceDE/>
        <w:autoSpaceDN/>
        <w:adjustRightInd/>
        <w:textAlignment w:val="auto"/>
        <w:rPr>
          <w:rFonts w:ascii="Times New Roman" w:hAnsi="Times New Roman"/>
          <w:szCs w:val="24"/>
        </w:rPr>
      </w:pPr>
    </w:p>
    <w:p w14:paraId="2D53908A" w14:textId="77777777" w:rsidR="008A7A2B" w:rsidRDefault="00B872A8">
      <w:pPr>
        <w:autoSpaceDE w:val="0"/>
        <w:autoSpaceDN w:val="0"/>
        <w:adjustRightInd w:val="0"/>
      </w:pPr>
      <w:r>
        <w:t xml:space="preserve">Before installing this patch, use the TaskMan </w:t>
      </w:r>
      <w:r>
        <w:rPr>
          <w:i/>
          <w:iCs/>
        </w:rPr>
        <w:t xml:space="preserve">List Tasks </w:t>
      </w:r>
      <w:r>
        <w:t>option to list currently running tasks. It is recommended that no Outpatient Pharmacy, Inpatient Medications, PDM or CPRS tasks be running at the time of this installation. The suggested time to install is during non-peak requirement hours for Outpatient Pharmacy, Inpatient Medications, PDM, BCMA, and CPRS users. For best results, it is recommended that this patch not be installed while Outpatient Pharmacy, Inpatient Medications, PDM, BCMA, or CPRS users are using the software. Additionally, Consolidated Mail Outpatient Pharmacy (CMOP) transmissions should not be taking place during the installation of the CPRS/Pharmacy Ordering Enhancements 1.0 Master Build.</w:t>
      </w:r>
    </w:p>
    <w:p w14:paraId="79DCD665" w14:textId="77777777" w:rsidR="008A7A2B" w:rsidRDefault="008A7A2B">
      <w:pPr>
        <w:autoSpaceDE w:val="0"/>
        <w:autoSpaceDN w:val="0"/>
        <w:adjustRightInd w:val="0"/>
      </w:pPr>
    </w:p>
    <w:p w14:paraId="2819DFD9" w14:textId="77777777" w:rsidR="008A7A2B" w:rsidRDefault="00B872A8">
      <w:pPr>
        <w:autoSpaceDE w:val="0"/>
        <w:autoSpaceDN w:val="0"/>
        <w:adjustRightInd w:val="0"/>
      </w:pPr>
      <w:r>
        <w:rPr>
          <w:noProof/>
          <w:szCs w:val="20"/>
        </w:rPr>
        <w:t xml:space="preserve">The user who installs the </w:t>
      </w:r>
      <w:r>
        <w:t xml:space="preserve">CPRS/Pharmacy Ordering Enhancements 1.0 Master Build should receive several mail messages when the installation is complete. These messages are sent only to the person who performs the installation. Installers may want to consider forwarding these messages to additional staff as deemed appropriate. Examples of these messages are contained in the Post-Installation section of this manual. </w:t>
      </w:r>
    </w:p>
    <w:p w14:paraId="03AD44C1" w14:textId="77777777" w:rsidR="008A7A2B" w:rsidRDefault="008A7A2B">
      <w:pPr>
        <w:autoSpaceDE w:val="0"/>
        <w:autoSpaceDN w:val="0"/>
        <w:adjustRightInd w:val="0"/>
      </w:pPr>
    </w:p>
    <w:p w14:paraId="29334714" w14:textId="77777777" w:rsidR="008A7A2B" w:rsidRDefault="00B872A8">
      <w:pPr>
        <w:autoSpaceDE w:val="0"/>
        <w:autoSpaceDN w:val="0"/>
        <w:adjustRightInd w:val="0"/>
      </w:pPr>
      <w:r>
        <w:t>PSO*7*46 queues a background job within the post-install routine.  This routine sets the field POE RX in the Prescription file (#52) equal to 1.  The setting of this field is not dependant on any other data entered into the file.  Because this background is not dependant on any other data there is not a restart entry point.  The background job will display as “Flagging All Prescriptions as POE Orders.”</w:t>
      </w:r>
    </w:p>
    <w:p w14:paraId="2F3A8F20" w14:textId="77777777" w:rsidR="008A7A2B" w:rsidRDefault="008A7A2B">
      <w:pPr>
        <w:autoSpaceDE w:val="0"/>
        <w:autoSpaceDN w:val="0"/>
        <w:adjustRightInd w:val="0"/>
      </w:pPr>
    </w:p>
    <w:p w14:paraId="749195B0" w14:textId="77777777" w:rsidR="008A7A2B" w:rsidRDefault="00B872A8">
      <w:pPr>
        <w:autoSpaceDE w:val="0"/>
        <w:autoSpaceDN w:val="0"/>
        <w:adjustRightInd w:val="0"/>
      </w:pPr>
      <w:r>
        <w:t>This patch will be available only as a host file. The name of the file is  CPRS_POE_10.KID. This file needs to be retrieved in ASCII format.</w:t>
      </w:r>
    </w:p>
    <w:p w14:paraId="102883B1" w14:textId="77777777" w:rsidR="008A7A2B" w:rsidRDefault="00B872A8">
      <w:pPr>
        <w:autoSpaceDE w:val="0"/>
        <w:autoSpaceDN w:val="0"/>
        <w:adjustRightInd w:val="0"/>
      </w:pPr>
      <w:r>
        <w:t xml:space="preserve"> </w:t>
      </w:r>
    </w:p>
    <w:p w14:paraId="7D50CF6D" w14:textId="77777777" w:rsidR="008A7A2B" w:rsidRDefault="00B872A8">
      <w:pPr>
        <w:autoSpaceDE w:val="0"/>
        <w:autoSpaceDN w:val="0"/>
        <w:adjustRightInd w:val="0"/>
      </w:pPr>
      <w:r>
        <w:t xml:space="preserve">Sites will retrieve VistA software from the following FTP addresses. The preferred method is to FTP the files from </w:t>
      </w:r>
      <w:r w:rsidRPr="00B872A8">
        <w:rPr>
          <w:highlight w:val="yellow"/>
        </w:rPr>
        <w:t>REDACTED</w:t>
      </w:r>
      <w:r>
        <w:t>. This transmits the files from the first available FTP server. Sites may also elect to retrieve software directly from a specific server as follows.</w:t>
      </w:r>
    </w:p>
    <w:p w14:paraId="2032764C" w14:textId="77777777" w:rsidR="008A7A2B" w:rsidRDefault="00B872A8">
      <w:pPr>
        <w:autoSpaceDE w:val="0"/>
        <w:autoSpaceDN w:val="0"/>
        <w:adjustRightInd w:val="0"/>
      </w:pPr>
      <w:r>
        <w:t xml:space="preserve"> </w:t>
      </w:r>
    </w:p>
    <w:p w14:paraId="4AF0F216" w14:textId="77777777" w:rsidR="008A7A2B" w:rsidRDefault="00B872A8">
      <w:pPr>
        <w:autoSpaceDE w:val="0"/>
        <w:autoSpaceDN w:val="0"/>
        <w:adjustRightInd w:val="0"/>
      </w:pPr>
      <w:r>
        <w:rPr>
          <w:u w:val="single"/>
        </w:rPr>
        <w:t>OI Field Office</w:t>
      </w:r>
      <w:r>
        <w:tab/>
      </w:r>
      <w:r>
        <w:rPr>
          <w:u w:val="single"/>
        </w:rPr>
        <w:t>FTP Address</w:t>
      </w:r>
      <w:r>
        <w:tab/>
      </w:r>
      <w:r>
        <w:tab/>
      </w:r>
      <w:r>
        <w:tab/>
      </w:r>
      <w:r>
        <w:rPr>
          <w:u w:val="single"/>
        </w:rPr>
        <w:t>Directory</w:t>
      </w:r>
      <w:r>
        <w:t xml:space="preserve">                      </w:t>
      </w:r>
    </w:p>
    <w:p w14:paraId="188423D7" w14:textId="77777777" w:rsidR="008A7A2B" w:rsidRDefault="00B872A8">
      <w:pPr>
        <w:pStyle w:val="Helvetica"/>
        <w:overflowPunct/>
        <w:textAlignment w:val="auto"/>
        <w:rPr>
          <w:rFonts w:ascii="Times New Roman" w:hAnsi="Times New Roman"/>
          <w:szCs w:val="24"/>
        </w:rPr>
      </w:pPr>
      <w:r w:rsidRPr="00B872A8">
        <w:rPr>
          <w:highlight w:val="yellow"/>
        </w:rPr>
        <w:t>REDACTED</w:t>
      </w:r>
    </w:p>
    <w:p w14:paraId="205FAD86" w14:textId="77777777" w:rsidR="008A7A2B" w:rsidRDefault="008A7A2B">
      <w:pPr>
        <w:pStyle w:val="Helvetica"/>
        <w:overflowPunct/>
        <w:textAlignment w:val="auto"/>
        <w:rPr>
          <w:rFonts w:ascii="Times New Roman" w:hAnsi="Times New Roman"/>
          <w:szCs w:val="24"/>
        </w:rPr>
      </w:pPr>
    </w:p>
    <w:p w14:paraId="1190ACEC" w14:textId="77777777" w:rsidR="008A7A2B" w:rsidRDefault="00B872A8">
      <w:pPr>
        <w:autoSpaceDE w:val="0"/>
        <w:autoSpaceDN w:val="0"/>
        <w:adjustRightInd w:val="0"/>
      </w:pPr>
      <w:r>
        <w:t>Installation should take no longer than 30 minutes.</w:t>
      </w:r>
      <w:bookmarkEnd w:id="7"/>
      <w:r>
        <w:t xml:space="preserve">  </w:t>
      </w:r>
    </w:p>
    <w:p w14:paraId="764698E5" w14:textId="77777777" w:rsidR="008A7A2B" w:rsidRDefault="008A7A2B">
      <w:pPr>
        <w:autoSpaceDE w:val="0"/>
        <w:autoSpaceDN w:val="0"/>
        <w:adjustRightInd w:val="0"/>
      </w:pPr>
    </w:p>
    <w:p w14:paraId="0D648E1E" w14:textId="77777777" w:rsidR="008A7A2B" w:rsidRDefault="00B872A8">
      <w:pPr>
        <w:autoSpaceDE w:val="0"/>
        <w:autoSpaceDN w:val="0"/>
        <w:adjustRightInd w:val="0"/>
        <w:jc w:val="center"/>
      </w:pPr>
      <w:r>
        <w:rPr>
          <w:color w:val="999999"/>
        </w:rPr>
        <w:t>&lt; This page left blank for two-sided printing. &gt;</w:t>
      </w:r>
    </w:p>
    <w:p w14:paraId="65ACD15D" w14:textId="77777777" w:rsidR="008A7A2B" w:rsidRDefault="00B872A8">
      <w:r>
        <w:t xml:space="preserve">   </w:t>
      </w:r>
    </w:p>
    <w:p w14:paraId="31E8CD07" w14:textId="77777777" w:rsidR="008A7A2B" w:rsidRDefault="00B872A8">
      <w:pPr>
        <w:pStyle w:val="Heading1"/>
        <w:rPr>
          <w:b/>
          <w:bCs/>
        </w:rPr>
      </w:pPr>
      <w:r>
        <w:br w:type="page"/>
      </w:r>
      <w:bookmarkStart w:id="8" w:name="_Toc525708308"/>
      <w:r>
        <w:rPr>
          <w:b/>
          <w:bCs/>
        </w:rPr>
        <w:lastRenderedPageBreak/>
        <w:t>Installation Steps</w:t>
      </w:r>
      <w:bookmarkEnd w:id="8"/>
      <w:r>
        <w:fldChar w:fldCharType="begin"/>
      </w:r>
      <w:r>
        <w:instrText xml:space="preserve"> TC"Installation Steps" </w:instrText>
      </w:r>
      <w:r>
        <w:fldChar w:fldCharType="end"/>
      </w:r>
    </w:p>
    <w:p w14:paraId="4B0E6321" w14:textId="77777777" w:rsidR="008A7A2B" w:rsidRDefault="008A7A2B"/>
    <w:p w14:paraId="01FDBDD0" w14:textId="77777777" w:rsidR="008A7A2B" w:rsidRDefault="00B872A8">
      <w:r>
        <w:t>1. Download the KIDS file CPRS_POE_10.KID via FTP. This file needs to be retrieved in ASCII format.</w:t>
      </w:r>
    </w:p>
    <w:p w14:paraId="7E677959" w14:textId="77777777" w:rsidR="008A7A2B" w:rsidRDefault="008A7A2B"/>
    <w:p w14:paraId="62A752A7" w14:textId="77777777" w:rsidR="008A7A2B" w:rsidRDefault="00B872A8">
      <w:r>
        <w:t>2. Review mapped sets for the PSO*, OR*, PSS*, PSJ*, PSG*, -PSGW* and PSIV* namespaces.  If the routines are mapped, they should be removed from the mapped set at this time.</w:t>
      </w:r>
    </w:p>
    <w:p w14:paraId="481AC33C" w14:textId="77777777" w:rsidR="008A7A2B" w:rsidRDefault="00B872A8">
      <w:r>
        <w:t xml:space="preserve">  </w:t>
      </w:r>
    </w:p>
    <w:p w14:paraId="45C0A439" w14:textId="77777777" w:rsidR="008A7A2B" w:rsidRDefault="00B872A8">
      <w:r>
        <w:t xml:space="preserve">3. From the </w:t>
      </w:r>
      <w:r>
        <w:rPr>
          <w:i/>
          <w:iCs/>
        </w:rPr>
        <w:t>Kernel Installation &amp; Distribution System</w:t>
      </w:r>
      <w:r>
        <w:t xml:space="preserve"> menu, select the </w:t>
      </w:r>
      <w:r>
        <w:rPr>
          <w:i/>
          <w:iCs/>
        </w:rPr>
        <w:t>Installation</w:t>
      </w:r>
      <w:r>
        <w:t xml:space="preserve"> menu.</w:t>
      </w:r>
    </w:p>
    <w:p w14:paraId="0A68E6DE" w14:textId="77777777" w:rsidR="008A7A2B" w:rsidRDefault="00B872A8">
      <w:r>
        <w:t xml:space="preserve"> </w:t>
      </w:r>
    </w:p>
    <w:p w14:paraId="756D830D" w14:textId="77777777" w:rsidR="008A7A2B" w:rsidRDefault="00B872A8">
      <w:r>
        <w:t xml:space="preserve">4.  From this menu, select the </w:t>
      </w:r>
      <w:r>
        <w:rPr>
          <w:i/>
          <w:iCs/>
        </w:rPr>
        <w:t xml:space="preserve">Load a Distribution </w:t>
      </w:r>
      <w:r>
        <w:t>option</w:t>
      </w:r>
      <w:r>
        <w:rPr>
          <w:i/>
          <w:iCs/>
        </w:rPr>
        <w:t xml:space="preserve">. </w:t>
      </w:r>
      <w:r>
        <w:t>When prompted for a file name, enter CPRS_POE_10.KID</w:t>
      </w:r>
    </w:p>
    <w:p w14:paraId="0549709A" w14:textId="77777777" w:rsidR="008A7A2B" w:rsidRDefault="008A7A2B"/>
    <w:p w14:paraId="6D71868E" w14:textId="77777777" w:rsidR="008A7A2B" w:rsidRDefault="00B872A8">
      <w:r>
        <w:t>5. From this menu, the installer may select to use the following options:</w:t>
      </w:r>
    </w:p>
    <w:p w14:paraId="3743E1C9" w14:textId="77777777" w:rsidR="008A7A2B" w:rsidRDefault="008A7A2B"/>
    <w:p w14:paraId="42399A96" w14:textId="77777777" w:rsidR="008A7A2B" w:rsidRDefault="00B872A8">
      <w:r>
        <w:t>(When prompted for INSTALL NAME, enter CPRS/PHARMACY ORDERING ENHANCEMENTS 1.0)</w:t>
      </w:r>
    </w:p>
    <w:p w14:paraId="36EC39AB" w14:textId="77777777" w:rsidR="008A7A2B" w:rsidRDefault="00B872A8">
      <w:r>
        <w:t xml:space="preserve"> </w:t>
      </w:r>
    </w:p>
    <w:p w14:paraId="1F6D3269" w14:textId="77777777" w:rsidR="008A7A2B" w:rsidRDefault="00B872A8">
      <w:r>
        <w:t xml:space="preserve">    a. </w:t>
      </w:r>
      <w:r>
        <w:rPr>
          <w:i/>
          <w:iCs/>
        </w:rPr>
        <w:t>Backup a Transport Global</w:t>
      </w:r>
      <w:r>
        <w:t xml:space="preserve"> - This option will create a backup message of any routines exported with the patch. It will NOT backup any other changes such as DDs or templates.</w:t>
      </w:r>
    </w:p>
    <w:p w14:paraId="3B339F17" w14:textId="77777777" w:rsidR="008A7A2B" w:rsidRDefault="00B872A8">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466B10FE" w14:textId="77777777" w:rsidR="008A7A2B" w:rsidRDefault="00B872A8">
      <w:r>
        <w:t xml:space="preserve">    b. </w:t>
      </w:r>
      <w:r>
        <w:rPr>
          <w:i/>
          <w:iCs/>
        </w:rPr>
        <w:t>Compare Transport Global to Current System -</w:t>
      </w:r>
      <w:r>
        <w:t xml:space="preserve"> This option will allow you to view all changes that will be made when the patch is installed. It compares all components of the patch (routines, DDs, templates, etc.).</w:t>
      </w:r>
    </w:p>
    <w:p w14:paraId="1477BFBC" w14:textId="77777777" w:rsidR="008A7A2B" w:rsidRDefault="00B872A8">
      <w:r>
        <w:t xml:space="preserve"> </w:t>
      </w:r>
    </w:p>
    <w:p w14:paraId="51035282" w14:textId="77777777" w:rsidR="008A7A2B" w:rsidRDefault="00B872A8">
      <w:r>
        <w:t xml:space="preserve">    c. </w:t>
      </w:r>
      <w:r>
        <w:rPr>
          <w:i/>
          <w:iCs/>
        </w:rPr>
        <w:t>Verify Checksums in Transport Global</w:t>
      </w:r>
      <w:r>
        <w:t xml:space="preserve"> - This option will ensure the integrity of the routines that are in the transport global.</w:t>
      </w:r>
    </w:p>
    <w:p w14:paraId="07811C72" w14:textId="77777777" w:rsidR="008A7A2B" w:rsidRDefault="00B872A8">
      <w:r>
        <w:t xml:space="preserve"> </w:t>
      </w:r>
    </w:p>
    <w:p w14:paraId="7F2D055F" w14:textId="77777777" w:rsidR="008A7A2B" w:rsidRDefault="008A7A2B"/>
    <w:p w14:paraId="7D34040B" w14:textId="77777777" w:rsidR="008A7A2B" w:rsidRDefault="00B872A8">
      <w:r>
        <w:t>6. Use the</w:t>
      </w:r>
      <w:r>
        <w:rPr>
          <w:i/>
          <w:iCs/>
        </w:rPr>
        <w:t xml:space="preserve"> Install Package(s)</w:t>
      </w:r>
      <w:r>
        <w:t xml:space="preserve"> option and select the package CPRS/PHARMACY ORDERING ENHANCEMENTS 1.0.</w:t>
      </w:r>
    </w:p>
    <w:p w14:paraId="4F8C27FC" w14:textId="77777777" w:rsidR="008A7A2B" w:rsidRDefault="00B872A8">
      <w:r>
        <w:t xml:space="preserve"> </w:t>
      </w:r>
    </w:p>
    <w:p w14:paraId="4EE6D07A" w14:textId="77777777" w:rsidR="008A7A2B" w:rsidRDefault="00B872A8">
      <w:r>
        <w:t xml:space="preserve">7. When prompted, "Want KIDS to Rebuild Menu Trees Upon Completion of Install? YES//" respond </w:t>
      </w:r>
      <w:r>
        <w:rPr>
          <w:b/>
          <w:bCs/>
        </w:rPr>
        <w:t>NO</w:t>
      </w:r>
      <w:r>
        <w:t>.</w:t>
      </w:r>
    </w:p>
    <w:p w14:paraId="07D8C1AC" w14:textId="77777777" w:rsidR="008A7A2B" w:rsidRDefault="00B872A8">
      <w:r>
        <w:t xml:space="preserve"> </w:t>
      </w:r>
    </w:p>
    <w:p w14:paraId="218AA5CC" w14:textId="77777777" w:rsidR="008A7A2B" w:rsidRDefault="00B872A8">
      <w:r>
        <w:t xml:space="preserve">8. When prompted, "Want KIDS to INHIBIT LOGONs during the install? YES//" respond </w:t>
      </w:r>
      <w:r>
        <w:rPr>
          <w:b/>
          <w:bCs/>
        </w:rPr>
        <w:t>NO</w:t>
      </w:r>
      <w:r>
        <w:t>.</w:t>
      </w:r>
    </w:p>
    <w:p w14:paraId="5F07536E" w14:textId="77777777" w:rsidR="008A7A2B" w:rsidRDefault="00B872A8">
      <w:r>
        <w:t xml:space="preserve"> </w:t>
      </w:r>
    </w:p>
    <w:p w14:paraId="37189860" w14:textId="77777777" w:rsidR="008A7A2B" w:rsidRDefault="00B872A8">
      <w:r>
        <w:t xml:space="preserve">9. When prompted, "Want to DISABLE Scheduled Options, Menu Options, and Protocols? YES//" respond </w:t>
      </w:r>
      <w:r>
        <w:rPr>
          <w:b/>
          <w:bCs/>
        </w:rPr>
        <w:t>NO</w:t>
      </w:r>
      <w:r>
        <w:t>.</w:t>
      </w:r>
    </w:p>
    <w:p w14:paraId="459A668D" w14:textId="77777777" w:rsidR="008A7A2B" w:rsidRDefault="00B872A8">
      <w:pPr>
        <w:pStyle w:val="Helvetica"/>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4F5D1A98" w14:textId="77777777" w:rsidR="008A7A2B" w:rsidRDefault="00B872A8">
      <w:pPr>
        <w:rPr>
          <w:sz w:val="22"/>
        </w:rPr>
      </w:pPr>
      <w:r>
        <w:t xml:space="preserve">10. If routines were unmapped as part of step 2, they should be returned to the mapped set once the installation has run to completion.  </w:t>
      </w:r>
    </w:p>
    <w:p w14:paraId="41D21E39" w14:textId="77777777" w:rsidR="008A7A2B" w:rsidRDefault="00B872A8">
      <w:r>
        <w:br w:type="page"/>
      </w:r>
    </w:p>
    <w:p w14:paraId="34DE44DA" w14:textId="77777777" w:rsidR="008A7A2B" w:rsidRDefault="008A7A2B"/>
    <w:p w14:paraId="4E04385C" w14:textId="77777777" w:rsidR="008A7A2B" w:rsidRDefault="00B872A8">
      <w:pPr>
        <w:jc w:val="center"/>
        <w:rPr>
          <w:b/>
          <w:bCs/>
          <w:sz w:val="20"/>
        </w:rPr>
        <w:sectPr w:rsidR="008A7A2B">
          <w:pgSz w:w="12240" w:h="15840"/>
          <w:pgMar w:top="1440" w:right="1440" w:bottom="1440" w:left="1440" w:header="720" w:footer="720" w:gutter="0"/>
          <w:cols w:space="720"/>
          <w:docGrid w:linePitch="163"/>
        </w:sectPr>
      </w:pPr>
      <w:r>
        <w:rPr>
          <w:color w:val="808080"/>
        </w:rPr>
        <w:t>&lt; This page left blank for two-sided printing. &gt;</w:t>
      </w:r>
    </w:p>
    <w:p w14:paraId="12F3011C" w14:textId="77777777" w:rsidR="008A7A2B" w:rsidRDefault="00B872A8">
      <w:pPr>
        <w:pStyle w:val="Heading5"/>
      </w:pPr>
      <w:r>
        <w:lastRenderedPageBreak/>
        <w:t>Example of Installation</w:t>
      </w:r>
    </w:p>
    <w:p w14:paraId="0F7E40ED" w14:textId="77777777" w:rsidR="008A7A2B" w:rsidRDefault="008A7A2B">
      <w:pPr>
        <w:rPr>
          <w:rFonts w:ascii="Arial" w:hAnsi="Arial" w:cs="Arial"/>
          <w:sz w:val="36"/>
        </w:rPr>
      </w:pPr>
    </w:p>
    <w:p w14:paraId="798D8EF3" w14:textId="77777777" w:rsidR="008A7A2B" w:rsidRDefault="008A7A2B">
      <w:pPr>
        <w:pStyle w:val="PlainText"/>
        <w:shd w:val="pct10" w:color="auto" w:fill="auto"/>
        <w:rPr>
          <w:rFonts w:eastAsia="MS Mincho"/>
          <w:color w:val="000000"/>
          <w:sz w:val="18"/>
        </w:rPr>
      </w:pPr>
    </w:p>
    <w:p w14:paraId="46B1EBB9" w14:textId="77777777" w:rsidR="008A7A2B" w:rsidRDefault="00B872A8">
      <w:pPr>
        <w:pStyle w:val="PlainText"/>
        <w:shd w:val="pct10" w:color="auto" w:fill="auto"/>
        <w:rPr>
          <w:rFonts w:eastAsia="MS Mincho"/>
          <w:color w:val="000000"/>
          <w:sz w:val="18"/>
        </w:rPr>
      </w:pPr>
      <w:r>
        <w:rPr>
          <w:rFonts w:eastAsia="MS Mincho"/>
          <w:color w:val="000000"/>
          <w:sz w:val="18"/>
        </w:rPr>
        <w:t>Select Kernel Installation &amp; Distribution System Option:</w:t>
      </w:r>
      <w:r>
        <w:rPr>
          <w:rFonts w:eastAsia="MS Mincho"/>
          <w:b/>
          <w:bCs/>
          <w:color w:val="000000"/>
          <w:sz w:val="18"/>
        </w:rPr>
        <w:t xml:space="preserve"> IN</w:t>
      </w:r>
      <w:r>
        <w:rPr>
          <w:rFonts w:eastAsia="MS Mincho"/>
          <w:color w:val="000000"/>
          <w:sz w:val="18"/>
        </w:rPr>
        <w:t>stallation</w:t>
      </w:r>
    </w:p>
    <w:p w14:paraId="32AD0454" w14:textId="77777777" w:rsidR="008A7A2B" w:rsidRDefault="008A7A2B">
      <w:pPr>
        <w:pStyle w:val="PlainText"/>
        <w:shd w:val="pct10" w:color="auto" w:fill="auto"/>
        <w:rPr>
          <w:rFonts w:eastAsia="MS Mincho"/>
          <w:color w:val="000000"/>
          <w:sz w:val="18"/>
        </w:rPr>
      </w:pPr>
    </w:p>
    <w:p w14:paraId="328BE87A" w14:textId="77777777" w:rsidR="008A7A2B" w:rsidRDefault="00B872A8">
      <w:pPr>
        <w:pStyle w:val="PlainText"/>
        <w:shd w:val="pct10" w:color="auto" w:fill="auto"/>
        <w:rPr>
          <w:rFonts w:eastAsia="MS Mincho"/>
          <w:color w:val="000000"/>
          <w:sz w:val="18"/>
        </w:rPr>
      </w:pPr>
      <w:r>
        <w:rPr>
          <w:rFonts w:eastAsia="MS Mincho"/>
          <w:color w:val="000000"/>
          <w:sz w:val="18"/>
        </w:rPr>
        <w:t xml:space="preserve">Select Installation Option: </w:t>
      </w:r>
      <w:r>
        <w:rPr>
          <w:rFonts w:eastAsia="MS Mincho"/>
          <w:b/>
          <w:bCs/>
          <w:color w:val="000000"/>
          <w:sz w:val="18"/>
        </w:rPr>
        <w:t>LO</w:t>
      </w:r>
      <w:r>
        <w:rPr>
          <w:rFonts w:eastAsia="MS Mincho"/>
          <w:color w:val="000000"/>
          <w:sz w:val="18"/>
        </w:rPr>
        <w:t>ad a Distribution</w:t>
      </w:r>
    </w:p>
    <w:p w14:paraId="3C62619E" w14:textId="77777777" w:rsidR="008A7A2B" w:rsidRDefault="00B872A8">
      <w:pPr>
        <w:pStyle w:val="PlainText"/>
        <w:shd w:val="pct10" w:color="auto" w:fill="auto"/>
        <w:rPr>
          <w:rFonts w:eastAsia="MS Mincho"/>
          <w:b/>
          <w:bCs/>
          <w:color w:val="000000"/>
          <w:sz w:val="18"/>
        </w:rPr>
      </w:pPr>
      <w:r>
        <w:rPr>
          <w:rFonts w:eastAsia="MS Mincho"/>
          <w:color w:val="000000"/>
          <w:sz w:val="18"/>
        </w:rPr>
        <w:t xml:space="preserve">Enter a Host File: </w:t>
      </w:r>
      <w:r>
        <w:rPr>
          <w:rFonts w:eastAsia="MS Mincho"/>
          <w:b/>
          <w:bCs/>
          <w:color w:val="000000"/>
          <w:sz w:val="18"/>
        </w:rPr>
        <w:t>CPRS_POE_10.KID</w:t>
      </w:r>
    </w:p>
    <w:p w14:paraId="2547C750" w14:textId="77777777" w:rsidR="008A7A2B" w:rsidRDefault="008A7A2B">
      <w:pPr>
        <w:pStyle w:val="PlainText"/>
        <w:shd w:val="pct10" w:color="auto" w:fill="auto"/>
        <w:rPr>
          <w:rFonts w:eastAsia="MS Mincho"/>
          <w:color w:val="000000"/>
          <w:sz w:val="18"/>
        </w:rPr>
      </w:pPr>
    </w:p>
    <w:p w14:paraId="4DB60487" w14:textId="77777777" w:rsidR="008A7A2B" w:rsidRDefault="00B872A8">
      <w:pPr>
        <w:pStyle w:val="PlainText"/>
        <w:shd w:val="pct10" w:color="auto" w:fill="auto"/>
        <w:rPr>
          <w:rFonts w:eastAsia="MS Mincho"/>
          <w:color w:val="000000"/>
          <w:sz w:val="18"/>
        </w:rPr>
      </w:pPr>
      <w:r>
        <w:rPr>
          <w:rFonts w:eastAsia="MS Mincho"/>
          <w:color w:val="000000"/>
          <w:sz w:val="18"/>
        </w:rPr>
        <w:t>KIDS Distribution saved on Aug 01, 2001@11:38:38</w:t>
      </w:r>
    </w:p>
    <w:p w14:paraId="5AD89F49" w14:textId="77777777" w:rsidR="008A7A2B" w:rsidRDefault="00B872A8">
      <w:pPr>
        <w:pStyle w:val="PlainText"/>
        <w:shd w:val="pct10" w:color="auto" w:fill="auto"/>
        <w:rPr>
          <w:rFonts w:eastAsia="MS Mincho"/>
          <w:b/>
          <w:bCs/>
          <w:color w:val="000000"/>
          <w:sz w:val="18"/>
        </w:rPr>
      </w:pPr>
      <w:r>
        <w:rPr>
          <w:rFonts w:eastAsia="MS Mincho"/>
          <w:color w:val="000000"/>
          <w:sz w:val="18"/>
        </w:rPr>
        <w:t xml:space="preserve">Comment: </w:t>
      </w:r>
      <w:r>
        <w:rPr>
          <w:rFonts w:eastAsia="MS Mincho"/>
          <w:b/>
          <w:bCs/>
          <w:color w:val="000000"/>
          <w:sz w:val="18"/>
        </w:rPr>
        <w:t>CPRS/PHARMACY ORDERING ENHANCEMENTS 1.0</w:t>
      </w:r>
    </w:p>
    <w:p w14:paraId="4363911B" w14:textId="77777777" w:rsidR="008A7A2B" w:rsidRDefault="008A7A2B">
      <w:pPr>
        <w:pStyle w:val="PlainText"/>
        <w:shd w:val="pct10" w:color="auto" w:fill="auto"/>
        <w:rPr>
          <w:rFonts w:eastAsia="MS Mincho"/>
          <w:color w:val="000000"/>
          <w:sz w:val="18"/>
        </w:rPr>
      </w:pPr>
    </w:p>
    <w:p w14:paraId="5DC28DA0" w14:textId="77777777" w:rsidR="008A7A2B" w:rsidRDefault="00B872A8">
      <w:pPr>
        <w:pStyle w:val="PlainText"/>
        <w:shd w:val="pct10" w:color="auto" w:fill="auto"/>
        <w:rPr>
          <w:rFonts w:eastAsia="MS Mincho"/>
          <w:color w:val="000000"/>
          <w:sz w:val="18"/>
        </w:rPr>
      </w:pPr>
      <w:r>
        <w:rPr>
          <w:rFonts w:eastAsia="MS Mincho"/>
          <w:color w:val="000000"/>
          <w:sz w:val="18"/>
        </w:rPr>
        <w:t>This Distribution contains Transport Globals for the following Package(s):</w:t>
      </w:r>
    </w:p>
    <w:p w14:paraId="0BC024A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CPRS/PHARMACY ORDERING ENHANCEMENTS 1.0</w:t>
      </w:r>
    </w:p>
    <w:p w14:paraId="654A888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PSO*7.0*46</w:t>
      </w:r>
    </w:p>
    <w:p w14:paraId="7764CB4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OR*3.0*94</w:t>
      </w:r>
    </w:p>
    <w:p w14:paraId="70D6747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PSS*1.0*38</w:t>
      </w:r>
    </w:p>
    <w:p w14:paraId="6E401DF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PSJ*5.0*50</w:t>
      </w:r>
    </w:p>
    <w:p w14:paraId="2CC9F02F" w14:textId="77777777" w:rsidR="008A7A2B" w:rsidRDefault="00B872A8">
      <w:pPr>
        <w:pStyle w:val="PlainText"/>
        <w:shd w:val="pct10" w:color="auto" w:fill="auto"/>
        <w:rPr>
          <w:rFonts w:eastAsia="MS Mincho"/>
          <w:color w:val="000000"/>
          <w:sz w:val="18"/>
        </w:rPr>
      </w:pPr>
      <w:r>
        <w:rPr>
          <w:rFonts w:eastAsia="MS Mincho"/>
          <w:color w:val="000000"/>
          <w:sz w:val="18"/>
        </w:rPr>
        <w:t>Distribution OK!</w:t>
      </w:r>
    </w:p>
    <w:p w14:paraId="5A100D1F" w14:textId="77777777" w:rsidR="008A7A2B" w:rsidRDefault="008A7A2B">
      <w:pPr>
        <w:pStyle w:val="PlainText"/>
        <w:shd w:val="pct10" w:color="auto" w:fill="auto"/>
        <w:rPr>
          <w:rFonts w:eastAsia="MS Mincho"/>
          <w:color w:val="000000"/>
          <w:sz w:val="18"/>
        </w:rPr>
      </w:pPr>
    </w:p>
    <w:p w14:paraId="34D43421" w14:textId="77777777" w:rsidR="008A7A2B" w:rsidRDefault="00B872A8">
      <w:pPr>
        <w:pStyle w:val="PlainText"/>
        <w:shd w:val="pct10" w:color="auto" w:fill="auto"/>
        <w:rPr>
          <w:rFonts w:eastAsia="MS Mincho"/>
          <w:color w:val="000000"/>
          <w:sz w:val="18"/>
        </w:rPr>
      </w:pPr>
      <w:r>
        <w:rPr>
          <w:rFonts w:eastAsia="MS Mincho"/>
          <w:color w:val="000000"/>
          <w:sz w:val="18"/>
        </w:rPr>
        <w:t xml:space="preserve">Want to Continue with Load? YES// </w:t>
      </w:r>
      <w:r>
        <w:rPr>
          <w:rFonts w:eastAsia="MS Mincho"/>
          <w:b/>
          <w:bCs/>
          <w:color w:val="000000"/>
          <w:sz w:val="18"/>
        </w:rPr>
        <w:t>&lt;Enter&gt;</w:t>
      </w:r>
    </w:p>
    <w:p w14:paraId="4BE0B5F9" w14:textId="77777777" w:rsidR="008A7A2B" w:rsidRDefault="00B872A8">
      <w:pPr>
        <w:pStyle w:val="PlainText"/>
        <w:shd w:val="pct10" w:color="auto" w:fill="auto"/>
        <w:rPr>
          <w:rFonts w:eastAsia="MS Mincho"/>
          <w:color w:val="000000"/>
          <w:sz w:val="18"/>
        </w:rPr>
      </w:pPr>
      <w:r>
        <w:rPr>
          <w:rFonts w:eastAsia="MS Mincho"/>
          <w:color w:val="000000"/>
          <w:sz w:val="18"/>
        </w:rPr>
        <w:t>Loading Distribution...</w:t>
      </w:r>
    </w:p>
    <w:p w14:paraId="06B1DF16" w14:textId="77777777" w:rsidR="008A7A2B" w:rsidRDefault="008A7A2B">
      <w:pPr>
        <w:pStyle w:val="PlainText"/>
        <w:shd w:val="pct10" w:color="auto" w:fill="auto"/>
        <w:rPr>
          <w:rFonts w:eastAsia="MS Mincho"/>
          <w:color w:val="000000"/>
          <w:sz w:val="18"/>
        </w:rPr>
      </w:pPr>
    </w:p>
    <w:p w14:paraId="70C8095C" w14:textId="77777777" w:rsidR="008A7A2B" w:rsidRDefault="00B872A8">
      <w:pPr>
        <w:pStyle w:val="PlainText"/>
        <w:shd w:val="pct10" w:color="auto" w:fill="auto"/>
        <w:rPr>
          <w:rFonts w:eastAsia="MS Mincho"/>
          <w:color w:val="000000"/>
          <w:sz w:val="18"/>
        </w:rPr>
      </w:pPr>
      <w:r>
        <w:rPr>
          <w:rFonts w:eastAsia="MS Mincho"/>
          <w:color w:val="000000"/>
          <w:sz w:val="18"/>
        </w:rPr>
        <w:t>Build CPRS/PHARMACY ORDERING ENHANCEMENTS 1.0 has an Enviromental Check Routine</w:t>
      </w:r>
    </w:p>
    <w:p w14:paraId="451BFB5E" w14:textId="77777777" w:rsidR="008A7A2B" w:rsidRDefault="00B872A8">
      <w:pPr>
        <w:pStyle w:val="PlainText"/>
        <w:shd w:val="pct10" w:color="auto" w:fill="auto"/>
        <w:rPr>
          <w:rFonts w:eastAsia="MS Mincho"/>
          <w:color w:val="000000"/>
          <w:sz w:val="18"/>
        </w:rPr>
      </w:pPr>
      <w:r>
        <w:rPr>
          <w:rFonts w:eastAsia="MS Mincho"/>
          <w:color w:val="000000"/>
          <w:sz w:val="18"/>
        </w:rPr>
        <w:t>Want to RUN the Environment Check Routine? YES//</w:t>
      </w:r>
      <w:r>
        <w:rPr>
          <w:rFonts w:eastAsia="MS Mincho"/>
          <w:b/>
          <w:bCs/>
          <w:color w:val="000000"/>
          <w:sz w:val="18"/>
        </w:rPr>
        <w:t>&lt;Enter&gt;</w:t>
      </w:r>
      <w:r>
        <w:rPr>
          <w:rFonts w:eastAsia="MS Mincho"/>
          <w:color w:val="000000"/>
          <w:sz w:val="18"/>
        </w:rPr>
        <w:t xml:space="preserve"> </w:t>
      </w:r>
    </w:p>
    <w:p w14:paraId="5D87232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CPRS/PHARMACY ORDERING ENHANCEMENTS 1.0</w:t>
      </w:r>
    </w:p>
    <w:p w14:paraId="245D9A57" w14:textId="77777777" w:rsidR="008A7A2B" w:rsidRDefault="00B872A8">
      <w:pPr>
        <w:pStyle w:val="PlainText"/>
        <w:shd w:val="pct10" w:color="auto" w:fill="auto"/>
        <w:rPr>
          <w:rFonts w:eastAsia="MS Mincho"/>
          <w:color w:val="000000"/>
          <w:sz w:val="18"/>
        </w:rPr>
      </w:pPr>
      <w:r>
        <w:rPr>
          <w:rFonts w:eastAsia="MS Mincho"/>
          <w:color w:val="000000"/>
          <w:sz w:val="18"/>
        </w:rPr>
        <w:t>Will first run the Environment Check Routine, PSSPRE38</w:t>
      </w:r>
    </w:p>
    <w:p w14:paraId="35F6D465" w14:textId="77777777" w:rsidR="008A7A2B" w:rsidRDefault="008A7A2B">
      <w:pPr>
        <w:pStyle w:val="PlainText"/>
        <w:shd w:val="pct10" w:color="auto" w:fill="auto"/>
        <w:rPr>
          <w:rFonts w:eastAsia="MS Mincho"/>
          <w:color w:val="000000"/>
          <w:sz w:val="18"/>
        </w:rPr>
      </w:pPr>
    </w:p>
    <w:p w14:paraId="593F09E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PSO*7.0*46</w:t>
      </w:r>
    </w:p>
    <w:p w14:paraId="626B82E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OR*3.0*94</w:t>
      </w:r>
    </w:p>
    <w:p w14:paraId="518A13F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PSS*1.0*38</w:t>
      </w:r>
    </w:p>
    <w:p w14:paraId="392DA79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PSJ*5.0*50</w:t>
      </w:r>
    </w:p>
    <w:p w14:paraId="27839EDB" w14:textId="77777777" w:rsidR="008A7A2B" w:rsidRDefault="00B872A8">
      <w:pPr>
        <w:pStyle w:val="PlainText"/>
        <w:shd w:val="pct10" w:color="auto" w:fill="auto"/>
        <w:rPr>
          <w:rFonts w:eastAsia="MS Mincho"/>
          <w:color w:val="000000"/>
          <w:sz w:val="18"/>
        </w:rPr>
      </w:pPr>
      <w:r>
        <w:rPr>
          <w:rFonts w:eastAsia="MS Mincho"/>
          <w:color w:val="000000"/>
          <w:sz w:val="18"/>
        </w:rPr>
        <w:t>Use INSTALL NAME: CPRS/PHARMACY ORDERING ENHANCEMENTS 1.0 to install this Distribution.</w:t>
      </w:r>
    </w:p>
    <w:p w14:paraId="7F71FE36" w14:textId="77777777" w:rsidR="008A7A2B" w:rsidRDefault="008A7A2B">
      <w:pPr>
        <w:pStyle w:val="PlainText"/>
        <w:shd w:val="pct10" w:color="auto" w:fill="auto"/>
        <w:rPr>
          <w:rFonts w:eastAsia="MS Mincho"/>
          <w:color w:val="000000"/>
          <w:sz w:val="18"/>
        </w:rPr>
      </w:pPr>
    </w:p>
    <w:p w14:paraId="533268D5" w14:textId="77777777" w:rsidR="008A7A2B" w:rsidRDefault="00B872A8">
      <w:pPr>
        <w:pStyle w:val="PlainText"/>
        <w:shd w:val="pct10" w:color="auto" w:fill="auto"/>
        <w:rPr>
          <w:rFonts w:eastAsia="MS Mincho"/>
          <w:color w:val="000000"/>
          <w:sz w:val="18"/>
        </w:rPr>
      </w:pPr>
      <w:r>
        <w:rPr>
          <w:rFonts w:eastAsia="MS Mincho"/>
          <w:color w:val="000000"/>
          <w:sz w:val="18"/>
        </w:rPr>
        <w:t xml:space="preserve">Select Installation Option: </w:t>
      </w:r>
      <w:r>
        <w:rPr>
          <w:rFonts w:eastAsia="MS Mincho"/>
          <w:b/>
          <w:bCs/>
          <w:color w:val="000000"/>
          <w:sz w:val="18"/>
        </w:rPr>
        <w:t>IN</w:t>
      </w:r>
      <w:r>
        <w:rPr>
          <w:rFonts w:eastAsia="MS Mincho"/>
          <w:color w:val="000000"/>
          <w:sz w:val="18"/>
        </w:rPr>
        <w:t>stall Package(s)</w:t>
      </w:r>
    </w:p>
    <w:p w14:paraId="4FECA019" w14:textId="77777777" w:rsidR="008A7A2B" w:rsidRDefault="00B872A8">
      <w:pPr>
        <w:pStyle w:val="PlainText"/>
        <w:shd w:val="pct10" w:color="auto" w:fill="auto"/>
        <w:rPr>
          <w:rFonts w:eastAsia="MS Mincho"/>
          <w:color w:val="000000"/>
          <w:sz w:val="18"/>
        </w:rPr>
      </w:pPr>
      <w:r>
        <w:rPr>
          <w:rFonts w:eastAsia="MS Mincho"/>
          <w:color w:val="000000"/>
          <w:sz w:val="18"/>
        </w:rPr>
        <w:t xml:space="preserve">Select INSTALL NAME: </w:t>
      </w:r>
      <w:r>
        <w:rPr>
          <w:rFonts w:eastAsia="MS Mincho"/>
          <w:b/>
          <w:bCs/>
          <w:color w:val="000000"/>
          <w:sz w:val="18"/>
        </w:rPr>
        <w:t>CPRS/PHARMACY ORDERING ENHANCEMENTS 1.0</w:t>
      </w:r>
      <w:r>
        <w:rPr>
          <w:rFonts w:eastAsia="MS Mincho"/>
          <w:color w:val="000000"/>
          <w:sz w:val="18"/>
        </w:rPr>
        <w:t xml:space="preserve">       Loaded from Distribution  8/1/01@11:43:39</w:t>
      </w:r>
    </w:p>
    <w:p w14:paraId="43C6CE6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=&gt; CPRS/PHARMACY ORDERING ENHANCEMENTS 1.0  ;Created on Aug 01, 2001@11:3</w:t>
      </w:r>
    </w:p>
    <w:p w14:paraId="3CEA024A" w14:textId="77777777" w:rsidR="008A7A2B" w:rsidRDefault="008A7A2B">
      <w:pPr>
        <w:pStyle w:val="PlainText"/>
        <w:shd w:val="pct10" w:color="auto" w:fill="auto"/>
        <w:rPr>
          <w:rFonts w:eastAsia="MS Mincho"/>
          <w:color w:val="000000"/>
          <w:sz w:val="18"/>
        </w:rPr>
      </w:pPr>
    </w:p>
    <w:p w14:paraId="7866B0CA" w14:textId="77777777" w:rsidR="008A7A2B" w:rsidRDefault="00B872A8">
      <w:pPr>
        <w:pStyle w:val="PlainText"/>
        <w:shd w:val="pct10" w:color="auto" w:fill="auto"/>
        <w:rPr>
          <w:rFonts w:eastAsia="MS Mincho"/>
          <w:color w:val="000000"/>
          <w:sz w:val="18"/>
        </w:rPr>
      </w:pPr>
      <w:r>
        <w:rPr>
          <w:rFonts w:eastAsia="MS Mincho"/>
          <w:color w:val="000000"/>
          <w:sz w:val="18"/>
        </w:rPr>
        <w:t xml:space="preserve">This Distribution was loaded on Aug 01, 2001@11:43:39 with header of </w:t>
      </w:r>
    </w:p>
    <w:p w14:paraId="1699226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CPRS/PHARMACY ORDERING ENHANCEMENTS 1.0  ;Created on Aug 01, 2001@11:38:38</w:t>
      </w:r>
    </w:p>
    <w:p w14:paraId="0BC9AE5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It consisted of the following Install(s):</w:t>
      </w:r>
    </w:p>
    <w:p w14:paraId="53325982" w14:textId="77777777" w:rsidR="008A7A2B" w:rsidRDefault="00B872A8">
      <w:pPr>
        <w:pStyle w:val="PlainText"/>
        <w:shd w:val="pct10" w:color="auto" w:fill="auto"/>
        <w:rPr>
          <w:rFonts w:eastAsia="MS Mincho"/>
          <w:color w:val="000000"/>
          <w:sz w:val="18"/>
        </w:rPr>
      </w:pPr>
      <w:r>
        <w:rPr>
          <w:rFonts w:eastAsia="MS Mincho"/>
          <w:color w:val="000000"/>
          <w:sz w:val="18"/>
        </w:rPr>
        <w:t>CPRS/PHARMACY ORDERING ENHANCEMENTS 1.0     PSO*7.0*46      OR*3.0*94</w:t>
      </w:r>
    </w:p>
    <w:p w14:paraId="4DA0AD8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PSS*1.0*38     PSJ*5.0*50</w:t>
      </w:r>
    </w:p>
    <w:p w14:paraId="282D59E7" w14:textId="77777777" w:rsidR="008A7A2B" w:rsidRDefault="00B872A8">
      <w:pPr>
        <w:pStyle w:val="PlainText"/>
        <w:shd w:val="pct10" w:color="auto" w:fill="auto"/>
        <w:rPr>
          <w:rFonts w:eastAsia="MS Mincho"/>
          <w:color w:val="000000"/>
          <w:sz w:val="18"/>
        </w:rPr>
      </w:pPr>
      <w:r>
        <w:rPr>
          <w:rFonts w:eastAsia="MS Mincho"/>
          <w:color w:val="000000"/>
          <w:sz w:val="18"/>
        </w:rPr>
        <w:t>Checking Install for Package CPRS/PHARMACY ORDERING ENHANCEMENTS 1.0</w:t>
      </w:r>
    </w:p>
    <w:p w14:paraId="6EDEA831" w14:textId="77777777" w:rsidR="008A7A2B" w:rsidRDefault="00B872A8">
      <w:pPr>
        <w:pStyle w:val="PlainText"/>
        <w:shd w:val="pct10" w:color="auto" w:fill="auto"/>
        <w:rPr>
          <w:rFonts w:eastAsia="MS Mincho"/>
          <w:color w:val="000000"/>
          <w:sz w:val="18"/>
        </w:rPr>
      </w:pPr>
      <w:r>
        <w:rPr>
          <w:rFonts w:eastAsia="MS Mincho"/>
          <w:color w:val="000000"/>
          <w:sz w:val="18"/>
        </w:rPr>
        <w:t>Will first run the Environment Check Routine, PSSPRE38</w:t>
      </w:r>
    </w:p>
    <w:p w14:paraId="6EE73F42" w14:textId="77777777" w:rsidR="008A7A2B" w:rsidRDefault="008A7A2B">
      <w:pPr>
        <w:pStyle w:val="PlainText"/>
        <w:shd w:val="pct10" w:color="auto" w:fill="auto"/>
        <w:rPr>
          <w:rFonts w:eastAsia="MS Mincho"/>
          <w:color w:val="000000"/>
          <w:sz w:val="18"/>
        </w:rPr>
      </w:pPr>
    </w:p>
    <w:p w14:paraId="3872B0B4" w14:textId="77777777" w:rsidR="008A7A2B" w:rsidRDefault="008A7A2B">
      <w:pPr>
        <w:pStyle w:val="PlainText"/>
        <w:shd w:val="pct10" w:color="auto" w:fill="auto"/>
        <w:rPr>
          <w:rFonts w:eastAsia="MS Mincho"/>
          <w:color w:val="000000"/>
          <w:sz w:val="18"/>
        </w:rPr>
      </w:pPr>
    </w:p>
    <w:p w14:paraId="22F1A842" w14:textId="77777777" w:rsidR="008A7A2B" w:rsidRDefault="00B872A8">
      <w:pPr>
        <w:pStyle w:val="PlainText"/>
        <w:shd w:val="pct10" w:color="auto" w:fill="auto"/>
        <w:rPr>
          <w:rFonts w:eastAsia="MS Mincho"/>
          <w:color w:val="000000"/>
          <w:sz w:val="18"/>
        </w:rPr>
      </w:pPr>
      <w:r>
        <w:rPr>
          <w:rFonts w:eastAsia="MS Mincho"/>
          <w:color w:val="000000"/>
          <w:sz w:val="18"/>
        </w:rPr>
        <w:t>Install Questions for CPRS/PHARMACY ORDERING ENHANCEMENTS 1.0</w:t>
      </w:r>
    </w:p>
    <w:p w14:paraId="2BD0AEAA" w14:textId="77777777" w:rsidR="008A7A2B" w:rsidRDefault="008A7A2B">
      <w:pPr>
        <w:pStyle w:val="PlainText"/>
        <w:shd w:val="pct10" w:color="auto" w:fill="auto"/>
        <w:rPr>
          <w:rFonts w:eastAsia="MS Mincho"/>
          <w:color w:val="000000"/>
          <w:sz w:val="18"/>
        </w:rPr>
      </w:pPr>
    </w:p>
    <w:p w14:paraId="7FC97C8E" w14:textId="77777777" w:rsidR="008A7A2B" w:rsidRDefault="008A7A2B">
      <w:pPr>
        <w:pStyle w:val="PlainText"/>
        <w:shd w:val="pct10" w:color="auto" w:fill="auto"/>
        <w:rPr>
          <w:rFonts w:eastAsia="MS Mincho"/>
          <w:color w:val="000000"/>
          <w:sz w:val="18"/>
        </w:rPr>
      </w:pPr>
    </w:p>
    <w:p w14:paraId="6FBC5AC1" w14:textId="77777777" w:rsidR="008A7A2B" w:rsidRDefault="00B872A8">
      <w:pPr>
        <w:pStyle w:val="PlainText"/>
        <w:shd w:val="pct10" w:color="auto" w:fill="auto"/>
        <w:rPr>
          <w:rFonts w:eastAsia="MS Mincho"/>
          <w:color w:val="000000"/>
          <w:sz w:val="18"/>
        </w:rPr>
      </w:pPr>
      <w:r>
        <w:rPr>
          <w:rFonts w:eastAsia="MS Mincho"/>
          <w:color w:val="000000"/>
          <w:sz w:val="18"/>
        </w:rPr>
        <w:t>Checking Install for Package PSO*7.0*46</w:t>
      </w:r>
    </w:p>
    <w:p w14:paraId="27F29207" w14:textId="77777777" w:rsidR="008A7A2B" w:rsidRDefault="008A7A2B">
      <w:pPr>
        <w:pStyle w:val="PlainText"/>
        <w:shd w:val="pct10" w:color="auto" w:fill="auto"/>
        <w:rPr>
          <w:rFonts w:eastAsia="MS Mincho"/>
          <w:color w:val="000000"/>
          <w:sz w:val="18"/>
        </w:rPr>
      </w:pPr>
    </w:p>
    <w:p w14:paraId="1FD8F062" w14:textId="77777777" w:rsidR="008A7A2B" w:rsidRDefault="00B872A8">
      <w:pPr>
        <w:pStyle w:val="PlainText"/>
        <w:shd w:val="pct10" w:color="auto" w:fill="auto"/>
        <w:rPr>
          <w:rFonts w:eastAsia="MS Mincho"/>
          <w:color w:val="000000"/>
          <w:sz w:val="18"/>
        </w:rPr>
      </w:pPr>
      <w:r>
        <w:rPr>
          <w:rFonts w:eastAsia="MS Mincho"/>
          <w:color w:val="000000"/>
          <w:sz w:val="18"/>
        </w:rPr>
        <w:t>Install Questions for PSO*7.0*46</w:t>
      </w:r>
    </w:p>
    <w:p w14:paraId="608AB146" w14:textId="77777777" w:rsidR="008A7A2B" w:rsidRDefault="008A7A2B">
      <w:pPr>
        <w:pStyle w:val="PlainText"/>
        <w:shd w:val="pct10" w:color="auto" w:fill="auto"/>
        <w:rPr>
          <w:rFonts w:eastAsia="MS Mincho"/>
          <w:color w:val="000000"/>
          <w:sz w:val="18"/>
        </w:rPr>
      </w:pPr>
    </w:p>
    <w:p w14:paraId="43BFA3D2" w14:textId="77777777" w:rsidR="008A7A2B" w:rsidRDefault="00B872A8">
      <w:pPr>
        <w:pStyle w:val="PlainText"/>
        <w:shd w:val="pct10" w:color="auto" w:fill="auto"/>
        <w:rPr>
          <w:rFonts w:eastAsia="MS Mincho"/>
          <w:color w:val="000000"/>
          <w:sz w:val="18"/>
        </w:rPr>
      </w:pPr>
      <w:r>
        <w:rPr>
          <w:rFonts w:eastAsia="MS Mincho"/>
          <w:color w:val="000000"/>
          <w:sz w:val="18"/>
        </w:rPr>
        <w:t>Incoming Files:</w:t>
      </w:r>
    </w:p>
    <w:p w14:paraId="29FC7D84" w14:textId="77777777" w:rsidR="008A7A2B" w:rsidRDefault="008A7A2B">
      <w:pPr>
        <w:pStyle w:val="PlainText"/>
        <w:shd w:val="pct10" w:color="auto" w:fill="auto"/>
        <w:rPr>
          <w:rFonts w:eastAsia="MS Mincho"/>
          <w:color w:val="000000"/>
          <w:sz w:val="18"/>
        </w:rPr>
      </w:pPr>
    </w:p>
    <w:p w14:paraId="5667FCB4" w14:textId="77777777" w:rsidR="008A7A2B" w:rsidRDefault="008A7A2B">
      <w:pPr>
        <w:pStyle w:val="PlainText"/>
        <w:shd w:val="pct10" w:color="auto" w:fill="auto"/>
        <w:rPr>
          <w:rFonts w:eastAsia="MS Mincho"/>
          <w:color w:val="000000"/>
          <w:sz w:val="18"/>
        </w:rPr>
      </w:pPr>
    </w:p>
    <w:p w14:paraId="6E5677B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52        PRESCRIPTION  (Partial Definition)</w:t>
      </w:r>
    </w:p>
    <w:p w14:paraId="063C21D2"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'PRESCRIPTION' File.</w:t>
      </w:r>
    </w:p>
    <w:p w14:paraId="4BEA2385" w14:textId="77777777" w:rsidR="008A7A2B" w:rsidRDefault="008A7A2B">
      <w:pPr>
        <w:pStyle w:val="PlainText"/>
        <w:shd w:val="pct10" w:color="auto" w:fill="auto"/>
        <w:rPr>
          <w:rFonts w:eastAsia="MS Mincho"/>
          <w:color w:val="000000"/>
          <w:sz w:val="18"/>
        </w:rPr>
      </w:pPr>
    </w:p>
    <w:p w14:paraId="706181ED" w14:textId="77777777" w:rsidR="008A7A2B" w:rsidRDefault="008A7A2B">
      <w:pPr>
        <w:pStyle w:val="PlainText"/>
        <w:shd w:val="pct10" w:color="auto" w:fill="auto"/>
        <w:rPr>
          <w:rFonts w:eastAsia="MS Mincho"/>
          <w:color w:val="000000"/>
          <w:sz w:val="18"/>
        </w:rPr>
      </w:pPr>
    </w:p>
    <w:p w14:paraId="67C24E6A" w14:textId="77777777" w:rsidR="008A7A2B" w:rsidRDefault="00B872A8">
      <w:pPr>
        <w:pStyle w:val="PlainText"/>
        <w:shd w:val="pct10" w:color="auto" w:fill="auto"/>
        <w:rPr>
          <w:rFonts w:eastAsia="MS Mincho"/>
          <w:color w:val="000000"/>
          <w:sz w:val="18"/>
        </w:rPr>
      </w:pPr>
      <w:r>
        <w:rPr>
          <w:rFonts w:eastAsia="MS Mincho"/>
          <w:color w:val="000000"/>
          <w:sz w:val="18"/>
        </w:rPr>
        <w:lastRenderedPageBreak/>
        <w:t xml:space="preserve">   52.41     PENDING OUTPATIENT ORDERS  (Partial Definition)</w:t>
      </w:r>
    </w:p>
    <w:p w14:paraId="24473950"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'PENDING OUTPATIENT ORDERS' File.</w:t>
      </w:r>
    </w:p>
    <w:p w14:paraId="5B6E6EC1" w14:textId="77777777" w:rsidR="008A7A2B" w:rsidRDefault="008A7A2B">
      <w:pPr>
        <w:pStyle w:val="PlainText"/>
        <w:shd w:val="pct10" w:color="auto" w:fill="auto"/>
        <w:rPr>
          <w:rFonts w:eastAsia="MS Mincho"/>
          <w:color w:val="000000"/>
          <w:sz w:val="18"/>
        </w:rPr>
      </w:pPr>
    </w:p>
    <w:p w14:paraId="369BC0E6" w14:textId="77777777" w:rsidR="008A7A2B" w:rsidRDefault="00B872A8">
      <w:pPr>
        <w:pStyle w:val="PlainText"/>
        <w:shd w:val="pct10" w:color="auto" w:fill="auto"/>
        <w:rPr>
          <w:rFonts w:eastAsia="MS Mincho"/>
          <w:color w:val="000000"/>
          <w:sz w:val="18"/>
        </w:rPr>
      </w:pPr>
      <w:r>
        <w:rPr>
          <w:rFonts w:eastAsia="MS Mincho"/>
          <w:color w:val="000000"/>
          <w:sz w:val="18"/>
        </w:rPr>
        <w:t>Checking Install for Package OR*3.0*94</w:t>
      </w:r>
    </w:p>
    <w:p w14:paraId="104408C8" w14:textId="77777777" w:rsidR="008A7A2B" w:rsidRDefault="008A7A2B">
      <w:pPr>
        <w:pStyle w:val="PlainText"/>
        <w:shd w:val="pct10" w:color="auto" w:fill="auto"/>
        <w:rPr>
          <w:rFonts w:eastAsia="MS Mincho"/>
          <w:color w:val="000000"/>
          <w:sz w:val="18"/>
        </w:rPr>
      </w:pPr>
    </w:p>
    <w:p w14:paraId="1D11903D" w14:textId="77777777" w:rsidR="008A7A2B" w:rsidRDefault="00B872A8">
      <w:pPr>
        <w:pStyle w:val="PlainText"/>
        <w:shd w:val="pct10" w:color="auto" w:fill="auto"/>
        <w:rPr>
          <w:rFonts w:eastAsia="MS Mincho"/>
          <w:color w:val="000000"/>
          <w:sz w:val="18"/>
        </w:rPr>
      </w:pPr>
      <w:r>
        <w:rPr>
          <w:rFonts w:eastAsia="MS Mincho"/>
          <w:color w:val="000000"/>
          <w:sz w:val="18"/>
        </w:rPr>
        <w:t>Install Questions for OR*3.0*94</w:t>
      </w:r>
    </w:p>
    <w:p w14:paraId="45D734C0" w14:textId="77777777" w:rsidR="008A7A2B" w:rsidRDefault="008A7A2B">
      <w:pPr>
        <w:pStyle w:val="PlainText"/>
        <w:shd w:val="pct10" w:color="auto" w:fill="auto"/>
        <w:rPr>
          <w:rFonts w:eastAsia="MS Mincho"/>
          <w:color w:val="000000"/>
          <w:sz w:val="18"/>
        </w:rPr>
      </w:pPr>
    </w:p>
    <w:p w14:paraId="6C0F7341" w14:textId="77777777" w:rsidR="008A7A2B" w:rsidRDefault="00B872A8">
      <w:pPr>
        <w:pStyle w:val="PlainText"/>
        <w:shd w:val="pct10" w:color="auto" w:fill="auto"/>
        <w:rPr>
          <w:rFonts w:eastAsia="MS Mincho"/>
          <w:color w:val="000000"/>
          <w:sz w:val="18"/>
        </w:rPr>
      </w:pPr>
      <w:r>
        <w:rPr>
          <w:rFonts w:eastAsia="MS Mincho"/>
          <w:color w:val="000000"/>
          <w:sz w:val="18"/>
        </w:rPr>
        <w:t>Incoming Files:</w:t>
      </w:r>
    </w:p>
    <w:p w14:paraId="27C565B9" w14:textId="77777777" w:rsidR="008A7A2B" w:rsidRDefault="008A7A2B">
      <w:pPr>
        <w:pStyle w:val="PlainText"/>
        <w:shd w:val="pct10" w:color="auto" w:fill="auto"/>
        <w:rPr>
          <w:rFonts w:eastAsia="MS Mincho"/>
          <w:color w:val="000000"/>
          <w:sz w:val="18"/>
        </w:rPr>
      </w:pPr>
    </w:p>
    <w:p w14:paraId="5ADC2D44" w14:textId="77777777" w:rsidR="008A7A2B" w:rsidRDefault="008A7A2B">
      <w:pPr>
        <w:pStyle w:val="PlainText"/>
        <w:shd w:val="pct10" w:color="auto" w:fill="auto"/>
        <w:rPr>
          <w:rFonts w:eastAsia="MS Mincho"/>
          <w:color w:val="000000"/>
          <w:sz w:val="18"/>
        </w:rPr>
      </w:pPr>
    </w:p>
    <w:p w14:paraId="4BC1795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101.41    ORDER DIALOG  (including data)</w:t>
      </w:r>
    </w:p>
    <w:p w14:paraId="58591788"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'ORDER DIALOG' File.</w:t>
      </w:r>
    </w:p>
    <w:p w14:paraId="6CE8B231" w14:textId="77777777" w:rsidR="008A7A2B" w:rsidRDefault="00B872A8">
      <w:pPr>
        <w:pStyle w:val="PlainText"/>
        <w:shd w:val="pct10" w:color="auto" w:fill="auto"/>
        <w:rPr>
          <w:rFonts w:eastAsia="MS Mincho"/>
          <w:color w:val="000000"/>
          <w:sz w:val="18"/>
        </w:rPr>
      </w:pPr>
      <w:r>
        <w:rPr>
          <w:rFonts w:eastAsia="MS Mincho"/>
          <w:color w:val="000000"/>
          <w:sz w:val="18"/>
        </w:rPr>
        <w:t>I will REPLACE your data with mine.</w:t>
      </w:r>
    </w:p>
    <w:p w14:paraId="3608F052" w14:textId="77777777" w:rsidR="008A7A2B" w:rsidRDefault="008A7A2B">
      <w:pPr>
        <w:pStyle w:val="PlainText"/>
        <w:shd w:val="pct10" w:color="auto" w:fill="auto"/>
        <w:rPr>
          <w:rFonts w:eastAsia="MS Mincho"/>
          <w:color w:val="000000"/>
          <w:sz w:val="18"/>
        </w:rPr>
      </w:pPr>
    </w:p>
    <w:p w14:paraId="0FF850A2" w14:textId="77777777" w:rsidR="008A7A2B" w:rsidRDefault="008A7A2B">
      <w:pPr>
        <w:pStyle w:val="PlainText"/>
        <w:shd w:val="pct10" w:color="auto" w:fill="auto"/>
        <w:rPr>
          <w:rFonts w:eastAsia="MS Mincho"/>
          <w:color w:val="000000"/>
          <w:sz w:val="18"/>
        </w:rPr>
      </w:pPr>
    </w:p>
    <w:p w14:paraId="443A1E5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101.43    ORDERABLE ITEMS  (Partial Definition)</w:t>
      </w:r>
    </w:p>
    <w:p w14:paraId="04AA87A9"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'ORDERABLE ITEMS' File.</w:t>
      </w:r>
    </w:p>
    <w:p w14:paraId="1D231DA3" w14:textId="77777777" w:rsidR="008A7A2B" w:rsidRDefault="008A7A2B">
      <w:pPr>
        <w:pStyle w:val="PlainText"/>
        <w:shd w:val="pct10" w:color="auto" w:fill="auto"/>
        <w:rPr>
          <w:rFonts w:eastAsia="MS Mincho"/>
          <w:color w:val="000000"/>
          <w:sz w:val="18"/>
        </w:rPr>
      </w:pPr>
    </w:p>
    <w:p w14:paraId="6734B561" w14:textId="77777777" w:rsidR="008A7A2B" w:rsidRDefault="00B872A8">
      <w:pPr>
        <w:pStyle w:val="PlainText"/>
        <w:shd w:val="pct10" w:color="auto" w:fill="auto"/>
        <w:rPr>
          <w:rFonts w:eastAsia="MS Mincho"/>
          <w:color w:val="000000"/>
          <w:sz w:val="18"/>
        </w:rPr>
      </w:pPr>
      <w:r>
        <w:rPr>
          <w:rFonts w:eastAsia="MS Mincho"/>
          <w:color w:val="000000"/>
          <w:sz w:val="18"/>
        </w:rPr>
        <w:t>Checking Install for Package PSS*1.0*38</w:t>
      </w:r>
    </w:p>
    <w:p w14:paraId="6C1F28CC" w14:textId="77777777" w:rsidR="008A7A2B" w:rsidRDefault="008A7A2B">
      <w:pPr>
        <w:pStyle w:val="PlainText"/>
        <w:shd w:val="pct10" w:color="auto" w:fill="auto"/>
        <w:rPr>
          <w:rFonts w:eastAsia="MS Mincho"/>
          <w:color w:val="000000"/>
          <w:sz w:val="18"/>
        </w:rPr>
      </w:pPr>
    </w:p>
    <w:p w14:paraId="026CFCCB" w14:textId="77777777" w:rsidR="008A7A2B" w:rsidRDefault="00B872A8">
      <w:pPr>
        <w:pStyle w:val="PlainText"/>
        <w:shd w:val="pct10" w:color="auto" w:fill="auto"/>
        <w:rPr>
          <w:rFonts w:eastAsia="MS Mincho"/>
          <w:color w:val="000000"/>
          <w:sz w:val="18"/>
        </w:rPr>
      </w:pPr>
      <w:r>
        <w:rPr>
          <w:rFonts w:eastAsia="MS Mincho"/>
          <w:color w:val="000000"/>
          <w:sz w:val="18"/>
        </w:rPr>
        <w:t>Install Questions for PSS*1.0*38</w:t>
      </w:r>
    </w:p>
    <w:p w14:paraId="2A2AB3C4" w14:textId="77777777" w:rsidR="008A7A2B" w:rsidRDefault="008A7A2B">
      <w:pPr>
        <w:pStyle w:val="PlainText"/>
        <w:shd w:val="pct10" w:color="auto" w:fill="auto"/>
        <w:rPr>
          <w:rFonts w:eastAsia="MS Mincho"/>
          <w:color w:val="000000"/>
          <w:sz w:val="18"/>
        </w:rPr>
      </w:pPr>
    </w:p>
    <w:p w14:paraId="433F2CA3" w14:textId="77777777" w:rsidR="008A7A2B" w:rsidRDefault="00B872A8">
      <w:pPr>
        <w:pStyle w:val="PlainText"/>
        <w:shd w:val="pct10" w:color="auto" w:fill="auto"/>
        <w:rPr>
          <w:rFonts w:eastAsia="MS Mincho"/>
          <w:color w:val="000000"/>
          <w:sz w:val="18"/>
        </w:rPr>
      </w:pPr>
      <w:r>
        <w:rPr>
          <w:rFonts w:eastAsia="MS Mincho"/>
          <w:color w:val="000000"/>
          <w:sz w:val="18"/>
        </w:rPr>
        <w:t>Incoming Files:</w:t>
      </w:r>
    </w:p>
    <w:p w14:paraId="69A0502A" w14:textId="77777777" w:rsidR="008A7A2B" w:rsidRDefault="008A7A2B">
      <w:pPr>
        <w:pStyle w:val="PlainText"/>
        <w:shd w:val="pct10" w:color="auto" w:fill="auto"/>
        <w:rPr>
          <w:rFonts w:eastAsia="MS Mincho"/>
          <w:color w:val="000000"/>
          <w:sz w:val="18"/>
        </w:rPr>
      </w:pPr>
    </w:p>
    <w:p w14:paraId="46304B20" w14:textId="77777777" w:rsidR="008A7A2B" w:rsidRDefault="008A7A2B">
      <w:pPr>
        <w:pStyle w:val="PlainText"/>
        <w:shd w:val="pct10" w:color="auto" w:fill="auto"/>
        <w:rPr>
          <w:rFonts w:eastAsia="MS Mincho"/>
          <w:color w:val="000000"/>
          <w:sz w:val="18"/>
        </w:rPr>
      </w:pPr>
    </w:p>
    <w:p w14:paraId="45BEEBB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50        DRUG  (Partial Definition)</w:t>
      </w:r>
    </w:p>
    <w:p w14:paraId="48664E5C"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'DRUG' File.</w:t>
      </w:r>
    </w:p>
    <w:p w14:paraId="17D8E8B4" w14:textId="77777777" w:rsidR="008A7A2B" w:rsidRDefault="008A7A2B">
      <w:pPr>
        <w:pStyle w:val="PlainText"/>
        <w:shd w:val="pct10" w:color="auto" w:fill="auto"/>
        <w:rPr>
          <w:rFonts w:eastAsia="MS Mincho"/>
          <w:color w:val="000000"/>
          <w:sz w:val="18"/>
        </w:rPr>
      </w:pPr>
    </w:p>
    <w:p w14:paraId="77640D97" w14:textId="77777777" w:rsidR="008A7A2B" w:rsidRDefault="008A7A2B">
      <w:pPr>
        <w:pStyle w:val="PlainText"/>
        <w:shd w:val="pct10" w:color="auto" w:fill="auto"/>
        <w:rPr>
          <w:rFonts w:eastAsia="MS Mincho"/>
          <w:color w:val="000000"/>
          <w:sz w:val="18"/>
        </w:rPr>
      </w:pPr>
    </w:p>
    <w:p w14:paraId="546A4FA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50.606    DOSAGE FORM  (Partial Definition)</w:t>
      </w:r>
    </w:p>
    <w:p w14:paraId="0D7E351A"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'DOSAGE FORM' File.</w:t>
      </w:r>
    </w:p>
    <w:p w14:paraId="3DC7D6D9" w14:textId="77777777" w:rsidR="008A7A2B" w:rsidRDefault="008A7A2B">
      <w:pPr>
        <w:pStyle w:val="PlainText"/>
        <w:shd w:val="pct10" w:color="auto" w:fill="auto"/>
        <w:rPr>
          <w:rFonts w:eastAsia="MS Mincho"/>
          <w:color w:val="000000"/>
          <w:sz w:val="18"/>
        </w:rPr>
      </w:pPr>
    </w:p>
    <w:p w14:paraId="368A29B6" w14:textId="77777777" w:rsidR="008A7A2B" w:rsidRDefault="008A7A2B">
      <w:pPr>
        <w:pStyle w:val="PlainText"/>
        <w:shd w:val="pct10" w:color="auto" w:fill="auto"/>
        <w:rPr>
          <w:rFonts w:eastAsia="MS Mincho"/>
          <w:color w:val="000000"/>
          <w:sz w:val="18"/>
        </w:rPr>
      </w:pPr>
    </w:p>
    <w:p w14:paraId="6D6EEDA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50.7      PHARMACY ORDERABLE ITEM  (Partial Definition)</w:t>
      </w:r>
    </w:p>
    <w:p w14:paraId="53A004E5"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'PHARMACY ORDERABLE ITEM' File.</w:t>
      </w:r>
    </w:p>
    <w:p w14:paraId="3CE8AE51" w14:textId="77777777" w:rsidR="008A7A2B" w:rsidRDefault="008A7A2B">
      <w:pPr>
        <w:pStyle w:val="PlainText"/>
        <w:shd w:val="pct10" w:color="auto" w:fill="auto"/>
        <w:rPr>
          <w:rFonts w:eastAsia="MS Mincho"/>
          <w:color w:val="000000"/>
          <w:sz w:val="18"/>
        </w:rPr>
      </w:pPr>
    </w:p>
    <w:p w14:paraId="45742D32" w14:textId="77777777" w:rsidR="008A7A2B" w:rsidRDefault="008A7A2B">
      <w:pPr>
        <w:pStyle w:val="PlainText"/>
        <w:shd w:val="pct10" w:color="auto" w:fill="auto"/>
        <w:rPr>
          <w:rFonts w:eastAsia="MS Mincho"/>
          <w:color w:val="000000"/>
          <w:sz w:val="18"/>
        </w:rPr>
      </w:pPr>
    </w:p>
    <w:p w14:paraId="14F6B3D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51        MEDICATION INSTRUCTION  (Partial Definition)</w:t>
      </w:r>
    </w:p>
    <w:p w14:paraId="575E801F"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'MEDICATION INSTRUCTION' File.</w:t>
      </w:r>
    </w:p>
    <w:p w14:paraId="5F65FB81" w14:textId="77777777" w:rsidR="008A7A2B" w:rsidRDefault="008A7A2B">
      <w:pPr>
        <w:pStyle w:val="PlainText"/>
        <w:shd w:val="pct10" w:color="auto" w:fill="auto"/>
        <w:rPr>
          <w:rFonts w:eastAsia="MS Mincho"/>
          <w:color w:val="000000"/>
          <w:sz w:val="18"/>
        </w:rPr>
      </w:pPr>
    </w:p>
    <w:p w14:paraId="666E6053" w14:textId="77777777" w:rsidR="008A7A2B" w:rsidRDefault="008A7A2B">
      <w:pPr>
        <w:pStyle w:val="PlainText"/>
        <w:shd w:val="pct10" w:color="auto" w:fill="auto"/>
        <w:rPr>
          <w:rFonts w:eastAsia="MS Mincho"/>
          <w:color w:val="000000"/>
          <w:sz w:val="18"/>
        </w:rPr>
      </w:pPr>
    </w:p>
    <w:p w14:paraId="33722F8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51.1      ADMINISTRATION SCHEDULE  (Partial Definition)</w:t>
      </w:r>
    </w:p>
    <w:p w14:paraId="3E967D60"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'ADMINISTRATION SCHEDULE' File.</w:t>
      </w:r>
    </w:p>
    <w:p w14:paraId="2E54A737" w14:textId="77777777" w:rsidR="008A7A2B" w:rsidRDefault="008A7A2B">
      <w:pPr>
        <w:pStyle w:val="PlainText"/>
        <w:shd w:val="pct10" w:color="auto" w:fill="auto"/>
        <w:rPr>
          <w:rFonts w:eastAsia="MS Mincho"/>
          <w:color w:val="000000"/>
          <w:sz w:val="18"/>
        </w:rPr>
      </w:pPr>
    </w:p>
    <w:p w14:paraId="009FAC92" w14:textId="77777777" w:rsidR="008A7A2B" w:rsidRDefault="008A7A2B">
      <w:pPr>
        <w:pStyle w:val="PlainText"/>
        <w:shd w:val="pct10" w:color="auto" w:fill="auto"/>
        <w:rPr>
          <w:rFonts w:eastAsia="MS Mincho"/>
          <w:color w:val="000000"/>
          <w:sz w:val="18"/>
        </w:rPr>
      </w:pPr>
    </w:p>
    <w:p w14:paraId="08AC0A60"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52.6      IV ADDITIVES  (Partial Definition)</w:t>
      </w:r>
    </w:p>
    <w:p w14:paraId="4B16B43B"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'IV ADDITIVES' File.</w:t>
      </w:r>
    </w:p>
    <w:p w14:paraId="410D18FB" w14:textId="77777777" w:rsidR="008A7A2B" w:rsidRDefault="008A7A2B">
      <w:pPr>
        <w:pStyle w:val="PlainText"/>
        <w:shd w:val="pct10" w:color="auto" w:fill="auto"/>
        <w:rPr>
          <w:rFonts w:eastAsia="MS Mincho"/>
          <w:color w:val="000000"/>
          <w:sz w:val="18"/>
        </w:rPr>
      </w:pPr>
    </w:p>
    <w:p w14:paraId="2E8439BD" w14:textId="77777777" w:rsidR="008A7A2B" w:rsidRDefault="008A7A2B">
      <w:pPr>
        <w:pStyle w:val="PlainText"/>
        <w:shd w:val="pct10" w:color="auto" w:fill="auto"/>
        <w:rPr>
          <w:rFonts w:eastAsia="MS Mincho"/>
          <w:color w:val="000000"/>
          <w:sz w:val="18"/>
        </w:rPr>
      </w:pPr>
    </w:p>
    <w:p w14:paraId="21A7D85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52.7      IV SOLUTIONS  (Partial Definition)</w:t>
      </w:r>
    </w:p>
    <w:p w14:paraId="3F240CF3"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'IV SOLUTIONS' File.</w:t>
      </w:r>
    </w:p>
    <w:p w14:paraId="6511A3B6" w14:textId="77777777" w:rsidR="008A7A2B" w:rsidRDefault="008A7A2B">
      <w:pPr>
        <w:pStyle w:val="PlainText"/>
        <w:shd w:val="pct10" w:color="auto" w:fill="auto"/>
        <w:rPr>
          <w:rFonts w:eastAsia="MS Mincho"/>
          <w:color w:val="000000"/>
          <w:sz w:val="18"/>
        </w:rPr>
      </w:pPr>
    </w:p>
    <w:p w14:paraId="70C26A5C" w14:textId="77777777" w:rsidR="008A7A2B" w:rsidRDefault="008A7A2B">
      <w:pPr>
        <w:pStyle w:val="PlainText"/>
        <w:shd w:val="pct10" w:color="auto" w:fill="auto"/>
        <w:rPr>
          <w:rFonts w:eastAsia="MS Mincho"/>
          <w:color w:val="000000"/>
          <w:sz w:val="18"/>
        </w:rPr>
      </w:pPr>
    </w:p>
    <w:p w14:paraId="6D77452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55        PHARMACY PATIENT  (Partial Definition)</w:t>
      </w:r>
    </w:p>
    <w:p w14:paraId="13A5D5FF"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'PHARMACY PATIENT' File.</w:t>
      </w:r>
    </w:p>
    <w:p w14:paraId="5C0F5AD9" w14:textId="77777777" w:rsidR="008A7A2B" w:rsidRDefault="008A7A2B">
      <w:pPr>
        <w:pStyle w:val="PlainText"/>
        <w:shd w:val="pct10" w:color="auto" w:fill="auto"/>
        <w:rPr>
          <w:rFonts w:eastAsia="MS Mincho"/>
          <w:color w:val="000000"/>
          <w:sz w:val="18"/>
        </w:rPr>
      </w:pPr>
    </w:p>
    <w:p w14:paraId="541D0E0C" w14:textId="77777777" w:rsidR="008A7A2B" w:rsidRDefault="008A7A2B">
      <w:pPr>
        <w:pStyle w:val="PlainText"/>
        <w:shd w:val="pct10" w:color="auto" w:fill="auto"/>
        <w:rPr>
          <w:rFonts w:eastAsia="MS Mincho"/>
          <w:color w:val="000000"/>
          <w:sz w:val="18"/>
        </w:rPr>
      </w:pPr>
    </w:p>
    <w:p w14:paraId="79B0CCA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59.7      PHARMACY SYSTEM  (Partial Definition)</w:t>
      </w:r>
    </w:p>
    <w:p w14:paraId="0EA925C0"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'PHARMACY SYSTEM' File.</w:t>
      </w:r>
    </w:p>
    <w:p w14:paraId="0A19F804" w14:textId="77777777" w:rsidR="008A7A2B" w:rsidRDefault="00B872A8">
      <w:pPr>
        <w:pStyle w:val="PlainText"/>
        <w:shd w:val="pct10" w:color="auto" w:fill="auto"/>
        <w:rPr>
          <w:rFonts w:eastAsia="MS Mincho"/>
          <w:color w:val="000000"/>
          <w:sz w:val="18"/>
        </w:rPr>
      </w:pPr>
      <w:r>
        <w:rPr>
          <w:rFonts w:eastAsia="MS Mincho"/>
          <w:color w:val="000000"/>
          <w:sz w:val="18"/>
        </w:rPr>
        <w:br w:type="page"/>
      </w:r>
    </w:p>
    <w:p w14:paraId="214C6CF3" w14:textId="77777777" w:rsidR="008A7A2B" w:rsidRDefault="00B872A8">
      <w:pPr>
        <w:pStyle w:val="PlainText"/>
        <w:shd w:val="pct10" w:color="auto" w:fill="auto"/>
        <w:rPr>
          <w:rFonts w:eastAsia="MS Mincho"/>
          <w:color w:val="000000"/>
          <w:sz w:val="18"/>
        </w:rPr>
      </w:pPr>
      <w:r>
        <w:rPr>
          <w:rFonts w:eastAsia="MS Mincho"/>
          <w:color w:val="000000"/>
          <w:sz w:val="18"/>
        </w:rPr>
        <w:lastRenderedPageBreak/>
        <w:t xml:space="preserve">Want KIDS to Rebuild Menu Trees Upon Completion of Install? YES// </w:t>
      </w:r>
      <w:r>
        <w:rPr>
          <w:rFonts w:eastAsia="MS Mincho"/>
          <w:b/>
          <w:bCs/>
          <w:color w:val="000000"/>
          <w:sz w:val="18"/>
        </w:rPr>
        <w:t>NO</w:t>
      </w:r>
    </w:p>
    <w:p w14:paraId="0BFC624C" w14:textId="77777777" w:rsidR="008A7A2B" w:rsidRDefault="008A7A2B">
      <w:pPr>
        <w:pStyle w:val="PlainText"/>
        <w:shd w:val="pct10" w:color="auto" w:fill="auto"/>
        <w:rPr>
          <w:rFonts w:eastAsia="MS Mincho"/>
          <w:color w:val="000000"/>
          <w:sz w:val="18"/>
        </w:rPr>
      </w:pPr>
    </w:p>
    <w:p w14:paraId="6C53C40A" w14:textId="77777777" w:rsidR="008A7A2B" w:rsidRDefault="00B872A8">
      <w:pPr>
        <w:pStyle w:val="PlainText"/>
        <w:shd w:val="pct10" w:color="auto" w:fill="auto"/>
        <w:rPr>
          <w:rFonts w:eastAsia="MS Mincho"/>
          <w:color w:val="000000"/>
          <w:sz w:val="18"/>
        </w:rPr>
      </w:pPr>
      <w:r>
        <w:rPr>
          <w:rFonts w:eastAsia="MS Mincho"/>
          <w:color w:val="000000"/>
          <w:sz w:val="18"/>
        </w:rPr>
        <w:t>Checking Install for Package PSJ*5.0*50</w:t>
      </w:r>
    </w:p>
    <w:p w14:paraId="6494A9F1" w14:textId="77777777" w:rsidR="008A7A2B" w:rsidRDefault="008A7A2B">
      <w:pPr>
        <w:pStyle w:val="PlainText"/>
        <w:shd w:val="pct10" w:color="auto" w:fill="auto"/>
        <w:rPr>
          <w:rFonts w:eastAsia="MS Mincho"/>
          <w:color w:val="000000"/>
          <w:sz w:val="18"/>
        </w:rPr>
      </w:pPr>
    </w:p>
    <w:p w14:paraId="36487B90" w14:textId="77777777" w:rsidR="008A7A2B" w:rsidRDefault="00B872A8">
      <w:pPr>
        <w:pStyle w:val="PlainText"/>
        <w:shd w:val="pct10" w:color="auto" w:fill="auto"/>
        <w:rPr>
          <w:rFonts w:eastAsia="MS Mincho"/>
          <w:color w:val="000000"/>
          <w:sz w:val="18"/>
        </w:rPr>
      </w:pPr>
      <w:r>
        <w:rPr>
          <w:rFonts w:eastAsia="MS Mincho"/>
          <w:color w:val="000000"/>
          <w:sz w:val="18"/>
        </w:rPr>
        <w:t>Install Questions for PSJ*5.0*50</w:t>
      </w:r>
    </w:p>
    <w:p w14:paraId="15B90434" w14:textId="77777777" w:rsidR="008A7A2B" w:rsidRDefault="008A7A2B">
      <w:pPr>
        <w:pStyle w:val="PlainText"/>
        <w:shd w:val="pct10" w:color="auto" w:fill="auto"/>
        <w:rPr>
          <w:rFonts w:eastAsia="MS Mincho"/>
          <w:color w:val="000000"/>
          <w:sz w:val="18"/>
        </w:rPr>
      </w:pPr>
    </w:p>
    <w:p w14:paraId="75E2FDE7" w14:textId="77777777" w:rsidR="008A7A2B" w:rsidRDefault="00B872A8">
      <w:pPr>
        <w:pStyle w:val="PlainText"/>
        <w:shd w:val="pct10" w:color="auto" w:fill="auto"/>
        <w:rPr>
          <w:rFonts w:eastAsia="MS Mincho"/>
          <w:color w:val="000000"/>
          <w:sz w:val="18"/>
        </w:rPr>
      </w:pPr>
      <w:r>
        <w:rPr>
          <w:rFonts w:eastAsia="MS Mincho"/>
          <w:color w:val="000000"/>
          <w:sz w:val="18"/>
        </w:rPr>
        <w:t>Incoming Files:</w:t>
      </w:r>
    </w:p>
    <w:p w14:paraId="20337DE8" w14:textId="77777777" w:rsidR="008A7A2B" w:rsidRDefault="008A7A2B">
      <w:pPr>
        <w:pStyle w:val="PlainText"/>
        <w:shd w:val="pct10" w:color="auto" w:fill="auto"/>
        <w:rPr>
          <w:rFonts w:eastAsia="MS Mincho"/>
          <w:color w:val="000000"/>
          <w:sz w:val="18"/>
        </w:rPr>
      </w:pPr>
    </w:p>
    <w:p w14:paraId="7271F1D6" w14:textId="77777777" w:rsidR="008A7A2B" w:rsidRDefault="008A7A2B">
      <w:pPr>
        <w:pStyle w:val="PlainText"/>
        <w:shd w:val="pct10" w:color="auto" w:fill="auto"/>
        <w:rPr>
          <w:rFonts w:eastAsia="MS Mincho"/>
          <w:color w:val="000000"/>
          <w:sz w:val="18"/>
        </w:rPr>
      </w:pPr>
    </w:p>
    <w:p w14:paraId="1857A6A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53.1      NON-VERIFIED ORDERS  (Partial Definition)</w:t>
      </w:r>
    </w:p>
    <w:p w14:paraId="75A18E6A"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'NON-VERIFIED ORDERS' File.</w:t>
      </w:r>
    </w:p>
    <w:p w14:paraId="51E15D5C" w14:textId="77777777" w:rsidR="008A7A2B" w:rsidRDefault="008A7A2B">
      <w:pPr>
        <w:pStyle w:val="PlainText"/>
        <w:shd w:val="pct10" w:color="auto" w:fill="auto"/>
        <w:rPr>
          <w:rFonts w:eastAsia="MS Mincho"/>
          <w:color w:val="000000"/>
          <w:sz w:val="18"/>
        </w:rPr>
      </w:pPr>
    </w:p>
    <w:p w14:paraId="4DC77F24" w14:textId="77777777" w:rsidR="008A7A2B" w:rsidRDefault="008A7A2B">
      <w:pPr>
        <w:pStyle w:val="PlainText"/>
        <w:shd w:val="pct10" w:color="auto" w:fill="auto"/>
        <w:rPr>
          <w:rFonts w:eastAsia="MS Mincho"/>
          <w:color w:val="000000"/>
          <w:sz w:val="18"/>
        </w:rPr>
      </w:pPr>
    </w:p>
    <w:p w14:paraId="7965776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53.2      UNIT DOSE ORDER SET  (Partial Definition)</w:t>
      </w:r>
    </w:p>
    <w:p w14:paraId="44A340ED"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'UNIT DOSE ORDER SET' File.</w:t>
      </w:r>
    </w:p>
    <w:p w14:paraId="45FEA415" w14:textId="77777777" w:rsidR="008A7A2B" w:rsidRDefault="008A7A2B">
      <w:pPr>
        <w:pStyle w:val="PlainText"/>
        <w:shd w:val="pct10" w:color="auto" w:fill="auto"/>
        <w:rPr>
          <w:rFonts w:eastAsia="MS Mincho"/>
          <w:color w:val="000000"/>
          <w:sz w:val="18"/>
        </w:rPr>
      </w:pPr>
    </w:p>
    <w:p w14:paraId="54E98741" w14:textId="77777777" w:rsidR="008A7A2B" w:rsidRDefault="008A7A2B">
      <w:pPr>
        <w:pStyle w:val="PlainText"/>
        <w:shd w:val="pct10" w:color="auto" w:fill="auto"/>
        <w:rPr>
          <w:rFonts w:eastAsia="MS Mincho"/>
          <w:color w:val="000000"/>
          <w:sz w:val="18"/>
        </w:rPr>
      </w:pPr>
    </w:p>
    <w:p w14:paraId="1DF6A95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53.3      ACTIVITY LOG REASON  (including data)</w:t>
      </w:r>
    </w:p>
    <w:p w14:paraId="1ACB81EB" w14:textId="77777777" w:rsidR="008A7A2B" w:rsidRDefault="00B872A8">
      <w:pPr>
        <w:pStyle w:val="PlainText"/>
        <w:shd w:val="pct10" w:color="auto" w:fill="auto"/>
        <w:rPr>
          <w:rFonts w:eastAsia="MS Mincho"/>
          <w:color w:val="000000"/>
          <w:sz w:val="18"/>
        </w:rPr>
      </w:pPr>
      <w:r>
        <w:rPr>
          <w:rFonts w:eastAsia="MS Mincho"/>
          <w:color w:val="000000"/>
          <w:sz w:val="18"/>
        </w:rPr>
        <w:t>Note:  You already have the 'ACTIVITY LOG REASON' File.</w:t>
      </w:r>
    </w:p>
    <w:p w14:paraId="0C43CBE5" w14:textId="77777777" w:rsidR="008A7A2B" w:rsidRDefault="00B872A8">
      <w:pPr>
        <w:pStyle w:val="PlainText"/>
        <w:shd w:val="pct10" w:color="auto" w:fill="auto"/>
        <w:rPr>
          <w:rFonts w:eastAsia="MS Mincho"/>
          <w:color w:val="000000"/>
          <w:sz w:val="18"/>
        </w:rPr>
      </w:pPr>
      <w:r>
        <w:rPr>
          <w:rFonts w:eastAsia="MS Mincho"/>
          <w:color w:val="000000"/>
          <w:sz w:val="18"/>
        </w:rPr>
        <w:t>I will OVERWRITE your data with mine.</w:t>
      </w:r>
    </w:p>
    <w:p w14:paraId="1FF1DA86" w14:textId="77777777" w:rsidR="008A7A2B" w:rsidRDefault="008A7A2B">
      <w:pPr>
        <w:pStyle w:val="PlainText"/>
        <w:shd w:val="pct10" w:color="auto" w:fill="auto"/>
        <w:rPr>
          <w:rFonts w:eastAsia="MS Mincho"/>
          <w:color w:val="000000"/>
          <w:sz w:val="18"/>
        </w:rPr>
      </w:pPr>
    </w:p>
    <w:p w14:paraId="1C59015A" w14:textId="77777777" w:rsidR="008A7A2B" w:rsidRDefault="008A7A2B">
      <w:pPr>
        <w:pStyle w:val="PlainText"/>
        <w:shd w:val="pct10" w:color="auto" w:fill="auto"/>
        <w:rPr>
          <w:rFonts w:eastAsia="MS Mincho"/>
          <w:color w:val="000000"/>
          <w:sz w:val="18"/>
        </w:rPr>
      </w:pPr>
    </w:p>
    <w:p w14:paraId="1D9595CA" w14:textId="77777777" w:rsidR="008A7A2B" w:rsidRDefault="00B872A8">
      <w:pPr>
        <w:pStyle w:val="PlainText"/>
        <w:shd w:val="pct10" w:color="auto" w:fill="auto"/>
        <w:rPr>
          <w:rFonts w:eastAsia="MS Mincho"/>
          <w:color w:val="000000"/>
          <w:sz w:val="18"/>
        </w:rPr>
      </w:pPr>
      <w:r>
        <w:rPr>
          <w:rFonts w:eastAsia="MS Mincho"/>
          <w:color w:val="000000"/>
          <w:sz w:val="18"/>
        </w:rPr>
        <w:t xml:space="preserve">Want KIDS to INHIBIT LOGONs during the install? YES// </w:t>
      </w:r>
      <w:r>
        <w:rPr>
          <w:rFonts w:eastAsia="MS Mincho"/>
          <w:b/>
          <w:bCs/>
          <w:color w:val="000000"/>
          <w:sz w:val="18"/>
        </w:rPr>
        <w:t>NO</w:t>
      </w:r>
    </w:p>
    <w:p w14:paraId="0EA033C9" w14:textId="77777777" w:rsidR="008A7A2B" w:rsidRDefault="00B872A8">
      <w:pPr>
        <w:pStyle w:val="PlainText"/>
        <w:shd w:val="pct10" w:color="auto" w:fill="auto"/>
        <w:rPr>
          <w:rFonts w:eastAsia="MS Mincho"/>
          <w:color w:val="000000"/>
          <w:sz w:val="18"/>
        </w:rPr>
      </w:pPr>
      <w:r>
        <w:rPr>
          <w:rFonts w:eastAsia="MS Mincho"/>
          <w:color w:val="000000"/>
          <w:sz w:val="18"/>
        </w:rPr>
        <w:t>Want to DISABLE Scheduled Options, Menu Options, and Protocols? YES//</w:t>
      </w:r>
      <w:r>
        <w:rPr>
          <w:rFonts w:eastAsia="MS Mincho"/>
          <w:b/>
          <w:bCs/>
          <w:color w:val="000000"/>
          <w:sz w:val="18"/>
        </w:rPr>
        <w:t xml:space="preserve"> NO</w:t>
      </w:r>
      <w:r>
        <w:rPr>
          <w:rFonts w:eastAsia="MS Mincho"/>
          <w:b/>
          <w:bCs/>
          <w:color w:val="000000"/>
          <w:sz w:val="18"/>
        </w:rPr>
        <w:cr/>
      </w:r>
    </w:p>
    <w:p w14:paraId="32EF71D9" w14:textId="77777777" w:rsidR="008A7A2B" w:rsidRDefault="00B872A8">
      <w:pPr>
        <w:pStyle w:val="PlainText"/>
        <w:shd w:val="pct10" w:color="auto" w:fill="auto"/>
        <w:rPr>
          <w:rFonts w:eastAsia="MS Mincho"/>
          <w:color w:val="000000"/>
          <w:sz w:val="18"/>
        </w:rPr>
      </w:pPr>
      <w:r>
        <w:rPr>
          <w:rFonts w:eastAsia="MS Mincho"/>
          <w:color w:val="000000"/>
          <w:sz w:val="18"/>
        </w:rPr>
        <w:t>Enter the Device you want to print the Install messages.</w:t>
      </w:r>
    </w:p>
    <w:p w14:paraId="26EF64C8" w14:textId="77777777" w:rsidR="008A7A2B" w:rsidRDefault="00B872A8">
      <w:pPr>
        <w:pStyle w:val="PlainText"/>
        <w:shd w:val="pct10" w:color="auto" w:fill="auto"/>
        <w:rPr>
          <w:rFonts w:eastAsia="MS Mincho"/>
          <w:color w:val="000000"/>
          <w:sz w:val="18"/>
        </w:rPr>
      </w:pPr>
      <w:r>
        <w:rPr>
          <w:rFonts w:eastAsia="MS Mincho"/>
          <w:color w:val="000000"/>
          <w:sz w:val="18"/>
        </w:rPr>
        <w:t>You can queue the install by entering a ‘Q’ at the device prompt.</w:t>
      </w:r>
    </w:p>
    <w:p w14:paraId="48FA030E" w14:textId="77777777" w:rsidR="008A7A2B" w:rsidRDefault="008A7A2B">
      <w:pPr>
        <w:pStyle w:val="PlainText"/>
        <w:shd w:val="pct10" w:color="auto" w:fill="auto"/>
        <w:rPr>
          <w:rFonts w:eastAsia="MS Mincho"/>
          <w:color w:val="000000"/>
          <w:sz w:val="18"/>
        </w:rPr>
      </w:pPr>
    </w:p>
    <w:p w14:paraId="3A5404FB" w14:textId="77777777" w:rsidR="008A7A2B" w:rsidRDefault="00B872A8">
      <w:pPr>
        <w:pStyle w:val="PlainText"/>
        <w:shd w:val="pct10" w:color="auto" w:fill="auto"/>
        <w:rPr>
          <w:rFonts w:eastAsia="MS Mincho"/>
          <w:b/>
          <w:bCs/>
          <w:color w:val="000000"/>
          <w:sz w:val="18"/>
        </w:rPr>
      </w:pPr>
      <w:r>
        <w:rPr>
          <w:rFonts w:eastAsia="MS Mincho"/>
          <w:color w:val="000000"/>
          <w:sz w:val="18"/>
        </w:rPr>
        <w:t>DEVICE:  HOME//</w:t>
      </w:r>
      <w:r>
        <w:rPr>
          <w:rFonts w:eastAsia="MS Mincho"/>
          <w:b/>
          <w:bCs/>
          <w:color w:val="000000"/>
          <w:sz w:val="18"/>
        </w:rPr>
        <w:t xml:space="preserve"> &lt;Enter device here.&gt;</w:t>
      </w:r>
    </w:p>
    <w:p w14:paraId="444FE34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7D0042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Started for CPRS/PHARMACY ORDERING ENHANCEMENTS 1.0 : </w:t>
      </w:r>
    </w:p>
    <w:p w14:paraId="123CE7D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2001@15:48:59</w:t>
      </w:r>
    </w:p>
    <w:p w14:paraId="45973DD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562BF19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EE00632" w14:textId="77777777" w:rsidR="008A7A2B" w:rsidRDefault="008A7A2B">
      <w:pPr>
        <w:pStyle w:val="PlainText"/>
        <w:shd w:val="pct10" w:color="auto" w:fill="auto"/>
        <w:rPr>
          <w:rFonts w:eastAsia="MS Mincho"/>
          <w:color w:val="000000"/>
          <w:sz w:val="18"/>
        </w:rPr>
      </w:pPr>
    </w:p>
    <w:p w14:paraId="235A8BED" w14:textId="77777777" w:rsidR="008A7A2B" w:rsidRDefault="00B872A8">
      <w:pPr>
        <w:pStyle w:val="PlainText"/>
        <w:shd w:val="pct10" w:color="auto" w:fill="auto"/>
        <w:rPr>
          <w:rFonts w:eastAsia="MS Mincho"/>
          <w:color w:val="000000"/>
          <w:sz w:val="18"/>
        </w:rPr>
      </w:pPr>
      <w:r>
        <w:rPr>
          <w:rFonts w:eastAsia="MS Mincho"/>
          <w:color w:val="000000"/>
          <w:sz w:val="18"/>
        </w:rPr>
        <w:t>Build Distribution Date: Aug 01, 2001</w:t>
      </w:r>
    </w:p>
    <w:p w14:paraId="63B6BBF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7455EDC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Routines: </w:t>
      </w:r>
    </w:p>
    <w:p w14:paraId="1F8F356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2001@15:48:59</w:t>
      </w:r>
    </w:p>
    <w:p w14:paraId="54013325" w14:textId="77777777" w:rsidR="008A7A2B" w:rsidRDefault="008A7A2B">
      <w:pPr>
        <w:pStyle w:val="PlainText"/>
        <w:shd w:val="pct10" w:color="auto" w:fill="auto"/>
        <w:rPr>
          <w:rFonts w:eastAsia="MS Mincho"/>
          <w:color w:val="000000"/>
          <w:sz w:val="18"/>
        </w:rPr>
      </w:pPr>
    </w:p>
    <w:p w14:paraId="4D13F42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Started for PSO*7.0*46 : </w:t>
      </w:r>
    </w:p>
    <w:p w14:paraId="118A2A4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2001@15:48:59</w:t>
      </w:r>
    </w:p>
    <w:p w14:paraId="7C83A7E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1CDFE4C" w14:textId="77777777" w:rsidR="008A7A2B" w:rsidRDefault="00B872A8">
      <w:pPr>
        <w:pStyle w:val="PlainText"/>
        <w:shd w:val="pct10" w:color="auto" w:fill="auto"/>
        <w:rPr>
          <w:rFonts w:eastAsia="MS Mincho"/>
          <w:color w:val="000000"/>
          <w:sz w:val="18"/>
        </w:rPr>
      </w:pPr>
      <w:r>
        <w:rPr>
          <w:rFonts w:eastAsia="MS Mincho"/>
          <w:color w:val="000000"/>
          <w:sz w:val="18"/>
        </w:rPr>
        <w:t>Build Distribution Date: Aug 01, 2001</w:t>
      </w:r>
    </w:p>
    <w:p w14:paraId="36A1834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D36E4B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Routines:             </w:t>
      </w:r>
    </w:p>
    <w:p w14:paraId="6DF0D56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2001@15:49:03</w:t>
      </w:r>
    </w:p>
    <w:p w14:paraId="4B37048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18B515C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Data Dictionaries:       </w:t>
      </w:r>
    </w:p>
    <w:p w14:paraId="7611DE6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2001@15:49:06</w:t>
      </w:r>
    </w:p>
    <w:p w14:paraId="268E884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50E40A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PACKAGE COMPONENTS: </w:t>
      </w:r>
    </w:p>
    <w:p w14:paraId="4ED2A64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02429FD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PROTOCOL        </w:t>
      </w:r>
    </w:p>
    <w:p w14:paraId="50FA694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Located in the PSO (OUTPATIENT PHARMACY) namespace.                        </w:t>
      </w:r>
    </w:p>
    <w:p w14:paraId="31A5736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Located in the PSO (OUTPATIENT PHARMACY) namespace.                        </w:t>
      </w:r>
    </w:p>
    <w:p w14:paraId="334A1B0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3CFAB940"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LIST TEMPLATE  </w:t>
      </w:r>
    </w:p>
    <w:p w14:paraId="79A1957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2001@15:49:09</w:t>
      </w:r>
    </w:p>
    <w:p w14:paraId="46EF6EB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A781C3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Running Post-Install Routine: EN^PSOPOST2  </w:t>
      </w:r>
    </w:p>
    <w:p w14:paraId="1CDEE50A" w14:textId="77777777" w:rsidR="008A7A2B" w:rsidRDefault="008A7A2B">
      <w:pPr>
        <w:pStyle w:val="PlainText"/>
        <w:shd w:val="pct10" w:color="auto" w:fill="auto"/>
        <w:rPr>
          <w:rFonts w:eastAsia="MS Mincho"/>
          <w:color w:val="000000"/>
          <w:sz w:val="18"/>
        </w:rPr>
      </w:pPr>
    </w:p>
    <w:p w14:paraId="2E05648F" w14:textId="77777777" w:rsidR="008A7A2B" w:rsidRDefault="00B872A8">
      <w:pPr>
        <w:pStyle w:val="PlainText"/>
        <w:shd w:val="pct10" w:color="auto" w:fill="auto"/>
        <w:rPr>
          <w:rFonts w:eastAsia="MS Mincho"/>
          <w:color w:val="000000"/>
          <w:sz w:val="18"/>
        </w:rPr>
      </w:pPr>
      <w:r>
        <w:rPr>
          <w:rFonts w:eastAsia="MS Mincho"/>
          <w:color w:val="000000"/>
          <w:sz w:val="18"/>
        </w:rPr>
        <w:t>Queuing Background Job to Flag Prescriptions as POE Orders...</w:t>
      </w:r>
    </w:p>
    <w:p w14:paraId="1FEF9712" w14:textId="77777777" w:rsidR="008A7A2B" w:rsidRDefault="00B872A8">
      <w:pPr>
        <w:pStyle w:val="PlainText"/>
        <w:shd w:val="pct10" w:color="auto" w:fill="auto"/>
        <w:rPr>
          <w:rFonts w:eastAsia="MS Mincho"/>
          <w:color w:val="000000"/>
          <w:sz w:val="18"/>
        </w:rPr>
      </w:pPr>
      <w:r>
        <w:rPr>
          <w:rFonts w:eastAsia="MS Mincho"/>
          <w:color w:val="000000"/>
          <w:sz w:val="18"/>
        </w:rPr>
        <w:lastRenderedPageBreak/>
        <w:t xml:space="preserve"> </w:t>
      </w:r>
    </w:p>
    <w:p w14:paraId="45834E34" w14:textId="77777777" w:rsidR="008A7A2B" w:rsidRDefault="00B872A8">
      <w:pPr>
        <w:pStyle w:val="PlainText"/>
        <w:shd w:val="pct10" w:color="auto" w:fill="auto"/>
        <w:rPr>
          <w:rFonts w:eastAsia="MS Mincho"/>
          <w:color w:val="000000"/>
          <w:sz w:val="18"/>
        </w:rPr>
      </w:pPr>
      <w:r>
        <w:rPr>
          <w:rFonts w:eastAsia="MS Mincho"/>
          <w:color w:val="000000"/>
          <w:sz w:val="18"/>
        </w:rPr>
        <w:t>Attempting to Convert Outpatient Pharmacy Pre-POE Pending Orders...</w:t>
      </w:r>
    </w:p>
    <w:p w14:paraId="595BF15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374759C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Routine file...</w:t>
      </w:r>
    </w:p>
    <w:p w14:paraId="474BC45D" w14:textId="77777777" w:rsidR="008A7A2B" w:rsidRDefault="008A7A2B">
      <w:pPr>
        <w:pStyle w:val="PlainText"/>
        <w:shd w:val="pct10" w:color="auto" w:fill="auto"/>
        <w:rPr>
          <w:rFonts w:eastAsia="MS Mincho"/>
          <w:color w:val="000000"/>
          <w:sz w:val="18"/>
        </w:rPr>
      </w:pPr>
    </w:p>
    <w:p w14:paraId="40B90FE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The following Routines were created during this install:</w:t>
      </w:r>
    </w:p>
    <w:p w14:paraId="16A4153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w:t>
      </w:r>
    </w:p>
    <w:p w14:paraId="2FCFBCD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PSOXZA1</w:t>
      </w:r>
    </w:p>
    <w:p w14:paraId="4F8BA13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PSOXZA10</w:t>
      </w:r>
    </w:p>
    <w:p w14:paraId="3AB4045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PSOXZA2</w:t>
      </w:r>
    </w:p>
    <w:p w14:paraId="2718074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PSOXZA3</w:t>
      </w:r>
    </w:p>
    <w:p w14:paraId="5FDCF28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PSOXZA4</w:t>
      </w:r>
    </w:p>
    <w:p w14:paraId="3A522CC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PSOXZA5</w:t>
      </w:r>
    </w:p>
    <w:p w14:paraId="7D8C4CB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PSOXZA6</w:t>
      </w:r>
    </w:p>
    <w:p w14:paraId="0A680FC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PSOXZA7</w:t>
      </w:r>
    </w:p>
    <w:p w14:paraId="5533071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PSOXZA8</w:t>
      </w:r>
    </w:p>
    <w:p w14:paraId="21A49CA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PSOXZA9   </w:t>
      </w:r>
    </w:p>
    <w:p w14:paraId="4319B610" w14:textId="77777777" w:rsidR="008A7A2B" w:rsidRDefault="008A7A2B">
      <w:pPr>
        <w:pStyle w:val="PlainText"/>
        <w:shd w:val="pct10" w:color="auto" w:fill="auto"/>
        <w:rPr>
          <w:rFonts w:eastAsia="MS Mincho"/>
          <w:color w:val="000000"/>
          <w:sz w:val="18"/>
        </w:rPr>
      </w:pPr>
    </w:p>
    <w:p w14:paraId="4C6A5B0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KIDS files...</w:t>
      </w:r>
    </w:p>
    <w:p w14:paraId="273305DE" w14:textId="77777777" w:rsidR="008A7A2B" w:rsidRDefault="008A7A2B">
      <w:pPr>
        <w:pStyle w:val="PlainText"/>
        <w:shd w:val="pct10" w:color="auto" w:fill="auto"/>
        <w:rPr>
          <w:rFonts w:eastAsia="MS Mincho"/>
          <w:color w:val="000000"/>
          <w:sz w:val="18"/>
        </w:rPr>
      </w:pPr>
    </w:p>
    <w:p w14:paraId="6B74E5D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PSO*7.0*46 Installed. </w:t>
      </w:r>
    </w:p>
    <w:p w14:paraId="7EA190C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2001@15:49:11</w:t>
      </w:r>
    </w:p>
    <w:p w14:paraId="173B833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12506D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Message sent # 32156890</w:t>
      </w:r>
    </w:p>
    <w:p w14:paraId="6483E1E8" w14:textId="77777777" w:rsidR="008A7A2B" w:rsidRDefault="008A7A2B">
      <w:pPr>
        <w:pStyle w:val="PlainText"/>
        <w:shd w:val="pct10" w:color="auto" w:fill="auto"/>
        <w:rPr>
          <w:rFonts w:eastAsia="MS Mincho"/>
          <w:color w:val="000000"/>
          <w:sz w:val="18"/>
        </w:rPr>
      </w:pPr>
    </w:p>
    <w:p w14:paraId="327E7AE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393D4F1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00105CD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Started for OR*3.0*94 : </w:t>
      </w:r>
    </w:p>
    <w:p w14:paraId="0EC7112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2001@15:49:11</w:t>
      </w:r>
    </w:p>
    <w:p w14:paraId="05EAE07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1EB1F2B1" w14:textId="77777777" w:rsidR="008A7A2B" w:rsidRDefault="00B872A8">
      <w:pPr>
        <w:pStyle w:val="PlainText"/>
        <w:shd w:val="pct10" w:color="auto" w:fill="auto"/>
        <w:rPr>
          <w:rFonts w:eastAsia="MS Mincho"/>
          <w:color w:val="000000"/>
          <w:sz w:val="18"/>
        </w:rPr>
      </w:pPr>
      <w:r>
        <w:rPr>
          <w:rFonts w:eastAsia="MS Mincho"/>
          <w:color w:val="000000"/>
          <w:sz w:val="18"/>
        </w:rPr>
        <w:t>Build Distribution Date: Jul 31, 2001</w:t>
      </w:r>
    </w:p>
    <w:p w14:paraId="2BB8403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568381E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Routines:</w:t>
      </w:r>
    </w:p>
    <w:p w14:paraId="0E1B363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2001@15:49:14</w:t>
      </w:r>
    </w:p>
    <w:p w14:paraId="44FA9CE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5D628FC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Running Pre-Install Routine: PRE^ORY94 </w:t>
      </w:r>
    </w:p>
    <w:p w14:paraId="2933A0AA" w14:textId="77777777" w:rsidR="008A7A2B" w:rsidRDefault="008A7A2B">
      <w:pPr>
        <w:pStyle w:val="PlainText"/>
        <w:shd w:val="pct10" w:color="auto" w:fill="auto"/>
        <w:rPr>
          <w:rFonts w:eastAsia="MS Mincho"/>
          <w:color w:val="000000"/>
          <w:sz w:val="18"/>
        </w:rPr>
      </w:pPr>
    </w:p>
    <w:p w14:paraId="3CA7508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Data Dictionaries:</w:t>
      </w:r>
    </w:p>
    <w:p w14:paraId="79C942C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2001@15:49:15</w:t>
      </w:r>
    </w:p>
    <w:p w14:paraId="3913B02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35A66C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Data: ..........</w:t>
      </w:r>
    </w:p>
    <w:p w14:paraId="7E2564C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2001@15:49:28</w:t>
      </w:r>
    </w:p>
    <w:p w14:paraId="7B986F5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21F3AA2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PACKAGE COMPONENTS: </w:t>
      </w:r>
    </w:p>
    <w:p w14:paraId="1BD4774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0F002E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PROTOCOL</w:t>
      </w:r>
    </w:p>
    <w:p w14:paraId="52AD4A2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2001@15:49:28</w:t>
      </w:r>
    </w:p>
    <w:p w14:paraId="5D020D3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32C1AB0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Running Post-Install Routine: EN^ORY94</w:t>
      </w:r>
    </w:p>
    <w:p w14:paraId="4ACC1B24" w14:textId="77777777" w:rsidR="008A7A2B" w:rsidRDefault="008A7A2B">
      <w:pPr>
        <w:pStyle w:val="PlainText"/>
        <w:shd w:val="pct10" w:color="auto" w:fill="auto"/>
        <w:rPr>
          <w:rFonts w:eastAsia="MS Mincho"/>
          <w:color w:val="000000"/>
          <w:sz w:val="18"/>
        </w:rPr>
      </w:pPr>
    </w:p>
    <w:p w14:paraId="133A12D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Routine file...</w:t>
      </w:r>
    </w:p>
    <w:p w14:paraId="35F27982" w14:textId="77777777" w:rsidR="008A7A2B" w:rsidRDefault="008A7A2B">
      <w:pPr>
        <w:pStyle w:val="PlainText"/>
        <w:shd w:val="pct10" w:color="auto" w:fill="auto"/>
        <w:rPr>
          <w:rFonts w:eastAsia="MS Mincho"/>
          <w:color w:val="000000"/>
          <w:sz w:val="18"/>
        </w:rPr>
      </w:pPr>
    </w:p>
    <w:p w14:paraId="322C462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KIDS files...</w:t>
      </w:r>
    </w:p>
    <w:p w14:paraId="678CC692" w14:textId="77777777" w:rsidR="008A7A2B" w:rsidRDefault="008A7A2B">
      <w:pPr>
        <w:pStyle w:val="PlainText"/>
        <w:shd w:val="pct10" w:color="auto" w:fill="auto"/>
        <w:rPr>
          <w:rFonts w:eastAsia="MS Mincho"/>
          <w:color w:val="000000"/>
          <w:sz w:val="18"/>
        </w:rPr>
      </w:pPr>
    </w:p>
    <w:p w14:paraId="1EAABEE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OR*3.0*94 Installed. </w:t>
      </w:r>
    </w:p>
    <w:p w14:paraId="176AAB6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2001@15:49:30</w:t>
      </w:r>
    </w:p>
    <w:p w14:paraId="723DDE6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A896B9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Message sent # 32156892</w:t>
      </w:r>
    </w:p>
    <w:p w14:paraId="14F20C0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24C41F8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12FAD76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3C26AEA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Started for PSS*1.0*38 : </w:t>
      </w:r>
    </w:p>
    <w:p w14:paraId="3307693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2001@15:49:30</w:t>
      </w:r>
    </w:p>
    <w:p w14:paraId="3E5CBC20" w14:textId="77777777" w:rsidR="008A7A2B" w:rsidRDefault="00B872A8">
      <w:pPr>
        <w:pStyle w:val="PlainText"/>
        <w:shd w:val="pct10" w:color="auto" w:fill="auto"/>
        <w:rPr>
          <w:rFonts w:eastAsia="MS Mincho"/>
          <w:color w:val="000000"/>
          <w:sz w:val="18"/>
        </w:rPr>
      </w:pPr>
      <w:r>
        <w:rPr>
          <w:rFonts w:eastAsia="MS Mincho"/>
          <w:color w:val="000000"/>
          <w:sz w:val="18"/>
        </w:rPr>
        <w:lastRenderedPageBreak/>
        <w:t xml:space="preserve"> </w:t>
      </w:r>
    </w:p>
    <w:p w14:paraId="06A9DA3D" w14:textId="77777777" w:rsidR="008A7A2B" w:rsidRDefault="00B872A8">
      <w:pPr>
        <w:pStyle w:val="PlainText"/>
        <w:shd w:val="pct10" w:color="auto" w:fill="auto"/>
        <w:rPr>
          <w:rFonts w:eastAsia="MS Mincho"/>
          <w:color w:val="000000"/>
          <w:sz w:val="18"/>
        </w:rPr>
      </w:pPr>
      <w:r>
        <w:rPr>
          <w:rFonts w:eastAsia="MS Mincho"/>
          <w:color w:val="000000"/>
          <w:sz w:val="18"/>
        </w:rPr>
        <w:t>Build Distribution Date: Aug 01, 2001</w:t>
      </w:r>
    </w:p>
    <w:p w14:paraId="3D261BF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7A0CC43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Routines:</w:t>
      </w:r>
    </w:p>
    <w:p w14:paraId="56CFCC1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2001@15:49:33</w:t>
      </w:r>
    </w:p>
    <w:p w14:paraId="7CD4859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00169EE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Data Dictionaries:</w:t>
      </w:r>
    </w:p>
    <w:p w14:paraId="7EDB70E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2001@15:49:40</w:t>
      </w:r>
    </w:p>
    <w:p w14:paraId="4387AF2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757533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PACKAGE COMPONENTS: </w:t>
      </w:r>
    </w:p>
    <w:p w14:paraId="7C2156D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260CCCA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INPUT TEMPLATE</w:t>
      </w:r>
    </w:p>
    <w:p w14:paraId="5414AB3D" w14:textId="77777777" w:rsidR="008A7A2B" w:rsidRDefault="008A7A2B">
      <w:pPr>
        <w:pStyle w:val="PlainText"/>
        <w:shd w:val="pct10" w:color="auto" w:fill="auto"/>
        <w:rPr>
          <w:rFonts w:eastAsia="MS Mincho"/>
          <w:color w:val="000000"/>
          <w:sz w:val="18"/>
        </w:rPr>
      </w:pPr>
    </w:p>
    <w:p w14:paraId="37FA2B50"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OPTION</w:t>
      </w:r>
    </w:p>
    <w:p w14:paraId="135C61F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2001@15:49:44</w:t>
      </w:r>
    </w:p>
    <w:p w14:paraId="5A2752F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31A7A35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Running Post-Install Routine: ^PSSPOST2</w:t>
      </w:r>
    </w:p>
    <w:p w14:paraId="0731AB2E" w14:textId="77777777" w:rsidR="008A7A2B" w:rsidRDefault="008A7A2B">
      <w:pPr>
        <w:pStyle w:val="PlainText"/>
        <w:shd w:val="pct10" w:color="auto" w:fill="auto"/>
        <w:rPr>
          <w:rFonts w:eastAsia="MS Mincho"/>
          <w:color w:val="000000"/>
          <w:sz w:val="18"/>
        </w:rPr>
      </w:pPr>
    </w:p>
    <w:p w14:paraId="1780B923" w14:textId="77777777" w:rsidR="008A7A2B" w:rsidRDefault="00B872A8">
      <w:pPr>
        <w:pStyle w:val="PlainText"/>
        <w:shd w:val="pct10" w:color="auto" w:fill="auto"/>
        <w:rPr>
          <w:rFonts w:eastAsia="MS Mincho"/>
          <w:color w:val="000000"/>
          <w:sz w:val="18"/>
        </w:rPr>
      </w:pPr>
      <w:r>
        <w:rPr>
          <w:rFonts w:eastAsia="MS Mincho"/>
          <w:color w:val="000000"/>
          <w:sz w:val="18"/>
        </w:rPr>
        <w:t>Deleting obsolete fields...</w:t>
      </w:r>
    </w:p>
    <w:p w14:paraId="404B3AB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211992B9" w14:textId="77777777" w:rsidR="008A7A2B" w:rsidRDefault="00B872A8">
      <w:pPr>
        <w:pStyle w:val="PlainText"/>
        <w:shd w:val="pct10" w:color="auto" w:fill="auto"/>
        <w:rPr>
          <w:rFonts w:eastAsia="MS Mincho"/>
          <w:color w:val="000000"/>
          <w:sz w:val="18"/>
        </w:rPr>
      </w:pPr>
      <w:r>
        <w:rPr>
          <w:rFonts w:eastAsia="MS Mincho"/>
          <w:color w:val="000000"/>
          <w:sz w:val="18"/>
        </w:rPr>
        <w:t>Deleting obsolete data...</w:t>
      </w:r>
    </w:p>
    <w:p w14:paraId="6D1E74C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4740C7B" w14:textId="77777777" w:rsidR="008A7A2B" w:rsidRDefault="00B872A8">
      <w:pPr>
        <w:pStyle w:val="PlainText"/>
        <w:shd w:val="pct10" w:color="auto" w:fill="auto"/>
        <w:rPr>
          <w:rFonts w:eastAsia="MS Mincho"/>
          <w:color w:val="000000"/>
          <w:sz w:val="18"/>
        </w:rPr>
      </w:pPr>
      <w:r>
        <w:rPr>
          <w:rFonts w:eastAsia="MS Mincho"/>
          <w:color w:val="000000"/>
          <w:sz w:val="18"/>
        </w:rPr>
        <w:t>Updating IV Additive Orderable Items...</w:t>
      </w:r>
    </w:p>
    <w:p w14:paraId="330F981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784A4FD1" w14:textId="77777777" w:rsidR="008A7A2B" w:rsidRDefault="00B872A8">
      <w:pPr>
        <w:pStyle w:val="PlainText"/>
        <w:shd w:val="pct10" w:color="auto" w:fill="auto"/>
        <w:rPr>
          <w:rFonts w:eastAsia="MS Mincho"/>
          <w:color w:val="000000"/>
          <w:sz w:val="18"/>
        </w:rPr>
      </w:pPr>
      <w:r>
        <w:rPr>
          <w:rFonts w:eastAsia="MS Mincho"/>
          <w:color w:val="000000"/>
          <w:sz w:val="18"/>
        </w:rPr>
        <w:t>Updating IV Solution Orderable Items...</w:t>
      </w:r>
    </w:p>
    <w:p w14:paraId="55E4FE3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CFA20A2" w14:textId="77777777" w:rsidR="008A7A2B" w:rsidRDefault="00B872A8">
      <w:pPr>
        <w:pStyle w:val="PlainText"/>
        <w:shd w:val="pct10" w:color="auto" w:fill="auto"/>
        <w:rPr>
          <w:rFonts w:eastAsia="MS Mincho"/>
          <w:color w:val="000000"/>
          <w:sz w:val="18"/>
        </w:rPr>
      </w:pPr>
      <w:r>
        <w:rPr>
          <w:rFonts w:eastAsia="MS Mincho"/>
          <w:color w:val="000000"/>
          <w:sz w:val="18"/>
        </w:rPr>
        <w:t>Setting new Orderable Item cross reference......................................</w:t>
      </w:r>
    </w:p>
    <w:p w14:paraId="32C2C2B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74B4B47A" w14:textId="77777777" w:rsidR="008A7A2B" w:rsidRDefault="008A7A2B">
      <w:pPr>
        <w:pStyle w:val="PlainText"/>
        <w:shd w:val="pct10" w:color="auto" w:fill="auto"/>
        <w:rPr>
          <w:rFonts w:eastAsia="MS Mincho"/>
          <w:color w:val="000000"/>
          <w:sz w:val="18"/>
        </w:rPr>
      </w:pPr>
    </w:p>
    <w:p w14:paraId="537CAFE5" w14:textId="77777777" w:rsidR="008A7A2B" w:rsidRDefault="00B872A8">
      <w:pPr>
        <w:pStyle w:val="PlainText"/>
        <w:shd w:val="pct10" w:color="auto" w:fill="auto"/>
        <w:rPr>
          <w:rFonts w:eastAsia="MS Mincho"/>
          <w:color w:val="000000"/>
          <w:sz w:val="18"/>
        </w:rPr>
      </w:pPr>
      <w:r>
        <w:rPr>
          <w:rFonts w:eastAsia="MS Mincho"/>
          <w:color w:val="000000"/>
          <w:sz w:val="18"/>
        </w:rPr>
        <w:t>Updating Pharmacy Orderable Items ...............................................</w:t>
      </w:r>
    </w:p>
    <w:p w14:paraId="7174BC87" w14:textId="77777777" w:rsidR="008A7A2B" w:rsidRDefault="00B872A8">
      <w:pPr>
        <w:pStyle w:val="PlainText"/>
        <w:shd w:val="pct10" w:color="auto" w:fill="auto"/>
        <w:rPr>
          <w:rFonts w:eastAsia="MS Mincho"/>
          <w:color w:val="000000"/>
          <w:sz w:val="18"/>
        </w:rPr>
      </w:pPr>
      <w:r>
        <w:rPr>
          <w:rFonts w:eastAsia="MS Mincho"/>
          <w:color w:val="000000"/>
          <w:sz w:val="18"/>
        </w:rPr>
        <w:t>................................................................................</w:t>
      </w:r>
    </w:p>
    <w:p w14:paraId="26718D2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D41637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Routine file...</w:t>
      </w:r>
    </w:p>
    <w:p w14:paraId="0092AD72" w14:textId="77777777" w:rsidR="008A7A2B" w:rsidRDefault="008A7A2B">
      <w:pPr>
        <w:pStyle w:val="PlainText"/>
        <w:shd w:val="pct10" w:color="auto" w:fill="auto"/>
        <w:rPr>
          <w:rFonts w:eastAsia="MS Mincho"/>
          <w:color w:val="000000"/>
          <w:sz w:val="18"/>
        </w:rPr>
      </w:pPr>
    </w:p>
    <w:p w14:paraId="1614ABC9" w14:textId="77777777" w:rsidR="008A7A2B" w:rsidRDefault="008A7A2B">
      <w:pPr>
        <w:pStyle w:val="PlainText"/>
        <w:shd w:val="pct10" w:color="auto" w:fill="auto"/>
        <w:rPr>
          <w:rFonts w:eastAsia="MS Mincho"/>
          <w:color w:val="000000"/>
          <w:sz w:val="18"/>
        </w:rPr>
      </w:pPr>
    </w:p>
    <w:p w14:paraId="320EE86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The following Routines were created during this install:</w:t>
      </w:r>
    </w:p>
    <w:p w14:paraId="00F7A1F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PSSVX6</w:t>
      </w:r>
    </w:p>
    <w:p w14:paraId="370D1BF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PSSVX61</w:t>
      </w:r>
    </w:p>
    <w:p w14:paraId="0CF6C0C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PSSVX62</w:t>
      </w:r>
    </w:p>
    <w:p w14:paraId="714DE75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PSSVX63</w:t>
      </w:r>
    </w:p>
    <w:p w14:paraId="54B18B30"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PSSVX64</w:t>
      </w:r>
    </w:p>
    <w:p w14:paraId="3A35977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PSSVX65</w:t>
      </w:r>
    </w:p>
    <w:p w14:paraId="350080B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PSSVX66</w:t>
      </w:r>
    </w:p>
    <w:p w14:paraId="6F565660"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w:t>
      </w:r>
    </w:p>
    <w:p w14:paraId="5E3C8AA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w:t>
      </w:r>
    </w:p>
    <w:p w14:paraId="53A0D49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PSSJXR10</w:t>
      </w:r>
    </w:p>
    <w:p w14:paraId="5C091C4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PSSJXR11</w:t>
      </w:r>
    </w:p>
    <w:p w14:paraId="648E545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PSSJXR12</w:t>
      </w:r>
    </w:p>
    <w:p w14:paraId="434750B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PSSJXR13</w:t>
      </w:r>
    </w:p>
    <w:p w14:paraId="21EF9F7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PSSJXR14</w:t>
      </w:r>
    </w:p>
    <w:p w14:paraId="00C6950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PSSJXR15</w:t>
      </w:r>
    </w:p>
    <w:p w14:paraId="5D4F980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PSSJXR16</w:t>
      </w:r>
    </w:p>
    <w:p w14:paraId="51888C7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PSSJXR17</w:t>
      </w:r>
    </w:p>
    <w:p w14:paraId="7E8114C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PSSJXR18</w:t>
      </w:r>
    </w:p>
    <w:p w14:paraId="39062F6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PSSJXR19</w:t>
      </w:r>
    </w:p>
    <w:p w14:paraId="3D55E6B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PSSJXR2</w:t>
      </w:r>
    </w:p>
    <w:p w14:paraId="238132A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PSSJXR20</w:t>
      </w:r>
    </w:p>
    <w:p w14:paraId="2E811CA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PSSJXR21</w:t>
      </w:r>
    </w:p>
    <w:p w14:paraId="2A348F9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PSSJXR22</w:t>
      </w:r>
    </w:p>
    <w:p w14:paraId="3D75E07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PSSJXR23</w:t>
      </w:r>
    </w:p>
    <w:p w14:paraId="6E31D13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PSSJXR24</w:t>
      </w:r>
    </w:p>
    <w:p w14:paraId="0833C82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PSSJXR25</w:t>
      </w:r>
    </w:p>
    <w:p w14:paraId="459166C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PSSJXR26</w:t>
      </w:r>
    </w:p>
    <w:p w14:paraId="76213430" w14:textId="77777777" w:rsidR="008A7A2B" w:rsidRDefault="00B872A8">
      <w:pPr>
        <w:pStyle w:val="PlainText"/>
        <w:shd w:val="pct10" w:color="auto" w:fill="auto"/>
        <w:rPr>
          <w:rFonts w:eastAsia="MS Mincho"/>
          <w:color w:val="000000"/>
          <w:sz w:val="18"/>
        </w:rPr>
      </w:pPr>
      <w:r>
        <w:rPr>
          <w:rFonts w:eastAsia="MS Mincho"/>
          <w:color w:val="000000"/>
          <w:sz w:val="18"/>
        </w:rPr>
        <w:lastRenderedPageBreak/>
        <w:t xml:space="preserve">     PSSJXR3</w:t>
      </w:r>
    </w:p>
    <w:p w14:paraId="72DC095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PSSJXR4</w:t>
      </w:r>
    </w:p>
    <w:p w14:paraId="7E5F9B8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PSSJXR5</w:t>
      </w:r>
    </w:p>
    <w:p w14:paraId="34DEA88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PSSJXR6</w:t>
      </w:r>
    </w:p>
    <w:p w14:paraId="5CF3B06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PSSJXR7</w:t>
      </w:r>
    </w:p>
    <w:p w14:paraId="0BC2970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PSSJXR8</w:t>
      </w:r>
    </w:p>
    <w:p w14:paraId="432922A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PSSJXR9</w:t>
      </w:r>
    </w:p>
    <w:p w14:paraId="1C22B669" w14:textId="77777777" w:rsidR="008A7A2B" w:rsidRDefault="008A7A2B">
      <w:pPr>
        <w:pStyle w:val="PlainText"/>
        <w:shd w:val="pct10" w:color="auto" w:fill="auto"/>
        <w:rPr>
          <w:rFonts w:eastAsia="MS Mincho"/>
          <w:color w:val="000000"/>
          <w:sz w:val="18"/>
        </w:rPr>
      </w:pPr>
    </w:p>
    <w:p w14:paraId="7ABCA2E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KIDS files...</w:t>
      </w:r>
    </w:p>
    <w:p w14:paraId="31C239B5" w14:textId="77777777" w:rsidR="008A7A2B" w:rsidRDefault="008A7A2B">
      <w:pPr>
        <w:pStyle w:val="PlainText"/>
        <w:shd w:val="pct10" w:color="auto" w:fill="auto"/>
        <w:rPr>
          <w:rFonts w:eastAsia="MS Mincho"/>
          <w:color w:val="000000"/>
          <w:sz w:val="18"/>
        </w:rPr>
      </w:pPr>
    </w:p>
    <w:p w14:paraId="032C9AD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PSS*1.0*38 Installed. </w:t>
      </w:r>
    </w:p>
    <w:p w14:paraId="613BF10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2001@15:51:54</w:t>
      </w:r>
    </w:p>
    <w:p w14:paraId="539AA71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F08C60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Message sent # 32156895</w:t>
      </w:r>
    </w:p>
    <w:p w14:paraId="3EA25FAD" w14:textId="77777777" w:rsidR="008A7A2B" w:rsidRDefault="008A7A2B">
      <w:pPr>
        <w:pStyle w:val="PlainText"/>
        <w:shd w:val="pct10" w:color="auto" w:fill="auto"/>
        <w:rPr>
          <w:rFonts w:eastAsia="MS Mincho"/>
          <w:color w:val="000000"/>
          <w:sz w:val="18"/>
        </w:rPr>
      </w:pPr>
    </w:p>
    <w:p w14:paraId="763D350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25275A4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71C02E6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Started for PSJ*5.0*50 : </w:t>
      </w:r>
    </w:p>
    <w:p w14:paraId="74C073D0"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2001@15:51:54</w:t>
      </w:r>
    </w:p>
    <w:p w14:paraId="1627E97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1434AAFD" w14:textId="77777777" w:rsidR="008A7A2B" w:rsidRDefault="00B872A8">
      <w:pPr>
        <w:pStyle w:val="PlainText"/>
        <w:shd w:val="pct10" w:color="auto" w:fill="auto"/>
        <w:rPr>
          <w:rFonts w:eastAsia="MS Mincho"/>
          <w:color w:val="000000"/>
          <w:sz w:val="18"/>
        </w:rPr>
      </w:pPr>
      <w:r>
        <w:rPr>
          <w:rFonts w:eastAsia="MS Mincho"/>
          <w:color w:val="000000"/>
          <w:sz w:val="18"/>
        </w:rPr>
        <w:t>Build Distribution Date: Aug 01, 2001</w:t>
      </w:r>
    </w:p>
    <w:p w14:paraId="4390723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1779AA2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Routines:</w:t>
      </w:r>
    </w:p>
    <w:p w14:paraId="31825B2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2001@15:51:58</w:t>
      </w:r>
    </w:p>
    <w:p w14:paraId="70F0136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45262D2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Data Dictionaries:</w:t>
      </w:r>
    </w:p>
    <w:p w14:paraId="649E915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2001@15:52</w:t>
      </w:r>
    </w:p>
    <w:p w14:paraId="3239EF6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73A2ED0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Data: </w:t>
      </w:r>
    </w:p>
    <w:p w14:paraId="4C6B395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2001@15:52</w:t>
      </w:r>
    </w:p>
    <w:p w14:paraId="4883DA1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05522DC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PACKAGE COMPONENTS: </w:t>
      </w:r>
    </w:p>
    <w:p w14:paraId="3CB3C09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56F0B77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Installing PROTOCOL</w:t>
      </w:r>
    </w:p>
    <w:p w14:paraId="6BBA9902" w14:textId="77777777" w:rsidR="008A7A2B" w:rsidRDefault="00B872A8">
      <w:pPr>
        <w:pStyle w:val="PlainText"/>
        <w:shd w:val="pct10" w:color="auto" w:fill="auto"/>
        <w:rPr>
          <w:rFonts w:eastAsia="MS Mincho"/>
          <w:color w:val="000000"/>
          <w:sz w:val="18"/>
        </w:rPr>
      </w:pPr>
      <w:r>
        <w:rPr>
          <w:rFonts w:eastAsia="MS Mincho"/>
          <w:color w:val="000000"/>
          <w:sz w:val="18"/>
        </w:rPr>
        <w:t xml:space="preserve">  Located in the PSJ (INPATIENT MEDICATIONS) namespace.                                     </w:t>
      </w:r>
    </w:p>
    <w:p w14:paraId="708CC09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2C512D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2001@15:52:02</w:t>
      </w:r>
    </w:p>
    <w:p w14:paraId="3D70553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1981DEA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Running Post-Install Routine: POE^PSJPST50</w:t>
      </w:r>
    </w:p>
    <w:p w14:paraId="26482F19" w14:textId="77777777" w:rsidR="008A7A2B" w:rsidRDefault="008A7A2B">
      <w:pPr>
        <w:pStyle w:val="PlainText"/>
        <w:shd w:val="pct10" w:color="auto" w:fill="auto"/>
        <w:rPr>
          <w:rFonts w:eastAsia="MS Mincho"/>
          <w:color w:val="000000"/>
          <w:sz w:val="18"/>
        </w:rPr>
      </w:pPr>
    </w:p>
    <w:p w14:paraId="3A4397E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Routine file...</w:t>
      </w:r>
    </w:p>
    <w:p w14:paraId="4E27D0F0" w14:textId="77777777" w:rsidR="008A7A2B" w:rsidRDefault="008A7A2B">
      <w:pPr>
        <w:pStyle w:val="PlainText"/>
        <w:shd w:val="pct10" w:color="auto" w:fill="auto"/>
        <w:rPr>
          <w:rFonts w:eastAsia="MS Mincho"/>
          <w:color w:val="000000"/>
          <w:sz w:val="18"/>
        </w:rPr>
      </w:pPr>
    </w:p>
    <w:p w14:paraId="6887545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The following Routines were created during this install:</w:t>
      </w:r>
    </w:p>
    <w:p w14:paraId="2ABC5113"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w:t>
      </w:r>
    </w:p>
    <w:p w14:paraId="157EFED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PSGXR31</w:t>
      </w:r>
    </w:p>
    <w:p w14:paraId="4403A67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PSGXR310</w:t>
      </w:r>
    </w:p>
    <w:p w14:paraId="5B16290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PSGXR311</w:t>
      </w:r>
    </w:p>
    <w:p w14:paraId="7C31C14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PSGXR312</w:t>
      </w:r>
    </w:p>
    <w:p w14:paraId="1BD157D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PSGXR32</w:t>
      </w:r>
    </w:p>
    <w:p w14:paraId="492323FA"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PSGXR33</w:t>
      </w:r>
    </w:p>
    <w:p w14:paraId="6427FDF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PSGXR34</w:t>
      </w:r>
    </w:p>
    <w:p w14:paraId="6D47E0B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PSGXR35</w:t>
      </w:r>
    </w:p>
    <w:p w14:paraId="7985F9A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PSGXR36</w:t>
      </w:r>
    </w:p>
    <w:p w14:paraId="23C7FFBF"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PSGXR37</w:t>
      </w:r>
    </w:p>
    <w:p w14:paraId="4AAB082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PSGXR38</w:t>
      </w:r>
    </w:p>
    <w:p w14:paraId="1E64516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PSGXR39</w:t>
      </w:r>
    </w:p>
    <w:p w14:paraId="0993ADB8" w14:textId="77777777" w:rsidR="008A7A2B" w:rsidRDefault="008A7A2B">
      <w:pPr>
        <w:pStyle w:val="PlainText"/>
        <w:shd w:val="pct10" w:color="auto" w:fill="auto"/>
        <w:rPr>
          <w:rFonts w:eastAsia="MS Mincho"/>
          <w:color w:val="000000"/>
          <w:sz w:val="18"/>
        </w:rPr>
      </w:pPr>
    </w:p>
    <w:p w14:paraId="017C2265"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KIDS files...</w:t>
      </w:r>
    </w:p>
    <w:p w14:paraId="12403929" w14:textId="77777777" w:rsidR="008A7A2B" w:rsidRDefault="008A7A2B">
      <w:pPr>
        <w:pStyle w:val="PlainText"/>
        <w:shd w:val="pct10" w:color="auto" w:fill="auto"/>
        <w:rPr>
          <w:rFonts w:eastAsia="MS Mincho"/>
          <w:color w:val="000000"/>
          <w:sz w:val="18"/>
        </w:rPr>
      </w:pPr>
    </w:p>
    <w:p w14:paraId="44DDA3C6"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05E0CC05" w14:textId="77777777" w:rsidR="008A7A2B" w:rsidRDefault="008A7A2B">
      <w:pPr>
        <w:pStyle w:val="PlainText"/>
        <w:shd w:val="pct10" w:color="auto" w:fill="auto"/>
        <w:rPr>
          <w:rFonts w:eastAsia="MS Mincho"/>
          <w:color w:val="000000"/>
          <w:sz w:val="18"/>
        </w:rPr>
      </w:pPr>
    </w:p>
    <w:p w14:paraId="1BFF98F6" w14:textId="77777777" w:rsidR="008A7A2B" w:rsidRDefault="008A7A2B">
      <w:pPr>
        <w:pStyle w:val="PlainText"/>
        <w:shd w:val="pct10" w:color="auto" w:fill="auto"/>
        <w:rPr>
          <w:rFonts w:eastAsia="MS Mincho"/>
          <w:color w:val="000000"/>
          <w:sz w:val="18"/>
        </w:rPr>
      </w:pPr>
    </w:p>
    <w:p w14:paraId="379BD13C" w14:textId="77777777" w:rsidR="008A7A2B" w:rsidRDefault="008A7A2B">
      <w:pPr>
        <w:pStyle w:val="PlainText"/>
        <w:shd w:val="pct10" w:color="auto" w:fill="auto"/>
        <w:rPr>
          <w:rFonts w:eastAsia="MS Mincho"/>
          <w:color w:val="000000"/>
          <w:sz w:val="18"/>
        </w:rPr>
      </w:pPr>
    </w:p>
    <w:p w14:paraId="6FB6C9A7" w14:textId="77777777" w:rsidR="008A7A2B" w:rsidRDefault="00B872A8">
      <w:pPr>
        <w:pStyle w:val="PlainText"/>
        <w:shd w:val="pct10" w:color="auto" w:fill="auto"/>
        <w:rPr>
          <w:rFonts w:eastAsia="MS Mincho"/>
          <w:color w:val="000000"/>
          <w:sz w:val="18"/>
        </w:rPr>
      </w:pPr>
      <w:r>
        <w:rPr>
          <w:rFonts w:eastAsia="MS Mincho"/>
          <w:color w:val="000000"/>
          <w:sz w:val="18"/>
        </w:rPr>
        <w:lastRenderedPageBreak/>
        <w:t xml:space="preserve">PSJ*5.0*50 Installed. </w:t>
      </w:r>
    </w:p>
    <w:p w14:paraId="52630A3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2001@15:52:04</w:t>
      </w:r>
    </w:p>
    <w:p w14:paraId="3C8BFE9B"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61B3483D" w14:textId="77777777" w:rsidR="008A7A2B" w:rsidRDefault="00B872A8">
      <w:pPr>
        <w:pStyle w:val="PlainText"/>
        <w:shd w:val="pct10" w:color="auto" w:fill="auto"/>
        <w:rPr>
          <w:rFonts w:eastAsia="MS Mincho"/>
          <w:color w:val="000000"/>
          <w:sz w:val="18"/>
        </w:rPr>
      </w:pPr>
      <w:r>
        <w:rPr>
          <w:rFonts w:eastAsia="MS Mincho"/>
          <w:color w:val="000000"/>
          <w:sz w:val="18"/>
        </w:rPr>
        <w:t xml:space="preserve"> Install Message sent # 32156897</w:t>
      </w:r>
    </w:p>
    <w:p w14:paraId="35E73463" w14:textId="77777777" w:rsidR="008A7A2B" w:rsidRDefault="008A7A2B">
      <w:pPr>
        <w:pStyle w:val="PlainText"/>
        <w:shd w:val="pct10" w:color="auto" w:fill="auto"/>
        <w:rPr>
          <w:rFonts w:eastAsia="MS Mincho"/>
          <w:color w:val="000000"/>
          <w:sz w:val="18"/>
        </w:rPr>
      </w:pPr>
    </w:p>
    <w:p w14:paraId="01D186D8"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5E2ECDE1"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Routine file...</w:t>
      </w:r>
    </w:p>
    <w:p w14:paraId="449D2089" w14:textId="77777777" w:rsidR="008A7A2B" w:rsidRDefault="008A7A2B">
      <w:pPr>
        <w:pStyle w:val="PlainText"/>
        <w:shd w:val="pct10" w:color="auto" w:fill="auto"/>
        <w:rPr>
          <w:rFonts w:eastAsia="MS Mincho"/>
          <w:color w:val="000000"/>
          <w:sz w:val="18"/>
        </w:rPr>
      </w:pPr>
    </w:p>
    <w:p w14:paraId="5AF5F28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Updating KIDS files...</w:t>
      </w:r>
    </w:p>
    <w:p w14:paraId="2866C957" w14:textId="77777777" w:rsidR="008A7A2B" w:rsidRDefault="008A7A2B">
      <w:pPr>
        <w:pStyle w:val="PlainText"/>
        <w:shd w:val="pct10" w:color="auto" w:fill="auto"/>
        <w:rPr>
          <w:rFonts w:eastAsia="MS Mincho"/>
          <w:color w:val="000000"/>
          <w:sz w:val="18"/>
        </w:rPr>
      </w:pPr>
    </w:p>
    <w:p w14:paraId="0A46D857" w14:textId="77777777" w:rsidR="008A7A2B" w:rsidRDefault="00B872A8">
      <w:pPr>
        <w:pStyle w:val="PlainText"/>
        <w:shd w:val="pct10" w:color="auto" w:fill="auto"/>
        <w:rPr>
          <w:rFonts w:eastAsia="MS Mincho"/>
          <w:color w:val="000000"/>
          <w:sz w:val="18"/>
        </w:rPr>
      </w:pPr>
      <w:r>
        <w:rPr>
          <w:rFonts w:eastAsia="MS Mincho"/>
          <w:color w:val="000000"/>
          <w:sz w:val="18"/>
        </w:rPr>
        <w:t xml:space="preserve"> CPRS/PHARMACY ORDERING ENHANCEMENTS 1.0 Installed. </w:t>
      </w:r>
    </w:p>
    <w:p w14:paraId="5AE62AE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Aug 01, 2001@15:52:04</w:t>
      </w:r>
    </w:p>
    <w:p w14:paraId="4B0849E4"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18077A3C" w14:textId="77777777" w:rsidR="008A7A2B" w:rsidRDefault="00B872A8">
      <w:pPr>
        <w:pStyle w:val="PlainText"/>
        <w:shd w:val="pct10" w:color="auto" w:fill="auto"/>
        <w:rPr>
          <w:rFonts w:eastAsia="MS Mincho"/>
          <w:color w:val="000000"/>
          <w:sz w:val="18"/>
        </w:rPr>
      </w:pPr>
      <w:r>
        <w:rPr>
          <w:rFonts w:eastAsia="MS Mincho"/>
          <w:color w:val="000000"/>
          <w:sz w:val="18"/>
        </w:rPr>
        <w:t xml:space="preserve"> No link to PACKAGE file</w:t>
      </w:r>
    </w:p>
    <w:p w14:paraId="71E9116E" w14:textId="77777777" w:rsidR="008A7A2B" w:rsidRDefault="00B872A8">
      <w:pPr>
        <w:pStyle w:val="PlainText"/>
        <w:shd w:val="pct10" w:color="auto" w:fill="auto"/>
        <w:rPr>
          <w:rFonts w:eastAsia="MS Mincho"/>
          <w:color w:val="000000"/>
          <w:sz w:val="18"/>
        </w:rPr>
      </w:pPr>
      <w:r>
        <w:rPr>
          <w:rFonts w:eastAsia="MS Mincho"/>
          <w:color w:val="000000"/>
          <w:sz w:val="18"/>
        </w:rPr>
        <w:t xml:space="preserve"> </w:t>
      </w:r>
    </w:p>
    <w:p w14:paraId="154EADA9" w14:textId="77777777" w:rsidR="008A7A2B" w:rsidRDefault="00B872A8">
      <w:pPr>
        <w:pStyle w:val="PlainText"/>
        <w:shd w:val="pct10" w:color="auto" w:fill="auto"/>
        <w:rPr>
          <w:rFonts w:eastAsia="MS Mincho"/>
          <w:color w:val="000000"/>
          <w:sz w:val="18"/>
        </w:rPr>
      </w:pPr>
      <w:r>
        <w:rPr>
          <w:rFonts w:eastAsia="MS Mincho"/>
          <w:color w:val="000000"/>
          <w:sz w:val="18"/>
        </w:rPr>
        <w:t xml:space="preserve"> NO Install Message sent </w:t>
      </w:r>
      <w:r>
        <w:rPr>
          <w:rFonts w:eastAsia="MS Mincho"/>
          <w:color w:val="000000"/>
          <w:sz w:val="18"/>
        </w:rPr>
        <w:cr/>
      </w:r>
    </w:p>
    <w:p w14:paraId="0668FA40" w14:textId="77777777" w:rsidR="008A7A2B" w:rsidRDefault="008A7A2B">
      <w:pPr>
        <w:pStyle w:val="PlainText"/>
        <w:shd w:val="pct10" w:color="auto" w:fill="auto"/>
        <w:rPr>
          <w:rFonts w:eastAsia="MS Mincho"/>
          <w:color w:val="000000"/>
          <w:sz w:val="18"/>
        </w:rPr>
      </w:pPr>
    </w:p>
    <w:p w14:paraId="0455122A" w14:textId="77777777" w:rsidR="008A7A2B" w:rsidRDefault="00B872A8">
      <w:pPr>
        <w:pStyle w:val="PlainText"/>
        <w:shd w:val="pct10" w:color="auto" w:fill="auto"/>
        <w:rPr>
          <w:rFonts w:eastAsia="MS Mincho"/>
          <w:color w:val="000000"/>
          <w:sz w:val="18"/>
        </w:rPr>
      </w:pPr>
      <w:r>
        <w:rPr>
          <w:rFonts w:eastAsia="MS Mincho"/>
          <w:color w:val="000000"/>
          <w:sz w:val="18"/>
        </w:rPr>
        <w:t>Install Completed</w:t>
      </w:r>
    </w:p>
    <w:p w14:paraId="4EA68F7A" w14:textId="77777777" w:rsidR="008A7A2B" w:rsidRDefault="00B872A8">
      <w:pPr>
        <w:pStyle w:val="PlainText"/>
        <w:shd w:val="pct10" w:color="auto" w:fill="auto"/>
        <w:rPr>
          <w:rFonts w:eastAsia="MS Mincho"/>
          <w:color w:val="000000"/>
        </w:rPr>
      </w:pPr>
      <w:r>
        <w:rPr>
          <w:rFonts w:eastAsia="MS Mincho"/>
          <w:color w:val="000000"/>
          <w:sz w:val="18"/>
        </w:rPr>
        <w:t xml:space="preserve"> </w:t>
      </w:r>
    </w:p>
    <w:p w14:paraId="66DB1A54" w14:textId="77777777" w:rsidR="008A7A2B" w:rsidRDefault="008A7A2B">
      <w:pPr>
        <w:pStyle w:val="Helvetica"/>
        <w:overflowPunct/>
        <w:autoSpaceDE/>
        <w:autoSpaceDN/>
        <w:adjustRightInd/>
        <w:textAlignment w:val="auto"/>
        <w:rPr>
          <w:rFonts w:ascii="Arial" w:hAnsi="Arial" w:cs="Arial"/>
          <w:szCs w:val="24"/>
        </w:rPr>
      </w:pPr>
    </w:p>
    <w:p w14:paraId="7E8DEEA4" w14:textId="77777777" w:rsidR="008A7A2B" w:rsidRDefault="008A7A2B">
      <w:pPr>
        <w:rPr>
          <w:sz w:val="28"/>
        </w:rPr>
      </w:pPr>
    </w:p>
    <w:p w14:paraId="2608F986" w14:textId="77777777" w:rsidR="008A7A2B" w:rsidRDefault="008A7A2B">
      <w:pPr>
        <w:rPr>
          <w:sz w:val="28"/>
        </w:rPr>
      </w:pPr>
    </w:p>
    <w:p w14:paraId="41594B8B" w14:textId="77777777" w:rsidR="008A7A2B" w:rsidRDefault="008A7A2B"/>
    <w:p w14:paraId="19B3E060" w14:textId="77777777" w:rsidR="008A7A2B" w:rsidRDefault="008A7A2B">
      <w:pPr>
        <w:rPr>
          <w:rFonts w:ascii="Arial" w:hAnsi="Arial" w:cs="Arial"/>
          <w:sz w:val="36"/>
        </w:rPr>
        <w:sectPr w:rsidR="008A7A2B">
          <w:pgSz w:w="12240" w:h="15840"/>
          <w:pgMar w:top="1440" w:right="1440" w:bottom="1440" w:left="1440" w:header="720" w:footer="720" w:gutter="0"/>
          <w:cols w:space="720"/>
          <w:docGrid w:linePitch="163"/>
        </w:sectPr>
      </w:pPr>
    </w:p>
    <w:p w14:paraId="24B3844A" w14:textId="77777777" w:rsidR="008A7A2B" w:rsidRDefault="00B872A8">
      <w:pPr>
        <w:jc w:val="center"/>
        <w:rPr>
          <w:color w:val="808080"/>
        </w:rPr>
      </w:pPr>
      <w:r>
        <w:rPr>
          <w:color w:val="808080"/>
        </w:rPr>
        <w:lastRenderedPageBreak/>
        <w:t>&lt; This page left blank for two-sided printing. &gt;</w:t>
      </w:r>
    </w:p>
    <w:p w14:paraId="15E6D451" w14:textId="77777777" w:rsidR="008A7A2B" w:rsidRDefault="008A7A2B">
      <w:pPr>
        <w:rPr>
          <w:color w:val="808080"/>
        </w:rPr>
      </w:pPr>
    </w:p>
    <w:p w14:paraId="536BDB33" w14:textId="77777777" w:rsidR="008A7A2B" w:rsidRDefault="00B872A8">
      <w:pPr>
        <w:pStyle w:val="Heading1"/>
        <w:rPr>
          <w:b/>
          <w:bCs/>
        </w:rPr>
      </w:pPr>
      <w:r>
        <w:rPr>
          <w:b/>
          <w:bCs/>
        </w:rPr>
        <w:br w:type="page"/>
      </w:r>
      <w:bookmarkStart w:id="9" w:name="_Toc525708309"/>
      <w:r>
        <w:rPr>
          <w:b/>
          <w:bCs/>
        </w:rPr>
        <w:lastRenderedPageBreak/>
        <w:t>Post-Installation</w:t>
      </w:r>
      <w:bookmarkEnd w:id="9"/>
      <w:r>
        <w:fldChar w:fldCharType="begin"/>
      </w:r>
      <w:r>
        <w:instrText xml:space="preserve"> TC "Post-Installation" </w:instrText>
      </w:r>
      <w:r>
        <w:fldChar w:fldCharType="end"/>
      </w:r>
    </w:p>
    <w:p w14:paraId="6BC52112" w14:textId="77777777" w:rsidR="008A7A2B" w:rsidRDefault="008A7A2B">
      <w:pPr>
        <w:autoSpaceDE w:val="0"/>
        <w:autoSpaceDN w:val="0"/>
        <w:adjustRightInd w:val="0"/>
      </w:pPr>
    </w:p>
    <w:p w14:paraId="04929ED0" w14:textId="77777777" w:rsidR="008A7A2B" w:rsidRDefault="00B872A8">
      <w:pPr>
        <w:pStyle w:val="BodyText3"/>
        <w:rPr>
          <w:u w:val="none"/>
        </w:rPr>
      </w:pPr>
      <w:r>
        <w:rPr>
          <w:u w:val="none"/>
        </w:rPr>
        <w:t>Outpatient Pharmacy V. 7.0</w:t>
      </w:r>
      <w:r>
        <w:rPr>
          <w:u w:val="none"/>
        </w:rPr>
        <w:br/>
      </w:r>
    </w:p>
    <w:p w14:paraId="07E33B00" w14:textId="77777777" w:rsidR="008A7A2B" w:rsidRDefault="00B872A8">
      <w:pPr>
        <w:pStyle w:val="Heading5"/>
        <w:autoSpaceDE w:val="0"/>
        <w:autoSpaceDN w:val="0"/>
        <w:adjustRightInd w:val="0"/>
        <w:rPr>
          <w:b w:val="0"/>
          <w:bCs w:val="0"/>
        </w:rPr>
      </w:pPr>
      <w:r>
        <w:rPr>
          <w:b w:val="0"/>
          <w:bCs w:val="0"/>
        </w:rPr>
        <w:t>There are no Outpatient Pharmacy mail messages delivered to the installer or any other users as a result of the installation of the CPRS/Pharmacy Ordering Enhancements 1.0 Master Build.</w:t>
      </w:r>
    </w:p>
    <w:p w14:paraId="335B33A3" w14:textId="77777777" w:rsidR="008A7A2B" w:rsidRDefault="008A7A2B"/>
    <w:p w14:paraId="4CD8B660" w14:textId="77777777" w:rsidR="008A7A2B" w:rsidRDefault="00B872A8">
      <w:pPr>
        <w:pStyle w:val="Heading5"/>
      </w:pPr>
      <w:r>
        <w:t>Computerized Patient Record System V. 1.0</w:t>
      </w:r>
    </w:p>
    <w:p w14:paraId="30D969A0" w14:textId="77777777" w:rsidR="008A7A2B" w:rsidRDefault="008A7A2B">
      <w:pPr>
        <w:autoSpaceDE w:val="0"/>
        <w:autoSpaceDN w:val="0"/>
        <w:adjustRightInd w:val="0"/>
        <w:rPr>
          <w:noProof/>
          <w:szCs w:val="20"/>
        </w:rPr>
      </w:pPr>
    </w:p>
    <w:p w14:paraId="1FB5F66B" w14:textId="77777777" w:rsidR="008A7A2B" w:rsidRDefault="00B872A8">
      <w:pPr>
        <w:autoSpaceDE w:val="0"/>
        <w:autoSpaceDN w:val="0"/>
        <w:adjustRightInd w:val="0"/>
        <w:rPr>
          <w:rFonts w:ascii="Arial" w:hAnsi="Arial" w:cs="Arial"/>
          <w:noProof/>
          <w:sz w:val="20"/>
          <w:szCs w:val="20"/>
        </w:rPr>
      </w:pPr>
      <w:r>
        <w:rPr>
          <w:noProof/>
          <w:szCs w:val="20"/>
        </w:rPr>
        <w:t xml:space="preserve">The user who installs the </w:t>
      </w:r>
      <w:r>
        <w:t>CPRS/Pharmacy Ordering Enhancements 1.0 Master Build should receive a mail message similar to the following when the CPRS conversion is complete.</w:t>
      </w:r>
      <w:r>
        <w:rPr>
          <w:noProof/>
          <w:szCs w:val="20"/>
        </w:rPr>
        <w:t xml:space="preserve"> </w:t>
      </w:r>
      <w:r>
        <w:t xml:space="preserve">The IRMS representative may find it helpful to forward this information to the Pharmacy Automated Data Processing Application Coordinator (ADPAC). </w:t>
      </w:r>
      <w:r>
        <w:rPr>
          <w:noProof/>
          <w:szCs w:val="20"/>
        </w:rPr>
        <w:t>The number of Pharmacy quick orders listed in this example is typical of an active site.</w:t>
      </w:r>
    </w:p>
    <w:p w14:paraId="22BB31CD" w14:textId="77777777" w:rsidR="008A7A2B" w:rsidRDefault="008A7A2B">
      <w:pPr>
        <w:autoSpaceDE w:val="0"/>
        <w:autoSpaceDN w:val="0"/>
        <w:adjustRightInd w:val="0"/>
        <w:rPr>
          <w:rFonts w:ascii="Arial" w:hAnsi="Arial" w:cs="Arial"/>
          <w:noProof/>
          <w:sz w:val="20"/>
          <w:szCs w:val="20"/>
        </w:rPr>
      </w:pPr>
    </w:p>
    <w:p w14:paraId="0272518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Subj: PATCH OR*3*94 CONVERSION COMPLETED  [#44950376]   322 lines</w:t>
      </w:r>
    </w:p>
    <w:p w14:paraId="76AE698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From: PATCH OR*3*94 CONVERSION  In 'IN' basket.   Page 1</w:t>
      </w:r>
    </w:p>
    <w:p w14:paraId="1C1356C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w:t>
      </w:r>
    </w:p>
    <w:p w14:paraId="2CF609D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The quick order conversion of patch OR*3*94 has completed.</w:t>
      </w:r>
    </w:p>
    <w:p w14:paraId="75E4FB6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w:t>
      </w:r>
    </w:p>
    <w:p w14:paraId="6C8DD7B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The following quick orders have inactive orderable items that</w:t>
      </w:r>
    </w:p>
    <w:p w14:paraId="189968F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were unable to be automatically replaced with active ones:</w:t>
      </w:r>
    </w:p>
    <w:p w14:paraId="505C8B5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PSJQ59 IPRATROPIU  (IPRATROPIUM INHALER)</w:t>
      </w:r>
    </w:p>
    <w:p w14:paraId="095A90F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PSJQ67 NEOMYCIN/P  (NEOMYCIN/POLYMYCIN/BACITRACIN)</w:t>
      </w:r>
    </w:p>
    <w:p w14:paraId="727890C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PSJQ65 MISOPROSTO  (MISOPROSTOL PO BID)</w:t>
      </w:r>
    </w:p>
    <w:p w14:paraId="1656E07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PSJQ112 COMPAZINE   (COMPAZINE IV)</w:t>
      </w:r>
    </w:p>
    <w:p w14:paraId="1DEEC5E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PSJQOS CISPLATIN 2  (METOCLOPRAMIDE/DIPHENHYDRAMINE INJ )</w:t>
      </w:r>
    </w:p>
    <w:p w14:paraId="6C2ABBA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PSJQOS CHOP 9  (PROCHLORPERAZINE  INJ )</w:t>
      </w:r>
    </w:p>
    <w:p w14:paraId="3E6DF13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PSJQOS VAD 8  (PROCHLORPERAZINE  INJ )</w:t>
      </w:r>
    </w:p>
    <w:p w14:paraId="1ACC05C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PSJQOS ABVD 11  (PROCHLORPERAZINE  INJ )</w:t>
      </w:r>
    </w:p>
    <w:p w14:paraId="2006769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PSJQOS FENTANYL/BUPIVACAINE EPIDURAL 3  (PROCHLORPERAZINE  INJ )</w:t>
      </w:r>
    </w:p>
    <w:p w14:paraId="33013E4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PSJQOS MORPHINE/BUPIVACAINE EPIDURAL 3  (PROCHLORPERAZINE  INJ )</w:t>
      </w:r>
    </w:p>
    <w:p w14:paraId="51BEEA1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PSJQOS MORPHINE EPIDURAL 3  (PROCHLORPERAZINE  INJ )</w:t>
      </w:r>
    </w:p>
    <w:p w14:paraId="2426FBA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PSJIZ BOLUS KCL 10MEQ/50ML PREMIX  (BOLUS KCL 10MEQ/50ML)</w:t>
      </w:r>
    </w:p>
    <w:p w14:paraId="068FF45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PSJIZ BOLUS KCL 20MEQ/100ML PREMIX  (BOLUS KCL 20MEQ/100ML PREMIX)</w:t>
      </w:r>
    </w:p>
    <w:p w14:paraId="5B9E089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PSJIZ HEPARIN DRIP PROTOCOL  (HEPARIN PROTOCOL)</w:t>
      </w:r>
    </w:p>
    <w:p w14:paraId="58BD932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2173593D  (KCL IV REPLACEMENT)</w:t>
      </w:r>
    </w:p>
    <w:p w14:paraId="7BC22AE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NIASPAN STARTER KIT  (NIASPAN STARTER KIT)</w:t>
      </w:r>
    </w:p>
    <w:p w14:paraId="62F40E6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26A1D3E3  (deb-entex)</w:t>
      </w:r>
    </w:p>
    <w:p w14:paraId="47D920E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CE9532B1  (streptokinase)</w:t>
      </w:r>
    </w:p>
    <w:p w14:paraId="6FD0A43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C5E36192  (DIMETAPP)</w:t>
      </w:r>
    </w:p>
    <w:p w14:paraId="3239ECA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D67DF0D6  (ENTEX)</w:t>
      </w:r>
    </w:p>
    <w:p w14:paraId="7338FF4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PSJUZ METRONIDAZOLE IVPB  (METRONIDAZOLE IVPB)</w:t>
      </w:r>
    </w:p>
    <w:p w14:paraId="6CA58E7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3E7A04E6  (DEXTROSE 5% IN 0.45% NS INJ,SOLN IV 1000 ml )</w:t>
      </w:r>
    </w:p>
    <w:p w14:paraId="265694D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78F48C65  (DEXTROSE 5% IN 0.45% NS INJ,SOLN IV 1000 ml, DEXTROSE 5% IN</w:t>
      </w:r>
    </w:p>
    <w:p w14:paraId="6298C57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0.9% NS INJ,SOLN IV 1000 ml )</w:t>
      </w:r>
    </w:p>
    <w:p w14:paraId="19DC130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30638E98  (HEPARIN GTT)</w:t>
      </w:r>
    </w:p>
    <w:p w14:paraId="2AD331F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89B4D0E4  (KCL 20 BOLUS)</w:t>
      </w:r>
    </w:p>
    <w:p w14:paraId="032F8CB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6FF3D36D  (KCL 10 BOLUS)</w:t>
      </w:r>
    </w:p>
    <w:p w14:paraId="5236421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0C6FFA4E  (KCL40 BOLUS)</w:t>
      </w:r>
    </w:p>
    <w:p w14:paraId="06923EA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414A9799  (kcl)</w:t>
      </w:r>
    </w:p>
    <w:p w14:paraId="337981E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24D00935  (CLYSIS)</w:t>
      </w:r>
    </w:p>
    <w:p w14:paraId="5779457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E17E4400  (Dimetapp-SR)</w:t>
      </w:r>
    </w:p>
    <w:p w14:paraId="626B028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60522D57  (BACITRACIN/NEOMYCIN/POLYMYXIN OINT)</w:t>
      </w:r>
    </w:p>
    <w:p w14:paraId="3E4CF18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0A068832  (HEPARIN DRIP)</w:t>
      </w:r>
    </w:p>
    <w:p w14:paraId="28D98A0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PSJUZ PROCHLORPERAZINE 5MG IV Q4H PRN AA  (PROCHLORPERAZINE 5MG IV Q4H PRN)</w:t>
      </w:r>
    </w:p>
    <w:p w14:paraId="3C90EFC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PSJUZ PROCHLORPERAZINE 5MG IM Q4H PRN AA  (PROCHLORPERAZINE 5MG IM Q4H PRN)</w:t>
      </w:r>
    </w:p>
    <w:p w14:paraId="1F4C93B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lastRenderedPageBreak/>
        <w:t xml:space="preserve">   </w:t>
      </w:r>
    </w:p>
    <w:p w14:paraId="57CACFA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The following Outpatient Pharmacy quick orders have</w:t>
      </w:r>
    </w:p>
    <w:p w14:paraId="1A8E330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instructions that were unable to be re-formatted:</w:t>
      </w:r>
    </w:p>
    <w:p w14:paraId="5C47A3A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BBC7C057  (Furosemide 40mg po hs)</w:t>
      </w:r>
    </w:p>
    <w:p w14:paraId="435EF66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LOVASTATIN 10MG  (LOVASTATIN 10MG)</w:t>
      </w:r>
    </w:p>
    <w:p w14:paraId="2D20472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LOVASTATIN 20MG  (LOVASTATIN 20MG)</w:t>
      </w:r>
    </w:p>
    <w:p w14:paraId="4A568CA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5MG  (SIMVASTATIN 5MG)</w:t>
      </w:r>
    </w:p>
    <w:p w14:paraId="755F4C5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10MG  (SIMVASTATIN 10MG)</w:t>
      </w:r>
    </w:p>
    <w:p w14:paraId="6401A09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20MG  (SIMVASTATIN 20MG)</w:t>
      </w:r>
    </w:p>
    <w:p w14:paraId="2D7AB72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40MG  (SIMVASTATIN 40MG)</w:t>
      </w:r>
    </w:p>
    <w:p w14:paraId="57D1BF3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ATORVASTATIN 10MG  (ATORVASTATIN 10MG)</w:t>
      </w:r>
    </w:p>
    <w:p w14:paraId="24A09B1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ATORVASTATIN 20MG  (ATORVASTATIN 20MG)</w:t>
      </w:r>
    </w:p>
    <w:p w14:paraId="406A5E2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ATORVASTATIN 40MG  (ATORVASTATIN 40MG)</w:t>
      </w:r>
    </w:p>
    <w:p w14:paraId="4BA9E83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UD  (NIACIN 100MG UD)</w:t>
      </w:r>
    </w:p>
    <w:p w14:paraId="503F343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500MG (1)  (NIACIN 500MG (1))</w:t>
      </w:r>
    </w:p>
    <w:p w14:paraId="23C3FE5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500MG (2)  (NIACIN 500MG (2))</w:t>
      </w:r>
    </w:p>
    <w:p w14:paraId="31007AC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GEMFIBROZIL  (GEMFIBROZIL)</w:t>
      </w:r>
    </w:p>
    <w:p w14:paraId="7A73598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COLESTIPOL  (COLESTIPOL)</w:t>
      </w:r>
    </w:p>
    <w:p w14:paraId="363F123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APAP PRN  (ACETAMINOPHEN PRN)</w:t>
      </w:r>
    </w:p>
    <w:p w14:paraId="2CABD25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APAP 500MG  (ACETAMINOPHEN 500MG)</w:t>
      </w:r>
    </w:p>
    <w:p w14:paraId="56B0B96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BISMUTH SUBSALICYLATE  (BISMUTH SUBSALICYLATE)</w:t>
      </w:r>
    </w:p>
    <w:p w14:paraId="54C4A86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METRONIDAZOLE 250MG  (METRONIDAZOLE 250MG)</w:t>
      </w:r>
    </w:p>
    <w:p w14:paraId="177DACB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TETRACYCLINE 500MG  (TETRACYCLINE 500MG)</w:t>
      </w:r>
    </w:p>
    <w:p w14:paraId="4B58E4B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AMOXICILLIN 500MG  (AMOXICILLIN 500MG)</w:t>
      </w:r>
    </w:p>
    <w:p w14:paraId="2C4C203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METRONIDAZOLE 500MG  (METRONIDAZOLE 500MG)</w:t>
      </w:r>
    </w:p>
    <w:p w14:paraId="7F7BE97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AMOXICILLIN 500MG BID  (AMOXICILLIN 500MG BID)</w:t>
      </w:r>
    </w:p>
    <w:p w14:paraId="4FB8692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CLARITHROMYCIN BID  (CLARITHROMYCIN BID)</w:t>
      </w:r>
    </w:p>
    <w:p w14:paraId="70A5C3D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LANSOPRAZOLE 30MG  (LANSORPRAZOLE 30MG)</w:t>
      </w:r>
    </w:p>
    <w:p w14:paraId="2258144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CLARITHROMYCIN TID  (CLARITHROMYCIN TID)</w:t>
      </w:r>
    </w:p>
    <w:p w14:paraId="280EF91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CIMETIDINE  (CIMETIDINE)</w:t>
      </w:r>
    </w:p>
    <w:p w14:paraId="617655D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FAMOTIDINE  (FAMOTIDINE)</w:t>
      </w:r>
    </w:p>
    <w:p w14:paraId="13C7462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LANSOPRAZOLE 15MG  (LANSOPRAZOLE 15MG)</w:t>
      </w:r>
    </w:p>
    <w:p w14:paraId="5EDB69C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LANSOPRAZOLE 30MG GERD  (LANSOPRAZOLE 30MG GERD)</w:t>
      </w:r>
    </w:p>
    <w:p w14:paraId="22771F0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PROMETHAZINE SUPP  (PROMETHAZINE SUPP)</w:t>
      </w:r>
    </w:p>
    <w:p w14:paraId="4EED96B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80MG  (SIMVASTATIN 80MG)</w:t>
      </w:r>
    </w:p>
    <w:p w14:paraId="0BBD035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NIASPAN STARTER KIT  (NIASPAN STARTER KIT)</w:t>
      </w:r>
    </w:p>
    <w:p w14:paraId="6D36E8C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ER 750MG  (NIACIN ER 750MG)</w:t>
      </w:r>
    </w:p>
    <w:p w14:paraId="6E8D7DB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ER 1000MG  (NIACIN ER 1000MG)</w:t>
      </w:r>
    </w:p>
    <w:p w14:paraId="451C20A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69C6DA84  (lidocaine/benadrly/maalox)</w:t>
      </w:r>
    </w:p>
    <w:p w14:paraId="631DA4C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D391E262  (cortisporin otic suspension)</w:t>
      </w:r>
    </w:p>
    <w:p w14:paraId="03470E4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6D422C36  (auralgan otic soln)</w:t>
      </w:r>
    </w:p>
    <w:p w14:paraId="57FCA00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465DF2B8  (Debrox for ear wash)</w:t>
      </w:r>
    </w:p>
    <w:p w14:paraId="1193F04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BC916C7A  (anusol hc supp)</w:t>
      </w:r>
    </w:p>
    <w:p w14:paraId="7375CC6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F00E6742  (deb-cough)</w:t>
      </w:r>
    </w:p>
    <w:p w14:paraId="09305C6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46E7733D  (deb-bactrium)</w:t>
      </w:r>
    </w:p>
    <w:p w14:paraId="1F547C3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26A1D3E3  (deb-entex)</w:t>
      </w:r>
    </w:p>
    <w:p w14:paraId="072DD2F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3BD6C0C0  (PHENOL)</w:t>
      </w:r>
    </w:p>
    <w:p w14:paraId="04036C8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66611B79  (fleet prep for be)</w:t>
      </w:r>
    </w:p>
    <w:p w14:paraId="126666B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E5E29A25  (ALBUTEROL)</w:t>
      </w:r>
    </w:p>
    <w:p w14:paraId="7D7FF3E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A420FDCB  (SALINE)</w:t>
      </w:r>
    </w:p>
    <w:p w14:paraId="30BD4C0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011FDFCC  (CORTISPORIN)</w:t>
      </w:r>
    </w:p>
    <w:p w14:paraId="6919565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D6D43783  (CHLORPHEN)</w:t>
      </w:r>
    </w:p>
    <w:p w14:paraId="0C13411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8C6282FA  (AFRIN)</w:t>
      </w:r>
    </w:p>
    <w:p w14:paraId="59B5139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CA2BAA66  (ANALG)</w:t>
      </w:r>
    </w:p>
    <w:p w14:paraId="12BDEBA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529DFCC8  (COMPAZ SUPP)</w:t>
      </w:r>
    </w:p>
    <w:p w14:paraId="1B05AD4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AD7F024B  (GUAIFENESIN)</w:t>
      </w:r>
    </w:p>
    <w:p w14:paraId="43D42C5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C5E36192  (DIMETAPP)</w:t>
      </w:r>
    </w:p>
    <w:p w14:paraId="3DB5F95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D67DF0D6  (ENTEX)</w:t>
      </w:r>
    </w:p>
    <w:p w14:paraId="092C7D5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9ACA46CF  (ANUSOL HC HEMMORHOIDAL SUPPOSITORIES)</w:t>
      </w:r>
    </w:p>
    <w:p w14:paraId="0AD1458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E257E16D  (GG)</w:t>
      </w:r>
    </w:p>
    <w:p w14:paraId="19660EF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E6C4C4F1  (ACETAMINOPHEN 300MG/CODEINE 30MG TAB  1OR 2 PO Q4-6 HRS Qua</w:t>
      </w:r>
    </w:p>
    <w:p w14:paraId="7B59AE7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ntity: 40 1 refills  )</w:t>
      </w:r>
    </w:p>
    <w:p w14:paraId="3A85F72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5B3D370B  (KCL 10 MEQ QD X 1 MONTH)</w:t>
      </w:r>
    </w:p>
    <w:p w14:paraId="40682FD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lastRenderedPageBreak/>
        <w:t xml:space="preserve">   ORWDQ 86455117  (ALBUTEROL HHN Q4-6 PRN)</w:t>
      </w:r>
    </w:p>
    <w:p w14:paraId="77FF672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B951FD70  (ATROVENT HHN Q6 PRN)</w:t>
      </w:r>
    </w:p>
    <w:p w14:paraId="1C25112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29D88A28  (PREDNISONE TAPERING DOSE)</w:t>
      </w:r>
    </w:p>
    <w:p w14:paraId="55107BE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D344985B  (ATROVENT MDI)</w:t>
      </w:r>
    </w:p>
    <w:p w14:paraId="746E529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5381E3B0  (mom 30cc poqhs prn)</w:t>
      </w:r>
    </w:p>
    <w:p w14:paraId="4763467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OUTPATIENT SLIDING SCALE  (Outpatient Insulin/Sliding Scale)</w:t>
      </w:r>
    </w:p>
    <w:p w14:paraId="46942F4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8E31270E  (robitus)</w:t>
      </w:r>
    </w:p>
    <w:p w14:paraId="3DE7B3E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9D627983  (Insulin S.S.)</w:t>
      </w:r>
    </w:p>
    <w:p w14:paraId="7CEC91D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E1714A51  (PREDNISONE)</w:t>
      </w:r>
    </w:p>
    <w:p w14:paraId="1AA3831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TABLET SPLITTER  (TABLET SPLITTER)</w:t>
      </w:r>
    </w:p>
    <w:p w14:paraId="0DE862E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LOVASTATIN 40MG  (LOVASTATIN 40MG)</w:t>
      </w:r>
    </w:p>
    <w:p w14:paraId="2727A43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CF20484A  (golightley)</w:t>
      </w:r>
    </w:p>
    <w:p w14:paraId="36D4B45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D420E3DF  (beclamethasone)</w:t>
      </w:r>
    </w:p>
    <w:p w14:paraId="1916607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93D1E005  (beclamethasone)</w:t>
      </w:r>
    </w:p>
    <w:p w14:paraId="0A7EA0C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820A3941  (Atrovent)</w:t>
      </w:r>
    </w:p>
    <w:p w14:paraId="36EB927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3C43AE58  (beclomethasone oral inhalor)</w:t>
      </w:r>
    </w:p>
    <w:p w14:paraId="065ECFB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C4378697  (Medrol Dose Pack)</w:t>
      </w:r>
    </w:p>
    <w:p w14:paraId="7E52D22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550F3CEA  (Atarax)</w:t>
      </w:r>
    </w:p>
    <w:p w14:paraId="4A5510F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72798026  (Accu check lancets NIDDM)</w:t>
      </w:r>
    </w:p>
    <w:p w14:paraId="3C79864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476AB6FA  (Accu Check Strips NIDDM)</w:t>
      </w:r>
    </w:p>
    <w:p w14:paraId="1D2095B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510907D1  (Robitussin alc-f/Sf)</w:t>
      </w:r>
    </w:p>
    <w:p w14:paraId="061BDA4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6A44B4A9  (Ventolin Inhalor)</w:t>
      </w:r>
    </w:p>
    <w:p w14:paraId="7592B9D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2C08EB6C  (Benadryl)</w:t>
      </w:r>
    </w:p>
    <w:p w14:paraId="18F0C00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12BD8386  (Nitroglycerine .4mg)</w:t>
      </w:r>
    </w:p>
    <w:p w14:paraId="6703B2A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2AA38D11  (Chlor-Trimeton)</w:t>
      </w:r>
    </w:p>
    <w:p w14:paraId="13EA3A1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09934A78  (Vasocon)</w:t>
      </w:r>
    </w:p>
    <w:p w14:paraId="1BC25FE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94DCB74F  (Gentamicin eye drops)</w:t>
      </w:r>
    </w:p>
    <w:p w14:paraId="0AE56CC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88D312D0  (Diltiazem)</w:t>
      </w:r>
    </w:p>
    <w:p w14:paraId="1E8A8B3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484B8B9C  (Atrovent)</w:t>
      </w:r>
    </w:p>
    <w:p w14:paraId="440BD26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8AF76BBD  (triamincilone)</w:t>
      </w:r>
    </w:p>
    <w:p w14:paraId="1493012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61D4322D  (hydrocortisone 1% lotion)</w:t>
      </w:r>
    </w:p>
    <w:p w14:paraId="669FD8D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866F998C  (Atrovent)</w:t>
      </w:r>
    </w:p>
    <w:p w14:paraId="1D4E4EE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36298849  (MORPHINE 10MG/5ML ORAL SOLN, (PER ML)  20MG PO Q2-4H Quanti</w:t>
      </w:r>
    </w:p>
    <w:p w14:paraId="6035C07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ty: 500 ML 0 refills  )</w:t>
      </w:r>
    </w:p>
    <w:p w14:paraId="0926940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6051FCBA  (clotrimazole)</w:t>
      </w:r>
    </w:p>
    <w:p w14:paraId="280A1D8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ER 500MG  (NIACIN ER 500MG)</w:t>
      </w:r>
    </w:p>
    <w:p w14:paraId="271C5C8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7793F577  (Robitussim DM)</w:t>
      </w:r>
    </w:p>
    <w:p w14:paraId="06156FC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9EAD5153  (fleet)</w:t>
      </w:r>
    </w:p>
    <w:p w14:paraId="7F6DA72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418091C9  (Antivert)</w:t>
      </w:r>
    </w:p>
    <w:p w14:paraId="2CB2E4D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92C55D53  (rocephin)</w:t>
      </w:r>
    </w:p>
    <w:p w14:paraId="66025CE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785F85F5  (guaifenisen DM)</w:t>
      </w:r>
    </w:p>
    <w:p w14:paraId="03B3F93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0B1E51C1  (Oceania)</w:t>
      </w:r>
    </w:p>
    <w:p w14:paraId="2A6C9C4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LOVASTATIN 10MG - DC TO PC  (LOVASTATIN 10MG-DC TO PC)</w:t>
      </w:r>
    </w:p>
    <w:p w14:paraId="23B34B5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LOVASTATIN 20MG - DC TO PC  (LOVASTATIN 20MG-DC TO PC)</w:t>
      </w:r>
    </w:p>
    <w:p w14:paraId="305D5D3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LOVASTATIN 40MG - DC TO PC  (LOVASTATIN 40MG-DC TO PC)</w:t>
      </w:r>
    </w:p>
    <w:p w14:paraId="08CE957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5MG - DC TO PC  (SIMVASTATIN 5MG-DC TO PC)</w:t>
      </w:r>
    </w:p>
    <w:p w14:paraId="7849122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10MG - DC T0 PC  (SIMVASTATIN 10MG-DC TO PC)</w:t>
      </w:r>
    </w:p>
    <w:p w14:paraId="264A622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20MG - DC TO PC  (SIMVASTATIN 20MG-DC TO PC)</w:t>
      </w:r>
    </w:p>
    <w:p w14:paraId="0EA4089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40MG - DC TO PC  (SIMVASTATIN 40MG-DC TO PC)</w:t>
      </w:r>
    </w:p>
    <w:p w14:paraId="45E9AEC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SIMVASTATIN 80MG - DC TO PC  (SIMVASTATIN 80MG-DC TO PC)</w:t>
      </w:r>
    </w:p>
    <w:p w14:paraId="30E36ED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ATORVASTATIN 10MG - DC TO PC  (PSOZ ATORVASTATIN 10MG-DC TO PC)</w:t>
      </w:r>
    </w:p>
    <w:p w14:paraId="2020512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ATORVASTATIN 20MG - DC TO PC  (ATORVASTATIN 20MG-DC TO PC)</w:t>
      </w:r>
    </w:p>
    <w:p w14:paraId="12D6023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ATORVASTATIN 40MG - DC TO PC  (ATORVASTATIN 40MG-DC TO PC)</w:t>
      </w:r>
    </w:p>
    <w:p w14:paraId="3720930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500MG (1) - DC TO PC  (NIACIN 500MG (1)-DC TO PC)</w:t>
      </w:r>
    </w:p>
    <w:p w14:paraId="77B6896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500MG (2) - DC TO PC  (NIACIN 500MG (2)-DC TO PC)</w:t>
      </w:r>
    </w:p>
    <w:p w14:paraId="30C318C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ER 500MG - DC TO PC  (NIACIN ER 500MG-DC TO PC)</w:t>
      </w:r>
    </w:p>
    <w:p w14:paraId="479A5FA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ER 750MG - DC TO PC  (NIACIN ER 750MG-DC TO PC)</w:t>
      </w:r>
    </w:p>
    <w:p w14:paraId="0853C5C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NIACIN ER 1000MG - DC TO PC  (NIACIN ER 1000MG-DC TO PC)</w:t>
      </w:r>
    </w:p>
    <w:p w14:paraId="10D7742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GEMFIBROZIL - DC TO PC  (GEMFIBROZIL-DC TO PC)</w:t>
      </w:r>
    </w:p>
    <w:p w14:paraId="348EF41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FE4CC0ED  (Pyridoxine)</w:t>
      </w:r>
    </w:p>
    <w:p w14:paraId="6B37425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AE905647  (Fleet)</w:t>
      </w:r>
    </w:p>
    <w:p w14:paraId="41F7F21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13B85A8C  (Ocean)</w:t>
      </w:r>
    </w:p>
    <w:p w14:paraId="600F667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72C28530  (Capsaicin 0.025%)</w:t>
      </w:r>
    </w:p>
    <w:p w14:paraId="49DA1A8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lastRenderedPageBreak/>
        <w:t xml:space="preserve">   PSOZ GOLYTELY  (GOLYTELY FOR FLEX-SIG)</w:t>
      </w:r>
    </w:p>
    <w:p w14:paraId="4F3965B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FLEET PREP KIT  (FLEET PREP KIT FOR BARIUM ENEMA)</w:t>
      </w:r>
    </w:p>
    <w:p w14:paraId="68001D2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SIMETHICONE 80MG  (SIMETHICONE 80MG FOR SONOGRAM)</w:t>
      </w:r>
    </w:p>
    <w:p w14:paraId="676B752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6EA379D6  (Multivitamins)</w:t>
      </w:r>
    </w:p>
    <w:p w14:paraId="207A290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BA484545  (vitamin e)</w:t>
      </w:r>
    </w:p>
    <w:p w14:paraId="0985569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CFE5A57A  (ocean mist)</w:t>
      </w:r>
    </w:p>
    <w:p w14:paraId="5B580FF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9BD667D1  (kenalog 0.25% lotion)</w:t>
      </w:r>
    </w:p>
    <w:p w14:paraId="5C6A1FA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873E6438  (Ketoconazole)</w:t>
      </w:r>
    </w:p>
    <w:p w14:paraId="6E4DDD4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E830205C  (nasalcrom)</w:t>
      </w:r>
    </w:p>
    <w:p w14:paraId="3C2DE34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B0A90520  (LO DOSE SYRINGE)</w:t>
      </w:r>
    </w:p>
    <w:p w14:paraId="4775CEF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D6C4BC69  (GOLYTELY)</w:t>
      </w:r>
    </w:p>
    <w:p w14:paraId="0D9203A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28BCCAD6  (AUGMENTIN)</w:t>
      </w:r>
    </w:p>
    <w:p w14:paraId="35A38F7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1470CEDE  (GUAIFENESIN 100MG/5ML ALC-F/SF SY (ML))</w:t>
      </w:r>
    </w:p>
    <w:p w14:paraId="5EC381A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8F2EFB98  (TYLENOL ES)</w:t>
      </w:r>
    </w:p>
    <w:p w14:paraId="0D50B63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9D17C439  (LODINE XL )</w:t>
      </w:r>
    </w:p>
    <w:p w14:paraId="6C6AFC5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D6AE4C8F  (TMCL crm)</w:t>
      </w:r>
    </w:p>
    <w:p w14:paraId="5F5FCE2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4358E69F  (METFORMIN)</w:t>
      </w:r>
    </w:p>
    <w:p w14:paraId="797496B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DB77E69B  (ATENOLOL - LOW DOSE)</w:t>
      </w:r>
    </w:p>
    <w:p w14:paraId="08C5ED0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3B532F18  (TMCL)</w:t>
      </w:r>
    </w:p>
    <w:p w14:paraId="2C23E32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6BD8A5A5  (FLEX PREP KIT)</w:t>
      </w:r>
    </w:p>
    <w:p w14:paraId="77CE9B1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A9FBA090  (LEVOTHYROXINE 0.025MG TAB)</w:t>
      </w:r>
    </w:p>
    <w:p w14:paraId="4C21DE6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1BC8BC3A  (MYCELEX 1% crm)</w:t>
      </w:r>
    </w:p>
    <w:p w14:paraId="4A5F310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EACAABC6  (guaifenesin)</w:t>
      </w:r>
    </w:p>
    <w:p w14:paraId="40E79D5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AD876D33  (Z PACK)</w:t>
      </w:r>
    </w:p>
    <w:p w14:paraId="108B483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1DE4338B  (nasalcrom)</w:t>
      </w:r>
    </w:p>
    <w:p w14:paraId="4A5DBE9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EA52B702  (ANALGESIC BALM (PER GM) )</w:t>
      </w:r>
    </w:p>
    <w:p w14:paraId="0964AC0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4ED04CCC  (Fleetprep)</w:t>
      </w:r>
    </w:p>
    <w:p w14:paraId="76292D5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0A5C1C6E  (TMCL/VANICREAM)</w:t>
      </w:r>
    </w:p>
    <w:p w14:paraId="24BE1CE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83924D86  (VIT B)</w:t>
      </w:r>
    </w:p>
    <w:p w14:paraId="2C68AFB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E17E4400  (Dimetapp-SR)</w:t>
      </w:r>
    </w:p>
    <w:p w14:paraId="47294CA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4ED25B7B  (TMCL1%)</w:t>
      </w:r>
    </w:p>
    <w:p w14:paraId="166F833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4BDD9AD1  (NYSTATIN susp)</w:t>
      </w:r>
    </w:p>
    <w:p w14:paraId="4F09537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413B4F51  (PEG ELECTROLYTE SOLN, 4000ML)</w:t>
      </w:r>
    </w:p>
    <w:p w14:paraId="33D47D9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5F217B2F  (CLOTRIMAZOLE 1% CR)</w:t>
      </w:r>
    </w:p>
    <w:p w14:paraId="79E3A10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C16C8073  (PEG ELECTROLYTE SOLN, 4000ML)</w:t>
      </w:r>
    </w:p>
    <w:p w14:paraId="2CA5CE8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32949FC4  (ZINC OXIDE BANDAGE, 4 INCH)</w:t>
      </w:r>
    </w:p>
    <w:p w14:paraId="6FF0FF6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DD8ACE6E  (GOLYTELY prep.)</w:t>
      </w:r>
    </w:p>
    <w:p w14:paraId="0B834E5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938FD6BB  (GOLYTELY)</w:t>
      </w:r>
    </w:p>
    <w:p w14:paraId="4761285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EB5D3CB5  (PSYLLIUM POWDER SUGARFREE)</w:t>
      </w:r>
    </w:p>
    <w:p w14:paraId="7556399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CC70D17C  (TUSK)</w:t>
      </w:r>
    </w:p>
    <w:p w14:paraId="07EB825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165F7C01  (ZINC OXIDE 20% OINT (PER GM)  )</w:t>
      </w:r>
    </w:p>
    <w:p w14:paraId="70F2FCA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60522D57  (BACITRACIN/NEOMYCIN/POLYMYXIN OINT)</w:t>
      </w:r>
    </w:p>
    <w:p w14:paraId="34D4228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4B346503  (GUAIFENESIN 100MG/5ML ALC-)</w:t>
      </w:r>
    </w:p>
    <w:p w14:paraId="493CAEC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FADAF6F2  (salsalate)</w:t>
      </w:r>
    </w:p>
    <w:p w14:paraId="3809715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DFA998B6  (AEROCHAMBER)</w:t>
      </w:r>
    </w:p>
    <w:p w14:paraId="5D4EE6A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F33B968F  (UNSCENTED MOISTURIZING CR)</w:t>
      </w:r>
    </w:p>
    <w:p w14:paraId="36F3AE1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2EB325D9  (PENCICLOVIR 1% CREAM, )</w:t>
      </w:r>
    </w:p>
    <w:p w14:paraId="3D6BB51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38A85384  (SSKI)</w:t>
      </w:r>
    </w:p>
    <w:p w14:paraId="680F781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F58DE01D  (PREDNISONE 20MG TAB  1 TABLET(S) PO QD for 4 days, 1/2 TABL</w:t>
      </w:r>
    </w:p>
    <w:p w14:paraId="347FF04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ET(S) PO QD for 4 days, 1/4 TABLET(S) PO QD for 4 days Quantity:  0 refills  )</w:t>
      </w:r>
    </w:p>
    <w:p w14:paraId="2B32151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9AE6E041  (chlorpheneramine)</w:t>
      </w:r>
    </w:p>
    <w:p w14:paraId="3B609EE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F9DFB96D  (SS INSULIN OP)</w:t>
      </w:r>
    </w:p>
    <w:p w14:paraId="04BDB61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D6A76414  (combivent)</w:t>
      </w:r>
    </w:p>
    <w:p w14:paraId="7CFED7C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916A3DED  (Synthroid)</w:t>
      </w:r>
    </w:p>
    <w:p w14:paraId="57A90E8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776A7AF8  (RANITIDINE 150MG TAB )</w:t>
      </w:r>
    </w:p>
    <w:p w14:paraId="0B9F99C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B8A4DB32  (VANCENASE)</w:t>
      </w:r>
    </w:p>
    <w:p w14:paraId="04DB326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F48158CD  (GOLYTELY 1 gallon)</w:t>
      </w:r>
    </w:p>
    <w:p w14:paraId="6828408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742D3532  (ACCUCHEK LANCETS)</w:t>
      </w:r>
    </w:p>
    <w:p w14:paraId="6B3F4E1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016F18EB  (KAOPECTATE)</w:t>
      </w:r>
    </w:p>
    <w:p w14:paraId="76A4595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CURE DISCHARGE  (Cure Discharge-Restricted to Cardiology)</w:t>
      </w:r>
    </w:p>
    <w:p w14:paraId="1A036DD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CURE OUTPATIENT #2  (Cure Outpatient #2-Restrected to Cardiology)</w:t>
      </w:r>
    </w:p>
    <w:p w14:paraId="10999CD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CURE OUTPATIENT #3  (Cure Outpatient #3-Restricted to Cardiology)</w:t>
      </w:r>
    </w:p>
    <w:p w14:paraId="70236FE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CURE OUTPATIENT #4  (Cure Outpatient #4-Restricted to Cardiology)</w:t>
      </w:r>
    </w:p>
    <w:p w14:paraId="1A88AB7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lastRenderedPageBreak/>
        <w:t xml:space="preserve">   PSOZ CURE OUTPATIENT #5  (Cure Outpatient #5-Restricted to Cardiology)</w:t>
      </w:r>
    </w:p>
    <w:p w14:paraId="0825BC4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9E0749AC  (maxzide)</w:t>
      </w:r>
    </w:p>
    <w:p w14:paraId="2AB4F2C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7157D40E  (PREDNISONE TITRATION)</w:t>
      </w:r>
    </w:p>
    <w:p w14:paraId="7AD2368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E5D6EB4F  (PREDNISONE TAPER)</w:t>
      </w:r>
    </w:p>
    <w:p w14:paraId="6D828D0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0EF6D792  (TMCL 0.1% crm)</w:t>
      </w:r>
    </w:p>
    <w:p w14:paraId="4469BB3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E3219065  (RANITIDINE 150MG TAB )</w:t>
      </w:r>
    </w:p>
    <w:p w14:paraId="2740B75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3549EE28  (urinary leg bag)</w:t>
      </w:r>
    </w:p>
    <w:p w14:paraId="78C6C74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13BDF900  (condom cath)</w:t>
      </w:r>
    </w:p>
    <w:p w14:paraId="7CD7782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D2E0FBDE  (accuchecks)</w:t>
      </w:r>
    </w:p>
    <w:p w14:paraId="71298B7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5E68CC17  (ACCUCHEK COMFORT CURVE GLUCOSE STRIP)</w:t>
      </w:r>
    </w:p>
    <w:p w14:paraId="61D94F7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D72A1300  (tapering dose prednisone)</w:t>
      </w:r>
    </w:p>
    <w:p w14:paraId="68C986D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A8C3E2D6  (tylenol #3)</w:t>
      </w:r>
    </w:p>
    <w:p w14:paraId="1646589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0F824EF4  (golytely)</w:t>
      </w:r>
    </w:p>
    <w:p w14:paraId="23C28AE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76AED14E  (MILK OF MAGNESIA,)</w:t>
      </w:r>
    </w:p>
    <w:p w14:paraId="795884A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40781DFB  (Lodine 600)</w:t>
      </w:r>
    </w:p>
    <w:p w14:paraId="53E603B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67918E2B  (CROMOLYN SODIUM NASAL SOLN,)</w:t>
      </w:r>
    </w:p>
    <w:p w14:paraId="3A293F8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E2AD7635  (GUAIFENESIN 100MG/5ML)</w:t>
      </w:r>
    </w:p>
    <w:p w14:paraId="5B75D7EE"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8FBBD82F  (Lodine XL (etodolac))</w:t>
      </w:r>
    </w:p>
    <w:p w14:paraId="52E9BBC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DE9CAEDF  (lodine)</w:t>
      </w:r>
    </w:p>
    <w:p w14:paraId="6BD56D8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GOLYTELY ORDER  (GOLYTELY ORDER)</w:t>
      </w:r>
    </w:p>
    <w:p w14:paraId="75D6A7C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61C05CE5  (PEG)</w:t>
      </w:r>
    </w:p>
    <w:p w14:paraId="46EF8D3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4A1C30C6  (NYSTATIN 100,000U/ML ORAL SUSP,)</w:t>
      </w:r>
    </w:p>
    <w:p w14:paraId="6F09E7B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46C661A8  (quinine)</w:t>
      </w:r>
    </w:p>
    <w:p w14:paraId="6A0B957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5CC5F1AD  (ACYCLOVIR 200MG CAP )</w:t>
      </w:r>
    </w:p>
    <w:p w14:paraId="59731B8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EB0C2788  (ACYCLOVIR 5% OINT, (PER GM) )</w:t>
      </w:r>
    </w:p>
    <w:p w14:paraId="2FF4D81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01EDA60C  (POLYMYXIN/TRIMETHOPRIM OS (PER ML)  4 DROP(S) OU QID Quanti</w:t>
      </w:r>
    </w:p>
    <w:p w14:paraId="5F12214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ty: 1 0 refills )</w:t>
      </w:r>
    </w:p>
    <w:p w14:paraId="55945CF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55610324  (PEG ELECTROLYTE SOLN, 4000ML  )</w:t>
      </w:r>
    </w:p>
    <w:p w14:paraId="37C043D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FA8CEF42  (REBETRON 1200)</w:t>
      </w:r>
    </w:p>
    <w:p w14:paraId="65F707C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C32AB6E3  (REBETRON 1000MG)</w:t>
      </w:r>
    </w:p>
    <w:p w14:paraId="50F1A55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E7BA9427  (REBETRON 1200MG)</w:t>
      </w:r>
    </w:p>
    <w:p w14:paraId="616020B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3DE70642  (anusol hc)</w:t>
      </w:r>
    </w:p>
    <w:p w14:paraId="3FD3015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09EBE052  (lancets)</w:t>
      </w:r>
    </w:p>
    <w:p w14:paraId="1CE734A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5D90485D  (BISACODYL/PHOSPHO SODA PREP KIT)</w:t>
      </w:r>
    </w:p>
    <w:p w14:paraId="6CDCDB6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ADC399E9  (PEG ELECTROLYTE SOLN, 4000ML)</w:t>
      </w:r>
    </w:p>
    <w:p w14:paraId="6FD95F8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4B0C04D7  (immodium)</w:t>
      </w:r>
    </w:p>
    <w:p w14:paraId="01335DF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E1A21E19  (BISACODYL/PHOSPHO SODA PREP KIT  )</w:t>
      </w:r>
    </w:p>
    <w:p w14:paraId="2AA9B4E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29D82A10  (MILK OF MAGNESIA,)</w:t>
      </w:r>
    </w:p>
    <w:p w14:paraId="4B8E2E1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5D009A2D  (cromolyn nasal)</w:t>
      </w:r>
    </w:p>
    <w:p w14:paraId="288B908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6807B3D8  (CROMOLYN SODIUM NASAL SOLN,)</w:t>
      </w:r>
    </w:p>
    <w:p w14:paraId="0D34243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3DE18B89  (PREDNISONE COMPLEX  DOSE)</w:t>
      </w:r>
    </w:p>
    <w:p w14:paraId="245E536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GOLYTELY 1 GAL  (GOLYTELY FOR FLEX-SIG)</w:t>
      </w:r>
    </w:p>
    <w:p w14:paraId="51B1A4A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CA2AC6CF  (GUAIFENESIN 100MG/5ML ALC-F/SF SY (ML))</w:t>
      </w:r>
    </w:p>
    <w:p w14:paraId="2707650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F7762572  (LASIX1V)</w:t>
      </w:r>
    </w:p>
    <w:p w14:paraId="61BB91C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B780DC6B  (ibuprofen)</w:t>
      </w:r>
    </w:p>
    <w:p w14:paraId="73D3C5F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850258A4  (nasalcrom)</w:t>
      </w:r>
    </w:p>
    <w:p w14:paraId="1E5EBD0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4C2568BC  (diltiazem 300mg)</w:t>
      </w:r>
    </w:p>
    <w:p w14:paraId="3386417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8128348E  (nasel chrom)</w:t>
      </w:r>
    </w:p>
    <w:p w14:paraId="4089FAC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ATORVASTATIN 80MG  (ATORVASTATIN 80MG)</w:t>
      </w:r>
    </w:p>
    <w:p w14:paraId="08664C8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PSOZ ATORVASTATIN 80MG - DC TO PC  (ATORVASTATIN 80MG-DC TO PC)</w:t>
      </w:r>
    </w:p>
    <w:p w14:paraId="5792C5A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6B3C6F15  (ACETIC ACID 2/HC 1% OTIC SOLN)</w:t>
      </w:r>
    </w:p>
    <w:p w14:paraId="34B4DBF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980D8EA9  (hydrocortisone)</w:t>
      </w:r>
    </w:p>
    <w:p w14:paraId="1966DC0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99BBB564  (docusate)</w:t>
      </w:r>
    </w:p>
    <w:p w14:paraId="1A14082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EFA1D5E5  (nasel chrom)</w:t>
      </w:r>
    </w:p>
    <w:p w14:paraId="0D8AAE6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1B8B6FE7  (loition)</w:t>
      </w:r>
    </w:p>
    <w:p w14:paraId="1C52135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622EA25D  (ASA)</w:t>
      </w:r>
    </w:p>
    <w:p w14:paraId="13BBD91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3670BFD7  (metamucil)</w:t>
      </w:r>
    </w:p>
    <w:p w14:paraId="288489A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DBD64369  (zyprexa/ olanzapine)</w:t>
      </w:r>
    </w:p>
    <w:p w14:paraId="7FA1588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106FC487  (prednisone tapering dose)</w:t>
      </w:r>
    </w:p>
    <w:p w14:paraId="6BCF22B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C05F7CDC  (ACETIC ACID 2/HC 1% OTIC SOLN )</w:t>
      </w:r>
    </w:p>
    <w:p w14:paraId="0473AC50"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FC1EDF81  (ACETIC ACID 2/HC 1% OTIC SOLN )</w:t>
      </w:r>
    </w:p>
    <w:p w14:paraId="64A626D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877BF6F4  (aerobid)</w:t>
      </w:r>
    </w:p>
    <w:p w14:paraId="552D05A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430F1DF6  (tylenol)</w:t>
      </w:r>
    </w:p>
    <w:p w14:paraId="3B3DF789"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lastRenderedPageBreak/>
        <w:t xml:space="preserve">   ORWDQ CA178F38  (Cortisporin otic)</w:t>
      </w:r>
    </w:p>
    <w:p w14:paraId="534E1AE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01B784EF  (Cortisporin otic)</w:t>
      </w:r>
    </w:p>
    <w:p w14:paraId="766A4151"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1D5D12FB  (Sliding scale)</w:t>
      </w:r>
    </w:p>
    <w:p w14:paraId="6558ABD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9638BF20  (RANITIDINE 150MG TAB  1 PO QHS)</w:t>
      </w:r>
    </w:p>
    <w:p w14:paraId="15C6762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BACITRACIN/POLYMIXIN OINT,TOP  (BACITRACIN/POLYMIXIN OINT,TOP)</w:t>
      </w:r>
    </w:p>
    <w:p w14:paraId="79AED44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UREA 10% LOTION  (UREA 10% LOTION)</w:t>
      </w:r>
    </w:p>
    <w:p w14:paraId="4313D25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FLUOCINOLONE 0.01% SOLN, TOP  (FLUOCINOLONE 0.01% SOLN,TOP)</w:t>
      </w:r>
    </w:p>
    <w:p w14:paraId="6A79F06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UREA 20% CREAM, TOP  (UREA 20% CREAM, TOP)</w:t>
      </w:r>
    </w:p>
    <w:p w14:paraId="6308AF9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TRIAMCINOLONE 0.1% CREAM, TOP  (TRIAMCINOLONE 0.1% CREAM, TOP)</w:t>
      </w:r>
    </w:p>
    <w:p w14:paraId="5F44ACE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1C231DB0  (etodolac)</w:t>
      </w:r>
    </w:p>
    <w:p w14:paraId="68A95E6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F5A44C18  (anusol )</w:t>
      </w:r>
    </w:p>
    <w:p w14:paraId="44984CE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90468FF9  (Lodine XL BID)</w:t>
      </w:r>
    </w:p>
    <w:p w14:paraId="21CACA1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616BE3FD  (sodium chloride aerosol)</w:t>
      </w:r>
    </w:p>
    <w:p w14:paraId="7BB82A4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13AB6210  (albuterol aerosol)</w:t>
      </w:r>
    </w:p>
    <w:p w14:paraId="633AAFA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2486FA44  (ipratropium aerosol)</w:t>
      </w:r>
    </w:p>
    <w:p w14:paraId="5D72373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AC06E1D4  (LANCETS ACCUCHEK SOFTCLIX )</w:t>
      </w:r>
    </w:p>
    <w:p w14:paraId="01BD421A"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3FCCAA3B  (Regular Insulin/Sliding Scale)</w:t>
      </w:r>
    </w:p>
    <w:p w14:paraId="549DA25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B27FC003  (MEDROL DOSE PACK)</w:t>
      </w:r>
    </w:p>
    <w:p w14:paraId="3E6A5EC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A7B99429  (ROBITUSSIN)</w:t>
      </w:r>
    </w:p>
    <w:p w14:paraId="11C270A7"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F7856811  (clotrimazole)</w:t>
      </w:r>
    </w:p>
    <w:p w14:paraId="6B687C4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3371B1EC  (CROMOLYN SODIUM NASAL SOLN)</w:t>
      </w:r>
    </w:p>
    <w:p w14:paraId="22747FD2"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5950316E  (PEG ELECTROLYTE SOLN,)</w:t>
      </w:r>
    </w:p>
    <w:p w14:paraId="6A584E7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576DCDF4  (zovirax)</w:t>
      </w:r>
    </w:p>
    <w:p w14:paraId="58C7076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6E2257B6  (CROMOLYN NASAL)</w:t>
      </w:r>
    </w:p>
    <w:p w14:paraId="6673713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768CA7AE  (tocopherol)</w:t>
      </w:r>
    </w:p>
    <w:p w14:paraId="75CAA49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61660CF3  (LODINE)</w:t>
      </w:r>
    </w:p>
    <w:p w14:paraId="7A1A1B3C"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DDCBF9C9  (ETODOLAC)</w:t>
      </w:r>
    </w:p>
    <w:p w14:paraId="5693C4E8"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77C6FEB6  (xylocaine oral combination)</w:t>
      </w:r>
    </w:p>
    <w:p w14:paraId="7DF5D8B6"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0401D660  (psyllium powder bid)</w:t>
      </w:r>
    </w:p>
    <w:p w14:paraId="5B87B58D"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8EF09F5D  (permethrin shampoo)</w:t>
      </w:r>
    </w:p>
    <w:p w14:paraId="004CD0BF"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A848D615  (lindaine 1%)</w:t>
      </w:r>
    </w:p>
    <w:p w14:paraId="1DF0DFCB"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71D57CEA  (fleet prep kit (for BE))</w:t>
      </w:r>
    </w:p>
    <w:p w14:paraId="3CC62F43"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4319F7DB  (MICONAZOLE 2% TOP CR, (PER GM))</w:t>
      </w:r>
    </w:p>
    <w:p w14:paraId="1A0FEE44"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0258A7E9  (REBETRON 1000)</w:t>
      </w:r>
    </w:p>
    <w:p w14:paraId="703460C5" w14:textId="77777777" w:rsidR="008A7A2B" w:rsidRDefault="00B872A8">
      <w:pPr>
        <w:shd w:val="pct10" w:color="auto" w:fill="auto"/>
        <w:autoSpaceDE w:val="0"/>
        <w:autoSpaceDN w:val="0"/>
        <w:adjustRightInd w:val="0"/>
        <w:rPr>
          <w:rFonts w:ascii="Courier New" w:hAnsi="Courier New" w:cs="Courier New"/>
          <w:noProof/>
          <w:sz w:val="18"/>
          <w:szCs w:val="18"/>
        </w:rPr>
      </w:pPr>
      <w:r>
        <w:rPr>
          <w:rFonts w:ascii="Courier New" w:hAnsi="Courier New" w:cs="Courier New"/>
          <w:noProof/>
          <w:sz w:val="18"/>
          <w:szCs w:val="18"/>
        </w:rPr>
        <w:t xml:space="preserve">   ORWDQ 62646437  (REBETRON 1200)</w:t>
      </w:r>
    </w:p>
    <w:p w14:paraId="24715D01" w14:textId="77777777" w:rsidR="008A7A2B" w:rsidRDefault="00B872A8">
      <w:pPr>
        <w:pStyle w:val="Heading5"/>
        <w:shd w:val="pct10" w:color="auto" w:fill="auto"/>
        <w:rPr>
          <w:rFonts w:ascii="Courier New" w:hAnsi="Courier New" w:cs="Courier New"/>
          <w:b w:val="0"/>
          <w:bCs w:val="0"/>
          <w:sz w:val="18"/>
        </w:rPr>
      </w:pPr>
      <w:r>
        <w:rPr>
          <w:rFonts w:ascii="Courier New" w:hAnsi="Courier New" w:cs="Courier New"/>
          <w:b w:val="0"/>
          <w:bCs w:val="0"/>
          <w:noProof/>
          <w:sz w:val="18"/>
          <w:szCs w:val="18"/>
        </w:rPr>
        <w:t xml:space="preserve">   ORWDQ 0E7FDC87  (ROMOLYN SODIUM NASAL SOLN,)</w:t>
      </w:r>
    </w:p>
    <w:p w14:paraId="2C09B785" w14:textId="77777777" w:rsidR="008A7A2B" w:rsidRDefault="008A7A2B">
      <w:pPr>
        <w:pStyle w:val="Heading5"/>
      </w:pPr>
    </w:p>
    <w:p w14:paraId="0BD24016" w14:textId="77777777" w:rsidR="008A7A2B" w:rsidRDefault="008A7A2B">
      <w:pPr>
        <w:pStyle w:val="Heading5"/>
      </w:pPr>
    </w:p>
    <w:p w14:paraId="1BF14C82" w14:textId="77777777" w:rsidR="008A7A2B" w:rsidRDefault="00B872A8">
      <w:pPr>
        <w:pStyle w:val="Heading5"/>
        <w:rPr>
          <w:b w:val="0"/>
          <w:bCs w:val="0"/>
        </w:rPr>
      </w:pPr>
      <w:r>
        <w:rPr>
          <w:b w:val="0"/>
          <w:bCs w:val="0"/>
        </w:rPr>
        <w:t>In addition to the mail message, after the installation of the CPRS/Pharmacy Ordering Enhancements 1.0 Master Build, CPRS has a post-init routine that loops though all of the Pharmacy quick orders stored in CPRS to fix the following two problems.</w:t>
      </w:r>
    </w:p>
    <w:p w14:paraId="1310D9C4" w14:textId="77777777" w:rsidR="008A7A2B" w:rsidRDefault="008A7A2B"/>
    <w:p w14:paraId="087EF312" w14:textId="77777777" w:rsidR="008A7A2B" w:rsidRDefault="00B872A8">
      <w:pPr>
        <w:numPr>
          <w:ilvl w:val="0"/>
          <w:numId w:val="3"/>
        </w:numPr>
      </w:pPr>
      <w:r>
        <w:t>CPRS looks for any Pharmacy quick orders that use Orderable Items that PDM has inactivated and makes a call to see if PDM has a new Orderable Item to replace the old Orderable Item. If a new Orderable Item is returned, CPRS updates the Pharmacy quick order automatically. If a new Orderable Item is not returned, a bulletin is generated at the end of the post-init that contains a list of all Pharmacy quick orders that still have inactive Orderable Items, and the bulletin is sent to the user who ran the install.</w:t>
      </w:r>
    </w:p>
    <w:p w14:paraId="093FBC3B" w14:textId="77777777" w:rsidR="008A7A2B" w:rsidRDefault="008A7A2B">
      <w:pPr>
        <w:ind w:left="360"/>
      </w:pPr>
    </w:p>
    <w:p w14:paraId="6D24C9DF" w14:textId="77777777" w:rsidR="008A7A2B" w:rsidRDefault="00B872A8">
      <w:pPr>
        <w:numPr>
          <w:ilvl w:val="0"/>
          <w:numId w:val="3"/>
        </w:numPr>
      </w:pPr>
      <w:r>
        <w:t>Because this patch changes the way that dose instructions are prompted for in the Outpatient Pharmacy ordering dialog, the same routine will also attempt to convert the dose saved with Outpatient Pharmacy quick orders into the new format. Any Outpatient Pharmacy quick order that cannot be automatically converted will be listed in the bulletin generated at the end of the post-init.</w:t>
      </w:r>
    </w:p>
    <w:p w14:paraId="376150D2" w14:textId="77777777" w:rsidR="008A7A2B" w:rsidRDefault="008A7A2B"/>
    <w:p w14:paraId="2B6655D7" w14:textId="77777777" w:rsidR="008A7A2B" w:rsidRDefault="008A7A2B">
      <w:pPr>
        <w:pStyle w:val="Heading5"/>
        <w:autoSpaceDE w:val="0"/>
        <w:autoSpaceDN w:val="0"/>
        <w:adjustRightInd w:val="0"/>
        <w:rPr>
          <w:u w:val="single"/>
        </w:rPr>
      </w:pPr>
    </w:p>
    <w:p w14:paraId="0FF7F2DF" w14:textId="77777777" w:rsidR="008A7A2B" w:rsidRDefault="00B872A8">
      <w:pPr>
        <w:pStyle w:val="Heading5"/>
      </w:pPr>
      <w:r>
        <w:br w:type="page"/>
      </w:r>
      <w:r>
        <w:lastRenderedPageBreak/>
        <w:t>Pharmacy Data Management V. 1.0</w:t>
      </w:r>
    </w:p>
    <w:p w14:paraId="362D1FB7" w14:textId="77777777" w:rsidR="008A7A2B" w:rsidRDefault="008A7A2B">
      <w:pPr>
        <w:pStyle w:val="Heading5"/>
        <w:autoSpaceDE w:val="0"/>
        <w:autoSpaceDN w:val="0"/>
        <w:adjustRightInd w:val="0"/>
      </w:pPr>
    </w:p>
    <w:p w14:paraId="7C268CFD" w14:textId="77777777" w:rsidR="008A7A2B" w:rsidRDefault="00B872A8">
      <w:pPr>
        <w:autoSpaceDE w:val="0"/>
        <w:autoSpaceDN w:val="0"/>
        <w:adjustRightInd w:val="0"/>
        <w:rPr>
          <w:noProof/>
          <w:szCs w:val="20"/>
        </w:rPr>
      </w:pPr>
      <w:r>
        <w:rPr>
          <w:noProof/>
          <w:szCs w:val="16"/>
        </w:rPr>
        <w:t xml:space="preserve">The person who installs the </w:t>
      </w:r>
      <w:r>
        <w:t>CPRS/Pharmacy Ordering Enhancements 1.0 Master Build</w:t>
      </w:r>
      <w:r>
        <w:rPr>
          <w:noProof/>
          <w:szCs w:val="16"/>
        </w:rPr>
        <w:t xml:space="preserve"> should receive the following message when the PDM post-installation is complete.</w:t>
      </w:r>
      <w:r>
        <w:rPr>
          <w:noProof/>
          <w:szCs w:val="20"/>
        </w:rPr>
        <w:t>The message captures the start time and end time of the installation.</w:t>
      </w:r>
    </w:p>
    <w:p w14:paraId="6DFBBA1F" w14:textId="77777777" w:rsidR="008A7A2B" w:rsidRDefault="00B872A8">
      <w:pPr>
        <w:autoSpaceDE w:val="0"/>
        <w:autoSpaceDN w:val="0"/>
        <w:adjustRightInd w:val="0"/>
        <w:rPr>
          <w:rFonts w:ascii="Arial" w:hAnsi="Arial" w:cs="Arial"/>
          <w:noProof/>
          <w:sz w:val="20"/>
          <w:szCs w:val="20"/>
        </w:rPr>
      </w:pPr>
      <w:r>
        <w:rPr>
          <w:rFonts w:ascii="Arial" w:hAnsi="Arial" w:cs="Arial"/>
          <w:noProof/>
          <w:sz w:val="20"/>
          <w:szCs w:val="20"/>
        </w:rPr>
        <w:t xml:space="preserve"> </w:t>
      </w:r>
    </w:p>
    <w:p w14:paraId="6D202CF9" w14:textId="77777777" w:rsidR="008A7A2B" w:rsidRDefault="00B872A8">
      <w:pPr>
        <w:shd w:val="pct10" w:color="auto" w:fill="auto"/>
        <w:autoSpaceDE w:val="0"/>
        <w:autoSpaceDN w:val="0"/>
        <w:adjustRightInd w:val="0"/>
        <w:rPr>
          <w:rFonts w:ascii="Courier New" w:hAnsi="Courier New" w:cs="Courier New"/>
          <w:noProof/>
          <w:sz w:val="18"/>
          <w:szCs w:val="20"/>
        </w:rPr>
      </w:pPr>
      <w:r>
        <w:rPr>
          <w:rFonts w:ascii="Courier New" w:hAnsi="Courier New" w:cs="Courier New"/>
          <w:noProof/>
          <w:sz w:val="18"/>
          <w:szCs w:val="20"/>
        </w:rPr>
        <w:t>Subj: Pharmacy Ordering Enhancements Install  [#83473] 01 Jun 01 12:20</w:t>
      </w:r>
    </w:p>
    <w:p w14:paraId="066A3416" w14:textId="77777777" w:rsidR="008A7A2B" w:rsidRDefault="00B872A8">
      <w:pPr>
        <w:shd w:val="pct10" w:color="auto" w:fill="auto"/>
        <w:autoSpaceDE w:val="0"/>
        <w:autoSpaceDN w:val="0"/>
        <w:adjustRightInd w:val="0"/>
        <w:rPr>
          <w:rFonts w:ascii="Courier New" w:hAnsi="Courier New" w:cs="Courier New"/>
          <w:noProof/>
          <w:sz w:val="18"/>
          <w:szCs w:val="20"/>
        </w:rPr>
      </w:pPr>
      <w:r>
        <w:rPr>
          <w:rFonts w:ascii="Courier New" w:hAnsi="Courier New" w:cs="Courier New"/>
          <w:noProof/>
          <w:sz w:val="18"/>
          <w:szCs w:val="20"/>
        </w:rPr>
        <w:t>3 lines</w:t>
      </w:r>
    </w:p>
    <w:p w14:paraId="335CEB90" w14:textId="77777777" w:rsidR="008A7A2B" w:rsidRDefault="00B872A8">
      <w:pPr>
        <w:shd w:val="pct10" w:color="auto" w:fill="auto"/>
        <w:autoSpaceDE w:val="0"/>
        <w:autoSpaceDN w:val="0"/>
        <w:adjustRightInd w:val="0"/>
        <w:rPr>
          <w:rFonts w:ascii="Courier New" w:hAnsi="Courier New" w:cs="Courier New"/>
          <w:noProof/>
          <w:sz w:val="18"/>
          <w:szCs w:val="20"/>
        </w:rPr>
      </w:pPr>
      <w:r>
        <w:rPr>
          <w:rFonts w:ascii="Courier New" w:hAnsi="Courier New" w:cs="Courier New"/>
          <w:noProof/>
          <w:sz w:val="18"/>
          <w:szCs w:val="20"/>
        </w:rPr>
        <w:t>From: PHARMACY DATA MANAGEMENT PACKAGE  In 'IN' basket.   Page 1  *New*</w:t>
      </w:r>
    </w:p>
    <w:p w14:paraId="0EC5B64D" w14:textId="77777777" w:rsidR="008A7A2B" w:rsidRDefault="00B872A8">
      <w:pPr>
        <w:shd w:val="pct10" w:color="auto" w:fill="auto"/>
        <w:autoSpaceDE w:val="0"/>
        <w:autoSpaceDN w:val="0"/>
        <w:adjustRightInd w:val="0"/>
        <w:rPr>
          <w:rFonts w:ascii="Courier New" w:hAnsi="Courier New" w:cs="Courier New"/>
          <w:noProof/>
          <w:sz w:val="18"/>
          <w:szCs w:val="20"/>
        </w:rPr>
      </w:pPr>
      <w:r>
        <w:rPr>
          <w:rFonts w:ascii="Courier New" w:hAnsi="Courier New" w:cs="Courier New"/>
          <w:noProof/>
          <w:sz w:val="18"/>
          <w:szCs w:val="20"/>
        </w:rPr>
        <w:t>-------------------------------------------------------------------------------</w:t>
      </w:r>
    </w:p>
    <w:p w14:paraId="51EF6A49" w14:textId="77777777" w:rsidR="008A7A2B" w:rsidRDefault="00B872A8">
      <w:pPr>
        <w:shd w:val="pct10" w:color="auto" w:fill="auto"/>
        <w:autoSpaceDE w:val="0"/>
        <w:autoSpaceDN w:val="0"/>
        <w:adjustRightInd w:val="0"/>
        <w:rPr>
          <w:rFonts w:ascii="Courier New" w:hAnsi="Courier New" w:cs="Courier New"/>
          <w:noProof/>
          <w:sz w:val="18"/>
          <w:szCs w:val="20"/>
        </w:rPr>
      </w:pPr>
      <w:r>
        <w:rPr>
          <w:rFonts w:ascii="Courier New" w:hAnsi="Courier New" w:cs="Courier New"/>
          <w:noProof/>
          <w:sz w:val="18"/>
          <w:szCs w:val="20"/>
        </w:rPr>
        <w:t>The Pharmacy Ordering Enhancements installation is complete.</w:t>
      </w:r>
    </w:p>
    <w:p w14:paraId="68CD42D7" w14:textId="77777777" w:rsidR="008A7A2B" w:rsidRDefault="00B872A8">
      <w:pPr>
        <w:shd w:val="pct10" w:color="auto" w:fill="auto"/>
        <w:autoSpaceDE w:val="0"/>
        <w:autoSpaceDN w:val="0"/>
        <w:adjustRightInd w:val="0"/>
        <w:rPr>
          <w:rFonts w:ascii="Courier New" w:hAnsi="Courier New" w:cs="Courier New"/>
          <w:noProof/>
          <w:sz w:val="18"/>
          <w:szCs w:val="20"/>
        </w:rPr>
      </w:pPr>
      <w:r>
        <w:rPr>
          <w:rFonts w:ascii="Courier New" w:hAnsi="Courier New" w:cs="Courier New"/>
          <w:noProof/>
          <w:sz w:val="18"/>
          <w:szCs w:val="20"/>
        </w:rPr>
        <w:t>It started on JUN 01, 2000@12:14:07.</w:t>
      </w:r>
    </w:p>
    <w:p w14:paraId="258A2785" w14:textId="77777777" w:rsidR="008A7A2B" w:rsidRDefault="00B872A8">
      <w:pPr>
        <w:shd w:val="pct10" w:color="auto" w:fill="auto"/>
        <w:autoSpaceDE w:val="0"/>
        <w:autoSpaceDN w:val="0"/>
        <w:adjustRightInd w:val="0"/>
        <w:rPr>
          <w:rFonts w:ascii="Courier New" w:hAnsi="Courier New" w:cs="Courier New"/>
          <w:noProof/>
          <w:sz w:val="18"/>
          <w:szCs w:val="20"/>
        </w:rPr>
      </w:pPr>
      <w:r>
        <w:rPr>
          <w:rFonts w:ascii="Courier New" w:hAnsi="Courier New" w:cs="Courier New"/>
          <w:noProof/>
          <w:sz w:val="18"/>
          <w:szCs w:val="20"/>
        </w:rPr>
        <w:t>It ended on JUN 01, 2001@12:20:45.</w:t>
      </w:r>
    </w:p>
    <w:p w14:paraId="401AE4FF" w14:textId="77777777" w:rsidR="008A7A2B" w:rsidRDefault="008A7A2B">
      <w:pPr>
        <w:shd w:val="pct10" w:color="auto" w:fill="auto"/>
        <w:autoSpaceDE w:val="0"/>
        <w:autoSpaceDN w:val="0"/>
        <w:adjustRightInd w:val="0"/>
        <w:rPr>
          <w:rFonts w:ascii="Courier New" w:hAnsi="Courier New" w:cs="Courier New"/>
          <w:noProof/>
          <w:sz w:val="18"/>
          <w:szCs w:val="20"/>
        </w:rPr>
      </w:pPr>
    </w:p>
    <w:p w14:paraId="62CFCFA5" w14:textId="77777777" w:rsidR="008A7A2B" w:rsidRDefault="00B872A8">
      <w:pPr>
        <w:pStyle w:val="Heading5"/>
        <w:shd w:val="pct10" w:color="auto" w:fill="auto"/>
        <w:autoSpaceDE w:val="0"/>
        <w:autoSpaceDN w:val="0"/>
        <w:adjustRightInd w:val="0"/>
        <w:rPr>
          <w:rFonts w:ascii="Courier New" w:hAnsi="Courier New" w:cs="Courier New"/>
          <w:b w:val="0"/>
          <w:bCs w:val="0"/>
          <w:noProof/>
          <w:sz w:val="18"/>
          <w:szCs w:val="20"/>
          <w:shd w:val="pct10" w:color="auto" w:fill="auto"/>
        </w:rPr>
      </w:pPr>
      <w:r>
        <w:rPr>
          <w:rFonts w:ascii="Courier New" w:hAnsi="Courier New" w:cs="Courier New"/>
          <w:b w:val="0"/>
          <w:bCs w:val="0"/>
          <w:noProof/>
          <w:sz w:val="18"/>
          <w:szCs w:val="20"/>
          <w:shd w:val="pct10" w:color="auto" w:fill="auto"/>
        </w:rPr>
        <w:t>Enter message action (in IN basket): Ignore//</w:t>
      </w:r>
    </w:p>
    <w:p w14:paraId="595DD1F2" w14:textId="77777777" w:rsidR="008A7A2B" w:rsidRDefault="008A7A2B">
      <w:pPr>
        <w:pStyle w:val="Heading5"/>
        <w:autoSpaceDE w:val="0"/>
        <w:autoSpaceDN w:val="0"/>
        <w:adjustRightInd w:val="0"/>
        <w:rPr>
          <w:b w:val="0"/>
          <w:bCs w:val="0"/>
        </w:rPr>
      </w:pPr>
    </w:p>
    <w:p w14:paraId="7F4C050E" w14:textId="77777777" w:rsidR="008A7A2B" w:rsidRDefault="00B872A8">
      <w:r>
        <w:t>The Pharmacy Data Management post-install routine, PSSPOST2, has a line tag that can be called from programmer mode in the event that this routine generates an error. The line tag is RESTART^PSSPOST2. By calling that line tag, the entire post-install routine will run again. The code has been written so it can run multiple times, but the routine will only run on the first installation of the CPRS/Pharmacy Ordering Enhancements 1.0 Master Build.</w:t>
      </w:r>
    </w:p>
    <w:p w14:paraId="226AE99E" w14:textId="77777777" w:rsidR="008A7A2B" w:rsidRDefault="008A7A2B">
      <w:pPr>
        <w:pStyle w:val="Heading5"/>
        <w:autoSpaceDE w:val="0"/>
        <w:autoSpaceDN w:val="0"/>
        <w:adjustRightInd w:val="0"/>
        <w:rPr>
          <w:b w:val="0"/>
          <w:bCs w:val="0"/>
        </w:rPr>
      </w:pPr>
    </w:p>
    <w:p w14:paraId="7A910BDD" w14:textId="77777777" w:rsidR="008A7A2B" w:rsidRDefault="008A7A2B">
      <w:pPr>
        <w:pStyle w:val="Heading5"/>
        <w:autoSpaceDE w:val="0"/>
        <w:autoSpaceDN w:val="0"/>
        <w:adjustRightInd w:val="0"/>
        <w:rPr>
          <w:rFonts w:ascii="Courier New" w:hAnsi="Courier New" w:cs="Courier New"/>
          <w:noProof/>
          <w:sz w:val="18"/>
          <w:szCs w:val="20"/>
          <w:shd w:val="pct10" w:color="auto" w:fill="auto"/>
        </w:rPr>
      </w:pPr>
    </w:p>
    <w:p w14:paraId="298129B4" w14:textId="77777777" w:rsidR="008A7A2B" w:rsidRDefault="00B872A8">
      <w:pPr>
        <w:pStyle w:val="Heading4"/>
        <w:rPr>
          <w:b/>
          <w:bCs/>
          <w:sz w:val="24"/>
        </w:rPr>
      </w:pPr>
      <w:r>
        <w:rPr>
          <w:b/>
          <w:bCs/>
          <w:sz w:val="24"/>
        </w:rPr>
        <w:t>Inpatient Medications V. 5.0</w:t>
      </w:r>
    </w:p>
    <w:p w14:paraId="5B29A127" w14:textId="77777777" w:rsidR="008A7A2B" w:rsidRDefault="008A7A2B">
      <w:pPr>
        <w:pStyle w:val="Heading5"/>
        <w:autoSpaceDE w:val="0"/>
        <w:autoSpaceDN w:val="0"/>
        <w:adjustRightInd w:val="0"/>
        <w:rPr>
          <w:u w:val="single"/>
        </w:rPr>
      </w:pPr>
    </w:p>
    <w:p w14:paraId="671828F0" w14:textId="77777777" w:rsidR="008A7A2B" w:rsidRDefault="00B872A8">
      <w:pPr>
        <w:autoSpaceDE w:val="0"/>
        <w:autoSpaceDN w:val="0"/>
        <w:adjustRightInd w:val="0"/>
      </w:pPr>
      <w:r>
        <w:rPr>
          <w:noProof/>
          <w:szCs w:val="16"/>
        </w:rPr>
        <w:t xml:space="preserve">The person who installs the </w:t>
      </w:r>
      <w:r>
        <w:t>CPRS/Pharmacy Ordering Enhancements 1.0 Master Build</w:t>
      </w:r>
      <w:r>
        <w:rPr>
          <w:noProof/>
          <w:szCs w:val="16"/>
        </w:rPr>
        <w:t xml:space="preserve"> should receive the following message when the conversion for Inpatient Medications is complet</w:t>
      </w:r>
      <w:r>
        <w:t>e. The IRMS representative may find it helpful to forward this information to the Pharmacy ADPAC.</w:t>
      </w:r>
    </w:p>
    <w:p w14:paraId="24E75BE0" w14:textId="77777777" w:rsidR="008A7A2B" w:rsidRDefault="008A7A2B">
      <w:pPr>
        <w:tabs>
          <w:tab w:val="left" w:pos="1440"/>
        </w:tabs>
        <w:autoSpaceDE w:val="0"/>
        <w:autoSpaceDN w:val="0"/>
        <w:adjustRightInd w:val="0"/>
        <w:ind w:left="1800" w:hanging="1440"/>
      </w:pPr>
    </w:p>
    <w:p w14:paraId="5ABC6E4D" w14:textId="77777777" w:rsidR="008A7A2B" w:rsidRDefault="008A7A2B">
      <w:pPr>
        <w:tabs>
          <w:tab w:val="left" w:pos="1440"/>
        </w:tabs>
        <w:autoSpaceDE w:val="0"/>
        <w:autoSpaceDN w:val="0"/>
        <w:adjustRightInd w:val="0"/>
        <w:ind w:left="1800" w:hanging="1440"/>
        <w:rPr>
          <w:rFonts w:ascii="Tahoma" w:hAnsi="Tahoma" w:cs="Tahoma"/>
          <w:noProof/>
          <w:sz w:val="16"/>
          <w:szCs w:val="16"/>
        </w:rPr>
      </w:pPr>
    </w:p>
    <w:p w14:paraId="09E05638" w14:textId="77777777" w:rsidR="008A7A2B" w:rsidRDefault="008A7A2B">
      <w:pPr>
        <w:shd w:val="pct10" w:color="auto" w:fill="auto"/>
        <w:autoSpaceDE w:val="0"/>
        <w:autoSpaceDN w:val="0"/>
        <w:adjustRightInd w:val="0"/>
        <w:rPr>
          <w:rFonts w:ascii="Courier New" w:hAnsi="Courier New" w:cs="Courier New"/>
          <w:sz w:val="18"/>
          <w:szCs w:val="16"/>
        </w:rPr>
      </w:pPr>
    </w:p>
    <w:p w14:paraId="7E585870" w14:textId="77777777" w:rsidR="008A7A2B" w:rsidRDefault="00B872A8">
      <w:pPr>
        <w:shd w:val="pct10" w:color="auto" w:fill="auto"/>
        <w:autoSpaceDE w:val="0"/>
        <w:autoSpaceDN w:val="0"/>
        <w:adjustRightInd w:val="0"/>
        <w:rPr>
          <w:rFonts w:ascii="Courier New" w:hAnsi="Courier New" w:cs="Courier New"/>
          <w:sz w:val="18"/>
          <w:szCs w:val="16"/>
        </w:rPr>
      </w:pPr>
      <w:r>
        <w:rPr>
          <w:rFonts w:ascii="Courier New" w:hAnsi="Courier New" w:cs="Courier New"/>
          <w:sz w:val="18"/>
          <w:szCs w:val="16"/>
        </w:rPr>
        <w:t>Subj: Inpatient Meds IV conversion  [#44950402] 29 Apr 01 22:37  2 lines</w:t>
      </w:r>
    </w:p>
    <w:p w14:paraId="1E45C670" w14:textId="77777777" w:rsidR="008A7A2B" w:rsidRDefault="00B872A8">
      <w:pPr>
        <w:shd w:val="pct10" w:color="auto" w:fill="auto"/>
        <w:autoSpaceDE w:val="0"/>
        <w:autoSpaceDN w:val="0"/>
        <w:adjustRightInd w:val="0"/>
        <w:rPr>
          <w:rFonts w:ascii="Courier New" w:hAnsi="Courier New" w:cs="Courier New"/>
          <w:sz w:val="18"/>
          <w:szCs w:val="16"/>
        </w:rPr>
      </w:pPr>
      <w:r>
        <w:rPr>
          <w:rFonts w:ascii="Courier New" w:hAnsi="Courier New" w:cs="Courier New"/>
          <w:sz w:val="18"/>
          <w:szCs w:val="16"/>
        </w:rPr>
        <w:t>From: INPATIENT MEDS POE  In 'IN' basket.   Page 1  *New*</w:t>
      </w:r>
    </w:p>
    <w:p w14:paraId="75DA7300" w14:textId="77777777" w:rsidR="008A7A2B" w:rsidRDefault="00B872A8">
      <w:pPr>
        <w:shd w:val="pct10" w:color="auto" w:fill="auto"/>
        <w:autoSpaceDE w:val="0"/>
        <w:autoSpaceDN w:val="0"/>
        <w:adjustRightInd w:val="0"/>
        <w:rPr>
          <w:rFonts w:ascii="Courier New" w:hAnsi="Courier New" w:cs="Courier New"/>
          <w:sz w:val="18"/>
          <w:szCs w:val="16"/>
        </w:rPr>
      </w:pPr>
      <w:r>
        <w:rPr>
          <w:rFonts w:ascii="Courier New" w:hAnsi="Courier New" w:cs="Courier New"/>
          <w:sz w:val="18"/>
          <w:szCs w:val="16"/>
        </w:rPr>
        <w:t>-------------------------------------------------------------------------------</w:t>
      </w:r>
    </w:p>
    <w:p w14:paraId="587ACFAB" w14:textId="77777777" w:rsidR="008A7A2B" w:rsidRDefault="00B872A8">
      <w:pPr>
        <w:shd w:val="pct10" w:color="auto" w:fill="auto"/>
        <w:autoSpaceDE w:val="0"/>
        <w:autoSpaceDN w:val="0"/>
        <w:adjustRightInd w:val="0"/>
        <w:rPr>
          <w:rFonts w:ascii="Courier New" w:hAnsi="Courier New" w:cs="Courier New"/>
          <w:sz w:val="18"/>
          <w:szCs w:val="16"/>
        </w:rPr>
      </w:pPr>
      <w:r>
        <w:rPr>
          <w:rFonts w:ascii="Courier New" w:hAnsi="Courier New" w:cs="Courier New"/>
          <w:sz w:val="18"/>
          <w:szCs w:val="16"/>
        </w:rPr>
        <w:t>The conversion was first started:  Apr 29, 2001@21:52:31</w:t>
      </w:r>
    </w:p>
    <w:p w14:paraId="7A7DB8F2" w14:textId="77777777" w:rsidR="008A7A2B" w:rsidRDefault="00B872A8">
      <w:pPr>
        <w:shd w:val="pct10" w:color="auto" w:fill="auto"/>
        <w:autoSpaceDE w:val="0"/>
        <w:autoSpaceDN w:val="0"/>
        <w:adjustRightInd w:val="0"/>
        <w:rPr>
          <w:rFonts w:ascii="Courier New" w:hAnsi="Courier New" w:cs="Courier New"/>
          <w:sz w:val="18"/>
          <w:szCs w:val="16"/>
        </w:rPr>
      </w:pPr>
      <w:r>
        <w:rPr>
          <w:rFonts w:ascii="Courier New" w:hAnsi="Courier New" w:cs="Courier New"/>
          <w:sz w:val="18"/>
          <w:szCs w:val="16"/>
        </w:rPr>
        <w:t>It ran to completion:              Apr 29, 2001@22:37:23</w:t>
      </w:r>
    </w:p>
    <w:p w14:paraId="442D1659" w14:textId="77777777" w:rsidR="008A7A2B" w:rsidRDefault="008A7A2B">
      <w:pPr>
        <w:shd w:val="pct10" w:color="auto" w:fill="auto"/>
        <w:autoSpaceDE w:val="0"/>
        <w:autoSpaceDN w:val="0"/>
        <w:adjustRightInd w:val="0"/>
        <w:rPr>
          <w:rFonts w:ascii="Courier New" w:hAnsi="Courier New" w:cs="Courier New"/>
          <w:sz w:val="18"/>
          <w:szCs w:val="16"/>
        </w:rPr>
      </w:pPr>
    </w:p>
    <w:p w14:paraId="10BF26AE" w14:textId="77777777" w:rsidR="008A7A2B" w:rsidRDefault="00B872A8">
      <w:pPr>
        <w:pStyle w:val="Helvetica"/>
        <w:shd w:val="pct10" w:color="auto" w:fill="auto"/>
        <w:overflowPunct/>
        <w:autoSpaceDE/>
        <w:autoSpaceDN/>
        <w:adjustRightInd/>
        <w:textAlignment w:val="auto"/>
        <w:rPr>
          <w:rFonts w:ascii="Courier New" w:hAnsi="Courier New" w:cs="Courier New"/>
          <w:sz w:val="18"/>
          <w:szCs w:val="16"/>
        </w:rPr>
      </w:pPr>
      <w:r>
        <w:rPr>
          <w:rFonts w:ascii="Courier New" w:hAnsi="Courier New" w:cs="Courier New"/>
          <w:sz w:val="18"/>
          <w:szCs w:val="16"/>
        </w:rPr>
        <w:t xml:space="preserve">Enter message action (in IN basket): Delete// </w:t>
      </w:r>
    </w:p>
    <w:p w14:paraId="103BAC98" w14:textId="77777777" w:rsidR="008A7A2B" w:rsidRDefault="008A7A2B">
      <w:pPr>
        <w:pStyle w:val="Helvetica"/>
        <w:shd w:val="pct10" w:color="auto" w:fill="auto"/>
        <w:overflowPunct/>
        <w:autoSpaceDE/>
        <w:autoSpaceDN/>
        <w:adjustRightInd/>
        <w:textAlignment w:val="auto"/>
        <w:rPr>
          <w:rFonts w:ascii="Courier New" w:hAnsi="Courier New" w:cs="Courier New"/>
          <w:sz w:val="18"/>
          <w:szCs w:val="16"/>
        </w:rPr>
      </w:pPr>
    </w:p>
    <w:p w14:paraId="5C58EC5A" w14:textId="77777777" w:rsidR="008A7A2B" w:rsidRDefault="008A7A2B">
      <w:pPr>
        <w:pStyle w:val="Helvetica"/>
        <w:overflowPunct/>
        <w:autoSpaceDE/>
        <w:autoSpaceDN/>
        <w:adjustRightInd/>
        <w:textAlignment w:val="auto"/>
        <w:rPr>
          <w:rFonts w:ascii="Courier New" w:hAnsi="Courier New" w:cs="Courier New"/>
          <w:sz w:val="18"/>
          <w:szCs w:val="16"/>
        </w:rPr>
      </w:pPr>
    </w:p>
    <w:p w14:paraId="5A702E2E" w14:textId="77777777" w:rsidR="008A7A2B" w:rsidRDefault="008A7A2B">
      <w:pPr>
        <w:pStyle w:val="Helvetica"/>
        <w:overflowPunct/>
        <w:autoSpaceDE/>
        <w:autoSpaceDN/>
        <w:adjustRightInd/>
        <w:textAlignment w:val="auto"/>
        <w:rPr>
          <w:rFonts w:ascii="Courier New" w:hAnsi="Courier New" w:cs="Courier New"/>
          <w:sz w:val="18"/>
          <w:szCs w:val="16"/>
        </w:rPr>
      </w:pPr>
    </w:p>
    <w:p w14:paraId="1CA893B9" w14:textId="77777777" w:rsidR="008A7A2B" w:rsidRDefault="008A7A2B"/>
    <w:p w14:paraId="0A37E119" w14:textId="77777777" w:rsidR="008A7A2B" w:rsidRDefault="008A7A2B">
      <w:pPr>
        <w:pStyle w:val="Heading5"/>
        <w:autoSpaceDE w:val="0"/>
        <w:autoSpaceDN w:val="0"/>
        <w:adjustRightInd w:val="0"/>
        <w:rPr>
          <w:u w:val="single"/>
        </w:rPr>
      </w:pPr>
    </w:p>
    <w:p w14:paraId="1CC33B19" w14:textId="77777777" w:rsidR="008A7A2B" w:rsidRDefault="008A7A2B">
      <w:pPr>
        <w:pStyle w:val="Heading5"/>
        <w:autoSpaceDE w:val="0"/>
        <w:autoSpaceDN w:val="0"/>
        <w:adjustRightInd w:val="0"/>
        <w:rPr>
          <w:u w:val="single"/>
        </w:rPr>
      </w:pPr>
    </w:p>
    <w:p w14:paraId="08BEFEB5" w14:textId="77777777" w:rsidR="008A7A2B" w:rsidRDefault="008A7A2B">
      <w:pPr>
        <w:pStyle w:val="Heading5"/>
        <w:autoSpaceDE w:val="0"/>
        <w:autoSpaceDN w:val="0"/>
        <w:adjustRightInd w:val="0"/>
      </w:pPr>
    </w:p>
    <w:sectPr w:rsidR="008A7A2B">
      <w:headerReference w:type="even" r:id="rId17"/>
      <w:footerReference w:type="even" r:id="rId18"/>
      <w:footerReference w:type="default" r:id="rId1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6D58" w14:textId="77777777" w:rsidR="008A7A2B" w:rsidRDefault="00B872A8">
      <w:r>
        <w:separator/>
      </w:r>
    </w:p>
  </w:endnote>
  <w:endnote w:type="continuationSeparator" w:id="0">
    <w:p w14:paraId="7D6775F8" w14:textId="77777777" w:rsidR="008A7A2B" w:rsidRDefault="00B8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6826" w14:textId="77777777" w:rsidR="008A7A2B" w:rsidRDefault="00B872A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r>
      <w:rPr>
        <w:rStyle w:val="PageNumber"/>
        <w:sz w:val="20"/>
      </w:rPr>
      <w:tab/>
      <w:t>Pharmacy Ordering Enhancements (POE) Phase 2</w:t>
    </w:r>
    <w:r>
      <w:rPr>
        <w:rStyle w:val="PageNumber"/>
        <w:sz w:val="20"/>
      </w:rPr>
      <w:tab/>
    </w:r>
    <w:r>
      <w:rPr>
        <w:sz w:val="20"/>
      </w:rPr>
      <w:t xml:space="preserve">September </w:t>
    </w:r>
    <w:r>
      <w:rPr>
        <w:rStyle w:val="PageNumber"/>
        <w:sz w:val="20"/>
      </w:rPr>
      <w:t>2001</w:t>
    </w:r>
  </w:p>
  <w:p w14:paraId="65BA32E6" w14:textId="77777777" w:rsidR="008A7A2B" w:rsidRDefault="00B872A8">
    <w:pPr>
      <w:pStyle w:val="Footer"/>
      <w:jc w:val="center"/>
    </w:pPr>
    <w:r>
      <w:rPr>
        <w:rStyle w:val="PageNumber"/>
        <w:sz w:val="20"/>
      </w:rPr>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4835" w14:textId="77777777" w:rsidR="008A7A2B" w:rsidRDefault="00B872A8">
    <w:pPr>
      <w:pStyle w:val="Footer"/>
      <w:jc w:val="center"/>
      <w:rPr>
        <w:rStyle w:val="PageNumber"/>
        <w:sz w:val="20"/>
      </w:rPr>
    </w:pPr>
    <w:r>
      <w:rPr>
        <w:sz w:val="20"/>
      </w:rPr>
      <w:t>September 2001</w:t>
    </w:r>
    <w:r>
      <w:rPr>
        <w:sz w:val="20"/>
      </w:rPr>
      <w:tab/>
      <w:t>Pharmacy Ordering Enhancements (POE) Phase 2</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19</w:t>
    </w:r>
    <w:r>
      <w:rPr>
        <w:rStyle w:val="PageNumber"/>
        <w:sz w:val="20"/>
      </w:rPr>
      <w:fldChar w:fldCharType="end"/>
    </w:r>
  </w:p>
  <w:p w14:paraId="6FE3DD36" w14:textId="77777777" w:rsidR="008A7A2B" w:rsidRDefault="00B872A8">
    <w:pPr>
      <w:pStyle w:val="Footer"/>
      <w:jc w:val="center"/>
    </w:pPr>
    <w:r>
      <w:rPr>
        <w:rStyle w:val="PageNumber"/>
        <w:sz w:val="20"/>
      </w:rPr>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5ACC" w14:textId="77777777" w:rsidR="008A7A2B" w:rsidRDefault="008A7A2B">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9954" w14:textId="77777777" w:rsidR="008A7A2B" w:rsidRDefault="00B872A8">
    <w:pPr>
      <w:pStyle w:val="Foo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rStyle w:val="PageNumber"/>
        <w:sz w:val="20"/>
      </w:rPr>
      <w:tab/>
      <w:t>Pharmacy Ordering Enhancements (POE) Phase 2</w:t>
    </w:r>
    <w:r>
      <w:rPr>
        <w:rStyle w:val="PageNumber"/>
        <w:sz w:val="20"/>
      </w:rPr>
      <w:tab/>
    </w:r>
    <w:r>
      <w:rPr>
        <w:sz w:val="20"/>
      </w:rPr>
      <w:t xml:space="preserve">September </w:t>
    </w:r>
    <w:r>
      <w:rPr>
        <w:rStyle w:val="PageNumber"/>
        <w:sz w:val="20"/>
      </w:rPr>
      <w:t>2001</w:t>
    </w:r>
  </w:p>
  <w:p w14:paraId="1E2DF1F3" w14:textId="77777777" w:rsidR="008A7A2B" w:rsidRDefault="00B872A8">
    <w:pPr>
      <w:pStyle w:val="Footer"/>
      <w:jc w:val="center"/>
      <w:rPr>
        <w:sz w:val="20"/>
      </w:rPr>
    </w:pPr>
    <w:r>
      <w:rPr>
        <w:rStyle w:val="PageNumber"/>
        <w:sz w:val="20"/>
      </w:rPr>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666B" w14:textId="77777777" w:rsidR="008A7A2B" w:rsidRDefault="00B872A8">
    <w:pPr>
      <w:pStyle w:val="Foo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26</w:t>
    </w:r>
    <w:r>
      <w:rPr>
        <w:rStyle w:val="PageNumber"/>
        <w:sz w:val="20"/>
      </w:rPr>
      <w:fldChar w:fldCharType="end"/>
    </w:r>
    <w:r>
      <w:rPr>
        <w:rStyle w:val="PageNumber"/>
        <w:sz w:val="20"/>
      </w:rPr>
      <w:tab/>
      <w:t>Pharmacy Ordering Enhancements (POE) Phase 2</w:t>
    </w:r>
    <w:r>
      <w:rPr>
        <w:rStyle w:val="PageNumber"/>
        <w:sz w:val="20"/>
      </w:rPr>
      <w:tab/>
    </w:r>
    <w:r>
      <w:rPr>
        <w:sz w:val="20"/>
      </w:rPr>
      <w:t xml:space="preserve">September </w:t>
    </w:r>
    <w:r>
      <w:rPr>
        <w:rStyle w:val="PageNumber"/>
        <w:sz w:val="20"/>
      </w:rPr>
      <w:t>2001</w:t>
    </w:r>
  </w:p>
  <w:p w14:paraId="194A0D7C" w14:textId="77777777" w:rsidR="008A7A2B" w:rsidRDefault="00B872A8">
    <w:pPr>
      <w:pStyle w:val="Footer"/>
      <w:jc w:val="center"/>
    </w:pPr>
    <w:r>
      <w:rPr>
        <w:rStyle w:val="PageNumber"/>
        <w:sz w:val="20"/>
      </w:rPr>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9FA8" w14:textId="77777777" w:rsidR="008A7A2B" w:rsidRDefault="00B872A8">
    <w:pPr>
      <w:pStyle w:val="Footer"/>
      <w:rPr>
        <w:rStyle w:val="PageNumber"/>
        <w:sz w:val="20"/>
      </w:rPr>
    </w:pPr>
    <w:r>
      <w:rPr>
        <w:sz w:val="20"/>
      </w:rPr>
      <w:t>September 2001</w:t>
    </w:r>
    <w:r>
      <w:rPr>
        <w:sz w:val="20"/>
      </w:rPr>
      <w:tab/>
      <w:t>Pharmacy Ordering Enhancements (POE) Phase 2</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27</w:t>
    </w:r>
    <w:r>
      <w:rPr>
        <w:rStyle w:val="PageNumber"/>
        <w:sz w:val="20"/>
      </w:rPr>
      <w:fldChar w:fldCharType="end"/>
    </w:r>
  </w:p>
  <w:p w14:paraId="676DD6E8" w14:textId="77777777" w:rsidR="008A7A2B" w:rsidRDefault="00B872A8">
    <w:pPr>
      <w:pStyle w:val="Footer"/>
      <w:jc w:val="center"/>
    </w:pPr>
    <w:r>
      <w:rPr>
        <w:rStyle w:val="PageNumber"/>
        <w:sz w:val="20"/>
      </w:rP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2146E" w14:textId="77777777" w:rsidR="008A7A2B" w:rsidRDefault="00B872A8">
      <w:r>
        <w:separator/>
      </w:r>
    </w:p>
  </w:footnote>
  <w:footnote w:type="continuationSeparator" w:id="0">
    <w:p w14:paraId="6BD1EA95" w14:textId="77777777" w:rsidR="008A7A2B" w:rsidRDefault="00B8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CEA4" w14:textId="77777777" w:rsidR="008A7A2B" w:rsidRDefault="00B872A8">
    <w:pPr>
      <w:tabs>
        <w:tab w:val="right" w:pos="936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861"/>
    <w:multiLevelType w:val="hybridMultilevel"/>
    <w:tmpl w:val="F9AE1582"/>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0AE2387C"/>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CD16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0E5440"/>
    <w:multiLevelType w:val="hybridMultilevel"/>
    <w:tmpl w:val="B9941BDA"/>
    <w:lvl w:ilvl="0" w:tplc="BB4CE4FC">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41AD1"/>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1BA1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084F4A"/>
    <w:multiLevelType w:val="hybridMultilevel"/>
    <w:tmpl w:val="28442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1159B"/>
    <w:multiLevelType w:val="hybridMultilevel"/>
    <w:tmpl w:val="FC5A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92A03"/>
    <w:multiLevelType w:val="hybridMultilevel"/>
    <w:tmpl w:val="B9941B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3204C"/>
    <w:multiLevelType w:val="hybridMultilevel"/>
    <w:tmpl w:val="73B0A1D0"/>
    <w:lvl w:ilvl="0" w:tplc="AE904D74">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810CE1"/>
    <w:multiLevelType w:val="hybridMultilevel"/>
    <w:tmpl w:val="777C4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86AE4"/>
    <w:multiLevelType w:val="hybridMultilevel"/>
    <w:tmpl w:val="E730C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D56354"/>
    <w:multiLevelType w:val="singleLevel"/>
    <w:tmpl w:val="FBF81B0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C1A6566"/>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48C041D2"/>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49B85E65"/>
    <w:multiLevelType w:val="multilevel"/>
    <w:tmpl w:val="0EDA2C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B402AEC"/>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4C6A3D27"/>
    <w:multiLevelType w:val="hybridMultilevel"/>
    <w:tmpl w:val="94203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B97C6C"/>
    <w:multiLevelType w:val="hybridMultilevel"/>
    <w:tmpl w:val="0310CAD6"/>
    <w:lvl w:ilvl="0" w:tplc="4176B85E">
      <w:start w:val="5"/>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A467B12"/>
    <w:multiLevelType w:val="hybridMultilevel"/>
    <w:tmpl w:val="8ABE37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5AB0A60E">
      <w:start w:val="1"/>
      <w:numFmt w:val="bullet"/>
      <w:lvlText w:val="o"/>
      <w:lvlJc w:val="left"/>
      <w:pPr>
        <w:tabs>
          <w:tab w:val="num" w:pos="1800"/>
        </w:tabs>
        <w:ind w:left="1800" w:hanging="360"/>
      </w:pPr>
      <w:rPr>
        <w:rFonts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A62AFD"/>
    <w:multiLevelType w:val="hybridMultilevel"/>
    <w:tmpl w:val="DA80E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F0264C"/>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62412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E06977"/>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6A076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F75A05"/>
    <w:multiLevelType w:val="hybridMultilevel"/>
    <w:tmpl w:val="5B009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D29E7"/>
    <w:multiLevelType w:val="hybridMultilevel"/>
    <w:tmpl w:val="B9941BDA"/>
    <w:lvl w:ilvl="0" w:tplc="AE904D74">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7"/>
  </w:num>
  <w:num w:numId="4">
    <w:abstractNumId w:val="2"/>
  </w:num>
  <w:num w:numId="5">
    <w:abstractNumId w:val="4"/>
  </w:num>
  <w:num w:numId="6">
    <w:abstractNumId w:val="1"/>
  </w:num>
  <w:num w:numId="7">
    <w:abstractNumId w:val="13"/>
  </w:num>
  <w:num w:numId="8">
    <w:abstractNumId w:val="16"/>
  </w:num>
  <w:num w:numId="9">
    <w:abstractNumId w:val="21"/>
  </w:num>
  <w:num w:numId="10">
    <w:abstractNumId w:val="23"/>
  </w:num>
  <w:num w:numId="11">
    <w:abstractNumId w:val="14"/>
  </w:num>
  <w:num w:numId="12">
    <w:abstractNumId w:val="22"/>
  </w:num>
  <w:num w:numId="13">
    <w:abstractNumId w:val="24"/>
  </w:num>
  <w:num w:numId="14">
    <w:abstractNumId w:val="5"/>
  </w:num>
  <w:num w:numId="15">
    <w:abstractNumId w:val="12"/>
  </w:num>
  <w:num w:numId="16">
    <w:abstractNumId w:val="25"/>
  </w:num>
  <w:num w:numId="17">
    <w:abstractNumId w:val="19"/>
  </w:num>
  <w:num w:numId="18">
    <w:abstractNumId w:val="7"/>
  </w:num>
  <w:num w:numId="19">
    <w:abstractNumId w:val="10"/>
  </w:num>
  <w:num w:numId="20">
    <w:abstractNumId w:val="8"/>
  </w:num>
  <w:num w:numId="21">
    <w:abstractNumId w:val="3"/>
  </w:num>
  <w:num w:numId="22">
    <w:abstractNumId w:val="26"/>
  </w:num>
  <w:num w:numId="23">
    <w:abstractNumId w:val="9"/>
  </w:num>
  <w:num w:numId="24">
    <w:abstractNumId w:val="15"/>
  </w:num>
  <w:num w:numId="25">
    <w:abstractNumId w:val="6"/>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60"/>
  <w:drawingGridVerticalSpacing w:val="163"/>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A8"/>
    <w:rsid w:val="008A7A2B"/>
    <w:rsid w:val="008D22D6"/>
    <w:rsid w:val="00B872A8"/>
    <w:rsid w:val="00C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51E418D5"/>
  <w15:chartTrackingRefBased/>
  <w15:docId w15:val="{88862CE0-08E5-40C0-88C6-3A299939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ind w:left="720"/>
      <w:outlineLvl w:val="1"/>
    </w:pPr>
    <w:rPr>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Header">
    <w:name w:val="header"/>
    <w:basedOn w:val="Normal"/>
    <w:semiHidden/>
    <w:pPr>
      <w:tabs>
        <w:tab w:val="center" w:pos="4320"/>
        <w:tab w:val="right" w:pos="8640"/>
      </w:tabs>
    </w:pPr>
  </w:style>
  <w:style w:type="paragraph" w:styleId="TOC1">
    <w:name w:val="toc 1"/>
    <w:basedOn w:val="Normal"/>
    <w:next w:val="Normal"/>
    <w:autoRedefine/>
    <w:semiHidden/>
    <w:pPr>
      <w:spacing w:after="120"/>
    </w:pPr>
    <w:rPr>
      <w:szCs w:val="32"/>
    </w:rPr>
  </w:style>
  <w:style w:type="paragraph" w:styleId="TOC2">
    <w:name w:val="toc 2"/>
    <w:basedOn w:val="Normal"/>
    <w:next w:val="Normal"/>
    <w:autoRedefine/>
    <w:semiHidden/>
    <w:pPr>
      <w:tabs>
        <w:tab w:val="right" w:leader="dot" w:pos="9350"/>
      </w:tabs>
      <w:spacing w:before="120"/>
      <w:ind w:left="432" w:hanging="432"/>
    </w:pPr>
    <w:rPr>
      <w:bCs/>
      <w:noProof/>
      <w:szCs w:val="36"/>
    </w:rPr>
  </w:style>
  <w:style w:type="paragraph" w:styleId="TOC3">
    <w:name w:val="toc 3"/>
    <w:basedOn w:val="Normal"/>
    <w:next w:val="Normal"/>
    <w:autoRedefine/>
    <w:semiHidden/>
    <w:pPr>
      <w:tabs>
        <w:tab w:val="right" w:leader="dot" w:pos="9350"/>
      </w:tabs>
      <w:ind w:left="864"/>
    </w:pPr>
    <w:rPr>
      <w:noProof/>
    </w:rPr>
  </w:style>
  <w:style w:type="paragraph" w:styleId="TOC4">
    <w:name w:val="toc 4"/>
    <w:basedOn w:val="Normal"/>
    <w:autoRedefine/>
    <w:semiHidden/>
    <w:pPr>
      <w:tabs>
        <w:tab w:val="right" w:leader="dot" w:pos="9350"/>
      </w:tabs>
      <w:ind w:left="1469" w:hanging="317"/>
    </w:pPr>
    <w:rPr>
      <w:noProof/>
    </w:rPr>
  </w:style>
  <w:style w:type="paragraph" w:styleId="TOC5">
    <w:name w:val="toc 5"/>
    <w:basedOn w:val="Normal"/>
    <w:next w:val="Normal"/>
    <w:autoRedefine/>
    <w:semiHidden/>
    <w:pPr>
      <w:ind w:left="1440"/>
    </w:pPr>
  </w:style>
  <w:style w:type="paragraph" w:styleId="TOC6">
    <w:name w:val="toc 6"/>
    <w:basedOn w:val="Heading6"/>
    <w:next w:val="Normal"/>
    <w:autoRedefine/>
    <w:semiHidden/>
    <w:pPr>
      <w:spacing w:before="0" w:after="0"/>
      <w:ind w:left="1584"/>
      <w:outlineLvl w:val="9"/>
    </w:pPr>
    <w:rPr>
      <w:b w:val="0"/>
      <w:bCs w:val="0"/>
      <w:sz w:val="24"/>
      <w:szCs w:val="24"/>
    </w:rPr>
  </w:style>
  <w:style w:type="paragraph" w:customStyle="1" w:styleId="Style1">
    <w:name w:val="Style1"/>
    <w:basedOn w:val="TOC1"/>
    <w:pPr>
      <w:spacing w:after="0"/>
    </w:pPr>
    <w:rPr>
      <w:b/>
      <w:caps/>
    </w:rPr>
  </w:style>
  <w:style w:type="paragraph" w:customStyle="1" w:styleId="Style2">
    <w:name w:val="Style2"/>
    <w:basedOn w:val="TOC1"/>
    <w:pPr>
      <w:spacing w:after="0"/>
      <w:ind w:left="720"/>
    </w:pPr>
    <w:rPr>
      <w:b/>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cs="Courier New"/>
      <w:color w:val="0000FF"/>
      <w:sz w:val="20"/>
      <w:szCs w:val="20"/>
    </w:rPr>
  </w:style>
  <w:style w:type="paragraph" w:styleId="BodyTextIndent">
    <w:name w:val="Body Text Indent"/>
    <w:basedOn w:val="Normal"/>
    <w:semiHidden/>
    <w:pPr>
      <w:ind w:left="720" w:hanging="720"/>
    </w:pPr>
  </w:style>
  <w:style w:type="paragraph" w:styleId="BodyTextIndent3">
    <w:name w:val="Body Text Indent 3"/>
    <w:basedOn w:val="Normal"/>
    <w:semiHidden/>
    <w:pPr>
      <w:ind w:left="1440" w:hanging="720"/>
    </w:pPr>
  </w:style>
  <w:style w:type="paragraph" w:customStyle="1" w:styleId="Paragraph2">
    <w:name w:val="Paragraph2"/>
    <w:basedOn w:val="Normal"/>
    <w:pPr>
      <w:spacing w:before="80"/>
      <w:jc w:val="both"/>
    </w:pPr>
    <w:rPr>
      <w:sz w:val="20"/>
      <w:szCs w:val="20"/>
    </w:rPr>
  </w:style>
  <w:style w:type="paragraph" w:styleId="BodyTextIndent2">
    <w:name w:val="Body Text Indent 2"/>
    <w:basedOn w:val="Normal"/>
    <w:semiHidden/>
    <w:pPr>
      <w:autoSpaceDE w:val="0"/>
      <w:autoSpaceDN w:val="0"/>
      <w:adjustRightInd w:val="0"/>
      <w:ind w:hanging="450"/>
    </w:pPr>
  </w:style>
  <w:style w:type="paragraph" w:styleId="BodyText">
    <w:name w:val="Body Text"/>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style>
  <w:style w:type="paragraph" w:styleId="BodyText2">
    <w:name w:val="Body Text 2"/>
    <w:basedOn w:val="Normal"/>
    <w:semiHidden/>
    <w:pPr>
      <w:jc w:val="center"/>
    </w:pPr>
    <w:rPr>
      <w:rFonts w:ascii="Arial" w:hAnsi="Arial"/>
    </w:rPr>
  </w:style>
  <w:style w:type="paragraph" w:customStyle="1" w:styleId="Bullet2">
    <w:name w:val="Bullet2"/>
    <w:basedOn w:val="Normal"/>
    <w:pPr>
      <w:ind w:left="720" w:hanging="360"/>
    </w:pPr>
    <w:rPr>
      <w:sz w:val="20"/>
      <w:szCs w:val="20"/>
    </w:rPr>
  </w:style>
  <w:style w:type="paragraph" w:customStyle="1" w:styleId="text">
    <w:name w:val="text"/>
    <w:basedOn w:val="Normal"/>
    <w:pPr>
      <w:widowControl w:val="0"/>
      <w:spacing w:after="240"/>
    </w:pPr>
    <w:rPr>
      <w:noProof/>
      <w:szCs w:val="20"/>
    </w:rPr>
  </w:style>
  <w:style w:type="paragraph" w:customStyle="1" w:styleId="Logo">
    <w:name w:val="Logo"/>
    <w:basedOn w:val="Normal"/>
    <w:pPr>
      <w:widowControl w:val="0"/>
      <w:spacing w:after="3120"/>
      <w:jc w:val="center"/>
    </w:pPr>
    <w:rPr>
      <w:noProof/>
      <w:szCs w:val="20"/>
    </w:rPr>
  </w:style>
  <w:style w:type="paragraph" w:styleId="BodyText3">
    <w:name w:val="Body Text 3"/>
    <w:basedOn w:val="Normal"/>
    <w:semiHidden/>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ista.med.va.gov/vdl"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ista.med.va.gov/vd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vista.me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4811</Words>
  <Characters>33723</Characters>
  <Application>Microsoft Office Word</Application>
  <DocSecurity>0</DocSecurity>
  <Lines>281</Lines>
  <Paragraphs>76</Paragraphs>
  <ScaleCrop>false</ScaleCrop>
  <HeadingPairs>
    <vt:vector size="2" baseType="variant">
      <vt:variant>
        <vt:lpstr>Title</vt:lpstr>
      </vt:variant>
      <vt:variant>
        <vt:i4>1</vt:i4>
      </vt:variant>
    </vt:vector>
  </HeadingPairs>
  <TitlesOfParts>
    <vt:vector size="1" baseType="lpstr">
      <vt:lpstr>Purpose</vt:lpstr>
    </vt:vector>
  </TitlesOfParts>
  <Company>EDS</Company>
  <LinksUpToDate>false</LinksUpToDate>
  <CharactersWithSpaces>38458</CharactersWithSpaces>
  <SharedDoc>false</SharedDoc>
  <HLinks>
    <vt:vector size="84" baseType="variant">
      <vt:variant>
        <vt:i4>3801207</vt:i4>
      </vt:variant>
      <vt:variant>
        <vt:i4>63</vt:i4>
      </vt:variant>
      <vt:variant>
        <vt:i4>0</vt:i4>
      </vt:variant>
      <vt:variant>
        <vt:i4>5</vt:i4>
      </vt:variant>
      <vt:variant>
        <vt:lpwstr>http://vista.med.va.gov/vdl</vt:lpwstr>
      </vt:variant>
      <vt:variant>
        <vt:lpwstr/>
      </vt:variant>
      <vt:variant>
        <vt:i4>6160385</vt:i4>
      </vt:variant>
      <vt:variant>
        <vt:i4>60</vt:i4>
      </vt:variant>
      <vt:variant>
        <vt:i4>0</vt:i4>
      </vt:variant>
      <vt:variant>
        <vt:i4>5</vt:i4>
      </vt:variant>
      <vt:variant>
        <vt:lpwstr>http://vista.med.va.gov/</vt:lpwstr>
      </vt:variant>
      <vt:variant>
        <vt:lpwstr/>
      </vt:variant>
      <vt:variant>
        <vt:i4>3801207</vt:i4>
      </vt:variant>
      <vt:variant>
        <vt:i4>57</vt:i4>
      </vt:variant>
      <vt:variant>
        <vt:i4>0</vt:i4>
      </vt:variant>
      <vt:variant>
        <vt:i4>5</vt:i4>
      </vt:variant>
      <vt:variant>
        <vt:lpwstr>http://vista.med.va.gov/vdl</vt:lpwstr>
      </vt:variant>
      <vt:variant>
        <vt:lpwstr/>
      </vt:variant>
      <vt:variant>
        <vt:i4>1703987</vt:i4>
      </vt:variant>
      <vt:variant>
        <vt:i4>50</vt:i4>
      </vt:variant>
      <vt:variant>
        <vt:i4>0</vt:i4>
      </vt:variant>
      <vt:variant>
        <vt:i4>5</vt:i4>
      </vt:variant>
      <vt:variant>
        <vt:lpwstr/>
      </vt:variant>
      <vt:variant>
        <vt:lpwstr>_Toc525708309</vt:lpwstr>
      </vt:variant>
      <vt:variant>
        <vt:i4>1703987</vt:i4>
      </vt:variant>
      <vt:variant>
        <vt:i4>44</vt:i4>
      </vt:variant>
      <vt:variant>
        <vt:i4>0</vt:i4>
      </vt:variant>
      <vt:variant>
        <vt:i4>5</vt:i4>
      </vt:variant>
      <vt:variant>
        <vt:lpwstr/>
      </vt:variant>
      <vt:variant>
        <vt:lpwstr>_Toc525708308</vt:lpwstr>
      </vt:variant>
      <vt:variant>
        <vt:i4>1703987</vt:i4>
      </vt:variant>
      <vt:variant>
        <vt:i4>38</vt:i4>
      </vt:variant>
      <vt:variant>
        <vt:i4>0</vt:i4>
      </vt:variant>
      <vt:variant>
        <vt:i4>5</vt:i4>
      </vt:variant>
      <vt:variant>
        <vt:lpwstr/>
      </vt:variant>
      <vt:variant>
        <vt:lpwstr>_Toc525708307</vt:lpwstr>
      </vt:variant>
      <vt:variant>
        <vt:i4>1703987</vt:i4>
      </vt:variant>
      <vt:variant>
        <vt:i4>32</vt:i4>
      </vt:variant>
      <vt:variant>
        <vt:i4>0</vt:i4>
      </vt:variant>
      <vt:variant>
        <vt:i4>5</vt:i4>
      </vt:variant>
      <vt:variant>
        <vt:lpwstr/>
      </vt:variant>
      <vt:variant>
        <vt:lpwstr>_Toc525708306</vt:lpwstr>
      </vt:variant>
      <vt:variant>
        <vt:i4>1703987</vt:i4>
      </vt:variant>
      <vt:variant>
        <vt:i4>26</vt:i4>
      </vt:variant>
      <vt:variant>
        <vt:i4>0</vt:i4>
      </vt:variant>
      <vt:variant>
        <vt:i4>5</vt:i4>
      </vt:variant>
      <vt:variant>
        <vt:lpwstr/>
      </vt:variant>
      <vt:variant>
        <vt:lpwstr>_Toc525708305</vt:lpwstr>
      </vt:variant>
      <vt:variant>
        <vt:i4>1703987</vt:i4>
      </vt:variant>
      <vt:variant>
        <vt:i4>20</vt:i4>
      </vt:variant>
      <vt:variant>
        <vt:i4>0</vt:i4>
      </vt:variant>
      <vt:variant>
        <vt:i4>5</vt:i4>
      </vt:variant>
      <vt:variant>
        <vt:lpwstr/>
      </vt:variant>
      <vt:variant>
        <vt:lpwstr>_Toc525708304</vt:lpwstr>
      </vt:variant>
      <vt:variant>
        <vt:i4>1703987</vt:i4>
      </vt:variant>
      <vt:variant>
        <vt:i4>14</vt:i4>
      </vt:variant>
      <vt:variant>
        <vt:i4>0</vt:i4>
      </vt:variant>
      <vt:variant>
        <vt:i4>5</vt:i4>
      </vt:variant>
      <vt:variant>
        <vt:lpwstr/>
      </vt:variant>
      <vt:variant>
        <vt:lpwstr>_Toc525708303</vt:lpwstr>
      </vt:variant>
      <vt:variant>
        <vt:i4>1703987</vt:i4>
      </vt:variant>
      <vt:variant>
        <vt:i4>8</vt:i4>
      </vt:variant>
      <vt:variant>
        <vt:i4>0</vt:i4>
      </vt:variant>
      <vt:variant>
        <vt:i4>5</vt:i4>
      </vt:variant>
      <vt:variant>
        <vt:lpwstr/>
      </vt:variant>
      <vt:variant>
        <vt:lpwstr>_Toc525708302</vt:lpwstr>
      </vt:variant>
      <vt:variant>
        <vt:i4>1703987</vt:i4>
      </vt:variant>
      <vt:variant>
        <vt:i4>2</vt:i4>
      </vt:variant>
      <vt:variant>
        <vt:i4>0</vt:i4>
      </vt:variant>
      <vt:variant>
        <vt:i4>5</vt:i4>
      </vt:variant>
      <vt:variant>
        <vt:lpwstr/>
      </vt:variant>
      <vt:variant>
        <vt:lpwstr>_Toc525708301</vt:lpwstr>
      </vt:variant>
      <vt:variant>
        <vt:i4>6553651</vt:i4>
      </vt:variant>
      <vt:variant>
        <vt:i4>5658</vt:i4>
      </vt:variant>
      <vt:variant>
        <vt:i4>1026</vt:i4>
      </vt:variant>
      <vt:variant>
        <vt:i4>1</vt:i4>
      </vt:variant>
      <vt:variant>
        <vt:lpwstr>D:\Clip Art\Business &amp; Office\Supplies (Pe - Z)\Pencil 07.wmf</vt:lpwstr>
      </vt:variant>
      <vt:variant>
        <vt:lpwstr/>
      </vt:variant>
      <vt:variant>
        <vt:i4>6553651</vt:i4>
      </vt:variant>
      <vt:variant>
        <vt:i4>5996</vt:i4>
      </vt:variant>
      <vt:variant>
        <vt:i4>1027</vt:i4>
      </vt:variant>
      <vt:variant>
        <vt:i4>1</vt:i4>
      </vt:variant>
      <vt:variant>
        <vt:lpwstr>D:\Clip Art\Business &amp; Office\Supplies (Pe - Z)\Pencil 07.wmf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
  <cp:keywords/>
  <dc:description/>
  <cp:lastModifiedBy>Department of Veterans Affairs</cp:lastModifiedBy>
  <cp:revision>3</cp:revision>
  <cp:lastPrinted>2001-09-21T18:56:00Z</cp:lastPrinted>
  <dcterms:created xsi:type="dcterms:W3CDTF">2021-07-21T16:55:00Z</dcterms:created>
  <dcterms:modified xsi:type="dcterms:W3CDTF">2021-07-21T17:17:00Z</dcterms:modified>
</cp:coreProperties>
</file>