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011580" w14:textId="77777777" w:rsidR="0084035A" w:rsidRDefault="0084035A">
      <w:pPr>
        <w:pStyle w:val="BodyText"/>
        <w:spacing w:before="8"/>
        <w:rPr>
          <w:sz w:val="23"/>
        </w:rPr>
      </w:pPr>
    </w:p>
    <w:p w14:paraId="11A2993C" w14:textId="77777777" w:rsidR="0084035A" w:rsidRDefault="008D6C2A">
      <w:pPr>
        <w:tabs>
          <w:tab w:val="left" w:pos="3568"/>
          <w:tab w:val="left" w:pos="7495"/>
        </w:tabs>
        <w:ind w:left="355"/>
        <w:rPr>
          <w:sz w:val="20"/>
        </w:rPr>
      </w:pPr>
      <w:r>
        <w:rPr>
          <w:position w:val="86"/>
          <w:sz w:val="20"/>
        </w:rPr>
      </w:r>
      <w:r>
        <w:rPr>
          <w:position w:val="86"/>
          <w:sz w:val="20"/>
        </w:rPr>
        <w:pict w14:anchorId="002DDD92">
          <v:group id="_x0000_s1126" style="width:112.05pt;height:.5pt;mso-position-horizontal-relative:char;mso-position-vertical-relative:line" coordsize="2241,10">
            <v:line id="_x0000_s1127" style="position:absolute" from="0,5" to="2241,5" strokeweight=".5pt"/>
            <w10:anchorlock/>
          </v:group>
        </w:pict>
      </w:r>
      <w:r w:rsidR="007F6E74">
        <w:rPr>
          <w:position w:val="86"/>
          <w:sz w:val="20"/>
        </w:rPr>
        <w:tab/>
      </w:r>
      <w:r w:rsidR="007F6E74">
        <w:rPr>
          <w:noProof/>
          <w:sz w:val="20"/>
        </w:rPr>
        <w:drawing>
          <wp:inline distT="0" distB="0" distL="0" distR="0" wp14:anchorId="7A99E933" wp14:editId="7D944E73">
            <wp:extent cx="1781546" cy="960120"/>
            <wp:effectExtent l="0" t="0" r="0" b="0"/>
            <wp:docPr id="1" name="image1.png" descr="Vis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781546" cy="960120"/>
                    </a:xfrm>
                    <a:prstGeom prst="rect">
                      <a:avLst/>
                    </a:prstGeom>
                  </pic:spPr>
                </pic:pic>
              </a:graphicData>
            </a:graphic>
          </wp:inline>
        </w:drawing>
      </w:r>
      <w:r w:rsidR="007F6E74">
        <w:rPr>
          <w:sz w:val="20"/>
        </w:rPr>
        <w:tab/>
      </w:r>
      <w:r>
        <w:rPr>
          <w:position w:val="86"/>
          <w:sz w:val="20"/>
        </w:rPr>
      </w:r>
      <w:r>
        <w:rPr>
          <w:position w:val="86"/>
          <w:sz w:val="20"/>
        </w:rPr>
        <w:pict w14:anchorId="38B2760E">
          <v:group id="_x0000_s1124" style="width:112.05pt;height:.5pt;mso-position-horizontal-relative:char;mso-position-vertical-relative:line" coordsize="2241,10">
            <v:line id="_x0000_s1125" style="position:absolute" from="0,5" to="2241,5" strokeweight=".5pt"/>
            <w10:anchorlock/>
          </v:group>
        </w:pict>
      </w:r>
    </w:p>
    <w:p w14:paraId="25DD3C16" w14:textId="77777777" w:rsidR="0084035A" w:rsidRDefault="0084035A">
      <w:pPr>
        <w:pStyle w:val="BodyText"/>
        <w:rPr>
          <w:sz w:val="20"/>
        </w:rPr>
      </w:pPr>
    </w:p>
    <w:p w14:paraId="3356CEB1" w14:textId="77777777" w:rsidR="0084035A" w:rsidRDefault="0084035A">
      <w:pPr>
        <w:pStyle w:val="BodyText"/>
        <w:rPr>
          <w:sz w:val="20"/>
        </w:rPr>
      </w:pPr>
    </w:p>
    <w:p w14:paraId="244426B5" w14:textId="77777777" w:rsidR="0084035A" w:rsidRDefault="0084035A">
      <w:pPr>
        <w:pStyle w:val="BodyText"/>
        <w:spacing w:before="8"/>
        <w:rPr>
          <w:sz w:val="25"/>
        </w:rPr>
      </w:pPr>
    </w:p>
    <w:p w14:paraId="658DAF64" w14:textId="77777777" w:rsidR="0084035A" w:rsidRDefault="007F6E74">
      <w:pPr>
        <w:pStyle w:val="Title"/>
      </w:pPr>
      <w:bookmarkStart w:id="0" w:name="Technical_Manual/Security_Guide"/>
      <w:bookmarkEnd w:id="0"/>
      <w:r>
        <w:t>PHARMACY DATA MANAGEMENT</w:t>
      </w:r>
    </w:p>
    <w:p w14:paraId="078E6DAB" w14:textId="77777777" w:rsidR="0084035A" w:rsidRDefault="0084035A">
      <w:pPr>
        <w:pStyle w:val="BodyText"/>
        <w:spacing w:before="11"/>
        <w:rPr>
          <w:rFonts w:ascii="Arial"/>
          <w:b/>
          <w:sz w:val="63"/>
        </w:rPr>
      </w:pPr>
    </w:p>
    <w:p w14:paraId="7E11E088" w14:textId="77777777" w:rsidR="0084035A" w:rsidRDefault="007F6E74">
      <w:pPr>
        <w:ind w:left="1360" w:right="1401"/>
        <w:jc w:val="center"/>
        <w:rPr>
          <w:rFonts w:ascii="Arial"/>
          <w:b/>
          <w:sz w:val="48"/>
        </w:rPr>
      </w:pPr>
      <w:r>
        <w:rPr>
          <w:rFonts w:ascii="Arial"/>
          <w:b/>
          <w:sz w:val="48"/>
        </w:rPr>
        <w:t>TECHNICAL MANUAL/ SECURITY GUIDE</w:t>
      </w:r>
    </w:p>
    <w:p w14:paraId="0EDFB014" w14:textId="77777777" w:rsidR="0084035A" w:rsidRDefault="0084035A">
      <w:pPr>
        <w:pStyle w:val="BodyText"/>
        <w:rPr>
          <w:rFonts w:ascii="Arial"/>
          <w:b/>
          <w:sz w:val="48"/>
        </w:rPr>
      </w:pPr>
    </w:p>
    <w:p w14:paraId="3672ADAF" w14:textId="77777777" w:rsidR="0084035A" w:rsidRDefault="007F6E74">
      <w:pPr>
        <w:pStyle w:val="Heading2"/>
        <w:ind w:right="1402"/>
      </w:pPr>
      <w:r>
        <w:t>Version 1.0</w:t>
      </w:r>
    </w:p>
    <w:p w14:paraId="687DD1D0" w14:textId="77777777" w:rsidR="0084035A" w:rsidRDefault="007F6E74">
      <w:pPr>
        <w:spacing w:line="413" w:lineRule="exact"/>
        <w:ind w:left="1360" w:right="1403"/>
        <w:jc w:val="center"/>
        <w:rPr>
          <w:rFonts w:ascii="Arial"/>
          <w:sz w:val="36"/>
        </w:rPr>
      </w:pPr>
      <w:r>
        <w:rPr>
          <w:rFonts w:ascii="Arial"/>
          <w:sz w:val="36"/>
        </w:rPr>
        <w:t>September</w:t>
      </w:r>
      <w:r>
        <w:rPr>
          <w:rFonts w:ascii="Arial"/>
          <w:spacing w:val="-12"/>
          <w:sz w:val="36"/>
        </w:rPr>
        <w:t xml:space="preserve"> </w:t>
      </w:r>
      <w:r>
        <w:rPr>
          <w:rFonts w:ascii="Arial"/>
          <w:sz w:val="36"/>
        </w:rPr>
        <w:t>1997</w:t>
      </w:r>
    </w:p>
    <w:p w14:paraId="3DE6FE17" w14:textId="77777777" w:rsidR="0084035A" w:rsidRDefault="0084035A">
      <w:pPr>
        <w:pStyle w:val="BodyText"/>
        <w:spacing w:before="11"/>
        <w:rPr>
          <w:rFonts w:ascii="Arial"/>
          <w:sz w:val="35"/>
        </w:rPr>
      </w:pPr>
    </w:p>
    <w:p w14:paraId="61AE96EA" w14:textId="77777777" w:rsidR="0084035A" w:rsidRDefault="007F6E74">
      <w:pPr>
        <w:pStyle w:val="BodyText"/>
        <w:ind w:left="1360" w:right="1397"/>
        <w:jc w:val="center"/>
        <w:rPr>
          <w:rFonts w:ascii="Arial"/>
        </w:rPr>
      </w:pPr>
      <w:r>
        <w:rPr>
          <w:rFonts w:ascii="Arial"/>
        </w:rPr>
        <w:t>(Revised February</w:t>
      </w:r>
      <w:r>
        <w:rPr>
          <w:rFonts w:ascii="Arial"/>
          <w:spacing w:val="-13"/>
        </w:rPr>
        <w:t xml:space="preserve"> </w:t>
      </w:r>
      <w:r>
        <w:rPr>
          <w:rFonts w:ascii="Arial"/>
        </w:rPr>
        <w:t>2009)</w:t>
      </w:r>
    </w:p>
    <w:p w14:paraId="01E071B1" w14:textId="77777777" w:rsidR="0084035A" w:rsidRDefault="0084035A">
      <w:pPr>
        <w:pStyle w:val="BodyText"/>
        <w:rPr>
          <w:rFonts w:ascii="Arial"/>
          <w:sz w:val="26"/>
        </w:rPr>
      </w:pPr>
    </w:p>
    <w:p w14:paraId="1A764F3F" w14:textId="77777777" w:rsidR="0084035A" w:rsidRDefault="0084035A">
      <w:pPr>
        <w:pStyle w:val="BodyText"/>
        <w:rPr>
          <w:rFonts w:ascii="Arial"/>
          <w:sz w:val="26"/>
        </w:rPr>
      </w:pPr>
    </w:p>
    <w:p w14:paraId="47CAE35A" w14:textId="77777777" w:rsidR="0084035A" w:rsidRDefault="0084035A">
      <w:pPr>
        <w:pStyle w:val="BodyText"/>
        <w:rPr>
          <w:rFonts w:ascii="Arial"/>
          <w:sz w:val="26"/>
        </w:rPr>
      </w:pPr>
    </w:p>
    <w:p w14:paraId="4D80DEC4" w14:textId="77777777" w:rsidR="0084035A" w:rsidRDefault="0084035A">
      <w:pPr>
        <w:pStyle w:val="BodyText"/>
        <w:rPr>
          <w:rFonts w:ascii="Arial"/>
          <w:sz w:val="26"/>
        </w:rPr>
      </w:pPr>
    </w:p>
    <w:p w14:paraId="63EEF4B2" w14:textId="77777777" w:rsidR="0084035A" w:rsidRDefault="0084035A">
      <w:pPr>
        <w:pStyle w:val="BodyText"/>
        <w:rPr>
          <w:rFonts w:ascii="Arial"/>
          <w:sz w:val="26"/>
        </w:rPr>
      </w:pPr>
    </w:p>
    <w:p w14:paraId="612E354B" w14:textId="77777777" w:rsidR="0084035A" w:rsidRDefault="0084035A">
      <w:pPr>
        <w:pStyle w:val="BodyText"/>
        <w:rPr>
          <w:rFonts w:ascii="Arial"/>
          <w:sz w:val="26"/>
        </w:rPr>
      </w:pPr>
    </w:p>
    <w:p w14:paraId="44BF55EA" w14:textId="77777777" w:rsidR="0084035A" w:rsidRDefault="0084035A">
      <w:pPr>
        <w:pStyle w:val="BodyText"/>
        <w:rPr>
          <w:rFonts w:ascii="Arial"/>
          <w:sz w:val="26"/>
        </w:rPr>
      </w:pPr>
    </w:p>
    <w:p w14:paraId="7B4FB969" w14:textId="77777777" w:rsidR="0084035A" w:rsidRDefault="0084035A">
      <w:pPr>
        <w:pStyle w:val="BodyText"/>
        <w:rPr>
          <w:rFonts w:ascii="Arial"/>
          <w:sz w:val="26"/>
        </w:rPr>
      </w:pPr>
    </w:p>
    <w:p w14:paraId="3C88F552" w14:textId="77777777" w:rsidR="0084035A" w:rsidRDefault="0084035A">
      <w:pPr>
        <w:pStyle w:val="BodyText"/>
        <w:rPr>
          <w:rFonts w:ascii="Arial"/>
          <w:sz w:val="26"/>
        </w:rPr>
      </w:pPr>
    </w:p>
    <w:p w14:paraId="6D380E26" w14:textId="77777777" w:rsidR="0084035A" w:rsidRDefault="0084035A">
      <w:pPr>
        <w:pStyle w:val="BodyText"/>
        <w:rPr>
          <w:rFonts w:ascii="Arial"/>
          <w:sz w:val="26"/>
        </w:rPr>
      </w:pPr>
    </w:p>
    <w:p w14:paraId="1A83ACF6" w14:textId="77777777" w:rsidR="0084035A" w:rsidRDefault="0084035A">
      <w:pPr>
        <w:pStyle w:val="BodyText"/>
        <w:rPr>
          <w:rFonts w:ascii="Arial"/>
          <w:sz w:val="26"/>
        </w:rPr>
      </w:pPr>
    </w:p>
    <w:p w14:paraId="488F153C" w14:textId="77777777" w:rsidR="0084035A" w:rsidRDefault="0084035A">
      <w:pPr>
        <w:pStyle w:val="BodyText"/>
        <w:rPr>
          <w:rFonts w:ascii="Arial"/>
          <w:sz w:val="26"/>
        </w:rPr>
      </w:pPr>
    </w:p>
    <w:p w14:paraId="342E7DA8" w14:textId="77777777" w:rsidR="0084035A" w:rsidRDefault="0084035A">
      <w:pPr>
        <w:pStyle w:val="BodyText"/>
        <w:rPr>
          <w:rFonts w:ascii="Arial"/>
          <w:sz w:val="26"/>
        </w:rPr>
      </w:pPr>
    </w:p>
    <w:p w14:paraId="76976E38" w14:textId="77777777" w:rsidR="0084035A" w:rsidRDefault="0084035A">
      <w:pPr>
        <w:pStyle w:val="BodyText"/>
        <w:rPr>
          <w:rFonts w:ascii="Arial"/>
          <w:sz w:val="22"/>
        </w:rPr>
      </w:pPr>
    </w:p>
    <w:p w14:paraId="2A6C5288" w14:textId="77777777" w:rsidR="0084035A" w:rsidRDefault="008D6C2A">
      <w:pPr>
        <w:pStyle w:val="BodyText"/>
        <w:ind w:left="3211" w:right="3249"/>
        <w:jc w:val="center"/>
        <w:rPr>
          <w:rFonts w:ascii="Arial"/>
        </w:rPr>
      </w:pPr>
      <w:r>
        <w:pict w14:anchorId="3167CBE8">
          <v:line id="_x0000_s1123" style="position:absolute;left:0;text-align:left;z-index:15729664;mso-position-horizontal-relative:page" from="207pt,5.45pt" to="63pt,5.45pt" strokeweight=".5pt">
            <w10:wrap anchorx="page"/>
          </v:line>
        </w:pict>
      </w:r>
      <w:r>
        <w:pict w14:anchorId="76064E6E">
          <v:line id="_x0000_s1122" style="position:absolute;left:0;text-align:left;z-index:15730176;mso-position-horizontal-relative:page" from="543pt,5.45pt" to="399pt,5.45pt" strokeweight=".5pt">
            <w10:wrap anchorx="page"/>
          </v:line>
        </w:pict>
      </w:r>
      <w:r w:rsidR="007F6E74">
        <w:rPr>
          <w:rFonts w:ascii="Arial"/>
        </w:rPr>
        <w:t>Department of Veterans Affairs Office of Enterprise Development</w:t>
      </w:r>
    </w:p>
    <w:p w14:paraId="18A6EC5F" w14:textId="77777777" w:rsidR="0084035A" w:rsidRDefault="0084035A">
      <w:pPr>
        <w:jc w:val="center"/>
        <w:rPr>
          <w:rFonts w:ascii="Arial"/>
        </w:rPr>
        <w:sectPr w:rsidR="0084035A">
          <w:type w:val="continuous"/>
          <w:pgSz w:w="12240" w:h="15840"/>
          <w:pgMar w:top="1500" w:right="1100" w:bottom="280" w:left="1140" w:header="720" w:footer="720" w:gutter="0"/>
          <w:cols w:space="720"/>
        </w:sectPr>
      </w:pPr>
    </w:p>
    <w:p w14:paraId="56C6BE7E" w14:textId="77777777" w:rsidR="0084035A" w:rsidRDefault="0084035A">
      <w:pPr>
        <w:pStyle w:val="BodyText"/>
        <w:spacing w:before="4"/>
        <w:rPr>
          <w:rFonts w:ascii="Arial"/>
          <w:sz w:val="17"/>
        </w:rPr>
      </w:pPr>
    </w:p>
    <w:p w14:paraId="2186DAA4" w14:textId="77777777" w:rsidR="0084035A" w:rsidRDefault="0084035A">
      <w:pPr>
        <w:rPr>
          <w:rFonts w:ascii="Arial"/>
          <w:sz w:val="17"/>
        </w:rPr>
        <w:sectPr w:rsidR="0084035A">
          <w:pgSz w:w="12240" w:h="15840"/>
          <w:pgMar w:top="1500" w:right="1100" w:bottom="280" w:left="1140" w:header="720" w:footer="720" w:gutter="0"/>
          <w:cols w:space="720"/>
        </w:sectPr>
      </w:pPr>
    </w:p>
    <w:p w14:paraId="4D7E8A83" w14:textId="77777777" w:rsidR="0084035A" w:rsidRDefault="007F6E74">
      <w:pPr>
        <w:tabs>
          <w:tab w:val="left" w:pos="9777"/>
        </w:tabs>
        <w:spacing w:before="87"/>
        <w:ind w:left="182"/>
        <w:rPr>
          <w:rFonts w:ascii="Arial"/>
          <w:b/>
          <w:sz w:val="28"/>
        </w:rPr>
      </w:pPr>
      <w:bookmarkStart w:id="1" w:name="Revision_History"/>
      <w:bookmarkEnd w:id="1"/>
      <w:r>
        <w:rPr>
          <w:rFonts w:ascii="Arial"/>
          <w:b/>
          <w:color w:val="FFFFFF"/>
          <w:sz w:val="28"/>
          <w:shd w:val="clear" w:color="auto" w:fill="000000"/>
        </w:rPr>
        <w:t xml:space="preserve"> </w:t>
      </w:r>
      <w:r>
        <w:rPr>
          <w:rFonts w:ascii="Arial"/>
          <w:b/>
          <w:color w:val="FFFFFF"/>
          <w:spacing w:val="-39"/>
          <w:sz w:val="28"/>
          <w:shd w:val="clear" w:color="auto" w:fill="000000"/>
        </w:rPr>
        <w:t xml:space="preserve"> </w:t>
      </w:r>
      <w:r>
        <w:rPr>
          <w:rFonts w:ascii="Arial"/>
          <w:b/>
          <w:color w:val="FFFFFF"/>
          <w:sz w:val="28"/>
          <w:shd w:val="clear" w:color="auto" w:fill="000000"/>
        </w:rPr>
        <w:t>Revision</w:t>
      </w:r>
      <w:r>
        <w:rPr>
          <w:rFonts w:ascii="Arial"/>
          <w:b/>
          <w:color w:val="FFFFFF"/>
          <w:spacing w:val="-1"/>
          <w:sz w:val="28"/>
          <w:shd w:val="clear" w:color="auto" w:fill="000000"/>
        </w:rPr>
        <w:t xml:space="preserve"> </w:t>
      </w:r>
      <w:r>
        <w:rPr>
          <w:rFonts w:ascii="Arial"/>
          <w:b/>
          <w:color w:val="FFFFFF"/>
          <w:sz w:val="28"/>
          <w:shd w:val="clear" w:color="auto" w:fill="000000"/>
        </w:rPr>
        <w:t>History</w:t>
      </w:r>
      <w:r>
        <w:rPr>
          <w:rFonts w:ascii="Arial"/>
          <w:b/>
          <w:color w:val="FFFFFF"/>
          <w:sz w:val="28"/>
          <w:shd w:val="clear" w:color="auto" w:fill="000000"/>
        </w:rPr>
        <w:tab/>
      </w:r>
    </w:p>
    <w:p w14:paraId="0A94A1A1" w14:textId="77777777" w:rsidR="0084035A" w:rsidRDefault="0084035A">
      <w:pPr>
        <w:pStyle w:val="BodyText"/>
        <w:spacing w:before="6"/>
        <w:rPr>
          <w:rFonts w:ascii="Arial"/>
          <w:b/>
          <w:sz w:val="14"/>
        </w:rPr>
      </w:pPr>
    </w:p>
    <w:p w14:paraId="03094F65" w14:textId="77777777" w:rsidR="0084035A" w:rsidRDefault="007F6E74">
      <w:pPr>
        <w:pStyle w:val="BodyText"/>
        <w:spacing w:before="104" w:line="225" w:lineRule="auto"/>
        <w:ind w:left="300" w:right="469"/>
      </w:pPr>
      <w:r>
        <w:t>Each time this manual is updated, the Title Page lists the new revised date and this page describes the changes. If the Revised Pages column lists “All,” replace the existing manual with the reissued manual. If the Revised Pages column lists individual entries (e.g., 25, 32), either update the existing manual with the Change Pages Document or print the entire new manual.</w:t>
      </w:r>
    </w:p>
    <w:p w14:paraId="1737881F" w14:textId="77777777" w:rsidR="0084035A" w:rsidRDefault="0084035A">
      <w:pPr>
        <w:pStyle w:val="BodyText"/>
        <w:spacing w:before="3"/>
      </w:pPr>
    </w:p>
    <w:tbl>
      <w:tblPr>
        <w:tblW w:w="0" w:type="auto"/>
        <w:tblInd w:w="3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80"/>
        <w:gridCol w:w="1560"/>
        <w:gridCol w:w="1800"/>
        <w:gridCol w:w="4920"/>
      </w:tblGrid>
      <w:tr w:rsidR="0084035A" w14:paraId="49A80B5F" w14:textId="77777777">
        <w:trPr>
          <w:trHeight w:val="813"/>
        </w:trPr>
        <w:tc>
          <w:tcPr>
            <w:tcW w:w="1080" w:type="dxa"/>
            <w:shd w:val="clear" w:color="auto" w:fill="E6E6E6"/>
          </w:tcPr>
          <w:p w14:paraId="486DCA1B" w14:textId="77777777" w:rsidR="0084035A" w:rsidRDefault="007F6E74">
            <w:pPr>
              <w:pStyle w:val="TableParagraph"/>
              <w:spacing w:before="38"/>
              <w:ind w:left="258"/>
              <w:rPr>
                <w:rFonts w:ascii="Times New Roman"/>
                <w:b/>
                <w:sz w:val="28"/>
              </w:rPr>
            </w:pPr>
            <w:r>
              <w:rPr>
                <w:rFonts w:ascii="Times New Roman"/>
                <w:b/>
                <w:sz w:val="28"/>
              </w:rPr>
              <w:t>Date</w:t>
            </w:r>
          </w:p>
        </w:tc>
        <w:tc>
          <w:tcPr>
            <w:tcW w:w="1560" w:type="dxa"/>
            <w:shd w:val="clear" w:color="auto" w:fill="E6E6E6"/>
          </w:tcPr>
          <w:p w14:paraId="36EF4B2C" w14:textId="77777777" w:rsidR="0084035A" w:rsidRDefault="007F6E74">
            <w:pPr>
              <w:pStyle w:val="TableParagraph"/>
              <w:spacing w:before="38"/>
              <w:ind w:left="436" w:right="280" w:hanging="125"/>
              <w:rPr>
                <w:rFonts w:ascii="Times New Roman"/>
                <w:b/>
                <w:sz w:val="28"/>
              </w:rPr>
            </w:pPr>
            <w:r>
              <w:rPr>
                <w:rFonts w:ascii="Times New Roman"/>
                <w:b/>
                <w:sz w:val="28"/>
              </w:rPr>
              <w:t>Revised Pages</w:t>
            </w:r>
          </w:p>
        </w:tc>
        <w:tc>
          <w:tcPr>
            <w:tcW w:w="1800" w:type="dxa"/>
            <w:shd w:val="clear" w:color="auto" w:fill="E6E6E6"/>
          </w:tcPr>
          <w:p w14:paraId="152396E7" w14:textId="77777777" w:rsidR="0084035A" w:rsidRDefault="007F6E74">
            <w:pPr>
              <w:pStyle w:val="TableParagraph"/>
              <w:spacing w:before="38"/>
              <w:ind w:left="400" w:right="369" w:firstLine="156"/>
              <w:rPr>
                <w:rFonts w:ascii="Times New Roman"/>
                <w:b/>
                <w:sz w:val="28"/>
              </w:rPr>
            </w:pPr>
            <w:r>
              <w:rPr>
                <w:rFonts w:ascii="Times New Roman"/>
                <w:b/>
                <w:sz w:val="28"/>
              </w:rPr>
              <w:t>Patch Number</w:t>
            </w:r>
          </w:p>
        </w:tc>
        <w:tc>
          <w:tcPr>
            <w:tcW w:w="4920" w:type="dxa"/>
            <w:shd w:val="clear" w:color="auto" w:fill="E6E6E6"/>
          </w:tcPr>
          <w:p w14:paraId="1160CD13" w14:textId="77777777" w:rsidR="0084035A" w:rsidRDefault="007F6E74">
            <w:pPr>
              <w:pStyle w:val="TableParagraph"/>
              <w:spacing w:before="38"/>
              <w:ind w:left="1747" w:right="1733"/>
              <w:jc w:val="center"/>
              <w:rPr>
                <w:rFonts w:ascii="Times New Roman"/>
                <w:b/>
                <w:sz w:val="28"/>
              </w:rPr>
            </w:pPr>
            <w:r>
              <w:rPr>
                <w:rFonts w:ascii="Times New Roman"/>
                <w:b/>
                <w:sz w:val="28"/>
              </w:rPr>
              <w:t>Description</w:t>
            </w:r>
          </w:p>
        </w:tc>
      </w:tr>
      <w:tr w:rsidR="0084035A" w14:paraId="6CC79735" w14:textId="77777777">
        <w:trPr>
          <w:trHeight w:val="1501"/>
        </w:trPr>
        <w:tc>
          <w:tcPr>
            <w:tcW w:w="1080" w:type="dxa"/>
          </w:tcPr>
          <w:p w14:paraId="4EC92190" w14:textId="77777777" w:rsidR="0084035A" w:rsidRDefault="007F6E74">
            <w:pPr>
              <w:pStyle w:val="TableParagraph"/>
              <w:spacing w:before="36"/>
              <w:ind w:left="107"/>
              <w:rPr>
                <w:rFonts w:ascii="Times New Roman"/>
                <w:sz w:val="20"/>
              </w:rPr>
            </w:pPr>
            <w:r>
              <w:rPr>
                <w:rFonts w:ascii="Times New Roman"/>
                <w:sz w:val="20"/>
              </w:rPr>
              <w:t>02/09</w:t>
            </w:r>
          </w:p>
        </w:tc>
        <w:tc>
          <w:tcPr>
            <w:tcW w:w="1560" w:type="dxa"/>
          </w:tcPr>
          <w:p w14:paraId="15197A4A" w14:textId="77777777" w:rsidR="0084035A" w:rsidRDefault="007F6E74">
            <w:pPr>
              <w:pStyle w:val="TableParagraph"/>
              <w:spacing w:before="36"/>
              <w:ind w:left="299" w:right="309" w:firstLine="50"/>
              <w:rPr>
                <w:rFonts w:ascii="Times New Roman"/>
                <w:sz w:val="20"/>
              </w:rPr>
            </w:pPr>
            <w:r>
              <w:rPr>
                <w:rFonts w:ascii="Times New Roman"/>
                <w:sz w:val="20"/>
              </w:rPr>
              <w:t>i-ii, 24b-f, 25, 29-31b,</w:t>
            </w:r>
          </w:p>
          <w:p w14:paraId="0D752EB8" w14:textId="77777777" w:rsidR="0084035A" w:rsidRDefault="007F6E74">
            <w:pPr>
              <w:pStyle w:val="TableParagraph"/>
              <w:spacing w:before="0" w:line="229" w:lineRule="exact"/>
              <w:ind w:left="299"/>
              <w:rPr>
                <w:rFonts w:ascii="Times New Roman"/>
                <w:sz w:val="20"/>
              </w:rPr>
            </w:pPr>
            <w:r>
              <w:rPr>
                <w:rFonts w:ascii="Times New Roman"/>
                <w:sz w:val="20"/>
              </w:rPr>
              <w:t>48-52, 55-58</w:t>
            </w:r>
          </w:p>
        </w:tc>
        <w:tc>
          <w:tcPr>
            <w:tcW w:w="1800" w:type="dxa"/>
          </w:tcPr>
          <w:p w14:paraId="638E0768" w14:textId="77777777" w:rsidR="0084035A" w:rsidRDefault="007F6E74">
            <w:pPr>
              <w:pStyle w:val="TableParagraph"/>
              <w:spacing w:before="36"/>
              <w:ind w:left="409" w:right="400"/>
              <w:jc w:val="center"/>
              <w:rPr>
                <w:rFonts w:ascii="Times New Roman"/>
                <w:sz w:val="20"/>
              </w:rPr>
            </w:pPr>
            <w:r>
              <w:rPr>
                <w:rFonts w:ascii="Times New Roman"/>
                <w:sz w:val="20"/>
              </w:rPr>
              <w:t>PSS*1*129</w:t>
            </w:r>
          </w:p>
        </w:tc>
        <w:tc>
          <w:tcPr>
            <w:tcW w:w="4920" w:type="dxa"/>
          </w:tcPr>
          <w:p w14:paraId="5ABF1452" w14:textId="77777777" w:rsidR="0084035A" w:rsidRDefault="007F6E74">
            <w:pPr>
              <w:pStyle w:val="TableParagraph"/>
              <w:spacing w:before="36"/>
              <w:ind w:left="107" w:right="173"/>
              <w:rPr>
                <w:rFonts w:ascii="Times New Roman"/>
                <w:sz w:val="20"/>
              </w:rPr>
            </w:pPr>
            <w:r>
              <w:rPr>
                <w:rFonts w:ascii="Times New Roman"/>
                <w:sz w:val="20"/>
              </w:rPr>
              <w:t xml:space="preserve">Pharmacy Re-Engineering (PRE) V.0.5 Pre-Release. Restructured main PSS MGR menu and added new </w:t>
            </w:r>
            <w:r>
              <w:rPr>
                <w:rFonts w:ascii="Times New Roman"/>
                <w:i/>
                <w:sz w:val="20"/>
              </w:rPr>
              <w:t>Enhanced Order Checks Setup Menu</w:t>
            </w:r>
            <w:r>
              <w:rPr>
                <w:rFonts w:ascii="Times New Roman"/>
                <w:sz w:val="20"/>
              </w:rPr>
              <w:t>. Described files, fields, options and routines added/modified as part of this project.</w:t>
            </w:r>
          </w:p>
          <w:p w14:paraId="6F7B6B12" w14:textId="77777777" w:rsidR="0084035A" w:rsidRDefault="007F6E74">
            <w:pPr>
              <w:pStyle w:val="TableParagraph"/>
              <w:spacing w:before="38"/>
              <w:ind w:left="107"/>
              <w:rPr>
                <w:rFonts w:ascii="Times New Roman"/>
                <w:sz w:val="20"/>
              </w:rPr>
            </w:pPr>
            <w:r>
              <w:rPr>
                <w:highlight w:val="yellow"/>
              </w:rPr>
              <w:t>REDACTED</w:t>
            </w:r>
          </w:p>
        </w:tc>
      </w:tr>
      <w:tr w:rsidR="0084035A" w14:paraId="45E5704C" w14:textId="77777777">
        <w:trPr>
          <w:trHeight w:val="1998"/>
        </w:trPr>
        <w:tc>
          <w:tcPr>
            <w:tcW w:w="1080" w:type="dxa"/>
          </w:tcPr>
          <w:p w14:paraId="4000CE41" w14:textId="77777777" w:rsidR="0084035A" w:rsidRDefault="007F6E74">
            <w:pPr>
              <w:pStyle w:val="TableParagraph"/>
              <w:spacing w:before="33"/>
              <w:ind w:left="107"/>
              <w:rPr>
                <w:rFonts w:ascii="Times New Roman"/>
                <w:sz w:val="20"/>
              </w:rPr>
            </w:pPr>
            <w:r>
              <w:rPr>
                <w:rFonts w:ascii="Times New Roman"/>
                <w:sz w:val="20"/>
              </w:rPr>
              <w:t>01/09</w:t>
            </w:r>
          </w:p>
        </w:tc>
        <w:tc>
          <w:tcPr>
            <w:tcW w:w="1560" w:type="dxa"/>
          </w:tcPr>
          <w:p w14:paraId="79F57325" w14:textId="77777777" w:rsidR="0084035A" w:rsidRDefault="007F6E74">
            <w:pPr>
              <w:pStyle w:val="TableParagraph"/>
              <w:spacing w:before="33"/>
              <w:ind w:left="299"/>
              <w:rPr>
                <w:rFonts w:ascii="Times New Roman"/>
                <w:sz w:val="20"/>
              </w:rPr>
            </w:pPr>
            <w:r>
              <w:rPr>
                <w:rFonts w:ascii="Times New Roman"/>
                <w:sz w:val="20"/>
              </w:rPr>
              <w:t>24b-d, 25,</w:t>
            </w:r>
          </w:p>
          <w:p w14:paraId="584F42FC" w14:textId="77777777" w:rsidR="0084035A" w:rsidRDefault="007F6E74">
            <w:pPr>
              <w:pStyle w:val="TableParagraph"/>
              <w:spacing w:before="39"/>
              <w:ind w:left="299"/>
              <w:rPr>
                <w:rFonts w:ascii="Times New Roman"/>
                <w:sz w:val="20"/>
              </w:rPr>
            </w:pPr>
            <w:r>
              <w:rPr>
                <w:rFonts w:ascii="Times New Roman"/>
                <w:sz w:val="20"/>
              </w:rPr>
              <w:t>29-31b, 48-52</w:t>
            </w:r>
          </w:p>
        </w:tc>
        <w:tc>
          <w:tcPr>
            <w:tcW w:w="1800" w:type="dxa"/>
          </w:tcPr>
          <w:p w14:paraId="73C990CA" w14:textId="77777777" w:rsidR="0084035A" w:rsidRDefault="007F6E74">
            <w:pPr>
              <w:pStyle w:val="TableParagraph"/>
              <w:spacing w:before="33"/>
              <w:ind w:left="410" w:right="400"/>
              <w:jc w:val="center"/>
              <w:rPr>
                <w:rFonts w:ascii="Times New Roman"/>
                <w:sz w:val="20"/>
              </w:rPr>
            </w:pPr>
            <w:r>
              <w:rPr>
                <w:rFonts w:ascii="Times New Roman"/>
                <w:sz w:val="20"/>
              </w:rPr>
              <w:t>PSS*1*129</w:t>
            </w:r>
          </w:p>
        </w:tc>
        <w:tc>
          <w:tcPr>
            <w:tcW w:w="4920" w:type="dxa"/>
          </w:tcPr>
          <w:p w14:paraId="16C48E05" w14:textId="77777777" w:rsidR="0084035A" w:rsidRDefault="007F6E74">
            <w:pPr>
              <w:pStyle w:val="TableParagraph"/>
              <w:spacing w:before="33" w:line="261" w:lineRule="auto"/>
              <w:ind w:left="107" w:right="562"/>
              <w:rPr>
                <w:rFonts w:ascii="Times New Roman"/>
                <w:sz w:val="20"/>
              </w:rPr>
            </w:pPr>
            <w:r>
              <w:rPr>
                <w:rFonts w:ascii="Times New Roman"/>
                <w:sz w:val="20"/>
              </w:rPr>
              <w:t xml:space="preserve">Pharmacy Re-Engineering (PRE) V.0.5 Pre-Release. Restructured main menu and added new </w:t>
            </w:r>
            <w:r>
              <w:rPr>
                <w:rFonts w:ascii="Times New Roman"/>
                <w:i/>
                <w:sz w:val="20"/>
              </w:rPr>
              <w:t>Enhanced Order Checks Setup Menu</w:t>
            </w:r>
            <w:r>
              <w:rPr>
                <w:rFonts w:ascii="Times New Roman"/>
                <w:sz w:val="20"/>
              </w:rPr>
              <w:t>. Added six new routines</w:t>
            </w:r>
          </w:p>
          <w:p w14:paraId="0D891A61" w14:textId="77777777" w:rsidR="0084035A" w:rsidRDefault="007F6E74">
            <w:pPr>
              <w:pStyle w:val="TableParagraph"/>
              <w:spacing w:before="0" w:line="208" w:lineRule="exact"/>
              <w:ind w:left="107"/>
              <w:rPr>
                <w:rFonts w:ascii="Times New Roman"/>
                <w:sz w:val="20"/>
              </w:rPr>
            </w:pPr>
            <w:r>
              <w:rPr>
                <w:rFonts w:ascii="Times New Roman"/>
                <w:sz w:val="20"/>
              </w:rPr>
              <w:t>PSSLDALL, PSDLDEDT, PSSMEDCH, PSSMEDRQ,</w:t>
            </w:r>
          </w:p>
          <w:p w14:paraId="5FC5B66E" w14:textId="77777777" w:rsidR="0084035A" w:rsidRDefault="007F6E74">
            <w:pPr>
              <w:pStyle w:val="TableParagraph"/>
              <w:spacing w:before="1"/>
              <w:ind w:left="107" w:right="244"/>
              <w:rPr>
                <w:rFonts w:ascii="Times New Roman"/>
                <w:sz w:val="20"/>
              </w:rPr>
            </w:pPr>
            <w:r>
              <w:rPr>
                <w:rFonts w:ascii="Times New Roman"/>
                <w:sz w:val="20"/>
              </w:rPr>
              <w:t>PSSMEDRT and PSSPRUTL and described files, fields, options and routines added/modified as part of this project.</w:t>
            </w:r>
          </w:p>
          <w:p w14:paraId="3EF486D5" w14:textId="77777777" w:rsidR="0084035A" w:rsidRDefault="007F6E74">
            <w:pPr>
              <w:pStyle w:val="TableParagraph"/>
              <w:spacing w:before="40"/>
              <w:ind w:left="107"/>
              <w:rPr>
                <w:rFonts w:ascii="Times New Roman"/>
                <w:sz w:val="20"/>
              </w:rPr>
            </w:pPr>
            <w:r>
              <w:rPr>
                <w:highlight w:val="yellow"/>
              </w:rPr>
              <w:t>REDACTED</w:t>
            </w:r>
          </w:p>
        </w:tc>
      </w:tr>
      <w:tr w:rsidR="0084035A" w14:paraId="28C782B1" w14:textId="77777777">
        <w:trPr>
          <w:trHeight w:val="810"/>
        </w:trPr>
        <w:tc>
          <w:tcPr>
            <w:tcW w:w="1080" w:type="dxa"/>
          </w:tcPr>
          <w:p w14:paraId="0E11E210" w14:textId="77777777" w:rsidR="0084035A" w:rsidRDefault="007F6E74">
            <w:pPr>
              <w:pStyle w:val="TableParagraph"/>
              <w:spacing w:before="33"/>
              <w:ind w:left="107"/>
              <w:rPr>
                <w:rFonts w:ascii="Times New Roman"/>
                <w:sz w:val="20"/>
              </w:rPr>
            </w:pPr>
            <w:r>
              <w:rPr>
                <w:rFonts w:ascii="Times New Roman"/>
                <w:sz w:val="20"/>
              </w:rPr>
              <w:t>08/08</w:t>
            </w:r>
          </w:p>
        </w:tc>
        <w:tc>
          <w:tcPr>
            <w:tcW w:w="1560" w:type="dxa"/>
          </w:tcPr>
          <w:p w14:paraId="5F1A3A1B" w14:textId="77777777" w:rsidR="0084035A" w:rsidRDefault="007F6E74">
            <w:pPr>
              <w:pStyle w:val="TableParagraph"/>
              <w:spacing w:before="33"/>
              <w:ind w:left="299"/>
              <w:rPr>
                <w:rFonts w:ascii="Times New Roman"/>
                <w:sz w:val="20"/>
              </w:rPr>
            </w:pPr>
            <w:r>
              <w:rPr>
                <w:rFonts w:ascii="Times New Roman"/>
                <w:sz w:val="20"/>
              </w:rPr>
              <w:t>iii, 25, 33-34</w:t>
            </w:r>
          </w:p>
        </w:tc>
        <w:tc>
          <w:tcPr>
            <w:tcW w:w="1800" w:type="dxa"/>
          </w:tcPr>
          <w:p w14:paraId="0C3403CA" w14:textId="77777777" w:rsidR="0084035A" w:rsidRDefault="007F6E74">
            <w:pPr>
              <w:pStyle w:val="TableParagraph"/>
              <w:spacing w:before="33"/>
              <w:ind w:left="410" w:right="400"/>
              <w:jc w:val="center"/>
              <w:rPr>
                <w:rFonts w:ascii="Times New Roman"/>
                <w:sz w:val="20"/>
              </w:rPr>
            </w:pPr>
            <w:r>
              <w:rPr>
                <w:rFonts w:ascii="Times New Roman"/>
                <w:sz w:val="20"/>
              </w:rPr>
              <w:t>PSS*1*94</w:t>
            </w:r>
          </w:p>
        </w:tc>
        <w:tc>
          <w:tcPr>
            <w:tcW w:w="4920" w:type="dxa"/>
          </w:tcPr>
          <w:p w14:paraId="42821807" w14:textId="77777777" w:rsidR="0084035A" w:rsidRDefault="007F6E74">
            <w:pPr>
              <w:pStyle w:val="TableParagraph"/>
              <w:spacing w:before="33"/>
              <w:ind w:left="107"/>
              <w:rPr>
                <w:rFonts w:ascii="Times New Roman"/>
                <w:sz w:val="20"/>
              </w:rPr>
            </w:pPr>
            <w:r>
              <w:rPr>
                <w:rFonts w:ascii="Times New Roman"/>
                <w:sz w:val="20"/>
              </w:rPr>
              <w:t>Added Medication Routes and Administration Scheduling sections. Added PSSSCHED routine.</w:t>
            </w:r>
          </w:p>
          <w:p w14:paraId="13E08E80" w14:textId="77777777" w:rsidR="0084035A" w:rsidRDefault="007F6E74">
            <w:pPr>
              <w:pStyle w:val="TableParagraph"/>
              <w:spacing w:before="40"/>
              <w:ind w:left="107"/>
              <w:rPr>
                <w:rFonts w:ascii="Times New Roman" w:hAnsi="Times New Roman"/>
                <w:sz w:val="20"/>
              </w:rPr>
            </w:pPr>
            <w:r>
              <w:rPr>
                <w:highlight w:val="yellow"/>
              </w:rPr>
              <w:t>REDACTED</w:t>
            </w:r>
          </w:p>
        </w:tc>
      </w:tr>
      <w:tr w:rsidR="0084035A" w14:paraId="064235C0" w14:textId="77777777">
        <w:trPr>
          <w:trHeight w:val="1038"/>
        </w:trPr>
        <w:tc>
          <w:tcPr>
            <w:tcW w:w="1080" w:type="dxa"/>
          </w:tcPr>
          <w:p w14:paraId="08ED9101" w14:textId="77777777" w:rsidR="0084035A" w:rsidRDefault="007F6E74">
            <w:pPr>
              <w:pStyle w:val="TableParagraph"/>
              <w:spacing w:before="33"/>
              <w:ind w:left="107"/>
              <w:rPr>
                <w:rFonts w:ascii="Times New Roman"/>
                <w:sz w:val="20"/>
              </w:rPr>
            </w:pPr>
            <w:r>
              <w:rPr>
                <w:rFonts w:ascii="Times New Roman"/>
                <w:sz w:val="20"/>
              </w:rPr>
              <w:t>10/06</w:t>
            </w:r>
          </w:p>
        </w:tc>
        <w:tc>
          <w:tcPr>
            <w:tcW w:w="1560" w:type="dxa"/>
          </w:tcPr>
          <w:p w14:paraId="1CE07888" w14:textId="77777777" w:rsidR="0084035A" w:rsidRDefault="007F6E74">
            <w:pPr>
              <w:pStyle w:val="TableParagraph"/>
              <w:spacing w:before="33"/>
              <w:ind w:left="299"/>
              <w:rPr>
                <w:rFonts w:ascii="Times New Roman"/>
                <w:sz w:val="20"/>
              </w:rPr>
            </w:pPr>
            <w:r>
              <w:rPr>
                <w:rFonts w:ascii="Times New Roman"/>
                <w:sz w:val="20"/>
              </w:rPr>
              <w:t>i, ii, 25</w:t>
            </w:r>
          </w:p>
        </w:tc>
        <w:tc>
          <w:tcPr>
            <w:tcW w:w="1800" w:type="dxa"/>
          </w:tcPr>
          <w:p w14:paraId="6A7CB07A" w14:textId="77777777" w:rsidR="0084035A" w:rsidRDefault="007F6E74">
            <w:pPr>
              <w:pStyle w:val="TableParagraph"/>
              <w:spacing w:before="33"/>
              <w:ind w:left="410" w:right="400"/>
              <w:jc w:val="center"/>
              <w:rPr>
                <w:rFonts w:ascii="Times New Roman"/>
                <w:sz w:val="20"/>
              </w:rPr>
            </w:pPr>
            <w:r>
              <w:rPr>
                <w:rFonts w:ascii="Times New Roman"/>
                <w:sz w:val="20"/>
              </w:rPr>
              <w:t>PSS*1*112</w:t>
            </w:r>
          </w:p>
        </w:tc>
        <w:tc>
          <w:tcPr>
            <w:tcW w:w="4920" w:type="dxa"/>
          </w:tcPr>
          <w:p w14:paraId="4C8B2591" w14:textId="77777777" w:rsidR="0084035A" w:rsidRDefault="007F6E74">
            <w:pPr>
              <w:pStyle w:val="TableParagraph"/>
              <w:spacing w:before="33"/>
              <w:ind w:left="107" w:right="229"/>
              <w:rPr>
                <w:rFonts w:ascii="Times New Roman"/>
                <w:sz w:val="20"/>
              </w:rPr>
            </w:pPr>
            <w:r>
              <w:rPr>
                <w:rFonts w:ascii="Times New Roman"/>
                <w:sz w:val="20"/>
              </w:rPr>
              <w:t>Pharmacy Re-Engineering (PRE) Encapsulation Cycle II project. Added routines PSS55MIS and PSS50TMP to the Routine List.</w:t>
            </w:r>
          </w:p>
          <w:p w14:paraId="112CFF13" w14:textId="77777777" w:rsidR="0084035A" w:rsidRDefault="007F6E74">
            <w:pPr>
              <w:pStyle w:val="TableParagraph"/>
              <w:spacing w:before="40"/>
              <w:ind w:left="107"/>
              <w:rPr>
                <w:rFonts w:ascii="Times New Roman"/>
                <w:sz w:val="20"/>
              </w:rPr>
            </w:pPr>
            <w:r>
              <w:rPr>
                <w:highlight w:val="yellow"/>
              </w:rPr>
              <w:t>REDACTED</w:t>
            </w:r>
          </w:p>
        </w:tc>
      </w:tr>
      <w:tr w:rsidR="0084035A" w14:paraId="4457AFBD" w14:textId="77777777">
        <w:trPr>
          <w:trHeight w:val="810"/>
        </w:trPr>
        <w:tc>
          <w:tcPr>
            <w:tcW w:w="1080" w:type="dxa"/>
          </w:tcPr>
          <w:p w14:paraId="3514C2EB" w14:textId="77777777" w:rsidR="0084035A" w:rsidRDefault="007F6E74">
            <w:pPr>
              <w:pStyle w:val="TableParagraph"/>
              <w:spacing w:before="36"/>
              <w:ind w:left="107"/>
              <w:rPr>
                <w:rFonts w:ascii="Times New Roman"/>
                <w:sz w:val="20"/>
              </w:rPr>
            </w:pPr>
            <w:r>
              <w:rPr>
                <w:rFonts w:ascii="Times New Roman"/>
                <w:sz w:val="20"/>
              </w:rPr>
              <w:t>09/06</w:t>
            </w:r>
          </w:p>
        </w:tc>
        <w:tc>
          <w:tcPr>
            <w:tcW w:w="1560" w:type="dxa"/>
          </w:tcPr>
          <w:p w14:paraId="788685BD" w14:textId="77777777" w:rsidR="0084035A" w:rsidRDefault="007F6E74">
            <w:pPr>
              <w:pStyle w:val="TableParagraph"/>
              <w:spacing w:before="36"/>
              <w:ind w:left="299"/>
              <w:rPr>
                <w:rFonts w:ascii="Times New Roman"/>
                <w:sz w:val="20"/>
              </w:rPr>
            </w:pPr>
            <w:r>
              <w:rPr>
                <w:rFonts w:ascii="Times New Roman"/>
                <w:sz w:val="20"/>
              </w:rPr>
              <w:t>i, ii, 25</w:t>
            </w:r>
          </w:p>
        </w:tc>
        <w:tc>
          <w:tcPr>
            <w:tcW w:w="1800" w:type="dxa"/>
          </w:tcPr>
          <w:p w14:paraId="5BC591BA" w14:textId="77777777" w:rsidR="0084035A" w:rsidRDefault="007F6E74">
            <w:pPr>
              <w:pStyle w:val="TableParagraph"/>
              <w:spacing w:before="36"/>
              <w:ind w:left="410" w:right="400"/>
              <w:jc w:val="center"/>
              <w:rPr>
                <w:rFonts w:ascii="Times New Roman"/>
                <w:sz w:val="20"/>
              </w:rPr>
            </w:pPr>
            <w:r>
              <w:rPr>
                <w:rFonts w:ascii="Times New Roman"/>
                <w:sz w:val="20"/>
              </w:rPr>
              <w:t>PSS*1*108</w:t>
            </w:r>
          </w:p>
        </w:tc>
        <w:tc>
          <w:tcPr>
            <w:tcW w:w="4920" w:type="dxa"/>
          </w:tcPr>
          <w:p w14:paraId="45748654" w14:textId="77777777" w:rsidR="0084035A" w:rsidRDefault="007F6E74">
            <w:pPr>
              <w:pStyle w:val="TableParagraph"/>
              <w:spacing w:before="36"/>
              <w:ind w:left="107" w:right="229"/>
              <w:rPr>
                <w:rFonts w:ascii="Times New Roman"/>
                <w:sz w:val="20"/>
              </w:rPr>
            </w:pPr>
            <w:r>
              <w:rPr>
                <w:rFonts w:ascii="Times New Roman"/>
                <w:sz w:val="20"/>
              </w:rPr>
              <w:t>Pharmacy Re-Engineering (PRE) Encapsulation Cycle II project. Added routine PSS551 to the Routine List.</w:t>
            </w:r>
          </w:p>
          <w:p w14:paraId="225224BA" w14:textId="77777777" w:rsidR="0084035A" w:rsidRDefault="007F6E74">
            <w:pPr>
              <w:pStyle w:val="TableParagraph"/>
              <w:spacing w:before="39"/>
              <w:ind w:left="107"/>
              <w:rPr>
                <w:rFonts w:ascii="Times New Roman"/>
                <w:sz w:val="20"/>
              </w:rPr>
            </w:pPr>
            <w:r>
              <w:rPr>
                <w:highlight w:val="yellow"/>
              </w:rPr>
              <w:t>REDACTED</w:t>
            </w:r>
          </w:p>
        </w:tc>
      </w:tr>
      <w:tr w:rsidR="0084035A" w14:paraId="53F32627" w14:textId="77777777">
        <w:trPr>
          <w:trHeight w:val="810"/>
        </w:trPr>
        <w:tc>
          <w:tcPr>
            <w:tcW w:w="1080" w:type="dxa"/>
          </w:tcPr>
          <w:p w14:paraId="72FDBA07" w14:textId="77777777" w:rsidR="0084035A" w:rsidRDefault="007F6E74">
            <w:pPr>
              <w:pStyle w:val="TableParagraph"/>
              <w:spacing w:before="33"/>
              <w:ind w:left="107"/>
              <w:rPr>
                <w:rFonts w:ascii="Times New Roman"/>
                <w:sz w:val="20"/>
              </w:rPr>
            </w:pPr>
            <w:r>
              <w:rPr>
                <w:rFonts w:ascii="Times New Roman"/>
                <w:sz w:val="20"/>
              </w:rPr>
              <w:t>04/06</w:t>
            </w:r>
          </w:p>
        </w:tc>
        <w:tc>
          <w:tcPr>
            <w:tcW w:w="1560" w:type="dxa"/>
          </w:tcPr>
          <w:p w14:paraId="0AD68C9E" w14:textId="77777777" w:rsidR="0084035A" w:rsidRDefault="007F6E74">
            <w:pPr>
              <w:pStyle w:val="TableParagraph"/>
              <w:spacing w:before="33"/>
              <w:ind w:left="299"/>
              <w:rPr>
                <w:rFonts w:ascii="Times New Roman"/>
                <w:sz w:val="20"/>
              </w:rPr>
            </w:pPr>
            <w:r>
              <w:rPr>
                <w:rFonts w:ascii="Times New Roman"/>
                <w:sz w:val="20"/>
              </w:rPr>
              <w:t>i, 25</w:t>
            </w:r>
          </w:p>
        </w:tc>
        <w:tc>
          <w:tcPr>
            <w:tcW w:w="1800" w:type="dxa"/>
          </w:tcPr>
          <w:p w14:paraId="63DD366E" w14:textId="77777777" w:rsidR="0084035A" w:rsidRDefault="007F6E74">
            <w:pPr>
              <w:pStyle w:val="TableParagraph"/>
              <w:spacing w:before="33"/>
              <w:ind w:left="410" w:right="400"/>
              <w:jc w:val="center"/>
              <w:rPr>
                <w:rFonts w:ascii="Times New Roman"/>
                <w:sz w:val="20"/>
              </w:rPr>
            </w:pPr>
            <w:r>
              <w:rPr>
                <w:rFonts w:ascii="Times New Roman"/>
                <w:sz w:val="20"/>
              </w:rPr>
              <w:t>PSS*1*90</w:t>
            </w:r>
          </w:p>
        </w:tc>
        <w:tc>
          <w:tcPr>
            <w:tcW w:w="4920" w:type="dxa"/>
          </w:tcPr>
          <w:p w14:paraId="387DFA2B" w14:textId="77777777" w:rsidR="0084035A" w:rsidRDefault="007F6E74">
            <w:pPr>
              <w:pStyle w:val="TableParagraph"/>
              <w:spacing w:before="33" w:line="261" w:lineRule="auto"/>
              <w:ind w:left="107" w:right="562"/>
              <w:rPr>
                <w:rFonts w:ascii="Times New Roman"/>
                <w:sz w:val="20"/>
              </w:rPr>
            </w:pPr>
            <w:r>
              <w:rPr>
                <w:rFonts w:ascii="Times New Roman"/>
                <w:sz w:val="20"/>
              </w:rPr>
              <w:t xml:space="preserve">HIPAA NCPDP Global project. Added routines PSSDAWUT and PSSNDCUT to the Routine List. </w:t>
            </w:r>
            <w:r>
              <w:rPr>
                <w:highlight w:val="yellow"/>
              </w:rPr>
              <w:t>REDACTED</w:t>
            </w:r>
          </w:p>
        </w:tc>
      </w:tr>
      <w:tr w:rsidR="0084035A" w14:paraId="0235DAD7" w14:textId="77777777">
        <w:trPr>
          <w:trHeight w:val="810"/>
        </w:trPr>
        <w:tc>
          <w:tcPr>
            <w:tcW w:w="1080" w:type="dxa"/>
          </w:tcPr>
          <w:p w14:paraId="320B7A8A" w14:textId="77777777" w:rsidR="0084035A" w:rsidRDefault="007F6E74">
            <w:pPr>
              <w:pStyle w:val="TableParagraph"/>
              <w:spacing w:before="33"/>
              <w:ind w:left="107"/>
              <w:rPr>
                <w:rFonts w:ascii="Times New Roman"/>
                <w:sz w:val="20"/>
              </w:rPr>
            </w:pPr>
            <w:r>
              <w:rPr>
                <w:rFonts w:ascii="Times New Roman"/>
                <w:sz w:val="20"/>
              </w:rPr>
              <w:t>04/06</w:t>
            </w:r>
          </w:p>
        </w:tc>
        <w:tc>
          <w:tcPr>
            <w:tcW w:w="1560" w:type="dxa"/>
          </w:tcPr>
          <w:p w14:paraId="7D68C7D6" w14:textId="77777777" w:rsidR="0084035A" w:rsidRDefault="007F6E74">
            <w:pPr>
              <w:pStyle w:val="TableParagraph"/>
              <w:spacing w:before="33"/>
              <w:ind w:left="299"/>
              <w:rPr>
                <w:rFonts w:ascii="Times New Roman"/>
                <w:sz w:val="20"/>
              </w:rPr>
            </w:pPr>
            <w:r>
              <w:rPr>
                <w:rFonts w:ascii="Times New Roman"/>
                <w:sz w:val="20"/>
              </w:rPr>
              <w:t>i, ii, 25</w:t>
            </w:r>
          </w:p>
        </w:tc>
        <w:tc>
          <w:tcPr>
            <w:tcW w:w="1800" w:type="dxa"/>
          </w:tcPr>
          <w:p w14:paraId="37C7566D" w14:textId="77777777" w:rsidR="0084035A" w:rsidRDefault="007F6E74">
            <w:pPr>
              <w:pStyle w:val="TableParagraph"/>
              <w:spacing w:before="33"/>
              <w:ind w:left="410" w:right="400"/>
              <w:jc w:val="center"/>
              <w:rPr>
                <w:rFonts w:ascii="Times New Roman"/>
                <w:sz w:val="20"/>
              </w:rPr>
            </w:pPr>
            <w:r>
              <w:rPr>
                <w:rFonts w:ascii="Times New Roman"/>
                <w:sz w:val="20"/>
              </w:rPr>
              <w:t>PSS*1*106</w:t>
            </w:r>
          </w:p>
        </w:tc>
        <w:tc>
          <w:tcPr>
            <w:tcW w:w="4920" w:type="dxa"/>
          </w:tcPr>
          <w:p w14:paraId="754B6CD6" w14:textId="77777777" w:rsidR="0084035A" w:rsidRDefault="007F6E74">
            <w:pPr>
              <w:pStyle w:val="TableParagraph"/>
              <w:spacing w:before="33"/>
              <w:ind w:left="107" w:right="229"/>
              <w:rPr>
                <w:rFonts w:ascii="Times New Roman"/>
                <w:sz w:val="20"/>
              </w:rPr>
            </w:pPr>
            <w:r>
              <w:rPr>
                <w:rFonts w:ascii="Times New Roman"/>
                <w:sz w:val="20"/>
              </w:rPr>
              <w:t>Pharmacy Re-Engineering (PRE) Encapsulation Cycle II project. Added routine PSS781 to the Routine List.</w:t>
            </w:r>
          </w:p>
          <w:p w14:paraId="699B3464" w14:textId="77777777" w:rsidR="0084035A" w:rsidRDefault="007F6E74">
            <w:pPr>
              <w:pStyle w:val="TableParagraph"/>
              <w:spacing w:before="40"/>
              <w:ind w:left="107"/>
              <w:rPr>
                <w:rFonts w:ascii="Times New Roman"/>
                <w:sz w:val="20"/>
              </w:rPr>
            </w:pPr>
            <w:r>
              <w:rPr>
                <w:highlight w:val="yellow"/>
              </w:rPr>
              <w:t>REDACTED</w:t>
            </w:r>
          </w:p>
        </w:tc>
      </w:tr>
      <w:tr w:rsidR="0084035A" w14:paraId="1A8D57C8" w14:textId="77777777">
        <w:trPr>
          <w:trHeight w:val="1038"/>
        </w:trPr>
        <w:tc>
          <w:tcPr>
            <w:tcW w:w="1080" w:type="dxa"/>
          </w:tcPr>
          <w:p w14:paraId="67191CE8" w14:textId="77777777" w:rsidR="0084035A" w:rsidRDefault="007F6E74">
            <w:pPr>
              <w:pStyle w:val="TableParagraph"/>
              <w:spacing w:before="33"/>
              <w:ind w:left="107"/>
              <w:rPr>
                <w:rFonts w:ascii="Times New Roman"/>
                <w:sz w:val="20"/>
              </w:rPr>
            </w:pPr>
            <w:r>
              <w:rPr>
                <w:rFonts w:ascii="Times New Roman"/>
                <w:sz w:val="20"/>
              </w:rPr>
              <w:t>11/05</w:t>
            </w:r>
          </w:p>
        </w:tc>
        <w:tc>
          <w:tcPr>
            <w:tcW w:w="1560" w:type="dxa"/>
          </w:tcPr>
          <w:p w14:paraId="4976CFF7" w14:textId="77777777" w:rsidR="0084035A" w:rsidRDefault="007F6E74">
            <w:pPr>
              <w:pStyle w:val="TableParagraph"/>
              <w:spacing w:before="33"/>
              <w:ind w:left="299"/>
              <w:rPr>
                <w:rFonts w:ascii="Times New Roman"/>
                <w:sz w:val="20"/>
              </w:rPr>
            </w:pPr>
            <w:r>
              <w:rPr>
                <w:rFonts w:ascii="Times New Roman"/>
                <w:sz w:val="20"/>
              </w:rPr>
              <w:t>i, ii, 25</w:t>
            </w:r>
          </w:p>
        </w:tc>
        <w:tc>
          <w:tcPr>
            <w:tcW w:w="1800" w:type="dxa"/>
          </w:tcPr>
          <w:p w14:paraId="6E1525D9" w14:textId="77777777" w:rsidR="0084035A" w:rsidRDefault="007F6E74">
            <w:pPr>
              <w:pStyle w:val="TableParagraph"/>
              <w:spacing w:before="33"/>
              <w:ind w:left="410" w:right="400"/>
              <w:jc w:val="center"/>
              <w:rPr>
                <w:rFonts w:ascii="Times New Roman"/>
                <w:sz w:val="20"/>
              </w:rPr>
            </w:pPr>
            <w:r>
              <w:rPr>
                <w:rFonts w:ascii="Times New Roman"/>
                <w:sz w:val="20"/>
              </w:rPr>
              <w:t>PSS*1*101</w:t>
            </w:r>
          </w:p>
        </w:tc>
        <w:tc>
          <w:tcPr>
            <w:tcW w:w="4920" w:type="dxa"/>
          </w:tcPr>
          <w:p w14:paraId="3C59DDFC" w14:textId="77777777" w:rsidR="0084035A" w:rsidRDefault="007F6E74">
            <w:pPr>
              <w:pStyle w:val="TableParagraph"/>
              <w:spacing w:before="33"/>
              <w:ind w:left="107" w:right="229"/>
              <w:rPr>
                <w:rFonts w:ascii="Times New Roman"/>
                <w:sz w:val="20"/>
              </w:rPr>
            </w:pPr>
            <w:r>
              <w:rPr>
                <w:rFonts w:ascii="Times New Roman"/>
                <w:sz w:val="20"/>
              </w:rPr>
              <w:t>Pharmacy Re-Engineering (PRE) Encapsulation Cycle II project. Added routines PSS55 and PSS59P7 to the Routine List.</w:t>
            </w:r>
          </w:p>
          <w:p w14:paraId="5EA5D29A" w14:textId="77777777" w:rsidR="0084035A" w:rsidRDefault="007F6E74">
            <w:pPr>
              <w:pStyle w:val="TableParagraph"/>
              <w:spacing w:before="40"/>
              <w:ind w:left="107"/>
              <w:rPr>
                <w:rFonts w:ascii="Times New Roman"/>
                <w:sz w:val="20"/>
              </w:rPr>
            </w:pPr>
            <w:r>
              <w:rPr>
                <w:highlight w:val="yellow"/>
              </w:rPr>
              <w:t>REDACTED</w:t>
            </w:r>
          </w:p>
        </w:tc>
      </w:tr>
    </w:tbl>
    <w:p w14:paraId="3B6D5478" w14:textId="77777777" w:rsidR="0084035A" w:rsidRDefault="0084035A">
      <w:pPr>
        <w:rPr>
          <w:sz w:val="20"/>
        </w:rPr>
        <w:sectPr w:rsidR="0084035A">
          <w:footerReference w:type="default" r:id="rId7"/>
          <w:pgSz w:w="12240" w:h="15840"/>
          <w:pgMar w:top="1500" w:right="1100" w:bottom="1360" w:left="1140" w:header="0" w:footer="1175" w:gutter="0"/>
          <w:cols w:space="720"/>
        </w:sectPr>
      </w:pPr>
    </w:p>
    <w:tbl>
      <w:tblPr>
        <w:tblW w:w="0" w:type="auto"/>
        <w:tblInd w:w="3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80"/>
        <w:gridCol w:w="1560"/>
        <w:gridCol w:w="1800"/>
        <w:gridCol w:w="4920"/>
      </w:tblGrid>
      <w:tr w:rsidR="0084035A" w14:paraId="6240B6B7" w14:textId="77777777">
        <w:trPr>
          <w:trHeight w:val="812"/>
        </w:trPr>
        <w:tc>
          <w:tcPr>
            <w:tcW w:w="1080" w:type="dxa"/>
            <w:shd w:val="clear" w:color="auto" w:fill="E6E6E6"/>
          </w:tcPr>
          <w:p w14:paraId="6C4E5E00" w14:textId="77777777" w:rsidR="0084035A" w:rsidRDefault="007F6E74">
            <w:pPr>
              <w:pStyle w:val="TableParagraph"/>
              <w:spacing w:before="36"/>
              <w:ind w:left="258"/>
              <w:rPr>
                <w:rFonts w:ascii="Times New Roman"/>
                <w:b/>
                <w:sz w:val="28"/>
              </w:rPr>
            </w:pPr>
            <w:r>
              <w:rPr>
                <w:rFonts w:ascii="Times New Roman"/>
                <w:b/>
                <w:sz w:val="28"/>
              </w:rPr>
              <w:t>Date</w:t>
            </w:r>
          </w:p>
        </w:tc>
        <w:tc>
          <w:tcPr>
            <w:tcW w:w="1560" w:type="dxa"/>
            <w:shd w:val="clear" w:color="auto" w:fill="E6E6E6"/>
          </w:tcPr>
          <w:p w14:paraId="1579211C" w14:textId="77777777" w:rsidR="0084035A" w:rsidRDefault="007F6E74">
            <w:pPr>
              <w:pStyle w:val="TableParagraph"/>
              <w:spacing w:before="36"/>
              <w:ind w:left="436" w:right="280" w:hanging="125"/>
              <w:rPr>
                <w:rFonts w:ascii="Times New Roman"/>
                <w:b/>
                <w:sz w:val="28"/>
              </w:rPr>
            </w:pPr>
            <w:r>
              <w:rPr>
                <w:rFonts w:ascii="Times New Roman"/>
                <w:b/>
                <w:sz w:val="28"/>
              </w:rPr>
              <w:t>Revised Pages</w:t>
            </w:r>
          </w:p>
        </w:tc>
        <w:tc>
          <w:tcPr>
            <w:tcW w:w="1800" w:type="dxa"/>
            <w:shd w:val="clear" w:color="auto" w:fill="E6E6E6"/>
          </w:tcPr>
          <w:p w14:paraId="62F7F36E" w14:textId="77777777" w:rsidR="0084035A" w:rsidRDefault="007F6E74">
            <w:pPr>
              <w:pStyle w:val="TableParagraph"/>
              <w:spacing w:before="36"/>
              <w:ind w:left="400" w:right="369" w:firstLine="156"/>
              <w:rPr>
                <w:rFonts w:ascii="Times New Roman"/>
                <w:b/>
                <w:sz w:val="28"/>
              </w:rPr>
            </w:pPr>
            <w:r>
              <w:rPr>
                <w:rFonts w:ascii="Times New Roman"/>
                <w:b/>
                <w:sz w:val="28"/>
              </w:rPr>
              <w:t>Patch Number</w:t>
            </w:r>
          </w:p>
        </w:tc>
        <w:tc>
          <w:tcPr>
            <w:tcW w:w="4920" w:type="dxa"/>
            <w:shd w:val="clear" w:color="auto" w:fill="E6E6E6"/>
          </w:tcPr>
          <w:p w14:paraId="5D42AF02" w14:textId="77777777" w:rsidR="0084035A" w:rsidRDefault="007F6E74">
            <w:pPr>
              <w:pStyle w:val="TableParagraph"/>
              <w:spacing w:before="36"/>
              <w:ind w:left="1747" w:right="1733"/>
              <w:jc w:val="center"/>
              <w:rPr>
                <w:rFonts w:ascii="Times New Roman"/>
                <w:b/>
                <w:sz w:val="28"/>
              </w:rPr>
            </w:pPr>
            <w:r>
              <w:rPr>
                <w:rFonts w:ascii="Times New Roman"/>
                <w:b/>
                <w:sz w:val="28"/>
              </w:rPr>
              <w:t>Description</w:t>
            </w:r>
          </w:p>
        </w:tc>
      </w:tr>
      <w:tr w:rsidR="0084035A" w14:paraId="0DEE4DCD" w14:textId="77777777">
        <w:trPr>
          <w:trHeight w:val="1230"/>
        </w:trPr>
        <w:tc>
          <w:tcPr>
            <w:tcW w:w="1080" w:type="dxa"/>
          </w:tcPr>
          <w:p w14:paraId="67AE8643" w14:textId="77777777" w:rsidR="0084035A" w:rsidRDefault="007F6E74">
            <w:pPr>
              <w:pStyle w:val="TableParagraph"/>
              <w:spacing w:before="33"/>
              <w:ind w:left="107"/>
              <w:rPr>
                <w:rFonts w:ascii="Times New Roman"/>
                <w:sz w:val="20"/>
              </w:rPr>
            </w:pPr>
            <w:r>
              <w:rPr>
                <w:rFonts w:ascii="Times New Roman"/>
                <w:sz w:val="20"/>
              </w:rPr>
              <w:t>03/05</w:t>
            </w:r>
          </w:p>
        </w:tc>
        <w:tc>
          <w:tcPr>
            <w:tcW w:w="1560" w:type="dxa"/>
          </w:tcPr>
          <w:p w14:paraId="2D6194E1" w14:textId="77777777" w:rsidR="0084035A" w:rsidRDefault="007F6E74">
            <w:pPr>
              <w:pStyle w:val="TableParagraph"/>
              <w:spacing w:before="33"/>
              <w:ind w:left="299" w:right="236"/>
              <w:rPr>
                <w:rFonts w:ascii="Times New Roman"/>
                <w:sz w:val="20"/>
              </w:rPr>
            </w:pPr>
            <w:r>
              <w:rPr>
                <w:rFonts w:ascii="Times New Roman"/>
                <w:sz w:val="20"/>
              </w:rPr>
              <w:t>i, ii, 24a, 25, 29-31, 48</w:t>
            </w:r>
          </w:p>
        </w:tc>
        <w:tc>
          <w:tcPr>
            <w:tcW w:w="1800" w:type="dxa"/>
          </w:tcPr>
          <w:p w14:paraId="13993BBB" w14:textId="77777777" w:rsidR="0084035A" w:rsidRDefault="007F6E74">
            <w:pPr>
              <w:pStyle w:val="TableParagraph"/>
              <w:spacing w:before="33"/>
              <w:ind w:left="481"/>
              <w:rPr>
                <w:rFonts w:ascii="Times New Roman"/>
                <w:sz w:val="20"/>
              </w:rPr>
            </w:pPr>
            <w:r>
              <w:rPr>
                <w:rFonts w:ascii="Times New Roman"/>
                <w:sz w:val="20"/>
              </w:rPr>
              <w:t>PSS*1*87</w:t>
            </w:r>
          </w:p>
        </w:tc>
        <w:tc>
          <w:tcPr>
            <w:tcW w:w="4920" w:type="dxa"/>
          </w:tcPr>
          <w:p w14:paraId="78952D0D" w14:textId="77777777" w:rsidR="0084035A" w:rsidRDefault="007F6E74">
            <w:pPr>
              <w:pStyle w:val="TableParagraph"/>
              <w:spacing w:before="33"/>
              <w:ind w:left="107" w:right="173"/>
              <w:rPr>
                <w:rFonts w:ascii="Times New Roman"/>
                <w:sz w:val="20"/>
              </w:rPr>
            </w:pPr>
            <w:r>
              <w:rPr>
                <w:rFonts w:ascii="Times New Roman"/>
                <w:sz w:val="20"/>
              </w:rPr>
              <w:t xml:space="preserve">Laser Labels Phase II project. Added </w:t>
            </w:r>
            <w:r>
              <w:rPr>
                <w:rFonts w:ascii="Times New Roman"/>
                <w:i/>
                <w:sz w:val="20"/>
              </w:rPr>
              <w:t xml:space="preserve">Warning Builder </w:t>
            </w:r>
            <w:r>
              <w:rPr>
                <w:rFonts w:ascii="Times New Roman"/>
                <w:sz w:val="20"/>
              </w:rPr>
              <w:t xml:space="preserve">and </w:t>
            </w:r>
            <w:r>
              <w:rPr>
                <w:rFonts w:ascii="Times New Roman"/>
                <w:i/>
                <w:sz w:val="20"/>
              </w:rPr>
              <w:t xml:space="preserve">Warning Mapping </w:t>
            </w:r>
            <w:r>
              <w:rPr>
                <w:rFonts w:ascii="Times New Roman"/>
                <w:sz w:val="20"/>
              </w:rPr>
              <w:t xml:space="preserve">options descriptions and updated the menu options. Added four new routines to the routine list. Cleaned up misspelled words and such on many pages. </w:t>
            </w:r>
            <w:r>
              <w:rPr>
                <w:highlight w:val="yellow"/>
              </w:rPr>
              <w:t>REDACTED</w:t>
            </w:r>
          </w:p>
        </w:tc>
      </w:tr>
      <w:tr w:rsidR="0084035A" w14:paraId="1CCCD414" w14:textId="77777777">
        <w:trPr>
          <w:trHeight w:val="1000"/>
        </w:trPr>
        <w:tc>
          <w:tcPr>
            <w:tcW w:w="1080" w:type="dxa"/>
          </w:tcPr>
          <w:p w14:paraId="0A2B718A" w14:textId="77777777" w:rsidR="0084035A" w:rsidRDefault="007F6E74">
            <w:pPr>
              <w:pStyle w:val="TableParagraph"/>
              <w:spacing w:before="33"/>
              <w:ind w:left="107"/>
              <w:rPr>
                <w:rFonts w:ascii="Times New Roman"/>
                <w:sz w:val="20"/>
              </w:rPr>
            </w:pPr>
            <w:r>
              <w:rPr>
                <w:rFonts w:ascii="Times New Roman"/>
                <w:sz w:val="20"/>
              </w:rPr>
              <w:t>10/04</w:t>
            </w:r>
          </w:p>
        </w:tc>
        <w:tc>
          <w:tcPr>
            <w:tcW w:w="1560" w:type="dxa"/>
          </w:tcPr>
          <w:p w14:paraId="3FAF7A39" w14:textId="77777777" w:rsidR="0084035A" w:rsidRDefault="007F6E74">
            <w:pPr>
              <w:pStyle w:val="TableParagraph"/>
              <w:spacing w:before="33"/>
              <w:ind w:left="349"/>
              <w:rPr>
                <w:rFonts w:ascii="Times New Roman"/>
                <w:sz w:val="20"/>
              </w:rPr>
            </w:pPr>
            <w:r>
              <w:rPr>
                <w:rFonts w:ascii="Times New Roman"/>
                <w:sz w:val="20"/>
              </w:rPr>
              <w:t>i., 25, 33</w:t>
            </w:r>
          </w:p>
        </w:tc>
        <w:tc>
          <w:tcPr>
            <w:tcW w:w="1800" w:type="dxa"/>
          </w:tcPr>
          <w:p w14:paraId="49F0B44C" w14:textId="77777777" w:rsidR="0084035A" w:rsidRDefault="007F6E74">
            <w:pPr>
              <w:pStyle w:val="TableParagraph"/>
              <w:spacing w:before="33"/>
              <w:ind w:left="481"/>
              <w:rPr>
                <w:rFonts w:ascii="Times New Roman"/>
                <w:sz w:val="20"/>
              </w:rPr>
            </w:pPr>
            <w:r>
              <w:rPr>
                <w:rFonts w:ascii="Times New Roman"/>
                <w:sz w:val="20"/>
              </w:rPr>
              <w:t>PSS*1*85</w:t>
            </w:r>
          </w:p>
        </w:tc>
        <w:tc>
          <w:tcPr>
            <w:tcW w:w="4920" w:type="dxa"/>
          </w:tcPr>
          <w:p w14:paraId="3241AE6A" w14:textId="77777777" w:rsidR="0084035A" w:rsidRDefault="007F6E74">
            <w:pPr>
              <w:pStyle w:val="TableParagraph"/>
              <w:spacing w:before="33"/>
              <w:ind w:left="107" w:right="218"/>
              <w:rPr>
                <w:rFonts w:ascii="Times New Roman"/>
                <w:sz w:val="20"/>
              </w:rPr>
            </w:pPr>
            <w:r>
              <w:rPr>
                <w:rFonts w:ascii="Times New Roman"/>
                <w:sz w:val="20"/>
              </w:rPr>
              <w:t xml:space="preserve">Added routines and a reference to the </w:t>
            </w:r>
            <w:r>
              <w:rPr>
                <w:rFonts w:ascii="Times New Roman"/>
                <w:i/>
                <w:sz w:val="20"/>
              </w:rPr>
              <w:t xml:space="preserve">Pharmacy Re- Engineering (PRE) Application Program Interface (API) Manual </w:t>
            </w:r>
            <w:r>
              <w:rPr>
                <w:rFonts w:ascii="Times New Roman"/>
                <w:sz w:val="20"/>
              </w:rPr>
              <w:t>created for the Pharmacy Re-Engineering (PRE) project Encapsulation cycle 1.</w:t>
            </w:r>
          </w:p>
        </w:tc>
      </w:tr>
      <w:tr w:rsidR="0084035A" w14:paraId="74F05802" w14:textId="77777777">
        <w:trPr>
          <w:trHeight w:val="1458"/>
        </w:trPr>
        <w:tc>
          <w:tcPr>
            <w:tcW w:w="1080" w:type="dxa"/>
          </w:tcPr>
          <w:p w14:paraId="78F0C640" w14:textId="77777777" w:rsidR="0084035A" w:rsidRDefault="007F6E74">
            <w:pPr>
              <w:pStyle w:val="TableParagraph"/>
              <w:spacing w:before="33"/>
              <w:ind w:left="107"/>
              <w:rPr>
                <w:rFonts w:ascii="Times New Roman"/>
                <w:sz w:val="20"/>
              </w:rPr>
            </w:pPr>
            <w:r>
              <w:rPr>
                <w:rFonts w:ascii="Times New Roman"/>
                <w:sz w:val="20"/>
              </w:rPr>
              <w:t>10/04</w:t>
            </w:r>
          </w:p>
        </w:tc>
        <w:tc>
          <w:tcPr>
            <w:tcW w:w="1560" w:type="dxa"/>
          </w:tcPr>
          <w:p w14:paraId="47F26DED" w14:textId="77777777" w:rsidR="0084035A" w:rsidRDefault="007F6E74">
            <w:pPr>
              <w:pStyle w:val="TableParagraph"/>
              <w:spacing w:before="33" w:line="229" w:lineRule="exact"/>
              <w:ind w:left="299"/>
              <w:rPr>
                <w:rFonts w:ascii="Times New Roman"/>
                <w:sz w:val="20"/>
              </w:rPr>
            </w:pPr>
            <w:r>
              <w:rPr>
                <w:rFonts w:ascii="Times New Roman"/>
                <w:sz w:val="20"/>
              </w:rPr>
              <w:t>i, 24a, 25,</w:t>
            </w:r>
            <w:r>
              <w:rPr>
                <w:rFonts w:ascii="Times New Roman"/>
                <w:spacing w:val="-2"/>
                <w:sz w:val="20"/>
              </w:rPr>
              <w:t xml:space="preserve"> </w:t>
            </w:r>
            <w:r>
              <w:rPr>
                <w:rFonts w:ascii="Times New Roman"/>
                <w:sz w:val="20"/>
              </w:rPr>
              <w:t>29-</w:t>
            </w:r>
          </w:p>
          <w:p w14:paraId="3A6FED7F" w14:textId="77777777" w:rsidR="0084035A" w:rsidRDefault="007F6E74">
            <w:pPr>
              <w:pStyle w:val="TableParagraph"/>
              <w:spacing w:before="0" w:line="229" w:lineRule="exact"/>
              <w:ind w:left="299"/>
              <w:rPr>
                <w:rFonts w:ascii="Times New Roman"/>
                <w:sz w:val="20"/>
              </w:rPr>
            </w:pPr>
            <w:r>
              <w:rPr>
                <w:rFonts w:ascii="Times New Roman"/>
                <w:sz w:val="20"/>
              </w:rPr>
              <w:t>31, 32d-h,</w:t>
            </w:r>
            <w:r>
              <w:rPr>
                <w:rFonts w:ascii="Times New Roman"/>
                <w:spacing w:val="-3"/>
                <w:sz w:val="20"/>
              </w:rPr>
              <w:t xml:space="preserve"> </w:t>
            </w:r>
            <w:r>
              <w:rPr>
                <w:rFonts w:ascii="Times New Roman"/>
                <w:sz w:val="20"/>
              </w:rPr>
              <w:t>48,</w:t>
            </w:r>
          </w:p>
          <w:p w14:paraId="72F6F727" w14:textId="77777777" w:rsidR="0084035A" w:rsidRDefault="007F6E74">
            <w:pPr>
              <w:pStyle w:val="TableParagraph"/>
              <w:spacing w:before="1"/>
              <w:ind w:left="299"/>
              <w:rPr>
                <w:rFonts w:ascii="Times New Roman"/>
                <w:sz w:val="20"/>
              </w:rPr>
            </w:pPr>
            <w:r>
              <w:rPr>
                <w:rFonts w:ascii="Times New Roman"/>
                <w:sz w:val="20"/>
              </w:rPr>
              <w:t>53</w:t>
            </w:r>
          </w:p>
        </w:tc>
        <w:tc>
          <w:tcPr>
            <w:tcW w:w="1800" w:type="dxa"/>
          </w:tcPr>
          <w:p w14:paraId="07748117" w14:textId="77777777" w:rsidR="0084035A" w:rsidRDefault="007F6E74">
            <w:pPr>
              <w:pStyle w:val="TableParagraph"/>
              <w:spacing w:before="34"/>
              <w:ind w:left="481"/>
              <w:rPr>
                <w:rFonts w:ascii="Times New Roman"/>
                <w:sz w:val="20"/>
              </w:rPr>
            </w:pPr>
            <w:r>
              <w:rPr>
                <w:rFonts w:ascii="Times New Roman"/>
                <w:sz w:val="20"/>
              </w:rPr>
              <w:t>PSS*1*82</w:t>
            </w:r>
          </w:p>
        </w:tc>
        <w:tc>
          <w:tcPr>
            <w:tcW w:w="4920" w:type="dxa"/>
          </w:tcPr>
          <w:p w14:paraId="1B8914D1" w14:textId="77777777" w:rsidR="0084035A" w:rsidRDefault="007F6E74">
            <w:pPr>
              <w:pStyle w:val="TableParagraph"/>
              <w:spacing w:before="34"/>
              <w:ind w:left="107" w:right="130"/>
              <w:rPr>
                <w:rFonts w:ascii="Times New Roman" w:hAnsi="Times New Roman"/>
                <w:sz w:val="20"/>
              </w:rPr>
            </w:pPr>
            <w:r>
              <w:rPr>
                <w:rFonts w:ascii="Times New Roman" w:hAnsi="Times New Roman"/>
                <w:sz w:val="20"/>
              </w:rPr>
              <w:t xml:space="preserve">Updated the option description to include </w:t>
            </w:r>
            <w:r>
              <w:rPr>
                <w:rFonts w:ascii="Times New Roman" w:hAnsi="Times New Roman"/>
                <w:i/>
                <w:sz w:val="20"/>
              </w:rPr>
              <w:t xml:space="preserve">Send Entire Drug File to External Interface </w:t>
            </w:r>
            <w:r>
              <w:rPr>
                <w:rFonts w:ascii="Times New Roman" w:hAnsi="Times New Roman"/>
                <w:sz w:val="20"/>
              </w:rPr>
              <w:t>[PSS MASTER FILE ALL] option. Added new master file update information to the “HL7 Messaging with an External System” section. Updated routine list to include PSSMSTR. Updated the web address for the VistA Documentation Library</w:t>
            </w:r>
            <w:r>
              <w:rPr>
                <w:rFonts w:ascii="Times New Roman" w:hAnsi="Times New Roman"/>
                <w:spacing w:val="-22"/>
                <w:sz w:val="20"/>
              </w:rPr>
              <w:t xml:space="preserve"> </w:t>
            </w:r>
            <w:r>
              <w:rPr>
                <w:rFonts w:ascii="Times New Roman" w:hAnsi="Times New Roman"/>
                <w:sz w:val="20"/>
              </w:rPr>
              <w:t>(VDL).</w:t>
            </w:r>
          </w:p>
        </w:tc>
      </w:tr>
      <w:tr w:rsidR="0084035A" w14:paraId="49EAD452" w14:textId="77777777">
        <w:trPr>
          <w:trHeight w:val="1000"/>
        </w:trPr>
        <w:tc>
          <w:tcPr>
            <w:tcW w:w="1080" w:type="dxa"/>
          </w:tcPr>
          <w:p w14:paraId="436D4CDF" w14:textId="77777777" w:rsidR="0084035A" w:rsidRDefault="007F6E74">
            <w:pPr>
              <w:pStyle w:val="TableParagraph"/>
              <w:spacing w:before="33"/>
              <w:ind w:left="107"/>
              <w:rPr>
                <w:rFonts w:ascii="Times New Roman"/>
                <w:sz w:val="20"/>
              </w:rPr>
            </w:pPr>
            <w:r>
              <w:rPr>
                <w:rFonts w:ascii="Times New Roman"/>
                <w:sz w:val="20"/>
              </w:rPr>
              <w:t>07/03</w:t>
            </w:r>
          </w:p>
        </w:tc>
        <w:tc>
          <w:tcPr>
            <w:tcW w:w="1560" w:type="dxa"/>
          </w:tcPr>
          <w:p w14:paraId="532AE280" w14:textId="77777777" w:rsidR="0084035A" w:rsidRDefault="007F6E74">
            <w:pPr>
              <w:pStyle w:val="TableParagraph"/>
              <w:spacing w:before="33"/>
              <w:ind w:left="299"/>
              <w:rPr>
                <w:rFonts w:ascii="Times New Roman"/>
                <w:sz w:val="20"/>
              </w:rPr>
            </w:pPr>
            <w:r>
              <w:rPr>
                <w:rFonts w:ascii="Times New Roman"/>
                <w:sz w:val="20"/>
              </w:rPr>
              <w:t>i, 25, 31, 48</w:t>
            </w:r>
          </w:p>
        </w:tc>
        <w:tc>
          <w:tcPr>
            <w:tcW w:w="1800" w:type="dxa"/>
          </w:tcPr>
          <w:p w14:paraId="2F401A06" w14:textId="77777777" w:rsidR="0084035A" w:rsidRDefault="007F6E74">
            <w:pPr>
              <w:pStyle w:val="TableParagraph"/>
              <w:spacing w:before="33"/>
              <w:ind w:left="481"/>
              <w:rPr>
                <w:rFonts w:ascii="Times New Roman"/>
                <w:sz w:val="20"/>
              </w:rPr>
            </w:pPr>
            <w:r>
              <w:rPr>
                <w:rFonts w:ascii="Times New Roman"/>
                <w:sz w:val="20"/>
              </w:rPr>
              <w:t>PSS*1*61</w:t>
            </w:r>
          </w:p>
        </w:tc>
        <w:tc>
          <w:tcPr>
            <w:tcW w:w="4920" w:type="dxa"/>
          </w:tcPr>
          <w:p w14:paraId="493323A2" w14:textId="77777777" w:rsidR="0084035A" w:rsidRDefault="007F6E74">
            <w:pPr>
              <w:pStyle w:val="TableParagraph"/>
              <w:spacing w:before="33"/>
              <w:ind w:left="107" w:right="78"/>
              <w:rPr>
                <w:rFonts w:ascii="Times New Roman"/>
                <w:sz w:val="20"/>
              </w:rPr>
            </w:pPr>
            <w:r>
              <w:rPr>
                <w:rFonts w:ascii="Times New Roman"/>
                <w:sz w:val="20"/>
              </w:rPr>
              <w:t xml:space="preserve">Updated routine list to four new add PKI routines. Added new </w:t>
            </w:r>
            <w:r>
              <w:rPr>
                <w:rFonts w:ascii="Times New Roman"/>
                <w:i/>
                <w:sz w:val="20"/>
              </w:rPr>
              <w:t xml:space="preserve">Controlled Substances/PKI Reports </w:t>
            </w:r>
            <w:r>
              <w:rPr>
                <w:rFonts w:ascii="Times New Roman"/>
                <w:sz w:val="20"/>
              </w:rPr>
              <w:t xml:space="preserve">[PSS/PKI REPORTS] menu and four associated report options to the </w:t>
            </w:r>
            <w:r>
              <w:rPr>
                <w:rFonts w:ascii="Times New Roman"/>
                <w:i/>
                <w:sz w:val="20"/>
              </w:rPr>
              <w:t xml:space="preserve">Pharmacy Data Management </w:t>
            </w:r>
            <w:r>
              <w:rPr>
                <w:rFonts w:ascii="Times New Roman"/>
                <w:sz w:val="20"/>
              </w:rPr>
              <w:t>[PSS MGR] menu.</w:t>
            </w:r>
          </w:p>
        </w:tc>
      </w:tr>
      <w:tr w:rsidR="0084035A" w14:paraId="2B512195" w14:textId="77777777">
        <w:trPr>
          <w:trHeight w:val="769"/>
        </w:trPr>
        <w:tc>
          <w:tcPr>
            <w:tcW w:w="1080" w:type="dxa"/>
          </w:tcPr>
          <w:p w14:paraId="50E018CB" w14:textId="77777777" w:rsidR="0084035A" w:rsidRDefault="007F6E74">
            <w:pPr>
              <w:pStyle w:val="TableParagraph"/>
              <w:spacing w:before="33"/>
              <w:ind w:left="107"/>
              <w:rPr>
                <w:rFonts w:ascii="Times New Roman"/>
                <w:sz w:val="20"/>
              </w:rPr>
            </w:pPr>
            <w:r>
              <w:rPr>
                <w:rFonts w:ascii="Times New Roman"/>
                <w:sz w:val="20"/>
              </w:rPr>
              <w:t>04/03</w:t>
            </w:r>
          </w:p>
        </w:tc>
        <w:tc>
          <w:tcPr>
            <w:tcW w:w="1560" w:type="dxa"/>
          </w:tcPr>
          <w:p w14:paraId="4023F6C4" w14:textId="77777777" w:rsidR="0084035A" w:rsidRDefault="007F6E74">
            <w:pPr>
              <w:pStyle w:val="TableParagraph"/>
              <w:spacing w:before="33"/>
              <w:ind w:left="299"/>
              <w:rPr>
                <w:rFonts w:ascii="Times New Roman"/>
                <w:sz w:val="20"/>
              </w:rPr>
            </w:pPr>
            <w:r>
              <w:rPr>
                <w:rFonts w:ascii="Times New Roman"/>
                <w:sz w:val="20"/>
              </w:rPr>
              <w:t>i, 5, 8, 29, 35,</w:t>
            </w:r>
          </w:p>
          <w:p w14:paraId="3EBEA0EF" w14:textId="77777777" w:rsidR="0084035A" w:rsidRDefault="007F6E74">
            <w:pPr>
              <w:pStyle w:val="TableParagraph"/>
              <w:spacing w:before="1"/>
              <w:ind w:left="299"/>
              <w:rPr>
                <w:rFonts w:ascii="Times New Roman"/>
                <w:sz w:val="20"/>
              </w:rPr>
            </w:pPr>
            <w:r>
              <w:rPr>
                <w:rFonts w:ascii="Times New Roman"/>
                <w:sz w:val="20"/>
              </w:rPr>
              <w:t>48</w:t>
            </w:r>
          </w:p>
        </w:tc>
        <w:tc>
          <w:tcPr>
            <w:tcW w:w="1800" w:type="dxa"/>
          </w:tcPr>
          <w:p w14:paraId="3230C199" w14:textId="77777777" w:rsidR="0084035A" w:rsidRDefault="007F6E74">
            <w:pPr>
              <w:pStyle w:val="TableParagraph"/>
              <w:spacing w:before="33"/>
              <w:ind w:left="481"/>
              <w:rPr>
                <w:rFonts w:ascii="Times New Roman"/>
                <w:sz w:val="20"/>
              </w:rPr>
            </w:pPr>
            <w:r>
              <w:rPr>
                <w:rFonts w:ascii="Times New Roman"/>
                <w:sz w:val="20"/>
              </w:rPr>
              <w:t>PSS*1*68</w:t>
            </w:r>
          </w:p>
        </w:tc>
        <w:tc>
          <w:tcPr>
            <w:tcW w:w="4920" w:type="dxa"/>
          </w:tcPr>
          <w:p w14:paraId="137FDD15" w14:textId="77777777" w:rsidR="0084035A" w:rsidRDefault="007F6E74">
            <w:pPr>
              <w:pStyle w:val="TableParagraph"/>
              <w:spacing w:before="33"/>
              <w:ind w:left="107" w:right="354"/>
              <w:rPr>
                <w:rFonts w:ascii="Times New Roman"/>
                <w:sz w:val="20"/>
              </w:rPr>
            </w:pPr>
            <w:r>
              <w:rPr>
                <w:rFonts w:ascii="Times New Roman"/>
                <w:sz w:val="20"/>
              </w:rPr>
              <w:t>Updated patch references to include PSS*1*68. Added NON-VA MED field (#8) to the PHARMACY ORDERABLE ITEM file (#50.7).</w:t>
            </w:r>
          </w:p>
        </w:tc>
      </w:tr>
      <w:tr w:rsidR="0084035A" w14:paraId="44309429" w14:textId="77777777">
        <w:trPr>
          <w:trHeight w:val="1230"/>
        </w:trPr>
        <w:tc>
          <w:tcPr>
            <w:tcW w:w="1080" w:type="dxa"/>
          </w:tcPr>
          <w:p w14:paraId="62821862" w14:textId="77777777" w:rsidR="0084035A" w:rsidRDefault="007F6E74">
            <w:pPr>
              <w:pStyle w:val="TableParagraph"/>
              <w:spacing w:before="33"/>
              <w:ind w:left="107"/>
              <w:rPr>
                <w:rFonts w:ascii="Times New Roman"/>
                <w:sz w:val="20"/>
              </w:rPr>
            </w:pPr>
            <w:r>
              <w:rPr>
                <w:rFonts w:ascii="Times New Roman"/>
                <w:sz w:val="20"/>
              </w:rPr>
              <w:t>03/03</w:t>
            </w:r>
          </w:p>
        </w:tc>
        <w:tc>
          <w:tcPr>
            <w:tcW w:w="1560" w:type="dxa"/>
          </w:tcPr>
          <w:p w14:paraId="33EE5DD7" w14:textId="77777777" w:rsidR="0084035A" w:rsidRDefault="007F6E74">
            <w:pPr>
              <w:pStyle w:val="TableParagraph"/>
              <w:spacing w:before="33"/>
              <w:ind w:left="299"/>
              <w:rPr>
                <w:rFonts w:ascii="Times New Roman"/>
                <w:sz w:val="20"/>
              </w:rPr>
            </w:pPr>
            <w:r>
              <w:rPr>
                <w:rFonts w:ascii="Times New Roman"/>
                <w:sz w:val="20"/>
              </w:rPr>
              <w:t>i., 5, 8, 24a,</w:t>
            </w:r>
          </w:p>
          <w:p w14:paraId="5A92CCB5" w14:textId="77777777" w:rsidR="0084035A" w:rsidRDefault="007F6E74">
            <w:pPr>
              <w:pStyle w:val="TableParagraph"/>
              <w:spacing w:before="1"/>
              <w:ind w:left="299"/>
              <w:rPr>
                <w:rFonts w:ascii="Times New Roman"/>
                <w:sz w:val="20"/>
              </w:rPr>
            </w:pPr>
            <w:r>
              <w:rPr>
                <w:rFonts w:ascii="Times New Roman"/>
                <w:sz w:val="20"/>
              </w:rPr>
              <w:t>29, 31, 35, 48</w:t>
            </w:r>
          </w:p>
        </w:tc>
        <w:tc>
          <w:tcPr>
            <w:tcW w:w="1800" w:type="dxa"/>
          </w:tcPr>
          <w:p w14:paraId="4CC42028" w14:textId="77777777" w:rsidR="0084035A" w:rsidRDefault="007F6E74">
            <w:pPr>
              <w:pStyle w:val="TableParagraph"/>
              <w:spacing w:before="34"/>
              <w:ind w:left="481"/>
              <w:rPr>
                <w:rFonts w:ascii="Times New Roman"/>
                <w:sz w:val="20"/>
              </w:rPr>
            </w:pPr>
            <w:r>
              <w:rPr>
                <w:rFonts w:ascii="Times New Roman"/>
                <w:sz w:val="20"/>
              </w:rPr>
              <w:t>PSS*1*47</w:t>
            </w:r>
          </w:p>
        </w:tc>
        <w:tc>
          <w:tcPr>
            <w:tcW w:w="4920" w:type="dxa"/>
          </w:tcPr>
          <w:p w14:paraId="1B1287A9" w14:textId="77777777" w:rsidR="0084035A" w:rsidRDefault="007F6E74">
            <w:pPr>
              <w:pStyle w:val="TableParagraph"/>
              <w:spacing w:before="34"/>
              <w:ind w:left="107" w:right="967"/>
              <w:rPr>
                <w:rFonts w:ascii="Times New Roman"/>
                <w:sz w:val="20"/>
              </w:rPr>
            </w:pPr>
            <w:r>
              <w:rPr>
                <w:rFonts w:ascii="Times New Roman"/>
                <w:sz w:val="20"/>
              </w:rPr>
              <w:t>Updated patch references to include PSS*1*47. Added new field OTHER LANGUAGE INSTRUCTIONS (#7.1) to the PHARMACY</w:t>
            </w:r>
          </w:p>
          <w:p w14:paraId="30EB0BCD" w14:textId="77777777" w:rsidR="0084035A" w:rsidRDefault="007F6E74">
            <w:pPr>
              <w:pStyle w:val="TableParagraph"/>
              <w:spacing w:before="0"/>
              <w:ind w:left="107" w:right="89"/>
              <w:rPr>
                <w:rFonts w:ascii="Times New Roman"/>
                <w:sz w:val="20"/>
              </w:rPr>
            </w:pPr>
            <w:r>
              <w:rPr>
                <w:rFonts w:ascii="Times New Roman"/>
                <w:sz w:val="20"/>
              </w:rPr>
              <w:t xml:space="preserve">ORDERABLE ITEM file (#50.7) list and </w:t>
            </w:r>
            <w:r>
              <w:rPr>
                <w:rFonts w:ascii="Times New Roman"/>
                <w:i/>
                <w:sz w:val="20"/>
              </w:rPr>
              <w:t xml:space="preserve">Other Language Translation Setup </w:t>
            </w:r>
            <w:r>
              <w:rPr>
                <w:rFonts w:ascii="Times New Roman"/>
                <w:sz w:val="20"/>
              </w:rPr>
              <w:t>option description.</w:t>
            </w:r>
          </w:p>
        </w:tc>
      </w:tr>
      <w:tr w:rsidR="0084035A" w14:paraId="0B177420" w14:textId="77777777">
        <w:trPr>
          <w:trHeight w:val="1458"/>
        </w:trPr>
        <w:tc>
          <w:tcPr>
            <w:tcW w:w="1080" w:type="dxa"/>
          </w:tcPr>
          <w:p w14:paraId="16B0B6D3" w14:textId="77777777" w:rsidR="0084035A" w:rsidRDefault="007F6E74">
            <w:pPr>
              <w:pStyle w:val="TableParagraph"/>
              <w:spacing w:before="33"/>
              <w:ind w:left="107"/>
              <w:rPr>
                <w:rFonts w:ascii="Times New Roman"/>
                <w:sz w:val="20"/>
              </w:rPr>
            </w:pPr>
            <w:r>
              <w:rPr>
                <w:rFonts w:ascii="Times New Roman"/>
                <w:sz w:val="20"/>
              </w:rPr>
              <w:t>11/02</w:t>
            </w:r>
          </w:p>
        </w:tc>
        <w:tc>
          <w:tcPr>
            <w:tcW w:w="1560" w:type="dxa"/>
          </w:tcPr>
          <w:p w14:paraId="14626C89" w14:textId="77777777" w:rsidR="0084035A" w:rsidRDefault="007F6E74">
            <w:pPr>
              <w:pStyle w:val="TableParagraph"/>
              <w:spacing w:before="33" w:line="280" w:lineRule="auto"/>
              <w:ind w:left="299" w:right="806"/>
              <w:rPr>
                <w:rFonts w:ascii="Times New Roman"/>
                <w:sz w:val="20"/>
              </w:rPr>
            </w:pPr>
            <w:r>
              <w:rPr>
                <w:rFonts w:ascii="Times New Roman"/>
                <w:sz w:val="20"/>
              </w:rPr>
              <w:t>i, ii 5,</w:t>
            </w:r>
            <w:r>
              <w:rPr>
                <w:rFonts w:ascii="Times New Roman"/>
                <w:spacing w:val="3"/>
                <w:sz w:val="20"/>
              </w:rPr>
              <w:t xml:space="preserve"> </w:t>
            </w:r>
            <w:r>
              <w:rPr>
                <w:rFonts w:ascii="Times New Roman"/>
                <w:spacing w:val="-6"/>
                <w:sz w:val="20"/>
              </w:rPr>
              <w:t>(6)</w:t>
            </w:r>
          </w:p>
          <w:p w14:paraId="1EEA79DF" w14:textId="77777777" w:rsidR="0084035A" w:rsidRDefault="007F6E74">
            <w:pPr>
              <w:pStyle w:val="TableParagraph"/>
              <w:spacing w:before="0" w:line="191" w:lineRule="exact"/>
              <w:ind w:left="299"/>
              <w:rPr>
                <w:rFonts w:ascii="Times New Roman"/>
                <w:sz w:val="20"/>
              </w:rPr>
            </w:pPr>
            <w:r>
              <w:rPr>
                <w:rFonts w:ascii="Times New Roman"/>
                <w:sz w:val="20"/>
              </w:rPr>
              <w:t>23 - 25, (26)</w:t>
            </w:r>
          </w:p>
          <w:p w14:paraId="24521909" w14:textId="77777777" w:rsidR="0084035A" w:rsidRDefault="007F6E74">
            <w:pPr>
              <w:pStyle w:val="TableParagraph"/>
              <w:spacing w:before="1"/>
              <w:ind w:left="299"/>
              <w:rPr>
                <w:rFonts w:ascii="Times New Roman"/>
                <w:sz w:val="20"/>
              </w:rPr>
            </w:pPr>
            <w:r>
              <w:rPr>
                <w:rFonts w:ascii="Times New Roman"/>
                <w:sz w:val="20"/>
              </w:rPr>
              <w:t>29-30,(47), 48</w:t>
            </w:r>
          </w:p>
        </w:tc>
        <w:tc>
          <w:tcPr>
            <w:tcW w:w="1800" w:type="dxa"/>
          </w:tcPr>
          <w:p w14:paraId="7C972A82" w14:textId="77777777" w:rsidR="0084035A" w:rsidRDefault="007F6E74">
            <w:pPr>
              <w:pStyle w:val="TableParagraph"/>
              <w:spacing w:before="33"/>
              <w:ind w:left="481"/>
              <w:rPr>
                <w:rFonts w:ascii="Times New Roman"/>
                <w:sz w:val="20"/>
              </w:rPr>
            </w:pPr>
            <w:r>
              <w:rPr>
                <w:rFonts w:ascii="Times New Roman"/>
                <w:sz w:val="20"/>
              </w:rPr>
              <w:t>PSS*1*55</w:t>
            </w:r>
          </w:p>
        </w:tc>
        <w:tc>
          <w:tcPr>
            <w:tcW w:w="4920" w:type="dxa"/>
          </w:tcPr>
          <w:p w14:paraId="4E46BEED" w14:textId="77777777" w:rsidR="0084035A" w:rsidRDefault="007F6E74">
            <w:pPr>
              <w:pStyle w:val="TableParagraph"/>
              <w:spacing w:before="33"/>
              <w:ind w:left="107" w:right="333"/>
              <w:rPr>
                <w:rFonts w:ascii="Times New Roman"/>
                <w:sz w:val="20"/>
              </w:rPr>
            </w:pPr>
            <w:r>
              <w:rPr>
                <w:rFonts w:ascii="Times New Roman"/>
                <w:sz w:val="20"/>
              </w:rPr>
              <w:t xml:space="preserve">Renumbered front matter starting from this Revision History page. Updated Patch number. Updated Option descriptions to include </w:t>
            </w:r>
            <w:r>
              <w:rPr>
                <w:rFonts w:ascii="Times New Roman"/>
                <w:i/>
                <w:sz w:val="20"/>
              </w:rPr>
              <w:t xml:space="preserve">Drug Text File Report </w:t>
            </w:r>
            <w:r>
              <w:rPr>
                <w:rFonts w:ascii="Times New Roman"/>
                <w:sz w:val="20"/>
              </w:rPr>
              <w:t xml:space="preserve">option. Added routine PSSDTR in the Routines section. Added the </w:t>
            </w:r>
            <w:r>
              <w:rPr>
                <w:rFonts w:ascii="Times New Roman"/>
                <w:i/>
                <w:sz w:val="20"/>
              </w:rPr>
              <w:t xml:space="preserve">Drug Text File Report </w:t>
            </w:r>
            <w:r>
              <w:rPr>
                <w:rFonts w:ascii="Times New Roman"/>
                <w:sz w:val="20"/>
              </w:rPr>
              <w:t>option to the current PDM Menu in the Exported Options section</w:t>
            </w:r>
            <w:r>
              <w:rPr>
                <w:rFonts w:ascii="Times New Roman"/>
                <w:color w:val="000080"/>
                <w:sz w:val="20"/>
              </w:rPr>
              <w:t>.</w:t>
            </w:r>
          </w:p>
        </w:tc>
      </w:tr>
      <w:tr w:rsidR="0084035A" w14:paraId="42D02DFC" w14:textId="77777777">
        <w:trPr>
          <w:trHeight w:val="769"/>
        </w:trPr>
        <w:tc>
          <w:tcPr>
            <w:tcW w:w="1080" w:type="dxa"/>
          </w:tcPr>
          <w:p w14:paraId="1DCEA3ED" w14:textId="77777777" w:rsidR="0084035A" w:rsidRDefault="007F6E74">
            <w:pPr>
              <w:pStyle w:val="TableParagraph"/>
              <w:spacing w:before="36"/>
              <w:ind w:left="107"/>
              <w:rPr>
                <w:rFonts w:ascii="Times New Roman"/>
                <w:sz w:val="20"/>
              </w:rPr>
            </w:pPr>
            <w:r>
              <w:rPr>
                <w:rFonts w:ascii="Times New Roman"/>
                <w:sz w:val="20"/>
              </w:rPr>
              <w:t>10/02</w:t>
            </w:r>
          </w:p>
        </w:tc>
        <w:tc>
          <w:tcPr>
            <w:tcW w:w="1560" w:type="dxa"/>
          </w:tcPr>
          <w:p w14:paraId="1B738CB2" w14:textId="77777777" w:rsidR="0084035A" w:rsidRDefault="007F6E74">
            <w:pPr>
              <w:pStyle w:val="TableParagraph"/>
              <w:spacing w:before="36"/>
              <w:ind w:left="299" w:right="400"/>
              <w:rPr>
                <w:rFonts w:ascii="Times New Roman"/>
                <w:sz w:val="20"/>
              </w:rPr>
            </w:pPr>
            <w:r>
              <w:rPr>
                <w:rFonts w:ascii="Times New Roman"/>
                <w:sz w:val="20"/>
              </w:rPr>
              <w:t>Title, i-iv, 32a-32d</w:t>
            </w:r>
          </w:p>
        </w:tc>
        <w:tc>
          <w:tcPr>
            <w:tcW w:w="1800" w:type="dxa"/>
          </w:tcPr>
          <w:p w14:paraId="3AE95B16" w14:textId="77777777" w:rsidR="0084035A" w:rsidRDefault="007F6E74">
            <w:pPr>
              <w:pStyle w:val="TableParagraph"/>
              <w:spacing w:before="36"/>
              <w:ind w:left="481"/>
              <w:rPr>
                <w:rFonts w:ascii="Times New Roman"/>
                <w:sz w:val="20"/>
              </w:rPr>
            </w:pPr>
            <w:r>
              <w:rPr>
                <w:rFonts w:ascii="Times New Roman"/>
                <w:sz w:val="20"/>
              </w:rPr>
              <w:t>PSS*1*57</w:t>
            </w:r>
          </w:p>
        </w:tc>
        <w:tc>
          <w:tcPr>
            <w:tcW w:w="4920" w:type="dxa"/>
          </w:tcPr>
          <w:p w14:paraId="25582D57" w14:textId="77777777" w:rsidR="0084035A" w:rsidRDefault="007F6E74">
            <w:pPr>
              <w:pStyle w:val="TableParagraph"/>
              <w:spacing w:before="36"/>
              <w:ind w:left="107" w:right="112"/>
              <w:rPr>
                <w:rFonts w:ascii="Times New Roman"/>
                <w:sz w:val="20"/>
              </w:rPr>
            </w:pPr>
            <w:r>
              <w:rPr>
                <w:rFonts w:ascii="Times New Roman"/>
                <w:sz w:val="20"/>
              </w:rPr>
              <w:t>Updated Title Page, Revision Page and Table of Contents. A section was added for the new HL7 Messaging with an External System.</w:t>
            </w:r>
          </w:p>
        </w:tc>
      </w:tr>
      <w:tr w:rsidR="0084035A" w14:paraId="16EB319B" w14:textId="77777777">
        <w:trPr>
          <w:trHeight w:val="1000"/>
        </w:trPr>
        <w:tc>
          <w:tcPr>
            <w:tcW w:w="1080" w:type="dxa"/>
          </w:tcPr>
          <w:p w14:paraId="4780EC0C" w14:textId="77777777" w:rsidR="0084035A" w:rsidRDefault="007F6E74">
            <w:pPr>
              <w:pStyle w:val="TableParagraph"/>
              <w:spacing w:before="36"/>
              <w:ind w:left="107"/>
              <w:rPr>
                <w:rFonts w:ascii="Times New Roman"/>
                <w:sz w:val="20"/>
              </w:rPr>
            </w:pPr>
            <w:r>
              <w:rPr>
                <w:rFonts w:ascii="Times New Roman"/>
                <w:sz w:val="20"/>
              </w:rPr>
              <w:t>09/01</w:t>
            </w:r>
          </w:p>
        </w:tc>
        <w:tc>
          <w:tcPr>
            <w:tcW w:w="1560" w:type="dxa"/>
          </w:tcPr>
          <w:p w14:paraId="37EC577C" w14:textId="77777777" w:rsidR="0084035A" w:rsidRDefault="007F6E74">
            <w:pPr>
              <w:pStyle w:val="TableParagraph"/>
              <w:spacing w:before="36"/>
              <w:ind w:left="584" w:right="573"/>
              <w:jc w:val="center"/>
              <w:rPr>
                <w:rFonts w:ascii="Times New Roman"/>
                <w:sz w:val="20"/>
              </w:rPr>
            </w:pPr>
            <w:r>
              <w:rPr>
                <w:rFonts w:ascii="Times New Roman"/>
                <w:sz w:val="20"/>
              </w:rPr>
              <w:t>All</w:t>
            </w:r>
          </w:p>
        </w:tc>
        <w:tc>
          <w:tcPr>
            <w:tcW w:w="1800" w:type="dxa"/>
          </w:tcPr>
          <w:p w14:paraId="00E502B2" w14:textId="77777777" w:rsidR="0084035A" w:rsidRDefault="007F6E74">
            <w:pPr>
              <w:pStyle w:val="TableParagraph"/>
              <w:spacing w:before="36"/>
              <w:ind w:left="481"/>
              <w:rPr>
                <w:rFonts w:ascii="Times New Roman"/>
                <w:sz w:val="20"/>
              </w:rPr>
            </w:pPr>
            <w:r>
              <w:rPr>
                <w:rFonts w:ascii="Times New Roman"/>
                <w:sz w:val="20"/>
              </w:rPr>
              <w:t>PSS*1*38</w:t>
            </w:r>
          </w:p>
        </w:tc>
        <w:tc>
          <w:tcPr>
            <w:tcW w:w="4920" w:type="dxa"/>
          </w:tcPr>
          <w:p w14:paraId="6CA5278D" w14:textId="77777777" w:rsidR="0084035A" w:rsidRDefault="007F6E74">
            <w:pPr>
              <w:pStyle w:val="TableParagraph"/>
              <w:spacing w:before="36"/>
              <w:ind w:left="107" w:right="256"/>
              <w:rPr>
                <w:rFonts w:ascii="Times New Roman"/>
                <w:sz w:val="20"/>
              </w:rPr>
            </w:pPr>
            <w:r>
              <w:rPr>
                <w:rFonts w:ascii="Times New Roman"/>
                <w:sz w:val="20"/>
              </w:rPr>
              <w:t>Added this Revision History Page. Added Patch Release changes and Pharmacy Ordering Enhancements (POE) edits. Updated manual to comply with current documentation standards.</w:t>
            </w:r>
          </w:p>
        </w:tc>
      </w:tr>
      <w:tr w:rsidR="0084035A" w14:paraId="44CB7779" w14:textId="77777777">
        <w:trPr>
          <w:trHeight w:val="311"/>
        </w:trPr>
        <w:tc>
          <w:tcPr>
            <w:tcW w:w="1080" w:type="dxa"/>
          </w:tcPr>
          <w:p w14:paraId="57DABD2E" w14:textId="77777777" w:rsidR="0084035A" w:rsidRDefault="007F6E74">
            <w:pPr>
              <w:pStyle w:val="TableParagraph"/>
              <w:spacing w:before="36"/>
              <w:ind w:left="107"/>
              <w:rPr>
                <w:rFonts w:ascii="Times New Roman"/>
                <w:sz w:val="20"/>
              </w:rPr>
            </w:pPr>
            <w:r>
              <w:rPr>
                <w:rFonts w:ascii="Times New Roman"/>
                <w:sz w:val="20"/>
              </w:rPr>
              <w:t>09/97</w:t>
            </w:r>
          </w:p>
        </w:tc>
        <w:tc>
          <w:tcPr>
            <w:tcW w:w="1560" w:type="dxa"/>
          </w:tcPr>
          <w:p w14:paraId="7D987E8D" w14:textId="77777777" w:rsidR="0084035A" w:rsidRDefault="007F6E74">
            <w:pPr>
              <w:pStyle w:val="TableParagraph"/>
              <w:spacing w:before="36"/>
              <w:ind w:left="587" w:right="573"/>
              <w:jc w:val="center"/>
              <w:rPr>
                <w:rFonts w:ascii="Times New Roman"/>
                <w:sz w:val="20"/>
              </w:rPr>
            </w:pPr>
            <w:r>
              <w:rPr>
                <w:rFonts w:ascii="Times New Roman"/>
                <w:sz w:val="20"/>
              </w:rPr>
              <w:t>N/A</w:t>
            </w:r>
          </w:p>
        </w:tc>
        <w:tc>
          <w:tcPr>
            <w:tcW w:w="1800" w:type="dxa"/>
          </w:tcPr>
          <w:p w14:paraId="5E3BD631" w14:textId="77777777" w:rsidR="0084035A" w:rsidRDefault="007F6E74">
            <w:pPr>
              <w:pStyle w:val="TableParagraph"/>
              <w:spacing w:before="36"/>
              <w:ind w:left="467"/>
              <w:rPr>
                <w:rFonts w:ascii="Times New Roman"/>
                <w:sz w:val="20"/>
              </w:rPr>
            </w:pPr>
            <w:r>
              <w:rPr>
                <w:rFonts w:ascii="Times New Roman"/>
                <w:sz w:val="20"/>
              </w:rPr>
              <w:t>N/A</w:t>
            </w:r>
          </w:p>
        </w:tc>
        <w:tc>
          <w:tcPr>
            <w:tcW w:w="4920" w:type="dxa"/>
          </w:tcPr>
          <w:p w14:paraId="3894F017" w14:textId="77777777" w:rsidR="0084035A" w:rsidRDefault="007F6E74">
            <w:pPr>
              <w:pStyle w:val="TableParagraph"/>
              <w:spacing w:before="36"/>
              <w:ind w:left="107"/>
              <w:rPr>
                <w:rFonts w:ascii="Times New Roman"/>
                <w:sz w:val="20"/>
              </w:rPr>
            </w:pPr>
            <w:r>
              <w:rPr>
                <w:rFonts w:ascii="Times New Roman"/>
                <w:sz w:val="20"/>
              </w:rPr>
              <w:t>Original Release of Technical Manual.</w:t>
            </w:r>
          </w:p>
        </w:tc>
      </w:tr>
    </w:tbl>
    <w:p w14:paraId="4CB343FC" w14:textId="77777777" w:rsidR="0084035A" w:rsidRDefault="0084035A">
      <w:pPr>
        <w:rPr>
          <w:sz w:val="20"/>
        </w:rPr>
        <w:sectPr w:rsidR="0084035A">
          <w:footerReference w:type="default" r:id="rId8"/>
          <w:pgSz w:w="12240" w:h="15840"/>
          <w:pgMar w:top="1440" w:right="1100" w:bottom="1320" w:left="1140" w:header="0" w:footer="1126" w:gutter="0"/>
          <w:cols w:space="720"/>
        </w:sectPr>
      </w:pPr>
    </w:p>
    <w:p w14:paraId="1443EB06" w14:textId="77777777" w:rsidR="0084035A" w:rsidRDefault="007F6E74">
      <w:pPr>
        <w:pStyle w:val="Heading1"/>
      </w:pPr>
      <w:bookmarkStart w:id="2" w:name="Table_of_Contents"/>
      <w:bookmarkEnd w:id="2"/>
      <w:r>
        <w:t>Table of Contents</w:t>
      </w:r>
    </w:p>
    <w:sdt>
      <w:sdtPr>
        <w:id w:val="-195158827"/>
        <w:docPartObj>
          <w:docPartGallery w:val="Table of Contents"/>
          <w:docPartUnique/>
        </w:docPartObj>
      </w:sdtPr>
      <w:sdtEndPr/>
      <w:sdtContent>
        <w:p w14:paraId="0C9BFBCE" w14:textId="77777777" w:rsidR="0084035A" w:rsidRDefault="007F6E74">
          <w:pPr>
            <w:pStyle w:val="TOC2"/>
            <w:tabs>
              <w:tab w:val="right" w:leader="dot" w:pos="9659"/>
            </w:tabs>
            <w:spacing w:before="453"/>
          </w:pPr>
          <w:r>
            <w:t>Introduction</w:t>
          </w:r>
          <w:r>
            <w:tab/>
            <w:t>1</w:t>
          </w:r>
        </w:p>
        <w:p w14:paraId="5717D145" w14:textId="77777777" w:rsidR="0084035A" w:rsidRDefault="007F6E74">
          <w:pPr>
            <w:pStyle w:val="TOC1"/>
            <w:tabs>
              <w:tab w:val="right" w:leader="dot" w:pos="9659"/>
            </w:tabs>
          </w:pPr>
          <w:r>
            <w:t>Technical Manual</w:t>
          </w:r>
          <w:r>
            <w:tab/>
            <w:t>3</w:t>
          </w:r>
        </w:p>
        <w:p w14:paraId="47C43030" w14:textId="77777777" w:rsidR="0084035A" w:rsidRDefault="007F6E74">
          <w:pPr>
            <w:pStyle w:val="TOC3"/>
            <w:tabs>
              <w:tab w:val="right" w:leader="dot" w:pos="9650"/>
            </w:tabs>
            <w:spacing w:before="36"/>
            <w:ind w:left="731"/>
          </w:pPr>
          <w:r>
            <w:t>Implementation</w:t>
          </w:r>
          <w:r>
            <w:rPr>
              <w:spacing w:val="-1"/>
            </w:rPr>
            <w:t xml:space="preserve"> </w:t>
          </w:r>
          <w:r>
            <w:t>and Maintenance</w:t>
          </w:r>
          <w:r>
            <w:tab/>
            <w:t>5</w:t>
          </w:r>
        </w:p>
        <w:p w14:paraId="4C797F66" w14:textId="77777777" w:rsidR="0084035A" w:rsidRDefault="007F6E74">
          <w:pPr>
            <w:pStyle w:val="TOC3"/>
            <w:tabs>
              <w:tab w:val="right" w:leader="dot" w:pos="9650"/>
            </w:tabs>
          </w:pPr>
          <w:r>
            <w:t>Work Flowchart for Creating and Matching</w:t>
          </w:r>
          <w:r>
            <w:rPr>
              <w:spacing w:val="-7"/>
            </w:rPr>
            <w:t xml:space="preserve"> </w:t>
          </w:r>
          <w:r>
            <w:t>Orderable</w:t>
          </w:r>
          <w:r>
            <w:rPr>
              <w:spacing w:val="1"/>
            </w:rPr>
            <w:t xml:space="preserve"> </w:t>
          </w:r>
          <w:r>
            <w:t>Items</w:t>
          </w:r>
          <w:r>
            <w:tab/>
            <w:t>9</w:t>
          </w:r>
        </w:p>
        <w:p w14:paraId="6C193D59" w14:textId="77777777" w:rsidR="0084035A" w:rsidRDefault="007F6E74">
          <w:pPr>
            <w:pStyle w:val="TOC3"/>
            <w:tabs>
              <w:tab w:val="right" w:leader="dot" w:pos="9650"/>
            </w:tabs>
          </w:pPr>
          <w:r>
            <w:t>Steps in Creating the Pharmacy Orderable</w:t>
          </w:r>
          <w:r>
            <w:rPr>
              <w:spacing w:val="-8"/>
            </w:rPr>
            <w:t xml:space="preserve"> </w:t>
          </w:r>
          <w:r>
            <w:t>Item</w:t>
          </w:r>
          <w:r>
            <w:rPr>
              <w:spacing w:val="2"/>
            </w:rPr>
            <w:t xml:space="preserve"> </w:t>
          </w:r>
          <w:r>
            <w:t>File</w:t>
          </w:r>
          <w:r>
            <w:tab/>
            <w:t>11</w:t>
          </w:r>
        </w:p>
        <w:p w14:paraId="1F53829C" w14:textId="77777777" w:rsidR="0084035A" w:rsidRDefault="007F6E74">
          <w:pPr>
            <w:pStyle w:val="TOC3"/>
            <w:tabs>
              <w:tab w:val="right" w:leader="dot" w:pos="9650"/>
            </w:tabs>
          </w:pPr>
          <w:r>
            <w:t>File List</w:t>
          </w:r>
          <w:r>
            <w:tab/>
            <w:t>13</w:t>
          </w:r>
        </w:p>
        <w:p w14:paraId="61C65723" w14:textId="77777777" w:rsidR="0084035A" w:rsidRDefault="007F6E74">
          <w:pPr>
            <w:pStyle w:val="TOC3"/>
            <w:tabs>
              <w:tab w:val="right" w:leader="dot" w:pos="9650"/>
            </w:tabs>
          </w:pPr>
          <w:r>
            <w:t>Option</w:t>
          </w:r>
          <w:r>
            <w:rPr>
              <w:spacing w:val="-1"/>
            </w:rPr>
            <w:t xml:space="preserve"> </w:t>
          </w:r>
          <w:r>
            <w:t>Descriptions</w:t>
          </w:r>
          <w:r>
            <w:tab/>
            <w:t>17</w:t>
          </w:r>
        </w:p>
        <w:p w14:paraId="1109C9F6" w14:textId="77777777" w:rsidR="0084035A" w:rsidRDefault="008D6C2A">
          <w:pPr>
            <w:pStyle w:val="TOC3"/>
            <w:tabs>
              <w:tab w:val="right" w:leader="dot" w:pos="9650"/>
            </w:tabs>
          </w:pPr>
          <w:hyperlink w:anchor="_TOC_250004" w:history="1">
            <w:r w:rsidR="007F6E74">
              <w:t>Routines</w:t>
            </w:r>
            <w:r w:rsidR="007F6E74">
              <w:tab/>
              <w:t>25</w:t>
            </w:r>
          </w:hyperlink>
        </w:p>
        <w:p w14:paraId="3F959997" w14:textId="77777777" w:rsidR="0084035A" w:rsidRDefault="007F6E74">
          <w:pPr>
            <w:pStyle w:val="TOC3"/>
            <w:tabs>
              <w:tab w:val="right" w:leader="dot" w:pos="9650"/>
            </w:tabs>
          </w:pPr>
          <w:r>
            <w:t>Exported</w:t>
          </w:r>
          <w:r>
            <w:rPr>
              <w:spacing w:val="-1"/>
            </w:rPr>
            <w:t xml:space="preserve"> </w:t>
          </w:r>
          <w:r>
            <w:t>Options</w:t>
          </w:r>
          <w:r>
            <w:tab/>
            <w:t>27</w:t>
          </w:r>
        </w:p>
        <w:p w14:paraId="69320AAC" w14:textId="77777777" w:rsidR="0084035A" w:rsidRDefault="007F6E74">
          <w:pPr>
            <w:pStyle w:val="TOC3"/>
            <w:tabs>
              <w:tab w:val="left" w:leader="dot" w:pos="9304"/>
            </w:tabs>
          </w:pPr>
          <w:r>
            <w:t>HL7 Messaging with an</w:t>
          </w:r>
          <w:r>
            <w:rPr>
              <w:spacing w:val="-10"/>
            </w:rPr>
            <w:t xml:space="preserve"> </w:t>
          </w:r>
          <w:r>
            <w:t>External</w:t>
          </w:r>
          <w:r>
            <w:rPr>
              <w:spacing w:val="-3"/>
            </w:rPr>
            <w:t xml:space="preserve"> </w:t>
          </w:r>
          <w:r>
            <w:t>System</w:t>
          </w:r>
          <w:r>
            <w:tab/>
            <w:t>32a</w:t>
          </w:r>
        </w:p>
        <w:p w14:paraId="3FD05A00" w14:textId="77777777" w:rsidR="0084035A" w:rsidRDefault="007F6E74">
          <w:pPr>
            <w:pStyle w:val="TOC3"/>
            <w:tabs>
              <w:tab w:val="right" w:leader="dot" w:pos="9650"/>
            </w:tabs>
          </w:pPr>
          <w:r>
            <w:t>Data Archiving</w:t>
          </w:r>
          <w:r>
            <w:rPr>
              <w:spacing w:val="-2"/>
            </w:rPr>
            <w:t xml:space="preserve"> </w:t>
          </w:r>
          <w:r>
            <w:t>and Purging</w:t>
          </w:r>
          <w:r>
            <w:tab/>
            <w:t>33</w:t>
          </w:r>
        </w:p>
        <w:p w14:paraId="371992F5" w14:textId="77777777" w:rsidR="0084035A" w:rsidRDefault="007F6E74">
          <w:pPr>
            <w:pStyle w:val="TOC3"/>
            <w:tabs>
              <w:tab w:val="right" w:leader="dot" w:pos="9650"/>
            </w:tabs>
          </w:pPr>
          <w:r>
            <w:t>Callable Routines/Entry Points/Application Program</w:t>
          </w:r>
          <w:r>
            <w:rPr>
              <w:spacing w:val="-2"/>
            </w:rPr>
            <w:t xml:space="preserve"> </w:t>
          </w:r>
          <w:r>
            <w:t>Interfaces</w:t>
          </w:r>
          <w:r>
            <w:rPr>
              <w:spacing w:val="1"/>
            </w:rPr>
            <w:t xml:space="preserve"> </w:t>
          </w:r>
          <w:r>
            <w:t>(APIs)</w:t>
          </w:r>
          <w:r>
            <w:tab/>
            <w:t>33</w:t>
          </w:r>
        </w:p>
        <w:p w14:paraId="6B279C7D" w14:textId="77777777" w:rsidR="0084035A" w:rsidRDefault="007F6E74">
          <w:pPr>
            <w:pStyle w:val="TOC3"/>
            <w:tabs>
              <w:tab w:val="right" w:leader="dot" w:pos="9650"/>
            </w:tabs>
          </w:pPr>
          <w:r>
            <w:t>Medication</w:t>
          </w:r>
          <w:r>
            <w:rPr>
              <w:spacing w:val="-1"/>
            </w:rPr>
            <w:t xml:space="preserve"> </w:t>
          </w:r>
          <w:r>
            <w:t>Routes</w:t>
          </w:r>
          <w:r>
            <w:tab/>
            <w:t>33</w:t>
          </w:r>
        </w:p>
        <w:p w14:paraId="69AB5F4B" w14:textId="77777777" w:rsidR="0084035A" w:rsidRDefault="007F6E74">
          <w:pPr>
            <w:pStyle w:val="TOC3"/>
            <w:tabs>
              <w:tab w:val="right" w:leader="dot" w:pos="9650"/>
            </w:tabs>
          </w:pPr>
          <w:r>
            <w:t>Administration</w:t>
          </w:r>
          <w:r>
            <w:rPr>
              <w:spacing w:val="-1"/>
            </w:rPr>
            <w:t xml:space="preserve"> </w:t>
          </w:r>
          <w:r>
            <w:t>Scheduling</w:t>
          </w:r>
          <w:r>
            <w:tab/>
            <w:t>33</w:t>
          </w:r>
        </w:p>
        <w:p w14:paraId="6E73B20F" w14:textId="77777777" w:rsidR="0084035A" w:rsidRDefault="007F6E74">
          <w:pPr>
            <w:pStyle w:val="TOC3"/>
            <w:tabs>
              <w:tab w:val="right" w:leader="dot" w:pos="9650"/>
            </w:tabs>
          </w:pPr>
          <w:r>
            <w:t>External</w:t>
          </w:r>
          <w:r>
            <w:rPr>
              <w:spacing w:val="-1"/>
            </w:rPr>
            <w:t xml:space="preserve"> </w:t>
          </w:r>
          <w:r>
            <w:t>Relations</w:t>
          </w:r>
          <w:r>
            <w:tab/>
            <w:t>34</w:t>
          </w:r>
        </w:p>
        <w:p w14:paraId="6782E647" w14:textId="77777777" w:rsidR="0084035A" w:rsidRDefault="007F6E74">
          <w:pPr>
            <w:pStyle w:val="TOC3"/>
            <w:tabs>
              <w:tab w:val="right" w:leader="dot" w:pos="9650"/>
            </w:tabs>
          </w:pPr>
          <w:r>
            <w:t>Internal</w:t>
          </w:r>
          <w:r>
            <w:rPr>
              <w:spacing w:val="-1"/>
            </w:rPr>
            <w:t xml:space="preserve"> </w:t>
          </w:r>
          <w:r>
            <w:t>Relations</w:t>
          </w:r>
          <w:r>
            <w:tab/>
            <w:t>34</w:t>
          </w:r>
        </w:p>
        <w:p w14:paraId="23C92350" w14:textId="77777777" w:rsidR="0084035A" w:rsidRDefault="007F6E74">
          <w:pPr>
            <w:pStyle w:val="TOC3"/>
            <w:tabs>
              <w:tab w:val="right" w:leader="dot" w:pos="9650"/>
            </w:tabs>
          </w:pPr>
          <w:r>
            <w:t>Package-Wide</w:t>
          </w:r>
          <w:r>
            <w:rPr>
              <w:spacing w:val="-1"/>
            </w:rPr>
            <w:t xml:space="preserve"> </w:t>
          </w:r>
          <w:r>
            <w:t>Variables</w:t>
          </w:r>
          <w:r>
            <w:tab/>
            <w:t>34</w:t>
          </w:r>
        </w:p>
        <w:p w14:paraId="765C6EA7" w14:textId="77777777" w:rsidR="0084035A" w:rsidRDefault="007F6E74">
          <w:pPr>
            <w:pStyle w:val="TOC3"/>
            <w:tabs>
              <w:tab w:val="right" w:leader="dot" w:pos="9650"/>
            </w:tabs>
          </w:pPr>
          <w:r>
            <w:t>Package</w:t>
          </w:r>
          <w:r>
            <w:rPr>
              <w:spacing w:val="-2"/>
            </w:rPr>
            <w:t xml:space="preserve"> </w:t>
          </w:r>
          <w:r>
            <w:t>Requirements</w:t>
          </w:r>
          <w:r>
            <w:tab/>
            <w:t>35</w:t>
          </w:r>
        </w:p>
        <w:p w14:paraId="530DFE85" w14:textId="77777777" w:rsidR="0084035A" w:rsidRDefault="007F6E74">
          <w:pPr>
            <w:pStyle w:val="TOC3"/>
            <w:tabs>
              <w:tab w:val="right" w:leader="dot" w:pos="9650"/>
            </w:tabs>
          </w:pPr>
          <w:r>
            <w:t>Additional</w:t>
          </w:r>
          <w:r>
            <w:rPr>
              <w:spacing w:val="1"/>
            </w:rPr>
            <w:t xml:space="preserve"> </w:t>
          </w:r>
          <w:r>
            <w:t>Information</w:t>
          </w:r>
          <w:r>
            <w:tab/>
            <w:t>37</w:t>
          </w:r>
        </w:p>
        <w:p w14:paraId="5AEA05E9" w14:textId="77777777" w:rsidR="0084035A" w:rsidRDefault="007F6E74">
          <w:pPr>
            <w:pStyle w:val="TOC1"/>
            <w:tabs>
              <w:tab w:val="right" w:leader="dot" w:pos="9659"/>
            </w:tabs>
            <w:spacing w:before="46"/>
          </w:pPr>
          <w:r>
            <w:t>Security</w:t>
          </w:r>
          <w:r>
            <w:rPr>
              <w:spacing w:val="-1"/>
            </w:rPr>
            <w:t xml:space="preserve"> </w:t>
          </w:r>
          <w:r>
            <w:t>Guide</w:t>
          </w:r>
          <w:r>
            <w:tab/>
            <w:t>43</w:t>
          </w:r>
        </w:p>
        <w:p w14:paraId="5EF1B46D" w14:textId="77777777" w:rsidR="0084035A" w:rsidRDefault="007F6E74">
          <w:pPr>
            <w:pStyle w:val="TOC3"/>
            <w:tabs>
              <w:tab w:val="right" w:leader="dot" w:pos="9650"/>
            </w:tabs>
            <w:spacing w:before="33"/>
          </w:pPr>
          <w:r>
            <w:t>Security</w:t>
          </w:r>
          <w:r>
            <w:rPr>
              <w:spacing w:val="-6"/>
            </w:rPr>
            <w:t xml:space="preserve"> </w:t>
          </w:r>
          <w:r>
            <w:t>Management</w:t>
          </w:r>
          <w:r>
            <w:tab/>
            <w:t>45</w:t>
          </w:r>
        </w:p>
        <w:p w14:paraId="79A3B24E" w14:textId="77777777" w:rsidR="0084035A" w:rsidRDefault="007F6E74">
          <w:pPr>
            <w:pStyle w:val="TOC3"/>
            <w:tabs>
              <w:tab w:val="right" w:leader="dot" w:pos="9650"/>
            </w:tabs>
          </w:pPr>
          <w:r>
            <w:t>Mail Groups</w:t>
          </w:r>
          <w:r>
            <w:rPr>
              <w:spacing w:val="-1"/>
            </w:rPr>
            <w:t xml:space="preserve"> </w:t>
          </w:r>
          <w:r>
            <w:t>and Alerts</w:t>
          </w:r>
          <w:r>
            <w:tab/>
            <w:t>45</w:t>
          </w:r>
        </w:p>
        <w:p w14:paraId="17FC4C14" w14:textId="77777777" w:rsidR="0084035A" w:rsidRDefault="007F6E74">
          <w:pPr>
            <w:pStyle w:val="TOC3"/>
            <w:tabs>
              <w:tab w:val="right" w:leader="dot" w:pos="9650"/>
            </w:tabs>
          </w:pPr>
          <w:r>
            <w:t>Remote</w:t>
          </w:r>
          <w:r>
            <w:rPr>
              <w:spacing w:val="-2"/>
            </w:rPr>
            <w:t xml:space="preserve"> </w:t>
          </w:r>
          <w:r>
            <w:t>Systems</w:t>
          </w:r>
          <w:r>
            <w:tab/>
            <w:t>45</w:t>
          </w:r>
        </w:p>
        <w:p w14:paraId="44FF6AEA" w14:textId="77777777" w:rsidR="0084035A" w:rsidRDefault="007F6E74">
          <w:pPr>
            <w:pStyle w:val="TOC3"/>
            <w:tabs>
              <w:tab w:val="right" w:leader="dot" w:pos="9650"/>
            </w:tabs>
          </w:pPr>
          <w:r>
            <w:t>Archiving/Purging</w:t>
          </w:r>
          <w:r>
            <w:tab/>
            <w:t>45</w:t>
          </w:r>
        </w:p>
        <w:p w14:paraId="15B57012" w14:textId="77777777" w:rsidR="0084035A" w:rsidRDefault="007F6E74">
          <w:pPr>
            <w:pStyle w:val="TOC3"/>
            <w:tabs>
              <w:tab w:val="right" w:leader="dot" w:pos="9650"/>
            </w:tabs>
          </w:pPr>
          <w:r>
            <w:t>Contingency</w:t>
          </w:r>
          <w:r>
            <w:rPr>
              <w:spacing w:val="-5"/>
            </w:rPr>
            <w:t xml:space="preserve"> </w:t>
          </w:r>
          <w:r>
            <w:t>Planning</w:t>
          </w:r>
          <w:r>
            <w:tab/>
            <w:t>45</w:t>
          </w:r>
        </w:p>
        <w:p w14:paraId="6C992CF1" w14:textId="77777777" w:rsidR="0084035A" w:rsidRDefault="007F6E74">
          <w:pPr>
            <w:pStyle w:val="TOC3"/>
            <w:tabs>
              <w:tab w:val="right" w:leader="dot" w:pos="9650"/>
            </w:tabs>
          </w:pPr>
          <w:r>
            <w:t>Interfacing</w:t>
          </w:r>
          <w:r>
            <w:tab/>
            <w:t>45</w:t>
          </w:r>
        </w:p>
        <w:p w14:paraId="4B5E018D" w14:textId="77777777" w:rsidR="0084035A" w:rsidRDefault="007F6E74">
          <w:pPr>
            <w:pStyle w:val="TOC3"/>
            <w:tabs>
              <w:tab w:val="right" w:leader="dot" w:pos="9650"/>
            </w:tabs>
          </w:pPr>
          <w:r>
            <w:t>Electronic</w:t>
          </w:r>
          <w:r>
            <w:rPr>
              <w:spacing w:val="-2"/>
            </w:rPr>
            <w:t xml:space="preserve"> </w:t>
          </w:r>
          <w:r>
            <w:t>Signatures</w:t>
          </w:r>
          <w:r>
            <w:tab/>
            <w:t>45</w:t>
          </w:r>
        </w:p>
        <w:p w14:paraId="706E5C8E" w14:textId="77777777" w:rsidR="0084035A" w:rsidRDefault="008D6C2A">
          <w:pPr>
            <w:pStyle w:val="TOC3"/>
            <w:tabs>
              <w:tab w:val="right" w:leader="dot" w:pos="9650"/>
            </w:tabs>
            <w:spacing w:before="1"/>
          </w:pPr>
          <w:hyperlink w:anchor="_TOC_250003" w:history="1">
            <w:r w:rsidR="007F6E74">
              <w:t>Menus</w:t>
            </w:r>
            <w:r w:rsidR="007F6E74">
              <w:tab/>
              <w:t>47</w:t>
            </w:r>
          </w:hyperlink>
        </w:p>
        <w:p w14:paraId="54E1A7B9" w14:textId="77777777" w:rsidR="0084035A" w:rsidRDefault="008D6C2A">
          <w:pPr>
            <w:pStyle w:val="TOC3"/>
            <w:tabs>
              <w:tab w:val="right" w:leader="dot" w:pos="9650"/>
            </w:tabs>
          </w:pPr>
          <w:hyperlink w:anchor="_TOC_250002" w:history="1">
            <w:r w:rsidR="007F6E74">
              <w:t>Security</w:t>
            </w:r>
            <w:r w:rsidR="007F6E74">
              <w:rPr>
                <w:spacing w:val="-4"/>
              </w:rPr>
              <w:t xml:space="preserve"> </w:t>
            </w:r>
            <w:r w:rsidR="007F6E74">
              <w:t>Keys</w:t>
            </w:r>
            <w:r w:rsidR="007F6E74">
              <w:tab/>
              <w:t>50</w:t>
            </w:r>
          </w:hyperlink>
        </w:p>
        <w:p w14:paraId="6FEC5306" w14:textId="77777777" w:rsidR="0084035A" w:rsidRDefault="008D6C2A">
          <w:pPr>
            <w:pStyle w:val="TOC3"/>
            <w:tabs>
              <w:tab w:val="right" w:leader="dot" w:pos="9650"/>
            </w:tabs>
          </w:pPr>
          <w:hyperlink w:anchor="_TOC_250001" w:history="1">
            <w:r w:rsidR="007F6E74">
              <w:t>File</w:t>
            </w:r>
            <w:r w:rsidR="007F6E74">
              <w:rPr>
                <w:spacing w:val="-1"/>
              </w:rPr>
              <w:t xml:space="preserve"> </w:t>
            </w:r>
            <w:r w:rsidR="007F6E74">
              <w:t>Security</w:t>
            </w:r>
            <w:r w:rsidR="007F6E74">
              <w:tab/>
              <w:t>51</w:t>
            </w:r>
          </w:hyperlink>
        </w:p>
        <w:p w14:paraId="5839FFD2" w14:textId="77777777" w:rsidR="0084035A" w:rsidRDefault="007F6E74">
          <w:pPr>
            <w:pStyle w:val="TOC3"/>
            <w:tabs>
              <w:tab w:val="right" w:leader="dot" w:pos="9650"/>
            </w:tabs>
          </w:pPr>
          <w:r>
            <w:t>References</w:t>
          </w:r>
          <w:r>
            <w:tab/>
            <w:t>53</w:t>
          </w:r>
        </w:p>
        <w:p w14:paraId="4417F1D5" w14:textId="77777777" w:rsidR="0084035A" w:rsidRDefault="008D6C2A">
          <w:pPr>
            <w:pStyle w:val="TOC2"/>
            <w:tabs>
              <w:tab w:val="right" w:leader="dot" w:pos="9659"/>
            </w:tabs>
          </w:pPr>
          <w:hyperlink w:anchor="_TOC_250000" w:history="1">
            <w:r w:rsidR="007F6E74">
              <w:t>Glossary</w:t>
            </w:r>
            <w:r w:rsidR="007F6E74">
              <w:tab/>
              <w:t>55</w:t>
            </w:r>
          </w:hyperlink>
        </w:p>
      </w:sdtContent>
    </w:sdt>
    <w:p w14:paraId="65A54A59" w14:textId="77777777" w:rsidR="0084035A" w:rsidRDefault="0084035A">
      <w:pPr>
        <w:sectPr w:rsidR="0084035A">
          <w:footerReference w:type="default" r:id="rId9"/>
          <w:pgSz w:w="12240" w:h="15840"/>
          <w:pgMar w:top="1360" w:right="1100" w:bottom="1400" w:left="1140" w:header="0" w:footer="1206" w:gutter="0"/>
          <w:cols w:space="720"/>
        </w:sectPr>
      </w:pPr>
    </w:p>
    <w:p w14:paraId="11222D99" w14:textId="77777777" w:rsidR="0084035A" w:rsidRDefault="007F6E74">
      <w:pPr>
        <w:spacing w:before="267"/>
        <w:ind w:left="1360" w:right="1396"/>
        <w:jc w:val="center"/>
        <w:rPr>
          <w:i/>
        </w:rPr>
      </w:pPr>
      <w:r>
        <w:rPr>
          <w:i/>
        </w:rPr>
        <w:t>(This page included for two-sided copying.)</w:t>
      </w:r>
    </w:p>
    <w:p w14:paraId="673C0452" w14:textId="77777777" w:rsidR="0084035A" w:rsidRDefault="0084035A">
      <w:pPr>
        <w:jc w:val="center"/>
        <w:sectPr w:rsidR="0084035A">
          <w:footerReference w:type="default" r:id="rId10"/>
          <w:pgSz w:w="12240" w:h="15840"/>
          <w:pgMar w:top="1500" w:right="1100" w:bottom="1160" w:left="1140" w:header="0" w:footer="978" w:gutter="0"/>
          <w:cols w:space="720"/>
        </w:sectPr>
      </w:pPr>
    </w:p>
    <w:p w14:paraId="047EB168" w14:textId="77777777" w:rsidR="0084035A" w:rsidRDefault="007F6E74">
      <w:pPr>
        <w:pStyle w:val="BodyText"/>
        <w:spacing w:before="72"/>
        <w:ind w:left="299" w:right="416"/>
      </w:pPr>
      <w:bookmarkStart w:id="3" w:name="Option_descriptions_"/>
      <w:bookmarkEnd w:id="3"/>
      <w:r>
        <w:t xml:space="preserve">The option description below was retrieved from VA FileMan and reflects the new option added to PDM following the installation of patch PSS*1*47. </w:t>
      </w:r>
      <w:r>
        <w:rPr>
          <w:i/>
        </w:rPr>
        <w:t xml:space="preserve">Other Language Translation Setup </w:t>
      </w:r>
      <w:r>
        <w:t>[PSS OTHER LANGUAGE SETUP] option is a stand-alone option that must be assigned to the person(s) responsible for maintaining it.</w:t>
      </w:r>
    </w:p>
    <w:p w14:paraId="0B68A0AD" w14:textId="77777777" w:rsidR="0084035A" w:rsidRDefault="008D6C2A">
      <w:pPr>
        <w:pStyle w:val="BodyText"/>
        <w:spacing w:before="3"/>
        <w:rPr>
          <w:sz w:val="21"/>
        </w:rPr>
      </w:pPr>
      <w:r>
        <w:pict w14:anchorId="6AFBD947">
          <v:group id="_x0000_s1117" style="position:absolute;margin-left:70.55pt;margin-top:14.2pt;width:470.9pt;height:81.75pt;z-index:-15726592;mso-wrap-distance-left:0;mso-wrap-distance-right:0;mso-position-horizontal-relative:page" coordorigin="1411,284" coordsize="9418,1635">
            <v:rect id="_x0000_s1121" style="position:absolute;left:1411;top:284;width:9418;height:180" fillcolor="#e7e7e7" stroked="f"/>
            <v:line id="_x0000_s1120" style="position:absolute" from="1440,375" to="7584,375" strokeweight=".16733mm">
              <v:stroke dashstyle="dash"/>
            </v:line>
            <v:shape id="_x0000_s1119" style="position:absolute;left:1411;top:464;width:9418;height:1452" coordorigin="1411,464" coordsize="9418,1452" path="m10829,464r-9418,l1411,646r,183l1411,1916r9418,l10829,646r,-182xe" fillcolor="#e7e7e7" stroked="f">
              <v:path arrowok="t"/>
            </v:shape>
            <v:shapetype id="_x0000_t202" coordsize="21600,21600" o:spt="202" path="m,l,21600r21600,l21600,xe">
              <v:stroke joinstyle="miter"/>
              <v:path gradientshapeok="t" o:connecttype="rect"/>
            </v:shapetype>
            <v:shape id="_x0000_s1118" type="#_x0000_t202" style="position:absolute;left:1411;top:284;width:9418;height:1635" filled="f" stroked="f">
              <v:textbox inset="0,0,0,0">
                <w:txbxContent>
                  <w:p w14:paraId="0D84004C" w14:textId="77777777" w:rsidR="0084035A" w:rsidRDefault="0084035A">
                    <w:pPr>
                      <w:spacing w:before="6"/>
                      <w:rPr>
                        <w:sz w:val="15"/>
                      </w:rPr>
                    </w:pPr>
                  </w:p>
                  <w:p w14:paraId="1C0C2805" w14:textId="77777777" w:rsidR="0084035A" w:rsidRDefault="007F6E74">
                    <w:pPr>
                      <w:ind w:left="28"/>
                      <w:rPr>
                        <w:rFonts w:ascii="Courier New"/>
                        <w:b/>
                        <w:sz w:val="16"/>
                      </w:rPr>
                    </w:pPr>
                    <w:r>
                      <w:rPr>
                        <w:rFonts w:ascii="Courier New"/>
                        <w:b/>
                        <w:sz w:val="16"/>
                      </w:rPr>
                      <w:t>NAME: PSS OTHER LANGUAGE SETUP</w:t>
                    </w:r>
                  </w:p>
                  <w:p w14:paraId="19681B70" w14:textId="77777777" w:rsidR="0084035A" w:rsidRDefault="007F6E74">
                    <w:pPr>
                      <w:spacing w:before="6"/>
                      <w:ind w:left="28" w:right="5241"/>
                      <w:rPr>
                        <w:rFonts w:ascii="Courier New"/>
                        <w:sz w:val="16"/>
                      </w:rPr>
                    </w:pPr>
                    <w:r>
                      <w:rPr>
                        <w:rFonts w:ascii="Courier New"/>
                        <w:sz w:val="16"/>
                      </w:rPr>
                      <w:t>MENU TEXT: Other Language Translation Setup TYPE: action</w:t>
                    </w:r>
                  </w:p>
                  <w:p w14:paraId="49F16670" w14:textId="77777777" w:rsidR="0084035A" w:rsidRDefault="007F6E74">
                    <w:pPr>
                      <w:ind w:left="28"/>
                      <w:rPr>
                        <w:rFonts w:ascii="Courier New"/>
                        <w:sz w:val="16"/>
                      </w:rPr>
                    </w:pPr>
                    <w:r>
                      <w:rPr>
                        <w:rFonts w:ascii="Courier New"/>
                        <w:sz w:val="16"/>
                      </w:rPr>
                      <w:t>PACKAGE: PHARMACY DATA MANAGEMENT</w:t>
                    </w:r>
                  </w:p>
                  <w:p w14:paraId="4CF3ACDB" w14:textId="77777777" w:rsidR="0084035A" w:rsidRDefault="007F6E74">
                    <w:pPr>
                      <w:tabs>
                        <w:tab w:val="left" w:pos="1468"/>
                      </w:tabs>
                      <w:spacing w:before="1"/>
                      <w:ind w:left="28" w:right="2186"/>
                      <w:rPr>
                        <w:rFonts w:ascii="Courier New"/>
                        <w:sz w:val="16"/>
                      </w:rPr>
                    </w:pPr>
                    <w:r>
                      <w:rPr>
                        <w:rFonts w:ascii="Courier New"/>
                        <w:sz w:val="16"/>
                      </w:rPr>
                      <w:t>DESCRIPTION:</w:t>
                    </w:r>
                    <w:r>
                      <w:rPr>
                        <w:rFonts w:ascii="Courier New"/>
                        <w:sz w:val="16"/>
                      </w:rPr>
                      <w:tab/>
                      <w:t>This option can be used to enter other language translations that will print on the outpatient pharmacy Rx</w:t>
                    </w:r>
                    <w:r>
                      <w:rPr>
                        <w:rFonts w:ascii="Courier New"/>
                        <w:spacing w:val="-13"/>
                        <w:sz w:val="16"/>
                      </w:rPr>
                      <w:t xml:space="preserve"> </w:t>
                    </w:r>
                    <w:r>
                      <w:rPr>
                        <w:rFonts w:ascii="Courier New"/>
                        <w:sz w:val="16"/>
                      </w:rPr>
                      <w:t>labels.</w:t>
                    </w:r>
                  </w:p>
                  <w:p w14:paraId="3B3B230D" w14:textId="77777777" w:rsidR="0084035A" w:rsidRDefault="007F6E74">
                    <w:pPr>
                      <w:spacing w:line="181" w:lineRule="exact"/>
                      <w:ind w:left="28"/>
                      <w:rPr>
                        <w:rFonts w:ascii="Courier New"/>
                        <w:sz w:val="16"/>
                      </w:rPr>
                    </w:pPr>
                    <w:r>
                      <w:rPr>
                        <w:rFonts w:ascii="Courier New"/>
                        <w:sz w:val="16"/>
                      </w:rPr>
                      <w:t>ENTRY ACTION: D OTHLAN^PSSJEEU</w:t>
                    </w:r>
                  </w:p>
                  <w:p w14:paraId="66BC8D3A" w14:textId="77777777" w:rsidR="0084035A" w:rsidRDefault="007F6E74">
                    <w:pPr>
                      <w:spacing w:line="181" w:lineRule="exact"/>
                      <w:ind w:left="28"/>
                      <w:rPr>
                        <w:rFonts w:ascii="Courier New"/>
                        <w:sz w:val="16"/>
                      </w:rPr>
                    </w:pPr>
                    <w:r>
                      <w:rPr>
                        <w:rFonts w:ascii="Courier New"/>
                        <w:sz w:val="16"/>
                      </w:rPr>
                      <w:t>UPPERCASE MENU TEXT: OTHER LANGUAGE TRANSLATION SET</w:t>
                    </w:r>
                  </w:p>
                </w:txbxContent>
              </v:textbox>
            </v:shape>
            <w10:wrap type="topAndBottom" anchorx="page"/>
          </v:group>
        </w:pict>
      </w:r>
    </w:p>
    <w:p w14:paraId="47E8C1AC" w14:textId="77777777" w:rsidR="0084035A" w:rsidRDefault="0084035A">
      <w:pPr>
        <w:pStyle w:val="BodyText"/>
        <w:spacing w:before="6"/>
        <w:rPr>
          <w:sz w:val="20"/>
        </w:rPr>
      </w:pPr>
    </w:p>
    <w:p w14:paraId="475ABF7F" w14:textId="77777777" w:rsidR="0084035A" w:rsidRDefault="007F6E74">
      <w:pPr>
        <w:pStyle w:val="BodyText"/>
        <w:ind w:left="300" w:right="347"/>
      </w:pPr>
      <w:r>
        <w:t>The option description below was retrieved from VA FileMan and reflects the new option added to PDM following the installation of PSS*1*82.</w:t>
      </w:r>
    </w:p>
    <w:p w14:paraId="7F714712" w14:textId="77777777" w:rsidR="0084035A" w:rsidRDefault="008D6C2A">
      <w:pPr>
        <w:pStyle w:val="BodyText"/>
        <w:spacing w:before="3"/>
        <w:rPr>
          <w:sz w:val="21"/>
        </w:rPr>
      </w:pPr>
      <w:r>
        <w:pict w14:anchorId="5ACB7ACB">
          <v:group id="_x0000_s1111" style="position:absolute;margin-left:70.55pt;margin-top:14.2pt;width:470.9pt;height:72.65pt;z-index:-15726080;mso-wrap-distance-left:0;mso-wrap-distance-right:0;mso-position-horizontal-relative:page" coordorigin="1411,284" coordsize="9418,1453">
            <v:rect id="_x0000_s1116" style="position:absolute;left:1411;top:284;width:9418;height:180" fillcolor="#e7e7e7" stroked="f"/>
            <v:line id="_x0000_s1115" style="position:absolute" from="1440,376" to="7584,376" strokeweight=".16733mm">
              <v:stroke dashstyle="dash"/>
            </v:line>
            <v:shape id="_x0000_s1114" style="position:absolute;left:1411;top:464;width:9418;height:1088" coordorigin="1411,464" coordsize="9418,1088" path="m10829,464r-9418,l1411,647r,180l1411,1009r,180l1411,1372r,180l10829,1552r,-905l10829,464xe" fillcolor="#e6e6e6" stroked="f">
              <v:path arrowok="t"/>
            </v:shape>
            <v:rect id="_x0000_s1113" style="position:absolute;left:1411;top:1551;width:9418;height:183" fillcolor="#e7e7e7" stroked="f"/>
            <v:shape id="_x0000_s1112" type="#_x0000_t202" style="position:absolute;left:1411;top:284;width:9418;height:1453" filled="f" stroked="f">
              <v:textbox inset="0,0,0,0">
                <w:txbxContent>
                  <w:p w14:paraId="36E484D5" w14:textId="77777777" w:rsidR="0084035A" w:rsidRDefault="0084035A">
                    <w:pPr>
                      <w:spacing w:before="6"/>
                      <w:rPr>
                        <w:sz w:val="15"/>
                      </w:rPr>
                    </w:pPr>
                  </w:p>
                  <w:p w14:paraId="77C8B791" w14:textId="77777777" w:rsidR="0084035A" w:rsidRDefault="007F6E74">
                    <w:pPr>
                      <w:ind w:left="28"/>
                      <w:rPr>
                        <w:rFonts w:ascii="Courier New"/>
                        <w:b/>
                        <w:sz w:val="16"/>
                      </w:rPr>
                    </w:pPr>
                    <w:r>
                      <w:rPr>
                        <w:rFonts w:ascii="Courier New"/>
                        <w:b/>
                        <w:sz w:val="16"/>
                      </w:rPr>
                      <w:t>NAME: PSS MASTER FILE ALL</w:t>
                    </w:r>
                  </w:p>
                  <w:p w14:paraId="6A372DDC" w14:textId="77777777" w:rsidR="0084035A" w:rsidRDefault="007F6E74">
                    <w:pPr>
                      <w:spacing w:before="6"/>
                      <w:ind w:left="28" w:right="4185"/>
                      <w:rPr>
                        <w:rFonts w:ascii="Courier New"/>
                        <w:sz w:val="16"/>
                      </w:rPr>
                    </w:pPr>
                    <w:r>
                      <w:rPr>
                        <w:rFonts w:ascii="Courier New"/>
                        <w:sz w:val="16"/>
                      </w:rPr>
                      <w:t>MENU TEXT: Send Entire Drug File to External Interface TYPE: run routine</w:t>
                    </w:r>
                  </w:p>
                  <w:p w14:paraId="61E7383F" w14:textId="77777777" w:rsidR="0084035A" w:rsidRDefault="007F6E74">
                    <w:pPr>
                      <w:tabs>
                        <w:tab w:val="left" w:pos="1468"/>
                      </w:tabs>
                      <w:ind w:left="28" w:right="1898"/>
                      <w:rPr>
                        <w:rFonts w:ascii="Courier New"/>
                        <w:sz w:val="16"/>
                      </w:rPr>
                    </w:pPr>
                    <w:r>
                      <w:rPr>
                        <w:rFonts w:ascii="Courier New"/>
                        <w:sz w:val="16"/>
                      </w:rPr>
                      <w:t>DESCRIPTION:</w:t>
                    </w:r>
                    <w:r>
                      <w:rPr>
                        <w:rFonts w:ascii="Courier New"/>
                        <w:sz w:val="16"/>
                      </w:rPr>
                      <w:tab/>
                      <w:t>This option will send the entire DRUG file (#50) to an external interface through HL7</w:t>
                    </w:r>
                    <w:r>
                      <w:rPr>
                        <w:rFonts w:ascii="Courier New"/>
                        <w:spacing w:val="-4"/>
                        <w:sz w:val="16"/>
                      </w:rPr>
                      <w:t xml:space="preserve"> </w:t>
                    </w:r>
                    <w:r>
                      <w:rPr>
                        <w:rFonts w:ascii="Courier New"/>
                        <w:sz w:val="16"/>
                      </w:rPr>
                      <w:t>messaging.</w:t>
                    </w:r>
                  </w:p>
                  <w:p w14:paraId="7E65B53B" w14:textId="77777777" w:rsidR="0084035A" w:rsidRDefault="007F6E74">
                    <w:pPr>
                      <w:spacing w:line="181" w:lineRule="exact"/>
                      <w:ind w:left="28"/>
                      <w:rPr>
                        <w:rFonts w:ascii="Courier New"/>
                        <w:sz w:val="16"/>
                      </w:rPr>
                    </w:pPr>
                    <w:r>
                      <w:rPr>
                        <w:rFonts w:ascii="Courier New"/>
                        <w:sz w:val="16"/>
                      </w:rPr>
                      <w:t>ROUTINE: PSSMSTR</w:t>
                    </w:r>
                  </w:p>
                  <w:p w14:paraId="1EE68B4D" w14:textId="77777777" w:rsidR="0084035A" w:rsidRDefault="007F6E74">
                    <w:pPr>
                      <w:spacing w:line="181" w:lineRule="exact"/>
                      <w:ind w:left="28"/>
                      <w:rPr>
                        <w:rFonts w:ascii="Courier New"/>
                        <w:sz w:val="16"/>
                      </w:rPr>
                    </w:pPr>
                    <w:r>
                      <w:rPr>
                        <w:rFonts w:ascii="Courier New"/>
                        <w:sz w:val="16"/>
                      </w:rPr>
                      <w:t>UPPERCASE MENU TEXT: SEND ENTIRE DRUG FILE TO EXTER</w:t>
                    </w:r>
                  </w:p>
                </w:txbxContent>
              </v:textbox>
            </v:shape>
            <w10:wrap type="topAndBottom" anchorx="page"/>
          </v:group>
        </w:pict>
      </w:r>
    </w:p>
    <w:p w14:paraId="37C078DF" w14:textId="77777777" w:rsidR="0084035A" w:rsidRDefault="0084035A">
      <w:pPr>
        <w:pStyle w:val="BodyText"/>
        <w:spacing w:before="8"/>
        <w:rPr>
          <w:sz w:val="12"/>
        </w:rPr>
      </w:pPr>
    </w:p>
    <w:p w14:paraId="6DE9DC40" w14:textId="77777777" w:rsidR="0084035A" w:rsidRDefault="007F6E74">
      <w:pPr>
        <w:pStyle w:val="BodyText"/>
        <w:spacing w:before="90"/>
        <w:ind w:left="300"/>
      </w:pPr>
      <w:r>
        <w:t>The two option descriptions below were retrieved from VA FileMan and reflect the new options added to PDM following the installation of PSS*1*87.</w:t>
      </w:r>
    </w:p>
    <w:p w14:paraId="3FB369E7" w14:textId="77777777" w:rsidR="0084035A" w:rsidRDefault="008D6C2A">
      <w:pPr>
        <w:pStyle w:val="BodyText"/>
        <w:spacing w:before="3"/>
        <w:rPr>
          <w:sz w:val="21"/>
        </w:rPr>
      </w:pPr>
      <w:r>
        <w:pict w14:anchorId="4B329D48">
          <v:group id="_x0000_s1103" style="position:absolute;margin-left:70.55pt;margin-top:14.2pt;width:470.9pt;height:208.6pt;z-index:-15725568;mso-wrap-distance-left:0;mso-wrap-distance-right:0;mso-position-horizontal-relative:page" coordorigin="1411,284" coordsize="9418,4172">
            <v:rect id="_x0000_s1110" style="position:absolute;left:1411;top:284;width:9418;height:180" fillcolor="#e7e7e7" stroked="f"/>
            <v:line id="_x0000_s1109" style="position:absolute" from="1440,376" to="7584,376" strokeweight=".16733mm">
              <v:stroke dashstyle="dash"/>
            </v:line>
            <v:shape id="_x0000_s1108" style="position:absolute;left:1411;top:464;width:9418;height:1450" coordorigin="1411,464" coordsize="9418,1450" path="m10829,464r-9418,l1411,647r,180l1411,1914r9418,l10829,647r,-183xe" fillcolor="#e6e6e6" stroked="f">
              <v:path arrowok="t"/>
            </v:shape>
            <v:rect id="_x0000_s1107" style="position:absolute;left:1411;top:1913;width:9418;height:183" fillcolor="#e7e7e7" stroked="f"/>
            <v:line id="_x0000_s1106" style="position:absolute" from="1440,2005" to="7584,2005" strokeweight=".16733mm">
              <v:stroke dashstyle="dash"/>
            </v:line>
            <v:shape id="_x0000_s1105" style="position:absolute;left:1411;top:2096;width:9418;height:2357" coordorigin="1411,2096" coordsize="9418,2357" path="m10829,2096r-9418,l1411,2276r,183l1411,4453r9418,l10829,2276r,-180xe" fillcolor="#e6e6e6" stroked="f">
              <v:path arrowok="t"/>
            </v:shape>
            <v:shape id="_x0000_s1104" type="#_x0000_t202" style="position:absolute;left:1411;top:284;width:9418;height:4172" filled="f" stroked="f">
              <v:textbox inset="0,0,0,0">
                <w:txbxContent>
                  <w:p w14:paraId="3B3CFB30" w14:textId="77777777" w:rsidR="0084035A" w:rsidRDefault="0084035A">
                    <w:pPr>
                      <w:spacing w:before="6"/>
                      <w:rPr>
                        <w:sz w:val="15"/>
                      </w:rPr>
                    </w:pPr>
                  </w:p>
                  <w:p w14:paraId="2D7D3495" w14:textId="77777777" w:rsidR="0084035A" w:rsidRDefault="007F6E74">
                    <w:pPr>
                      <w:ind w:left="28"/>
                      <w:rPr>
                        <w:rFonts w:ascii="Courier New"/>
                        <w:b/>
                        <w:sz w:val="16"/>
                      </w:rPr>
                    </w:pPr>
                    <w:r>
                      <w:rPr>
                        <w:rFonts w:ascii="Courier New"/>
                        <w:b/>
                        <w:sz w:val="16"/>
                      </w:rPr>
                      <w:t>NAME: PSS WARNING BUILDER</w:t>
                    </w:r>
                  </w:p>
                  <w:p w14:paraId="3757114B" w14:textId="77777777" w:rsidR="0084035A" w:rsidRDefault="007F6E74">
                    <w:pPr>
                      <w:spacing w:before="6"/>
                      <w:ind w:left="28" w:right="6873"/>
                      <w:rPr>
                        <w:rFonts w:ascii="Courier New"/>
                        <w:sz w:val="16"/>
                      </w:rPr>
                    </w:pPr>
                    <w:r>
                      <w:rPr>
                        <w:rFonts w:ascii="Courier New"/>
                        <w:sz w:val="16"/>
                      </w:rPr>
                      <w:t>MENU TEXT: Warning Builder TYPE: run routine</w:t>
                    </w:r>
                  </w:p>
                  <w:p w14:paraId="223F49EF" w14:textId="77777777" w:rsidR="0084035A" w:rsidRDefault="007F6E74">
                    <w:pPr>
                      <w:tabs>
                        <w:tab w:val="left" w:pos="1468"/>
                      </w:tabs>
                      <w:ind w:left="28" w:right="1994"/>
                      <w:rPr>
                        <w:rFonts w:ascii="Courier New"/>
                        <w:sz w:val="16"/>
                      </w:rPr>
                    </w:pPr>
                    <w:r>
                      <w:rPr>
                        <w:rFonts w:ascii="Courier New"/>
                        <w:sz w:val="16"/>
                      </w:rPr>
                      <w:t>DESCRIPTION:</w:t>
                    </w:r>
                    <w:r>
                      <w:rPr>
                        <w:rFonts w:ascii="Courier New"/>
                        <w:sz w:val="16"/>
                      </w:rPr>
                      <w:tab/>
                      <w:t>This option will allow you to define a custom warning label list containing entries from both the new warning label source and the old Rx Consult file</w:t>
                    </w:r>
                    <w:r>
                      <w:rPr>
                        <w:rFonts w:ascii="Courier New"/>
                        <w:spacing w:val="-3"/>
                        <w:sz w:val="16"/>
                      </w:rPr>
                      <w:t xml:space="preserve"> </w:t>
                    </w:r>
                    <w:r>
                      <w:rPr>
                        <w:rFonts w:ascii="Courier New"/>
                        <w:sz w:val="16"/>
                      </w:rPr>
                      <w:t>entries.</w:t>
                    </w:r>
                  </w:p>
                  <w:p w14:paraId="71040793" w14:textId="77777777" w:rsidR="0084035A" w:rsidRDefault="007F6E74">
                    <w:pPr>
                      <w:spacing w:line="180" w:lineRule="exact"/>
                      <w:ind w:left="28"/>
                      <w:rPr>
                        <w:rFonts w:ascii="Courier New"/>
                        <w:sz w:val="16"/>
                      </w:rPr>
                    </w:pPr>
                    <w:r>
                      <w:rPr>
                        <w:rFonts w:ascii="Courier New"/>
                        <w:sz w:val="16"/>
                      </w:rPr>
                      <w:t>ROUTINE: PSSWRNB</w:t>
                    </w:r>
                  </w:p>
                  <w:p w14:paraId="42A3839F" w14:textId="77777777" w:rsidR="0084035A" w:rsidRDefault="007F6E74">
                    <w:pPr>
                      <w:spacing w:before="1"/>
                      <w:ind w:left="28"/>
                      <w:rPr>
                        <w:rFonts w:ascii="Courier New"/>
                        <w:sz w:val="16"/>
                      </w:rPr>
                    </w:pPr>
                    <w:r>
                      <w:rPr>
                        <w:rFonts w:ascii="Courier New"/>
                        <w:sz w:val="16"/>
                      </w:rPr>
                      <w:t>UPPERCASE MENU TEXT: WARNING BUILDER</w:t>
                    </w:r>
                  </w:p>
                  <w:p w14:paraId="15FD2FEC" w14:textId="77777777" w:rsidR="0084035A" w:rsidRDefault="0084035A">
                    <w:pPr>
                      <w:spacing w:before="6"/>
                      <w:rPr>
                        <w:rFonts w:ascii="Courier New"/>
                        <w:sz w:val="15"/>
                      </w:rPr>
                    </w:pPr>
                  </w:p>
                  <w:p w14:paraId="2D243D50" w14:textId="77777777" w:rsidR="0084035A" w:rsidRDefault="007F6E74">
                    <w:pPr>
                      <w:ind w:left="28"/>
                      <w:rPr>
                        <w:rFonts w:ascii="Courier New"/>
                        <w:b/>
                        <w:sz w:val="16"/>
                      </w:rPr>
                    </w:pPr>
                    <w:r>
                      <w:rPr>
                        <w:rFonts w:ascii="Courier New"/>
                        <w:b/>
                        <w:sz w:val="16"/>
                      </w:rPr>
                      <w:t>NAME: PSS WARNING MAPPING</w:t>
                    </w:r>
                  </w:p>
                  <w:p w14:paraId="6250F1F7" w14:textId="77777777" w:rsidR="0084035A" w:rsidRDefault="007F6E74">
                    <w:pPr>
                      <w:spacing w:before="4"/>
                      <w:ind w:left="28" w:right="6873"/>
                      <w:rPr>
                        <w:rFonts w:ascii="Courier New"/>
                        <w:sz w:val="16"/>
                      </w:rPr>
                    </w:pPr>
                    <w:r>
                      <w:rPr>
                        <w:rFonts w:ascii="Courier New"/>
                        <w:sz w:val="16"/>
                      </w:rPr>
                      <w:t>MENU TEXT: Warning Mapping TYPE: run routine</w:t>
                    </w:r>
                  </w:p>
                  <w:p w14:paraId="565F6AA5" w14:textId="77777777" w:rsidR="0084035A" w:rsidRDefault="007F6E74">
                    <w:pPr>
                      <w:tabs>
                        <w:tab w:val="left" w:pos="1468"/>
                      </w:tabs>
                      <w:ind w:left="28" w:right="2090"/>
                      <w:rPr>
                        <w:rFonts w:ascii="Courier New"/>
                        <w:sz w:val="16"/>
                      </w:rPr>
                    </w:pPr>
                    <w:r>
                      <w:rPr>
                        <w:rFonts w:ascii="Courier New"/>
                        <w:sz w:val="16"/>
                      </w:rPr>
                      <w:t>DESCRIPTION:</w:t>
                    </w:r>
                    <w:r>
                      <w:rPr>
                        <w:rFonts w:ascii="Courier New"/>
                        <w:sz w:val="16"/>
                      </w:rPr>
                      <w:tab/>
                      <w:t>This option is used to match an entry from the old Rx Consult file to the new commercial data source warning file to aid in using the Warning Builder (to identify local warnings that do not have an equivalent entry in the new commercial data</w:t>
                    </w:r>
                    <w:r>
                      <w:rPr>
                        <w:rFonts w:ascii="Courier New"/>
                        <w:spacing w:val="-8"/>
                        <w:sz w:val="16"/>
                      </w:rPr>
                      <w:t xml:space="preserve"> </w:t>
                    </w:r>
                    <w:r>
                      <w:rPr>
                        <w:rFonts w:ascii="Courier New"/>
                        <w:sz w:val="16"/>
                      </w:rPr>
                      <w:t>source).</w:t>
                    </w:r>
                  </w:p>
                  <w:p w14:paraId="258B1495" w14:textId="77777777" w:rsidR="0084035A" w:rsidRDefault="0084035A">
                    <w:pPr>
                      <w:spacing w:before="1"/>
                      <w:rPr>
                        <w:rFonts w:ascii="Courier New"/>
                        <w:sz w:val="16"/>
                      </w:rPr>
                    </w:pPr>
                  </w:p>
                  <w:p w14:paraId="63A16D65" w14:textId="77777777" w:rsidR="0084035A" w:rsidRDefault="007F6E74">
                    <w:pPr>
                      <w:ind w:left="28" w:right="1880"/>
                      <w:rPr>
                        <w:rFonts w:ascii="Courier New"/>
                        <w:sz w:val="16"/>
                      </w:rPr>
                    </w:pPr>
                    <w:r>
                      <w:rPr>
                        <w:rFonts w:ascii="Courier New"/>
                        <w:sz w:val="16"/>
                      </w:rPr>
                      <w:t>The user can also enter a Spanish translation for an Rx Consult file entry, if desired, but whenever possible, the new commercial data source's warnings (English or Spanish depending on the patient setting) should be used.</w:t>
                    </w:r>
                  </w:p>
                  <w:p w14:paraId="42EEB0A8" w14:textId="77777777" w:rsidR="0084035A" w:rsidRDefault="007F6E74">
                    <w:pPr>
                      <w:spacing w:before="1" w:line="181" w:lineRule="exact"/>
                      <w:ind w:left="28"/>
                      <w:rPr>
                        <w:rFonts w:ascii="Courier New"/>
                        <w:sz w:val="16"/>
                      </w:rPr>
                    </w:pPr>
                    <w:r>
                      <w:rPr>
                        <w:rFonts w:ascii="Courier New"/>
                        <w:sz w:val="16"/>
                      </w:rPr>
                      <w:t>ROUTINE: EDIT^PSSWMAP</w:t>
                    </w:r>
                  </w:p>
                  <w:p w14:paraId="59FBE543" w14:textId="77777777" w:rsidR="0084035A" w:rsidRDefault="007F6E74">
                    <w:pPr>
                      <w:spacing w:line="181" w:lineRule="exact"/>
                      <w:ind w:left="28"/>
                      <w:rPr>
                        <w:rFonts w:ascii="Courier New"/>
                        <w:sz w:val="16"/>
                      </w:rPr>
                    </w:pPr>
                    <w:r>
                      <w:rPr>
                        <w:rFonts w:ascii="Courier New"/>
                        <w:sz w:val="16"/>
                      </w:rPr>
                      <w:t>UPPERCASE MENU TEXT: WARNING MAPPING</w:t>
                    </w:r>
                  </w:p>
                </w:txbxContent>
              </v:textbox>
            </v:shape>
            <w10:wrap type="topAndBottom" anchorx="page"/>
          </v:group>
        </w:pict>
      </w:r>
    </w:p>
    <w:p w14:paraId="60F29710" w14:textId="77777777" w:rsidR="0084035A" w:rsidRDefault="0084035A">
      <w:pPr>
        <w:rPr>
          <w:sz w:val="21"/>
        </w:rPr>
        <w:sectPr w:rsidR="0084035A">
          <w:footerReference w:type="default" r:id="rId11"/>
          <w:pgSz w:w="12240" w:h="15840"/>
          <w:pgMar w:top="1360" w:right="1100" w:bottom="1160" w:left="1140" w:header="0" w:footer="978" w:gutter="0"/>
          <w:cols w:space="720"/>
        </w:sectPr>
      </w:pPr>
    </w:p>
    <w:p w14:paraId="559A19FA" w14:textId="77777777" w:rsidR="0084035A" w:rsidRDefault="008D6C2A">
      <w:pPr>
        <w:pStyle w:val="BodyText"/>
        <w:spacing w:before="72"/>
        <w:ind w:left="299" w:right="763"/>
      </w:pPr>
      <w:r>
        <w:pict w14:anchorId="6FC89D55">
          <v:group id="_x0000_s1100" style="position:absolute;left:0;text-align:left;margin-left:4in;margin-top:513.75pt;width:133.5pt;height:35.55pt;z-index:-17058816;mso-position-horizontal-relative:page;mso-position-vertical-relative:page" coordorigin="5760,10275" coordsize="2670,711">
            <v:rect id="_x0000_s1102" style="position:absolute;left:5760;top:10275;width:2670;height:711" stroked="f"/>
            <v:shape id="_x0000_s1101" style="position:absolute;left:5882;top:10356;width:2424;height:550" coordorigin="5882,10356" coordsize="2424,550" path="m8306,10356r-2424,l5882,10538r,185l5882,10906r2424,l8306,10723r,-185l8306,10356xe" fillcolor="#e6e6e6" stroked="f">
              <v:path arrowok="t"/>
            </v:shape>
            <w10:wrap anchorx="page" anchory="page"/>
          </v:group>
        </w:pict>
      </w:r>
      <w:r>
        <w:pict w14:anchorId="7E48BF56">
          <v:group id="_x0000_s1097" style="position:absolute;left:0;text-align:left;margin-left:4in;margin-top:221.95pt;width:205.5pt;height:26.35pt;z-index:-17058304;mso-position-horizontal-relative:page;mso-position-vertical-relative:page" coordorigin="5760,4439" coordsize="4110,527">
            <v:rect id="_x0000_s1099" style="position:absolute;left:5760;top:4439;width:4110;height:527" stroked="f"/>
            <v:shape id="_x0000_s1098" style="position:absolute;left:5882;top:4519;width:3864;height:368" coordorigin="5882,4519" coordsize="3864,368" path="m9746,4519r-3864,l5882,4704r,182l9746,4886r,-182l9746,4519xe" fillcolor="#e6e6e6" stroked="f">
              <v:path arrowok="t"/>
            </v:shape>
            <w10:wrap anchorx="page" anchory="page"/>
          </v:group>
        </w:pict>
      </w:r>
      <w:r w:rsidR="007F6E74">
        <w:t>The following options were retrieved from VA FileMan and reflect the new options added to PDM following the installation of PSS*1*129.</w:t>
      </w:r>
    </w:p>
    <w:p w14:paraId="13E36B82" w14:textId="77777777" w:rsidR="0084035A" w:rsidRDefault="008D6C2A">
      <w:pPr>
        <w:pStyle w:val="BodyText"/>
        <w:spacing w:before="3"/>
        <w:rPr>
          <w:sz w:val="21"/>
        </w:rPr>
      </w:pPr>
      <w:r>
        <w:pict w14:anchorId="47E13104">
          <v:group id="_x0000_s1087" style="position:absolute;margin-left:70.55pt;margin-top:14.2pt;width:470.9pt;height:99.75pt;z-index:-15725056;mso-wrap-distance-left:0;mso-wrap-distance-right:0;mso-position-horizontal-relative:page" coordorigin="1411,284" coordsize="9418,1995">
            <v:shape id="_x0000_s1096" style="position:absolute;left:1411;top:284;width:9418;height:180" coordorigin="1411,284" coordsize="9418,180" path="m10829,284r-9418,l1411,425r,39l10829,464r,-39l10829,284xe" fillcolor="#e7e7e7" stroked="f">
              <v:path arrowok="t"/>
            </v:shape>
            <v:line id="_x0000_s1095" style="position:absolute" from="1440,375" to="7584,375" strokeweight=".16733mm">
              <v:stroke dashstyle="dash"/>
            </v:line>
            <v:shape id="_x0000_s1094" style="position:absolute;left:1411;top:464;width:9418;height:365" coordorigin="1411,464" coordsize="9418,365" o:spt="100" adj="0,,0" path="m5760,464r-4349,l1411,646r,183l5760,829r,-183l5760,464xm10829,464r-959,l9870,646r,183l10829,829r,-183l10829,464xe" fillcolor="#e6e6e6" stroked="f">
              <v:stroke joinstyle="round"/>
              <v:formulas/>
              <v:path arrowok="t" o:connecttype="segments"/>
            </v:shape>
            <v:rect id="_x0000_s1093" style="position:absolute;left:5760;top:425;width:4110;height:527" stroked="f"/>
            <v:rect id="_x0000_s1092" style="position:absolute;left:5760;top:425;width:4110;height:527" filled="f"/>
            <v:shape id="_x0000_s1091" style="position:absolute;left:5882;top:504;width:3864;height:368" coordorigin="5882,505" coordsize="3864,368" path="m9746,505r-3864,l5882,690r,182l9746,872r,-182l9746,505xe" fillcolor="#e6e6e6" stroked="f">
              <v:path arrowok="t"/>
            </v:shape>
            <v:shape id="_x0000_s1090" type="#_x0000_t202" style="position:absolute;left:1411;top:284;width:9418;height:676" filled="f" stroked="f">
              <v:textbox inset="0,0,0,0">
                <w:txbxContent>
                  <w:p w14:paraId="52A9D0A8" w14:textId="77777777" w:rsidR="0084035A" w:rsidRDefault="0084035A">
                    <w:pPr>
                      <w:spacing w:before="6"/>
                      <w:rPr>
                        <w:sz w:val="15"/>
                      </w:rPr>
                    </w:pPr>
                  </w:p>
                  <w:p w14:paraId="57B6A64E" w14:textId="77777777" w:rsidR="0084035A" w:rsidRDefault="007F6E74">
                    <w:pPr>
                      <w:ind w:left="28"/>
                      <w:rPr>
                        <w:rFonts w:ascii="Courier New"/>
                        <w:b/>
                        <w:sz w:val="16"/>
                      </w:rPr>
                    </w:pPr>
                    <w:r>
                      <w:rPr>
                        <w:rFonts w:ascii="Courier New"/>
                        <w:b/>
                        <w:sz w:val="16"/>
                      </w:rPr>
                      <w:t>NAME: PSS LOCAL POSSIBLE DOSAGES</w:t>
                    </w:r>
                  </w:p>
                  <w:p w14:paraId="1516E00C" w14:textId="77777777" w:rsidR="0084035A" w:rsidRDefault="007F6E74">
                    <w:pPr>
                      <w:spacing w:before="6"/>
                      <w:ind w:left="28"/>
                      <w:rPr>
                        <w:rFonts w:ascii="Courier New"/>
                        <w:sz w:val="16"/>
                      </w:rPr>
                    </w:pPr>
                    <w:r>
                      <w:rPr>
                        <w:rFonts w:ascii="Courier New"/>
                        <w:sz w:val="16"/>
                      </w:rPr>
                      <w:t>MENU TEXT: Local Possible Dosages Report</w:t>
                    </w:r>
                  </w:p>
                </w:txbxContent>
              </v:textbox>
            </v:shape>
            <v:shape id="_x0000_s1089" type="#_x0000_t202" style="position:absolute;left:1411;top:912;width:9418;height:1367" fillcolor="#e6e6e6" stroked="f">
              <v:textbox inset="0,0,0,0">
                <w:txbxContent>
                  <w:p w14:paraId="27D1EFBA" w14:textId="77777777" w:rsidR="0084035A" w:rsidRDefault="007F6E74">
                    <w:pPr>
                      <w:spacing w:line="101" w:lineRule="exact"/>
                      <w:ind w:left="28"/>
                      <w:rPr>
                        <w:rFonts w:ascii="Courier New"/>
                        <w:sz w:val="16"/>
                      </w:rPr>
                    </w:pPr>
                    <w:r>
                      <w:rPr>
                        <w:rFonts w:ascii="Courier New"/>
                        <w:sz w:val="16"/>
                      </w:rPr>
                      <w:t>TYPE: run routine</w:t>
                    </w:r>
                  </w:p>
                  <w:p w14:paraId="3BE681C5" w14:textId="77777777" w:rsidR="0084035A" w:rsidRDefault="007F6E74">
                    <w:pPr>
                      <w:tabs>
                        <w:tab w:val="left" w:pos="1468"/>
                      </w:tabs>
                      <w:ind w:left="28" w:right="1898"/>
                      <w:rPr>
                        <w:rFonts w:ascii="Courier New"/>
                        <w:sz w:val="16"/>
                      </w:rPr>
                    </w:pPr>
                    <w:r>
                      <w:rPr>
                        <w:rFonts w:ascii="Courier New"/>
                        <w:sz w:val="16"/>
                      </w:rPr>
                      <w:t>DESCRIPTION:</w:t>
                    </w:r>
                    <w:r>
                      <w:rPr>
                        <w:rFonts w:ascii="Courier New"/>
                        <w:sz w:val="16"/>
                      </w:rPr>
                      <w:tab/>
                      <w:t>This option provides a report that displays entries from the LOCAL POSSIBLE DOSAGE (#50.0904) Subfile of the DRUG (#50) File with missing data in DOSE UNIT (#4) Field and the NUMERIC DOSE (#5) Field. This data needs to be populated if Dosage checks are to be performed, when that Local Possible Dosage is selected for an</w:t>
                    </w:r>
                    <w:r>
                      <w:rPr>
                        <w:rFonts w:ascii="Courier New"/>
                        <w:spacing w:val="-6"/>
                        <w:sz w:val="16"/>
                      </w:rPr>
                      <w:t xml:space="preserve"> </w:t>
                    </w:r>
                    <w:r>
                      <w:rPr>
                        <w:rFonts w:ascii="Courier New"/>
                        <w:sz w:val="16"/>
                      </w:rPr>
                      <w:t>order.</w:t>
                    </w:r>
                  </w:p>
                  <w:p w14:paraId="150D3C2F" w14:textId="77777777" w:rsidR="0084035A" w:rsidRDefault="007F6E74">
                    <w:pPr>
                      <w:spacing w:line="181" w:lineRule="exact"/>
                      <w:ind w:left="28"/>
                      <w:rPr>
                        <w:rFonts w:ascii="Courier New"/>
                        <w:sz w:val="16"/>
                      </w:rPr>
                    </w:pPr>
                    <w:r>
                      <w:rPr>
                        <w:rFonts w:ascii="Courier New"/>
                        <w:sz w:val="16"/>
                      </w:rPr>
                      <w:t>ROUTINE: EN^PSSLDOSE</w:t>
                    </w:r>
                  </w:p>
                  <w:p w14:paraId="37CA93D8" w14:textId="77777777" w:rsidR="0084035A" w:rsidRDefault="007F6E74">
                    <w:pPr>
                      <w:spacing w:line="178" w:lineRule="exact"/>
                      <w:ind w:left="28"/>
                      <w:rPr>
                        <w:rFonts w:ascii="Courier New"/>
                        <w:sz w:val="16"/>
                      </w:rPr>
                    </w:pPr>
                    <w:r>
                      <w:rPr>
                        <w:rFonts w:ascii="Courier New"/>
                        <w:sz w:val="16"/>
                      </w:rPr>
                      <w:t>UPPERCASE MENU TEXT: LOCAL POSSIBLE DOSAGES REPORT</w:t>
                    </w:r>
                  </w:p>
                </w:txbxContent>
              </v:textbox>
            </v:shape>
            <v:shape id="_x0000_s1088" type="#_x0000_t202" style="position:absolute;left:5767;top:409;width:4095;height:503" filled="f" stroked="f">
              <v:textbox inset="0,0,0,0">
                <w:txbxContent>
                  <w:p w14:paraId="3673B906" w14:textId="77777777" w:rsidR="0084035A" w:rsidRDefault="007F6E74">
                    <w:pPr>
                      <w:spacing w:before="92"/>
                      <w:ind w:left="143" w:right="161"/>
                      <w:rPr>
                        <w:rFonts w:ascii="Arial"/>
                        <w:sz w:val="16"/>
                      </w:rPr>
                    </w:pPr>
                    <w:r>
                      <w:rPr>
                        <w:rFonts w:ascii="Arial"/>
                        <w:sz w:val="16"/>
                      </w:rPr>
                      <w:t>This option is duplicated on the ENHANCED ORDER CHECKS SETUP menu</w:t>
                    </w:r>
                  </w:p>
                </w:txbxContent>
              </v:textbox>
            </v:shape>
            <w10:wrap type="topAndBottom" anchorx="page"/>
          </v:group>
        </w:pict>
      </w:r>
    </w:p>
    <w:p w14:paraId="16A00BFB" w14:textId="77777777" w:rsidR="0084035A" w:rsidRDefault="0084035A">
      <w:pPr>
        <w:pStyle w:val="BodyText"/>
        <w:spacing w:before="11"/>
        <w:rPr>
          <w:sz w:val="4"/>
        </w:rPr>
      </w:pPr>
    </w:p>
    <w:p w14:paraId="14F8670A" w14:textId="77777777" w:rsidR="0084035A" w:rsidRDefault="008D6C2A">
      <w:pPr>
        <w:pStyle w:val="BodyText"/>
        <w:spacing w:line="20" w:lineRule="exact"/>
        <w:ind w:left="295"/>
        <w:rPr>
          <w:sz w:val="2"/>
        </w:rPr>
      </w:pPr>
      <w:r>
        <w:rPr>
          <w:sz w:val="2"/>
        </w:rPr>
      </w:r>
      <w:r>
        <w:rPr>
          <w:sz w:val="2"/>
        </w:rPr>
        <w:pict w14:anchorId="2D1D9986">
          <v:group id="_x0000_s1085" style="width:307.2pt;height:.5pt;mso-position-horizontal-relative:char;mso-position-vertical-relative:line" coordsize="6144,10">
            <v:line id="_x0000_s1086" style="position:absolute" from="0,5" to="6144,5" strokeweight=".16733mm">
              <v:stroke dashstyle="dash"/>
            </v:line>
            <w10:anchorlock/>
          </v:group>
        </w:pict>
      </w:r>
    </w:p>
    <w:p w14:paraId="1895AFB8" w14:textId="77777777" w:rsidR="0084035A" w:rsidRDefault="0084035A">
      <w:pPr>
        <w:pStyle w:val="BodyText"/>
        <w:spacing w:before="5"/>
        <w:rPr>
          <w:sz w:val="5"/>
        </w:rPr>
      </w:pPr>
    </w:p>
    <w:tbl>
      <w:tblPr>
        <w:tblW w:w="0" w:type="auto"/>
        <w:tblInd w:w="19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433"/>
        <w:gridCol w:w="2670"/>
        <w:gridCol w:w="1440"/>
        <w:gridCol w:w="1043"/>
      </w:tblGrid>
      <w:tr w:rsidR="0084035A" w14:paraId="137E9D5B" w14:textId="77777777">
        <w:trPr>
          <w:trHeight w:val="512"/>
        </w:trPr>
        <w:tc>
          <w:tcPr>
            <w:tcW w:w="4433" w:type="dxa"/>
            <w:tcBorders>
              <w:top w:val="nil"/>
              <w:left w:val="nil"/>
              <w:bottom w:val="nil"/>
            </w:tcBorders>
            <w:shd w:val="clear" w:color="auto" w:fill="E6E6E6"/>
          </w:tcPr>
          <w:p w14:paraId="4182EB74" w14:textId="77777777" w:rsidR="0084035A" w:rsidRDefault="007F6E74">
            <w:pPr>
              <w:pStyle w:val="TableParagraph"/>
              <w:spacing w:before="0" w:line="176" w:lineRule="exact"/>
              <w:ind w:left="117"/>
              <w:rPr>
                <w:b/>
                <w:sz w:val="16"/>
              </w:rPr>
            </w:pPr>
            <w:r>
              <w:rPr>
                <w:b/>
                <w:sz w:val="16"/>
              </w:rPr>
              <w:t>NAME: PSS DOSE UNIT REQUEST</w:t>
            </w:r>
          </w:p>
          <w:p w14:paraId="568F912A" w14:textId="77777777" w:rsidR="0084035A" w:rsidRDefault="007F6E74">
            <w:pPr>
              <w:pStyle w:val="TableParagraph"/>
              <w:spacing w:before="6" w:line="181" w:lineRule="exact"/>
              <w:ind w:left="117"/>
              <w:rPr>
                <w:sz w:val="16"/>
              </w:rPr>
            </w:pPr>
            <w:r>
              <w:rPr>
                <w:sz w:val="16"/>
              </w:rPr>
              <w:t>MENU TEXT: Request Change to Dose Unit</w:t>
            </w:r>
          </w:p>
          <w:p w14:paraId="5CC0D1CC" w14:textId="77777777" w:rsidR="0084035A" w:rsidRDefault="007F6E74">
            <w:pPr>
              <w:pStyle w:val="TableParagraph"/>
              <w:spacing w:before="0" w:line="129" w:lineRule="exact"/>
              <w:ind w:left="117"/>
              <w:rPr>
                <w:sz w:val="16"/>
              </w:rPr>
            </w:pPr>
            <w:r>
              <w:rPr>
                <w:sz w:val="16"/>
              </w:rPr>
              <w:t>TYPE: run routine</w:t>
            </w:r>
          </w:p>
        </w:tc>
        <w:tc>
          <w:tcPr>
            <w:tcW w:w="4110" w:type="dxa"/>
            <w:gridSpan w:val="2"/>
          </w:tcPr>
          <w:p w14:paraId="6C3D5B45" w14:textId="77777777" w:rsidR="0084035A" w:rsidRDefault="007F6E74">
            <w:pPr>
              <w:pStyle w:val="TableParagraph"/>
              <w:spacing w:before="69"/>
              <w:ind w:left="148" w:right="156"/>
              <w:rPr>
                <w:rFonts w:ascii="Arial"/>
                <w:sz w:val="16"/>
              </w:rPr>
            </w:pPr>
            <w:r>
              <w:rPr>
                <w:rFonts w:ascii="Arial"/>
                <w:sz w:val="16"/>
              </w:rPr>
              <w:t>This option is duplicated on the ENHANCED ORDER CHECKS SETUP menu</w:t>
            </w:r>
          </w:p>
        </w:tc>
        <w:tc>
          <w:tcPr>
            <w:tcW w:w="1043" w:type="dxa"/>
            <w:tcBorders>
              <w:top w:val="nil"/>
              <w:bottom w:val="nil"/>
              <w:right w:val="nil"/>
            </w:tcBorders>
            <w:shd w:val="clear" w:color="auto" w:fill="E6E6E6"/>
          </w:tcPr>
          <w:p w14:paraId="08E34FF2" w14:textId="77777777" w:rsidR="0084035A" w:rsidRDefault="0084035A">
            <w:pPr>
              <w:pStyle w:val="TableParagraph"/>
              <w:spacing w:before="0"/>
              <w:ind w:left="0"/>
              <w:rPr>
                <w:rFonts w:ascii="Times New Roman"/>
                <w:sz w:val="16"/>
              </w:rPr>
            </w:pPr>
          </w:p>
        </w:tc>
      </w:tr>
      <w:tr w:rsidR="0084035A" w14:paraId="0DD869C3" w14:textId="77777777">
        <w:trPr>
          <w:trHeight w:val="5269"/>
        </w:trPr>
        <w:tc>
          <w:tcPr>
            <w:tcW w:w="9586" w:type="dxa"/>
            <w:gridSpan w:val="4"/>
            <w:tcBorders>
              <w:top w:val="nil"/>
              <w:left w:val="nil"/>
              <w:bottom w:val="single" w:sz="4" w:space="0" w:color="000000"/>
              <w:right w:val="nil"/>
            </w:tcBorders>
            <w:shd w:val="clear" w:color="auto" w:fill="E6E6E6"/>
          </w:tcPr>
          <w:p w14:paraId="7B676680" w14:textId="77777777" w:rsidR="0084035A" w:rsidRDefault="007F6E74">
            <w:pPr>
              <w:pStyle w:val="TableParagraph"/>
              <w:tabs>
                <w:tab w:val="left" w:pos="1557"/>
              </w:tabs>
              <w:spacing w:before="17"/>
              <w:ind w:left="117" w:right="2266"/>
              <w:rPr>
                <w:sz w:val="16"/>
              </w:rPr>
            </w:pPr>
            <w:r>
              <w:rPr>
                <w:sz w:val="16"/>
              </w:rPr>
              <w:t>DESCRIPTION:</w:t>
            </w:r>
            <w:r>
              <w:rPr>
                <w:sz w:val="16"/>
              </w:rPr>
              <w:tab/>
              <w:t>This option enables a request to be made to have a new entry added, or a current entry changed in the DOSE UNITS (#51.24)</w:t>
            </w:r>
            <w:r>
              <w:rPr>
                <w:spacing w:val="-21"/>
                <w:sz w:val="16"/>
              </w:rPr>
              <w:t xml:space="preserve"> </w:t>
            </w:r>
            <w:r>
              <w:rPr>
                <w:sz w:val="16"/>
              </w:rPr>
              <w:t>File.</w:t>
            </w:r>
          </w:p>
          <w:p w14:paraId="48D4306A" w14:textId="77777777" w:rsidR="0084035A" w:rsidRDefault="007F6E74">
            <w:pPr>
              <w:pStyle w:val="TableParagraph"/>
              <w:spacing w:before="0" w:line="181" w:lineRule="exact"/>
              <w:ind w:left="117"/>
              <w:rPr>
                <w:sz w:val="16"/>
              </w:rPr>
            </w:pPr>
            <w:r>
              <w:rPr>
                <w:sz w:val="16"/>
              </w:rPr>
              <w:t>ROUTINE: DOSE^PSSMEDRQ</w:t>
            </w:r>
          </w:p>
          <w:p w14:paraId="0F522C5A" w14:textId="77777777" w:rsidR="0084035A" w:rsidRDefault="007F6E74">
            <w:pPr>
              <w:pStyle w:val="TableParagraph"/>
              <w:spacing w:before="0" w:after="84" w:line="181" w:lineRule="exact"/>
              <w:ind w:left="117"/>
              <w:rPr>
                <w:sz w:val="16"/>
              </w:rPr>
            </w:pPr>
            <w:r>
              <w:rPr>
                <w:sz w:val="16"/>
              </w:rPr>
              <w:t>UPPERCASE MENU TEXT: REQUEST CHANGE TO DOSE UNIT</w:t>
            </w:r>
          </w:p>
          <w:p w14:paraId="5E7C2401" w14:textId="77777777" w:rsidR="0084035A" w:rsidRDefault="008D6C2A">
            <w:pPr>
              <w:pStyle w:val="TableParagraph"/>
              <w:spacing w:before="0" w:line="20" w:lineRule="exact"/>
              <w:ind w:left="112"/>
              <w:rPr>
                <w:rFonts w:ascii="Times New Roman"/>
                <w:sz w:val="2"/>
              </w:rPr>
            </w:pPr>
            <w:r>
              <w:rPr>
                <w:rFonts w:ascii="Times New Roman"/>
                <w:sz w:val="2"/>
              </w:rPr>
            </w:r>
            <w:r>
              <w:rPr>
                <w:rFonts w:ascii="Times New Roman"/>
                <w:sz w:val="2"/>
              </w:rPr>
              <w:pict w14:anchorId="45726470">
                <v:group id="_x0000_s1083" style="width:307.2pt;height:.5pt;mso-position-horizontal-relative:char;mso-position-vertical-relative:line" coordsize="6144,10">
                  <v:line id="_x0000_s1084" style="position:absolute" from="0,5" to="6144,5" strokeweight=".16733mm">
                    <v:stroke dashstyle="dash"/>
                  </v:line>
                  <w10:wrap type="none"/>
                  <w10:anchorlock/>
                </v:group>
              </w:pict>
            </w:r>
          </w:p>
          <w:p w14:paraId="5B7E13C0" w14:textId="77777777" w:rsidR="0084035A" w:rsidRDefault="007F6E74">
            <w:pPr>
              <w:pStyle w:val="TableParagraph"/>
              <w:spacing w:before="72"/>
              <w:ind w:left="117"/>
              <w:rPr>
                <w:b/>
                <w:sz w:val="16"/>
              </w:rPr>
            </w:pPr>
            <w:r>
              <w:rPr>
                <w:b/>
                <w:sz w:val="16"/>
              </w:rPr>
              <w:t>NAME: PSS MED INSTRUCTION MANAGEMENT</w:t>
            </w:r>
          </w:p>
          <w:p w14:paraId="0EC8A157" w14:textId="77777777" w:rsidR="0084035A" w:rsidRDefault="007F6E74">
            <w:pPr>
              <w:pStyle w:val="TableParagraph"/>
              <w:spacing w:before="6"/>
              <w:ind w:left="117" w:right="5224"/>
              <w:rPr>
                <w:sz w:val="16"/>
              </w:rPr>
            </w:pPr>
            <w:r>
              <w:rPr>
                <w:sz w:val="16"/>
              </w:rPr>
              <w:t>MENU TEXT: Medication Instruction Management TYPE: menu</w:t>
            </w:r>
          </w:p>
          <w:p w14:paraId="41E2525C" w14:textId="77777777" w:rsidR="0084035A" w:rsidRDefault="007F6E74">
            <w:pPr>
              <w:pStyle w:val="TableParagraph"/>
              <w:spacing w:before="0"/>
              <w:ind w:left="117" w:right="2074"/>
              <w:rPr>
                <w:sz w:val="16"/>
              </w:rPr>
            </w:pPr>
            <w:r>
              <w:rPr>
                <w:sz w:val="16"/>
              </w:rPr>
              <w:t>DESCRIPTION: The Sub-Menu contains options related to the MEDICATION INSTRUCTION (#51) File.</w:t>
            </w:r>
          </w:p>
          <w:p w14:paraId="227E5F67" w14:textId="77777777" w:rsidR="0084035A" w:rsidRDefault="007F6E74">
            <w:pPr>
              <w:pStyle w:val="TableParagraph"/>
              <w:spacing w:before="0"/>
              <w:ind w:left="117"/>
              <w:rPr>
                <w:sz w:val="16"/>
              </w:rPr>
            </w:pPr>
            <w:r>
              <w:rPr>
                <w:sz w:val="16"/>
              </w:rPr>
              <w:t>ITEM: PSSJU</w:t>
            </w:r>
          </w:p>
          <w:p w14:paraId="651EACEF" w14:textId="77777777" w:rsidR="0084035A" w:rsidRDefault="007F6E74">
            <w:pPr>
              <w:pStyle w:val="TableParagraph"/>
              <w:spacing w:before="1" w:after="82"/>
              <w:ind w:left="117"/>
              <w:rPr>
                <w:sz w:val="16"/>
              </w:rPr>
            </w:pPr>
            <w:r>
              <w:rPr>
                <w:sz w:val="16"/>
              </w:rPr>
              <w:t>ITEM: PSS MED INSTRUCTION</w:t>
            </w:r>
            <w:r>
              <w:rPr>
                <w:spacing w:val="-15"/>
                <w:sz w:val="16"/>
              </w:rPr>
              <w:t xml:space="preserve"> </w:t>
            </w:r>
            <w:r>
              <w:rPr>
                <w:sz w:val="16"/>
              </w:rPr>
              <w:t>REPORT</w:t>
            </w:r>
          </w:p>
          <w:p w14:paraId="64DD47B4" w14:textId="77777777" w:rsidR="0084035A" w:rsidRDefault="008D6C2A">
            <w:pPr>
              <w:pStyle w:val="TableParagraph"/>
              <w:spacing w:before="0" w:line="20" w:lineRule="exact"/>
              <w:ind w:left="112"/>
              <w:rPr>
                <w:rFonts w:ascii="Times New Roman"/>
                <w:sz w:val="2"/>
              </w:rPr>
            </w:pPr>
            <w:r>
              <w:rPr>
                <w:rFonts w:ascii="Times New Roman"/>
                <w:sz w:val="2"/>
              </w:rPr>
            </w:r>
            <w:r>
              <w:rPr>
                <w:rFonts w:ascii="Times New Roman"/>
                <w:sz w:val="2"/>
              </w:rPr>
              <w:pict w14:anchorId="7281201B">
                <v:group id="_x0000_s1081" style="width:307.2pt;height:.5pt;mso-position-horizontal-relative:char;mso-position-vertical-relative:line" coordsize="6144,10">
                  <v:line id="_x0000_s1082" style="position:absolute" from="0,5" to="6144,5" strokeweight=".16733mm">
                    <v:stroke dashstyle="dash"/>
                  </v:line>
                  <w10:wrap type="none"/>
                  <w10:anchorlock/>
                </v:group>
              </w:pict>
            </w:r>
          </w:p>
          <w:p w14:paraId="1814C066" w14:textId="77777777" w:rsidR="0084035A" w:rsidRDefault="007F6E74">
            <w:pPr>
              <w:pStyle w:val="TableParagraph"/>
              <w:spacing w:before="75"/>
              <w:ind w:left="117"/>
              <w:rPr>
                <w:b/>
                <w:sz w:val="16"/>
              </w:rPr>
            </w:pPr>
            <w:r>
              <w:rPr>
                <w:b/>
                <w:sz w:val="16"/>
              </w:rPr>
              <w:t>NAME: PSS MED INSTRUCTION</w:t>
            </w:r>
            <w:r>
              <w:rPr>
                <w:b/>
                <w:spacing w:val="-15"/>
                <w:sz w:val="16"/>
              </w:rPr>
              <w:t xml:space="preserve"> </w:t>
            </w:r>
            <w:r>
              <w:rPr>
                <w:b/>
                <w:sz w:val="16"/>
              </w:rPr>
              <w:t>REPORT</w:t>
            </w:r>
          </w:p>
          <w:p w14:paraId="6F25D421" w14:textId="77777777" w:rsidR="0084035A" w:rsidRDefault="007F6E74">
            <w:pPr>
              <w:pStyle w:val="TableParagraph"/>
              <w:ind w:left="117" w:right="5128"/>
              <w:rPr>
                <w:sz w:val="16"/>
              </w:rPr>
            </w:pPr>
            <w:r>
              <w:rPr>
                <w:sz w:val="16"/>
              </w:rPr>
              <w:t>MENU TEXT: Medication Instruction File Report TYPE: run routine</w:t>
            </w:r>
          </w:p>
          <w:p w14:paraId="1947F658" w14:textId="77777777" w:rsidR="0084035A" w:rsidRDefault="007F6E74">
            <w:pPr>
              <w:pStyle w:val="TableParagraph"/>
              <w:tabs>
                <w:tab w:val="left" w:pos="1557"/>
              </w:tabs>
              <w:spacing w:before="0"/>
              <w:ind w:left="117" w:right="2074"/>
              <w:rPr>
                <w:sz w:val="16"/>
              </w:rPr>
            </w:pPr>
            <w:r>
              <w:rPr>
                <w:sz w:val="16"/>
              </w:rPr>
              <w:t>DESCRIPTION:</w:t>
            </w:r>
            <w:r>
              <w:rPr>
                <w:sz w:val="16"/>
              </w:rPr>
              <w:tab/>
              <w:t>This option provides a report of entries from the MEDICATION INSTRUCTION (#51) File that shows whether or not data has been entered in</w:t>
            </w:r>
            <w:r>
              <w:rPr>
                <w:spacing w:val="-34"/>
                <w:sz w:val="16"/>
              </w:rPr>
              <w:t xml:space="preserve"> </w:t>
            </w:r>
            <w:r>
              <w:rPr>
                <w:sz w:val="16"/>
              </w:rPr>
              <w:t>the FREQUENCY (IN MINUTES) (#31) Field. To perform Dosage checks on medication orders, a frequency must be derived from the Schedule of the</w:t>
            </w:r>
            <w:r>
              <w:rPr>
                <w:spacing w:val="-21"/>
                <w:sz w:val="16"/>
              </w:rPr>
              <w:t xml:space="preserve"> </w:t>
            </w:r>
            <w:r>
              <w:rPr>
                <w:sz w:val="16"/>
              </w:rPr>
              <w:t>order.</w:t>
            </w:r>
          </w:p>
          <w:p w14:paraId="78C24749" w14:textId="77777777" w:rsidR="0084035A" w:rsidRDefault="007F6E74">
            <w:pPr>
              <w:pStyle w:val="TableParagraph"/>
              <w:spacing w:before="0" w:line="181" w:lineRule="exact"/>
              <w:ind w:left="117"/>
              <w:rPr>
                <w:sz w:val="16"/>
              </w:rPr>
            </w:pPr>
            <w:r>
              <w:rPr>
                <w:sz w:val="16"/>
              </w:rPr>
              <w:t>ROUTINE: EN^PSSMIRPT</w:t>
            </w:r>
          </w:p>
          <w:p w14:paraId="5035B9FF" w14:textId="77777777" w:rsidR="0084035A" w:rsidRDefault="007F6E74">
            <w:pPr>
              <w:pStyle w:val="TableParagraph"/>
              <w:spacing w:before="1" w:after="82"/>
              <w:ind w:left="117"/>
              <w:rPr>
                <w:sz w:val="16"/>
              </w:rPr>
            </w:pPr>
            <w:r>
              <w:rPr>
                <w:sz w:val="16"/>
              </w:rPr>
              <w:t>UPPERCASE MENU TEXT: MEDICATION INSTRUCTION FILE RE</w:t>
            </w:r>
          </w:p>
          <w:p w14:paraId="382D5CDB" w14:textId="77777777" w:rsidR="0084035A" w:rsidRDefault="008D6C2A">
            <w:pPr>
              <w:pStyle w:val="TableParagraph"/>
              <w:spacing w:before="0" w:line="20" w:lineRule="exact"/>
              <w:ind w:left="112"/>
              <w:rPr>
                <w:rFonts w:ascii="Times New Roman"/>
                <w:sz w:val="2"/>
              </w:rPr>
            </w:pPr>
            <w:r>
              <w:rPr>
                <w:rFonts w:ascii="Times New Roman"/>
                <w:sz w:val="2"/>
              </w:rPr>
            </w:r>
            <w:r>
              <w:rPr>
                <w:rFonts w:ascii="Times New Roman"/>
                <w:sz w:val="2"/>
              </w:rPr>
              <w:pict w14:anchorId="151134F1">
                <v:group id="_x0000_s1079" style="width:307.2pt;height:.5pt;mso-position-horizontal-relative:char;mso-position-vertical-relative:line" coordsize="6144,10">
                  <v:line id="_x0000_s1080" style="position:absolute" from="0,5" to="6144,5" strokeweight=".16733mm">
                    <v:stroke dashstyle="dash"/>
                  </v:line>
                  <w10:wrap type="none"/>
                  <w10:anchorlock/>
                </v:group>
              </w:pict>
            </w:r>
          </w:p>
          <w:p w14:paraId="3F5002A5" w14:textId="77777777" w:rsidR="0084035A" w:rsidRDefault="007F6E74">
            <w:pPr>
              <w:pStyle w:val="TableParagraph"/>
              <w:spacing w:before="75"/>
              <w:ind w:left="117"/>
              <w:rPr>
                <w:b/>
                <w:sz w:val="16"/>
              </w:rPr>
            </w:pPr>
            <w:r>
              <w:rPr>
                <w:b/>
                <w:sz w:val="16"/>
              </w:rPr>
              <w:t>NAME: PSS MEDICATION ROUTES MGMT</w:t>
            </w:r>
          </w:p>
          <w:p w14:paraId="7B82398C" w14:textId="77777777" w:rsidR="0084035A" w:rsidRDefault="007F6E74">
            <w:pPr>
              <w:pStyle w:val="TableParagraph"/>
              <w:ind w:left="117" w:right="5704"/>
              <w:rPr>
                <w:sz w:val="16"/>
              </w:rPr>
            </w:pPr>
            <w:r>
              <w:rPr>
                <w:sz w:val="16"/>
              </w:rPr>
              <w:t>MENU TEXT: Medication Routes Management TYPE: menu</w:t>
            </w:r>
          </w:p>
          <w:p w14:paraId="4DE6A63F" w14:textId="77777777" w:rsidR="0084035A" w:rsidRDefault="007F6E74">
            <w:pPr>
              <w:pStyle w:val="TableParagraph"/>
              <w:spacing w:before="0"/>
              <w:ind w:left="213" w:right="2074" w:hanging="96"/>
              <w:rPr>
                <w:sz w:val="16"/>
              </w:rPr>
            </w:pPr>
            <w:r>
              <w:rPr>
                <w:sz w:val="16"/>
              </w:rPr>
              <w:t>DESCRIPTION: This Sub-Menu contains options related to Medication Routes in both the MEDICATION ROUTES (#51.2) File and the STANDARD MEDICATION ROUTES</w:t>
            </w:r>
          </w:p>
          <w:p w14:paraId="2484986E" w14:textId="77777777" w:rsidR="0084035A" w:rsidRDefault="007F6E74">
            <w:pPr>
              <w:pStyle w:val="TableParagraph"/>
              <w:spacing w:before="0" w:line="159" w:lineRule="exact"/>
              <w:ind w:left="213"/>
              <w:rPr>
                <w:sz w:val="16"/>
              </w:rPr>
            </w:pPr>
            <w:r>
              <w:rPr>
                <w:sz w:val="16"/>
              </w:rPr>
              <w:t>(#51.23) File.</w:t>
            </w:r>
          </w:p>
        </w:tc>
      </w:tr>
      <w:tr w:rsidR="0084035A" w14:paraId="1D2C11CB" w14:textId="77777777">
        <w:trPr>
          <w:trHeight w:val="765"/>
        </w:trPr>
        <w:tc>
          <w:tcPr>
            <w:tcW w:w="4433" w:type="dxa"/>
            <w:tcBorders>
              <w:top w:val="single" w:sz="4" w:space="0" w:color="000000"/>
              <w:left w:val="single" w:sz="4" w:space="0" w:color="000000"/>
              <w:bottom w:val="single" w:sz="4" w:space="0" w:color="000000"/>
            </w:tcBorders>
            <w:shd w:val="clear" w:color="auto" w:fill="E6E6E6"/>
          </w:tcPr>
          <w:p w14:paraId="425E215A" w14:textId="77777777" w:rsidR="0084035A" w:rsidRDefault="007F6E74">
            <w:pPr>
              <w:pStyle w:val="TableParagraph"/>
              <w:spacing w:before="25"/>
              <w:ind w:left="112" w:right="927"/>
              <w:rPr>
                <w:sz w:val="16"/>
              </w:rPr>
            </w:pPr>
            <w:r>
              <w:rPr>
                <w:sz w:val="16"/>
              </w:rPr>
              <w:t>ITEM: PSS MEDICATION ROUTES EDIT ITEM: PSS MED ROUTE MAPPING REPORT ITEM: PSS MED ROUTE MAPPING CHANGES</w:t>
            </w:r>
          </w:p>
          <w:p w14:paraId="3032466C" w14:textId="77777777" w:rsidR="0084035A" w:rsidRDefault="007F6E74">
            <w:pPr>
              <w:pStyle w:val="TableParagraph"/>
              <w:spacing w:before="1" w:line="175" w:lineRule="exact"/>
              <w:ind w:left="112"/>
              <w:rPr>
                <w:sz w:val="16"/>
              </w:rPr>
            </w:pPr>
            <w:r>
              <w:rPr>
                <w:sz w:val="16"/>
              </w:rPr>
              <w:t>ITEM: PSS MEDICATION ROUTE REQUEST</w:t>
            </w:r>
          </w:p>
        </w:tc>
        <w:tc>
          <w:tcPr>
            <w:tcW w:w="2670" w:type="dxa"/>
            <w:tcBorders>
              <w:top w:val="single" w:sz="4" w:space="0" w:color="000000"/>
              <w:bottom w:val="single" w:sz="4" w:space="0" w:color="000000"/>
            </w:tcBorders>
          </w:tcPr>
          <w:p w14:paraId="13C47714" w14:textId="77777777" w:rsidR="0084035A" w:rsidRDefault="007F6E74">
            <w:pPr>
              <w:pStyle w:val="TableParagraph"/>
              <w:spacing w:before="99"/>
              <w:ind w:left="148" w:right="176"/>
              <w:rPr>
                <w:rFonts w:ascii="Arial"/>
                <w:sz w:val="16"/>
              </w:rPr>
            </w:pPr>
            <w:r>
              <w:rPr>
                <w:rFonts w:ascii="Arial"/>
                <w:sz w:val="16"/>
              </w:rPr>
              <w:t>These four options are duplicated on the ENHANCED ORDER CHECKS SETUP menu</w:t>
            </w:r>
          </w:p>
        </w:tc>
        <w:tc>
          <w:tcPr>
            <w:tcW w:w="2483" w:type="dxa"/>
            <w:gridSpan w:val="2"/>
            <w:tcBorders>
              <w:top w:val="single" w:sz="4" w:space="0" w:color="000000"/>
              <w:bottom w:val="single" w:sz="4" w:space="0" w:color="000000"/>
              <w:right w:val="single" w:sz="4" w:space="0" w:color="000000"/>
            </w:tcBorders>
            <w:shd w:val="clear" w:color="auto" w:fill="E6E6E6"/>
          </w:tcPr>
          <w:p w14:paraId="7318E592" w14:textId="77777777" w:rsidR="0084035A" w:rsidRDefault="0084035A">
            <w:pPr>
              <w:pStyle w:val="TableParagraph"/>
              <w:spacing w:before="0"/>
              <w:ind w:left="0"/>
              <w:rPr>
                <w:rFonts w:ascii="Times New Roman"/>
                <w:sz w:val="16"/>
              </w:rPr>
            </w:pPr>
          </w:p>
        </w:tc>
      </w:tr>
      <w:tr w:rsidR="0084035A" w14:paraId="0C8E558E" w14:textId="77777777">
        <w:trPr>
          <w:trHeight w:val="3081"/>
        </w:trPr>
        <w:tc>
          <w:tcPr>
            <w:tcW w:w="9586" w:type="dxa"/>
            <w:gridSpan w:val="4"/>
            <w:tcBorders>
              <w:top w:val="single" w:sz="4" w:space="0" w:color="000000"/>
              <w:left w:val="nil"/>
              <w:bottom w:val="nil"/>
              <w:right w:val="nil"/>
            </w:tcBorders>
            <w:shd w:val="clear" w:color="auto" w:fill="E7E7E7"/>
          </w:tcPr>
          <w:p w14:paraId="3EB3670C" w14:textId="77777777" w:rsidR="0084035A" w:rsidRDefault="0084035A">
            <w:pPr>
              <w:pStyle w:val="TableParagraph"/>
              <w:spacing w:before="5"/>
              <w:ind w:left="0"/>
              <w:rPr>
                <w:rFonts w:ascii="Times New Roman"/>
                <w:sz w:val="7"/>
              </w:rPr>
            </w:pPr>
          </w:p>
          <w:p w14:paraId="03850A16" w14:textId="77777777" w:rsidR="0084035A" w:rsidRDefault="008D6C2A">
            <w:pPr>
              <w:pStyle w:val="TableParagraph"/>
              <w:spacing w:before="0" w:line="20" w:lineRule="exact"/>
              <w:ind w:left="112"/>
              <w:rPr>
                <w:rFonts w:ascii="Times New Roman"/>
                <w:sz w:val="2"/>
              </w:rPr>
            </w:pPr>
            <w:r>
              <w:rPr>
                <w:rFonts w:ascii="Times New Roman"/>
                <w:sz w:val="2"/>
              </w:rPr>
            </w:r>
            <w:r>
              <w:rPr>
                <w:rFonts w:ascii="Times New Roman"/>
                <w:sz w:val="2"/>
              </w:rPr>
              <w:pict w14:anchorId="465C2C34">
                <v:group id="_x0000_s1077" style="width:307.2pt;height:.5pt;mso-position-horizontal-relative:char;mso-position-vertical-relative:line" coordsize="6144,10">
                  <v:line id="_x0000_s1078" style="position:absolute" from="0,5" to="6144,5" strokeweight=".16733mm">
                    <v:stroke dashstyle="dash"/>
                  </v:line>
                  <w10:wrap type="none"/>
                  <w10:anchorlock/>
                </v:group>
              </w:pict>
            </w:r>
          </w:p>
          <w:p w14:paraId="21E08F7D" w14:textId="77777777" w:rsidR="0084035A" w:rsidRDefault="007F6E74">
            <w:pPr>
              <w:pStyle w:val="TableParagraph"/>
              <w:spacing w:before="73"/>
              <w:ind w:left="117"/>
              <w:rPr>
                <w:b/>
                <w:sz w:val="16"/>
              </w:rPr>
            </w:pPr>
            <w:r>
              <w:rPr>
                <w:b/>
                <w:sz w:val="16"/>
              </w:rPr>
              <w:t>NAME: PSS MEDICATION ROUTES EDIT</w:t>
            </w:r>
          </w:p>
          <w:p w14:paraId="3EED694E" w14:textId="77777777" w:rsidR="0084035A" w:rsidRDefault="007F6E74">
            <w:pPr>
              <w:pStyle w:val="TableParagraph"/>
              <w:spacing w:before="6"/>
              <w:ind w:left="117" w:right="5320"/>
              <w:rPr>
                <w:sz w:val="16"/>
              </w:rPr>
            </w:pPr>
            <w:r>
              <w:rPr>
                <w:sz w:val="16"/>
              </w:rPr>
              <w:t>MENU TEXT: Medication Route File Enter/Edit TYPE: run routine</w:t>
            </w:r>
          </w:p>
          <w:p w14:paraId="34EDA656" w14:textId="77777777" w:rsidR="0084035A" w:rsidRDefault="007F6E74">
            <w:pPr>
              <w:pStyle w:val="TableParagraph"/>
              <w:tabs>
                <w:tab w:val="left" w:pos="1557"/>
              </w:tabs>
              <w:spacing w:before="0"/>
              <w:ind w:left="117" w:right="2266"/>
              <w:rPr>
                <w:sz w:val="16"/>
              </w:rPr>
            </w:pPr>
            <w:r>
              <w:rPr>
                <w:sz w:val="16"/>
              </w:rPr>
              <w:t>DESCRIPTION:</w:t>
            </w:r>
            <w:r>
              <w:rPr>
                <w:sz w:val="16"/>
              </w:rPr>
              <w:tab/>
              <w:t>This option provides the ability to edit data for entries in the MEDICATION ROUTES (#51.2)</w:t>
            </w:r>
            <w:r>
              <w:rPr>
                <w:spacing w:val="-6"/>
                <w:sz w:val="16"/>
              </w:rPr>
              <w:t xml:space="preserve"> </w:t>
            </w:r>
            <w:r>
              <w:rPr>
                <w:sz w:val="16"/>
              </w:rPr>
              <w:t>File.</w:t>
            </w:r>
          </w:p>
          <w:p w14:paraId="1C12F248" w14:textId="77777777" w:rsidR="0084035A" w:rsidRDefault="007F6E74">
            <w:pPr>
              <w:pStyle w:val="TableParagraph"/>
              <w:spacing w:before="0"/>
              <w:ind w:left="117"/>
              <w:rPr>
                <w:sz w:val="16"/>
              </w:rPr>
            </w:pPr>
            <w:r>
              <w:rPr>
                <w:sz w:val="16"/>
              </w:rPr>
              <w:t>ROUTINE: MR^PSSDFEE</w:t>
            </w:r>
          </w:p>
          <w:p w14:paraId="1DE5811C" w14:textId="77777777" w:rsidR="0084035A" w:rsidRDefault="007F6E74">
            <w:pPr>
              <w:pStyle w:val="TableParagraph"/>
              <w:spacing w:before="1" w:after="82"/>
              <w:ind w:left="117"/>
              <w:rPr>
                <w:sz w:val="16"/>
              </w:rPr>
            </w:pPr>
            <w:r>
              <w:rPr>
                <w:sz w:val="16"/>
              </w:rPr>
              <w:t>UPPERCASE MENU TEXT: MEDICATION ROUTE FILE ENTER/ED</w:t>
            </w:r>
          </w:p>
          <w:p w14:paraId="0896D78E" w14:textId="77777777" w:rsidR="0084035A" w:rsidRDefault="008D6C2A">
            <w:pPr>
              <w:pStyle w:val="TableParagraph"/>
              <w:spacing w:before="0" w:line="20" w:lineRule="exact"/>
              <w:ind w:left="112"/>
              <w:rPr>
                <w:rFonts w:ascii="Times New Roman"/>
                <w:sz w:val="2"/>
              </w:rPr>
            </w:pPr>
            <w:r>
              <w:rPr>
                <w:rFonts w:ascii="Times New Roman"/>
                <w:sz w:val="2"/>
              </w:rPr>
            </w:r>
            <w:r>
              <w:rPr>
                <w:rFonts w:ascii="Times New Roman"/>
                <w:sz w:val="2"/>
              </w:rPr>
              <w:pict w14:anchorId="21FD4A8C">
                <v:group id="_x0000_s1075" style="width:307.2pt;height:.5pt;mso-position-horizontal-relative:char;mso-position-vertical-relative:line" coordsize="6144,10">
                  <v:line id="_x0000_s1076" style="position:absolute" from="0,5" to="6144,5" strokeweight=".16733mm">
                    <v:stroke dashstyle="dash"/>
                  </v:line>
                  <w10:wrap type="none"/>
                  <w10:anchorlock/>
                </v:group>
              </w:pict>
            </w:r>
          </w:p>
          <w:p w14:paraId="1DD827E6" w14:textId="77777777" w:rsidR="0084035A" w:rsidRDefault="007F6E74">
            <w:pPr>
              <w:pStyle w:val="TableParagraph"/>
              <w:spacing w:before="75"/>
              <w:ind w:left="117"/>
              <w:rPr>
                <w:b/>
                <w:sz w:val="16"/>
              </w:rPr>
            </w:pPr>
            <w:r>
              <w:rPr>
                <w:b/>
                <w:sz w:val="16"/>
              </w:rPr>
              <w:t>NAME: PSS MED ROUTE MAPPING REPORT</w:t>
            </w:r>
          </w:p>
          <w:p w14:paraId="087F56B5" w14:textId="77777777" w:rsidR="0084035A" w:rsidRDefault="007F6E74">
            <w:pPr>
              <w:pStyle w:val="TableParagraph"/>
              <w:ind w:left="117" w:right="5416"/>
              <w:rPr>
                <w:sz w:val="16"/>
              </w:rPr>
            </w:pPr>
            <w:r>
              <w:rPr>
                <w:sz w:val="16"/>
              </w:rPr>
              <w:t>MENU TEXT: Medication Route Mapping Report TYPE: run routine</w:t>
            </w:r>
          </w:p>
          <w:p w14:paraId="182E216B" w14:textId="77777777" w:rsidR="0084035A" w:rsidRDefault="007F6E74">
            <w:pPr>
              <w:pStyle w:val="TableParagraph"/>
              <w:tabs>
                <w:tab w:val="left" w:pos="1557"/>
              </w:tabs>
              <w:spacing w:before="0"/>
              <w:ind w:left="117" w:right="2458"/>
              <w:rPr>
                <w:sz w:val="16"/>
              </w:rPr>
            </w:pPr>
            <w:r>
              <w:rPr>
                <w:sz w:val="16"/>
              </w:rPr>
              <w:t>DESCRIPTION:</w:t>
            </w:r>
            <w:r>
              <w:rPr>
                <w:sz w:val="16"/>
              </w:rPr>
              <w:tab/>
              <w:t>This option provides a report that shows the status of the current mapping from the Medication Routes (#51.2) File to the Standard Medication Routes (#51.23)</w:t>
            </w:r>
            <w:r>
              <w:rPr>
                <w:spacing w:val="-4"/>
                <w:sz w:val="16"/>
              </w:rPr>
              <w:t xml:space="preserve"> </w:t>
            </w:r>
            <w:r>
              <w:rPr>
                <w:sz w:val="16"/>
              </w:rPr>
              <w:t>File.</w:t>
            </w:r>
          </w:p>
          <w:p w14:paraId="3CC4BA2C" w14:textId="77777777" w:rsidR="0084035A" w:rsidRDefault="007F6E74">
            <w:pPr>
              <w:pStyle w:val="TableParagraph"/>
              <w:spacing w:before="1" w:line="181" w:lineRule="exact"/>
              <w:ind w:left="117"/>
              <w:rPr>
                <w:sz w:val="16"/>
              </w:rPr>
            </w:pPr>
            <w:r>
              <w:rPr>
                <w:sz w:val="16"/>
              </w:rPr>
              <w:t>ROUTINE: REP^PSSMEDRT</w:t>
            </w:r>
          </w:p>
          <w:p w14:paraId="6226FB94" w14:textId="77777777" w:rsidR="0084035A" w:rsidRDefault="007F6E74">
            <w:pPr>
              <w:pStyle w:val="TableParagraph"/>
              <w:spacing w:before="0" w:line="158" w:lineRule="exact"/>
              <w:ind w:left="117"/>
              <w:rPr>
                <w:sz w:val="16"/>
              </w:rPr>
            </w:pPr>
            <w:r>
              <w:rPr>
                <w:sz w:val="16"/>
              </w:rPr>
              <w:t>UPPERCASE MENU TEXT: MEDICATION ROUTE MAPPING REPOR</w:t>
            </w:r>
          </w:p>
        </w:tc>
      </w:tr>
    </w:tbl>
    <w:p w14:paraId="4B74D492" w14:textId="77777777" w:rsidR="0084035A" w:rsidRDefault="0084035A">
      <w:pPr>
        <w:spacing w:line="158" w:lineRule="exact"/>
        <w:rPr>
          <w:sz w:val="16"/>
        </w:rPr>
        <w:sectPr w:rsidR="0084035A">
          <w:footerReference w:type="default" r:id="rId12"/>
          <w:pgSz w:w="12240" w:h="15840"/>
          <w:pgMar w:top="1360" w:right="1100" w:bottom="1320" w:left="1140" w:header="0" w:footer="1126" w:gutter="0"/>
          <w:cols w:space="720"/>
        </w:sectPr>
      </w:pPr>
    </w:p>
    <w:tbl>
      <w:tblPr>
        <w:tblW w:w="0" w:type="auto"/>
        <w:tblInd w:w="194" w:type="dxa"/>
        <w:tblBorders>
          <w:top w:val="thickThinMediumGap" w:sz="3" w:space="0" w:color="000000"/>
          <w:left w:val="thickThinMediumGap" w:sz="3" w:space="0" w:color="000000"/>
          <w:bottom w:val="thickThinMediumGap" w:sz="3" w:space="0" w:color="000000"/>
          <w:right w:val="thickThinMediumGap" w:sz="3" w:space="0" w:color="000000"/>
          <w:insideH w:val="thickThinMediumGap" w:sz="3" w:space="0" w:color="000000"/>
          <w:insideV w:val="thickThinMediumGap" w:sz="3" w:space="0" w:color="000000"/>
        </w:tblBorders>
        <w:tblLayout w:type="fixed"/>
        <w:tblCellMar>
          <w:left w:w="0" w:type="dxa"/>
          <w:right w:w="0" w:type="dxa"/>
        </w:tblCellMar>
        <w:tblLook w:val="01E0" w:firstRow="1" w:lastRow="1" w:firstColumn="1" w:lastColumn="1" w:noHBand="0" w:noVBand="0"/>
      </w:tblPr>
      <w:tblGrid>
        <w:gridCol w:w="4433"/>
        <w:gridCol w:w="2670"/>
        <w:gridCol w:w="2483"/>
      </w:tblGrid>
      <w:tr w:rsidR="0084035A" w14:paraId="20BA2134" w14:textId="77777777">
        <w:trPr>
          <w:trHeight w:val="9418"/>
        </w:trPr>
        <w:tc>
          <w:tcPr>
            <w:tcW w:w="9586" w:type="dxa"/>
            <w:gridSpan w:val="3"/>
            <w:tcBorders>
              <w:top w:val="nil"/>
              <w:left w:val="nil"/>
              <w:right w:val="nil"/>
            </w:tcBorders>
            <w:shd w:val="clear" w:color="auto" w:fill="E6E6E6"/>
          </w:tcPr>
          <w:p w14:paraId="5C0BB06A" w14:textId="77777777" w:rsidR="0084035A" w:rsidRDefault="0084035A">
            <w:pPr>
              <w:pStyle w:val="TableParagraph"/>
              <w:spacing w:before="5"/>
              <w:ind w:left="0"/>
              <w:rPr>
                <w:rFonts w:ascii="Times New Roman"/>
                <w:sz w:val="7"/>
              </w:rPr>
            </w:pPr>
          </w:p>
          <w:p w14:paraId="477BC85F" w14:textId="77777777" w:rsidR="0084035A" w:rsidRDefault="008D6C2A">
            <w:pPr>
              <w:pStyle w:val="TableParagraph"/>
              <w:spacing w:before="0" w:line="20" w:lineRule="exact"/>
              <w:ind w:left="112"/>
              <w:rPr>
                <w:rFonts w:ascii="Times New Roman"/>
                <w:sz w:val="2"/>
              </w:rPr>
            </w:pPr>
            <w:r>
              <w:rPr>
                <w:rFonts w:ascii="Times New Roman"/>
                <w:sz w:val="2"/>
              </w:rPr>
            </w:r>
            <w:r>
              <w:rPr>
                <w:rFonts w:ascii="Times New Roman"/>
                <w:sz w:val="2"/>
              </w:rPr>
              <w:pict w14:anchorId="5C771BBB">
                <v:group id="_x0000_s1073" style="width:307.2pt;height:.5pt;mso-position-horizontal-relative:char;mso-position-vertical-relative:line" coordsize="6144,10">
                  <v:line id="_x0000_s1074" style="position:absolute" from="0,5" to="6144,5" strokeweight=".16733mm">
                    <v:stroke dashstyle="dash"/>
                  </v:line>
                  <w10:wrap type="none"/>
                  <w10:anchorlock/>
                </v:group>
              </w:pict>
            </w:r>
          </w:p>
          <w:p w14:paraId="72C2B3A2" w14:textId="77777777" w:rsidR="0084035A" w:rsidRDefault="007F6E74">
            <w:pPr>
              <w:pStyle w:val="TableParagraph"/>
              <w:spacing w:before="75"/>
              <w:ind w:left="117"/>
              <w:rPr>
                <w:b/>
                <w:sz w:val="16"/>
              </w:rPr>
            </w:pPr>
            <w:r>
              <w:rPr>
                <w:b/>
                <w:sz w:val="16"/>
              </w:rPr>
              <w:t>NAME: PSS MED ROUTE MAPPING CHANGES</w:t>
            </w:r>
          </w:p>
          <w:p w14:paraId="327246DD" w14:textId="77777777" w:rsidR="0084035A" w:rsidRDefault="007F6E74">
            <w:pPr>
              <w:pStyle w:val="TableParagraph"/>
              <w:spacing w:before="4"/>
              <w:ind w:left="117" w:right="4648"/>
              <w:rPr>
                <w:sz w:val="16"/>
              </w:rPr>
            </w:pPr>
            <w:r>
              <w:rPr>
                <w:sz w:val="16"/>
              </w:rPr>
              <w:t>MENU TEXT: Medication Route Mapping History Report TYPE: run routine</w:t>
            </w:r>
          </w:p>
          <w:p w14:paraId="65154D3F" w14:textId="77777777" w:rsidR="0084035A" w:rsidRDefault="007F6E74">
            <w:pPr>
              <w:pStyle w:val="TableParagraph"/>
              <w:tabs>
                <w:tab w:val="left" w:pos="1557"/>
              </w:tabs>
              <w:spacing w:before="0"/>
              <w:ind w:left="117" w:right="1978"/>
              <w:rPr>
                <w:sz w:val="16"/>
              </w:rPr>
            </w:pPr>
            <w:r>
              <w:rPr>
                <w:sz w:val="16"/>
              </w:rPr>
              <w:t>DESCRIPTION:</w:t>
            </w:r>
            <w:r>
              <w:rPr>
                <w:sz w:val="16"/>
              </w:rPr>
              <w:tab/>
              <w:t>This option will provide a report that shows all of the mapping changes between entries from the MEDICATION ROUTES (#51.2) File to entries in the STANDARD MEDICATION ROUTES (#51.23)</w:t>
            </w:r>
            <w:r>
              <w:rPr>
                <w:spacing w:val="-8"/>
                <w:sz w:val="16"/>
              </w:rPr>
              <w:t xml:space="preserve"> </w:t>
            </w:r>
            <w:r>
              <w:rPr>
                <w:sz w:val="16"/>
              </w:rPr>
              <w:t>File.</w:t>
            </w:r>
          </w:p>
          <w:p w14:paraId="7D41563B" w14:textId="77777777" w:rsidR="0084035A" w:rsidRDefault="007F6E74">
            <w:pPr>
              <w:pStyle w:val="TableParagraph"/>
              <w:spacing w:before="1" w:line="181" w:lineRule="exact"/>
              <w:ind w:left="117"/>
              <w:rPr>
                <w:sz w:val="16"/>
              </w:rPr>
            </w:pPr>
            <w:r>
              <w:rPr>
                <w:sz w:val="16"/>
              </w:rPr>
              <w:t>ROUTINE: DRIVER^PSSMEDCH</w:t>
            </w:r>
          </w:p>
          <w:p w14:paraId="4E96084C" w14:textId="77777777" w:rsidR="0084035A" w:rsidRDefault="007F6E74">
            <w:pPr>
              <w:pStyle w:val="TableParagraph"/>
              <w:spacing w:before="0" w:after="84" w:line="181" w:lineRule="exact"/>
              <w:ind w:left="117"/>
              <w:rPr>
                <w:sz w:val="16"/>
              </w:rPr>
            </w:pPr>
            <w:r>
              <w:rPr>
                <w:sz w:val="16"/>
              </w:rPr>
              <w:t>UPPERCASE MENU TEXT: MEDICATION ROUTE MAPPING HISTO</w:t>
            </w:r>
          </w:p>
          <w:p w14:paraId="6CC936FB" w14:textId="77777777" w:rsidR="0084035A" w:rsidRDefault="008D6C2A">
            <w:pPr>
              <w:pStyle w:val="TableParagraph"/>
              <w:spacing w:before="0" w:line="20" w:lineRule="exact"/>
              <w:ind w:left="112"/>
              <w:rPr>
                <w:rFonts w:ascii="Times New Roman"/>
                <w:sz w:val="2"/>
              </w:rPr>
            </w:pPr>
            <w:r>
              <w:rPr>
                <w:rFonts w:ascii="Times New Roman"/>
                <w:sz w:val="2"/>
              </w:rPr>
            </w:r>
            <w:r>
              <w:rPr>
                <w:rFonts w:ascii="Times New Roman"/>
                <w:sz w:val="2"/>
              </w:rPr>
              <w:pict w14:anchorId="39A47BAD">
                <v:group id="_x0000_s1071" style="width:307.2pt;height:.5pt;mso-position-horizontal-relative:char;mso-position-vertical-relative:line" coordsize="6144,10">
                  <v:line id="_x0000_s1072" style="position:absolute" from="0,5" to="6144,5" strokeweight=".16733mm">
                    <v:stroke dashstyle="dash"/>
                  </v:line>
                  <w10:wrap type="none"/>
                  <w10:anchorlock/>
                </v:group>
              </w:pict>
            </w:r>
          </w:p>
          <w:p w14:paraId="7E4F202F" w14:textId="77777777" w:rsidR="0084035A" w:rsidRDefault="007F6E74">
            <w:pPr>
              <w:pStyle w:val="TableParagraph"/>
              <w:spacing w:before="72"/>
              <w:ind w:left="117"/>
              <w:rPr>
                <w:b/>
                <w:sz w:val="16"/>
              </w:rPr>
            </w:pPr>
            <w:r>
              <w:rPr>
                <w:b/>
                <w:sz w:val="16"/>
              </w:rPr>
              <w:t>NAME: PSS MEDICATION ROUTE REQUEST</w:t>
            </w:r>
          </w:p>
          <w:p w14:paraId="3C92A595" w14:textId="77777777" w:rsidR="0084035A" w:rsidRDefault="007F6E74">
            <w:pPr>
              <w:pStyle w:val="TableParagraph"/>
              <w:spacing w:before="6"/>
              <w:ind w:left="117" w:right="4264"/>
              <w:rPr>
                <w:sz w:val="16"/>
              </w:rPr>
            </w:pPr>
            <w:r>
              <w:rPr>
                <w:sz w:val="16"/>
              </w:rPr>
              <w:t>MENU TEXT: Request Change to Standard Medication Route TYPE: run routine</w:t>
            </w:r>
          </w:p>
          <w:p w14:paraId="60E71E5E" w14:textId="77777777" w:rsidR="0084035A" w:rsidRDefault="007F6E74">
            <w:pPr>
              <w:pStyle w:val="TableParagraph"/>
              <w:tabs>
                <w:tab w:val="left" w:pos="1557"/>
              </w:tabs>
              <w:spacing w:before="0"/>
              <w:ind w:left="117" w:right="2170"/>
              <w:rPr>
                <w:sz w:val="16"/>
              </w:rPr>
            </w:pPr>
            <w:r>
              <w:rPr>
                <w:sz w:val="16"/>
              </w:rPr>
              <w:t>DESCRIPTION:</w:t>
            </w:r>
            <w:r>
              <w:rPr>
                <w:sz w:val="16"/>
              </w:rPr>
              <w:tab/>
              <w:t>This option enables a request to be made to have a new entry added, or a current entry changed in the STANDARD MEDICATION ROUTES</w:t>
            </w:r>
            <w:r>
              <w:rPr>
                <w:spacing w:val="-34"/>
                <w:sz w:val="16"/>
              </w:rPr>
              <w:t xml:space="preserve"> </w:t>
            </w:r>
            <w:r>
              <w:rPr>
                <w:sz w:val="16"/>
              </w:rPr>
              <w:t>(#51.23) File.</w:t>
            </w:r>
          </w:p>
          <w:p w14:paraId="1D84E2CD" w14:textId="77777777" w:rsidR="0084035A" w:rsidRDefault="007F6E74">
            <w:pPr>
              <w:pStyle w:val="TableParagraph"/>
              <w:spacing w:before="0" w:line="180" w:lineRule="exact"/>
              <w:ind w:left="117"/>
              <w:rPr>
                <w:sz w:val="16"/>
              </w:rPr>
            </w:pPr>
            <w:r>
              <w:rPr>
                <w:sz w:val="16"/>
              </w:rPr>
              <w:t>ROUTINE: REQ^PSSMEDRQ</w:t>
            </w:r>
          </w:p>
          <w:p w14:paraId="0DFDA678" w14:textId="77777777" w:rsidR="0084035A" w:rsidRDefault="007F6E74">
            <w:pPr>
              <w:pStyle w:val="TableParagraph"/>
              <w:spacing w:before="1" w:after="82"/>
              <w:ind w:left="117"/>
              <w:rPr>
                <w:sz w:val="16"/>
              </w:rPr>
            </w:pPr>
            <w:r>
              <w:rPr>
                <w:sz w:val="16"/>
              </w:rPr>
              <w:t>UPPERCASE MENU TEXT: REQUEST CHANGE TO STANDARD MED</w:t>
            </w:r>
          </w:p>
          <w:p w14:paraId="56E814D2" w14:textId="77777777" w:rsidR="0084035A" w:rsidRDefault="008D6C2A">
            <w:pPr>
              <w:pStyle w:val="TableParagraph"/>
              <w:spacing w:before="0" w:line="20" w:lineRule="exact"/>
              <w:ind w:left="112"/>
              <w:rPr>
                <w:rFonts w:ascii="Times New Roman"/>
                <w:sz w:val="2"/>
              </w:rPr>
            </w:pPr>
            <w:r>
              <w:rPr>
                <w:rFonts w:ascii="Times New Roman"/>
                <w:sz w:val="2"/>
              </w:rPr>
            </w:r>
            <w:r>
              <w:rPr>
                <w:rFonts w:ascii="Times New Roman"/>
                <w:sz w:val="2"/>
              </w:rPr>
              <w:pict w14:anchorId="303E4AFB">
                <v:group id="_x0000_s1069" style="width:307.2pt;height:.5pt;mso-position-horizontal-relative:char;mso-position-vertical-relative:line" coordsize="6144,10">
                  <v:line id="_x0000_s1070" style="position:absolute" from="0,5" to="6144,5" strokeweight=".16733mm">
                    <v:stroke dashstyle="dash"/>
                  </v:line>
                  <w10:wrap type="none"/>
                  <w10:anchorlock/>
                </v:group>
              </w:pict>
            </w:r>
          </w:p>
          <w:p w14:paraId="2073A438" w14:textId="77777777" w:rsidR="0084035A" w:rsidRDefault="007F6E74">
            <w:pPr>
              <w:pStyle w:val="TableParagraph"/>
              <w:spacing w:before="75"/>
              <w:ind w:left="117"/>
              <w:rPr>
                <w:b/>
                <w:sz w:val="16"/>
              </w:rPr>
            </w:pPr>
            <w:r>
              <w:rPr>
                <w:b/>
                <w:sz w:val="16"/>
              </w:rPr>
              <w:t>NAME: PSS DRUG TEXT MANAGEMENT</w:t>
            </w:r>
          </w:p>
          <w:p w14:paraId="0F6FA95A" w14:textId="77777777" w:rsidR="0084035A" w:rsidRDefault="007F6E74">
            <w:pPr>
              <w:pStyle w:val="TableParagraph"/>
              <w:ind w:left="117" w:right="6472"/>
              <w:rPr>
                <w:sz w:val="16"/>
              </w:rPr>
            </w:pPr>
            <w:r>
              <w:rPr>
                <w:sz w:val="16"/>
              </w:rPr>
              <w:t>MENU TEXT: Drug Text Management TYPE: menu</w:t>
            </w:r>
          </w:p>
          <w:p w14:paraId="49C08D3A" w14:textId="77777777" w:rsidR="0084035A" w:rsidRDefault="007F6E74">
            <w:pPr>
              <w:pStyle w:val="TableParagraph"/>
              <w:tabs>
                <w:tab w:val="left" w:pos="1557"/>
                <w:tab w:val="left" w:pos="3957"/>
              </w:tabs>
              <w:spacing w:before="0"/>
              <w:ind w:left="117" w:right="3034"/>
              <w:rPr>
                <w:sz w:val="16"/>
              </w:rPr>
            </w:pPr>
            <w:r>
              <w:rPr>
                <w:sz w:val="16"/>
              </w:rPr>
              <w:t>DESCRIPTION:</w:t>
            </w:r>
            <w:r>
              <w:rPr>
                <w:sz w:val="16"/>
              </w:rPr>
              <w:tab/>
              <w:t>This Sub-Menu contains options concerning Drug Text. ITEM: PSS</w:t>
            </w:r>
            <w:r>
              <w:rPr>
                <w:spacing w:val="-5"/>
                <w:sz w:val="16"/>
              </w:rPr>
              <w:t xml:space="preserve"> </w:t>
            </w:r>
            <w:r>
              <w:rPr>
                <w:sz w:val="16"/>
              </w:rPr>
              <w:t>EDIT</w:t>
            </w:r>
            <w:r>
              <w:rPr>
                <w:spacing w:val="-2"/>
                <w:sz w:val="16"/>
              </w:rPr>
              <w:t xml:space="preserve"> </w:t>
            </w:r>
            <w:r>
              <w:rPr>
                <w:sz w:val="16"/>
              </w:rPr>
              <w:t>TEXT</w:t>
            </w:r>
            <w:r>
              <w:rPr>
                <w:sz w:val="16"/>
              </w:rPr>
              <w:tab/>
              <w:t>DISPLAY ORDER:</w:t>
            </w:r>
            <w:r>
              <w:rPr>
                <w:spacing w:val="-3"/>
                <w:sz w:val="16"/>
              </w:rPr>
              <w:t xml:space="preserve"> </w:t>
            </w:r>
            <w:r>
              <w:rPr>
                <w:sz w:val="16"/>
              </w:rPr>
              <w:t>1</w:t>
            </w:r>
          </w:p>
          <w:p w14:paraId="7AF6D85D" w14:textId="77777777" w:rsidR="0084035A" w:rsidRDefault="007F6E74">
            <w:pPr>
              <w:pStyle w:val="TableParagraph"/>
              <w:tabs>
                <w:tab w:val="left" w:pos="3957"/>
              </w:tabs>
              <w:spacing w:before="2" w:after="82"/>
              <w:ind w:left="117"/>
              <w:rPr>
                <w:sz w:val="16"/>
              </w:rPr>
            </w:pPr>
            <w:r>
              <w:rPr>
                <w:sz w:val="16"/>
              </w:rPr>
              <w:t>ITEM: PSS DRUG TEXT</w:t>
            </w:r>
            <w:r>
              <w:rPr>
                <w:spacing w:val="-10"/>
                <w:sz w:val="16"/>
              </w:rPr>
              <w:t xml:space="preserve"> </w:t>
            </w:r>
            <w:r>
              <w:rPr>
                <w:sz w:val="16"/>
              </w:rPr>
              <w:t>FILE</w:t>
            </w:r>
            <w:r>
              <w:rPr>
                <w:spacing w:val="-2"/>
                <w:sz w:val="16"/>
              </w:rPr>
              <w:t xml:space="preserve"> </w:t>
            </w:r>
            <w:r>
              <w:rPr>
                <w:sz w:val="16"/>
              </w:rPr>
              <w:t>REPORT</w:t>
            </w:r>
            <w:r>
              <w:rPr>
                <w:sz w:val="16"/>
              </w:rPr>
              <w:tab/>
              <w:t>DISPLAY ORDER:</w:t>
            </w:r>
            <w:r>
              <w:rPr>
                <w:spacing w:val="-7"/>
                <w:sz w:val="16"/>
              </w:rPr>
              <w:t xml:space="preserve"> </w:t>
            </w:r>
            <w:r>
              <w:rPr>
                <w:sz w:val="16"/>
              </w:rPr>
              <w:t>2</w:t>
            </w:r>
          </w:p>
          <w:p w14:paraId="6AD75002" w14:textId="77777777" w:rsidR="0084035A" w:rsidRDefault="008D6C2A">
            <w:pPr>
              <w:pStyle w:val="TableParagraph"/>
              <w:spacing w:before="0" w:line="20" w:lineRule="exact"/>
              <w:ind w:left="112"/>
              <w:rPr>
                <w:rFonts w:ascii="Times New Roman"/>
                <w:sz w:val="2"/>
              </w:rPr>
            </w:pPr>
            <w:r>
              <w:rPr>
                <w:rFonts w:ascii="Times New Roman"/>
                <w:sz w:val="2"/>
              </w:rPr>
            </w:r>
            <w:r>
              <w:rPr>
                <w:rFonts w:ascii="Times New Roman"/>
                <w:sz w:val="2"/>
              </w:rPr>
              <w:pict w14:anchorId="0B9763E0">
                <v:group id="_x0000_s1067" style="width:307.2pt;height:.5pt;mso-position-horizontal-relative:char;mso-position-vertical-relative:line" coordsize="6144,10">
                  <v:line id="_x0000_s1068" style="position:absolute" from="0,5" to="6144,5" strokeweight=".16733mm">
                    <v:stroke dashstyle="dash"/>
                  </v:line>
                  <w10:wrap type="none"/>
                  <w10:anchorlock/>
                </v:group>
              </w:pict>
            </w:r>
          </w:p>
          <w:p w14:paraId="6125500A" w14:textId="77777777" w:rsidR="0084035A" w:rsidRDefault="007F6E74">
            <w:pPr>
              <w:pStyle w:val="TableParagraph"/>
              <w:spacing w:before="75"/>
              <w:ind w:left="117"/>
              <w:rPr>
                <w:b/>
                <w:sz w:val="16"/>
              </w:rPr>
            </w:pPr>
            <w:r>
              <w:rPr>
                <w:b/>
                <w:sz w:val="16"/>
              </w:rPr>
              <w:t>NAME: PSS SCHEDULE MANAGEMENT</w:t>
            </w:r>
          </w:p>
          <w:p w14:paraId="6F7C7E73" w14:textId="77777777" w:rsidR="0084035A" w:rsidRDefault="007F6E74">
            <w:pPr>
              <w:pStyle w:val="TableParagraph"/>
              <w:ind w:left="117" w:right="5704"/>
              <w:rPr>
                <w:sz w:val="16"/>
              </w:rPr>
            </w:pPr>
            <w:r>
              <w:rPr>
                <w:sz w:val="16"/>
              </w:rPr>
              <w:t>MENU TEXT: Standard Schedule Management TYPE: menu</w:t>
            </w:r>
          </w:p>
          <w:p w14:paraId="160BF46C" w14:textId="77777777" w:rsidR="0084035A" w:rsidRDefault="007F6E74">
            <w:pPr>
              <w:pStyle w:val="TableParagraph"/>
              <w:spacing w:before="0"/>
              <w:ind w:left="117" w:right="2074"/>
              <w:rPr>
                <w:sz w:val="16"/>
              </w:rPr>
            </w:pPr>
            <w:r>
              <w:rPr>
                <w:sz w:val="16"/>
              </w:rPr>
              <w:t>DESCRIPTION: This Sub-Menu contains options needed for Schedule maintenance. ITEM: PSS SCHEDULE EDIT</w:t>
            </w:r>
          </w:p>
          <w:p w14:paraId="63AC8369" w14:textId="77777777" w:rsidR="0084035A" w:rsidRDefault="007F6E74">
            <w:pPr>
              <w:pStyle w:val="TableParagraph"/>
              <w:spacing w:before="0" w:after="84"/>
              <w:ind w:left="117"/>
              <w:rPr>
                <w:sz w:val="16"/>
              </w:rPr>
            </w:pPr>
            <w:r>
              <w:rPr>
                <w:sz w:val="16"/>
              </w:rPr>
              <w:t>ITEM: PSS SCHEDULE</w:t>
            </w:r>
            <w:r>
              <w:rPr>
                <w:spacing w:val="-12"/>
                <w:sz w:val="16"/>
              </w:rPr>
              <w:t xml:space="preserve"> </w:t>
            </w:r>
            <w:r>
              <w:rPr>
                <w:sz w:val="16"/>
              </w:rPr>
              <w:t>REPORT</w:t>
            </w:r>
          </w:p>
          <w:p w14:paraId="6C3A4B7A" w14:textId="77777777" w:rsidR="0084035A" w:rsidRDefault="008D6C2A">
            <w:pPr>
              <w:pStyle w:val="TableParagraph"/>
              <w:spacing w:before="0" w:line="20" w:lineRule="exact"/>
              <w:ind w:left="112"/>
              <w:rPr>
                <w:rFonts w:ascii="Times New Roman"/>
                <w:sz w:val="2"/>
              </w:rPr>
            </w:pPr>
            <w:r>
              <w:rPr>
                <w:rFonts w:ascii="Times New Roman"/>
                <w:sz w:val="2"/>
              </w:rPr>
            </w:r>
            <w:r>
              <w:rPr>
                <w:rFonts w:ascii="Times New Roman"/>
                <w:sz w:val="2"/>
              </w:rPr>
              <w:pict w14:anchorId="14A8E4A1">
                <v:group id="_x0000_s1065" style="width:307.2pt;height:.5pt;mso-position-horizontal-relative:char;mso-position-vertical-relative:line" coordsize="6144,10">
                  <v:line id="_x0000_s1066" style="position:absolute" from="0,5" to="6144,5" strokeweight=".16733mm">
                    <v:stroke dashstyle="dash"/>
                  </v:line>
                  <w10:wrap type="none"/>
                  <w10:anchorlock/>
                </v:group>
              </w:pict>
            </w:r>
          </w:p>
          <w:p w14:paraId="136E7C96" w14:textId="77777777" w:rsidR="0084035A" w:rsidRDefault="007F6E74">
            <w:pPr>
              <w:pStyle w:val="TableParagraph"/>
              <w:spacing w:before="72"/>
              <w:ind w:left="117"/>
              <w:rPr>
                <w:b/>
                <w:sz w:val="16"/>
              </w:rPr>
            </w:pPr>
            <w:r>
              <w:rPr>
                <w:b/>
                <w:sz w:val="16"/>
              </w:rPr>
              <w:t>NAME: PSS SCHEDULE</w:t>
            </w:r>
            <w:r>
              <w:rPr>
                <w:b/>
                <w:spacing w:val="-12"/>
                <w:sz w:val="16"/>
              </w:rPr>
              <w:t xml:space="preserve"> </w:t>
            </w:r>
            <w:r>
              <w:rPr>
                <w:b/>
                <w:sz w:val="16"/>
              </w:rPr>
              <w:t>REPORT</w:t>
            </w:r>
          </w:p>
          <w:p w14:paraId="10AE4450" w14:textId="77777777" w:rsidR="0084035A" w:rsidRDefault="007F6E74">
            <w:pPr>
              <w:pStyle w:val="TableParagraph"/>
              <w:spacing w:before="6"/>
              <w:ind w:left="117" w:right="5032"/>
              <w:rPr>
                <w:sz w:val="16"/>
              </w:rPr>
            </w:pPr>
            <w:r>
              <w:rPr>
                <w:sz w:val="16"/>
              </w:rPr>
              <w:t>MENU TEXT: Administration Schedule File Report TYPE: run routine</w:t>
            </w:r>
          </w:p>
          <w:p w14:paraId="087F5EEC" w14:textId="77777777" w:rsidR="0084035A" w:rsidRDefault="007F6E74">
            <w:pPr>
              <w:pStyle w:val="TableParagraph"/>
              <w:tabs>
                <w:tab w:val="left" w:pos="1557"/>
              </w:tabs>
              <w:spacing w:before="0"/>
              <w:ind w:left="117" w:right="2170"/>
              <w:rPr>
                <w:sz w:val="16"/>
              </w:rPr>
            </w:pPr>
            <w:r>
              <w:rPr>
                <w:sz w:val="16"/>
              </w:rPr>
              <w:t>DESCRIPTION:</w:t>
            </w:r>
            <w:r>
              <w:rPr>
                <w:sz w:val="16"/>
              </w:rPr>
              <w:tab/>
              <w:t>This option provides a report of entries from the ADMINISTRATION SCHEDULE (#51.1) File that shows whether or not data has</w:t>
            </w:r>
            <w:r>
              <w:rPr>
                <w:spacing w:val="-34"/>
                <w:sz w:val="16"/>
              </w:rPr>
              <w:t xml:space="preserve"> </w:t>
            </w:r>
            <w:r>
              <w:rPr>
                <w:sz w:val="16"/>
              </w:rPr>
              <w:t>been entered in the FREQUENCY (IN MINUTES) (#2) Field for the entries. To</w:t>
            </w:r>
            <w:r>
              <w:rPr>
                <w:spacing w:val="-34"/>
                <w:sz w:val="16"/>
              </w:rPr>
              <w:t xml:space="preserve"> </w:t>
            </w:r>
            <w:r>
              <w:rPr>
                <w:sz w:val="16"/>
              </w:rPr>
              <w:t>perform Dosage checks on medication orders, a frequency must be derived from the Schedule of the</w:t>
            </w:r>
            <w:r>
              <w:rPr>
                <w:spacing w:val="-4"/>
                <w:sz w:val="16"/>
              </w:rPr>
              <w:t xml:space="preserve"> </w:t>
            </w:r>
            <w:r>
              <w:rPr>
                <w:sz w:val="16"/>
              </w:rPr>
              <w:t>order.</w:t>
            </w:r>
          </w:p>
          <w:p w14:paraId="19693D82" w14:textId="77777777" w:rsidR="0084035A" w:rsidRDefault="007F6E74">
            <w:pPr>
              <w:pStyle w:val="TableParagraph"/>
              <w:spacing w:before="0" w:line="180" w:lineRule="exact"/>
              <w:ind w:left="117"/>
              <w:rPr>
                <w:sz w:val="16"/>
              </w:rPr>
            </w:pPr>
            <w:r>
              <w:rPr>
                <w:sz w:val="16"/>
              </w:rPr>
              <w:t>ROUTINE: EN^PSSSCHRP</w:t>
            </w:r>
          </w:p>
          <w:p w14:paraId="7569596C" w14:textId="77777777" w:rsidR="0084035A" w:rsidRDefault="007F6E74">
            <w:pPr>
              <w:pStyle w:val="TableParagraph"/>
              <w:spacing w:before="1" w:after="82"/>
              <w:ind w:left="117"/>
              <w:rPr>
                <w:sz w:val="16"/>
              </w:rPr>
            </w:pPr>
            <w:r>
              <w:rPr>
                <w:sz w:val="16"/>
              </w:rPr>
              <w:t>UPPERCASE MENU TEXT: ADMINISTRATION SCHEDULE FILE R</w:t>
            </w:r>
          </w:p>
          <w:p w14:paraId="65988316" w14:textId="77777777" w:rsidR="0084035A" w:rsidRDefault="008D6C2A">
            <w:pPr>
              <w:pStyle w:val="TableParagraph"/>
              <w:spacing w:before="0" w:line="20" w:lineRule="exact"/>
              <w:ind w:left="112"/>
              <w:rPr>
                <w:rFonts w:ascii="Times New Roman"/>
                <w:sz w:val="2"/>
              </w:rPr>
            </w:pPr>
            <w:r>
              <w:rPr>
                <w:rFonts w:ascii="Times New Roman"/>
                <w:sz w:val="2"/>
              </w:rPr>
            </w:r>
            <w:r>
              <w:rPr>
                <w:rFonts w:ascii="Times New Roman"/>
                <w:sz w:val="2"/>
              </w:rPr>
              <w:pict w14:anchorId="73AB4236">
                <v:group id="_x0000_s1063" style="width:307.2pt;height:.5pt;mso-position-horizontal-relative:char;mso-position-vertical-relative:line" coordsize="6144,10">
                  <v:line id="_x0000_s1064" style="position:absolute" from="0,5" to="6144,5" strokeweight=".16733mm">
                    <v:stroke dashstyle="dash"/>
                  </v:line>
                  <w10:wrap type="none"/>
                  <w10:anchorlock/>
                </v:group>
              </w:pict>
            </w:r>
          </w:p>
          <w:p w14:paraId="26E9D0C4" w14:textId="77777777" w:rsidR="0084035A" w:rsidRDefault="007F6E74">
            <w:pPr>
              <w:pStyle w:val="TableParagraph"/>
              <w:spacing w:before="75"/>
              <w:ind w:left="117"/>
              <w:rPr>
                <w:b/>
                <w:sz w:val="16"/>
              </w:rPr>
            </w:pPr>
            <w:r>
              <w:rPr>
                <w:b/>
                <w:sz w:val="16"/>
              </w:rPr>
              <w:t>NAME: PSS ENHANCED ORDER CHECKS</w:t>
            </w:r>
          </w:p>
          <w:p w14:paraId="72FAA6A6" w14:textId="77777777" w:rsidR="0084035A" w:rsidRDefault="007F6E74">
            <w:pPr>
              <w:pStyle w:val="TableParagraph"/>
              <w:ind w:left="117" w:right="5320"/>
              <w:rPr>
                <w:sz w:val="16"/>
              </w:rPr>
            </w:pPr>
            <w:r>
              <w:rPr>
                <w:sz w:val="16"/>
              </w:rPr>
              <w:t>MENU TEXT: Enhanced Order Checks Setup Menu TYPE: menu</w:t>
            </w:r>
          </w:p>
          <w:p w14:paraId="14D81808" w14:textId="77777777" w:rsidR="0084035A" w:rsidRDefault="007F6E74">
            <w:pPr>
              <w:pStyle w:val="TableParagraph"/>
              <w:tabs>
                <w:tab w:val="left" w:pos="1557"/>
              </w:tabs>
              <w:spacing w:before="0"/>
              <w:ind w:left="117" w:right="1978"/>
              <w:rPr>
                <w:sz w:val="16"/>
              </w:rPr>
            </w:pPr>
            <w:r>
              <w:rPr>
                <w:sz w:val="16"/>
              </w:rPr>
              <w:t>DESCRIPTION:</w:t>
            </w:r>
            <w:r>
              <w:rPr>
                <w:sz w:val="16"/>
              </w:rPr>
              <w:tab/>
              <w:t>This menu option contains the options needed for Pharmacy to do the appropriate setup needed to install Pharmacy Re-engineering version</w:t>
            </w:r>
            <w:r>
              <w:rPr>
                <w:spacing w:val="-31"/>
                <w:sz w:val="16"/>
              </w:rPr>
              <w:t xml:space="preserve"> </w:t>
            </w:r>
            <w:r>
              <w:rPr>
                <w:sz w:val="16"/>
              </w:rPr>
              <w:t>0.5.</w:t>
            </w:r>
          </w:p>
          <w:p w14:paraId="411EA9C5" w14:textId="77777777" w:rsidR="0084035A" w:rsidRDefault="007F6E74">
            <w:pPr>
              <w:pStyle w:val="TableParagraph"/>
              <w:spacing w:before="2"/>
              <w:ind w:left="117" w:right="4072"/>
              <w:rPr>
                <w:sz w:val="16"/>
              </w:rPr>
            </w:pPr>
            <w:r>
              <w:rPr>
                <w:sz w:val="16"/>
              </w:rPr>
              <w:t>Version 0.5 mainly deals with the Enhanced Order Checks. ITEM: PSS MED ROUTES INITIAL MAPPING</w:t>
            </w:r>
          </w:p>
          <w:p w14:paraId="5063D39D" w14:textId="77777777" w:rsidR="0084035A" w:rsidRDefault="007F6E74">
            <w:pPr>
              <w:pStyle w:val="TableParagraph"/>
              <w:spacing w:before="0" w:line="150" w:lineRule="exact"/>
              <w:ind w:left="117"/>
              <w:rPr>
                <w:sz w:val="16"/>
              </w:rPr>
            </w:pPr>
            <w:r>
              <w:rPr>
                <w:sz w:val="16"/>
              </w:rPr>
              <w:t>ITEM: PSS MAP ONE MED ROUTE</w:t>
            </w:r>
          </w:p>
        </w:tc>
      </w:tr>
      <w:tr w:rsidR="0084035A" w14:paraId="18A215C2" w14:textId="77777777">
        <w:trPr>
          <w:trHeight w:val="758"/>
        </w:trPr>
        <w:tc>
          <w:tcPr>
            <w:tcW w:w="4433" w:type="dxa"/>
            <w:tcBorders>
              <w:top w:val="single" w:sz="4" w:space="0" w:color="000000"/>
              <w:left w:val="single" w:sz="4" w:space="0" w:color="000000"/>
              <w:bottom w:val="single" w:sz="4" w:space="0" w:color="000000"/>
              <w:right w:val="single" w:sz="6" w:space="0" w:color="000000"/>
            </w:tcBorders>
            <w:shd w:val="clear" w:color="auto" w:fill="E6E6E6"/>
          </w:tcPr>
          <w:p w14:paraId="1F988256" w14:textId="77777777" w:rsidR="0084035A" w:rsidRDefault="007F6E74">
            <w:pPr>
              <w:pStyle w:val="TableParagraph"/>
              <w:spacing w:before="18"/>
              <w:ind w:left="112" w:right="927"/>
              <w:rPr>
                <w:sz w:val="16"/>
              </w:rPr>
            </w:pPr>
            <w:r>
              <w:rPr>
                <w:sz w:val="16"/>
              </w:rPr>
              <w:t>ITEM: PSS MED ROUTE MAPPING REPORT ITEM: PSS MEDICATION ROUTES EDIT ITEM: PSS MED ROUTE MAPPING CHANGES</w:t>
            </w:r>
          </w:p>
          <w:p w14:paraId="38CCEACB" w14:textId="77777777" w:rsidR="0084035A" w:rsidRDefault="007F6E74">
            <w:pPr>
              <w:pStyle w:val="TableParagraph"/>
              <w:spacing w:before="1" w:line="175" w:lineRule="exact"/>
              <w:ind w:left="112"/>
              <w:rPr>
                <w:sz w:val="16"/>
              </w:rPr>
            </w:pPr>
            <w:r>
              <w:rPr>
                <w:sz w:val="16"/>
              </w:rPr>
              <w:t>ITEM: PSS MEDICATION ROUTE REQUEST</w:t>
            </w:r>
          </w:p>
        </w:tc>
        <w:tc>
          <w:tcPr>
            <w:tcW w:w="2670" w:type="dxa"/>
            <w:tcBorders>
              <w:top w:val="thinThickMediumGap" w:sz="3" w:space="0" w:color="000000"/>
              <w:left w:val="single" w:sz="6" w:space="0" w:color="000000"/>
              <w:bottom w:val="single" w:sz="4" w:space="0" w:color="000000"/>
              <w:right w:val="single" w:sz="6" w:space="0" w:color="000000"/>
            </w:tcBorders>
          </w:tcPr>
          <w:p w14:paraId="28584783" w14:textId="77777777" w:rsidR="0084035A" w:rsidRDefault="007F6E74">
            <w:pPr>
              <w:pStyle w:val="TableParagraph"/>
              <w:spacing w:before="86"/>
              <w:ind w:left="148" w:right="184"/>
              <w:rPr>
                <w:rFonts w:ascii="Arial"/>
                <w:sz w:val="16"/>
              </w:rPr>
            </w:pPr>
            <w:r>
              <w:rPr>
                <w:rFonts w:ascii="Arial"/>
                <w:sz w:val="16"/>
              </w:rPr>
              <w:t>These four options are duplicated on the MEDICATION ROUTES MANAGEMENT menu</w:t>
            </w:r>
          </w:p>
        </w:tc>
        <w:tc>
          <w:tcPr>
            <w:tcW w:w="2483" w:type="dxa"/>
            <w:tcBorders>
              <w:top w:val="single" w:sz="4" w:space="0" w:color="000000"/>
              <w:left w:val="single" w:sz="6" w:space="0" w:color="000000"/>
              <w:bottom w:val="single" w:sz="4" w:space="0" w:color="000000"/>
              <w:right w:val="single" w:sz="4" w:space="0" w:color="000000"/>
            </w:tcBorders>
            <w:shd w:val="clear" w:color="auto" w:fill="E6E6E6"/>
          </w:tcPr>
          <w:p w14:paraId="5DBC374B" w14:textId="77777777" w:rsidR="0084035A" w:rsidRDefault="0084035A">
            <w:pPr>
              <w:pStyle w:val="TableParagraph"/>
              <w:spacing w:before="0"/>
              <w:ind w:left="0"/>
              <w:rPr>
                <w:rFonts w:ascii="Times New Roman"/>
                <w:sz w:val="16"/>
              </w:rPr>
            </w:pPr>
          </w:p>
        </w:tc>
      </w:tr>
      <w:tr w:rsidR="0084035A" w14:paraId="5389C8A1" w14:textId="77777777">
        <w:trPr>
          <w:trHeight w:val="1994"/>
        </w:trPr>
        <w:tc>
          <w:tcPr>
            <w:tcW w:w="9586" w:type="dxa"/>
            <w:gridSpan w:val="3"/>
            <w:tcBorders>
              <w:top w:val="single" w:sz="4" w:space="0" w:color="000000"/>
              <w:left w:val="nil"/>
              <w:bottom w:val="nil"/>
              <w:right w:val="nil"/>
            </w:tcBorders>
          </w:tcPr>
          <w:p w14:paraId="1D298154" w14:textId="77777777" w:rsidR="0084035A" w:rsidRDefault="007F6E74">
            <w:pPr>
              <w:pStyle w:val="TableParagraph"/>
              <w:ind w:left="117" w:right="6376"/>
              <w:rPr>
                <w:sz w:val="16"/>
              </w:rPr>
            </w:pPr>
            <w:r>
              <w:rPr>
                <w:sz w:val="16"/>
              </w:rPr>
              <w:t>ITEM: PSS LOCAL DOSAGES EDIT ALL ITEM: PSS LOCAL DOSAGES EDIT</w:t>
            </w:r>
          </w:p>
          <w:p w14:paraId="5C5342CA" w14:textId="77777777" w:rsidR="0084035A" w:rsidRDefault="007F6E74">
            <w:pPr>
              <w:pStyle w:val="TableParagraph"/>
              <w:tabs>
                <w:tab w:val="left" w:pos="3441"/>
              </w:tabs>
              <w:spacing w:before="0" w:line="181" w:lineRule="exact"/>
              <w:ind w:left="117"/>
              <w:rPr>
                <w:rFonts w:ascii="Arial"/>
                <w:sz w:val="16"/>
              </w:rPr>
            </w:pPr>
            <w:r>
              <w:rPr>
                <w:position w:val="1"/>
                <w:sz w:val="16"/>
              </w:rPr>
              <w:t>ITEM: PSS LOCAL</w:t>
            </w:r>
            <w:r>
              <w:rPr>
                <w:spacing w:val="-9"/>
                <w:position w:val="1"/>
                <w:sz w:val="16"/>
              </w:rPr>
              <w:t xml:space="preserve"> </w:t>
            </w:r>
            <w:r>
              <w:rPr>
                <w:position w:val="1"/>
                <w:sz w:val="16"/>
              </w:rPr>
              <w:t>POSSIBLE</w:t>
            </w:r>
            <w:r>
              <w:rPr>
                <w:spacing w:val="-3"/>
                <w:position w:val="1"/>
                <w:sz w:val="16"/>
              </w:rPr>
              <w:t xml:space="preserve"> </w:t>
            </w:r>
            <w:r>
              <w:rPr>
                <w:position w:val="1"/>
                <w:sz w:val="16"/>
              </w:rPr>
              <w:t>DOSAGES</w:t>
            </w:r>
            <w:r>
              <w:rPr>
                <w:position w:val="1"/>
                <w:sz w:val="16"/>
              </w:rPr>
              <w:tab/>
            </w:r>
            <w:r>
              <w:rPr>
                <w:rFonts w:ascii="Arial"/>
                <w:sz w:val="16"/>
              </w:rPr>
              <w:t>&lt;&lt; This option is duplicated on the DOSAGES</w:t>
            </w:r>
            <w:r>
              <w:rPr>
                <w:rFonts w:ascii="Arial"/>
                <w:spacing w:val="-3"/>
                <w:sz w:val="16"/>
              </w:rPr>
              <w:t xml:space="preserve"> </w:t>
            </w:r>
            <w:r>
              <w:rPr>
                <w:rFonts w:ascii="Arial"/>
                <w:sz w:val="16"/>
              </w:rPr>
              <w:t>menu</w:t>
            </w:r>
          </w:p>
          <w:p w14:paraId="01361FF8" w14:textId="77777777" w:rsidR="0084035A" w:rsidRDefault="007F6E74">
            <w:pPr>
              <w:pStyle w:val="TableParagraph"/>
              <w:spacing w:before="2"/>
              <w:ind w:left="117" w:right="6856"/>
              <w:rPr>
                <w:sz w:val="16"/>
              </w:rPr>
            </w:pPr>
            <w:r>
              <w:rPr>
                <w:sz w:val="16"/>
              </w:rPr>
              <w:t>ITEM: PSS STRENGTH MISMATCH ITEM: PSS EDIT DOSAGES</w:t>
            </w:r>
          </w:p>
          <w:p w14:paraId="147525BE" w14:textId="77777777" w:rsidR="0084035A" w:rsidRDefault="007F6E74">
            <w:pPr>
              <w:pStyle w:val="TableParagraph"/>
              <w:tabs>
                <w:tab w:val="left" w:pos="2961"/>
              </w:tabs>
              <w:spacing w:before="0" w:line="181" w:lineRule="exact"/>
              <w:ind w:left="117"/>
              <w:rPr>
                <w:rFonts w:ascii="Arial"/>
                <w:sz w:val="16"/>
              </w:rPr>
            </w:pPr>
            <w:r>
              <w:rPr>
                <w:sz w:val="16"/>
              </w:rPr>
              <w:t>ITEM: PSS DOSE</w:t>
            </w:r>
            <w:r>
              <w:rPr>
                <w:spacing w:val="-8"/>
                <w:sz w:val="16"/>
              </w:rPr>
              <w:t xml:space="preserve"> </w:t>
            </w:r>
            <w:r>
              <w:rPr>
                <w:sz w:val="16"/>
              </w:rPr>
              <w:t>UNIT</w:t>
            </w:r>
            <w:r>
              <w:rPr>
                <w:spacing w:val="-2"/>
                <w:sz w:val="16"/>
              </w:rPr>
              <w:t xml:space="preserve"> </w:t>
            </w:r>
            <w:r>
              <w:rPr>
                <w:sz w:val="16"/>
              </w:rPr>
              <w:t>REQUEST</w:t>
            </w:r>
            <w:r>
              <w:rPr>
                <w:sz w:val="16"/>
              </w:rPr>
              <w:tab/>
            </w:r>
            <w:r>
              <w:rPr>
                <w:rFonts w:ascii="Arial"/>
                <w:position w:val="1"/>
                <w:sz w:val="16"/>
              </w:rPr>
              <w:t>&lt;&lt; This option is duplicated on the DOSAGES</w:t>
            </w:r>
            <w:r>
              <w:rPr>
                <w:rFonts w:ascii="Arial"/>
                <w:spacing w:val="-3"/>
                <w:position w:val="1"/>
                <w:sz w:val="16"/>
              </w:rPr>
              <w:t xml:space="preserve"> </w:t>
            </w:r>
            <w:r>
              <w:rPr>
                <w:rFonts w:ascii="Arial"/>
                <w:position w:val="1"/>
                <w:sz w:val="16"/>
              </w:rPr>
              <w:t>menu</w:t>
            </w:r>
          </w:p>
          <w:p w14:paraId="6D35A9C9" w14:textId="77777777" w:rsidR="0084035A" w:rsidRDefault="007F6E74">
            <w:pPr>
              <w:pStyle w:val="TableParagraph"/>
              <w:spacing w:before="0"/>
              <w:ind w:left="117" w:right="6472"/>
              <w:rPr>
                <w:sz w:val="16"/>
              </w:rPr>
            </w:pPr>
            <w:r>
              <w:rPr>
                <w:sz w:val="16"/>
              </w:rPr>
              <w:t>ITEM: PSS MARK PREMIX SOLUTIONS ITEM: PSS IV SOLUTION REPORT ITEM: PSS SCHEDULE REPORT</w:t>
            </w:r>
          </w:p>
          <w:p w14:paraId="3EBF7F77" w14:textId="77777777" w:rsidR="0084035A" w:rsidRDefault="007F6E74">
            <w:pPr>
              <w:pStyle w:val="TableParagraph"/>
              <w:spacing w:before="0"/>
              <w:ind w:left="117"/>
              <w:rPr>
                <w:sz w:val="16"/>
              </w:rPr>
            </w:pPr>
            <w:r>
              <w:rPr>
                <w:sz w:val="16"/>
              </w:rPr>
              <w:t>ITEM: PSS MED INSTRUCTION REPORT</w:t>
            </w:r>
          </w:p>
        </w:tc>
      </w:tr>
    </w:tbl>
    <w:p w14:paraId="67E29E81" w14:textId="77777777" w:rsidR="0084035A" w:rsidRDefault="008D6C2A">
      <w:pPr>
        <w:rPr>
          <w:sz w:val="2"/>
          <w:szCs w:val="2"/>
        </w:rPr>
      </w:pPr>
      <w:r>
        <w:pict w14:anchorId="0C17FE57">
          <v:group id="_x0000_s1054" style="position:absolute;margin-left:70.55pt;margin-top:544.55pt;width:470.9pt;height:137.65pt;z-index:-17054720;mso-position-horizontal-relative:page;mso-position-vertical-relative:page" coordorigin="1411,10891" coordsize="9418,2753">
            <v:shape id="_x0000_s1062" style="position:absolute;left:1411;top:11649;width:9418;height:1812" coordorigin="1411,11650" coordsize="9418,1812" path="m10829,11650r-2099,l8730,12012r,182l8250,12194r,363l8250,12737r-4110,l4140,12557r4110,l8250,12194r-3630,l4620,12012r4110,l8730,11650r-7319,l1411,11832r,108l1411,13462r9418,l10829,11832r,-182xe" fillcolor="#e6e6e6" stroked="f">
              <v:path arrowok="t"/>
            </v:shape>
            <v:rect id="_x0000_s1061" style="position:absolute;left:1411;top:13461;width:9418;height:183" fillcolor="#e7e7e7" stroked="f"/>
            <v:rect id="_x0000_s1060" style="position:absolute;left:5760;top:10891;width:2670;height:711" stroked="f"/>
            <v:shape id="_x0000_s1059" style="position:absolute;left:5882;top:10970;width:2424;height:552" coordorigin="5882,10970" coordsize="2424,552" path="m8306,10970r-2424,l5882,11155r,185l5882,11522r2424,l8306,11340r,-185l8306,10970xe" fillcolor="#e6e6e6" stroked="f">
              <v:path arrowok="t"/>
            </v:shape>
            <v:rect id="_x0000_s1058" style="position:absolute;left:4620;top:11940;width:4110;height:328" stroked="f"/>
            <v:rect id="_x0000_s1057" style="position:absolute;left:4735;top:12012;width:3881;height:183" fillcolor="#e6e6e6" stroked="f"/>
            <v:rect id="_x0000_s1056" style="position:absolute;left:4140;top:12465;width:4110;height:328" stroked="f"/>
            <v:rect id="_x0000_s1055" style="position:absolute;left:4255;top:12537;width:3881;height:183" fillcolor="#e6e6e6" stroked="f"/>
            <w10:wrap anchorx="page" anchory="page"/>
          </v:group>
        </w:pict>
      </w:r>
    </w:p>
    <w:p w14:paraId="7BE7A8C8" w14:textId="77777777" w:rsidR="0084035A" w:rsidRDefault="0084035A">
      <w:pPr>
        <w:rPr>
          <w:sz w:val="2"/>
          <w:szCs w:val="2"/>
        </w:rPr>
        <w:sectPr w:rsidR="0084035A">
          <w:footerReference w:type="default" r:id="rId13"/>
          <w:pgSz w:w="12240" w:h="15840"/>
          <w:pgMar w:top="1440" w:right="1100" w:bottom="1320" w:left="1140" w:header="0" w:footer="1126" w:gutter="0"/>
          <w:cols w:space="720"/>
        </w:sectPr>
      </w:pPr>
    </w:p>
    <w:tbl>
      <w:tblPr>
        <w:tblW w:w="0" w:type="auto"/>
        <w:tblInd w:w="278" w:type="dxa"/>
        <w:tblLayout w:type="fixed"/>
        <w:tblCellMar>
          <w:left w:w="0" w:type="dxa"/>
          <w:right w:w="0" w:type="dxa"/>
        </w:tblCellMar>
        <w:tblLook w:val="01E0" w:firstRow="1" w:lastRow="1" w:firstColumn="1" w:lastColumn="1" w:noHBand="0" w:noVBand="0"/>
      </w:tblPr>
      <w:tblGrid>
        <w:gridCol w:w="6173"/>
        <w:gridCol w:w="3245"/>
      </w:tblGrid>
      <w:tr w:rsidR="0084035A" w14:paraId="22257934" w14:textId="77777777">
        <w:trPr>
          <w:trHeight w:val="86"/>
        </w:trPr>
        <w:tc>
          <w:tcPr>
            <w:tcW w:w="6173" w:type="dxa"/>
            <w:tcBorders>
              <w:bottom w:val="dashed" w:sz="4" w:space="0" w:color="000000"/>
            </w:tcBorders>
            <w:shd w:val="clear" w:color="auto" w:fill="E7E7E7"/>
          </w:tcPr>
          <w:p w14:paraId="0142EC68" w14:textId="77777777" w:rsidR="0084035A" w:rsidRDefault="0084035A">
            <w:pPr>
              <w:pStyle w:val="TableParagraph"/>
              <w:spacing w:before="0"/>
              <w:ind w:left="0"/>
              <w:rPr>
                <w:rFonts w:ascii="Times New Roman"/>
                <w:sz w:val="4"/>
              </w:rPr>
            </w:pPr>
          </w:p>
        </w:tc>
        <w:tc>
          <w:tcPr>
            <w:tcW w:w="3245" w:type="dxa"/>
            <w:shd w:val="clear" w:color="auto" w:fill="E7E7E7"/>
          </w:tcPr>
          <w:p w14:paraId="7F740D0C" w14:textId="77777777" w:rsidR="0084035A" w:rsidRDefault="0084035A">
            <w:pPr>
              <w:pStyle w:val="TableParagraph"/>
              <w:spacing w:before="0"/>
              <w:ind w:left="0"/>
              <w:rPr>
                <w:rFonts w:ascii="Times New Roman"/>
                <w:sz w:val="4"/>
              </w:rPr>
            </w:pPr>
          </w:p>
        </w:tc>
      </w:tr>
      <w:tr w:rsidR="0084035A" w14:paraId="5AF6796A" w14:textId="77777777">
        <w:trPr>
          <w:trHeight w:val="1801"/>
        </w:trPr>
        <w:tc>
          <w:tcPr>
            <w:tcW w:w="9418" w:type="dxa"/>
            <w:gridSpan w:val="2"/>
            <w:shd w:val="clear" w:color="auto" w:fill="E6E6E6"/>
          </w:tcPr>
          <w:p w14:paraId="12A777DD" w14:textId="77777777" w:rsidR="0084035A" w:rsidRDefault="007F6E74">
            <w:pPr>
              <w:pStyle w:val="TableParagraph"/>
              <w:spacing w:before="85"/>
              <w:ind w:left="28"/>
              <w:rPr>
                <w:b/>
                <w:sz w:val="16"/>
              </w:rPr>
            </w:pPr>
            <w:r>
              <w:rPr>
                <w:b/>
                <w:sz w:val="16"/>
              </w:rPr>
              <w:t>NAME: PSS MED ROUTES INITIAL MAPPING</w:t>
            </w:r>
          </w:p>
          <w:p w14:paraId="3DAE2710" w14:textId="77777777" w:rsidR="0084035A" w:rsidRDefault="007F6E74">
            <w:pPr>
              <w:pStyle w:val="TableParagraph"/>
              <w:ind w:left="28" w:right="4761"/>
              <w:rPr>
                <w:sz w:val="16"/>
              </w:rPr>
            </w:pPr>
            <w:r>
              <w:rPr>
                <w:sz w:val="16"/>
              </w:rPr>
              <w:t>MENU TEXT: Find Unmapped Local Medication Routes PACKAGE: PHARMACY DATA MANAGEMENT</w:t>
            </w:r>
          </w:p>
          <w:p w14:paraId="5D1D591E" w14:textId="77777777" w:rsidR="0084035A" w:rsidRDefault="007F6E74">
            <w:pPr>
              <w:pStyle w:val="TableParagraph"/>
              <w:tabs>
                <w:tab w:val="left" w:pos="1468"/>
              </w:tabs>
              <w:spacing w:before="0"/>
              <w:ind w:left="28" w:right="1899"/>
              <w:rPr>
                <w:sz w:val="16"/>
              </w:rPr>
            </w:pPr>
            <w:r>
              <w:rPr>
                <w:sz w:val="16"/>
              </w:rPr>
              <w:t>DESCRIPTION:</w:t>
            </w:r>
            <w:r>
              <w:rPr>
                <w:sz w:val="16"/>
              </w:rPr>
              <w:tab/>
              <w:t>This option will loop through all entries in the MEDICATION ROUTES (#51.2) File and find entries that are marked for 'ALL PACKAGES' in</w:t>
            </w:r>
            <w:r>
              <w:rPr>
                <w:spacing w:val="-35"/>
                <w:sz w:val="16"/>
              </w:rPr>
              <w:t xml:space="preserve"> </w:t>
            </w:r>
            <w:r>
              <w:rPr>
                <w:sz w:val="16"/>
              </w:rPr>
              <w:t>the PACKAGE USE (#3) Field that are not mapped to an entry in the STANDARD MEDICATION ROUTES (#51.23) File, and prompt for the</w:t>
            </w:r>
            <w:r>
              <w:rPr>
                <w:spacing w:val="-14"/>
                <w:sz w:val="16"/>
              </w:rPr>
              <w:t xml:space="preserve"> </w:t>
            </w:r>
            <w:r>
              <w:rPr>
                <w:sz w:val="16"/>
              </w:rPr>
              <w:t>mapping.</w:t>
            </w:r>
          </w:p>
          <w:p w14:paraId="49F0B89A" w14:textId="77777777" w:rsidR="0084035A" w:rsidRDefault="007F6E74">
            <w:pPr>
              <w:pStyle w:val="TableParagraph"/>
              <w:spacing w:before="0" w:line="181" w:lineRule="exact"/>
              <w:ind w:left="28"/>
              <w:rPr>
                <w:sz w:val="16"/>
              </w:rPr>
            </w:pPr>
            <w:r>
              <w:rPr>
                <w:sz w:val="16"/>
              </w:rPr>
              <w:t>ROUTINE: MATCH^PSSMEDRT</w:t>
            </w:r>
          </w:p>
          <w:p w14:paraId="32E6CA95" w14:textId="77777777" w:rsidR="0084035A" w:rsidRDefault="007F6E74">
            <w:pPr>
              <w:pStyle w:val="TableParagraph"/>
              <w:spacing w:before="1"/>
              <w:ind w:left="28"/>
              <w:rPr>
                <w:sz w:val="16"/>
              </w:rPr>
            </w:pPr>
            <w:r>
              <w:rPr>
                <w:sz w:val="16"/>
              </w:rPr>
              <w:t>UPPERCASE MENU TEXT: FIND UNMAPPED LOCAL MEDICATION</w:t>
            </w:r>
          </w:p>
        </w:tc>
      </w:tr>
      <w:tr w:rsidR="0084035A" w14:paraId="1752A8FA" w14:textId="77777777">
        <w:trPr>
          <w:trHeight w:val="1621"/>
        </w:trPr>
        <w:tc>
          <w:tcPr>
            <w:tcW w:w="9418" w:type="dxa"/>
            <w:gridSpan w:val="2"/>
            <w:shd w:val="clear" w:color="auto" w:fill="E6E6E6"/>
          </w:tcPr>
          <w:p w14:paraId="3C9CB5B1" w14:textId="77777777" w:rsidR="0084035A" w:rsidRDefault="007F6E74">
            <w:pPr>
              <w:pStyle w:val="TableParagraph"/>
              <w:spacing w:before="85"/>
              <w:ind w:left="28"/>
              <w:rPr>
                <w:b/>
                <w:sz w:val="16"/>
              </w:rPr>
            </w:pPr>
            <w:r>
              <w:rPr>
                <w:b/>
                <w:sz w:val="16"/>
              </w:rPr>
              <w:t>NAME: PSS MAP ONE MED ROUTE</w:t>
            </w:r>
          </w:p>
          <w:p w14:paraId="62F32D80" w14:textId="77777777" w:rsidR="0084035A" w:rsidRDefault="007F6E74">
            <w:pPr>
              <w:pStyle w:val="TableParagraph"/>
              <w:ind w:left="28" w:right="4665"/>
              <w:rPr>
                <w:sz w:val="16"/>
              </w:rPr>
            </w:pPr>
            <w:r>
              <w:rPr>
                <w:sz w:val="16"/>
              </w:rPr>
              <w:t>MENU TEXT: Map Local Medication Route to Standard TYPE: run routine</w:t>
            </w:r>
          </w:p>
          <w:p w14:paraId="26257E6A" w14:textId="77777777" w:rsidR="0084035A" w:rsidRDefault="007F6E74">
            <w:pPr>
              <w:pStyle w:val="TableParagraph"/>
              <w:tabs>
                <w:tab w:val="left" w:pos="1468"/>
              </w:tabs>
              <w:spacing w:before="0"/>
              <w:ind w:left="28" w:right="2091"/>
              <w:rPr>
                <w:sz w:val="16"/>
              </w:rPr>
            </w:pPr>
            <w:r>
              <w:rPr>
                <w:sz w:val="16"/>
              </w:rPr>
              <w:t>DESCRIPTION:</w:t>
            </w:r>
            <w:r>
              <w:rPr>
                <w:sz w:val="16"/>
              </w:rPr>
              <w:tab/>
              <w:t>This options provides the ability to select an entry from the MEDICATION ROUTES (#51.2) File and map it to an entry in the STANDARD MEDICATION ROUTES (#51.23)</w:t>
            </w:r>
            <w:r>
              <w:rPr>
                <w:spacing w:val="-4"/>
                <w:sz w:val="16"/>
              </w:rPr>
              <w:t xml:space="preserve"> </w:t>
            </w:r>
            <w:r>
              <w:rPr>
                <w:sz w:val="16"/>
              </w:rPr>
              <w:t>File.</w:t>
            </w:r>
          </w:p>
          <w:p w14:paraId="076F661A" w14:textId="77777777" w:rsidR="0084035A" w:rsidRDefault="007F6E74">
            <w:pPr>
              <w:pStyle w:val="TableParagraph"/>
              <w:spacing w:before="1" w:line="181" w:lineRule="exact"/>
              <w:ind w:left="28"/>
              <w:rPr>
                <w:sz w:val="16"/>
              </w:rPr>
            </w:pPr>
            <w:r>
              <w:rPr>
                <w:sz w:val="16"/>
              </w:rPr>
              <w:t>ROUTINE: ONE^PSSMEDRT</w:t>
            </w:r>
          </w:p>
          <w:p w14:paraId="57ACB2C2" w14:textId="77777777" w:rsidR="0084035A" w:rsidRDefault="007F6E74">
            <w:pPr>
              <w:pStyle w:val="TableParagraph"/>
              <w:spacing w:before="0" w:line="181" w:lineRule="exact"/>
              <w:ind w:left="28"/>
              <w:rPr>
                <w:sz w:val="16"/>
              </w:rPr>
            </w:pPr>
            <w:r>
              <w:rPr>
                <w:sz w:val="16"/>
              </w:rPr>
              <w:t>UPPERCASE MENU TEXT: MAP LOCAL MEDICATION ROUTE TO</w:t>
            </w:r>
          </w:p>
        </w:tc>
      </w:tr>
      <w:tr w:rsidR="0084035A" w14:paraId="68496C9D" w14:textId="77777777">
        <w:trPr>
          <w:trHeight w:val="1622"/>
        </w:trPr>
        <w:tc>
          <w:tcPr>
            <w:tcW w:w="9418" w:type="dxa"/>
            <w:gridSpan w:val="2"/>
            <w:shd w:val="clear" w:color="auto" w:fill="E6E6E6"/>
          </w:tcPr>
          <w:p w14:paraId="592932E5" w14:textId="77777777" w:rsidR="0084035A" w:rsidRDefault="007F6E74">
            <w:pPr>
              <w:pStyle w:val="TableParagraph"/>
              <w:spacing w:before="82"/>
              <w:ind w:left="28"/>
              <w:rPr>
                <w:b/>
                <w:sz w:val="16"/>
              </w:rPr>
            </w:pPr>
            <w:r>
              <w:rPr>
                <w:b/>
                <w:sz w:val="16"/>
              </w:rPr>
              <w:t>NAME: PSS MED ROUTE MAPPING REPORT</w:t>
            </w:r>
          </w:p>
          <w:p w14:paraId="1C925E40" w14:textId="77777777" w:rsidR="0084035A" w:rsidRDefault="007F6E74">
            <w:pPr>
              <w:pStyle w:val="TableParagraph"/>
              <w:spacing w:before="6"/>
              <w:ind w:left="28" w:right="5337"/>
              <w:rPr>
                <w:sz w:val="16"/>
              </w:rPr>
            </w:pPr>
            <w:r>
              <w:rPr>
                <w:sz w:val="16"/>
              </w:rPr>
              <w:t>MENU TEXT: Medication Route Mapping Report TYPE: run routine</w:t>
            </w:r>
          </w:p>
          <w:p w14:paraId="363675AC" w14:textId="77777777" w:rsidR="0084035A" w:rsidRDefault="007F6E74">
            <w:pPr>
              <w:pStyle w:val="TableParagraph"/>
              <w:tabs>
                <w:tab w:val="left" w:pos="1468"/>
              </w:tabs>
              <w:spacing w:before="0"/>
              <w:ind w:left="28" w:right="2379"/>
              <w:rPr>
                <w:sz w:val="16"/>
              </w:rPr>
            </w:pPr>
            <w:r>
              <w:rPr>
                <w:sz w:val="16"/>
              </w:rPr>
              <w:t>DESCRIPTION:</w:t>
            </w:r>
            <w:r>
              <w:rPr>
                <w:sz w:val="16"/>
              </w:rPr>
              <w:tab/>
              <w:t>This option provides a report that shows the status of the current mapping from the Medication Routes (#51.2) File to the Standard Medication Routes (#51.23)</w:t>
            </w:r>
            <w:r>
              <w:rPr>
                <w:spacing w:val="-4"/>
                <w:sz w:val="16"/>
              </w:rPr>
              <w:t xml:space="preserve"> </w:t>
            </w:r>
            <w:r>
              <w:rPr>
                <w:sz w:val="16"/>
              </w:rPr>
              <w:t>File.</w:t>
            </w:r>
          </w:p>
          <w:p w14:paraId="624D18B4" w14:textId="77777777" w:rsidR="0084035A" w:rsidRDefault="007F6E74">
            <w:pPr>
              <w:pStyle w:val="TableParagraph"/>
              <w:spacing w:before="1" w:line="181" w:lineRule="exact"/>
              <w:ind w:left="28"/>
              <w:rPr>
                <w:sz w:val="16"/>
              </w:rPr>
            </w:pPr>
            <w:r>
              <w:rPr>
                <w:sz w:val="16"/>
              </w:rPr>
              <w:t>ROUTINE: REP^PSSMEDRT</w:t>
            </w:r>
          </w:p>
          <w:p w14:paraId="42B9ADB2" w14:textId="77777777" w:rsidR="0084035A" w:rsidRDefault="007F6E74">
            <w:pPr>
              <w:pStyle w:val="TableParagraph"/>
              <w:spacing w:before="0" w:line="181" w:lineRule="exact"/>
              <w:ind w:left="28"/>
              <w:rPr>
                <w:sz w:val="16"/>
              </w:rPr>
            </w:pPr>
            <w:r>
              <w:rPr>
                <w:sz w:val="16"/>
              </w:rPr>
              <w:t>UPPERCASE MENU TEXT: MEDICATION ROUTE MAPPING REPOR</w:t>
            </w:r>
          </w:p>
        </w:tc>
      </w:tr>
      <w:tr w:rsidR="0084035A" w14:paraId="0014C1D3" w14:textId="77777777">
        <w:trPr>
          <w:trHeight w:val="1619"/>
        </w:trPr>
        <w:tc>
          <w:tcPr>
            <w:tcW w:w="6173" w:type="dxa"/>
            <w:tcBorders>
              <w:top w:val="dashed" w:sz="4" w:space="0" w:color="000000"/>
              <w:bottom w:val="dashed" w:sz="4" w:space="0" w:color="000000"/>
            </w:tcBorders>
            <w:shd w:val="clear" w:color="auto" w:fill="E7E7E7"/>
          </w:tcPr>
          <w:p w14:paraId="63D8B2E7" w14:textId="77777777" w:rsidR="0084035A" w:rsidRDefault="007F6E74">
            <w:pPr>
              <w:pStyle w:val="TableParagraph"/>
              <w:spacing w:before="82"/>
              <w:ind w:left="28"/>
              <w:jc w:val="both"/>
              <w:rPr>
                <w:b/>
                <w:sz w:val="16"/>
              </w:rPr>
            </w:pPr>
            <w:r>
              <w:rPr>
                <w:b/>
                <w:sz w:val="16"/>
              </w:rPr>
              <w:t>NAME: PSS MED ROUTE MAPPING CHANGES</w:t>
            </w:r>
          </w:p>
          <w:p w14:paraId="0B542907" w14:textId="77777777" w:rsidR="0084035A" w:rsidRDefault="007F6E74">
            <w:pPr>
              <w:pStyle w:val="TableParagraph"/>
              <w:spacing w:before="6"/>
              <w:ind w:left="28" w:right="1342"/>
              <w:jc w:val="both"/>
              <w:rPr>
                <w:sz w:val="16"/>
              </w:rPr>
            </w:pPr>
            <w:r>
              <w:rPr>
                <w:sz w:val="16"/>
              </w:rPr>
              <w:t>MENU TEXT: Medication Route Mapping History Report TYPE: run routine</w:t>
            </w:r>
          </w:p>
          <w:p w14:paraId="36B6B49B" w14:textId="77777777" w:rsidR="0084035A" w:rsidRDefault="007F6E74">
            <w:pPr>
              <w:pStyle w:val="TableParagraph"/>
              <w:spacing w:before="0"/>
              <w:ind w:left="28" w:right="94"/>
              <w:jc w:val="both"/>
              <w:rPr>
                <w:sz w:val="16"/>
              </w:rPr>
            </w:pPr>
            <w:r>
              <w:rPr>
                <w:sz w:val="16"/>
              </w:rPr>
              <w:t>DESCRIPTION: This option will provide a report that shows all changes between entries from the MEDICATION ROUTES (#51.2) File the STANDARD MEDICATION ROUTES (#51.23) File.</w:t>
            </w:r>
          </w:p>
          <w:p w14:paraId="1A3B6797" w14:textId="77777777" w:rsidR="0084035A" w:rsidRDefault="007F6E74">
            <w:pPr>
              <w:pStyle w:val="TableParagraph"/>
              <w:spacing w:before="0" w:line="180" w:lineRule="exact"/>
              <w:ind w:left="28"/>
              <w:jc w:val="both"/>
              <w:rPr>
                <w:sz w:val="16"/>
              </w:rPr>
            </w:pPr>
            <w:r>
              <w:rPr>
                <w:sz w:val="16"/>
              </w:rPr>
              <w:t>ROUTINE: DRIVER^PSSMEDCH</w:t>
            </w:r>
          </w:p>
          <w:p w14:paraId="7401D80E" w14:textId="77777777" w:rsidR="0084035A" w:rsidRDefault="007F6E74">
            <w:pPr>
              <w:pStyle w:val="TableParagraph"/>
              <w:spacing w:before="1"/>
              <w:ind w:left="28"/>
              <w:jc w:val="both"/>
              <w:rPr>
                <w:sz w:val="16"/>
              </w:rPr>
            </w:pPr>
            <w:r>
              <w:rPr>
                <w:sz w:val="16"/>
              </w:rPr>
              <w:t>UPPERCASE MENU TEXT: MEDICATION ROUTE MAPPING HISTO</w:t>
            </w:r>
          </w:p>
        </w:tc>
        <w:tc>
          <w:tcPr>
            <w:tcW w:w="3245" w:type="dxa"/>
            <w:shd w:val="clear" w:color="auto" w:fill="E7E7E7"/>
          </w:tcPr>
          <w:p w14:paraId="05CA86E1" w14:textId="77777777" w:rsidR="0084035A" w:rsidRDefault="0084035A">
            <w:pPr>
              <w:pStyle w:val="TableParagraph"/>
              <w:spacing w:before="0"/>
              <w:ind w:left="0"/>
              <w:rPr>
                <w:rFonts w:ascii="Times New Roman"/>
                <w:sz w:val="18"/>
              </w:rPr>
            </w:pPr>
          </w:p>
          <w:p w14:paraId="45A50788" w14:textId="77777777" w:rsidR="0084035A" w:rsidRDefault="0084035A">
            <w:pPr>
              <w:pStyle w:val="TableParagraph"/>
              <w:spacing w:before="0"/>
              <w:ind w:left="0"/>
              <w:rPr>
                <w:rFonts w:ascii="Times New Roman"/>
                <w:sz w:val="18"/>
              </w:rPr>
            </w:pPr>
          </w:p>
          <w:p w14:paraId="671EC32C" w14:textId="77777777" w:rsidR="0084035A" w:rsidRDefault="0084035A">
            <w:pPr>
              <w:pStyle w:val="TableParagraph"/>
              <w:spacing w:before="11"/>
              <w:ind w:left="0"/>
              <w:rPr>
                <w:rFonts w:ascii="Times New Roman"/>
                <w:sz w:val="18"/>
              </w:rPr>
            </w:pPr>
          </w:p>
          <w:p w14:paraId="223255DD" w14:textId="77777777" w:rsidR="0084035A" w:rsidRDefault="007F6E74">
            <w:pPr>
              <w:pStyle w:val="TableParagraph"/>
              <w:spacing w:before="0"/>
              <w:ind w:left="-1" w:right="1881"/>
              <w:rPr>
                <w:sz w:val="16"/>
              </w:rPr>
            </w:pPr>
            <w:r>
              <w:rPr>
                <w:sz w:val="16"/>
              </w:rPr>
              <w:t>of the mapping to entries in</w:t>
            </w:r>
          </w:p>
        </w:tc>
      </w:tr>
      <w:tr w:rsidR="0084035A" w14:paraId="2C383B21" w14:textId="77777777">
        <w:trPr>
          <w:trHeight w:val="1622"/>
        </w:trPr>
        <w:tc>
          <w:tcPr>
            <w:tcW w:w="9418" w:type="dxa"/>
            <w:gridSpan w:val="2"/>
            <w:shd w:val="clear" w:color="auto" w:fill="E6E6E6"/>
          </w:tcPr>
          <w:p w14:paraId="375C7A85" w14:textId="77777777" w:rsidR="0084035A" w:rsidRDefault="007F6E74">
            <w:pPr>
              <w:pStyle w:val="TableParagraph"/>
              <w:spacing w:before="85"/>
              <w:ind w:left="28"/>
              <w:rPr>
                <w:b/>
                <w:sz w:val="16"/>
              </w:rPr>
            </w:pPr>
            <w:r>
              <w:rPr>
                <w:b/>
                <w:sz w:val="16"/>
              </w:rPr>
              <w:t>NAME: PSS MEDICATION ROUTE REQUEST</w:t>
            </w:r>
          </w:p>
          <w:p w14:paraId="71D50300" w14:textId="77777777" w:rsidR="0084035A" w:rsidRDefault="007F6E74">
            <w:pPr>
              <w:pStyle w:val="TableParagraph"/>
              <w:ind w:left="28" w:right="4185"/>
              <w:rPr>
                <w:sz w:val="16"/>
              </w:rPr>
            </w:pPr>
            <w:r>
              <w:rPr>
                <w:sz w:val="16"/>
              </w:rPr>
              <w:t>MENU TEXT: Request Change to Standard Medication Route TYPE: run routine</w:t>
            </w:r>
          </w:p>
          <w:p w14:paraId="13E117CE" w14:textId="77777777" w:rsidR="0084035A" w:rsidRDefault="007F6E74">
            <w:pPr>
              <w:pStyle w:val="TableParagraph"/>
              <w:tabs>
                <w:tab w:val="left" w:pos="1468"/>
              </w:tabs>
              <w:spacing w:before="0"/>
              <w:ind w:left="28" w:right="2091"/>
              <w:rPr>
                <w:sz w:val="16"/>
              </w:rPr>
            </w:pPr>
            <w:r>
              <w:rPr>
                <w:sz w:val="16"/>
              </w:rPr>
              <w:t>DESCRIPTION:</w:t>
            </w:r>
            <w:r>
              <w:rPr>
                <w:sz w:val="16"/>
              </w:rPr>
              <w:tab/>
              <w:t>This option enables a request to be made to have a new entry added, or a current entry changed in the STANDARD MEDICATION ROUTES</w:t>
            </w:r>
            <w:r>
              <w:rPr>
                <w:spacing w:val="-34"/>
                <w:sz w:val="16"/>
              </w:rPr>
              <w:t xml:space="preserve"> </w:t>
            </w:r>
            <w:r>
              <w:rPr>
                <w:sz w:val="16"/>
              </w:rPr>
              <w:t>(#51.23) File.</w:t>
            </w:r>
          </w:p>
          <w:p w14:paraId="3D5AF69A" w14:textId="77777777" w:rsidR="0084035A" w:rsidRDefault="007F6E74">
            <w:pPr>
              <w:pStyle w:val="TableParagraph"/>
              <w:spacing w:before="1" w:line="181" w:lineRule="exact"/>
              <w:ind w:left="28"/>
              <w:rPr>
                <w:sz w:val="16"/>
              </w:rPr>
            </w:pPr>
            <w:r>
              <w:rPr>
                <w:sz w:val="16"/>
              </w:rPr>
              <w:t>ROUTINE: REQ^PSSMEDRQ</w:t>
            </w:r>
          </w:p>
          <w:p w14:paraId="65B357B2" w14:textId="77777777" w:rsidR="0084035A" w:rsidRDefault="007F6E74">
            <w:pPr>
              <w:pStyle w:val="TableParagraph"/>
              <w:spacing w:before="0" w:line="181" w:lineRule="exact"/>
              <w:ind w:left="28"/>
              <w:rPr>
                <w:sz w:val="16"/>
              </w:rPr>
            </w:pPr>
            <w:r>
              <w:rPr>
                <w:sz w:val="16"/>
              </w:rPr>
              <w:t>UPPERCASE MENU TEXT: REQUEST CHANGE TO STANDARD MED</w:t>
            </w:r>
          </w:p>
        </w:tc>
      </w:tr>
      <w:tr w:rsidR="0084035A" w14:paraId="3A44D2AB" w14:textId="77777777">
        <w:trPr>
          <w:trHeight w:val="2164"/>
        </w:trPr>
        <w:tc>
          <w:tcPr>
            <w:tcW w:w="9418" w:type="dxa"/>
            <w:gridSpan w:val="2"/>
            <w:shd w:val="clear" w:color="auto" w:fill="E6E6E6"/>
          </w:tcPr>
          <w:p w14:paraId="0441374F" w14:textId="77777777" w:rsidR="0084035A" w:rsidRDefault="007F6E74">
            <w:pPr>
              <w:pStyle w:val="TableParagraph"/>
              <w:spacing w:before="82"/>
              <w:ind w:left="28"/>
              <w:rPr>
                <w:b/>
                <w:sz w:val="16"/>
              </w:rPr>
            </w:pPr>
            <w:r>
              <w:rPr>
                <w:b/>
                <w:sz w:val="16"/>
              </w:rPr>
              <w:t>NAME: PSS LOCAL DOSAGES EDIT ALL</w:t>
            </w:r>
          </w:p>
          <w:p w14:paraId="54F38EC4" w14:textId="77777777" w:rsidR="0084035A" w:rsidRDefault="007F6E74">
            <w:pPr>
              <w:pStyle w:val="TableParagraph"/>
              <w:spacing w:before="6"/>
              <w:ind w:left="28" w:right="4857"/>
              <w:rPr>
                <w:sz w:val="16"/>
              </w:rPr>
            </w:pPr>
            <w:r>
              <w:rPr>
                <w:sz w:val="16"/>
              </w:rPr>
              <w:t>MENU TEXT: Find Unmapped Local Possible Dosages TYPE: run routine</w:t>
            </w:r>
          </w:p>
          <w:p w14:paraId="1EB8D078" w14:textId="77777777" w:rsidR="0084035A" w:rsidRDefault="007F6E74">
            <w:pPr>
              <w:pStyle w:val="TableParagraph"/>
              <w:tabs>
                <w:tab w:val="left" w:pos="1468"/>
              </w:tabs>
              <w:spacing w:before="0"/>
              <w:ind w:left="28" w:right="1995"/>
              <w:rPr>
                <w:sz w:val="16"/>
              </w:rPr>
            </w:pPr>
            <w:r>
              <w:rPr>
                <w:sz w:val="16"/>
              </w:rPr>
              <w:t>DESCRIPTION:</w:t>
            </w:r>
            <w:r>
              <w:rPr>
                <w:sz w:val="16"/>
              </w:rPr>
              <w:tab/>
              <w:t>This option loops through and finds entries in the LOCAL POSSIBLE DOSAGE (#50.0904) Subfile of the DRUG (#50) File without data populated in the DOSE UNIT (#4) Field and the NUMERIC DOSE (#5) Field, and will prompt for data entry into these fields. This data needs to be</w:t>
            </w:r>
            <w:r>
              <w:rPr>
                <w:spacing w:val="-34"/>
                <w:sz w:val="16"/>
              </w:rPr>
              <w:t xml:space="preserve"> </w:t>
            </w:r>
            <w:r>
              <w:rPr>
                <w:sz w:val="16"/>
              </w:rPr>
              <w:t>populated if Dosage checks are to be performed, when that Local Possible Dosage is selected for an</w:t>
            </w:r>
            <w:r>
              <w:rPr>
                <w:spacing w:val="-4"/>
                <w:sz w:val="16"/>
              </w:rPr>
              <w:t xml:space="preserve"> </w:t>
            </w:r>
            <w:r>
              <w:rPr>
                <w:sz w:val="16"/>
              </w:rPr>
              <w:t>order.</w:t>
            </w:r>
          </w:p>
          <w:p w14:paraId="33224836" w14:textId="77777777" w:rsidR="0084035A" w:rsidRDefault="007F6E74">
            <w:pPr>
              <w:pStyle w:val="TableParagraph"/>
              <w:spacing w:before="0" w:line="181" w:lineRule="exact"/>
              <w:ind w:left="28"/>
              <w:rPr>
                <w:sz w:val="16"/>
              </w:rPr>
            </w:pPr>
            <w:r>
              <w:rPr>
                <w:sz w:val="16"/>
              </w:rPr>
              <w:t>ROUTINE: EN^PSSLDALL</w:t>
            </w:r>
          </w:p>
          <w:p w14:paraId="4539176F" w14:textId="77777777" w:rsidR="0084035A" w:rsidRDefault="007F6E74">
            <w:pPr>
              <w:pStyle w:val="TableParagraph"/>
              <w:spacing w:before="1"/>
              <w:ind w:left="28"/>
              <w:rPr>
                <w:sz w:val="16"/>
              </w:rPr>
            </w:pPr>
            <w:r>
              <w:rPr>
                <w:sz w:val="16"/>
              </w:rPr>
              <w:t>UPPERCASE MENU TEXT: FIND UNMAPPED LOCAL POSSIBLE D</w:t>
            </w:r>
          </w:p>
        </w:tc>
      </w:tr>
      <w:tr w:rsidR="0084035A" w14:paraId="369F7249" w14:textId="77777777">
        <w:trPr>
          <w:trHeight w:val="1898"/>
        </w:trPr>
        <w:tc>
          <w:tcPr>
            <w:tcW w:w="9418" w:type="dxa"/>
            <w:gridSpan w:val="2"/>
            <w:shd w:val="clear" w:color="auto" w:fill="E6E6E6"/>
          </w:tcPr>
          <w:p w14:paraId="7D52BFB0" w14:textId="77777777" w:rsidR="0084035A" w:rsidRDefault="007F6E74">
            <w:pPr>
              <w:pStyle w:val="TableParagraph"/>
              <w:spacing w:before="85"/>
              <w:ind w:left="28"/>
              <w:rPr>
                <w:b/>
                <w:sz w:val="16"/>
              </w:rPr>
            </w:pPr>
            <w:r>
              <w:rPr>
                <w:b/>
                <w:sz w:val="16"/>
              </w:rPr>
              <w:t>NAME: PSS LOCAL DOSAGES EDIT</w:t>
            </w:r>
          </w:p>
          <w:p w14:paraId="6A90AD69" w14:textId="77777777" w:rsidR="0084035A" w:rsidRDefault="007F6E74">
            <w:pPr>
              <w:pStyle w:val="TableParagraph"/>
              <w:ind w:left="28" w:right="5817"/>
              <w:rPr>
                <w:sz w:val="16"/>
              </w:rPr>
            </w:pPr>
            <w:r>
              <w:rPr>
                <w:sz w:val="16"/>
              </w:rPr>
              <w:t>MENU TEXT: Map Local Possible Dosages TYPE: run routine</w:t>
            </w:r>
          </w:p>
          <w:p w14:paraId="4B597354" w14:textId="77777777" w:rsidR="0084035A" w:rsidRDefault="007F6E74">
            <w:pPr>
              <w:pStyle w:val="TableParagraph"/>
              <w:tabs>
                <w:tab w:val="left" w:pos="1468"/>
              </w:tabs>
              <w:spacing w:before="0"/>
              <w:ind w:left="28" w:right="1995"/>
              <w:rPr>
                <w:sz w:val="16"/>
              </w:rPr>
            </w:pPr>
            <w:r>
              <w:rPr>
                <w:sz w:val="16"/>
              </w:rPr>
              <w:t>DESCRIPTION:</w:t>
            </w:r>
            <w:r>
              <w:rPr>
                <w:sz w:val="16"/>
              </w:rPr>
              <w:tab/>
              <w:t>This option allows edits to the DOSE UNIT (#4) Field and the NUMERIC DOSE (#5) Field that are associated with entries from the LOCAL POSSIBLE DOSAGE (#50.0904) Subfile of the DRUG (#50) File. This data needs</w:t>
            </w:r>
            <w:r>
              <w:rPr>
                <w:spacing w:val="-35"/>
                <w:sz w:val="16"/>
              </w:rPr>
              <w:t xml:space="preserve"> </w:t>
            </w:r>
            <w:r>
              <w:rPr>
                <w:sz w:val="16"/>
              </w:rPr>
              <w:t>to be populated if Dosage checks are to be performed, when that Local Possible Dosage is selected for an</w:t>
            </w:r>
            <w:r>
              <w:rPr>
                <w:spacing w:val="-6"/>
                <w:sz w:val="16"/>
              </w:rPr>
              <w:t xml:space="preserve"> </w:t>
            </w:r>
            <w:r>
              <w:rPr>
                <w:sz w:val="16"/>
              </w:rPr>
              <w:t>order.</w:t>
            </w:r>
          </w:p>
          <w:p w14:paraId="41AA43B8" w14:textId="77777777" w:rsidR="0084035A" w:rsidRDefault="007F6E74">
            <w:pPr>
              <w:pStyle w:val="TableParagraph"/>
              <w:spacing w:before="1" w:line="181" w:lineRule="exact"/>
              <w:ind w:left="28"/>
              <w:rPr>
                <w:sz w:val="16"/>
              </w:rPr>
            </w:pPr>
            <w:r>
              <w:rPr>
                <w:sz w:val="16"/>
              </w:rPr>
              <w:t>ROUTINE: EDT^PSSLDEDT</w:t>
            </w:r>
          </w:p>
          <w:p w14:paraId="3BF4BA64" w14:textId="77777777" w:rsidR="0084035A" w:rsidRDefault="007F6E74">
            <w:pPr>
              <w:pStyle w:val="TableParagraph"/>
              <w:spacing w:before="0" w:line="158" w:lineRule="exact"/>
              <w:ind w:left="28"/>
              <w:rPr>
                <w:sz w:val="16"/>
              </w:rPr>
            </w:pPr>
            <w:r>
              <w:rPr>
                <w:sz w:val="16"/>
              </w:rPr>
              <w:t>UPPERCASE MENU TEXT: MAP LOCAL POSSIBLE DOSAGES</w:t>
            </w:r>
          </w:p>
        </w:tc>
      </w:tr>
    </w:tbl>
    <w:p w14:paraId="1DF019D6" w14:textId="77777777" w:rsidR="0084035A" w:rsidRDefault="0084035A">
      <w:pPr>
        <w:spacing w:line="158" w:lineRule="exact"/>
        <w:rPr>
          <w:sz w:val="16"/>
        </w:rPr>
        <w:sectPr w:rsidR="0084035A">
          <w:footerReference w:type="default" r:id="rId14"/>
          <w:pgSz w:w="12240" w:h="15840"/>
          <w:pgMar w:top="1440" w:right="1100" w:bottom="1320" w:left="1140" w:header="0" w:footer="1126" w:gutter="0"/>
          <w:cols w:space="720"/>
        </w:sectPr>
      </w:pPr>
    </w:p>
    <w:p w14:paraId="1F1BECE1" w14:textId="77777777" w:rsidR="0084035A" w:rsidRDefault="008D6C2A">
      <w:pPr>
        <w:pStyle w:val="BodyText"/>
        <w:ind w:left="271"/>
        <w:rPr>
          <w:sz w:val="20"/>
        </w:rPr>
      </w:pPr>
      <w:r>
        <w:pict w14:anchorId="0F8518AA">
          <v:shape id="_x0000_s1053" style="position:absolute;left:0;text-align:left;margin-left:1in;margin-top:194.9pt;width:307.2pt;height:.1pt;z-index:-15716352;mso-wrap-distance-left:0;mso-wrap-distance-right:0;mso-position-horizontal-relative:page" coordorigin="1440,3898" coordsize="6144,0" path="m1440,3898r6144,e" filled="f" strokeweight=".16733mm">
            <v:stroke dashstyle="dash"/>
            <v:path arrowok="t"/>
            <w10:wrap type="topAndBottom" anchorx="page"/>
          </v:shape>
        </w:pict>
      </w:r>
      <w:r>
        <w:rPr>
          <w:sz w:val="20"/>
        </w:rPr>
      </w:r>
      <w:r>
        <w:rPr>
          <w:sz w:val="20"/>
        </w:rPr>
        <w:pict w14:anchorId="7D6C99DF">
          <v:group id="_x0000_s1046" style="width:470.9pt;height:190.5pt;mso-position-horizontal-relative:char;mso-position-vertical-relative:line" coordsize="9418,3810">
            <v:rect id="_x0000_s1052" style="position:absolute;width:9418;height:183" fillcolor="#e7e7e7" stroked="f"/>
            <v:line id="_x0000_s1051" style="position:absolute" from="29,91" to="6173,91" strokeweight=".16733mm">
              <v:stroke dashstyle="dash"/>
            </v:line>
            <v:shape id="_x0000_s1050" style="position:absolute;top:182;width:9418;height:1992" coordorigin=",182" coordsize="9418,1992" path="m9418,182l,182,,362,,545,,2174r9418,l9418,362r,-180xe" fillcolor="#e7e7e7" stroked="f">
              <v:path arrowok="t"/>
            </v:shape>
            <v:line id="_x0000_s1049" style="position:absolute" from="29,2086" to="6173,2086" strokeweight=".16733mm">
              <v:stroke dashstyle="dash"/>
            </v:line>
            <v:shape id="_x0000_s1048" style="position:absolute;top:2174;width:9418;height:1632" coordorigin=",2174" coordsize="9418,1632" path="m9418,2174l,2174r,183l,2537,,3806r9418,l9418,2357r,-183xe" fillcolor="#e6e6e6" stroked="f">
              <v:path arrowok="t"/>
            </v:shape>
            <v:shape id="_x0000_s1047" type="#_x0000_t202" style="position:absolute;width:9418;height:3810" filled="f" stroked="f">
              <v:textbox inset="0,0,0,0">
                <w:txbxContent>
                  <w:p w14:paraId="30795870" w14:textId="77777777" w:rsidR="0084035A" w:rsidRDefault="0084035A">
                    <w:pPr>
                      <w:spacing w:before="8"/>
                      <w:rPr>
                        <w:sz w:val="15"/>
                      </w:rPr>
                    </w:pPr>
                  </w:p>
                  <w:p w14:paraId="3A4297D4" w14:textId="77777777" w:rsidR="0084035A" w:rsidRDefault="007F6E74">
                    <w:pPr>
                      <w:ind w:left="28"/>
                      <w:rPr>
                        <w:rFonts w:ascii="Courier New"/>
                        <w:b/>
                        <w:sz w:val="16"/>
                      </w:rPr>
                    </w:pPr>
                    <w:r>
                      <w:rPr>
                        <w:rFonts w:ascii="Courier New"/>
                        <w:b/>
                        <w:sz w:val="16"/>
                      </w:rPr>
                      <w:t>NAME: PSS LOCAL POSSIBLE DOSAGES</w:t>
                    </w:r>
                  </w:p>
                  <w:p w14:paraId="27C7835F" w14:textId="77777777" w:rsidR="0084035A" w:rsidRDefault="007F6E74">
                    <w:pPr>
                      <w:spacing w:before="4"/>
                      <w:ind w:left="28" w:right="5529"/>
                      <w:rPr>
                        <w:rFonts w:ascii="Courier New"/>
                        <w:sz w:val="16"/>
                      </w:rPr>
                    </w:pPr>
                    <w:r>
                      <w:rPr>
                        <w:rFonts w:ascii="Courier New"/>
                        <w:sz w:val="16"/>
                      </w:rPr>
                      <w:t>MENU TEXT: Local Possible Dosages Report TYPE: run routine</w:t>
                    </w:r>
                  </w:p>
                  <w:p w14:paraId="2C07A7CF" w14:textId="77777777" w:rsidR="0084035A" w:rsidRDefault="007F6E74">
                    <w:pPr>
                      <w:tabs>
                        <w:tab w:val="left" w:pos="1468"/>
                      </w:tabs>
                      <w:ind w:left="28" w:right="1898"/>
                      <w:rPr>
                        <w:rFonts w:ascii="Courier New"/>
                        <w:sz w:val="16"/>
                      </w:rPr>
                    </w:pPr>
                    <w:r>
                      <w:rPr>
                        <w:rFonts w:ascii="Courier New"/>
                        <w:sz w:val="16"/>
                      </w:rPr>
                      <w:t>DESCRIPTION:</w:t>
                    </w:r>
                    <w:r>
                      <w:rPr>
                        <w:rFonts w:ascii="Courier New"/>
                        <w:sz w:val="16"/>
                      </w:rPr>
                      <w:tab/>
                      <w:t>This option provides a report that displays entries from the LOCAL POSSIBLE DOSAGE (#50.0904) Subfile of the DRUG (#50) File with missing data in DOSE UNIT (#4) Field and the NUMERIC DOSE (#5) Field. This data needs to be populated if Dosage checks are to be performed, when that Local Possible Dosage is selected for an</w:t>
                    </w:r>
                    <w:r>
                      <w:rPr>
                        <w:rFonts w:ascii="Courier New"/>
                        <w:spacing w:val="-6"/>
                        <w:sz w:val="16"/>
                      </w:rPr>
                      <w:t xml:space="preserve"> </w:t>
                    </w:r>
                    <w:r>
                      <w:rPr>
                        <w:rFonts w:ascii="Courier New"/>
                        <w:sz w:val="16"/>
                      </w:rPr>
                      <w:t>order.</w:t>
                    </w:r>
                  </w:p>
                  <w:p w14:paraId="3CBD70F0" w14:textId="77777777" w:rsidR="0084035A" w:rsidRDefault="007F6E74">
                    <w:pPr>
                      <w:spacing w:before="1" w:line="181" w:lineRule="exact"/>
                      <w:ind w:left="28"/>
                      <w:rPr>
                        <w:rFonts w:ascii="Courier New"/>
                        <w:sz w:val="16"/>
                      </w:rPr>
                    </w:pPr>
                    <w:r>
                      <w:rPr>
                        <w:rFonts w:ascii="Courier New"/>
                        <w:sz w:val="16"/>
                      </w:rPr>
                      <w:t>ROUTINE: EN^PSSLDOSE</w:t>
                    </w:r>
                  </w:p>
                  <w:p w14:paraId="4AA27EA1" w14:textId="77777777" w:rsidR="0084035A" w:rsidRDefault="007F6E74">
                    <w:pPr>
                      <w:spacing w:line="181" w:lineRule="exact"/>
                      <w:ind w:left="28"/>
                      <w:rPr>
                        <w:rFonts w:ascii="Courier New"/>
                        <w:sz w:val="16"/>
                      </w:rPr>
                    </w:pPr>
                    <w:r>
                      <w:rPr>
                        <w:rFonts w:ascii="Courier New"/>
                        <w:sz w:val="16"/>
                      </w:rPr>
                      <w:t>UPPERCASE MENU TEXT: LOCAL POSSIBLE DOSAGES REPORT</w:t>
                    </w:r>
                  </w:p>
                  <w:p w14:paraId="56E0BF5A" w14:textId="77777777" w:rsidR="0084035A" w:rsidRDefault="0084035A">
                    <w:pPr>
                      <w:spacing w:before="6"/>
                      <w:rPr>
                        <w:rFonts w:ascii="Courier New"/>
                        <w:sz w:val="15"/>
                      </w:rPr>
                    </w:pPr>
                  </w:p>
                  <w:p w14:paraId="0719C9DF" w14:textId="77777777" w:rsidR="0084035A" w:rsidRDefault="007F6E74">
                    <w:pPr>
                      <w:ind w:left="28"/>
                      <w:rPr>
                        <w:rFonts w:ascii="Courier New"/>
                        <w:b/>
                        <w:sz w:val="16"/>
                      </w:rPr>
                    </w:pPr>
                    <w:r>
                      <w:rPr>
                        <w:rFonts w:ascii="Courier New"/>
                        <w:b/>
                        <w:sz w:val="16"/>
                      </w:rPr>
                      <w:t>NAME: PSS STRENGTH MISMATCH</w:t>
                    </w:r>
                  </w:p>
                  <w:p w14:paraId="03623241" w14:textId="77777777" w:rsidR="0084035A" w:rsidRDefault="007F6E74">
                    <w:pPr>
                      <w:spacing w:before="6"/>
                      <w:ind w:left="28" w:right="6009"/>
                      <w:rPr>
                        <w:rFonts w:ascii="Courier New"/>
                        <w:sz w:val="16"/>
                      </w:rPr>
                    </w:pPr>
                    <w:r>
                      <w:rPr>
                        <w:rFonts w:ascii="Courier New"/>
                        <w:sz w:val="16"/>
                      </w:rPr>
                      <w:t>MENU TEXT: Strength Mismatch Report TYPE: run routine</w:t>
                    </w:r>
                  </w:p>
                  <w:p w14:paraId="692E8A9A" w14:textId="77777777" w:rsidR="0084035A" w:rsidRDefault="007F6E74">
                    <w:pPr>
                      <w:tabs>
                        <w:tab w:val="left" w:pos="1468"/>
                      </w:tabs>
                      <w:ind w:left="28" w:right="2090"/>
                      <w:rPr>
                        <w:rFonts w:ascii="Courier New"/>
                        <w:sz w:val="16"/>
                      </w:rPr>
                    </w:pPr>
                    <w:r>
                      <w:rPr>
                        <w:rFonts w:ascii="Courier New"/>
                        <w:sz w:val="16"/>
                      </w:rPr>
                      <w:t>DESCRIPTION:</w:t>
                    </w:r>
                    <w:r>
                      <w:rPr>
                        <w:rFonts w:ascii="Courier New"/>
                        <w:sz w:val="16"/>
                      </w:rPr>
                      <w:tab/>
                      <w:t>This option provides a report that shows all entries from the DRUG (#50) File that have data in the STRENGTH (#901) Field that does not match the data in the STRENGTH (#2) Field from the match in the VA PRODUCT (#50.68)</w:t>
                    </w:r>
                    <w:r>
                      <w:rPr>
                        <w:rFonts w:ascii="Courier New"/>
                        <w:spacing w:val="-2"/>
                        <w:sz w:val="16"/>
                      </w:rPr>
                      <w:t xml:space="preserve"> </w:t>
                    </w:r>
                    <w:r>
                      <w:rPr>
                        <w:rFonts w:ascii="Courier New"/>
                        <w:sz w:val="16"/>
                      </w:rPr>
                      <w:t>File.</w:t>
                    </w:r>
                  </w:p>
                  <w:p w14:paraId="39882F7B" w14:textId="77777777" w:rsidR="0084035A" w:rsidRDefault="007F6E74">
                    <w:pPr>
                      <w:spacing w:line="180" w:lineRule="exact"/>
                      <w:ind w:left="28"/>
                      <w:rPr>
                        <w:rFonts w:ascii="Courier New"/>
                        <w:sz w:val="16"/>
                      </w:rPr>
                    </w:pPr>
                    <w:r>
                      <w:rPr>
                        <w:rFonts w:ascii="Courier New"/>
                        <w:sz w:val="16"/>
                      </w:rPr>
                      <w:t>ROUTINE: EN^PSSTRENG</w:t>
                    </w:r>
                  </w:p>
                  <w:p w14:paraId="38924CFD" w14:textId="77777777" w:rsidR="0084035A" w:rsidRDefault="007F6E74">
                    <w:pPr>
                      <w:spacing w:line="181" w:lineRule="exact"/>
                      <w:ind w:left="28"/>
                      <w:rPr>
                        <w:rFonts w:ascii="Courier New"/>
                        <w:sz w:val="16"/>
                      </w:rPr>
                    </w:pPr>
                    <w:r>
                      <w:rPr>
                        <w:rFonts w:ascii="Courier New"/>
                        <w:sz w:val="16"/>
                      </w:rPr>
                      <w:t>UPPERCASE MENU TEXT: STRENGTH MISMATCH REPORT</w:t>
                    </w:r>
                  </w:p>
                </w:txbxContent>
              </v:textbox>
            </v:shape>
            <w10:anchorlock/>
          </v:group>
        </w:pict>
      </w:r>
    </w:p>
    <w:p w14:paraId="0D5B27D1" w14:textId="77777777" w:rsidR="0084035A" w:rsidRDefault="0084035A">
      <w:pPr>
        <w:pStyle w:val="BodyText"/>
        <w:spacing w:before="8"/>
        <w:rPr>
          <w:sz w:val="4"/>
        </w:rPr>
      </w:pPr>
    </w:p>
    <w:tbl>
      <w:tblPr>
        <w:tblW w:w="0" w:type="auto"/>
        <w:tblInd w:w="278" w:type="dxa"/>
        <w:tblLayout w:type="fixed"/>
        <w:tblCellMar>
          <w:left w:w="0" w:type="dxa"/>
          <w:right w:w="0" w:type="dxa"/>
        </w:tblCellMar>
        <w:tblLook w:val="01E0" w:firstRow="1" w:lastRow="1" w:firstColumn="1" w:lastColumn="1" w:noHBand="0" w:noVBand="0"/>
      </w:tblPr>
      <w:tblGrid>
        <w:gridCol w:w="9418"/>
      </w:tblGrid>
      <w:tr w:rsidR="0084035A" w14:paraId="191BDE0F" w14:textId="77777777">
        <w:trPr>
          <w:trHeight w:val="1355"/>
        </w:trPr>
        <w:tc>
          <w:tcPr>
            <w:tcW w:w="9418" w:type="dxa"/>
            <w:tcBorders>
              <w:bottom w:val="dashed" w:sz="4" w:space="0" w:color="000000"/>
            </w:tcBorders>
            <w:shd w:val="clear" w:color="auto" w:fill="E6E6E6"/>
          </w:tcPr>
          <w:p w14:paraId="7D13399D" w14:textId="77777777" w:rsidR="0084035A" w:rsidRDefault="007F6E74">
            <w:pPr>
              <w:pStyle w:val="TableParagraph"/>
              <w:spacing w:before="0" w:line="180" w:lineRule="exact"/>
              <w:ind w:left="28"/>
              <w:rPr>
                <w:b/>
                <w:sz w:val="16"/>
              </w:rPr>
            </w:pPr>
            <w:r>
              <w:rPr>
                <w:b/>
                <w:sz w:val="16"/>
              </w:rPr>
              <w:t>NAME: PSS DOSE UNIT REQUEST</w:t>
            </w:r>
          </w:p>
          <w:p w14:paraId="6596412E" w14:textId="77777777" w:rsidR="0084035A" w:rsidRDefault="007F6E74">
            <w:pPr>
              <w:pStyle w:val="TableParagraph"/>
              <w:spacing w:before="6"/>
              <w:ind w:left="28" w:right="5721"/>
              <w:rPr>
                <w:sz w:val="16"/>
              </w:rPr>
            </w:pPr>
            <w:r>
              <w:rPr>
                <w:sz w:val="16"/>
              </w:rPr>
              <w:t>MENU TEXT: Request Change to Dose Unit TYPE: run routine</w:t>
            </w:r>
          </w:p>
          <w:p w14:paraId="504F795F" w14:textId="77777777" w:rsidR="0084035A" w:rsidRDefault="007F6E74">
            <w:pPr>
              <w:pStyle w:val="TableParagraph"/>
              <w:tabs>
                <w:tab w:val="left" w:pos="1468"/>
              </w:tabs>
              <w:spacing w:before="0"/>
              <w:ind w:left="28" w:right="2187"/>
              <w:rPr>
                <w:sz w:val="16"/>
              </w:rPr>
            </w:pPr>
            <w:r>
              <w:rPr>
                <w:sz w:val="16"/>
              </w:rPr>
              <w:t>DESCRIPTION:</w:t>
            </w:r>
            <w:r>
              <w:rPr>
                <w:sz w:val="16"/>
              </w:rPr>
              <w:tab/>
              <w:t>This option enables a request to be made to have a new entry added, or a current entry changed in the DOSE UNITS (#51.24)</w:t>
            </w:r>
            <w:r>
              <w:rPr>
                <w:spacing w:val="-21"/>
                <w:sz w:val="16"/>
              </w:rPr>
              <w:t xml:space="preserve"> </w:t>
            </w:r>
            <w:r>
              <w:rPr>
                <w:sz w:val="16"/>
              </w:rPr>
              <w:t>File.</w:t>
            </w:r>
          </w:p>
          <w:p w14:paraId="13F00E6D" w14:textId="77777777" w:rsidR="0084035A" w:rsidRDefault="007F6E74">
            <w:pPr>
              <w:pStyle w:val="TableParagraph"/>
              <w:spacing w:before="0"/>
              <w:ind w:left="28"/>
              <w:rPr>
                <w:sz w:val="16"/>
              </w:rPr>
            </w:pPr>
            <w:r>
              <w:rPr>
                <w:sz w:val="16"/>
              </w:rPr>
              <w:t>ROUTINE: DOSE^PSSMEDRQ</w:t>
            </w:r>
          </w:p>
          <w:p w14:paraId="7B662810" w14:textId="77777777" w:rsidR="0084035A" w:rsidRDefault="007F6E74">
            <w:pPr>
              <w:pStyle w:val="TableParagraph"/>
              <w:spacing w:before="1"/>
              <w:ind w:left="28"/>
              <w:rPr>
                <w:sz w:val="16"/>
              </w:rPr>
            </w:pPr>
            <w:r>
              <w:rPr>
                <w:sz w:val="16"/>
              </w:rPr>
              <w:t>UPPERCASE MENU TEXT: REQUEST CHANGE TO DOSE UNIT</w:t>
            </w:r>
          </w:p>
        </w:tc>
      </w:tr>
      <w:tr w:rsidR="0084035A" w14:paraId="518D2B8D" w14:textId="77777777">
        <w:trPr>
          <w:trHeight w:val="1439"/>
        </w:trPr>
        <w:tc>
          <w:tcPr>
            <w:tcW w:w="9418" w:type="dxa"/>
            <w:tcBorders>
              <w:top w:val="dashed" w:sz="4" w:space="0" w:color="000000"/>
              <w:bottom w:val="dashed" w:sz="4" w:space="0" w:color="000000"/>
            </w:tcBorders>
            <w:shd w:val="clear" w:color="auto" w:fill="E6E6E6"/>
          </w:tcPr>
          <w:p w14:paraId="5D229CD2" w14:textId="77777777" w:rsidR="0084035A" w:rsidRDefault="007F6E74">
            <w:pPr>
              <w:pStyle w:val="TableParagraph"/>
              <w:spacing w:before="85"/>
              <w:ind w:left="28"/>
              <w:rPr>
                <w:b/>
                <w:sz w:val="16"/>
              </w:rPr>
            </w:pPr>
            <w:r>
              <w:rPr>
                <w:b/>
                <w:sz w:val="16"/>
              </w:rPr>
              <w:t>NAME: PSS MARK PREMIX SOLUTIONS</w:t>
            </w:r>
          </w:p>
          <w:p w14:paraId="13E7070C" w14:textId="77777777" w:rsidR="0084035A" w:rsidRDefault="007F6E74">
            <w:pPr>
              <w:pStyle w:val="TableParagraph"/>
              <w:ind w:left="28" w:right="6297"/>
              <w:rPr>
                <w:sz w:val="16"/>
              </w:rPr>
            </w:pPr>
            <w:r>
              <w:rPr>
                <w:sz w:val="16"/>
              </w:rPr>
              <w:t>MENU TEXT: Mark PreMix Solutions TYPE: run routine</w:t>
            </w:r>
          </w:p>
          <w:p w14:paraId="21061A46" w14:textId="77777777" w:rsidR="0084035A" w:rsidRDefault="007F6E74">
            <w:pPr>
              <w:pStyle w:val="TableParagraph"/>
              <w:tabs>
                <w:tab w:val="left" w:pos="1468"/>
              </w:tabs>
              <w:spacing w:before="0"/>
              <w:ind w:left="28" w:right="1995"/>
              <w:rPr>
                <w:sz w:val="16"/>
              </w:rPr>
            </w:pPr>
            <w:r>
              <w:rPr>
                <w:sz w:val="16"/>
              </w:rPr>
              <w:t>DESCRIPTION:</w:t>
            </w:r>
            <w:r>
              <w:rPr>
                <w:sz w:val="16"/>
              </w:rPr>
              <w:tab/>
              <w:t>This option will be used to mark entries from the IV SOLUTIONS (#52.7) File as PreMixes, by allowing editing of the PREMIX (#18)</w:t>
            </w:r>
            <w:r>
              <w:rPr>
                <w:spacing w:val="-26"/>
                <w:sz w:val="16"/>
              </w:rPr>
              <w:t xml:space="preserve"> </w:t>
            </w:r>
            <w:r>
              <w:rPr>
                <w:sz w:val="16"/>
              </w:rPr>
              <w:t>Field.</w:t>
            </w:r>
          </w:p>
          <w:p w14:paraId="022AAAC7" w14:textId="77777777" w:rsidR="0084035A" w:rsidRDefault="007F6E74">
            <w:pPr>
              <w:pStyle w:val="TableParagraph"/>
              <w:spacing w:before="0"/>
              <w:ind w:left="28"/>
              <w:rPr>
                <w:sz w:val="16"/>
              </w:rPr>
            </w:pPr>
            <w:r>
              <w:rPr>
                <w:sz w:val="16"/>
              </w:rPr>
              <w:t>ROUTINE: EDIT^PSSPRUTL</w:t>
            </w:r>
          </w:p>
          <w:p w14:paraId="39E64260" w14:textId="77777777" w:rsidR="0084035A" w:rsidRDefault="007F6E74">
            <w:pPr>
              <w:pStyle w:val="TableParagraph"/>
              <w:spacing w:before="1"/>
              <w:ind w:left="28"/>
              <w:rPr>
                <w:sz w:val="16"/>
              </w:rPr>
            </w:pPr>
            <w:r>
              <w:rPr>
                <w:sz w:val="16"/>
              </w:rPr>
              <w:t>UPPERCASE MENU TEXT: MARK PREMIX SOLUTIONS</w:t>
            </w:r>
          </w:p>
        </w:tc>
      </w:tr>
      <w:tr w:rsidR="0084035A" w14:paraId="4FB37561" w14:textId="77777777">
        <w:trPr>
          <w:trHeight w:val="1622"/>
        </w:trPr>
        <w:tc>
          <w:tcPr>
            <w:tcW w:w="9418" w:type="dxa"/>
            <w:tcBorders>
              <w:top w:val="dashed" w:sz="4" w:space="0" w:color="000000"/>
              <w:bottom w:val="dashed" w:sz="4" w:space="0" w:color="000000"/>
            </w:tcBorders>
            <w:shd w:val="clear" w:color="auto" w:fill="E6E6E6"/>
          </w:tcPr>
          <w:p w14:paraId="2FCCA66D" w14:textId="77777777" w:rsidR="0084035A" w:rsidRDefault="007F6E74">
            <w:pPr>
              <w:pStyle w:val="TableParagraph"/>
              <w:spacing w:before="85"/>
              <w:ind w:left="28"/>
              <w:rPr>
                <w:b/>
                <w:sz w:val="16"/>
              </w:rPr>
            </w:pPr>
            <w:r>
              <w:rPr>
                <w:b/>
                <w:sz w:val="16"/>
              </w:rPr>
              <w:t>NAME: PSS IV SOLUTION REPORT</w:t>
            </w:r>
          </w:p>
          <w:p w14:paraId="59197425" w14:textId="77777777" w:rsidR="0084035A" w:rsidRDefault="007F6E74">
            <w:pPr>
              <w:pStyle w:val="TableParagraph"/>
              <w:ind w:left="28" w:right="6585"/>
              <w:rPr>
                <w:sz w:val="16"/>
              </w:rPr>
            </w:pPr>
            <w:r>
              <w:rPr>
                <w:sz w:val="16"/>
              </w:rPr>
              <w:t>MENU TEXT: IV Solution Report TYPE: run routine</w:t>
            </w:r>
          </w:p>
          <w:p w14:paraId="40899365" w14:textId="77777777" w:rsidR="0084035A" w:rsidRDefault="007F6E74">
            <w:pPr>
              <w:pStyle w:val="TableParagraph"/>
              <w:tabs>
                <w:tab w:val="left" w:pos="1468"/>
              </w:tabs>
              <w:spacing w:before="0"/>
              <w:ind w:left="28" w:right="2283"/>
              <w:rPr>
                <w:sz w:val="16"/>
              </w:rPr>
            </w:pPr>
            <w:r>
              <w:rPr>
                <w:sz w:val="16"/>
              </w:rPr>
              <w:t>DESCRIPTION:</w:t>
            </w:r>
            <w:r>
              <w:rPr>
                <w:sz w:val="16"/>
              </w:rPr>
              <w:tab/>
              <w:t>This report will display all entries from the IV SOLUTIONS (#52.7) File, or just those entries marked as PreMixes in the PREMIX</w:t>
            </w:r>
            <w:r>
              <w:rPr>
                <w:spacing w:val="-33"/>
                <w:sz w:val="16"/>
              </w:rPr>
              <w:t xml:space="preserve"> </w:t>
            </w:r>
            <w:r>
              <w:rPr>
                <w:sz w:val="16"/>
              </w:rPr>
              <w:t>(#18) Field.</w:t>
            </w:r>
          </w:p>
          <w:p w14:paraId="78E86F5E" w14:textId="77777777" w:rsidR="0084035A" w:rsidRDefault="007F6E74">
            <w:pPr>
              <w:pStyle w:val="TableParagraph"/>
              <w:spacing w:before="1" w:line="181" w:lineRule="exact"/>
              <w:ind w:left="28"/>
              <w:rPr>
                <w:sz w:val="16"/>
              </w:rPr>
            </w:pPr>
            <w:r>
              <w:rPr>
                <w:sz w:val="16"/>
              </w:rPr>
              <w:t>ROUTINE: REP^PSSPRMIX</w:t>
            </w:r>
          </w:p>
          <w:p w14:paraId="080555A6" w14:textId="77777777" w:rsidR="0084035A" w:rsidRDefault="007F6E74">
            <w:pPr>
              <w:pStyle w:val="TableParagraph"/>
              <w:spacing w:before="0" w:line="181" w:lineRule="exact"/>
              <w:ind w:left="28"/>
              <w:rPr>
                <w:sz w:val="16"/>
              </w:rPr>
            </w:pPr>
            <w:r>
              <w:rPr>
                <w:sz w:val="16"/>
              </w:rPr>
              <w:t>UPPERCASE MENU TEXT: IV SOLUTION REPORT</w:t>
            </w:r>
          </w:p>
        </w:tc>
      </w:tr>
      <w:tr w:rsidR="0084035A" w14:paraId="27C9F104" w14:textId="77777777">
        <w:trPr>
          <w:trHeight w:val="1984"/>
        </w:trPr>
        <w:tc>
          <w:tcPr>
            <w:tcW w:w="9418" w:type="dxa"/>
            <w:tcBorders>
              <w:top w:val="dashed" w:sz="4" w:space="0" w:color="000000"/>
              <w:bottom w:val="dashed" w:sz="4" w:space="0" w:color="000000"/>
            </w:tcBorders>
            <w:shd w:val="clear" w:color="auto" w:fill="E6E6E6"/>
          </w:tcPr>
          <w:p w14:paraId="32AAED4B" w14:textId="77777777" w:rsidR="0084035A" w:rsidRDefault="007F6E74">
            <w:pPr>
              <w:pStyle w:val="TableParagraph"/>
              <w:spacing w:before="82"/>
              <w:ind w:left="28"/>
              <w:rPr>
                <w:b/>
                <w:sz w:val="16"/>
              </w:rPr>
            </w:pPr>
            <w:r>
              <w:rPr>
                <w:b/>
                <w:sz w:val="16"/>
              </w:rPr>
              <w:t>NAME: PSS SCHEDULE REPORT</w:t>
            </w:r>
          </w:p>
          <w:p w14:paraId="625E3507" w14:textId="77777777" w:rsidR="0084035A" w:rsidRDefault="007F6E74">
            <w:pPr>
              <w:pStyle w:val="TableParagraph"/>
              <w:spacing w:before="6"/>
              <w:ind w:left="28" w:right="4953"/>
              <w:rPr>
                <w:sz w:val="16"/>
              </w:rPr>
            </w:pPr>
            <w:r>
              <w:rPr>
                <w:sz w:val="16"/>
              </w:rPr>
              <w:t>MENU TEXT: Administration Schedule File Report TYPE: run routine</w:t>
            </w:r>
          </w:p>
          <w:p w14:paraId="53254521" w14:textId="77777777" w:rsidR="0084035A" w:rsidRDefault="007F6E74">
            <w:pPr>
              <w:pStyle w:val="TableParagraph"/>
              <w:tabs>
                <w:tab w:val="left" w:pos="1468"/>
              </w:tabs>
              <w:spacing w:before="0"/>
              <w:ind w:left="28" w:right="2091"/>
              <w:rPr>
                <w:sz w:val="16"/>
              </w:rPr>
            </w:pPr>
            <w:r>
              <w:rPr>
                <w:sz w:val="16"/>
              </w:rPr>
              <w:t>DESCRIPTION:</w:t>
            </w:r>
            <w:r>
              <w:rPr>
                <w:sz w:val="16"/>
              </w:rPr>
              <w:tab/>
              <w:t>This option provides a report of entries from the ADMINISTRATION SCHEDULE (#51.1) File that shows whether or not data has</w:t>
            </w:r>
            <w:r>
              <w:rPr>
                <w:spacing w:val="-34"/>
                <w:sz w:val="16"/>
              </w:rPr>
              <w:t xml:space="preserve"> </w:t>
            </w:r>
            <w:r>
              <w:rPr>
                <w:sz w:val="16"/>
              </w:rPr>
              <w:t>been entered in the FREQUENCY (IN MINUTES) (#2) Field for the entries. To</w:t>
            </w:r>
            <w:r>
              <w:rPr>
                <w:spacing w:val="-34"/>
                <w:sz w:val="16"/>
              </w:rPr>
              <w:t xml:space="preserve"> </w:t>
            </w:r>
            <w:r>
              <w:rPr>
                <w:sz w:val="16"/>
              </w:rPr>
              <w:t>perform Dosage checks on medication orders, a frequency must be derived from the Schedule of the</w:t>
            </w:r>
            <w:r>
              <w:rPr>
                <w:spacing w:val="-4"/>
                <w:sz w:val="16"/>
              </w:rPr>
              <w:t xml:space="preserve"> </w:t>
            </w:r>
            <w:r>
              <w:rPr>
                <w:sz w:val="16"/>
              </w:rPr>
              <w:t>order.</w:t>
            </w:r>
          </w:p>
          <w:p w14:paraId="57D9D8EE" w14:textId="77777777" w:rsidR="0084035A" w:rsidRDefault="007F6E74">
            <w:pPr>
              <w:pStyle w:val="TableParagraph"/>
              <w:spacing w:before="1" w:line="181" w:lineRule="exact"/>
              <w:ind w:left="28"/>
              <w:rPr>
                <w:sz w:val="16"/>
              </w:rPr>
            </w:pPr>
            <w:r>
              <w:rPr>
                <w:sz w:val="16"/>
              </w:rPr>
              <w:t>ROUTINE: EN^PSSSCHRP</w:t>
            </w:r>
          </w:p>
          <w:p w14:paraId="5B640969" w14:textId="77777777" w:rsidR="0084035A" w:rsidRDefault="007F6E74">
            <w:pPr>
              <w:pStyle w:val="TableParagraph"/>
              <w:spacing w:before="0" w:line="181" w:lineRule="exact"/>
              <w:ind w:left="28"/>
              <w:rPr>
                <w:sz w:val="16"/>
              </w:rPr>
            </w:pPr>
            <w:r>
              <w:rPr>
                <w:sz w:val="16"/>
              </w:rPr>
              <w:t>UPPERCASE MENU TEXT: ADMINISTRATION SCHEDULE FILE R</w:t>
            </w:r>
          </w:p>
        </w:tc>
      </w:tr>
      <w:tr w:rsidR="0084035A" w14:paraId="7F36D843" w14:textId="77777777">
        <w:trPr>
          <w:trHeight w:val="1715"/>
        </w:trPr>
        <w:tc>
          <w:tcPr>
            <w:tcW w:w="9418" w:type="dxa"/>
            <w:tcBorders>
              <w:top w:val="dashed" w:sz="4" w:space="0" w:color="000000"/>
            </w:tcBorders>
            <w:shd w:val="clear" w:color="auto" w:fill="E6E6E6"/>
          </w:tcPr>
          <w:p w14:paraId="092FE133" w14:textId="77777777" w:rsidR="0084035A" w:rsidRDefault="007F6E74">
            <w:pPr>
              <w:pStyle w:val="TableParagraph"/>
              <w:spacing w:before="82"/>
              <w:ind w:left="28"/>
              <w:rPr>
                <w:b/>
                <w:sz w:val="16"/>
              </w:rPr>
            </w:pPr>
            <w:r>
              <w:rPr>
                <w:b/>
                <w:sz w:val="16"/>
              </w:rPr>
              <w:t>NAME: PSS MED INSTRUCTION REPORT</w:t>
            </w:r>
          </w:p>
          <w:p w14:paraId="0CDF2497" w14:textId="77777777" w:rsidR="0084035A" w:rsidRDefault="007F6E74">
            <w:pPr>
              <w:pStyle w:val="TableParagraph"/>
              <w:spacing w:before="6"/>
              <w:ind w:left="28" w:right="5049"/>
              <w:rPr>
                <w:sz w:val="16"/>
              </w:rPr>
            </w:pPr>
            <w:r>
              <w:rPr>
                <w:sz w:val="16"/>
              </w:rPr>
              <w:t>MENU TEXT: Medication Instruction File Report TYPE: run routine</w:t>
            </w:r>
          </w:p>
          <w:p w14:paraId="678B7E22" w14:textId="77777777" w:rsidR="0084035A" w:rsidRDefault="007F6E74">
            <w:pPr>
              <w:pStyle w:val="TableParagraph"/>
              <w:tabs>
                <w:tab w:val="left" w:pos="1468"/>
              </w:tabs>
              <w:spacing w:before="0"/>
              <w:ind w:left="28" w:right="1995"/>
              <w:rPr>
                <w:sz w:val="16"/>
              </w:rPr>
            </w:pPr>
            <w:r>
              <w:rPr>
                <w:sz w:val="16"/>
              </w:rPr>
              <w:t>DESCRIPTION:</w:t>
            </w:r>
            <w:r>
              <w:rPr>
                <w:sz w:val="16"/>
              </w:rPr>
              <w:tab/>
              <w:t>This option provides a report of entries from the MEDICATION INSTRUCTION (#51) File that shows whether or not data has been entered in</w:t>
            </w:r>
            <w:r>
              <w:rPr>
                <w:spacing w:val="-34"/>
                <w:sz w:val="16"/>
              </w:rPr>
              <w:t xml:space="preserve"> </w:t>
            </w:r>
            <w:r>
              <w:rPr>
                <w:sz w:val="16"/>
              </w:rPr>
              <w:t>the FREQUENCY (IN MINUTES) (#31) Field. To perform Dosage checks on medication orders, a frequency must be derived from the Schedule of the</w:t>
            </w:r>
            <w:r>
              <w:rPr>
                <w:spacing w:val="-21"/>
                <w:sz w:val="16"/>
              </w:rPr>
              <w:t xml:space="preserve"> </w:t>
            </w:r>
            <w:r>
              <w:rPr>
                <w:sz w:val="16"/>
              </w:rPr>
              <w:t>order.</w:t>
            </w:r>
          </w:p>
          <w:p w14:paraId="6D72D0EA" w14:textId="77777777" w:rsidR="0084035A" w:rsidRDefault="007F6E74">
            <w:pPr>
              <w:pStyle w:val="TableParagraph"/>
              <w:spacing w:before="0" w:line="180" w:lineRule="exact"/>
              <w:ind w:left="28"/>
              <w:rPr>
                <w:sz w:val="16"/>
              </w:rPr>
            </w:pPr>
            <w:r>
              <w:rPr>
                <w:sz w:val="16"/>
              </w:rPr>
              <w:t>ROUTINE: EN^PSSMIRPT</w:t>
            </w:r>
          </w:p>
          <w:p w14:paraId="68C596CB" w14:textId="77777777" w:rsidR="0084035A" w:rsidRDefault="007F6E74">
            <w:pPr>
              <w:pStyle w:val="TableParagraph"/>
              <w:spacing w:before="0" w:line="158" w:lineRule="exact"/>
              <w:ind w:left="28"/>
              <w:rPr>
                <w:sz w:val="16"/>
              </w:rPr>
            </w:pPr>
            <w:r>
              <w:rPr>
                <w:sz w:val="16"/>
              </w:rPr>
              <w:t>UPPERCASE MENU TEXT: MEDICATION INSTRUCTION FILE RE</w:t>
            </w:r>
          </w:p>
        </w:tc>
      </w:tr>
    </w:tbl>
    <w:p w14:paraId="76137F78" w14:textId="77777777" w:rsidR="0084035A" w:rsidRDefault="0084035A">
      <w:pPr>
        <w:spacing w:line="158" w:lineRule="exact"/>
        <w:rPr>
          <w:sz w:val="16"/>
        </w:rPr>
        <w:sectPr w:rsidR="0084035A">
          <w:footerReference w:type="default" r:id="rId15"/>
          <w:pgSz w:w="12240" w:h="15840"/>
          <w:pgMar w:top="1440" w:right="1100" w:bottom="1320" w:left="1140" w:header="0" w:footer="1126" w:gutter="0"/>
          <w:cols w:space="720"/>
        </w:sectPr>
      </w:pPr>
    </w:p>
    <w:p w14:paraId="650E059E" w14:textId="77777777" w:rsidR="0084035A" w:rsidRDefault="007F6E74">
      <w:pPr>
        <w:spacing w:before="72"/>
        <w:ind w:left="1360" w:right="1396"/>
        <w:jc w:val="center"/>
        <w:rPr>
          <w:i/>
        </w:rPr>
      </w:pPr>
      <w:r>
        <w:rPr>
          <w:i/>
        </w:rPr>
        <w:t>(This page included for two-sided copying.)</w:t>
      </w:r>
    </w:p>
    <w:p w14:paraId="65FA754F" w14:textId="77777777" w:rsidR="0084035A" w:rsidRDefault="0084035A">
      <w:pPr>
        <w:jc w:val="center"/>
        <w:sectPr w:rsidR="0084035A">
          <w:footerReference w:type="default" r:id="rId16"/>
          <w:pgSz w:w="12240" w:h="15840"/>
          <w:pgMar w:top="1400" w:right="1100" w:bottom="1400" w:left="1140" w:header="0" w:footer="1206" w:gutter="0"/>
          <w:cols w:space="720"/>
        </w:sectPr>
      </w:pPr>
    </w:p>
    <w:p w14:paraId="54733BA7" w14:textId="77777777" w:rsidR="0084035A" w:rsidRDefault="007F6E74">
      <w:pPr>
        <w:pStyle w:val="Heading1"/>
      </w:pPr>
      <w:bookmarkStart w:id="4" w:name="_TOC_250004"/>
      <w:bookmarkEnd w:id="4"/>
      <w:r>
        <w:t>Routines</w:t>
      </w:r>
    </w:p>
    <w:p w14:paraId="63C45B58" w14:textId="77777777" w:rsidR="0084035A" w:rsidRDefault="007F6E74">
      <w:pPr>
        <w:pStyle w:val="BodyText"/>
        <w:spacing w:before="273"/>
        <w:ind w:left="300"/>
      </w:pPr>
      <w:r>
        <w:t>The following routines are used by the Pharmacy Data Management package.</w:t>
      </w:r>
    </w:p>
    <w:p w14:paraId="7EF12B76" w14:textId="77777777" w:rsidR="0084035A" w:rsidRDefault="0084035A">
      <w:pPr>
        <w:pStyle w:val="BodyText"/>
        <w:rPr>
          <w:sz w:val="20"/>
        </w:rPr>
      </w:pPr>
    </w:p>
    <w:p w14:paraId="051D4EAC" w14:textId="77777777" w:rsidR="0084035A" w:rsidRDefault="0084035A">
      <w:pPr>
        <w:pStyle w:val="BodyText"/>
        <w:spacing w:before="9" w:after="1"/>
        <w:rPr>
          <w:sz w:val="11"/>
        </w:rPr>
      </w:pPr>
    </w:p>
    <w:tbl>
      <w:tblPr>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67"/>
        <w:gridCol w:w="1267"/>
        <w:gridCol w:w="1267"/>
        <w:gridCol w:w="1267"/>
        <w:gridCol w:w="1267"/>
        <w:gridCol w:w="1267"/>
        <w:gridCol w:w="1265"/>
      </w:tblGrid>
      <w:tr w:rsidR="0084035A" w14:paraId="3F90E90D" w14:textId="77777777">
        <w:trPr>
          <w:trHeight w:val="230"/>
        </w:trPr>
        <w:tc>
          <w:tcPr>
            <w:tcW w:w="1267" w:type="dxa"/>
          </w:tcPr>
          <w:p w14:paraId="505FD940" w14:textId="77777777" w:rsidR="0084035A" w:rsidRDefault="007F6E74">
            <w:pPr>
              <w:pStyle w:val="TableParagraph"/>
              <w:spacing w:line="206" w:lineRule="exact"/>
              <w:ind w:left="107"/>
              <w:rPr>
                <w:sz w:val="20"/>
              </w:rPr>
            </w:pPr>
            <w:r>
              <w:rPr>
                <w:sz w:val="20"/>
              </w:rPr>
              <w:t>PSS129EN</w:t>
            </w:r>
          </w:p>
        </w:tc>
        <w:tc>
          <w:tcPr>
            <w:tcW w:w="1267" w:type="dxa"/>
          </w:tcPr>
          <w:p w14:paraId="081E5202" w14:textId="77777777" w:rsidR="0084035A" w:rsidRDefault="007F6E74">
            <w:pPr>
              <w:pStyle w:val="TableParagraph"/>
              <w:spacing w:line="206" w:lineRule="exact"/>
              <w:rPr>
                <w:sz w:val="20"/>
              </w:rPr>
            </w:pPr>
            <w:r>
              <w:rPr>
                <w:sz w:val="20"/>
              </w:rPr>
              <w:t>PSS32P3</w:t>
            </w:r>
          </w:p>
        </w:tc>
        <w:tc>
          <w:tcPr>
            <w:tcW w:w="1267" w:type="dxa"/>
          </w:tcPr>
          <w:p w14:paraId="0E3CBD78" w14:textId="77777777" w:rsidR="0084035A" w:rsidRDefault="007F6E74">
            <w:pPr>
              <w:pStyle w:val="TableParagraph"/>
              <w:spacing w:line="206" w:lineRule="exact"/>
              <w:rPr>
                <w:sz w:val="20"/>
              </w:rPr>
            </w:pPr>
            <w:r>
              <w:rPr>
                <w:sz w:val="20"/>
              </w:rPr>
              <w:t>PSS32P5</w:t>
            </w:r>
          </w:p>
        </w:tc>
        <w:tc>
          <w:tcPr>
            <w:tcW w:w="1267" w:type="dxa"/>
          </w:tcPr>
          <w:p w14:paraId="4B3D548C" w14:textId="77777777" w:rsidR="0084035A" w:rsidRDefault="007F6E74">
            <w:pPr>
              <w:pStyle w:val="TableParagraph"/>
              <w:spacing w:line="206" w:lineRule="exact"/>
              <w:rPr>
                <w:sz w:val="20"/>
              </w:rPr>
            </w:pPr>
            <w:r>
              <w:rPr>
                <w:sz w:val="20"/>
              </w:rPr>
              <w:t>PSS50</w:t>
            </w:r>
          </w:p>
        </w:tc>
        <w:tc>
          <w:tcPr>
            <w:tcW w:w="1267" w:type="dxa"/>
          </w:tcPr>
          <w:p w14:paraId="0AE1624B" w14:textId="77777777" w:rsidR="0084035A" w:rsidRDefault="007F6E74">
            <w:pPr>
              <w:pStyle w:val="TableParagraph"/>
              <w:spacing w:line="206" w:lineRule="exact"/>
              <w:rPr>
                <w:sz w:val="20"/>
              </w:rPr>
            </w:pPr>
            <w:r>
              <w:rPr>
                <w:sz w:val="20"/>
              </w:rPr>
              <w:t>PSS50A</w:t>
            </w:r>
          </w:p>
        </w:tc>
        <w:tc>
          <w:tcPr>
            <w:tcW w:w="1267" w:type="dxa"/>
          </w:tcPr>
          <w:p w14:paraId="03848C26" w14:textId="77777777" w:rsidR="0084035A" w:rsidRDefault="007F6E74">
            <w:pPr>
              <w:pStyle w:val="TableParagraph"/>
              <w:spacing w:line="206" w:lineRule="exact"/>
              <w:rPr>
                <w:sz w:val="20"/>
              </w:rPr>
            </w:pPr>
            <w:r>
              <w:rPr>
                <w:sz w:val="20"/>
              </w:rPr>
              <w:t>PSS50A1</w:t>
            </w:r>
          </w:p>
        </w:tc>
        <w:tc>
          <w:tcPr>
            <w:tcW w:w="1265" w:type="dxa"/>
          </w:tcPr>
          <w:p w14:paraId="0F014A6D" w14:textId="77777777" w:rsidR="0084035A" w:rsidRDefault="007F6E74">
            <w:pPr>
              <w:pStyle w:val="TableParagraph"/>
              <w:spacing w:line="206" w:lineRule="exact"/>
              <w:ind w:left="106"/>
              <w:rPr>
                <w:sz w:val="20"/>
              </w:rPr>
            </w:pPr>
            <w:r>
              <w:rPr>
                <w:sz w:val="20"/>
              </w:rPr>
              <w:t>PSS50AQM</w:t>
            </w:r>
          </w:p>
        </w:tc>
      </w:tr>
      <w:tr w:rsidR="0084035A" w14:paraId="235566D6" w14:textId="77777777">
        <w:trPr>
          <w:trHeight w:val="230"/>
        </w:trPr>
        <w:tc>
          <w:tcPr>
            <w:tcW w:w="1267" w:type="dxa"/>
          </w:tcPr>
          <w:p w14:paraId="35496D11" w14:textId="77777777" w:rsidR="0084035A" w:rsidRDefault="007F6E74">
            <w:pPr>
              <w:pStyle w:val="TableParagraph"/>
              <w:spacing w:line="206" w:lineRule="exact"/>
              <w:ind w:left="107"/>
              <w:rPr>
                <w:sz w:val="20"/>
              </w:rPr>
            </w:pPr>
            <w:r>
              <w:rPr>
                <w:sz w:val="20"/>
              </w:rPr>
              <w:t>PSS50ATC</w:t>
            </w:r>
          </w:p>
        </w:tc>
        <w:tc>
          <w:tcPr>
            <w:tcW w:w="1267" w:type="dxa"/>
          </w:tcPr>
          <w:p w14:paraId="5CE9FABE" w14:textId="77777777" w:rsidR="0084035A" w:rsidRDefault="007F6E74">
            <w:pPr>
              <w:pStyle w:val="TableParagraph"/>
              <w:spacing w:line="206" w:lineRule="exact"/>
              <w:rPr>
                <w:sz w:val="20"/>
              </w:rPr>
            </w:pPr>
            <w:r>
              <w:rPr>
                <w:sz w:val="20"/>
              </w:rPr>
              <w:t>PSS50B</w:t>
            </w:r>
          </w:p>
        </w:tc>
        <w:tc>
          <w:tcPr>
            <w:tcW w:w="1267" w:type="dxa"/>
          </w:tcPr>
          <w:p w14:paraId="17453580" w14:textId="77777777" w:rsidR="0084035A" w:rsidRDefault="007F6E74">
            <w:pPr>
              <w:pStyle w:val="TableParagraph"/>
              <w:spacing w:line="206" w:lineRule="exact"/>
              <w:rPr>
                <w:sz w:val="20"/>
              </w:rPr>
            </w:pPr>
            <w:r>
              <w:rPr>
                <w:sz w:val="20"/>
              </w:rPr>
              <w:t>PSS50B1</w:t>
            </w:r>
          </w:p>
        </w:tc>
        <w:tc>
          <w:tcPr>
            <w:tcW w:w="1267" w:type="dxa"/>
          </w:tcPr>
          <w:p w14:paraId="5522273F" w14:textId="77777777" w:rsidR="0084035A" w:rsidRDefault="007F6E74">
            <w:pPr>
              <w:pStyle w:val="TableParagraph"/>
              <w:spacing w:line="206" w:lineRule="exact"/>
              <w:rPr>
                <w:sz w:val="20"/>
              </w:rPr>
            </w:pPr>
            <w:r>
              <w:rPr>
                <w:sz w:val="20"/>
              </w:rPr>
              <w:t>PSS50B2</w:t>
            </w:r>
          </w:p>
        </w:tc>
        <w:tc>
          <w:tcPr>
            <w:tcW w:w="1267" w:type="dxa"/>
          </w:tcPr>
          <w:p w14:paraId="1A487B20" w14:textId="77777777" w:rsidR="0084035A" w:rsidRDefault="007F6E74">
            <w:pPr>
              <w:pStyle w:val="TableParagraph"/>
              <w:spacing w:line="206" w:lineRule="exact"/>
              <w:rPr>
                <w:sz w:val="20"/>
              </w:rPr>
            </w:pPr>
            <w:r>
              <w:rPr>
                <w:sz w:val="20"/>
              </w:rPr>
              <w:t>PSS50C</w:t>
            </w:r>
          </w:p>
        </w:tc>
        <w:tc>
          <w:tcPr>
            <w:tcW w:w="1267" w:type="dxa"/>
          </w:tcPr>
          <w:p w14:paraId="69A828EE" w14:textId="77777777" w:rsidR="0084035A" w:rsidRDefault="007F6E74">
            <w:pPr>
              <w:pStyle w:val="TableParagraph"/>
              <w:spacing w:line="206" w:lineRule="exact"/>
              <w:rPr>
                <w:sz w:val="20"/>
              </w:rPr>
            </w:pPr>
            <w:r>
              <w:rPr>
                <w:sz w:val="20"/>
              </w:rPr>
              <w:t>PSS50C1</w:t>
            </w:r>
          </w:p>
        </w:tc>
        <w:tc>
          <w:tcPr>
            <w:tcW w:w="1265" w:type="dxa"/>
          </w:tcPr>
          <w:p w14:paraId="7337160A" w14:textId="77777777" w:rsidR="0084035A" w:rsidRDefault="007F6E74">
            <w:pPr>
              <w:pStyle w:val="TableParagraph"/>
              <w:spacing w:line="206" w:lineRule="exact"/>
              <w:ind w:left="106"/>
              <w:rPr>
                <w:sz w:val="20"/>
              </w:rPr>
            </w:pPr>
            <w:r>
              <w:rPr>
                <w:sz w:val="20"/>
              </w:rPr>
              <w:t>PSS50CMP</w:t>
            </w:r>
          </w:p>
        </w:tc>
      </w:tr>
      <w:tr w:rsidR="0084035A" w14:paraId="3AF9E414" w14:textId="77777777">
        <w:trPr>
          <w:trHeight w:val="230"/>
        </w:trPr>
        <w:tc>
          <w:tcPr>
            <w:tcW w:w="1267" w:type="dxa"/>
          </w:tcPr>
          <w:p w14:paraId="1E56D41F" w14:textId="77777777" w:rsidR="0084035A" w:rsidRDefault="007F6E74">
            <w:pPr>
              <w:pStyle w:val="TableParagraph"/>
              <w:spacing w:line="206" w:lineRule="exact"/>
              <w:ind w:left="107"/>
              <w:rPr>
                <w:sz w:val="20"/>
              </w:rPr>
            </w:pPr>
            <w:r>
              <w:rPr>
                <w:sz w:val="20"/>
              </w:rPr>
              <w:t>PSS50D</w:t>
            </w:r>
          </w:p>
        </w:tc>
        <w:tc>
          <w:tcPr>
            <w:tcW w:w="1267" w:type="dxa"/>
          </w:tcPr>
          <w:p w14:paraId="04145B78" w14:textId="77777777" w:rsidR="0084035A" w:rsidRDefault="007F6E74">
            <w:pPr>
              <w:pStyle w:val="TableParagraph"/>
              <w:spacing w:line="206" w:lineRule="exact"/>
              <w:rPr>
                <w:sz w:val="20"/>
              </w:rPr>
            </w:pPr>
            <w:r>
              <w:rPr>
                <w:sz w:val="20"/>
              </w:rPr>
              <w:t>PSS50DAT</w:t>
            </w:r>
          </w:p>
        </w:tc>
        <w:tc>
          <w:tcPr>
            <w:tcW w:w="1267" w:type="dxa"/>
          </w:tcPr>
          <w:p w14:paraId="1C05B288" w14:textId="77777777" w:rsidR="0084035A" w:rsidRDefault="007F6E74">
            <w:pPr>
              <w:pStyle w:val="TableParagraph"/>
              <w:spacing w:line="206" w:lineRule="exact"/>
              <w:rPr>
                <w:sz w:val="20"/>
              </w:rPr>
            </w:pPr>
            <w:r>
              <w:rPr>
                <w:sz w:val="20"/>
              </w:rPr>
              <w:t>PSS50DOS</w:t>
            </w:r>
          </w:p>
        </w:tc>
        <w:tc>
          <w:tcPr>
            <w:tcW w:w="1267" w:type="dxa"/>
          </w:tcPr>
          <w:p w14:paraId="219EDE21" w14:textId="77777777" w:rsidR="0084035A" w:rsidRDefault="007F6E74">
            <w:pPr>
              <w:pStyle w:val="TableParagraph"/>
              <w:spacing w:line="206" w:lineRule="exact"/>
              <w:rPr>
                <w:sz w:val="20"/>
              </w:rPr>
            </w:pPr>
            <w:r>
              <w:rPr>
                <w:sz w:val="20"/>
              </w:rPr>
              <w:t>PSS50E</w:t>
            </w:r>
          </w:p>
        </w:tc>
        <w:tc>
          <w:tcPr>
            <w:tcW w:w="1267" w:type="dxa"/>
          </w:tcPr>
          <w:p w14:paraId="66BC5FD8" w14:textId="77777777" w:rsidR="0084035A" w:rsidRDefault="007F6E74">
            <w:pPr>
              <w:pStyle w:val="TableParagraph"/>
              <w:spacing w:line="206" w:lineRule="exact"/>
              <w:rPr>
                <w:sz w:val="20"/>
              </w:rPr>
            </w:pPr>
            <w:r>
              <w:rPr>
                <w:sz w:val="20"/>
              </w:rPr>
              <w:t>PSS50F</w:t>
            </w:r>
          </w:p>
        </w:tc>
        <w:tc>
          <w:tcPr>
            <w:tcW w:w="1267" w:type="dxa"/>
          </w:tcPr>
          <w:p w14:paraId="63B5C2B9" w14:textId="77777777" w:rsidR="0084035A" w:rsidRDefault="007F6E74">
            <w:pPr>
              <w:pStyle w:val="TableParagraph"/>
              <w:spacing w:line="206" w:lineRule="exact"/>
              <w:rPr>
                <w:sz w:val="20"/>
              </w:rPr>
            </w:pPr>
            <w:r>
              <w:rPr>
                <w:sz w:val="20"/>
              </w:rPr>
              <w:t>PSS50F1</w:t>
            </w:r>
          </w:p>
        </w:tc>
        <w:tc>
          <w:tcPr>
            <w:tcW w:w="1265" w:type="dxa"/>
          </w:tcPr>
          <w:p w14:paraId="4EFC2A91" w14:textId="77777777" w:rsidR="0084035A" w:rsidRDefault="007F6E74">
            <w:pPr>
              <w:pStyle w:val="TableParagraph"/>
              <w:spacing w:line="206" w:lineRule="exact"/>
              <w:ind w:left="106"/>
              <w:rPr>
                <w:sz w:val="20"/>
              </w:rPr>
            </w:pPr>
            <w:r>
              <w:rPr>
                <w:sz w:val="20"/>
              </w:rPr>
              <w:t>PSS50LAB</w:t>
            </w:r>
          </w:p>
        </w:tc>
      </w:tr>
      <w:tr w:rsidR="0084035A" w14:paraId="3ED53B9E" w14:textId="77777777">
        <w:trPr>
          <w:trHeight w:val="230"/>
        </w:trPr>
        <w:tc>
          <w:tcPr>
            <w:tcW w:w="1267" w:type="dxa"/>
          </w:tcPr>
          <w:p w14:paraId="1FAFA038" w14:textId="77777777" w:rsidR="0084035A" w:rsidRDefault="007F6E74">
            <w:pPr>
              <w:pStyle w:val="TableParagraph"/>
              <w:spacing w:line="206" w:lineRule="exact"/>
              <w:ind w:left="107"/>
              <w:rPr>
                <w:sz w:val="20"/>
              </w:rPr>
            </w:pPr>
            <w:r>
              <w:rPr>
                <w:sz w:val="20"/>
              </w:rPr>
              <w:t>PSS50NDF</w:t>
            </w:r>
          </w:p>
        </w:tc>
        <w:tc>
          <w:tcPr>
            <w:tcW w:w="1267" w:type="dxa"/>
          </w:tcPr>
          <w:p w14:paraId="2FA24CBA" w14:textId="77777777" w:rsidR="0084035A" w:rsidRDefault="007F6E74">
            <w:pPr>
              <w:pStyle w:val="TableParagraph"/>
              <w:spacing w:line="206" w:lineRule="exact"/>
              <w:rPr>
                <w:sz w:val="20"/>
              </w:rPr>
            </w:pPr>
            <w:r>
              <w:rPr>
                <w:sz w:val="20"/>
              </w:rPr>
              <w:t>PSS50P4</w:t>
            </w:r>
          </w:p>
        </w:tc>
        <w:tc>
          <w:tcPr>
            <w:tcW w:w="1267" w:type="dxa"/>
          </w:tcPr>
          <w:p w14:paraId="006640E2" w14:textId="77777777" w:rsidR="0084035A" w:rsidRDefault="007F6E74">
            <w:pPr>
              <w:pStyle w:val="TableParagraph"/>
              <w:spacing w:line="206" w:lineRule="exact"/>
              <w:rPr>
                <w:sz w:val="20"/>
              </w:rPr>
            </w:pPr>
            <w:r>
              <w:rPr>
                <w:sz w:val="20"/>
              </w:rPr>
              <w:t>PSS50P66</w:t>
            </w:r>
          </w:p>
        </w:tc>
        <w:tc>
          <w:tcPr>
            <w:tcW w:w="1267" w:type="dxa"/>
          </w:tcPr>
          <w:p w14:paraId="6DD3D240" w14:textId="77777777" w:rsidR="0084035A" w:rsidRDefault="007F6E74">
            <w:pPr>
              <w:pStyle w:val="TableParagraph"/>
              <w:spacing w:line="206" w:lineRule="exact"/>
              <w:rPr>
                <w:sz w:val="20"/>
              </w:rPr>
            </w:pPr>
            <w:r>
              <w:rPr>
                <w:sz w:val="20"/>
              </w:rPr>
              <w:t>PSS50P7</w:t>
            </w:r>
          </w:p>
        </w:tc>
        <w:tc>
          <w:tcPr>
            <w:tcW w:w="1267" w:type="dxa"/>
          </w:tcPr>
          <w:p w14:paraId="7235CB46" w14:textId="77777777" w:rsidR="0084035A" w:rsidRDefault="007F6E74">
            <w:pPr>
              <w:pStyle w:val="TableParagraph"/>
              <w:spacing w:line="206" w:lineRule="exact"/>
              <w:rPr>
                <w:sz w:val="20"/>
              </w:rPr>
            </w:pPr>
            <w:r>
              <w:rPr>
                <w:sz w:val="20"/>
              </w:rPr>
              <w:t>PSS50P7A</w:t>
            </w:r>
          </w:p>
        </w:tc>
        <w:tc>
          <w:tcPr>
            <w:tcW w:w="1267" w:type="dxa"/>
          </w:tcPr>
          <w:p w14:paraId="14C4258F" w14:textId="77777777" w:rsidR="0084035A" w:rsidRDefault="007F6E74">
            <w:pPr>
              <w:pStyle w:val="TableParagraph"/>
              <w:spacing w:line="206" w:lineRule="exact"/>
              <w:rPr>
                <w:sz w:val="20"/>
              </w:rPr>
            </w:pPr>
            <w:r>
              <w:rPr>
                <w:sz w:val="20"/>
              </w:rPr>
              <w:t>PSS50TMP</w:t>
            </w:r>
          </w:p>
        </w:tc>
        <w:tc>
          <w:tcPr>
            <w:tcW w:w="1265" w:type="dxa"/>
          </w:tcPr>
          <w:p w14:paraId="43E18C6E" w14:textId="77777777" w:rsidR="0084035A" w:rsidRDefault="007F6E74">
            <w:pPr>
              <w:pStyle w:val="TableParagraph"/>
              <w:spacing w:line="206" w:lineRule="exact"/>
              <w:ind w:left="106"/>
              <w:rPr>
                <w:sz w:val="20"/>
              </w:rPr>
            </w:pPr>
            <w:r>
              <w:rPr>
                <w:sz w:val="20"/>
              </w:rPr>
              <w:t>PSS50WS</w:t>
            </w:r>
          </w:p>
        </w:tc>
      </w:tr>
      <w:tr w:rsidR="0084035A" w14:paraId="63D1B029" w14:textId="77777777">
        <w:trPr>
          <w:trHeight w:val="230"/>
        </w:trPr>
        <w:tc>
          <w:tcPr>
            <w:tcW w:w="1267" w:type="dxa"/>
          </w:tcPr>
          <w:p w14:paraId="155CE635" w14:textId="77777777" w:rsidR="0084035A" w:rsidRDefault="007F6E74">
            <w:pPr>
              <w:pStyle w:val="TableParagraph"/>
              <w:spacing w:line="206" w:lineRule="exact"/>
              <w:ind w:left="107"/>
              <w:rPr>
                <w:sz w:val="20"/>
              </w:rPr>
            </w:pPr>
            <w:r>
              <w:rPr>
                <w:sz w:val="20"/>
              </w:rPr>
              <w:t>PSS51</w:t>
            </w:r>
          </w:p>
        </w:tc>
        <w:tc>
          <w:tcPr>
            <w:tcW w:w="1267" w:type="dxa"/>
          </w:tcPr>
          <w:p w14:paraId="27F82F82" w14:textId="77777777" w:rsidR="0084035A" w:rsidRDefault="007F6E74">
            <w:pPr>
              <w:pStyle w:val="TableParagraph"/>
              <w:spacing w:line="206" w:lineRule="exact"/>
              <w:rPr>
                <w:sz w:val="20"/>
              </w:rPr>
            </w:pPr>
            <w:r>
              <w:rPr>
                <w:sz w:val="20"/>
              </w:rPr>
              <w:t>PSS51P1</w:t>
            </w:r>
          </w:p>
        </w:tc>
        <w:tc>
          <w:tcPr>
            <w:tcW w:w="1267" w:type="dxa"/>
          </w:tcPr>
          <w:p w14:paraId="7743672A" w14:textId="77777777" w:rsidR="0084035A" w:rsidRDefault="007F6E74">
            <w:pPr>
              <w:pStyle w:val="TableParagraph"/>
              <w:spacing w:line="206" w:lineRule="exact"/>
              <w:rPr>
                <w:sz w:val="20"/>
              </w:rPr>
            </w:pPr>
            <w:r>
              <w:rPr>
                <w:sz w:val="20"/>
              </w:rPr>
              <w:t>PSS51P15</w:t>
            </w:r>
          </w:p>
        </w:tc>
        <w:tc>
          <w:tcPr>
            <w:tcW w:w="1267" w:type="dxa"/>
          </w:tcPr>
          <w:p w14:paraId="6FD9A766" w14:textId="77777777" w:rsidR="0084035A" w:rsidRDefault="007F6E74">
            <w:pPr>
              <w:pStyle w:val="TableParagraph"/>
              <w:spacing w:line="206" w:lineRule="exact"/>
              <w:rPr>
                <w:sz w:val="20"/>
              </w:rPr>
            </w:pPr>
            <w:r>
              <w:rPr>
                <w:sz w:val="20"/>
              </w:rPr>
              <w:t>PSS51P1A</w:t>
            </w:r>
          </w:p>
        </w:tc>
        <w:tc>
          <w:tcPr>
            <w:tcW w:w="1267" w:type="dxa"/>
          </w:tcPr>
          <w:p w14:paraId="0BF7D8B0" w14:textId="77777777" w:rsidR="0084035A" w:rsidRDefault="007F6E74">
            <w:pPr>
              <w:pStyle w:val="TableParagraph"/>
              <w:spacing w:line="206" w:lineRule="exact"/>
              <w:rPr>
                <w:sz w:val="20"/>
              </w:rPr>
            </w:pPr>
            <w:r>
              <w:rPr>
                <w:sz w:val="20"/>
              </w:rPr>
              <w:t>PSS51P1B</w:t>
            </w:r>
          </w:p>
        </w:tc>
        <w:tc>
          <w:tcPr>
            <w:tcW w:w="1267" w:type="dxa"/>
          </w:tcPr>
          <w:p w14:paraId="3E408951" w14:textId="77777777" w:rsidR="0084035A" w:rsidRDefault="007F6E74">
            <w:pPr>
              <w:pStyle w:val="TableParagraph"/>
              <w:spacing w:line="206" w:lineRule="exact"/>
              <w:rPr>
                <w:sz w:val="20"/>
              </w:rPr>
            </w:pPr>
            <w:r>
              <w:rPr>
                <w:sz w:val="20"/>
              </w:rPr>
              <w:t>PSS51P1C</w:t>
            </w:r>
          </w:p>
        </w:tc>
        <w:tc>
          <w:tcPr>
            <w:tcW w:w="1265" w:type="dxa"/>
          </w:tcPr>
          <w:p w14:paraId="4CE0B6CD" w14:textId="77777777" w:rsidR="0084035A" w:rsidRDefault="007F6E74">
            <w:pPr>
              <w:pStyle w:val="TableParagraph"/>
              <w:spacing w:line="206" w:lineRule="exact"/>
              <w:ind w:left="106"/>
              <w:rPr>
                <w:sz w:val="20"/>
              </w:rPr>
            </w:pPr>
            <w:r>
              <w:rPr>
                <w:sz w:val="20"/>
              </w:rPr>
              <w:t>PSS51P2</w:t>
            </w:r>
          </w:p>
        </w:tc>
      </w:tr>
      <w:tr w:rsidR="0084035A" w14:paraId="352A9E0C" w14:textId="77777777">
        <w:trPr>
          <w:trHeight w:val="230"/>
        </w:trPr>
        <w:tc>
          <w:tcPr>
            <w:tcW w:w="1267" w:type="dxa"/>
          </w:tcPr>
          <w:p w14:paraId="7E5FFEFD" w14:textId="77777777" w:rsidR="0084035A" w:rsidRDefault="007F6E74">
            <w:pPr>
              <w:pStyle w:val="TableParagraph"/>
              <w:spacing w:line="206" w:lineRule="exact"/>
              <w:ind w:left="107"/>
              <w:rPr>
                <w:sz w:val="20"/>
              </w:rPr>
            </w:pPr>
            <w:r>
              <w:rPr>
                <w:sz w:val="20"/>
              </w:rPr>
              <w:t>PSS51P5</w:t>
            </w:r>
          </w:p>
        </w:tc>
        <w:tc>
          <w:tcPr>
            <w:tcW w:w="1267" w:type="dxa"/>
          </w:tcPr>
          <w:p w14:paraId="43C637E8" w14:textId="77777777" w:rsidR="0084035A" w:rsidRDefault="007F6E74">
            <w:pPr>
              <w:pStyle w:val="TableParagraph"/>
              <w:spacing w:line="206" w:lineRule="exact"/>
              <w:rPr>
                <w:sz w:val="20"/>
              </w:rPr>
            </w:pPr>
            <w:r>
              <w:rPr>
                <w:sz w:val="20"/>
              </w:rPr>
              <w:t>PSS52P6</w:t>
            </w:r>
          </w:p>
        </w:tc>
        <w:tc>
          <w:tcPr>
            <w:tcW w:w="1267" w:type="dxa"/>
          </w:tcPr>
          <w:p w14:paraId="265B8CD5" w14:textId="77777777" w:rsidR="0084035A" w:rsidRDefault="007F6E74">
            <w:pPr>
              <w:pStyle w:val="TableParagraph"/>
              <w:spacing w:line="206" w:lineRule="exact"/>
              <w:rPr>
                <w:sz w:val="20"/>
              </w:rPr>
            </w:pPr>
            <w:r>
              <w:rPr>
                <w:sz w:val="20"/>
              </w:rPr>
              <w:t>PSS52P6A</w:t>
            </w:r>
          </w:p>
        </w:tc>
        <w:tc>
          <w:tcPr>
            <w:tcW w:w="1267" w:type="dxa"/>
          </w:tcPr>
          <w:p w14:paraId="2136A125" w14:textId="77777777" w:rsidR="0084035A" w:rsidRDefault="007F6E74">
            <w:pPr>
              <w:pStyle w:val="TableParagraph"/>
              <w:spacing w:line="206" w:lineRule="exact"/>
              <w:rPr>
                <w:sz w:val="20"/>
              </w:rPr>
            </w:pPr>
            <w:r>
              <w:rPr>
                <w:sz w:val="20"/>
              </w:rPr>
              <w:t>PSS52P6B</w:t>
            </w:r>
          </w:p>
        </w:tc>
        <w:tc>
          <w:tcPr>
            <w:tcW w:w="1267" w:type="dxa"/>
          </w:tcPr>
          <w:p w14:paraId="47D0D325" w14:textId="77777777" w:rsidR="0084035A" w:rsidRDefault="007F6E74">
            <w:pPr>
              <w:pStyle w:val="TableParagraph"/>
              <w:spacing w:line="206" w:lineRule="exact"/>
              <w:rPr>
                <w:sz w:val="20"/>
              </w:rPr>
            </w:pPr>
            <w:r>
              <w:rPr>
                <w:sz w:val="20"/>
              </w:rPr>
              <w:t>PSS52P7</w:t>
            </w:r>
          </w:p>
        </w:tc>
        <w:tc>
          <w:tcPr>
            <w:tcW w:w="1267" w:type="dxa"/>
          </w:tcPr>
          <w:p w14:paraId="31410FF4" w14:textId="77777777" w:rsidR="0084035A" w:rsidRDefault="007F6E74">
            <w:pPr>
              <w:pStyle w:val="TableParagraph"/>
              <w:spacing w:line="206" w:lineRule="exact"/>
              <w:rPr>
                <w:sz w:val="20"/>
              </w:rPr>
            </w:pPr>
            <w:r>
              <w:rPr>
                <w:sz w:val="20"/>
              </w:rPr>
              <w:t>PSS52P7A</w:t>
            </w:r>
          </w:p>
        </w:tc>
        <w:tc>
          <w:tcPr>
            <w:tcW w:w="1265" w:type="dxa"/>
          </w:tcPr>
          <w:p w14:paraId="280DD17E" w14:textId="77777777" w:rsidR="0084035A" w:rsidRDefault="007F6E74">
            <w:pPr>
              <w:pStyle w:val="TableParagraph"/>
              <w:spacing w:line="206" w:lineRule="exact"/>
              <w:ind w:left="106"/>
              <w:rPr>
                <w:sz w:val="20"/>
              </w:rPr>
            </w:pPr>
            <w:r>
              <w:rPr>
                <w:sz w:val="20"/>
              </w:rPr>
              <w:t>PSS54</w:t>
            </w:r>
          </w:p>
        </w:tc>
      </w:tr>
      <w:tr w:rsidR="0084035A" w14:paraId="128DC149" w14:textId="77777777">
        <w:trPr>
          <w:trHeight w:val="230"/>
        </w:trPr>
        <w:tc>
          <w:tcPr>
            <w:tcW w:w="1267" w:type="dxa"/>
          </w:tcPr>
          <w:p w14:paraId="3EFE12F1" w14:textId="77777777" w:rsidR="0084035A" w:rsidRDefault="007F6E74">
            <w:pPr>
              <w:pStyle w:val="TableParagraph"/>
              <w:spacing w:line="206" w:lineRule="exact"/>
              <w:ind w:left="107"/>
              <w:rPr>
                <w:sz w:val="20"/>
              </w:rPr>
            </w:pPr>
            <w:r>
              <w:rPr>
                <w:sz w:val="20"/>
              </w:rPr>
              <w:t>PSS55</w:t>
            </w:r>
          </w:p>
        </w:tc>
        <w:tc>
          <w:tcPr>
            <w:tcW w:w="1267" w:type="dxa"/>
          </w:tcPr>
          <w:p w14:paraId="34298690" w14:textId="77777777" w:rsidR="0084035A" w:rsidRDefault="007F6E74">
            <w:pPr>
              <w:pStyle w:val="TableParagraph"/>
              <w:spacing w:line="206" w:lineRule="exact"/>
              <w:rPr>
                <w:sz w:val="20"/>
              </w:rPr>
            </w:pPr>
            <w:r>
              <w:rPr>
                <w:sz w:val="20"/>
              </w:rPr>
              <w:t>PSS551</w:t>
            </w:r>
          </w:p>
        </w:tc>
        <w:tc>
          <w:tcPr>
            <w:tcW w:w="1267" w:type="dxa"/>
          </w:tcPr>
          <w:p w14:paraId="381C0214" w14:textId="77777777" w:rsidR="0084035A" w:rsidRDefault="007F6E74">
            <w:pPr>
              <w:pStyle w:val="TableParagraph"/>
              <w:spacing w:line="206" w:lineRule="exact"/>
              <w:rPr>
                <w:sz w:val="20"/>
              </w:rPr>
            </w:pPr>
            <w:r>
              <w:rPr>
                <w:sz w:val="20"/>
              </w:rPr>
              <w:t>PSS55MIS</w:t>
            </w:r>
          </w:p>
        </w:tc>
        <w:tc>
          <w:tcPr>
            <w:tcW w:w="1267" w:type="dxa"/>
          </w:tcPr>
          <w:p w14:paraId="258882D9" w14:textId="77777777" w:rsidR="0084035A" w:rsidRDefault="007F6E74">
            <w:pPr>
              <w:pStyle w:val="TableParagraph"/>
              <w:spacing w:line="206" w:lineRule="exact"/>
              <w:rPr>
                <w:sz w:val="20"/>
              </w:rPr>
            </w:pPr>
            <w:r>
              <w:rPr>
                <w:sz w:val="20"/>
              </w:rPr>
              <w:t>PSS59P7</w:t>
            </w:r>
          </w:p>
        </w:tc>
        <w:tc>
          <w:tcPr>
            <w:tcW w:w="1267" w:type="dxa"/>
          </w:tcPr>
          <w:p w14:paraId="0110808C" w14:textId="77777777" w:rsidR="0084035A" w:rsidRDefault="007F6E74">
            <w:pPr>
              <w:pStyle w:val="TableParagraph"/>
              <w:spacing w:line="206" w:lineRule="exact"/>
              <w:rPr>
                <w:sz w:val="20"/>
              </w:rPr>
            </w:pPr>
            <w:r>
              <w:rPr>
                <w:sz w:val="20"/>
              </w:rPr>
              <w:t>PSS781</w:t>
            </w:r>
          </w:p>
        </w:tc>
        <w:tc>
          <w:tcPr>
            <w:tcW w:w="1267" w:type="dxa"/>
          </w:tcPr>
          <w:p w14:paraId="712039CC" w14:textId="77777777" w:rsidR="0084035A" w:rsidRDefault="007F6E74">
            <w:pPr>
              <w:pStyle w:val="TableParagraph"/>
              <w:spacing w:line="206" w:lineRule="exact"/>
              <w:rPr>
                <w:sz w:val="20"/>
              </w:rPr>
            </w:pPr>
            <w:r>
              <w:rPr>
                <w:sz w:val="20"/>
              </w:rPr>
              <w:t>PSSADDIT</w:t>
            </w:r>
          </w:p>
        </w:tc>
        <w:tc>
          <w:tcPr>
            <w:tcW w:w="1265" w:type="dxa"/>
          </w:tcPr>
          <w:p w14:paraId="7C563720" w14:textId="77777777" w:rsidR="0084035A" w:rsidRDefault="007F6E74">
            <w:pPr>
              <w:pStyle w:val="TableParagraph"/>
              <w:spacing w:line="206" w:lineRule="exact"/>
              <w:ind w:left="106"/>
              <w:rPr>
                <w:sz w:val="20"/>
              </w:rPr>
            </w:pPr>
            <w:r>
              <w:rPr>
                <w:sz w:val="20"/>
              </w:rPr>
              <w:t>PSSAUTL</w:t>
            </w:r>
          </w:p>
        </w:tc>
      </w:tr>
      <w:tr w:rsidR="0084035A" w14:paraId="44E0EFA3" w14:textId="77777777">
        <w:trPr>
          <w:trHeight w:val="230"/>
        </w:trPr>
        <w:tc>
          <w:tcPr>
            <w:tcW w:w="1267" w:type="dxa"/>
          </w:tcPr>
          <w:p w14:paraId="633CCE55" w14:textId="77777777" w:rsidR="0084035A" w:rsidRDefault="007F6E74">
            <w:pPr>
              <w:pStyle w:val="TableParagraph"/>
              <w:spacing w:line="206" w:lineRule="exact"/>
              <w:ind w:left="107"/>
              <w:rPr>
                <w:sz w:val="20"/>
              </w:rPr>
            </w:pPr>
            <w:r>
              <w:rPr>
                <w:sz w:val="20"/>
              </w:rPr>
              <w:t>PSSCHENV</w:t>
            </w:r>
          </w:p>
        </w:tc>
        <w:tc>
          <w:tcPr>
            <w:tcW w:w="1267" w:type="dxa"/>
          </w:tcPr>
          <w:p w14:paraId="2EC4714A" w14:textId="77777777" w:rsidR="0084035A" w:rsidRDefault="007F6E74">
            <w:pPr>
              <w:pStyle w:val="TableParagraph"/>
              <w:spacing w:line="206" w:lineRule="exact"/>
              <w:rPr>
                <w:sz w:val="20"/>
              </w:rPr>
            </w:pPr>
            <w:r>
              <w:rPr>
                <w:sz w:val="20"/>
              </w:rPr>
              <w:t>PSSCHPRE</w:t>
            </w:r>
          </w:p>
        </w:tc>
        <w:tc>
          <w:tcPr>
            <w:tcW w:w="1267" w:type="dxa"/>
          </w:tcPr>
          <w:p w14:paraId="413AF8A1" w14:textId="77777777" w:rsidR="0084035A" w:rsidRDefault="007F6E74">
            <w:pPr>
              <w:pStyle w:val="TableParagraph"/>
              <w:spacing w:line="206" w:lineRule="exact"/>
              <w:rPr>
                <w:sz w:val="20"/>
              </w:rPr>
            </w:pPr>
            <w:r>
              <w:rPr>
                <w:sz w:val="20"/>
              </w:rPr>
              <w:t>PSSCHPST</w:t>
            </w:r>
          </w:p>
        </w:tc>
        <w:tc>
          <w:tcPr>
            <w:tcW w:w="1267" w:type="dxa"/>
          </w:tcPr>
          <w:p w14:paraId="0E60FCAD" w14:textId="77777777" w:rsidR="0084035A" w:rsidRDefault="007F6E74">
            <w:pPr>
              <w:pStyle w:val="TableParagraph"/>
              <w:spacing w:line="206" w:lineRule="exact"/>
              <w:rPr>
                <w:sz w:val="20"/>
              </w:rPr>
            </w:pPr>
            <w:r>
              <w:rPr>
                <w:sz w:val="20"/>
              </w:rPr>
              <w:t>PSSCLDRG</w:t>
            </w:r>
          </w:p>
        </w:tc>
        <w:tc>
          <w:tcPr>
            <w:tcW w:w="1267" w:type="dxa"/>
          </w:tcPr>
          <w:p w14:paraId="39CA3790" w14:textId="77777777" w:rsidR="0084035A" w:rsidRDefault="007F6E74">
            <w:pPr>
              <w:pStyle w:val="TableParagraph"/>
              <w:spacing w:line="206" w:lineRule="exact"/>
              <w:rPr>
                <w:sz w:val="20"/>
              </w:rPr>
            </w:pPr>
            <w:r>
              <w:rPr>
                <w:sz w:val="20"/>
              </w:rPr>
              <w:t>PSSCOMMN</w:t>
            </w:r>
          </w:p>
        </w:tc>
        <w:tc>
          <w:tcPr>
            <w:tcW w:w="1267" w:type="dxa"/>
          </w:tcPr>
          <w:p w14:paraId="1DC26A6D" w14:textId="77777777" w:rsidR="0084035A" w:rsidRDefault="007F6E74">
            <w:pPr>
              <w:pStyle w:val="TableParagraph"/>
              <w:spacing w:line="206" w:lineRule="exact"/>
              <w:rPr>
                <w:sz w:val="20"/>
              </w:rPr>
            </w:pPr>
            <w:r>
              <w:rPr>
                <w:sz w:val="20"/>
              </w:rPr>
              <w:t>PSSCPRS</w:t>
            </w:r>
          </w:p>
        </w:tc>
        <w:tc>
          <w:tcPr>
            <w:tcW w:w="1265" w:type="dxa"/>
          </w:tcPr>
          <w:p w14:paraId="4679ACA4" w14:textId="77777777" w:rsidR="0084035A" w:rsidRDefault="007F6E74">
            <w:pPr>
              <w:pStyle w:val="TableParagraph"/>
              <w:spacing w:line="206" w:lineRule="exact"/>
              <w:ind w:left="106"/>
              <w:rPr>
                <w:sz w:val="20"/>
              </w:rPr>
            </w:pPr>
            <w:r>
              <w:rPr>
                <w:sz w:val="20"/>
              </w:rPr>
              <w:t>PSSCPRS1</w:t>
            </w:r>
          </w:p>
        </w:tc>
      </w:tr>
      <w:tr w:rsidR="0084035A" w14:paraId="68EF0516" w14:textId="77777777">
        <w:trPr>
          <w:trHeight w:val="230"/>
        </w:trPr>
        <w:tc>
          <w:tcPr>
            <w:tcW w:w="1267" w:type="dxa"/>
          </w:tcPr>
          <w:p w14:paraId="045614D0" w14:textId="77777777" w:rsidR="0084035A" w:rsidRDefault="007F6E74">
            <w:pPr>
              <w:pStyle w:val="TableParagraph"/>
              <w:spacing w:line="206" w:lineRule="exact"/>
              <w:ind w:left="107"/>
              <w:rPr>
                <w:sz w:val="20"/>
              </w:rPr>
            </w:pPr>
            <w:r>
              <w:rPr>
                <w:sz w:val="20"/>
              </w:rPr>
              <w:t>PSSCREAT</w:t>
            </w:r>
          </w:p>
        </w:tc>
        <w:tc>
          <w:tcPr>
            <w:tcW w:w="1267" w:type="dxa"/>
          </w:tcPr>
          <w:p w14:paraId="756925CF" w14:textId="77777777" w:rsidR="0084035A" w:rsidRDefault="007F6E74">
            <w:pPr>
              <w:pStyle w:val="TableParagraph"/>
              <w:spacing w:line="206" w:lineRule="exact"/>
              <w:rPr>
                <w:sz w:val="20"/>
              </w:rPr>
            </w:pPr>
            <w:r>
              <w:rPr>
                <w:sz w:val="20"/>
              </w:rPr>
              <w:t>PSSCSPD</w:t>
            </w:r>
          </w:p>
        </w:tc>
        <w:tc>
          <w:tcPr>
            <w:tcW w:w="1267" w:type="dxa"/>
          </w:tcPr>
          <w:p w14:paraId="5DDC6385" w14:textId="77777777" w:rsidR="0084035A" w:rsidRDefault="007F6E74">
            <w:pPr>
              <w:pStyle w:val="TableParagraph"/>
              <w:spacing w:line="206" w:lineRule="exact"/>
              <w:rPr>
                <w:sz w:val="20"/>
              </w:rPr>
            </w:pPr>
            <w:r>
              <w:rPr>
                <w:sz w:val="20"/>
              </w:rPr>
              <w:t>PSSDAWUT</w:t>
            </w:r>
          </w:p>
        </w:tc>
        <w:tc>
          <w:tcPr>
            <w:tcW w:w="1267" w:type="dxa"/>
          </w:tcPr>
          <w:p w14:paraId="6AE2BFC1" w14:textId="77777777" w:rsidR="0084035A" w:rsidRDefault="007F6E74">
            <w:pPr>
              <w:pStyle w:val="TableParagraph"/>
              <w:spacing w:line="206" w:lineRule="exact"/>
              <w:rPr>
                <w:sz w:val="20"/>
              </w:rPr>
            </w:pPr>
            <w:r>
              <w:rPr>
                <w:sz w:val="20"/>
              </w:rPr>
              <w:t>PSSDDUT</w:t>
            </w:r>
          </w:p>
        </w:tc>
        <w:tc>
          <w:tcPr>
            <w:tcW w:w="1267" w:type="dxa"/>
          </w:tcPr>
          <w:p w14:paraId="17E3322C" w14:textId="77777777" w:rsidR="0084035A" w:rsidRDefault="007F6E74">
            <w:pPr>
              <w:pStyle w:val="TableParagraph"/>
              <w:spacing w:line="206" w:lineRule="exact"/>
              <w:rPr>
                <w:sz w:val="20"/>
              </w:rPr>
            </w:pPr>
            <w:r>
              <w:rPr>
                <w:sz w:val="20"/>
              </w:rPr>
              <w:t>PSSDDUT2</w:t>
            </w:r>
          </w:p>
        </w:tc>
        <w:tc>
          <w:tcPr>
            <w:tcW w:w="1267" w:type="dxa"/>
          </w:tcPr>
          <w:p w14:paraId="02087A8F" w14:textId="77777777" w:rsidR="0084035A" w:rsidRDefault="007F6E74">
            <w:pPr>
              <w:pStyle w:val="TableParagraph"/>
              <w:spacing w:line="206" w:lineRule="exact"/>
              <w:rPr>
                <w:sz w:val="20"/>
              </w:rPr>
            </w:pPr>
            <w:r>
              <w:rPr>
                <w:sz w:val="20"/>
              </w:rPr>
              <w:t>PSSDDUT3</w:t>
            </w:r>
          </w:p>
        </w:tc>
        <w:tc>
          <w:tcPr>
            <w:tcW w:w="1265" w:type="dxa"/>
          </w:tcPr>
          <w:p w14:paraId="1A5278BF" w14:textId="77777777" w:rsidR="0084035A" w:rsidRDefault="007F6E74">
            <w:pPr>
              <w:pStyle w:val="TableParagraph"/>
              <w:spacing w:line="206" w:lineRule="exact"/>
              <w:ind w:left="106"/>
              <w:rPr>
                <w:sz w:val="20"/>
              </w:rPr>
            </w:pPr>
            <w:r>
              <w:rPr>
                <w:sz w:val="20"/>
              </w:rPr>
              <w:t>PSSDEE</w:t>
            </w:r>
          </w:p>
        </w:tc>
      </w:tr>
      <w:tr w:rsidR="0084035A" w14:paraId="45BB556A" w14:textId="77777777">
        <w:trPr>
          <w:trHeight w:val="230"/>
        </w:trPr>
        <w:tc>
          <w:tcPr>
            <w:tcW w:w="1267" w:type="dxa"/>
          </w:tcPr>
          <w:p w14:paraId="34A31BB2" w14:textId="77777777" w:rsidR="0084035A" w:rsidRDefault="007F6E74">
            <w:pPr>
              <w:pStyle w:val="TableParagraph"/>
              <w:spacing w:line="206" w:lineRule="exact"/>
              <w:ind w:left="107"/>
              <w:rPr>
                <w:sz w:val="20"/>
              </w:rPr>
            </w:pPr>
            <w:r>
              <w:rPr>
                <w:sz w:val="20"/>
              </w:rPr>
              <w:t>PSSDEE1</w:t>
            </w:r>
          </w:p>
        </w:tc>
        <w:tc>
          <w:tcPr>
            <w:tcW w:w="1267" w:type="dxa"/>
          </w:tcPr>
          <w:p w14:paraId="706A5B6B" w14:textId="77777777" w:rsidR="0084035A" w:rsidRDefault="007F6E74">
            <w:pPr>
              <w:pStyle w:val="TableParagraph"/>
              <w:spacing w:line="206" w:lineRule="exact"/>
              <w:rPr>
                <w:sz w:val="20"/>
              </w:rPr>
            </w:pPr>
            <w:r>
              <w:rPr>
                <w:sz w:val="20"/>
              </w:rPr>
              <w:t>PSSDEE2</w:t>
            </w:r>
          </w:p>
        </w:tc>
        <w:tc>
          <w:tcPr>
            <w:tcW w:w="1267" w:type="dxa"/>
          </w:tcPr>
          <w:p w14:paraId="3B421D52" w14:textId="77777777" w:rsidR="0084035A" w:rsidRDefault="007F6E74">
            <w:pPr>
              <w:pStyle w:val="TableParagraph"/>
              <w:spacing w:line="206" w:lineRule="exact"/>
              <w:rPr>
                <w:sz w:val="20"/>
              </w:rPr>
            </w:pPr>
            <w:r>
              <w:rPr>
                <w:sz w:val="20"/>
              </w:rPr>
              <w:t>PSSDELOI</w:t>
            </w:r>
          </w:p>
        </w:tc>
        <w:tc>
          <w:tcPr>
            <w:tcW w:w="1267" w:type="dxa"/>
          </w:tcPr>
          <w:p w14:paraId="726B9998" w14:textId="77777777" w:rsidR="0084035A" w:rsidRDefault="007F6E74">
            <w:pPr>
              <w:pStyle w:val="TableParagraph"/>
              <w:spacing w:line="206" w:lineRule="exact"/>
              <w:rPr>
                <w:sz w:val="20"/>
              </w:rPr>
            </w:pPr>
            <w:r>
              <w:rPr>
                <w:sz w:val="20"/>
              </w:rPr>
              <w:t>PSSDENT</w:t>
            </w:r>
          </w:p>
        </w:tc>
        <w:tc>
          <w:tcPr>
            <w:tcW w:w="1267" w:type="dxa"/>
          </w:tcPr>
          <w:p w14:paraId="24F04F03" w14:textId="77777777" w:rsidR="0084035A" w:rsidRDefault="007F6E74">
            <w:pPr>
              <w:pStyle w:val="TableParagraph"/>
              <w:spacing w:line="206" w:lineRule="exact"/>
              <w:rPr>
                <w:sz w:val="20"/>
              </w:rPr>
            </w:pPr>
            <w:r>
              <w:rPr>
                <w:sz w:val="20"/>
              </w:rPr>
              <w:t>PSSDFEE</w:t>
            </w:r>
          </w:p>
        </w:tc>
        <w:tc>
          <w:tcPr>
            <w:tcW w:w="1267" w:type="dxa"/>
          </w:tcPr>
          <w:p w14:paraId="3213E40F" w14:textId="77777777" w:rsidR="0084035A" w:rsidRDefault="007F6E74">
            <w:pPr>
              <w:pStyle w:val="TableParagraph"/>
              <w:spacing w:line="206" w:lineRule="exact"/>
              <w:rPr>
                <w:sz w:val="20"/>
              </w:rPr>
            </w:pPr>
            <w:r>
              <w:rPr>
                <w:sz w:val="20"/>
              </w:rPr>
              <w:t>PSSDGUPD</w:t>
            </w:r>
          </w:p>
        </w:tc>
        <w:tc>
          <w:tcPr>
            <w:tcW w:w="1265" w:type="dxa"/>
          </w:tcPr>
          <w:p w14:paraId="4020CF3E" w14:textId="77777777" w:rsidR="0084035A" w:rsidRDefault="007F6E74">
            <w:pPr>
              <w:pStyle w:val="TableParagraph"/>
              <w:spacing w:line="206" w:lineRule="exact"/>
              <w:ind w:left="106"/>
              <w:rPr>
                <w:sz w:val="20"/>
              </w:rPr>
            </w:pPr>
            <w:r>
              <w:rPr>
                <w:sz w:val="20"/>
              </w:rPr>
              <w:t>PSSDI</w:t>
            </w:r>
          </w:p>
        </w:tc>
      </w:tr>
      <w:tr w:rsidR="0084035A" w14:paraId="0378D72C" w14:textId="77777777">
        <w:trPr>
          <w:trHeight w:val="230"/>
        </w:trPr>
        <w:tc>
          <w:tcPr>
            <w:tcW w:w="1267" w:type="dxa"/>
          </w:tcPr>
          <w:p w14:paraId="3EC89FD2" w14:textId="77777777" w:rsidR="0084035A" w:rsidRDefault="007F6E74">
            <w:pPr>
              <w:pStyle w:val="TableParagraph"/>
              <w:spacing w:line="206" w:lineRule="exact"/>
              <w:ind w:left="107"/>
              <w:rPr>
                <w:sz w:val="20"/>
              </w:rPr>
            </w:pPr>
            <w:r>
              <w:rPr>
                <w:sz w:val="20"/>
              </w:rPr>
              <w:t>PSSDIN</w:t>
            </w:r>
          </w:p>
        </w:tc>
        <w:tc>
          <w:tcPr>
            <w:tcW w:w="1267" w:type="dxa"/>
          </w:tcPr>
          <w:p w14:paraId="31A80CBD" w14:textId="77777777" w:rsidR="0084035A" w:rsidRDefault="007F6E74">
            <w:pPr>
              <w:pStyle w:val="TableParagraph"/>
              <w:spacing w:line="206" w:lineRule="exact"/>
              <w:rPr>
                <w:sz w:val="20"/>
              </w:rPr>
            </w:pPr>
            <w:r>
              <w:rPr>
                <w:sz w:val="20"/>
              </w:rPr>
              <w:t>PSSDOS</w:t>
            </w:r>
          </w:p>
        </w:tc>
        <w:tc>
          <w:tcPr>
            <w:tcW w:w="1267" w:type="dxa"/>
          </w:tcPr>
          <w:p w14:paraId="16FD7326" w14:textId="77777777" w:rsidR="0084035A" w:rsidRDefault="007F6E74">
            <w:pPr>
              <w:pStyle w:val="TableParagraph"/>
              <w:spacing w:line="206" w:lineRule="exact"/>
              <w:rPr>
                <w:sz w:val="20"/>
              </w:rPr>
            </w:pPr>
            <w:r>
              <w:rPr>
                <w:sz w:val="20"/>
              </w:rPr>
              <w:t>PSSDOSCR</w:t>
            </w:r>
          </w:p>
        </w:tc>
        <w:tc>
          <w:tcPr>
            <w:tcW w:w="1267" w:type="dxa"/>
          </w:tcPr>
          <w:p w14:paraId="14372D08" w14:textId="77777777" w:rsidR="0084035A" w:rsidRDefault="007F6E74">
            <w:pPr>
              <w:pStyle w:val="TableParagraph"/>
              <w:spacing w:line="206" w:lineRule="exact"/>
              <w:rPr>
                <w:sz w:val="20"/>
              </w:rPr>
            </w:pPr>
            <w:r>
              <w:rPr>
                <w:sz w:val="20"/>
              </w:rPr>
              <w:t>PSSDOSCX</w:t>
            </w:r>
          </w:p>
        </w:tc>
        <w:tc>
          <w:tcPr>
            <w:tcW w:w="1267" w:type="dxa"/>
          </w:tcPr>
          <w:p w14:paraId="23C75689" w14:textId="77777777" w:rsidR="0084035A" w:rsidRDefault="007F6E74">
            <w:pPr>
              <w:pStyle w:val="TableParagraph"/>
              <w:spacing w:line="206" w:lineRule="exact"/>
              <w:rPr>
                <w:sz w:val="20"/>
              </w:rPr>
            </w:pPr>
            <w:r>
              <w:rPr>
                <w:sz w:val="20"/>
              </w:rPr>
              <w:t>PSSDOSED</w:t>
            </w:r>
          </w:p>
        </w:tc>
        <w:tc>
          <w:tcPr>
            <w:tcW w:w="1267" w:type="dxa"/>
          </w:tcPr>
          <w:p w14:paraId="314F9C50" w14:textId="77777777" w:rsidR="0084035A" w:rsidRDefault="007F6E74">
            <w:pPr>
              <w:pStyle w:val="TableParagraph"/>
              <w:spacing w:line="206" w:lineRule="exact"/>
              <w:rPr>
                <w:sz w:val="20"/>
              </w:rPr>
            </w:pPr>
            <w:r>
              <w:rPr>
                <w:sz w:val="20"/>
              </w:rPr>
              <w:t>PSSDOSER</w:t>
            </w:r>
          </w:p>
        </w:tc>
        <w:tc>
          <w:tcPr>
            <w:tcW w:w="1265" w:type="dxa"/>
          </w:tcPr>
          <w:p w14:paraId="562C7B08" w14:textId="77777777" w:rsidR="0084035A" w:rsidRDefault="007F6E74">
            <w:pPr>
              <w:pStyle w:val="TableParagraph"/>
              <w:spacing w:line="206" w:lineRule="exact"/>
              <w:ind w:left="106"/>
              <w:rPr>
                <w:sz w:val="20"/>
              </w:rPr>
            </w:pPr>
            <w:r>
              <w:rPr>
                <w:sz w:val="20"/>
              </w:rPr>
              <w:t>PSSDOSRP</w:t>
            </w:r>
          </w:p>
        </w:tc>
      </w:tr>
      <w:tr w:rsidR="0084035A" w14:paraId="3699898D" w14:textId="77777777">
        <w:trPr>
          <w:trHeight w:val="230"/>
        </w:trPr>
        <w:tc>
          <w:tcPr>
            <w:tcW w:w="1267" w:type="dxa"/>
          </w:tcPr>
          <w:p w14:paraId="4DE370BA" w14:textId="77777777" w:rsidR="0084035A" w:rsidRDefault="007F6E74">
            <w:pPr>
              <w:pStyle w:val="TableParagraph"/>
              <w:spacing w:line="206" w:lineRule="exact"/>
              <w:ind w:left="107"/>
              <w:rPr>
                <w:sz w:val="20"/>
              </w:rPr>
            </w:pPr>
            <w:r>
              <w:rPr>
                <w:sz w:val="20"/>
              </w:rPr>
              <w:t>PSSDSDAT</w:t>
            </w:r>
          </w:p>
        </w:tc>
        <w:tc>
          <w:tcPr>
            <w:tcW w:w="1267" w:type="dxa"/>
          </w:tcPr>
          <w:p w14:paraId="29685CD3" w14:textId="77777777" w:rsidR="0084035A" w:rsidRDefault="007F6E74">
            <w:pPr>
              <w:pStyle w:val="TableParagraph"/>
              <w:spacing w:line="206" w:lineRule="exact"/>
              <w:rPr>
                <w:sz w:val="20"/>
              </w:rPr>
            </w:pPr>
            <w:r>
              <w:rPr>
                <w:sz w:val="20"/>
              </w:rPr>
              <w:t>PSSDSPON</w:t>
            </w:r>
          </w:p>
        </w:tc>
        <w:tc>
          <w:tcPr>
            <w:tcW w:w="1267" w:type="dxa"/>
          </w:tcPr>
          <w:p w14:paraId="23BDC88C" w14:textId="77777777" w:rsidR="0084035A" w:rsidRDefault="007F6E74">
            <w:pPr>
              <w:pStyle w:val="TableParagraph"/>
              <w:spacing w:line="206" w:lineRule="exact"/>
              <w:rPr>
                <w:sz w:val="20"/>
              </w:rPr>
            </w:pPr>
            <w:r>
              <w:rPr>
                <w:sz w:val="20"/>
              </w:rPr>
              <w:t>PSSDSPOP</w:t>
            </w:r>
          </w:p>
        </w:tc>
        <w:tc>
          <w:tcPr>
            <w:tcW w:w="1267" w:type="dxa"/>
          </w:tcPr>
          <w:p w14:paraId="42C357AF" w14:textId="77777777" w:rsidR="0084035A" w:rsidRDefault="007F6E74">
            <w:pPr>
              <w:pStyle w:val="TableParagraph"/>
              <w:spacing w:line="206" w:lineRule="exact"/>
              <w:rPr>
                <w:sz w:val="20"/>
              </w:rPr>
            </w:pPr>
            <w:r>
              <w:rPr>
                <w:sz w:val="20"/>
              </w:rPr>
              <w:t>PSSDTR</w:t>
            </w:r>
          </w:p>
        </w:tc>
        <w:tc>
          <w:tcPr>
            <w:tcW w:w="1267" w:type="dxa"/>
          </w:tcPr>
          <w:p w14:paraId="5B07B096" w14:textId="77777777" w:rsidR="0084035A" w:rsidRDefault="007F6E74">
            <w:pPr>
              <w:pStyle w:val="TableParagraph"/>
              <w:spacing w:line="206" w:lineRule="exact"/>
              <w:rPr>
                <w:sz w:val="20"/>
              </w:rPr>
            </w:pPr>
            <w:r>
              <w:rPr>
                <w:sz w:val="20"/>
              </w:rPr>
              <w:t>PSSENV</w:t>
            </w:r>
          </w:p>
        </w:tc>
        <w:tc>
          <w:tcPr>
            <w:tcW w:w="1267" w:type="dxa"/>
          </w:tcPr>
          <w:p w14:paraId="510E466E" w14:textId="77777777" w:rsidR="0084035A" w:rsidRDefault="007F6E74">
            <w:pPr>
              <w:pStyle w:val="TableParagraph"/>
              <w:spacing w:line="206" w:lineRule="exact"/>
              <w:rPr>
                <w:sz w:val="20"/>
              </w:rPr>
            </w:pPr>
            <w:r>
              <w:rPr>
                <w:sz w:val="20"/>
              </w:rPr>
              <w:t>PSSENVN</w:t>
            </w:r>
          </w:p>
        </w:tc>
        <w:tc>
          <w:tcPr>
            <w:tcW w:w="1265" w:type="dxa"/>
          </w:tcPr>
          <w:p w14:paraId="2BB0BEEE" w14:textId="77777777" w:rsidR="0084035A" w:rsidRDefault="007F6E74">
            <w:pPr>
              <w:pStyle w:val="TableParagraph"/>
              <w:spacing w:line="206" w:lineRule="exact"/>
              <w:ind w:left="106"/>
              <w:rPr>
                <w:sz w:val="20"/>
              </w:rPr>
            </w:pPr>
            <w:r>
              <w:rPr>
                <w:sz w:val="20"/>
              </w:rPr>
              <w:t>PSSFIL</w:t>
            </w:r>
          </w:p>
        </w:tc>
      </w:tr>
      <w:tr w:rsidR="0084035A" w14:paraId="52B16B9C" w14:textId="77777777">
        <w:trPr>
          <w:trHeight w:val="230"/>
        </w:trPr>
        <w:tc>
          <w:tcPr>
            <w:tcW w:w="1267" w:type="dxa"/>
          </w:tcPr>
          <w:p w14:paraId="3B3EBEF0" w14:textId="77777777" w:rsidR="0084035A" w:rsidRDefault="007F6E74">
            <w:pPr>
              <w:pStyle w:val="TableParagraph"/>
              <w:spacing w:line="206" w:lineRule="exact"/>
              <w:ind w:left="107"/>
              <w:rPr>
                <w:sz w:val="20"/>
              </w:rPr>
            </w:pPr>
            <w:r>
              <w:rPr>
                <w:sz w:val="20"/>
              </w:rPr>
              <w:t>PSSFILED</w:t>
            </w:r>
          </w:p>
        </w:tc>
        <w:tc>
          <w:tcPr>
            <w:tcW w:w="1267" w:type="dxa"/>
          </w:tcPr>
          <w:p w14:paraId="712FD96C" w14:textId="77777777" w:rsidR="0084035A" w:rsidRDefault="007F6E74">
            <w:pPr>
              <w:pStyle w:val="TableParagraph"/>
              <w:spacing w:line="206" w:lineRule="exact"/>
              <w:rPr>
                <w:sz w:val="20"/>
              </w:rPr>
            </w:pPr>
            <w:r>
              <w:rPr>
                <w:sz w:val="20"/>
              </w:rPr>
              <w:t>PSSFILES</w:t>
            </w:r>
          </w:p>
        </w:tc>
        <w:tc>
          <w:tcPr>
            <w:tcW w:w="1267" w:type="dxa"/>
          </w:tcPr>
          <w:p w14:paraId="53B4F513" w14:textId="77777777" w:rsidR="0084035A" w:rsidRDefault="007F6E74">
            <w:pPr>
              <w:pStyle w:val="TableParagraph"/>
              <w:spacing w:line="206" w:lineRule="exact"/>
              <w:rPr>
                <w:sz w:val="20"/>
              </w:rPr>
            </w:pPr>
            <w:r>
              <w:rPr>
                <w:sz w:val="20"/>
              </w:rPr>
              <w:t>PSSGENM</w:t>
            </w:r>
          </w:p>
        </w:tc>
        <w:tc>
          <w:tcPr>
            <w:tcW w:w="1267" w:type="dxa"/>
          </w:tcPr>
          <w:p w14:paraId="602AC905" w14:textId="77777777" w:rsidR="0084035A" w:rsidRDefault="007F6E74">
            <w:pPr>
              <w:pStyle w:val="TableParagraph"/>
              <w:spacing w:line="206" w:lineRule="exact"/>
              <w:rPr>
                <w:sz w:val="20"/>
              </w:rPr>
            </w:pPr>
            <w:r>
              <w:rPr>
                <w:sz w:val="20"/>
              </w:rPr>
              <w:t>PSSGIU</w:t>
            </w:r>
          </w:p>
        </w:tc>
        <w:tc>
          <w:tcPr>
            <w:tcW w:w="1267" w:type="dxa"/>
          </w:tcPr>
          <w:p w14:paraId="646EACF7" w14:textId="77777777" w:rsidR="0084035A" w:rsidRDefault="007F6E74">
            <w:pPr>
              <w:pStyle w:val="TableParagraph"/>
              <w:spacing w:line="206" w:lineRule="exact"/>
              <w:rPr>
                <w:sz w:val="20"/>
              </w:rPr>
            </w:pPr>
            <w:r>
              <w:rPr>
                <w:sz w:val="20"/>
              </w:rPr>
              <w:t>PSSGMI</w:t>
            </w:r>
          </w:p>
        </w:tc>
        <w:tc>
          <w:tcPr>
            <w:tcW w:w="1267" w:type="dxa"/>
          </w:tcPr>
          <w:p w14:paraId="04EE6C01" w14:textId="77777777" w:rsidR="0084035A" w:rsidRDefault="007F6E74">
            <w:pPr>
              <w:pStyle w:val="TableParagraph"/>
              <w:spacing w:line="206" w:lineRule="exact"/>
              <w:rPr>
                <w:sz w:val="20"/>
              </w:rPr>
            </w:pPr>
            <w:r>
              <w:rPr>
                <w:sz w:val="20"/>
              </w:rPr>
              <w:t>PSSGS0</w:t>
            </w:r>
          </w:p>
        </w:tc>
        <w:tc>
          <w:tcPr>
            <w:tcW w:w="1265" w:type="dxa"/>
          </w:tcPr>
          <w:p w14:paraId="49B227E5" w14:textId="77777777" w:rsidR="0084035A" w:rsidRDefault="007F6E74">
            <w:pPr>
              <w:pStyle w:val="TableParagraph"/>
              <w:spacing w:line="206" w:lineRule="exact"/>
              <w:ind w:left="106"/>
              <w:rPr>
                <w:sz w:val="20"/>
              </w:rPr>
            </w:pPr>
            <w:r>
              <w:rPr>
                <w:sz w:val="20"/>
              </w:rPr>
              <w:t>PSSGSH</w:t>
            </w:r>
          </w:p>
        </w:tc>
      </w:tr>
      <w:tr w:rsidR="0084035A" w14:paraId="101FD208" w14:textId="77777777">
        <w:trPr>
          <w:trHeight w:val="230"/>
        </w:trPr>
        <w:tc>
          <w:tcPr>
            <w:tcW w:w="1267" w:type="dxa"/>
          </w:tcPr>
          <w:p w14:paraId="7B7A1D54" w14:textId="77777777" w:rsidR="0084035A" w:rsidRDefault="007F6E74">
            <w:pPr>
              <w:pStyle w:val="TableParagraph"/>
              <w:spacing w:line="206" w:lineRule="exact"/>
              <w:ind w:left="107"/>
              <w:rPr>
                <w:sz w:val="20"/>
              </w:rPr>
            </w:pPr>
            <w:r>
              <w:rPr>
                <w:sz w:val="20"/>
              </w:rPr>
              <w:t>PSSHELP</w:t>
            </w:r>
          </w:p>
        </w:tc>
        <w:tc>
          <w:tcPr>
            <w:tcW w:w="1267" w:type="dxa"/>
          </w:tcPr>
          <w:p w14:paraId="16C421AB" w14:textId="77777777" w:rsidR="0084035A" w:rsidRDefault="007F6E74">
            <w:pPr>
              <w:pStyle w:val="TableParagraph"/>
              <w:spacing w:line="206" w:lineRule="exact"/>
              <w:rPr>
                <w:sz w:val="20"/>
              </w:rPr>
            </w:pPr>
            <w:r>
              <w:rPr>
                <w:sz w:val="20"/>
              </w:rPr>
              <w:t>PSSHL1</w:t>
            </w:r>
          </w:p>
        </w:tc>
        <w:tc>
          <w:tcPr>
            <w:tcW w:w="1267" w:type="dxa"/>
          </w:tcPr>
          <w:p w14:paraId="7D4C643A" w14:textId="77777777" w:rsidR="0084035A" w:rsidRDefault="007F6E74">
            <w:pPr>
              <w:pStyle w:val="TableParagraph"/>
              <w:spacing w:line="206" w:lineRule="exact"/>
              <w:rPr>
                <w:sz w:val="20"/>
              </w:rPr>
            </w:pPr>
            <w:r>
              <w:rPr>
                <w:sz w:val="20"/>
              </w:rPr>
              <w:t>PSSHLSCH</w:t>
            </w:r>
          </w:p>
        </w:tc>
        <w:tc>
          <w:tcPr>
            <w:tcW w:w="1267" w:type="dxa"/>
          </w:tcPr>
          <w:p w14:paraId="76ADED5E" w14:textId="77777777" w:rsidR="0084035A" w:rsidRDefault="007F6E74">
            <w:pPr>
              <w:pStyle w:val="TableParagraph"/>
              <w:spacing w:line="206" w:lineRule="exact"/>
              <w:rPr>
                <w:sz w:val="20"/>
              </w:rPr>
            </w:pPr>
            <w:r>
              <w:rPr>
                <w:sz w:val="20"/>
              </w:rPr>
              <w:t>PSSHLU</w:t>
            </w:r>
          </w:p>
        </w:tc>
        <w:tc>
          <w:tcPr>
            <w:tcW w:w="1267" w:type="dxa"/>
          </w:tcPr>
          <w:p w14:paraId="0978295C" w14:textId="77777777" w:rsidR="0084035A" w:rsidRDefault="007F6E74">
            <w:pPr>
              <w:pStyle w:val="TableParagraph"/>
              <w:spacing w:line="206" w:lineRule="exact"/>
              <w:rPr>
                <w:sz w:val="20"/>
              </w:rPr>
            </w:pPr>
            <w:r>
              <w:rPr>
                <w:sz w:val="20"/>
              </w:rPr>
              <w:t>PSSJEEU</w:t>
            </w:r>
          </w:p>
        </w:tc>
        <w:tc>
          <w:tcPr>
            <w:tcW w:w="1267" w:type="dxa"/>
          </w:tcPr>
          <w:p w14:paraId="61D76BC9" w14:textId="77777777" w:rsidR="0084035A" w:rsidRDefault="007F6E74">
            <w:pPr>
              <w:pStyle w:val="TableParagraph"/>
              <w:spacing w:line="206" w:lineRule="exact"/>
              <w:rPr>
                <w:sz w:val="20"/>
              </w:rPr>
            </w:pPr>
            <w:r>
              <w:rPr>
                <w:sz w:val="20"/>
              </w:rPr>
              <w:t>PSSJORDF</w:t>
            </w:r>
          </w:p>
        </w:tc>
        <w:tc>
          <w:tcPr>
            <w:tcW w:w="1265" w:type="dxa"/>
          </w:tcPr>
          <w:p w14:paraId="204EF528" w14:textId="77777777" w:rsidR="0084035A" w:rsidRDefault="007F6E74">
            <w:pPr>
              <w:pStyle w:val="TableParagraph"/>
              <w:spacing w:line="206" w:lineRule="exact"/>
              <w:ind w:left="106"/>
              <w:rPr>
                <w:sz w:val="20"/>
              </w:rPr>
            </w:pPr>
            <w:r>
              <w:rPr>
                <w:sz w:val="20"/>
              </w:rPr>
              <w:t>PSSJSPU</w:t>
            </w:r>
          </w:p>
        </w:tc>
      </w:tr>
      <w:tr w:rsidR="0084035A" w14:paraId="30F1A8FC" w14:textId="77777777">
        <w:trPr>
          <w:trHeight w:val="230"/>
        </w:trPr>
        <w:tc>
          <w:tcPr>
            <w:tcW w:w="1267" w:type="dxa"/>
          </w:tcPr>
          <w:p w14:paraId="2FC92FDC" w14:textId="77777777" w:rsidR="0084035A" w:rsidRDefault="007F6E74">
            <w:pPr>
              <w:pStyle w:val="TableParagraph"/>
              <w:spacing w:line="206" w:lineRule="exact"/>
              <w:ind w:left="107"/>
              <w:rPr>
                <w:sz w:val="20"/>
              </w:rPr>
            </w:pPr>
            <w:r>
              <w:rPr>
                <w:sz w:val="20"/>
              </w:rPr>
              <w:t>PSSJSPU0</w:t>
            </w:r>
          </w:p>
        </w:tc>
        <w:tc>
          <w:tcPr>
            <w:tcW w:w="1267" w:type="dxa"/>
          </w:tcPr>
          <w:p w14:paraId="543DD22E" w14:textId="77777777" w:rsidR="0084035A" w:rsidRDefault="007F6E74">
            <w:pPr>
              <w:pStyle w:val="TableParagraph"/>
              <w:spacing w:line="206" w:lineRule="exact"/>
              <w:rPr>
                <w:sz w:val="20"/>
              </w:rPr>
            </w:pPr>
            <w:r>
              <w:rPr>
                <w:sz w:val="20"/>
              </w:rPr>
              <w:t>PSSJSV</w:t>
            </w:r>
          </w:p>
        </w:tc>
        <w:tc>
          <w:tcPr>
            <w:tcW w:w="1267" w:type="dxa"/>
          </w:tcPr>
          <w:p w14:paraId="62B4FE95" w14:textId="77777777" w:rsidR="0084035A" w:rsidRDefault="007F6E74">
            <w:pPr>
              <w:pStyle w:val="TableParagraph"/>
              <w:spacing w:line="206" w:lineRule="exact"/>
              <w:rPr>
                <w:sz w:val="20"/>
              </w:rPr>
            </w:pPr>
            <w:r>
              <w:rPr>
                <w:sz w:val="20"/>
              </w:rPr>
              <w:t>PSSJSV0</w:t>
            </w:r>
          </w:p>
        </w:tc>
        <w:tc>
          <w:tcPr>
            <w:tcW w:w="1267" w:type="dxa"/>
          </w:tcPr>
          <w:p w14:paraId="54978C18" w14:textId="77777777" w:rsidR="0084035A" w:rsidRDefault="007F6E74">
            <w:pPr>
              <w:pStyle w:val="TableParagraph"/>
              <w:spacing w:line="206" w:lineRule="exact"/>
              <w:rPr>
                <w:sz w:val="20"/>
              </w:rPr>
            </w:pPr>
            <w:r>
              <w:rPr>
                <w:sz w:val="20"/>
              </w:rPr>
              <w:t>PSSJXR</w:t>
            </w:r>
          </w:p>
        </w:tc>
        <w:tc>
          <w:tcPr>
            <w:tcW w:w="1267" w:type="dxa"/>
          </w:tcPr>
          <w:p w14:paraId="54E6591F" w14:textId="77777777" w:rsidR="0084035A" w:rsidRDefault="007F6E74">
            <w:pPr>
              <w:pStyle w:val="TableParagraph"/>
              <w:spacing w:line="206" w:lineRule="exact"/>
              <w:rPr>
                <w:sz w:val="20"/>
              </w:rPr>
            </w:pPr>
            <w:r>
              <w:rPr>
                <w:sz w:val="20"/>
              </w:rPr>
              <w:t>PSSJXR1</w:t>
            </w:r>
          </w:p>
        </w:tc>
        <w:tc>
          <w:tcPr>
            <w:tcW w:w="1267" w:type="dxa"/>
          </w:tcPr>
          <w:p w14:paraId="23F5E363" w14:textId="77777777" w:rsidR="0084035A" w:rsidRDefault="007F6E74">
            <w:pPr>
              <w:pStyle w:val="TableParagraph"/>
              <w:spacing w:line="206" w:lineRule="exact"/>
              <w:rPr>
                <w:sz w:val="20"/>
              </w:rPr>
            </w:pPr>
            <w:r>
              <w:rPr>
                <w:sz w:val="20"/>
              </w:rPr>
              <w:t>PSSJXR10</w:t>
            </w:r>
          </w:p>
        </w:tc>
        <w:tc>
          <w:tcPr>
            <w:tcW w:w="1265" w:type="dxa"/>
          </w:tcPr>
          <w:p w14:paraId="2B2120BC" w14:textId="77777777" w:rsidR="0084035A" w:rsidRDefault="007F6E74">
            <w:pPr>
              <w:pStyle w:val="TableParagraph"/>
              <w:spacing w:line="206" w:lineRule="exact"/>
              <w:ind w:left="106"/>
              <w:rPr>
                <w:sz w:val="20"/>
              </w:rPr>
            </w:pPr>
            <w:r>
              <w:rPr>
                <w:sz w:val="20"/>
              </w:rPr>
              <w:t>PSSJXR11</w:t>
            </w:r>
          </w:p>
        </w:tc>
      </w:tr>
      <w:tr w:rsidR="0084035A" w14:paraId="3726E4C1" w14:textId="77777777">
        <w:trPr>
          <w:trHeight w:val="230"/>
        </w:trPr>
        <w:tc>
          <w:tcPr>
            <w:tcW w:w="1267" w:type="dxa"/>
          </w:tcPr>
          <w:p w14:paraId="41EC9979" w14:textId="77777777" w:rsidR="0084035A" w:rsidRDefault="007F6E74">
            <w:pPr>
              <w:pStyle w:val="TableParagraph"/>
              <w:spacing w:line="206" w:lineRule="exact"/>
              <w:ind w:left="107"/>
              <w:rPr>
                <w:sz w:val="20"/>
              </w:rPr>
            </w:pPr>
            <w:r>
              <w:rPr>
                <w:sz w:val="20"/>
              </w:rPr>
              <w:t>PSSJXR12</w:t>
            </w:r>
          </w:p>
        </w:tc>
        <w:tc>
          <w:tcPr>
            <w:tcW w:w="1267" w:type="dxa"/>
          </w:tcPr>
          <w:p w14:paraId="2CC88D33" w14:textId="77777777" w:rsidR="0084035A" w:rsidRDefault="007F6E74">
            <w:pPr>
              <w:pStyle w:val="TableParagraph"/>
              <w:spacing w:line="206" w:lineRule="exact"/>
              <w:rPr>
                <w:sz w:val="20"/>
              </w:rPr>
            </w:pPr>
            <w:r>
              <w:rPr>
                <w:sz w:val="20"/>
              </w:rPr>
              <w:t>PSSJXR13</w:t>
            </w:r>
          </w:p>
        </w:tc>
        <w:tc>
          <w:tcPr>
            <w:tcW w:w="1267" w:type="dxa"/>
          </w:tcPr>
          <w:p w14:paraId="24DDB9FE" w14:textId="77777777" w:rsidR="0084035A" w:rsidRDefault="007F6E74">
            <w:pPr>
              <w:pStyle w:val="TableParagraph"/>
              <w:spacing w:line="206" w:lineRule="exact"/>
              <w:rPr>
                <w:sz w:val="20"/>
              </w:rPr>
            </w:pPr>
            <w:r>
              <w:rPr>
                <w:sz w:val="20"/>
              </w:rPr>
              <w:t>PSSJXR14</w:t>
            </w:r>
          </w:p>
        </w:tc>
        <w:tc>
          <w:tcPr>
            <w:tcW w:w="1267" w:type="dxa"/>
          </w:tcPr>
          <w:p w14:paraId="6934FE4B" w14:textId="77777777" w:rsidR="0084035A" w:rsidRDefault="007F6E74">
            <w:pPr>
              <w:pStyle w:val="TableParagraph"/>
              <w:spacing w:line="206" w:lineRule="exact"/>
              <w:rPr>
                <w:sz w:val="20"/>
              </w:rPr>
            </w:pPr>
            <w:r>
              <w:rPr>
                <w:sz w:val="20"/>
              </w:rPr>
              <w:t>PSSJXR15</w:t>
            </w:r>
          </w:p>
        </w:tc>
        <w:tc>
          <w:tcPr>
            <w:tcW w:w="1267" w:type="dxa"/>
          </w:tcPr>
          <w:p w14:paraId="310C65DA" w14:textId="77777777" w:rsidR="0084035A" w:rsidRDefault="007F6E74">
            <w:pPr>
              <w:pStyle w:val="TableParagraph"/>
              <w:spacing w:line="206" w:lineRule="exact"/>
              <w:rPr>
                <w:sz w:val="20"/>
              </w:rPr>
            </w:pPr>
            <w:r>
              <w:rPr>
                <w:sz w:val="20"/>
              </w:rPr>
              <w:t>PSSJXR16</w:t>
            </w:r>
          </w:p>
        </w:tc>
        <w:tc>
          <w:tcPr>
            <w:tcW w:w="1267" w:type="dxa"/>
          </w:tcPr>
          <w:p w14:paraId="43AC3788" w14:textId="77777777" w:rsidR="0084035A" w:rsidRDefault="007F6E74">
            <w:pPr>
              <w:pStyle w:val="TableParagraph"/>
              <w:spacing w:line="206" w:lineRule="exact"/>
              <w:rPr>
                <w:sz w:val="20"/>
              </w:rPr>
            </w:pPr>
            <w:r>
              <w:rPr>
                <w:sz w:val="20"/>
              </w:rPr>
              <w:t>PSSJXR17</w:t>
            </w:r>
          </w:p>
        </w:tc>
        <w:tc>
          <w:tcPr>
            <w:tcW w:w="1265" w:type="dxa"/>
          </w:tcPr>
          <w:p w14:paraId="40DB465B" w14:textId="77777777" w:rsidR="0084035A" w:rsidRDefault="007F6E74">
            <w:pPr>
              <w:pStyle w:val="TableParagraph"/>
              <w:spacing w:line="206" w:lineRule="exact"/>
              <w:ind w:left="106"/>
              <w:rPr>
                <w:sz w:val="20"/>
              </w:rPr>
            </w:pPr>
            <w:r>
              <w:rPr>
                <w:sz w:val="20"/>
              </w:rPr>
              <w:t>PSSJXR18</w:t>
            </w:r>
          </w:p>
        </w:tc>
      </w:tr>
      <w:tr w:rsidR="0084035A" w14:paraId="29EAF3A7" w14:textId="77777777">
        <w:trPr>
          <w:trHeight w:val="230"/>
        </w:trPr>
        <w:tc>
          <w:tcPr>
            <w:tcW w:w="1267" w:type="dxa"/>
          </w:tcPr>
          <w:p w14:paraId="6A2295D4" w14:textId="77777777" w:rsidR="0084035A" w:rsidRDefault="007F6E74">
            <w:pPr>
              <w:pStyle w:val="TableParagraph"/>
              <w:spacing w:line="206" w:lineRule="exact"/>
              <w:ind w:left="107"/>
              <w:rPr>
                <w:sz w:val="20"/>
              </w:rPr>
            </w:pPr>
            <w:r>
              <w:rPr>
                <w:sz w:val="20"/>
              </w:rPr>
              <w:t>PSSJXR19</w:t>
            </w:r>
          </w:p>
        </w:tc>
        <w:tc>
          <w:tcPr>
            <w:tcW w:w="1267" w:type="dxa"/>
          </w:tcPr>
          <w:p w14:paraId="4BDADE6D" w14:textId="77777777" w:rsidR="0084035A" w:rsidRDefault="007F6E74">
            <w:pPr>
              <w:pStyle w:val="TableParagraph"/>
              <w:spacing w:line="206" w:lineRule="exact"/>
              <w:rPr>
                <w:sz w:val="20"/>
              </w:rPr>
            </w:pPr>
            <w:r>
              <w:rPr>
                <w:sz w:val="20"/>
              </w:rPr>
              <w:t>PSSJXR2</w:t>
            </w:r>
          </w:p>
        </w:tc>
        <w:tc>
          <w:tcPr>
            <w:tcW w:w="1267" w:type="dxa"/>
          </w:tcPr>
          <w:p w14:paraId="2693D178" w14:textId="77777777" w:rsidR="0084035A" w:rsidRDefault="007F6E74">
            <w:pPr>
              <w:pStyle w:val="TableParagraph"/>
              <w:spacing w:line="206" w:lineRule="exact"/>
              <w:rPr>
                <w:sz w:val="20"/>
              </w:rPr>
            </w:pPr>
            <w:r>
              <w:rPr>
                <w:sz w:val="20"/>
              </w:rPr>
              <w:t>PSSJXR20</w:t>
            </w:r>
          </w:p>
        </w:tc>
        <w:tc>
          <w:tcPr>
            <w:tcW w:w="1267" w:type="dxa"/>
          </w:tcPr>
          <w:p w14:paraId="0FD7A238" w14:textId="77777777" w:rsidR="0084035A" w:rsidRDefault="007F6E74">
            <w:pPr>
              <w:pStyle w:val="TableParagraph"/>
              <w:spacing w:line="206" w:lineRule="exact"/>
              <w:rPr>
                <w:sz w:val="20"/>
              </w:rPr>
            </w:pPr>
            <w:r>
              <w:rPr>
                <w:sz w:val="20"/>
              </w:rPr>
              <w:t>PSSJXR21</w:t>
            </w:r>
          </w:p>
        </w:tc>
        <w:tc>
          <w:tcPr>
            <w:tcW w:w="1267" w:type="dxa"/>
          </w:tcPr>
          <w:p w14:paraId="5E76E59B" w14:textId="77777777" w:rsidR="0084035A" w:rsidRDefault="007F6E74">
            <w:pPr>
              <w:pStyle w:val="TableParagraph"/>
              <w:spacing w:line="206" w:lineRule="exact"/>
              <w:rPr>
                <w:sz w:val="20"/>
              </w:rPr>
            </w:pPr>
            <w:r>
              <w:rPr>
                <w:sz w:val="20"/>
              </w:rPr>
              <w:t>PSSJXR22</w:t>
            </w:r>
          </w:p>
        </w:tc>
        <w:tc>
          <w:tcPr>
            <w:tcW w:w="1267" w:type="dxa"/>
          </w:tcPr>
          <w:p w14:paraId="12534C0B" w14:textId="77777777" w:rsidR="0084035A" w:rsidRDefault="007F6E74">
            <w:pPr>
              <w:pStyle w:val="TableParagraph"/>
              <w:spacing w:line="206" w:lineRule="exact"/>
              <w:rPr>
                <w:sz w:val="20"/>
              </w:rPr>
            </w:pPr>
            <w:r>
              <w:rPr>
                <w:sz w:val="20"/>
              </w:rPr>
              <w:t>PSSJXR4</w:t>
            </w:r>
          </w:p>
        </w:tc>
        <w:tc>
          <w:tcPr>
            <w:tcW w:w="1265" w:type="dxa"/>
          </w:tcPr>
          <w:p w14:paraId="20990895" w14:textId="77777777" w:rsidR="0084035A" w:rsidRDefault="007F6E74">
            <w:pPr>
              <w:pStyle w:val="TableParagraph"/>
              <w:spacing w:line="206" w:lineRule="exact"/>
              <w:ind w:left="106"/>
              <w:rPr>
                <w:sz w:val="20"/>
              </w:rPr>
            </w:pPr>
            <w:r>
              <w:rPr>
                <w:sz w:val="20"/>
              </w:rPr>
              <w:t>PSSJXR5</w:t>
            </w:r>
          </w:p>
        </w:tc>
      </w:tr>
      <w:tr w:rsidR="0084035A" w14:paraId="3A71B5FD" w14:textId="77777777">
        <w:trPr>
          <w:trHeight w:val="230"/>
        </w:trPr>
        <w:tc>
          <w:tcPr>
            <w:tcW w:w="1267" w:type="dxa"/>
          </w:tcPr>
          <w:p w14:paraId="359217FF" w14:textId="77777777" w:rsidR="0084035A" w:rsidRDefault="007F6E74">
            <w:pPr>
              <w:pStyle w:val="TableParagraph"/>
              <w:spacing w:line="206" w:lineRule="exact"/>
              <w:ind w:left="107"/>
              <w:rPr>
                <w:sz w:val="20"/>
              </w:rPr>
            </w:pPr>
            <w:r>
              <w:rPr>
                <w:sz w:val="20"/>
              </w:rPr>
              <w:t>PSSJXR6</w:t>
            </w:r>
          </w:p>
        </w:tc>
        <w:tc>
          <w:tcPr>
            <w:tcW w:w="1267" w:type="dxa"/>
          </w:tcPr>
          <w:p w14:paraId="40AF72AB" w14:textId="77777777" w:rsidR="0084035A" w:rsidRDefault="007F6E74">
            <w:pPr>
              <w:pStyle w:val="TableParagraph"/>
              <w:spacing w:line="206" w:lineRule="exact"/>
              <w:rPr>
                <w:sz w:val="20"/>
              </w:rPr>
            </w:pPr>
            <w:r>
              <w:rPr>
                <w:sz w:val="20"/>
              </w:rPr>
              <w:t>PSSJXR7</w:t>
            </w:r>
          </w:p>
        </w:tc>
        <w:tc>
          <w:tcPr>
            <w:tcW w:w="1267" w:type="dxa"/>
          </w:tcPr>
          <w:p w14:paraId="25CEEC94" w14:textId="77777777" w:rsidR="0084035A" w:rsidRDefault="007F6E74">
            <w:pPr>
              <w:pStyle w:val="TableParagraph"/>
              <w:spacing w:line="206" w:lineRule="exact"/>
              <w:rPr>
                <w:sz w:val="20"/>
              </w:rPr>
            </w:pPr>
            <w:r>
              <w:rPr>
                <w:sz w:val="20"/>
              </w:rPr>
              <w:t>PSSJXR8</w:t>
            </w:r>
          </w:p>
        </w:tc>
        <w:tc>
          <w:tcPr>
            <w:tcW w:w="1267" w:type="dxa"/>
          </w:tcPr>
          <w:p w14:paraId="0E56B72B" w14:textId="77777777" w:rsidR="0084035A" w:rsidRDefault="007F6E74">
            <w:pPr>
              <w:pStyle w:val="TableParagraph"/>
              <w:spacing w:line="206" w:lineRule="exact"/>
              <w:rPr>
                <w:sz w:val="20"/>
              </w:rPr>
            </w:pPr>
            <w:r>
              <w:rPr>
                <w:sz w:val="20"/>
              </w:rPr>
              <w:t>PSSJXR9</w:t>
            </w:r>
          </w:p>
        </w:tc>
        <w:tc>
          <w:tcPr>
            <w:tcW w:w="1267" w:type="dxa"/>
          </w:tcPr>
          <w:p w14:paraId="2FBDB873" w14:textId="77777777" w:rsidR="0084035A" w:rsidRDefault="007F6E74">
            <w:pPr>
              <w:pStyle w:val="TableParagraph"/>
              <w:spacing w:line="206" w:lineRule="exact"/>
              <w:rPr>
                <w:sz w:val="20"/>
              </w:rPr>
            </w:pPr>
            <w:r>
              <w:rPr>
                <w:sz w:val="20"/>
              </w:rPr>
              <w:t>PSSLAB</w:t>
            </w:r>
          </w:p>
        </w:tc>
        <w:tc>
          <w:tcPr>
            <w:tcW w:w="1267" w:type="dxa"/>
          </w:tcPr>
          <w:p w14:paraId="1C59E6BA" w14:textId="77777777" w:rsidR="0084035A" w:rsidRDefault="007F6E74">
            <w:pPr>
              <w:pStyle w:val="TableParagraph"/>
              <w:spacing w:line="206" w:lineRule="exact"/>
              <w:rPr>
                <w:sz w:val="20"/>
              </w:rPr>
            </w:pPr>
            <w:r>
              <w:rPr>
                <w:sz w:val="20"/>
              </w:rPr>
              <w:t>PSSLDALL</w:t>
            </w:r>
          </w:p>
        </w:tc>
        <w:tc>
          <w:tcPr>
            <w:tcW w:w="1265" w:type="dxa"/>
          </w:tcPr>
          <w:p w14:paraId="3FF523F8" w14:textId="77777777" w:rsidR="0084035A" w:rsidRDefault="007F6E74">
            <w:pPr>
              <w:pStyle w:val="TableParagraph"/>
              <w:spacing w:line="206" w:lineRule="exact"/>
              <w:ind w:left="106"/>
              <w:rPr>
                <w:sz w:val="20"/>
              </w:rPr>
            </w:pPr>
            <w:r>
              <w:rPr>
                <w:sz w:val="20"/>
              </w:rPr>
              <w:t>PSSLDEDT</w:t>
            </w:r>
          </w:p>
        </w:tc>
      </w:tr>
      <w:tr w:rsidR="0084035A" w14:paraId="4B6EBE13" w14:textId="77777777">
        <w:trPr>
          <w:trHeight w:val="230"/>
        </w:trPr>
        <w:tc>
          <w:tcPr>
            <w:tcW w:w="1267" w:type="dxa"/>
          </w:tcPr>
          <w:p w14:paraId="375F7D08" w14:textId="77777777" w:rsidR="0084035A" w:rsidRDefault="007F6E74">
            <w:pPr>
              <w:pStyle w:val="TableParagraph"/>
              <w:spacing w:line="206" w:lineRule="exact"/>
              <w:ind w:left="107"/>
              <w:rPr>
                <w:sz w:val="20"/>
              </w:rPr>
            </w:pPr>
            <w:r>
              <w:rPr>
                <w:sz w:val="20"/>
              </w:rPr>
              <w:t>PSSLDOSE</w:t>
            </w:r>
          </w:p>
        </w:tc>
        <w:tc>
          <w:tcPr>
            <w:tcW w:w="1267" w:type="dxa"/>
          </w:tcPr>
          <w:p w14:paraId="654C78BE" w14:textId="77777777" w:rsidR="0084035A" w:rsidRDefault="007F6E74">
            <w:pPr>
              <w:pStyle w:val="TableParagraph"/>
              <w:spacing w:line="206" w:lineRule="exact"/>
              <w:rPr>
                <w:sz w:val="20"/>
              </w:rPr>
            </w:pPr>
            <w:r>
              <w:rPr>
                <w:sz w:val="20"/>
              </w:rPr>
              <w:t>PSSLOOK</w:t>
            </w:r>
          </w:p>
        </w:tc>
        <w:tc>
          <w:tcPr>
            <w:tcW w:w="1267" w:type="dxa"/>
          </w:tcPr>
          <w:p w14:paraId="41C0ECE3" w14:textId="77777777" w:rsidR="0084035A" w:rsidRDefault="007F6E74">
            <w:pPr>
              <w:pStyle w:val="TableParagraph"/>
              <w:spacing w:line="206" w:lineRule="exact"/>
              <w:rPr>
                <w:sz w:val="20"/>
              </w:rPr>
            </w:pPr>
            <w:r>
              <w:rPr>
                <w:sz w:val="20"/>
              </w:rPr>
              <w:t>PSSMARK</w:t>
            </w:r>
          </w:p>
        </w:tc>
        <w:tc>
          <w:tcPr>
            <w:tcW w:w="1267" w:type="dxa"/>
          </w:tcPr>
          <w:p w14:paraId="214C8E78" w14:textId="77777777" w:rsidR="0084035A" w:rsidRDefault="007F6E74">
            <w:pPr>
              <w:pStyle w:val="TableParagraph"/>
              <w:spacing w:line="206" w:lineRule="exact"/>
              <w:rPr>
                <w:sz w:val="20"/>
              </w:rPr>
            </w:pPr>
            <w:r>
              <w:rPr>
                <w:sz w:val="20"/>
              </w:rPr>
              <w:t>PSSMATCH</w:t>
            </w:r>
          </w:p>
        </w:tc>
        <w:tc>
          <w:tcPr>
            <w:tcW w:w="1267" w:type="dxa"/>
          </w:tcPr>
          <w:p w14:paraId="11024872" w14:textId="77777777" w:rsidR="0084035A" w:rsidRDefault="007F6E74">
            <w:pPr>
              <w:pStyle w:val="TableParagraph"/>
              <w:spacing w:line="206" w:lineRule="exact"/>
              <w:rPr>
                <w:sz w:val="20"/>
              </w:rPr>
            </w:pPr>
            <w:r>
              <w:rPr>
                <w:sz w:val="20"/>
              </w:rPr>
              <w:t>PSSMEDCH</w:t>
            </w:r>
          </w:p>
        </w:tc>
        <w:tc>
          <w:tcPr>
            <w:tcW w:w="1267" w:type="dxa"/>
          </w:tcPr>
          <w:p w14:paraId="1FA1EF65" w14:textId="77777777" w:rsidR="0084035A" w:rsidRDefault="007F6E74">
            <w:pPr>
              <w:pStyle w:val="TableParagraph"/>
              <w:spacing w:line="206" w:lineRule="exact"/>
              <w:rPr>
                <w:sz w:val="20"/>
              </w:rPr>
            </w:pPr>
            <w:r>
              <w:rPr>
                <w:sz w:val="20"/>
              </w:rPr>
              <w:t>PSSMEDRQ</w:t>
            </w:r>
          </w:p>
        </w:tc>
        <w:tc>
          <w:tcPr>
            <w:tcW w:w="1265" w:type="dxa"/>
          </w:tcPr>
          <w:p w14:paraId="2269AF17" w14:textId="77777777" w:rsidR="0084035A" w:rsidRDefault="007F6E74">
            <w:pPr>
              <w:pStyle w:val="TableParagraph"/>
              <w:spacing w:line="206" w:lineRule="exact"/>
              <w:ind w:left="106"/>
              <w:rPr>
                <w:sz w:val="20"/>
              </w:rPr>
            </w:pPr>
            <w:r>
              <w:rPr>
                <w:sz w:val="20"/>
              </w:rPr>
              <w:t>PSSMEDRT</w:t>
            </w:r>
          </w:p>
        </w:tc>
      </w:tr>
      <w:tr w:rsidR="0084035A" w14:paraId="497AD336" w14:textId="77777777">
        <w:trPr>
          <w:trHeight w:val="230"/>
        </w:trPr>
        <w:tc>
          <w:tcPr>
            <w:tcW w:w="1267" w:type="dxa"/>
          </w:tcPr>
          <w:p w14:paraId="727ECBFF" w14:textId="77777777" w:rsidR="0084035A" w:rsidRDefault="007F6E74">
            <w:pPr>
              <w:pStyle w:val="TableParagraph"/>
              <w:spacing w:line="206" w:lineRule="exact"/>
              <w:ind w:left="107"/>
              <w:rPr>
                <w:sz w:val="20"/>
              </w:rPr>
            </w:pPr>
            <w:r>
              <w:rPr>
                <w:sz w:val="20"/>
              </w:rPr>
              <w:t>PSSMSTR</w:t>
            </w:r>
          </w:p>
        </w:tc>
        <w:tc>
          <w:tcPr>
            <w:tcW w:w="1267" w:type="dxa"/>
          </w:tcPr>
          <w:p w14:paraId="0564E176" w14:textId="77777777" w:rsidR="0084035A" w:rsidRDefault="007F6E74">
            <w:pPr>
              <w:pStyle w:val="TableParagraph"/>
              <w:spacing w:line="206" w:lineRule="exact"/>
              <w:rPr>
                <w:sz w:val="20"/>
              </w:rPr>
            </w:pPr>
            <w:r>
              <w:rPr>
                <w:sz w:val="20"/>
              </w:rPr>
              <w:t>PSSMEDX</w:t>
            </w:r>
          </w:p>
        </w:tc>
        <w:tc>
          <w:tcPr>
            <w:tcW w:w="1267" w:type="dxa"/>
          </w:tcPr>
          <w:p w14:paraId="0A2A2E08" w14:textId="77777777" w:rsidR="0084035A" w:rsidRDefault="007F6E74">
            <w:pPr>
              <w:pStyle w:val="TableParagraph"/>
              <w:spacing w:line="206" w:lineRule="exact"/>
              <w:rPr>
                <w:sz w:val="20"/>
              </w:rPr>
            </w:pPr>
            <w:r>
              <w:rPr>
                <w:sz w:val="20"/>
              </w:rPr>
              <w:t>PSSMIRPT</w:t>
            </w:r>
          </w:p>
        </w:tc>
        <w:tc>
          <w:tcPr>
            <w:tcW w:w="1267" w:type="dxa"/>
          </w:tcPr>
          <w:p w14:paraId="0F34AB4C" w14:textId="77777777" w:rsidR="0084035A" w:rsidRDefault="007F6E74">
            <w:pPr>
              <w:pStyle w:val="TableParagraph"/>
              <w:spacing w:line="206" w:lineRule="exact"/>
              <w:rPr>
                <w:sz w:val="20"/>
              </w:rPr>
            </w:pPr>
            <w:r>
              <w:rPr>
                <w:sz w:val="20"/>
              </w:rPr>
              <w:t>PSSNDCUT</w:t>
            </w:r>
          </w:p>
        </w:tc>
        <w:tc>
          <w:tcPr>
            <w:tcW w:w="1267" w:type="dxa"/>
          </w:tcPr>
          <w:p w14:paraId="729C3389" w14:textId="77777777" w:rsidR="0084035A" w:rsidRDefault="007F6E74">
            <w:pPr>
              <w:pStyle w:val="TableParagraph"/>
              <w:spacing w:line="206" w:lineRule="exact"/>
              <w:rPr>
                <w:sz w:val="20"/>
              </w:rPr>
            </w:pPr>
            <w:r>
              <w:rPr>
                <w:sz w:val="20"/>
              </w:rPr>
              <w:t>PSSNOUNR</w:t>
            </w:r>
          </w:p>
        </w:tc>
        <w:tc>
          <w:tcPr>
            <w:tcW w:w="1267" w:type="dxa"/>
          </w:tcPr>
          <w:p w14:paraId="6D72000F" w14:textId="77777777" w:rsidR="0084035A" w:rsidRDefault="007F6E74">
            <w:pPr>
              <w:pStyle w:val="TableParagraph"/>
              <w:spacing w:line="206" w:lineRule="exact"/>
              <w:rPr>
                <w:sz w:val="20"/>
              </w:rPr>
            </w:pPr>
            <w:r>
              <w:rPr>
                <w:sz w:val="20"/>
              </w:rPr>
              <w:t>PSSNTEG</w:t>
            </w:r>
          </w:p>
        </w:tc>
        <w:tc>
          <w:tcPr>
            <w:tcW w:w="1265" w:type="dxa"/>
          </w:tcPr>
          <w:p w14:paraId="497931DD" w14:textId="77777777" w:rsidR="0084035A" w:rsidRDefault="007F6E74">
            <w:pPr>
              <w:pStyle w:val="TableParagraph"/>
              <w:spacing w:line="206" w:lineRule="exact"/>
              <w:ind w:left="106"/>
              <w:rPr>
                <w:sz w:val="20"/>
              </w:rPr>
            </w:pPr>
            <w:r>
              <w:rPr>
                <w:sz w:val="20"/>
              </w:rPr>
              <w:t>PSSOICT</w:t>
            </w:r>
          </w:p>
        </w:tc>
      </w:tr>
      <w:tr w:rsidR="0084035A" w14:paraId="06EC7F8B" w14:textId="77777777">
        <w:trPr>
          <w:trHeight w:val="230"/>
        </w:trPr>
        <w:tc>
          <w:tcPr>
            <w:tcW w:w="1267" w:type="dxa"/>
          </w:tcPr>
          <w:p w14:paraId="080595FD" w14:textId="77777777" w:rsidR="0084035A" w:rsidRDefault="007F6E74">
            <w:pPr>
              <w:pStyle w:val="TableParagraph"/>
              <w:spacing w:line="206" w:lineRule="exact"/>
              <w:ind w:left="107"/>
              <w:rPr>
                <w:sz w:val="20"/>
              </w:rPr>
            </w:pPr>
            <w:r>
              <w:rPr>
                <w:sz w:val="20"/>
              </w:rPr>
              <w:t>PSSOICT1</w:t>
            </w:r>
          </w:p>
        </w:tc>
        <w:tc>
          <w:tcPr>
            <w:tcW w:w="1267" w:type="dxa"/>
          </w:tcPr>
          <w:p w14:paraId="5957B671" w14:textId="77777777" w:rsidR="0084035A" w:rsidRDefault="007F6E74">
            <w:pPr>
              <w:pStyle w:val="TableParagraph"/>
              <w:spacing w:line="206" w:lineRule="exact"/>
              <w:rPr>
                <w:sz w:val="20"/>
              </w:rPr>
            </w:pPr>
            <w:r>
              <w:rPr>
                <w:sz w:val="20"/>
              </w:rPr>
              <w:t>PSSOPKI</w:t>
            </w:r>
          </w:p>
        </w:tc>
        <w:tc>
          <w:tcPr>
            <w:tcW w:w="1267" w:type="dxa"/>
          </w:tcPr>
          <w:p w14:paraId="14FEFB59" w14:textId="77777777" w:rsidR="0084035A" w:rsidRDefault="007F6E74">
            <w:pPr>
              <w:pStyle w:val="TableParagraph"/>
              <w:spacing w:line="206" w:lineRule="exact"/>
              <w:rPr>
                <w:sz w:val="20"/>
              </w:rPr>
            </w:pPr>
            <w:r>
              <w:rPr>
                <w:sz w:val="20"/>
              </w:rPr>
              <w:t>PSSOPKI1</w:t>
            </w:r>
          </w:p>
        </w:tc>
        <w:tc>
          <w:tcPr>
            <w:tcW w:w="1267" w:type="dxa"/>
          </w:tcPr>
          <w:p w14:paraId="14FD4732" w14:textId="77777777" w:rsidR="0084035A" w:rsidRDefault="007F6E74">
            <w:pPr>
              <w:pStyle w:val="TableParagraph"/>
              <w:spacing w:line="206" w:lineRule="exact"/>
              <w:rPr>
                <w:sz w:val="20"/>
              </w:rPr>
            </w:pPr>
            <w:r>
              <w:rPr>
                <w:sz w:val="20"/>
              </w:rPr>
              <w:t>PSSORPH</w:t>
            </w:r>
          </w:p>
        </w:tc>
        <w:tc>
          <w:tcPr>
            <w:tcW w:w="1267" w:type="dxa"/>
          </w:tcPr>
          <w:p w14:paraId="53A1160A" w14:textId="77777777" w:rsidR="0084035A" w:rsidRDefault="007F6E74">
            <w:pPr>
              <w:pStyle w:val="TableParagraph"/>
              <w:spacing w:line="206" w:lineRule="exact"/>
              <w:rPr>
                <w:sz w:val="20"/>
              </w:rPr>
            </w:pPr>
            <w:r>
              <w:rPr>
                <w:sz w:val="20"/>
              </w:rPr>
              <w:t>PSSORPH1</w:t>
            </w:r>
          </w:p>
        </w:tc>
        <w:tc>
          <w:tcPr>
            <w:tcW w:w="1267" w:type="dxa"/>
          </w:tcPr>
          <w:p w14:paraId="65D76568" w14:textId="77777777" w:rsidR="0084035A" w:rsidRDefault="007F6E74">
            <w:pPr>
              <w:pStyle w:val="TableParagraph"/>
              <w:spacing w:line="206" w:lineRule="exact"/>
              <w:rPr>
                <w:sz w:val="20"/>
              </w:rPr>
            </w:pPr>
            <w:r>
              <w:rPr>
                <w:sz w:val="20"/>
              </w:rPr>
              <w:t>PSSORUTL</w:t>
            </w:r>
          </w:p>
        </w:tc>
        <w:tc>
          <w:tcPr>
            <w:tcW w:w="1265" w:type="dxa"/>
          </w:tcPr>
          <w:p w14:paraId="135A3694" w14:textId="77777777" w:rsidR="0084035A" w:rsidRDefault="007F6E74">
            <w:pPr>
              <w:pStyle w:val="TableParagraph"/>
              <w:spacing w:line="206" w:lineRule="exact"/>
              <w:ind w:left="106"/>
              <w:rPr>
                <w:sz w:val="20"/>
              </w:rPr>
            </w:pPr>
            <w:r>
              <w:rPr>
                <w:sz w:val="20"/>
              </w:rPr>
              <w:t>PSSOUTSC</w:t>
            </w:r>
          </w:p>
        </w:tc>
      </w:tr>
      <w:tr w:rsidR="0084035A" w14:paraId="7424B19B" w14:textId="77777777">
        <w:trPr>
          <w:trHeight w:val="230"/>
        </w:trPr>
        <w:tc>
          <w:tcPr>
            <w:tcW w:w="1267" w:type="dxa"/>
          </w:tcPr>
          <w:p w14:paraId="39E5BEAE" w14:textId="77777777" w:rsidR="0084035A" w:rsidRDefault="007F6E74">
            <w:pPr>
              <w:pStyle w:val="TableParagraph"/>
              <w:spacing w:line="206" w:lineRule="exact"/>
              <w:ind w:left="107"/>
              <w:rPr>
                <w:sz w:val="20"/>
              </w:rPr>
            </w:pPr>
            <w:r>
              <w:rPr>
                <w:sz w:val="20"/>
              </w:rPr>
              <w:t>PSSPKIPI</w:t>
            </w:r>
          </w:p>
        </w:tc>
        <w:tc>
          <w:tcPr>
            <w:tcW w:w="1267" w:type="dxa"/>
          </w:tcPr>
          <w:p w14:paraId="3DD0E21E" w14:textId="77777777" w:rsidR="0084035A" w:rsidRDefault="007F6E74">
            <w:pPr>
              <w:pStyle w:val="TableParagraph"/>
              <w:spacing w:line="206" w:lineRule="exact"/>
              <w:rPr>
                <w:sz w:val="20"/>
              </w:rPr>
            </w:pPr>
            <w:r>
              <w:rPr>
                <w:sz w:val="20"/>
              </w:rPr>
              <w:t>PSSPKIPR</w:t>
            </w:r>
          </w:p>
        </w:tc>
        <w:tc>
          <w:tcPr>
            <w:tcW w:w="1267" w:type="dxa"/>
          </w:tcPr>
          <w:p w14:paraId="117F68A0" w14:textId="77777777" w:rsidR="0084035A" w:rsidRDefault="007F6E74">
            <w:pPr>
              <w:pStyle w:val="TableParagraph"/>
              <w:spacing w:line="206" w:lineRule="exact"/>
              <w:rPr>
                <w:sz w:val="20"/>
              </w:rPr>
            </w:pPr>
            <w:r>
              <w:rPr>
                <w:sz w:val="20"/>
              </w:rPr>
              <w:t>PSSPNSRP</w:t>
            </w:r>
          </w:p>
        </w:tc>
        <w:tc>
          <w:tcPr>
            <w:tcW w:w="1267" w:type="dxa"/>
          </w:tcPr>
          <w:p w14:paraId="5FDD7FCA" w14:textId="77777777" w:rsidR="0084035A" w:rsidRDefault="007F6E74">
            <w:pPr>
              <w:pStyle w:val="TableParagraph"/>
              <w:spacing w:line="206" w:lineRule="exact"/>
              <w:rPr>
                <w:sz w:val="20"/>
              </w:rPr>
            </w:pPr>
            <w:r>
              <w:rPr>
                <w:sz w:val="20"/>
              </w:rPr>
              <w:t>PSSPO129</w:t>
            </w:r>
          </w:p>
        </w:tc>
        <w:tc>
          <w:tcPr>
            <w:tcW w:w="1267" w:type="dxa"/>
          </w:tcPr>
          <w:p w14:paraId="4F7C5507" w14:textId="77777777" w:rsidR="0084035A" w:rsidRDefault="007F6E74">
            <w:pPr>
              <w:pStyle w:val="TableParagraph"/>
              <w:spacing w:line="206" w:lineRule="exact"/>
              <w:rPr>
                <w:sz w:val="20"/>
              </w:rPr>
            </w:pPr>
            <w:r>
              <w:rPr>
                <w:sz w:val="20"/>
              </w:rPr>
              <w:t>PSSPOI</w:t>
            </w:r>
          </w:p>
        </w:tc>
        <w:tc>
          <w:tcPr>
            <w:tcW w:w="1267" w:type="dxa"/>
          </w:tcPr>
          <w:p w14:paraId="6FD6D5EA" w14:textId="77777777" w:rsidR="0084035A" w:rsidRDefault="007F6E74">
            <w:pPr>
              <w:pStyle w:val="TableParagraph"/>
              <w:spacing w:line="206" w:lineRule="exact"/>
              <w:rPr>
                <w:sz w:val="20"/>
              </w:rPr>
            </w:pPr>
            <w:r>
              <w:rPr>
                <w:sz w:val="20"/>
              </w:rPr>
              <w:t>PSSPOIC</w:t>
            </w:r>
          </w:p>
        </w:tc>
        <w:tc>
          <w:tcPr>
            <w:tcW w:w="1265" w:type="dxa"/>
          </w:tcPr>
          <w:p w14:paraId="1FD97330" w14:textId="77777777" w:rsidR="0084035A" w:rsidRDefault="007F6E74">
            <w:pPr>
              <w:pStyle w:val="TableParagraph"/>
              <w:spacing w:line="206" w:lineRule="exact"/>
              <w:ind w:left="106"/>
              <w:rPr>
                <w:sz w:val="20"/>
              </w:rPr>
            </w:pPr>
            <w:r>
              <w:rPr>
                <w:sz w:val="20"/>
              </w:rPr>
              <w:t>PSSPOID1</w:t>
            </w:r>
          </w:p>
        </w:tc>
      </w:tr>
      <w:tr w:rsidR="0084035A" w14:paraId="36400B88" w14:textId="77777777">
        <w:trPr>
          <w:trHeight w:val="230"/>
        </w:trPr>
        <w:tc>
          <w:tcPr>
            <w:tcW w:w="1267" w:type="dxa"/>
          </w:tcPr>
          <w:p w14:paraId="3EBE77DA" w14:textId="77777777" w:rsidR="0084035A" w:rsidRDefault="007F6E74">
            <w:pPr>
              <w:pStyle w:val="TableParagraph"/>
              <w:spacing w:line="206" w:lineRule="exact"/>
              <w:ind w:left="107"/>
              <w:rPr>
                <w:sz w:val="20"/>
              </w:rPr>
            </w:pPr>
            <w:r>
              <w:rPr>
                <w:sz w:val="20"/>
              </w:rPr>
              <w:t>PSSPOID2</w:t>
            </w:r>
          </w:p>
        </w:tc>
        <w:tc>
          <w:tcPr>
            <w:tcW w:w="1267" w:type="dxa"/>
          </w:tcPr>
          <w:p w14:paraId="2C08B971" w14:textId="77777777" w:rsidR="0084035A" w:rsidRDefault="007F6E74">
            <w:pPr>
              <w:pStyle w:val="TableParagraph"/>
              <w:spacing w:line="206" w:lineRule="exact"/>
              <w:rPr>
                <w:sz w:val="20"/>
              </w:rPr>
            </w:pPr>
            <w:r>
              <w:rPr>
                <w:sz w:val="20"/>
              </w:rPr>
              <w:t>PSSPOID3</w:t>
            </w:r>
          </w:p>
        </w:tc>
        <w:tc>
          <w:tcPr>
            <w:tcW w:w="1267" w:type="dxa"/>
          </w:tcPr>
          <w:p w14:paraId="65BEF652" w14:textId="77777777" w:rsidR="0084035A" w:rsidRDefault="007F6E74">
            <w:pPr>
              <w:pStyle w:val="TableParagraph"/>
              <w:spacing w:line="206" w:lineRule="exact"/>
              <w:rPr>
                <w:sz w:val="20"/>
              </w:rPr>
            </w:pPr>
            <w:r>
              <w:rPr>
                <w:sz w:val="20"/>
              </w:rPr>
              <w:t>PSSPOIDT</w:t>
            </w:r>
          </w:p>
        </w:tc>
        <w:tc>
          <w:tcPr>
            <w:tcW w:w="1267" w:type="dxa"/>
          </w:tcPr>
          <w:p w14:paraId="69FC928F" w14:textId="77777777" w:rsidR="0084035A" w:rsidRDefault="007F6E74">
            <w:pPr>
              <w:pStyle w:val="TableParagraph"/>
              <w:spacing w:line="206" w:lineRule="exact"/>
              <w:rPr>
                <w:sz w:val="20"/>
              </w:rPr>
            </w:pPr>
            <w:r>
              <w:rPr>
                <w:sz w:val="20"/>
              </w:rPr>
              <w:t>PSSPOIKA</w:t>
            </w:r>
          </w:p>
        </w:tc>
        <w:tc>
          <w:tcPr>
            <w:tcW w:w="1267" w:type="dxa"/>
          </w:tcPr>
          <w:p w14:paraId="198F71EF" w14:textId="77777777" w:rsidR="0084035A" w:rsidRDefault="007F6E74">
            <w:pPr>
              <w:pStyle w:val="TableParagraph"/>
              <w:spacing w:line="206" w:lineRule="exact"/>
              <w:rPr>
                <w:sz w:val="20"/>
              </w:rPr>
            </w:pPr>
            <w:r>
              <w:rPr>
                <w:sz w:val="20"/>
              </w:rPr>
              <w:t>PSSPOIM</w:t>
            </w:r>
          </w:p>
        </w:tc>
        <w:tc>
          <w:tcPr>
            <w:tcW w:w="1267" w:type="dxa"/>
          </w:tcPr>
          <w:p w14:paraId="2F12AC93" w14:textId="77777777" w:rsidR="0084035A" w:rsidRDefault="007F6E74">
            <w:pPr>
              <w:pStyle w:val="TableParagraph"/>
              <w:spacing w:line="206" w:lineRule="exact"/>
              <w:rPr>
                <w:sz w:val="20"/>
              </w:rPr>
            </w:pPr>
            <w:r>
              <w:rPr>
                <w:sz w:val="20"/>
              </w:rPr>
              <w:t>PSSPOIM1</w:t>
            </w:r>
          </w:p>
        </w:tc>
        <w:tc>
          <w:tcPr>
            <w:tcW w:w="1265" w:type="dxa"/>
          </w:tcPr>
          <w:p w14:paraId="7A735991" w14:textId="77777777" w:rsidR="0084035A" w:rsidRDefault="007F6E74">
            <w:pPr>
              <w:pStyle w:val="TableParagraph"/>
              <w:spacing w:line="206" w:lineRule="exact"/>
              <w:ind w:left="106"/>
              <w:rPr>
                <w:sz w:val="20"/>
              </w:rPr>
            </w:pPr>
            <w:r>
              <w:rPr>
                <w:sz w:val="20"/>
              </w:rPr>
              <w:t>PSSPOIM2</w:t>
            </w:r>
          </w:p>
        </w:tc>
      </w:tr>
      <w:tr w:rsidR="0084035A" w14:paraId="2A980CF3" w14:textId="77777777">
        <w:trPr>
          <w:trHeight w:val="230"/>
        </w:trPr>
        <w:tc>
          <w:tcPr>
            <w:tcW w:w="1267" w:type="dxa"/>
          </w:tcPr>
          <w:p w14:paraId="520743FC" w14:textId="77777777" w:rsidR="0084035A" w:rsidRDefault="007F6E74">
            <w:pPr>
              <w:pStyle w:val="TableParagraph"/>
              <w:spacing w:line="206" w:lineRule="exact"/>
              <w:ind w:left="107"/>
              <w:rPr>
                <w:sz w:val="20"/>
              </w:rPr>
            </w:pPr>
            <w:r>
              <w:rPr>
                <w:sz w:val="20"/>
              </w:rPr>
              <w:t>PSSPOIM3</w:t>
            </w:r>
          </w:p>
        </w:tc>
        <w:tc>
          <w:tcPr>
            <w:tcW w:w="1267" w:type="dxa"/>
          </w:tcPr>
          <w:p w14:paraId="7BC803BE" w14:textId="77777777" w:rsidR="0084035A" w:rsidRDefault="007F6E74">
            <w:pPr>
              <w:pStyle w:val="TableParagraph"/>
              <w:spacing w:line="206" w:lineRule="exact"/>
              <w:rPr>
                <w:sz w:val="20"/>
              </w:rPr>
            </w:pPr>
            <w:r>
              <w:rPr>
                <w:sz w:val="20"/>
              </w:rPr>
              <w:t>PSSPOIMN</w:t>
            </w:r>
          </w:p>
        </w:tc>
        <w:tc>
          <w:tcPr>
            <w:tcW w:w="1267" w:type="dxa"/>
          </w:tcPr>
          <w:p w14:paraId="43449120" w14:textId="77777777" w:rsidR="0084035A" w:rsidRDefault="007F6E74">
            <w:pPr>
              <w:pStyle w:val="TableParagraph"/>
              <w:spacing w:line="206" w:lineRule="exact"/>
              <w:rPr>
                <w:sz w:val="20"/>
              </w:rPr>
            </w:pPr>
            <w:r>
              <w:rPr>
                <w:sz w:val="20"/>
              </w:rPr>
              <w:t>PSSPOIMO</w:t>
            </w:r>
          </w:p>
        </w:tc>
        <w:tc>
          <w:tcPr>
            <w:tcW w:w="1267" w:type="dxa"/>
          </w:tcPr>
          <w:p w14:paraId="38805144" w14:textId="77777777" w:rsidR="0084035A" w:rsidRDefault="007F6E74">
            <w:pPr>
              <w:pStyle w:val="TableParagraph"/>
              <w:spacing w:line="206" w:lineRule="exact"/>
              <w:rPr>
                <w:sz w:val="20"/>
              </w:rPr>
            </w:pPr>
            <w:r>
              <w:rPr>
                <w:sz w:val="20"/>
              </w:rPr>
              <w:t>PSSPOST</w:t>
            </w:r>
          </w:p>
        </w:tc>
        <w:tc>
          <w:tcPr>
            <w:tcW w:w="1267" w:type="dxa"/>
          </w:tcPr>
          <w:p w14:paraId="2DBA72F9" w14:textId="77777777" w:rsidR="0084035A" w:rsidRDefault="007F6E74">
            <w:pPr>
              <w:pStyle w:val="TableParagraph"/>
              <w:spacing w:line="206" w:lineRule="exact"/>
              <w:rPr>
                <w:sz w:val="20"/>
              </w:rPr>
            </w:pPr>
            <w:r>
              <w:rPr>
                <w:sz w:val="20"/>
              </w:rPr>
              <w:t>PSSPOST1</w:t>
            </w:r>
          </w:p>
        </w:tc>
        <w:tc>
          <w:tcPr>
            <w:tcW w:w="1267" w:type="dxa"/>
          </w:tcPr>
          <w:p w14:paraId="64D9890E" w14:textId="77777777" w:rsidR="0084035A" w:rsidRDefault="007F6E74">
            <w:pPr>
              <w:pStyle w:val="TableParagraph"/>
              <w:spacing w:line="206" w:lineRule="exact"/>
              <w:rPr>
                <w:sz w:val="20"/>
              </w:rPr>
            </w:pPr>
            <w:r>
              <w:rPr>
                <w:sz w:val="20"/>
              </w:rPr>
              <w:t>PSSPOST2</w:t>
            </w:r>
          </w:p>
        </w:tc>
        <w:tc>
          <w:tcPr>
            <w:tcW w:w="1265" w:type="dxa"/>
          </w:tcPr>
          <w:p w14:paraId="086BCCAF" w14:textId="77777777" w:rsidR="0084035A" w:rsidRDefault="007F6E74">
            <w:pPr>
              <w:pStyle w:val="TableParagraph"/>
              <w:spacing w:line="206" w:lineRule="exact"/>
              <w:ind w:left="106"/>
              <w:rPr>
                <w:sz w:val="20"/>
              </w:rPr>
            </w:pPr>
            <w:r>
              <w:rPr>
                <w:sz w:val="20"/>
              </w:rPr>
              <w:t>PSSPOST5</w:t>
            </w:r>
          </w:p>
        </w:tc>
      </w:tr>
      <w:tr w:rsidR="0084035A" w14:paraId="2AAF1B17" w14:textId="77777777">
        <w:trPr>
          <w:trHeight w:val="230"/>
        </w:trPr>
        <w:tc>
          <w:tcPr>
            <w:tcW w:w="1267" w:type="dxa"/>
          </w:tcPr>
          <w:p w14:paraId="263582AC" w14:textId="77777777" w:rsidR="0084035A" w:rsidRDefault="007F6E74">
            <w:pPr>
              <w:pStyle w:val="TableParagraph"/>
              <w:spacing w:line="206" w:lineRule="exact"/>
              <w:ind w:left="107"/>
              <w:rPr>
                <w:sz w:val="20"/>
              </w:rPr>
            </w:pPr>
            <w:r>
              <w:rPr>
                <w:sz w:val="20"/>
              </w:rPr>
              <w:t>PSSPRE</w:t>
            </w:r>
          </w:p>
        </w:tc>
        <w:tc>
          <w:tcPr>
            <w:tcW w:w="1267" w:type="dxa"/>
          </w:tcPr>
          <w:p w14:paraId="6DE2C365" w14:textId="77777777" w:rsidR="0084035A" w:rsidRDefault="007F6E74">
            <w:pPr>
              <w:pStyle w:val="TableParagraph"/>
              <w:spacing w:line="206" w:lineRule="exact"/>
              <w:rPr>
                <w:sz w:val="20"/>
              </w:rPr>
            </w:pPr>
            <w:r>
              <w:rPr>
                <w:sz w:val="20"/>
              </w:rPr>
              <w:t>PSSPRMIX</w:t>
            </w:r>
          </w:p>
        </w:tc>
        <w:tc>
          <w:tcPr>
            <w:tcW w:w="1267" w:type="dxa"/>
          </w:tcPr>
          <w:p w14:paraId="2F6EDB66" w14:textId="77777777" w:rsidR="0084035A" w:rsidRDefault="007F6E74">
            <w:pPr>
              <w:pStyle w:val="TableParagraph"/>
              <w:spacing w:line="206" w:lineRule="exact"/>
              <w:rPr>
                <w:sz w:val="20"/>
              </w:rPr>
            </w:pPr>
            <w:r>
              <w:rPr>
                <w:sz w:val="20"/>
              </w:rPr>
              <w:t>PSSPRETR</w:t>
            </w:r>
          </w:p>
        </w:tc>
        <w:tc>
          <w:tcPr>
            <w:tcW w:w="1267" w:type="dxa"/>
          </w:tcPr>
          <w:p w14:paraId="4AE3AC80" w14:textId="77777777" w:rsidR="0084035A" w:rsidRDefault="007F6E74">
            <w:pPr>
              <w:pStyle w:val="TableParagraph"/>
              <w:spacing w:line="206" w:lineRule="exact"/>
              <w:rPr>
                <w:sz w:val="20"/>
              </w:rPr>
            </w:pPr>
            <w:r>
              <w:rPr>
                <w:sz w:val="20"/>
              </w:rPr>
              <w:t>PSSQORD</w:t>
            </w:r>
          </w:p>
        </w:tc>
        <w:tc>
          <w:tcPr>
            <w:tcW w:w="1267" w:type="dxa"/>
          </w:tcPr>
          <w:p w14:paraId="1B5D792D" w14:textId="77777777" w:rsidR="0084035A" w:rsidRDefault="007F6E74">
            <w:pPr>
              <w:pStyle w:val="TableParagraph"/>
              <w:spacing w:line="206" w:lineRule="exact"/>
              <w:rPr>
                <w:sz w:val="20"/>
              </w:rPr>
            </w:pPr>
            <w:r>
              <w:rPr>
                <w:sz w:val="20"/>
              </w:rPr>
              <w:t>PSSREF</w:t>
            </w:r>
          </w:p>
        </w:tc>
        <w:tc>
          <w:tcPr>
            <w:tcW w:w="1267" w:type="dxa"/>
          </w:tcPr>
          <w:p w14:paraId="6BFE828B" w14:textId="77777777" w:rsidR="0084035A" w:rsidRDefault="007F6E74">
            <w:pPr>
              <w:pStyle w:val="TableParagraph"/>
              <w:spacing w:line="206" w:lineRule="exact"/>
              <w:rPr>
                <w:sz w:val="20"/>
              </w:rPr>
            </w:pPr>
            <w:r>
              <w:rPr>
                <w:sz w:val="20"/>
              </w:rPr>
              <w:t>PSSREMCH</w:t>
            </w:r>
          </w:p>
        </w:tc>
        <w:tc>
          <w:tcPr>
            <w:tcW w:w="1265" w:type="dxa"/>
          </w:tcPr>
          <w:p w14:paraId="1DE30E7A" w14:textId="77777777" w:rsidR="0084035A" w:rsidRDefault="007F6E74">
            <w:pPr>
              <w:pStyle w:val="TableParagraph"/>
              <w:spacing w:line="206" w:lineRule="exact"/>
              <w:ind w:left="106"/>
              <w:rPr>
                <w:sz w:val="20"/>
              </w:rPr>
            </w:pPr>
            <w:r>
              <w:rPr>
                <w:sz w:val="20"/>
              </w:rPr>
              <w:t>PSSPRUTL</w:t>
            </w:r>
          </w:p>
        </w:tc>
      </w:tr>
      <w:tr w:rsidR="0084035A" w14:paraId="2E1464A8" w14:textId="77777777">
        <w:trPr>
          <w:trHeight w:val="230"/>
        </w:trPr>
        <w:tc>
          <w:tcPr>
            <w:tcW w:w="1267" w:type="dxa"/>
          </w:tcPr>
          <w:p w14:paraId="1AAF00BF" w14:textId="77777777" w:rsidR="0084035A" w:rsidRDefault="007F6E74">
            <w:pPr>
              <w:pStyle w:val="TableParagraph"/>
              <w:spacing w:line="206" w:lineRule="exact"/>
              <w:ind w:left="107"/>
              <w:rPr>
                <w:sz w:val="20"/>
              </w:rPr>
            </w:pPr>
            <w:r>
              <w:rPr>
                <w:sz w:val="20"/>
              </w:rPr>
              <w:t>PSSSCHED</w:t>
            </w:r>
          </w:p>
        </w:tc>
        <w:tc>
          <w:tcPr>
            <w:tcW w:w="1267" w:type="dxa"/>
          </w:tcPr>
          <w:p w14:paraId="46BC6C7D" w14:textId="77777777" w:rsidR="0084035A" w:rsidRDefault="007F6E74">
            <w:pPr>
              <w:pStyle w:val="TableParagraph"/>
              <w:spacing w:line="206" w:lineRule="exact"/>
              <w:rPr>
                <w:sz w:val="20"/>
              </w:rPr>
            </w:pPr>
            <w:r>
              <w:rPr>
                <w:sz w:val="20"/>
              </w:rPr>
              <w:t>PSSSCHRP</w:t>
            </w:r>
          </w:p>
        </w:tc>
        <w:tc>
          <w:tcPr>
            <w:tcW w:w="1267" w:type="dxa"/>
          </w:tcPr>
          <w:p w14:paraId="459ACDBA" w14:textId="77777777" w:rsidR="0084035A" w:rsidRDefault="007F6E74">
            <w:pPr>
              <w:pStyle w:val="TableParagraph"/>
              <w:spacing w:line="206" w:lineRule="exact"/>
              <w:rPr>
                <w:sz w:val="20"/>
              </w:rPr>
            </w:pPr>
            <w:r>
              <w:rPr>
                <w:sz w:val="20"/>
              </w:rPr>
              <w:t>PSSSOLI1</w:t>
            </w:r>
          </w:p>
        </w:tc>
        <w:tc>
          <w:tcPr>
            <w:tcW w:w="1267" w:type="dxa"/>
          </w:tcPr>
          <w:p w14:paraId="5ED33C00" w14:textId="77777777" w:rsidR="0084035A" w:rsidRDefault="007F6E74">
            <w:pPr>
              <w:pStyle w:val="TableParagraph"/>
              <w:spacing w:line="206" w:lineRule="exact"/>
              <w:rPr>
                <w:sz w:val="20"/>
              </w:rPr>
            </w:pPr>
            <w:r>
              <w:rPr>
                <w:sz w:val="20"/>
              </w:rPr>
              <w:t>PSSSOLIT</w:t>
            </w:r>
          </w:p>
        </w:tc>
        <w:tc>
          <w:tcPr>
            <w:tcW w:w="1267" w:type="dxa"/>
          </w:tcPr>
          <w:p w14:paraId="68B1A743" w14:textId="77777777" w:rsidR="0084035A" w:rsidRDefault="007F6E74">
            <w:pPr>
              <w:pStyle w:val="TableParagraph"/>
              <w:spacing w:line="206" w:lineRule="exact"/>
              <w:rPr>
                <w:sz w:val="20"/>
              </w:rPr>
            </w:pPr>
            <w:r>
              <w:rPr>
                <w:sz w:val="20"/>
              </w:rPr>
              <w:t>PSSSPD</w:t>
            </w:r>
          </w:p>
        </w:tc>
        <w:tc>
          <w:tcPr>
            <w:tcW w:w="1267" w:type="dxa"/>
          </w:tcPr>
          <w:p w14:paraId="026A9853" w14:textId="77777777" w:rsidR="0084035A" w:rsidRDefault="007F6E74">
            <w:pPr>
              <w:pStyle w:val="TableParagraph"/>
              <w:spacing w:line="206" w:lineRule="exact"/>
              <w:rPr>
                <w:sz w:val="20"/>
              </w:rPr>
            </w:pPr>
            <w:r>
              <w:rPr>
                <w:sz w:val="20"/>
              </w:rPr>
              <w:t>PSSSUTIL</w:t>
            </w:r>
          </w:p>
        </w:tc>
        <w:tc>
          <w:tcPr>
            <w:tcW w:w="1265" w:type="dxa"/>
          </w:tcPr>
          <w:p w14:paraId="4E62599B" w14:textId="77777777" w:rsidR="0084035A" w:rsidRDefault="007F6E74">
            <w:pPr>
              <w:pStyle w:val="TableParagraph"/>
              <w:spacing w:line="206" w:lineRule="exact"/>
              <w:ind w:left="106"/>
              <w:rPr>
                <w:sz w:val="20"/>
              </w:rPr>
            </w:pPr>
            <w:r>
              <w:rPr>
                <w:sz w:val="20"/>
              </w:rPr>
              <w:t>PSSSYN</w:t>
            </w:r>
          </w:p>
        </w:tc>
      </w:tr>
      <w:tr w:rsidR="0084035A" w14:paraId="1E765038" w14:textId="77777777">
        <w:trPr>
          <w:trHeight w:val="230"/>
        </w:trPr>
        <w:tc>
          <w:tcPr>
            <w:tcW w:w="1267" w:type="dxa"/>
          </w:tcPr>
          <w:p w14:paraId="5F66473D" w14:textId="77777777" w:rsidR="0084035A" w:rsidRDefault="007F6E74">
            <w:pPr>
              <w:pStyle w:val="TableParagraph"/>
              <w:spacing w:line="206" w:lineRule="exact"/>
              <w:ind w:left="107"/>
              <w:rPr>
                <w:sz w:val="20"/>
              </w:rPr>
            </w:pPr>
            <w:r>
              <w:rPr>
                <w:sz w:val="20"/>
              </w:rPr>
              <w:t>PSSTRENG</w:t>
            </w:r>
          </w:p>
        </w:tc>
        <w:tc>
          <w:tcPr>
            <w:tcW w:w="1267" w:type="dxa"/>
          </w:tcPr>
          <w:p w14:paraId="71C7D090" w14:textId="77777777" w:rsidR="0084035A" w:rsidRDefault="007F6E74">
            <w:pPr>
              <w:pStyle w:val="TableParagraph"/>
              <w:spacing w:line="206" w:lineRule="exact"/>
              <w:rPr>
                <w:sz w:val="20"/>
              </w:rPr>
            </w:pPr>
            <w:r>
              <w:rPr>
                <w:sz w:val="20"/>
              </w:rPr>
              <w:t>PSSUTIL</w:t>
            </w:r>
          </w:p>
        </w:tc>
        <w:tc>
          <w:tcPr>
            <w:tcW w:w="1267" w:type="dxa"/>
          </w:tcPr>
          <w:p w14:paraId="1999299D" w14:textId="77777777" w:rsidR="0084035A" w:rsidRDefault="007F6E74">
            <w:pPr>
              <w:pStyle w:val="TableParagraph"/>
              <w:spacing w:line="206" w:lineRule="exact"/>
              <w:rPr>
                <w:sz w:val="20"/>
              </w:rPr>
            </w:pPr>
            <w:r>
              <w:rPr>
                <w:sz w:val="20"/>
              </w:rPr>
              <w:t>PSSUTLA1</w:t>
            </w:r>
          </w:p>
        </w:tc>
        <w:tc>
          <w:tcPr>
            <w:tcW w:w="1267" w:type="dxa"/>
          </w:tcPr>
          <w:p w14:paraId="23DE24E8" w14:textId="77777777" w:rsidR="0084035A" w:rsidRDefault="007F6E74">
            <w:pPr>
              <w:pStyle w:val="TableParagraph"/>
              <w:spacing w:line="206" w:lineRule="exact"/>
              <w:rPr>
                <w:sz w:val="20"/>
              </w:rPr>
            </w:pPr>
            <w:r>
              <w:rPr>
                <w:sz w:val="20"/>
              </w:rPr>
              <w:t>PSSUTLPR</w:t>
            </w:r>
          </w:p>
        </w:tc>
        <w:tc>
          <w:tcPr>
            <w:tcW w:w="1267" w:type="dxa"/>
          </w:tcPr>
          <w:p w14:paraId="1C3AACF4" w14:textId="77777777" w:rsidR="0084035A" w:rsidRDefault="007F6E74">
            <w:pPr>
              <w:pStyle w:val="TableParagraph"/>
              <w:spacing w:line="206" w:lineRule="exact"/>
              <w:rPr>
                <w:sz w:val="20"/>
              </w:rPr>
            </w:pPr>
            <w:r>
              <w:rPr>
                <w:sz w:val="20"/>
              </w:rPr>
              <w:t>PSSVIDRG</w:t>
            </w:r>
          </w:p>
        </w:tc>
        <w:tc>
          <w:tcPr>
            <w:tcW w:w="1267" w:type="dxa"/>
          </w:tcPr>
          <w:p w14:paraId="1209C9DC" w14:textId="77777777" w:rsidR="0084035A" w:rsidRDefault="007F6E74">
            <w:pPr>
              <w:pStyle w:val="TableParagraph"/>
              <w:spacing w:line="206" w:lineRule="exact"/>
              <w:rPr>
                <w:sz w:val="20"/>
              </w:rPr>
            </w:pPr>
            <w:r>
              <w:rPr>
                <w:sz w:val="20"/>
              </w:rPr>
              <w:t>PSSVX6</w:t>
            </w:r>
          </w:p>
        </w:tc>
        <w:tc>
          <w:tcPr>
            <w:tcW w:w="1265" w:type="dxa"/>
          </w:tcPr>
          <w:p w14:paraId="1C91BFC3" w14:textId="77777777" w:rsidR="0084035A" w:rsidRDefault="007F6E74">
            <w:pPr>
              <w:pStyle w:val="TableParagraph"/>
              <w:spacing w:line="206" w:lineRule="exact"/>
              <w:ind w:left="106"/>
              <w:rPr>
                <w:sz w:val="20"/>
              </w:rPr>
            </w:pPr>
            <w:r>
              <w:rPr>
                <w:sz w:val="20"/>
              </w:rPr>
              <w:t>PSSVX61</w:t>
            </w:r>
          </w:p>
        </w:tc>
      </w:tr>
      <w:tr w:rsidR="0084035A" w14:paraId="6FE2C3F0" w14:textId="77777777">
        <w:trPr>
          <w:trHeight w:val="230"/>
        </w:trPr>
        <w:tc>
          <w:tcPr>
            <w:tcW w:w="1267" w:type="dxa"/>
          </w:tcPr>
          <w:p w14:paraId="3BF0268C" w14:textId="77777777" w:rsidR="0084035A" w:rsidRDefault="007F6E74">
            <w:pPr>
              <w:pStyle w:val="TableParagraph"/>
              <w:spacing w:line="206" w:lineRule="exact"/>
              <w:ind w:left="107"/>
              <w:rPr>
                <w:sz w:val="20"/>
              </w:rPr>
            </w:pPr>
            <w:r>
              <w:rPr>
                <w:sz w:val="20"/>
              </w:rPr>
              <w:t>PSSVX62</w:t>
            </w:r>
          </w:p>
        </w:tc>
        <w:tc>
          <w:tcPr>
            <w:tcW w:w="1267" w:type="dxa"/>
          </w:tcPr>
          <w:p w14:paraId="0703972A" w14:textId="77777777" w:rsidR="0084035A" w:rsidRDefault="007F6E74">
            <w:pPr>
              <w:pStyle w:val="TableParagraph"/>
              <w:spacing w:line="206" w:lineRule="exact"/>
              <w:rPr>
                <w:sz w:val="20"/>
              </w:rPr>
            </w:pPr>
            <w:r>
              <w:rPr>
                <w:sz w:val="20"/>
              </w:rPr>
              <w:t>PSSVX63</w:t>
            </w:r>
          </w:p>
        </w:tc>
        <w:tc>
          <w:tcPr>
            <w:tcW w:w="1267" w:type="dxa"/>
          </w:tcPr>
          <w:p w14:paraId="2FCAD29E" w14:textId="77777777" w:rsidR="0084035A" w:rsidRDefault="007F6E74">
            <w:pPr>
              <w:pStyle w:val="TableParagraph"/>
              <w:spacing w:line="206" w:lineRule="exact"/>
              <w:rPr>
                <w:sz w:val="20"/>
              </w:rPr>
            </w:pPr>
            <w:r>
              <w:rPr>
                <w:sz w:val="20"/>
              </w:rPr>
              <w:t>PSSVX64</w:t>
            </w:r>
          </w:p>
        </w:tc>
        <w:tc>
          <w:tcPr>
            <w:tcW w:w="1267" w:type="dxa"/>
          </w:tcPr>
          <w:p w14:paraId="12FEBF42" w14:textId="77777777" w:rsidR="0084035A" w:rsidRDefault="007F6E74">
            <w:pPr>
              <w:pStyle w:val="TableParagraph"/>
              <w:spacing w:line="206" w:lineRule="exact"/>
              <w:rPr>
                <w:sz w:val="20"/>
              </w:rPr>
            </w:pPr>
            <w:r>
              <w:rPr>
                <w:sz w:val="20"/>
              </w:rPr>
              <w:t>PSSVX65</w:t>
            </w:r>
          </w:p>
        </w:tc>
        <w:tc>
          <w:tcPr>
            <w:tcW w:w="1267" w:type="dxa"/>
          </w:tcPr>
          <w:p w14:paraId="51FC01DF" w14:textId="77777777" w:rsidR="0084035A" w:rsidRDefault="007F6E74">
            <w:pPr>
              <w:pStyle w:val="TableParagraph"/>
              <w:spacing w:line="206" w:lineRule="exact"/>
              <w:rPr>
                <w:sz w:val="20"/>
              </w:rPr>
            </w:pPr>
            <w:r>
              <w:rPr>
                <w:sz w:val="20"/>
              </w:rPr>
              <w:t>PSSVX66</w:t>
            </w:r>
          </w:p>
        </w:tc>
        <w:tc>
          <w:tcPr>
            <w:tcW w:w="1267" w:type="dxa"/>
          </w:tcPr>
          <w:p w14:paraId="4BE09902" w14:textId="77777777" w:rsidR="0084035A" w:rsidRDefault="007F6E74">
            <w:pPr>
              <w:pStyle w:val="TableParagraph"/>
              <w:spacing w:line="206" w:lineRule="exact"/>
              <w:rPr>
                <w:sz w:val="20"/>
              </w:rPr>
            </w:pPr>
            <w:r>
              <w:rPr>
                <w:sz w:val="20"/>
              </w:rPr>
              <w:t>PSSWMAP</w:t>
            </w:r>
          </w:p>
        </w:tc>
        <w:tc>
          <w:tcPr>
            <w:tcW w:w="1265" w:type="dxa"/>
          </w:tcPr>
          <w:p w14:paraId="025AC922" w14:textId="77777777" w:rsidR="0084035A" w:rsidRDefault="007F6E74">
            <w:pPr>
              <w:pStyle w:val="TableParagraph"/>
              <w:spacing w:line="206" w:lineRule="exact"/>
              <w:ind w:left="106"/>
              <w:rPr>
                <w:sz w:val="20"/>
              </w:rPr>
            </w:pPr>
            <w:r>
              <w:rPr>
                <w:sz w:val="20"/>
              </w:rPr>
              <w:t>PSSWRNA</w:t>
            </w:r>
          </w:p>
        </w:tc>
      </w:tr>
      <w:tr w:rsidR="0084035A" w14:paraId="1AE683D1" w14:textId="77777777">
        <w:trPr>
          <w:trHeight w:val="230"/>
        </w:trPr>
        <w:tc>
          <w:tcPr>
            <w:tcW w:w="1267" w:type="dxa"/>
          </w:tcPr>
          <w:p w14:paraId="6983BCEF" w14:textId="77777777" w:rsidR="0084035A" w:rsidRDefault="007F6E74">
            <w:pPr>
              <w:pStyle w:val="TableParagraph"/>
              <w:spacing w:line="206" w:lineRule="exact"/>
              <w:ind w:left="107"/>
              <w:rPr>
                <w:sz w:val="20"/>
              </w:rPr>
            </w:pPr>
            <w:r>
              <w:rPr>
                <w:sz w:val="20"/>
              </w:rPr>
              <w:t>PSSWRNB</w:t>
            </w:r>
          </w:p>
        </w:tc>
        <w:tc>
          <w:tcPr>
            <w:tcW w:w="1267" w:type="dxa"/>
          </w:tcPr>
          <w:p w14:paraId="7DF3F935" w14:textId="77777777" w:rsidR="0084035A" w:rsidRDefault="007F6E74">
            <w:pPr>
              <w:pStyle w:val="TableParagraph"/>
              <w:spacing w:line="206" w:lineRule="exact"/>
              <w:rPr>
                <w:sz w:val="20"/>
              </w:rPr>
            </w:pPr>
            <w:r>
              <w:rPr>
                <w:sz w:val="20"/>
              </w:rPr>
              <w:t>PSSWRNE</w:t>
            </w:r>
          </w:p>
        </w:tc>
        <w:tc>
          <w:tcPr>
            <w:tcW w:w="1267" w:type="dxa"/>
          </w:tcPr>
          <w:p w14:paraId="13AC6509" w14:textId="77777777" w:rsidR="0084035A" w:rsidRDefault="007F6E74">
            <w:pPr>
              <w:pStyle w:val="TableParagraph"/>
              <w:spacing w:line="206" w:lineRule="exact"/>
              <w:rPr>
                <w:sz w:val="20"/>
              </w:rPr>
            </w:pPr>
            <w:r>
              <w:rPr>
                <w:sz w:val="20"/>
              </w:rPr>
              <w:t>PSSYSP</w:t>
            </w:r>
          </w:p>
        </w:tc>
        <w:tc>
          <w:tcPr>
            <w:tcW w:w="5066" w:type="dxa"/>
            <w:gridSpan w:val="4"/>
            <w:tcBorders>
              <w:bottom w:val="nil"/>
              <w:right w:val="nil"/>
            </w:tcBorders>
          </w:tcPr>
          <w:p w14:paraId="57ACCAA2" w14:textId="77777777" w:rsidR="0084035A" w:rsidRDefault="0084035A">
            <w:pPr>
              <w:pStyle w:val="TableParagraph"/>
              <w:spacing w:before="0"/>
              <w:ind w:left="0"/>
              <w:rPr>
                <w:rFonts w:ascii="Times New Roman"/>
                <w:sz w:val="16"/>
              </w:rPr>
            </w:pPr>
          </w:p>
        </w:tc>
      </w:tr>
    </w:tbl>
    <w:p w14:paraId="185BB009" w14:textId="77777777" w:rsidR="0084035A" w:rsidRDefault="0084035A">
      <w:pPr>
        <w:rPr>
          <w:sz w:val="16"/>
        </w:rPr>
        <w:sectPr w:rsidR="0084035A">
          <w:footerReference w:type="default" r:id="rId17"/>
          <w:pgSz w:w="12240" w:h="15840"/>
          <w:pgMar w:top="1360" w:right="1100" w:bottom="1400" w:left="1140" w:header="0" w:footer="1206" w:gutter="0"/>
          <w:cols w:space="720"/>
        </w:sectPr>
      </w:pPr>
    </w:p>
    <w:p w14:paraId="107D0B36" w14:textId="77777777" w:rsidR="0084035A" w:rsidRDefault="0084035A">
      <w:pPr>
        <w:pStyle w:val="BodyText"/>
        <w:spacing w:before="2"/>
        <w:rPr>
          <w:sz w:val="17"/>
        </w:rPr>
      </w:pPr>
    </w:p>
    <w:p w14:paraId="2823C41A" w14:textId="77777777" w:rsidR="0084035A" w:rsidRDefault="007F6E74">
      <w:pPr>
        <w:spacing w:before="91"/>
        <w:ind w:left="1360" w:right="1396"/>
        <w:jc w:val="center"/>
        <w:rPr>
          <w:i/>
        </w:rPr>
      </w:pPr>
      <w:r>
        <w:rPr>
          <w:i/>
        </w:rPr>
        <w:t>(This page included for two-sided copying.)</w:t>
      </w:r>
    </w:p>
    <w:p w14:paraId="7F26D6BC" w14:textId="77777777" w:rsidR="0084035A" w:rsidRDefault="0084035A">
      <w:pPr>
        <w:jc w:val="center"/>
        <w:sectPr w:rsidR="0084035A">
          <w:footerReference w:type="default" r:id="rId18"/>
          <w:pgSz w:w="12240" w:h="15840"/>
          <w:pgMar w:top="1500" w:right="1100" w:bottom="1160" w:left="1140" w:header="0" w:footer="978" w:gutter="0"/>
          <w:cols w:space="720"/>
        </w:sectPr>
      </w:pPr>
    </w:p>
    <w:p w14:paraId="1008DA78" w14:textId="77777777" w:rsidR="0084035A" w:rsidRDefault="007F6E74">
      <w:pPr>
        <w:pStyle w:val="BodyText"/>
        <w:spacing w:before="72"/>
        <w:ind w:left="300" w:right="475"/>
      </w:pPr>
      <w:bookmarkStart w:id="5" w:name="New_Menu_structure_"/>
      <w:bookmarkEnd w:id="5"/>
      <w:r>
        <w:t>The PDM menu that was exported with the original PDM package has been modified to include subsequent changes and patches.</w:t>
      </w:r>
    </w:p>
    <w:p w14:paraId="3EB1DDEC" w14:textId="77777777" w:rsidR="0084035A" w:rsidRDefault="0084035A">
      <w:pPr>
        <w:pStyle w:val="BodyText"/>
        <w:spacing w:before="6"/>
        <w:rPr>
          <w:sz w:val="27"/>
        </w:rPr>
      </w:pPr>
    </w:p>
    <w:p w14:paraId="489B86A4" w14:textId="77777777" w:rsidR="0084035A" w:rsidRDefault="007F6E74">
      <w:pPr>
        <w:pStyle w:val="BodyText"/>
        <w:ind w:left="300" w:right="347"/>
      </w:pPr>
      <w:r>
        <w:t>The PDM menu up to and including PSS*1*129 appears below. PSS*1*129 was the last patch to affect a change to the PDM menu.</w:t>
      </w:r>
    </w:p>
    <w:p w14:paraId="11892E9A" w14:textId="77777777" w:rsidR="0084035A" w:rsidRDefault="0084035A">
      <w:pPr>
        <w:pStyle w:val="BodyText"/>
      </w:pPr>
    </w:p>
    <w:p w14:paraId="56CD886F" w14:textId="77777777" w:rsidR="0084035A" w:rsidRDefault="008D6C2A">
      <w:pPr>
        <w:pStyle w:val="BodyText"/>
        <w:ind w:left="840" w:hanging="540"/>
      </w:pPr>
      <w:r>
        <w:pict w14:anchorId="4A57ED68">
          <v:shape id="_x0000_s1045" type="#_x0000_t202" style="position:absolute;left:0;text-align:left;margin-left:383.25pt;margin-top:9.65pt;width:168pt;height:81.5pt;z-index:15741952;mso-position-horizontal-relative:page" filled="f">
            <v:textbox inset="0,0,0,0">
              <w:txbxContent>
                <w:p w14:paraId="23EE184C" w14:textId="77777777" w:rsidR="0084035A" w:rsidRDefault="007F6E74">
                  <w:pPr>
                    <w:spacing w:before="70"/>
                    <w:ind w:left="144" w:right="210"/>
                    <w:rPr>
                      <w:rFonts w:ascii="Arial"/>
                      <w:sz w:val="18"/>
                    </w:rPr>
                  </w:pPr>
                  <w:r>
                    <w:rPr>
                      <w:rFonts w:ascii="Arial"/>
                      <w:sz w:val="18"/>
                    </w:rPr>
                    <w:t xml:space="preserve">When using the </w:t>
                  </w:r>
                  <w:r>
                    <w:rPr>
                      <w:rFonts w:ascii="Arial"/>
                      <w:i/>
                      <w:sz w:val="18"/>
                    </w:rPr>
                    <w:t xml:space="preserve">CMOP Mark/Unmark (Single drug) </w:t>
                  </w:r>
                  <w:r>
                    <w:rPr>
                      <w:rFonts w:ascii="Arial"/>
                      <w:sz w:val="18"/>
                    </w:rPr>
                    <w:t xml:space="preserve">[PSSXX MARK] option to mark a drug for CMOP the user </w:t>
                  </w:r>
                  <w:r>
                    <w:rPr>
                      <w:rFonts w:ascii="Arial"/>
                      <w:b/>
                      <w:sz w:val="18"/>
                    </w:rPr>
                    <w:t xml:space="preserve">must </w:t>
                  </w:r>
                  <w:r>
                    <w:rPr>
                      <w:rFonts w:ascii="Arial"/>
                      <w:sz w:val="18"/>
                    </w:rPr>
                    <w:t>update the cost information in the DRUG file (#50) to ensure the cost data for each prescription fill will be correct.</w:t>
                  </w:r>
                </w:p>
              </w:txbxContent>
            </v:textbox>
            <w10:wrap anchorx="page"/>
          </v:shape>
        </w:pict>
      </w:r>
      <w:r w:rsidR="007F6E74">
        <w:t>Pharmacy Data Management [PSS MGR]</w:t>
      </w:r>
    </w:p>
    <w:p w14:paraId="25F7F6E6" w14:textId="77777777" w:rsidR="0084035A" w:rsidRDefault="0084035A">
      <w:pPr>
        <w:pStyle w:val="BodyText"/>
      </w:pPr>
    </w:p>
    <w:p w14:paraId="34C79099" w14:textId="77777777" w:rsidR="0084035A" w:rsidRDefault="008D6C2A">
      <w:pPr>
        <w:pStyle w:val="BodyText"/>
        <w:ind w:left="840" w:right="5693"/>
      </w:pPr>
      <w:r>
        <w:pict w14:anchorId="2A3B9DE7">
          <v:group id="_x0000_s1042" style="position:absolute;left:0;text-align:left;margin-left:296.25pt;margin-top:5.75pt;width:84pt;height:6pt;z-index:15741440;mso-position-horizontal-relative:page" coordorigin="5925,115" coordsize="1680,120">
            <v:line id="_x0000_s1044" style="position:absolute" from="7605,175" to="6025,175" strokeweight="1pt"/>
            <v:shape id="_x0000_s1043" style="position:absolute;left:5925;top:115;width:120;height:120" coordorigin="5925,115" coordsize="120,120" path="m6045,115r-120,60l6045,235r,-120xe" fillcolor="black" stroked="f">
              <v:path arrowok="t"/>
            </v:shape>
            <w10:wrap anchorx="page"/>
          </v:group>
        </w:pict>
      </w:r>
      <w:r w:rsidR="007F6E74">
        <w:t>CMOP Mark/Unmark (Single drug) [PSSXX MARK]</w:t>
      </w:r>
    </w:p>
    <w:p w14:paraId="67031C84" w14:textId="77777777" w:rsidR="0084035A" w:rsidRDefault="007F6E74">
      <w:pPr>
        <w:pStyle w:val="BodyText"/>
        <w:spacing w:before="3"/>
        <w:ind w:left="901"/>
      </w:pPr>
      <w:r>
        <w:rPr>
          <w:noProof/>
        </w:rPr>
        <w:drawing>
          <wp:inline distT="0" distB="0" distL="0" distR="0" wp14:anchorId="4C2568B4" wp14:editId="522EADA9">
            <wp:extent cx="373223" cy="142792"/>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9" cstate="print"/>
                    <a:stretch>
                      <a:fillRect/>
                    </a:stretch>
                  </pic:blipFill>
                  <pic:spPr>
                    <a:xfrm>
                      <a:off x="0" y="0"/>
                      <a:ext cx="373223" cy="142792"/>
                    </a:xfrm>
                    <a:prstGeom prst="rect">
                      <a:avLst/>
                    </a:prstGeom>
                  </pic:spPr>
                </pic:pic>
              </a:graphicData>
            </a:graphic>
          </wp:inline>
        </w:drawing>
      </w:r>
      <w:r>
        <w:rPr>
          <w:spacing w:val="11"/>
          <w:sz w:val="20"/>
        </w:rPr>
        <w:t xml:space="preserve"> </w:t>
      </w:r>
      <w:r>
        <w:t>Locked with</w:t>
      </w:r>
      <w:r>
        <w:rPr>
          <w:spacing w:val="-3"/>
        </w:rPr>
        <w:t xml:space="preserve"> </w:t>
      </w:r>
      <w:r>
        <w:t>PSXCMOPMGR</w:t>
      </w:r>
    </w:p>
    <w:p w14:paraId="7D69D31C" w14:textId="77777777" w:rsidR="0084035A" w:rsidRDefault="0084035A">
      <w:pPr>
        <w:pStyle w:val="BodyText"/>
        <w:spacing w:before="8"/>
        <w:rPr>
          <w:sz w:val="23"/>
        </w:rPr>
      </w:pPr>
    </w:p>
    <w:p w14:paraId="5FD4CD3C" w14:textId="77777777" w:rsidR="0084035A" w:rsidRDefault="007F6E74">
      <w:pPr>
        <w:pStyle w:val="BodyText"/>
        <w:ind w:left="840"/>
      </w:pPr>
      <w:r>
        <w:t>Dosages…</w:t>
      </w:r>
    </w:p>
    <w:p w14:paraId="01D25E94" w14:textId="77777777" w:rsidR="0084035A" w:rsidRDefault="007F6E74">
      <w:pPr>
        <w:pStyle w:val="BodyText"/>
        <w:ind w:left="840"/>
      </w:pPr>
      <w:r>
        <w:t>[PSS DOSAGES MANAGEMENT]</w:t>
      </w:r>
    </w:p>
    <w:p w14:paraId="7E82F6D4" w14:textId="77777777" w:rsidR="0084035A" w:rsidRDefault="0084035A">
      <w:pPr>
        <w:pStyle w:val="BodyText"/>
      </w:pPr>
    </w:p>
    <w:p w14:paraId="01442386" w14:textId="77777777" w:rsidR="0084035A" w:rsidRDefault="007F6E74">
      <w:pPr>
        <w:pStyle w:val="BodyText"/>
        <w:ind w:left="1380"/>
      </w:pPr>
      <w:r>
        <w:t>Auto Create Dosages</w:t>
      </w:r>
    </w:p>
    <w:p w14:paraId="2E138381" w14:textId="77777777" w:rsidR="0084035A" w:rsidRDefault="007F6E74">
      <w:pPr>
        <w:pStyle w:val="BodyText"/>
        <w:ind w:left="1380"/>
      </w:pPr>
      <w:r>
        <w:t>[PSS DOSAGE CONVERSION]</w:t>
      </w:r>
    </w:p>
    <w:p w14:paraId="3DA8ABB4" w14:textId="77777777" w:rsidR="0084035A" w:rsidRDefault="0084035A">
      <w:pPr>
        <w:pStyle w:val="BodyText"/>
      </w:pPr>
    </w:p>
    <w:p w14:paraId="0ACFF472" w14:textId="77777777" w:rsidR="0084035A" w:rsidRDefault="007F6E74">
      <w:pPr>
        <w:pStyle w:val="BodyText"/>
        <w:ind w:left="1380" w:right="5659"/>
      </w:pPr>
      <w:r>
        <w:t>Dosage Form File Enter/Edit [PSS DOSAGE FORM EDIT]</w:t>
      </w:r>
    </w:p>
    <w:p w14:paraId="66E15F53" w14:textId="77777777" w:rsidR="0084035A" w:rsidRDefault="0084035A">
      <w:pPr>
        <w:pStyle w:val="BodyText"/>
      </w:pPr>
    </w:p>
    <w:p w14:paraId="6F12EFE8" w14:textId="77777777" w:rsidR="0084035A" w:rsidRDefault="007F6E74">
      <w:pPr>
        <w:pStyle w:val="BodyText"/>
        <w:ind w:left="1380" w:right="6280"/>
      </w:pPr>
      <w:r>
        <w:t>Enter/Edit Dosages [PSS EDIT DOSAGES]</w:t>
      </w:r>
    </w:p>
    <w:p w14:paraId="448A81AE" w14:textId="77777777" w:rsidR="0084035A" w:rsidRDefault="0084035A">
      <w:pPr>
        <w:pStyle w:val="BodyText"/>
      </w:pPr>
    </w:p>
    <w:p w14:paraId="109DC75B" w14:textId="77777777" w:rsidR="0084035A" w:rsidRDefault="007F6E74">
      <w:pPr>
        <w:pStyle w:val="BodyText"/>
        <w:ind w:left="1380" w:right="5566"/>
      </w:pPr>
      <w:r>
        <w:t>Most Common Dosages Report [PSS COMMON DOSAGES]</w:t>
      </w:r>
    </w:p>
    <w:p w14:paraId="0FF5AB0E" w14:textId="77777777" w:rsidR="0084035A" w:rsidRDefault="0084035A">
      <w:pPr>
        <w:pStyle w:val="BodyText"/>
      </w:pPr>
    </w:p>
    <w:p w14:paraId="5EAFE604" w14:textId="77777777" w:rsidR="0084035A" w:rsidRDefault="007F6E74">
      <w:pPr>
        <w:pStyle w:val="BodyText"/>
        <w:ind w:left="1380"/>
      </w:pPr>
      <w:r>
        <w:t>Noun/Dosage Form Report</w:t>
      </w:r>
    </w:p>
    <w:p w14:paraId="1D180E8F" w14:textId="77777777" w:rsidR="0084035A" w:rsidRDefault="007F6E74">
      <w:pPr>
        <w:pStyle w:val="BodyText"/>
        <w:ind w:left="1380"/>
      </w:pPr>
      <w:r>
        <w:t>[PSS DOSE FORM/ NOUN REPORT]</w:t>
      </w:r>
    </w:p>
    <w:p w14:paraId="3EF33507" w14:textId="77777777" w:rsidR="0084035A" w:rsidRDefault="0084035A">
      <w:pPr>
        <w:pStyle w:val="BodyText"/>
      </w:pPr>
    </w:p>
    <w:p w14:paraId="13462669" w14:textId="77777777" w:rsidR="0084035A" w:rsidRDefault="007F6E74">
      <w:pPr>
        <w:pStyle w:val="BodyText"/>
        <w:ind w:left="1380"/>
      </w:pPr>
      <w:r>
        <w:t>Review Dosages Report</w:t>
      </w:r>
    </w:p>
    <w:p w14:paraId="053C4DF5" w14:textId="77777777" w:rsidR="0084035A" w:rsidRDefault="007F6E74">
      <w:pPr>
        <w:pStyle w:val="BodyText"/>
        <w:ind w:left="1380"/>
      </w:pPr>
      <w:r>
        <w:t>[PSS DOSAGE REVIEW REPORT]</w:t>
      </w:r>
    </w:p>
    <w:p w14:paraId="7587723D" w14:textId="77777777" w:rsidR="0084035A" w:rsidRDefault="0084035A">
      <w:pPr>
        <w:pStyle w:val="BodyText"/>
      </w:pPr>
    </w:p>
    <w:p w14:paraId="68367DE0" w14:textId="77777777" w:rsidR="0084035A" w:rsidRDefault="007F6E74">
      <w:pPr>
        <w:pStyle w:val="BodyText"/>
        <w:ind w:left="1380"/>
      </w:pPr>
      <w:r>
        <w:t>Local Possible Dosages Report</w:t>
      </w:r>
    </w:p>
    <w:p w14:paraId="0D87F3FD" w14:textId="77777777" w:rsidR="0084035A" w:rsidRDefault="007F6E74">
      <w:pPr>
        <w:pStyle w:val="BodyText"/>
        <w:ind w:left="1380"/>
      </w:pPr>
      <w:r>
        <w:t>[PSS LOCAL POSSIBLE DOSAGES]</w:t>
      </w:r>
    </w:p>
    <w:p w14:paraId="33A7DCD2" w14:textId="77777777" w:rsidR="0084035A" w:rsidRDefault="0084035A">
      <w:pPr>
        <w:pStyle w:val="BodyText"/>
      </w:pPr>
    </w:p>
    <w:p w14:paraId="49CF28B3" w14:textId="77777777" w:rsidR="0084035A" w:rsidRDefault="007F6E74">
      <w:pPr>
        <w:pStyle w:val="BodyText"/>
        <w:ind w:left="1380" w:right="5579"/>
      </w:pPr>
      <w:r>
        <w:t>Request Change to Dose Unit [PSS DOSE UNIT REQUEST]</w:t>
      </w:r>
    </w:p>
    <w:p w14:paraId="2B592EA6" w14:textId="77777777" w:rsidR="0084035A" w:rsidRDefault="0084035A">
      <w:pPr>
        <w:pStyle w:val="BodyText"/>
      </w:pPr>
    </w:p>
    <w:p w14:paraId="175F650F" w14:textId="77777777" w:rsidR="0084035A" w:rsidRDefault="007F6E74">
      <w:pPr>
        <w:pStyle w:val="BodyText"/>
        <w:spacing w:before="1"/>
        <w:ind w:left="840"/>
      </w:pPr>
      <w:r>
        <w:t>Drug Enter/Edit</w:t>
      </w:r>
    </w:p>
    <w:p w14:paraId="41B4A041" w14:textId="77777777" w:rsidR="0084035A" w:rsidRDefault="007F6E74">
      <w:pPr>
        <w:pStyle w:val="BodyText"/>
        <w:ind w:left="840"/>
      </w:pPr>
      <w:r>
        <w:t>[PSS DRUG ENTER/ EDIT]</w:t>
      </w:r>
    </w:p>
    <w:p w14:paraId="4974B31B" w14:textId="77777777" w:rsidR="0084035A" w:rsidRDefault="0084035A">
      <w:pPr>
        <w:pStyle w:val="BodyText"/>
        <w:spacing w:before="11"/>
        <w:rPr>
          <w:sz w:val="23"/>
        </w:rPr>
      </w:pPr>
    </w:p>
    <w:p w14:paraId="1D07F651" w14:textId="77777777" w:rsidR="0084035A" w:rsidRDefault="007F6E74">
      <w:pPr>
        <w:pStyle w:val="BodyText"/>
        <w:ind w:left="840" w:right="5473"/>
      </w:pPr>
      <w:r>
        <w:t>Drug Interaction  Management… [PSS DRG INTER</w:t>
      </w:r>
      <w:r>
        <w:rPr>
          <w:spacing w:val="-16"/>
        </w:rPr>
        <w:t xml:space="preserve"> </w:t>
      </w:r>
      <w:r>
        <w:t>MANAGEMENT]</w:t>
      </w:r>
    </w:p>
    <w:p w14:paraId="55813D4B" w14:textId="77777777" w:rsidR="0084035A" w:rsidRDefault="0084035A">
      <w:pPr>
        <w:sectPr w:rsidR="0084035A">
          <w:footerReference w:type="default" r:id="rId20"/>
          <w:pgSz w:w="12240" w:h="15840"/>
          <w:pgMar w:top="1360" w:right="1100" w:bottom="1400" w:left="1140" w:header="0" w:footer="1206" w:gutter="0"/>
          <w:cols w:space="720"/>
        </w:sectPr>
      </w:pPr>
    </w:p>
    <w:p w14:paraId="5A19451B" w14:textId="77777777" w:rsidR="0084035A" w:rsidRDefault="007F6E74">
      <w:pPr>
        <w:pStyle w:val="BodyText"/>
        <w:spacing w:before="72"/>
        <w:ind w:left="1380" w:right="4914"/>
      </w:pPr>
      <w:r>
        <w:t>Enter/Edit Local Drug Interaction [PSS INTERACTION LOCAL ADD]</w:t>
      </w:r>
    </w:p>
    <w:p w14:paraId="167CF501" w14:textId="77777777" w:rsidR="0084035A" w:rsidRDefault="0084035A">
      <w:pPr>
        <w:pStyle w:val="BodyText"/>
      </w:pPr>
    </w:p>
    <w:p w14:paraId="52CFD2D2" w14:textId="77777777" w:rsidR="0084035A" w:rsidRDefault="007F6E74">
      <w:pPr>
        <w:pStyle w:val="BodyText"/>
        <w:ind w:left="1379" w:right="4412"/>
      </w:pPr>
      <w:r>
        <w:t>Report of Locally Entered Interactions [PSS REPORT LOCAL</w:t>
      </w:r>
      <w:r>
        <w:rPr>
          <w:spacing w:val="-20"/>
        </w:rPr>
        <w:t xml:space="preserve"> </w:t>
      </w:r>
      <w:r>
        <w:t>INTERACTIONS]</w:t>
      </w:r>
    </w:p>
    <w:p w14:paraId="09D7A99E" w14:textId="77777777" w:rsidR="0084035A" w:rsidRDefault="0084035A">
      <w:pPr>
        <w:pStyle w:val="BodyText"/>
      </w:pPr>
    </w:p>
    <w:p w14:paraId="3192D862" w14:textId="77777777" w:rsidR="0084035A" w:rsidRDefault="007F6E74">
      <w:pPr>
        <w:pStyle w:val="BodyText"/>
        <w:ind w:left="840"/>
      </w:pPr>
      <w:r>
        <w:t>Electrolyte File (IV)</w:t>
      </w:r>
    </w:p>
    <w:p w14:paraId="6983F41A" w14:textId="77777777" w:rsidR="0084035A" w:rsidRDefault="007F6E74">
      <w:pPr>
        <w:pStyle w:val="BodyText"/>
        <w:ind w:left="840"/>
      </w:pPr>
      <w:r>
        <w:t>[PSSJI ELECTROLYTE FILE]</w:t>
      </w:r>
    </w:p>
    <w:p w14:paraId="063874BF" w14:textId="77777777" w:rsidR="0084035A" w:rsidRDefault="0084035A">
      <w:pPr>
        <w:pStyle w:val="BodyText"/>
      </w:pPr>
    </w:p>
    <w:p w14:paraId="3EE37B0F" w14:textId="77777777" w:rsidR="0084035A" w:rsidRDefault="007F6E74">
      <w:pPr>
        <w:pStyle w:val="BodyText"/>
        <w:ind w:left="840" w:right="6033"/>
      </w:pPr>
      <w:r>
        <w:t>Lookup into Dispense Drug File [PSS LOOK]</w:t>
      </w:r>
    </w:p>
    <w:p w14:paraId="37F4C6B7" w14:textId="77777777" w:rsidR="0084035A" w:rsidRDefault="0084035A">
      <w:pPr>
        <w:pStyle w:val="BodyText"/>
      </w:pPr>
    </w:p>
    <w:p w14:paraId="44783345" w14:textId="77777777" w:rsidR="0084035A" w:rsidRDefault="007F6E74">
      <w:pPr>
        <w:pStyle w:val="BodyText"/>
        <w:ind w:left="820" w:right="5391"/>
        <w:jc w:val="center"/>
      </w:pPr>
      <w:r>
        <w:t>Medication Instruction Management ...</w:t>
      </w:r>
    </w:p>
    <w:p w14:paraId="5253C145" w14:textId="77777777" w:rsidR="0084035A" w:rsidRDefault="007F6E74">
      <w:pPr>
        <w:pStyle w:val="BodyText"/>
        <w:ind w:left="840"/>
      </w:pPr>
      <w:r>
        <w:t>[PSS MED INSTRUCTION MANAGEMENT]</w:t>
      </w:r>
    </w:p>
    <w:p w14:paraId="722A60C9" w14:textId="77777777" w:rsidR="0084035A" w:rsidRDefault="0084035A">
      <w:pPr>
        <w:pStyle w:val="BodyText"/>
      </w:pPr>
    </w:p>
    <w:p w14:paraId="5ECFEE5D" w14:textId="77777777" w:rsidR="0084035A" w:rsidRDefault="007F6E74">
      <w:pPr>
        <w:ind w:left="1380"/>
        <w:rPr>
          <w:i/>
          <w:sz w:val="24"/>
        </w:rPr>
      </w:pPr>
      <w:r>
        <w:rPr>
          <w:sz w:val="24"/>
        </w:rPr>
        <w:t xml:space="preserve">Medication Instruction File Add/Edit </w:t>
      </w:r>
      <w:r>
        <w:rPr>
          <w:i/>
          <w:sz w:val="24"/>
        </w:rPr>
        <w:t>&lt;&lt;Moved from main PSS MGR menu</w:t>
      </w:r>
    </w:p>
    <w:p w14:paraId="69F83CA0" w14:textId="77777777" w:rsidR="0084035A" w:rsidRDefault="007F6E74">
      <w:pPr>
        <w:pStyle w:val="BodyText"/>
        <w:ind w:left="1440"/>
      </w:pPr>
      <w:r>
        <w:t>[PSSJU MI]</w:t>
      </w:r>
    </w:p>
    <w:p w14:paraId="733AB3F8" w14:textId="77777777" w:rsidR="0084035A" w:rsidRDefault="0084035A">
      <w:pPr>
        <w:pStyle w:val="BodyText"/>
      </w:pPr>
    </w:p>
    <w:p w14:paraId="2E1715E0" w14:textId="77777777" w:rsidR="0084035A" w:rsidRDefault="007F6E74">
      <w:pPr>
        <w:pStyle w:val="BodyText"/>
        <w:ind w:left="1380" w:right="4806"/>
      </w:pPr>
      <w:r>
        <w:t>Medication Instruction File Report [PSS MED INSTRUCTION REPORT]</w:t>
      </w:r>
    </w:p>
    <w:p w14:paraId="46AEF1B0" w14:textId="77777777" w:rsidR="0084035A" w:rsidRDefault="0084035A">
      <w:pPr>
        <w:pStyle w:val="BodyText"/>
      </w:pPr>
    </w:p>
    <w:p w14:paraId="407AD96F" w14:textId="77777777" w:rsidR="0084035A" w:rsidRDefault="007F6E74">
      <w:pPr>
        <w:pStyle w:val="BodyText"/>
        <w:ind w:left="806" w:right="5392"/>
        <w:jc w:val="center"/>
      </w:pPr>
      <w:r>
        <w:t>Medication Routes Management ...</w:t>
      </w:r>
    </w:p>
    <w:p w14:paraId="43F451C3" w14:textId="77777777" w:rsidR="0084035A" w:rsidRDefault="007F6E74">
      <w:pPr>
        <w:pStyle w:val="BodyText"/>
        <w:ind w:left="1020"/>
      </w:pPr>
      <w:r>
        <w:t>[PSS MEDICATION ROUTES MGMT]</w:t>
      </w:r>
    </w:p>
    <w:p w14:paraId="0EF188E6" w14:textId="77777777" w:rsidR="0084035A" w:rsidRDefault="0084035A">
      <w:pPr>
        <w:pStyle w:val="BodyText"/>
      </w:pPr>
    </w:p>
    <w:p w14:paraId="631D97F9" w14:textId="77777777" w:rsidR="0084035A" w:rsidRDefault="007F6E74">
      <w:pPr>
        <w:ind w:left="1380"/>
        <w:rPr>
          <w:i/>
          <w:sz w:val="24"/>
        </w:rPr>
      </w:pPr>
      <w:r>
        <w:rPr>
          <w:sz w:val="24"/>
        </w:rPr>
        <w:t xml:space="preserve">Medication Route File Enter/Edit </w:t>
      </w:r>
      <w:r>
        <w:rPr>
          <w:i/>
          <w:sz w:val="24"/>
        </w:rPr>
        <w:t>&lt;&lt;Moved from main PSS MGR menu</w:t>
      </w:r>
    </w:p>
    <w:p w14:paraId="015C230C" w14:textId="77777777" w:rsidR="0084035A" w:rsidRDefault="007F6E74">
      <w:pPr>
        <w:pStyle w:val="BodyText"/>
        <w:ind w:left="1440"/>
      </w:pPr>
      <w:r>
        <w:t>[PSS MEDICATION ROUTES EDIT]</w:t>
      </w:r>
    </w:p>
    <w:p w14:paraId="46B932F0" w14:textId="77777777" w:rsidR="0084035A" w:rsidRDefault="0084035A">
      <w:pPr>
        <w:pStyle w:val="BodyText"/>
      </w:pPr>
    </w:p>
    <w:p w14:paraId="49E40824" w14:textId="77777777" w:rsidR="0084035A" w:rsidRDefault="007F6E74">
      <w:pPr>
        <w:pStyle w:val="BodyText"/>
        <w:ind w:left="1380"/>
      </w:pPr>
      <w:r>
        <w:t>Medication Route Mapping Report</w:t>
      </w:r>
    </w:p>
    <w:p w14:paraId="4C19220C" w14:textId="77777777" w:rsidR="0084035A" w:rsidRDefault="007F6E74">
      <w:pPr>
        <w:pStyle w:val="BodyText"/>
        <w:ind w:left="1380"/>
      </w:pPr>
      <w:r>
        <w:t>[PSS MED ROUTE MAPPING REPORT]</w:t>
      </w:r>
    </w:p>
    <w:p w14:paraId="7B3BFF72" w14:textId="77777777" w:rsidR="0084035A" w:rsidRDefault="0084035A">
      <w:pPr>
        <w:pStyle w:val="BodyText"/>
      </w:pPr>
    </w:p>
    <w:p w14:paraId="47C3B77E" w14:textId="77777777" w:rsidR="0084035A" w:rsidRDefault="007F6E74">
      <w:pPr>
        <w:pStyle w:val="BodyText"/>
        <w:ind w:left="1380" w:right="4252"/>
      </w:pPr>
      <w:r>
        <w:t>Medication Route Mapping History Report [PSS MED ROUTE MAPPING CHANGES]</w:t>
      </w:r>
    </w:p>
    <w:p w14:paraId="3A633903" w14:textId="77777777" w:rsidR="0084035A" w:rsidRDefault="0084035A">
      <w:pPr>
        <w:pStyle w:val="BodyText"/>
      </w:pPr>
    </w:p>
    <w:p w14:paraId="0B8EF292" w14:textId="77777777" w:rsidR="0084035A" w:rsidRDefault="007F6E74">
      <w:pPr>
        <w:pStyle w:val="BodyText"/>
        <w:ind w:left="1380" w:right="4087"/>
      </w:pPr>
      <w:r>
        <w:t>Request Change to Standard Medication Route [PSS MEDICATION ROUTE REQUEST]</w:t>
      </w:r>
    </w:p>
    <w:p w14:paraId="05FC93A6" w14:textId="77777777" w:rsidR="0084035A" w:rsidRDefault="0084035A">
      <w:pPr>
        <w:pStyle w:val="BodyText"/>
      </w:pPr>
    </w:p>
    <w:p w14:paraId="45B8FB28" w14:textId="77777777" w:rsidR="0084035A" w:rsidRDefault="007F6E74">
      <w:pPr>
        <w:pStyle w:val="BodyText"/>
        <w:ind w:left="86" w:right="5392"/>
        <w:jc w:val="center"/>
      </w:pPr>
      <w:r>
        <w:t>Orderable Item Management…</w:t>
      </w:r>
    </w:p>
    <w:p w14:paraId="6487FBAE" w14:textId="77777777" w:rsidR="0084035A" w:rsidRDefault="007F6E74">
      <w:pPr>
        <w:pStyle w:val="BodyText"/>
        <w:spacing w:before="1"/>
        <w:ind w:left="840"/>
      </w:pPr>
      <w:r>
        <w:t>[PSS ORDERABLE ITEM MANAGEMENT]</w:t>
      </w:r>
    </w:p>
    <w:p w14:paraId="4FCF2D5C" w14:textId="77777777" w:rsidR="0084035A" w:rsidRDefault="0084035A">
      <w:pPr>
        <w:pStyle w:val="BodyText"/>
        <w:spacing w:before="11"/>
        <w:rPr>
          <w:sz w:val="23"/>
        </w:rPr>
      </w:pPr>
    </w:p>
    <w:p w14:paraId="5A0BF285" w14:textId="77777777" w:rsidR="0084035A" w:rsidRDefault="007F6E74">
      <w:pPr>
        <w:pStyle w:val="BodyText"/>
        <w:ind w:left="166" w:right="5392"/>
        <w:jc w:val="center"/>
      </w:pPr>
      <w:r>
        <w:t>Edit Orderable Items</w:t>
      </w:r>
    </w:p>
    <w:p w14:paraId="1763B8D4" w14:textId="77777777" w:rsidR="0084035A" w:rsidRDefault="007F6E74">
      <w:pPr>
        <w:pStyle w:val="BodyText"/>
        <w:ind w:left="1380"/>
      </w:pPr>
      <w:r>
        <w:t>[PSS EDIT ORDERABLE ITEMS]</w:t>
      </w:r>
    </w:p>
    <w:p w14:paraId="67B64EB1" w14:textId="77777777" w:rsidR="0084035A" w:rsidRDefault="0084035A">
      <w:pPr>
        <w:pStyle w:val="BodyText"/>
      </w:pPr>
    </w:p>
    <w:p w14:paraId="57F5C68C" w14:textId="77777777" w:rsidR="0084035A" w:rsidRDefault="007F6E74">
      <w:pPr>
        <w:pStyle w:val="BodyText"/>
        <w:ind w:left="1380" w:right="4252"/>
      </w:pPr>
      <w:r>
        <w:t>Dispense Drug/Orderable Item Maintenance [PSS MAINTAIN ORDERABLE ITEMS]</w:t>
      </w:r>
    </w:p>
    <w:p w14:paraId="0ACED86E" w14:textId="77777777" w:rsidR="0084035A" w:rsidRDefault="0084035A">
      <w:pPr>
        <w:sectPr w:rsidR="0084035A">
          <w:footerReference w:type="default" r:id="rId21"/>
          <w:pgSz w:w="12240" w:h="15840"/>
          <w:pgMar w:top="1360" w:right="1100" w:bottom="1400" w:left="1140" w:header="0" w:footer="1206" w:gutter="0"/>
          <w:cols w:space="720"/>
        </w:sectPr>
      </w:pPr>
    </w:p>
    <w:p w14:paraId="3C51B932" w14:textId="77777777" w:rsidR="0084035A" w:rsidRDefault="007F6E74">
      <w:pPr>
        <w:pStyle w:val="BodyText"/>
        <w:spacing w:before="72"/>
        <w:ind w:left="1380"/>
      </w:pPr>
      <w:r>
        <w:t>Orderable Item/Dosages Report</w:t>
      </w:r>
    </w:p>
    <w:p w14:paraId="263A86B6" w14:textId="77777777" w:rsidR="0084035A" w:rsidRDefault="007F6E74">
      <w:pPr>
        <w:pStyle w:val="BodyText"/>
        <w:ind w:left="1379"/>
      </w:pPr>
      <w:r>
        <w:t>[PSS ORDERABLE ITEM DOSAGES]</w:t>
      </w:r>
    </w:p>
    <w:p w14:paraId="2E4EBBE6" w14:textId="77777777" w:rsidR="0084035A" w:rsidRDefault="0084035A">
      <w:pPr>
        <w:pStyle w:val="BodyText"/>
      </w:pPr>
    </w:p>
    <w:p w14:paraId="1D8B40D9" w14:textId="77777777" w:rsidR="0084035A" w:rsidRDefault="007F6E74">
      <w:pPr>
        <w:pStyle w:val="BodyText"/>
        <w:ind w:left="1379"/>
      </w:pPr>
      <w:r>
        <w:t>Patient Instructions Report</w:t>
      </w:r>
    </w:p>
    <w:p w14:paraId="02437397" w14:textId="77777777" w:rsidR="0084035A" w:rsidRDefault="007F6E74">
      <w:pPr>
        <w:pStyle w:val="BodyText"/>
        <w:ind w:left="1379"/>
      </w:pPr>
      <w:r>
        <w:t>[PSS INSTRUCTIONS/ ITEMS REPORT]</w:t>
      </w:r>
    </w:p>
    <w:p w14:paraId="70B62884" w14:textId="77777777" w:rsidR="0084035A" w:rsidRDefault="0084035A">
      <w:pPr>
        <w:pStyle w:val="BodyText"/>
      </w:pPr>
    </w:p>
    <w:p w14:paraId="173D46CB" w14:textId="77777777" w:rsidR="0084035A" w:rsidRDefault="007F6E74">
      <w:pPr>
        <w:ind w:left="1379"/>
        <w:rPr>
          <w:i/>
          <w:sz w:val="24"/>
        </w:rPr>
      </w:pPr>
      <w:r>
        <w:rPr>
          <w:sz w:val="24"/>
        </w:rPr>
        <w:t xml:space="preserve">Orderable Item Report </w:t>
      </w:r>
      <w:r>
        <w:rPr>
          <w:i/>
          <w:sz w:val="24"/>
        </w:rPr>
        <w:t>&lt;&lt;Moved from main PSS MGR menu</w:t>
      </w:r>
    </w:p>
    <w:p w14:paraId="24D1A773" w14:textId="77777777" w:rsidR="0084035A" w:rsidRDefault="007F6E74">
      <w:pPr>
        <w:pStyle w:val="BodyText"/>
        <w:ind w:left="1379"/>
      </w:pPr>
      <w:r>
        <w:t>[PSS ORDERABLE ITEM REPORT]</w:t>
      </w:r>
    </w:p>
    <w:p w14:paraId="1A11A81E" w14:textId="77777777" w:rsidR="0084035A" w:rsidRDefault="0084035A">
      <w:pPr>
        <w:pStyle w:val="BodyText"/>
      </w:pPr>
    </w:p>
    <w:p w14:paraId="326B495C" w14:textId="77777777" w:rsidR="0084035A" w:rsidRDefault="007F6E74">
      <w:pPr>
        <w:pStyle w:val="BodyText"/>
        <w:ind w:left="839" w:right="6208"/>
      </w:pPr>
      <w:r>
        <w:t>Formulary Information Report [PSSNFI]</w:t>
      </w:r>
    </w:p>
    <w:p w14:paraId="58EA2CAE" w14:textId="77777777" w:rsidR="0084035A" w:rsidRDefault="0084035A">
      <w:pPr>
        <w:pStyle w:val="BodyText"/>
      </w:pPr>
    </w:p>
    <w:p w14:paraId="2AC0FC62" w14:textId="77777777" w:rsidR="0084035A" w:rsidRDefault="007F6E74">
      <w:pPr>
        <w:pStyle w:val="BodyText"/>
        <w:ind w:left="839"/>
      </w:pPr>
      <w:r>
        <w:t>Drug Text Management ...</w:t>
      </w:r>
    </w:p>
    <w:p w14:paraId="489F0807" w14:textId="77777777" w:rsidR="0084035A" w:rsidRDefault="007F6E74">
      <w:pPr>
        <w:pStyle w:val="BodyText"/>
        <w:ind w:left="839"/>
      </w:pPr>
      <w:r>
        <w:t>[PSS DRUG TEXT MANAGEMENT]</w:t>
      </w:r>
    </w:p>
    <w:p w14:paraId="1803D8E0" w14:textId="77777777" w:rsidR="0084035A" w:rsidRDefault="0084035A">
      <w:pPr>
        <w:pStyle w:val="BodyText"/>
      </w:pPr>
    </w:p>
    <w:p w14:paraId="66A3C52A" w14:textId="77777777" w:rsidR="0084035A" w:rsidRDefault="007F6E74">
      <w:pPr>
        <w:ind w:left="1379"/>
        <w:rPr>
          <w:i/>
          <w:sz w:val="24"/>
        </w:rPr>
      </w:pPr>
      <w:r>
        <w:rPr>
          <w:sz w:val="24"/>
        </w:rPr>
        <w:t xml:space="preserve">Drug Text Enter/Edit </w:t>
      </w:r>
      <w:r>
        <w:rPr>
          <w:i/>
          <w:sz w:val="24"/>
        </w:rPr>
        <w:t>&lt;&lt;Moved from main PSS MGR menu</w:t>
      </w:r>
    </w:p>
    <w:p w14:paraId="33CFDA83" w14:textId="77777777" w:rsidR="0084035A" w:rsidRDefault="007F6E74">
      <w:pPr>
        <w:pStyle w:val="BodyText"/>
        <w:ind w:left="1380"/>
      </w:pPr>
      <w:r>
        <w:t>[PSS EDIT TEXT]</w:t>
      </w:r>
    </w:p>
    <w:p w14:paraId="47FEAFE7" w14:textId="77777777" w:rsidR="0084035A" w:rsidRDefault="0084035A">
      <w:pPr>
        <w:pStyle w:val="BodyText"/>
      </w:pPr>
    </w:p>
    <w:p w14:paraId="10AF025E" w14:textId="77777777" w:rsidR="0084035A" w:rsidRDefault="007F6E74">
      <w:pPr>
        <w:ind w:left="1380"/>
        <w:rPr>
          <w:i/>
          <w:sz w:val="24"/>
        </w:rPr>
      </w:pPr>
      <w:r>
        <w:rPr>
          <w:sz w:val="24"/>
        </w:rPr>
        <w:t xml:space="preserve">Drug Text File Report </w:t>
      </w:r>
      <w:r>
        <w:rPr>
          <w:i/>
          <w:sz w:val="24"/>
        </w:rPr>
        <w:t>&lt;&lt;Moved from main PSS MGR</w:t>
      </w:r>
      <w:r>
        <w:rPr>
          <w:i/>
          <w:spacing w:val="53"/>
          <w:sz w:val="24"/>
        </w:rPr>
        <w:t xml:space="preserve"> </w:t>
      </w:r>
      <w:r>
        <w:rPr>
          <w:i/>
          <w:sz w:val="24"/>
        </w:rPr>
        <w:t>menu</w:t>
      </w:r>
    </w:p>
    <w:p w14:paraId="24FA94A3" w14:textId="77777777" w:rsidR="0084035A" w:rsidRDefault="007F6E74">
      <w:pPr>
        <w:pStyle w:val="BodyText"/>
        <w:ind w:left="1380"/>
      </w:pPr>
      <w:r>
        <w:t>[PSS DRUG TEXT FILE REPORT</w:t>
      </w:r>
    </w:p>
    <w:p w14:paraId="3C24E571" w14:textId="77777777" w:rsidR="0084035A" w:rsidRDefault="0084035A">
      <w:pPr>
        <w:pStyle w:val="BodyText"/>
      </w:pPr>
    </w:p>
    <w:p w14:paraId="6E82EAAD" w14:textId="77777777" w:rsidR="0084035A" w:rsidRDefault="007F6E74">
      <w:pPr>
        <w:pStyle w:val="BodyText"/>
        <w:ind w:left="840" w:right="5827"/>
      </w:pPr>
      <w:r>
        <w:t>Pharmacy System Parameters Edit [PSS SYS EDIT]</w:t>
      </w:r>
    </w:p>
    <w:p w14:paraId="2F71EBC1" w14:textId="77777777" w:rsidR="0084035A" w:rsidRDefault="0084035A">
      <w:pPr>
        <w:pStyle w:val="BodyText"/>
      </w:pPr>
    </w:p>
    <w:p w14:paraId="406E1D29" w14:textId="77777777" w:rsidR="0084035A" w:rsidRDefault="007F6E74">
      <w:pPr>
        <w:pStyle w:val="BodyText"/>
        <w:ind w:left="840" w:right="5473"/>
      </w:pPr>
      <w:r>
        <w:t>Standard Schedule Management ... [PSS SCHEDULE MANAGEMENT]</w:t>
      </w:r>
    </w:p>
    <w:p w14:paraId="5B6183C3" w14:textId="77777777" w:rsidR="0084035A" w:rsidRDefault="0084035A">
      <w:pPr>
        <w:pStyle w:val="BodyText"/>
      </w:pPr>
    </w:p>
    <w:p w14:paraId="4708AFD3" w14:textId="77777777" w:rsidR="0084035A" w:rsidRDefault="007F6E74">
      <w:pPr>
        <w:ind w:left="1380"/>
        <w:rPr>
          <w:i/>
          <w:sz w:val="24"/>
        </w:rPr>
      </w:pPr>
      <w:r>
        <w:rPr>
          <w:sz w:val="24"/>
        </w:rPr>
        <w:t xml:space="preserve">Standard Schedule Edit </w:t>
      </w:r>
      <w:r>
        <w:rPr>
          <w:i/>
          <w:sz w:val="24"/>
        </w:rPr>
        <w:t>&lt;&lt;Moved from main PSS MGR menu</w:t>
      </w:r>
    </w:p>
    <w:p w14:paraId="334DFF47" w14:textId="77777777" w:rsidR="0084035A" w:rsidRDefault="007F6E74">
      <w:pPr>
        <w:pStyle w:val="BodyText"/>
        <w:ind w:left="1380"/>
      </w:pPr>
      <w:r>
        <w:t>[PSS SCHEDULE EDIT]</w:t>
      </w:r>
    </w:p>
    <w:p w14:paraId="52472786" w14:textId="77777777" w:rsidR="0084035A" w:rsidRDefault="0084035A">
      <w:pPr>
        <w:pStyle w:val="BodyText"/>
      </w:pPr>
    </w:p>
    <w:p w14:paraId="0EC42CA1" w14:textId="77777777" w:rsidR="0084035A" w:rsidRDefault="007F6E74">
      <w:pPr>
        <w:pStyle w:val="BodyText"/>
        <w:ind w:left="1380"/>
      </w:pPr>
      <w:r>
        <w:t>Administration Schedule File Report</w:t>
      </w:r>
    </w:p>
    <w:p w14:paraId="16F0D403" w14:textId="77777777" w:rsidR="0084035A" w:rsidRDefault="007F6E74">
      <w:pPr>
        <w:ind w:left="1380"/>
        <w:rPr>
          <w:i/>
          <w:sz w:val="24"/>
        </w:rPr>
      </w:pPr>
      <w:r>
        <w:rPr>
          <w:i/>
          <w:sz w:val="24"/>
        </w:rPr>
        <w:t>[PSS SCHEDULE REPORT]</w:t>
      </w:r>
    </w:p>
    <w:p w14:paraId="3002416C" w14:textId="77777777" w:rsidR="0084035A" w:rsidRDefault="0084035A">
      <w:pPr>
        <w:pStyle w:val="BodyText"/>
        <w:rPr>
          <w:i/>
        </w:rPr>
      </w:pPr>
    </w:p>
    <w:p w14:paraId="619486E7" w14:textId="77777777" w:rsidR="0084035A" w:rsidRDefault="008D6C2A">
      <w:pPr>
        <w:pStyle w:val="BodyText"/>
        <w:ind w:left="840" w:right="6713"/>
      </w:pPr>
      <w:r>
        <w:pict w14:anchorId="63C9184A">
          <v:shape id="_x0000_s1041" type="#_x0000_t202" style="position:absolute;left:0;text-align:left;margin-left:336pt;margin-top:22.6pt;width:210pt;height:55.7pt;z-index:15742976;mso-position-horizontal-relative:page" filled="f">
            <v:textbox inset="0,0,0,0">
              <w:txbxContent>
                <w:p w14:paraId="7080BB82" w14:textId="77777777" w:rsidR="0084035A" w:rsidRDefault="007F6E74">
                  <w:pPr>
                    <w:spacing w:before="68"/>
                    <w:ind w:left="143" w:right="220"/>
                    <w:rPr>
                      <w:rFonts w:ascii="Arial"/>
                      <w:sz w:val="18"/>
                    </w:rPr>
                  </w:pPr>
                  <w:r>
                    <w:rPr>
                      <w:rFonts w:ascii="Arial"/>
                      <w:sz w:val="18"/>
                    </w:rPr>
                    <w:t xml:space="preserve">The </w:t>
                  </w:r>
                  <w:r>
                    <w:rPr>
                      <w:rFonts w:ascii="Arial"/>
                      <w:i/>
                      <w:sz w:val="18"/>
                    </w:rPr>
                    <w:t xml:space="preserve">Other Language Translation Setup </w:t>
                  </w:r>
                  <w:r>
                    <w:rPr>
                      <w:rFonts w:ascii="Arial"/>
                      <w:sz w:val="18"/>
                    </w:rPr>
                    <w:t>[PSS OTHER LANGUAGE SETUP] option is a stand- alone option that must be assigned to the person(s) responsible for maintaining it.</w:t>
                  </w:r>
                </w:p>
              </w:txbxContent>
            </v:textbox>
            <w10:wrap anchorx="page"/>
          </v:shape>
        </w:pict>
      </w:r>
      <w:r w:rsidR="007F6E74">
        <w:t>Synonym Enter/Edit [PSS SYNONYM EDIT]</w:t>
      </w:r>
    </w:p>
    <w:p w14:paraId="1A082E60" w14:textId="77777777" w:rsidR="0084035A" w:rsidRDefault="0084035A">
      <w:pPr>
        <w:pStyle w:val="BodyText"/>
      </w:pPr>
    </w:p>
    <w:p w14:paraId="46E7E647" w14:textId="77777777" w:rsidR="0084035A" w:rsidRDefault="008D6C2A">
      <w:pPr>
        <w:pStyle w:val="BodyText"/>
        <w:ind w:left="840" w:right="5533"/>
      </w:pPr>
      <w:r>
        <w:pict w14:anchorId="34B5BE4D">
          <v:group id="_x0000_s1038" style="position:absolute;left:0;text-align:left;margin-left:4in;margin-top:6.25pt;width:48pt;height:6pt;z-index:15742464;mso-position-horizontal-relative:page" coordorigin="5760,125" coordsize="960,120">
            <v:line id="_x0000_s1040" style="position:absolute" from="6720,185" to="5860,185" strokeweight="1pt"/>
            <v:shape id="_x0000_s1039" style="position:absolute;left:5760;top:125;width:120;height:120" coordorigin="5760,125" coordsize="120,120" path="m5880,125r-120,60l5880,245r,-120xe" fillcolor="black" stroked="f">
              <v:path arrowok="t"/>
            </v:shape>
            <w10:wrap anchorx="page"/>
          </v:group>
        </w:pict>
      </w:r>
      <w:r w:rsidR="007F6E74">
        <w:t>Other Language Translation Setup [PSS OTHER LANGUAGE SETUP]</w:t>
      </w:r>
    </w:p>
    <w:p w14:paraId="4979FD9F" w14:textId="77777777" w:rsidR="0084035A" w:rsidRDefault="0084035A">
      <w:pPr>
        <w:pStyle w:val="BodyText"/>
      </w:pPr>
    </w:p>
    <w:p w14:paraId="68038FB5" w14:textId="77777777" w:rsidR="0084035A" w:rsidRDefault="007F6E74">
      <w:pPr>
        <w:pStyle w:val="BodyText"/>
        <w:spacing w:before="1"/>
        <w:ind w:left="840" w:right="5726"/>
      </w:pPr>
      <w:r>
        <w:t>Controlled Substances/PKI Reports [PSS CS/PKI REPORTS]</w:t>
      </w:r>
    </w:p>
    <w:p w14:paraId="6BACEF83" w14:textId="77777777" w:rsidR="0084035A" w:rsidRDefault="0084035A">
      <w:pPr>
        <w:pStyle w:val="BodyText"/>
        <w:spacing w:before="11"/>
        <w:rPr>
          <w:sz w:val="23"/>
        </w:rPr>
      </w:pPr>
    </w:p>
    <w:p w14:paraId="646D6FD8" w14:textId="77777777" w:rsidR="0084035A" w:rsidRDefault="007F6E74">
      <w:pPr>
        <w:pStyle w:val="BodyText"/>
        <w:ind w:left="1380" w:right="4340"/>
      </w:pPr>
      <w:r>
        <w:t>DEA Spec Hdlg &amp; CS Fed Sch Discrepancy [PSS DEA VS CS FED. SCH. DISCR.]</w:t>
      </w:r>
    </w:p>
    <w:p w14:paraId="5568AA07" w14:textId="77777777" w:rsidR="0084035A" w:rsidRDefault="0084035A">
      <w:pPr>
        <w:sectPr w:rsidR="0084035A">
          <w:footerReference w:type="default" r:id="rId22"/>
          <w:pgSz w:w="12240" w:h="15840"/>
          <w:pgMar w:top="1360" w:right="1100" w:bottom="1400" w:left="1140" w:header="0" w:footer="1206" w:gutter="0"/>
          <w:cols w:space="720"/>
        </w:sectPr>
      </w:pPr>
    </w:p>
    <w:p w14:paraId="2B4FB259" w14:textId="77777777" w:rsidR="0084035A" w:rsidRDefault="007F6E74">
      <w:pPr>
        <w:pStyle w:val="BodyText"/>
        <w:spacing w:before="72"/>
        <w:ind w:left="1380" w:right="4340"/>
      </w:pPr>
      <w:r>
        <w:t>Controlled Substances Not Matched to NDF [PSS CS NOT MATCHED TO NDF]</w:t>
      </w:r>
    </w:p>
    <w:p w14:paraId="2B79D813" w14:textId="77777777" w:rsidR="0084035A" w:rsidRDefault="0084035A">
      <w:pPr>
        <w:pStyle w:val="BodyText"/>
      </w:pPr>
    </w:p>
    <w:p w14:paraId="7C631F46" w14:textId="77777777" w:rsidR="0084035A" w:rsidRDefault="007F6E74">
      <w:pPr>
        <w:pStyle w:val="BodyText"/>
        <w:ind w:left="1380" w:right="3946"/>
      </w:pPr>
      <w:r>
        <w:t>CS (DRUGS) Inconsistent with DEA Spec Hdlg [PSS CS DRUGS INCON WITH DEA]</w:t>
      </w:r>
    </w:p>
    <w:p w14:paraId="01B3C07C" w14:textId="77777777" w:rsidR="0084035A" w:rsidRDefault="0084035A">
      <w:pPr>
        <w:pStyle w:val="BodyText"/>
      </w:pPr>
    </w:p>
    <w:p w14:paraId="67EC18DB" w14:textId="77777777" w:rsidR="0084035A" w:rsidRDefault="007F6E74">
      <w:pPr>
        <w:pStyle w:val="BodyText"/>
        <w:ind w:left="1380" w:right="3827"/>
      </w:pPr>
      <w:r>
        <w:t>CS (Ord. Item) Inconsistent with DEA Spec Hdlg [PSS CS (OI) INCON WITH DEA]</w:t>
      </w:r>
    </w:p>
    <w:p w14:paraId="67827229" w14:textId="77777777" w:rsidR="0084035A" w:rsidRDefault="0084035A">
      <w:pPr>
        <w:pStyle w:val="BodyText"/>
      </w:pPr>
    </w:p>
    <w:p w14:paraId="12626F41" w14:textId="77777777" w:rsidR="0084035A" w:rsidRDefault="007F6E74">
      <w:pPr>
        <w:pStyle w:val="BodyText"/>
        <w:ind w:left="840" w:right="4994"/>
      </w:pPr>
      <w:r>
        <w:t>Send Entire Drug File to External Interface [PSS MASTER FILE ALL]</w:t>
      </w:r>
    </w:p>
    <w:p w14:paraId="6552DAB7" w14:textId="77777777" w:rsidR="0084035A" w:rsidRDefault="0084035A">
      <w:pPr>
        <w:pStyle w:val="BodyText"/>
      </w:pPr>
    </w:p>
    <w:p w14:paraId="369D90F9" w14:textId="77777777" w:rsidR="0084035A" w:rsidRDefault="007F6E74">
      <w:pPr>
        <w:pStyle w:val="BodyText"/>
        <w:ind w:left="840" w:right="5319"/>
      </w:pPr>
      <w:r>
        <w:t>Enhanced Order Checks Setup Menu ... [PSS ENHANCED ORDER CHECKS]</w:t>
      </w:r>
    </w:p>
    <w:p w14:paraId="55CF68E9" w14:textId="77777777" w:rsidR="0084035A" w:rsidRDefault="0084035A">
      <w:pPr>
        <w:pStyle w:val="BodyText"/>
      </w:pPr>
    </w:p>
    <w:p w14:paraId="10F8A54A" w14:textId="77777777" w:rsidR="0084035A" w:rsidRDefault="007F6E74">
      <w:pPr>
        <w:pStyle w:val="BodyText"/>
        <w:ind w:left="1379" w:right="4374"/>
      </w:pPr>
      <w:r>
        <w:t>Find Unmapped Local Medication Routes [PSS MED ROUTES INITIAL MAPPING]</w:t>
      </w:r>
    </w:p>
    <w:p w14:paraId="2DE9B7EA" w14:textId="77777777" w:rsidR="0084035A" w:rsidRDefault="0084035A">
      <w:pPr>
        <w:pStyle w:val="BodyText"/>
      </w:pPr>
    </w:p>
    <w:p w14:paraId="7A41500A" w14:textId="77777777" w:rsidR="0084035A" w:rsidRDefault="007F6E74">
      <w:pPr>
        <w:pStyle w:val="BodyText"/>
        <w:ind w:left="1379" w:right="4608"/>
      </w:pPr>
      <w:r>
        <w:t>Map Local Medication Route to Standard [PSS MAP ONE MED ROUTE]</w:t>
      </w:r>
    </w:p>
    <w:p w14:paraId="36A88D23" w14:textId="77777777" w:rsidR="0084035A" w:rsidRDefault="0084035A">
      <w:pPr>
        <w:pStyle w:val="BodyText"/>
      </w:pPr>
    </w:p>
    <w:p w14:paraId="7B3B5B24" w14:textId="77777777" w:rsidR="0084035A" w:rsidRDefault="007F6E74">
      <w:pPr>
        <w:pStyle w:val="BodyText"/>
        <w:ind w:left="1379"/>
      </w:pPr>
      <w:r>
        <w:t>Medication Route Mapping Report</w:t>
      </w:r>
    </w:p>
    <w:p w14:paraId="2F2475B5" w14:textId="77777777" w:rsidR="0084035A" w:rsidRDefault="007F6E74">
      <w:pPr>
        <w:pStyle w:val="BodyText"/>
        <w:ind w:left="1379"/>
      </w:pPr>
      <w:r>
        <w:t>[PSS MED ROUTE MAPPING REPORT]</w:t>
      </w:r>
    </w:p>
    <w:p w14:paraId="24C45D86" w14:textId="77777777" w:rsidR="0084035A" w:rsidRDefault="0084035A">
      <w:pPr>
        <w:pStyle w:val="BodyText"/>
      </w:pPr>
    </w:p>
    <w:p w14:paraId="1C449D12" w14:textId="77777777" w:rsidR="0084035A" w:rsidRDefault="007F6E74">
      <w:pPr>
        <w:pStyle w:val="BodyText"/>
        <w:ind w:left="1379" w:right="4880"/>
      </w:pPr>
      <w:r>
        <w:t>Medication Route File Enter/Edit [PSS MEDICATION ROUTES</w:t>
      </w:r>
      <w:r>
        <w:rPr>
          <w:spacing w:val="-19"/>
        </w:rPr>
        <w:t xml:space="preserve"> </w:t>
      </w:r>
      <w:r>
        <w:t>EDIT]</w:t>
      </w:r>
    </w:p>
    <w:p w14:paraId="0F4A88A5" w14:textId="77777777" w:rsidR="0084035A" w:rsidRDefault="0084035A">
      <w:pPr>
        <w:pStyle w:val="BodyText"/>
      </w:pPr>
    </w:p>
    <w:p w14:paraId="3968D1E5" w14:textId="77777777" w:rsidR="0084035A" w:rsidRDefault="007F6E74">
      <w:pPr>
        <w:pStyle w:val="BodyText"/>
        <w:ind w:left="1379" w:right="4253"/>
      </w:pPr>
      <w:r>
        <w:t>Medication Route Mapping History Report [PSS MED ROUTE MAPPING CHANGES]</w:t>
      </w:r>
    </w:p>
    <w:p w14:paraId="054921A0" w14:textId="77777777" w:rsidR="0084035A" w:rsidRDefault="0084035A">
      <w:pPr>
        <w:pStyle w:val="BodyText"/>
      </w:pPr>
    </w:p>
    <w:p w14:paraId="619BAC06" w14:textId="77777777" w:rsidR="0084035A" w:rsidRDefault="007F6E74">
      <w:pPr>
        <w:pStyle w:val="BodyText"/>
        <w:ind w:left="1379" w:right="4088"/>
      </w:pPr>
      <w:r>
        <w:t>Request Change to Standard Medication Route [PSS MEDICATION ROUTE REQUEST]</w:t>
      </w:r>
    </w:p>
    <w:p w14:paraId="2C234529" w14:textId="77777777" w:rsidR="0084035A" w:rsidRDefault="0084035A">
      <w:pPr>
        <w:pStyle w:val="BodyText"/>
      </w:pPr>
    </w:p>
    <w:p w14:paraId="60210DB5" w14:textId="77777777" w:rsidR="0084035A" w:rsidRDefault="007F6E74">
      <w:pPr>
        <w:pStyle w:val="BodyText"/>
        <w:ind w:left="1379" w:right="4708"/>
      </w:pPr>
      <w:r>
        <w:t>Find Unmapped Local Possible Dosages [PSS LOCAL DOSAGES EDIT ALL]</w:t>
      </w:r>
    </w:p>
    <w:p w14:paraId="6F17D475" w14:textId="77777777" w:rsidR="0084035A" w:rsidRDefault="0084035A">
      <w:pPr>
        <w:pStyle w:val="BodyText"/>
      </w:pPr>
    </w:p>
    <w:p w14:paraId="003E8871" w14:textId="77777777" w:rsidR="0084035A" w:rsidRDefault="007F6E74">
      <w:pPr>
        <w:pStyle w:val="BodyText"/>
        <w:ind w:left="1379" w:right="5407"/>
      </w:pPr>
      <w:r>
        <w:t>Map Local Possible Dosages [PSS LOCAL DOSAGES EDIT]</w:t>
      </w:r>
    </w:p>
    <w:p w14:paraId="7A04F4F2" w14:textId="77777777" w:rsidR="0084035A" w:rsidRDefault="0084035A">
      <w:pPr>
        <w:pStyle w:val="BodyText"/>
      </w:pPr>
    </w:p>
    <w:p w14:paraId="2B35D3F7" w14:textId="77777777" w:rsidR="0084035A" w:rsidRDefault="007F6E74">
      <w:pPr>
        <w:pStyle w:val="BodyText"/>
        <w:spacing w:before="1"/>
        <w:ind w:left="1379"/>
      </w:pPr>
      <w:r>
        <w:t>Local Possible Dosages Report</w:t>
      </w:r>
    </w:p>
    <w:p w14:paraId="4B1169BF" w14:textId="77777777" w:rsidR="0084035A" w:rsidRDefault="007F6E74">
      <w:pPr>
        <w:pStyle w:val="BodyText"/>
        <w:ind w:left="1379"/>
      </w:pPr>
      <w:r>
        <w:t>[PSS LOCAL POSSIBLE DOSAGES]</w:t>
      </w:r>
    </w:p>
    <w:p w14:paraId="76129502" w14:textId="77777777" w:rsidR="0084035A" w:rsidRDefault="0084035A">
      <w:pPr>
        <w:pStyle w:val="BodyText"/>
        <w:spacing w:before="11"/>
        <w:rPr>
          <w:sz w:val="23"/>
        </w:rPr>
      </w:pPr>
    </w:p>
    <w:p w14:paraId="41EB58A6" w14:textId="77777777" w:rsidR="0084035A" w:rsidRDefault="007F6E74">
      <w:pPr>
        <w:pStyle w:val="BodyText"/>
        <w:ind w:left="1379"/>
      </w:pPr>
      <w:r>
        <w:t>Strength Mismatch Report</w:t>
      </w:r>
    </w:p>
    <w:p w14:paraId="7CB4B9EF" w14:textId="77777777" w:rsidR="0084035A" w:rsidRDefault="007F6E74">
      <w:pPr>
        <w:pStyle w:val="BodyText"/>
        <w:ind w:left="1379"/>
      </w:pPr>
      <w:r>
        <w:t>[PSS STRENGTH MISMATCH]</w:t>
      </w:r>
    </w:p>
    <w:p w14:paraId="3C4DF9AA" w14:textId="77777777" w:rsidR="0084035A" w:rsidRDefault="0084035A">
      <w:pPr>
        <w:sectPr w:rsidR="0084035A">
          <w:footerReference w:type="default" r:id="rId23"/>
          <w:pgSz w:w="12240" w:h="15840"/>
          <w:pgMar w:top="1360" w:right="1100" w:bottom="1400" w:left="1140" w:header="0" w:footer="1206" w:gutter="0"/>
          <w:cols w:space="720"/>
        </w:sectPr>
      </w:pPr>
    </w:p>
    <w:p w14:paraId="166FC1B5" w14:textId="77777777" w:rsidR="0084035A" w:rsidRDefault="0084035A">
      <w:pPr>
        <w:pStyle w:val="BodyText"/>
        <w:spacing w:before="3"/>
        <w:rPr>
          <w:sz w:val="10"/>
        </w:rPr>
      </w:pPr>
    </w:p>
    <w:p w14:paraId="5866F327" w14:textId="77777777" w:rsidR="0084035A" w:rsidRDefault="007F6E74">
      <w:pPr>
        <w:pStyle w:val="BodyText"/>
        <w:spacing w:before="90"/>
        <w:ind w:left="1380" w:right="6280"/>
      </w:pPr>
      <w:r>
        <w:t>Enter/Edit Dosages [PSS EDIT DOSAGES]</w:t>
      </w:r>
    </w:p>
    <w:p w14:paraId="008AF411" w14:textId="77777777" w:rsidR="0084035A" w:rsidRDefault="0084035A">
      <w:pPr>
        <w:pStyle w:val="BodyText"/>
      </w:pPr>
    </w:p>
    <w:p w14:paraId="6DC1DBEE" w14:textId="77777777" w:rsidR="0084035A" w:rsidRDefault="007F6E74">
      <w:pPr>
        <w:pStyle w:val="BodyText"/>
        <w:ind w:left="1380" w:right="5579"/>
      </w:pPr>
      <w:r>
        <w:t>Request Change to Dose Unit [PSS DOSE UNIT REQUEST]</w:t>
      </w:r>
    </w:p>
    <w:p w14:paraId="411F3CA9" w14:textId="77777777" w:rsidR="0084035A" w:rsidRDefault="0084035A">
      <w:pPr>
        <w:pStyle w:val="BodyText"/>
      </w:pPr>
    </w:p>
    <w:p w14:paraId="666706DE" w14:textId="77777777" w:rsidR="0084035A" w:rsidRDefault="007F6E74">
      <w:pPr>
        <w:pStyle w:val="BodyText"/>
        <w:ind w:left="1380"/>
      </w:pPr>
      <w:r>
        <w:t>Mark PreMix Solutions</w:t>
      </w:r>
    </w:p>
    <w:p w14:paraId="197F6CEF" w14:textId="77777777" w:rsidR="0084035A" w:rsidRDefault="007F6E74">
      <w:pPr>
        <w:pStyle w:val="BodyText"/>
        <w:ind w:left="1380"/>
      </w:pPr>
      <w:r>
        <w:t>[PSS MARK PREMIX SOLUTIONS]</w:t>
      </w:r>
    </w:p>
    <w:p w14:paraId="4882D115" w14:textId="77777777" w:rsidR="0084035A" w:rsidRDefault="0084035A">
      <w:pPr>
        <w:pStyle w:val="BodyText"/>
      </w:pPr>
    </w:p>
    <w:p w14:paraId="5D9BFEAD" w14:textId="77777777" w:rsidR="0084035A" w:rsidRDefault="007F6E74">
      <w:pPr>
        <w:pStyle w:val="BodyText"/>
        <w:ind w:left="1380"/>
      </w:pPr>
      <w:r>
        <w:t>IV Solution Report</w:t>
      </w:r>
    </w:p>
    <w:p w14:paraId="448609D7" w14:textId="77777777" w:rsidR="0084035A" w:rsidRDefault="007F6E74">
      <w:pPr>
        <w:pStyle w:val="BodyText"/>
        <w:ind w:left="1380"/>
      </w:pPr>
      <w:r>
        <w:t>[PSS IV SOLUTION REPORT]</w:t>
      </w:r>
    </w:p>
    <w:p w14:paraId="65345286" w14:textId="77777777" w:rsidR="0084035A" w:rsidRDefault="0084035A">
      <w:pPr>
        <w:pStyle w:val="BodyText"/>
      </w:pPr>
    </w:p>
    <w:p w14:paraId="234EBB38" w14:textId="77777777" w:rsidR="0084035A" w:rsidRDefault="007F6E74">
      <w:pPr>
        <w:pStyle w:val="BodyText"/>
        <w:ind w:left="1380" w:right="4914"/>
      </w:pPr>
      <w:r>
        <w:t>Administration Schedule File Report [PSS SCHEDULE REPORT]</w:t>
      </w:r>
    </w:p>
    <w:p w14:paraId="1E711356" w14:textId="77777777" w:rsidR="0084035A" w:rsidRDefault="0084035A">
      <w:pPr>
        <w:pStyle w:val="BodyText"/>
      </w:pPr>
    </w:p>
    <w:p w14:paraId="72FF825C" w14:textId="77777777" w:rsidR="0084035A" w:rsidRDefault="007F6E74">
      <w:pPr>
        <w:pStyle w:val="BodyText"/>
        <w:ind w:left="1380" w:right="4806"/>
      </w:pPr>
      <w:r>
        <w:t>Medication Instruction File Report [PSS MED INSTRUCTION REPORT]</w:t>
      </w:r>
    </w:p>
    <w:p w14:paraId="4F39057F" w14:textId="77777777" w:rsidR="0084035A" w:rsidRDefault="0084035A">
      <w:pPr>
        <w:pStyle w:val="BodyText"/>
      </w:pPr>
    </w:p>
    <w:p w14:paraId="5994BF90" w14:textId="77777777" w:rsidR="0084035A" w:rsidRDefault="007F6E74">
      <w:pPr>
        <w:pStyle w:val="BodyText"/>
        <w:ind w:left="840"/>
      </w:pPr>
      <w:r>
        <w:t>IV Solution Report</w:t>
      </w:r>
    </w:p>
    <w:p w14:paraId="3A85DCC4" w14:textId="77777777" w:rsidR="0084035A" w:rsidRDefault="007F6E74">
      <w:pPr>
        <w:pStyle w:val="BodyText"/>
        <w:ind w:left="840"/>
      </w:pPr>
      <w:r>
        <w:t>[PSS IV SOLUTION REPORT]</w:t>
      </w:r>
    </w:p>
    <w:p w14:paraId="3C7322CB" w14:textId="77777777" w:rsidR="0084035A" w:rsidRDefault="0084035A">
      <w:pPr>
        <w:pStyle w:val="BodyText"/>
      </w:pPr>
    </w:p>
    <w:p w14:paraId="280AAC8D" w14:textId="77777777" w:rsidR="0084035A" w:rsidRDefault="007F6E74">
      <w:pPr>
        <w:pStyle w:val="BodyText"/>
        <w:ind w:left="840"/>
      </w:pPr>
      <w:r>
        <w:t>Warning Builder</w:t>
      </w:r>
    </w:p>
    <w:p w14:paraId="3C8A58CB" w14:textId="77777777" w:rsidR="0084035A" w:rsidRDefault="007F6E74">
      <w:pPr>
        <w:pStyle w:val="BodyText"/>
        <w:ind w:left="840"/>
      </w:pPr>
      <w:r>
        <w:t>[PSS WARNING BUILDER]</w:t>
      </w:r>
    </w:p>
    <w:p w14:paraId="227D26BC" w14:textId="77777777" w:rsidR="0084035A" w:rsidRDefault="0084035A">
      <w:pPr>
        <w:pStyle w:val="BodyText"/>
      </w:pPr>
    </w:p>
    <w:p w14:paraId="3643BC9C" w14:textId="77777777" w:rsidR="0084035A" w:rsidRDefault="007F6E74">
      <w:pPr>
        <w:pStyle w:val="BodyText"/>
        <w:ind w:left="840"/>
      </w:pPr>
      <w:r>
        <w:t>Warning Mapping</w:t>
      </w:r>
    </w:p>
    <w:p w14:paraId="5FA77CFE" w14:textId="77777777" w:rsidR="0084035A" w:rsidRDefault="007F6E74">
      <w:pPr>
        <w:pStyle w:val="BodyText"/>
        <w:ind w:left="840"/>
      </w:pPr>
      <w:r>
        <w:t>[PSS WARNING MAPPING]</w:t>
      </w:r>
    </w:p>
    <w:p w14:paraId="377311B0" w14:textId="77777777" w:rsidR="0084035A" w:rsidRDefault="0084035A">
      <w:pPr>
        <w:pStyle w:val="BodyText"/>
        <w:spacing w:before="5"/>
      </w:pPr>
    </w:p>
    <w:p w14:paraId="547A589D" w14:textId="77777777" w:rsidR="0084035A" w:rsidRDefault="007F6E74">
      <w:pPr>
        <w:spacing w:line="368" w:lineRule="exact"/>
        <w:ind w:left="301"/>
        <w:rPr>
          <w:sz w:val="24"/>
        </w:rPr>
      </w:pPr>
      <w:r>
        <w:rPr>
          <w:noProof/>
        </w:rPr>
        <w:drawing>
          <wp:inline distT="0" distB="0" distL="0" distR="0" wp14:anchorId="3B526DA2" wp14:editId="6444BBA3">
            <wp:extent cx="522516" cy="208821"/>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24" cstate="print"/>
                    <a:stretch>
                      <a:fillRect/>
                    </a:stretch>
                  </pic:blipFill>
                  <pic:spPr>
                    <a:xfrm>
                      <a:off x="0" y="0"/>
                      <a:ext cx="522516" cy="208821"/>
                    </a:xfrm>
                    <a:prstGeom prst="rect">
                      <a:avLst/>
                    </a:prstGeom>
                  </pic:spPr>
                </pic:pic>
              </a:graphicData>
            </a:graphic>
          </wp:inline>
        </w:drawing>
      </w:r>
      <w:r>
        <w:rPr>
          <w:sz w:val="20"/>
        </w:rPr>
        <w:t xml:space="preserve">     </w:t>
      </w:r>
      <w:r>
        <w:rPr>
          <w:spacing w:val="1"/>
          <w:sz w:val="20"/>
        </w:rPr>
        <w:t xml:space="preserve"> </w:t>
      </w:r>
      <w:r>
        <w:rPr>
          <w:sz w:val="24"/>
        </w:rPr>
        <w:t>Locked:</w:t>
      </w:r>
      <w:r>
        <w:rPr>
          <w:spacing w:val="-1"/>
          <w:sz w:val="24"/>
        </w:rPr>
        <w:t xml:space="preserve"> </w:t>
      </w:r>
      <w:r>
        <w:rPr>
          <w:sz w:val="24"/>
        </w:rPr>
        <w:t>PSXCMOPMGR</w:t>
      </w:r>
    </w:p>
    <w:p w14:paraId="74A66A68" w14:textId="77777777" w:rsidR="0084035A" w:rsidRDefault="007F6E74">
      <w:pPr>
        <w:spacing w:before="10" w:line="216" w:lineRule="auto"/>
        <w:ind w:left="300" w:right="1013"/>
        <w:rPr>
          <w:sz w:val="24"/>
        </w:rPr>
      </w:pPr>
      <w:r>
        <w:rPr>
          <w:sz w:val="24"/>
        </w:rPr>
        <w:t xml:space="preserve">Without the PSXCMOPMGR key, the </w:t>
      </w:r>
      <w:r>
        <w:rPr>
          <w:i/>
          <w:sz w:val="24"/>
        </w:rPr>
        <w:t xml:space="preserve">CMOP Mark/Unmark (Single drug) </w:t>
      </w:r>
      <w:r>
        <w:rPr>
          <w:sz w:val="24"/>
        </w:rPr>
        <w:t>option will not appear on your menu.</w:t>
      </w:r>
    </w:p>
    <w:p w14:paraId="2F4CFCC9" w14:textId="77777777" w:rsidR="0084035A" w:rsidRDefault="008D6C2A">
      <w:pPr>
        <w:pStyle w:val="BodyText"/>
        <w:spacing w:before="2"/>
        <w:rPr>
          <w:sz w:val="13"/>
        </w:rPr>
      </w:pPr>
      <w:r>
        <w:pict w14:anchorId="3BDF499C">
          <v:group id="_x0000_s1035" style="position:absolute;margin-left:102.1pt;margin-top:9.6pt;width:416.8pt;height:197.8pt;z-index:-15713792;mso-wrap-distance-left:0;mso-wrap-distance-right:0;mso-position-horizontal-relative:page" coordorigin="2042,192" coordsize="8336,39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left:2161;top:253;width:662;height:543">
              <v:imagedata r:id="rId25" o:title=""/>
            </v:shape>
            <v:shape id="_x0000_s1036" type="#_x0000_t202" style="position:absolute;left:2056;top:206;width:8307;height:3927" filled="f" strokeweight="1.44pt">
              <v:textbox inset="0,0,0,0">
                <w:txbxContent>
                  <w:p w14:paraId="2B5F48C1" w14:textId="77777777" w:rsidR="0084035A" w:rsidRDefault="0084035A">
                    <w:pPr>
                      <w:spacing w:before="9"/>
                      <w:rPr>
                        <w:sz w:val="28"/>
                      </w:rPr>
                    </w:pPr>
                  </w:p>
                  <w:p w14:paraId="0176E57D" w14:textId="77777777" w:rsidR="0084035A" w:rsidRDefault="007F6E74">
                    <w:pPr>
                      <w:spacing w:line="216" w:lineRule="auto"/>
                      <w:ind w:left="88" w:right="312" w:firstLine="722"/>
                      <w:rPr>
                        <w:sz w:val="24"/>
                      </w:rPr>
                    </w:pPr>
                    <w:r>
                      <w:rPr>
                        <w:sz w:val="24"/>
                      </w:rPr>
                      <w:t>A post-installation routine for patch PSS*1*61 identifies those drugs with discrepancies between the CS FEDERAL SCHEDULE field (#19) of the VA PRODUCT file (#50.68) and DEA, SPECIAL HDLG field (#3) of the DRUG file (#50). Four mail messages are generated and sent to the installer and to holders of the PSNMGR keys: These mail messages can be re-generated on demand using the Controlled Substances/PKI Reports [PSS CS/PKI REPORTS] menu added with this patch.</w:t>
                    </w:r>
                  </w:p>
                  <w:p w14:paraId="494EA9ED" w14:textId="77777777" w:rsidR="0084035A" w:rsidRDefault="007F6E74">
                    <w:pPr>
                      <w:spacing w:before="210" w:line="216" w:lineRule="auto"/>
                      <w:ind w:left="88" w:right="297"/>
                      <w:rPr>
                        <w:sz w:val="24"/>
                      </w:rPr>
                    </w:pPr>
                    <w:r>
                      <w:rPr>
                        <w:sz w:val="24"/>
                      </w:rPr>
                      <w:t>The post-install also checks to see if the DEA, SPECIAL HDLG field (#3) of the DRUG file (#50) is null and if the drug is matched to an entry in the VA PRODUCT file (#50.68), and the CS FEDERAL SCHEDULE field (#19) of the VA PRODUCT file (#50.68) has data, then it updates the DEA, SPECIAL HDLG field (#3) of the DRUG file (#50) with the DEA, SPECIAL HDLG code mapped to corresponding CS FEDERAL SCHEDULE code.</w:t>
                    </w:r>
                  </w:p>
                </w:txbxContent>
              </v:textbox>
            </v:shape>
            <w10:wrap type="topAndBottom" anchorx="page"/>
          </v:group>
        </w:pict>
      </w:r>
    </w:p>
    <w:p w14:paraId="378A7F2A" w14:textId="77777777" w:rsidR="0084035A" w:rsidRDefault="0084035A">
      <w:pPr>
        <w:rPr>
          <w:sz w:val="13"/>
        </w:rPr>
        <w:sectPr w:rsidR="0084035A">
          <w:footerReference w:type="default" r:id="rId26"/>
          <w:pgSz w:w="12240" w:h="15840"/>
          <w:pgMar w:top="1500" w:right="1100" w:bottom="1400" w:left="1140" w:header="0" w:footer="1206" w:gutter="0"/>
          <w:cols w:space="720"/>
        </w:sectPr>
      </w:pPr>
    </w:p>
    <w:p w14:paraId="573D476C" w14:textId="77777777" w:rsidR="0084035A" w:rsidRDefault="0084035A">
      <w:pPr>
        <w:pStyle w:val="BodyText"/>
        <w:spacing w:before="7"/>
        <w:rPr>
          <w:sz w:val="9"/>
        </w:rPr>
      </w:pPr>
    </w:p>
    <w:p w14:paraId="64E9D9EA" w14:textId="77777777" w:rsidR="0084035A" w:rsidRDefault="007F6E74">
      <w:pPr>
        <w:spacing w:before="92"/>
        <w:ind w:left="1360" w:right="1396"/>
        <w:jc w:val="center"/>
        <w:rPr>
          <w:i/>
        </w:rPr>
      </w:pPr>
      <w:r>
        <w:rPr>
          <w:i/>
        </w:rPr>
        <w:t>(This page included for two-sided copying.)</w:t>
      </w:r>
    </w:p>
    <w:p w14:paraId="7A59E47C" w14:textId="77777777" w:rsidR="0084035A" w:rsidRDefault="0084035A">
      <w:pPr>
        <w:jc w:val="center"/>
        <w:sectPr w:rsidR="0084035A">
          <w:footerReference w:type="default" r:id="rId27"/>
          <w:pgSz w:w="12240" w:h="15840"/>
          <w:pgMar w:top="1500" w:right="1100" w:bottom="1160" w:left="1140" w:header="0" w:footer="978" w:gutter="0"/>
          <w:cols w:space="720"/>
        </w:sectPr>
      </w:pPr>
    </w:p>
    <w:p w14:paraId="659F5A43" w14:textId="77777777" w:rsidR="0084035A" w:rsidRDefault="007F6E74">
      <w:pPr>
        <w:pStyle w:val="Heading1"/>
      </w:pPr>
      <w:bookmarkStart w:id="6" w:name="_TOC_250003"/>
      <w:bookmarkEnd w:id="6"/>
      <w:r>
        <w:t>Menus</w:t>
      </w:r>
    </w:p>
    <w:p w14:paraId="2D56A7DD" w14:textId="77777777" w:rsidR="0084035A" w:rsidRDefault="007F6E74">
      <w:pPr>
        <w:spacing w:before="228"/>
        <w:ind w:left="300" w:right="895"/>
        <w:rPr>
          <w:sz w:val="24"/>
        </w:rPr>
      </w:pPr>
      <w:r>
        <w:rPr>
          <w:sz w:val="24"/>
        </w:rPr>
        <w:t xml:space="preserve">The </w:t>
      </w:r>
      <w:r>
        <w:rPr>
          <w:i/>
          <w:sz w:val="24"/>
        </w:rPr>
        <w:t xml:space="preserve">Pharmacy Data Management </w:t>
      </w:r>
      <w:r>
        <w:rPr>
          <w:sz w:val="24"/>
        </w:rPr>
        <w:t>menu that is exported with the initial release of the PDM package is as follows.</w:t>
      </w:r>
    </w:p>
    <w:p w14:paraId="707295DC" w14:textId="77777777" w:rsidR="0084035A" w:rsidRDefault="0084035A">
      <w:pPr>
        <w:pStyle w:val="BodyText"/>
      </w:pPr>
    </w:p>
    <w:p w14:paraId="76EC0B2F" w14:textId="77777777" w:rsidR="0084035A" w:rsidRDefault="007F6E74">
      <w:pPr>
        <w:ind w:left="300"/>
        <w:rPr>
          <w:i/>
          <w:sz w:val="24"/>
        </w:rPr>
      </w:pPr>
      <w:r>
        <w:rPr>
          <w:i/>
          <w:sz w:val="24"/>
        </w:rPr>
        <w:t>*Primary/VA Generic Orderable Item Report</w:t>
      </w:r>
    </w:p>
    <w:p w14:paraId="58760A6D" w14:textId="77777777" w:rsidR="0084035A" w:rsidRDefault="007F6E74">
      <w:pPr>
        <w:ind w:left="300"/>
        <w:rPr>
          <w:i/>
          <w:sz w:val="24"/>
        </w:rPr>
      </w:pPr>
      <w:r>
        <w:rPr>
          <w:i/>
          <w:sz w:val="24"/>
        </w:rPr>
        <w:t>*VA Generic Orderable Item Report</w:t>
      </w:r>
    </w:p>
    <w:p w14:paraId="437AD748" w14:textId="77777777" w:rsidR="0084035A" w:rsidRDefault="007F6E74">
      <w:pPr>
        <w:ind w:left="300"/>
        <w:rPr>
          <w:i/>
          <w:sz w:val="24"/>
        </w:rPr>
      </w:pPr>
      <w:r>
        <w:rPr>
          <w:i/>
          <w:sz w:val="24"/>
        </w:rPr>
        <w:t>*Create Pharmacy Orderable Items</w:t>
      </w:r>
    </w:p>
    <w:p w14:paraId="5AA1BD45" w14:textId="77777777" w:rsidR="0084035A" w:rsidRDefault="007F6E74">
      <w:pPr>
        <w:ind w:left="300"/>
        <w:rPr>
          <w:i/>
          <w:sz w:val="24"/>
        </w:rPr>
      </w:pPr>
      <w:r>
        <w:rPr>
          <w:i/>
          <w:sz w:val="24"/>
        </w:rPr>
        <w:t>*Manually Match Dispense Drugs</w:t>
      </w:r>
    </w:p>
    <w:p w14:paraId="09E6F149" w14:textId="77777777" w:rsidR="0084035A" w:rsidRDefault="007F6E74">
      <w:pPr>
        <w:ind w:left="300" w:right="6233"/>
        <w:rPr>
          <w:i/>
          <w:sz w:val="24"/>
        </w:rPr>
      </w:pPr>
      <w:r>
        <w:rPr>
          <w:i/>
          <w:sz w:val="24"/>
        </w:rPr>
        <w:t>*Orderable Item Matching Status CMOP Mark/Unmark (Single drug)</w:t>
      </w:r>
    </w:p>
    <w:p w14:paraId="7BC3429A" w14:textId="77777777" w:rsidR="0084035A" w:rsidRDefault="007F6E74">
      <w:pPr>
        <w:ind w:left="300" w:right="6120" w:firstLine="720"/>
        <w:rPr>
          <w:i/>
          <w:sz w:val="24"/>
        </w:rPr>
      </w:pPr>
      <w:r>
        <w:rPr>
          <w:i/>
          <w:sz w:val="24"/>
        </w:rPr>
        <w:t>Locked with PSXCMOPMGR Drug Enter/Edit</w:t>
      </w:r>
    </w:p>
    <w:p w14:paraId="0CDEF9EC" w14:textId="77777777" w:rsidR="0084035A" w:rsidRDefault="007F6E74">
      <w:pPr>
        <w:ind w:left="1019" w:right="515"/>
        <w:rPr>
          <w:sz w:val="24"/>
        </w:rPr>
      </w:pPr>
      <w:r>
        <w:rPr>
          <w:b/>
          <w:i/>
          <w:sz w:val="24"/>
        </w:rPr>
        <w:t xml:space="preserve">IMPORTANT: </w:t>
      </w:r>
      <w:r>
        <w:rPr>
          <w:sz w:val="24"/>
        </w:rPr>
        <w:t xml:space="preserve">Once Pharmacy Data Management is installed, the </w:t>
      </w:r>
      <w:r>
        <w:rPr>
          <w:i/>
          <w:sz w:val="24"/>
        </w:rPr>
        <w:t xml:space="preserve">Outpatient Drug Enter/Edit </w:t>
      </w:r>
      <w:r>
        <w:rPr>
          <w:sz w:val="24"/>
        </w:rPr>
        <w:t xml:space="preserve">and the </w:t>
      </w:r>
      <w:r>
        <w:rPr>
          <w:i/>
          <w:sz w:val="24"/>
        </w:rPr>
        <w:t xml:space="preserve">Inpatient Medications Dispense Drug Fields </w:t>
      </w:r>
      <w:r>
        <w:rPr>
          <w:sz w:val="24"/>
        </w:rPr>
        <w:t xml:space="preserve">options will be disabled and the </w:t>
      </w:r>
      <w:r>
        <w:rPr>
          <w:i/>
          <w:sz w:val="24"/>
        </w:rPr>
        <w:t xml:space="preserve">PDM Drug Enter/Edit </w:t>
      </w:r>
      <w:r>
        <w:rPr>
          <w:sz w:val="24"/>
        </w:rPr>
        <w:t>option should be used.</w:t>
      </w:r>
    </w:p>
    <w:p w14:paraId="61267C78" w14:textId="77777777" w:rsidR="0084035A" w:rsidRDefault="007F6E74">
      <w:pPr>
        <w:ind w:left="299"/>
        <w:rPr>
          <w:i/>
          <w:sz w:val="24"/>
        </w:rPr>
      </w:pPr>
      <w:r>
        <w:rPr>
          <w:i/>
          <w:sz w:val="24"/>
        </w:rPr>
        <w:t>Drug Interaction Management...</w:t>
      </w:r>
    </w:p>
    <w:p w14:paraId="1C81E81B" w14:textId="77777777" w:rsidR="0084035A" w:rsidRDefault="007F6E74">
      <w:pPr>
        <w:ind w:left="659" w:right="6021"/>
        <w:rPr>
          <w:i/>
          <w:sz w:val="24"/>
        </w:rPr>
      </w:pPr>
      <w:r>
        <w:rPr>
          <w:i/>
          <w:sz w:val="24"/>
        </w:rPr>
        <w:t>Enter/Edit Local Drug Interaction Edit Drug Interaction Severity</w:t>
      </w:r>
    </w:p>
    <w:p w14:paraId="3EB2057D" w14:textId="77777777" w:rsidR="0084035A" w:rsidRDefault="007F6E74">
      <w:pPr>
        <w:ind w:left="299"/>
        <w:rPr>
          <w:i/>
          <w:sz w:val="24"/>
        </w:rPr>
      </w:pPr>
      <w:r>
        <w:rPr>
          <w:i/>
          <w:sz w:val="24"/>
        </w:rPr>
        <w:t>Electrolyte File (IV)</w:t>
      </w:r>
    </w:p>
    <w:p w14:paraId="4E89504B" w14:textId="77777777" w:rsidR="0084035A" w:rsidRDefault="007F6E74">
      <w:pPr>
        <w:ind w:left="299"/>
        <w:rPr>
          <w:i/>
          <w:sz w:val="24"/>
        </w:rPr>
      </w:pPr>
      <w:r>
        <w:rPr>
          <w:i/>
          <w:sz w:val="24"/>
        </w:rPr>
        <w:t>Lookup into Dispense Drug File</w:t>
      </w:r>
    </w:p>
    <w:p w14:paraId="04DA3CD1" w14:textId="77777777" w:rsidR="0084035A" w:rsidRDefault="007F6E74">
      <w:pPr>
        <w:ind w:left="299" w:right="5441"/>
        <w:rPr>
          <w:i/>
          <w:sz w:val="24"/>
        </w:rPr>
      </w:pPr>
      <w:r>
        <w:rPr>
          <w:i/>
          <w:sz w:val="24"/>
        </w:rPr>
        <w:t>Med. Route/Instructions Table Maintenance Medication Instruction File Add/Edit Orderable Item Management...</w:t>
      </w:r>
    </w:p>
    <w:p w14:paraId="435BE329" w14:textId="77777777" w:rsidR="0084035A" w:rsidRDefault="007F6E74">
      <w:pPr>
        <w:ind w:left="659"/>
        <w:rPr>
          <w:i/>
          <w:sz w:val="24"/>
        </w:rPr>
      </w:pPr>
      <w:r>
        <w:rPr>
          <w:i/>
          <w:sz w:val="24"/>
        </w:rPr>
        <w:t>Edit Orderable Items</w:t>
      </w:r>
    </w:p>
    <w:p w14:paraId="37266F71" w14:textId="77777777" w:rsidR="0084035A" w:rsidRDefault="007F6E74">
      <w:pPr>
        <w:ind w:left="659" w:right="5008"/>
        <w:rPr>
          <w:i/>
          <w:sz w:val="24"/>
        </w:rPr>
      </w:pPr>
      <w:r>
        <w:rPr>
          <w:i/>
          <w:sz w:val="24"/>
        </w:rPr>
        <w:t>Dispense Drug/Orderable Item Maintenance Additive/Solutions, Orderable Items</w:t>
      </w:r>
    </w:p>
    <w:p w14:paraId="588E09D5" w14:textId="77777777" w:rsidR="0084035A" w:rsidRDefault="007F6E74">
      <w:pPr>
        <w:ind w:left="299"/>
        <w:rPr>
          <w:i/>
          <w:sz w:val="24"/>
        </w:rPr>
      </w:pPr>
      <w:r>
        <w:rPr>
          <w:i/>
          <w:sz w:val="24"/>
        </w:rPr>
        <w:t>Orderable Item Report</w:t>
      </w:r>
    </w:p>
    <w:p w14:paraId="5C1C0AAB" w14:textId="77777777" w:rsidR="0084035A" w:rsidRDefault="007F6E74">
      <w:pPr>
        <w:ind w:left="299"/>
        <w:rPr>
          <w:i/>
          <w:sz w:val="24"/>
        </w:rPr>
      </w:pPr>
      <w:r>
        <w:rPr>
          <w:i/>
          <w:sz w:val="24"/>
        </w:rPr>
        <w:t>*Primary Drug Edit</w:t>
      </w:r>
    </w:p>
    <w:p w14:paraId="3AD2173E" w14:textId="77777777" w:rsidR="0084035A" w:rsidRDefault="007F6E74">
      <w:pPr>
        <w:spacing w:before="1"/>
        <w:ind w:left="299" w:right="6328"/>
        <w:rPr>
          <w:i/>
          <w:sz w:val="24"/>
        </w:rPr>
      </w:pPr>
      <w:r>
        <w:rPr>
          <w:i/>
          <w:sz w:val="24"/>
        </w:rPr>
        <w:t>Pharmacy System Parameters Edit Standard Schedule Edit</w:t>
      </w:r>
    </w:p>
    <w:p w14:paraId="28D26630" w14:textId="77777777" w:rsidR="0084035A" w:rsidRDefault="0084035A">
      <w:pPr>
        <w:pStyle w:val="BodyText"/>
        <w:rPr>
          <w:i/>
          <w:sz w:val="26"/>
        </w:rPr>
      </w:pPr>
    </w:p>
    <w:p w14:paraId="2AA70FEA" w14:textId="77777777" w:rsidR="0084035A" w:rsidRDefault="0084035A">
      <w:pPr>
        <w:pStyle w:val="BodyText"/>
        <w:spacing w:before="11"/>
        <w:rPr>
          <w:i/>
          <w:sz w:val="21"/>
        </w:rPr>
      </w:pPr>
    </w:p>
    <w:p w14:paraId="661A3AA1" w14:textId="77777777" w:rsidR="0084035A" w:rsidRDefault="007F6E74">
      <w:pPr>
        <w:pStyle w:val="BodyText"/>
        <w:ind w:left="299" w:right="1137"/>
      </w:pPr>
      <w:r>
        <w:t>* These items are for pre-release only and will be deleted with the installation Outpatient Pharmacy V. 7.0 and Inpatient Medications V. 5.0.</w:t>
      </w:r>
    </w:p>
    <w:p w14:paraId="17481C4A" w14:textId="77777777" w:rsidR="0084035A" w:rsidRDefault="0084035A">
      <w:pPr>
        <w:sectPr w:rsidR="0084035A">
          <w:footerReference w:type="default" r:id="rId28"/>
          <w:pgSz w:w="12240" w:h="15840"/>
          <w:pgMar w:top="1360" w:right="1100" w:bottom="1160" w:left="1140" w:header="0" w:footer="978" w:gutter="0"/>
          <w:cols w:space="720"/>
        </w:sectPr>
      </w:pPr>
    </w:p>
    <w:p w14:paraId="447208A4" w14:textId="77777777" w:rsidR="0084035A" w:rsidRDefault="007F6E74">
      <w:pPr>
        <w:pStyle w:val="BodyText"/>
        <w:spacing w:before="72"/>
        <w:ind w:left="300" w:right="580"/>
      </w:pPr>
      <w:r>
        <w:t>The PDM menu up to and including the release of PSS*1*129 appears below. PSS*1*129 was the last patch to affect a change to the PDM menu.</w:t>
      </w:r>
    </w:p>
    <w:p w14:paraId="65C25989" w14:textId="77777777" w:rsidR="0084035A" w:rsidRDefault="0084035A">
      <w:pPr>
        <w:pStyle w:val="BodyText"/>
      </w:pPr>
    </w:p>
    <w:p w14:paraId="6BF1D46D" w14:textId="77777777" w:rsidR="0084035A" w:rsidRDefault="007F6E74">
      <w:pPr>
        <w:ind w:left="1020" w:right="5513"/>
        <w:rPr>
          <w:i/>
          <w:sz w:val="24"/>
        </w:rPr>
      </w:pPr>
      <w:r>
        <w:rPr>
          <w:i/>
          <w:sz w:val="24"/>
        </w:rPr>
        <w:t>CMOP Mark/Unmark (Single drug) Dosages ...</w:t>
      </w:r>
    </w:p>
    <w:p w14:paraId="376F5CDF" w14:textId="77777777" w:rsidR="0084035A" w:rsidRDefault="007F6E74">
      <w:pPr>
        <w:ind w:left="1291" w:right="5873"/>
        <w:rPr>
          <w:i/>
          <w:sz w:val="24"/>
        </w:rPr>
      </w:pPr>
      <w:r>
        <w:rPr>
          <w:i/>
          <w:sz w:val="24"/>
        </w:rPr>
        <w:t>Auto Create Dosages Dosage Form File Enter/Edit Enter/Edit</w:t>
      </w:r>
      <w:r>
        <w:rPr>
          <w:i/>
          <w:spacing w:val="-1"/>
          <w:sz w:val="24"/>
        </w:rPr>
        <w:t xml:space="preserve"> </w:t>
      </w:r>
      <w:r>
        <w:rPr>
          <w:i/>
          <w:sz w:val="24"/>
        </w:rPr>
        <w:t>Dosages</w:t>
      </w:r>
    </w:p>
    <w:p w14:paraId="464AB9D8" w14:textId="77777777" w:rsidR="0084035A" w:rsidRDefault="007F6E74">
      <w:pPr>
        <w:ind w:left="1291" w:right="5682"/>
        <w:rPr>
          <w:i/>
          <w:sz w:val="24"/>
        </w:rPr>
      </w:pPr>
      <w:r>
        <w:rPr>
          <w:i/>
          <w:sz w:val="24"/>
        </w:rPr>
        <w:t>Most Common Dosages Report Noun/Dosage Form Report Review Dosages Report</w:t>
      </w:r>
    </w:p>
    <w:p w14:paraId="3BC85D59" w14:textId="77777777" w:rsidR="0084035A" w:rsidRDefault="007F6E74">
      <w:pPr>
        <w:ind w:left="1291" w:right="5669"/>
        <w:rPr>
          <w:i/>
          <w:sz w:val="24"/>
        </w:rPr>
      </w:pPr>
      <w:r>
        <w:rPr>
          <w:i/>
          <w:sz w:val="24"/>
        </w:rPr>
        <w:t>Local Possible Dosages Report Request Change to Dose Unit</w:t>
      </w:r>
    </w:p>
    <w:p w14:paraId="10B1FCEC" w14:textId="77777777" w:rsidR="0084035A" w:rsidRDefault="007F6E74">
      <w:pPr>
        <w:ind w:left="1020"/>
        <w:rPr>
          <w:i/>
          <w:sz w:val="24"/>
        </w:rPr>
      </w:pPr>
      <w:r>
        <w:rPr>
          <w:i/>
          <w:sz w:val="24"/>
        </w:rPr>
        <w:t>Drug Enter/Edit</w:t>
      </w:r>
    </w:p>
    <w:p w14:paraId="17409831" w14:textId="77777777" w:rsidR="0084035A" w:rsidRDefault="007F6E74">
      <w:pPr>
        <w:ind w:left="1020"/>
        <w:rPr>
          <w:i/>
          <w:sz w:val="24"/>
        </w:rPr>
      </w:pPr>
      <w:r>
        <w:rPr>
          <w:i/>
          <w:sz w:val="24"/>
        </w:rPr>
        <w:t>Drug Interaction Management ...</w:t>
      </w:r>
    </w:p>
    <w:p w14:paraId="241B5AF5" w14:textId="77777777" w:rsidR="0084035A" w:rsidRDefault="007F6E74">
      <w:pPr>
        <w:ind w:left="1291" w:right="4969"/>
        <w:rPr>
          <w:i/>
          <w:sz w:val="24"/>
        </w:rPr>
      </w:pPr>
      <w:r>
        <w:rPr>
          <w:i/>
          <w:sz w:val="24"/>
        </w:rPr>
        <w:t>Enter/Edit Local Drug Interaction Report of Locally Entered Interactions</w:t>
      </w:r>
    </w:p>
    <w:p w14:paraId="487D2399" w14:textId="77777777" w:rsidR="0084035A" w:rsidRDefault="007F6E74">
      <w:pPr>
        <w:ind w:left="1020"/>
        <w:rPr>
          <w:i/>
          <w:sz w:val="24"/>
        </w:rPr>
      </w:pPr>
      <w:r>
        <w:rPr>
          <w:i/>
          <w:sz w:val="24"/>
        </w:rPr>
        <w:t>Electrolyte File (IV)</w:t>
      </w:r>
    </w:p>
    <w:p w14:paraId="03CB8013" w14:textId="77777777" w:rsidR="0084035A" w:rsidRDefault="007F6E74">
      <w:pPr>
        <w:ind w:left="1019" w:right="4914"/>
        <w:rPr>
          <w:i/>
          <w:sz w:val="24"/>
        </w:rPr>
      </w:pPr>
      <w:r>
        <w:rPr>
          <w:i/>
          <w:sz w:val="24"/>
        </w:rPr>
        <w:t>Lookup into Dispense Drug File Medication Instruction Management</w:t>
      </w:r>
    </w:p>
    <w:p w14:paraId="30FD0410" w14:textId="77777777" w:rsidR="0084035A" w:rsidRDefault="007F6E74">
      <w:pPr>
        <w:ind w:left="1291" w:right="5131"/>
        <w:rPr>
          <w:i/>
          <w:sz w:val="24"/>
        </w:rPr>
      </w:pPr>
      <w:r>
        <w:rPr>
          <w:i/>
          <w:sz w:val="24"/>
        </w:rPr>
        <w:t>Medication Instruction File</w:t>
      </w:r>
      <w:r>
        <w:rPr>
          <w:i/>
          <w:spacing w:val="-9"/>
          <w:sz w:val="24"/>
        </w:rPr>
        <w:t xml:space="preserve"> </w:t>
      </w:r>
      <w:r>
        <w:rPr>
          <w:i/>
          <w:sz w:val="24"/>
        </w:rPr>
        <w:t>Add/Edit Medication Instruction File</w:t>
      </w:r>
      <w:r>
        <w:rPr>
          <w:i/>
          <w:spacing w:val="-5"/>
          <w:sz w:val="24"/>
        </w:rPr>
        <w:t xml:space="preserve"> </w:t>
      </w:r>
      <w:r>
        <w:rPr>
          <w:i/>
          <w:sz w:val="24"/>
        </w:rPr>
        <w:t>Report</w:t>
      </w:r>
    </w:p>
    <w:p w14:paraId="7591A543" w14:textId="77777777" w:rsidR="0084035A" w:rsidRDefault="007F6E74">
      <w:pPr>
        <w:ind w:left="1291" w:right="4914" w:hanging="272"/>
        <w:rPr>
          <w:i/>
          <w:sz w:val="24"/>
        </w:rPr>
      </w:pPr>
      <w:r>
        <w:rPr>
          <w:i/>
          <w:sz w:val="24"/>
        </w:rPr>
        <w:t xml:space="preserve">Medication Routes Management Medication Route File Enter/Edit Medication Route Mapping </w:t>
      </w:r>
      <w:r>
        <w:rPr>
          <w:i/>
          <w:spacing w:val="-3"/>
          <w:sz w:val="24"/>
        </w:rPr>
        <w:t>Report</w:t>
      </w:r>
    </w:p>
    <w:p w14:paraId="6F7DF82B" w14:textId="77777777" w:rsidR="0084035A" w:rsidRDefault="007F6E74">
      <w:pPr>
        <w:ind w:left="1291" w:right="4163"/>
        <w:rPr>
          <w:i/>
          <w:sz w:val="24"/>
        </w:rPr>
      </w:pPr>
      <w:r>
        <w:rPr>
          <w:i/>
          <w:sz w:val="24"/>
        </w:rPr>
        <w:t>Medication Route Mapping History Report Request Change to Standard Medication Route</w:t>
      </w:r>
    </w:p>
    <w:p w14:paraId="4EA67B23" w14:textId="77777777" w:rsidR="0084035A" w:rsidRDefault="007F6E74">
      <w:pPr>
        <w:ind w:left="1020"/>
        <w:rPr>
          <w:i/>
          <w:sz w:val="24"/>
        </w:rPr>
      </w:pPr>
      <w:r>
        <w:rPr>
          <w:i/>
          <w:sz w:val="24"/>
        </w:rPr>
        <w:t>Orderable Item Management ...</w:t>
      </w:r>
    </w:p>
    <w:p w14:paraId="63CECEBF" w14:textId="77777777" w:rsidR="0084035A" w:rsidRDefault="007F6E74">
      <w:pPr>
        <w:ind w:left="1291"/>
        <w:rPr>
          <w:i/>
          <w:sz w:val="24"/>
        </w:rPr>
      </w:pPr>
      <w:r>
        <w:rPr>
          <w:i/>
          <w:sz w:val="24"/>
        </w:rPr>
        <w:t>Edit Orderable Items</w:t>
      </w:r>
    </w:p>
    <w:p w14:paraId="0FDE57D9" w14:textId="77777777" w:rsidR="0084035A" w:rsidRDefault="007F6E74">
      <w:pPr>
        <w:ind w:left="1291" w:right="4376"/>
        <w:rPr>
          <w:i/>
          <w:sz w:val="24"/>
        </w:rPr>
      </w:pPr>
      <w:r>
        <w:rPr>
          <w:i/>
          <w:sz w:val="24"/>
        </w:rPr>
        <w:t>Dispense Drug/Orderable Item Maintenance Orderable Item/Dosages Report</w:t>
      </w:r>
    </w:p>
    <w:p w14:paraId="5FDCC6DE" w14:textId="77777777" w:rsidR="0084035A" w:rsidRDefault="007F6E74">
      <w:pPr>
        <w:ind w:left="1291" w:right="6075"/>
        <w:rPr>
          <w:i/>
          <w:sz w:val="24"/>
        </w:rPr>
      </w:pPr>
      <w:r>
        <w:rPr>
          <w:i/>
          <w:sz w:val="24"/>
        </w:rPr>
        <w:t>Patient Instructions Report Orderable Item Report</w:t>
      </w:r>
    </w:p>
    <w:p w14:paraId="33C624D7" w14:textId="77777777" w:rsidR="0084035A" w:rsidRDefault="007F6E74">
      <w:pPr>
        <w:ind w:left="1019" w:right="6001"/>
        <w:rPr>
          <w:i/>
          <w:sz w:val="24"/>
        </w:rPr>
      </w:pPr>
      <w:r>
        <w:rPr>
          <w:i/>
          <w:sz w:val="24"/>
        </w:rPr>
        <w:t>Formulary Information Report Drug Text Management</w:t>
      </w:r>
    </w:p>
    <w:p w14:paraId="53801F0D" w14:textId="77777777" w:rsidR="0084035A" w:rsidRDefault="007F6E74">
      <w:pPr>
        <w:ind w:left="1291" w:right="6549"/>
        <w:rPr>
          <w:i/>
          <w:sz w:val="24"/>
        </w:rPr>
      </w:pPr>
      <w:r>
        <w:rPr>
          <w:i/>
          <w:sz w:val="24"/>
        </w:rPr>
        <w:t>Drug Text Enter/Edit Drug Text File Report</w:t>
      </w:r>
    </w:p>
    <w:p w14:paraId="7534127B" w14:textId="77777777" w:rsidR="0084035A" w:rsidRDefault="007F6E74">
      <w:pPr>
        <w:spacing w:before="1"/>
        <w:ind w:left="1019" w:right="5608"/>
        <w:rPr>
          <w:i/>
          <w:sz w:val="24"/>
        </w:rPr>
      </w:pPr>
      <w:r>
        <w:rPr>
          <w:i/>
          <w:sz w:val="24"/>
        </w:rPr>
        <w:t>Pharmacy System Parameters Edit Standard Schedule Management</w:t>
      </w:r>
    </w:p>
    <w:p w14:paraId="69B5F3F0" w14:textId="77777777" w:rsidR="0084035A" w:rsidRDefault="007F6E74">
      <w:pPr>
        <w:ind w:left="1291" w:right="5162"/>
        <w:rPr>
          <w:i/>
          <w:sz w:val="24"/>
        </w:rPr>
      </w:pPr>
      <w:r>
        <w:rPr>
          <w:i/>
          <w:sz w:val="24"/>
        </w:rPr>
        <w:t>Standard Schedule Edit Administration Schedule File Report</w:t>
      </w:r>
    </w:p>
    <w:p w14:paraId="045C36C0" w14:textId="77777777" w:rsidR="0084035A" w:rsidRDefault="007F6E74">
      <w:pPr>
        <w:ind w:left="1019"/>
        <w:rPr>
          <w:i/>
          <w:sz w:val="24"/>
        </w:rPr>
      </w:pPr>
      <w:r>
        <w:rPr>
          <w:i/>
          <w:sz w:val="24"/>
        </w:rPr>
        <w:t>Synonym Enter/Edit</w:t>
      </w:r>
    </w:p>
    <w:p w14:paraId="60AD2131" w14:textId="77777777" w:rsidR="0084035A" w:rsidRDefault="007F6E74">
      <w:pPr>
        <w:ind w:left="1291"/>
        <w:rPr>
          <w:i/>
          <w:sz w:val="24"/>
        </w:rPr>
      </w:pPr>
      <w:r>
        <w:rPr>
          <w:i/>
          <w:sz w:val="24"/>
        </w:rPr>
        <w:t>Other Language Translation Setup</w:t>
      </w:r>
    </w:p>
    <w:p w14:paraId="6CDF2C8A" w14:textId="77777777" w:rsidR="0084035A" w:rsidRDefault="0084035A">
      <w:pPr>
        <w:rPr>
          <w:sz w:val="24"/>
        </w:rPr>
        <w:sectPr w:rsidR="0084035A">
          <w:footerReference w:type="default" r:id="rId29"/>
          <w:pgSz w:w="12240" w:h="15840"/>
          <w:pgMar w:top="1360" w:right="1100" w:bottom="1400" w:left="1140" w:header="0" w:footer="1206" w:gutter="0"/>
          <w:cols w:space="720"/>
        </w:sectPr>
      </w:pPr>
    </w:p>
    <w:p w14:paraId="48BC9EDF" w14:textId="77777777" w:rsidR="0084035A" w:rsidRDefault="0084035A">
      <w:pPr>
        <w:pStyle w:val="BodyText"/>
        <w:spacing w:before="3"/>
        <w:rPr>
          <w:i/>
          <w:sz w:val="10"/>
        </w:rPr>
      </w:pPr>
    </w:p>
    <w:p w14:paraId="0727AADB" w14:textId="77777777" w:rsidR="0084035A" w:rsidRDefault="007F6E74">
      <w:pPr>
        <w:spacing w:before="90"/>
        <w:ind w:left="1020"/>
        <w:rPr>
          <w:i/>
          <w:sz w:val="24"/>
        </w:rPr>
      </w:pPr>
      <w:r>
        <w:rPr>
          <w:i/>
          <w:sz w:val="24"/>
        </w:rPr>
        <w:t>Controlled Substances/PKI Reports</w:t>
      </w:r>
    </w:p>
    <w:p w14:paraId="17D23EDF" w14:textId="77777777" w:rsidR="0084035A" w:rsidRDefault="007F6E74">
      <w:pPr>
        <w:ind w:left="1291" w:right="4147"/>
        <w:rPr>
          <w:i/>
          <w:sz w:val="24"/>
        </w:rPr>
      </w:pPr>
      <w:r>
        <w:rPr>
          <w:i/>
          <w:sz w:val="24"/>
        </w:rPr>
        <w:t>DEA Spec Hdlg &amp; CS Fed Sch Discrepancy Controlled Substances Not Matched to NDF CS (DRUGS) Inconsistent with DEA Spec</w:t>
      </w:r>
      <w:r>
        <w:rPr>
          <w:i/>
          <w:spacing w:val="-13"/>
          <w:sz w:val="24"/>
        </w:rPr>
        <w:t xml:space="preserve"> </w:t>
      </w:r>
      <w:r>
        <w:rPr>
          <w:i/>
          <w:sz w:val="24"/>
        </w:rPr>
        <w:t>Hdlg</w:t>
      </w:r>
    </w:p>
    <w:p w14:paraId="77C2A409" w14:textId="77777777" w:rsidR="0084035A" w:rsidRDefault="007F6E74">
      <w:pPr>
        <w:ind w:left="1020" w:right="3983" w:firstLine="271"/>
        <w:rPr>
          <w:i/>
          <w:sz w:val="24"/>
        </w:rPr>
      </w:pPr>
      <w:r>
        <w:rPr>
          <w:i/>
          <w:sz w:val="24"/>
        </w:rPr>
        <w:t>CS (Ord. Item) Inconsistent with DEA Spec Hdlg Send Entire Drug File to External Interface</w:t>
      </w:r>
    </w:p>
    <w:p w14:paraId="011BE1DD" w14:textId="77777777" w:rsidR="0084035A" w:rsidRDefault="007F6E74">
      <w:pPr>
        <w:ind w:left="751"/>
        <w:rPr>
          <w:i/>
          <w:sz w:val="24"/>
        </w:rPr>
      </w:pPr>
      <w:r>
        <w:rPr>
          <w:i/>
          <w:sz w:val="24"/>
        </w:rPr>
        <w:t>**Enhanced Order Checks Setup Menu</w:t>
      </w:r>
    </w:p>
    <w:p w14:paraId="25B480AD" w14:textId="77777777" w:rsidR="0084035A" w:rsidRDefault="007F6E74">
      <w:pPr>
        <w:ind w:left="1291" w:right="4556"/>
        <w:rPr>
          <w:i/>
          <w:sz w:val="24"/>
        </w:rPr>
      </w:pPr>
      <w:r>
        <w:rPr>
          <w:i/>
          <w:sz w:val="24"/>
        </w:rPr>
        <w:t>Find Unmapped Local Medication Routes Map Local Medication Route to Standard Medication Route Mapping Report Medication Route File Enter/Edit Medication Route Mapping History Report</w:t>
      </w:r>
    </w:p>
    <w:p w14:paraId="18B938D4" w14:textId="77777777" w:rsidR="0084035A" w:rsidRDefault="007F6E74">
      <w:pPr>
        <w:ind w:left="1291" w:right="4163"/>
        <w:rPr>
          <w:i/>
          <w:sz w:val="24"/>
        </w:rPr>
      </w:pPr>
      <w:r>
        <w:rPr>
          <w:i/>
          <w:sz w:val="24"/>
        </w:rPr>
        <w:t>Request Change to Standard Medication Route Find Unmapped Local Possible Dosages</w:t>
      </w:r>
    </w:p>
    <w:p w14:paraId="14C5E30A" w14:textId="77777777" w:rsidR="0084035A" w:rsidRDefault="007F6E74">
      <w:pPr>
        <w:ind w:left="1291" w:right="5669"/>
        <w:rPr>
          <w:i/>
          <w:sz w:val="24"/>
        </w:rPr>
      </w:pPr>
      <w:r>
        <w:rPr>
          <w:i/>
          <w:sz w:val="24"/>
        </w:rPr>
        <w:t>Map Local Possible Dosages Local Possible Dosages Report Strength Mismatch Report Enter/Edit Dosages</w:t>
      </w:r>
    </w:p>
    <w:p w14:paraId="06A3B371" w14:textId="77777777" w:rsidR="0084035A" w:rsidRDefault="007F6E74">
      <w:pPr>
        <w:ind w:left="1291" w:right="5836"/>
        <w:rPr>
          <w:i/>
          <w:sz w:val="24"/>
        </w:rPr>
      </w:pPr>
      <w:r>
        <w:rPr>
          <w:i/>
          <w:sz w:val="24"/>
        </w:rPr>
        <w:t>Request Change to Dose Unit Mark PreMix Solutions</w:t>
      </w:r>
    </w:p>
    <w:p w14:paraId="5127A5BE" w14:textId="77777777" w:rsidR="0084035A" w:rsidRDefault="007F6E74">
      <w:pPr>
        <w:ind w:left="1291"/>
        <w:rPr>
          <w:i/>
          <w:sz w:val="24"/>
        </w:rPr>
      </w:pPr>
      <w:r>
        <w:rPr>
          <w:i/>
          <w:sz w:val="24"/>
        </w:rPr>
        <w:t>IV Solution Report</w:t>
      </w:r>
    </w:p>
    <w:p w14:paraId="790E483E" w14:textId="77777777" w:rsidR="0084035A" w:rsidRDefault="007F6E74">
      <w:pPr>
        <w:ind w:left="1291" w:right="5162"/>
        <w:rPr>
          <w:i/>
          <w:sz w:val="24"/>
        </w:rPr>
      </w:pPr>
      <w:r>
        <w:rPr>
          <w:i/>
          <w:sz w:val="24"/>
        </w:rPr>
        <w:t>Administration Schedule File Report Medication Instruction File Report</w:t>
      </w:r>
    </w:p>
    <w:p w14:paraId="33F66F5B" w14:textId="77777777" w:rsidR="0084035A" w:rsidRDefault="007F6E74">
      <w:pPr>
        <w:ind w:left="1019" w:right="7161"/>
        <w:rPr>
          <w:i/>
          <w:sz w:val="24"/>
        </w:rPr>
      </w:pPr>
      <w:r>
        <w:rPr>
          <w:i/>
          <w:sz w:val="24"/>
        </w:rPr>
        <w:t>IV Solution Report Warning Builder Warning Mapping</w:t>
      </w:r>
    </w:p>
    <w:p w14:paraId="101AC137" w14:textId="77777777" w:rsidR="0084035A" w:rsidRDefault="0084035A">
      <w:pPr>
        <w:pStyle w:val="BodyText"/>
        <w:rPr>
          <w:i/>
          <w:sz w:val="20"/>
        </w:rPr>
      </w:pPr>
    </w:p>
    <w:p w14:paraId="6D731592" w14:textId="77777777" w:rsidR="0084035A" w:rsidRDefault="0084035A">
      <w:pPr>
        <w:pStyle w:val="BodyText"/>
        <w:spacing w:before="7"/>
        <w:rPr>
          <w:i/>
          <w:sz w:val="29"/>
        </w:rPr>
      </w:pPr>
    </w:p>
    <w:p w14:paraId="730F83E3" w14:textId="77777777" w:rsidR="0084035A" w:rsidRDefault="007F6E74">
      <w:pPr>
        <w:pStyle w:val="BodyText"/>
        <w:spacing w:before="90" w:line="264" w:lineRule="exact"/>
        <w:ind w:left="1425"/>
      </w:pPr>
      <w:r>
        <w:rPr>
          <w:noProof/>
        </w:rPr>
        <w:drawing>
          <wp:anchor distT="0" distB="0" distL="0" distR="0" simplePos="0" relativeHeight="15744512" behindDoc="0" locked="0" layoutInCell="1" allowOverlap="1" wp14:anchorId="0017C702" wp14:editId="2B3A4955">
            <wp:simplePos x="0" y="0"/>
            <wp:positionH relativeFrom="page">
              <wp:posOffset>915161</wp:posOffset>
            </wp:positionH>
            <wp:positionV relativeFrom="paragraph">
              <wp:posOffset>-8550</wp:posOffset>
            </wp:positionV>
            <wp:extent cx="522516" cy="208820"/>
            <wp:effectExtent l="0" t="0" r="0" b="0"/>
            <wp:wrapNone/>
            <wp:docPr id="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png"/>
                    <pic:cNvPicPr/>
                  </pic:nvPicPr>
                  <pic:blipFill>
                    <a:blip r:embed="rId30" cstate="print"/>
                    <a:stretch>
                      <a:fillRect/>
                    </a:stretch>
                  </pic:blipFill>
                  <pic:spPr>
                    <a:xfrm>
                      <a:off x="0" y="0"/>
                      <a:ext cx="522516" cy="208820"/>
                    </a:xfrm>
                    <a:prstGeom prst="rect">
                      <a:avLst/>
                    </a:prstGeom>
                  </pic:spPr>
                </pic:pic>
              </a:graphicData>
            </a:graphic>
          </wp:anchor>
        </w:drawing>
      </w:r>
      <w:r>
        <w:t>Locked: PSXCMOPMGR</w:t>
      </w:r>
    </w:p>
    <w:p w14:paraId="3543936D" w14:textId="77777777" w:rsidR="0084035A" w:rsidRDefault="007F6E74">
      <w:pPr>
        <w:spacing w:before="10" w:line="216" w:lineRule="auto"/>
        <w:ind w:left="300" w:right="1013"/>
        <w:rPr>
          <w:sz w:val="24"/>
        </w:rPr>
      </w:pPr>
      <w:r>
        <w:rPr>
          <w:sz w:val="24"/>
        </w:rPr>
        <w:t xml:space="preserve">Without the PSXCMOPMGR key, the </w:t>
      </w:r>
      <w:r>
        <w:rPr>
          <w:i/>
          <w:sz w:val="24"/>
        </w:rPr>
        <w:t xml:space="preserve">CMOP Mark/Unmark (Single drug) </w:t>
      </w:r>
      <w:r>
        <w:rPr>
          <w:sz w:val="24"/>
        </w:rPr>
        <w:t>option will not appear on your menu.</w:t>
      </w:r>
    </w:p>
    <w:p w14:paraId="7C7B8F17" w14:textId="77777777" w:rsidR="0084035A" w:rsidRDefault="0084035A">
      <w:pPr>
        <w:pStyle w:val="BodyText"/>
        <w:rPr>
          <w:sz w:val="20"/>
        </w:rPr>
      </w:pPr>
    </w:p>
    <w:p w14:paraId="2B2D6509" w14:textId="77777777" w:rsidR="0084035A" w:rsidRDefault="008D6C2A">
      <w:pPr>
        <w:pStyle w:val="BodyText"/>
        <w:spacing w:before="2"/>
        <w:rPr>
          <w:sz w:val="25"/>
        </w:rPr>
      </w:pPr>
      <w:r>
        <w:pict w14:anchorId="761BFECB">
          <v:group id="_x0000_s1032" style="position:absolute;margin-left:87.1pt;margin-top:16.5pt;width:450.75pt;height:65.2pt;z-index:-15713280;mso-wrap-distance-left:0;mso-wrap-distance-right:0;mso-position-horizontal-relative:page" coordorigin="1742,330" coordsize="9015,1304">
            <v:shape id="_x0000_s1034" type="#_x0000_t75" style="position:absolute;left:2161;top:497;width:662;height:541">
              <v:imagedata r:id="rId31" o:title=""/>
            </v:shape>
            <v:shape id="_x0000_s1033" type="#_x0000_t202" style="position:absolute;left:1756;top:344;width:8986;height:1275" filled="f" strokeweight="1.44pt">
              <v:textbox inset="0,0,0,0">
                <w:txbxContent>
                  <w:p w14:paraId="62D325EA" w14:textId="77777777" w:rsidR="0084035A" w:rsidRDefault="0084035A">
                    <w:pPr>
                      <w:rPr>
                        <w:sz w:val="26"/>
                      </w:rPr>
                    </w:pPr>
                  </w:p>
                  <w:p w14:paraId="59627A6B" w14:textId="77777777" w:rsidR="0084035A" w:rsidRDefault="007F6E74">
                    <w:pPr>
                      <w:spacing w:before="178" w:line="216" w:lineRule="auto"/>
                      <w:ind w:left="388" w:right="900" w:firstLine="662"/>
                      <w:jc w:val="both"/>
                      <w:rPr>
                        <w:sz w:val="24"/>
                      </w:rPr>
                    </w:pPr>
                    <w:r>
                      <w:rPr>
                        <w:sz w:val="24"/>
                      </w:rPr>
                      <w:t>Other Language Translation Setup [PSS OTHER LANGUAGE SETUP] option is a stand-alone option that must be assigned to the person(s) responsible for maintaining it.</w:t>
                    </w:r>
                  </w:p>
                </w:txbxContent>
              </v:textbox>
            </v:shape>
            <w10:wrap type="topAndBottom" anchorx="page"/>
          </v:group>
        </w:pict>
      </w:r>
    </w:p>
    <w:p w14:paraId="0789D188" w14:textId="77777777" w:rsidR="0084035A" w:rsidRDefault="0084035A">
      <w:pPr>
        <w:pStyle w:val="BodyText"/>
        <w:rPr>
          <w:sz w:val="20"/>
        </w:rPr>
      </w:pPr>
    </w:p>
    <w:p w14:paraId="4D37F7EB" w14:textId="77777777" w:rsidR="0084035A" w:rsidRDefault="0084035A">
      <w:pPr>
        <w:pStyle w:val="BodyText"/>
        <w:spacing w:before="10"/>
        <w:rPr>
          <w:sz w:val="16"/>
        </w:rPr>
      </w:pPr>
    </w:p>
    <w:p w14:paraId="772EBDF8" w14:textId="77777777" w:rsidR="0084035A" w:rsidRDefault="007F6E74">
      <w:pPr>
        <w:pStyle w:val="BodyText"/>
        <w:spacing w:before="90"/>
        <w:ind w:left="300" w:right="595"/>
      </w:pPr>
      <w:r>
        <w:t>** This menu is for the Pharmacy Reengineering (PRE) Version 0.5 Pre-Release only and will be deleted with the installation of PRE V. 0.5.</w:t>
      </w:r>
    </w:p>
    <w:p w14:paraId="573ADDDC" w14:textId="77777777" w:rsidR="0084035A" w:rsidRDefault="0084035A">
      <w:pPr>
        <w:sectPr w:rsidR="0084035A">
          <w:footerReference w:type="default" r:id="rId32"/>
          <w:pgSz w:w="12240" w:h="15840"/>
          <w:pgMar w:top="1500" w:right="1100" w:bottom="1400" w:left="1140" w:header="0" w:footer="1206" w:gutter="0"/>
          <w:cols w:space="720"/>
        </w:sectPr>
      </w:pPr>
    </w:p>
    <w:p w14:paraId="085E2A0D" w14:textId="77777777" w:rsidR="0084035A" w:rsidRDefault="007F6E74">
      <w:pPr>
        <w:pStyle w:val="Heading1"/>
        <w:jc w:val="both"/>
      </w:pPr>
      <w:bookmarkStart w:id="7" w:name="_TOC_250002"/>
      <w:bookmarkEnd w:id="7"/>
      <w:r>
        <w:t>Security Keys</w:t>
      </w:r>
    </w:p>
    <w:p w14:paraId="1F7FE222" w14:textId="77777777" w:rsidR="0084035A" w:rsidRDefault="0084035A">
      <w:pPr>
        <w:pStyle w:val="BodyText"/>
        <w:spacing w:before="9"/>
        <w:rPr>
          <w:rFonts w:ascii="Arial"/>
          <w:b/>
          <w:sz w:val="47"/>
        </w:rPr>
      </w:pPr>
    </w:p>
    <w:p w14:paraId="0812E8AE" w14:textId="77777777" w:rsidR="0084035A" w:rsidRDefault="007F6E74">
      <w:pPr>
        <w:pStyle w:val="BodyText"/>
        <w:ind w:left="300" w:right="652"/>
        <w:jc w:val="both"/>
      </w:pPr>
      <w:r>
        <w:t>In order to mark or edit package specific fields in a DRUG file (#50) entry, the user must hold the corresponding package key. The keys are assigned for the individual packages. PDM does not export any of these keys.</w:t>
      </w:r>
    </w:p>
    <w:p w14:paraId="587502C6" w14:textId="77777777" w:rsidR="0084035A" w:rsidRDefault="0084035A">
      <w:pPr>
        <w:pStyle w:val="BodyText"/>
        <w:rPr>
          <w:sz w:val="26"/>
        </w:rPr>
      </w:pPr>
    </w:p>
    <w:p w14:paraId="1BF83C2D" w14:textId="77777777" w:rsidR="0084035A" w:rsidRDefault="0084035A">
      <w:pPr>
        <w:pStyle w:val="BodyText"/>
        <w:spacing w:before="5"/>
        <w:rPr>
          <w:sz w:val="22"/>
        </w:rPr>
      </w:pPr>
    </w:p>
    <w:p w14:paraId="1D294073" w14:textId="77777777" w:rsidR="0084035A" w:rsidRDefault="007F6E74">
      <w:pPr>
        <w:pStyle w:val="Heading3"/>
        <w:tabs>
          <w:tab w:val="left" w:pos="6331"/>
        </w:tabs>
        <w:ind w:left="1320"/>
      </w:pPr>
      <w:r>
        <w:rPr>
          <w:u w:val="thick"/>
        </w:rPr>
        <w:t>Package</w:t>
      </w:r>
      <w:r>
        <w:tab/>
      </w:r>
      <w:r>
        <w:rPr>
          <w:u w:val="thick"/>
        </w:rPr>
        <w:t>Keys</w:t>
      </w:r>
    </w:p>
    <w:p w14:paraId="529A34CC" w14:textId="77777777" w:rsidR="0084035A" w:rsidRDefault="0084035A">
      <w:pPr>
        <w:pStyle w:val="BodyText"/>
        <w:spacing w:before="9"/>
        <w:rPr>
          <w:b/>
          <w:sz w:val="15"/>
        </w:rPr>
      </w:pPr>
    </w:p>
    <w:p w14:paraId="00E858B8" w14:textId="77777777" w:rsidR="0084035A" w:rsidRDefault="007F6E74">
      <w:pPr>
        <w:pStyle w:val="BodyText"/>
        <w:tabs>
          <w:tab w:val="left" w:pos="6059"/>
        </w:tabs>
        <w:spacing w:before="90"/>
        <w:ind w:left="840"/>
      </w:pPr>
      <w:r>
        <w:t>Outpatient</w:t>
      </w:r>
      <w:r>
        <w:rPr>
          <w:spacing w:val="-2"/>
        </w:rPr>
        <w:t xml:space="preserve"> </w:t>
      </w:r>
      <w:r>
        <w:t>Pharmacy</w:t>
      </w:r>
      <w:r>
        <w:tab/>
        <w:t>PSORPH</w:t>
      </w:r>
    </w:p>
    <w:p w14:paraId="6CA03FD1" w14:textId="77777777" w:rsidR="0084035A" w:rsidRDefault="007F6E74">
      <w:pPr>
        <w:pStyle w:val="BodyText"/>
        <w:tabs>
          <w:tab w:val="left" w:pos="6059"/>
        </w:tabs>
        <w:ind w:left="840"/>
      </w:pPr>
      <w:r>
        <w:t>Inpatient</w:t>
      </w:r>
      <w:r>
        <w:rPr>
          <w:spacing w:val="-3"/>
        </w:rPr>
        <w:t xml:space="preserve"> </w:t>
      </w:r>
      <w:r>
        <w:t>Medications</w:t>
      </w:r>
      <w:r>
        <w:tab/>
        <w:t>PSJU</w:t>
      </w:r>
      <w:r>
        <w:rPr>
          <w:spacing w:val="-1"/>
        </w:rPr>
        <w:t xml:space="preserve"> </w:t>
      </w:r>
      <w:r>
        <w:t>MGR</w:t>
      </w:r>
    </w:p>
    <w:p w14:paraId="5ABD1EE0" w14:textId="77777777" w:rsidR="0084035A" w:rsidRDefault="007F6E74">
      <w:pPr>
        <w:pStyle w:val="BodyText"/>
        <w:tabs>
          <w:tab w:val="left" w:pos="6059"/>
        </w:tabs>
        <w:ind w:left="840"/>
      </w:pPr>
      <w:r>
        <w:t>Inpatient</w:t>
      </w:r>
      <w:r>
        <w:rPr>
          <w:spacing w:val="-3"/>
        </w:rPr>
        <w:t xml:space="preserve"> </w:t>
      </w:r>
      <w:r>
        <w:t>Medications</w:t>
      </w:r>
      <w:r>
        <w:tab/>
        <w:t>PSJI</w:t>
      </w:r>
      <w:r>
        <w:rPr>
          <w:spacing w:val="-6"/>
        </w:rPr>
        <w:t xml:space="preserve"> </w:t>
      </w:r>
      <w:r>
        <w:t>MGR</w:t>
      </w:r>
    </w:p>
    <w:p w14:paraId="2456569C" w14:textId="77777777" w:rsidR="0084035A" w:rsidRDefault="007F6E74">
      <w:pPr>
        <w:pStyle w:val="BodyText"/>
        <w:tabs>
          <w:tab w:val="left" w:pos="6059"/>
        </w:tabs>
        <w:ind w:left="840"/>
      </w:pPr>
      <w:r>
        <w:t>Automatic</w:t>
      </w:r>
      <w:r>
        <w:rPr>
          <w:spacing w:val="-3"/>
        </w:rPr>
        <w:t xml:space="preserve"> </w:t>
      </w:r>
      <w:r>
        <w:t>Replenishment/Ward</w:t>
      </w:r>
      <w:r>
        <w:rPr>
          <w:spacing w:val="-2"/>
        </w:rPr>
        <w:t xml:space="preserve"> </w:t>
      </w:r>
      <w:r>
        <w:t>Stock</w:t>
      </w:r>
      <w:r>
        <w:tab/>
        <w:t>PSGWMGR</w:t>
      </w:r>
    </w:p>
    <w:p w14:paraId="1F457358" w14:textId="77777777" w:rsidR="0084035A" w:rsidRDefault="007F6E74">
      <w:pPr>
        <w:pStyle w:val="BodyText"/>
        <w:tabs>
          <w:tab w:val="left" w:pos="6059"/>
        </w:tabs>
        <w:ind w:left="840" w:right="2489"/>
      </w:pPr>
      <w:r>
        <w:t>Drug</w:t>
      </w:r>
      <w:r>
        <w:rPr>
          <w:spacing w:val="-6"/>
        </w:rPr>
        <w:t xml:space="preserve"> </w:t>
      </w:r>
      <w:r>
        <w:t>Accountability/Inventory</w:t>
      </w:r>
      <w:r>
        <w:rPr>
          <w:spacing w:val="-2"/>
        </w:rPr>
        <w:t xml:space="preserve"> </w:t>
      </w:r>
      <w:r>
        <w:t>Interface</w:t>
      </w:r>
      <w:r>
        <w:tab/>
        <w:t>PSAMGR Drug</w:t>
      </w:r>
      <w:r>
        <w:rPr>
          <w:spacing w:val="-6"/>
        </w:rPr>
        <w:t xml:space="preserve"> </w:t>
      </w:r>
      <w:r>
        <w:t>Accountability/Inventory</w:t>
      </w:r>
      <w:r>
        <w:rPr>
          <w:spacing w:val="-2"/>
        </w:rPr>
        <w:t xml:space="preserve"> </w:t>
      </w:r>
      <w:r>
        <w:t>Interface</w:t>
      </w:r>
      <w:r>
        <w:tab/>
        <w:t xml:space="preserve">PSA </w:t>
      </w:r>
      <w:r>
        <w:rPr>
          <w:spacing w:val="-3"/>
        </w:rPr>
        <w:t xml:space="preserve">ORDERS </w:t>
      </w:r>
      <w:r>
        <w:t>Controlled</w:t>
      </w:r>
      <w:r>
        <w:rPr>
          <w:spacing w:val="-2"/>
        </w:rPr>
        <w:t xml:space="preserve"> </w:t>
      </w:r>
      <w:r>
        <w:t>Substances</w:t>
      </w:r>
      <w:r>
        <w:tab/>
        <w:t>PSDMGR</w:t>
      </w:r>
    </w:p>
    <w:p w14:paraId="4666B42F" w14:textId="77777777" w:rsidR="0084035A" w:rsidRDefault="007F6E74">
      <w:pPr>
        <w:pStyle w:val="BodyText"/>
        <w:tabs>
          <w:tab w:val="left" w:pos="6059"/>
        </w:tabs>
        <w:ind w:left="840"/>
      </w:pPr>
      <w:r>
        <w:t>National</w:t>
      </w:r>
      <w:r>
        <w:rPr>
          <w:spacing w:val="-2"/>
        </w:rPr>
        <w:t xml:space="preserve"> </w:t>
      </w:r>
      <w:r>
        <w:t>Drug</w:t>
      </w:r>
      <w:r>
        <w:rPr>
          <w:spacing w:val="-1"/>
        </w:rPr>
        <w:t xml:space="preserve"> </w:t>
      </w:r>
      <w:r>
        <w:t>File</w:t>
      </w:r>
      <w:r>
        <w:tab/>
        <w:t>PSNMGR</w:t>
      </w:r>
    </w:p>
    <w:p w14:paraId="6D1B5845" w14:textId="77777777" w:rsidR="0084035A" w:rsidRDefault="007F6E74">
      <w:pPr>
        <w:pStyle w:val="BodyText"/>
        <w:tabs>
          <w:tab w:val="left" w:pos="6059"/>
        </w:tabs>
        <w:ind w:left="840"/>
      </w:pPr>
      <w:r>
        <w:t>Consolidated Mail</w:t>
      </w:r>
      <w:r>
        <w:rPr>
          <w:spacing w:val="-5"/>
        </w:rPr>
        <w:t xml:space="preserve"> </w:t>
      </w:r>
      <w:r>
        <w:t>Outpatient</w:t>
      </w:r>
      <w:r>
        <w:rPr>
          <w:spacing w:val="-2"/>
        </w:rPr>
        <w:t xml:space="preserve"> </w:t>
      </w:r>
      <w:r>
        <w:t>Pharmacy</w:t>
      </w:r>
      <w:r>
        <w:tab/>
        <w:t>PSXCMOPMGR</w:t>
      </w:r>
    </w:p>
    <w:p w14:paraId="4D16502B" w14:textId="77777777" w:rsidR="0084035A" w:rsidRDefault="0084035A">
      <w:pPr>
        <w:sectPr w:rsidR="0084035A">
          <w:footerReference w:type="default" r:id="rId33"/>
          <w:pgSz w:w="12240" w:h="15840"/>
          <w:pgMar w:top="1360" w:right="1100" w:bottom="1400" w:left="1140" w:header="0" w:footer="1206" w:gutter="0"/>
          <w:cols w:space="720"/>
        </w:sectPr>
      </w:pPr>
    </w:p>
    <w:p w14:paraId="6C0E5A42" w14:textId="77777777" w:rsidR="0084035A" w:rsidRDefault="007F6E74">
      <w:pPr>
        <w:pStyle w:val="Heading1"/>
      </w:pPr>
      <w:bookmarkStart w:id="8" w:name="_TOC_250001"/>
      <w:r>
        <w:t>File</w:t>
      </w:r>
      <w:r>
        <w:rPr>
          <w:spacing w:val="-6"/>
        </w:rPr>
        <w:t xml:space="preserve"> </w:t>
      </w:r>
      <w:bookmarkEnd w:id="8"/>
      <w:r>
        <w:t>Security</w:t>
      </w:r>
    </w:p>
    <w:p w14:paraId="7DA9919B" w14:textId="77777777" w:rsidR="0084035A" w:rsidRDefault="007F6E74">
      <w:pPr>
        <w:pStyle w:val="BodyText"/>
        <w:spacing w:before="182"/>
        <w:ind w:left="300" w:right="347"/>
      </w:pPr>
      <w:r>
        <w:t>Information about all files, including these, can be obtained by using the VA FileMan to</w:t>
      </w:r>
      <w:r>
        <w:rPr>
          <w:spacing w:val="-24"/>
        </w:rPr>
        <w:t xml:space="preserve"> </w:t>
      </w:r>
      <w:r>
        <w:t>generate a list of file</w:t>
      </w:r>
      <w:r>
        <w:rPr>
          <w:spacing w:val="-5"/>
        </w:rPr>
        <w:t xml:space="preserve"> </w:t>
      </w:r>
      <w:r>
        <w:t>attributes.</w:t>
      </w:r>
    </w:p>
    <w:p w14:paraId="6D43DC6B" w14:textId="77777777" w:rsidR="0084035A" w:rsidRDefault="007F6E74">
      <w:pPr>
        <w:pStyle w:val="Heading3"/>
        <w:spacing w:before="190"/>
      </w:pPr>
      <w:r>
        <w:t>PDM Files</w:t>
      </w:r>
    </w:p>
    <w:p w14:paraId="5F6BF17A" w14:textId="77777777" w:rsidR="0084035A" w:rsidRDefault="0084035A">
      <w:pPr>
        <w:pStyle w:val="BodyText"/>
        <w:spacing w:before="10"/>
        <w:rPr>
          <w:b/>
          <w:sz w:val="18"/>
        </w:rPr>
      </w:pPr>
    </w:p>
    <w:tbl>
      <w:tblPr>
        <w:tblW w:w="0" w:type="auto"/>
        <w:tblInd w:w="107" w:type="dxa"/>
        <w:tblLayout w:type="fixed"/>
        <w:tblCellMar>
          <w:left w:w="0" w:type="dxa"/>
          <w:right w:w="0" w:type="dxa"/>
        </w:tblCellMar>
        <w:tblLook w:val="01E0" w:firstRow="1" w:lastRow="1" w:firstColumn="1" w:lastColumn="1" w:noHBand="0" w:noVBand="0"/>
      </w:tblPr>
      <w:tblGrid>
        <w:gridCol w:w="1225"/>
        <w:gridCol w:w="2617"/>
        <w:gridCol w:w="1885"/>
        <w:gridCol w:w="607"/>
        <w:gridCol w:w="723"/>
        <w:gridCol w:w="719"/>
        <w:gridCol w:w="1010"/>
      </w:tblGrid>
      <w:tr w:rsidR="0084035A" w14:paraId="3A937306" w14:textId="77777777">
        <w:trPr>
          <w:trHeight w:val="510"/>
        </w:trPr>
        <w:tc>
          <w:tcPr>
            <w:tcW w:w="1225" w:type="dxa"/>
          </w:tcPr>
          <w:p w14:paraId="4B1BB1DB" w14:textId="77777777" w:rsidR="0084035A" w:rsidRDefault="007F6E74">
            <w:pPr>
              <w:pStyle w:val="TableParagraph"/>
              <w:spacing w:before="0"/>
              <w:ind w:left="200" w:right="295"/>
              <w:rPr>
                <w:rFonts w:ascii="Times New Roman"/>
                <w:b/>
                <w:sz w:val="18"/>
              </w:rPr>
            </w:pPr>
            <w:r>
              <w:rPr>
                <w:rFonts w:ascii="Times New Roman"/>
                <w:b/>
                <w:sz w:val="18"/>
                <w:u w:val="single"/>
              </w:rPr>
              <w:t>File</w:t>
            </w:r>
            <w:r>
              <w:rPr>
                <w:rFonts w:ascii="Times New Roman"/>
                <w:b/>
                <w:sz w:val="18"/>
              </w:rPr>
              <w:t xml:space="preserve"> </w:t>
            </w:r>
            <w:r>
              <w:rPr>
                <w:rFonts w:ascii="Times New Roman"/>
                <w:b/>
                <w:sz w:val="18"/>
                <w:u w:val="single"/>
              </w:rPr>
              <w:t>Numbers</w:t>
            </w:r>
          </w:p>
        </w:tc>
        <w:tc>
          <w:tcPr>
            <w:tcW w:w="2617" w:type="dxa"/>
          </w:tcPr>
          <w:p w14:paraId="008304EA" w14:textId="77777777" w:rsidR="0084035A" w:rsidRDefault="007F6E74">
            <w:pPr>
              <w:pStyle w:val="TableParagraph"/>
              <w:spacing w:before="0" w:line="199" w:lineRule="exact"/>
              <w:ind w:left="314"/>
              <w:rPr>
                <w:rFonts w:ascii="Times New Roman"/>
                <w:b/>
                <w:sz w:val="18"/>
              </w:rPr>
            </w:pPr>
            <w:bookmarkStart w:id="9" w:name="PDM_Files"/>
            <w:bookmarkEnd w:id="9"/>
            <w:r>
              <w:rPr>
                <w:rFonts w:ascii="Times New Roman"/>
                <w:b/>
                <w:sz w:val="18"/>
                <w:u w:val="single"/>
              </w:rPr>
              <w:t>File Names</w:t>
            </w:r>
          </w:p>
        </w:tc>
        <w:tc>
          <w:tcPr>
            <w:tcW w:w="1885" w:type="dxa"/>
          </w:tcPr>
          <w:p w14:paraId="3D603D21" w14:textId="77777777" w:rsidR="0084035A" w:rsidRDefault="007F6E74">
            <w:pPr>
              <w:pStyle w:val="TableParagraph"/>
              <w:spacing w:before="0" w:line="199" w:lineRule="exact"/>
              <w:ind w:left="0" w:right="129"/>
              <w:jc w:val="right"/>
              <w:rPr>
                <w:rFonts w:ascii="Times New Roman"/>
                <w:b/>
                <w:sz w:val="18"/>
              </w:rPr>
            </w:pPr>
            <w:r>
              <w:rPr>
                <w:rFonts w:ascii="Times New Roman"/>
                <w:b/>
                <w:sz w:val="18"/>
                <w:u w:val="single"/>
              </w:rPr>
              <w:t xml:space="preserve"> </w:t>
            </w:r>
            <w:r>
              <w:rPr>
                <w:rFonts w:ascii="Times New Roman"/>
                <w:b/>
                <w:w w:val="95"/>
                <w:sz w:val="18"/>
                <w:u w:val="single"/>
              </w:rPr>
              <w:t>DD</w:t>
            </w:r>
          </w:p>
        </w:tc>
        <w:tc>
          <w:tcPr>
            <w:tcW w:w="607" w:type="dxa"/>
          </w:tcPr>
          <w:p w14:paraId="3015F6B4" w14:textId="77777777" w:rsidR="0084035A" w:rsidRDefault="007F6E74">
            <w:pPr>
              <w:pStyle w:val="TableParagraph"/>
              <w:spacing w:before="0" w:line="199" w:lineRule="exact"/>
              <w:ind w:left="132"/>
              <w:rPr>
                <w:rFonts w:ascii="Times New Roman"/>
                <w:b/>
                <w:sz w:val="18"/>
              </w:rPr>
            </w:pPr>
            <w:r>
              <w:rPr>
                <w:rFonts w:ascii="Times New Roman"/>
                <w:b/>
                <w:sz w:val="18"/>
                <w:u w:val="single"/>
              </w:rPr>
              <w:t>RD</w:t>
            </w:r>
          </w:p>
        </w:tc>
        <w:tc>
          <w:tcPr>
            <w:tcW w:w="723" w:type="dxa"/>
          </w:tcPr>
          <w:p w14:paraId="55A622EB" w14:textId="77777777" w:rsidR="0084035A" w:rsidRDefault="007F6E74">
            <w:pPr>
              <w:pStyle w:val="TableParagraph"/>
              <w:spacing w:before="0" w:line="199" w:lineRule="exact"/>
              <w:ind w:left="216"/>
              <w:rPr>
                <w:rFonts w:ascii="Times New Roman"/>
                <w:b/>
                <w:sz w:val="18"/>
              </w:rPr>
            </w:pPr>
            <w:r>
              <w:rPr>
                <w:rFonts w:ascii="Times New Roman"/>
                <w:b/>
                <w:sz w:val="18"/>
                <w:u w:val="single"/>
              </w:rPr>
              <w:t>WR</w:t>
            </w:r>
          </w:p>
        </w:tc>
        <w:tc>
          <w:tcPr>
            <w:tcW w:w="719" w:type="dxa"/>
          </w:tcPr>
          <w:p w14:paraId="61966ECE" w14:textId="77777777" w:rsidR="0084035A" w:rsidRDefault="007F6E74">
            <w:pPr>
              <w:pStyle w:val="TableParagraph"/>
              <w:spacing w:before="0" w:line="199" w:lineRule="exact"/>
              <w:ind w:left="198"/>
              <w:rPr>
                <w:rFonts w:ascii="Times New Roman"/>
                <w:b/>
                <w:sz w:val="18"/>
              </w:rPr>
            </w:pPr>
            <w:r>
              <w:rPr>
                <w:rFonts w:ascii="Times New Roman"/>
                <w:b/>
                <w:sz w:val="18"/>
                <w:u w:val="single"/>
              </w:rPr>
              <w:t>DEL</w:t>
            </w:r>
          </w:p>
        </w:tc>
        <w:tc>
          <w:tcPr>
            <w:tcW w:w="1010" w:type="dxa"/>
          </w:tcPr>
          <w:p w14:paraId="6325C214" w14:textId="77777777" w:rsidR="0084035A" w:rsidRDefault="007F6E74">
            <w:pPr>
              <w:pStyle w:val="TableParagraph"/>
              <w:spacing w:before="0" w:line="199" w:lineRule="exact"/>
              <w:ind w:left="154"/>
              <w:rPr>
                <w:rFonts w:ascii="Times New Roman"/>
                <w:b/>
                <w:sz w:val="18"/>
              </w:rPr>
            </w:pPr>
            <w:r>
              <w:rPr>
                <w:rFonts w:ascii="Times New Roman"/>
                <w:b/>
                <w:sz w:val="18"/>
                <w:u w:val="single"/>
              </w:rPr>
              <w:t>LAYGO</w:t>
            </w:r>
          </w:p>
        </w:tc>
      </w:tr>
      <w:tr w:rsidR="0084035A" w14:paraId="212CF17F" w14:textId="77777777">
        <w:trPr>
          <w:trHeight w:val="410"/>
        </w:trPr>
        <w:tc>
          <w:tcPr>
            <w:tcW w:w="8786" w:type="dxa"/>
            <w:gridSpan w:val="7"/>
          </w:tcPr>
          <w:p w14:paraId="45B08D63" w14:textId="77777777" w:rsidR="0084035A" w:rsidRDefault="007F6E74">
            <w:pPr>
              <w:pStyle w:val="TableParagraph"/>
              <w:tabs>
                <w:tab w:val="left" w:pos="1459"/>
                <w:tab w:val="left" w:pos="5419"/>
              </w:tabs>
              <w:spacing w:before="105"/>
              <w:ind w:left="200"/>
              <w:rPr>
                <w:sz w:val="18"/>
              </w:rPr>
            </w:pPr>
            <w:r>
              <w:rPr>
                <w:sz w:val="18"/>
              </w:rPr>
              <w:t>50</w:t>
            </w:r>
            <w:r>
              <w:rPr>
                <w:sz w:val="18"/>
              </w:rPr>
              <w:tab/>
              <w:t>DRUG</w:t>
            </w:r>
            <w:r>
              <w:rPr>
                <w:sz w:val="18"/>
              </w:rPr>
              <w:tab/>
              <w:t>@</w:t>
            </w:r>
          </w:p>
        </w:tc>
      </w:tr>
      <w:tr w:rsidR="0084035A" w14:paraId="399167EF" w14:textId="77777777">
        <w:trPr>
          <w:trHeight w:val="407"/>
        </w:trPr>
        <w:tc>
          <w:tcPr>
            <w:tcW w:w="8786" w:type="dxa"/>
            <w:gridSpan w:val="7"/>
          </w:tcPr>
          <w:p w14:paraId="54396981" w14:textId="77777777" w:rsidR="0084035A" w:rsidRDefault="007F6E74">
            <w:pPr>
              <w:pStyle w:val="TableParagraph"/>
              <w:tabs>
                <w:tab w:val="left" w:pos="1459"/>
                <w:tab w:val="left" w:pos="5419"/>
              </w:tabs>
              <w:spacing w:before="102"/>
              <w:ind w:left="200"/>
              <w:rPr>
                <w:sz w:val="18"/>
              </w:rPr>
            </w:pPr>
            <w:r>
              <w:rPr>
                <w:sz w:val="18"/>
              </w:rPr>
              <w:t>50.4</w:t>
            </w:r>
            <w:r>
              <w:rPr>
                <w:sz w:val="18"/>
              </w:rPr>
              <w:tab/>
              <w:t>DRUG</w:t>
            </w:r>
            <w:r>
              <w:rPr>
                <w:spacing w:val="-2"/>
                <w:sz w:val="18"/>
              </w:rPr>
              <w:t xml:space="preserve"> </w:t>
            </w:r>
            <w:r>
              <w:rPr>
                <w:sz w:val="18"/>
              </w:rPr>
              <w:t>ELECTROLYTES</w:t>
            </w:r>
            <w:r>
              <w:rPr>
                <w:sz w:val="18"/>
              </w:rPr>
              <w:tab/>
              <w:t>@</w:t>
            </w:r>
          </w:p>
        </w:tc>
      </w:tr>
      <w:tr w:rsidR="0084035A" w14:paraId="194AD7AF" w14:textId="77777777">
        <w:trPr>
          <w:trHeight w:val="408"/>
        </w:trPr>
        <w:tc>
          <w:tcPr>
            <w:tcW w:w="8786" w:type="dxa"/>
            <w:gridSpan w:val="7"/>
          </w:tcPr>
          <w:p w14:paraId="1A4D0F26" w14:textId="77777777" w:rsidR="0084035A" w:rsidRDefault="007F6E74">
            <w:pPr>
              <w:pStyle w:val="TableParagraph"/>
              <w:tabs>
                <w:tab w:val="left" w:pos="1459"/>
                <w:tab w:val="left" w:pos="5419"/>
                <w:tab w:val="left" w:pos="6679"/>
                <w:tab w:val="left" w:pos="7399"/>
                <w:tab w:val="left" w:pos="8119"/>
              </w:tabs>
              <w:spacing w:before="102"/>
              <w:ind w:left="200"/>
              <w:rPr>
                <w:sz w:val="18"/>
              </w:rPr>
            </w:pPr>
            <w:r>
              <w:rPr>
                <w:sz w:val="18"/>
              </w:rPr>
              <w:t>50.606</w:t>
            </w:r>
            <w:r>
              <w:rPr>
                <w:sz w:val="18"/>
              </w:rPr>
              <w:tab/>
              <w:t>DOSAGE</w:t>
            </w:r>
            <w:r>
              <w:rPr>
                <w:spacing w:val="-2"/>
                <w:sz w:val="18"/>
              </w:rPr>
              <w:t xml:space="preserve"> </w:t>
            </w:r>
            <w:r>
              <w:rPr>
                <w:sz w:val="18"/>
              </w:rPr>
              <w:t>FORM</w:t>
            </w:r>
            <w:r>
              <w:rPr>
                <w:sz w:val="18"/>
              </w:rPr>
              <w:tab/>
              <w:t>@</w:t>
            </w:r>
            <w:r>
              <w:rPr>
                <w:sz w:val="18"/>
              </w:rPr>
              <w:tab/>
              <w:t>@</w:t>
            </w:r>
            <w:r>
              <w:rPr>
                <w:sz w:val="18"/>
              </w:rPr>
              <w:tab/>
              <w:t>@</w:t>
            </w:r>
            <w:r>
              <w:rPr>
                <w:sz w:val="18"/>
              </w:rPr>
              <w:tab/>
              <w:t>@</w:t>
            </w:r>
          </w:p>
        </w:tc>
      </w:tr>
      <w:tr w:rsidR="0084035A" w14:paraId="46CA3648" w14:textId="77777777">
        <w:trPr>
          <w:trHeight w:val="406"/>
        </w:trPr>
        <w:tc>
          <w:tcPr>
            <w:tcW w:w="8786" w:type="dxa"/>
            <w:gridSpan w:val="7"/>
          </w:tcPr>
          <w:p w14:paraId="674114DC" w14:textId="77777777" w:rsidR="0084035A" w:rsidRDefault="007F6E74">
            <w:pPr>
              <w:pStyle w:val="TableParagraph"/>
              <w:tabs>
                <w:tab w:val="left" w:pos="1459"/>
                <w:tab w:val="left" w:pos="5419"/>
              </w:tabs>
              <w:spacing w:before="102"/>
              <w:ind w:left="200"/>
              <w:rPr>
                <w:sz w:val="18"/>
              </w:rPr>
            </w:pPr>
            <w:r>
              <w:rPr>
                <w:sz w:val="18"/>
              </w:rPr>
              <w:t>50.7</w:t>
            </w:r>
            <w:r>
              <w:rPr>
                <w:sz w:val="18"/>
              </w:rPr>
              <w:tab/>
              <w:t>PHARMACY</w:t>
            </w:r>
            <w:r>
              <w:rPr>
                <w:spacing w:val="-2"/>
                <w:sz w:val="18"/>
              </w:rPr>
              <w:t xml:space="preserve"> </w:t>
            </w:r>
            <w:r>
              <w:rPr>
                <w:sz w:val="18"/>
              </w:rPr>
              <w:t>ORDERABLE</w:t>
            </w:r>
            <w:r>
              <w:rPr>
                <w:spacing w:val="-1"/>
                <w:sz w:val="18"/>
              </w:rPr>
              <w:t xml:space="preserve"> </w:t>
            </w:r>
            <w:r>
              <w:rPr>
                <w:sz w:val="18"/>
              </w:rPr>
              <w:t>ITEM</w:t>
            </w:r>
            <w:r>
              <w:rPr>
                <w:sz w:val="18"/>
              </w:rPr>
              <w:tab/>
              <w:t>@</w:t>
            </w:r>
          </w:p>
        </w:tc>
      </w:tr>
      <w:tr w:rsidR="0084035A" w14:paraId="1B6D1E88" w14:textId="77777777">
        <w:trPr>
          <w:trHeight w:val="406"/>
        </w:trPr>
        <w:tc>
          <w:tcPr>
            <w:tcW w:w="8786" w:type="dxa"/>
            <w:gridSpan w:val="7"/>
          </w:tcPr>
          <w:p w14:paraId="56913362" w14:textId="77777777" w:rsidR="0084035A" w:rsidRDefault="007F6E74">
            <w:pPr>
              <w:pStyle w:val="TableParagraph"/>
              <w:tabs>
                <w:tab w:val="left" w:pos="1459"/>
                <w:tab w:val="left" w:pos="5419"/>
              </w:tabs>
              <w:spacing w:before="101"/>
              <w:ind w:left="200"/>
              <w:rPr>
                <w:sz w:val="18"/>
              </w:rPr>
            </w:pPr>
            <w:r>
              <w:rPr>
                <w:sz w:val="18"/>
              </w:rPr>
              <w:t>51</w:t>
            </w:r>
            <w:r>
              <w:rPr>
                <w:sz w:val="18"/>
              </w:rPr>
              <w:tab/>
              <w:t>MEDICATION</w:t>
            </w:r>
            <w:r>
              <w:rPr>
                <w:spacing w:val="-2"/>
                <w:sz w:val="18"/>
              </w:rPr>
              <w:t xml:space="preserve"> </w:t>
            </w:r>
            <w:r>
              <w:rPr>
                <w:sz w:val="18"/>
              </w:rPr>
              <w:t>INSTRUCTION</w:t>
            </w:r>
            <w:r>
              <w:rPr>
                <w:sz w:val="18"/>
              </w:rPr>
              <w:tab/>
              <w:t>@</w:t>
            </w:r>
          </w:p>
        </w:tc>
      </w:tr>
      <w:tr w:rsidR="0084035A" w14:paraId="589EA60A" w14:textId="77777777">
        <w:trPr>
          <w:trHeight w:val="407"/>
        </w:trPr>
        <w:tc>
          <w:tcPr>
            <w:tcW w:w="8786" w:type="dxa"/>
            <w:gridSpan w:val="7"/>
          </w:tcPr>
          <w:p w14:paraId="4438F869" w14:textId="77777777" w:rsidR="0084035A" w:rsidRDefault="007F6E74">
            <w:pPr>
              <w:pStyle w:val="TableParagraph"/>
              <w:tabs>
                <w:tab w:val="left" w:pos="1459"/>
                <w:tab w:val="left" w:pos="5419"/>
              </w:tabs>
              <w:spacing w:before="102"/>
              <w:ind w:left="200"/>
              <w:rPr>
                <w:sz w:val="18"/>
              </w:rPr>
            </w:pPr>
            <w:r>
              <w:rPr>
                <w:sz w:val="18"/>
              </w:rPr>
              <w:t>51.1</w:t>
            </w:r>
            <w:r>
              <w:rPr>
                <w:sz w:val="18"/>
              </w:rPr>
              <w:tab/>
              <w:t>ADMINISTRATION</w:t>
            </w:r>
            <w:r>
              <w:rPr>
                <w:spacing w:val="-2"/>
                <w:sz w:val="18"/>
              </w:rPr>
              <w:t xml:space="preserve"> </w:t>
            </w:r>
            <w:r>
              <w:rPr>
                <w:sz w:val="18"/>
              </w:rPr>
              <w:t>SCHEDULE</w:t>
            </w:r>
            <w:r>
              <w:rPr>
                <w:sz w:val="18"/>
              </w:rPr>
              <w:tab/>
              <w:t>@</w:t>
            </w:r>
          </w:p>
        </w:tc>
      </w:tr>
      <w:tr w:rsidR="0084035A" w14:paraId="22BA5B53" w14:textId="77777777">
        <w:trPr>
          <w:trHeight w:val="408"/>
        </w:trPr>
        <w:tc>
          <w:tcPr>
            <w:tcW w:w="8786" w:type="dxa"/>
            <w:gridSpan w:val="7"/>
          </w:tcPr>
          <w:p w14:paraId="5954BBED" w14:textId="77777777" w:rsidR="0084035A" w:rsidRDefault="007F6E74">
            <w:pPr>
              <w:pStyle w:val="TableParagraph"/>
              <w:tabs>
                <w:tab w:val="left" w:pos="1459"/>
                <w:tab w:val="left" w:pos="5419"/>
              </w:tabs>
              <w:spacing w:before="102"/>
              <w:ind w:left="200"/>
              <w:rPr>
                <w:sz w:val="18"/>
              </w:rPr>
            </w:pPr>
            <w:r>
              <w:rPr>
                <w:sz w:val="18"/>
              </w:rPr>
              <w:t>51.2</w:t>
            </w:r>
            <w:r>
              <w:rPr>
                <w:sz w:val="18"/>
              </w:rPr>
              <w:tab/>
              <w:t>MEDICATION</w:t>
            </w:r>
            <w:r>
              <w:rPr>
                <w:spacing w:val="-2"/>
                <w:sz w:val="18"/>
              </w:rPr>
              <w:t xml:space="preserve"> </w:t>
            </w:r>
            <w:r>
              <w:rPr>
                <w:sz w:val="18"/>
              </w:rPr>
              <w:t>ROUTES</w:t>
            </w:r>
            <w:r>
              <w:rPr>
                <w:sz w:val="18"/>
              </w:rPr>
              <w:tab/>
              <w:t>@</w:t>
            </w:r>
          </w:p>
        </w:tc>
      </w:tr>
      <w:tr w:rsidR="0084035A" w14:paraId="70C79051" w14:textId="77777777">
        <w:trPr>
          <w:trHeight w:val="408"/>
        </w:trPr>
        <w:tc>
          <w:tcPr>
            <w:tcW w:w="8786" w:type="dxa"/>
            <w:gridSpan w:val="7"/>
          </w:tcPr>
          <w:p w14:paraId="624E4C07" w14:textId="77777777" w:rsidR="0084035A" w:rsidRDefault="007F6E74">
            <w:pPr>
              <w:pStyle w:val="TableParagraph"/>
              <w:tabs>
                <w:tab w:val="left" w:pos="1459"/>
                <w:tab w:val="left" w:pos="5419"/>
                <w:tab w:val="left" w:pos="6051"/>
                <w:tab w:val="left" w:pos="6679"/>
                <w:tab w:val="left" w:pos="7399"/>
                <w:tab w:val="left" w:pos="8119"/>
              </w:tabs>
              <w:spacing w:before="102"/>
              <w:ind w:left="200"/>
              <w:rPr>
                <w:sz w:val="18"/>
              </w:rPr>
            </w:pPr>
            <w:r>
              <w:rPr>
                <w:sz w:val="18"/>
              </w:rPr>
              <w:t>51.23</w:t>
            </w:r>
            <w:r>
              <w:rPr>
                <w:sz w:val="18"/>
              </w:rPr>
              <w:tab/>
              <w:t>STANDARD</w:t>
            </w:r>
            <w:r>
              <w:rPr>
                <w:spacing w:val="-2"/>
                <w:sz w:val="18"/>
              </w:rPr>
              <w:t xml:space="preserve"> </w:t>
            </w:r>
            <w:r>
              <w:rPr>
                <w:sz w:val="18"/>
              </w:rPr>
              <w:t>MEDICATION</w:t>
            </w:r>
            <w:r>
              <w:rPr>
                <w:spacing w:val="-1"/>
                <w:sz w:val="18"/>
              </w:rPr>
              <w:t xml:space="preserve"> </w:t>
            </w:r>
            <w:r>
              <w:rPr>
                <w:sz w:val="18"/>
              </w:rPr>
              <w:t>ROUTES</w:t>
            </w:r>
            <w:r>
              <w:rPr>
                <w:sz w:val="18"/>
              </w:rPr>
              <w:tab/>
              <w:t>@</w:t>
            </w:r>
            <w:r>
              <w:rPr>
                <w:sz w:val="18"/>
              </w:rPr>
              <w:tab/>
              <w:t>Pp</w:t>
            </w:r>
            <w:r>
              <w:rPr>
                <w:sz w:val="18"/>
              </w:rPr>
              <w:tab/>
              <w:t>@</w:t>
            </w:r>
            <w:r>
              <w:rPr>
                <w:sz w:val="18"/>
              </w:rPr>
              <w:tab/>
              <w:t>@</w:t>
            </w:r>
            <w:r>
              <w:rPr>
                <w:sz w:val="18"/>
              </w:rPr>
              <w:tab/>
              <w:t>@</w:t>
            </w:r>
          </w:p>
        </w:tc>
      </w:tr>
      <w:tr w:rsidR="0084035A" w14:paraId="7E03357B" w14:textId="77777777">
        <w:trPr>
          <w:trHeight w:val="407"/>
        </w:trPr>
        <w:tc>
          <w:tcPr>
            <w:tcW w:w="8786" w:type="dxa"/>
            <w:gridSpan w:val="7"/>
          </w:tcPr>
          <w:p w14:paraId="32F86338" w14:textId="77777777" w:rsidR="0084035A" w:rsidRDefault="007F6E74">
            <w:pPr>
              <w:pStyle w:val="TableParagraph"/>
              <w:tabs>
                <w:tab w:val="left" w:pos="1459"/>
                <w:tab w:val="left" w:pos="5419"/>
                <w:tab w:val="left" w:pos="6051"/>
                <w:tab w:val="left" w:pos="6679"/>
                <w:tab w:val="left" w:pos="7399"/>
                <w:tab w:val="left" w:pos="8119"/>
              </w:tabs>
              <w:spacing w:before="102"/>
              <w:ind w:left="200"/>
              <w:rPr>
                <w:sz w:val="18"/>
              </w:rPr>
            </w:pPr>
            <w:r>
              <w:rPr>
                <w:sz w:val="18"/>
              </w:rPr>
              <w:t>51.24</w:t>
            </w:r>
            <w:r>
              <w:rPr>
                <w:sz w:val="18"/>
              </w:rPr>
              <w:tab/>
              <w:t>DOSE</w:t>
            </w:r>
            <w:r>
              <w:rPr>
                <w:spacing w:val="-2"/>
                <w:sz w:val="18"/>
              </w:rPr>
              <w:t xml:space="preserve"> </w:t>
            </w:r>
            <w:r>
              <w:rPr>
                <w:sz w:val="18"/>
              </w:rPr>
              <w:t>UNIT</w:t>
            </w:r>
            <w:r>
              <w:rPr>
                <w:sz w:val="18"/>
              </w:rPr>
              <w:tab/>
              <w:t>@</w:t>
            </w:r>
            <w:r>
              <w:rPr>
                <w:sz w:val="18"/>
              </w:rPr>
              <w:tab/>
              <w:t>Pp</w:t>
            </w:r>
            <w:r>
              <w:rPr>
                <w:sz w:val="18"/>
              </w:rPr>
              <w:tab/>
              <w:t>@</w:t>
            </w:r>
            <w:r>
              <w:rPr>
                <w:sz w:val="18"/>
              </w:rPr>
              <w:tab/>
              <w:t>@</w:t>
            </w:r>
            <w:r>
              <w:rPr>
                <w:sz w:val="18"/>
              </w:rPr>
              <w:tab/>
              <w:t>@</w:t>
            </w:r>
          </w:p>
        </w:tc>
      </w:tr>
      <w:tr w:rsidR="0084035A" w14:paraId="76C7A97C" w14:textId="77777777">
        <w:trPr>
          <w:trHeight w:val="407"/>
        </w:trPr>
        <w:tc>
          <w:tcPr>
            <w:tcW w:w="8786" w:type="dxa"/>
            <w:gridSpan w:val="7"/>
          </w:tcPr>
          <w:p w14:paraId="5C279D3A" w14:textId="77777777" w:rsidR="0084035A" w:rsidRDefault="007F6E74">
            <w:pPr>
              <w:pStyle w:val="TableParagraph"/>
              <w:tabs>
                <w:tab w:val="left" w:pos="1459"/>
              </w:tabs>
              <w:spacing w:before="102"/>
              <w:ind w:left="200"/>
              <w:rPr>
                <w:sz w:val="18"/>
              </w:rPr>
            </w:pPr>
            <w:r>
              <w:rPr>
                <w:sz w:val="18"/>
              </w:rPr>
              <w:t>51.5</w:t>
            </w:r>
            <w:r>
              <w:rPr>
                <w:sz w:val="18"/>
              </w:rPr>
              <w:tab/>
              <w:t>ORDER</w:t>
            </w:r>
            <w:r>
              <w:rPr>
                <w:spacing w:val="-1"/>
                <w:sz w:val="18"/>
              </w:rPr>
              <w:t xml:space="preserve"> </w:t>
            </w:r>
            <w:r>
              <w:rPr>
                <w:sz w:val="18"/>
              </w:rPr>
              <w:t>UNIT</w:t>
            </w:r>
          </w:p>
        </w:tc>
      </w:tr>
      <w:tr w:rsidR="0084035A" w14:paraId="67C8D479" w14:textId="77777777">
        <w:trPr>
          <w:trHeight w:val="407"/>
        </w:trPr>
        <w:tc>
          <w:tcPr>
            <w:tcW w:w="8786" w:type="dxa"/>
            <w:gridSpan w:val="7"/>
          </w:tcPr>
          <w:p w14:paraId="64BDFE12" w14:textId="77777777" w:rsidR="0084035A" w:rsidRDefault="007F6E74">
            <w:pPr>
              <w:pStyle w:val="TableParagraph"/>
              <w:tabs>
                <w:tab w:val="left" w:pos="1459"/>
                <w:tab w:val="left" w:pos="5419"/>
              </w:tabs>
              <w:spacing w:before="102"/>
              <w:ind w:left="200"/>
              <w:rPr>
                <w:sz w:val="18"/>
              </w:rPr>
            </w:pPr>
            <w:r>
              <w:rPr>
                <w:sz w:val="18"/>
              </w:rPr>
              <w:t>51.7</w:t>
            </w:r>
            <w:r>
              <w:rPr>
                <w:sz w:val="18"/>
              </w:rPr>
              <w:tab/>
              <w:t>DRUG</w:t>
            </w:r>
            <w:r>
              <w:rPr>
                <w:spacing w:val="-2"/>
                <w:sz w:val="18"/>
              </w:rPr>
              <w:t xml:space="preserve"> </w:t>
            </w:r>
            <w:r>
              <w:rPr>
                <w:sz w:val="18"/>
              </w:rPr>
              <w:t>TEXT</w:t>
            </w:r>
            <w:r>
              <w:rPr>
                <w:sz w:val="18"/>
              </w:rPr>
              <w:tab/>
              <w:t>@</w:t>
            </w:r>
          </w:p>
        </w:tc>
      </w:tr>
      <w:tr w:rsidR="0084035A" w14:paraId="00E5ECFA" w14:textId="77777777">
        <w:trPr>
          <w:trHeight w:val="408"/>
        </w:trPr>
        <w:tc>
          <w:tcPr>
            <w:tcW w:w="8786" w:type="dxa"/>
            <w:gridSpan w:val="7"/>
          </w:tcPr>
          <w:p w14:paraId="1E8C214B" w14:textId="77777777" w:rsidR="0084035A" w:rsidRDefault="007F6E74">
            <w:pPr>
              <w:pStyle w:val="TableParagraph"/>
              <w:tabs>
                <w:tab w:val="left" w:pos="1459"/>
                <w:tab w:val="left" w:pos="5419"/>
              </w:tabs>
              <w:spacing w:before="102"/>
              <w:ind w:left="200"/>
              <w:rPr>
                <w:sz w:val="18"/>
              </w:rPr>
            </w:pPr>
            <w:r>
              <w:rPr>
                <w:sz w:val="18"/>
              </w:rPr>
              <w:t>52.6</w:t>
            </w:r>
            <w:r>
              <w:rPr>
                <w:sz w:val="18"/>
              </w:rPr>
              <w:tab/>
              <w:t>IV</w:t>
            </w:r>
            <w:r>
              <w:rPr>
                <w:spacing w:val="-2"/>
                <w:sz w:val="18"/>
              </w:rPr>
              <w:t xml:space="preserve"> </w:t>
            </w:r>
            <w:r>
              <w:rPr>
                <w:sz w:val="18"/>
              </w:rPr>
              <w:t>ADDITIVES</w:t>
            </w:r>
            <w:r>
              <w:rPr>
                <w:sz w:val="18"/>
              </w:rPr>
              <w:tab/>
              <w:t>@</w:t>
            </w:r>
          </w:p>
        </w:tc>
      </w:tr>
      <w:tr w:rsidR="0084035A" w14:paraId="7624A538" w14:textId="77777777">
        <w:trPr>
          <w:trHeight w:val="408"/>
        </w:trPr>
        <w:tc>
          <w:tcPr>
            <w:tcW w:w="8786" w:type="dxa"/>
            <w:gridSpan w:val="7"/>
          </w:tcPr>
          <w:p w14:paraId="0FC0E52D" w14:textId="77777777" w:rsidR="0084035A" w:rsidRDefault="007F6E74">
            <w:pPr>
              <w:pStyle w:val="TableParagraph"/>
              <w:tabs>
                <w:tab w:val="left" w:pos="1459"/>
                <w:tab w:val="left" w:pos="5419"/>
              </w:tabs>
              <w:spacing w:before="102"/>
              <w:ind w:left="200"/>
              <w:rPr>
                <w:sz w:val="18"/>
              </w:rPr>
            </w:pPr>
            <w:r>
              <w:rPr>
                <w:sz w:val="18"/>
              </w:rPr>
              <w:t>52.7</w:t>
            </w:r>
            <w:r>
              <w:rPr>
                <w:sz w:val="18"/>
              </w:rPr>
              <w:tab/>
              <w:t>IV</w:t>
            </w:r>
            <w:r>
              <w:rPr>
                <w:spacing w:val="-2"/>
                <w:sz w:val="18"/>
              </w:rPr>
              <w:t xml:space="preserve"> </w:t>
            </w:r>
            <w:r>
              <w:rPr>
                <w:sz w:val="18"/>
              </w:rPr>
              <w:t>SOLUTIONS</w:t>
            </w:r>
            <w:r>
              <w:rPr>
                <w:sz w:val="18"/>
              </w:rPr>
              <w:tab/>
              <w:t>@</w:t>
            </w:r>
          </w:p>
        </w:tc>
      </w:tr>
      <w:tr w:rsidR="0084035A" w14:paraId="09C1A43C" w14:textId="77777777">
        <w:trPr>
          <w:trHeight w:val="407"/>
        </w:trPr>
        <w:tc>
          <w:tcPr>
            <w:tcW w:w="8786" w:type="dxa"/>
            <w:gridSpan w:val="7"/>
          </w:tcPr>
          <w:p w14:paraId="76E351AF" w14:textId="77777777" w:rsidR="0084035A" w:rsidRDefault="007F6E74">
            <w:pPr>
              <w:pStyle w:val="TableParagraph"/>
              <w:tabs>
                <w:tab w:val="left" w:pos="1459"/>
              </w:tabs>
              <w:spacing w:before="102"/>
              <w:ind w:left="200"/>
              <w:rPr>
                <w:sz w:val="18"/>
              </w:rPr>
            </w:pPr>
            <w:r>
              <w:rPr>
                <w:sz w:val="18"/>
              </w:rPr>
              <w:t>54</w:t>
            </w:r>
            <w:r>
              <w:rPr>
                <w:sz w:val="18"/>
              </w:rPr>
              <w:tab/>
              <w:t>RX</w:t>
            </w:r>
            <w:r>
              <w:rPr>
                <w:spacing w:val="-1"/>
                <w:sz w:val="18"/>
              </w:rPr>
              <w:t xml:space="preserve"> </w:t>
            </w:r>
            <w:r>
              <w:rPr>
                <w:sz w:val="18"/>
              </w:rPr>
              <w:t>CONSULT</w:t>
            </w:r>
          </w:p>
        </w:tc>
      </w:tr>
      <w:tr w:rsidR="0084035A" w14:paraId="232339B6" w14:textId="77777777">
        <w:trPr>
          <w:trHeight w:val="407"/>
        </w:trPr>
        <w:tc>
          <w:tcPr>
            <w:tcW w:w="8786" w:type="dxa"/>
            <w:gridSpan w:val="7"/>
          </w:tcPr>
          <w:p w14:paraId="64C6366F" w14:textId="77777777" w:rsidR="0084035A" w:rsidRDefault="007F6E74">
            <w:pPr>
              <w:pStyle w:val="TableParagraph"/>
              <w:tabs>
                <w:tab w:val="left" w:pos="1459"/>
                <w:tab w:val="left" w:pos="5419"/>
                <w:tab w:val="left" w:pos="6051"/>
              </w:tabs>
              <w:spacing w:before="102"/>
              <w:ind w:left="200"/>
              <w:rPr>
                <w:sz w:val="18"/>
              </w:rPr>
            </w:pPr>
            <w:r>
              <w:rPr>
                <w:sz w:val="18"/>
              </w:rPr>
              <w:t>55</w:t>
            </w:r>
            <w:r>
              <w:rPr>
                <w:sz w:val="18"/>
              </w:rPr>
              <w:tab/>
              <w:t>PHARMACY PATIENT</w:t>
            </w:r>
            <w:r>
              <w:rPr>
                <w:spacing w:val="-3"/>
                <w:sz w:val="18"/>
              </w:rPr>
              <w:t xml:space="preserve"> </w:t>
            </w:r>
            <w:r>
              <w:rPr>
                <w:sz w:val="18"/>
              </w:rPr>
              <w:t>(Partial</w:t>
            </w:r>
            <w:r>
              <w:rPr>
                <w:spacing w:val="-1"/>
                <w:sz w:val="18"/>
              </w:rPr>
              <w:t xml:space="preserve"> </w:t>
            </w:r>
            <w:r>
              <w:rPr>
                <w:sz w:val="18"/>
              </w:rPr>
              <w:t>DD)</w:t>
            </w:r>
            <w:r>
              <w:rPr>
                <w:sz w:val="18"/>
              </w:rPr>
              <w:tab/>
              <w:t>@</w:t>
            </w:r>
            <w:r>
              <w:rPr>
                <w:sz w:val="18"/>
              </w:rPr>
              <w:tab/>
              <w:t>P</w:t>
            </w:r>
          </w:p>
        </w:tc>
      </w:tr>
      <w:tr w:rsidR="0084035A" w14:paraId="07D73DD3" w14:textId="77777777">
        <w:trPr>
          <w:trHeight w:val="305"/>
        </w:trPr>
        <w:tc>
          <w:tcPr>
            <w:tcW w:w="8786" w:type="dxa"/>
            <w:gridSpan w:val="7"/>
          </w:tcPr>
          <w:p w14:paraId="1969B87C" w14:textId="77777777" w:rsidR="0084035A" w:rsidRDefault="007F6E74">
            <w:pPr>
              <w:pStyle w:val="TableParagraph"/>
              <w:tabs>
                <w:tab w:val="left" w:pos="1459"/>
                <w:tab w:val="left" w:pos="5419"/>
                <w:tab w:val="left" w:pos="6679"/>
                <w:tab w:val="left" w:pos="7399"/>
                <w:tab w:val="left" w:pos="8119"/>
              </w:tabs>
              <w:spacing w:before="102" w:line="184" w:lineRule="exact"/>
              <w:ind w:left="200"/>
              <w:rPr>
                <w:sz w:val="18"/>
              </w:rPr>
            </w:pPr>
            <w:r>
              <w:rPr>
                <w:sz w:val="18"/>
              </w:rPr>
              <w:t>59.7</w:t>
            </w:r>
            <w:r>
              <w:rPr>
                <w:sz w:val="18"/>
              </w:rPr>
              <w:tab/>
              <w:t>PHARMACY</w:t>
            </w:r>
            <w:r>
              <w:rPr>
                <w:spacing w:val="-2"/>
                <w:sz w:val="18"/>
              </w:rPr>
              <w:t xml:space="preserve"> </w:t>
            </w:r>
            <w:r>
              <w:rPr>
                <w:sz w:val="18"/>
              </w:rPr>
              <w:t>SYSTEM</w:t>
            </w:r>
            <w:r>
              <w:rPr>
                <w:sz w:val="18"/>
              </w:rPr>
              <w:tab/>
              <w:t>^</w:t>
            </w:r>
            <w:r>
              <w:rPr>
                <w:sz w:val="18"/>
              </w:rPr>
              <w:tab/>
              <w:t>^</w:t>
            </w:r>
            <w:r>
              <w:rPr>
                <w:sz w:val="18"/>
              </w:rPr>
              <w:tab/>
              <w:t>^</w:t>
            </w:r>
            <w:r>
              <w:rPr>
                <w:sz w:val="18"/>
              </w:rPr>
              <w:tab/>
              <w:t>^</w:t>
            </w:r>
          </w:p>
        </w:tc>
      </w:tr>
    </w:tbl>
    <w:p w14:paraId="676B73C8" w14:textId="77777777" w:rsidR="0084035A" w:rsidRDefault="0084035A">
      <w:pPr>
        <w:spacing w:line="184" w:lineRule="exact"/>
        <w:rPr>
          <w:sz w:val="18"/>
        </w:rPr>
        <w:sectPr w:rsidR="0084035A">
          <w:footerReference w:type="default" r:id="rId34"/>
          <w:pgSz w:w="12240" w:h="15840"/>
          <w:pgMar w:top="1360" w:right="1100" w:bottom="1400" w:left="1140" w:header="0" w:footer="1206" w:gutter="0"/>
          <w:cols w:space="720"/>
        </w:sectPr>
      </w:pPr>
    </w:p>
    <w:p w14:paraId="2045BF56" w14:textId="77777777" w:rsidR="0084035A" w:rsidRDefault="007F6E74">
      <w:pPr>
        <w:spacing w:before="76"/>
        <w:ind w:left="300"/>
        <w:rPr>
          <w:b/>
          <w:sz w:val="24"/>
        </w:rPr>
      </w:pPr>
      <w:bookmarkStart w:id="10" w:name="Non-PDM_Files"/>
      <w:bookmarkEnd w:id="10"/>
      <w:r>
        <w:rPr>
          <w:b/>
          <w:sz w:val="24"/>
        </w:rPr>
        <w:t>Non-PDM Files</w:t>
      </w:r>
    </w:p>
    <w:p w14:paraId="2ECA0D80" w14:textId="77777777" w:rsidR="0084035A" w:rsidRDefault="0084035A">
      <w:pPr>
        <w:pStyle w:val="BodyText"/>
        <w:spacing w:before="8"/>
        <w:rPr>
          <w:b/>
          <w:sz w:val="18"/>
        </w:rPr>
      </w:pPr>
    </w:p>
    <w:tbl>
      <w:tblPr>
        <w:tblW w:w="0" w:type="auto"/>
        <w:tblInd w:w="107" w:type="dxa"/>
        <w:tblLayout w:type="fixed"/>
        <w:tblCellMar>
          <w:left w:w="0" w:type="dxa"/>
          <w:right w:w="0" w:type="dxa"/>
        </w:tblCellMar>
        <w:tblLook w:val="01E0" w:firstRow="1" w:lastRow="1" w:firstColumn="1" w:lastColumn="1" w:noHBand="0" w:noVBand="0"/>
      </w:tblPr>
      <w:tblGrid>
        <w:gridCol w:w="1455"/>
        <w:gridCol w:w="2857"/>
        <w:gridCol w:w="1958"/>
        <w:gridCol w:w="740"/>
        <w:gridCol w:w="788"/>
        <w:gridCol w:w="721"/>
        <w:gridCol w:w="1016"/>
      </w:tblGrid>
      <w:tr w:rsidR="0084035A" w14:paraId="7E890BC4" w14:textId="77777777">
        <w:trPr>
          <w:trHeight w:val="814"/>
        </w:trPr>
        <w:tc>
          <w:tcPr>
            <w:tcW w:w="1455" w:type="dxa"/>
          </w:tcPr>
          <w:p w14:paraId="1874B760" w14:textId="77777777" w:rsidR="0084035A" w:rsidRDefault="007F6E74">
            <w:pPr>
              <w:pStyle w:val="TableParagraph"/>
              <w:spacing w:before="0"/>
              <w:ind w:left="200" w:right="525"/>
              <w:rPr>
                <w:rFonts w:ascii="Times New Roman"/>
                <w:b/>
                <w:sz w:val="18"/>
              </w:rPr>
            </w:pPr>
            <w:r>
              <w:rPr>
                <w:rFonts w:ascii="Times New Roman"/>
                <w:b/>
                <w:sz w:val="18"/>
                <w:u w:val="single"/>
              </w:rPr>
              <w:t>File</w:t>
            </w:r>
            <w:r>
              <w:rPr>
                <w:rFonts w:ascii="Times New Roman"/>
                <w:b/>
                <w:sz w:val="18"/>
              </w:rPr>
              <w:t xml:space="preserve"> </w:t>
            </w:r>
            <w:r>
              <w:rPr>
                <w:rFonts w:ascii="Times New Roman"/>
                <w:b/>
                <w:sz w:val="18"/>
                <w:u w:val="single"/>
              </w:rPr>
              <w:t>Numbers</w:t>
            </w:r>
          </w:p>
        </w:tc>
        <w:tc>
          <w:tcPr>
            <w:tcW w:w="2857" w:type="dxa"/>
          </w:tcPr>
          <w:p w14:paraId="50ABA97A" w14:textId="77777777" w:rsidR="0084035A" w:rsidRDefault="007F6E74">
            <w:pPr>
              <w:pStyle w:val="TableParagraph"/>
              <w:spacing w:before="0" w:line="199" w:lineRule="exact"/>
              <w:ind w:left="545"/>
              <w:rPr>
                <w:rFonts w:ascii="Times New Roman"/>
                <w:b/>
                <w:sz w:val="18"/>
              </w:rPr>
            </w:pPr>
            <w:r>
              <w:rPr>
                <w:rFonts w:ascii="Times New Roman"/>
                <w:b/>
                <w:sz w:val="18"/>
                <w:u w:val="single"/>
              </w:rPr>
              <w:t>File Names</w:t>
            </w:r>
          </w:p>
        </w:tc>
        <w:tc>
          <w:tcPr>
            <w:tcW w:w="1958" w:type="dxa"/>
          </w:tcPr>
          <w:p w14:paraId="649191B9" w14:textId="77777777" w:rsidR="0084035A" w:rsidRDefault="007F6E74">
            <w:pPr>
              <w:pStyle w:val="TableParagraph"/>
              <w:spacing w:before="0" w:line="199" w:lineRule="exact"/>
              <w:ind w:left="0" w:right="238"/>
              <w:jc w:val="right"/>
              <w:rPr>
                <w:rFonts w:ascii="Times New Roman"/>
                <w:b/>
                <w:sz w:val="18"/>
              </w:rPr>
            </w:pPr>
            <w:r>
              <w:rPr>
                <w:rFonts w:ascii="Times New Roman"/>
                <w:b/>
                <w:w w:val="95"/>
                <w:sz w:val="18"/>
                <w:u w:val="single"/>
              </w:rPr>
              <w:t>DD</w:t>
            </w:r>
          </w:p>
        </w:tc>
        <w:tc>
          <w:tcPr>
            <w:tcW w:w="740" w:type="dxa"/>
          </w:tcPr>
          <w:p w14:paraId="3F904F55" w14:textId="77777777" w:rsidR="0084035A" w:rsidRDefault="007F6E74">
            <w:pPr>
              <w:pStyle w:val="TableParagraph"/>
              <w:spacing w:before="0" w:line="199" w:lineRule="exact"/>
              <w:ind w:left="242"/>
              <w:rPr>
                <w:rFonts w:ascii="Times New Roman"/>
                <w:b/>
                <w:sz w:val="18"/>
              </w:rPr>
            </w:pPr>
            <w:r>
              <w:rPr>
                <w:rFonts w:ascii="Times New Roman"/>
                <w:b/>
                <w:sz w:val="18"/>
                <w:u w:val="single"/>
              </w:rPr>
              <w:t>RD</w:t>
            </w:r>
          </w:p>
        </w:tc>
        <w:tc>
          <w:tcPr>
            <w:tcW w:w="788" w:type="dxa"/>
          </w:tcPr>
          <w:p w14:paraId="1E4043A7" w14:textId="77777777" w:rsidR="0084035A" w:rsidRDefault="007F6E74">
            <w:pPr>
              <w:pStyle w:val="TableParagraph"/>
              <w:spacing w:before="0" w:line="199" w:lineRule="exact"/>
              <w:ind w:left="241"/>
              <w:rPr>
                <w:rFonts w:ascii="Times New Roman"/>
                <w:b/>
                <w:sz w:val="18"/>
              </w:rPr>
            </w:pPr>
            <w:r>
              <w:rPr>
                <w:rFonts w:ascii="Times New Roman"/>
                <w:b/>
                <w:sz w:val="18"/>
                <w:u w:val="single"/>
              </w:rPr>
              <w:t xml:space="preserve"> WR</w:t>
            </w:r>
          </w:p>
        </w:tc>
        <w:tc>
          <w:tcPr>
            <w:tcW w:w="721" w:type="dxa"/>
          </w:tcPr>
          <w:p w14:paraId="227013FE" w14:textId="77777777" w:rsidR="0084035A" w:rsidRDefault="007F6E74">
            <w:pPr>
              <w:pStyle w:val="TableParagraph"/>
              <w:spacing w:before="0" w:line="199" w:lineRule="exact"/>
              <w:ind w:left="194"/>
              <w:rPr>
                <w:rFonts w:ascii="Times New Roman"/>
                <w:b/>
                <w:sz w:val="18"/>
              </w:rPr>
            </w:pPr>
            <w:r>
              <w:rPr>
                <w:rFonts w:ascii="Times New Roman"/>
                <w:b/>
                <w:sz w:val="18"/>
                <w:u w:val="single"/>
              </w:rPr>
              <w:t>DEL</w:t>
            </w:r>
          </w:p>
        </w:tc>
        <w:tc>
          <w:tcPr>
            <w:tcW w:w="1016" w:type="dxa"/>
          </w:tcPr>
          <w:p w14:paraId="40BBC533" w14:textId="77777777" w:rsidR="0084035A" w:rsidRDefault="007F6E74">
            <w:pPr>
              <w:pStyle w:val="TableParagraph"/>
              <w:spacing w:before="0" w:line="199" w:lineRule="exact"/>
              <w:ind w:left="160"/>
              <w:rPr>
                <w:rFonts w:ascii="Times New Roman"/>
                <w:b/>
                <w:sz w:val="18"/>
              </w:rPr>
            </w:pPr>
            <w:r>
              <w:rPr>
                <w:rFonts w:ascii="Times New Roman"/>
                <w:b/>
                <w:sz w:val="18"/>
                <w:u w:val="single"/>
              </w:rPr>
              <w:t>LAYGO</w:t>
            </w:r>
          </w:p>
        </w:tc>
      </w:tr>
      <w:tr w:rsidR="0084035A" w14:paraId="570CAE72" w14:textId="77777777">
        <w:trPr>
          <w:trHeight w:val="714"/>
        </w:trPr>
        <w:tc>
          <w:tcPr>
            <w:tcW w:w="9535" w:type="dxa"/>
            <w:gridSpan w:val="7"/>
          </w:tcPr>
          <w:p w14:paraId="6A956107" w14:textId="77777777" w:rsidR="0084035A" w:rsidRDefault="0084035A">
            <w:pPr>
              <w:pStyle w:val="TableParagraph"/>
              <w:spacing w:before="0"/>
              <w:ind w:left="0"/>
              <w:rPr>
                <w:rFonts w:ascii="Times New Roman"/>
                <w:b/>
                <w:sz w:val="20"/>
              </w:rPr>
            </w:pPr>
          </w:p>
          <w:p w14:paraId="7FB82913" w14:textId="77777777" w:rsidR="0084035A" w:rsidRDefault="007F6E74">
            <w:pPr>
              <w:pStyle w:val="TableParagraph"/>
              <w:tabs>
                <w:tab w:val="left" w:pos="1543"/>
                <w:tab w:val="left" w:pos="5863"/>
                <w:tab w:val="left" w:pos="6619"/>
                <w:tab w:val="left" w:pos="7483"/>
                <w:tab w:val="left" w:pos="8131"/>
                <w:tab w:val="left" w:pos="8887"/>
              </w:tabs>
              <w:spacing w:before="178"/>
              <w:ind w:left="248"/>
              <w:rPr>
                <w:sz w:val="18"/>
              </w:rPr>
            </w:pPr>
            <w:r>
              <w:rPr>
                <w:sz w:val="18"/>
              </w:rPr>
              <w:t>200</w:t>
            </w:r>
            <w:r>
              <w:rPr>
                <w:sz w:val="18"/>
              </w:rPr>
              <w:tab/>
              <w:t>NEW PERSON</w:t>
            </w:r>
            <w:r>
              <w:rPr>
                <w:spacing w:val="-3"/>
                <w:sz w:val="18"/>
              </w:rPr>
              <w:t xml:space="preserve"> </w:t>
            </w:r>
            <w:r>
              <w:rPr>
                <w:sz w:val="18"/>
              </w:rPr>
              <w:t>(Partial</w:t>
            </w:r>
            <w:r>
              <w:rPr>
                <w:spacing w:val="-1"/>
                <w:sz w:val="18"/>
              </w:rPr>
              <w:t xml:space="preserve"> </w:t>
            </w:r>
            <w:r>
              <w:rPr>
                <w:sz w:val="18"/>
              </w:rPr>
              <w:t>DD)</w:t>
            </w:r>
            <w:r>
              <w:rPr>
                <w:sz w:val="18"/>
              </w:rPr>
              <w:tab/>
              <w:t>#</w:t>
            </w:r>
            <w:r>
              <w:rPr>
                <w:sz w:val="18"/>
              </w:rPr>
              <w:tab/>
              <w:t>#</w:t>
            </w:r>
            <w:r>
              <w:rPr>
                <w:sz w:val="18"/>
              </w:rPr>
              <w:tab/>
              <w:t>#</w:t>
            </w:r>
            <w:r>
              <w:rPr>
                <w:sz w:val="18"/>
              </w:rPr>
              <w:tab/>
              <w:t>#</w:t>
            </w:r>
            <w:r>
              <w:rPr>
                <w:sz w:val="18"/>
              </w:rPr>
              <w:tab/>
              <w:t>#</w:t>
            </w:r>
          </w:p>
        </w:tc>
      </w:tr>
      <w:tr w:rsidR="0084035A" w14:paraId="6CDE0BAA" w14:textId="77777777">
        <w:trPr>
          <w:trHeight w:val="407"/>
        </w:trPr>
        <w:tc>
          <w:tcPr>
            <w:tcW w:w="9535" w:type="dxa"/>
            <w:gridSpan w:val="7"/>
          </w:tcPr>
          <w:p w14:paraId="1C8D1EA9" w14:textId="77777777" w:rsidR="0084035A" w:rsidRDefault="007F6E74">
            <w:pPr>
              <w:pStyle w:val="TableParagraph"/>
              <w:tabs>
                <w:tab w:val="left" w:pos="1543"/>
              </w:tabs>
              <w:spacing w:before="102"/>
              <w:ind w:left="248"/>
              <w:rPr>
                <w:sz w:val="18"/>
              </w:rPr>
            </w:pPr>
            <w:r>
              <w:rPr>
                <w:sz w:val="18"/>
              </w:rPr>
              <w:t>9009032.3</w:t>
            </w:r>
            <w:r>
              <w:rPr>
                <w:sz w:val="18"/>
              </w:rPr>
              <w:tab/>
              <w:t>APSP INTERVENTION</w:t>
            </w:r>
            <w:r>
              <w:rPr>
                <w:spacing w:val="-3"/>
                <w:sz w:val="18"/>
              </w:rPr>
              <w:t xml:space="preserve"> </w:t>
            </w:r>
            <w:r>
              <w:rPr>
                <w:sz w:val="18"/>
              </w:rPr>
              <w:t>TYPE</w:t>
            </w:r>
          </w:p>
        </w:tc>
      </w:tr>
      <w:tr w:rsidR="0084035A" w14:paraId="48612C1A" w14:textId="77777777">
        <w:trPr>
          <w:trHeight w:val="408"/>
        </w:trPr>
        <w:tc>
          <w:tcPr>
            <w:tcW w:w="9535" w:type="dxa"/>
            <w:gridSpan w:val="7"/>
          </w:tcPr>
          <w:p w14:paraId="1D726388" w14:textId="77777777" w:rsidR="0084035A" w:rsidRDefault="007F6E74">
            <w:pPr>
              <w:pStyle w:val="TableParagraph"/>
              <w:tabs>
                <w:tab w:val="left" w:pos="1543"/>
              </w:tabs>
              <w:spacing w:before="102"/>
              <w:ind w:left="248"/>
              <w:rPr>
                <w:sz w:val="18"/>
              </w:rPr>
            </w:pPr>
            <w:r>
              <w:rPr>
                <w:sz w:val="18"/>
              </w:rPr>
              <w:t>9009032.4</w:t>
            </w:r>
            <w:r>
              <w:rPr>
                <w:sz w:val="18"/>
              </w:rPr>
              <w:tab/>
              <w:t>APSP</w:t>
            </w:r>
            <w:r>
              <w:rPr>
                <w:spacing w:val="-1"/>
                <w:sz w:val="18"/>
              </w:rPr>
              <w:t xml:space="preserve"> </w:t>
            </w:r>
            <w:r>
              <w:rPr>
                <w:sz w:val="18"/>
              </w:rPr>
              <w:t>INTERVENTION</w:t>
            </w:r>
          </w:p>
        </w:tc>
      </w:tr>
      <w:tr w:rsidR="0084035A" w14:paraId="51B0984E" w14:textId="77777777">
        <w:trPr>
          <w:trHeight w:val="305"/>
        </w:trPr>
        <w:tc>
          <w:tcPr>
            <w:tcW w:w="9535" w:type="dxa"/>
            <w:gridSpan w:val="7"/>
          </w:tcPr>
          <w:p w14:paraId="52E5B72A" w14:textId="77777777" w:rsidR="0084035A" w:rsidRDefault="007F6E74">
            <w:pPr>
              <w:pStyle w:val="TableParagraph"/>
              <w:tabs>
                <w:tab w:val="left" w:pos="1543"/>
              </w:tabs>
              <w:spacing w:before="102" w:line="184" w:lineRule="exact"/>
              <w:ind w:left="248"/>
              <w:rPr>
                <w:sz w:val="18"/>
              </w:rPr>
            </w:pPr>
            <w:r>
              <w:rPr>
                <w:sz w:val="18"/>
              </w:rPr>
              <w:t>9009032.5</w:t>
            </w:r>
            <w:r>
              <w:rPr>
                <w:sz w:val="18"/>
              </w:rPr>
              <w:tab/>
              <w:t>APSP INTERVENTION</w:t>
            </w:r>
            <w:r>
              <w:rPr>
                <w:spacing w:val="-3"/>
                <w:sz w:val="18"/>
              </w:rPr>
              <w:t xml:space="preserve"> </w:t>
            </w:r>
            <w:r>
              <w:rPr>
                <w:sz w:val="18"/>
              </w:rPr>
              <w:t>RECOMMENDATION</w:t>
            </w:r>
          </w:p>
        </w:tc>
      </w:tr>
    </w:tbl>
    <w:p w14:paraId="7ECFBE33" w14:textId="77777777" w:rsidR="0084035A" w:rsidRDefault="008D6C2A">
      <w:pPr>
        <w:pStyle w:val="BodyText"/>
        <w:spacing w:before="2"/>
        <w:rPr>
          <w:b/>
          <w:sz w:val="14"/>
        </w:rPr>
      </w:pPr>
      <w:r>
        <w:pict w14:anchorId="2B0AB313">
          <v:group id="_x0000_s1026" style="position:absolute;margin-left:66.1pt;margin-top:10.15pt;width:479.8pt;height:85.2pt;z-index:-15712256;mso-wrap-distance-left:0;mso-wrap-distance-right:0;mso-position-horizontal-relative:page;mso-position-vertical-relative:text" coordorigin="1322,203" coordsize="9596,1704">
            <v:shape id="_x0000_s1031" type="#_x0000_t75" style="position:absolute;left:1608;top:485;width:627;height:642">
              <v:imagedata r:id="rId35" o:title=""/>
            </v:shape>
            <v:shape id="_x0000_s1030" style="position:absolute;left:1476;top:630;width:418;height:127" coordorigin="1477,630" coordsize="418,127" o:spt="100" adj="0,,0" path="m1477,630r27,25l1535,677r32,19l1599,714r36,14l1670,739r37,9l1745,753r37,4l1820,757r38,-4l1894,750m1477,630r27,25l1535,677r32,19l1599,714r36,14l1670,739r37,9l1745,753r37,4l1820,757r38,-4l1894,750e" filled="f" strokeweight=".00458mm">
              <v:stroke joinstyle="round"/>
              <v:formulas/>
              <v:path arrowok="t" o:connecttype="segments"/>
            </v:shape>
            <v:shape id="_x0000_s1029" type="#_x0000_t75" style="position:absolute;left:1830;top:773;width:284;height:200">
              <v:imagedata r:id="rId36" o:title=""/>
            </v:shape>
            <v:shape id="_x0000_s1028" type="#_x0000_t75" style="position:absolute;left:1441;top:960;width:274;height:168">
              <v:imagedata r:id="rId37" o:title=""/>
            </v:shape>
            <v:shape id="_x0000_s1027" type="#_x0000_t202" style="position:absolute;left:1327;top:207;width:9586;height:1695" filled="f" strokeweight=".48pt">
              <v:textbox inset="0,0,0,0">
                <w:txbxContent>
                  <w:p w14:paraId="25FDA2A5" w14:textId="77777777" w:rsidR="0084035A" w:rsidRDefault="0084035A">
                    <w:pPr>
                      <w:rPr>
                        <w:b/>
                        <w:sz w:val="26"/>
                      </w:rPr>
                    </w:pPr>
                  </w:p>
                  <w:p w14:paraId="0E556192" w14:textId="77777777" w:rsidR="0084035A" w:rsidRDefault="0084035A">
                    <w:pPr>
                      <w:spacing w:before="7"/>
                      <w:rPr>
                        <w:b/>
                        <w:sz w:val="30"/>
                      </w:rPr>
                    </w:pPr>
                  </w:p>
                  <w:p w14:paraId="7C8CD868" w14:textId="77777777" w:rsidR="0084035A" w:rsidRDefault="007F6E74">
                    <w:pPr>
                      <w:spacing w:before="1" w:line="237" w:lineRule="auto"/>
                      <w:ind w:left="107" w:right="727" w:firstLine="794"/>
                      <w:rPr>
                        <w:sz w:val="24"/>
                      </w:rPr>
                    </w:pPr>
                    <w:r>
                      <w:rPr>
                        <w:sz w:val="24"/>
                      </w:rPr>
                      <w:t>Please refer to the "Sending Security Codes." section of the Kernel V. 8.0 Systems Manual for more information concerning installation of security codes.</w:t>
                    </w:r>
                  </w:p>
                </w:txbxContent>
              </v:textbox>
            </v:shape>
            <w10:wrap type="topAndBottom" anchorx="page"/>
          </v:group>
        </w:pict>
      </w:r>
    </w:p>
    <w:p w14:paraId="02C0B0E1" w14:textId="77777777" w:rsidR="0084035A" w:rsidRDefault="0084035A">
      <w:pPr>
        <w:rPr>
          <w:sz w:val="14"/>
        </w:rPr>
        <w:sectPr w:rsidR="0084035A">
          <w:footerReference w:type="default" r:id="rId38"/>
          <w:pgSz w:w="12240" w:h="15840"/>
          <w:pgMar w:top="1360" w:right="1100" w:bottom="1400" w:left="1140" w:header="0" w:footer="1206" w:gutter="0"/>
          <w:cols w:space="720"/>
        </w:sectPr>
      </w:pPr>
    </w:p>
    <w:p w14:paraId="354E4F14" w14:textId="77777777" w:rsidR="0084035A" w:rsidRDefault="007F6E74">
      <w:pPr>
        <w:pStyle w:val="Heading2"/>
        <w:spacing w:before="76" w:line="240" w:lineRule="auto"/>
        <w:ind w:left="300"/>
        <w:jc w:val="left"/>
      </w:pPr>
      <w:bookmarkStart w:id="11" w:name="_TOC_250000"/>
      <w:bookmarkEnd w:id="11"/>
      <w:r>
        <w:t>Glossary</w:t>
      </w:r>
    </w:p>
    <w:p w14:paraId="183C739C" w14:textId="77777777" w:rsidR="0084035A" w:rsidRDefault="0084035A">
      <w:pPr>
        <w:pStyle w:val="BodyText"/>
        <w:spacing w:before="6"/>
        <w:rPr>
          <w:rFonts w:ascii="Arial"/>
          <w:sz w:val="47"/>
        </w:rPr>
      </w:pPr>
    </w:p>
    <w:p w14:paraId="622BDAC5" w14:textId="77777777" w:rsidR="0084035A" w:rsidRDefault="007F6E74">
      <w:pPr>
        <w:tabs>
          <w:tab w:val="left" w:pos="4259"/>
        </w:tabs>
        <w:ind w:left="299"/>
        <w:rPr>
          <w:sz w:val="24"/>
        </w:rPr>
      </w:pPr>
      <w:r>
        <w:rPr>
          <w:b/>
          <w:sz w:val="24"/>
        </w:rPr>
        <w:t>Administration</w:t>
      </w:r>
      <w:r>
        <w:rPr>
          <w:b/>
          <w:spacing w:val="-4"/>
          <w:sz w:val="24"/>
        </w:rPr>
        <w:t xml:space="preserve"> </w:t>
      </w:r>
      <w:r>
        <w:rPr>
          <w:b/>
          <w:sz w:val="24"/>
        </w:rPr>
        <w:t>Schedule</w:t>
      </w:r>
      <w:r>
        <w:rPr>
          <w:b/>
          <w:spacing w:val="-4"/>
          <w:sz w:val="24"/>
        </w:rPr>
        <w:t xml:space="preserve"> </w:t>
      </w:r>
      <w:r>
        <w:rPr>
          <w:b/>
          <w:sz w:val="24"/>
        </w:rPr>
        <w:t>File</w:t>
      </w:r>
      <w:r>
        <w:rPr>
          <w:b/>
          <w:sz w:val="24"/>
        </w:rPr>
        <w:tab/>
      </w:r>
      <w:r>
        <w:rPr>
          <w:sz w:val="24"/>
        </w:rPr>
        <w:t>The ADMINISTRATION SCHEDULE file</w:t>
      </w:r>
      <w:r>
        <w:rPr>
          <w:spacing w:val="-4"/>
          <w:sz w:val="24"/>
        </w:rPr>
        <w:t xml:space="preserve"> </w:t>
      </w:r>
      <w:r>
        <w:rPr>
          <w:sz w:val="24"/>
        </w:rPr>
        <w:t>(#51.1)</w:t>
      </w:r>
    </w:p>
    <w:p w14:paraId="4774B31F" w14:textId="77777777" w:rsidR="0084035A" w:rsidRDefault="007F6E74">
      <w:pPr>
        <w:pStyle w:val="BodyText"/>
        <w:ind w:left="4260" w:right="416"/>
      </w:pPr>
      <w:r>
        <w:t>contains administration schedule names and standard dosage administration times. The name is a common abbreviation for an administration schedule (e.g., QID, Q4H, PRN). The administration time is entered in military time.</w:t>
      </w:r>
    </w:p>
    <w:p w14:paraId="63089A41" w14:textId="77777777" w:rsidR="0084035A" w:rsidRDefault="0084035A">
      <w:pPr>
        <w:pStyle w:val="BodyText"/>
      </w:pPr>
    </w:p>
    <w:p w14:paraId="5C12A254" w14:textId="77777777" w:rsidR="0084035A" w:rsidRDefault="007F6E74">
      <w:pPr>
        <w:pStyle w:val="BodyText"/>
        <w:tabs>
          <w:tab w:val="left" w:pos="4259"/>
        </w:tabs>
        <w:ind w:left="4259" w:right="784" w:hanging="3960"/>
      </w:pPr>
      <w:r>
        <w:rPr>
          <w:b/>
        </w:rPr>
        <w:t>CPRS</w:t>
      </w:r>
      <w:r>
        <w:rPr>
          <w:b/>
        </w:rPr>
        <w:tab/>
      </w:r>
      <w:r>
        <w:t>A VistA computer software package called Computerized Patient Record System. CPRS is an application in VistA that allows the user to enter all necessary orders for a patient in different packages from a single</w:t>
      </w:r>
      <w:r>
        <w:rPr>
          <w:spacing w:val="-3"/>
        </w:rPr>
        <w:t xml:space="preserve"> </w:t>
      </w:r>
      <w:r>
        <w:t>application.</w:t>
      </w:r>
    </w:p>
    <w:p w14:paraId="51EA4DE0" w14:textId="77777777" w:rsidR="0084035A" w:rsidRDefault="0084035A">
      <w:pPr>
        <w:pStyle w:val="BodyText"/>
      </w:pPr>
    </w:p>
    <w:p w14:paraId="24BA70A7" w14:textId="77777777" w:rsidR="0084035A" w:rsidRDefault="007F6E74">
      <w:pPr>
        <w:pStyle w:val="BodyText"/>
        <w:tabs>
          <w:tab w:val="left" w:pos="4259"/>
        </w:tabs>
        <w:ind w:left="4259" w:right="359" w:hanging="3960"/>
      </w:pPr>
      <w:r>
        <w:rPr>
          <w:b/>
        </w:rPr>
        <w:t>Dispense</w:t>
      </w:r>
      <w:r>
        <w:rPr>
          <w:b/>
          <w:spacing w:val="-3"/>
        </w:rPr>
        <w:t xml:space="preserve"> </w:t>
      </w:r>
      <w:r>
        <w:rPr>
          <w:b/>
        </w:rPr>
        <w:t>Drug</w:t>
      </w:r>
      <w:r>
        <w:rPr>
          <w:b/>
        </w:rPr>
        <w:tab/>
      </w:r>
      <w:r>
        <w:t>The Dispense Drug is pulled from DRUG file (#50) and usually has the strength attached to it (e.g., Acetaminophen 325 mg). Usually, the name alone without a strength attached is the Pharmacy Orderable Item</w:t>
      </w:r>
      <w:r>
        <w:rPr>
          <w:spacing w:val="-1"/>
        </w:rPr>
        <w:t xml:space="preserve"> </w:t>
      </w:r>
      <w:r>
        <w:t>name.</w:t>
      </w:r>
    </w:p>
    <w:p w14:paraId="1F808E30" w14:textId="77777777" w:rsidR="0084035A" w:rsidRDefault="0084035A">
      <w:pPr>
        <w:pStyle w:val="BodyText"/>
      </w:pPr>
    </w:p>
    <w:p w14:paraId="21DB80E9" w14:textId="77777777" w:rsidR="0084035A" w:rsidRDefault="007F6E74">
      <w:pPr>
        <w:pStyle w:val="BodyText"/>
        <w:tabs>
          <w:tab w:val="left" w:pos="4259"/>
        </w:tabs>
        <w:ind w:left="4259" w:right="740" w:hanging="3960"/>
      </w:pPr>
      <w:r>
        <w:rPr>
          <w:b/>
        </w:rPr>
        <w:t>Dosage</w:t>
      </w:r>
      <w:r>
        <w:rPr>
          <w:b/>
          <w:spacing w:val="-1"/>
        </w:rPr>
        <w:t xml:space="preserve"> </w:t>
      </w:r>
      <w:r>
        <w:rPr>
          <w:b/>
        </w:rPr>
        <w:t>Form</w:t>
      </w:r>
      <w:r>
        <w:rPr>
          <w:b/>
          <w:spacing w:val="-2"/>
        </w:rPr>
        <w:t xml:space="preserve"> </w:t>
      </w:r>
      <w:r>
        <w:rPr>
          <w:b/>
        </w:rPr>
        <w:t>File</w:t>
      </w:r>
      <w:r>
        <w:rPr>
          <w:b/>
        </w:rPr>
        <w:tab/>
      </w:r>
      <w:r>
        <w:t xml:space="preserve">The DOSAGE FORM file (#50.606) contains all dosage forms and associated data that are used </w:t>
      </w:r>
      <w:r>
        <w:rPr>
          <w:spacing w:val="2"/>
        </w:rPr>
        <w:t xml:space="preserve">by </w:t>
      </w:r>
      <w:r>
        <w:t>Pharmacy packages and CPRS. The dosage form is used in SIG construction, default values and in the determination of the type of each dosage created for each</w:t>
      </w:r>
      <w:r>
        <w:rPr>
          <w:spacing w:val="1"/>
        </w:rPr>
        <w:t xml:space="preserve"> </w:t>
      </w:r>
      <w:r>
        <w:t>application.</w:t>
      </w:r>
    </w:p>
    <w:p w14:paraId="7CED2A55" w14:textId="77777777" w:rsidR="0084035A" w:rsidRDefault="0084035A">
      <w:pPr>
        <w:pStyle w:val="BodyText"/>
      </w:pPr>
    </w:p>
    <w:p w14:paraId="317DE7DB" w14:textId="77777777" w:rsidR="0084035A" w:rsidRDefault="007F6E74">
      <w:pPr>
        <w:pStyle w:val="BodyText"/>
        <w:tabs>
          <w:tab w:val="left" w:pos="4259"/>
        </w:tabs>
        <w:spacing w:before="1"/>
        <w:ind w:left="4259" w:right="360" w:hanging="3960"/>
      </w:pPr>
      <w:r>
        <w:rPr>
          <w:b/>
        </w:rPr>
        <w:t>Dose</w:t>
      </w:r>
      <w:r>
        <w:rPr>
          <w:b/>
          <w:spacing w:val="-3"/>
        </w:rPr>
        <w:t xml:space="preserve"> </w:t>
      </w:r>
      <w:r>
        <w:rPr>
          <w:b/>
        </w:rPr>
        <w:t>Unit File</w:t>
      </w:r>
      <w:r>
        <w:rPr>
          <w:b/>
        </w:rPr>
        <w:tab/>
      </w:r>
      <w:r>
        <w:t>The DOSE UNIT file (#51.24) was created to accomplish the mapping to First Data Bank (FDB). All entries in this file have been mapped to an FDB Dose Unit. Although this file has not yet been standardized by Standards and Terminology Services (SRS), no local editing will be allowed. When populating the Dose Unit field for a Local Possible Dosage, selection will be from this new</w:t>
      </w:r>
      <w:r>
        <w:rPr>
          <w:spacing w:val="-1"/>
        </w:rPr>
        <w:t xml:space="preserve"> </w:t>
      </w:r>
      <w:r>
        <w:t>file.</w:t>
      </w:r>
    </w:p>
    <w:p w14:paraId="46348277" w14:textId="77777777" w:rsidR="0084035A" w:rsidRDefault="0084035A">
      <w:pPr>
        <w:pStyle w:val="BodyText"/>
      </w:pPr>
    </w:p>
    <w:p w14:paraId="677DFB20" w14:textId="77777777" w:rsidR="0084035A" w:rsidRDefault="007F6E74">
      <w:pPr>
        <w:tabs>
          <w:tab w:val="left" w:pos="4259"/>
        </w:tabs>
        <w:ind w:left="299"/>
        <w:rPr>
          <w:sz w:val="24"/>
        </w:rPr>
      </w:pPr>
      <w:r>
        <w:rPr>
          <w:b/>
          <w:sz w:val="24"/>
        </w:rPr>
        <w:t>Drug</w:t>
      </w:r>
      <w:r>
        <w:rPr>
          <w:b/>
          <w:spacing w:val="-3"/>
          <w:sz w:val="24"/>
        </w:rPr>
        <w:t xml:space="preserve"> </w:t>
      </w:r>
      <w:r>
        <w:rPr>
          <w:b/>
          <w:sz w:val="24"/>
        </w:rPr>
        <w:t>Electrolytes File</w:t>
      </w:r>
      <w:r>
        <w:rPr>
          <w:b/>
          <w:sz w:val="24"/>
        </w:rPr>
        <w:tab/>
      </w:r>
      <w:r>
        <w:rPr>
          <w:sz w:val="24"/>
        </w:rPr>
        <w:t>The DRUG ELECTROLYTES file (#50.4) contains</w:t>
      </w:r>
      <w:r>
        <w:rPr>
          <w:spacing w:val="-8"/>
          <w:sz w:val="24"/>
        </w:rPr>
        <w:t xml:space="preserve"> </w:t>
      </w:r>
      <w:r>
        <w:rPr>
          <w:sz w:val="24"/>
        </w:rPr>
        <w:t>the</w:t>
      </w:r>
    </w:p>
    <w:p w14:paraId="6717EA0B" w14:textId="77777777" w:rsidR="0084035A" w:rsidRDefault="007F6E74">
      <w:pPr>
        <w:pStyle w:val="BodyText"/>
        <w:ind w:left="4259" w:right="1302"/>
      </w:pPr>
      <w:r>
        <w:t>names of anions/cations, and their cations and concentration units.</w:t>
      </w:r>
    </w:p>
    <w:p w14:paraId="1B7A85A9" w14:textId="77777777" w:rsidR="0084035A" w:rsidRDefault="0084035A">
      <w:pPr>
        <w:sectPr w:rsidR="0084035A">
          <w:footerReference w:type="default" r:id="rId39"/>
          <w:pgSz w:w="12240" w:h="15840"/>
          <w:pgMar w:top="1360" w:right="1100" w:bottom="1400" w:left="1140" w:header="0" w:footer="1206" w:gutter="0"/>
          <w:cols w:space="720"/>
        </w:sectPr>
      </w:pPr>
    </w:p>
    <w:p w14:paraId="466659D1" w14:textId="77777777" w:rsidR="0084035A" w:rsidRDefault="007F6E74">
      <w:pPr>
        <w:pStyle w:val="BodyText"/>
        <w:tabs>
          <w:tab w:val="left" w:pos="4259"/>
        </w:tabs>
        <w:spacing w:before="72"/>
        <w:ind w:left="4260" w:right="395" w:hanging="3960"/>
      </w:pPr>
      <w:r>
        <w:rPr>
          <w:b/>
        </w:rPr>
        <w:t>Drug</w:t>
      </w:r>
      <w:r>
        <w:rPr>
          <w:b/>
          <w:spacing w:val="-2"/>
        </w:rPr>
        <w:t xml:space="preserve"> </w:t>
      </w:r>
      <w:r>
        <w:rPr>
          <w:b/>
        </w:rPr>
        <w:t>File</w:t>
      </w:r>
      <w:r>
        <w:rPr>
          <w:b/>
        </w:rPr>
        <w:tab/>
      </w:r>
      <w:r>
        <w:t xml:space="preserve">The DRUG file (#50) holds the information related to each drug that can be used to fill a prescription or medication order. </w:t>
      </w:r>
      <w:r>
        <w:rPr>
          <w:spacing w:val="-3"/>
        </w:rPr>
        <w:t xml:space="preserve">It </w:t>
      </w:r>
      <w:r>
        <w:t>is pointed to from several other files and should be handled carefully, usually only by special individuals in the Pharmacy Service. Entries</w:t>
      </w:r>
      <w:r>
        <w:rPr>
          <w:spacing w:val="-15"/>
        </w:rPr>
        <w:t xml:space="preserve"> </w:t>
      </w:r>
      <w:r>
        <w:t>are not typically deleted, but rather made inactive by entering an inactive</w:t>
      </w:r>
      <w:r>
        <w:rPr>
          <w:spacing w:val="-5"/>
        </w:rPr>
        <w:t xml:space="preserve"> </w:t>
      </w:r>
      <w:r>
        <w:t>date.</w:t>
      </w:r>
    </w:p>
    <w:p w14:paraId="5F909452" w14:textId="77777777" w:rsidR="0084035A" w:rsidRDefault="0084035A">
      <w:pPr>
        <w:pStyle w:val="BodyText"/>
      </w:pPr>
    </w:p>
    <w:p w14:paraId="4896EF1F" w14:textId="77777777" w:rsidR="0084035A" w:rsidRDefault="007F6E74">
      <w:pPr>
        <w:tabs>
          <w:tab w:val="left" w:pos="4259"/>
        </w:tabs>
        <w:ind w:left="300"/>
        <w:rPr>
          <w:sz w:val="24"/>
        </w:rPr>
      </w:pPr>
      <w:r>
        <w:rPr>
          <w:b/>
          <w:sz w:val="24"/>
        </w:rPr>
        <w:t>Drug</w:t>
      </w:r>
      <w:r>
        <w:rPr>
          <w:b/>
          <w:spacing w:val="-3"/>
          <w:sz w:val="24"/>
        </w:rPr>
        <w:t xml:space="preserve"> </w:t>
      </w:r>
      <w:r>
        <w:rPr>
          <w:b/>
          <w:sz w:val="24"/>
        </w:rPr>
        <w:t>Interaction</w:t>
      </w:r>
      <w:r>
        <w:rPr>
          <w:b/>
          <w:spacing w:val="-1"/>
          <w:sz w:val="24"/>
        </w:rPr>
        <w:t xml:space="preserve"> </w:t>
      </w:r>
      <w:r>
        <w:rPr>
          <w:b/>
          <w:sz w:val="24"/>
        </w:rPr>
        <w:t>File</w:t>
      </w:r>
      <w:r>
        <w:rPr>
          <w:b/>
          <w:sz w:val="24"/>
        </w:rPr>
        <w:tab/>
      </w:r>
      <w:r>
        <w:rPr>
          <w:sz w:val="24"/>
        </w:rPr>
        <w:t>The DRUG INTERACTION file (#56) is used to</w:t>
      </w:r>
      <w:r>
        <w:rPr>
          <w:spacing w:val="-8"/>
          <w:sz w:val="24"/>
        </w:rPr>
        <w:t xml:space="preserve"> </w:t>
      </w:r>
      <w:r>
        <w:rPr>
          <w:sz w:val="24"/>
        </w:rPr>
        <w:t>store</w:t>
      </w:r>
    </w:p>
    <w:p w14:paraId="6160503A" w14:textId="77777777" w:rsidR="0084035A" w:rsidRDefault="007F6E74">
      <w:pPr>
        <w:pStyle w:val="BodyText"/>
        <w:ind w:left="4260"/>
      </w:pPr>
      <w:r>
        <w:t>DRUG-DRUG interactions. The file is sent out</w:t>
      </w:r>
    </w:p>
    <w:p w14:paraId="46F2A45A" w14:textId="77777777" w:rsidR="0084035A" w:rsidRDefault="007F6E74">
      <w:pPr>
        <w:pStyle w:val="BodyText"/>
        <w:ind w:left="4259" w:right="396"/>
      </w:pPr>
      <w:r>
        <w:t>with data pre-populated. The pre-populated data cannot be deleted, data can only be added, or the severity of the national data can be elevated locally.</w:t>
      </w:r>
    </w:p>
    <w:p w14:paraId="6597DE05" w14:textId="77777777" w:rsidR="0084035A" w:rsidRDefault="0084035A">
      <w:pPr>
        <w:pStyle w:val="BodyText"/>
      </w:pPr>
    </w:p>
    <w:p w14:paraId="0E2D510B" w14:textId="77777777" w:rsidR="0084035A" w:rsidRDefault="007F6E74">
      <w:pPr>
        <w:pStyle w:val="BodyText"/>
        <w:tabs>
          <w:tab w:val="left" w:pos="4259"/>
        </w:tabs>
        <w:ind w:left="4260" w:right="441" w:hanging="3960"/>
      </w:pPr>
      <w:r>
        <w:rPr>
          <w:b/>
        </w:rPr>
        <w:t>Drug</w:t>
      </w:r>
      <w:r>
        <w:rPr>
          <w:b/>
          <w:spacing w:val="-3"/>
        </w:rPr>
        <w:t xml:space="preserve"> </w:t>
      </w:r>
      <w:r>
        <w:rPr>
          <w:b/>
        </w:rPr>
        <w:t>Text</w:t>
      </w:r>
      <w:r>
        <w:rPr>
          <w:b/>
          <w:spacing w:val="1"/>
        </w:rPr>
        <w:t xml:space="preserve"> </w:t>
      </w:r>
      <w:r>
        <w:rPr>
          <w:b/>
        </w:rPr>
        <w:t>File</w:t>
      </w:r>
      <w:r>
        <w:rPr>
          <w:b/>
        </w:rPr>
        <w:tab/>
      </w:r>
      <w:r>
        <w:t>The DRUG TEXT file (#51.7) stores rapidly changing drug restrictions, guidelines, and protocols to help assure medications are being used according to</w:t>
      </w:r>
      <w:r>
        <w:rPr>
          <w:spacing w:val="-12"/>
        </w:rPr>
        <w:t xml:space="preserve"> </w:t>
      </w:r>
      <w:r>
        <w:t>defined specifications.</w:t>
      </w:r>
    </w:p>
    <w:p w14:paraId="7B8AC3B2" w14:textId="77777777" w:rsidR="0084035A" w:rsidRDefault="0084035A">
      <w:pPr>
        <w:pStyle w:val="BodyText"/>
      </w:pPr>
    </w:p>
    <w:p w14:paraId="1582866B" w14:textId="77777777" w:rsidR="0084035A" w:rsidRDefault="007F6E74">
      <w:pPr>
        <w:pStyle w:val="BodyText"/>
        <w:tabs>
          <w:tab w:val="left" w:pos="4259"/>
        </w:tabs>
        <w:ind w:left="4260" w:right="346" w:hanging="3960"/>
      </w:pPr>
      <w:r>
        <w:rPr>
          <w:b/>
        </w:rPr>
        <w:t>IV</w:t>
      </w:r>
      <w:r>
        <w:rPr>
          <w:b/>
          <w:spacing w:val="-3"/>
        </w:rPr>
        <w:t xml:space="preserve"> </w:t>
      </w:r>
      <w:r>
        <w:rPr>
          <w:b/>
        </w:rPr>
        <w:t>Additives</w:t>
      </w:r>
      <w:r>
        <w:rPr>
          <w:b/>
          <w:spacing w:val="-2"/>
        </w:rPr>
        <w:t xml:space="preserve"> </w:t>
      </w:r>
      <w:r>
        <w:rPr>
          <w:b/>
        </w:rPr>
        <w:t>File</w:t>
      </w:r>
      <w:r>
        <w:rPr>
          <w:b/>
        </w:rPr>
        <w:tab/>
      </w:r>
      <w:r>
        <w:t>The IV ADDITIVES file (#52.6) contains drugs that are used as Additives in the IV room. Data entered includes drug generic name, print name, drug information, synonym(s), dispensing units, cost per unit, days for IV order, usual IV schedule, administration times, electrolytes, and quick code</w:t>
      </w:r>
      <w:r>
        <w:rPr>
          <w:spacing w:val="-2"/>
        </w:rPr>
        <w:t xml:space="preserve"> </w:t>
      </w:r>
      <w:r>
        <w:t>information.</w:t>
      </w:r>
    </w:p>
    <w:p w14:paraId="4B6B68FF" w14:textId="77777777" w:rsidR="0084035A" w:rsidRDefault="0084035A">
      <w:pPr>
        <w:pStyle w:val="BodyText"/>
      </w:pPr>
    </w:p>
    <w:p w14:paraId="72A7EC54" w14:textId="77777777" w:rsidR="0084035A" w:rsidRDefault="007F6E74">
      <w:pPr>
        <w:pStyle w:val="BodyText"/>
        <w:tabs>
          <w:tab w:val="left" w:pos="4259"/>
        </w:tabs>
        <w:ind w:left="4260" w:right="611" w:hanging="3960"/>
      </w:pPr>
      <w:r>
        <w:rPr>
          <w:b/>
        </w:rPr>
        <w:t>IV</w:t>
      </w:r>
      <w:r>
        <w:rPr>
          <w:b/>
          <w:spacing w:val="-2"/>
        </w:rPr>
        <w:t xml:space="preserve"> </w:t>
      </w:r>
      <w:r>
        <w:rPr>
          <w:b/>
        </w:rPr>
        <w:t>Solutions</w:t>
      </w:r>
      <w:r>
        <w:rPr>
          <w:b/>
          <w:spacing w:val="-1"/>
        </w:rPr>
        <w:t xml:space="preserve"> </w:t>
      </w:r>
      <w:r>
        <w:rPr>
          <w:b/>
        </w:rPr>
        <w:t>File</w:t>
      </w:r>
      <w:r>
        <w:rPr>
          <w:b/>
        </w:rPr>
        <w:tab/>
      </w:r>
      <w:r>
        <w:t xml:space="preserve">The IV SOLUTIONS file (#52.7) contains drugs that are used as primary solutions in the </w:t>
      </w:r>
      <w:r>
        <w:rPr>
          <w:spacing w:val="-3"/>
        </w:rPr>
        <w:t xml:space="preserve">IV </w:t>
      </w:r>
      <w:r>
        <w:t>room. The solution must already exist in the DRUG file (#50) to be selected. Data in this file includes: drug generic name, print name, status, drug information, synonym(s), volume, and</w:t>
      </w:r>
      <w:r>
        <w:rPr>
          <w:spacing w:val="2"/>
        </w:rPr>
        <w:t xml:space="preserve"> </w:t>
      </w:r>
      <w:r>
        <w:t>electrolytes.</w:t>
      </w:r>
    </w:p>
    <w:p w14:paraId="2F224FB9" w14:textId="77777777" w:rsidR="0084035A" w:rsidRDefault="0084035A">
      <w:pPr>
        <w:pStyle w:val="BodyText"/>
      </w:pPr>
    </w:p>
    <w:p w14:paraId="525933C3" w14:textId="77777777" w:rsidR="0084035A" w:rsidRDefault="007F6E74">
      <w:pPr>
        <w:tabs>
          <w:tab w:val="left" w:pos="4259"/>
        </w:tabs>
        <w:ind w:left="300"/>
        <w:rPr>
          <w:sz w:val="24"/>
        </w:rPr>
      </w:pPr>
      <w:r>
        <w:rPr>
          <w:b/>
          <w:sz w:val="24"/>
        </w:rPr>
        <w:t>Local</w:t>
      </w:r>
      <w:r>
        <w:rPr>
          <w:b/>
          <w:spacing w:val="-2"/>
          <w:sz w:val="24"/>
        </w:rPr>
        <w:t xml:space="preserve"> </w:t>
      </w:r>
      <w:r>
        <w:rPr>
          <w:b/>
          <w:sz w:val="24"/>
        </w:rPr>
        <w:t>Possible</w:t>
      </w:r>
      <w:r>
        <w:rPr>
          <w:b/>
          <w:spacing w:val="-2"/>
          <w:sz w:val="24"/>
        </w:rPr>
        <w:t xml:space="preserve"> </w:t>
      </w:r>
      <w:r>
        <w:rPr>
          <w:b/>
          <w:sz w:val="24"/>
        </w:rPr>
        <w:t>Dosages</w:t>
      </w:r>
      <w:r>
        <w:rPr>
          <w:b/>
          <w:sz w:val="24"/>
        </w:rPr>
        <w:tab/>
      </w:r>
      <w:r>
        <w:rPr>
          <w:sz w:val="24"/>
        </w:rPr>
        <w:t>Local Possible Dosages are free text dosages that</w:t>
      </w:r>
      <w:r>
        <w:rPr>
          <w:spacing w:val="-8"/>
          <w:sz w:val="24"/>
        </w:rPr>
        <w:t xml:space="preserve"> </w:t>
      </w:r>
      <w:r>
        <w:rPr>
          <w:sz w:val="24"/>
        </w:rPr>
        <w:t>are</w:t>
      </w:r>
    </w:p>
    <w:p w14:paraId="4323AB96" w14:textId="77777777" w:rsidR="0084035A" w:rsidRDefault="007F6E74">
      <w:pPr>
        <w:pStyle w:val="BodyText"/>
        <w:ind w:left="4260" w:right="388"/>
      </w:pPr>
      <w:r>
        <w:t>associated with drugs that do not meet all of the criteria for Possible Dosages.</w:t>
      </w:r>
    </w:p>
    <w:p w14:paraId="4A7A7AF9" w14:textId="77777777" w:rsidR="0084035A" w:rsidRDefault="0084035A">
      <w:pPr>
        <w:pStyle w:val="BodyText"/>
      </w:pPr>
    </w:p>
    <w:p w14:paraId="57CC885C" w14:textId="77777777" w:rsidR="0084035A" w:rsidRDefault="007F6E74">
      <w:pPr>
        <w:tabs>
          <w:tab w:val="left" w:pos="4259"/>
        </w:tabs>
        <w:spacing w:before="1"/>
        <w:ind w:left="300"/>
        <w:rPr>
          <w:sz w:val="24"/>
        </w:rPr>
      </w:pPr>
      <w:r>
        <w:rPr>
          <w:b/>
          <w:sz w:val="24"/>
        </w:rPr>
        <w:t>Medication</w:t>
      </w:r>
      <w:r>
        <w:rPr>
          <w:b/>
          <w:spacing w:val="-3"/>
          <w:sz w:val="24"/>
        </w:rPr>
        <w:t xml:space="preserve"> </w:t>
      </w:r>
      <w:r>
        <w:rPr>
          <w:b/>
          <w:sz w:val="24"/>
        </w:rPr>
        <w:t>Instruction</w:t>
      </w:r>
      <w:r>
        <w:rPr>
          <w:b/>
          <w:spacing w:val="-3"/>
          <w:sz w:val="24"/>
        </w:rPr>
        <w:t xml:space="preserve"> </w:t>
      </w:r>
      <w:r>
        <w:rPr>
          <w:b/>
          <w:sz w:val="24"/>
        </w:rPr>
        <w:t>File</w:t>
      </w:r>
      <w:r>
        <w:rPr>
          <w:b/>
          <w:sz w:val="24"/>
        </w:rPr>
        <w:tab/>
      </w:r>
      <w:r>
        <w:rPr>
          <w:sz w:val="24"/>
        </w:rPr>
        <w:t>The MEDICATION INSTRUCTION file (#51) is</w:t>
      </w:r>
      <w:r>
        <w:rPr>
          <w:spacing w:val="-9"/>
          <w:sz w:val="24"/>
        </w:rPr>
        <w:t xml:space="preserve"> </w:t>
      </w:r>
      <w:r>
        <w:rPr>
          <w:sz w:val="24"/>
        </w:rPr>
        <w:t>used</w:t>
      </w:r>
    </w:p>
    <w:p w14:paraId="5C980C75" w14:textId="77777777" w:rsidR="0084035A" w:rsidRDefault="007F6E74">
      <w:pPr>
        <w:pStyle w:val="BodyText"/>
        <w:ind w:left="4260" w:right="461"/>
      </w:pPr>
      <w:r>
        <w:t>by Unit Dose and Outpatient Pharmacy. It contains the medication instruction name, expansion and intended use.</w:t>
      </w:r>
    </w:p>
    <w:p w14:paraId="5022D8F1" w14:textId="77777777" w:rsidR="0084035A" w:rsidRDefault="0084035A">
      <w:pPr>
        <w:sectPr w:rsidR="0084035A">
          <w:footerReference w:type="default" r:id="rId40"/>
          <w:pgSz w:w="12240" w:h="15840"/>
          <w:pgMar w:top="1360" w:right="1100" w:bottom="1400" w:left="1140" w:header="0" w:footer="1206" w:gutter="0"/>
          <w:cols w:space="720"/>
        </w:sectPr>
      </w:pPr>
    </w:p>
    <w:p w14:paraId="63E979BA" w14:textId="77777777" w:rsidR="0084035A" w:rsidRDefault="007F6E74">
      <w:pPr>
        <w:tabs>
          <w:tab w:val="left" w:pos="4259"/>
        </w:tabs>
        <w:spacing w:before="72"/>
        <w:ind w:left="300"/>
        <w:rPr>
          <w:sz w:val="24"/>
        </w:rPr>
      </w:pPr>
      <w:r>
        <w:rPr>
          <w:b/>
          <w:sz w:val="24"/>
        </w:rPr>
        <w:t>Medication</w:t>
      </w:r>
      <w:r>
        <w:rPr>
          <w:b/>
          <w:spacing w:val="-2"/>
          <w:sz w:val="24"/>
        </w:rPr>
        <w:t xml:space="preserve"> </w:t>
      </w:r>
      <w:r>
        <w:rPr>
          <w:b/>
          <w:sz w:val="24"/>
        </w:rPr>
        <w:t>Routes</w:t>
      </w:r>
      <w:r>
        <w:rPr>
          <w:b/>
          <w:spacing w:val="-1"/>
          <w:sz w:val="24"/>
        </w:rPr>
        <w:t xml:space="preserve"> </w:t>
      </w:r>
      <w:r>
        <w:rPr>
          <w:b/>
          <w:sz w:val="24"/>
        </w:rPr>
        <w:t>File</w:t>
      </w:r>
      <w:r>
        <w:rPr>
          <w:b/>
          <w:sz w:val="24"/>
        </w:rPr>
        <w:tab/>
      </w:r>
      <w:r>
        <w:rPr>
          <w:sz w:val="24"/>
        </w:rPr>
        <w:t>The MEDICATION ROUTES file (#51.2)</w:t>
      </w:r>
      <w:r>
        <w:rPr>
          <w:spacing w:val="-5"/>
          <w:sz w:val="24"/>
        </w:rPr>
        <w:t xml:space="preserve"> </w:t>
      </w:r>
      <w:r>
        <w:rPr>
          <w:sz w:val="24"/>
        </w:rPr>
        <w:t>contains</w:t>
      </w:r>
    </w:p>
    <w:p w14:paraId="0EEFCF28" w14:textId="77777777" w:rsidR="0084035A" w:rsidRDefault="007F6E74">
      <w:pPr>
        <w:pStyle w:val="BodyText"/>
        <w:ind w:left="4260" w:right="475"/>
      </w:pPr>
      <w:r>
        <w:t>medication route names. The user can enter an abbreviation for each route to be used at their site. The abbreviation will most likely be the Latin abbreviation for the term.</w:t>
      </w:r>
    </w:p>
    <w:p w14:paraId="20EAEB4E" w14:textId="77777777" w:rsidR="0084035A" w:rsidRDefault="0084035A">
      <w:pPr>
        <w:pStyle w:val="BodyText"/>
      </w:pPr>
    </w:p>
    <w:p w14:paraId="6F51C488" w14:textId="77777777" w:rsidR="0084035A" w:rsidRDefault="007F6E74">
      <w:pPr>
        <w:tabs>
          <w:tab w:val="left" w:pos="4259"/>
        </w:tabs>
        <w:ind w:left="300"/>
        <w:rPr>
          <w:sz w:val="24"/>
        </w:rPr>
      </w:pPr>
      <w:r>
        <w:rPr>
          <w:b/>
          <w:sz w:val="24"/>
        </w:rPr>
        <w:t>Medication</w:t>
      </w:r>
      <w:r>
        <w:rPr>
          <w:b/>
          <w:spacing w:val="-3"/>
          <w:sz w:val="24"/>
        </w:rPr>
        <w:t xml:space="preserve"> </w:t>
      </w:r>
      <w:r>
        <w:rPr>
          <w:b/>
          <w:sz w:val="24"/>
        </w:rPr>
        <w:t>Routes/Abbreviations</w:t>
      </w:r>
      <w:r>
        <w:rPr>
          <w:b/>
          <w:sz w:val="24"/>
        </w:rPr>
        <w:tab/>
      </w:r>
      <w:r>
        <w:rPr>
          <w:sz w:val="24"/>
        </w:rPr>
        <w:t>The MEDICATION ROUTES file (#51.2) contains</w:t>
      </w:r>
      <w:r>
        <w:rPr>
          <w:spacing w:val="-8"/>
          <w:sz w:val="24"/>
        </w:rPr>
        <w:t xml:space="preserve"> </w:t>
      </w:r>
      <w:r>
        <w:rPr>
          <w:sz w:val="24"/>
        </w:rPr>
        <w:t>the</w:t>
      </w:r>
    </w:p>
    <w:p w14:paraId="2EED9443" w14:textId="77777777" w:rsidR="0084035A" w:rsidRDefault="007F6E74">
      <w:pPr>
        <w:pStyle w:val="BodyText"/>
        <w:ind w:left="4260" w:right="355"/>
      </w:pPr>
      <w:r>
        <w:t>medication routes and abbreviations, which are selected by each Department of Veterans Affairs Medical Centers (VAMC). The abbreviation cannot be longer than five characters to fit on labels and the Medical Administration Record (MAR). The user can add new routes and abbreviations as appropriate.</w:t>
      </w:r>
    </w:p>
    <w:p w14:paraId="6B5D95BF" w14:textId="77777777" w:rsidR="0084035A" w:rsidRDefault="0084035A">
      <w:pPr>
        <w:pStyle w:val="BodyText"/>
      </w:pPr>
    </w:p>
    <w:p w14:paraId="00469E33" w14:textId="77777777" w:rsidR="0084035A" w:rsidRDefault="007F6E74">
      <w:pPr>
        <w:pStyle w:val="BodyText"/>
        <w:tabs>
          <w:tab w:val="left" w:pos="4259"/>
        </w:tabs>
        <w:ind w:left="4259" w:right="467" w:hanging="3960"/>
      </w:pPr>
      <w:r>
        <w:rPr>
          <w:b/>
        </w:rPr>
        <w:t>National</w:t>
      </w:r>
      <w:r>
        <w:rPr>
          <w:b/>
          <w:spacing w:val="-2"/>
        </w:rPr>
        <w:t xml:space="preserve"> </w:t>
      </w:r>
      <w:r>
        <w:rPr>
          <w:b/>
        </w:rPr>
        <w:t>Drug</w:t>
      </w:r>
      <w:r>
        <w:rPr>
          <w:b/>
          <w:spacing w:val="-2"/>
        </w:rPr>
        <w:t xml:space="preserve"> </w:t>
      </w:r>
      <w:r>
        <w:rPr>
          <w:b/>
        </w:rPr>
        <w:t>File</w:t>
      </w:r>
      <w:r>
        <w:rPr>
          <w:b/>
        </w:rPr>
        <w:tab/>
      </w:r>
      <w:r>
        <w:t>The National Drug File provides standardization of the local drug files in all VA medical</w:t>
      </w:r>
      <w:r>
        <w:rPr>
          <w:spacing w:val="-6"/>
        </w:rPr>
        <w:t xml:space="preserve"> </w:t>
      </w:r>
      <w:r>
        <w:t>facilities.</w:t>
      </w:r>
    </w:p>
    <w:p w14:paraId="302FCDE4" w14:textId="77777777" w:rsidR="0084035A" w:rsidRDefault="007F6E74">
      <w:pPr>
        <w:pStyle w:val="BodyText"/>
        <w:ind w:left="4259" w:right="347"/>
      </w:pPr>
      <w:r>
        <w:t>Standardization includes the adoption of new drug nomenclature and drug classification and links the local drug file entries to data in the National Drug File. For drugs approved by the Food and Drug Administration (FDA), VA medical facilities have access to information concerning dosage form, strength and unit; package size and type; manufacturer’s trade name; and National Drug Code (NDC). The NDF software lays</w:t>
      </w:r>
      <w:r>
        <w:rPr>
          <w:spacing w:val="-17"/>
        </w:rPr>
        <w:t xml:space="preserve"> </w:t>
      </w:r>
      <w:r>
        <w:t>the foundation for sharing prescription information among medical</w:t>
      </w:r>
      <w:r>
        <w:rPr>
          <w:spacing w:val="-1"/>
        </w:rPr>
        <w:t xml:space="preserve"> </w:t>
      </w:r>
      <w:r>
        <w:t>facilities.</w:t>
      </w:r>
    </w:p>
    <w:p w14:paraId="34FA629F" w14:textId="77777777" w:rsidR="0084035A" w:rsidRDefault="0084035A">
      <w:pPr>
        <w:pStyle w:val="BodyText"/>
      </w:pPr>
    </w:p>
    <w:p w14:paraId="04A637DF" w14:textId="77777777" w:rsidR="0084035A" w:rsidRDefault="007F6E74">
      <w:pPr>
        <w:tabs>
          <w:tab w:val="left" w:pos="4259"/>
        </w:tabs>
        <w:ind w:left="299"/>
        <w:rPr>
          <w:sz w:val="24"/>
        </w:rPr>
      </w:pPr>
      <w:r>
        <w:rPr>
          <w:b/>
          <w:sz w:val="24"/>
        </w:rPr>
        <w:t>Non-Formulary</w:t>
      </w:r>
      <w:r>
        <w:rPr>
          <w:b/>
          <w:spacing w:val="-3"/>
          <w:sz w:val="24"/>
        </w:rPr>
        <w:t xml:space="preserve"> </w:t>
      </w:r>
      <w:r>
        <w:rPr>
          <w:b/>
          <w:sz w:val="24"/>
        </w:rPr>
        <w:t>Drugs</w:t>
      </w:r>
      <w:r>
        <w:rPr>
          <w:b/>
          <w:sz w:val="24"/>
        </w:rPr>
        <w:tab/>
      </w:r>
      <w:r>
        <w:rPr>
          <w:sz w:val="24"/>
        </w:rPr>
        <w:t>Drugs that are not available for use by all</w:t>
      </w:r>
      <w:r>
        <w:rPr>
          <w:spacing w:val="-8"/>
          <w:sz w:val="24"/>
        </w:rPr>
        <w:t xml:space="preserve"> </w:t>
      </w:r>
      <w:r>
        <w:rPr>
          <w:sz w:val="24"/>
        </w:rPr>
        <w:t>providers.</w:t>
      </w:r>
    </w:p>
    <w:p w14:paraId="77BA0BC6" w14:textId="77777777" w:rsidR="0084035A" w:rsidRDefault="0084035A">
      <w:pPr>
        <w:pStyle w:val="BodyText"/>
      </w:pPr>
    </w:p>
    <w:p w14:paraId="376299C0" w14:textId="77777777" w:rsidR="0084035A" w:rsidRDefault="007F6E74">
      <w:pPr>
        <w:pStyle w:val="BodyText"/>
        <w:tabs>
          <w:tab w:val="left" w:pos="4259"/>
        </w:tabs>
        <w:ind w:left="4259" w:right="671" w:hanging="3960"/>
      </w:pPr>
      <w:r>
        <w:rPr>
          <w:b/>
        </w:rPr>
        <w:t>Orderable</w:t>
      </w:r>
      <w:r>
        <w:rPr>
          <w:b/>
          <w:spacing w:val="-2"/>
        </w:rPr>
        <w:t xml:space="preserve"> </w:t>
      </w:r>
      <w:r>
        <w:rPr>
          <w:b/>
        </w:rPr>
        <w:t>Item</w:t>
      </w:r>
      <w:r>
        <w:rPr>
          <w:b/>
        </w:rPr>
        <w:tab/>
      </w:r>
      <w:r>
        <w:t>An Orderable Item is pulled from the PHARMACY ORDERABLE ITEM file (#50.7) and usually has no strength attached to it (e.g., Acetaminophen). The name, with a strength attached, is the Dispense Drug name (e.g., Acetaminophen</w:t>
      </w:r>
      <w:r>
        <w:rPr>
          <w:spacing w:val="-2"/>
        </w:rPr>
        <w:t xml:space="preserve"> </w:t>
      </w:r>
      <w:r>
        <w:t>325mg).</w:t>
      </w:r>
    </w:p>
    <w:p w14:paraId="5CB1271A" w14:textId="77777777" w:rsidR="0084035A" w:rsidRDefault="0084035A">
      <w:pPr>
        <w:pStyle w:val="BodyText"/>
      </w:pPr>
    </w:p>
    <w:p w14:paraId="1335EDCF" w14:textId="77777777" w:rsidR="0084035A" w:rsidRDefault="007F6E74">
      <w:pPr>
        <w:pStyle w:val="BodyText"/>
        <w:tabs>
          <w:tab w:val="left" w:pos="4259"/>
        </w:tabs>
        <w:ind w:left="4259" w:right="423" w:hanging="3960"/>
      </w:pPr>
      <w:r>
        <w:rPr>
          <w:b/>
        </w:rPr>
        <w:t>Orderable</w:t>
      </w:r>
      <w:r>
        <w:rPr>
          <w:b/>
          <w:spacing w:val="-3"/>
        </w:rPr>
        <w:t xml:space="preserve"> </w:t>
      </w:r>
      <w:r>
        <w:rPr>
          <w:b/>
        </w:rPr>
        <w:t>Item</w:t>
      </w:r>
      <w:r>
        <w:rPr>
          <w:b/>
          <w:spacing w:val="-2"/>
        </w:rPr>
        <w:t xml:space="preserve"> </w:t>
      </w:r>
      <w:r>
        <w:rPr>
          <w:b/>
        </w:rPr>
        <w:t>File</w:t>
      </w:r>
      <w:r>
        <w:rPr>
          <w:b/>
        </w:rPr>
        <w:tab/>
      </w:r>
      <w:r>
        <w:t>The ORDERABLE ITEM file (#101.43) is a CPRS file that provides the Orderable Items for selection within CPRS. Pharmacy Orderable Items are a subset of this file.</w:t>
      </w:r>
    </w:p>
    <w:p w14:paraId="16F0DE1E" w14:textId="77777777" w:rsidR="0084035A" w:rsidRDefault="0084035A">
      <w:pPr>
        <w:pStyle w:val="BodyText"/>
      </w:pPr>
    </w:p>
    <w:p w14:paraId="3185D60D" w14:textId="77777777" w:rsidR="0084035A" w:rsidRDefault="007F6E74">
      <w:pPr>
        <w:pStyle w:val="BodyText"/>
        <w:tabs>
          <w:tab w:val="left" w:pos="4259"/>
        </w:tabs>
        <w:spacing w:before="1"/>
        <w:ind w:left="4259" w:right="392" w:hanging="3960"/>
      </w:pPr>
      <w:r>
        <w:rPr>
          <w:b/>
        </w:rPr>
        <w:t>Pending</w:t>
      </w:r>
      <w:r>
        <w:rPr>
          <w:b/>
          <w:spacing w:val="-3"/>
        </w:rPr>
        <w:t xml:space="preserve"> </w:t>
      </w:r>
      <w:r>
        <w:rPr>
          <w:b/>
        </w:rPr>
        <w:t>Order</w:t>
      </w:r>
      <w:r>
        <w:rPr>
          <w:b/>
        </w:rPr>
        <w:tab/>
      </w:r>
      <w:r>
        <w:t>A pending order is one that has been entered by a provider through CPRS without Pharmacy finishing the order. Once Pharmacy has finished (and verified for Unit Dose only) the order, it will become</w:t>
      </w:r>
      <w:r>
        <w:rPr>
          <w:spacing w:val="-11"/>
        </w:rPr>
        <w:t xml:space="preserve"> </w:t>
      </w:r>
      <w:r>
        <w:t>active.</w:t>
      </w:r>
    </w:p>
    <w:p w14:paraId="7671908E" w14:textId="77777777" w:rsidR="0084035A" w:rsidRDefault="0084035A">
      <w:pPr>
        <w:sectPr w:rsidR="0084035A">
          <w:footerReference w:type="default" r:id="rId41"/>
          <w:pgSz w:w="12240" w:h="15840"/>
          <w:pgMar w:top="1360" w:right="1100" w:bottom="1400" w:left="1140" w:header="0" w:footer="1206" w:gutter="0"/>
          <w:cols w:space="720"/>
        </w:sectPr>
      </w:pPr>
    </w:p>
    <w:p w14:paraId="7DC37DA3" w14:textId="77777777" w:rsidR="0084035A" w:rsidRDefault="007F6E74">
      <w:pPr>
        <w:tabs>
          <w:tab w:val="left" w:pos="4259"/>
        </w:tabs>
        <w:spacing w:before="72"/>
        <w:ind w:left="300"/>
        <w:rPr>
          <w:sz w:val="24"/>
        </w:rPr>
      </w:pPr>
      <w:r>
        <w:rPr>
          <w:b/>
          <w:sz w:val="24"/>
        </w:rPr>
        <w:t>Pharmacy</w:t>
      </w:r>
      <w:r>
        <w:rPr>
          <w:b/>
          <w:spacing w:val="-3"/>
          <w:sz w:val="24"/>
        </w:rPr>
        <w:t xml:space="preserve"> </w:t>
      </w:r>
      <w:r>
        <w:rPr>
          <w:b/>
          <w:sz w:val="24"/>
        </w:rPr>
        <w:t>Orderable</w:t>
      </w:r>
      <w:r>
        <w:rPr>
          <w:b/>
          <w:spacing w:val="-2"/>
          <w:sz w:val="24"/>
        </w:rPr>
        <w:t xml:space="preserve"> </w:t>
      </w:r>
      <w:r>
        <w:rPr>
          <w:b/>
          <w:sz w:val="24"/>
        </w:rPr>
        <w:t>Item</w:t>
      </w:r>
      <w:r>
        <w:rPr>
          <w:b/>
          <w:sz w:val="24"/>
        </w:rPr>
        <w:tab/>
      </w:r>
      <w:r>
        <w:rPr>
          <w:sz w:val="24"/>
        </w:rPr>
        <w:t>The Pharmacy Orderable Item is used through CPRS</w:t>
      </w:r>
      <w:r>
        <w:rPr>
          <w:spacing w:val="-7"/>
          <w:sz w:val="24"/>
        </w:rPr>
        <w:t xml:space="preserve"> </w:t>
      </w:r>
      <w:r>
        <w:rPr>
          <w:sz w:val="24"/>
        </w:rPr>
        <w:t>to</w:t>
      </w:r>
    </w:p>
    <w:p w14:paraId="4FB7BF57" w14:textId="77777777" w:rsidR="0084035A" w:rsidRDefault="007F6E74">
      <w:pPr>
        <w:pStyle w:val="BodyText"/>
        <w:ind w:left="4260" w:right="554"/>
      </w:pPr>
      <w:r>
        <w:t>order Inpatient Medications and Outpatient Pharmacy prescriptions.</w:t>
      </w:r>
    </w:p>
    <w:p w14:paraId="57344073" w14:textId="77777777" w:rsidR="0084035A" w:rsidRDefault="0084035A">
      <w:pPr>
        <w:pStyle w:val="BodyText"/>
      </w:pPr>
    </w:p>
    <w:p w14:paraId="0A995F70" w14:textId="77777777" w:rsidR="0084035A" w:rsidRDefault="007F6E74">
      <w:pPr>
        <w:tabs>
          <w:tab w:val="left" w:pos="4259"/>
        </w:tabs>
        <w:ind w:left="299"/>
        <w:rPr>
          <w:sz w:val="24"/>
        </w:rPr>
      </w:pPr>
      <w:r>
        <w:rPr>
          <w:b/>
          <w:sz w:val="24"/>
        </w:rPr>
        <w:t>Pharmacy Orderable</w:t>
      </w:r>
      <w:r>
        <w:rPr>
          <w:b/>
          <w:spacing w:val="-5"/>
          <w:sz w:val="24"/>
        </w:rPr>
        <w:t xml:space="preserve"> </w:t>
      </w:r>
      <w:r>
        <w:rPr>
          <w:b/>
          <w:sz w:val="24"/>
        </w:rPr>
        <w:t>Item</w:t>
      </w:r>
      <w:r>
        <w:rPr>
          <w:b/>
          <w:spacing w:val="-3"/>
          <w:sz w:val="24"/>
        </w:rPr>
        <w:t xml:space="preserve"> </w:t>
      </w:r>
      <w:r>
        <w:rPr>
          <w:b/>
          <w:sz w:val="24"/>
        </w:rPr>
        <w:t>File</w:t>
      </w:r>
      <w:r>
        <w:rPr>
          <w:b/>
          <w:sz w:val="24"/>
        </w:rPr>
        <w:tab/>
      </w:r>
      <w:r>
        <w:rPr>
          <w:sz w:val="24"/>
        </w:rPr>
        <w:t>The PHARMACY ORDERABLE ITEM file</w:t>
      </w:r>
      <w:r>
        <w:rPr>
          <w:spacing w:val="-6"/>
          <w:sz w:val="24"/>
        </w:rPr>
        <w:t xml:space="preserve"> </w:t>
      </w:r>
      <w:r>
        <w:rPr>
          <w:sz w:val="24"/>
        </w:rPr>
        <w:t>(#50.7)</w:t>
      </w:r>
    </w:p>
    <w:p w14:paraId="38EEEF21" w14:textId="77777777" w:rsidR="0084035A" w:rsidRDefault="007F6E74">
      <w:pPr>
        <w:pStyle w:val="BodyText"/>
        <w:ind w:left="4259" w:right="766"/>
        <w:jc w:val="both"/>
      </w:pPr>
      <w:r>
        <w:t>contains the Order Entry name for items that can be ordered in the Inpatient Medications and Outpatient Pharmacy packages.</w:t>
      </w:r>
    </w:p>
    <w:p w14:paraId="41589B9B" w14:textId="77777777" w:rsidR="0084035A" w:rsidRDefault="0084035A">
      <w:pPr>
        <w:pStyle w:val="BodyText"/>
      </w:pPr>
    </w:p>
    <w:p w14:paraId="7F56623F" w14:textId="77777777" w:rsidR="0084035A" w:rsidRDefault="007F6E74">
      <w:pPr>
        <w:pStyle w:val="BodyText"/>
        <w:tabs>
          <w:tab w:val="left" w:pos="4259"/>
        </w:tabs>
        <w:ind w:left="4259" w:right="345" w:hanging="3960"/>
      </w:pPr>
      <w:r>
        <w:rPr>
          <w:b/>
        </w:rPr>
        <w:t>Possible</w:t>
      </w:r>
      <w:r>
        <w:rPr>
          <w:b/>
          <w:spacing w:val="-3"/>
        </w:rPr>
        <w:t xml:space="preserve"> </w:t>
      </w:r>
      <w:r>
        <w:rPr>
          <w:b/>
        </w:rPr>
        <w:t>Dosages</w:t>
      </w:r>
      <w:r>
        <w:rPr>
          <w:b/>
        </w:rPr>
        <w:tab/>
      </w:r>
      <w:r>
        <w:t>Dosages that have a numeric dosage and numeric Dispense Units Per Dose appropriate for administration. For a drug to have possible dosages, it must be a single ingredient product that is matched to VA PRODUCT file (#50.68). The VA PRODUCT file (#50.68) entry must have a numeric strength and the dosage form/unit combination must be such that a numeric strength combined with the unit can be an appropriate dosage selection.</w:t>
      </w:r>
    </w:p>
    <w:p w14:paraId="3003FC08" w14:textId="77777777" w:rsidR="0084035A" w:rsidRDefault="0084035A">
      <w:pPr>
        <w:pStyle w:val="BodyText"/>
      </w:pPr>
    </w:p>
    <w:p w14:paraId="23E87D2C" w14:textId="77777777" w:rsidR="0084035A" w:rsidRDefault="007F6E74">
      <w:pPr>
        <w:pStyle w:val="BodyText"/>
        <w:tabs>
          <w:tab w:val="left" w:pos="4259"/>
        </w:tabs>
        <w:ind w:left="4259" w:right="866" w:hanging="3960"/>
      </w:pPr>
      <w:r>
        <w:rPr>
          <w:b/>
        </w:rPr>
        <w:t>Prompt</w:t>
      </w:r>
      <w:r>
        <w:rPr>
          <w:b/>
        </w:rPr>
        <w:tab/>
      </w:r>
      <w:r>
        <w:t>A point at which the system questions the user and waits for a</w:t>
      </w:r>
      <w:r>
        <w:rPr>
          <w:spacing w:val="-3"/>
        </w:rPr>
        <w:t xml:space="preserve"> </w:t>
      </w:r>
      <w:r>
        <w:t>response.</w:t>
      </w:r>
    </w:p>
    <w:p w14:paraId="2916D8A7" w14:textId="77777777" w:rsidR="0084035A" w:rsidRDefault="0084035A">
      <w:pPr>
        <w:pStyle w:val="BodyText"/>
      </w:pPr>
    </w:p>
    <w:p w14:paraId="6C824612" w14:textId="77777777" w:rsidR="0084035A" w:rsidRDefault="007F6E74">
      <w:pPr>
        <w:tabs>
          <w:tab w:val="left" w:pos="4259"/>
        </w:tabs>
        <w:ind w:left="299"/>
        <w:rPr>
          <w:sz w:val="24"/>
        </w:rPr>
      </w:pPr>
      <w:r>
        <w:rPr>
          <w:b/>
          <w:sz w:val="24"/>
        </w:rPr>
        <w:t>Standard Medication</w:t>
      </w:r>
      <w:r>
        <w:rPr>
          <w:b/>
          <w:spacing w:val="-6"/>
          <w:sz w:val="24"/>
        </w:rPr>
        <w:t xml:space="preserve"> </w:t>
      </w:r>
      <w:r>
        <w:rPr>
          <w:b/>
          <w:sz w:val="24"/>
        </w:rPr>
        <w:t>Route</w:t>
      </w:r>
      <w:r>
        <w:rPr>
          <w:b/>
          <w:spacing w:val="-3"/>
          <w:sz w:val="24"/>
        </w:rPr>
        <w:t xml:space="preserve"> </w:t>
      </w:r>
      <w:r>
        <w:rPr>
          <w:b/>
          <w:sz w:val="24"/>
        </w:rPr>
        <w:t>File</w:t>
      </w:r>
      <w:r>
        <w:rPr>
          <w:b/>
          <w:sz w:val="24"/>
        </w:rPr>
        <w:tab/>
      </w:r>
      <w:r>
        <w:rPr>
          <w:sz w:val="24"/>
        </w:rPr>
        <w:t>The STANDARD MEDICATION ROUTE</w:t>
      </w:r>
      <w:r>
        <w:rPr>
          <w:spacing w:val="-5"/>
          <w:sz w:val="24"/>
        </w:rPr>
        <w:t xml:space="preserve"> </w:t>
      </w:r>
      <w:r>
        <w:rPr>
          <w:sz w:val="24"/>
        </w:rPr>
        <w:t>file</w:t>
      </w:r>
    </w:p>
    <w:p w14:paraId="5CC724B6" w14:textId="77777777" w:rsidR="0084035A" w:rsidRDefault="007F6E74">
      <w:pPr>
        <w:pStyle w:val="BodyText"/>
        <w:ind w:left="4259" w:right="509"/>
      </w:pPr>
      <w:r>
        <w:t>(#51.23) was created to map Local Medication Routes in VistA to an FDB Route in order to perform dosage checks in PRE V.0.5. This file has been standardized by Standards and Terminology Service (STS) and is mapped to an FDB Route. It cannot be edited locally.</w:t>
      </w:r>
    </w:p>
    <w:p w14:paraId="5ED843D7" w14:textId="77777777" w:rsidR="0084035A" w:rsidRDefault="0084035A">
      <w:pPr>
        <w:pStyle w:val="BodyText"/>
      </w:pPr>
    </w:p>
    <w:p w14:paraId="29AF7443" w14:textId="77777777" w:rsidR="0084035A" w:rsidRDefault="007F6E74">
      <w:pPr>
        <w:pStyle w:val="BodyText"/>
        <w:tabs>
          <w:tab w:val="left" w:pos="4259"/>
        </w:tabs>
        <w:ind w:left="4259" w:right="718" w:hanging="3960"/>
      </w:pPr>
      <w:r>
        <w:rPr>
          <w:b/>
        </w:rPr>
        <w:t>Standard</w:t>
      </w:r>
      <w:r>
        <w:rPr>
          <w:b/>
          <w:spacing w:val="-3"/>
        </w:rPr>
        <w:t xml:space="preserve"> </w:t>
      </w:r>
      <w:r>
        <w:rPr>
          <w:b/>
        </w:rPr>
        <w:t>Schedule</w:t>
      </w:r>
      <w:r>
        <w:rPr>
          <w:b/>
        </w:rPr>
        <w:tab/>
      </w:r>
      <w:r>
        <w:t>Standard medication administration schedules are stored in the ADMINISTRATION SCHEDULE file (#51.1).</w:t>
      </w:r>
    </w:p>
    <w:p w14:paraId="4B0BEA0F" w14:textId="77777777" w:rsidR="0084035A" w:rsidRDefault="0084035A">
      <w:pPr>
        <w:pStyle w:val="BodyText"/>
      </w:pPr>
    </w:p>
    <w:p w14:paraId="231F1260" w14:textId="77777777" w:rsidR="0084035A" w:rsidRDefault="007F6E74">
      <w:pPr>
        <w:pStyle w:val="BodyText"/>
        <w:tabs>
          <w:tab w:val="left" w:pos="4259"/>
        </w:tabs>
        <w:ind w:left="4259" w:right="667" w:hanging="3960"/>
      </w:pPr>
      <w:r>
        <w:rPr>
          <w:b/>
        </w:rPr>
        <w:t>Units</w:t>
      </w:r>
      <w:r>
        <w:rPr>
          <w:b/>
          <w:spacing w:val="-2"/>
        </w:rPr>
        <w:t xml:space="preserve"> </w:t>
      </w:r>
      <w:r>
        <w:rPr>
          <w:b/>
        </w:rPr>
        <w:t>Per</w:t>
      </w:r>
      <w:r>
        <w:rPr>
          <w:b/>
          <w:spacing w:val="-2"/>
        </w:rPr>
        <w:t xml:space="preserve"> </w:t>
      </w:r>
      <w:r>
        <w:rPr>
          <w:b/>
        </w:rPr>
        <w:t>Dose</w:t>
      </w:r>
      <w:r>
        <w:rPr>
          <w:b/>
        </w:rPr>
        <w:tab/>
      </w:r>
      <w:r>
        <w:t>The Units Per Dose is the number of Units (tablets, capsules, etc.) to be dispensed as a dose for an order. Fractional numbers will be</w:t>
      </w:r>
      <w:r>
        <w:rPr>
          <w:spacing w:val="-2"/>
        </w:rPr>
        <w:t xml:space="preserve"> </w:t>
      </w:r>
      <w:r>
        <w:t>accepted.</w:t>
      </w:r>
    </w:p>
    <w:p w14:paraId="7A10A6F1" w14:textId="77777777" w:rsidR="0084035A" w:rsidRDefault="0084035A">
      <w:pPr>
        <w:pStyle w:val="BodyText"/>
      </w:pPr>
    </w:p>
    <w:p w14:paraId="6BE162FC" w14:textId="77777777" w:rsidR="0084035A" w:rsidRDefault="007F6E74">
      <w:pPr>
        <w:tabs>
          <w:tab w:val="left" w:pos="4259"/>
        </w:tabs>
        <w:spacing w:before="1"/>
        <w:ind w:left="299"/>
        <w:rPr>
          <w:sz w:val="24"/>
        </w:rPr>
      </w:pPr>
      <w:r>
        <w:rPr>
          <w:b/>
          <w:sz w:val="24"/>
        </w:rPr>
        <w:t>VA Drug</w:t>
      </w:r>
      <w:r>
        <w:rPr>
          <w:b/>
          <w:spacing w:val="-4"/>
          <w:sz w:val="24"/>
        </w:rPr>
        <w:t xml:space="preserve"> </w:t>
      </w:r>
      <w:r>
        <w:rPr>
          <w:b/>
          <w:sz w:val="24"/>
        </w:rPr>
        <w:t>Class</w:t>
      </w:r>
      <w:r>
        <w:rPr>
          <w:b/>
          <w:spacing w:val="-1"/>
          <w:sz w:val="24"/>
        </w:rPr>
        <w:t xml:space="preserve"> </w:t>
      </w:r>
      <w:r>
        <w:rPr>
          <w:b/>
          <w:sz w:val="24"/>
        </w:rPr>
        <w:t>Code</w:t>
      </w:r>
      <w:r>
        <w:rPr>
          <w:b/>
          <w:sz w:val="24"/>
        </w:rPr>
        <w:tab/>
      </w:r>
      <w:r>
        <w:rPr>
          <w:sz w:val="24"/>
        </w:rPr>
        <w:t xml:space="preserve">A drug classification system used </w:t>
      </w:r>
      <w:r>
        <w:rPr>
          <w:spacing w:val="2"/>
          <w:sz w:val="24"/>
        </w:rPr>
        <w:t xml:space="preserve">by </w:t>
      </w:r>
      <w:r>
        <w:rPr>
          <w:sz w:val="24"/>
        </w:rPr>
        <w:t>VA that</w:t>
      </w:r>
      <w:r>
        <w:rPr>
          <w:spacing w:val="-18"/>
          <w:sz w:val="24"/>
        </w:rPr>
        <w:t xml:space="preserve"> </w:t>
      </w:r>
      <w:r>
        <w:rPr>
          <w:sz w:val="24"/>
        </w:rPr>
        <w:t>separates</w:t>
      </w:r>
    </w:p>
    <w:p w14:paraId="409F4C11" w14:textId="77777777" w:rsidR="0084035A" w:rsidRDefault="007F6E74">
      <w:pPr>
        <w:pStyle w:val="BodyText"/>
        <w:ind w:left="4259" w:right="702"/>
      </w:pPr>
      <w:r>
        <w:t>drugs into different categories based upon their characteristics. Some cost reports can be run for VA Drug Class Codes.</w:t>
      </w:r>
    </w:p>
    <w:p w14:paraId="3A35FF05" w14:textId="77777777" w:rsidR="0084035A" w:rsidRDefault="0084035A">
      <w:pPr>
        <w:pStyle w:val="BodyText"/>
        <w:spacing w:before="11"/>
        <w:rPr>
          <w:sz w:val="23"/>
        </w:rPr>
      </w:pPr>
    </w:p>
    <w:p w14:paraId="44852A4C" w14:textId="77777777" w:rsidR="0084035A" w:rsidRDefault="007F6E74">
      <w:pPr>
        <w:pStyle w:val="BodyText"/>
        <w:tabs>
          <w:tab w:val="left" w:pos="4259"/>
        </w:tabs>
        <w:ind w:left="4259" w:right="877" w:hanging="3960"/>
      </w:pPr>
      <w:r>
        <w:rPr>
          <w:b/>
        </w:rPr>
        <w:t>VA</w:t>
      </w:r>
      <w:r>
        <w:rPr>
          <w:b/>
          <w:spacing w:val="-2"/>
        </w:rPr>
        <w:t xml:space="preserve"> </w:t>
      </w:r>
      <w:r>
        <w:rPr>
          <w:b/>
        </w:rPr>
        <w:t>Product</w:t>
      </w:r>
      <w:r>
        <w:rPr>
          <w:b/>
          <w:spacing w:val="-1"/>
        </w:rPr>
        <w:t xml:space="preserve"> </w:t>
      </w:r>
      <w:r>
        <w:rPr>
          <w:b/>
        </w:rPr>
        <w:t>File</w:t>
      </w:r>
      <w:r>
        <w:rPr>
          <w:b/>
        </w:rPr>
        <w:tab/>
      </w:r>
      <w:r>
        <w:t>The VA PRODUCT file (#50.68) contains a list of available drug</w:t>
      </w:r>
      <w:r>
        <w:rPr>
          <w:spacing w:val="-5"/>
        </w:rPr>
        <w:t xml:space="preserve"> </w:t>
      </w:r>
      <w:r>
        <w:t>products.</w:t>
      </w:r>
    </w:p>
    <w:sectPr w:rsidR="0084035A">
      <w:footerReference w:type="default" r:id="rId42"/>
      <w:pgSz w:w="12240" w:h="15840"/>
      <w:pgMar w:top="1360" w:right="1100" w:bottom="1400" w:left="1140" w:header="0" w:footer="12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5ACEF2" w14:textId="77777777" w:rsidR="00ED6D8A" w:rsidRDefault="007F6E74">
      <w:r>
        <w:separator/>
      </w:r>
    </w:p>
  </w:endnote>
  <w:endnote w:type="continuationSeparator" w:id="0">
    <w:p w14:paraId="55618D78" w14:textId="77777777" w:rsidR="00ED6D8A" w:rsidRDefault="007F6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660C95" w14:textId="77777777" w:rsidR="0084035A" w:rsidRDefault="008D6C2A">
    <w:pPr>
      <w:pStyle w:val="BodyText"/>
      <w:spacing w:line="14" w:lineRule="auto"/>
      <w:rPr>
        <w:sz w:val="20"/>
      </w:rPr>
    </w:pPr>
    <w:r>
      <w:pict w14:anchorId="6F7C9EFC">
        <v:shapetype id="_x0000_t202" coordsize="21600,21600" o:spt="202" path="m,l,21600r21600,l21600,xe">
          <v:stroke joinstyle="miter"/>
          <v:path gradientshapeok="t" o:connecttype="rect"/>
        </v:shapetype>
        <v:shape id="_x0000_s2132" type="#_x0000_t202" style="position:absolute;margin-left:535.65pt;margin-top:718.25pt;width:5.35pt;height:15.3pt;z-index:-17065984;mso-position-horizontal-relative:page;mso-position-vertical-relative:page" filled="f" stroked="f">
          <v:textbox inset="0,0,0,0">
            <w:txbxContent>
              <w:p w14:paraId="57DB0593" w14:textId="77777777" w:rsidR="0084035A" w:rsidRDefault="007F6E74">
                <w:pPr>
                  <w:pStyle w:val="BodyText"/>
                  <w:spacing w:before="10"/>
                  <w:ind w:left="20"/>
                </w:pPr>
                <w:r>
                  <w:t>i</w:t>
                </w:r>
              </w:p>
            </w:txbxContent>
          </v:textbox>
          <w10:wrap anchorx="page" anchory="page"/>
        </v:shape>
      </w:pict>
    </w:r>
    <w:r>
      <w:pict w14:anchorId="1AEC2422">
        <v:shape id="_x0000_s2131" type="#_x0000_t202" style="position:absolute;margin-left:71pt;margin-top:720.1pt;width:60.7pt;height:13.05pt;z-index:-17065472;mso-position-horizontal-relative:page;mso-position-vertical-relative:page" filled="f" stroked="f">
          <v:textbox inset="0,0,0,0">
            <w:txbxContent>
              <w:p w14:paraId="0CA78802" w14:textId="77777777" w:rsidR="0084035A" w:rsidRDefault="007F6E74">
                <w:pPr>
                  <w:spacing w:before="10"/>
                  <w:ind w:left="20"/>
                  <w:rPr>
                    <w:sz w:val="20"/>
                  </w:rPr>
                </w:pPr>
                <w:r>
                  <w:rPr>
                    <w:sz w:val="20"/>
                  </w:rPr>
                  <w:t>February 2009</w:t>
                </w:r>
              </w:p>
            </w:txbxContent>
          </v:textbox>
          <w10:wrap anchorx="page" anchory="page"/>
        </v:shape>
      </w:pict>
    </w:r>
    <w:r>
      <w:pict w14:anchorId="7032E61E">
        <v:shape id="_x0000_s2130" type="#_x0000_t202" style="position:absolute;margin-left:233.35pt;margin-top:720.1pt;width:145.35pt;height:36.6pt;z-index:-17064960;mso-position-horizontal-relative:page;mso-position-vertical-relative:page" filled="f" stroked="f">
          <v:textbox inset="0,0,0,0">
            <w:txbxContent>
              <w:p w14:paraId="7693C3F8" w14:textId="77777777" w:rsidR="0084035A" w:rsidRDefault="007F6E74">
                <w:pPr>
                  <w:spacing w:before="10" w:line="244" w:lineRule="auto"/>
                  <w:ind w:left="19" w:right="18"/>
                  <w:jc w:val="center"/>
                  <w:rPr>
                    <w:sz w:val="20"/>
                  </w:rPr>
                </w:pPr>
                <w:r>
                  <w:rPr>
                    <w:sz w:val="20"/>
                  </w:rPr>
                  <w:t>Pharmacy Data Management V. 1.0 Technical Manual/Security Guide PSS*1*129</w:t>
                </w:r>
              </w:p>
            </w:txbxContent>
          </v:textbox>
          <w10:wrap anchorx="page" anchory="page"/>
        </v:shape>
      </w:pic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10A4E" w14:textId="77777777" w:rsidR="0084035A" w:rsidRDefault="008D6C2A">
    <w:pPr>
      <w:pStyle w:val="BodyText"/>
      <w:spacing w:line="14" w:lineRule="auto"/>
      <w:rPr>
        <w:sz w:val="20"/>
      </w:rPr>
    </w:pPr>
    <w:r>
      <w:pict w14:anchorId="7633C44E">
        <v:shapetype id="_x0000_t202" coordsize="21600,21600" o:spt="202" path="m,l,21600r21600,l21600,xe">
          <v:stroke joinstyle="miter"/>
          <v:path gradientshapeok="t" o:connecttype="rect"/>
        </v:shapetype>
        <v:shape id="_x0000_s2105" type="#_x0000_t202" style="position:absolute;margin-left:71pt;margin-top:720.7pt;width:15.5pt;height:13.05pt;z-index:-17052160;mso-position-horizontal-relative:page;mso-position-vertical-relative:page" filled="f" stroked="f">
          <v:textbox inset="0,0,0,0">
            <w:txbxContent>
              <w:p w14:paraId="5B7A46CA" w14:textId="77777777" w:rsidR="0084035A" w:rsidRDefault="007F6E74">
                <w:pPr>
                  <w:spacing w:before="10"/>
                  <w:ind w:left="20"/>
                  <w:rPr>
                    <w:sz w:val="20"/>
                  </w:rPr>
                </w:pPr>
                <w:r>
                  <w:rPr>
                    <w:sz w:val="20"/>
                  </w:rPr>
                  <w:t>24f</w:t>
                </w:r>
              </w:p>
            </w:txbxContent>
          </v:textbox>
          <w10:wrap anchorx="page" anchory="page"/>
        </v:shape>
      </w:pict>
    </w:r>
    <w:r>
      <w:pict w14:anchorId="3AFEDFF8">
        <v:shape id="_x0000_s2104" type="#_x0000_t202" style="position:absolute;margin-left:233.35pt;margin-top:720.7pt;width:145.35pt;height:36pt;z-index:-17051648;mso-position-horizontal-relative:page;mso-position-vertical-relative:page" filled="f" stroked="f">
          <v:textbox inset="0,0,0,0">
            <w:txbxContent>
              <w:p w14:paraId="324ADDEA" w14:textId="77777777" w:rsidR="0084035A" w:rsidRDefault="007F6E74">
                <w:pPr>
                  <w:spacing w:before="10"/>
                  <w:ind w:left="19" w:right="18"/>
                  <w:jc w:val="center"/>
                  <w:rPr>
                    <w:sz w:val="20"/>
                  </w:rPr>
                </w:pPr>
                <w:r>
                  <w:rPr>
                    <w:sz w:val="20"/>
                  </w:rPr>
                  <w:t>Pharmacy Data Management V. 1.0 Technical Manual/Security Guide PSS*1*129</w:t>
                </w:r>
              </w:p>
            </w:txbxContent>
          </v:textbox>
          <w10:wrap anchorx="page" anchory="page"/>
        </v:shape>
      </w:pict>
    </w:r>
    <w:r>
      <w:pict w14:anchorId="5EE2FBD8">
        <v:shape id="_x0000_s2103" type="#_x0000_t202" style="position:absolute;margin-left:480.45pt;margin-top:720.7pt;width:60.7pt;height:13.05pt;z-index:-17051136;mso-position-horizontal-relative:page;mso-position-vertical-relative:page" filled="f" stroked="f">
          <v:textbox inset="0,0,0,0">
            <w:txbxContent>
              <w:p w14:paraId="3DB4D855" w14:textId="77777777" w:rsidR="0084035A" w:rsidRDefault="007F6E74">
                <w:pPr>
                  <w:spacing w:before="10"/>
                  <w:ind w:left="20"/>
                  <w:rPr>
                    <w:sz w:val="20"/>
                  </w:rPr>
                </w:pPr>
                <w:r>
                  <w:rPr>
                    <w:sz w:val="20"/>
                  </w:rPr>
                  <w:t>February 2009</w:t>
                </w:r>
              </w:p>
            </w:txbxContent>
          </v:textbox>
          <w10:wrap anchorx="page" anchory="page"/>
        </v:shape>
      </w:pic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E588CD" w14:textId="77777777" w:rsidR="0084035A" w:rsidRDefault="008D6C2A">
    <w:pPr>
      <w:pStyle w:val="BodyText"/>
      <w:spacing w:line="14" w:lineRule="auto"/>
      <w:rPr>
        <w:sz w:val="20"/>
      </w:rPr>
    </w:pPr>
    <w:r>
      <w:pict w14:anchorId="44E463A3">
        <v:shapetype id="_x0000_t202" coordsize="21600,21600" o:spt="202" path="m,l,21600r21600,l21600,xe">
          <v:stroke joinstyle="miter"/>
          <v:path gradientshapeok="t" o:connecttype="rect"/>
        </v:shapetype>
        <v:shape id="_x0000_s2102" type="#_x0000_t202" style="position:absolute;margin-left:71pt;margin-top:720.7pt;width:60.7pt;height:13.05pt;z-index:-17050624;mso-position-horizontal-relative:page;mso-position-vertical-relative:page" filled="f" stroked="f">
          <v:textbox inset="0,0,0,0">
            <w:txbxContent>
              <w:p w14:paraId="5C6D0EB0" w14:textId="77777777" w:rsidR="0084035A" w:rsidRDefault="007F6E74">
                <w:pPr>
                  <w:spacing w:before="10"/>
                  <w:ind w:left="20"/>
                  <w:rPr>
                    <w:sz w:val="20"/>
                  </w:rPr>
                </w:pPr>
                <w:r>
                  <w:rPr>
                    <w:sz w:val="20"/>
                  </w:rPr>
                  <w:t>February 2009</w:t>
                </w:r>
              </w:p>
            </w:txbxContent>
          </v:textbox>
          <w10:wrap anchorx="page" anchory="page"/>
        </v:shape>
      </w:pict>
    </w:r>
    <w:r>
      <w:pict w14:anchorId="08CF39B6">
        <v:shape id="_x0000_s2101" type="#_x0000_t202" style="position:absolute;margin-left:233.35pt;margin-top:720.7pt;width:145.35pt;height:36pt;z-index:-17050112;mso-position-horizontal-relative:page;mso-position-vertical-relative:page" filled="f" stroked="f">
          <v:textbox inset="0,0,0,0">
            <w:txbxContent>
              <w:p w14:paraId="56206590" w14:textId="77777777" w:rsidR="0084035A" w:rsidRDefault="007F6E74">
                <w:pPr>
                  <w:spacing w:before="10"/>
                  <w:ind w:left="19" w:right="18"/>
                  <w:jc w:val="center"/>
                  <w:rPr>
                    <w:sz w:val="20"/>
                  </w:rPr>
                </w:pPr>
                <w:r>
                  <w:rPr>
                    <w:sz w:val="20"/>
                  </w:rPr>
                  <w:t>Pharmacy Data Management V. 1.0 Technical Manual/Security Guide PSS*1*129</w:t>
                </w:r>
              </w:p>
            </w:txbxContent>
          </v:textbox>
          <w10:wrap anchorx="page" anchory="page"/>
        </v:shape>
      </w:pict>
    </w:r>
    <w:r>
      <w:pict w14:anchorId="10E5B843">
        <v:shape id="_x0000_s2100" type="#_x0000_t202" style="position:absolute;margin-left:529.05pt;margin-top:720.7pt;width:12.1pt;height:13.05pt;z-index:-17049600;mso-position-horizontal-relative:page;mso-position-vertical-relative:page" filled="f" stroked="f">
          <v:textbox inset="0,0,0,0">
            <w:txbxContent>
              <w:p w14:paraId="77A3EFF1" w14:textId="77777777" w:rsidR="0084035A" w:rsidRDefault="007F6E74">
                <w:pPr>
                  <w:spacing w:before="10"/>
                  <w:ind w:left="20"/>
                  <w:rPr>
                    <w:sz w:val="20"/>
                  </w:rPr>
                </w:pPr>
                <w:r>
                  <w:rPr>
                    <w:sz w:val="20"/>
                  </w:rPr>
                  <w:t>25</w:t>
                </w:r>
              </w:p>
            </w:txbxContent>
          </v:textbox>
          <w10:wrap anchorx="page" anchory="page"/>
        </v:shape>
      </w:pic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6012D" w14:textId="77777777" w:rsidR="0084035A" w:rsidRDefault="008D6C2A">
    <w:pPr>
      <w:pStyle w:val="BodyText"/>
      <w:spacing w:line="14" w:lineRule="auto"/>
      <w:rPr>
        <w:sz w:val="20"/>
      </w:rPr>
    </w:pPr>
    <w:r>
      <w:pict w14:anchorId="57DA9E35">
        <v:shapetype id="_x0000_t202" coordsize="21600,21600" o:spt="202" path="m,l,21600r21600,l21600,xe">
          <v:stroke joinstyle="miter"/>
          <v:path gradientshapeok="t" o:connecttype="rect"/>
        </v:shapetype>
        <v:shape id="_x0000_s2099" type="#_x0000_t202" style="position:absolute;margin-left:71pt;margin-top:732.1pt;width:12.1pt;height:13.05pt;z-index:-17049088;mso-position-horizontal-relative:page;mso-position-vertical-relative:page" filled="f" stroked="f">
          <v:textbox inset="0,0,0,0">
            <w:txbxContent>
              <w:p w14:paraId="0BFACA93" w14:textId="77777777" w:rsidR="0084035A" w:rsidRDefault="007F6E74">
                <w:pPr>
                  <w:spacing w:before="10"/>
                  <w:ind w:left="20"/>
                  <w:rPr>
                    <w:sz w:val="20"/>
                  </w:rPr>
                </w:pPr>
                <w:r>
                  <w:rPr>
                    <w:sz w:val="20"/>
                  </w:rPr>
                  <w:t>26</w:t>
                </w:r>
              </w:p>
            </w:txbxContent>
          </v:textbox>
          <w10:wrap anchorx="page" anchory="page"/>
        </v:shape>
      </w:pict>
    </w:r>
    <w:r>
      <w:pict w14:anchorId="78F4361C">
        <v:shape id="_x0000_s2098" type="#_x0000_t202" style="position:absolute;margin-left:233.35pt;margin-top:732.1pt;width:145.4pt;height:24.6pt;z-index:-17048576;mso-position-horizontal-relative:page;mso-position-vertical-relative:page" filled="f" stroked="f">
          <v:textbox inset="0,0,0,0">
            <w:txbxContent>
              <w:p w14:paraId="638C943F" w14:textId="77777777" w:rsidR="0084035A" w:rsidRDefault="007F6E74">
                <w:pPr>
                  <w:spacing w:before="10"/>
                  <w:ind w:left="99" w:right="3" w:hanging="80"/>
                  <w:rPr>
                    <w:sz w:val="20"/>
                  </w:rPr>
                </w:pPr>
                <w:r>
                  <w:rPr>
                    <w:sz w:val="20"/>
                  </w:rPr>
                  <w:t>Pharmacy Data Management V. 1.0 Technical Manual/Security Guide</w:t>
                </w:r>
              </w:p>
            </w:txbxContent>
          </v:textbox>
          <w10:wrap anchorx="page" anchory="page"/>
        </v:shape>
      </w:pict>
    </w:r>
    <w:r>
      <w:pict w14:anchorId="4BCCCEBA">
        <v:shape id="_x0000_s2097" type="#_x0000_t202" style="position:absolute;margin-left:473.7pt;margin-top:732.1pt;width:67.4pt;height:13.05pt;z-index:-17048064;mso-position-horizontal-relative:page;mso-position-vertical-relative:page" filled="f" stroked="f">
          <v:textbox inset="0,0,0,0">
            <w:txbxContent>
              <w:p w14:paraId="200165D2" w14:textId="77777777" w:rsidR="0084035A" w:rsidRDefault="007F6E74">
                <w:pPr>
                  <w:spacing w:before="10"/>
                  <w:ind w:left="20"/>
                  <w:rPr>
                    <w:sz w:val="20"/>
                  </w:rPr>
                </w:pPr>
                <w:r>
                  <w:rPr>
                    <w:sz w:val="20"/>
                  </w:rPr>
                  <w:t>September 1997</w:t>
                </w:r>
              </w:p>
            </w:txbxContent>
          </v:textbox>
          <w10:wrap anchorx="page" anchory="page"/>
        </v:shape>
      </w:pic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23D075" w14:textId="77777777" w:rsidR="0084035A" w:rsidRDefault="008D6C2A">
    <w:pPr>
      <w:pStyle w:val="BodyText"/>
      <w:spacing w:line="14" w:lineRule="auto"/>
      <w:rPr>
        <w:sz w:val="20"/>
      </w:rPr>
    </w:pPr>
    <w:r>
      <w:pict w14:anchorId="0B238778">
        <v:shapetype id="_x0000_t202" coordsize="21600,21600" o:spt="202" path="m,l,21600r21600,l21600,xe">
          <v:stroke joinstyle="miter"/>
          <v:path gradientshapeok="t" o:connecttype="rect"/>
        </v:shapetype>
        <v:shape id="_x0000_s2096" type="#_x0000_t202" style="position:absolute;margin-left:71pt;margin-top:720.7pt;width:60.7pt;height:13.05pt;z-index:-17047552;mso-position-horizontal-relative:page;mso-position-vertical-relative:page" filled="f" stroked="f">
          <v:textbox inset="0,0,0,0">
            <w:txbxContent>
              <w:p w14:paraId="10E44777" w14:textId="77777777" w:rsidR="0084035A" w:rsidRDefault="007F6E74">
                <w:pPr>
                  <w:spacing w:before="10"/>
                  <w:ind w:left="20"/>
                  <w:rPr>
                    <w:sz w:val="20"/>
                  </w:rPr>
                </w:pPr>
                <w:r>
                  <w:rPr>
                    <w:sz w:val="20"/>
                  </w:rPr>
                  <w:t>February 2009</w:t>
                </w:r>
              </w:p>
            </w:txbxContent>
          </v:textbox>
          <w10:wrap anchorx="page" anchory="page"/>
        </v:shape>
      </w:pict>
    </w:r>
    <w:r>
      <w:pict w14:anchorId="6D10CE86">
        <v:shape id="_x0000_s2095" type="#_x0000_t202" style="position:absolute;margin-left:233.35pt;margin-top:720.7pt;width:145.35pt;height:36pt;z-index:-17047040;mso-position-horizontal-relative:page;mso-position-vertical-relative:page" filled="f" stroked="f">
          <v:textbox inset="0,0,0,0">
            <w:txbxContent>
              <w:p w14:paraId="45ADEF0B" w14:textId="77777777" w:rsidR="0084035A" w:rsidRDefault="007F6E74">
                <w:pPr>
                  <w:spacing w:before="10"/>
                  <w:ind w:left="19" w:right="18"/>
                  <w:jc w:val="center"/>
                  <w:rPr>
                    <w:sz w:val="20"/>
                  </w:rPr>
                </w:pPr>
                <w:r>
                  <w:rPr>
                    <w:sz w:val="20"/>
                  </w:rPr>
                  <w:t>Pharmacy Data Management V. 1.0 Technical Manual/Security Guide PSS*1*129</w:t>
                </w:r>
              </w:p>
            </w:txbxContent>
          </v:textbox>
          <w10:wrap anchorx="page" anchory="page"/>
        </v:shape>
      </w:pict>
    </w:r>
    <w:r>
      <w:pict w14:anchorId="38CFD2E8">
        <v:shape id="_x0000_s2094" type="#_x0000_t202" style="position:absolute;margin-left:529.05pt;margin-top:720.7pt;width:12.1pt;height:13.05pt;z-index:-17046528;mso-position-horizontal-relative:page;mso-position-vertical-relative:page" filled="f" stroked="f">
          <v:textbox inset="0,0,0,0">
            <w:txbxContent>
              <w:p w14:paraId="04158706" w14:textId="77777777" w:rsidR="0084035A" w:rsidRDefault="007F6E74">
                <w:pPr>
                  <w:spacing w:before="10"/>
                  <w:ind w:left="20"/>
                  <w:rPr>
                    <w:sz w:val="20"/>
                  </w:rPr>
                </w:pPr>
                <w:r>
                  <w:rPr>
                    <w:sz w:val="20"/>
                  </w:rPr>
                  <w:t>29</w:t>
                </w:r>
              </w:p>
            </w:txbxContent>
          </v:textbox>
          <w10:wrap anchorx="page" anchory="page"/>
        </v:shape>
      </w:pic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6408A" w14:textId="77777777" w:rsidR="0084035A" w:rsidRDefault="008D6C2A">
    <w:pPr>
      <w:pStyle w:val="BodyText"/>
      <w:spacing w:line="14" w:lineRule="auto"/>
      <w:rPr>
        <w:sz w:val="20"/>
      </w:rPr>
    </w:pPr>
    <w:r>
      <w:pict w14:anchorId="17DADB3C">
        <v:shapetype id="_x0000_t202" coordsize="21600,21600" o:spt="202" path="m,l,21600r21600,l21600,xe">
          <v:stroke joinstyle="miter"/>
          <v:path gradientshapeok="t" o:connecttype="rect"/>
        </v:shapetype>
        <v:shape id="_x0000_s2093" type="#_x0000_t202" style="position:absolute;margin-left:71pt;margin-top:720.7pt;width:12.1pt;height:13.05pt;z-index:-17046016;mso-position-horizontal-relative:page;mso-position-vertical-relative:page" filled="f" stroked="f">
          <v:textbox inset="0,0,0,0">
            <w:txbxContent>
              <w:p w14:paraId="47DA01A2" w14:textId="77777777" w:rsidR="0084035A" w:rsidRDefault="007F6E74">
                <w:pPr>
                  <w:spacing w:before="10"/>
                  <w:ind w:left="20"/>
                  <w:rPr>
                    <w:sz w:val="20"/>
                  </w:rPr>
                </w:pPr>
                <w:r>
                  <w:rPr>
                    <w:sz w:val="20"/>
                  </w:rPr>
                  <w:t>30</w:t>
                </w:r>
              </w:p>
            </w:txbxContent>
          </v:textbox>
          <w10:wrap anchorx="page" anchory="page"/>
        </v:shape>
      </w:pict>
    </w:r>
    <w:r>
      <w:pict w14:anchorId="4219552E">
        <v:shape id="_x0000_s2092" type="#_x0000_t202" style="position:absolute;margin-left:233.35pt;margin-top:720.7pt;width:145.35pt;height:36pt;z-index:-17045504;mso-position-horizontal-relative:page;mso-position-vertical-relative:page" filled="f" stroked="f">
          <v:textbox inset="0,0,0,0">
            <w:txbxContent>
              <w:p w14:paraId="15320DA6" w14:textId="77777777" w:rsidR="0084035A" w:rsidRDefault="007F6E74">
                <w:pPr>
                  <w:spacing w:before="10"/>
                  <w:ind w:left="19" w:right="18"/>
                  <w:jc w:val="center"/>
                  <w:rPr>
                    <w:sz w:val="20"/>
                  </w:rPr>
                </w:pPr>
                <w:r>
                  <w:rPr>
                    <w:sz w:val="20"/>
                  </w:rPr>
                  <w:t>Pharmacy Data Management V. 1.0 Technical Manual/Security Guide PSS*1*129</w:t>
                </w:r>
              </w:p>
            </w:txbxContent>
          </v:textbox>
          <w10:wrap anchorx="page" anchory="page"/>
        </v:shape>
      </w:pict>
    </w:r>
    <w:r>
      <w:pict w14:anchorId="60E58B05">
        <v:shape id="_x0000_s2091" type="#_x0000_t202" style="position:absolute;margin-left:480.45pt;margin-top:720.7pt;width:60.7pt;height:13.05pt;z-index:-17044992;mso-position-horizontal-relative:page;mso-position-vertical-relative:page" filled="f" stroked="f">
          <v:textbox inset="0,0,0,0">
            <w:txbxContent>
              <w:p w14:paraId="597F442F" w14:textId="77777777" w:rsidR="0084035A" w:rsidRDefault="007F6E74">
                <w:pPr>
                  <w:spacing w:before="10"/>
                  <w:ind w:left="20"/>
                  <w:rPr>
                    <w:sz w:val="20"/>
                  </w:rPr>
                </w:pPr>
                <w:r>
                  <w:rPr>
                    <w:sz w:val="20"/>
                  </w:rPr>
                  <w:t>February 2009</w:t>
                </w:r>
              </w:p>
            </w:txbxContent>
          </v:textbox>
          <w10:wrap anchorx="page" anchory="page"/>
        </v:shape>
      </w:pic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229463" w14:textId="77777777" w:rsidR="0084035A" w:rsidRDefault="008D6C2A">
    <w:pPr>
      <w:pStyle w:val="BodyText"/>
      <w:spacing w:line="14" w:lineRule="auto"/>
      <w:rPr>
        <w:sz w:val="20"/>
      </w:rPr>
    </w:pPr>
    <w:r>
      <w:pict w14:anchorId="61131954">
        <v:shapetype id="_x0000_t202" coordsize="21600,21600" o:spt="202" path="m,l,21600r21600,l21600,xe">
          <v:stroke joinstyle="miter"/>
          <v:path gradientshapeok="t" o:connecttype="rect"/>
        </v:shapetype>
        <v:shape id="_x0000_s2090" type="#_x0000_t202" style="position:absolute;margin-left:71pt;margin-top:720.7pt;width:60.7pt;height:13.05pt;z-index:-17044480;mso-position-horizontal-relative:page;mso-position-vertical-relative:page" filled="f" stroked="f">
          <v:textbox inset="0,0,0,0">
            <w:txbxContent>
              <w:p w14:paraId="5EFFB109" w14:textId="77777777" w:rsidR="0084035A" w:rsidRDefault="007F6E74">
                <w:pPr>
                  <w:spacing w:before="10"/>
                  <w:ind w:left="20"/>
                  <w:rPr>
                    <w:sz w:val="20"/>
                  </w:rPr>
                </w:pPr>
                <w:r>
                  <w:rPr>
                    <w:sz w:val="20"/>
                  </w:rPr>
                  <w:t>February 2009</w:t>
                </w:r>
              </w:p>
            </w:txbxContent>
          </v:textbox>
          <w10:wrap anchorx="page" anchory="page"/>
        </v:shape>
      </w:pict>
    </w:r>
    <w:r>
      <w:pict w14:anchorId="34BF958A">
        <v:shape id="_x0000_s2089" type="#_x0000_t202" style="position:absolute;margin-left:233.35pt;margin-top:720.7pt;width:145.35pt;height:36pt;z-index:-17043968;mso-position-horizontal-relative:page;mso-position-vertical-relative:page" filled="f" stroked="f">
          <v:textbox inset="0,0,0,0">
            <w:txbxContent>
              <w:p w14:paraId="78850076" w14:textId="77777777" w:rsidR="0084035A" w:rsidRDefault="007F6E74">
                <w:pPr>
                  <w:spacing w:before="10"/>
                  <w:ind w:left="19" w:right="18"/>
                  <w:jc w:val="center"/>
                  <w:rPr>
                    <w:sz w:val="20"/>
                  </w:rPr>
                </w:pPr>
                <w:r>
                  <w:rPr>
                    <w:sz w:val="20"/>
                  </w:rPr>
                  <w:t>Pharmacy Data Management V. 1.0 Technical Manual/Security Guide PSS*1*129</w:t>
                </w:r>
              </w:p>
            </w:txbxContent>
          </v:textbox>
          <w10:wrap anchorx="page" anchory="page"/>
        </v:shape>
      </w:pict>
    </w:r>
    <w:r>
      <w:pict w14:anchorId="34D8A9CC">
        <v:shape id="_x0000_s2088" type="#_x0000_t202" style="position:absolute;margin-left:529.05pt;margin-top:720.7pt;width:12.1pt;height:13.05pt;z-index:-17043456;mso-position-horizontal-relative:page;mso-position-vertical-relative:page" filled="f" stroked="f">
          <v:textbox inset="0,0,0,0">
            <w:txbxContent>
              <w:p w14:paraId="53AD81F2" w14:textId="77777777" w:rsidR="0084035A" w:rsidRDefault="007F6E74">
                <w:pPr>
                  <w:spacing w:before="10"/>
                  <w:ind w:left="20"/>
                  <w:rPr>
                    <w:sz w:val="20"/>
                  </w:rPr>
                </w:pPr>
                <w:r>
                  <w:rPr>
                    <w:sz w:val="20"/>
                  </w:rPr>
                  <w:t>31</w:t>
                </w:r>
              </w:p>
            </w:txbxContent>
          </v:textbox>
          <w10:wrap anchorx="page" anchory="page"/>
        </v:shape>
      </w:pic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A40BE4" w14:textId="77777777" w:rsidR="0084035A" w:rsidRDefault="008D6C2A">
    <w:pPr>
      <w:pStyle w:val="BodyText"/>
      <w:spacing w:line="14" w:lineRule="auto"/>
      <w:rPr>
        <w:sz w:val="20"/>
      </w:rPr>
    </w:pPr>
    <w:r>
      <w:pict w14:anchorId="76F6C8B4">
        <v:shapetype id="_x0000_t202" coordsize="21600,21600" o:spt="202" path="m,l,21600r21600,l21600,xe">
          <v:stroke joinstyle="miter"/>
          <v:path gradientshapeok="t" o:connecttype="rect"/>
        </v:shapetype>
        <v:shape id="_x0000_s2087" type="#_x0000_t202" style="position:absolute;margin-left:71pt;margin-top:720.7pt;width:16.6pt;height:13.05pt;z-index:-17042944;mso-position-horizontal-relative:page;mso-position-vertical-relative:page" filled="f" stroked="f">
          <v:textbox inset="0,0,0,0">
            <w:txbxContent>
              <w:p w14:paraId="5039B61F" w14:textId="77777777" w:rsidR="0084035A" w:rsidRDefault="007F6E74">
                <w:pPr>
                  <w:spacing w:before="10"/>
                  <w:ind w:left="20"/>
                  <w:rPr>
                    <w:sz w:val="20"/>
                  </w:rPr>
                </w:pPr>
                <w:r>
                  <w:rPr>
                    <w:sz w:val="20"/>
                  </w:rPr>
                  <w:t>31a</w:t>
                </w:r>
              </w:p>
            </w:txbxContent>
          </v:textbox>
          <w10:wrap anchorx="page" anchory="page"/>
        </v:shape>
      </w:pict>
    </w:r>
    <w:r>
      <w:pict w14:anchorId="747E9A2C">
        <v:shape id="_x0000_s2086" type="#_x0000_t202" style="position:absolute;margin-left:233.35pt;margin-top:720.7pt;width:145.35pt;height:36pt;z-index:-17042432;mso-position-horizontal-relative:page;mso-position-vertical-relative:page" filled="f" stroked="f">
          <v:textbox inset="0,0,0,0">
            <w:txbxContent>
              <w:p w14:paraId="6D668F6F" w14:textId="77777777" w:rsidR="0084035A" w:rsidRDefault="007F6E74">
                <w:pPr>
                  <w:spacing w:before="10"/>
                  <w:ind w:left="19" w:right="17"/>
                  <w:jc w:val="center"/>
                  <w:rPr>
                    <w:sz w:val="20"/>
                  </w:rPr>
                </w:pPr>
                <w:r>
                  <w:rPr>
                    <w:sz w:val="20"/>
                  </w:rPr>
                  <w:t>Pharmacy Data Management V. 1.0 Technical Manual/Security Guide PSS*1*129</w:t>
                </w:r>
              </w:p>
            </w:txbxContent>
          </v:textbox>
          <w10:wrap anchorx="page" anchory="page"/>
        </v:shape>
      </w:pict>
    </w:r>
    <w:r>
      <w:pict w14:anchorId="37ED82B2">
        <v:shape id="_x0000_s2085" type="#_x0000_t202" style="position:absolute;margin-left:480.45pt;margin-top:720.7pt;width:60.7pt;height:13.05pt;z-index:-17041920;mso-position-horizontal-relative:page;mso-position-vertical-relative:page" filled="f" stroked="f">
          <v:textbox inset="0,0,0,0">
            <w:txbxContent>
              <w:p w14:paraId="240B076B" w14:textId="77777777" w:rsidR="0084035A" w:rsidRDefault="007F6E74">
                <w:pPr>
                  <w:spacing w:before="10"/>
                  <w:ind w:left="20"/>
                  <w:rPr>
                    <w:sz w:val="20"/>
                  </w:rPr>
                </w:pPr>
                <w:r>
                  <w:rPr>
                    <w:sz w:val="20"/>
                  </w:rPr>
                  <w:t>February 2009</w:t>
                </w:r>
              </w:p>
            </w:txbxContent>
          </v:textbox>
          <w10:wrap anchorx="page" anchory="page"/>
        </v:shape>
      </w:pic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4EC4DB" w14:textId="77777777" w:rsidR="0084035A" w:rsidRDefault="008D6C2A">
    <w:pPr>
      <w:pStyle w:val="BodyText"/>
      <w:spacing w:line="14" w:lineRule="auto"/>
      <w:rPr>
        <w:sz w:val="20"/>
      </w:rPr>
    </w:pPr>
    <w:r>
      <w:pict w14:anchorId="2DBBB21E">
        <v:shapetype id="_x0000_t202" coordsize="21600,21600" o:spt="202" path="m,l,21600r21600,l21600,xe">
          <v:stroke joinstyle="miter"/>
          <v:path gradientshapeok="t" o:connecttype="rect"/>
        </v:shapetype>
        <v:shape id="_x0000_s2084" type="#_x0000_t202" style="position:absolute;margin-left:71pt;margin-top:720.7pt;width:60.7pt;height:13.05pt;z-index:-17041408;mso-position-horizontal-relative:page;mso-position-vertical-relative:page" filled="f" stroked="f">
          <v:textbox inset="0,0,0,0">
            <w:txbxContent>
              <w:p w14:paraId="632908C9" w14:textId="77777777" w:rsidR="0084035A" w:rsidRDefault="007F6E74">
                <w:pPr>
                  <w:spacing w:before="10"/>
                  <w:ind w:left="20"/>
                  <w:rPr>
                    <w:sz w:val="20"/>
                  </w:rPr>
                </w:pPr>
                <w:r>
                  <w:rPr>
                    <w:sz w:val="20"/>
                  </w:rPr>
                  <w:t>February 2009</w:t>
                </w:r>
              </w:p>
            </w:txbxContent>
          </v:textbox>
          <w10:wrap anchorx="page" anchory="page"/>
        </v:shape>
      </w:pict>
    </w:r>
    <w:r>
      <w:pict w14:anchorId="14ACFF5E">
        <v:shape id="_x0000_s2083" type="#_x0000_t202" style="position:absolute;margin-left:233.35pt;margin-top:720.7pt;width:145.35pt;height:36pt;z-index:-17040896;mso-position-horizontal-relative:page;mso-position-vertical-relative:page" filled="f" stroked="f">
          <v:textbox inset="0,0,0,0">
            <w:txbxContent>
              <w:p w14:paraId="7B9BE85B" w14:textId="77777777" w:rsidR="0084035A" w:rsidRDefault="007F6E74">
                <w:pPr>
                  <w:spacing w:before="10"/>
                  <w:ind w:left="19" w:right="18"/>
                  <w:jc w:val="center"/>
                  <w:rPr>
                    <w:sz w:val="20"/>
                  </w:rPr>
                </w:pPr>
                <w:r>
                  <w:rPr>
                    <w:sz w:val="20"/>
                  </w:rPr>
                  <w:t>Pharmacy Data Management V. 1.0 Technical Manual/Security Guide PSS*1*179</w:t>
                </w:r>
              </w:p>
            </w:txbxContent>
          </v:textbox>
          <w10:wrap anchorx="page" anchory="page"/>
        </v:shape>
      </w:pict>
    </w:r>
    <w:r>
      <w:pict w14:anchorId="4BCD8427">
        <v:shape id="_x0000_s2082" type="#_x0000_t202" style="position:absolute;margin-left:524pt;margin-top:720.7pt;width:17.15pt;height:13.05pt;z-index:-17040384;mso-position-horizontal-relative:page;mso-position-vertical-relative:page" filled="f" stroked="f">
          <v:textbox inset="0,0,0,0">
            <w:txbxContent>
              <w:p w14:paraId="24180429" w14:textId="77777777" w:rsidR="0084035A" w:rsidRDefault="007F6E74">
                <w:pPr>
                  <w:spacing w:before="10"/>
                  <w:ind w:left="20"/>
                  <w:rPr>
                    <w:sz w:val="20"/>
                  </w:rPr>
                </w:pPr>
                <w:r>
                  <w:rPr>
                    <w:sz w:val="20"/>
                  </w:rPr>
                  <w:t>31b</w:t>
                </w:r>
              </w:p>
            </w:txbxContent>
          </v:textbox>
          <w10:wrap anchorx="page" anchory="page"/>
        </v:shape>
      </w:pic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8E9F0" w14:textId="77777777" w:rsidR="0084035A" w:rsidRDefault="008D6C2A">
    <w:pPr>
      <w:pStyle w:val="BodyText"/>
      <w:spacing w:line="14" w:lineRule="auto"/>
      <w:rPr>
        <w:sz w:val="20"/>
      </w:rPr>
    </w:pPr>
    <w:r>
      <w:pict w14:anchorId="26539F31">
        <v:shapetype id="_x0000_t202" coordsize="21600,21600" o:spt="202" path="m,l,21600r21600,l21600,xe">
          <v:stroke joinstyle="miter"/>
          <v:path gradientshapeok="t" o:connecttype="rect"/>
        </v:shapetype>
        <v:shape id="_x0000_s2081" type="#_x0000_t202" style="position:absolute;margin-left:71pt;margin-top:732.1pt;width:12.1pt;height:13.05pt;z-index:-17039872;mso-position-horizontal-relative:page;mso-position-vertical-relative:page" filled="f" stroked="f">
          <v:textbox inset="0,0,0,0">
            <w:txbxContent>
              <w:p w14:paraId="4D25AF6A" w14:textId="77777777" w:rsidR="0084035A" w:rsidRDefault="007F6E74">
                <w:pPr>
                  <w:spacing w:before="10"/>
                  <w:ind w:left="20"/>
                  <w:rPr>
                    <w:sz w:val="20"/>
                  </w:rPr>
                </w:pPr>
                <w:r>
                  <w:rPr>
                    <w:sz w:val="20"/>
                  </w:rPr>
                  <w:t>32</w:t>
                </w:r>
              </w:p>
            </w:txbxContent>
          </v:textbox>
          <w10:wrap anchorx="page" anchory="page"/>
        </v:shape>
      </w:pict>
    </w:r>
    <w:r>
      <w:pict w14:anchorId="710ED82A">
        <v:shape id="_x0000_s2080" type="#_x0000_t202" style="position:absolute;margin-left:233.35pt;margin-top:732.1pt;width:145.4pt;height:24.6pt;z-index:-17039360;mso-position-horizontal-relative:page;mso-position-vertical-relative:page" filled="f" stroked="f">
          <v:textbox inset="0,0,0,0">
            <w:txbxContent>
              <w:p w14:paraId="2CCECB6E" w14:textId="77777777" w:rsidR="0084035A" w:rsidRDefault="007F6E74">
                <w:pPr>
                  <w:spacing w:before="10"/>
                  <w:ind w:left="99" w:right="3" w:hanging="80"/>
                  <w:rPr>
                    <w:sz w:val="20"/>
                  </w:rPr>
                </w:pPr>
                <w:r>
                  <w:rPr>
                    <w:sz w:val="20"/>
                  </w:rPr>
                  <w:t>Pharmacy Data Management V. 1.0 Technical Manual/Security Guide</w:t>
                </w:r>
              </w:p>
            </w:txbxContent>
          </v:textbox>
          <w10:wrap anchorx="page" anchory="page"/>
        </v:shape>
      </w:pict>
    </w:r>
    <w:r>
      <w:pict w14:anchorId="6187BA64">
        <v:shape id="_x0000_s2079" type="#_x0000_t202" style="position:absolute;margin-left:473.7pt;margin-top:732.1pt;width:67.4pt;height:13.05pt;z-index:-17038848;mso-position-horizontal-relative:page;mso-position-vertical-relative:page" filled="f" stroked="f">
          <v:textbox inset="0,0,0,0">
            <w:txbxContent>
              <w:p w14:paraId="1C8E8697" w14:textId="77777777" w:rsidR="0084035A" w:rsidRDefault="007F6E74">
                <w:pPr>
                  <w:spacing w:before="10"/>
                  <w:ind w:left="20"/>
                  <w:rPr>
                    <w:sz w:val="20"/>
                  </w:rPr>
                </w:pPr>
                <w:r>
                  <w:rPr>
                    <w:sz w:val="20"/>
                  </w:rPr>
                  <w:t>September 1997</w:t>
                </w:r>
              </w:p>
            </w:txbxContent>
          </v:textbox>
          <w10:wrap anchorx="page" anchory="page"/>
        </v:shape>
      </w:pic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1379E" w14:textId="77777777" w:rsidR="0084035A" w:rsidRDefault="008D6C2A">
    <w:pPr>
      <w:pStyle w:val="BodyText"/>
      <w:spacing w:line="14" w:lineRule="auto"/>
      <w:rPr>
        <w:sz w:val="20"/>
      </w:rPr>
    </w:pPr>
    <w:r>
      <w:pict w14:anchorId="2F068757">
        <v:shapetype id="_x0000_t202" coordsize="21600,21600" o:spt="202" path="m,l,21600r21600,l21600,xe">
          <v:stroke joinstyle="miter"/>
          <v:path gradientshapeok="t" o:connecttype="rect"/>
        </v:shapetype>
        <v:shape id="_x0000_s2078" type="#_x0000_t202" style="position:absolute;margin-left:71pt;margin-top:732.1pt;width:67.4pt;height:13.05pt;z-index:-17038336;mso-position-horizontal-relative:page;mso-position-vertical-relative:page" filled="f" stroked="f">
          <v:textbox inset="0,0,0,0">
            <w:txbxContent>
              <w:p w14:paraId="55E89548" w14:textId="77777777" w:rsidR="0084035A" w:rsidRDefault="007F6E74">
                <w:pPr>
                  <w:spacing w:before="10"/>
                  <w:ind w:left="20"/>
                  <w:rPr>
                    <w:sz w:val="20"/>
                  </w:rPr>
                </w:pPr>
                <w:r>
                  <w:rPr>
                    <w:sz w:val="20"/>
                  </w:rPr>
                  <w:t>September 1997</w:t>
                </w:r>
              </w:p>
            </w:txbxContent>
          </v:textbox>
          <w10:wrap anchorx="page" anchory="page"/>
        </v:shape>
      </w:pict>
    </w:r>
    <w:r>
      <w:pict w14:anchorId="2882D57F">
        <v:shape id="_x0000_s2077" type="#_x0000_t202" style="position:absolute;margin-left:233.35pt;margin-top:732.1pt;width:145.35pt;height:24.6pt;z-index:-17037824;mso-position-horizontal-relative:page;mso-position-vertical-relative:page" filled="f" stroked="f">
          <v:textbox inset="0,0,0,0">
            <w:txbxContent>
              <w:p w14:paraId="497F5D79" w14:textId="77777777" w:rsidR="0084035A" w:rsidRDefault="007F6E74">
                <w:pPr>
                  <w:spacing w:before="10"/>
                  <w:ind w:left="99" w:right="2" w:hanging="80"/>
                  <w:rPr>
                    <w:sz w:val="20"/>
                  </w:rPr>
                </w:pPr>
                <w:r>
                  <w:rPr>
                    <w:sz w:val="20"/>
                  </w:rPr>
                  <w:t>Pharmacy Data Management V. 1.0 Technical Manual/Security Guide</w:t>
                </w:r>
              </w:p>
            </w:txbxContent>
          </v:textbox>
          <w10:wrap anchorx="page" anchory="page"/>
        </v:shape>
      </w:pict>
    </w:r>
    <w:r>
      <w:pict w14:anchorId="3E452827">
        <v:shape id="_x0000_s2076" type="#_x0000_t202" style="position:absolute;margin-left:529.05pt;margin-top:732.1pt;width:12.1pt;height:13.05pt;z-index:-17037312;mso-position-horizontal-relative:page;mso-position-vertical-relative:page" filled="f" stroked="f">
          <v:textbox inset="0,0,0,0">
            <w:txbxContent>
              <w:p w14:paraId="2E157AC2" w14:textId="77777777" w:rsidR="0084035A" w:rsidRDefault="007F6E74">
                <w:pPr>
                  <w:spacing w:before="10"/>
                  <w:ind w:left="20"/>
                  <w:rPr>
                    <w:sz w:val="20"/>
                  </w:rPr>
                </w:pPr>
                <w:r>
                  <w:rPr>
                    <w:sz w:val="20"/>
                  </w:rPr>
                  <w:t>47</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BF7B6" w14:textId="77777777" w:rsidR="0084035A" w:rsidRDefault="008D6C2A">
    <w:pPr>
      <w:pStyle w:val="BodyText"/>
      <w:spacing w:line="14" w:lineRule="auto"/>
      <w:rPr>
        <w:sz w:val="20"/>
      </w:rPr>
    </w:pPr>
    <w:r>
      <w:pict w14:anchorId="6BB30ED2">
        <v:shapetype id="_x0000_t202" coordsize="21600,21600" o:spt="202" path="m,l,21600r21600,l21600,xe">
          <v:stroke joinstyle="miter"/>
          <v:path gradientshapeok="t" o:connecttype="rect"/>
        </v:shapetype>
        <v:shape id="_x0000_s2129" type="#_x0000_t202" style="position:absolute;margin-left:71pt;margin-top:720.7pt;width:7.55pt;height:13.05pt;z-index:-17064448;mso-position-horizontal-relative:page;mso-position-vertical-relative:page" filled="f" stroked="f">
          <v:textbox inset="0,0,0,0">
            <w:txbxContent>
              <w:p w14:paraId="1C0FD7CA" w14:textId="77777777" w:rsidR="0084035A" w:rsidRDefault="007F6E74">
                <w:pPr>
                  <w:spacing w:before="10"/>
                  <w:ind w:left="20"/>
                  <w:rPr>
                    <w:sz w:val="20"/>
                  </w:rPr>
                </w:pPr>
                <w:r>
                  <w:rPr>
                    <w:sz w:val="20"/>
                  </w:rPr>
                  <w:t>ii</w:t>
                </w:r>
              </w:p>
            </w:txbxContent>
          </v:textbox>
          <w10:wrap anchorx="page" anchory="page"/>
        </v:shape>
      </w:pict>
    </w:r>
    <w:r>
      <w:pict w14:anchorId="4F4C8D4B">
        <v:shape id="_x0000_s2128" type="#_x0000_t202" style="position:absolute;margin-left:233.35pt;margin-top:720.7pt;width:145.35pt;height:36pt;z-index:-17063936;mso-position-horizontal-relative:page;mso-position-vertical-relative:page" filled="f" stroked="f">
          <v:textbox inset="0,0,0,0">
            <w:txbxContent>
              <w:p w14:paraId="01AFE377" w14:textId="77777777" w:rsidR="0084035A" w:rsidRDefault="007F6E74">
                <w:pPr>
                  <w:spacing w:before="10"/>
                  <w:ind w:left="19" w:right="17"/>
                  <w:jc w:val="center"/>
                  <w:rPr>
                    <w:sz w:val="20"/>
                  </w:rPr>
                </w:pPr>
                <w:r>
                  <w:rPr>
                    <w:sz w:val="20"/>
                  </w:rPr>
                  <w:t>Pharmacy Data Management V. 1.0 Technical Manual/Security Guide PSS*1*129</w:t>
                </w:r>
              </w:p>
            </w:txbxContent>
          </v:textbox>
          <w10:wrap anchorx="page" anchory="page"/>
        </v:shape>
      </w:pict>
    </w:r>
    <w:r>
      <w:pict w14:anchorId="46D54B97">
        <v:shape id="_x0000_s2127" type="#_x0000_t202" style="position:absolute;margin-left:480.45pt;margin-top:720.7pt;width:60.7pt;height:13.05pt;z-index:-17063424;mso-position-horizontal-relative:page;mso-position-vertical-relative:page" filled="f" stroked="f">
          <v:textbox inset="0,0,0,0">
            <w:txbxContent>
              <w:p w14:paraId="053CD5AB" w14:textId="77777777" w:rsidR="0084035A" w:rsidRDefault="007F6E74">
                <w:pPr>
                  <w:spacing w:before="10"/>
                  <w:ind w:left="20"/>
                  <w:rPr>
                    <w:sz w:val="20"/>
                  </w:rPr>
                </w:pPr>
                <w:r>
                  <w:rPr>
                    <w:sz w:val="20"/>
                  </w:rPr>
                  <w:t>February 2009</w:t>
                </w:r>
              </w:p>
            </w:txbxContent>
          </v:textbox>
          <w10:wrap anchorx="page" anchory="page"/>
        </v:shape>
      </w:pic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E5AB1F" w14:textId="77777777" w:rsidR="0084035A" w:rsidRDefault="008D6C2A">
    <w:pPr>
      <w:pStyle w:val="BodyText"/>
      <w:spacing w:line="14" w:lineRule="auto"/>
      <w:rPr>
        <w:sz w:val="20"/>
      </w:rPr>
    </w:pPr>
    <w:r>
      <w:pict w14:anchorId="7E2230CA">
        <v:shapetype id="_x0000_t202" coordsize="21600,21600" o:spt="202" path="m,l,21600r21600,l21600,xe">
          <v:stroke joinstyle="miter"/>
          <v:path gradientshapeok="t" o:connecttype="rect"/>
        </v:shapetype>
        <v:shape id="_x0000_s2075" type="#_x0000_t202" style="position:absolute;margin-left:71pt;margin-top:720.7pt;width:12.1pt;height:13.05pt;z-index:-17036800;mso-position-horizontal-relative:page;mso-position-vertical-relative:page" filled="f" stroked="f">
          <v:textbox inset="0,0,0,0">
            <w:txbxContent>
              <w:p w14:paraId="3F2E3EEC" w14:textId="77777777" w:rsidR="0084035A" w:rsidRDefault="007F6E74">
                <w:pPr>
                  <w:spacing w:before="10"/>
                  <w:ind w:left="20"/>
                  <w:rPr>
                    <w:sz w:val="20"/>
                  </w:rPr>
                </w:pPr>
                <w:r>
                  <w:rPr>
                    <w:sz w:val="20"/>
                  </w:rPr>
                  <w:t>48</w:t>
                </w:r>
              </w:p>
            </w:txbxContent>
          </v:textbox>
          <w10:wrap anchorx="page" anchory="page"/>
        </v:shape>
      </w:pict>
    </w:r>
    <w:r>
      <w:pict w14:anchorId="00B6A04F">
        <v:shape id="_x0000_s2074" type="#_x0000_t202" style="position:absolute;margin-left:233.35pt;margin-top:720.7pt;width:145.35pt;height:36pt;z-index:-17036288;mso-position-horizontal-relative:page;mso-position-vertical-relative:page" filled="f" stroked="f">
          <v:textbox inset="0,0,0,0">
            <w:txbxContent>
              <w:p w14:paraId="236CF305" w14:textId="77777777" w:rsidR="0084035A" w:rsidRDefault="007F6E74">
                <w:pPr>
                  <w:spacing w:before="10"/>
                  <w:ind w:left="19" w:right="18"/>
                  <w:jc w:val="center"/>
                  <w:rPr>
                    <w:sz w:val="20"/>
                  </w:rPr>
                </w:pPr>
                <w:r>
                  <w:rPr>
                    <w:sz w:val="20"/>
                  </w:rPr>
                  <w:t>Pharmacy Data Management V. 1.0 Technical Manual/Security Guide PSS*1*129</w:t>
                </w:r>
              </w:p>
            </w:txbxContent>
          </v:textbox>
          <w10:wrap anchorx="page" anchory="page"/>
        </v:shape>
      </w:pict>
    </w:r>
    <w:r>
      <w:pict w14:anchorId="7930B1F7">
        <v:shape id="_x0000_s2073" type="#_x0000_t202" style="position:absolute;margin-left:480.45pt;margin-top:720.7pt;width:60.7pt;height:13.05pt;z-index:-17035776;mso-position-horizontal-relative:page;mso-position-vertical-relative:page" filled="f" stroked="f">
          <v:textbox inset="0,0,0,0">
            <w:txbxContent>
              <w:p w14:paraId="7B5A9CC7" w14:textId="77777777" w:rsidR="0084035A" w:rsidRDefault="007F6E74">
                <w:pPr>
                  <w:spacing w:before="10"/>
                  <w:ind w:left="20"/>
                  <w:rPr>
                    <w:sz w:val="20"/>
                  </w:rPr>
                </w:pPr>
                <w:r>
                  <w:rPr>
                    <w:sz w:val="20"/>
                  </w:rPr>
                  <w:t>February 2009</w:t>
                </w:r>
              </w:p>
            </w:txbxContent>
          </v:textbox>
          <w10:wrap anchorx="page" anchory="page"/>
        </v:shape>
      </w:pic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B5402" w14:textId="77777777" w:rsidR="0084035A" w:rsidRDefault="008D6C2A">
    <w:pPr>
      <w:pStyle w:val="BodyText"/>
      <w:spacing w:line="14" w:lineRule="auto"/>
      <w:rPr>
        <w:sz w:val="20"/>
      </w:rPr>
    </w:pPr>
    <w:r>
      <w:pict w14:anchorId="5C284492">
        <v:shapetype id="_x0000_t202" coordsize="21600,21600" o:spt="202" path="m,l,21600r21600,l21600,xe">
          <v:stroke joinstyle="miter"/>
          <v:path gradientshapeok="t" o:connecttype="rect"/>
        </v:shapetype>
        <v:shape id="_x0000_s2072" type="#_x0000_t202" style="position:absolute;margin-left:71pt;margin-top:720.7pt;width:60.7pt;height:13.05pt;z-index:-17035264;mso-position-horizontal-relative:page;mso-position-vertical-relative:page" filled="f" stroked="f">
          <v:textbox inset="0,0,0,0">
            <w:txbxContent>
              <w:p w14:paraId="75957DA0" w14:textId="77777777" w:rsidR="0084035A" w:rsidRDefault="007F6E74">
                <w:pPr>
                  <w:spacing w:before="10"/>
                  <w:ind w:left="20"/>
                  <w:rPr>
                    <w:sz w:val="20"/>
                  </w:rPr>
                </w:pPr>
                <w:r>
                  <w:rPr>
                    <w:sz w:val="20"/>
                  </w:rPr>
                  <w:t>February 2009</w:t>
                </w:r>
              </w:p>
            </w:txbxContent>
          </v:textbox>
          <w10:wrap anchorx="page" anchory="page"/>
        </v:shape>
      </w:pict>
    </w:r>
    <w:r>
      <w:pict w14:anchorId="0FDB7361">
        <v:shape id="_x0000_s2071" type="#_x0000_t202" style="position:absolute;margin-left:233.35pt;margin-top:720.7pt;width:145.35pt;height:36pt;z-index:-17034752;mso-position-horizontal-relative:page;mso-position-vertical-relative:page" filled="f" stroked="f">
          <v:textbox inset="0,0,0,0">
            <w:txbxContent>
              <w:p w14:paraId="66974755" w14:textId="77777777" w:rsidR="0084035A" w:rsidRDefault="007F6E74">
                <w:pPr>
                  <w:spacing w:before="10"/>
                  <w:ind w:left="19" w:right="18"/>
                  <w:jc w:val="center"/>
                  <w:rPr>
                    <w:sz w:val="20"/>
                  </w:rPr>
                </w:pPr>
                <w:r>
                  <w:rPr>
                    <w:sz w:val="20"/>
                  </w:rPr>
                  <w:t>Pharmacy Data Management V. 1.0 Technical Manual/Security Guide PSS*1*129</w:t>
                </w:r>
              </w:p>
            </w:txbxContent>
          </v:textbox>
          <w10:wrap anchorx="page" anchory="page"/>
        </v:shape>
      </w:pict>
    </w:r>
    <w:r>
      <w:pict w14:anchorId="70E5F7A6">
        <v:shape id="_x0000_s2070" type="#_x0000_t202" style="position:absolute;margin-left:529.05pt;margin-top:720.7pt;width:12.1pt;height:13.05pt;z-index:-17034240;mso-position-horizontal-relative:page;mso-position-vertical-relative:page" filled="f" stroked="f">
          <v:textbox inset="0,0,0,0">
            <w:txbxContent>
              <w:p w14:paraId="79422677" w14:textId="77777777" w:rsidR="0084035A" w:rsidRDefault="007F6E74">
                <w:pPr>
                  <w:spacing w:before="10"/>
                  <w:ind w:left="20"/>
                  <w:rPr>
                    <w:sz w:val="20"/>
                  </w:rPr>
                </w:pPr>
                <w:r>
                  <w:rPr>
                    <w:sz w:val="20"/>
                  </w:rPr>
                  <w:t>49</w:t>
                </w:r>
              </w:p>
            </w:txbxContent>
          </v:textbox>
          <w10:wrap anchorx="page" anchory="page"/>
        </v:shape>
      </w:pic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C92E38" w14:textId="77777777" w:rsidR="0084035A" w:rsidRDefault="008D6C2A">
    <w:pPr>
      <w:pStyle w:val="BodyText"/>
      <w:spacing w:line="14" w:lineRule="auto"/>
      <w:rPr>
        <w:sz w:val="20"/>
      </w:rPr>
    </w:pPr>
    <w:r>
      <w:pict w14:anchorId="415A89F9">
        <v:shapetype id="_x0000_t202" coordsize="21600,21600" o:spt="202" path="m,l,21600r21600,l21600,xe">
          <v:stroke joinstyle="miter"/>
          <v:path gradientshapeok="t" o:connecttype="rect"/>
        </v:shapetype>
        <v:shape id="_x0000_s2069" type="#_x0000_t202" style="position:absolute;margin-left:71pt;margin-top:720.7pt;width:12.1pt;height:13.05pt;z-index:-17033728;mso-position-horizontal-relative:page;mso-position-vertical-relative:page" filled="f" stroked="f">
          <v:textbox inset="0,0,0,0">
            <w:txbxContent>
              <w:p w14:paraId="6EF51F2C" w14:textId="77777777" w:rsidR="0084035A" w:rsidRDefault="007F6E74">
                <w:pPr>
                  <w:spacing w:before="10"/>
                  <w:ind w:left="20"/>
                  <w:rPr>
                    <w:sz w:val="20"/>
                  </w:rPr>
                </w:pPr>
                <w:r>
                  <w:rPr>
                    <w:sz w:val="20"/>
                  </w:rPr>
                  <w:t>50</w:t>
                </w:r>
              </w:p>
            </w:txbxContent>
          </v:textbox>
          <w10:wrap anchorx="page" anchory="page"/>
        </v:shape>
      </w:pict>
    </w:r>
    <w:r>
      <w:pict w14:anchorId="496BFA3C">
        <v:shape id="_x0000_s2068" type="#_x0000_t202" style="position:absolute;margin-left:233.35pt;margin-top:720.7pt;width:145.35pt;height:36pt;z-index:-17033216;mso-position-horizontal-relative:page;mso-position-vertical-relative:page" filled="f" stroked="f">
          <v:textbox inset="0,0,0,0">
            <w:txbxContent>
              <w:p w14:paraId="0D044143" w14:textId="77777777" w:rsidR="0084035A" w:rsidRDefault="007F6E74">
                <w:pPr>
                  <w:spacing w:before="10"/>
                  <w:ind w:left="19" w:right="18"/>
                  <w:jc w:val="center"/>
                  <w:rPr>
                    <w:sz w:val="20"/>
                  </w:rPr>
                </w:pPr>
                <w:r>
                  <w:rPr>
                    <w:sz w:val="20"/>
                  </w:rPr>
                  <w:t>Pharmacy Data Management V. 1.0 Technical Manual/Security Guide PSS*1*129</w:t>
                </w:r>
              </w:p>
            </w:txbxContent>
          </v:textbox>
          <w10:wrap anchorx="page" anchory="page"/>
        </v:shape>
      </w:pict>
    </w:r>
    <w:r>
      <w:pict w14:anchorId="4E6BB566">
        <v:shape id="_x0000_s2067" type="#_x0000_t202" style="position:absolute;margin-left:480.45pt;margin-top:720.7pt;width:60.7pt;height:13.05pt;z-index:-17032704;mso-position-horizontal-relative:page;mso-position-vertical-relative:page" filled="f" stroked="f">
          <v:textbox inset="0,0,0,0">
            <w:txbxContent>
              <w:p w14:paraId="2F60639F" w14:textId="77777777" w:rsidR="0084035A" w:rsidRDefault="007F6E74">
                <w:pPr>
                  <w:spacing w:before="10"/>
                  <w:ind w:left="20"/>
                  <w:rPr>
                    <w:sz w:val="20"/>
                  </w:rPr>
                </w:pPr>
                <w:r>
                  <w:rPr>
                    <w:sz w:val="20"/>
                  </w:rPr>
                  <w:t>February 2009</w:t>
                </w:r>
              </w:p>
            </w:txbxContent>
          </v:textbox>
          <w10:wrap anchorx="page" anchory="page"/>
        </v:shape>
      </w:pic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B3705" w14:textId="77777777" w:rsidR="0084035A" w:rsidRDefault="008D6C2A">
    <w:pPr>
      <w:pStyle w:val="BodyText"/>
      <w:spacing w:line="14" w:lineRule="auto"/>
      <w:rPr>
        <w:sz w:val="20"/>
      </w:rPr>
    </w:pPr>
    <w:r>
      <w:pict w14:anchorId="151AEF96">
        <v:shapetype id="_x0000_t202" coordsize="21600,21600" o:spt="202" path="m,l,21600r21600,l21600,xe">
          <v:stroke joinstyle="miter"/>
          <v:path gradientshapeok="t" o:connecttype="rect"/>
        </v:shapetype>
        <v:shape id="_x0000_s2066" type="#_x0000_t202" style="position:absolute;margin-left:71pt;margin-top:720.7pt;width:60.7pt;height:13.05pt;z-index:-17032192;mso-position-horizontal-relative:page;mso-position-vertical-relative:page" filled="f" stroked="f">
          <v:textbox inset="0,0,0,0">
            <w:txbxContent>
              <w:p w14:paraId="223FB5BD" w14:textId="77777777" w:rsidR="0084035A" w:rsidRDefault="007F6E74">
                <w:pPr>
                  <w:spacing w:before="10"/>
                  <w:ind w:left="20"/>
                  <w:rPr>
                    <w:sz w:val="20"/>
                  </w:rPr>
                </w:pPr>
                <w:r>
                  <w:rPr>
                    <w:sz w:val="20"/>
                  </w:rPr>
                  <w:t>February 2009</w:t>
                </w:r>
              </w:p>
            </w:txbxContent>
          </v:textbox>
          <w10:wrap anchorx="page" anchory="page"/>
        </v:shape>
      </w:pict>
    </w:r>
    <w:r>
      <w:pict w14:anchorId="456605B0">
        <v:shape id="_x0000_s2065" type="#_x0000_t202" style="position:absolute;margin-left:233.35pt;margin-top:720.7pt;width:145.35pt;height:36pt;z-index:-17031680;mso-position-horizontal-relative:page;mso-position-vertical-relative:page" filled="f" stroked="f">
          <v:textbox inset="0,0,0,0">
            <w:txbxContent>
              <w:p w14:paraId="0BEA28B2" w14:textId="77777777" w:rsidR="0084035A" w:rsidRDefault="007F6E74">
                <w:pPr>
                  <w:spacing w:before="10"/>
                  <w:ind w:left="19" w:right="18"/>
                  <w:jc w:val="center"/>
                  <w:rPr>
                    <w:sz w:val="20"/>
                  </w:rPr>
                </w:pPr>
                <w:r>
                  <w:rPr>
                    <w:sz w:val="20"/>
                  </w:rPr>
                  <w:t>Pharmacy Data Management V. 1.0 Technical Manual/Security Guide PSS*1*129</w:t>
                </w:r>
              </w:p>
            </w:txbxContent>
          </v:textbox>
          <w10:wrap anchorx="page" anchory="page"/>
        </v:shape>
      </w:pict>
    </w:r>
    <w:r>
      <w:pict w14:anchorId="75F5139D">
        <v:shape id="_x0000_s2064" type="#_x0000_t202" style="position:absolute;margin-left:529.05pt;margin-top:720.7pt;width:12.1pt;height:13.05pt;z-index:-17031168;mso-position-horizontal-relative:page;mso-position-vertical-relative:page" filled="f" stroked="f">
          <v:textbox inset="0,0,0,0">
            <w:txbxContent>
              <w:p w14:paraId="624F5245" w14:textId="77777777" w:rsidR="0084035A" w:rsidRDefault="007F6E74">
                <w:pPr>
                  <w:spacing w:before="10"/>
                  <w:ind w:left="20"/>
                  <w:rPr>
                    <w:sz w:val="20"/>
                  </w:rPr>
                </w:pPr>
                <w:r>
                  <w:rPr>
                    <w:sz w:val="20"/>
                  </w:rPr>
                  <w:t>51</w:t>
                </w:r>
              </w:p>
            </w:txbxContent>
          </v:textbox>
          <w10:wrap anchorx="page" anchory="page"/>
        </v:shape>
      </w:pic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4CE706" w14:textId="77777777" w:rsidR="0084035A" w:rsidRDefault="008D6C2A">
    <w:pPr>
      <w:pStyle w:val="BodyText"/>
      <w:spacing w:line="14" w:lineRule="auto"/>
      <w:rPr>
        <w:sz w:val="20"/>
      </w:rPr>
    </w:pPr>
    <w:r>
      <w:pict w14:anchorId="55FE76B4">
        <v:shapetype id="_x0000_t202" coordsize="21600,21600" o:spt="202" path="m,l,21600r21600,l21600,xe">
          <v:stroke joinstyle="miter"/>
          <v:path gradientshapeok="t" o:connecttype="rect"/>
        </v:shapetype>
        <v:shape id="_x0000_s2063" type="#_x0000_t202" style="position:absolute;margin-left:71pt;margin-top:720.7pt;width:12.1pt;height:13.05pt;z-index:-17030656;mso-position-horizontal-relative:page;mso-position-vertical-relative:page" filled="f" stroked="f">
          <v:textbox inset="0,0,0,0">
            <w:txbxContent>
              <w:p w14:paraId="51B9F5FC" w14:textId="77777777" w:rsidR="0084035A" w:rsidRDefault="007F6E74">
                <w:pPr>
                  <w:spacing w:before="10"/>
                  <w:ind w:left="20"/>
                  <w:rPr>
                    <w:sz w:val="20"/>
                  </w:rPr>
                </w:pPr>
                <w:r>
                  <w:rPr>
                    <w:sz w:val="20"/>
                  </w:rPr>
                  <w:t>52</w:t>
                </w:r>
              </w:p>
            </w:txbxContent>
          </v:textbox>
          <w10:wrap anchorx="page" anchory="page"/>
        </v:shape>
      </w:pict>
    </w:r>
    <w:r>
      <w:pict w14:anchorId="1E1CBD38">
        <v:shape id="_x0000_s2062" type="#_x0000_t202" style="position:absolute;margin-left:233.35pt;margin-top:720.7pt;width:145.35pt;height:36pt;z-index:-17030144;mso-position-horizontal-relative:page;mso-position-vertical-relative:page" filled="f" stroked="f">
          <v:textbox inset="0,0,0,0">
            <w:txbxContent>
              <w:p w14:paraId="42107238" w14:textId="77777777" w:rsidR="0084035A" w:rsidRDefault="007F6E74">
                <w:pPr>
                  <w:spacing w:before="10"/>
                  <w:ind w:left="19" w:right="18"/>
                  <w:jc w:val="center"/>
                  <w:rPr>
                    <w:sz w:val="20"/>
                  </w:rPr>
                </w:pPr>
                <w:r>
                  <w:rPr>
                    <w:sz w:val="20"/>
                  </w:rPr>
                  <w:t>Pharmacy Data Management V. 1.0 Technical Manual/Security Guide PSS*1*129</w:t>
                </w:r>
              </w:p>
            </w:txbxContent>
          </v:textbox>
          <w10:wrap anchorx="page" anchory="page"/>
        </v:shape>
      </w:pict>
    </w:r>
    <w:r>
      <w:pict w14:anchorId="4F93E16A">
        <v:shape id="_x0000_s2061" type="#_x0000_t202" style="position:absolute;margin-left:480.45pt;margin-top:720.7pt;width:60.7pt;height:13.05pt;z-index:-17029632;mso-position-horizontal-relative:page;mso-position-vertical-relative:page" filled="f" stroked="f">
          <v:textbox inset="0,0,0,0">
            <w:txbxContent>
              <w:p w14:paraId="2B4F1686" w14:textId="77777777" w:rsidR="0084035A" w:rsidRDefault="007F6E74">
                <w:pPr>
                  <w:spacing w:before="10"/>
                  <w:ind w:left="20"/>
                  <w:rPr>
                    <w:sz w:val="20"/>
                  </w:rPr>
                </w:pPr>
                <w:r>
                  <w:rPr>
                    <w:sz w:val="20"/>
                  </w:rPr>
                  <w:t>February 2009</w:t>
                </w:r>
              </w:p>
            </w:txbxContent>
          </v:textbox>
          <w10:wrap anchorx="page" anchory="page"/>
        </v:shape>
      </w:pic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86E59" w14:textId="77777777" w:rsidR="0084035A" w:rsidRDefault="008D6C2A">
    <w:pPr>
      <w:pStyle w:val="BodyText"/>
      <w:spacing w:line="14" w:lineRule="auto"/>
      <w:rPr>
        <w:sz w:val="20"/>
      </w:rPr>
    </w:pPr>
    <w:r>
      <w:pict w14:anchorId="773B71B3">
        <v:shapetype id="_x0000_t202" coordsize="21600,21600" o:spt="202" path="m,l,21600r21600,l21600,xe">
          <v:stroke joinstyle="miter"/>
          <v:path gradientshapeok="t" o:connecttype="rect"/>
        </v:shapetype>
        <v:shape id="_x0000_s2060" type="#_x0000_t202" style="position:absolute;margin-left:73.5pt;margin-top:720.7pt;width:60.7pt;height:13.05pt;z-index:-17029120;mso-position-horizontal-relative:page;mso-position-vertical-relative:page" filled="f" stroked="f">
          <v:textbox inset="0,0,0,0">
            <w:txbxContent>
              <w:p w14:paraId="22FEB2D3" w14:textId="77777777" w:rsidR="0084035A" w:rsidRDefault="007F6E74">
                <w:pPr>
                  <w:spacing w:before="10"/>
                  <w:ind w:left="20"/>
                  <w:rPr>
                    <w:sz w:val="20"/>
                  </w:rPr>
                </w:pPr>
                <w:r>
                  <w:rPr>
                    <w:sz w:val="20"/>
                  </w:rPr>
                  <w:t>February 2009</w:t>
                </w:r>
              </w:p>
            </w:txbxContent>
          </v:textbox>
          <w10:wrap anchorx="page" anchory="page"/>
        </v:shape>
      </w:pict>
    </w:r>
    <w:r>
      <w:pict w14:anchorId="3E85EA32">
        <v:shape id="_x0000_s2059" type="#_x0000_t202" style="position:absolute;margin-left:233.35pt;margin-top:720.7pt;width:145.35pt;height:36pt;z-index:-17028608;mso-position-horizontal-relative:page;mso-position-vertical-relative:page" filled="f" stroked="f">
          <v:textbox inset="0,0,0,0">
            <w:txbxContent>
              <w:p w14:paraId="62CEEC39" w14:textId="77777777" w:rsidR="0084035A" w:rsidRDefault="007F6E74">
                <w:pPr>
                  <w:spacing w:before="10"/>
                  <w:ind w:left="19" w:right="18"/>
                  <w:jc w:val="center"/>
                  <w:rPr>
                    <w:sz w:val="20"/>
                  </w:rPr>
                </w:pPr>
                <w:r>
                  <w:rPr>
                    <w:sz w:val="20"/>
                  </w:rPr>
                  <w:t>Pharmacy Data Management V. 1.0 Technical Manual/Security Guide PSS*1*129</w:t>
                </w:r>
              </w:p>
            </w:txbxContent>
          </v:textbox>
          <w10:wrap anchorx="page" anchory="page"/>
        </v:shape>
      </w:pict>
    </w:r>
    <w:r>
      <w:pict w14:anchorId="327657E8">
        <v:shape id="_x0000_s2058" type="#_x0000_t202" style="position:absolute;margin-left:528.35pt;margin-top:720.7pt;width:12.1pt;height:13.05pt;z-index:-17028096;mso-position-horizontal-relative:page;mso-position-vertical-relative:page" filled="f" stroked="f">
          <v:textbox inset="0,0,0,0">
            <w:txbxContent>
              <w:p w14:paraId="0EA2C7CE" w14:textId="77777777" w:rsidR="0084035A" w:rsidRDefault="007F6E74">
                <w:pPr>
                  <w:spacing w:before="10"/>
                  <w:ind w:left="20"/>
                  <w:rPr>
                    <w:sz w:val="20"/>
                  </w:rPr>
                </w:pPr>
                <w:r>
                  <w:rPr>
                    <w:sz w:val="20"/>
                  </w:rPr>
                  <w:t>55</w:t>
                </w:r>
              </w:p>
            </w:txbxContent>
          </v:textbox>
          <w10:wrap anchorx="page" anchory="page"/>
        </v:shape>
      </w:pic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54C68" w14:textId="77777777" w:rsidR="0084035A" w:rsidRDefault="008D6C2A">
    <w:pPr>
      <w:pStyle w:val="BodyText"/>
      <w:spacing w:line="14" w:lineRule="auto"/>
      <w:rPr>
        <w:sz w:val="20"/>
      </w:rPr>
    </w:pPr>
    <w:r>
      <w:pict w14:anchorId="01172DA9">
        <v:shapetype id="_x0000_t202" coordsize="21600,21600" o:spt="202" path="m,l,21600r21600,l21600,xe">
          <v:stroke joinstyle="miter"/>
          <v:path gradientshapeok="t" o:connecttype="rect"/>
        </v:shapetype>
        <v:shape id="_x0000_s2057" type="#_x0000_t202" style="position:absolute;margin-left:71pt;margin-top:720.7pt;width:12.1pt;height:13.05pt;z-index:-17027584;mso-position-horizontal-relative:page;mso-position-vertical-relative:page" filled="f" stroked="f">
          <v:textbox inset="0,0,0,0">
            <w:txbxContent>
              <w:p w14:paraId="181537EC" w14:textId="77777777" w:rsidR="0084035A" w:rsidRDefault="007F6E74">
                <w:pPr>
                  <w:spacing w:before="10"/>
                  <w:ind w:left="20"/>
                  <w:rPr>
                    <w:sz w:val="20"/>
                  </w:rPr>
                </w:pPr>
                <w:r>
                  <w:rPr>
                    <w:sz w:val="20"/>
                  </w:rPr>
                  <w:t>56</w:t>
                </w:r>
              </w:p>
            </w:txbxContent>
          </v:textbox>
          <w10:wrap anchorx="page" anchory="page"/>
        </v:shape>
      </w:pict>
    </w:r>
    <w:r>
      <w:pict w14:anchorId="713F5FB8">
        <v:shape id="_x0000_s2056" type="#_x0000_t202" style="position:absolute;margin-left:233.35pt;margin-top:720.7pt;width:145.35pt;height:36pt;z-index:-17027072;mso-position-horizontal-relative:page;mso-position-vertical-relative:page" filled="f" stroked="f">
          <v:textbox inset="0,0,0,0">
            <w:txbxContent>
              <w:p w14:paraId="3C90200B" w14:textId="77777777" w:rsidR="0084035A" w:rsidRDefault="007F6E74">
                <w:pPr>
                  <w:spacing w:before="10"/>
                  <w:ind w:left="19" w:right="18"/>
                  <w:jc w:val="center"/>
                  <w:rPr>
                    <w:sz w:val="20"/>
                  </w:rPr>
                </w:pPr>
                <w:r>
                  <w:rPr>
                    <w:sz w:val="20"/>
                  </w:rPr>
                  <w:t>Pharmacy Data Management V. 1.0 Technical Manual/Security Guide PSS*1*129</w:t>
                </w:r>
              </w:p>
            </w:txbxContent>
          </v:textbox>
          <w10:wrap anchorx="page" anchory="page"/>
        </v:shape>
      </w:pict>
    </w:r>
    <w:r>
      <w:pict w14:anchorId="2747FFF2">
        <v:shape id="_x0000_s2055" type="#_x0000_t202" style="position:absolute;margin-left:480.45pt;margin-top:720.7pt;width:60.7pt;height:13.05pt;z-index:-17026560;mso-position-horizontal-relative:page;mso-position-vertical-relative:page" filled="f" stroked="f">
          <v:textbox inset="0,0,0,0">
            <w:txbxContent>
              <w:p w14:paraId="6B5EEE83" w14:textId="77777777" w:rsidR="0084035A" w:rsidRDefault="007F6E74">
                <w:pPr>
                  <w:spacing w:before="10"/>
                  <w:ind w:left="20"/>
                  <w:rPr>
                    <w:sz w:val="20"/>
                  </w:rPr>
                </w:pPr>
                <w:r>
                  <w:rPr>
                    <w:sz w:val="20"/>
                  </w:rPr>
                  <w:t>February 2009</w:t>
                </w:r>
              </w:p>
            </w:txbxContent>
          </v:textbox>
          <w10:wrap anchorx="page" anchory="page"/>
        </v:shape>
      </w:pic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D99C19" w14:textId="77777777" w:rsidR="0084035A" w:rsidRDefault="008D6C2A">
    <w:pPr>
      <w:pStyle w:val="BodyText"/>
      <w:spacing w:line="14" w:lineRule="auto"/>
      <w:rPr>
        <w:sz w:val="20"/>
      </w:rPr>
    </w:pPr>
    <w:r>
      <w:pict w14:anchorId="1032ADB9">
        <v:shapetype id="_x0000_t202" coordsize="21600,21600" o:spt="202" path="m,l,21600r21600,l21600,xe">
          <v:stroke joinstyle="miter"/>
          <v:path gradientshapeok="t" o:connecttype="rect"/>
        </v:shapetype>
        <v:shape id="_x0000_s2054" type="#_x0000_t202" style="position:absolute;margin-left:71pt;margin-top:720.7pt;width:60.7pt;height:13.05pt;z-index:-17026048;mso-position-horizontal-relative:page;mso-position-vertical-relative:page" filled="f" stroked="f">
          <v:textbox inset="0,0,0,0">
            <w:txbxContent>
              <w:p w14:paraId="431687B6" w14:textId="77777777" w:rsidR="0084035A" w:rsidRDefault="007F6E74">
                <w:pPr>
                  <w:spacing w:before="10"/>
                  <w:ind w:left="20"/>
                  <w:rPr>
                    <w:sz w:val="20"/>
                  </w:rPr>
                </w:pPr>
                <w:r>
                  <w:rPr>
                    <w:sz w:val="20"/>
                  </w:rPr>
                  <w:t>February 2009</w:t>
                </w:r>
              </w:p>
            </w:txbxContent>
          </v:textbox>
          <w10:wrap anchorx="page" anchory="page"/>
        </v:shape>
      </w:pict>
    </w:r>
    <w:r>
      <w:pict w14:anchorId="033F5EA3">
        <v:shape id="_x0000_s2053" type="#_x0000_t202" style="position:absolute;margin-left:233.35pt;margin-top:720.7pt;width:145.35pt;height:36pt;z-index:-17025536;mso-position-horizontal-relative:page;mso-position-vertical-relative:page" filled="f" stroked="f">
          <v:textbox inset="0,0,0,0">
            <w:txbxContent>
              <w:p w14:paraId="72838426" w14:textId="77777777" w:rsidR="0084035A" w:rsidRDefault="007F6E74">
                <w:pPr>
                  <w:spacing w:before="10"/>
                  <w:ind w:left="19" w:right="18"/>
                  <w:jc w:val="center"/>
                  <w:rPr>
                    <w:sz w:val="20"/>
                  </w:rPr>
                </w:pPr>
                <w:r>
                  <w:rPr>
                    <w:sz w:val="20"/>
                  </w:rPr>
                  <w:t>Pharmacy Data Management V. 1.0 Technical Manual/Security Guide PSS*1*129</w:t>
                </w:r>
              </w:p>
            </w:txbxContent>
          </v:textbox>
          <w10:wrap anchorx="page" anchory="page"/>
        </v:shape>
      </w:pict>
    </w:r>
    <w:r>
      <w:pict w14:anchorId="311E512F">
        <v:shape id="_x0000_s2052" type="#_x0000_t202" style="position:absolute;margin-left:528.35pt;margin-top:720.7pt;width:12.1pt;height:13.05pt;z-index:-17025024;mso-position-horizontal-relative:page;mso-position-vertical-relative:page" filled="f" stroked="f">
          <v:textbox inset="0,0,0,0">
            <w:txbxContent>
              <w:p w14:paraId="35D7C271" w14:textId="77777777" w:rsidR="0084035A" w:rsidRDefault="007F6E74">
                <w:pPr>
                  <w:spacing w:before="10"/>
                  <w:ind w:left="20"/>
                  <w:rPr>
                    <w:sz w:val="20"/>
                  </w:rPr>
                </w:pPr>
                <w:r>
                  <w:rPr>
                    <w:sz w:val="20"/>
                  </w:rPr>
                  <w:t>57</w:t>
                </w:r>
              </w:p>
            </w:txbxContent>
          </v:textbox>
          <w10:wrap anchorx="page" anchory="page"/>
        </v:shape>
      </w:pic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8658BF" w14:textId="77777777" w:rsidR="0084035A" w:rsidRDefault="008D6C2A">
    <w:pPr>
      <w:pStyle w:val="BodyText"/>
      <w:spacing w:line="14" w:lineRule="auto"/>
      <w:rPr>
        <w:sz w:val="20"/>
      </w:rPr>
    </w:pPr>
    <w:r>
      <w:pict w14:anchorId="731D33DE">
        <v:shapetype id="_x0000_t202" coordsize="21600,21600" o:spt="202" path="m,l,21600r21600,l21600,xe">
          <v:stroke joinstyle="miter"/>
          <v:path gradientshapeok="t" o:connecttype="rect"/>
        </v:shapetype>
        <v:shape id="_x0000_s2051" type="#_x0000_t202" style="position:absolute;margin-left:71pt;margin-top:720.7pt;width:12.1pt;height:13.05pt;z-index:-17024512;mso-position-horizontal-relative:page;mso-position-vertical-relative:page" filled="f" stroked="f">
          <v:textbox inset="0,0,0,0">
            <w:txbxContent>
              <w:p w14:paraId="2DB12941" w14:textId="77777777" w:rsidR="0084035A" w:rsidRDefault="007F6E74">
                <w:pPr>
                  <w:spacing w:before="10"/>
                  <w:ind w:left="20"/>
                  <w:rPr>
                    <w:sz w:val="20"/>
                  </w:rPr>
                </w:pPr>
                <w:r>
                  <w:rPr>
                    <w:sz w:val="20"/>
                  </w:rPr>
                  <w:t>58</w:t>
                </w:r>
              </w:p>
            </w:txbxContent>
          </v:textbox>
          <w10:wrap anchorx="page" anchory="page"/>
        </v:shape>
      </w:pict>
    </w:r>
    <w:r>
      <w:pict w14:anchorId="425BBA8B">
        <v:shape id="_x0000_s2050" type="#_x0000_t202" style="position:absolute;margin-left:233.35pt;margin-top:720.7pt;width:145.35pt;height:36pt;z-index:-17024000;mso-position-horizontal-relative:page;mso-position-vertical-relative:page" filled="f" stroked="f">
          <v:textbox inset="0,0,0,0">
            <w:txbxContent>
              <w:p w14:paraId="0C9A3CA8" w14:textId="77777777" w:rsidR="0084035A" w:rsidRDefault="007F6E74">
                <w:pPr>
                  <w:spacing w:before="10"/>
                  <w:ind w:left="19" w:right="18"/>
                  <w:jc w:val="center"/>
                  <w:rPr>
                    <w:sz w:val="20"/>
                  </w:rPr>
                </w:pPr>
                <w:r>
                  <w:rPr>
                    <w:sz w:val="20"/>
                  </w:rPr>
                  <w:t>Pharmacy Data Management V. 1.0 Technical Manual/Security Guide PSS*1*129</w:t>
                </w:r>
              </w:p>
            </w:txbxContent>
          </v:textbox>
          <w10:wrap anchorx="page" anchory="page"/>
        </v:shape>
      </w:pict>
    </w:r>
    <w:r>
      <w:pict w14:anchorId="541039BE">
        <v:shape id="_x0000_s2049" type="#_x0000_t202" style="position:absolute;margin-left:480.45pt;margin-top:720.7pt;width:60.7pt;height:13.05pt;z-index:-17023488;mso-position-horizontal-relative:page;mso-position-vertical-relative:page" filled="f" stroked="f">
          <v:textbox inset="0,0,0,0">
            <w:txbxContent>
              <w:p w14:paraId="1E347827" w14:textId="77777777" w:rsidR="0084035A" w:rsidRDefault="007F6E74">
                <w:pPr>
                  <w:spacing w:before="10"/>
                  <w:ind w:left="20"/>
                  <w:rPr>
                    <w:sz w:val="20"/>
                  </w:rPr>
                </w:pPr>
                <w:r>
                  <w:rPr>
                    <w:sz w:val="20"/>
                  </w:rPr>
                  <w:t>February 2009</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09BA4" w14:textId="77777777" w:rsidR="0084035A" w:rsidRDefault="008D6C2A">
    <w:pPr>
      <w:pStyle w:val="BodyText"/>
      <w:spacing w:line="14" w:lineRule="auto"/>
      <w:rPr>
        <w:sz w:val="20"/>
      </w:rPr>
    </w:pPr>
    <w:r>
      <w:pict w14:anchorId="7FC1B56C">
        <v:shapetype id="_x0000_t202" coordsize="21600,21600" o:spt="202" path="m,l,21600r21600,l21600,xe">
          <v:stroke joinstyle="miter"/>
          <v:path gradientshapeok="t" o:connecttype="rect"/>
        </v:shapetype>
        <v:shape id="_x0000_s2126" type="#_x0000_t202" style="position:absolute;margin-left:71pt;margin-top:720.7pt;width:60.7pt;height:13.05pt;z-index:-17062912;mso-position-horizontal-relative:page;mso-position-vertical-relative:page" filled="f" stroked="f">
          <v:textbox inset="0,0,0,0">
            <w:txbxContent>
              <w:p w14:paraId="1A859653" w14:textId="77777777" w:rsidR="0084035A" w:rsidRDefault="007F6E74">
                <w:pPr>
                  <w:spacing w:before="10"/>
                  <w:ind w:left="20"/>
                  <w:rPr>
                    <w:sz w:val="20"/>
                  </w:rPr>
                </w:pPr>
                <w:r>
                  <w:rPr>
                    <w:sz w:val="20"/>
                  </w:rPr>
                  <w:t>February 2009</w:t>
                </w:r>
              </w:p>
            </w:txbxContent>
          </v:textbox>
          <w10:wrap anchorx="page" anchory="page"/>
        </v:shape>
      </w:pict>
    </w:r>
    <w:r>
      <w:pict w14:anchorId="4559DAB5">
        <v:shape id="_x0000_s2125" type="#_x0000_t202" style="position:absolute;margin-left:233.35pt;margin-top:720.7pt;width:145.35pt;height:36pt;z-index:-17062400;mso-position-horizontal-relative:page;mso-position-vertical-relative:page" filled="f" stroked="f">
          <v:textbox inset="0,0,0,0">
            <w:txbxContent>
              <w:p w14:paraId="0C839EDE" w14:textId="77777777" w:rsidR="0084035A" w:rsidRDefault="007F6E74">
                <w:pPr>
                  <w:spacing w:before="10"/>
                  <w:ind w:left="19" w:right="18"/>
                  <w:jc w:val="center"/>
                  <w:rPr>
                    <w:sz w:val="20"/>
                  </w:rPr>
                </w:pPr>
                <w:r>
                  <w:rPr>
                    <w:sz w:val="20"/>
                  </w:rPr>
                  <w:t>Pharmacy Data Management V. 1.0 Technical Manual/Security Guide PSS*1*129</w:t>
                </w:r>
              </w:p>
            </w:txbxContent>
          </v:textbox>
          <w10:wrap anchorx="page" anchory="page"/>
        </v:shape>
      </w:pict>
    </w:r>
    <w:r>
      <w:pict w14:anchorId="23282FF1">
        <v:shape id="_x0000_s2124" type="#_x0000_t202" style="position:absolute;margin-left:530.75pt;margin-top:720.7pt;width:10.3pt;height:13.05pt;z-index:-17061888;mso-position-horizontal-relative:page;mso-position-vertical-relative:page" filled="f" stroked="f">
          <v:textbox inset="0,0,0,0">
            <w:txbxContent>
              <w:p w14:paraId="312CA54B" w14:textId="77777777" w:rsidR="0084035A" w:rsidRDefault="007F6E74">
                <w:pPr>
                  <w:spacing w:before="10"/>
                  <w:ind w:left="20"/>
                  <w:rPr>
                    <w:sz w:val="20"/>
                  </w:rPr>
                </w:pPr>
                <w:r>
                  <w:rPr>
                    <w:sz w:val="20"/>
                  </w:rPr>
                  <w:t>iii</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F2DACA" w14:textId="77777777" w:rsidR="0084035A" w:rsidRDefault="008D6C2A">
    <w:pPr>
      <w:pStyle w:val="BodyText"/>
      <w:spacing w:line="14" w:lineRule="auto"/>
      <w:rPr>
        <w:sz w:val="20"/>
      </w:rPr>
    </w:pPr>
    <w:r>
      <w:pict w14:anchorId="57C3F063">
        <v:shapetype id="_x0000_t202" coordsize="21600,21600" o:spt="202" path="m,l,21600r21600,l21600,xe">
          <v:stroke joinstyle="miter"/>
          <v:path gradientshapeok="t" o:connecttype="rect"/>
        </v:shapetype>
        <v:shape id="_x0000_s2123" type="#_x0000_t202" style="position:absolute;margin-left:71pt;margin-top:732.1pt;width:9.75pt;height:13.05pt;z-index:-17061376;mso-position-horizontal-relative:page;mso-position-vertical-relative:page" filled="f" stroked="f">
          <v:textbox inset="0,0,0,0">
            <w:txbxContent>
              <w:p w14:paraId="337AC145" w14:textId="77777777" w:rsidR="0084035A" w:rsidRDefault="007F6E74">
                <w:pPr>
                  <w:spacing w:before="10"/>
                  <w:ind w:left="20"/>
                  <w:rPr>
                    <w:sz w:val="20"/>
                  </w:rPr>
                </w:pPr>
                <w:r>
                  <w:rPr>
                    <w:sz w:val="20"/>
                  </w:rPr>
                  <w:t>iv</w:t>
                </w:r>
              </w:p>
            </w:txbxContent>
          </v:textbox>
          <w10:wrap anchorx="page" anchory="page"/>
        </v:shape>
      </w:pict>
    </w:r>
    <w:r>
      <w:pict w14:anchorId="12E9FCE1">
        <v:shape id="_x0000_s2122" type="#_x0000_t202" style="position:absolute;margin-left:233.35pt;margin-top:732.1pt;width:145.35pt;height:24.6pt;z-index:-17060864;mso-position-horizontal-relative:page;mso-position-vertical-relative:page" filled="f" stroked="f">
          <v:textbox inset="0,0,0,0">
            <w:txbxContent>
              <w:p w14:paraId="6AC93AEC" w14:textId="77777777" w:rsidR="0084035A" w:rsidRDefault="007F6E74">
                <w:pPr>
                  <w:spacing w:before="10"/>
                  <w:ind w:left="99" w:right="2" w:hanging="80"/>
                  <w:rPr>
                    <w:sz w:val="20"/>
                  </w:rPr>
                </w:pPr>
                <w:r>
                  <w:rPr>
                    <w:sz w:val="20"/>
                  </w:rPr>
                  <w:t>Pharmacy Data Management V. 1.0 Technical Manual/Security Guide</w:t>
                </w:r>
              </w:p>
            </w:txbxContent>
          </v:textbox>
          <w10:wrap anchorx="page" anchory="page"/>
        </v:shape>
      </w:pict>
    </w:r>
    <w:r>
      <w:pict w14:anchorId="35970155">
        <v:shape id="_x0000_s2121" type="#_x0000_t202" style="position:absolute;margin-left:473.7pt;margin-top:732.1pt;width:67.4pt;height:13.05pt;z-index:-17060352;mso-position-horizontal-relative:page;mso-position-vertical-relative:page" filled="f" stroked="f">
          <v:textbox inset="0,0,0,0">
            <w:txbxContent>
              <w:p w14:paraId="54927C44" w14:textId="77777777" w:rsidR="0084035A" w:rsidRDefault="007F6E74">
                <w:pPr>
                  <w:spacing w:before="10"/>
                  <w:ind w:left="20"/>
                  <w:rPr>
                    <w:sz w:val="20"/>
                  </w:rPr>
                </w:pPr>
                <w:r>
                  <w:rPr>
                    <w:sz w:val="20"/>
                  </w:rPr>
                  <w:t>September 1997</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1EFC6" w14:textId="77777777" w:rsidR="0084035A" w:rsidRDefault="008D6C2A">
    <w:pPr>
      <w:pStyle w:val="BodyText"/>
      <w:spacing w:line="14" w:lineRule="auto"/>
      <w:rPr>
        <w:sz w:val="20"/>
      </w:rPr>
    </w:pPr>
    <w:r>
      <w:pict w14:anchorId="7D1AD931">
        <v:shapetype id="_x0000_t202" coordsize="21600,21600" o:spt="202" path="m,l,21600r21600,l21600,xe">
          <v:stroke joinstyle="miter"/>
          <v:path gradientshapeok="t" o:connecttype="rect"/>
        </v:shapetype>
        <v:shape id="_x0000_s2120" type="#_x0000_t202" style="position:absolute;margin-left:71pt;margin-top:732.1pt;width:67.4pt;height:13.05pt;z-index:-17059840;mso-position-horizontal-relative:page;mso-position-vertical-relative:page" filled="f" stroked="f">
          <v:textbox inset="0,0,0,0">
            <w:txbxContent>
              <w:p w14:paraId="6EB1027C" w14:textId="77777777" w:rsidR="0084035A" w:rsidRDefault="007F6E74">
                <w:pPr>
                  <w:spacing w:before="10"/>
                  <w:ind w:left="20"/>
                  <w:rPr>
                    <w:sz w:val="20"/>
                  </w:rPr>
                </w:pPr>
                <w:r>
                  <w:rPr>
                    <w:sz w:val="20"/>
                  </w:rPr>
                  <w:t>September 1997</w:t>
                </w:r>
              </w:p>
            </w:txbxContent>
          </v:textbox>
          <w10:wrap anchorx="page" anchory="page"/>
        </v:shape>
      </w:pict>
    </w:r>
    <w:r>
      <w:pict w14:anchorId="0A0B194D">
        <v:shape id="_x0000_s2119" type="#_x0000_t202" style="position:absolute;margin-left:233.35pt;margin-top:732.1pt;width:145.35pt;height:24.55pt;z-index:-17059328;mso-position-horizontal-relative:page;mso-position-vertical-relative:page" filled="f" stroked="f">
          <v:textbox inset="0,0,0,0">
            <w:txbxContent>
              <w:p w14:paraId="38C9571A" w14:textId="77777777" w:rsidR="0084035A" w:rsidRDefault="007F6E74">
                <w:pPr>
                  <w:spacing w:before="10"/>
                  <w:ind w:left="99" w:right="2" w:hanging="80"/>
                  <w:rPr>
                    <w:sz w:val="20"/>
                  </w:rPr>
                </w:pPr>
                <w:r>
                  <w:rPr>
                    <w:sz w:val="20"/>
                  </w:rPr>
                  <w:t>Pharmacy Data Management V. 1.0 Technical Manual/Security Guide</w:t>
                </w:r>
              </w:p>
            </w:txbxContent>
          </v:textbox>
          <w10:wrap anchorx="page" anchory="page"/>
        </v:shape>
      </w:pict>
    </w:r>
    <w:r>
      <w:pict w14:anchorId="66D6530C">
        <v:shape id="_x0000_s2118" type="#_x0000_t202" style="position:absolute;margin-left:524.6pt;margin-top:732.1pt;width:16.6pt;height:13.05pt;z-index:-17058816;mso-position-horizontal-relative:page;mso-position-vertical-relative:page" filled="f" stroked="f">
          <v:textbox inset="0,0,0,0">
            <w:txbxContent>
              <w:p w14:paraId="0FB52142" w14:textId="77777777" w:rsidR="0084035A" w:rsidRDefault="007F6E74">
                <w:pPr>
                  <w:spacing w:before="10"/>
                  <w:ind w:left="20"/>
                  <w:rPr>
                    <w:sz w:val="20"/>
                  </w:rPr>
                </w:pPr>
                <w:r>
                  <w:rPr>
                    <w:sz w:val="20"/>
                  </w:rPr>
                  <w:t>24a</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6461DC" w14:textId="77777777" w:rsidR="0084035A" w:rsidRDefault="008D6C2A">
    <w:pPr>
      <w:pStyle w:val="BodyText"/>
      <w:spacing w:line="14" w:lineRule="auto"/>
      <w:rPr>
        <w:sz w:val="20"/>
      </w:rPr>
    </w:pPr>
    <w:r>
      <w:pict w14:anchorId="473CD66A">
        <v:shapetype id="_x0000_t202" coordsize="21600,21600" o:spt="202" path="m,l,21600r21600,l21600,xe">
          <v:stroke joinstyle="miter"/>
          <v:path gradientshapeok="t" o:connecttype="rect"/>
        </v:shapetype>
        <v:shape id="_x0000_s2117" type="#_x0000_t202" style="position:absolute;margin-left:71pt;margin-top:720.7pt;width:17.15pt;height:13.05pt;z-index:-17058304;mso-position-horizontal-relative:page;mso-position-vertical-relative:page" filled="f" stroked="f">
          <v:textbox inset="0,0,0,0">
            <w:txbxContent>
              <w:p w14:paraId="7962628B" w14:textId="77777777" w:rsidR="0084035A" w:rsidRDefault="007F6E74">
                <w:pPr>
                  <w:spacing w:before="10"/>
                  <w:ind w:left="20"/>
                  <w:rPr>
                    <w:sz w:val="20"/>
                  </w:rPr>
                </w:pPr>
                <w:r>
                  <w:rPr>
                    <w:sz w:val="20"/>
                  </w:rPr>
                  <w:t>24b</w:t>
                </w:r>
              </w:p>
            </w:txbxContent>
          </v:textbox>
          <w10:wrap anchorx="page" anchory="page"/>
        </v:shape>
      </w:pict>
    </w:r>
    <w:r>
      <w:pict w14:anchorId="03FA7F4C">
        <v:shape id="_x0000_s2116" type="#_x0000_t202" style="position:absolute;margin-left:233.35pt;margin-top:720.7pt;width:145.35pt;height:36pt;z-index:-17057792;mso-position-horizontal-relative:page;mso-position-vertical-relative:page" filled="f" stroked="f">
          <v:textbox inset="0,0,0,0">
            <w:txbxContent>
              <w:p w14:paraId="09F5C131" w14:textId="77777777" w:rsidR="0084035A" w:rsidRDefault="007F6E74">
                <w:pPr>
                  <w:spacing w:before="10"/>
                  <w:ind w:left="19" w:right="18"/>
                  <w:jc w:val="center"/>
                  <w:rPr>
                    <w:sz w:val="20"/>
                  </w:rPr>
                </w:pPr>
                <w:r>
                  <w:rPr>
                    <w:sz w:val="20"/>
                  </w:rPr>
                  <w:t>Pharmacy Data Management V. 1.0 Technical Manual/Security Guide PSS*1*129</w:t>
                </w:r>
              </w:p>
            </w:txbxContent>
          </v:textbox>
          <w10:wrap anchorx="page" anchory="page"/>
        </v:shape>
      </w:pict>
    </w:r>
    <w:r>
      <w:pict w14:anchorId="3BF23178">
        <v:shape id="_x0000_s2115" type="#_x0000_t202" style="position:absolute;margin-left:480.45pt;margin-top:720.7pt;width:60.7pt;height:13.05pt;z-index:-17057280;mso-position-horizontal-relative:page;mso-position-vertical-relative:page" filled="f" stroked="f">
          <v:textbox inset="0,0,0,0">
            <w:txbxContent>
              <w:p w14:paraId="293CB6F2" w14:textId="77777777" w:rsidR="0084035A" w:rsidRDefault="007F6E74">
                <w:pPr>
                  <w:spacing w:before="10"/>
                  <w:ind w:left="20"/>
                  <w:rPr>
                    <w:sz w:val="20"/>
                  </w:rPr>
                </w:pPr>
                <w:r>
                  <w:rPr>
                    <w:sz w:val="20"/>
                  </w:rPr>
                  <w:t>February 2009</w:t>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2C241" w14:textId="77777777" w:rsidR="0084035A" w:rsidRDefault="008D6C2A">
    <w:pPr>
      <w:pStyle w:val="BodyText"/>
      <w:spacing w:line="14" w:lineRule="auto"/>
      <w:rPr>
        <w:sz w:val="20"/>
      </w:rPr>
    </w:pPr>
    <w:r>
      <w:pict w14:anchorId="55609E89">
        <v:shapetype id="_x0000_t202" coordsize="21600,21600" o:spt="202" path="m,l,21600r21600,l21600,xe">
          <v:stroke joinstyle="miter"/>
          <v:path gradientshapeok="t" o:connecttype="rect"/>
        </v:shapetype>
        <v:shape id="_x0000_s2114" type="#_x0000_t202" style="position:absolute;margin-left:71pt;margin-top:720.7pt;width:60.7pt;height:13.05pt;z-index:-17056768;mso-position-horizontal-relative:page;mso-position-vertical-relative:page" filled="f" stroked="f">
          <v:textbox inset="0,0,0,0">
            <w:txbxContent>
              <w:p w14:paraId="3E75C50B" w14:textId="77777777" w:rsidR="0084035A" w:rsidRDefault="007F6E74">
                <w:pPr>
                  <w:spacing w:before="10"/>
                  <w:ind w:left="20"/>
                  <w:rPr>
                    <w:sz w:val="20"/>
                  </w:rPr>
                </w:pPr>
                <w:r>
                  <w:rPr>
                    <w:sz w:val="20"/>
                  </w:rPr>
                  <w:t>February 2009</w:t>
                </w:r>
              </w:p>
            </w:txbxContent>
          </v:textbox>
          <w10:wrap anchorx="page" anchory="page"/>
        </v:shape>
      </w:pict>
    </w:r>
    <w:r>
      <w:pict w14:anchorId="76AED4B8">
        <v:shape id="_x0000_s2113" type="#_x0000_t202" style="position:absolute;margin-left:233.35pt;margin-top:720.7pt;width:145.35pt;height:36pt;z-index:-17056256;mso-position-horizontal-relative:page;mso-position-vertical-relative:page" filled="f" stroked="f">
          <v:textbox inset="0,0,0,0">
            <w:txbxContent>
              <w:p w14:paraId="0C92E62B" w14:textId="77777777" w:rsidR="0084035A" w:rsidRDefault="007F6E74">
                <w:pPr>
                  <w:spacing w:before="10"/>
                  <w:ind w:left="19" w:right="18"/>
                  <w:jc w:val="center"/>
                  <w:rPr>
                    <w:sz w:val="20"/>
                  </w:rPr>
                </w:pPr>
                <w:r>
                  <w:rPr>
                    <w:sz w:val="20"/>
                  </w:rPr>
                  <w:t>Pharmacy Data Management V. 1.0 Technical Manual/Security Guide PSS*1*129</w:t>
                </w:r>
              </w:p>
            </w:txbxContent>
          </v:textbox>
          <w10:wrap anchorx="page" anchory="page"/>
        </v:shape>
      </w:pict>
    </w:r>
    <w:r>
      <w:pict w14:anchorId="2C2386B7">
        <v:shape id="_x0000_s2112" type="#_x0000_t202" style="position:absolute;margin-left:524.6pt;margin-top:720.7pt;width:16.6pt;height:13.05pt;z-index:-17055744;mso-position-horizontal-relative:page;mso-position-vertical-relative:page" filled="f" stroked="f">
          <v:textbox inset="0,0,0,0">
            <w:txbxContent>
              <w:p w14:paraId="38E65261" w14:textId="77777777" w:rsidR="0084035A" w:rsidRDefault="007F6E74">
                <w:pPr>
                  <w:spacing w:before="10"/>
                  <w:ind w:left="20"/>
                  <w:rPr>
                    <w:sz w:val="20"/>
                  </w:rPr>
                </w:pPr>
                <w:r>
                  <w:rPr>
                    <w:sz w:val="20"/>
                  </w:rPr>
                  <w:t>24c</w:t>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72CDA" w14:textId="77777777" w:rsidR="0084035A" w:rsidRDefault="008D6C2A">
    <w:pPr>
      <w:pStyle w:val="BodyText"/>
      <w:spacing w:line="14" w:lineRule="auto"/>
      <w:rPr>
        <w:sz w:val="20"/>
      </w:rPr>
    </w:pPr>
    <w:r>
      <w:pict w14:anchorId="69F3D54C">
        <v:shapetype id="_x0000_t202" coordsize="21600,21600" o:spt="202" path="m,l,21600r21600,l21600,xe">
          <v:stroke joinstyle="miter"/>
          <v:path gradientshapeok="t" o:connecttype="rect"/>
        </v:shapetype>
        <v:shape id="_x0000_s2111" type="#_x0000_t202" style="position:absolute;margin-left:71pt;margin-top:720.7pt;width:17.15pt;height:13.05pt;z-index:-17055232;mso-position-horizontal-relative:page;mso-position-vertical-relative:page" filled="f" stroked="f">
          <v:textbox inset="0,0,0,0">
            <w:txbxContent>
              <w:p w14:paraId="69C4AD8E" w14:textId="77777777" w:rsidR="0084035A" w:rsidRDefault="007F6E74">
                <w:pPr>
                  <w:spacing w:before="10"/>
                  <w:ind w:left="20"/>
                  <w:rPr>
                    <w:sz w:val="20"/>
                  </w:rPr>
                </w:pPr>
                <w:r>
                  <w:rPr>
                    <w:sz w:val="20"/>
                  </w:rPr>
                  <w:t>24d</w:t>
                </w:r>
              </w:p>
            </w:txbxContent>
          </v:textbox>
          <w10:wrap anchorx="page" anchory="page"/>
        </v:shape>
      </w:pict>
    </w:r>
    <w:r>
      <w:pict w14:anchorId="4A4AB500">
        <v:shape id="_x0000_s2110" type="#_x0000_t202" style="position:absolute;margin-left:233.35pt;margin-top:720.7pt;width:145.35pt;height:36pt;z-index:-17054720;mso-position-horizontal-relative:page;mso-position-vertical-relative:page" filled="f" stroked="f">
          <v:textbox inset="0,0,0,0">
            <w:txbxContent>
              <w:p w14:paraId="5F4DB70E" w14:textId="77777777" w:rsidR="0084035A" w:rsidRDefault="007F6E74">
                <w:pPr>
                  <w:spacing w:before="10"/>
                  <w:ind w:left="19" w:right="18"/>
                  <w:jc w:val="center"/>
                  <w:rPr>
                    <w:sz w:val="20"/>
                  </w:rPr>
                </w:pPr>
                <w:r>
                  <w:rPr>
                    <w:sz w:val="20"/>
                  </w:rPr>
                  <w:t>Pharmacy Data Management V. 1.0 Technical Manual/Security Guide PSS*1*129</w:t>
                </w:r>
              </w:p>
            </w:txbxContent>
          </v:textbox>
          <w10:wrap anchorx="page" anchory="page"/>
        </v:shape>
      </w:pict>
    </w:r>
    <w:r>
      <w:pict w14:anchorId="2F0EAC86">
        <v:shape id="_x0000_s2109" type="#_x0000_t202" style="position:absolute;margin-left:480.45pt;margin-top:720.7pt;width:60.7pt;height:13.05pt;z-index:-17054208;mso-position-horizontal-relative:page;mso-position-vertical-relative:page" filled="f" stroked="f">
          <v:textbox inset="0,0,0,0">
            <w:txbxContent>
              <w:p w14:paraId="6498AF8B" w14:textId="77777777" w:rsidR="0084035A" w:rsidRDefault="007F6E74">
                <w:pPr>
                  <w:spacing w:before="10"/>
                  <w:ind w:left="20"/>
                  <w:rPr>
                    <w:sz w:val="20"/>
                  </w:rPr>
                </w:pPr>
                <w:r>
                  <w:rPr>
                    <w:sz w:val="20"/>
                  </w:rPr>
                  <w:t>February 2009</w:t>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2FBB8" w14:textId="77777777" w:rsidR="0084035A" w:rsidRDefault="008D6C2A">
    <w:pPr>
      <w:pStyle w:val="BodyText"/>
      <w:spacing w:line="14" w:lineRule="auto"/>
      <w:rPr>
        <w:sz w:val="20"/>
      </w:rPr>
    </w:pPr>
    <w:r>
      <w:pict w14:anchorId="60FD5D41">
        <v:shapetype id="_x0000_t202" coordsize="21600,21600" o:spt="202" path="m,l,21600r21600,l21600,xe">
          <v:stroke joinstyle="miter"/>
          <v:path gradientshapeok="t" o:connecttype="rect"/>
        </v:shapetype>
        <v:shape id="_x0000_s2108" type="#_x0000_t202" style="position:absolute;margin-left:71pt;margin-top:720.7pt;width:60.7pt;height:13.05pt;z-index:-17053696;mso-position-horizontal-relative:page;mso-position-vertical-relative:page" filled="f" stroked="f">
          <v:textbox inset="0,0,0,0">
            <w:txbxContent>
              <w:p w14:paraId="3FE1A803" w14:textId="77777777" w:rsidR="0084035A" w:rsidRDefault="007F6E74">
                <w:pPr>
                  <w:spacing w:before="10"/>
                  <w:ind w:left="20"/>
                  <w:rPr>
                    <w:sz w:val="20"/>
                  </w:rPr>
                </w:pPr>
                <w:r>
                  <w:rPr>
                    <w:sz w:val="20"/>
                  </w:rPr>
                  <w:t>February 2009</w:t>
                </w:r>
              </w:p>
            </w:txbxContent>
          </v:textbox>
          <w10:wrap anchorx="page" anchory="page"/>
        </v:shape>
      </w:pict>
    </w:r>
    <w:r>
      <w:pict w14:anchorId="72EF78E0">
        <v:shape id="_x0000_s2107" type="#_x0000_t202" style="position:absolute;margin-left:233.35pt;margin-top:720.7pt;width:145.35pt;height:36pt;z-index:-17053184;mso-position-horizontal-relative:page;mso-position-vertical-relative:page" filled="f" stroked="f">
          <v:textbox inset="0,0,0,0">
            <w:txbxContent>
              <w:p w14:paraId="029033FB" w14:textId="77777777" w:rsidR="0084035A" w:rsidRDefault="007F6E74">
                <w:pPr>
                  <w:spacing w:before="10"/>
                  <w:ind w:left="19" w:right="18"/>
                  <w:jc w:val="center"/>
                  <w:rPr>
                    <w:sz w:val="20"/>
                  </w:rPr>
                </w:pPr>
                <w:r>
                  <w:rPr>
                    <w:sz w:val="20"/>
                  </w:rPr>
                  <w:t>Pharmacy Data Management V. 1.0 Technical Manual/Security Guide PSS*1*129</w:t>
                </w:r>
              </w:p>
            </w:txbxContent>
          </v:textbox>
          <w10:wrap anchorx="page" anchory="page"/>
        </v:shape>
      </w:pict>
    </w:r>
    <w:r>
      <w:pict w14:anchorId="67FD29A6">
        <v:shape id="_x0000_s2106" type="#_x0000_t202" style="position:absolute;margin-left:524.6pt;margin-top:720.7pt;width:16.6pt;height:13.05pt;z-index:-17052672;mso-position-horizontal-relative:page;mso-position-vertical-relative:page" filled="f" stroked="f">
          <v:textbox inset="0,0,0,0">
            <w:txbxContent>
              <w:p w14:paraId="798B474F" w14:textId="77777777" w:rsidR="0084035A" w:rsidRDefault="007F6E74">
                <w:pPr>
                  <w:spacing w:before="10"/>
                  <w:ind w:left="20"/>
                  <w:rPr>
                    <w:sz w:val="20"/>
                  </w:rPr>
                </w:pPr>
                <w:r>
                  <w:rPr>
                    <w:sz w:val="20"/>
                  </w:rPr>
                  <w:t>24e</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84A729" w14:textId="77777777" w:rsidR="00ED6D8A" w:rsidRDefault="007F6E74">
      <w:r>
        <w:separator/>
      </w:r>
    </w:p>
  </w:footnote>
  <w:footnote w:type="continuationSeparator" w:id="0">
    <w:p w14:paraId="25B7142C" w14:textId="77777777" w:rsidR="00ED6D8A" w:rsidRDefault="007F6E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drawingGridHorizontalSpacing w:val="110"/>
  <w:displayHorizontalDrawingGridEvery w:val="2"/>
  <w:characterSpacingControl w:val="doNotCompress"/>
  <w:hdrShapeDefaults>
    <o:shapedefaults v:ext="edit" spidmax="2161"/>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84035A"/>
    <w:rsid w:val="007F6E74"/>
    <w:rsid w:val="0084035A"/>
    <w:rsid w:val="008D6C2A"/>
    <w:rsid w:val="00ED6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61"/>
    <o:shapelayout v:ext="edit">
      <o:idmap v:ext="edit" data="1"/>
    </o:shapelayout>
  </w:shapeDefaults>
  <w:decimalSymbol w:val="."/>
  <w:listSeparator w:val=","/>
  <w14:docId w14:val="68552025"/>
  <w15:docId w15:val="{2F85B288-F575-4D81-A12B-D64B57FBA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73"/>
      <w:ind w:left="300"/>
      <w:outlineLvl w:val="0"/>
    </w:pPr>
    <w:rPr>
      <w:rFonts w:ascii="Arial" w:eastAsia="Arial" w:hAnsi="Arial" w:cs="Arial"/>
      <w:b/>
      <w:bCs/>
      <w:sz w:val="36"/>
      <w:szCs w:val="36"/>
    </w:rPr>
  </w:style>
  <w:style w:type="paragraph" w:styleId="Heading2">
    <w:name w:val="heading 2"/>
    <w:basedOn w:val="Normal"/>
    <w:uiPriority w:val="9"/>
    <w:unhideWhenUsed/>
    <w:qFormat/>
    <w:pPr>
      <w:spacing w:line="413" w:lineRule="exact"/>
      <w:ind w:left="1360"/>
      <w:jc w:val="center"/>
      <w:outlineLvl w:val="1"/>
    </w:pPr>
    <w:rPr>
      <w:rFonts w:ascii="Arial" w:eastAsia="Arial" w:hAnsi="Arial" w:cs="Arial"/>
      <w:sz w:val="36"/>
      <w:szCs w:val="36"/>
    </w:rPr>
  </w:style>
  <w:style w:type="paragraph" w:styleId="Heading3">
    <w:name w:val="heading 3"/>
    <w:basedOn w:val="Normal"/>
    <w:uiPriority w:val="9"/>
    <w:unhideWhenUsed/>
    <w:qFormat/>
    <w:pPr>
      <w:ind w:left="30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44"/>
      <w:ind w:left="300"/>
    </w:pPr>
    <w:rPr>
      <w:b/>
      <w:bCs/>
      <w:sz w:val="24"/>
      <w:szCs w:val="24"/>
    </w:rPr>
  </w:style>
  <w:style w:type="paragraph" w:styleId="TOC2">
    <w:name w:val="toc 2"/>
    <w:basedOn w:val="Normal"/>
    <w:uiPriority w:val="1"/>
    <w:qFormat/>
    <w:pPr>
      <w:spacing w:before="40"/>
      <w:ind w:left="300"/>
    </w:pPr>
    <w:rPr>
      <w:sz w:val="24"/>
      <w:szCs w:val="24"/>
    </w:rPr>
  </w:style>
  <w:style w:type="paragraph" w:styleId="TOC3">
    <w:name w:val="toc 3"/>
    <w:basedOn w:val="Normal"/>
    <w:uiPriority w:val="1"/>
    <w:qFormat/>
    <w:pPr>
      <w:ind w:left="732"/>
    </w:pPr>
    <w:rPr>
      <w:sz w:val="24"/>
      <w:szCs w:val="24"/>
    </w:rPr>
  </w:style>
  <w:style w:type="paragraph" w:styleId="BodyText">
    <w:name w:val="Body Text"/>
    <w:basedOn w:val="Normal"/>
    <w:uiPriority w:val="1"/>
    <w:qFormat/>
    <w:rPr>
      <w:sz w:val="24"/>
      <w:szCs w:val="24"/>
    </w:rPr>
  </w:style>
  <w:style w:type="paragraph" w:styleId="Title">
    <w:name w:val="Title"/>
    <w:basedOn w:val="Normal"/>
    <w:uiPriority w:val="10"/>
    <w:qFormat/>
    <w:pPr>
      <w:spacing w:before="80"/>
      <w:ind w:left="1360" w:right="1398"/>
      <w:jc w:val="center"/>
    </w:pPr>
    <w:rPr>
      <w:rFonts w:ascii="Arial" w:eastAsia="Arial" w:hAnsi="Arial" w:cs="Arial"/>
      <w:b/>
      <w:bCs/>
      <w:sz w:val="64"/>
      <w:szCs w:val="6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3"/>
      <w:ind w:left="108"/>
    </w:pPr>
    <w:rPr>
      <w:rFonts w:ascii="Courier New" w:eastAsia="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18" Type="http://schemas.openxmlformats.org/officeDocument/2006/relationships/footer" Target="footer12.xml"/><Relationship Id="rId26" Type="http://schemas.openxmlformats.org/officeDocument/2006/relationships/footer" Target="footer17.xml"/><Relationship Id="rId39" Type="http://schemas.openxmlformats.org/officeDocument/2006/relationships/footer" Target="footer25.xml"/><Relationship Id="rId3" Type="http://schemas.openxmlformats.org/officeDocument/2006/relationships/webSettings" Target="webSettings.xml"/><Relationship Id="rId21" Type="http://schemas.openxmlformats.org/officeDocument/2006/relationships/footer" Target="footer14.xml"/><Relationship Id="rId34" Type="http://schemas.openxmlformats.org/officeDocument/2006/relationships/footer" Target="footer23.xml"/><Relationship Id="rId42" Type="http://schemas.openxmlformats.org/officeDocument/2006/relationships/footer" Target="footer28.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footer" Target="footer11.xml"/><Relationship Id="rId25" Type="http://schemas.openxmlformats.org/officeDocument/2006/relationships/image" Target="media/image4.png"/><Relationship Id="rId33" Type="http://schemas.openxmlformats.org/officeDocument/2006/relationships/footer" Target="footer22.xml"/><Relationship Id="rId38" Type="http://schemas.openxmlformats.org/officeDocument/2006/relationships/footer" Target="footer24.xml"/><Relationship Id="rId2" Type="http://schemas.openxmlformats.org/officeDocument/2006/relationships/settings" Target="settings.xml"/><Relationship Id="rId16" Type="http://schemas.openxmlformats.org/officeDocument/2006/relationships/footer" Target="footer10.xml"/><Relationship Id="rId20" Type="http://schemas.openxmlformats.org/officeDocument/2006/relationships/footer" Target="footer13.xml"/><Relationship Id="rId29" Type="http://schemas.openxmlformats.org/officeDocument/2006/relationships/footer" Target="footer20.xml"/><Relationship Id="rId41" Type="http://schemas.openxmlformats.org/officeDocument/2006/relationships/footer" Target="footer27.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5.xml"/><Relationship Id="rId24" Type="http://schemas.openxmlformats.org/officeDocument/2006/relationships/image" Target="media/image3.png"/><Relationship Id="rId32" Type="http://schemas.openxmlformats.org/officeDocument/2006/relationships/footer" Target="footer21.xml"/><Relationship Id="rId37" Type="http://schemas.openxmlformats.org/officeDocument/2006/relationships/image" Target="media/image9.png"/><Relationship Id="rId40" Type="http://schemas.openxmlformats.org/officeDocument/2006/relationships/footer" Target="footer26.xml"/><Relationship Id="rId5" Type="http://schemas.openxmlformats.org/officeDocument/2006/relationships/endnotes" Target="endnotes.xml"/><Relationship Id="rId15" Type="http://schemas.openxmlformats.org/officeDocument/2006/relationships/footer" Target="footer9.xml"/><Relationship Id="rId23" Type="http://schemas.openxmlformats.org/officeDocument/2006/relationships/footer" Target="footer16.xml"/><Relationship Id="rId28" Type="http://schemas.openxmlformats.org/officeDocument/2006/relationships/footer" Target="footer19.xml"/><Relationship Id="rId36" Type="http://schemas.openxmlformats.org/officeDocument/2006/relationships/image" Target="media/image8.png"/><Relationship Id="rId10" Type="http://schemas.openxmlformats.org/officeDocument/2006/relationships/footer" Target="footer4.xml"/><Relationship Id="rId19" Type="http://schemas.openxmlformats.org/officeDocument/2006/relationships/image" Target="media/image2.png"/><Relationship Id="rId31" Type="http://schemas.openxmlformats.org/officeDocument/2006/relationships/image" Target="media/image6.png"/><Relationship Id="rId44"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oter" Target="footer3.xml"/><Relationship Id="rId14" Type="http://schemas.openxmlformats.org/officeDocument/2006/relationships/footer" Target="footer8.xml"/><Relationship Id="rId22" Type="http://schemas.openxmlformats.org/officeDocument/2006/relationships/footer" Target="footer15.xml"/><Relationship Id="rId27" Type="http://schemas.openxmlformats.org/officeDocument/2006/relationships/footer" Target="footer18.xml"/><Relationship Id="rId30" Type="http://schemas.openxmlformats.org/officeDocument/2006/relationships/image" Target="media/image5.png"/><Relationship Id="rId35" Type="http://schemas.openxmlformats.org/officeDocument/2006/relationships/image" Target="media/image7.png"/><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5149</Words>
  <Characters>29353</Characters>
  <Application>Microsoft Office Word</Application>
  <DocSecurity>4</DocSecurity>
  <Lines>244</Lines>
  <Paragraphs>68</Paragraphs>
  <ScaleCrop>false</ScaleCrop>
  <HeadingPairs>
    <vt:vector size="2" baseType="variant">
      <vt:variant>
        <vt:lpstr>Title</vt:lpstr>
      </vt:variant>
      <vt:variant>
        <vt:i4>1</vt:i4>
      </vt:variant>
    </vt:vector>
  </HeadingPairs>
  <TitlesOfParts>
    <vt:vector size="1" baseType="lpstr">
      <vt:lpstr>Department of Veterans Affairs VistA Pharmacy Data Management Technical Manual / Security Guide</vt:lpstr>
    </vt:vector>
  </TitlesOfParts>
  <Company/>
  <LinksUpToDate>false</LinksUpToDate>
  <CharactersWithSpaces>34434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Veterans Affairs VistA Pharmacy Data Management Technical Manual / Security Guide</dc:title>
  <dc:subject>VistA Pharmacy Data Management Technical Manual / Security Guide</dc:subject>
  <dc:creator>Department of Veterans Affairs, Veterans Health Administration, Office of Information, Health Systems Design and Development</dc:creator>
  <cp:keywords>VistA, Pharmacy, PDM, PSS*1*129</cp:keywords>
  <cp:lastModifiedBy>Department of Veterans Affairs</cp:lastModifiedBy>
  <cp:revision>2</cp:revision>
  <dcterms:created xsi:type="dcterms:W3CDTF">2021-08-16T18:32:00Z</dcterms:created>
  <dcterms:modified xsi:type="dcterms:W3CDTF">2021-08-16T18:32:00Z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2009-01-29T00:00:00Z</vt:filetime>
  </property>
  <property fmtid="{D5CDD505-2E9C-101B-9397-08002B2CF9AE}" pid="3" name="Creator">
    <vt:lpwstr>Acrobat PDFMaker 9.0 for Word</vt:lpwstr>
  </property>
  <property fmtid="{D5CDD505-2E9C-101B-9397-08002B2CF9AE}" pid="4" name="LastSaved">
    <vt:filetime>2020-11-19T00:00:00Z</vt:filetime>
  </property>
</Properties>
</file>