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FE41E" w14:textId="77777777" w:rsidR="00C00F5A" w:rsidRPr="0070762E" w:rsidRDefault="00896648" w:rsidP="00C00F5A">
      <w:pPr>
        <w:pStyle w:val="Manual-TitlePage5PgBottom"/>
        <w:rPr>
          <w:rFonts w:cs="Arial"/>
          <w:szCs w:val="24"/>
        </w:rPr>
      </w:pPr>
      <w:r>
        <w:rPr>
          <w:rFonts w:cs="Arial"/>
          <w:noProof/>
          <w:sz w:val="20"/>
          <w:szCs w:val="24"/>
        </w:rPr>
        <w:pict w14:anchorId="00438852">
          <v:line id="_x0000_s1026" style="position:absolute;left:0;text-align:left;z-index:251656192" from="308.95pt,31.35pt" to="449.7pt,31.35pt" strokeweight=".5pt"/>
        </w:pict>
      </w:r>
      <w:r>
        <w:rPr>
          <w:rFonts w:cs="Arial"/>
          <w:noProof/>
          <w:sz w:val="20"/>
          <w:szCs w:val="24"/>
        </w:rPr>
        <w:pict w14:anchorId="39D16C9C">
          <v:line id="_x0000_s1027" style="position:absolute;left:0;text-align:left;z-index:251657216" from="9.75pt,31.5pt" to="150.5pt,31.5pt" strokeweight=".5pt"/>
        </w:pict>
      </w:r>
      <w:r>
        <w:rPr>
          <w:rFonts w:cs="Arial"/>
          <w:noProof/>
          <w:szCs w:val="24"/>
        </w:rPr>
        <w:pict w14:anchorId="324066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VistA Logo" style="width:183.45pt;height:108.3pt;visibility:visible">
            <v:imagedata r:id="rId8" o:title="VistA Logo"/>
          </v:shape>
        </w:pict>
      </w:r>
    </w:p>
    <w:p w14:paraId="3C8EF537" w14:textId="77777777" w:rsidR="00C00F5A" w:rsidRPr="0070762E" w:rsidRDefault="00C00F5A" w:rsidP="00C00F5A">
      <w:pPr>
        <w:pStyle w:val="Manual-TitlePage1PkgName"/>
        <w:rPr>
          <w:b w:val="0"/>
          <w:sz w:val="24"/>
          <w:szCs w:val="24"/>
        </w:rPr>
      </w:pPr>
    </w:p>
    <w:p w14:paraId="5362202A" w14:textId="77777777" w:rsidR="00C00F5A" w:rsidRPr="0070762E" w:rsidRDefault="00C00F5A" w:rsidP="00C00F5A">
      <w:pPr>
        <w:pStyle w:val="Manual-TitlePage1PkgName"/>
        <w:rPr>
          <w:b w:val="0"/>
          <w:sz w:val="24"/>
          <w:szCs w:val="24"/>
        </w:rPr>
      </w:pPr>
    </w:p>
    <w:p w14:paraId="7678C0BF" w14:textId="77777777" w:rsidR="00A602EA" w:rsidRPr="0070762E" w:rsidRDefault="00A602EA" w:rsidP="00C00F5A">
      <w:pPr>
        <w:pStyle w:val="Manual-TitlePage1PkgName"/>
        <w:rPr>
          <w:b w:val="0"/>
          <w:sz w:val="24"/>
          <w:szCs w:val="24"/>
        </w:rPr>
      </w:pPr>
    </w:p>
    <w:p w14:paraId="11876942" w14:textId="77777777" w:rsidR="0032352E" w:rsidRPr="0070762E" w:rsidRDefault="0084527B" w:rsidP="00C00F5A">
      <w:pPr>
        <w:pStyle w:val="Manual-TitlePageDocType"/>
        <w:rPr>
          <w:caps/>
        </w:rPr>
      </w:pPr>
      <w:r w:rsidRPr="0070762E">
        <w:rPr>
          <w:caps/>
        </w:rPr>
        <w:t>PHARMACY dATA MANAGEMENT</w:t>
      </w:r>
    </w:p>
    <w:p w14:paraId="12DDC4D9" w14:textId="77777777" w:rsidR="000E7062" w:rsidRPr="0070762E" w:rsidRDefault="000E7062" w:rsidP="00C00F5A">
      <w:pPr>
        <w:pStyle w:val="Manual-TitlePageDocType"/>
      </w:pPr>
    </w:p>
    <w:p w14:paraId="60D57154" w14:textId="77777777" w:rsidR="000E7062" w:rsidRPr="0070762E" w:rsidRDefault="000E7062" w:rsidP="00C00F5A">
      <w:pPr>
        <w:pStyle w:val="Manual-TitlePageDocType"/>
        <w:rPr>
          <w:caps/>
        </w:rPr>
      </w:pPr>
    </w:p>
    <w:p w14:paraId="77697BB4" w14:textId="77777777" w:rsidR="00C00F5A" w:rsidRPr="0070762E" w:rsidRDefault="00C00F5A" w:rsidP="00C00F5A">
      <w:pPr>
        <w:pStyle w:val="Manual-TitlePageDocType"/>
        <w:rPr>
          <w:caps/>
        </w:rPr>
      </w:pPr>
      <w:r w:rsidRPr="0070762E">
        <w:rPr>
          <w:caps/>
        </w:rPr>
        <w:t>Release Notes</w:t>
      </w:r>
    </w:p>
    <w:p w14:paraId="24BBA094" w14:textId="77777777" w:rsidR="00C00F5A" w:rsidRPr="0070762E" w:rsidRDefault="00C00F5A" w:rsidP="00C00F5A">
      <w:pPr>
        <w:pStyle w:val="Manual-TitlePageDocType"/>
        <w:rPr>
          <w:caps/>
        </w:rPr>
      </w:pPr>
    </w:p>
    <w:p w14:paraId="4D0C0EBA" w14:textId="77777777" w:rsidR="00C00F5A" w:rsidRPr="0070762E" w:rsidRDefault="008C0255" w:rsidP="00C00F5A">
      <w:pPr>
        <w:pStyle w:val="Footer"/>
        <w:tabs>
          <w:tab w:val="clear" w:pos="9270"/>
          <w:tab w:val="left" w:pos="8640"/>
        </w:tabs>
        <w:jc w:val="center"/>
        <w:rPr>
          <w:rStyle w:val="PageNumber"/>
          <w:rFonts w:ascii="Arial" w:hAnsi="Arial" w:cs="Arial"/>
          <w:sz w:val="36"/>
          <w:szCs w:val="36"/>
        </w:rPr>
      </w:pPr>
      <w:r w:rsidRPr="0070762E">
        <w:rPr>
          <w:rStyle w:val="PageNumber"/>
          <w:rFonts w:ascii="Arial" w:hAnsi="Arial" w:cs="Arial"/>
          <w:sz w:val="36"/>
          <w:szCs w:val="36"/>
        </w:rPr>
        <w:t>PS</w:t>
      </w:r>
      <w:r w:rsidR="00A97FCA" w:rsidRPr="0070762E">
        <w:rPr>
          <w:rStyle w:val="PageNumber"/>
          <w:rFonts w:ascii="Arial" w:hAnsi="Arial" w:cs="Arial"/>
          <w:sz w:val="36"/>
          <w:szCs w:val="36"/>
        </w:rPr>
        <w:t>S</w:t>
      </w:r>
      <w:r w:rsidRPr="0070762E">
        <w:rPr>
          <w:rStyle w:val="PageNumber"/>
          <w:rFonts w:ascii="Arial" w:hAnsi="Arial" w:cs="Arial"/>
          <w:sz w:val="36"/>
          <w:szCs w:val="36"/>
        </w:rPr>
        <w:t>*</w:t>
      </w:r>
      <w:r w:rsidR="00A97FCA" w:rsidRPr="0070762E">
        <w:rPr>
          <w:rStyle w:val="PageNumber"/>
          <w:rFonts w:ascii="Arial" w:hAnsi="Arial" w:cs="Arial"/>
          <w:sz w:val="36"/>
          <w:szCs w:val="36"/>
        </w:rPr>
        <w:t>1</w:t>
      </w:r>
      <w:r w:rsidRPr="0070762E">
        <w:rPr>
          <w:rStyle w:val="PageNumber"/>
          <w:rFonts w:ascii="Arial" w:hAnsi="Arial" w:cs="Arial"/>
          <w:sz w:val="36"/>
          <w:szCs w:val="36"/>
        </w:rPr>
        <w:t>*</w:t>
      </w:r>
      <w:r w:rsidR="00A97FCA" w:rsidRPr="0070762E">
        <w:rPr>
          <w:rStyle w:val="PageNumber"/>
          <w:rFonts w:ascii="Arial" w:hAnsi="Arial" w:cs="Arial"/>
          <w:sz w:val="36"/>
          <w:szCs w:val="36"/>
        </w:rPr>
        <w:t>172</w:t>
      </w:r>
    </w:p>
    <w:p w14:paraId="629DE1EA" w14:textId="77777777" w:rsidR="00C00F5A" w:rsidRPr="0070762E" w:rsidRDefault="00C00F5A" w:rsidP="00C00F5A">
      <w:pPr>
        <w:pStyle w:val="Manual-TitlePage3VerRelDate"/>
      </w:pPr>
    </w:p>
    <w:p w14:paraId="5DF0C0DF" w14:textId="77777777" w:rsidR="007C7986" w:rsidRPr="0070762E" w:rsidRDefault="00B22E11" w:rsidP="00374AE9">
      <w:pPr>
        <w:pStyle w:val="Manual-TitlePage3VerRelDate"/>
        <w:rPr>
          <w:sz w:val="24"/>
          <w:szCs w:val="24"/>
        </w:rPr>
      </w:pPr>
      <w:r w:rsidRPr="0070762E">
        <w:rPr>
          <w:sz w:val="24"/>
          <w:szCs w:val="24"/>
        </w:rPr>
        <w:t xml:space="preserve">Revised </w:t>
      </w:r>
      <w:r w:rsidR="002119E7" w:rsidRPr="0070762E">
        <w:rPr>
          <w:sz w:val="24"/>
          <w:szCs w:val="24"/>
        </w:rPr>
        <w:t>December</w:t>
      </w:r>
      <w:r w:rsidR="00E34E9A" w:rsidRPr="0070762E">
        <w:rPr>
          <w:sz w:val="24"/>
          <w:szCs w:val="24"/>
        </w:rPr>
        <w:t xml:space="preserve"> </w:t>
      </w:r>
      <w:r w:rsidR="00061FA1" w:rsidRPr="0070762E">
        <w:rPr>
          <w:sz w:val="24"/>
          <w:szCs w:val="24"/>
        </w:rPr>
        <w:t>2013</w:t>
      </w:r>
    </w:p>
    <w:p w14:paraId="7824164E" w14:textId="77777777" w:rsidR="004A1BE6" w:rsidRPr="0070762E" w:rsidRDefault="004A1BE6" w:rsidP="00C00F5A">
      <w:pPr>
        <w:pStyle w:val="Manual-TitlePage3VerRelDate"/>
      </w:pPr>
    </w:p>
    <w:p w14:paraId="1B78B2BD" w14:textId="77777777" w:rsidR="008C0255" w:rsidRPr="0070762E" w:rsidRDefault="008C0255" w:rsidP="00C00F5A">
      <w:pPr>
        <w:rPr>
          <w:rFonts w:ascii="Arial" w:hAnsi="Arial" w:cs="Arial"/>
        </w:rPr>
      </w:pPr>
    </w:p>
    <w:p w14:paraId="006DAEA4" w14:textId="77777777" w:rsidR="008C0255" w:rsidRPr="0070762E" w:rsidRDefault="008C0255" w:rsidP="00C00F5A">
      <w:pPr>
        <w:rPr>
          <w:rFonts w:ascii="Arial" w:hAnsi="Arial" w:cs="Arial"/>
        </w:rPr>
      </w:pPr>
    </w:p>
    <w:p w14:paraId="0AD182FA" w14:textId="77777777" w:rsidR="00C00F5A" w:rsidRPr="0070762E" w:rsidRDefault="00C00F5A" w:rsidP="00C00F5A">
      <w:pPr>
        <w:rPr>
          <w:rFonts w:ascii="Arial" w:hAnsi="Arial" w:cs="Arial"/>
        </w:rPr>
      </w:pPr>
    </w:p>
    <w:p w14:paraId="229A698B" w14:textId="77777777" w:rsidR="00C00F5A" w:rsidRPr="0070762E" w:rsidRDefault="00C00F5A" w:rsidP="00C00F5A">
      <w:pPr>
        <w:rPr>
          <w:rFonts w:ascii="Arial" w:hAnsi="Arial" w:cs="Arial"/>
        </w:rPr>
      </w:pPr>
    </w:p>
    <w:p w14:paraId="18CFCBBC" w14:textId="77777777" w:rsidR="00C00F5A" w:rsidRPr="0070762E" w:rsidRDefault="00C00F5A" w:rsidP="00C00F5A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ascii="Arial" w:eastAsia="Times New Roman" w:hAnsi="Arial" w:cs="Arial"/>
          <w:szCs w:val="24"/>
        </w:rPr>
      </w:pPr>
    </w:p>
    <w:p w14:paraId="76C7990A" w14:textId="77777777" w:rsidR="00C00F5A" w:rsidRPr="0070762E" w:rsidRDefault="00C00F5A" w:rsidP="00C00F5A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ascii="Arial" w:eastAsia="Times New Roman" w:hAnsi="Arial" w:cs="Arial"/>
          <w:szCs w:val="24"/>
          <w:lang w:val="en-US"/>
        </w:rPr>
      </w:pPr>
    </w:p>
    <w:p w14:paraId="6246FD7E" w14:textId="77777777" w:rsidR="004A1BE6" w:rsidRPr="0070762E" w:rsidRDefault="004A1BE6" w:rsidP="00C00F5A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ascii="Arial" w:eastAsia="Times New Roman" w:hAnsi="Arial" w:cs="Arial"/>
          <w:szCs w:val="24"/>
          <w:lang w:val="en-US"/>
        </w:rPr>
      </w:pPr>
    </w:p>
    <w:p w14:paraId="5877BFBC" w14:textId="77777777" w:rsidR="00C00F5A" w:rsidRPr="0070762E" w:rsidRDefault="00C00F5A" w:rsidP="00C00F5A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ascii="Arial" w:eastAsia="Times New Roman" w:hAnsi="Arial" w:cs="Arial"/>
          <w:szCs w:val="24"/>
        </w:rPr>
      </w:pPr>
    </w:p>
    <w:p w14:paraId="05037DE5" w14:textId="77777777" w:rsidR="00C00F5A" w:rsidRPr="0070762E" w:rsidRDefault="00C00F5A" w:rsidP="00C00F5A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ascii="Arial" w:eastAsia="Times New Roman" w:hAnsi="Arial" w:cs="Arial"/>
          <w:szCs w:val="24"/>
        </w:rPr>
      </w:pPr>
    </w:p>
    <w:p w14:paraId="72017190" w14:textId="77777777" w:rsidR="00C00F5A" w:rsidRPr="0070762E" w:rsidRDefault="00C00F5A" w:rsidP="00C00F5A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ascii="Arial" w:eastAsia="Times New Roman" w:hAnsi="Arial" w:cs="Arial"/>
          <w:szCs w:val="24"/>
        </w:rPr>
      </w:pPr>
    </w:p>
    <w:p w14:paraId="3C6E8412" w14:textId="77777777" w:rsidR="00C00F5A" w:rsidRPr="0070762E" w:rsidRDefault="00C00F5A" w:rsidP="00C00F5A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ascii="Arial" w:eastAsia="Times New Roman" w:hAnsi="Arial" w:cs="Arial"/>
          <w:szCs w:val="24"/>
        </w:rPr>
      </w:pPr>
    </w:p>
    <w:p w14:paraId="76CD6999" w14:textId="77777777" w:rsidR="00A602EA" w:rsidRPr="0070762E" w:rsidRDefault="00A602EA" w:rsidP="00C00F5A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ascii="Arial" w:eastAsia="Times New Roman" w:hAnsi="Arial" w:cs="Arial"/>
          <w:szCs w:val="24"/>
        </w:rPr>
      </w:pPr>
    </w:p>
    <w:p w14:paraId="4159023A" w14:textId="77777777" w:rsidR="00A602EA" w:rsidRPr="0070762E" w:rsidRDefault="00A602EA" w:rsidP="00C00F5A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ascii="Arial" w:eastAsia="Times New Roman" w:hAnsi="Arial" w:cs="Arial"/>
          <w:szCs w:val="24"/>
        </w:rPr>
      </w:pPr>
    </w:p>
    <w:p w14:paraId="0EB7376D" w14:textId="77777777" w:rsidR="00C00F5A" w:rsidRPr="0070762E" w:rsidRDefault="00896648" w:rsidP="00C00F5A">
      <w:pPr>
        <w:pStyle w:val="Manual-TitlePage5PgBottom"/>
      </w:pPr>
      <w:r>
        <w:rPr>
          <w:noProof/>
        </w:rPr>
        <w:pict w14:anchorId="6BB0DAEF">
          <v:line id="_x0000_s1028" style="position:absolute;left:0;text-align:left;z-index:251658240" from="324pt,9.25pt" to="475.2pt,9.25pt" o:allowincell="f" strokeweight=".5pt"/>
        </w:pict>
      </w:r>
      <w:r>
        <w:rPr>
          <w:noProof/>
        </w:rPr>
        <w:pict w14:anchorId="7ACBF0F7">
          <v:line id="_x0000_s1029" style="position:absolute;left:0;text-align:left;flip:x;z-index:251659264" from="0,9.25pt" to="2in,9.25pt" o:allowincell="f" strokeweight=".5pt"/>
        </w:pict>
      </w:r>
      <w:r w:rsidR="00C00F5A" w:rsidRPr="0070762E">
        <w:t>Department of Veterans Affairs</w:t>
      </w:r>
    </w:p>
    <w:p w14:paraId="25D60799" w14:textId="77777777" w:rsidR="00A602EA" w:rsidRPr="0070762E" w:rsidRDefault="00C77362" w:rsidP="00C00F5A">
      <w:pPr>
        <w:pStyle w:val="Manual-TitlePage5PgBottom"/>
        <w:sectPr w:rsidR="00A602EA" w:rsidRPr="0070762E" w:rsidSect="00C00F5A"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  <w:r w:rsidRPr="0070762E">
        <w:t>Product Development</w:t>
      </w:r>
    </w:p>
    <w:p w14:paraId="1EEE3880" w14:textId="77777777" w:rsidR="008D7643" w:rsidRPr="0070762E" w:rsidRDefault="008D7643">
      <w:pPr>
        <w:spacing w:line="216" w:lineRule="auto"/>
        <w:rPr>
          <w:rFonts w:ascii="Arial" w:hAnsi="Arial"/>
          <w:b/>
          <w:sz w:val="36"/>
        </w:rPr>
      </w:pPr>
      <w:r w:rsidRPr="0070762E">
        <w:rPr>
          <w:rFonts w:ascii="Arial" w:hAnsi="Arial"/>
          <w:b/>
          <w:sz w:val="36"/>
        </w:rPr>
        <w:lastRenderedPageBreak/>
        <w:t>Table of Contents</w:t>
      </w:r>
    </w:p>
    <w:p w14:paraId="33FA37A7" w14:textId="77777777" w:rsidR="00943111" w:rsidRPr="0070762E" w:rsidRDefault="00FF1672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r w:rsidRPr="0070762E">
        <w:fldChar w:fldCharType="begin"/>
      </w:r>
      <w:r w:rsidRPr="0070762E">
        <w:instrText xml:space="preserve"> TOC \o "3-3" \h \z \t "Heading 1,1,Heading 2,2,heading1,1" </w:instrText>
      </w:r>
      <w:r w:rsidRPr="0070762E">
        <w:fldChar w:fldCharType="separate"/>
      </w:r>
      <w:hyperlink w:anchor="_Toc371078003" w:history="1">
        <w:r w:rsidR="00943111" w:rsidRPr="0070762E">
          <w:rPr>
            <w:rStyle w:val="Hyperlink"/>
            <w:noProof/>
          </w:rPr>
          <w:t>1.</w:t>
        </w:r>
        <w:r w:rsidR="00943111" w:rsidRPr="0070762E">
          <w:rPr>
            <w:rFonts w:ascii="Calibri" w:hAnsi="Calibri"/>
            <w:b w:val="0"/>
            <w:noProof/>
            <w:sz w:val="22"/>
            <w:szCs w:val="22"/>
          </w:rPr>
          <w:tab/>
        </w:r>
        <w:r w:rsidR="00943111" w:rsidRPr="0070762E">
          <w:rPr>
            <w:rStyle w:val="Hyperlink"/>
            <w:noProof/>
          </w:rPr>
          <w:t>Introduction</w:t>
        </w:r>
        <w:r w:rsidR="00943111" w:rsidRPr="0070762E">
          <w:rPr>
            <w:noProof/>
            <w:webHidden/>
          </w:rPr>
          <w:tab/>
        </w:r>
        <w:r w:rsidR="00943111" w:rsidRPr="0070762E">
          <w:rPr>
            <w:noProof/>
            <w:webHidden/>
          </w:rPr>
          <w:fldChar w:fldCharType="begin"/>
        </w:r>
        <w:r w:rsidR="00943111" w:rsidRPr="0070762E">
          <w:rPr>
            <w:noProof/>
            <w:webHidden/>
          </w:rPr>
          <w:instrText xml:space="preserve"> PAGEREF _Toc371078003 \h </w:instrText>
        </w:r>
        <w:r w:rsidR="00943111" w:rsidRPr="0070762E">
          <w:rPr>
            <w:noProof/>
            <w:webHidden/>
          </w:rPr>
        </w:r>
        <w:r w:rsidR="00943111" w:rsidRPr="0070762E">
          <w:rPr>
            <w:noProof/>
            <w:webHidden/>
          </w:rPr>
          <w:fldChar w:fldCharType="separate"/>
        </w:r>
        <w:r w:rsidR="00943111" w:rsidRPr="0070762E">
          <w:rPr>
            <w:noProof/>
            <w:webHidden/>
          </w:rPr>
          <w:t>1</w:t>
        </w:r>
        <w:r w:rsidR="00943111" w:rsidRPr="0070762E">
          <w:rPr>
            <w:noProof/>
            <w:webHidden/>
          </w:rPr>
          <w:fldChar w:fldCharType="end"/>
        </w:r>
      </w:hyperlink>
    </w:p>
    <w:p w14:paraId="2135E181" w14:textId="77777777" w:rsidR="00943111" w:rsidRPr="0070762E" w:rsidRDefault="00896648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71078004" w:history="1">
        <w:r w:rsidR="00943111" w:rsidRPr="0070762E">
          <w:rPr>
            <w:rStyle w:val="Hyperlink"/>
            <w:noProof/>
          </w:rPr>
          <w:t>2.</w:t>
        </w:r>
        <w:r w:rsidR="00943111" w:rsidRPr="0070762E">
          <w:rPr>
            <w:rFonts w:ascii="Calibri" w:hAnsi="Calibri"/>
            <w:b w:val="0"/>
            <w:noProof/>
            <w:sz w:val="22"/>
            <w:szCs w:val="22"/>
          </w:rPr>
          <w:tab/>
        </w:r>
        <w:r w:rsidR="00943111" w:rsidRPr="0070762E">
          <w:rPr>
            <w:rStyle w:val="Hyperlink"/>
            <w:noProof/>
          </w:rPr>
          <w:t>Enhancements</w:t>
        </w:r>
        <w:r w:rsidR="00943111" w:rsidRPr="0070762E">
          <w:rPr>
            <w:noProof/>
            <w:webHidden/>
          </w:rPr>
          <w:tab/>
        </w:r>
        <w:r w:rsidR="00943111" w:rsidRPr="0070762E">
          <w:rPr>
            <w:noProof/>
            <w:webHidden/>
          </w:rPr>
          <w:fldChar w:fldCharType="begin"/>
        </w:r>
        <w:r w:rsidR="00943111" w:rsidRPr="0070762E">
          <w:rPr>
            <w:noProof/>
            <w:webHidden/>
          </w:rPr>
          <w:instrText xml:space="preserve"> PAGEREF _Toc371078004 \h </w:instrText>
        </w:r>
        <w:r w:rsidR="00943111" w:rsidRPr="0070762E">
          <w:rPr>
            <w:noProof/>
            <w:webHidden/>
          </w:rPr>
        </w:r>
        <w:r w:rsidR="00943111" w:rsidRPr="0070762E">
          <w:rPr>
            <w:noProof/>
            <w:webHidden/>
          </w:rPr>
          <w:fldChar w:fldCharType="separate"/>
        </w:r>
        <w:r w:rsidR="00943111" w:rsidRPr="0070762E">
          <w:rPr>
            <w:noProof/>
            <w:webHidden/>
          </w:rPr>
          <w:t>1</w:t>
        </w:r>
        <w:r w:rsidR="00943111" w:rsidRPr="0070762E">
          <w:rPr>
            <w:noProof/>
            <w:webHidden/>
          </w:rPr>
          <w:fldChar w:fldCharType="end"/>
        </w:r>
      </w:hyperlink>
    </w:p>
    <w:p w14:paraId="2B18D18E" w14:textId="77777777" w:rsidR="00943111" w:rsidRPr="0070762E" w:rsidRDefault="00896648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71078005" w:history="1">
        <w:r w:rsidR="00943111" w:rsidRPr="0070762E">
          <w:rPr>
            <w:rStyle w:val="Hyperlink"/>
            <w:noProof/>
          </w:rPr>
          <w:t>3.</w:t>
        </w:r>
        <w:r w:rsidR="00943111" w:rsidRPr="0070762E">
          <w:rPr>
            <w:rFonts w:ascii="Calibri" w:hAnsi="Calibri"/>
            <w:b w:val="0"/>
            <w:noProof/>
            <w:sz w:val="22"/>
            <w:szCs w:val="22"/>
          </w:rPr>
          <w:tab/>
        </w:r>
        <w:r w:rsidR="00943111" w:rsidRPr="0070762E">
          <w:rPr>
            <w:rStyle w:val="Hyperlink"/>
            <w:noProof/>
          </w:rPr>
          <w:t>Menu Options</w:t>
        </w:r>
        <w:r w:rsidR="00943111" w:rsidRPr="0070762E">
          <w:rPr>
            <w:noProof/>
            <w:webHidden/>
          </w:rPr>
          <w:tab/>
        </w:r>
        <w:r w:rsidR="00943111" w:rsidRPr="0070762E">
          <w:rPr>
            <w:noProof/>
            <w:webHidden/>
          </w:rPr>
          <w:fldChar w:fldCharType="begin"/>
        </w:r>
        <w:r w:rsidR="00943111" w:rsidRPr="0070762E">
          <w:rPr>
            <w:noProof/>
            <w:webHidden/>
          </w:rPr>
          <w:instrText xml:space="preserve"> PAGEREF _Toc371078005 \h </w:instrText>
        </w:r>
        <w:r w:rsidR="00943111" w:rsidRPr="0070762E">
          <w:rPr>
            <w:noProof/>
            <w:webHidden/>
          </w:rPr>
        </w:r>
        <w:r w:rsidR="00943111" w:rsidRPr="0070762E">
          <w:rPr>
            <w:noProof/>
            <w:webHidden/>
          </w:rPr>
          <w:fldChar w:fldCharType="separate"/>
        </w:r>
        <w:r w:rsidR="00943111" w:rsidRPr="0070762E">
          <w:rPr>
            <w:noProof/>
            <w:webHidden/>
          </w:rPr>
          <w:t>1</w:t>
        </w:r>
        <w:r w:rsidR="00943111" w:rsidRPr="0070762E">
          <w:rPr>
            <w:noProof/>
            <w:webHidden/>
          </w:rPr>
          <w:fldChar w:fldCharType="end"/>
        </w:r>
      </w:hyperlink>
    </w:p>
    <w:p w14:paraId="722BF732" w14:textId="77777777" w:rsidR="00943111" w:rsidRPr="0070762E" w:rsidRDefault="00896648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71078006" w:history="1">
        <w:r w:rsidR="00943111" w:rsidRPr="0070762E">
          <w:rPr>
            <w:rStyle w:val="Hyperlink"/>
            <w:noProof/>
          </w:rPr>
          <w:t>4.</w:t>
        </w:r>
        <w:r w:rsidR="00943111" w:rsidRPr="0070762E">
          <w:rPr>
            <w:rFonts w:ascii="Calibri" w:hAnsi="Calibri"/>
            <w:b w:val="0"/>
            <w:noProof/>
            <w:sz w:val="22"/>
            <w:szCs w:val="22"/>
          </w:rPr>
          <w:tab/>
        </w:r>
        <w:r w:rsidR="00943111" w:rsidRPr="0070762E">
          <w:rPr>
            <w:rStyle w:val="Hyperlink"/>
            <w:noProof/>
          </w:rPr>
          <w:t>Associated Menu Options</w:t>
        </w:r>
        <w:r w:rsidR="00943111" w:rsidRPr="0070762E">
          <w:rPr>
            <w:noProof/>
            <w:webHidden/>
          </w:rPr>
          <w:tab/>
        </w:r>
        <w:r w:rsidR="00943111" w:rsidRPr="0070762E">
          <w:rPr>
            <w:noProof/>
            <w:webHidden/>
          </w:rPr>
          <w:fldChar w:fldCharType="begin"/>
        </w:r>
        <w:r w:rsidR="00943111" w:rsidRPr="0070762E">
          <w:rPr>
            <w:noProof/>
            <w:webHidden/>
          </w:rPr>
          <w:instrText xml:space="preserve"> PAGEREF _Toc371078006 \h </w:instrText>
        </w:r>
        <w:r w:rsidR="00943111" w:rsidRPr="0070762E">
          <w:rPr>
            <w:noProof/>
            <w:webHidden/>
          </w:rPr>
        </w:r>
        <w:r w:rsidR="00943111" w:rsidRPr="0070762E">
          <w:rPr>
            <w:noProof/>
            <w:webHidden/>
          </w:rPr>
          <w:fldChar w:fldCharType="separate"/>
        </w:r>
        <w:r w:rsidR="00943111" w:rsidRPr="0070762E">
          <w:rPr>
            <w:noProof/>
            <w:webHidden/>
          </w:rPr>
          <w:t>1</w:t>
        </w:r>
        <w:r w:rsidR="00943111" w:rsidRPr="0070762E">
          <w:rPr>
            <w:noProof/>
            <w:webHidden/>
          </w:rPr>
          <w:fldChar w:fldCharType="end"/>
        </w:r>
      </w:hyperlink>
    </w:p>
    <w:p w14:paraId="1BB7255D" w14:textId="77777777" w:rsidR="00943111" w:rsidRPr="0070762E" w:rsidRDefault="00896648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71078007" w:history="1">
        <w:r w:rsidR="00943111" w:rsidRPr="0070762E">
          <w:rPr>
            <w:rStyle w:val="Hyperlink"/>
            <w:noProof/>
          </w:rPr>
          <w:t>5.</w:t>
        </w:r>
        <w:r w:rsidR="00943111" w:rsidRPr="0070762E">
          <w:rPr>
            <w:rFonts w:ascii="Calibri" w:hAnsi="Calibri"/>
            <w:b w:val="0"/>
            <w:noProof/>
            <w:sz w:val="22"/>
            <w:szCs w:val="22"/>
          </w:rPr>
          <w:tab/>
        </w:r>
        <w:r w:rsidR="00943111" w:rsidRPr="0070762E">
          <w:rPr>
            <w:rStyle w:val="Hyperlink"/>
            <w:noProof/>
          </w:rPr>
          <w:t>New File</w:t>
        </w:r>
        <w:r w:rsidR="00943111" w:rsidRPr="0070762E">
          <w:rPr>
            <w:noProof/>
            <w:webHidden/>
          </w:rPr>
          <w:tab/>
        </w:r>
        <w:r w:rsidR="00943111" w:rsidRPr="0070762E">
          <w:rPr>
            <w:noProof/>
            <w:webHidden/>
          </w:rPr>
          <w:fldChar w:fldCharType="begin"/>
        </w:r>
        <w:r w:rsidR="00943111" w:rsidRPr="0070762E">
          <w:rPr>
            <w:noProof/>
            <w:webHidden/>
          </w:rPr>
          <w:instrText xml:space="preserve"> PAGEREF _Toc371078007 \h </w:instrText>
        </w:r>
        <w:r w:rsidR="00943111" w:rsidRPr="0070762E">
          <w:rPr>
            <w:noProof/>
            <w:webHidden/>
          </w:rPr>
        </w:r>
        <w:r w:rsidR="00943111" w:rsidRPr="0070762E">
          <w:rPr>
            <w:noProof/>
            <w:webHidden/>
          </w:rPr>
          <w:fldChar w:fldCharType="separate"/>
        </w:r>
        <w:r w:rsidR="00943111" w:rsidRPr="0070762E">
          <w:rPr>
            <w:noProof/>
            <w:webHidden/>
          </w:rPr>
          <w:t>2</w:t>
        </w:r>
        <w:r w:rsidR="00943111" w:rsidRPr="0070762E">
          <w:rPr>
            <w:noProof/>
            <w:webHidden/>
          </w:rPr>
          <w:fldChar w:fldCharType="end"/>
        </w:r>
      </w:hyperlink>
    </w:p>
    <w:p w14:paraId="5C211F59" w14:textId="77777777" w:rsidR="00943111" w:rsidRPr="0070762E" w:rsidRDefault="00896648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71078008" w:history="1">
        <w:r w:rsidR="00943111" w:rsidRPr="0070762E">
          <w:rPr>
            <w:rStyle w:val="Hyperlink"/>
            <w:noProof/>
          </w:rPr>
          <w:t>6.</w:t>
        </w:r>
        <w:r w:rsidR="00943111" w:rsidRPr="0070762E">
          <w:rPr>
            <w:rFonts w:ascii="Calibri" w:hAnsi="Calibri"/>
            <w:b w:val="0"/>
            <w:noProof/>
            <w:sz w:val="22"/>
            <w:szCs w:val="22"/>
          </w:rPr>
          <w:tab/>
        </w:r>
        <w:r w:rsidR="00943111" w:rsidRPr="0070762E">
          <w:rPr>
            <w:rStyle w:val="Hyperlink"/>
            <w:noProof/>
          </w:rPr>
          <w:t>New Fields</w:t>
        </w:r>
        <w:r w:rsidR="00943111" w:rsidRPr="0070762E">
          <w:rPr>
            <w:noProof/>
            <w:webHidden/>
          </w:rPr>
          <w:tab/>
        </w:r>
        <w:r w:rsidR="00943111" w:rsidRPr="0070762E">
          <w:rPr>
            <w:noProof/>
            <w:webHidden/>
          </w:rPr>
          <w:fldChar w:fldCharType="begin"/>
        </w:r>
        <w:r w:rsidR="00943111" w:rsidRPr="0070762E">
          <w:rPr>
            <w:noProof/>
            <w:webHidden/>
          </w:rPr>
          <w:instrText xml:space="preserve"> PAGEREF _Toc371078008 \h </w:instrText>
        </w:r>
        <w:r w:rsidR="00943111" w:rsidRPr="0070762E">
          <w:rPr>
            <w:noProof/>
            <w:webHidden/>
          </w:rPr>
        </w:r>
        <w:r w:rsidR="00943111" w:rsidRPr="0070762E">
          <w:rPr>
            <w:noProof/>
            <w:webHidden/>
          </w:rPr>
          <w:fldChar w:fldCharType="separate"/>
        </w:r>
        <w:r w:rsidR="00943111" w:rsidRPr="0070762E">
          <w:rPr>
            <w:noProof/>
            <w:webHidden/>
          </w:rPr>
          <w:t>2</w:t>
        </w:r>
        <w:r w:rsidR="00943111" w:rsidRPr="0070762E">
          <w:rPr>
            <w:noProof/>
            <w:webHidden/>
          </w:rPr>
          <w:fldChar w:fldCharType="end"/>
        </w:r>
      </w:hyperlink>
    </w:p>
    <w:p w14:paraId="7DBC8CDE" w14:textId="77777777" w:rsidR="00943111" w:rsidRPr="0070762E" w:rsidRDefault="00896648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71078009" w:history="1">
        <w:r w:rsidR="00943111" w:rsidRPr="0070762E">
          <w:rPr>
            <w:rStyle w:val="Hyperlink"/>
            <w:noProof/>
          </w:rPr>
          <w:t>7.</w:t>
        </w:r>
        <w:r w:rsidR="00943111" w:rsidRPr="0070762E">
          <w:rPr>
            <w:rFonts w:ascii="Calibri" w:hAnsi="Calibri"/>
            <w:b w:val="0"/>
            <w:noProof/>
            <w:sz w:val="22"/>
            <w:szCs w:val="22"/>
          </w:rPr>
          <w:tab/>
        </w:r>
        <w:r w:rsidR="00943111" w:rsidRPr="0070762E">
          <w:rPr>
            <w:rStyle w:val="Hyperlink"/>
            <w:noProof/>
          </w:rPr>
          <w:t>User Documentation</w:t>
        </w:r>
        <w:r w:rsidR="00943111" w:rsidRPr="0070762E">
          <w:rPr>
            <w:noProof/>
            <w:webHidden/>
          </w:rPr>
          <w:tab/>
        </w:r>
        <w:r w:rsidR="00943111" w:rsidRPr="0070762E">
          <w:rPr>
            <w:noProof/>
            <w:webHidden/>
          </w:rPr>
          <w:fldChar w:fldCharType="begin"/>
        </w:r>
        <w:r w:rsidR="00943111" w:rsidRPr="0070762E">
          <w:rPr>
            <w:noProof/>
            <w:webHidden/>
          </w:rPr>
          <w:instrText xml:space="preserve"> PAGEREF _Toc371078009 \h </w:instrText>
        </w:r>
        <w:r w:rsidR="00943111" w:rsidRPr="0070762E">
          <w:rPr>
            <w:noProof/>
            <w:webHidden/>
          </w:rPr>
        </w:r>
        <w:r w:rsidR="00943111" w:rsidRPr="0070762E">
          <w:rPr>
            <w:noProof/>
            <w:webHidden/>
          </w:rPr>
          <w:fldChar w:fldCharType="separate"/>
        </w:r>
        <w:r w:rsidR="00943111" w:rsidRPr="0070762E">
          <w:rPr>
            <w:noProof/>
            <w:webHidden/>
          </w:rPr>
          <w:t>2</w:t>
        </w:r>
        <w:r w:rsidR="00943111" w:rsidRPr="0070762E">
          <w:rPr>
            <w:noProof/>
            <w:webHidden/>
          </w:rPr>
          <w:fldChar w:fldCharType="end"/>
        </w:r>
      </w:hyperlink>
    </w:p>
    <w:p w14:paraId="4575244C" w14:textId="77777777" w:rsidR="00943111" w:rsidRPr="0070762E" w:rsidRDefault="00896648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71078010" w:history="1">
        <w:r w:rsidR="00943111" w:rsidRPr="0070762E">
          <w:rPr>
            <w:rStyle w:val="Hyperlink"/>
            <w:noProof/>
          </w:rPr>
          <w:t>8.</w:t>
        </w:r>
        <w:r w:rsidR="00943111" w:rsidRPr="0070762E">
          <w:rPr>
            <w:rFonts w:ascii="Calibri" w:hAnsi="Calibri"/>
            <w:b w:val="0"/>
            <w:noProof/>
            <w:sz w:val="22"/>
            <w:szCs w:val="22"/>
          </w:rPr>
          <w:tab/>
        </w:r>
        <w:r w:rsidR="00943111" w:rsidRPr="0070762E">
          <w:rPr>
            <w:rStyle w:val="Hyperlink"/>
            <w:noProof/>
          </w:rPr>
          <w:t>New Service Requests Tickets Resolved</w:t>
        </w:r>
        <w:r w:rsidR="00943111" w:rsidRPr="0070762E">
          <w:rPr>
            <w:noProof/>
            <w:webHidden/>
          </w:rPr>
          <w:tab/>
        </w:r>
        <w:r w:rsidR="00943111" w:rsidRPr="0070762E">
          <w:rPr>
            <w:noProof/>
            <w:webHidden/>
          </w:rPr>
          <w:fldChar w:fldCharType="begin"/>
        </w:r>
        <w:r w:rsidR="00943111" w:rsidRPr="0070762E">
          <w:rPr>
            <w:noProof/>
            <w:webHidden/>
          </w:rPr>
          <w:instrText xml:space="preserve"> PAGEREF _Toc371078010 \h </w:instrText>
        </w:r>
        <w:r w:rsidR="00943111" w:rsidRPr="0070762E">
          <w:rPr>
            <w:noProof/>
            <w:webHidden/>
          </w:rPr>
        </w:r>
        <w:r w:rsidR="00943111" w:rsidRPr="0070762E">
          <w:rPr>
            <w:noProof/>
            <w:webHidden/>
          </w:rPr>
          <w:fldChar w:fldCharType="separate"/>
        </w:r>
        <w:r w:rsidR="00943111" w:rsidRPr="0070762E">
          <w:rPr>
            <w:noProof/>
            <w:webHidden/>
          </w:rPr>
          <w:t>2</w:t>
        </w:r>
        <w:r w:rsidR="00943111" w:rsidRPr="0070762E">
          <w:rPr>
            <w:noProof/>
            <w:webHidden/>
          </w:rPr>
          <w:fldChar w:fldCharType="end"/>
        </w:r>
      </w:hyperlink>
    </w:p>
    <w:p w14:paraId="39FE56FE" w14:textId="77777777" w:rsidR="00943111" w:rsidRPr="0070762E" w:rsidRDefault="00896648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71078011" w:history="1">
        <w:r w:rsidR="00943111" w:rsidRPr="0070762E">
          <w:rPr>
            <w:rStyle w:val="Hyperlink"/>
            <w:noProof/>
          </w:rPr>
          <w:t>9.</w:t>
        </w:r>
        <w:r w:rsidR="00943111" w:rsidRPr="0070762E">
          <w:rPr>
            <w:rFonts w:ascii="Calibri" w:hAnsi="Calibri"/>
            <w:b w:val="0"/>
            <w:noProof/>
            <w:sz w:val="22"/>
            <w:szCs w:val="22"/>
          </w:rPr>
          <w:tab/>
        </w:r>
        <w:r w:rsidR="00943111" w:rsidRPr="0070762E">
          <w:rPr>
            <w:rStyle w:val="Hyperlink"/>
            <w:noProof/>
          </w:rPr>
          <w:t>Patient Safety Issue Resolved</w:t>
        </w:r>
        <w:r w:rsidR="00943111" w:rsidRPr="0070762E">
          <w:rPr>
            <w:noProof/>
            <w:webHidden/>
          </w:rPr>
          <w:tab/>
        </w:r>
        <w:r w:rsidR="00943111" w:rsidRPr="0070762E">
          <w:rPr>
            <w:noProof/>
            <w:webHidden/>
          </w:rPr>
          <w:fldChar w:fldCharType="begin"/>
        </w:r>
        <w:r w:rsidR="00943111" w:rsidRPr="0070762E">
          <w:rPr>
            <w:noProof/>
            <w:webHidden/>
          </w:rPr>
          <w:instrText xml:space="preserve"> PAGEREF _Toc371078011 \h </w:instrText>
        </w:r>
        <w:r w:rsidR="00943111" w:rsidRPr="0070762E">
          <w:rPr>
            <w:noProof/>
            <w:webHidden/>
          </w:rPr>
        </w:r>
        <w:r w:rsidR="00943111" w:rsidRPr="0070762E">
          <w:rPr>
            <w:noProof/>
            <w:webHidden/>
          </w:rPr>
          <w:fldChar w:fldCharType="separate"/>
        </w:r>
        <w:r w:rsidR="00943111" w:rsidRPr="0070762E">
          <w:rPr>
            <w:noProof/>
            <w:webHidden/>
          </w:rPr>
          <w:t>2</w:t>
        </w:r>
        <w:r w:rsidR="00943111" w:rsidRPr="0070762E">
          <w:rPr>
            <w:noProof/>
            <w:webHidden/>
          </w:rPr>
          <w:fldChar w:fldCharType="end"/>
        </w:r>
      </w:hyperlink>
    </w:p>
    <w:p w14:paraId="6D5C30E0" w14:textId="77777777" w:rsidR="008D7643" w:rsidRPr="0070762E" w:rsidRDefault="00FF1672" w:rsidP="00FF1672">
      <w:r w:rsidRPr="0070762E">
        <w:rPr>
          <w:sz w:val="28"/>
        </w:rPr>
        <w:fldChar w:fldCharType="end"/>
      </w:r>
    </w:p>
    <w:p w14:paraId="04CC0314" w14:textId="77777777" w:rsidR="008D7643" w:rsidRPr="0070762E" w:rsidRDefault="008D7643">
      <w:pPr>
        <w:pStyle w:val="Heading1"/>
        <w:sectPr w:rsidR="008D7643" w:rsidRPr="0070762E" w:rsidSect="00C00F5A">
          <w:footerReference w:type="even" r:id="rId10"/>
          <w:footerReference w:type="first" r:id="rId11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  <w:bookmarkStart w:id="0" w:name="_Toc508074963"/>
    </w:p>
    <w:p w14:paraId="219ED9EE" w14:textId="77777777" w:rsidR="008D7643" w:rsidRPr="0070762E" w:rsidRDefault="008D7643">
      <w:pPr>
        <w:jc w:val="center"/>
        <w:rPr>
          <w:i/>
        </w:rPr>
      </w:pPr>
      <w:r w:rsidRPr="0070762E">
        <w:rPr>
          <w:i/>
        </w:rPr>
        <w:lastRenderedPageBreak/>
        <w:t>(This page included for two-sided copying.)</w:t>
      </w:r>
    </w:p>
    <w:p w14:paraId="661B33C2" w14:textId="77777777" w:rsidR="00944B38" w:rsidRPr="0070762E" w:rsidRDefault="00944B38">
      <w:pPr>
        <w:jc w:val="center"/>
        <w:rPr>
          <w:i/>
        </w:rPr>
      </w:pPr>
    </w:p>
    <w:p w14:paraId="3C9D9170" w14:textId="77777777" w:rsidR="00944B38" w:rsidRPr="0070762E" w:rsidRDefault="00944B38">
      <w:pPr>
        <w:jc w:val="center"/>
        <w:rPr>
          <w:i/>
        </w:rPr>
      </w:pPr>
    </w:p>
    <w:p w14:paraId="03E1481D" w14:textId="77777777" w:rsidR="000E16FC" w:rsidRPr="0070762E" w:rsidRDefault="000E16FC" w:rsidP="000E16FC">
      <w:pPr>
        <w:tabs>
          <w:tab w:val="left" w:pos="6705"/>
        </w:tabs>
      </w:pPr>
    </w:p>
    <w:p w14:paraId="74982C84" w14:textId="77777777" w:rsidR="000E16FC" w:rsidRPr="0070762E" w:rsidRDefault="000E16FC" w:rsidP="000E16FC"/>
    <w:p w14:paraId="0CF0B5B3" w14:textId="77777777" w:rsidR="008D7643" w:rsidRPr="0070762E" w:rsidRDefault="008D7643" w:rsidP="000E16FC">
      <w:pPr>
        <w:sectPr w:rsidR="008D7643" w:rsidRPr="0070762E" w:rsidSect="00C00F5A">
          <w:footerReference w:type="even" r:id="rId12"/>
          <w:footerReference w:type="default" r:id="rId13"/>
          <w:pgSz w:w="12240" w:h="15840"/>
          <w:pgMar w:top="1440" w:right="1440" w:bottom="1440" w:left="1440" w:header="720" w:footer="720" w:gutter="0"/>
          <w:pgNumType w:fmt="lowerRoman"/>
          <w:cols w:space="720"/>
        </w:sectPr>
      </w:pPr>
    </w:p>
    <w:p w14:paraId="09773D51" w14:textId="77777777" w:rsidR="008D7643" w:rsidRPr="0070762E" w:rsidRDefault="008D7643" w:rsidP="00A81AF5">
      <w:pPr>
        <w:pStyle w:val="Heading1"/>
        <w:numPr>
          <w:ilvl w:val="0"/>
          <w:numId w:val="1"/>
        </w:numPr>
        <w:tabs>
          <w:tab w:val="clear" w:pos="990"/>
          <w:tab w:val="num" w:pos="360"/>
        </w:tabs>
        <w:ind w:left="0"/>
      </w:pPr>
      <w:bookmarkStart w:id="1" w:name="_Toc307380163"/>
      <w:bookmarkStart w:id="2" w:name="_Toc371078003"/>
      <w:r w:rsidRPr="0070762E">
        <w:lastRenderedPageBreak/>
        <w:t>Introduction</w:t>
      </w:r>
      <w:bookmarkEnd w:id="0"/>
      <w:bookmarkEnd w:id="1"/>
      <w:bookmarkEnd w:id="2"/>
    </w:p>
    <w:p w14:paraId="3E780320" w14:textId="77777777" w:rsidR="00BC76B5" w:rsidRPr="0070762E" w:rsidRDefault="00436CC1" w:rsidP="00436CC1">
      <w:pPr>
        <w:pStyle w:val="BodyText"/>
        <w:ind w:left="180"/>
        <w:rPr>
          <w:b w:val="0"/>
          <w:sz w:val="22"/>
          <w:szCs w:val="22"/>
        </w:rPr>
      </w:pPr>
      <w:r w:rsidRPr="0070762E">
        <w:rPr>
          <w:b w:val="0"/>
          <w:szCs w:val="24"/>
        </w:rPr>
        <w:t xml:space="preserve">This document provides a brief description of new features of the </w:t>
      </w:r>
      <w:r w:rsidR="008B3BBD" w:rsidRPr="0070762E">
        <w:rPr>
          <w:b w:val="0"/>
          <w:szCs w:val="24"/>
        </w:rPr>
        <w:t>High Risk/High Alert</w:t>
      </w:r>
      <w:r w:rsidR="009E6C53" w:rsidRPr="0070762E">
        <w:rPr>
          <w:b w:val="0"/>
          <w:szCs w:val="24"/>
        </w:rPr>
        <w:t xml:space="preserve"> functionality added in support of the </w:t>
      </w:r>
      <w:r w:rsidR="003B10BA" w:rsidRPr="0070762E">
        <w:rPr>
          <w:b w:val="0"/>
          <w:szCs w:val="24"/>
        </w:rPr>
        <w:t>Bar Code Medication Administration (</w:t>
      </w:r>
      <w:r w:rsidR="009E6C53" w:rsidRPr="0070762E">
        <w:rPr>
          <w:b w:val="0"/>
          <w:szCs w:val="24"/>
        </w:rPr>
        <w:t>BCMA</w:t>
      </w:r>
      <w:r w:rsidR="003B10BA" w:rsidRPr="0070762E">
        <w:rPr>
          <w:b w:val="0"/>
          <w:szCs w:val="24"/>
        </w:rPr>
        <w:t>) W</w:t>
      </w:r>
      <w:r w:rsidR="009E6C53" w:rsidRPr="0070762E">
        <w:rPr>
          <w:b w:val="0"/>
          <w:szCs w:val="24"/>
        </w:rPr>
        <w:t xml:space="preserve">itness </w:t>
      </w:r>
      <w:r w:rsidR="00024C1E" w:rsidRPr="0070762E">
        <w:rPr>
          <w:b w:val="0"/>
          <w:szCs w:val="24"/>
        </w:rPr>
        <w:t>E</w:t>
      </w:r>
      <w:r w:rsidR="009E6C53" w:rsidRPr="0070762E">
        <w:rPr>
          <w:b w:val="0"/>
          <w:szCs w:val="24"/>
        </w:rPr>
        <w:t>nhancement for patch, PSB*3*70.</w:t>
      </w:r>
    </w:p>
    <w:p w14:paraId="1D1CAD08" w14:textId="77777777" w:rsidR="003972B2" w:rsidRPr="0070762E" w:rsidRDefault="0000724B" w:rsidP="00A81AF5">
      <w:pPr>
        <w:pStyle w:val="Heading1"/>
        <w:numPr>
          <w:ilvl w:val="0"/>
          <w:numId w:val="1"/>
        </w:numPr>
        <w:tabs>
          <w:tab w:val="clear" w:pos="990"/>
          <w:tab w:val="num" w:pos="360"/>
        </w:tabs>
        <w:ind w:left="0"/>
      </w:pPr>
      <w:bookmarkStart w:id="3" w:name="_Toc371078004"/>
      <w:r w:rsidRPr="0070762E">
        <w:t>Enhancements</w:t>
      </w:r>
      <w:bookmarkEnd w:id="3"/>
    </w:p>
    <w:p w14:paraId="7026CD8A" w14:textId="77777777" w:rsidR="00061FA1" w:rsidRPr="0070762E" w:rsidRDefault="00061FA1" w:rsidP="0000724B">
      <w:pPr>
        <w:ind w:left="180"/>
        <w:rPr>
          <w:szCs w:val="24"/>
        </w:rPr>
      </w:pPr>
      <w:r w:rsidRPr="0070762E">
        <w:rPr>
          <w:szCs w:val="24"/>
        </w:rPr>
        <w:t>The scope of th</w:t>
      </w:r>
      <w:r w:rsidR="009E6C53" w:rsidRPr="0070762E">
        <w:rPr>
          <w:szCs w:val="24"/>
        </w:rPr>
        <w:t>is project is to</w:t>
      </w:r>
      <w:r w:rsidRPr="0070762E">
        <w:rPr>
          <w:szCs w:val="24"/>
        </w:rPr>
        <w:t xml:space="preserve"> provide software modifications to enhance the </w:t>
      </w:r>
      <w:r w:rsidR="009E6C53" w:rsidRPr="0070762E">
        <w:rPr>
          <w:szCs w:val="24"/>
        </w:rPr>
        <w:t>BCMA GUI client software as follows:</w:t>
      </w:r>
    </w:p>
    <w:p w14:paraId="1BA82BD5" w14:textId="77777777" w:rsidR="00046EEB" w:rsidRPr="0070762E" w:rsidRDefault="009E6C53" w:rsidP="00046EEB">
      <w:pPr>
        <w:numPr>
          <w:ilvl w:val="0"/>
          <w:numId w:val="4"/>
        </w:numPr>
        <w:tabs>
          <w:tab w:val="left" w:pos="720"/>
        </w:tabs>
        <w:spacing w:before="120" w:after="120"/>
        <w:ind w:left="720"/>
        <w:rPr>
          <w:szCs w:val="24"/>
        </w:rPr>
      </w:pPr>
      <w:r w:rsidRPr="0070762E">
        <w:rPr>
          <w:szCs w:val="24"/>
        </w:rPr>
        <w:t>A new field, entitled High Risk/High Alert</w:t>
      </w:r>
      <w:r w:rsidR="00CC2EB6" w:rsidRPr="0070762E">
        <w:rPr>
          <w:szCs w:val="24"/>
        </w:rPr>
        <w:t xml:space="preserve"> (#1)</w:t>
      </w:r>
      <w:r w:rsidRPr="0070762E">
        <w:rPr>
          <w:szCs w:val="24"/>
        </w:rPr>
        <w:t>, to indicate if a medication is a High Risk High Aler</w:t>
      </w:r>
      <w:r w:rsidR="0084527B" w:rsidRPr="0070762E">
        <w:rPr>
          <w:szCs w:val="24"/>
        </w:rPr>
        <w:t>t</w:t>
      </w:r>
      <w:r w:rsidRPr="0070762E">
        <w:rPr>
          <w:szCs w:val="24"/>
        </w:rPr>
        <w:t xml:space="preserve"> medication that needs a witness during medication administration to patients via the BCMA GUI software</w:t>
      </w:r>
      <w:r w:rsidR="0084527B" w:rsidRPr="0070762E">
        <w:rPr>
          <w:szCs w:val="24"/>
        </w:rPr>
        <w:t>,</w:t>
      </w:r>
      <w:r w:rsidRPr="0070762E">
        <w:rPr>
          <w:szCs w:val="24"/>
        </w:rPr>
        <w:t xml:space="preserve"> added</w:t>
      </w:r>
      <w:r w:rsidR="004662BE" w:rsidRPr="0070762E">
        <w:rPr>
          <w:szCs w:val="24"/>
        </w:rPr>
        <w:t xml:space="preserve"> to the PHARMACY ORDERABLE IT</w:t>
      </w:r>
      <w:r w:rsidR="0011156B" w:rsidRPr="0070762E">
        <w:rPr>
          <w:szCs w:val="24"/>
        </w:rPr>
        <w:t>EM</w:t>
      </w:r>
      <w:r w:rsidR="004662BE" w:rsidRPr="0070762E">
        <w:rPr>
          <w:szCs w:val="24"/>
        </w:rPr>
        <w:t xml:space="preserve"> (#50.7) file</w:t>
      </w:r>
      <w:r w:rsidRPr="0070762E">
        <w:rPr>
          <w:szCs w:val="24"/>
        </w:rPr>
        <w:t>.</w:t>
      </w:r>
      <w:r w:rsidR="00046EEB" w:rsidRPr="0070762E">
        <w:rPr>
          <w:szCs w:val="24"/>
        </w:rPr>
        <w:t xml:space="preserve"> </w:t>
      </w:r>
    </w:p>
    <w:p w14:paraId="1DA6583B" w14:textId="77777777" w:rsidR="00046EEB" w:rsidRPr="0070762E" w:rsidRDefault="009E6C53" w:rsidP="00046EEB">
      <w:pPr>
        <w:numPr>
          <w:ilvl w:val="0"/>
          <w:numId w:val="4"/>
        </w:numPr>
        <w:tabs>
          <w:tab w:val="left" w:pos="720"/>
        </w:tabs>
        <w:spacing w:before="120" w:after="120"/>
        <w:ind w:left="720"/>
        <w:rPr>
          <w:szCs w:val="24"/>
        </w:rPr>
      </w:pPr>
      <w:r w:rsidRPr="0070762E">
        <w:rPr>
          <w:szCs w:val="24"/>
        </w:rPr>
        <w:t>A new field, entitled Labels Per Day</w:t>
      </w:r>
      <w:r w:rsidR="00CC2EB6" w:rsidRPr="0070762E">
        <w:rPr>
          <w:szCs w:val="24"/>
        </w:rPr>
        <w:t xml:space="preserve"> (#155)</w:t>
      </w:r>
      <w:r w:rsidRPr="0070762E">
        <w:rPr>
          <w:szCs w:val="24"/>
        </w:rPr>
        <w:t>,</w:t>
      </w:r>
      <w:r w:rsidR="002E766F" w:rsidRPr="0070762E">
        <w:rPr>
          <w:szCs w:val="24"/>
        </w:rPr>
        <w:t xml:space="preserve"> to define the number of daily labels needed for a continuous IV order when different than the number of labels the system would have calculated based on the order’s volume and infusion rate, added to the IV (#100) multiple in the PHARMACY PATIENT (#55) file.</w:t>
      </w:r>
    </w:p>
    <w:p w14:paraId="11939EB6" w14:textId="77777777" w:rsidR="00046EEB" w:rsidRPr="0070762E" w:rsidRDefault="009757F9" w:rsidP="00046EEB">
      <w:pPr>
        <w:numPr>
          <w:ilvl w:val="0"/>
          <w:numId w:val="4"/>
        </w:numPr>
        <w:tabs>
          <w:tab w:val="left" w:pos="720"/>
        </w:tabs>
        <w:spacing w:before="120" w:after="120"/>
        <w:ind w:left="720"/>
        <w:rPr>
          <w:szCs w:val="24"/>
        </w:rPr>
      </w:pPr>
      <w:r w:rsidRPr="0070762E">
        <w:rPr>
          <w:szCs w:val="24"/>
        </w:rPr>
        <w:t xml:space="preserve">A </w:t>
      </w:r>
      <w:r w:rsidR="002E766F" w:rsidRPr="0070762E">
        <w:rPr>
          <w:szCs w:val="24"/>
        </w:rPr>
        <w:t>new file, entitled I</w:t>
      </w:r>
      <w:r w:rsidR="00024C1E" w:rsidRPr="0070762E">
        <w:rPr>
          <w:szCs w:val="24"/>
        </w:rPr>
        <w:t>NFUSION</w:t>
      </w:r>
      <w:r w:rsidR="002E766F" w:rsidRPr="0070762E">
        <w:rPr>
          <w:szCs w:val="24"/>
        </w:rPr>
        <w:t xml:space="preserve"> I</w:t>
      </w:r>
      <w:r w:rsidR="00024C1E" w:rsidRPr="0070762E">
        <w:rPr>
          <w:szCs w:val="24"/>
        </w:rPr>
        <w:t>NSTRUCTIONS</w:t>
      </w:r>
      <w:r w:rsidR="002E766F" w:rsidRPr="0070762E">
        <w:rPr>
          <w:szCs w:val="24"/>
        </w:rPr>
        <w:t xml:space="preserve"> (#53.47)</w:t>
      </w:r>
      <w:r w:rsidR="0084527B" w:rsidRPr="0070762E">
        <w:rPr>
          <w:szCs w:val="24"/>
        </w:rPr>
        <w:t>,</w:t>
      </w:r>
      <w:r w:rsidR="002E766F" w:rsidRPr="0070762E">
        <w:rPr>
          <w:szCs w:val="24"/>
        </w:rPr>
        <w:t xml:space="preserve"> to allow sites to set up abbreviations that may be entered into the Infusion Rate field that will be expanded to a longer text string</w:t>
      </w:r>
      <w:r w:rsidRPr="0070762E">
        <w:rPr>
          <w:szCs w:val="24"/>
        </w:rPr>
        <w:t>.</w:t>
      </w:r>
    </w:p>
    <w:p w14:paraId="673C6656" w14:textId="77777777" w:rsidR="005A5831" w:rsidRPr="0070762E" w:rsidRDefault="002E766F" w:rsidP="00444017">
      <w:pPr>
        <w:numPr>
          <w:ilvl w:val="0"/>
          <w:numId w:val="4"/>
        </w:numPr>
        <w:tabs>
          <w:tab w:val="left" w:pos="720"/>
        </w:tabs>
        <w:spacing w:before="120" w:after="120"/>
        <w:ind w:left="720"/>
        <w:rPr>
          <w:szCs w:val="24"/>
        </w:rPr>
      </w:pPr>
      <w:r w:rsidRPr="0070762E">
        <w:rPr>
          <w:szCs w:val="24"/>
        </w:rPr>
        <w:t>A new menu, entitled Infusion Instruction Management [PSS</w:t>
      </w:r>
      <w:r w:rsidR="00024C1E" w:rsidRPr="0070762E">
        <w:rPr>
          <w:szCs w:val="24"/>
        </w:rPr>
        <w:t xml:space="preserve"> INFINS</w:t>
      </w:r>
      <w:r w:rsidRPr="0070762E">
        <w:rPr>
          <w:szCs w:val="24"/>
        </w:rPr>
        <w:t xml:space="preserve"> MGR] menu</w:t>
      </w:r>
      <w:r w:rsidR="0084527B" w:rsidRPr="0070762E">
        <w:rPr>
          <w:szCs w:val="24"/>
        </w:rPr>
        <w:t>,</w:t>
      </w:r>
      <w:r w:rsidRPr="0070762E">
        <w:rPr>
          <w:szCs w:val="24"/>
        </w:rPr>
        <w:t xml:space="preserve"> to hold options to add infusion </w:t>
      </w:r>
      <w:r w:rsidR="0011156B" w:rsidRPr="0070762E">
        <w:rPr>
          <w:szCs w:val="24"/>
        </w:rPr>
        <w:t>instruction</w:t>
      </w:r>
      <w:r w:rsidRPr="0070762E">
        <w:rPr>
          <w:szCs w:val="24"/>
        </w:rPr>
        <w:t xml:space="preserve"> edit and print the contents of the </w:t>
      </w:r>
      <w:r w:rsidR="00024C1E" w:rsidRPr="0070762E">
        <w:rPr>
          <w:szCs w:val="24"/>
        </w:rPr>
        <w:t>INFUSION</w:t>
      </w:r>
      <w:r w:rsidRPr="0070762E">
        <w:rPr>
          <w:szCs w:val="24"/>
        </w:rPr>
        <w:t xml:space="preserve"> </w:t>
      </w:r>
      <w:r w:rsidR="00024C1E" w:rsidRPr="0070762E">
        <w:rPr>
          <w:szCs w:val="24"/>
        </w:rPr>
        <w:t>INSTRUCTIONS</w:t>
      </w:r>
      <w:r w:rsidRPr="0070762E">
        <w:rPr>
          <w:szCs w:val="24"/>
        </w:rPr>
        <w:t xml:space="preserve"> file (#53.47) added to the PHARMACY DATA MANAGEMENT [</w:t>
      </w:r>
      <w:r w:rsidR="0084527B" w:rsidRPr="0070762E">
        <w:rPr>
          <w:szCs w:val="24"/>
        </w:rPr>
        <w:t>PSS MGR</w:t>
      </w:r>
      <w:r w:rsidRPr="0070762E">
        <w:rPr>
          <w:szCs w:val="24"/>
        </w:rPr>
        <w:t xml:space="preserve">] </w:t>
      </w:r>
      <w:r w:rsidR="0084527B" w:rsidRPr="0070762E">
        <w:rPr>
          <w:szCs w:val="24"/>
        </w:rPr>
        <w:t>menu</w:t>
      </w:r>
      <w:r w:rsidRPr="0070762E">
        <w:rPr>
          <w:szCs w:val="24"/>
        </w:rPr>
        <w:t>.</w:t>
      </w:r>
    </w:p>
    <w:p w14:paraId="132ED041" w14:textId="77777777" w:rsidR="00A17DD7" w:rsidRPr="0070762E" w:rsidRDefault="00A17DD7" w:rsidP="00A17DD7">
      <w:pPr>
        <w:ind w:left="180"/>
        <w:rPr>
          <w:szCs w:val="24"/>
        </w:rPr>
      </w:pPr>
      <w:r w:rsidRPr="0070762E">
        <w:rPr>
          <w:b/>
          <w:szCs w:val="24"/>
        </w:rPr>
        <w:t xml:space="preserve">NOTE: </w:t>
      </w:r>
      <w:r w:rsidRPr="0070762E">
        <w:rPr>
          <w:szCs w:val="24"/>
        </w:rPr>
        <w:t>The following patch</w:t>
      </w:r>
      <w:r w:rsidR="00024C1E" w:rsidRPr="0070762E">
        <w:rPr>
          <w:szCs w:val="24"/>
        </w:rPr>
        <w:t>es</w:t>
      </w:r>
      <w:r w:rsidRPr="0070762E">
        <w:rPr>
          <w:szCs w:val="24"/>
        </w:rPr>
        <w:t xml:space="preserve"> must be installed BEFORE PS</w:t>
      </w:r>
      <w:r w:rsidR="0084527B" w:rsidRPr="0070762E">
        <w:rPr>
          <w:szCs w:val="24"/>
        </w:rPr>
        <w:t>S</w:t>
      </w:r>
      <w:r w:rsidR="002E766F" w:rsidRPr="0070762E">
        <w:rPr>
          <w:szCs w:val="24"/>
        </w:rPr>
        <w:t>*1*172</w:t>
      </w:r>
      <w:r w:rsidRPr="0070762E">
        <w:rPr>
          <w:szCs w:val="24"/>
        </w:rPr>
        <w:t xml:space="preserve">: </w:t>
      </w:r>
    </w:p>
    <w:p w14:paraId="05F80D62" w14:textId="77777777" w:rsidR="00A17DD7" w:rsidRPr="0070762E" w:rsidRDefault="00A17DD7" w:rsidP="00A17DD7">
      <w:pPr>
        <w:numPr>
          <w:ilvl w:val="0"/>
          <w:numId w:val="4"/>
        </w:numPr>
        <w:tabs>
          <w:tab w:val="left" w:pos="720"/>
        </w:tabs>
        <w:spacing w:before="120" w:after="120"/>
        <w:ind w:left="720"/>
        <w:rPr>
          <w:szCs w:val="24"/>
        </w:rPr>
      </w:pPr>
      <w:r w:rsidRPr="0070762E">
        <w:rPr>
          <w:szCs w:val="24"/>
        </w:rPr>
        <w:t>PS</w:t>
      </w:r>
      <w:r w:rsidR="002E766F" w:rsidRPr="0070762E">
        <w:rPr>
          <w:szCs w:val="24"/>
        </w:rPr>
        <w:t>S*1*159</w:t>
      </w:r>
    </w:p>
    <w:p w14:paraId="18260BD2" w14:textId="77777777" w:rsidR="00024C1E" w:rsidRPr="0070762E" w:rsidRDefault="00024C1E" w:rsidP="00A17DD7">
      <w:pPr>
        <w:numPr>
          <w:ilvl w:val="0"/>
          <w:numId w:val="4"/>
        </w:numPr>
        <w:tabs>
          <w:tab w:val="left" w:pos="720"/>
        </w:tabs>
        <w:spacing w:before="120" w:after="120"/>
        <w:ind w:left="720"/>
        <w:rPr>
          <w:szCs w:val="24"/>
        </w:rPr>
      </w:pPr>
      <w:r w:rsidRPr="0070762E">
        <w:rPr>
          <w:szCs w:val="24"/>
        </w:rPr>
        <w:t>PSS*1*166</w:t>
      </w:r>
    </w:p>
    <w:p w14:paraId="06A03901" w14:textId="77777777" w:rsidR="00C91DA5" w:rsidRPr="0070762E" w:rsidRDefault="00F9560C" w:rsidP="00A81AF5">
      <w:pPr>
        <w:pStyle w:val="Heading1"/>
        <w:numPr>
          <w:ilvl w:val="0"/>
          <w:numId w:val="1"/>
        </w:numPr>
        <w:tabs>
          <w:tab w:val="clear" w:pos="990"/>
          <w:tab w:val="num" w:pos="360"/>
        </w:tabs>
        <w:ind w:left="0"/>
        <w:rPr>
          <w:szCs w:val="24"/>
        </w:rPr>
      </w:pPr>
      <w:bookmarkStart w:id="4" w:name="_Toc341864834"/>
      <w:bookmarkStart w:id="5" w:name="_Toc341866062"/>
      <w:bookmarkStart w:id="6" w:name="_Toc341864836"/>
      <w:bookmarkStart w:id="7" w:name="_Toc341866064"/>
      <w:bookmarkStart w:id="8" w:name="_Toc371078005"/>
      <w:bookmarkEnd w:id="4"/>
      <w:bookmarkEnd w:id="5"/>
      <w:bookmarkEnd w:id="6"/>
      <w:bookmarkEnd w:id="7"/>
      <w:r w:rsidRPr="0070762E">
        <w:rPr>
          <w:szCs w:val="24"/>
        </w:rPr>
        <w:t>Menu</w:t>
      </w:r>
      <w:r w:rsidR="00C91DA5" w:rsidRPr="0070762E">
        <w:rPr>
          <w:szCs w:val="24"/>
        </w:rPr>
        <w:t xml:space="preserve"> Options</w:t>
      </w:r>
      <w:bookmarkEnd w:id="8"/>
    </w:p>
    <w:p w14:paraId="4BB79A4D" w14:textId="77777777" w:rsidR="00FC7797" w:rsidRPr="0070762E" w:rsidRDefault="00FC7797" w:rsidP="00F9560C">
      <w:pPr>
        <w:ind w:left="180"/>
        <w:rPr>
          <w:sz w:val="22"/>
          <w:szCs w:val="22"/>
        </w:rPr>
      </w:pPr>
      <w:r w:rsidRPr="0070762E">
        <w:rPr>
          <w:sz w:val="22"/>
          <w:szCs w:val="22"/>
        </w:rPr>
        <w:t>The following</w:t>
      </w:r>
      <w:r w:rsidR="00E87991" w:rsidRPr="0070762E">
        <w:rPr>
          <w:sz w:val="22"/>
          <w:szCs w:val="22"/>
        </w:rPr>
        <w:t xml:space="preserve"> new</w:t>
      </w:r>
      <w:r w:rsidRPr="0070762E">
        <w:rPr>
          <w:sz w:val="22"/>
          <w:szCs w:val="22"/>
        </w:rPr>
        <w:t xml:space="preserve"> menu option</w:t>
      </w:r>
      <w:r w:rsidR="002E766F" w:rsidRPr="0070762E">
        <w:rPr>
          <w:sz w:val="22"/>
          <w:szCs w:val="22"/>
        </w:rPr>
        <w:t xml:space="preserve"> was added</w:t>
      </w:r>
      <w:r w:rsidR="0084527B" w:rsidRPr="0070762E">
        <w:rPr>
          <w:sz w:val="22"/>
          <w:szCs w:val="22"/>
        </w:rPr>
        <w:t xml:space="preserve"> to</w:t>
      </w:r>
      <w:r w:rsidRPr="0070762E">
        <w:rPr>
          <w:sz w:val="22"/>
          <w:szCs w:val="22"/>
        </w:rPr>
        <w:t xml:space="preserve"> </w:t>
      </w:r>
      <w:r w:rsidR="002E766F" w:rsidRPr="0070762E">
        <w:rPr>
          <w:szCs w:val="24"/>
        </w:rPr>
        <w:t>the PHARMACY DATA MANAGEMENT [</w:t>
      </w:r>
      <w:r w:rsidR="0084527B" w:rsidRPr="0070762E">
        <w:rPr>
          <w:szCs w:val="24"/>
        </w:rPr>
        <w:t>PSS MGR</w:t>
      </w:r>
      <w:r w:rsidR="002E766F" w:rsidRPr="0070762E">
        <w:rPr>
          <w:szCs w:val="24"/>
        </w:rPr>
        <w:t xml:space="preserve">] </w:t>
      </w:r>
      <w:r w:rsidR="0084527B" w:rsidRPr="0070762E">
        <w:rPr>
          <w:szCs w:val="24"/>
        </w:rPr>
        <w:t>menu:</w:t>
      </w:r>
    </w:p>
    <w:p w14:paraId="5DA76BFD" w14:textId="77777777" w:rsidR="00FC7797" w:rsidRPr="0070762E" w:rsidRDefault="002E766F" w:rsidP="002E766F">
      <w:pPr>
        <w:numPr>
          <w:ilvl w:val="0"/>
          <w:numId w:val="4"/>
        </w:numPr>
        <w:tabs>
          <w:tab w:val="left" w:pos="720"/>
        </w:tabs>
        <w:spacing w:before="120" w:after="120"/>
        <w:ind w:left="720"/>
        <w:rPr>
          <w:sz w:val="22"/>
          <w:u w:val="single"/>
        </w:rPr>
      </w:pPr>
      <w:r w:rsidRPr="0070762E">
        <w:rPr>
          <w:i/>
          <w:color w:val="000000"/>
          <w:sz w:val="22"/>
        </w:rPr>
        <w:t>Infusion Instruction Management</w:t>
      </w:r>
      <w:r w:rsidRPr="0070762E">
        <w:rPr>
          <w:color w:val="000000"/>
          <w:sz w:val="22"/>
        </w:rPr>
        <w:t xml:space="preserve"> [PSS </w:t>
      </w:r>
      <w:r w:rsidR="00A01632" w:rsidRPr="0070762E">
        <w:rPr>
          <w:color w:val="000000"/>
          <w:sz w:val="22"/>
        </w:rPr>
        <w:t xml:space="preserve">INFINS </w:t>
      </w:r>
      <w:r w:rsidRPr="0070762E">
        <w:rPr>
          <w:color w:val="000000"/>
          <w:sz w:val="22"/>
        </w:rPr>
        <w:t>MGR]</w:t>
      </w:r>
      <w:r w:rsidRPr="0070762E" w:rsidDel="002E766F">
        <w:rPr>
          <w:color w:val="000000"/>
          <w:sz w:val="22"/>
          <w:u w:val="single"/>
        </w:rPr>
        <w:t xml:space="preserve"> </w:t>
      </w:r>
      <w:hyperlink w:anchor="PSJJI" w:history="1"/>
      <w:r w:rsidR="00FC7797" w:rsidRPr="0070762E">
        <w:rPr>
          <w:sz w:val="22"/>
          <w:u w:val="single"/>
        </w:rPr>
        <w:t xml:space="preserve"> </w:t>
      </w:r>
    </w:p>
    <w:p w14:paraId="7AE6B7F3" w14:textId="77777777" w:rsidR="002E766F" w:rsidRPr="0070762E" w:rsidRDefault="002E766F" w:rsidP="00A81AF5">
      <w:pPr>
        <w:pStyle w:val="Heading1"/>
        <w:numPr>
          <w:ilvl w:val="0"/>
          <w:numId w:val="1"/>
        </w:numPr>
        <w:tabs>
          <w:tab w:val="clear" w:pos="990"/>
          <w:tab w:val="num" w:pos="360"/>
        </w:tabs>
        <w:ind w:left="0"/>
        <w:rPr>
          <w:szCs w:val="24"/>
        </w:rPr>
      </w:pPr>
      <w:bookmarkStart w:id="9" w:name="_Toc371078006"/>
      <w:r w:rsidRPr="0070762E">
        <w:rPr>
          <w:szCs w:val="24"/>
        </w:rPr>
        <w:t>Associated Menu Options</w:t>
      </w:r>
      <w:bookmarkEnd w:id="9"/>
    </w:p>
    <w:p w14:paraId="002BECD4" w14:textId="77777777" w:rsidR="002E766F" w:rsidRPr="0070762E" w:rsidRDefault="002E766F" w:rsidP="003B10BA">
      <w:pPr>
        <w:ind w:left="180"/>
      </w:pPr>
      <w:r w:rsidRPr="0070762E">
        <w:t>The following menu options are associated with this patch:</w:t>
      </w:r>
    </w:p>
    <w:p w14:paraId="302924C2" w14:textId="77777777" w:rsidR="002E766F" w:rsidRPr="0070762E" w:rsidRDefault="000275A4" w:rsidP="003B10BA">
      <w:pPr>
        <w:numPr>
          <w:ilvl w:val="0"/>
          <w:numId w:val="4"/>
        </w:numPr>
        <w:tabs>
          <w:tab w:val="left" w:pos="720"/>
        </w:tabs>
        <w:spacing w:before="120" w:after="120"/>
        <w:ind w:left="720"/>
      </w:pPr>
      <w:r w:rsidRPr="0070762E">
        <w:rPr>
          <w:i/>
        </w:rPr>
        <w:t>Edit Orderable Items</w:t>
      </w:r>
      <w:r w:rsidRPr="0070762E">
        <w:t xml:space="preserve"> [</w:t>
      </w:r>
      <w:r w:rsidR="002E766F" w:rsidRPr="0070762E">
        <w:t>PSS E</w:t>
      </w:r>
      <w:r w:rsidR="00024C1E" w:rsidRPr="0070762E">
        <w:t>DIT</w:t>
      </w:r>
      <w:r w:rsidR="002E766F" w:rsidRPr="0070762E">
        <w:t xml:space="preserve"> O</w:t>
      </w:r>
      <w:r w:rsidR="00A01632" w:rsidRPr="0070762E">
        <w:t>RDERABLE</w:t>
      </w:r>
      <w:r w:rsidR="002E766F" w:rsidRPr="0070762E">
        <w:t xml:space="preserve"> I</w:t>
      </w:r>
      <w:r w:rsidR="00A01632" w:rsidRPr="0070762E">
        <w:t>TEMS</w:t>
      </w:r>
      <w:r w:rsidRPr="0070762E">
        <w:t>]</w:t>
      </w:r>
    </w:p>
    <w:p w14:paraId="3573F29B" w14:textId="77777777" w:rsidR="000275A4" w:rsidRPr="0070762E" w:rsidRDefault="000275A4" w:rsidP="003B10BA">
      <w:pPr>
        <w:numPr>
          <w:ilvl w:val="0"/>
          <w:numId w:val="4"/>
        </w:numPr>
        <w:tabs>
          <w:tab w:val="left" w:pos="720"/>
        </w:tabs>
        <w:spacing w:before="120" w:after="120"/>
        <w:ind w:left="720"/>
      </w:pPr>
      <w:r w:rsidRPr="0070762E">
        <w:rPr>
          <w:i/>
        </w:rPr>
        <w:t>Infusion Instruction Management</w:t>
      </w:r>
      <w:r w:rsidRPr="0070762E">
        <w:t xml:space="preserve"> [PSS INFINS MGR]</w:t>
      </w:r>
    </w:p>
    <w:p w14:paraId="3C2EFB27" w14:textId="77777777" w:rsidR="000275A4" w:rsidRPr="0070762E" w:rsidRDefault="000275A4" w:rsidP="003B10BA">
      <w:pPr>
        <w:numPr>
          <w:ilvl w:val="0"/>
          <w:numId w:val="4"/>
        </w:numPr>
        <w:tabs>
          <w:tab w:val="left" w:pos="720"/>
        </w:tabs>
        <w:spacing w:before="120" w:after="120"/>
        <w:ind w:left="720"/>
      </w:pPr>
      <w:r w:rsidRPr="0070762E">
        <w:rPr>
          <w:i/>
        </w:rPr>
        <w:t>Infusion Instructions Add/Edit</w:t>
      </w:r>
      <w:r w:rsidRPr="0070762E">
        <w:t xml:space="preserve"> [PSS INFINS ADED]</w:t>
      </w:r>
    </w:p>
    <w:p w14:paraId="7165CEA6" w14:textId="77777777" w:rsidR="000275A4" w:rsidRPr="0070762E" w:rsidRDefault="000275A4" w:rsidP="003B10BA">
      <w:pPr>
        <w:numPr>
          <w:ilvl w:val="0"/>
          <w:numId w:val="4"/>
        </w:numPr>
        <w:tabs>
          <w:tab w:val="left" w:pos="720"/>
        </w:tabs>
        <w:spacing w:before="120" w:after="120"/>
        <w:ind w:left="720"/>
      </w:pPr>
      <w:r w:rsidRPr="0070762E">
        <w:rPr>
          <w:i/>
        </w:rPr>
        <w:lastRenderedPageBreak/>
        <w:t>Infusion Instructions Report</w:t>
      </w:r>
      <w:r w:rsidRPr="0070762E">
        <w:t xml:space="preserve"> [PSS INFINS RPT]</w:t>
      </w:r>
    </w:p>
    <w:p w14:paraId="69B59B15" w14:textId="77777777" w:rsidR="002B09CC" w:rsidRPr="0070762E" w:rsidRDefault="002B09CC" w:rsidP="00A81AF5">
      <w:pPr>
        <w:pStyle w:val="Heading1"/>
        <w:numPr>
          <w:ilvl w:val="0"/>
          <w:numId w:val="1"/>
        </w:numPr>
        <w:tabs>
          <w:tab w:val="clear" w:pos="990"/>
          <w:tab w:val="num" w:pos="360"/>
        </w:tabs>
        <w:ind w:left="0"/>
        <w:rPr>
          <w:szCs w:val="24"/>
        </w:rPr>
      </w:pPr>
      <w:bookmarkStart w:id="10" w:name="_Toc371078007"/>
      <w:r w:rsidRPr="0070762E">
        <w:rPr>
          <w:szCs w:val="24"/>
        </w:rPr>
        <w:t>New File</w:t>
      </w:r>
      <w:bookmarkEnd w:id="10"/>
    </w:p>
    <w:p w14:paraId="770B5A4E" w14:textId="77777777" w:rsidR="002B09CC" w:rsidRPr="0070762E" w:rsidRDefault="002B09CC" w:rsidP="003B10BA">
      <w:pPr>
        <w:ind w:left="180"/>
      </w:pPr>
      <w:r w:rsidRPr="0070762E">
        <w:t xml:space="preserve">The following new </w:t>
      </w:r>
      <w:r w:rsidR="007909FB" w:rsidRPr="0070762E">
        <w:t xml:space="preserve">PDM </w:t>
      </w:r>
      <w:r w:rsidRPr="0070762E">
        <w:t>file was added</w:t>
      </w:r>
      <w:r w:rsidR="007909FB" w:rsidRPr="0070762E">
        <w:t>:</w:t>
      </w:r>
    </w:p>
    <w:p w14:paraId="09944ED6" w14:textId="77777777" w:rsidR="007909FB" w:rsidRPr="0070762E" w:rsidRDefault="007909FB" w:rsidP="003B10BA">
      <w:pPr>
        <w:numPr>
          <w:ilvl w:val="0"/>
          <w:numId w:val="4"/>
        </w:numPr>
        <w:tabs>
          <w:tab w:val="left" w:pos="720"/>
        </w:tabs>
        <w:spacing w:before="120" w:after="120"/>
        <w:ind w:left="720"/>
      </w:pPr>
      <w:r w:rsidRPr="0070762E">
        <w:t>INFUSION INSTRUCTIONS (#53.47) file</w:t>
      </w:r>
    </w:p>
    <w:p w14:paraId="19A11BD2" w14:textId="77777777" w:rsidR="00E51EA7" w:rsidRPr="0070762E" w:rsidRDefault="00E51EA7" w:rsidP="00A81AF5">
      <w:pPr>
        <w:pStyle w:val="Heading1"/>
        <w:numPr>
          <w:ilvl w:val="0"/>
          <w:numId w:val="1"/>
        </w:numPr>
        <w:tabs>
          <w:tab w:val="clear" w:pos="990"/>
          <w:tab w:val="num" w:pos="360"/>
        </w:tabs>
        <w:ind w:left="0"/>
        <w:rPr>
          <w:szCs w:val="24"/>
        </w:rPr>
      </w:pPr>
      <w:bookmarkStart w:id="11" w:name="_Toc371078008"/>
      <w:r w:rsidRPr="0070762E">
        <w:rPr>
          <w:szCs w:val="24"/>
        </w:rPr>
        <w:t xml:space="preserve">New </w:t>
      </w:r>
      <w:r w:rsidR="009E6A87" w:rsidRPr="0070762E">
        <w:rPr>
          <w:szCs w:val="24"/>
        </w:rPr>
        <w:t>Fields</w:t>
      </w:r>
      <w:bookmarkEnd w:id="11"/>
    </w:p>
    <w:p w14:paraId="54B503FB" w14:textId="77777777" w:rsidR="00F9560C" w:rsidRPr="0070762E" w:rsidRDefault="006D1CF2" w:rsidP="00A97FCA">
      <w:pPr>
        <w:ind w:left="180"/>
        <w:rPr>
          <w:szCs w:val="24"/>
        </w:rPr>
      </w:pPr>
      <w:r w:rsidRPr="0070762E">
        <w:rPr>
          <w:szCs w:val="24"/>
        </w:rPr>
        <w:t>The following n</w:t>
      </w:r>
      <w:r w:rsidR="00C91DA5" w:rsidRPr="0070762E">
        <w:rPr>
          <w:szCs w:val="24"/>
        </w:rPr>
        <w:t xml:space="preserve">ew </w:t>
      </w:r>
      <w:r w:rsidR="009E6A87" w:rsidRPr="0070762E">
        <w:rPr>
          <w:szCs w:val="24"/>
        </w:rPr>
        <w:t xml:space="preserve">field was added to </w:t>
      </w:r>
      <w:r w:rsidR="00362B58" w:rsidRPr="0070762E">
        <w:rPr>
          <w:szCs w:val="24"/>
        </w:rPr>
        <w:t>PHARMACY ORDERABLE ITEM (#50.7)</w:t>
      </w:r>
      <w:r w:rsidR="009E6A87" w:rsidRPr="0070762E">
        <w:rPr>
          <w:szCs w:val="24"/>
        </w:rPr>
        <w:t xml:space="preserve"> file:</w:t>
      </w:r>
    </w:p>
    <w:p w14:paraId="3F6692F8" w14:textId="77777777" w:rsidR="009E6A87" w:rsidRPr="0070762E" w:rsidRDefault="007209A4" w:rsidP="00F9560C">
      <w:pPr>
        <w:numPr>
          <w:ilvl w:val="0"/>
          <w:numId w:val="4"/>
        </w:numPr>
        <w:tabs>
          <w:tab w:val="left" w:pos="720"/>
        </w:tabs>
        <w:spacing w:before="120" w:after="120"/>
        <w:ind w:left="720"/>
        <w:rPr>
          <w:szCs w:val="24"/>
        </w:rPr>
      </w:pPr>
      <w:r w:rsidRPr="0070762E">
        <w:rPr>
          <w:szCs w:val="24"/>
        </w:rPr>
        <w:t>HIGH RISK/HIGH ALERT (#1)</w:t>
      </w:r>
    </w:p>
    <w:p w14:paraId="5D210551" w14:textId="77777777" w:rsidR="009E6A87" w:rsidRPr="0070762E" w:rsidRDefault="009E6A87" w:rsidP="0097483A">
      <w:pPr>
        <w:ind w:left="180"/>
        <w:rPr>
          <w:szCs w:val="24"/>
        </w:rPr>
      </w:pPr>
      <w:r w:rsidRPr="0070762E">
        <w:rPr>
          <w:szCs w:val="24"/>
        </w:rPr>
        <w:t>The following new field</w:t>
      </w:r>
      <w:r w:rsidR="00362B58" w:rsidRPr="0070762E">
        <w:rPr>
          <w:szCs w:val="24"/>
        </w:rPr>
        <w:t xml:space="preserve"> was</w:t>
      </w:r>
      <w:r w:rsidRPr="0070762E">
        <w:rPr>
          <w:szCs w:val="24"/>
        </w:rPr>
        <w:t xml:space="preserve"> added to the </w:t>
      </w:r>
      <w:r w:rsidR="00362B58" w:rsidRPr="0070762E">
        <w:rPr>
          <w:szCs w:val="24"/>
        </w:rPr>
        <w:t>IV (#100) multiple in the PHARMACY PATIENT (#55)</w:t>
      </w:r>
      <w:r w:rsidRPr="0070762E">
        <w:rPr>
          <w:szCs w:val="24"/>
        </w:rPr>
        <w:t xml:space="preserve"> file:</w:t>
      </w:r>
    </w:p>
    <w:p w14:paraId="56D5CA5E" w14:textId="77777777" w:rsidR="009E6A87" w:rsidRPr="0070762E" w:rsidRDefault="007209A4" w:rsidP="009E6A87">
      <w:pPr>
        <w:numPr>
          <w:ilvl w:val="0"/>
          <w:numId w:val="4"/>
        </w:numPr>
        <w:tabs>
          <w:tab w:val="left" w:pos="720"/>
        </w:tabs>
        <w:spacing w:before="120" w:after="120"/>
        <w:ind w:left="720"/>
        <w:rPr>
          <w:szCs w:val="24"/>
        </w:rPr>
      </w:pPr>
      <w:r w:rsidRPr="0070762E">
        <w:rPr>
          <w:szCs w:val="24"/>
        </w:rPr>
        <w:t>LABELS PER DAY (#155)</w:t>
      </w:r>
    </w:p>
    <w:p w14:paraId="62C15F19" w14:textId="77777777" w:rsidR="00362B58" w:rsidRPr="0070762E" w:rsidRDefault="00362B58" w:rsidP="003B10BA">
      <w:pPr>
        <w:ind w:left="180"/>
        <w:rPr>
          <w:szCs w:val="24"/>
        </w:rPr>
      </w:pPr>
      <w:r w:rsidRPr="0070762E">
        <w:rPr>
          <w:szCs w:val="24"/>
        </w:rPr>
        <w:t>The following new field was added to the BCMA ID (subfile 55.0105) in BCMA ID (#145) multiple in the PHARMACY PATIENT (#55) file:</w:t>
      </w:r>
    </w:p>
    <w:p w14:paraId="2F6A31F4" w14:textId="77777777" w:rsidR="00C104BC" w:rsidRPr="0070762E" w:rsidRDefault="007209A4" w:rsidP="0097483A">
      <w:pPr>
        <w:numPr>
          <w:ilvl w:val="0"/>
          <w:numId w:val="4"/>
        </w:numPr>
        <w:tabs>
          <w:tab w:val="left" w:pos="720"/>
        </w:tabs>
        <w:spacing w:before="120" w:after="120"/>
        <w:ind w:left="720"/>
        <w:rPr>
          <w:szCs w:val="24"/>
        </w:rPr>
      </w:pPr>
      <w:r w:rsidRPr="0070762E">
        <w:rPr>
          <w:szCs w:val="24"/>
        </w:rPr>
        <w:t>INVALID DATE/TIME (#9)</w:t>
      </w:r>
    </w:p>
    <w:p w14:paraId="180B1863" w14:textId="77777777" w:rsidR="00B5066D" w:rsidRPr="0070762E" w:rsidRDefault="00E65F87" w:rsidP="00A81AF5">
      <w:pPr>
        <w:pStyle w:val="Heading1"/>
        <w:numPr>
          <w:ilvl w:val="0"/>
          <w:numId w:val="1"/>
        </w:numPr>
        <w:tabs>
          <w:tab w:val="clear" w:pos="990"/>
          <w:tab w:val="num" w:pos="360"/>
        </w:tabs>
        <w:ind w:left="0"/>
      </w:pPr>
      <w:bookmarkStart w:id="12" w:name="psj_p124c_drug_drug_interaction"/>
      <w:bookmarkStart w:id="13" w:name="_Toc52079759"/>
      <w:bookmarkStart w:id="14" w:name="_Toc52164436"/>
      <w:bookmarkStart w:id="15" w:name="_Toc52174895"/>
      <w:bookmarkStart w:id="16" w:name="_Toc52174931"/>
      <w:bookmarkStart w:id="17" w:name="_Toc52178330"/>
      <w:bookmarkStart w:id="18" w:name="_Toc56931517"/>
      <w:bookmarkStart w:id="19" w:name="_Purpose"/>
      <w:bookmarkStart w:id="20" w:name="Purpose1"/>
      <w:bookmarkStart w:id="21" w:name="_Toc273340836"/>
      <w:bookmarkStart w:id="22" w:name="_Toc273340850"/>
      <w:bookmarkStart w:id="23" w:name="_Toc307380173"/>
      <w:bookmarkStart w:id="24" w:name="_Toc371078009"/>
      <w:bookmarkStart w:id="25" w:name="_Toc220316979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70762E">
        <w:t xml:space="preserve">User </w:t>
      </w:r>
      <w:r w:rsidR="00334456" w:rsidRPr="0070762E">
        <w:t>Documentation</w:t>
      </w:r>
      <w:bookmarkEnd w:id="23"/>
      <w:bookmarkEnd w:id="24"/>
    </w:p>
    <w:bookmarkEnd w:id="25"/>
    <w:p w14:paraId="7CB35106" w14:textId="77777777" w:rsidR="005422DB" w:rsidRPr="0070762E" w:rsidRDefault="00823DD1" w:rsidP="00334456">
      <w:pPr>
        <w:pStyle w:val="BodyText"/>
        <w:spacing w:before="120" w:after="120"/>
        <w:ind w:left="180"/>
        <w:rPr>
          <w:b w:val="0"/>
          <w:sz w:val="22"/>
          <w:szCs w:val="22"/>
        </w:rPr>
      </w:pPr>
      <w:r w:rsidRPr="0070762E">
        <w:rPr>
          <w:b w:val="0"/>
          <w:sz w:val="22"/>
          <w:szCs w:val="22"/>
        </w:rPr>
        <w:t xml:space="preserve">User documentation </w:t>
      </w:r>
      <w:r w:rsidRPr="0070762E">
        <w:rPr>
          <w:b w:val="0"/>
        </w:rPr>
        <w:t>for</w:t>
      </w:r>
      <w:r w:rsidR="002B09CC" w:rsidRPr="0070762E">
        <w:rPr>
          <w:b w:val="0"/>
        </w:rPr>
        <w:t xml:space="preserve"> Pharmacy Data Management</w:t>
      </w:r>
      <w:r w:rsidRPr="0070762E">
        <w:rPr>
          <w:b w:val="0"/>
        </w:rPr>
        <w:t xml:space="preserve"> V.</w:t>
      </w:r>
      <w:r w:rsidR="002B09CC" w:rsidRPr="0070762E">
        <w:rPr>
          <w:b w:val="0"/>
        </w:rPr>
        <w:t>1</w:t>
      </w:r>
      <w:r w:rsidRPr="0070762E">
        <w:rPr>
          <w:b w:val="0"/>
        </w:rPr>
        <w:t>.0</w:t>
      </w:r>
      <w:r w:rsidR="000E69DB" w:rsidRPr="0070762E">
        <w:rPr>
          <w:b w:val="0"/>
          <w:sz w:val="22"/>
          <w:szCs w:val="22"/>
        </w:rPr>
        <w:t xml:space="preserve"> provide</w:t>
      </w:r>
      <w:r w:rsidR="00E65F87" w:rsidRPr="0070762E">
        <w:rPr>
          <w:b w:val="0"/>
          <w:sz w:val="22"/>
          <w:szCs w:val="22"/>
        </w:rPr>
        <w:t>s</w:t>
      </w:r>
      <w:r w:rsidR="000E69DB" w:rsidRPr="0070762E">
        <w:rPr>
          <w:b w:val="0"/>
          <w:sz w:val="22"/>
          <w:szCs w:val="22"/>
        </w:rPr>
        <w:t xml:space="preserve"> d</w:t>
      </w:r>
      <w:r w:rsidR="00334456" w:rsidRPr="0070762E">
        <w:rPr>
          <w:b w:val="0"/>
          <w:sz w:val="22"/>
          <w:szCs w:val="22"/>
        </w:rPr>
        <w:t>etailed information on the functionality</w:t>
      </w:r>
      <w:r w:rsidR="006D4069" w:rsidRPr="0070762E">
        <w:rPr>
          <w:b w:val="0"/>
          <w:sz w:val="22"/>
          <w:szCs w:val="22"/>
        </w:rPr>
        <w:t>,</w:t>
      </w:r>
      <w:r w:rsidR="00E65F87" w:rsidRPr="0070762E">
        <w:rPr>
          <w:b w:val="0"/>
          <w:sz w:val="22"/>
          <w:szCs w:val="22"/>
        </w:rPr>
        <w:t xml:space="preserve"> and</w:t>
      </w:r>
      <w:r w:rsidR="00334456" w:rsidRPr="0070762E">
        <w:rPr>
          <w:b w:val="0"/>
          <w:sz w:val="22"/>
          <w:szCs w:val="22"/>
        </w:rPr>
        <w:t xml:space="preserve"> can be found on the </w:t>
      </w:r>
      <w:hyperlink r:id="rId14" w:history="1">
        <w:r w:rsidR="00334456" w:rsidRPr="0070762E">
          <w:rPr>
            <w:rStyle w:val="Hyperlink"/>
            <w:b w:val="0"/>
            <w:sz w:val="22"/>
            <w:szCs w:val="22"/>
          </w:rPr>
          <w:t>VistA Document Library</w:t>
        </w:r>
      </w:hyperlink>
      <w:r w:rsidR="00334456" w:rsidRPr="0070762E">
        <w:rPr>
          <w:b w:val="0"/>
          <w:sz w:val="22"/>
          <w:szCs w:val="22"/>
        </w:rPr>
        <w:t xml:space="preserve"> (VDL)</w:t>
      </w:r>
      <w:r w:rsidR="000E69DB" w:rsidRPr="0070762E">
        <w:rPr>
          <w:b w:val="0"/>
          <w:sz w:val="22"/>
          <w:szCs w:val="22"/>
        </w:rPr>
        <w:t xml:space="preserve">. </w:t>
      </w:r>
      <w:r w:rsidR="002B09CC" w:rsidRPr="0070762E">
        <w:rPr>
          <w:b w:val="0"/>
          <w:sz w:val="22"/>
          <w:szCs w:val="22"/>
        </w:rPr>
        <w:t>Pharmacy Data Management</w:t>
      </w:r>
      <w:r w:rsidRPr="0070762E">
        <w:rPr>
          <w:b w:val="0"/>
          <w:sz w:val="22"/>
          <w:szCs w:val="22"/>
        </w:rPr>
        <w:t xml:space="preserve"> d</w:t>
      </w:r>
      <w:r w:rsidR="000E69DB" w:rsidRPr="0070762E">
        <w:rPr>
          <w:b w:val="0"/>
          <w:sz w:val="22"/>
          <w:szCs w:val="22"/>
        </w:rPr>
        <w:t>ocuments available are listed below:</w:t>
      </w:r>
    </w:p>
    <w:p w14:paraId="063842D4" w14:textId="77777777" w:rsidR="00E65F87" w:rsidRPr="0070762E" w:rsidRDefault="00E65F87" w:rsidP="00822210">
      <w:pPr>
        <w:numPr>
          <w:ilvl w:val="0"/>
          <w:numId w:val="4"/>
        </w:numPr>
        <w:tabs>
          <w:tab w:val="left" w:pos="720"/>
        </w:tabs>
        <w:spacing w:before="120" w:after="120"/>
        <w:ind w:left="720"/>
        <w:rPr>
          <w:szCs w:val="24"/>
        </w:rPr>
      </w:pPr>
      <w:r w:rsidRPr="0070762E">
        <w:rPr>
          <w:szCs w:val="24"/>
        </w:rPr>
        <w:t>Technical Manual/Security Guide</w:t>
      </w:r>
      <w:r w:rsidR="00423540" w:rsidRPr="0070762E">
        <w:rPr>
          <w:szCs w:val="24"/>
        </w:rPr>
        <w:t xml:space="preserve"> V. </w:t>
      </w:r>
      <w:r w:rsidR="002B09CC" w:rsidRPr="0070762E">
        <w:rPr>
          <w:szCs w:val="24"/>
        </w:rPr>
        <w:t>1</w:t>
      </w:r>
      <w:r w:rsidR="00423540" w:rsidRPr="0070762E">
        <w:rPr>
          <w:szCs w:val="24"/>
        </w:rPr>
        <w:t>.0</w:t>
      </w:r>
      <w:r w:rsidR="005E566C" w:rsidRPr="0070762E">
        <w:rPr>
          <w:szCs w:val="24"/>
        </w:rPr>
        <w:t xml:space="preserve">, </w:t>
      </w:r>
      <w:r w:rsidR="00E34E9A" w:rsidRPr="0070762E">
        <w:rPr>
          <w:szCs w:val="24"/>
        </w:rPr>
        <w:t>PSS_1_TM_R</w:t>
      </w:r>
      <w:r w:rsidR="004662BE" w:rsidRPr="0070762E">
        <w:rPr>
          <w:szCs w:val="24"/>
        </w:rPr>
        <w:t>1</w:t>
      </w:r>
      <w:r w:rsidR="002119E7" w:rsidRPr="0070762E">
        <w:rPr>
          <w:szCs w:val="24"/>
        </w:rPr>
        <w:t>2</w:t>
      </w:r>
      <w:r w:rsidR="00E34E9A" w:rsidRPr="0070762E">
        <w:rPr>
          <w:szCs w:val="24"/>
        </w:rPr>
        <w:t>13</w:t>
      </w:r>
      <w:r w:rsidR="005E566C" w:rsidRPr="0070762E">
        <w:rPr>
          <w:szCs w:val="24"/>
        </w:rPr>
        <w:t>.pdf</w:t>
      </w:r>
    </w:p>
    <w:p w14:paraId="37686501" w14:textId="77777777" w:rsidR="00823DD1" w:rsidRPr="0070762E" w:rsidRDefault="00823DD1" w:rsidP="00822210">
      <w:pPr>
        <w:numPr>
          <w:ilvl w:val="0"/>
          <w:numId w:val="4"/>
        </w:numPr>
        <w:tabs>
          <w:tab w:val="left" w:pos="720"/>
        </w:tabs>
        <w:spacing w:before="120" w:after="120"/>
        <w:ind w:left="720"/>
        <w:rPr>
          <w:szCs w:val="24"/>
        </w:rPr>
      </w:pPr>
      <w:r w:rsidRPr="0070762E">
        <w:rPr>
          <w:szCs w:val="24"/>
        </w:rPr>
        <w:t>Technical Manual/Security Guide</w:t>
      </w:r>
      <w:r w:rsidR="00E65F87" w:rsidRPr="0070762E">
        <w:rPr>
          <w:szCs w:val="24"/>
        </w:rPr>
        <w:t xml:space="preserve"> Change Pages</w:t>
      </w:r>
      <w:r w:rsidR="005E566C" w:rsidRPr="0070762E">
        <w:rPr>
          <w:szCs w:val="24"/>
        </w:rPr>
        <w:t xml:space="preserve">, </w:t>
      </w:r>
      <w:r w:rsidR="00E34E9A" w:rsidRPr="0070762E">
        <w:rPr>
          <w:szCs w:val="24"/>
        </w:rPr>
        <w:t>PSS_1_P172_TM_CP</w:t>
      </w:r>
      <w:r w:rsidR="005E566C" w:rsidRPr="0070762E">
        <w:rPr>
          <w:szCs w:val="24"/>
        </w:rPr>
        <w:t>.pdf</w:t>
      </w:r>
    </w:p>
    <w:p w14:paraId="3AF7B4B9" w14:textId="77777777" w:rsidR="00AE572C" w:rsidRPr="0070762E" w:rsidRDefault="00AE572C" w:rsidP="00822210">
      <w:pPr>
        <w:numPr>
          <w:ilvl w:val="0"/>
          <w:numId w:val="4"/>
        </w:numPr>
        <w:tabs>
          <w:tab w:val="left" w:pos="720"/>
        </w:tabs>
        <w:spacing w:before="120" w:after="120"/>
        <w:ind w:left="720"/>
        <w:rPr>
          <w:szCs w:val="24"/>
        </w:rPr>
      </w:pPr>
      <w:r w:rsidRPr="0070762E">
        <w:rPr>
          <w:szCs w:val="24"/>
        </w:rPr>
        <w:t xml:space="preserve">User Manual - Pharmacy Data Management V 1.0, </w:t>
      </w:r>
      <w:r w:rsidR="00E34E9A" w:rsidRPr="0070762E">
        <w:rPr>
          <w:szCs w:val="24"/>
        </w:rPr>
        <w:t>PSS_1_UM_R</w:t>
      </w:r>
      <w:r w:rsidR="004662BE" w:rsidRPr="0070762E">
        <w:rPr>
          <w:szCs w:val="24"/>
        </w:rPr>
        <w:t>1</w:t>
      </w:r>
      <w:r w:rsidR="002119E7" w:rsidRPr="0070762E">
        <w:rPr>
          <w:szCs w:val="24"/>
        </w:rPr>
        <w:t>2</w:t>
      </w:r>
      <w:r w:rsidR="00E34E9A" w:rsidRPr="0070762E">
        <w:rPr>
          <w:szCs w:val="24"/>
        </w:rPr>
        <w:t>13</w:t>
      </w:r>
      <w:r w:rsidRPr="0070762E">
        <w:rPr>
          <w:szCs w:val="24"/>
        </w:rPr>
        <w:t>.pdf</w:t>
      </w:r>
    </w:p>
    <w:p w14:paraId="4BDD037C" w14:textId="77777777" w:rsidR="00AE572C" w:rsidRPr="0070762E" w:rsidRDefault="00AE572C" w:rsidP="00822210">
      <w:pPr>
        <w:numPr>
          <w:ilvl w:val="0"/>
          <w:numId w:val="4"/>
        </w:numPr>
        <w:tabs>
          <w:tab w:val="left" w:pos="720"/>
        </w:tabs>
        <w:spacing w:before="120" w:after="120"/>
        <w:ind w:left="720"/>
        <w:rPr>
          <w:szCs w:val="24"/>
        </w:rPr>
      </w:pPr>
      <w:r w:rsidRPr="0070762E">
        <w:rPr>
          <w:szCs w:val="24"/>
        </w:rPr>
        <w:t xml:space="preserve">User Manual Change Pages (PSS*1*172), </w:t>
      </w:r>
      <w:r w:rsidR="00E34E9A" w:rsidRPr="0070762E">
        <w:rPr>
          <w:szCs w:val="24"/>
        </w:rPr>
        <w:t>PSS_1_P172_UM_CP</w:t>
      </w:r>
      <w:r w:rsidRPr="0070762E">
        <w:rPr>
          <w:szCs w:val="24"/>
        </w:rPr>
        <w:t>.pdf</w:t>
      </w:r>
    </w:p>
    <w:p w14:paraId="78DB838F" w14:textId="77777777" w:rsidR="000B5D7F" w:rsidRPr="0070762E" w:rsidRDefault="00823DD1" w:rsidP="00822210">
      <w:pPr>
        <w:numPr>
          <w:ilvl w:val="0"/>
          <w:numId w:val="4"/>
        </w:numPr>
        <w:tabs>
          <w:tab w:val="left" w:pos="720"/>
        </w:tabs>
        <w:spacing w:before="120" w:after="120"/>
        <w:ind w:left="720"/>
        <w:rPr>
          <w:szCs w:val="24"/>
        </w:rPr>
      </w:pPr>
      <w:r w:rsidRPr="0070762E">
        <w:rPr>
          <w:szCs w:val="24"/>
        </w:rPr>
        <w:t>Release Notes</w:t>
      </w:r>
      <w:r w:rsidR="005E566C" w:rsidRPr="0070762E">
        <w:rPr>
          <w:szCs w:val="24"/>
        </w:rPr>
        <w:t xml:space="preserve">, </w:t>
      </w:r>
      <w:r w:rsidR="00E34E9A" w:rsidRPr="0070762E">
        <w:rPr>
          <w:szCs w:val="24"/>
        </w:rPr>
        <w:t>PSS_1_P172_RN</w:t>
      </w:r>
      <w:r w:rsidR="005E566C" w:rsidRPr="0070762E">
        <w:rPr>
          <w:szCs w:val="24"/>
        </w:rPr>
        <w:t>.pdf</w:t>
      </w:r>
    </w:p>
    <w:p w14:paraId="18530B26" w14:textId="77777777" w:rsidR="00351C5B" w:rsidRPr="0070762E" w:rsidRDefault="00351C5B" w:rsidP="00943111">
      <w:pPr>
        <w:pStyle w:val="Heading1"/>
        <w:numPr>
          <w:ilvl w:val="0"/>
          <w:numId w:val="1"/>
        </w:numPr>
        <w:tabs>
          <w:tab w:val="clear" w:pos="990"/>
          <w:tab w:val="num" w:pos="360"/>
        </w:tabs>
        <w:ind w:left="0"/>
      </w:pPr>
      <w:bookmarkStart w:id="26" w:name="_Toc370819794"/>
      <w:bookmarkStart w:id="27" w:name="_Toc371078010"/>
      <w:r w:rsidRPr="0070762E">
        <w:t>New Service Requests Tickets Resolved</w:t>
      </w:r>
      <w:bookmarkEnd w:id="26"/>
      <w:bookmarkEnd w:id="27"/>
    </w:p>
    <w:p w14:paraId="44DF7092" w14:textId="77777777" w:rsidR="00351C5B" w:rsidRPr="0070762E" w:rsidRDefault="00351C5B" w:rsidP="00943111">
      <w:pPr>
        <w:spacing w:before="120" w:after="120"/>
      </w:pPr>
      <w:r w:rsidRPr="0070762E">
        <w:t>The following New Service Request is resolved with this patch:</w:t>
      </w:r>
    </w:p>
    <w:p w14:paraId="4AEE5A9E" w14:textId="77777777" w:rsidR="00351C5B" w:rsidRPr="0070762E" w:rsidRDefault="00351C5B" w:rsidP="00943111">
      <w:pPr>
        <w:spacing w:before="120"/>
        <w:rPr>
          <w:rFonts w:eastAsia="Calibri"/>
          <w:szCs w:val="24"/>
        </w:rPr>
      </w:pPr>
      <w:r w:rsidRPr="0070762E">
        <w:rPr>
          <w:rFonts w:eastAsia="Calibri"/>
          <w:szCs w:val="24"/>
        </w:rPr>
        <w:t>NSR 20070607 - Witness Function for High Risk/High Alert Medications</w:t>
      </w:r>
    </w:p>
    <w:p w14:paraId="3517477A" w14:textId="77777777" w:rsidR="00351C5B" w:rsidRPr="0070762E" w:rsidRDefault="00540203" w:rsidP="00943111">
      <w:pPr>
        <w:pStyle w:val="Heading1"/>
        <w:numPr>
          <w:ilvl w:val="0"/>
          <w:numId w:val="1"/>
        </w:numPr>
        <w:tabs>
          <w:tab w:val="clear" w:pos="990"/>
          <w:tab w:val="num" w:pos="360"/>
        </w:tabs>
        <w:ind w:left="0"/>
      </w:pPr>
      <w:bookmarkStart w:id="28" w:name="_Toc370819795"/>
      <w:bookmarkStart w:id="29" w:name="_Toc371078011"/>
      <w:r w:rsidRPr="0070762E">
        <w:t>Patient Safety Issue</w:t>
      </w:r>
      <w:r w:rsidR="00351C5B" w:rsidRPr="0070762E">
        <w:t xml:space="preserve"> Resolved</w:t>
      </w:r>
      <w:bookmarkEnd w:id="28"/>
      <w:bookmarkEnd w:id="29"/>
    </w:p>
    <w:p w14:paraId="591DD242" w14:textId="77777777" w:rsidR="00351C5B" w:rsidRPr="0070762E" w:rsidRDefault="00351C5B" w:rsidP="00943111">
      <w:pPr>
        <w:spacing w:before="120" w:after="120"/>
      </w:pPr>
      <w:r w:rsidRPr="0070762E">
        <w:t>The</w:t>
      </w:r>
      <w:r w:rsidR="00540203" w:rsidRPr="0070762E">
        <w:t xml:space="preserve"> following Patient Safety Issue is</w:t>
      </w:r>
      <w:r w:rsidRPr="0070762E">
        <w:t xml:space="preserve"> resolved with this patch:</w:t>
      </w:r>
    </w:p>
    <w:p w14:paraId="68181DFE" w14:textId="77777777" w:rsidR="00351C5B" w:rsidRPr="00432321" w:rsidRDefault="00351C5B" w:rsidP="00943111">
      <w:pPr>
        <w:rPr>
          <w:szCs w:val="24"/>
        </w:rPr>
      </w:pPr>
      <w:r w:rsidRPr="0070762E">
        <w:rPr>
          <w:szCs w:val="24"/>
        </w:rPr>
        <w:t>PSPO 452 - Patient receiving increased titration rate of morphine</w:t>
      </w:r>
    </w:p>
    <w:sectPr w:rsidR="00351C5B" w:rsidRPr="00432321" w:rsidSect="003572B9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832BD" w14:textId="77777777" w:rsidR="00AD63BE" w:rsidRDefault="00AD63BE">
      <w:r>
        <w:separator/>
      </w:r>
    </w:p>
  </w:endnote>
  <w:endnote w:type="continuationSeparator" w:id="0">
    <w:p w14:paraId="22D6B64D" w14:textId="77777777" w:rsidR="00AD63BE" w:rsidRDefault="00AD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DF41A" w14:textId="77777777" w:rsidR="00115E5B" w:rsidRDefault="00115E5B">
    <w:pPr>
      <w:pStyle w:val="Footer"/>
      <w:tabs>
        <w:tab w:val="clear" w:pos="9270"/>
        <w:tab w:val="left" w:pos="9090"/>
      </w:tabs>
      <w:rPr>
        <w:rStyle w:val="PageNumber"/>
      </w:rPr>
    </w:pPr>
    <w:r>
      <w:t>September 2001</w:t>
    </w:r>
    <w:r>
      <w:tab/>
      <w:t>Pharmacy Ordering Enhancements (POE) Phase 2</w:t>
    </w:r>
    <w:r>
      <w:tab/>
    </w:r>
    <w:r w:rsidR="00A77C7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77C79">
      <w:rPr>
        <w:rStyle w:val="PageNumber"/>
      </w:rPr>
      <w:fldChar w:fldCharType="separate"/>
    </w:r>
    <w:r w:rsidR="00C00F5A">
      <w:rPr>
        <w:rStyle w:val="PageNumber"/>
        <w:noProof/>
      </w:rPr>
      <w:t>iii</w:t>
    </w:r>
    <w:r w:rsidR="00A77C79">
      <w:rPr>
        <w:rStyle w:val="PageNumber"/>
      </w:rPr>
      <w:fldChar w:fldCharType="end"/>
    </w:r>
  </w:p>
  <w:p w14:paraId="6D3A4F0D" w14:textId="77777777" w:rsidR="00115E5B" w:rsidRDefault="00115E5B">
    <w:pPr>
      <w:pStyle w:val="Footer"/>
      <w:tabs>
        <w:tab w:val="clear" w:pos="9270"/>
        <w:tab w:val="left" w:pos="8640"/>
      </w:tabs>
    </w:pPr>
    <w:r>
      <w:rPr>
        <w:rStyle w:val="PageNumber"/>
      </w:rPr>
      <w:tab/>
      <w:t>Release Notes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CB7B6" w14:textId="77777777" w:rsidR="00115E5B" w:rsidRDefault="00A77C79">
    <w:pPr>
      <w:pStyle w:val="Footer"/>
      <w:tabs>
        <w:tab w:val="clear" w:pos="9270"/>
        <w:tab w:val="left" w:pos="8010"/>
      </w:tabs>
      <w:rPr>
        <w:rStyle w:val="PageNumber"/>
      </w:rPr>
    </w:pPr>
    <w:r>
      <w:rPr>
        <w:rStyle w:val="PageNumber"/>
      </w:rPr>
      <w:fldChar w:fldCharType="begin"/>
    </w:r>
    <w:r w:rsidR="00115E5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72B9">
      <w:rPr>
        <w:rStyle w:val="PageNumber"/>
        <w:noProof/>
      </w:rPr>
      <w:t>ii</w:t>
    </w:r>
    <w:r>
      <w:rPr>
        <w:rStyle w:val="PageNumber"/>
      </w:rPr>
      <w:fldChar w:fldCharType="end"/>
    </w:r>
    <w:r w:rsidR="00115E5B">
      <w:rPr>
        <w:rStyle w:val="PageNumber"/>
      </w:rPr>
      <w:tab/>
      <w:t>Ward Drug Dispensing Equipment Interface Project</w:t>
    </w:r>
    <w:r w:rsidR="00115E5B">
      <w:rPr>
        <w:rStyle w:val="PageNumber"/>
      </w:rPr>
      <w:tab/>
      <w:t>January 2006</w:t>
    </w:r>
  </w:p>
  <w:p w14:paraId="5C909D5A" w14:textId="77777777" w:rsidR="00115E5B" w:rsidRDefault="00115E5B">
    <w:pPr>
      <w:pStyle w:val="Footer"/>
    </w:pPr>
    <w:r>
      <w:rPr>
        <w:rStyle w:val="PageNumber"/>
      </w:rPr>
      <w:tab/>
      <w:t>Release Notes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D54BC" w14:textId="77777777" w:rsidR="00115E5B" w:rsidRDefault="002119E7" w:rsidP="00C00F5A">
    <w:pPr>
      <w:pStyle w:val="Footer"/>
      <w:rPr>
        <w:rStyle w:val="PageNumber"/>
      </w:rPr>
    </w:pPr>
    <w:r>
      <w:rPr>
        <w:rStyle w:val="PageNumber"/>
      </w:rPr>
      <w:t xml:space="preserve">December </w:t>
    </w:r>
    <w:r w:rsidR="000A2081">
      <w:rPr>
        <w:rStyle w:val="PageNumber"/>
      </w:rPr>
      <w:t>2013</w:t>
    </w:r>
    <w:r w:rsidR="00115E5B">
      <w:rPr>
        <w:rStyle w:val="PageNumber"/>
      </w:rPr>
      <w:tab/>
    </w:r>
    <w:r w:rsidR="007909FB">
      <w:rPr>
        <w:rStyle w:val="PageNumber"/>
      </w:rPr>
      <w:t>Pharmacy Data Management</w:t>
    </w:r>
    <w:r w:rsidR="00A602EA">
      <w:rPr>
        <w:rStyle w:val="PageNumber"/>
      </w:rPr>
      <w:t xml:space="preserve"> Release Notes</w:t>
    </w:r>
    <w:r w:rsidR="00115E5B">
      <w:rPr>
        <w:rStyle w:val="PageNumber"/>
      </w:rPr>
      <w:tab/>
    </w:r>
    <w:r w:rsidR="00A77C79">
      <w:rPr>
        <w:rStyle w:val="PageNumber"/>
      </w:rPr>
      <w:fldChar w:fldCharType="begin"/>
    </w:r>
    <w:r w:rsidR="00115E5B">
      <w:rPr>
        <w:rStyle w:val="PageNumber"/>
      </w:rPr>
      <w:instrText xml:space="preserve"> PAGE </w:instrText>
    </w:r>
    <w:r w:rsidR="00A77C79">
      <w:rPr>
        <w:rStyle w:val="PageNumber"/>
      </w:rPr>
      <w:fldChar w:fldCharType="separate"/>
    </w:r>
    <w:r w:rsidR="0070762E">
      <w:rPr>
        <w:rStyle w:val="PageNumber"/>
        <w:noProof/>
      </w:rPr>
      <w:t>i</w:t>
    </w:r>
    <w:r w:rsidR="00A77C79">
      <w:rPr>
        <w:rStyle w:val="PageNumber"/>
      </w:rPr>
      <w:fldChar w:fldCharType="end"/>
    </w:r>
  </w:p>
  <w:p w14:paraId="3B88B0E0" w14:textId="77777777" w:rsidR="00A602EA" w:rsidRDefault="00115E5B" w:rsidP="00A602EA">
    <w:pPr>
      <w:pStyle w:val="Footer"/>
    </w:pPr>
    <w:r>
      <w:rPr>
        <w:rStyle w:val="PageNumber"/>
      </w:rPr>
      <w:tab/>
    </w:r>
    <w:r w:rsidR="0005293E">
      <w:rPr>
        <w:rStyle w:val="PageNumber"/>
      </w:rPr>
      <w:t>PS</w:t>
    </w:r>
    <w:r w:rsidR="007909FB">
      <w:rPr>
        <w:rStyle w:val="PageNumber"/>
      </w:rPr>
      <w:t>S*1*172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5B2D3" w14:textId="77777777" w:rsidR="00A602EA" w:rsidRDefault="00A77C79" w:rsidP="00A602EA">
    <w:pPr>
      <w:pStyle w:val="Footer"/>
    </w:pPr>
    <w:r>
      <w:rPr>
        <w:rStyle w:val="PageNumber"/>
      </w:rPr>
      <w:fldChar w:fldCharType="begin"/>
    </w:r>
    <w:r w:rsidR="00115E5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762E">
      <w:rPr>
        <w:rStyle w:val="PageNumber"/>
        <w:noProof/>
      </w:rPr>
      <w:t>ii</w:t>
    </w:r>
    <w:r>
      <w:rPr>
        <w:rStyle w:val="PageNumber"/>
      </w:rPr>
      <w:fldChar w:fldCharType="end"/>
    </w:r>
    <w:r w:rsidR="00115E5B">
      <w:tab/>
    </w:r>
    <w:r w:rsidR="007909FB">
      <w:rPr>
        <w:rStyle w:val="PageNumber"/>
      </w:rPr>
      <w:t>Pharmacy Data Management Release Notes</w:t>
    </w:r>
    <w:r w:rsidR="00A602EA">
      <w:rPr>
        <w:rStyle w:val="PageNumber"/>
      </w:rPr>
      <w:tab/>
    </w:r>
    <w:r w:rsidR="002119E7">
      <w:rPr>
        <w:rStyle w:val="PageNumber"/>
      </w:rPr>
      <w:t>December</w:t>
    </w:r>
    <w:r w:rsidR="00E34E9A">
      <w:rPr>
        <w:rStyle w:val="PageNumber"/>
      </w:rPr>
      <w:t xml:space="preserve"> </w:t>
    </w:r>
    <w:r w:rsidR="000A2081">
      <w:rPr>
        <w:rStyle w:val="PageNumber"/>
      </w:rPr>
      <w:t>2013</w:t>
    </w:r>
    <w:r w:rsidR="0005293E">
      <w:rPr>
        <w:rStyle w:val="PageNumber"/>
      </w:rPr>
      <w:tab/>
    </w:r>
    <w:r w:rsidR="00E75F05">
      <w:rPr>
        <w:rStyle w:val="PageNumber"/>
      </w:rPr>
      <w:t>PSS*1*172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1C0B" w14:textId="77777777" w:rsidR="00F04380" w:rsidRDefault="00F04380" w:rsidP="00F04380">
    <w:pPr>
      <w:pStyle w:val="Footer"/>
      <w:rPr>
        <w:rStyle w:val="PageNumber"/>
      </w:rPr>
    </w:pPr>
    <w:r>
      <w:rPr>
        <w:rStyle w:val="PageNumber"/>
      </w:rPr>
      <w:t>PRE</w:t>
    </w:r>
    <w:r>
      <w:rPr>
        <w:rStyle w:val="PageNumber"/>
      </w:rPr>
      <w:tab/>
    </w:r>
    <w:r w:rsidR="00A77C7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77C79">
      <w:rPr>
        <w:rStyle w:val="PageNumber"/>
      </w:rPr>
      <w:fldChar w:fldCharType="separate"/>
    </w:r>
    <w:r w:rsidR="003572B9">
      <w:rPr>
        <w:rStyle w:val="PageNumber"/>
        <w:noProof/>
      </w:rPr>
      <w:t>iii</w:t>
    </w:r>
    <w:r w:rsidR="00A77C79">
      <w:rPr>
        <w:rStyle w:val="PageNumber"/>
      </w:rPr>
      <w:fldChar w:fldCharType="end"/>
    </w:r>
  </w:p>
  <w:p w14:paraId="3D84AA0A" w14:textId="77777777" w:rsidR="00F04380" w:rsidRDefault="00F04380" w:rsidP="00F04380">
    <w:pPr>
      <w:pStyle w:val="Footer"/>
      <w:rPr>
        <w:rStyle w:val="PageNumber"/>
      </w:rPr>
    </w:pPr>
    <w:r>
      <w:rPr>
        <w:rStyle w:val="PageNumber"/>
      </w:rPr>
      <w:tab/>
      <w:t>Release Notes</w:t>
    </w:r>
  </w:p>
  <w:p w14:paraId="257C0585" w14:textId="77777777" w:rsidR="00F04380" w:rsidRDefault="00F04380" w:rsidP="00F04380">
    <w:pPr>
      <w:pStyle w:val="Footer"/>
      <w:tabs>
        <w:tab w:val="clear" w:pos="9270"/>
        <w:tab w:val="left" w:pos="8640"/>
      </w:tabs>
      <w:jc w:val="center"/>
      <w:rPr>
        <w:rStyle w:val="PageNumber"/>
      </w:rPr>
    </w:pPr>
    <w:r>
      <w:rPr>
        <w:rStyle w:val="PageNumber"/>
      </w:rPr>
      <w:t>PSO*7*251, PSJ*5*181, PSJ*5*226</w:t>
    </w:r>
  </w:p>
  <w:p w14:paraId="21EC8886" w14:textId="77777777" w:rsidR="00F04380" w:rsidRDefault="00F04380" w:rsidP="00F04380">
    <w:pPr>
      <w:pStyle w:val="Footer"/>
      <w:tabs>
        <w:tab w:val="clear" w:pos="9270"/>
        <w:tab w:val="left" w:pos="8640"/>
      </w:tabs>
      <w:jc w:val="center"/>
    </w:pPr>
    <w:r>
      <w:rPr>
        <w:rStyle w:val="PageNumber"/>
      </w:rPr>
      <w:t>PSS*1*136, PSS*1*117, PSS*1*151</w:t>
    </w:r>
  </w:p>
  <w:p w14:paraId="0A3E41EB" w14:textId="77777777" w:rsidR="00115E5B" w:rsidRDefault="00115E5B">
    <w:pPr>
      <w:pStyle w:val="Footer"/>
      <w:tabs>
        <w:tab w:val="clear" w:pos="9270"/>
        <w:tab w:val="left" w:pos="864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DEC5F" w14:textId="77777777" w:rsidR="006A2223" w:rsidRDefault="00A602EA" w:rsidP="003572B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762E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 w:rsidR="007909FB">
      <w:rPr>
        <w:rStyle w:val="PageNumber"/>
      </w:rPr>
      <w:t>Pharmacy Data Management Release Notes</w:t>
    </w:r>
    <w:r>
      <w:rPr>
        <w:rStyle w:val="PageNumber"/>
      </w:rPr>
      <w:tab/>
    </w:r>
    <w:r w:rsidR="002119E7">
      <w:rPr>
        <w:rStyle w:val="PageNumber"/>
      </w:rPr>
      <w:t>December</w:t>
    </w:r>
    <w:r w:rsidR="00E34E9A">
      <w:rPr>
        <w:rStyle w:val="PageNumber"/>
      </w:rPr>
      <w:t xml:space="preserve"> </w:t>
    </w:r>
    <w:r w:rsidR="000A2081">
      <w:rPr>
        <w:rStyle w:val="PageNumber"/>
      </w:rPr>
      <w:t>2013</w:t>
    </w:r>
    <w:r w:rsidR="0065671D">
      <w:rPr>
        <w:rStyle w:val="PageNumber"/>
      </w:rPr>
      <w:tab/>
    </w:r>
    <w:r w:rsidR="00E75F05">
      <w:rPr>
        <w:rStyle w:val="PageNumber"/>
      </w:rPr>
      <w:t>PSS*1*172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119CD" w14:textId="77777777" w:rsidR="006A2223" w:rsidRPr="00A602EA" w:rsidRDefault="002119E7" w:rsidP="00A602EA">
    <w:pPr>
      <w:pStyle w:val="Footer"/>
    </w:pPr>
    <w:r>
      <w:rPr>
        <w:rStyle w:val="PageNumber"/>
      </w:rPr>
      <w:t>December</w:t>
    </w:r>
    <w:r w:rsidR="00E34E9A">
      <w:rPr>
        <w:rStyle w:val="PageNumber"/>
      </w:rPr>
      <w:t xml:space="preserve"> </w:t>
    </w:r>
    <w:r w:rsidR="000A2081">
      <w:rPr>
        <w:rStyle w:val="PageNumber"/>
      </w:rPr>
      <w:t>2013</w:t>
    </w:r>
    <w:r w:rsidR="00A602EA">
      <w:tab/>
    </w:r>
    <w:r w:rsidR="007909FB">
      <w:rPr>
        <w:rStyle w:val="PageNumber"/>
      </w:rPr>
      <w:t>Pharmacy Data Management Release Notes</w:t>
    </w:r>
    <w:r w:rsidR="00A602EA">
      <w:rPr>
        <w:rStyle w:val="PageNumber"/>
      </w:rPr>
      <w:tab/>
    </w:r>
    <w:r w:rsidR="00A602EA" w:rsidRPr="00A602EA">
      <w:rPr>
        <w:rStyle w:val="PageNumber"/>
      </w:rPr>
      <w:fldChar w:fldCharType="begin"/>
    </w:r>
    <w:r w:rsidR="00A602EA" w:rsidRPr="00A602EA">
      <w:rPr>
        <w:rStyle w:val="PageNumber"/>
      </w:rPr>
      <w:instrText xml:space="preserve"> PAGE   \* MERGEFORMAT </w:instrText>
    </w:r>
    <w:r w:rsidR="00A602EA" w:rsidRPr="00A602EA">
      <w:rPr>
        <w:rStyle w:val="PageNumber"/>
      </w:rPr>
      <w:fldChar w:fldCharType="separate"/>
    </w:r>
    <w:r w:rsidR="0070762E">
      <w:rPr>
        <w:rStyle w:val="PageNumber"/>
        <w:noProof/>
      </w:rPr>
      <w:t>1</w:t>
    </w:r>
    <w:r w:rsidR="00A602EA" w:rsidRPr="00A602EA">
      <w:rPr>
        <w:rStyle w:val="PageNumber"/>
      </w:rPr>
      <w:fldChar w:fldCharType="end"/>
    </w:r>
    <w:r w:rsidR="0005293E">
      <w:rPr>
        <w:rStyle w:val="PageNumber"/>
      </w:rPr>
      <w:tab/>
    </w:r>
    <w:r w:rsidR="00E75F05">
      <w:rPr>
        <w:rStyle w:val="PageNumber"/>
      </w:rPr>
      <w:t>PSS*1*172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83487" w14:textId="77777777" w:rsidR="00AD63BE" w:rsidRDefault="00AD63BE">
      <w:r>
        <w:separator/>
      </w:r>
    </w:p>
  </w:footnote>
  <w:footnote w:type="continuationSeparator" w:id="0">
    <w:p w14:paraId="3303F599" w14:textId="77777777" w:rsidR="00AD63BE" w:rsidRDefault="00AD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9B0B74C"/>
    <w:lvl w:ilvl="0">
      <w:start w:val="1"/>
      <w:numFmt w:val="decimal"/>
      <w:isLgl/>
      <w:lvlText w:val="%1.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2"/>
        </w:tabs>
        <w:ind w:left="124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CFB3401"/>
    <w:multiLevelType w:val="hybridMultilevel"/>
    <w:tmpl w:val="6EBC95E4"/>
    <w:lvl w:ilvl="0" w:tplc="8F7895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A4AF842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9FE6A9DC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E0828E86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53D8179C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1B42A70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54B4EA10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03CDB78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5E68EF2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EA742B6"/>
    <w:multiLevelType w:val="hybridMultilevel"/>
    <w:tmpl w:val="9440E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540E57"/>
    <w:multiLevelType w:val="hybridMultilevel"/>
    <w:tmpl w:val="BE5698C4"/>
    <w:lvl w:ilvl="0" w:tplc="04090017">
      <w:start w:val="1"/>
      <w:numFmt w:val="lowerLetter"/>
      <w:lvlText w:val="%1)"/>
      <w:lvlJc w:val="left"/>
      <w:pPr>
        <w:ind w:left="3045" w:hanging="360"/>
      </w:p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4" w15:restartNumberingAfterBreak="0">
    <w:nsid w:val="1F7462FA"/>
    <w:multiLevelType w:val="hybridMultilevel"/>
    <w:tmpl w:val="380CA3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A552EB"/>
    <w:multiLevelType w:val="hybridMultilevel"/>
    <w:tmpl w:val="DAD0F29E"/>
    <w:lvl w:ilvl="0" w:tplc="F2C2900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9DF08B2"/>
    <w:multiLevelType w:val="hybridMultilevel"/>
    <w:tmpl w:val="9F5E4C06"/>
    <w:lvl w:ilvl="0" w:tplc="9BC2D8D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DD80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83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E6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25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AE7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A3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87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702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9599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327F5CE7"/>
    <w:multiLevelType w:val="hybridMultilevel"/>
    <w:tmpl w:val="7BC4ADCC"/>
    <w:lvl w:ilvl="0" w:tplc="F4063DB8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0C30CE"/>
    <w:multiLevelType w:val="hybridMultilevel"/>
    <w:tmpl w:val="D30039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D1618"/>
    <w:multiLevelType w:val="hybridMultilevel"/>
    <w:tmpl w:val="A6E0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32917"/>
    <w:multiLevelType w:val="hybridMultilevel"/>
    <w:tmpl w:val="2E2473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D0D2C08"/>
    <w:multiLevelType w:val="hybridMultilevel"/>
    <w:tmpl w:val="6212D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8674E"/>
    <w:multiLevelType w:val="multilevel"/>
    <w:tmpl w:val="F380F4EE"/>
    <w:lvl w:ilvl="0">
      <w:start w:val="1"/>
      <w:numFmt w:val="none"/>
      <w:pStyle w:val="Heading22"/>
      <w:lvlText w:val="1.22.2"/>
      <w:lvlJc w:val="left"/>
      <w:pPr>
        <w:ind w:left="1800" w:hanging="360"/>
      </w:pPr>
      <w:rPr>
        <w:rFonts w:hint="default"/>
      </w:rPr>
    </w:lvl>
    <w:lvl w:ilvl="1">
      <w:start w:val="1"/>
      <w:numFmt w:val="none"/>
      <w:lvlText w:val="1.22.2"/>
      <w:lvlJc w:val="left"/>
      <w:pPr>
        <w:ind w:left="2520" w:hanging="360"/>
      </w:pPr>
      <w:rPr>
        <w:rFonts w:hint="default"/>
      </w:rPr>
    </w:lvl>
    <w:lvl w:ilvl="2">
      <w:start w:val="1"/>
      <w:numFmt w:val="none"/>
      <w:lvlText w:val="1.22.1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58CA0384"/>
    <w:multiLevelType w:val="hybridMultilevel"/>
    <w:tmpl w:val="375082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1291E86"/>
    <w:multiLevelType w:val="multilevel"/>
    <w:tmpl w:val="0BFCFDD8"/>
    <w:lvl w:ilvl="0">
      <w:start w:val="1"/>
      <w:numFmt w:val="upperLetter"/>
      <w:pStyle w:val="Appendix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CE66AB"/>
    <w:multiLevelType w:val="singleLevel"/>
    <w:tmpl w:val="33C69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69C60C3B"/>
    <w:multiLevelType w:val="hybridMultilevel"/>
    <w:tmpl w:val="E014EEAC"/>
    <w:lvl w:ilvl="0" w:tplc="032E64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A6263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A8F2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FC7A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C8D6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467E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9AA5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42B3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D48B7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595709"/>
    <w:multiLevelType w:val="hybridMultilevel"/>
    <w:tmpl w:val="4926C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EC6ABB"/>
    <w:multiLevelType w:val="hybridMultilevel"/>
    <w:tmpl w:val="8730D3CA"/>
    <w:lvl w:ilvl="0" w:tplc="B3507E1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534A948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6B005A44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7E46D704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60225B2C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A0C6376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C5884AE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6D5AAA5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1FEE3D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4ED6CDB"/>
    <w:multiLevelType w:val="hybridMultilevel"/>
    <w:tmpl w:val="C0587F28"/>
    <w:lvl w:ilvl="0" w:tplc="7C009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14632"/>
    <w:multiLevelType w:val="hybridMultilevel"/>
    <w:tmpl w:val="4276F8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"/>
  </w:num>
  <w:num w:numId="5">
    <w:abstractNumId w:val="17"/>
  </w:num>
  <w:num w:numId="6">
    <w:abstractNumId w:val="19"/>
  </w:num>
  <w:num w:numId="7">
    <w:abstractNumId w:val="10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9"/>
  </w:num>
  <w:num w:numId="13">
    <w:abstractNumId w:val="15"/>
  </w:num>
  <w:num w:numId="14">
    <w:abstractNumId w:val="8"/>
  </w:num>
  <w:num w:numId="15">
    <w:abstractNumId w:val="4"/>
  </w:num>
  <w:num w:numId="16">
    <w:abstractNumId w:val="16"/>
  </w:num>
  <w:num w:numId="17">
    <w:abstractNumId w:val="14"/>
  </w:num>
  <w:num w:numId="18">
    <w:abstractNumId w:val="21"/>
  </w:num>
  <w:num w:numId="19">
    <w:abstractNumId w:val="5"/>
  </w:num>
  <w:num w:numId="20">
    <w:abstractNumId w:val="18"/>
  </w:num>
  <w:num w:numId="21">
    <w:abstractNumId w:val="7"/>
  </w:num>
  <w:num w:numId="22">
    <w:abstractNumId w:val="12"/>
  </w:num>
  <w:num w:numId="23">
    <w:abstractNumId w:val="0"/>
  </w:num>
  <w:num w:numId="24">
    <w:abstractNumId w:val="0"/>
  </w:num>
  <w:num w:numId="25">
    <w:abstractNumId w:val="0"/>
  </w:num>
  <w:num w:numId="26">
    <w:abstractNumId w:val="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E69"/>
    <w:rsid w:val="000026B2"/>
    <w:rsid w:val="00004219"/>
    <w:rsid w:val="00005E5E"/>
    <w:rsid w:val="000063EC"/>
    <w:rsid w:val="00006B89"/>
    <w:rsid w:val="0000724B"/>
    <w:rsid w:val="00013987"/>
    <w:rsid w:val="00017514"/>
    <w:rsid w:val="000207EE"/>
    <w:rsid w:val="00020A0A"/>
    <w:rsid w:val="00023681"/>
    <w:rsid w:val="00024C1E"/>
    <w:rsid w:val="0002512E"/>
    <w:rsid w:val="000255A4"/>
    <w:rsid w:val="000275A4"/>
    <w:rsid w:val="000276D3"/>
    <w:rsid w:val="0003078B"/>
    <w:rsid w:val="00030990"/>
    <w:rsid w:val="0003329E"/>
    <w:rsid w:val="000344BD"/>
    <w:rsid w:val="00035097"/>
    <w:rsid w:val="000358DE"/>
    <w:rsid w:val="0003681E"/>
    <w:rsid w:val="000409B0"/>
    <w:rsid w:val="00043D5B"/>
    <w:rsid w:val="00046DDA"/>
    <w:rsid w:val="00046EEB"/>
    <w:rsid w:val="00047601"/>
    <w:rsid w:val="0005293E"/>
    <w:rsid w:val="0005385E"/>
    <w:rsid w:val="0005681A"/>
    <w:rsid w:val="00057BC5"/>
    <w:rsid w:val="00060664"/>
    <w:rsid w:val="000613D3"/>
    <w:rsid w:val="00061FA1"/>
    <w:rsid w:val="00062F9D"/>
    <w:rsid w:val="00063EF1"/>
    <w:rsid w:val="000644D5"/>
    <w:rsid w:val="00071CCE"/>
    <w:rsid w:val="00072F96"/>
    <w:rsid w:val="00074B87"/>
    <w:rsid w:val="000769A0"/>
    <w:rsid w:val="0008519B"/>
    <w:rsid w:val="0008577A"/>
    <w:rsid w:val="000857B0"/>
    <w:rsid w:val="000901D9"/>
    <w:rsid w:val="000914DA"/>
    <w:rsid w:val="00093C99"/>
    <w:rsid w:val="00094AAB"/>
    <w:rsid w:val="00096460"/>
    <w:rsid w:val="0009774C"/>
    <w:rsid w:val="000A0BB1"/>
    <w:rsid w:val="000A2081"/>
    <w:rsid w:val="000A3E84"/>
    <w:rsid w:val="000B5D7F"/>
    <w:rsid w:val="000B6B80"/>
    <w:rsid w:val="000C2356"/>
    <w:rsid w:val="000C3733"/>
    <w:rsid w:val="000C4ED3"/>
    <w:rsid w:val="000C6168"/>
    <w:rsid w:val="000D33EF"/>
    <w:rsid w:val="000E1674"/>
    <w:rsid w:val="000E16FC"/>
    <w:rsid w:val="000E5F0F"/>
    <w:rsid w:val="000E69DB"/>
    <w:rsid w:val="000E7062"/>
    <w:rsid w:val="000F024E"/>
    <w:rsid w:val="000F3491"/>
    <w:rsid w:val="00106616"/>
    <w:rsid w:val="00106B5D"/>
    <w:rsid w:val="0011156B"/>
    <w:rsid w:val="00113026"/>
    <w:rsid w:val="00114654"/>
    <w:rsid w:val="00115819"/>
    <w:rsid w:val="00115E5B"/>
    <w:rsid w:val="00123B3F"/>
    <w:rsid w:val="001255CC"/>
    <w:rsid w:val="00125B3E"/>
    <w:rsid w:val="00132107"/>
    <w:rsid w:val="0013248D"/>
    <w:rsid w:val="00136B0C"/>
    <w:rsid w:val="00142C7F"/>
    <w:rsid w:val="001435CE"/>
    <w:rsid w:val="001436FE"/>
    <w:rsid w:val="001500F4"/>
    <w:rsid w:val="001502CD"/>
    <w:rsid w:val="00167C8F"/>
    <w:rsid w:val="00170FE1"/>
    <w:rsid w:val="00176BDC"/>
    <w:rsid w:val="001770F0"/>
    <w:rsid w:val="001825DA"/>
    <w:rsid w:val="001904B2"/>
    <w:rsid w:val="0019580D"/>
    <w:rsid w:val="001B0DA1"/>
    <w:rsid w:val="001B10E1"/>
    <w:rsid w:val="001B43D7"/>
    <w:rsid w:val="001B5687"/>
    <w:rsid w:val="001C1C1A"/>
    <w:rsid w:val="001C298E"/>
    <w:rsid w:val="001C2DDA"/>
    <w:rsid w:val="001C3D81"/>
    <w:rsid w:val="001C43BA"/>
    <w:rsid w:val="001C5E0A"/>
    <w:rsid w:val="001E6BD7"/>
    <w:rsid w:val="001F19A7"/>
    <w:rsid w:val="001F1FE3"/>
    <w:rsid w:val="001F3667"/>
    <w:rsid w:val="001F6170"/>
    <w:rsid w:val="0020139A"/>
    <w:rsid w:val="00202643"/>
    <w:rsid w:val="00202A98"/>
    <w:rsid w:val="00202F58"/>
    <w:rsid w:val="002044AF"/>
    <w:rsid w:val="00211142"/>
    <w:rsid w:val="002119E7"/>
    <w:rsid w:val="002146FA"/>
    <w:rsid w:val="002154DB"/>
    <w:rsid w:val="00222A63"/>
    <w:rsid w:val="00223158"/>
    <w:rsid w:val="0022707D"/>
    <w:rsid w:val="00227D97"/>
    <w:rsid w:val="00232D3B"/>
    <w:rsid w:val="00233132"/>
    <w:rsid w:val="00233712"/>
    <w:rsid w:val="002347B2"/>
    <w:rsid w:val="00237EE4"/>
    <w:rsid w:val="0024464A"/>
    <w:rsid w:val="002456F6"/>
    <w:rsid w:val="00252C4E"/>
    <w:rsid w:val="002535D4"/>
    <w:rsid w:val="00254DF3"/>
    <w:rsid w:val="00256F36"/>
    <w:rsid w:val="00257ABA"/>
    <w:rsid w:val="00260313"/>
    <w:rsid w:val="00261B9D"/>
    <w:rsid w:val="00265722"/>
    <w:rsid w:val="00267548"/>
    <w:rsid w:val="002723B9"/>
    <w:rsid w:val="0027557F"/>
    <w:rsid w:val="00277D62"/>
    <w:rsid w:val="002803E9"/>
    <w:rsid w:val="00280BE5"/>
    <w:rsid w:val="002828C3"/>
    <w:rsid w:val="00283B59"/>
    <w:rsid w:val="002844E7"/>
    <w:rsid w:val="00284E53"/>
    <w:rsid w:val="00286481"/>
    <w:rsid w:val="00297CD7"/>
    <w:rsid w:val="002A02E1"/>
    <w:rsid w:val="002A34AD"/>
    <w:rsid w:val="002A3FA1"/>
    <w:rsid w:val="002A59C5"/>
    <w:rsid w:val="002A7D99"/>
    <w:rsid w:val="002B030F"/>
    <w:rsid w:val="002B09CC"/>
    <w:rsid w:val="002B2295"/>
    <w:rsid w:val="002B392D"/>
    <w:rsid w:val="002B41D6"/>
    <w:rsid w:val="002C017D"/>
    <w:rsid w:val="002C2CD4"/>
    <w:rsid w:val="002C7875"/>
    <w:rsid w:val="002D226D"/>
    <w:rsid w:val="002D755C"/>
    <w:rsid w:val="002E766F"/>
    <w:rsid w:val="002F3D12"/>
    <w:rsid w:val="002F5317"/>
    <w:rsid w:val="002F6EEC"/>
    <w:rsid w:val="003024E1"/>
    <w:rsid w:val="003047EE"/>
    <w:rsid w:val="003059DA"/>
    <w:rsid w:val="00306ACB"/>
    <w:rsid w:val="003103D7"/>
    <w:rsid w:val="0032352E"/>
    <w:rsid w:val="00324EF8"/>
    <w:rsid w:val="00327034"/>
    <w:rsid w:val="0032710F"/>
    <w:rsid w:val="00330086"/>
    <w:rsid w:val="003318FA"/>
    <w:rsid w:val="003325AE"/>
    <w:rsid w:val="00334456"/>
    <w:rsid w:val="00335362"/>
    <w:rsid w:val="00335AF4"/>
    <w:rsid w:val="00336380"/>
    <w:rsid w:val="00337693"/>
    <w:rsid w:val="00340FBA"/>
    <w:rsid w:val="00341A15"/>
    <w:rsid w:val="00343C7D"/>
    <w:rsid w:val="003445CB"/>
    <w:rsid w:val="003453D9"/>
    <w:rsid w:val="003477A4"/>
    <w:rsid w:val="00350133"/>
    <w:rsid w:val="00351C5B"/>
    <w:rsid w:val="00352A0B"/>
    <w:rsid w:val="003559BC"/>
    <w:rsid w:val="003572B9"/>
    <w:rsid w:val="00357EB3"/>
    <w:rsid w:val="0036107B"/>
    <w:rsid w:val="00362B58"/>
    <w:rsid w:val="00365107"/>
    <w:rsid w:val="003706E5"/>
    <w:rsid w:val="00370D3F"/>
    <w:rsid w:val="00373C5C"/>
    <w:rsid w:val="00373C81"/>
    <w:rsid w:val="00374AE9"/>
    <w:rsid w:val="00374DAD"/>
    <w:rsid w:val="00380055"/>
    <w:rsid w:val="00381180"/>
    <w:rsid w:val="00384173"/>
    <w:rsid w:val="00384EA8"/>
    <w:rsid w:val="003876B1"/>
    <w:rsid w:val="00390CB6"/>
    <w:rsid w:val="00391970"/>
    <w:rsid w:val="00395BBC"/>
    <w:rsid w:val="00396B1C"/>
    <w:rsid w:val="003972B2"/>
    <w:rsid w:val="003B0396"/>
    <w:rsid w:val="003B0AAC"/>
    <w:rsid w:val="003B10BA"/>
    <w:rsid w:val="003B1C34"/>
    <w:rsid w:val="003B3858"/>
    <w:rsid w:val="003B4CF4"/>
    <w:rsid w:val="003B5D07"/>
    <w:rsid w:val="003C155F"/>
    <w:rsid w:val="003C6558"/>
    <w:rsid w:val="003D13D5"/>
    <w:rsid w:val="003D3638"/>
    <w:rsid w:val="003D5363"/>
    <w:rsid w:val="003D574E"/>
    <w:rsid w:val="00400CAC"/>
    <w:rsid w:val="00413E42"/>
    <w:rsid w:val="00417663"/>
    <w:rsid w:val="00417AD3"/>
    <w:rsid w:val="00417D8E"/>
    <w:rsid w:val="004217CF"/>
    <w:rsid w:val="0042200D"/>
    <w:rsid w:val="00422D33"/>
    <w:rsid w:val="00423540"/>
    <w:rsid w:val="0042390C"/>
    <w:rsid w:val="00431106"/>
    <w:rsid w:val="00432321"/>
    <w:rsid w:val="00432A89"/>
    <w:rsid w:val="00433C50"/>
    <w:rsid w:val="00435566"/>
    <w:rsid w:val="00435CBD"/>
    <w:rsid w:val="0043612A"/>
    <w:rsid w:val="004368CE"/>
    <w:rsid w:val="00436CC1"/>
    <w:rsid w:val="00440DCA"/>
    <w:rsid w:val="00441AFC"/>
    <w:rsid w:val="00442B97"/>
    <w:rsid w:val="004439CC"/>
    <w:rsid w:val="00444017"/>
    <w:rsid w:val="00444E05"/>
    <w:rsid w:val="00450931"/>
    <w:rsid w:val="00453123"/>
    <w:rsid w:val="00453BBD"/>
    <w:rsid w:val="00453F41"/>
    <w:rsid w:val="004555B2"/>
    <w:rsid w:val="00457F7B"/>
    <w:rsid w:val="00465888"/>
    <w:rsid w:val="004662BE"/>
    <w:rsid w:val="00472254"/>
    <w:rsid w:val="00473117"/>
    <w:rsid w:val="00477CB0"/>
    <w:rsid w:val="00480CE1"/>
    <w:rsid w:val="004920AF"/>
    <w:rsid w:val="00495129"/>
    <w:rsid w:val="004A1BE6"/>
    <w:rsid w:val="004A3599"/>
    <w:rsid w:val="004A5A16"/>
    <w:rsid w:val="004A5EC2"/>
    <w:rsid w:val="004A6F7B"/>
    <w:rsid w:val="004B3CF2"/>
    <w:rsid w:val="004B78A2"/>
    <w:rsid w:val="004C2C92"/>
    <w:rsid w:val="004C4019"/>
    <w:rsid w:val="004C4571"/>
    <w:rsid w:val="004C7650"/>
    <w:rsid w:val="004D06C8"/>
    <w:rsid w:val="004D2BB1"/>
    <w:rsid w:val="004D2F8E"/>
    <w:rsid w:val="004D7AE0"/>
    <w:rsid w:val="004D7F70"/>
    <w:rsid w:val="004E59FC"/>
    <w:rsid w:val="004F08DB"/>
    <w:rsid w:val="004F2E69"/>
    <w:rsid w:val="004F6FBC"/>
    <w:rsid w:val="004F6FDF"/>
    <w:rsid w:val="005006AA"/>
    <w:rsid w:val="005023E3"/>
    <w:rsid w:val="005029DE"/>
    <w:rsid w:val="00506275"/>
    <w:rsid w:val="005176CB"/>
    <w:rsid w:val="00517ED2"/>
    <w:rsid w:val="00530118"/>
    <w:rsid w:val="00536083"/>
    <w:rsid w:val="00540203"/>
    <w:rsid w:val="005422DB"/>
    <w:rsid w:val="00542734"/>
    <w:rsid w:val="00542A18"/>
    <w:rsid w:val="00542C73"/>
    <w:rsid w:val="00544FA4"/>
    <w:rsid w:val="00547CEF"/>
    <w:rsid w:val="0055049B"/>
    <w:rsid w:val="00552FC6"/>
    <w:rsid w:val="00553980"/>
    <w:rsid w:val="005543D6"/>
    <w:rsid w:val="00554845"/>
    <w:rsid w:val="00556564"/>
    <w:rsid w:val="00556D1E"/>
    <w:rsid w:val="005624EC"/>
    <w:rsid w:val="00566372"/>
    <w:rsid w:val="00566ECD"/>
    <w:rsid w:val="00571C65"/>
    <w:rsid w:val="00571D46"/>
    <w:rsid w:val="00577F0C"/>
    <w:rsid w:val="00582561"/>
    <w:rsid w:val="00583E9F"/>
    <w:rsid w:val="00585882"/>
    <w:rsid w:val="005877A7"/>
    <w:rsid w:val="005935B0"/>
    <w:rsid w:val="00595E12"/>
    <w:rsid w:val="005A5831"/>
    <w:rsid w:val="005A6E32"/>
    <w:rsid w:val="005B48A5"/>
    <w:rsid w:val="005C066D"/>
    <w:rsid w:val="005C0BCA"/>
    <w:rsid w:val="005C3A4B"/>
    <w:rsid w:val="005C3EFD"/>
    <w:rsid w:val="005C4130"/>
    <w:rsid w:val="005C649E"/>
    <w:rsid w:val="005C6C44"/>
    <w:rsid w:val="005D2ABB"/>
    <w:rsid w:val="005D2BAD"/>
    <w:rsid w:val="005D4D56"/>
    <w:rsid w:val="005D6022"/>
    <w:rsid w:val="005E1115"/>
    <w:rsid w:val="005E3111"/>
    <w:rsid w:val="005E566C"/>
    <w:rsid w:val="005E612F"/>
    <w:rsid w:val="005F2990"/>
    <w:rsid w:val="005F2FFB"/>
    <w:rsid w:val="005F5B69"/>
    <w:rsid w:val="005F5FC2"/>
    <w:rsid w:val="005F6431"/>
    <w:rsid w:val="00602D2D"/>
    <w:rsid w:val="0060348F"/>
    <w:rsid w:val="00603E52"/>
    <w:rsid w:val="00604382"/>
    <w:rsid w:val="00604D47"/>
    <w:rsid w:val="0060690C"/>
    <w:rsid w:val="00607FC1"/>
    <w:rsid w:val="006120FC"/>
    <w:rsid w:val="0061726F"/>
    <w:rsid w:val="00622680"/>
    <w:rsid w:val="00622EAA"/>
    <w:rsid w:val="006238F5"/>
    <w:rsid w:val="00624EE1"/>
    <w:rsid w:val="00624F29"/>
    <w:rsid w:val="00630FE2"/>
    <w:rsid w:val="00632884"/>
    <w:rsid w:val="00633924"/>
    <w:rsid w:val="006425CA"/>
    <w:rsid w:val="00642DE0"/>
    <w:rsid w:val="0064337C"/>
    <w:rsid w:val="00643B40"/>
    <w:rsid w:val="00646490"/>
    <w:rsid w:val="00646CCC"/>
    <w:rsid w:val="00650569"/>
    <w:rsid w:val="00651763"/>
    <w:rsid w:val="00652436"/>
    <w:rsid w:val="00653516"/>
    <w:rsid w:val="00654A82"/>
    <w:rsid w:val="0065671D"/>
    <w:rsid w:val="006601FA"/>
    <w:rsid w:val="00661D72"/>
    <w:rsid w:val="006632E1"/>
    <w:rsid w:val="00663CCE"/>
    <w:rsid w:val="0066492D"/>
    <w:rsid w:val="00671CF1"/>
    <w:rsid w:val="00672C51"/>
    <w:rsid w:val="006812F6"/>
    <w:rsid w:val="0068322E"/>
    <w:rsid w:val="00684CB2"/>
    <w:rsid w:val="00684F58"/>
    <w:rsid w:val="006863EF"/>
    <w:rsid w:val="00690342"/>
    <w:rsid w:val="00695B10"/>
    <w:rsid w:val="006A2223"/>
    <w:rsid w:val="006A6F86"/>
    <w:rsid w:val="006A7357"/>
    <w:rsid w:val="006B3139"/>
    <w:rsid w:val="006B4481"/>
    <w:rsid w:val="006B635F"/>
    <w:rsid w:val="006B6534"/>
    <w:rsid w:val="006C01E8"/>
    <w:rsid w:val="006C2F8F"/>
    <w:rsid w:val="006C48AB"/>
    <w:rsid w:val="006C495F"/>
    <w:rsid w:val="006D1CF2"/>
    <w:rsid w:val="006D4069"/>
    <w:rsid w:val="006D4397"/>
    <w:rsid w:val="006D56B0"/>
    <w:rsid w:val="006D5867"/>
    <w:rsid w:val="006D66B4"/>
    <w:rsid w:val="006D66CE"/>
    <w:rsid w:val="006D6C9B"/>
    <w:rsid w:val="006D7053"/>
    <w:rsid w:val="006E1071"/>
    <w:rsid w:val="006E15F5"/>
    <w:rsid w:val="006E2D89"/>
    <w:rsid w:val="007017BA"/>
    <w:rsid w:val="00705EAA"/>
    <w:rsid w:val="0070762E"/>
    <w:rsid w:val="00714D71"/>
    <w:rsid w:val="007209A4"/>
    <w:rsid w:val="00720EC4"/>
    <w:rsid w:val="00721976"/>
    <w:rsid w:val="00721DEF"/>
    <w:rsid w:val="00721EFA"/>
    <w:rsid w:val="00731135"/>
    <w:rsid w:val="00732CE6"/>
    <w:rsid w:val="007358D0"/>
    <w:rsid w:val="0073730F"/>
    <w:rsid w:val="00743F1A"/>
    <w:rsid w:val="00752CA6"/>
    <w:rsid w:val="007532AE"/>
    <w:rsid w:val="00762E45"/>
    <w:rsid w:val="00767DFF"/>
    <w:rsid w:val="0077142B"/>
    <w:rsid w:val="00772205"/>
    <w:rsid w:val="00772FAF"/>
    <w:rsid w:val="007769C0"/>
    <w:rsid w:val="0078685F"/>
    <w:rsid w:val="00786B8A"/>
    <w:rsid w:val="007909FB"/>
    <w:rsid w:val="00792D54"/>
    <w:rsid w:val="007950AA"/>
    <w:rsid w:val="00795FD8"/>
    <w:rsid w:val="007960D0"/>
    <w:rsid w:val="0079665D"/>
    <w:rsid w:val="007966D7"/>
    <w:rsid w:val="007A06E7"/>
    <w:rsid w:val="007A27E8"/>
    <w:rsid w:val="007A2CD7"/>
    <w:rsid w:val="007B1C06"/>
    <w:rsid w:val="007C2CE5"/>
    <w:rsid w:val="007C7477"/>
    <w:rsid w:val="007C7986"/>
    <w:rsid w:val="007D0715"/>
    <w:rsid w:val="007D0D9E"/>
    <w:rsid w:val="007D392B"/>
    <w:rsid w:val="007D49EB"/>
    <w:rsid w:val="007E30DB"/>
    <w:rsid w:val="007E7C17"/>
    <w:rsid w:val="007F0275"/>
    <w:rsid w:val="007F3F18"/>
    <w:rsid w:val="007F5274"/>
    <w:rsid w:val="007F659F"/>
    <w:rsid w:val="00800801"/>
    <w:rsid w:val="00800E8E"/>
    <w:rsid w:val="00801162"/>
    <w:rsid w:val="00801E0E"/>
    <w:rsid w:val="0080487B"/>
    <w:rsid w:val="008061FB"/>
    <w:rsid w:val="0081287C"/>
    <w:rsid w:val="00813D78"/>
    <w:rsid w:val="00816928"/>
    <w:rsid w:val="008170BF"/>
    <w:rsid w:val="00822210"/>
    <w:rsid w:val="008222F2"/>
    <w:rsid w:val="00823DD1"/>
    <w:rsid w:val="00824D2E"/>
    <w:rsid w:val="00837A4C"/>
    <w:rsid w:val="00837CC6"/>
    <w:rsid w:val="00843EA9"/>
    <w:rsid w:val="00844374"/>
    <w:rsid w:val="0084527B"/>
    <w:rsid w:val="00845EA4"/>
    <w:rsid w:val="008471B7"/>
    <w:rsid w:val="00847817"/>
    <w:rsid w:val="008501C4"/>
    <w:rsid w:val="00852230"/>
    <w:rsid w:val="00853F7A"/>
    <w:rsid w:val="00856EA3"/>
    <w:rsid w:val="00862320"/>
    <w:rsid w:val="00871119"/>
    <w:rsid w:val="008752A0"/>
    <w:rsid w:val="00876F00"/>
    <w:rsid w:val="008778F0"/>
    <w:rsid w:val="00896648"/>
    <w:rsid w:val="008A0358"/>
    <w:rsid w:val="008A0CB7"/>
    <w:rsid w:val="008A66DB"/>
    <w:rsid w:val="008B2108"/>
    <w:rsid w:val="008B3BBD"/>
    <w:rsid w:val="008B56C0"/>
    <w:rsid w:val="008B73D0"/>
    <w:rsid w:val="008C0255"/>
    <w:rsid w:val="008C27F0"/>
    <w:rsid w:val="008C53B5"/>
    <w:rsid w:val="008C6C28"/>
    <w:rsid w:val="008D0C38"/>
    <w:rsid w:val="008D3ACC"/>
    <w:rsid w:val="008D7643"/>
    <w:rsid w:val="008E12FA"/>
    <w:rsid w:val="008E2C57"/>
    <w:rsid w:val="008E687B"/>
    <w:rsid w:val="008F16F4"/>
    <w:rsid w:val="008F174B"/>
    <w:rsid w:val="00903D01"/>
    <w:rsid w:val="00904422"/>
    <w:rsid w:val="00905D8F"/>
    <w:rsid w:val="00914D81"/>
    <w:rsid w:val="009173B8"/>
    <w:rsid w:val="009227AE"/>
    <w:rsid w:val="00924779"/>
    <w:rsid w:val="009248AC"/>
    <w:rsid w:val="00925509"/>
    <w:rsid w:val="00931743"/>
    <w:rsid w:val="00933362"/>
    <w:rsid w:val="00933C29"/>
    <w:rsid w:val="009358EF"/>
    <w:rsid w:val="009362E0"/>
    <w:rsid w:val="00937F27"/>
    <w:rsid w:val="009404AF"/>
    <w:rsid w:val="00943111"/>
    <w:rsid w:val="00944B38"/>
    <w:rsid w:val="00953BC4"/>
    <w:rsid w:val="00957C5A"/>
    <w:rsid w:val="0096032E"/>
    <w:rsid w:val="009621B4"/>
    <w:rsid w:val="00962234"/>
    <w:rsid w:val="00965549"/>
    <w:rsid w:val="009709C6"/>
    <w:rsid w:val="0097191A"/>
    <w:rsid w:val="00971965"/>
    <w:rsid w:val="00973D1D"/>
    <w:rsid w:val="00974666"/>
    <w:rsid w:val="0097483A"/>
    <w:rsid w:val="009757F9"/>
    <w:rsid w:val="00980828"/>
    <w:rsid w:val="009849E8"/>
    <w:rsid w:val="009860D0"/>
    <w:rsid w:val="00986E3E"/>
    <w:rsid w:val="009A0F0F"/>
    <w:rsid w:val="009A3305"/>
    <w:rsid w:val="009A3495"/>
    <w:rsid w:val="009A4D5E"/>
    <w:rsid w:val="009B4240"/>
    <w:rsid w:val="009B5681"/>
    <w:rsid w:val="009C1BEB"/>
    <w:rsid w:val="009C2FB1"/>
    <w:rsid w:val="009C35F7"/>
    <w:rsid w:val="009C616A"/>
    <w:rsid w:val="009C6575"/>
    <w:rsid w:val="009E1DB5"/>
    <w:rsid w:val="009E278F"/>
    <w:rsid w:val="009E3199"/>
    <w:rsid w:val="009E3EDD"/>
    <w:rsid w:val="009E62FA"/>
    <w:rsid w:val="009E6A87"/>
    <w:rsid w:val="009E6C53"/>
    <w:rsid w:val="009E7398"/>
    <w:rsid w:val="009F05F3"/>
    <w:rsid w:val="009F0968"/>
    <w:rsid w:val="009F0ABA"/>
    <w:rsid w:val="009F7569"/>
    <w:rsid w:val="00A00570"/>
    <w:rsid w:val="00A01632"/>
    <w:rsid w:val="00A0168D"/>
    <w:rsid w:val="00A02301"/>
    <w:rsid w:val="00A024C8"/>
    <w:rsid w:val="00A128E0"/>
    <w:rsid w:val="00A17DD7"/>
    <w:rsid w:val="00A231D8"/>
    <w:rsid w:val="00A262F9"/>
    <w:rsid w:val="00A26723"/>
    <w:rsid w:val="00A2716F"/>
    <w:rsid w:val="00A33887"/>
    <w:rsid w:val="00A362EE"/>
    <w:rsid w:val="00A409FA"/>
    <w:rsid w:val="00A4183D"/>
    <w:rsid w:val="00A42977"/>
    <w:rsid w:val="00A50DE4"/>
    <w:rsid w:val="00A523DC"/>
    <w:rsid w:val="00A602EA"/>
    <w:rsid w:val="00A630A4"/>
    <w:rsid w:val="00A64DDE"/>
    <w:rsid w:val="00A663DC"/>
    <w:rsid w:val="00A70C3B"/>
    <w:rsid w:val="00A742CC"/>
    <w:rsid w:val="00A74B46"/>
    <w:rsid w:val="00A767DB"/>
    <w:rsid w:val="00A77C79"/>
    <w:rsid w:val="00A81AF5"/>
    <w:rsid w:val="00A82492"/>
    <w:rsid w:val="00A83364"/>
    <w:rsid w:val="00A8582D"/>
    <w:rsid w:val="00A86401"/>
    <w:rsid w:val="00A87109"/>
    <w:rsid w:val="00A90DF5"/>
    <w:rsid w:val="00A90F62"/>
    <w:rsid w:val="00A9173C"/>
    <w:rsid w:val="00A92014"/>
    <w:rsid w:val="00A93329"/>
    <w:rsid w:val="00A934EF"/>
    <w:rsid w:val="00A95F64"/>
    <w:rsid w:val="00A97FCA"/>
    <w:rsid w:val="00AA0905"/>
    <w:rsid w:val="00AA250A"/>
    <w:rsid w:val="00AA2C00"/>
    <w:rsid w:val="00AA468A"/>
    <w:rsid w:val="00AA5F34"/>
    <w:rsid w:val="00AA658D"/>
    <w:rsid w:val="00AB0274"/>
    <w:rsid w:val="00AB171F"/>
    <w:rsid w:val="00AB41D3"/>
    <w:rsid w:val="00AB4C28"/>
    <w:rsid w:val="00AB5394"/>
    <w:rsid w:val="00AC3603"/>
    <w:rsid w:val="00AC6EE1"/>
    <w:rsid w:val="00AC72E3"/>
    <w:rsid w:val="00AD5A10"/>
    <w:rsid w:val="00AD63BE"/>
    <w:rsid w:val="00AE3FC6"/>
    <w:rsid w:val="00AE572C"/>
    <w:rsid w:val="00AE5804"/>
    <w:rsid w:val="00AE6D13"/>
    <w:rsid w:val="00AE78EF"/>
    <w:rsid w:val="00AF284C"/>
    <w:rsid w:val="00B02C88"/>
    <w:rsid w:val="00B0752B"/>
    <w:rsid w:val="00B10A6C"/>
    <w:rsid w:val="00B1605B"/>
    <w:rsid w:val="00B22E11"/>
    <w:rsid w:val="00B23A25"/>
    <w:rsid w:val="00B248C3"/>
    <w:rsid w:val="00B33870"/>
    <w:rsid w:val="00B426C1"/>
    <w:rsid w:val="00B43FE8"/>
    <w:rsid w:val="00B5066D"/>
    <w:rsid w:val="00B538A7"/>
    <w:rsid w:val="00B53B87"/>
    <w:rsid w:val="00B55F84"/>
    <w:rsid w:val="00B574C7"/>
    <w:rsid w:val="00B60869"/>
    <w:rsid w:val="00B67F5A"/>
    <w:rsid w:val="00B853FB"/>
    <w:rsid w:val="00B938EA"/>
    <w:rsid w:val="00B95F87"/>
    <w:rsid w:val="00B96A7F"/>
    <w:rsid w:val="00BA40F8"/>
    <w:rsid w:val="00BA5885"/>
    <w:rsid w:val="00BA6E81"/>
    <w:rsid w:val="00BA7AB2"/>
    <w:rsid w:val="00BB135B"/>
    <w:rsid w:val="00BB2326"/>
    <w:rsid w:val="00BB50D3"/>
    <w:rsid w:val="00BC616E"/>
    <w:rsid w:val="00BC76B5"/>
    <w:rsid w:val="00BD36C9"/>
    <w:rsid w:val="00BD49C0"/>
    <w:rsid w:val="00BD61C2"/>
    <w:rsid w:val="00BE2C93"/>
    <w:rsid w:val="00BE3ECC"/>
    <w:rsid w:val="00BE672C"/>
    <w:rsid w:val="00BE7AED"/>
    <w:rsid w:val="00BE7BE5"/>
    <w:rsid w:val="00BF05C1"/>
    <w:rsid w:val="00BF0C7B"/>
    <w:rsid w:val="00BF333C"/>
    <w:rsid w:val="00BF3B1A"/>
    <w:rsid w:val="00BF6107"/>
    <w:rsid w:val="00C00F5A"/>
    <w:rsid w:val="00C02203"/>
    <w:rsid w:val="00C03ECA"/>
    <w:rsid w:val="00C063CC"/>
    <w:rsid w:val="00C104BC"/>
    <w:rsid w:val="00C118C4"/>
    <w:rsid w:val="00C124A8"/>
    <w:rsid w:val="00C17475"/>
    <w:rsid w:val="00C33FD2"/>
    <w:rsid w:val="00C34868"/>
    <w:rsid w:val="00C548DD"/>
    <w:rsid w:val="00C5597D"/>
    <w:rsid w:val="00C60EB8"/>
    <w:rsid w:val="00C61A5C"/>
    <w:rsid w:val="00C6271A"/>
    <w:rsid w:val="00C65C34"/>
    <w:rsid w:val="00C66D9B"/>
    <w:rsid w:val="00C676A5"/>
    <w:rsid w:val="00C720B6"/>
    <w:rsid w:val="00C728C2"/>
    <w:rsid w:val="00C74E6A"/>
    <w:rsid w:val="00C7623B"/>
    <w:rsid w:val="00C77362"/>
    <w:rsid w:val="00C8073B"/>
    <w:rsid w:val="00C80E1D"/>
    <w:rsid w:val="00C83892"/>
    <w:rsid w:val="00C86D65"/>
    <w:rsid w:val="00C91DA5"/>
    <w:rsid w:val="00C92CA7"/>
    <w:rsid w:val="00C969C4"/>
    <w:rsid w:val="00C97718"/>
    <w:rsid w:val="00C9799F"/>
    <w:rsid w:val="00CA405F"/>
    <w:rsid w:val="00CA67BE"/>
    <w:rsid w:val="00CB3944"/>
    <w:rsid w:val="00CB408C"/>
    <w:rsid w:val="00CC2EB6"/>
    <w:rsid w:val="00CC76F0"/>
    <w:rsid w:val="00CD201B"/>
    <w:rsid w:val="00CD3CAD"/>
    <w:rsid w:val="00CD56F2"/>
    <w:rsid w:val="00CE1983"/>
    <w:rsid w:val="00CE1AF3"/>
    <w:rsid w:val="00CE34B8"/>
    <w:rsid w:val="00CF055F"/>
    <w:rsid w:val="00CF1E8F"/>
    <w:rsid w:val="00CF3042"/>
    <w:rsid w:val="00D02EC0"/>
    <w:rsid w:val="00D042D2"/>
    <w:rsid w:val="00D05758"/>
    <w:rsid w:val="00D06554"/>
    <w:rsid w:val="00D07F51"/>
    <w:rsid w:val="00D15499"/>
    <w:rsid w:val="00D21BB2"/>
    <w:rsid w:val="00D258E5"/>
    <w:rsid w:val="00D3059D"/>
    <w:rsid w:val="00D351C2"/>
    <w:rsid w:val="00D361C4"/>
    <w:rsid w:val="00D36513"/>
    <w:rsid w:val="00D3764D"/>
    <w:rsid w:val="00D41274"/>
    <w:rsid w:val="00D412A3"/>
    <w:rsid w:val="00D42848"/>
    <w:rsid w:val="00D4340E"/>
    <w:rsid w:val="00D44DC4"/>
    <w:rsid w:val="00D45B06"/>
    <w:rsid w:val="00D4662C"/>
    <w:rsid w:val="00D57719"/>
    <w:rsid w:val="00D607AA"/>
    <w:rsid w:val="00D7339D"/>
    <w:rsid w:val="00D75ED3"/>
    <w:rsid w:val="00D82CFB"/>
    <w:rsid w:val="00D85E02"/>
    <w:rsid w:val="00D86CCB"/>
    <w:rsid w:val="00D86E91"/>
    <w:rsid w:val="00D8765D"/>
    <w:rsid w:val="00D878FF"/>
    <w:rsid w:val="00D913E4"/>
    <w:rsid w:val="00D94688"/>
    <w:rsid w:val="00D955F7"/>
    <w:rsid w:val="00D972FB"/>
    <w:rsid w:val="00DA43B9"/>
    <w:rsid w:val="00DA51C4"/>
    <w:rsid w:val="00DB2A0E"/>
    <w:rsid w:val="00DB71BE"/>
    <w:rsid w:val="00DB77BE"/>
    <w:rsid w:val="00DB7BAE"/>
    <w:rsid w:val="00DC0BE4"/>
    <w:rsid w:val="00DC37D3"/>
    <w:rsid w:val="00DC4D47"/>
    <w:rsid w:val="00DC5F0E"/>
    <w:rsid w:val="00DD1EB0"/>
    <w:rsid w:val="00DD34C6"/>
    <w:rsid w:val="00DD4FCF"/>
    <w:rsid w:val="00DD5F78"/>
    <w:rsid w:val="00DD6BB8"/>
    <w:rsid w:val="00DF210B"/>
    <w:rsid w:val="00DF5559"/>
    <w:rsid w:val="00DF7BBC"/>
    <w:rsid w:val="00E03E14"/>
    <w:rsid w:val="00E04312"/>
    <w:rsid w:val="00E12D5F"/>
    <w:rsid w:val="00E16F19"/>
    <w:rsid w:val="00E17B96"/>
    <w:rsid w:val="00E32541"/>
    <w:rsid w:val="00E34A95"/>
    <w:rsid w:val="00E34E9A"/>
    <w:rsid w:val="00E44B71"/>
    <w:rsid w:val="00E50B66"/>
    <w:rsid w:val="00E51EA7"/>
    <w:rsid w:val="00E55A33"/>
    <w:rsid w:val="00E5641E"/>
    <w:rsid w:val="00E5749A"/>
    <w:rsid w:val="00E574E9"/>
    <w:rsid w:val="00E6509E"/>
    <w:rsid w:val="00E65F87"/>
    <w:rsid w:val="00E663E6"/>
    <w:rsid w:val="00E75F05"/>
    <w:rsid w:val="00E82078"/>
    <w:rsid w:val="00E87991"/>
    <w:rsid w:val="00E90294"/>
    <w:rsid w:val="00E97A24"/>
    <w:rsid w:val="00EA1681"/>
    <w:rsid w:val="00EA7D2C"/>
    <w:rsid w:val="00EB1837"/>
    <w:rsid w:val="00ED0E7A"/>
    <w:rsid w:val="00ED1D21"/>
    <w:rsid w:val="00ED235D"/>
    <w:rsid w:val="00ED353B"/>
    <w:rsid w:val="00ED5EBF"/>
    <w:rsid w:val="00EE3D23"/>
    <w:rsid w:val="00EE4EC1"/>
    <w:rsid w:val="00EE734B"/>
    <w:rsid w:val="00EE73B8"/>
    <w:rsid w:val="00EF1E9B"/>
    <w:rsid w:val="00EF287E"/>
    <w:rsid w:val="00EF2C66"/>
    <w:rsid w:val="00EF455C"/>
    <w:rsid w:val="00EF5687"/>
    <w:rsid w:val="00F02DC5"/>
    <w:rsid w:val="00F04380"/>
    <w:rsid w:val="00F10C72"/>
    <w:rsid w:val="00F115B7"/>
    <w:rsid w:val="00F13D16"/>
    <w:rsid w:val="00F175CE"/>
    <w:rsid w:val="00F31133"/>
    <w:rsid w:val="00F322CC"/>
    <w:rsid w:val="00F322DD"/>
    <w:rsid w:val="00F333E1"/>
    <w:rsid w:val="00F3363F"/>
    <w:rsid w:val="00F338BA"/>
    <w:rsid w:val="00F36293"/>
    <w:rsid w:val="00F4066B"/>
    <w:rsid w:val="00F41198"/>
    <w:rsid w:val="00F47378"/>
    <w:rsid w:val="00F53E04"/>
    <w:rsid w:val="00F54484"/>
    <w:rsid w:val="00F551C5"/>
    <w:rsid w:val="00F55B83"/>
    <w:rsid w:val="00F573E7"/>
    <w:rsid w:val="00F65981"/>
    <w:rsid w:val="00F66BD3"/>
    <w:rsid w:val="00F71136"/>
    <w:rsid w:val="00F71CD4"/>
    <w:rsid w:val="00F71DB6"/>
    <w:rsid w:val="00F753C1"/>
    <w:rsid w:val="00F77138"/>
    <w:rsid w:val="00F834F2"/>
    <w:rsid w:val="00F84D78"/>
    <w:rsid w:val="00F93FD9"/>
    <w:rsid w:val="00F95495"/>
    <w:rsid w:val="00F9560C"/>
    <w:rsid w:val="00F959AD"/>
    <w:rsid w:val="00FA1242"/>
    <w:rsid w:val="00FA1978"/>
    <w:rsid w:val="00FA5A2E"/>
    <w:rsid w:val="00FA617B"/>
    <w:rsid w:val="00FB2627"/>
    <w:rsid w:val="00FB2D04"/>
    <w:rsid w:val="00FB60F5"/>
    <w:rsid w:val="00FC2C90"/>
    <w:rsid w:val="00FC33E9"/>
    <w:rsid w:val="00FC37B5"/>
    <w:rsid w:val="00FC4650"/>
    <w:rsid w:val="00FC7132"/>
    <w:rsid w:val="00FC7797"/>
    <w:rsid w:val="00FE0D40"/>
    <w:rsid w:val="00FE1EF3"/>
    <w:rsid w:val="00FE2F34"/>
    <w:rsid w:val="00FE6862"/>
    <w:rsid w:val="00FE75DA"/>
    <w:rsid w:val="00FE7D4A"/>
    <w:rsid w:val="00FF1672"/>
    <w:rsid w:val="00FF2E76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9FAD56D"/>
  <w15:chartTrackingRefBased/>
  <w15:docId w15:val="{80C0449D-16B3-4CD7-9763-D9614F63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7A24"/>
    <w:rPr>
      <w:sz w:val="24"/>
    </w:rPr>
  </w:style>
  <w:style w:type="paragraph" w:styleId="Heading1">
    <w:name w:val="heading 1"/>
    <w:basedOn w:val="Normal"/>
    <w:next w:val="Normal"/>
    <w:qFormat/>
    <w:rsid w:val="00E97A24"/>
    <w:pPr>
      <w:keepNext/>
      <w:spacing w:before="240" w:after="60"/>
      <w:outlineLvl w:val="0"/>
    </w:pPr>
    <w:rPr>
      <w:rFonts w:ascii="Arial" w:hAnsi="Arial"/>
      <w:b/>
      <w:sz w:val="36"/>
    </w:rPr>
  </w:style>
  <w:style w:type="paragraph" w:styleId="Heading2">
    <w:name w:val="heading 2"/>
    <w:aliases w:val="head 2"/>
    <w:basedOn w:val="Normal"/>
    <w:next w:val="Normal"/>
    <w:qFormat/>
    <w:rsid w:val="00FF1672"/>
    <w:pPr>
      <w:keepNext/>
      <w:tabs>
        <w:tab w:val="left" w:pos="1080"/>
      </w:tabs>
      <w:spacing w:before="240" w:after="240"/>
      <w:outlineLvl w:val="1"/>
    </w:pPr>
    <w:rPr>
      <w:rFonts w:ascii="Arial" w:hAnsi="Arial"/>
      <w:b/>
      <w:sz w:val="32"/>
      <w:szCs w:val="32"/>
    </w:rPr>
  </w:style>
  <w:style w:type="paragraph" w:styleId="Heading3">
    <w:name w:val="heading 3"/>
    <w:aliases w:val="head 3"/>
    <w:basedOn w:val="Normal"/>
    <w:next w:val="Normal"/>
    <w:qFormat/>
    <w:rsid w:val="00E97A24"/>
    <w:pPr>
      <w:keepNext/>
      <w:tabs>
        <w:tab w:val="left" w:pos="864"/>
      </w:tabs>
      <w:spacing w:before="240" w:after="60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E97A24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E97A24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97A24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97A24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97A24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97A24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7A24"/>
    <w:pPr>
      <w:widowControl w:val="0"/>
      <w:tabs>
        <w:tab w:val="center" w:pos="4320"/>
        <w:tab w:val="right" w:pos="9504"/>
      </w:tabs>
    </w:pPr>
  </w:style>
  <w:style w:type="paragraph" w:styleId="Footer">
    <w:name w:val="footer"/>
    <w:basedOn w:val="Normal"/>
    <w:rsid w:val="00E97A24"/>
    <w:pPr>
      <w:tabs>
        <w:tab w:val="center" w:pos="4680"/>
        <w:tab w:val="right" w:pos="9270"/>
      </w:tabs>
    </w:pPr>
    <w:rPr>
      <w:sz w:val="20"/>
    </w:rPr>
  </w:style>
  <w:style w:type="paragraph" w:styleId="TOC1">
    <w:name w:val="toc 1"/>
    <w:basedOn w:val="Normal"/>
    <w:next w:val="Normal"/>
    <w:autoRedefine/>
    <w:uiPriority w:val="39"/>
    <w:rsid w:val="00E97A24"/>
    <w:pPr>
      <w:spacing w:before="240" w:after="240"/>
    </w:pPr>
    <w:rPr>
      <w:b/>
      <w:sz w:val="28"/>
    </w:rPr>
  </w:style>
  <w:style w:type="paragraph" w:customStyle="1" w:styleId="Appendix1">
    <w:name w:val="Appendix 1"/>
    <w:basedOn w:val="Normal"/>
    <w:rsid w:val="00E97A24"/>
    <w:rPr>
      <w:rFonts w:ascii="Arial Rounded MT Bold" w:hAnsi="Arial Rounded MT Bold"/>
      <w:b/>
      <w:sz w:val="36"/>
    </w:rPr>
  </w:style>
  <w:style w:type="paragraph" w:styleId="TOC2">
    <w:name w:val="toc 2"/>
    <w:basedOn w:val="Normal"/>
    <w:next w:val="Normal"/>
    <w:autoRedefine/>
    <w:uiPriority w:val="39"/>
    <w:rsid w:val="00E97A24"/>
    <w:pPr>
      <w:tabs>
        <w:tab w:val="left" w:pos="960"/>
        <w:tab w:val="right" w:leader="dot" w:pos="9350"/>
      </w:tabs>
      <w:spacing w:before="120"/>
      <w:ind w:left="288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E97A24"/>
    <w:pPr>
      <w:tabs>
        <w:tab w:val="left" w:pos="1170"/>
        <w:tab w:val="left" w:pos="2160"/>
        <w:tab w:val="right" w:leader="dot" w:pos="9350"/>
      </w:tabs>
      <w:ind w:left="432"/>
    </w:pPr>
    <w:rPr>
      <w:noProof/>
      <w:sz w:val="22"/>
    </w:rPr>
  </w:style>
  <w:style w:type="paragraph" w:styleId="TOC4">
    <w:name w:val="toc 4"/>
    <w:basedOn w:val="Normal"/>
    <w:next w:val="Normal"/>
    <w:autoRedefine/>
    <w:semiHidden/>
    <w:rsid w:val="00E97A24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E97A24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E97A24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E97A24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E97A24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E97A24"/>
    <w:pPr>
      <w:ind w:left="1920"/>
    </w:pPr>
    <w:rPr>
      <w:sz w:val="18"/>
    </w:rPr>
  </w:style>
  <w:style w:type="paragraph" w:customStyle="1" w:styleId="Heading21">
    <w:name w:val="Heading 21"/>
    <w:basedOn w:val="Heading2"/>
    <w:rsid w:val="00E97A24"/>
    <w:pPr>
      <w:spacing w:line="216" w:lineRule="auto"/>
      <w:outlineLvl w:val="9"/>
    </w:pPr>
  </w:style>
  <w:style w:type="paragraph" w:customStyle="1" w:styleId="Style1">
    <w:name w:val="Style1"/>
    <w:basedOn w:val="Normal"/>
    <w:rsid w:val="00E97A24"/>
  </w:style>
  <w:style w:type="paragraph" w:customStyle="1" w:styleId="Preface">
    <w:name w:val="Preface"/>
    <w:basedOn w:val="Normal"/>
    <w:rsid w:val="00E97A24"/>
    <w:rPr>
      <w:rFonts w:ascii="Arial" w:hAnsi="Arial"/>
      <w:b/>
      <w:sz w:val="36"/>
    </w:rPr>
  </w:style>
  <w:style w:type="paragraph" w:styleId="Index1">
    <w:name w:val="index 1"/>
    <w:aliases w:val="index"/>
    <w:basedOn w:val="Normal"/>
    <w:next w:val="Normal"/>
    <w:autoRedefine/>
    <w:semiHidden/>
    <w:rsid w:val="00E97A24"/>
    <w:pPr>
      <w:ind w:left="240" w:hanging="240"/>
    </w:pPr>
  </w:style>
  <w:style w:type="paragraph" w:customStyle="1" w:styleId="PrintoutFollows">
    <w:name w:val="Printout Follows"/>
    <w:basedOn w:val="Normal"/>
    <w:next w:val="Normal"/>
    <w:rsid w:val="00E97A24"/>
    <w:pPr>
      <w:tabs>
        <w:tab w:val="center" w:leader="dot" w:pos="4680"/>
        <w:tab w:val="right" w:leader="dot" w:pos="9360"/>
      </w:tabs>
      <w:spacing w:before="120" w:after="240"/>
    </w:pPr>
    <w:rPr>
      <w:i/>
    </w:rPr>
  </w:style>
  <w:style w:type="paragraph" w:customStyle="1" w:styleId="Menu">
    <w:name w:val="Menu"/>
    <w:basedOn w:val="Normal"/>
    <w:rsid w:val="00E97A24"/>
    <w:pPr>
      <w:tabs>
        <w:tab w:val="left" w:pos="2160"/>
        <w:tab w:val="left" w:pos="3240"/>
        <w:tab w:val="left" w:pos="4320"/>
        <w:tab w:val="left" w:pos="5040"/>
      </w:tabs>
      <w:spacing w:after="240"/>
      <w:ind w:left="1440" w:right="-360"/>
    </w:pPr>
  </w:style>
  <w:style w:type="paragraph" w:customStyle="1" w:styleId="Heading31">
    <w:name w:val="Heading 31"/>
    <w:basedOn w:val="Normal"/>
    <w:rsid w:val="00472254"/>
    <w:pPr>
      <w:spacing w:before="180" w:after="120"/>
    </w:pPr>
    <w:rPr>
      <w:b/>
    </w:rPr>
  </w:style>
  <w:style w:type="paragraph" w:styleId="Index3">
    <w:name w:val="index 3"/>
    <w:basedOn w:val="Normal"/>
    <w:next w:val="Normal"/>
    <w:autoRedefine/>
    <w:semiHidden/>
    <w:rsid w:val="00E97A24"/>
    <w:pPr>
      <w:ind w:left="720" w:hanging="240"/>
    </w:pPr>
  </w:style>
  <w:style w:type="paragraph" w:customStyle="1" w:styleId="heading10">
    <w:name w:val="heading1"/>
    <w:aliases w:val="head1"/>
    <w:basedOn w:val="Heading1"/>
    <w:rsid w:val="00E97A24"/>
    <w:pPr>
      <w:widowControl w:val="0"/>
      <w:tabs>
        <w:tab w:val="num" w:pos="360"/>
      </w:tabs>
      <w:ind w:left="360" w:hanging="360"/>
    </w:pPr>
  </w:style>
  <w:style w:type="paragraph" w:styleId="Index2">
    <w:name w:val="index 2"/>
    <w:basedOn w:val="Normal"/>
    <w:next w:val="Normal"/>
    <w:autoRedefine/>
    <w:semiHidden/>
    <w:rsid w:val="00E97A24"/>
    <w:pPr>
      <w:ind w:left="480" w:hanging="240"/>
    </w:pPr>
  </w:style>
  <w:style w:type="paragraph" w:styleId="Index4">
    <w:name w:val="index 4"/>
    <w:basedOn w:val="Normal"/>
    <w:next w:val="Normal"/>
    <w:autoRedefine/>
    <w:semiHidden/>
    <w:rsid w:val="00E97A2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97A2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97A2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97A2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97A2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97A2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97A24"/>
    <w:pPr>
      <w:spacing w:before="120" w:after="120"/>
    </w:pPr>
    <w:rPr>
      <w:b/>
      <w:i/>
    </w:rPr>
  </w:style>
  <w:style w:type="paragraph" w:styleId="BodyText">
    <w:name w:val="Body Text"/>
    <w:basedOn w:val="Normal"/>
    <w:rsid w:val="00E97A24"/>
    <w:rPr>
      <w:b/>
    </w:rPr>
  </w:style>
  <w:style w:type="paragraph" w:styleId="BodyText2">
    <w:name w:val="Body Text 2"/>
    <w:basedOn w:val="Normal"/>
    <w:rsid w:val="00E97A24"/>
  </w:style>
  <w:style w:type="paragraph" w:styleId="BodyTextIndent">
    <w:name w:val="Body Text Indent"/>
    <w:basedOn w:val="Normal"/>
    <w:rsid w:val="00E97A24"/>
    <w:pPr>
      <w:ind w:left="1170"/>
    </w:pPr>
  </w:style>
  <w:style w:type="paragraph" w:styleId="BodyTextIndent2">
    <w:name w:val="Body Text Indent 2"/>
    <w:basedOn w:val="Normal"/>
    <w:rsid w:val="00E97A24"/>
    <w:pPr>
      <w:ind w:left="360"/>
    </w:pPr>
  </w:style>
  <w:style w:type="paragraph" w:styleId="BodyTextIndent3">
    <w:name w:val="Body Text Indent 3"/>
    <w:basedOn w:val="Normal"/>
    <w:rsid w:val="00E97A24"/>
    <w:pPr>
      <w:ind w:left="1440"/>
    </w:pPr>
  </w:style>
  <w:style w:type="paragraph" w:customStyle="1" w:styleId="text">
    <w:name w:val="text"/>
    <w:basedOn w:val="Normal"/>
    <w:rsid w:val="00E97A24"/>
    <w:pPr>
      <w:widowControl w:val="0"/>
      <w:spacing w:after="240"/>
    </w:pPr>
    <w:rPr>
      <w:noProof/>
    </w:rPr>
  </w:style>
  <w:style w:type="paragraph" w:customStyle="1" w:styleId="Note">
    <w:name w:val="Note"/>
    <w:basedOn w:val="Normal"/>
    <w:rsid w:val="00E97A24"/>
    <w:pPr>
      <w:widowControl w:val="0"/>
      <w:tabs>
        <w:tab w:val="right" w:pos="10080"/>
      </w:tabs>
      <w:spacing w:after="240"/>
      <w:ind w:left="900" w:hanging="900"/>
    </w:pPr>
    <w:rPr>
      <w:noProof/>
    </w:rPr>
  </w:style>
  <w:style w:type="paragraph" w:customStyle="1" w:styleId="SectionHeading">
    <w:name w:val="Section Heading"/>
    <w:basedOn w:val="Heading1"/>
    <w:rsid w:val="00E97A24"/>
    <w:pPr>
      <w:keepLines/>
      <w:pBdr>
        <w:top w:val="single" w:sz="30" w:space="3" w:color="FFFFFF"/>
        <w:left w:val="single" w:sz="6" w:space="3" w:color="FFFFFF"/>
        <w:bottom w:val="single" w:sz="6" w:space="3" w:color="FFFFFF"/>
      </w:pBdr>
      <w:shd w:val="solid" w:color="auto" w:fill="auto"/>
      <w:tabs>
        <w:tab w:val="left" w:pos="360"/>
      </w:tabs>
      <w:spacing w:before="0" w:after="240" w:line="240" w:lineRule="atLeast"/>
      <w:jc w:val="both"/>
      <w:outlineLvl w:val="9"/>
    </w:pPr>
    <w:rPr>
      <w:rFonts w:ascii="Arial Black" w:hAnsi="Arial Black"/>
      <w:b w:val="0"/>
      <w:color w:val="FFFFFF"/>
      <w:spacing w:val="-10"/>
      <w:kern w:val="20"/>
      <w:position w:val="8"/>
      <w:sz w:val="24"/>
    </w:rPr>
  </w:style>
  <w:style w:type="paragraph" w:customStyle="1" w:styleId="Paragraph1">
    <w:name w:val="Paragraph1"/>
    <w:basedOn w:val="Normal"/>
    <w:rsid w:val="00E97A24"/>
    <w:pPr>
      <w:spacing w:before="80"/>
      <w:jc w:val="both"/>
    </w:pPr>
    <w:rPr>
      <w:rFonts w:ascii="Arial" w:hAnsi="Arial"/>
    </w:rPr>
  </w:style>
  <w:style w:type="paragraph" w:styleId="BlockText">
    <w:name w:val="Block Text"/>
    <w:basedOn w:val="Normal"/>
    <w:rsid w:val="00E97A24"/>
    <w:pPr>
      <w:spacing w:after="120"/>
      <w:ind w:left="1440" w:right="1440"/>
    </w:pPr>
  </w:style>
  <w:style w:type="paragraph" w:styleId="BodyText3">
    <w:name w:val="Body Text 3"/>
    <w:basedOn w:val="Normal"/>
    <w:rsid w:val="00E97A24"/>
    <w:pPr>
      <w:spacing w:after="120"/>
    </w:pPr>
    <w:rPr>
      <w:rFonts w:ascii="Courier New" w:hAnsi="Courier New"/>
      <w:b/>
      <w:sz w:val="16"/>
    </w:rPr>
  </w:style>
  <w:style w:type="paragraph" w:styleId="BodyTextFirstIndent">
    <w:name w:val="Body Text First Indent"/>
    <w:basedOn w:val="BodyText"/>
    <w:rsid w:val="00E97A24"/>
    <w:pPr>
      <w:spacing w:after="120"/>
      <w:ind w:firstLine="210"/>
    </w:pPr>
    <w:rPr>
      <w:b w:val="0"/>
    </w:rPr>
  </w:style>
  <w:style w:type="paragraph" w:styleId="BodyTextFirstIndent2">
    <w:name w:val="Body Text First Indent 2"/>
    <w:basedOn w:val="BodyTextIndent"/>
    <w:rsid w:val="00E97A24"/>
    <w:pPr>
      <w:spacing w:after="120"/>
      <w:ind w:left="360" w:firstLine="210"/>
    </w:pPr>
  </w:style>
  <w:style w:type="paragraph" w:styleId="Caption">
    <w:name w:val="caption"/>
    <w:basedOn w:val="Normal"/>
    <w:next w:val="Normal"/>
    <w:qFormat/>
    <w:rsid w:val="00E97A24"/>
    <w:pPr>
      <w:spacing w:before="120" w:after="120"/>
    </w:pPr>
    <w:rPr>
      <w:b/>
    </w:rPr>
  </w:style>
  <w:style w:type="paragraph" w:styleId="Closing">
    <w:name w:val="Closing"/>
    <w:basedOn w:val="Normal"/>
    <w:rsid w:val="00E97A24"/>
    <w:pPr>
      <w:ind w:left="4320"/>
    </w:pPr>
  </w:style>
  <w:style w:type="paragraph" w:styleId="CommentText">
    <w:name w:val="annotation text"/>
    <w:basedOn w:val="Normal"/>
    <w:link w:val="CommentTextChar"/>
    <w:uiPriority w:val="99"/>
    <w:semiHidden/>
    <w:rsid w:val="00E97A24"/>
    <w:rPr>
      <w:lang w:val="x-none"/>
    </w:rPr>
  </w:style>
  <w:style w:type="paragraph" w:styleId="Date">
    <w:name w:val="Date"/>
    <w:basedOn w:val="Normal"/>
    <w:next w:val="Normal"/>
    <w:rsid w:val="00E97A24"/>
  </w:style>
  <w:style w:type="paragraph" w:styleId="DocumentMap">
    <w:name w:val="Document Map"/>
    <w:basedOn w:val="Normal"/>
    <w:semiHidden/>
    <w:rsid w:val="00E97A24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E97A24"/>
  </w:style>
  <w:style w:type="paragraph" w:styleId="EnvelopeAddress">
    <w:name w:val="envelope address"/>
    <w:basedOn w:val="Normal"/>
    <w:rsid w:val="00E97A2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E97A24"/>
    <w:rPr>
      <w:rFonts w:ascii="Arial" w:hAnsi="Arial"/>
    </w:rPr>
  </w:style>
  <w:style w:type="paragraph" w:styleId="FootnoteText">
    <w:name w:val="footnote text"/>
    <w:basedOn w:val="Normal"/>
    <w:semiHidden/>
    <w:rsid w:val="00E97A24"/>
  </w:style>
  <w:style w:type="paragraph" w:styleId="List">
    <w:name w:val="List"/>
    <w:basedOn w:val="Normal"/>
    <w:rsid w:val="00E97A24"/>
    <w:pPr>
      <w:ind w:left="360" w:hanging="360"/>
    </w:pPr>
  </w:style>
  <w:style w:type="paragraph" w:styleId="List2">
    <w:name w:val="List 2"/>
    <w:basedOn w:val="Normal"/>
    <w:rsid w:val="00E97A24"/>
    <w:pPr>
      <w:ind w:left="720" w:hanging="360"/>
    </w:pPr>
  </w:style>
  <w:style w:type="paragraph" w:styleId="List3">
    <w:name w:val="List 3"/>
    <w:basedOn w:val="Normal"/>
    <w:rsid w:val="00E97A24"/>
    <w:pPr>
      <w:ind w:left="1080" w:hanging="360"/>
    </w:pPr>
  </w:style>
  <w:style w:type="paragraph" w:styleId="List4">
    <w:name w:val="List 4"/>
    <w:basedOn w:val="Normal"/>
    <w:rsid w:val="00E97A24"/>
    <w:pPr>
      <w:ind w:left="1440" w:hanging="360"/>
    </w:pPr>
  </w:style>
  <w:style w:type="paragraph" w:styleId="List5">
    <w:name w:val="List 5"/>
    <w:basedOn w:val="Normal"/>
    <w:rsid w:val="00E97A24"/>
    <w:pPr>
      <w:ind w:left="1800" w:hanging="360"/>
    </w:pPr>
  </w:style>
  <w:style w:type="paragraph" w:styleId="ListBullet">
    <w:name w:val="List Bullet"/>
    <w:basedOn w:val="Normal"/>
    <w:autoRedefine/>
    <w:rsid w:val="00E97A24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97A24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rsid w:val="00E97A24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rsid w:val="00E97A24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rsid w:val="00E97A24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E97A24"/>
    <w:pPr>
      <w:spacing w:after="120"/>
      <w:ind w:left="360"/>
    </w:pPr>
  </w:style>
  <w:style w:type="paragraph" w:styleId="ListContinue2">
    <w:name w:val="List Continue 2"/>
    <w:basedOn w:val="Normal"/>
    <w:rsid w:val="00E97A24"/>
    <w:pPr>
      <w:spacing w:after="120"/>
      <w:ind w:left="720"/>
    </w:pPr>
  </w:style>
  <w:style w:type="paragraph" w:styleId="ListContinue3">
    <w:name w:val="List Continue 3"/>
    <w:basedOn w:val="Normal"/>
    <w:rsid w:val="00E97A24"/>
    <w:pPr>
      <w:spacing w:after="120"/>
      <w:ind w:left="1080"/>
    </w:pPr>
  </w:style>
  <w:style w:type="paragraph" w:styleId="ListContinue4">
    <w:name w:val="List Continue 4"/>
    <w:basedOn w:val="Normal"/>
    <w:rsid w:val="00E97A24"/>
    <w:pPr>
      <w:spacing w:after="120"/>
      <w:ind w:left="1440"/>
    </w:pPr>
  </w:style>
  <w:style w:type="paragraph" w:styleId="ListContinue5">
    <w:name w:val="List Continue 5"/>
    <w:basedOn w:val="Normal"/>
    <w:rsid w:val="00E97A24"/>
    <w:pPr>
      <w:spacing w:after="120"/>
      <w:ind w:left="1800"/>
    </w:pPr>
  </w:style>
  <w:style w:type="paragraph" w:styleId="ListNumber">
    <w:name w:val="List Number"/>
    <w:basedOn w:val="Normal"/>
    <w:rsid w:val="00E97A2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97A24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E97A24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E97A24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E97A24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rsid w:val="00E97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E97A24"/>
    <w:pPr>
      <w:ind w:left="720"/>
    </w:pPr>
  </w:style>
  <w:style w:type="paragraph" w:styleId="NoteHeading">
    <w:name w:val="Note Heading"/>
    <w:basedOn w:val="Normal"/>
    <w:next w:val="Normal"/>
    <w:rsid w:val="00E97A24"/>
  </w:style>
  <w:style w:type="paragraph" w:styleId="PlainText">
    <w:name w:val="Plain Text"/>
    <w:basedOn w:val="Normal"/>
    <w:rsid w:val="00E97A24"/>
    <w:rPr>
      <w:rFonts w:ascii="Courier New" w:hAnsi="Courier New"/>
    </w:rPr>
  </w:style>
  <w:style w:type="paragraph" w:styleId="Salutation">
    <w:name w:val="Salutation"/>
    <w:basedOn w:val="Normal"/>
    <w:next w:val="Normal"/>
    <w:rsid w:val="00E97A24"/>
  </w:style>
  <w:style w:type="paragraph" w:styleId="Signature">
    <w:name w:val="Signature"/>
    <w:basedOn w:val="Normal"/>
    <w:rsid w:val="00E97A24"/>
    <w:pPr>
      <w:ind w:left="4320"/>
    </w:pPr>
  </w:style>
  <w:style w:type="paragraph" w:styleId="Subtitle">
    <w:name w:val="Subtitle"/>
    <w:basedOn w:val="Normal"/>
    <w:qFormat/>
    <w:rsid w:val="00E97A24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E97A2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97A24"/>
    <w:pPr>
      <w:ind w:left="480" w:hanging="480"/>
    </w:pPr>
  </w:style>
  <w:style w:type="paragraph" w:styleId="Title">
    <w:name w:val="Title"/>
    <w:basedOn w:val="Normal"/>
    <w:qFormat/>
    <w:rsid w:val="00E97A2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E97A24"/>
    <w:pPr>
      <w:spacing w:before="120"/>
    </w:pPr>
    <w:rPr>
      <w:rFonts w:ascii="Arial" w:hAnsi="Arial"/>
      <w:b/>
    </w:rPr>
  </w:style>
  <w:style w:type="paragraph" w:customStyle="1" w:styleId="Logo">
    <w:name w:val="Logo"/>
    <w:basedOn w:val="Normal"/>
    <w:rsid w:val="00E97A24"/>
    <w:pPr>
      <w:widowControl w:val="0"/>
      <w:spacing w:after="3120"/>
      <w:jc w:val="center"/>
    </w:pPr>
    <w:rPr>
      <w:noProof/>
    </w:rPr>
  </w:style>
  <w:style w:type="character" w:styleId="Hyperlink">
    <w:name w:val="Hyperlink"/>
    <w:uiPriority w:val="99"/>
    <w:rsid w:val="00E97A24"/>
    <w:rPr>
      <w:color w:val="0000FF"/>
      <w:u w:val="single"/>
    </w:rPr>
  </w:style>
  <w:style w:type="paragraph" w:customStyle="1" w:styleId="TableText">
    <w:name w:val="Table Text"/>
    <w:link w:val="TableTextChar"/>
    <w:rsid w:val="00E97A24"/>
    <w:pPr>
      <w:spacing w:before="40" w:after="40"/>
    </w:pPr>
  </w:style>
  <w:style w:type="character" w:styleId="PageNumber">
    <w:name w:val="page number"/>
    <w:basedOn w:val="DefaultParagraphFont"/>
    <w:rsid w:val="00E97A24"/>
  </w:style>
  <w:style w:type="character" w:styleId="FollowedHyperlink">
    <w:name w:val="FollowedHyperlink"/>
    <w:rsid w:val="00E97A24"/>
    <w:rPr>
      <w:color w:val="800080"/>
      <w:u w:val="single"/>
    </w:rPr>
  </w:style>
  <w:style w:type="paragraph" w:customStyle="1" w:styleId="Paragraph3">
    <w:name w:val="Paragraph3"/>
    <w:basedOn w:val="Normal"/>
    <w:rsid w:val="00E97A24"/>
    <w:pPr>
      <w:spacing w:before="80"/>
      <w:ind w:left="360"/>
      <w:jc w:val="both"/>
    </w:pPr>
  </w:style>
  <w:style w:type="paragraph" w:styleId="E-mailSignature">
    <w:name w:val="E-mail Signature"/>
    <w:basedOn w:val="Normal"/>
    <w:rsid w:val="00E97A24"/>
  </w:style>
  <w:style w:type="paragraph" w:styleId="HTMLAddress">
    <w:name w:val="HTML Address"/>
    <w:basedOn w:val="Normal"/>
    <w:rsid w:val="00E97A24"/>
    <w:rPr>
      <w:i/>
      <w:iCs/>
    </w:rPr>
  </w:style>
  <w:style w:type="paragraph" w:styleId="HTMLPreformatted">
    <w:name w:val="HTML Preformatted"/>
    <w:basedOn w:val="Normal"/>
    <w:rsid w:val="00E97A24"/>
    <w:rPr>
      <w:rFonts w:ascii="Courier New" w:hAnsi="Courier New" w:cs="Courier New"/>
      <w:sz w:val="20"/>
    </w:rPr>
  </w:style>
  <w:style w:type="paragraph" w:styleId="MacroText">
    <w:name w:val="macro"/>
    <w:semiHidden/>
    <w:rsid w:val="00E97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rmalWeb">
    <w:name w:val="Normal (Web)"/>
    <w:basedOn w:val="Normal"/>
    <w:rsid w:val="00E97A24"/>
    <w:rPr>
      <w:szCs w:val="24"/>
    </w:rPr>
  </w:style>
  <w:style w:type="paragraph" w:customStyle="1" w:styleId="Paragraph4">
    <w:name w:val="Paragraph4"/>
    <w:basedOn w:val="Paragraph1"/>
    <w:rsid w:val="00E97A24"/>
    <w:pPr>
      <w:ind w:left="720"/>
    </w:pPr>
    <w:rPr>
      <w:rFonts w:ascii="Times New Roman" w:hAnsi="Times New Roman"/>
      <w:sz w:val="20"/>
    </w:rPr>
  </w:style>
  <w:style w:type="character" w:customStyle="1" w:styleId="BodyTextChar">
    <w:name w:val="Body Text Char"/>
    <w:rsid w:val="00E97A24"/>
    <w:rPr>
      <w:color w:val="000080"/>
      <w:lang w:val="en-US" w:eastAsia="en-US" w:bidi="ar-SA"/>
    </w:rPr>
  </w:style>
  <w:style w:type="paragraph" w:styleId="BalloonText">
    <w:name w:val="Balloon Text"/>
    <w:basedOn w:val="Normal"/>
    <w:semiHidden/>
    <w:rsid w:val="00E97A2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7A24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97A24"/>
    <w:rPr>
      <w:b/>
      <w:bCs/>
      <w:sz w:val="20"/>
    </w:rPr>
  </w:style>
  <w:style w:type="character" w:customStyle="1" w:styleId="TableTextChar">
    <w:name w:val="Table Text Char"/>
    <w:link w:val="TableText"/>
    <w:rsid w:val="00BE672C"/>
    <w:rPr>
      <w:lang w:val="en-US" w:eastAsia="en-US" w:bidi="ar-SA"/>
    </w:rPr>
  </w:style>
  <w:style w:type="paragraph" w:customStyle="1" w:styleId="Paragraph5">
    <w:name w:val="Paragraph5"/>
    <w:basedOn w:val="Normal"/>
    <w:link w:val="Paragraph5Char"/>
    <w:rsid w:val="004A5A16"/>
    <w:pPr>
      <w:spacing w:before="80"/>
      <w:ind w:left="1080"/>
      <w:jc w:val="both"/>
    </w:pPr>
    <w:rPr>
      <w:sz w:val="20"/>
    </w:rPr>
  </w:style>
  <w:style w:type="character" w:customStyle="1" w:styleId="Paragraph5Char">
    <w:name w:val="Paragraph5 Char"/>
    <w:link w:val="Paragraph5"/>
    <w:rsid w:val="004A5A16"/>
    <w:rPr>
      <w:lang w:val="en-US" w:eastAsia="en-US" w:bidi="ar-SA"/>
    </w:rPr>
  </w:style>
  <w:style w:type="paragraph" w:customStyle="1" w:styleId="Manual-bodytext">
    <w:name w:val="Manual-body text"/>
    <w:basedOn w:val="PlainText"/>
    <w:link w:val="Manual-bodytextChar"/>
    <w:rsid w:val="00FE7D4A"/>
    <w:pPr>
      <w:tabs>
        <w:tab w:val="left" w:pos="720"/>
        <w:tab w:val="left" w:pos="1440"/>
        <w:tab w:val="left" w:pos="2160"/>
        <w:tab w:val="left" w:pos="2880"/>
        <w:tab w:val="left" w:pos="4680"/>
      </w:tabs>
    </w:pPr>
    <w:rPr>
      <w:rFonts w:ascii="Times New Roman" w:eastAsia="MS Mincho" w:hAnsi="Times New Roman"/>
      <w:color w:val="000000"/>
      <w:lang w:val="x-none"/>
    </w:rPr>
  </w:style>
  <w:style w:type="character" w:customStyle="1" w:styleId="Manual-bodytextChar">
    <w:name w:val="Manual-body text Char"/>
    <w:link w:val="Manual-bodytext"/>
    <w:locked/>
    <w:rsid w:val="00FE7D4A"/>
    <w:rPr>
      <w:rFonts w:eastAsia="MS Mincho" w:cs="Courier New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F5FC2"/>
    <w:pPr>
      <w:ind w:left="720"/>
    </w:pPr>
  </w:style>
  <w:style w:type="paragraph" w:customStyle="1" w:styleId="BodyText4">
    <w:name w:val="Body Text 4"/>
    <w:basedOn w:val="BodyText3"/>
    <w:link w:val="BodyText4Char"/>
    <w:rsid w:val="00EF287E"/>
    <w:pPr>
      <w:keepNext/>
      <w:spacing w:after="0"/>
      <w:ind w:left="1152"/>
    </w:pPr>
    <w:rPr>
      <w:rFonts w:ascii="Times New Roman" w:hAnsi="Times New Roman"/>
      <w:b w:val="0"/>
      <w:sz w:val="22"/>
      <w:szCs w:val="22"/>
      <w:lang w:val="x-none"/>
    </w:rPr>
  </w:style>
  <w:style w:type="character" w:customStyle="1" w:styleId="BodyText4Char">
    <w:name w:val="Body Text 4 Char"/>
    <w:link w:val="BodyText4"/>
    <w:rsid w:val="00EF287E"/>
    <w:rPr>
      <w:sz w:val="22"/>
      <w:szCs w:val="22"/>
      <w:lang w:eastAsia="en-US"/>
    </w:rPr>
  </w:style>
  <w:style w:type="table" w:styleId="TableGrid">
    <w:name w:val="Table Grid"/>
    <w:basedOn w:val="TableNormal"/>
    <w:rsid w:val="00143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">
    <w:name w:val="Comment Text Char"/>
    <w:link w:val="CommentText"/>
    <w:uiPriority w:val="99"/>
    <w:semiHidden/>
    <w:rsid w:val="005F2FFB"/>
    <w:rPr>
      <w:sz w:val="24"/>
      <w:lang w:eastAsia="en-US"/>
    </w:rPr>
  </w:style>
  <w:style w:type="paragraph" w:customStyle="1" w:styleId="Heading22">
    <w:name w:val="Heading 22"/>
    <w:basedOn w:val="Normal"/>
    <w:rsid w:val="007D0D9E"/>
    <w:pPr>
      <w:widowControl w:val="0"/>
      <w:numPr>
        <w:numId w:val="3"/>
      </w:numPr>
    </w:pPr>
    <w:rPr>
      <w:b/>
      <w:sz w:val="28"/>
    </w:rPr>
  </w:style>
  <w:style w:type="paragraph" w:customStyle="1" w:styleId="Body">
    <w:name w:val="Body"/>
    <w:basedOn w:val="Normal"/>
    <w:qFormat/>
    <w:rsid w:val="007D0D9E"/>
    <w:pPr>
      <w:spacing w:before="120" w:after="120"/>
    </w:pPr>
    <w:rPr>
      <w:szCs w:val="24"/>
    </w:rPr>
  </w:style>
  <w:style w:type="paragraph" w:styleId="Revision">
    <w:name w:val="Revision"/>
    <w:hidden/>
    <w:uiPriority w:val="99"/>
    <w:semiHidden/>
    <w:rsid w:val="00115E5B"/>
    <w:rPr>
      <w:sz w:val="24"/>
    </w:rPr>
  </w:style>
  <w:style w:type="paragraph" w:customStyle="1" w:styleId="Manual-TitlePageDocType">
    <w:name w:val="Manual-Title Page Doc Type"/>
    <w:basedOn w:val="Normal"/>
    <w:rsid w:val="00C00F5A"/>
    <w:pPr>
      <w:jc w:val="center"/>
    </w:pPr>
    <w:rPr>
      <w:rFonts w:ascii="Arial" w:hAnsi="Arial"/>
      <w:b/>
      <w:sz w:val="48"/>
    </w:rPr>
  </w:style>
  <w:style w:type="paragraph" w:customStyle="1" w:styleId="Manual-TitlePage1PkgName">
    <w:name w:val="Manual-Title Page 1 Pkg Name"/>
    <w:basedOn w:val="Normal"/>
    <w:rsid w:val="00C00F5A"/>
    <w:pPr>
      <w:jc w:val="center"/>
    </w:pPr>
    <w:rPr>
      <w:rFonts w:ascii="Arial" w:hAnsi="Arial"/>
      <w:b/>
      <w:caps/>
      <w:sz w:val="64"/>
    </w:rPr>
  </w:style>
  <w:style w:type="paragraph" w:customStyle="1" w:styleId="Manual-TitlePage5PgBottom">
    <w:name w:val="Manual-Title Page 5 Pg Bottom"/>
    <w:basedOn w:val="Normal"/>
    <w:rsid w:val="00C00F5A"/>
    <w:pPr>
      <w:jc w:val="center"/>
    </w:pPr>
    <w:rPr>
      <w:rFonts w:ascii="Arial" w:hAnsi="Arial"/>
    </w:rPr>
  </w:style>
  <w:style w:type="paragraph" w:customStyle="1" w:styleId="Manual-TitlePage3VerRelDate">
    <w:name w:val="Manual-Title Page 3 Ver Rel Date"/>
    <w:basedOn w:val="Normal"/>
    <w:rsid w:val="00C00F5A"/>
    <w:pPr>
      <w:jc w:val="center"/>
    </w:pPr>
    <w:rPr>
      <w:rFonts w:ascii="Arial" w:hAnsi="Arial"/>
      <w:sz w:val="36"/>
    </w:rPr>
  </w:style>
  <w:style w:type="paragraph" w:customStyle="1" w:styleId="Appendix">
    <w:name w:val="Appendix"/>
    <w:basedOn w:val="Heading1"/>
    <w:rsid w:val="00E574E9"/>
    <w:pPr>
      <w:pageBreakBefore/>
      <w:numPr>
        <w:numId w:val="13"/>
      </w:num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tabs>
        <w:tab w:val="left" w:pos="360"/>
      </w:tabs>
      <w:autoSpaceDE w:val="0"/>
      <w:autoSpaceDN w:val="0"/>
      <w:adjustRightInd w:val="0"/>
      <w:spacing w:before="120" w:after="120"/>
    </w:pPr>
    <w:rPr>
      <w:rFonts w:eastAsia="Arial Unicode MS"/>
      <w:bCs/>
      <w:color w:val="000000"/>
      <w:sz w:val="22"/>
      <w:szCs w:val="26"/>
    </w:rPr>
  </w:style>
  <w:style w:type="paragraph" w:customStyle="1" w:styleId="BodyBullet2">
    <w:name w:val="Body Bullet 2"/>
    <w:basedOn w:val="BodyText"/>
    <w:rsid w:val="005877A7"/>
    <w:pPr>
      <w:numPr>
        <w:numId w:val="14"/>
      </w:numPr>
      <w:tabs>
        <w:tab w:val="clear" w:pos="1800"/>
        <w:tab w:val="num" w:pos="1260"/>
      </w:tabs>
      <w:autoSpaceDE w:val="0"/>
      <w:autoSpaceDN w:val="0"/>
      <w:adjustRightInd w:val="0"/>
      <w:spacing w:before="120" w:after="120"/>
      <w:ind w:left="1260"/>
    </w:pPr>
    <w:rPr>
      <w:b w:val="0"/>
      <w:iCs/>
      <w:sz w:val="22"/>
      <w:szCs w:val="22"/>
    </w:rPr>
  </w:style>
  <w:style w:type="paragraph" w:customStyle="1" w:styleId="CrossReference">
    <w:name w:val="CrossReference"/>
    <w:basedOn w:val="BodyText"/>
    <w:next w:val="BodyText"/>
    <w:rsid w:val="00FC7797"/>
    <w:pPr>
      <w:autoSpaceDE w:val="0"/>
      <w:autoSpaceDN w:val="0"/>
      <w:adjustRightInd w:val="0"/>
      <w:spacing w:before="60" w:after="60"/>
    </w:pPr>
    <w:rPr>
      <w:b w:val="0"/>
      <w:iCs/>
      <w:color w:val="0000FF"/>
      <w:sz w:val="20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a.gov/vdl/application.asp?appid=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985D-0C6D-4ECE-95AD-1881419F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 Inpatient Medications Release Notes</vt:lpstr>
    </vt:vector>
  </TitlesOfParts>
  <Company>VA</Company>
  <LinksUpToDate>false</LinksUpToDate>
  <CharactersWithSpaces>4321</CharactersWithSpaces>
  <SharedDoc>false</SharedDoc>
  <HLinks>
    <vt:vector size="66" baseType="variant">
      <vt:variant>
        <vt:i4>6422648</vt:i4>
      </vt:variant>
      <vt:variant>
        <vt:i4>60</vt:i4>
      </vt:variant>
      <vt:variant>
        <vt:i4>0</vt:i4>
      </vt:variant>
      <vt:variant>
        <vt:i4>5</vt:i4>
      </vt:variant>
      <vt:variant>
        <vt:lpwstr>http://www.va.gov/vdl/application.asp?appid=88</vt:lpwstr>
      </vt:variant>
      <vt:variant>
        <vt:lpwstr/>
      </vt:variant>
      <vt:variant>
        <vt:i4>1638426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PSJJI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_Toc371078011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_Toc371078010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_Toc371078009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_Toc371078008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_Toc371078007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_Toc371078006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_Toc371078005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_Toc371078004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_Toc371078003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 Inpatient Medications Release Notes</dc:title>
  <dc:subject>PSS*1*172 Release Notes</dc:subject>
  <dc:creator>Department of Veterans Affairs</dc:creator>
  <cp:keywords/>
  <cp:lastModifiedBy>Department of Veterans Affairs</cp:lastModifiedBy>
  <cp:revision>2</cp:revision>
  <cp:lastPrinted>2011-10-21T17:18:00Z</cp:lastPrinted>
  <dcterms:created xsi:type="dcterms:W3CDTF">2021-08-19T13:10:00Z</dcterms:created>
  <dcterms:modified xsi:type="dcterms:W3CDTF">2021-08-19T13:10:00Z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</Properties>
</file>