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7.xml" ContentType="application/vnd.openxmlformats-officedocument.wordprocessingml.footer+xml"/>
  <Override PartName="/word/header42.xml" ContentType="application/vnd.openxmlformats-officedocument.wordprocessingml.header+xml"/>
  <Override PartName="/word/footer3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5.xml" ContentType="application/vnd.openxmlformats-officedocument.wordprocessingml.header+xml"/>
  <Override PartName="/word/footer4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8.xml" ContentType="application/vnd.openxmlformats-officedocument.wordprocessingml.header+xml"/>
  <Override PartName="/word/footer44.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33F95" w14:textId="77777777" w:rsidR="00D736EC" w:rsidRPr="009A7916" w:rsidRDefault="00C96C1C">
      <w:pPr>
        <w:jc w:val="center"/>
        <w:rPr>
          <w:rFonts w:ascii="Arial" w:hAnsi="Arial" w:cs="Arial"/>
          <w:sz w:val="20"/>
          <w:szCs w:val="20"/>
        </w:rPr>
      </w:pPr>
      <w:r>
        <w:rPr>
          <w:noProof/>
          <w:sz w:val="20"/>
        </w:rPr>
        <w:pict w14:anchorId="7BBD57F8">
          <v:line id="_x0000_s1029" style="position:absolute;left:0;text-align:left;flip:x;z-index:251659264" from="0,33.2pt" to="2in,33.2pt" strokeweight=".5pt"/>
        </w:pict>
      </w:r>
      <w:r>
        <w:rPr>
          <w:noProof/>
          <w:sz w:val="20"/>
        </w:rPr>
        <w:pict w14:anchorId="29E4BD95">
          <v:line id="_x0000_s1028" style="position:absolute;left:0;text-align:left;z-index:251658240" from="324pt,33.2pt" to="475.2pt,33.2pt" strokeweight=".5pt"/>
        </w:pict>
      </w:r>
      <w:r>
        <w:rPr>
          <w:sz w:val="20"/>
          <w:szCs w:val="20"/>
        </w:rPr>
        <w:pict w14:anchorId="4749B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10.2pt" fillcolor="window">
            <v:imagedata r:id="rId8" o:title=""/>
          </v:shape>
        </w:pict>
      </w:r>
    </w:p>
    <w:p w14:paraId="08FAED61" w14:textId="77777777" w:rsidR="00D736EC" w:rsidRPr="009A7916" w:rsidRDefault="00D736EC">
      <w:pPr>
        <w:jc w:val="center"/>
        <w:rPr>
          <w:rFonts w:ascii="Arial" w:hAnsi="Arial" w:cs="Arial"/>
          <w:color w:val="000000"/>
          <w:szCs w:val="20"/>
        </w:rPr>
      </w:pPr>
    </w:p>
    <w:p w14:paraId="1D716933" w14:textId="77777777" w:rsidR="00D736EC" w:rsidRPr="009A7916" w:rsidRDefault="00D736EC">
      <w:pPr>
        <w:jc w:val="center"/>
        <w:rPr>
          <w:rFonts w:ascii="Arial" w:hAnsi="Arial" w:cs="Arial"/>
          <w:color w:val="000000"/>
          <w:szCs w:val="20"/>
        </w:rPr>
      </w:pPr>
    </w:p>
    <w:p w14:paraId="22DD8908" w14:textId="77777777" w:rsidR="00D736EC" w:rsidRPr="009A7916" w:rsidRDefault="00D736EC">
      <w:pPr>
        <w:jc w:val="center"/>
        <w:rPr>
          <w:rFonts w:ascii="Arial" w:hAnsi="Arial" w:cs="Arial"/>
          <w:color w:val="000000"/>
          <w:szCs w:val="20"/>
        </w:rPr>
      </w:pPr>
    </w:p>
    <w:p w14:paraId="27DEBC48" w14:textId="77777777" w:rsidR="00D736EC" w:rsidRPr="009A7916" w:rsidRDefault="00D736EC">
      <w:pPr>
        <w:jc w:val="center"/>
        <w:rPr>
          <w:rFonts w:ascii="Arial" w:hAnsi="Arial" w:cs="Arial"/>
          <w:b/>
          <w:bCs/>
          <w:sz w:val="64"/>
        </w:rPr>
      </w:pPr>
      <w:r w:rsidRPr="009A7916">
        <w:rPr>
          <w:rFonts w:ascii="Arial" w:hAnsi="Arial" w:cs="Arial"/>
          <w:b/>
          <w:bCs/>
          <w:sz w:val="64"/>
        </w:rPr>
        <w:t>DRUG ACCOUNTABILITY/</w:t>
      </w:r>
    </w:p>
    <w:p w14:paraId="26E9D31D" w14:textId="77777777" w:rsidR="00D736EC" w:rsidRPr="009A7916" w:rsidRDefault="00D736EC">
      <w:pPr>
        <w:jc w:val="center"/>
        <w:rPr>
          <w:rFonts w:ascii="Arial" w:hAnsi="Arial" w:cs="Arial"/>
          <w:b/>
          <w:bCs/>
          <w:sz w:val="64"/>
        </w:rPr>
      </w:pPr>
      <w:r w:rsidRPr="009A7916">
        <w:rPr>
          <w:rFonts w:ascii="Arial" w:hAnsi="Arial" w:cs="Arial"/>
          <w:b/>
          <w:bCs/>
          <w:sz w:val="64"/>
        </w:rPr>
        <w:t>INVENTORY INTERFACE</w:t>
      </w:r>
    </w:p>
    <w:p w14:paraId="7354BD29" w14:textId="77777777" w:rsidR="00D736EC" w:rsidRPr="009A7916" w:rsidRDefault="00D736EC">
      <w:pPr>
        <w:jc w:val="center"/>
        <w:rPr>
          <w:rFonts w:ascii="Arial" w:hAnsi="Arial" w:cs="Arial"/>
          <w:b/>
          <w:bCs/>
          <w:sz w:val="64"/>
        </w:rPr>
      </w:pPr>
      <w:r w:rsidRPr="009A7916">
        <w:rPr>
          <w:rFonts w:ascii="Arial" w:hAnsi="Arial" w:cs="Arial"/>
          <w:b/>
          <w:bCs/>
          <w:sz w:val="64"/>
        </w:rPr>
        <w:t>(DA)</w:t>
      </w:r>
    </w:p>
    <w:p w14:paraId="14E9CA3E" w14:textId="77777777" w:rsidR="00D736EC" w:rsidRPr="009A7916" w:rsidRDefault="00D736EC">
      <w:pPr>
        <w:rPr>
          <w:rFonts w:ascii="Arial" w:hAnsi="Arial" w:cs="Arial"/>
          <w:sz w:val="64"/>
        </w:rPr>
      </w:pPr>
    </w:p>
    <w:p w14:paraId="68005D73" w14:textId="77777777" w:rsidR="00D736EC" w:rsidRPr="009A7916" w:rsidRDefault="00D736EC">
      <w:pPr>
        <w:jc w:val="center"/>
        <w:rPr>
          <w:rFonts w:ascii="Arial" w:hAnsi="Arial" w:cs="Arial"/>
          <w:b/>
          <w:bCs/>
          <w:color w:val="000000"/>
          <w:sz w:val="48"/>
          <w:szCs w:val="48"/>
        </w:rPr>
      </w:pPr>
      <w:r w:rsidRPr="009A7916">
        <w:rPr>
          <w:rFonts w:ascii="Arial" w:hAnsi="Arial" w:cs="Arial"/>
          <w:b/>
          <w:bCs/>
          <w:color w:val="000000"/>
          <w:sz w:val="48"/>
          <w:szCs w:val="48"/>
        </w:rPr>
        <w:t>TECHNICAL MANUAL/</w:t>
      </w:r>
    </w:p>
    <w:p w14:paraId="710DF611" w14:textId="77777777" w:rsidR="00D736EC" w:rsidRPr="009A7916" w:rsidRDefault="00D736EC">
      <w:pPr>
        <w:jc w:val="center"/>
        <w:rPr>
          <w:rFonts w:ascii="Arial" w:hAnsi="Arial" w:cs="Arial"/>
          <w:b/>
          <w:bCs/>
          <w:color w:val="000000"/>
          <w:sz w:val="48"/>
          <w:szCs w:val="48"/>
        </w:rPr>
      </w:pPr>
      <w:r w:rsidRPr="009A7916">
        <w:rPr>
          <w:rFonts w:ascii="Arial" w:hAnsi="Arial" w:cs="Arial"/>
          <w:b/>
          <w:bCs/>
          <w:color w:val="000000"/>
          <w:sz w:val="48"/>
          <w:szCs w:val="48"/>
        </w:rPr>
        <w:t>SECURITY GUIDE</w:t>
      </w:r>
    </w:p>
    <w:p w14:paraId="3FA5DC97" w14:textId="77777777" w:rsidR="00D736EC" w:rsidRPr="009A7916" w:rsidRDefault="00D736EC">
      <w:pPr>
        <w:jc w:val="center"/>
        <w:rPr>
          <w:rFonts w:ascii="Arial" w:hAnsi="Arial" w:cs="Arial"/>
          <w:b/>
          <w:bCs/>
          <w:color w:val="000000"/>
          <w:sz w:val="48"/>
          <w:szCs w:val="48"/>
        </w:rPr>
      </w:pPr>
    </w:p>
    <w:p w14:paraId="590C74C8" w14:textId="77777777" w:rsidR="00D736EC" w:rsidRPr="009A7916" w:rsidRDefault="00D736EC">
      <w:pPr>
        <w:jc w:val="center"/>
        <w:rPr>
          <w:rFonts w:ascii="Arial" w:hAnsi="Arial" w:cs="Arial"/>
          <w:color w:val="000000"/>
          <w:sz w:val="36"/>
          <w:szCs w:val="48"/>
        </w:rPr>
      </w:pPr>
      <w:r w:rsidRPr="009A7916">
        <w:rPr>
          <w:rFonts w:ascii="Arial" w:hAnsi="Arial" w:cs="Arial"/>
          <w:color w:val="000000"/>
          <w:sz w:val="36"/>
          <w:szCs w:val="48"/>
        </w:rPr>
        <w:t>Version 3.0</w:t>
      </w:r>
    </w:p>
    <w:p w14:paraId="4DE8F406" w14:textId="77777777" w:rsidR="00D736EC" w:rsidRPr="009A7916" w:rsidRDefault="00D736EC">
      <w:pPr>
        <w:jc w:val="center"/>
        <w:rPr>
          <w:rFonts w:ascii="Arial" w:hAnsi="Arial" w:cs="Arial"/>
          <w:color w:val="000000"/>
          <w:sz w:val="36"/>
          <w:szCs w:val="48"/>
        </w:rPr>
      </w:pPr>
      <w:r w:rsidRPr="009A7916">
        <w:rPr>
          <w:rFonts w:ascii="Arial" w:hAnsi="Arial" w:cs="Arial"/>
          <w:color w:val="000000"/>
          <w:sz w:val="36"/>
          <w:szCs w:val="48"/>
        </w:rPr>
        <w:t>October 1997</w:t>
      </w:r>
    </w:p>
    <w:p w14:paraId="7CE65C13" w14:textId="77777777" w:rsidR="00D736EC" w:rsidRPr="009A7916" w:rsidRDefault="00D736EC">
      <w:pPr>
        <w:jc w:val="center"/>
        <w:rPr>
          <w:rFonts w:ascii="Arial" w:hAnsi="Arial" w:cs="Arial"/>
          <w:color w:val="000000"/>
          <w:sz w:val="48"/>
          <w:szCs w:val="48"/>
        </w:rPr>
      </w:pPr>
    </w:p>
    <w:p w14:paraId="2C673333" w14:textId="77777777" w:rsidR="00D736EC" w:rsidRPr="009A7916" w:rsidRDefault="00D736EC">
      <w:pPr>
        <w:jc w:val="center"/>
        <w:rPr>
          <w:rFonts w:ascii="Arial" w:hAnsi="Arial" w:cs="Arial"/>
          <w:color w:val="000000"/>
          <w:szCs w:val="20"/>
        </w:rPr>
      </w:pPr>
      <w:r w:rsidRPr="009A7916">
        <w:rPr>
          <w:rFonts w:ascii="Arial" w:hAnsi="Arial" w:cs="Arial"/>
          <w:color w:val="000000"/>
          <w:szCs w:val="20"/>
        </w:rPr>
        <w:t xml:space="preserve">(Revised </w:t>
      </w:r>
      <w:r w:rsidR="00531E13">
        <w:rPr>
          <w:rFonts w:ascii="Arial" w:hAnsi="Arial" w:cs="Arial"/>
          <w:color w:val="000000"/>
          <w:szCs w:val="20"/>
        </w:rPr>
        <w:t>May</w:t>
      </w:r>
      <w:r w:rsidR="00AD7D36" w:rsidRPr="009A7916">
        <w:rPr>
          <w:rFonts w:ascii="Arial" w:hAnsi="Arial" w:cs="Arial"/>
          <w:color w:val="000000"/>
          <w:szCs w:val="20"/>
        </w:rPr>
        <w:t xml:space="preserve"> </w:t>
      </w:r>
      <w:r w:rsidR="004E70A5" w:rsidRPr="009A7916">
        <w:rPr>
          <w:rFonts w:ascii="Arial" w:hAnsi="Arial" w:cs="Arial"/>
          <w:color w:val="000000"/>
          <w:szCs w:val="20"/>
        </w:rPr>
        <w:t>200</w:t>
      </w:r>
      <w:r w:rsidR="00D607B7">
        <w:rPr>
          <w:rFonts w:ascii="Arial" w:hAnsi="Arial" w:cs="Arial"/>
          <w:color w:val="000000"/>
          <w:szCs w:val="20"/>
        </w:rPr>
        <w:t>9</w:t>
      </w:r>
      <w:r w:rsidRPr="009A7916">
        <w:rPr>
          <w:rFonts w:ascii="Arial" w:hAnsi="Arial" w:cs="Arial"/>
          <w:color w:val="000000"/>
          <w:szCs w:val="20"/>
        </w:rPr>
        <w:t>)</w:t>
      </w:r>
    </w:p>
    <w:p w14:paraId="0E23ED65" w14:textId="77777777" w:rsidR="00D736EC" w:rsidRPr="009A7916" w:rsidRDefault="00D736EC">
      <w:pPr>
        <w:rPr>
          <w:rFonts w:ascii="Arial" w:hAnsi="Arial" w:cs="Arial"/>
        </w:rPr>
      </w:pPr>
    </w:p>
    <w:p w14:paraId="1356E235" w14:textId="77777777" w:rsidR="00D736EC" w:rsidRPr="009A7916" w:rsidRDefault="00D736EC">
      <w:pPr>
        <w:jc w:val="center"/>
        <w:rPr>
          <w:rFonts w:ascii="Arial" w:hAnsi="Arial" w:cs="Arial"/>
          <w:color w:val="000000"/>
          <w:szCs w:val="20"/>
        </w:rPr>
      </w:pPr>
    </w:p>
    <w:p w14:paraId="0730CCAC" w14:textId="77777777" w:rsidR="00D736EC" w:rsidRPr="009A7916" w:rsidRDefault="00D736EC">
      <w:pPr>
        <w:jc w:val="center"/>
        <w:rPr>
          <w:rFonts w:ascii="Arial" w:hAnsi="Arial" w:cs="Arial"/>
          <w:color w:val="000000"/>
          <w:szCs w:val="20"/>
        </w:rPr>
      </w:pPr>
    </w:p>
    <w:p w14:paraId="7628858C" w14:textId="77777777" w:rsidR="00D736EC" w:rsidRPr="009A7916" w:rsidRDefault="00D736EC">
      <w:pPr>
        <w:jc w:val="center"/>
        <w:rPr>
          <w:rFonts w:ascii="Arial" w:hAnsi="Arial" w:cs="Arial"/>
          <w:color w:val="000000"/>
          <w:szCs w:val="20"/>
        </w:rPr>
      </w:pPr>
    </w:p>
    <w:p w14:paraId="0B984C5D" w14:textId="77777777" w:rsidR="00D736EC" w:rsidRPr="009A7916" w:rsidRDefault="00D736EC">
      <w:pPr>
        <w:jc w:val="center"/>
        <w:rPr>
          <w:rFonts w:ascii="Arial" w:hAnsi="Arial" w:cs="Arial"/>
          <w:color w:val="000000"/>
          <w:szCs w:val="20"/>
        </w:rPr>
      </w:pPr>
    </w:p>
    <w:p w14:paraId="6CB6530A" w14:textId="77777777" w:rsidR="00D736EC" w:rsidRPr="009A7916" w:rsidRDefault="00D736EC">
      <w:pPr>
        <w:jc w:val="center"/>
        <w:rPr>
          <w:rFonts w:ascii="Arial" w:hAnsi="Arial" w:cs="Arial"/>
          <w:color w:val="000000"/>
          <w:szCs w:val="20"/>
        </w:rPr>
      </w:pPr>
    </w:p>
    <w:p w14:paraId="299C9CDF" w14:textId="77777777" w:rsidR="00D736EC" w:rsidRPr="009A7916" w:rsidRDefault="00D736EC">
      <w:pPr>
        <w:jc w:val="center"/>
        <w:rPr>
          <w:rFonts w:ascii="Arial" w:hAnsi="Arial" w:cs="Arial"/>
          <w:color w:val="000000"/>
          <w:szCs w:val="20"/>
        </w:rPr>
      </w:pPr>
    </w:p>
    <w:p w14:paraId="783AE2C3" w14:textId="77777777" w:rsidR="00D736EC" w:rsidRPr="009A7916" w:rsidRDefault="00D736EC">
      <w:pPr>
        <w:jc w:val="center"/>
        <w:rPr>
          <w:rFonts w:ascii="Arial" w:hAnsi="Arial" w:cs="Arial"/>
          <w:color w:val="000000"/>
          <w:szCs w:val="20"/>
        </w:rPr>
      </w:pPr>
    </w:p>
    <w:p w14:paraId="061A452F" w14:textId="77777777" w:rsidR="00D736EC" w:rsidRPr="009A7916" w:rsidRDefault="00D736EC">
      <w:pPr>
        <w:jc w:val="center"/>
        <w:rPr>
          <w:rFonts w:ascii="Arial" w:hAnsi="Arial" w:cs="Arial"/>
          <w:color w:val="000000"/>
          <w:szCs w:val="20"/>
        </w:rPr>
      </w:pPr>
    </w:p>
    <w:p w14:paraId="38DCD6BE" w14:textId="77777777" w:rsidR="00D736EC" w:rsidRPr="009A7916" w:rsidRDefault="00D736EC">
      <w:pPr>
        <w:jc w:val="center"/>
        <w:rPr>
          <w:rFonts w:ascii="Arial" w:hAnsi="Arial" w:cs="Arial"/>
          <w:color w:val="000000"/>
          <w:szCs w:val="20"/>
        </w:rPr>
      </w:pPr>
    </w:p>
    <w:p w14:paraId="0B27197C" w14:textId="77777777" w:rsidR="00D736EC" w:rsidRPr="009A7916" w:rsidRDefault="00C96C1C">
      <w:pPr>
        <w:pStyle w:val="Manual-TitlePage5PgBottom"/>
      </w:pPr>
      <w:r>
        <w:rPr>
          <w:noProof/>
        </w:rPr>
        <w:pict w14:anchorId="717BF6CE">
          <v:line id="_x0000_s1026" style="position:absolute;left:0;text-align:left;z-index:251656192" from="324pt,9.25pt" to="475.2pt,9.25pt" o:allowincell="f" strokeweight=".5pt"/>
        </w:pict>
      </w:r>
      <w:r>
        <w:rPr>
          <w:noProof/>
        </w:rPr>
        <w:pict w14:anchorId="3BB83133">
          <v:line id="_x0000_s1027" style="position:absolute;left:0;text-align:left;flip:x;z-index:251657216" from="0,9.25pt" to="2in,9.25pt" o:allowincell="f" strokeweight=".5pt"/>
        </w:pict>
      </w:r>
      <w:r w:rsidR="00D736EC" w:rsidRPr="009A7916">
        <w:t>Department of Veterans Affairs</w:t>
      </w:r>
    </w:p>
    <w:p w14:paraId="76095115" w14:textId="77777777" w:rsidR="00496D1A" w:rsidRDefault="00496D1A" w:rsidP="00496D1A">
      <w:pPr>
        <w:pStyle w:val="Manual-TitlePage5PgBottom"/>
      </w:pPr>
      <w:r w:rsidRPr="009A7916">
        <w:t>Office of Enterprise Development</w:t>
      </w:r>
    </w:p>
    <w:p w14:paraId="5E7884D1" w14:textId="77777777" w:rsidR="00FC7AF0" w:rsidRPr="009A7916" w:rsidRDefault="00FC7AF0" w:rsidP="00496D1A">
      <w:pPr>
        <w:pStyle w:val="Manual-TitlePage5PgBottom"/>
      </w:pPr>
    </w:p>
    <w:p w14:paraId="508C3F3C" w14:textId="77777777" w:rsidR="00D736EC" w:rsidRPr="009A7916" w:rsidRDefault="00D736EC">
      <w:pPr>
        <w:pStyle w:val="Manual-TitlePage5PgBottom"/>
        <w:rPr>
          <w:sz w:val="20"/>
          <w:szCs w:val="20"/>
        </w:rPr>
      </w:pPr>
    </w:p>
    <w:p w14:paraId="2F62BD8F" w14:textId="77777777" w:rsidR="00D736EC" w:rsidRPr="009A7916" w:rsidRDefault="00D736EC">
      <w:pPr>
        <w:tabs>
          <w:tab w:val="decimal" w:pos="720"/>
          <w:tab w:val="left" w:leader="dot" w:pos="1440"/>
          <w:tab w:val="left" w:leader="dot" w:pos="2160"/>
          <w:tab w:val="left" w:leader="dot" w:pos="2880"/>
          <w:tab w:val="decimal" w:leader="dot" w:pos="8640"/>
        </w:tabs>
        <w:rPr>
          <w:color w:val="000000"/>
          <w:sz w:val="20"/>
          <w:szCs w:val="20"/>
        </w:rPr>
      </w:pPr>
      <w:r w:rsidRPr="009A7916">
        <w:rPr>
          <w:vanish/>
          <w:color w:val="000000"/>
          <w:sz w:val="20"/>
          <w:szCs w:val="20"/>
        </w:rPr>
        <w:br w:type="page"/>
      </w:r>
    </w:p>
    <w:p w14:paraId="7A0EEBD7" w14:textId="77777777" w:rsidR="00D736EC" w:rsidRPr="009A7916" w:rsidRDefault="00D736EC">
      <w:pPr>
        <w:tabs>
          <w:tab w:val="decimal" w:pos="720"/>
          <w:tab w:val="left" w:leader="dot" w:pos="1440"/>
          <w:tab w:val="left" w:leader="dot" w:pos="2160"/>
          <w:tab w:val="left" w:leader="dot" w:pos="2880"/>
          <w:tab w:val="decimal" w:leader="dot" w:pos="8640"/>
        </w:tabs>
        <w:jc w:val="center"/>
        <w:rPr>
          <w:color w:val="000000"/>
          <w:sz w:val="20"/>
          <w:szCs w:val="20"/>
        </w:rPr>
      </w:pPr>
    </w:p>
    <w:p w14:paraId="297A8F98" w14:textId="77777777" w:rsidR="00D736EC" w:rsidRPr="009A7916" w:rsidRDefault="00D736EC">
      <w:pPr>
        <w:tabs>
          <w:tab w:val="decimal" w:pos="720"/>
          <w:tab w:val="left" w:leader="dot" w:pos="1440"/>
          <w:tab w:val="left" w:leader="dot" w:pos="2160"/>
          <w:tab w:val="left" w:leader="dot" w:pos="2880"/>
          <w:tab w:val="decimal" w:leader="dot" w:pos="8640"/>
        </w:tabs>
        <w:jc w:val="center"/>
        <w:rPr>
          <w:color w:val="000000"/>
          <w:sz w:val="20"/>
          <w:szCs w:val="20"/>
        </w:rPr>
      </w:pPr>
    </w:p>
    <w:p w14:paraId="5DE370B1" w14:textId="77777777" w:rsidR="00D736EC" w:rsidRPr="009A7916" w:rsidRDefault="00D736EC">
      <w:pPr>
        <w:tabs>
          <w:tab w:val="decimal" w:pos="720"/>
          <w:tab w:val="left" w:leader="dot" w:pos="1440"/>
          <w:tab w:val="left" w:leader="dot" w:pos="2160"/>
          <w:tab w:val="left" w:leader="dot" w:pos="2880"/>
          <w:tab w:val="decimal" w:leader="dot" w:pos="8640"/>
        </w:tabs>
        <w:jc w:val="center"/>
        <w:rPr>
          <w:color w:val="000000"/>
          <w:sz w:val="20"/>
          <w:szCs w:val="20"/>
        </w:rPr>
        <w:sectPr w:rsidR="00D736EC" w:rsidRPr="009A791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fmt="lowerRoman" w:start="1"/>
          <w:cols w:space="720"/>
          <w:noEndnote/>
          <w:titlePg/>
        </w:sectPr>
      </w:pPr>
    </w:p>
    <w:p w14:paraId="79671229" w14:textId="77777777" w:rsidR="00D736EC" w:rsidRPr="009A7916" w:rsidRDefault="00D736EC">
      <w:pPr>
        <w:pStyle w:val="SectionHeading"/>
        <w:rPr>
          <w:sz w:val="36"/>
        </w:rPr>
      </w:pPr>
      <w:r w:rsidRPr="009A7916">
        <w:rPr>
          <w:sz w:val="36"/>
        </w:rPr>
        <w:lastRenderedPageBreak/>
        <w:t>Revision History</w:t>
      </w:r>
      <w:r w:rsidRPr="009A7916">
        <w:rPr>
          <w:rFonts w:ascii="Times New Roman" w:hAnsi="Times New Roman"/>
        </w:rPr>
        <w:fldChar w:fldCharType="begin"/>
      </w:r>
      <w:r w:rsidRPr="009A7916">
        <w:rPr>
          <w:rFonts w:ascii="Times New Roman" w:hAnsi="Times New Roman"/>
        </w:rPr>
        <w:instrText xml:space="preserve"> XE "Revision History" </w:instrText>
      </w:r>
      <w:r w:rsidRPr="009A7916">
        <w:rPr>
          <w:rFonts w:ascii="Times New Roman" w:hAnsi="Times New Roman"/>
        </w:rPr>
        <w:fldChar w:fldCharType="end"/>
      </w:r>
    </w:p>
    <w:p w14:paraId="0230A343" w14:textId="77777777" w:rsidR="00D736EC" w:rsidRPr="009A7916" w:rsidRDefault="00D736EC">
      <w:r w:rsidRPr="009A7916">
        <w:t>The table below lists changes made since the initial release of this manual. Each time this manual is updated, the Title Page lists the new revised date and this page describes the changes. Either update the existing manual with the Change Pages document, or replace it with the updated manual.</w:t>
      </w:r>
    </w:p>
    <w:p w14:paraId="1EF3F844" w14:textId="77777777" w:rsidR="00D736EC" w:rsidRPr="009A7916" w:rsidRDefault="00D736EC">
      <w:pPr>
        <w:rPr>
          <w:b/>
          <w:bCs/>
        </w:rPr>
      </w:pPr>
    </w:p>
    <w:p w14:paraId="108801A7" w14:textId="77777777" w:rsidR="00D736EC" w:rsidRPr="009A7916" w:rsidRDefault="00D736EC">
      <w:r w:rsidRPr="009A7916">
        <w:rPr>
          <w:b/>
          <w:bCs/>
        </w:rPr>
        <w:t>Note:</w:t>
      </w:r>
      <w:r w:rsidRPr="009A7916">
        <w:t xml:space="preserve"> The Change Pages document may include unedited pages needed for two-sided copying. Only edited pages display the patch number and revision date in the page footer.</w:t>
      </w:r>
    </w:p>
    <w:p w14:paraId="4CB42FF2" w14:textId="77777777" w:rsidR="00D736EC" w:rsidRPr="009A7916" w:rsidRDefault="00D736EC">
      <w:pPr>
        <w:rPr>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1260"/>
        <w:gridCol w:w="1350"/>
        <w:gridCol w:w="5940"/>
      </w:tblGrid>
      <w:tr w:rsidR="00D736EC" w:rsidRPr="009A7916" w14:paraId="5D73104A" w14:textId="77777777">
        <w:tc>
          <w:tcPr>
            <w:tcW w:w="810" w:type="dxa"/>
            <w:tcBorders>
              <w:top w:val="single" w:sz="6" w:space="0" w:color="auto"/>
              <w:left w:val="single" w:sz="6" w:space="0" w:color="auto"/>
              <w:bottom w:val="single" w:sz="6" w:space="0" w:color="auto"/>
              <w:right w:val="single" w:sz="6" w:space="0" w:color="auto"/>
            </w:tcBorders>
            <w:shd w:val="pct10" w:color="auto" w:fill="FFFFFF"/>
          </w:tcPr>
          <w:p w14:paraId="37A02D4F" w14:textId="77777777" w:rsidR="00D736EC" w:rsidRPr="009A7916" w:rsidRDefault="00D736EC">
            <w:pPr>
              <w:pStyle w:val="TableText"/>
              <w:rPr>
                <w:rFonts w:ascii="Times New Roman" w:hAnsi="Times New Roman"/>
                <w:b/>
                <w:bCs/>
                <w:sz w:val="24"/>
                <w:szCs w:val="24"/>
                <w:u w:val="single"/>
              </w:rPr>
            </w:pPr>
            <w:r w:rsidRPr="009A7916">
              <w:rPr>
                <w:rFonts w:ascii="Times New Roman" w:hAnsi="Times New Roman"/>
                <w:b/>
                <w:bCs/>
                <w:sz w:val="24"/>
                <w:szCs w:val="24"/>
              </w:rPr>
              <w:t>Date</w:t>
            </w:r>
          </w:p>
        </w:tc>
        <w:tc>
          <w:tcPr>
            <w:tcW w:w="1260" w:type="dxa"/>
            <w:tcBorders>
              <w:top w:val="single" w:sz="6" w:space="0" w:color="auto"/>
              <w:left w:val="single" w:sz="6" w:space="0" w:color="auto"/>
              <w:bottom w:val="single" w:sz="6" w:space="0" w:color="auto"/>
              <w:right w:val="single" w:sz="6" w:space="0" w:color="auto"/>
            </w:tcBorders>
            <w:shd w:val="pct10" w:color="auto" w:fill="FFFFFF"/>
          </w:tcPr>
          <w:p w14:paraId="16F6F3BD" w14:textId="77777777" w:rsidR="00D736EC" w:rsidRPr="009A7916" w:rsidRDefault="00D736EC">
            <w:pPr>
              <w:pStyle w:val="TableText"/>
              <w:jc w:val="center"/>
              <w:rPr>
                <w:rFonts w:ascii="Times New Roman" w:hAnsi="Times New Roman"/>
                <w:b/>
                <w:bCs/>
                <w:sz w:val="24"/>
                <w:szCs w:val="24"/>
                <w:u w:val="single"/>
              </w:rPr>
            </w:pPr>
            <w:r w:rsidRPr="009A7916">
              <w:rPr>
                <w:rFonts w:ascii="Times New Roman" w:hAnsi="Times New Roman"/>
                <w:b/>
                <w:bCs/>
                <w:sz w:val="24"/>
                <w:szCs w:val="24"/>
              </w:rPr>
              <w:t>Revision Pages</w:t>
            </w:r>
          </w:p>
        </w:tc>
        <w:tc>
          <w:tcPr>
            <w:tcW w:w="1350" w:type="dxa"/>
            <w:tcBorders>
              <w:top w:val="single" w:sz="6" w:space="0" w:color="auto"/>
              <w:left w:val="single" w:sz="6" w:space="0" w:color="auto"/>
              <w:bottom w:val="single" w:sz="6" w:space="0" w:color="auto"/>
              <w:right w:val="single" w:sz="6" w:space="0" w:color="auto"/>
            </w:tcBorders>
            <w:shd w:val="pct10" w:color="auto" w:fill="FFFFFF"/>
          </w:tcPr>
          <w:p w14:paraId="1AF14A71" w14:textId="77777777" w:rsidR="00D736EC" w:rsidRPr="009A7916" w:rsidRDefault="00D736EC">
            <w:pPr>
              <w:pStyle w:val="TableText"/>
              <w:jc w:val="center"/>
              <w:rPr>
                <w:rFonts w:ascii="Times New Roman" w:hAnsi="Times New Roman"/>
                <w:b/>
                <w:bCs/>
                <w:sz w:val="24"/>
                <w:szCs w:val="24"/>
              </w:rPr>
            </w:pPr>
            <w:r w:rsidRPr="009A7916">
              <w:rPr>
                <w:rFonts w:ascii="Times New Roman" w:hAnsi="Times New Roman"/>
                <w:b/>
                <w:bCs/>
                <w:sz w:val="24"/>
                <w:szCs w:val="24"/>
              </w:rPr>
              <w:t>Patch Number</w:t>
            </w:r>
          </w:p>
        </w:tc>
        <w:tc>
          <w:tcPr>
            <w:tcW w:w="5940" w:type="dxa"/>
            <w:tcBorders>
              <w:top w:val="single" w:sz="6" w:space="0" w:color="auto"/>
              <w:left w:val="single" w:sz="6" w:space="0" w:color="auto"/>
              <w:bottom w:val="single" w:sz="6" w:space="0" w:color="auto"/>
              <w:right w:val="single" w:sz="6" w:space="0" w:color="auto"/>
            </w:tcBorders>
            <w:shd w:val="pct10" w:color="auto" w:fill="FFFFFF"/>
          </w:tcPr>
          <w:p w14:paraId="35C18E0B" w14:textId="77777777" w:rsidR="00D736EC" w:rsidRPr="009A7916" w:rsidRDefault="00D736EC">
            <w:pPr>
              <w:pStyle w:val="TableText"/>
              <w:ind w:left="360"/>
              <w:jc w:val="center"/>
              <w:rPr>
                <w:rFonts w:ascii="Times New Roman" w:hAnsi="Times New Roman"/>
                <w:b/>
                <w:bCs/>
                <w:sz w:val="24"/>
                <w:szCs w:val="24"/>
                <w:u w:val="single"/>
              </w:rPr>
            </w:pPr>
            <w:r w:rsidRPr="009A7916">
              <w:rPr>
                <w:rFonts w:ascii="Times New Roman" w:hAnsi="Times New Roman"/>
                <w:b/>
                <w:bCs/>
                <w:sz w:val="24"/>
                <w:szCs w:val="24"/>
              </w:rPr>
              <w:t>Description</w:t>
            </w:r>
          </w:p>
        </w:tc>
      </w:tr>
      <w:tr w:rsidR="00E24F0C" w:rsidRPr="009A7916" w14:paraId="19FC7EB8" w14:textId="77777777">
        <w:tc>
          <w:tcPr>
            <w:tcW w:w="810" w:type="dxa"/>
            <w:tcBorders>
              <w:top w:val="single" w:sz="6" w:space="0" w:color="auto"/>
              <w:left w:val="single" w:sz="6" w:space="0" w:color="auto"/>
              <w:bottom w:val="single" w:sz="6" w:space="0" w:color="auto"/>
              <w:right w:val="single" w:sz="6" w:space="0" w:color="auto"/>
            </w:tcBorders>
          </w:tcPr>
          <w:p w14:paraId="2244CDFC" w14:textId="77777777" w:rsidR="00E24F0C" w:rsidRPr="009A7916" w:rsidRDefault="00D607B7" w:rsidP="00531E13">
            <w:pPr>
              <w:pStyle w:val="TableText"/>
              <w:rPr>
                <w:rFonts w:ascii="Times New Roman" w:hAnsi="Times New Roman"/>
              </w:rPr>
            </w:pPr>
            <w:r>
              <w:rPr>
                <w:rFonts w:ascii="Times New Roman" w:hAnsi="Times New Roman"/>
              </w:rPr>
              <w:t>0</w:t>
            </w:r>
            <w:r w:rsidR="00531E13">
              <w:rPr>
                <w:rFonts w:ascii="Times New Roman" w:hAnsi="Times New Roman"/>
              </w:rPr>
              <w:t>5</w:t>
            </w:r>
            <w:r w:rsidR="00E24F0C" w:rsidRPr="009A7916">
              <w:rPr>
                <w:rFonts w:ascii="Times New Roman" w:hAnsi="Times New Roman"/>
              </w:rPr>
              <w:t>/0</w:t>
            </w:r>
            <w:r>
              <w:rPr>
                <w:rFonts w:ascii="Times New Roman" w:hAnsi="Times New Roman"/>
              </w:rPr>
              <w:t>9</w:t>
            </w:r>
          </w:p>
        </w:tc>
        <w:tc>
          <w:tcPr>
            <w:tcW w:w="1260" w:type="dxa"/>
            <w:tcBorders>
              <w:top w:val="single" w:sz="6" w:space="0" w:color="auto"/>
              <w:left w:val="single" w:sz="6" w:space="0" w:color="auto"/>
              <w:bottom w:val="single" w:sz="6" w:space="0" w:color="auto"/>
              <w:right w:val="single" w:sz="6" w:space="0" w:color="auto"/>
            </w:tcBorders>
          </w:tcPr>
          <w:p w14:paraId="449F13FD" w14:textId="77777777" w:rsidR="00E24F0C" w:rsidRPr="009A7916" w:rsidRDefault="00C96C1C" w:rsidP="00273386">
            <w:pPr>
              <w:pStyle w:val="TableText"/>
              <w:rPr>
                <w:rFonts w:ascii="Times New Roman" w:hAnsi="Times New Roman"/>
              </w:rPr>
            </w:pPr>
            <w:hyperlink w:anchor="P69_v" w:history="1">
              <w:r w:rsidR="0011671A" w:rsidRPr="009A7916">
                <w:rPr>
                  <w:rStyle w:val="Hyperlink"/>
                  <w:rFonts w:ascii="Times New Roman" w:hAnsi="Times New Roman"/>
                </w:rPr>
                <w:t>v-vi</w:t>
              </w:r>
            </w:hyperlink>
            <w:r w:rsidR="0011671A" w:rsidRPr="009A7916">
              <w:rPr>
                <w:rFonts w:ascii="Times New Roman" w:hAnsi="Times New Roman"/>
              </w:rPr>
              <w:t>,</w:t>
            </w:r>
            <w:r w:rsidR="003165F0" w:rsidRPr="009A7916">
              <w:rPr>
                <w:rFonts w:ascii="Times New Roman" w:hAnsi="Times New Roman"/>
              </w:rPr>
              <w:t xml:space="preserve"> </w:t>
            </w:r>
            <w:hyperlink w:anchor="P69_10" w:history="1">
              <w:r w:rsidR="005B5B88" w:rsidRPr="009A7916">
                <w:rPr>
                  <w:rStyle w:val="Hyperlink"/>
                  <w:rFonts w:ascii="Times New Roman" w:hAnsi="Times New Roman"/>
                </w:rPr>
                <w:t>1</w:t>
              </w:r>
              <w:r w:rsidR="00273386">
                <w:rPr>
                  <w:rStyle w:val="Hyperlink"/>
                  <w:rFonts w:ascii="Times New Roman" w:hAnsi="Times New Roman"/>
                </w:rPr>
                <w:t>0</w:t>
              </w:r>
              <w:r w:rsidR="005B5B88" w:rsidRPr="009A7916">
                <w:rPr>
                  <w:rStyle w:val="Hyperlink"/>
                  <w:rFonts w:ascii="Times New Roman" w:hAnsi="Times New Roman"/>
                </w:rPr>
                <w:t>-12</w:t>
              </w:r>
            </w:hyperlink>
            <w:r w:rsidR="005B5B88" w:rsidRPr="009A7916">
              <w:rPr>
                <w:rFonts w:ascii="Times New Roman" w:hAnsi="Times New Roman"/>
              </w:rPr>
              <w:t xml:space="preserve">, </w:t>
            </w:r>
            <w:hyperlink w:anchor="P69_14" w:history="1">
              <w:r w:rsidR="00C77158" w:rsidRPr="009A7916">
                <w:rPr>
                  <w:rStyle w:val="Hyperlink"/>
                  <w:rFonts w:ascii="Times New Roman" w:hAnsi="Times New Roman"/>
                </w:rPr>
                <w:t>14-20</w:t>
              </w:r>
            </w:hyperlink>
            <w:r w:rsidR="005B5B88" w:rsidRPr="009A7916">
              <w:rPr>
                <w:rFonts w:ascii="Times New Roman" w:hAnsi="Times New Roman"/>
              </w:rPr>
              <w:t>,</w:t>
            </w:r>
            <w:r w:rsidR="008E78F7" w:rsidRPr="009A7916">
              <w:rPr>
                <w:rFonts w:ascii="Times New Roman" w:hAnsi="Times New Roman"/>
              </w:rPr>
              <w:t xml:space="preserve"> </w:t>
            </w:r>
            <w:hyperlink w:anchor="P69_25" w:history="1">
              <w:r w:rsidR="005B5B88" w:rsidRPr="009A7916">
                <w:rPr>
                  <w:rStyle w:val="Hyperlink"/>
                  <w:rFonts w:ascii="Times New Roman" w:hAnsi="Times New Roman"/>
                </w:rPr>
                <w:t>25</w:t>
              </w:r>
            </w:hyperlink>
          </w:p>
        </w:tc>
        <w:tc>
          <w:tcPr>
            <w:tcW w:w="1350" w:type="dxa"/>
            <w:tcBorders>
              <w:top w:val="single" w:sz="6" w:space="0" w:color="auto"/>
              <w:left w:val="single" w:sz="6" w:space="0" w:color="auto"/>
              <w:bottom w:val="single" w:sz="6" w:space="0" w:color="auto"/>
              <w:right w:val="single" w:sz="6" w:space="0" w:color="auto"/>
            </w:tcBorders>
          </w:tcPr>
          <w:p w14:paraId="25CEA9C7" w14:textId="77777777" w:rsidR="00E24F0C" w:rsidRPr="009A7916" w:rsidRDefault="00E24F0C" w:rsidP="00144054">
            <w:pPr>
              <w:pStyle w:val="TableText"/>
              <w:jc w:val="center"/>
              <w:rPr>
                <w:rFonts w:ascii="Times New Roman" w:hAnsi="Times New Roman"/>
              </w:rPr>
            </w:pPr>
            <w:r w:rsidRPr="009A7916">
              <w:rPr>
                <w:rFonts w:ascii="Times New Roman" w:hAnsi="Times New Roman"/>
              </w:rPr>
              <w:t>PSA*3*69</w:t>
            </w:r>
          </w:p>
        </w:tc>
        <w:tc>
          <w:tcPr>
            <w:tcW w:w="5940" w:type="dxa"/>
            <w:tcBorders>
              <w:top w:val="single" w:sz="6" w:space="0" w:color="auto"/>
              <w:left w:val="single" w:sz="6" w:space="0" w:color="auto"/>
              <w:bottom w:val="single" w:sz="6" w:space="0" w:color="auto"/>
              <w:right w:val="single" w:sz="6" w:space="0" w:color="auto"/>
            </w:tcBorders>
          </w:tcPr>
          <w:p w14:paraId="0453FB1B" w14:textId="77777777" w:rsidR="00E24F0C" w:rsidRPr="009A7916" w:rsidRDefault="005B5B88" w:rsidP="00144054">
            <w:pPr>
              <w:pStyle w:val="TableText"/>
              <w:rPr>
                <w:rFonts w:ascii="Times New Roman" w:hAnsi="Times New Roman"/>
              </w:rPr>
            </w:pPr>
            <w:r w:rsidRPr="009A7916">
              <w:rPr>
                <w:rFonts w:ascii="Times New Roman" w:hAnsi="Times New Roman"/>
              </w:rPr>
              <w:t>Added menu item Return Drug Credit</w:t>
            </w:r>
            <w:r w:rsidR="00C11BBF" w:rsidRPr="009A7916">
              <w:rPr>
                <w:rFonts w:ascii="Times New Roman" w:hAnsi="Times New Roman"/>
              </w:rPr>
              <w:t xml:space="preserve"> [PSA RETURN DRUG MENU]</w:t>
            </w:r>
            <w:r w:rsidR="003E08D6" w:rsidRPr="009A7916">
              <w:rPr>
                <w:rFonts w:ascii="Times New Roman" w:hAnsi="Times New Roman"/>
              </w:rPr>
              <w:t>,</w:t>
            </w:r>
            <w:r w:rsidR="00FD3940" w:rsidRPr="009A7916">
              <w:rPr>
                <w:rFonts w:ascii="Times New Roman" w:hAnsi="Times New Roman"/>
              </w:rPr>
              <w:t xml:space="preserve"> options</w:t>
            </w:r>
            <w:r w:rsidR="003E08D6" w:rsidRPr="009A7916">
              <w:rPr>
                <w:rFonts w:ascii="Times New Roman" w:hAnsi="Times New Roman"/>
              </w:rPr>
              <w:t>, file list,</w:t>
            </w:r>
            <w:r w:rsidRPr="009A7916">
              <w:rPr>
                <w:rFonts w:ascii="Times New Roman" w:hAnsi="Times New Roman"/>
              </w:rPr>
              <w:t xml:space="preserve"> </w:t>
            </w:r>
            <w:r w:rsidR="00C11BBF" w:rsidRPr="009A7916">
              <w:rPr>
                <w:rFonts w:ascii="Times New Roman" w:hAnsi="Times New Roman"/>
              </w:rPr>
              <w:t xml:space="preserve">and </w:t>
            </w:r>
            <w:r w:rsidRPr="009A7916">
              <w:rPr>
                <w:rFonts w:ascii="Times New Roman" w:hAnsi="Times New Roman"/>
              </w:rPr>
              <w:t xml:space="preserve">security key </w:t>
            </w:r>
            <w:r w:rsidR="00290F88" w:rsidRPr="009A7916">
              <w:rPr>
                <w:rFonts w:ascii="Times New Roman" w:hAnsi="Times New Roman"/>
              </w:rPr>
              <w:t>PSARET.</w:t>
            </w:r>
            <w:r w:rsidRPr="009A7916">
              <w:rPr>
                <w:rFonts w:ascii="Times New Roman" w:hAnsi="Times New Roman"/>
              </w:rPr>
              <w:t xml:space="preserve"> </w:t>
            </w:r>
            <w:r w:rsidR="00E24F0C" w:rsidRPr="009A7916">
              <w:rPr>
                <w:rFonts w:ascii="Times New Roman" w:hAnsi="Times New Roman"/>
              </w:rPr>
              <w:t>Added the following routines: PSANDCUT, PSARDCBA, PSARDCBL, PSARDCIT, PSARDCRD, PSARDCRP, PSARDCRS, PSARDCU1, and PSARDCUT.</w:t>
            </w:r>
          </w:p>
          <w:p w14:paraId="24D4FD0C" w14:textId="77777777" w:rsidR="00E24F0C" w:rsidRPr="009A7916" w:rsidRDefault="0001728A" w:rsidP="00144054">
            <w:pPr>
              <w:pStyle w:val="TableText"/>
              <w:rPr>
                <w:rFonts w:ascii="Times New Roman" w:hAnsi="Times New Roman"/>
              </w:rPr>
            </w:pPr>
            <w:r>
              <w:rPr>
                <w:highlight w:val="yellow"/>
              </w:rPr>
              <w:t>REDACTED</w:t>
            </w:r>
          </w:p>
        </w:tc>
      </w:tr>
      <w:tr w:rsidR="0012424D" w:rsidRPr="009A7916" w14:paraId="2D80523F" w14:textId="77777777">
        <w:tc>
          <w:tcPr>
            <w:tcW w:w="810" w:type="dxa"/>
            <w:tcBorders>
              <w:top w:val="single" w:sz="6" w:space="0" w:color="auto"/>
              <w:left w:val="single" w:sz="6" w:space="0" w:color="auto"/>
              <w:bottom w:val="single" w:sz="6" w:space="0" w:color="auto"/>
              <w:right w:val="single" w:sz="6" w:space="0" w:color="auto"/>
            </w:tcBorders>
          </w:tcPr>
          <w:p w14:paraId="069605A8" w14:textId="77777777" w:rsidR="0012424D" w:rsidRPr="009A7916" w:rsidRDefault="009B5ECD" w:rsidP="00144054">
            <w:pPr>
              <w:pStyle w:val="TableText"/>
              <w:rPr>
                <w:rFonts w:ascii="Times New Roman" w:hAnsi="Times New Roman"/>
              </w:rPr>
            </w:pPr>
            <w:r w:rsidRPr="009A7916">
              <w:rPr>
                <w:rFonts w:ascii="Times New Roman" w:hAnsi="Times New Roman"/>
              </w:rPr>
              <w:t>0</w:t>
            </w:r>
            <w:r w:rsidR="00196677" w:rsidRPr="009A7916">
              <w:rPr>
                <w:rFonts w:ascii="Times New Roman" w:hAnsi="Times New Roman"/>
              </w:rPr>
              <w:t>4</w:t>
            </w:r>
            <w:r w:rsidRPr="009A7916">
              <w:rPr>
                <w:rFonts w:ascii="Times New Roman" w:hAnsi="Times New Roman"/>
              </w:rPr>
              <w:t>/08</w:t>
            </w:r>
          </w:p>
        </w:tc>
        <w:tc>
          <w:tcPr>
            <w:tcW w:w="1260" w:type="dxa"/>
            <w:tcBorders>
              <w:top w:val="single" w:sz="6" w:space="0" w:color="auto"/>
              <w:left w:val="single" w:sz="6" w:space="0" w:color="auto"/>
              <w:bottom w:val="single" w:sz="6" w:space="0" w:color="auto"/>
              <w:right w:val="single" w:sz="6" w:space="0" w:color="auto"/>
            </w:tcBorders>
          </w:tcPr>
          <w:p w14:paraId="4463A2F9" w14:textId="77777777" w:rsidR="0012424D" w:rsidRPr="009A7916" w:rsidRDefault="00B636B4" w:rsidP="00144054">
            <w:pPr>
              <w:pStyle w:val="TableText"/>
              <w:rPr>
                <w:rFonts w:ascii="Times New Roman" w:hAnsi="Times New Roman"/>
              </w:rPr>
            </w:pPr>
            <w:r w:rsidRPr="009A7916">
              <w:rPr>
                <w:rFonts w:ascii="Times New Roman" w:hAnsi="Times New Roman"/>
              </w:rPr>
              <w:t>9</w:t>
            </w:r>
            <w:r w:rsidR="00054208" w:rsidRPr="009A7916">
              <w:rPr>
                <w:rFonts w:ascii="Times New Roman" w:hAnsi="Times New Roman"/>
              </w:rPr>
              <w:t xml:space="preserve">-12, </w:t>
            </w:r>
            <w:r w:rsidR="0012424D" w:rsidRPr="009A7916">
              <w:rPr>
                <w:rFonts w:ascii="Times New Roman" w:hAnsi="Times New Roman"/>
              </w:rPr>
              <w:t>30</w:t>
            </w:r>
          </w:p>
        </w:tc>
        <w:tc>
          <w:tcPr>
            <w:tcW w:w="1350" w:type="dxa"/>
            <w:tcBorders>
              <w:top w:val="single" w:sz="6" w:space="0" w:color="auto"/>
              <w:left w:val="single" w:sz="6" w:space="0" w:color="auto"/>
              <w:bottom w:val="single" w:sz="6" w:space="0" w:color="auto"/>
              <w:right w:val="single" w:sz="6" w:space="0" w:color="auto"/>
            </w:tcBorders>
          </w:tcPr>
          <w:p w14:paraId="3D6FF2FD" w14:textId="77777777" w:rsidR="0012424D" w:rsidRPr="009A7916" w:rsidRDefault="0012424D" w:rsidP="00144054">
            <w:pPr>
              <w:pStyle w:val="TableText"/>
              <w:jc w:val="center"/>
              <w:rPr>
                <w:rFonts w:ascii="Times New Roman" w:hAnsi="Times New Roman"/>
              </w:rPr>
            </w:pPr>
            <w:r w:rsidRPr="009A7916">
              <w:rPr>
                <w:rFonts w:ascii="Times New Roman" w:hAnsi="Times New Roman"/>
              </w:rPr>
              <w:t>PSA*3*67</w:t>
            </w:r>
          </w:p>
        </w:tc>
        <w:tc>
          <w:tcPr>
            <w:tcW w:w="5940" w:type="dxa"/>
            <w:tcBorders>
              <w:top w:val="single" w:sz="6" w:space="0" w:color="auto"/>
              <w:left w:val="single" w:sz="6" w:space="0" w:color="auto"/>
              <w:bottom w:val="single" w:sz="6" w:space="0" w:color="auto"/>
              <w:right w:val="single" w:sz="6" w:space="0" w:color="auto"/>
            </w:tcBorders>
          </w:tcPr>
          <w:p w14:paraId="0AC9A729" w14:textId="77777777" w:rsidR="0012424D" w:rsidRPr="009A7916" w:rsidRDefault="0012424D" w:rsidP="00144054">
            <w:pPr>
              <w:pStyle w:val="TableText"/>
              <w:rPr>
                <w:rFonts w:ascii="Times New Roman" w:hAnsi="Times New Roman"/>
              </w:rPr>
            </w:pPr>
            <w:r w:rsidRPr="009A7916">
              <w:rPr>
                <w:rFonts w:ascii="Times New Roman" w:hAnsi="Times New Roman"/>
              </w:rPr>
              <w:t>Added XTMP Line Item Data</w:t>
            </w:r>
            <w:r w:rsidR="003F4989" w:rsidRPr="009A7916">
              <w:rPr>
                <w:rFonts w:ascii="Times New Roman" w:hAnsi="Times New Roman"/>
              </w:rPr>
              <w:t>.</w:t>
            </w:r>
          </w:p>
          <w:p w14:paraId="751E7BCD" w14:textId="77777777" w:rsidR="0012424D" w:rsidRPr="009A7916" w:rsidRDefault="0001728A" w:rsidP="00144054">
            <w:pPr>
              <w:pStyle w:val="TableText"/>
              <w:rPr>
                <w:rFonts w:ascii="Times New Roman" w:hAnsi="Times New Roman"/>
              </w:rPr>
            </w:pPr>
            <w:r>
              <w:rPr>
                <w:highlight w:val="yellow"/>
              </w:rPr>
              <w:t>REDACTED</w:t>
            </w:r>
            <w:r w:rsidR="0012424D" w:rsidRPr="009A7916">
              <w:rPr>
                <w:rFonts w:ascii="Times New Roman" w:hAnsi="Times New Roman"/>
              </w:rPr>
              <w:t xml:space="preserve"> </w:t>
            </w:r>
          </w:p>
        </w:tc>
      </w:tr>
      <w:tr w:rsidR="004E70A5" w:rsidRPr="009A7916" w14:paraId="71B24EDE" w14:textId="77777777">
        <w:tc>
          <w:tcPr>
            <w:tcW w:w="810" w:type="dxa"/>
            <w:tcBorders>
              <w:top w:val="single" w:sz="6" w:space="0" w:color="auto"/>
              <w:left w:val="single" w:sz="6" w:space="0" w:color="auto"/>
              <w:bottom w:val="single" w:sz="6" w:space="0" w:color="auto"/>
              <w:right w:val="single" w:sz="6" w:space="0" w:color="auto"/>
            </w:tcBorders>
          </w:tcPr>
          <w:p w14:paraId="2EE00E95" w14:textId="77777777" w:rsidR="004E70A5" w:rsidRPr="009A7916" w:rsidRDefault="004E70A5">
            <w:pPr>
              <w:pStyle w:val="TableText"/>
              <w:rPr>
                <w:rFonts w:ascii="Times New Roman" w:hAnsi="Times New Roman"/>
              </w:rPr>
            </w:pPr>
            <w:r w:rsidRPr="009A7916">
              <w:rPr>
                <w:rFonts w:ascii="Times New Roman" w:hAnsi="Times New Roman"/>
              </w:rPr>
              <w:t>0</w:t>
            </w:r>
            <w:r w:rsidR="00AC16E0" w:rsidRPr="009A7916">
              <w:rPr>
                <w:rFonts w:ascii="Times New Roman" w:hAnsi="Times New Roman"/>
              </w:rPr>
              <w:t>6</w:t>
            </w:r>
            <w:r w:rsidRPr="009A7916">
              <w:rPr>
                <w:rFonts w:ascii="Times New Roman" w:hAnsi="Times New Roman"/>
              </w:rPr>
              <w:t>/06</w:t>
            </w:r>
          </w:p>
        </w:tc>
        <w:tc>
          <w:tcPr>
            <w:tcW w:w="1260" w:type="dxa"/>
            <w:tcBorders>
              <w:top w:val="single" w:sz="6" w:space="0" w:color="auto"/>
              <w:left w:val="single" w:sz="6" w:space="0" w:color="auto"/>
              <w:bottom w:val="single" w:sz="6" w:space="0" w:color="auto"/>
              <w:right w:val="single" w:sz="6" w:space="0" w:color="auto"/>
            </w:tcBorders>
          </w:tcPr>
          <w:p w14:paraId="649C3FD8" w14:textId="77777777" w:rsidR="004E70A5" w:rsidRPr="009A7916" w:rsidRDefault="00A53623">
            <w:pPr>
              <w:pStyle w:val="TableText"/>
              <w:rPr>
                <w:rFonts w:ascii="Times New Roman" w:hAnsi="Times New Roman"/>
              </w:rPr>
            </w:pPr>
            <w:r w:rsidRPr="009A7916">
              <w:rPr>
                <w:rFonts w:ascii="Times New Roman" w:hAnsi="Times New Roman"/>
              </w:rPr>
              <w:t>10-12, 19-20, 24</w:t>
            </w:r>
          </w:p>
        </w:tc>
        <w:tc>
          <w:tcPr>
            <w:tcW w:w="1350" w:type="dxa"/>
            <w:tcBorders>
              <w:top w:val="single" w:sz="6" w:space="0" w:color="auto"/>
              <w:left w:val="single" w:sz="6" w:space="0" w:color="auto"/>
              <w:bottom w:val="single" w:sz="6" w:space="0" w:color="auto"/>
              <w:right w:val="single" w:sz="6" w:space="0" w:color="auto"/>
            </w:tcBorders>
          </w:tcPr>
          <w:p w14:paraId="594A39E1" w14:textId="77777777" w:rsidR="004E70A5" w:rsidRPr="009A7916" w:rsidRDefault="004E70A5">
            <w:pPr>
              <w:pStyle w:val="TableText"/>
              <w:jc w:val="center"/>
              <w:rPr>
                <w:rFonts w:ascii="Times New Roman" w:hAnsi="Times New Roman"/>
              </w:rPr>
            </w:pPr>
            <w:r w:rsidRPr="009A7916">
              <w:rPr>
                <w:rFonts w:ascii="Times New Roman" w:hAnsi="Times New Roman"/>
              </w:rPr>
              <w:t>PSA*3*51</w:t>
            </w:r>
          </w:p>
        </w:tc>
        <w:tc>
          <w:tcPr>
            <w:tcW w:w="5940" w:type="dxa"/>
            <w:tcBorders>
              <w:top w:val="single" w:sz="6" w:space="0" w:color="auto"/>
              <w:left w:val="single" w:sz="6" w:space="0" w:color="auto"/>
              <w:bottom w:val="single" w:sz="6" w:space="0" w:color="auto"/>
              <w:right w:val="single" w:sz="6" w:space="0" w:color="auto"/>
            </w:tcBorders>
          </w:tcPr>
          <w:p w14:paraId="0F9B429C" w14:textId="77777777" w:rsidR="004E70A5" w:rsidRPr="009A7916" w:rsidRDefault="004E70A5">
            <w:pPr>
              <w:pStyle w:val="TableText"/>
              <w:rPr>
                <w:rFonts w:ascii="Times New Roman" w:hAnsi="Times New Roman"/>
              </w:rPr>
            </w:pPr>
            <w:r w:rsidRPr="009A7916">
              <w:rPr>
                <w:rFonts w:ascii="Times New Roman" w:hAnsi="Times New Roman"/>
              </w:rPr>
              <w:t xml:space="preserve">Added new routine PSAOUT, new option PSA OUTDATED MEDICATIONS and updated </w:t>
            </w:r>
            <w:r w:rsidR="00A53623" w:rsidRPr="009A7916">
              <w:rPr>
                <w:rFonts w:ascii="Times New Roman" w:hAnsi="Times New Roman"/>
              </w:rPr>
              <w:t xml:space="preserve">the </w:t>
            </w:r>
            <w:r w:rsidRPr="009A7916">
              <w:rPr>
                <w:rFonts w:ascii="Times New Roman" w:hAnsi="Times New Roman"/>
              </w:rPr>
              <w:t>security keys section.</w:t>
            </w:r>
          </w:p>
          <w:p w14:paraId="5257144A" w14:textId="77777777" w:rsidR="004E70A5" w:rsidRPr="009A7916" w:rsidRDefault="0001728A">
            <w:pPr>
              <w:pStyle w:val="TableText"/>
              <w:rPr>
                <w:rFonts w:ascii="Times New Roman" w:hAnsi="Times New Roman"/>
              </w:rPr>
            </w:pPr>
            <w:r>
              <w:rPr>
                <w:highlight w:val="yellow"/>
              </w:rPr>
              <w:t>REDACTED</w:t>
            </w:r>
          </w:p>
        </w:tc>
      </w:tr>
      <w:tr w:rsidR="00D736EC" w:rsidRPr="009A7916" w14:paraId="0387E692" w14:textId="77777777">
        <w:tc>
          <w:tcPr>
            <w:tcW w:w="810" w:type="dxa"/>
            <w:tcBorders>
              <w:top w:val="single" w:sz="6" w:space="0" w:color="auto"/>
              <w:left w:val="single" w:sz="6" w:space="0" w:color="auto"/>
              <w:bottom w:val="single" w:sz="6" w:space="0" w:color="auto"/>
              <w:right w:val="single" w:sz="6" w:space="0" w:color="auto"/>
            </w:tcBorders>
          </w:tcPr>
          <w:p w14:paraId="6088A1BE" w14:textId="77777777" w:rsidR="00D736EC" w:rsidRPr="009A7916" w:rsidRDefault="00D736EC">
            <w:pPr>
              <w:pStyle w:val="TableText"/>
              <w:rPr>
                <w:rFonts w:ascii="Times New Roman" w:hAnsi="Times New Roman"/>
              </w:rPr>
            </w:pPr>
            <w:r w:rsidRPr="009A7916">
              <w:rPr>
                <w:rFonts w:ascii="Times New Roman" w:hAnsi="Times New Roman"/>
              </w:rPr>
              <w:t>06/03</w:t>
            </w:r>
          </w:p>
        </w:tc>
        <w:tc>
          <w:tcPr>
            <w:tcW w:w="1260" w:type="dxa"/>
            <w:tcBorders>
              <w:top w:val="single" w:sz="6" w:space="0" w:color="auto"/>
              <w:left w:val="single" w:sz="6" w:space="0" w:color="auto"/>
              <w:bottom w:val="single" w:sz="6" w:space="0" w:color="auto"/>
              <w:right w:val="single" w:sz="6" w:space="0" w:color="auto"/>
            </w:tcBorders>
          </w:tcPr>
          <w:p w14:paraId="74B1E30B" w14:textId="77777777" w:rsidR="00D736EC" w:rsidRPr="009A7916" w:rsidRDefault="00D736EC">
            <w:pPr>
              <w:pStyle w:val="TableText"/>
              <w:rPr>
                <w:rFonts w:ascii="Times New Roman" w:hAnsi="Times New Roman"/>
              </w:rPr>
            </w:pPr>
            <w:r w:rsidRPr="009A7916">
              <w:rPr>
                <w:rFonts w:ascii="Times New Roman" w:hAnsi="Times New Roman"/>
              </w:rPr>
              <w:t>All</w:t>
            </w:r>
          </w:p>
        </w:tc>
        <w:tc>
          <w:tcPr>
            <w:tcW w:w="1350" w:type="dxa"/>
            <w:tcBorders>
              <w:top w:val="single" w:sz="6" w:space="0" w:color="auto"/>
              <w:left w:val="single" w:sz="6" w:space="0" w:color="auto"/>
              <w:bottom w:val="single" w:sz="6" w:space="0" w:color="auto"/>
              <w:right w:val="single" w:sz="6" w:space="0" w:color="auto"/>
            </w:tcBorders>
          </w:tcPr>
          <w:p w14:paraId="676001D9" w14:textId="77777777" w:rsidR="00D736EC" w:rsidRPr="009A7916" w:rsidRDefault="00D736EC">
            <w:pPr>
              <w:pStyle w:val="TableText"/>
              <w:jc w:val="center"/>
              <w:rPr>
                <w:rFonts w:ascii="Times New Roman" w:hAnsi="Times New Roman"/>
              </w:rPr>
            </w:pPr>
            <w:r w:rsidRPr="009A7916">
              <w:rPr>
                <w:rFonts w:ascii="Times New Roman" w:hAnsi="Times New Roman"/>
              </w:rPr>
              <w:t>PSA*3*26</w:t>
            </w:r>
          </w:p>
        </w:tc>
        <w:tc>
          <w:tcPr>
            <w:tcW w:w="5940" w:type="dxa"/>
            <w:tcBorders>
              <w:top w:val="single" w:sz="6" w:space="0" w:color="auto"/>
              <w:left w:val="single" w:sz="6" w:space="0" w:color="auto"/>
              <w:bottom w:val="single" w:sz="6" w:space="0" w:color="auto"/>
              <w:right w:val="single" w:sz="6" w:space="0" w:color="auto"/>
            </w:tcBorders>
          </w:tcPr>
          <w:p w14:paraId="6933CE8D" w14:textId="77777777" w:rsidR="00D736EC" w:rsidRPr="009A7916" w:rsidRDefault="00D736EC">
            <w:pPr>
              <w:pStyle w:val="TableText"/>
              <w:rPr>
                <w:rFonts w:ascii="Times New Roman" w:hAnsi="Times New Roman"/>
              </w:rPr>
            </w:pPr>
            <w:r w:rsidRPr="009A7916">
              <w:rPr>
                <w:rFonts w:ascii="Times New Roman" w:hAnsi="Times New Roman"/>
              </w:rPr>
              <w:t>Updated manual to current Standards. Left Appendix C as is since it is a document in itself. Added new routines and deleted PROCOMM PLUS Prime Vendor information in Appendix B and throughout the manual.</w:t>
            </w:r>
          </w:p>
        </w:tc>
      </w:tr>
      <w:tr w:rsidR="00D736EC" w:rsidRPr="009A7916" w14:paraId="5C29F091" w14:textId="77777777">
        <w:tc>
          <w:tcPr>
            <w:tcW w:w="810" w:type="dxa"/>
            <w:tcBorders>
              <w:top w:val="single" w:sz="6" w:space="0" w:color="auto"/>
              <w:left w:val="single" w:sz="6" w:space="0" w:color="auto"/>
              <w:bottom w:val="single" w:sz="6" w:space="0" w:color="auto"/>
              <w:right w:val="single" w:sz="6" w:space="0" w:color="auto"/>
            </w:tcBorders>
          </w:tcPr>
          <w:p w14:paraId="0FA51F5F" w14:textId="77777777" w:rsidR="00D736EC" w:rsidRPr="009A7916" w:rsidRDefault="00D736EC">
            <w:pPr>
              <w:pStyle w:val="TableText"/>
              <w:rPr>
                <w:rFonts w:ascii="Times New Roman" w:hAnsi="Times New Roman"/>
              </w:rPr>
            </w:pPr>
            <w:r w:rsidRPr="009A7916">
              <w:rPr>
                <w:rFonts w:ascii="Times New Roman" w:hAnsi="Times New Roman"/>
              </w:rPr>
              <w:t>02/02</w:t>
            </w:r>
          </w:p>
        </w:tc>
        <w:tc>
          <w:tcPr>
            <w:tcW w:w="1260" w:type="dxa"/>
            <w:tcBorders>
              <w:top w:val="single" w:sz="6" w:space="0" w:color="auto"/>
              <w:left w:val="single" w:sz="6" w:space="0" w:color="auto"/>
              <w:bottom w:val="single" w:sz="6" w:space="0" w:color="auto"/>
              <w:right w:val="single" w:sz="6" w:space="0" w:color="auto"/>
            </w:tcBorders>
          </w:tcPr>
          <w:p w14:paraId="4CB1390E" w14:textId="77777777" w:rsidR="00D736EC" w:rsidRPr="009A7916" w:rsidRDefault="00D736EC">
            <w:pPr>
              <w:pStyle w:val="TableText"/>
              <w:rPr>
                <w:rFonts w:ascii="Times New Roman" w:hAnsi="Times New Roman"/>
              </w:rPr>
            </w:pPr>
            <w:r w:rsidRPr="009A7916">
              <w:rPr>
                <w:rFonts w:ascii="Times New Roman" w:hAnsi="Times New Roman"/>
              </w:rPr>
              <w:t xml:space="preserve">iia-iib; </w:t>
            </w:r>
          </w:p>
          <w:p w14:paraId="45E6BB1B" w14:textId="77777777" w:rsidR="00D736EC" w:rsidRPr="009A7916" w:rsidRDefault="00D736EC">
            <w:pPr>
              <w:pStyle w:val="TableText"/>
              <w:rPr>
                <w:rFonts w:ascii="Times New Roman" w:hAnsi="Times New Roman"/>
              </w:rPr>
            </w:pPr>
            <w:r w:rsidRPr="009A7916">
              <w:rPr>
                <w:rFonts w:ascii="Times New Roman" w:hAnsi="Times New Roman"/>
              </w:rPr>
              <w:t>v-(vi);</w:t>
            </w:r>
          </w:p>
          <w:p w14:paraId="3FA4DFAA" w14:textId="77777777" w:rsidR="00D736EC" w:rsidRPr="009A7916" w:rsidRDefault="00D736EC">
            <w:pPr>
              <w:pStyle w:val="TableText"/>
              <w:rPr>
                <w:rFonts w:ascii="Times New Roman" w:hAnsi="Times New Roman"/>
              </w:rPr>
            </w:pPr>
            <w:r w:rsidRPr="009A7916">
              <w:rPr>
                <w:rFonts w:ascii="Times New Roman" w:hAnsi="Times New Roman"/>
              </w:rPr>
              <w:t>9-20;</w:t>
            </w:r>
          </w:p>
          <w:p w14:paraId="332542F7" w14:textId="77777777" w:rsidR="00D736EC" w:rsidRPr="009A7916" w:rsidRDefault="00D736EC">
            <w:pPr>
              <w:pStyle w:val="TableText"/>
              <w:rPr>
                <w:rFonts w:ascii="Times New Roman" w:hAnsi="Times New Roman"/>
              </w:rPr>
            </w:pPr>
            <w:r w:rsidRPr="009A7916">
              <w:rPr>
                <w:rFonts w:ascii="Times New Roman" w:hAnsi="Times New Roman"/>
              </w:rPr>
              <w:t>(25)-26b.</w:t>
            </w:r>
          </w:p>
        </w:tc>
        <w:tc>
          <w:tcPr>
            <w:tcW w:w="1350" w:type="dxa"/>
            <w:tcBorders>
              <w:top w:val="single" w:sz="6" w:space="0" w:color="auto"/>
              <w:left w:val="single" w:sz="6" w:space="0" w:color="auto"/>
              <w:bottom w:val="single" w:sz="6" w:space="0" w:color="auto"/>
              <w:right w:val="single" w:sz="6" w:space="0" w:color="auto"/>
            </w:tcBorders>
          </w:tcPr>
          <w:p w14:paraId="3786DF23" w14:textId="77777777" w:rsidR="00D736EC" w:rsidRPr="009A7916" w:rsidRDefault="00D736EC">
            <w:pPr>
              <w:pStyle w:val="TableText"/>
              <w:jc w:val="center"/>
              <w:rPr>
                <w:rFonts w:ascii="Times New Roman" w:hAnsi="Times New Roman"/>
              </w:rPr>
            </w:pPr>
            <w:r w:rsidRPr="009A7916">
              <w:rPr>
                <w:rFonts w:ascii="Times New Roman" w:hAnsi="Times New Roman"/>
              </w:rPr>
              <w:t>PSA*3*21</w:t>
            </w:r>
          </w:p>
        </w:tc>
        <w:tc>
          <w:tcPr>
            <w:tcW w:w="5940" w:type="dxa"/>
            <w:tcBorders>
              <w:top w:val="single" w:sz="6" w:space="0" w:color="auto"/>
              <w:left w:val="single" w:sz="6" w:space="0" w:color="auto"/>
              <w:bottom w:val="single" w:sz="6" w:space="0" w:color="auto"/>
              <w:right w:val="single" w:sz="6" w:space="0" w:color="auto"/>
            </w:tcBorders>
          </w:tcPr>
          <w:p w14:paraId="4C2B20A6" w14:textId="77777777" w:rsidR="00D736EC" w:rsidRPr="009A7916" w:rsidRDefault="00D736EC">
            <w:pPr>
              <w:pStyle w:val="TableText"/>
              <w:rPr>
                <w:rFonts w:ascii="Times New Roman" w:hAnsi="Times New Roman"/>
              </w:rPr>
            </w:pPr>
            <w:r w:rsidRPr="009A7916">
              <w:rPr>
                <w:rFonts w:ascii="Times New Roman" w:hAnsi="Times New Roman"/>
              </w:rPr>
              <w:t xml:space="preserve">Add Revision History pages iia and iib;  </w:t>
            </w:r>
          </w:p>
          <w:p w14:paraId="2D905F77" w14:textId="77777777" w:rsidR="00D736EC" w:rsidRPr="009A7916" w:rsidRDefault="00D736EC">
            <w:pPr>
              <w:pStyle w:val="TableText"/>
              <w:rPr>
                <w:rFonts w:ascii="Times New Roman" w:hAnsi="Times New Roman"/>
              </w:rPr>
            </w:pPr>
            <w:r w:rsidRPr="009A7916">
              <w:rPr>
                <w:rFonts w:ascii="Times New Roman" w:hAnsi="Times New Roman"/>
              </w:rPr>
              <w:t>Update Table of Contents;</w:t>
            </w:r>
          </w:p>
          <w:p w14:paraId="16AB25EF" w14:textId="77777777" w:rsidR="00D736EC" w:rsidRPr="009A7916" w:rsidRDefault="00D736EC">
            <w:pPr>
              <w:pStyle w:val="TableText"/>
              <w:rPr>
                <w:rFonts w:ascii="Times New Roman" w:hAnsi="Times New Roman"/>
              </w:rPr>
            </w:pPr>
            <w:r w:rsidRPr="009A7916">
              <w:rPr>
                <w:rFonts w:ascii="Times New Roman" w:hAnsi="Times New Roman"/>
              </w:rPr>
              <w:t>Revise sections to add new routines related to setting up/editing a pharmacy location, selecting from multiple divisions, editing verified invoice data, and updating the Drug File,</w:t>
            </w:r>
          </w:p>
          <w:p w14:paraId="3EDB0329" w14:textId="77777777" w:rsidR="00D736EC" w:rsidRPr="009A7916" w:rsidRDefault="00D736EC">
            <w:pPr>
              <w:pStyle w:val="TableText"/>
              <w:rPr>
                <w:rFonts w:ascii="Times New Roman" w:hAnsi="Times New Roman"/>
              </w:rPr>
            </w:pPr>
            <w:r w:rsidRPr="009A7916">
              <w:rPr>
                <w:rFonts w:ascii="Times New Roman" w:hAnsi="Times New Roman"/>
              </w:rPr>
              <w:t>Revise sections to add a new File, DA Upload (#58.812),</w:t>
            </w:r>
          </w:p>
          <w:p w14:paraId="731524B7" w14:textId="77777777" w:rsidR="00D736EC" w:rsidRPr="009A7916" w:rsidRDefault="00D736EC">
            <w:pPr>
              <w:pStyle w:val="TableText"/>
              <w:rPr>
                <w:rFonts w:ascii="Times New Roman" w:hAnsi="Times New Roman"/>
              </w:rPr>
            </w:pPr>
            <w:r w:rsidRPr="009A7916">
              <w:rPr>
                <w:rFonts w:ascii="Times New Roman" w:hAnsi="Times New Roman"/>
              </w:rPr>
              <w:t>Revise sections to add new options to delete unprocessed invoices and edit verified invoices;</w:t>
            </w:r>
          </w:p>
          <w:p w14:paraId="0D2E851B" w14:textId="77777777" w:rsidR="00D736EC" w:rsidRPr="009A7916" w:rsidRDefault="00D736EC">
            <w:pPr>
              <w:pStyle w:val="TableText"/>
              <w:rPr>
                <w:rFonts w:ascii="Times New Roman" w:hAnsi="Times New Roman"/>
              </w:rPr>
            </w:pPr>
            <w:r w:rsidRPr="009A7916">
              <w:rPr>
                <w:rFonts w:ascii="Times New Roman" w:hAnsi="Times New Roman"/>
              </w:rPr>
              <w:t>Update Software Product Security section to reflect new file and to add information on mail groups.</w:t>
            </w:r>
          </w:p>
          <w:p w14:paraId="4CB523C4" w14:textId="77777777" w:rsidR="00D736EC" w:rsidRPr="009A7916" w:rsidRDefault="00D736EC">
            <w:pPr>
              <w:pStyle w:val="TableText"/>
              <w:rPr>
                <w:rFonts w:ascii="Times New Roman" w:hAnsi="Times New Roman"/>
              </w:rPr>
            </w:pPr>
            <w:r w:rsidRPr="009A7916">
              <w:rPr>
                <w:rFonts w:ascii="Times New Roman" w:hAnsi="Times New Roman"/>
              </w:rPr>
              <w:t>Unchanged pages included for two-sided copying as needed.</w:t>
            </w:r>
          </w:p>
        </w:tc>
      </w:tr>
      <w:tr w:rsidR="00D736EC" w:rsidRPr="009A7916" w14:paraId="69BFF767" w14:textId="77777777">
        <w:tc>
          <w:tcPr>
            <w:tcW w:w="810" w:type="dxa"/>
            <w:tcBorders>
              <w:top w:val="single" w:sz="6" w:space="0" w:color="auto"/>
              <w:left w:val="single" w:sz="6" w:space="0" w:color="auto"/>
              <w:bottom w:val="single" w:sz="6" w:space="0" w:color="auto"/>
              <w:right w:val="single" w:sz="6" w:space="0" w:color="auto"/>
            </w:tcBorders>
          </w:tcPr>
          <w:p w14:paraId="4FFEC6C3" w14:textId="77777777" w:rsidR="00D736EC" w:rsidRPr="009A7916" w:rsidRDefault="00D736EC">
            <w:pPr>
              <w:pStyle w:val="TableText"/>
              <w:rPr>
                <w:rFonts w:ascii="Times New Roman" w:hAnsi="Times New Roman"/>
              </w:rPr>
            </w:pPr>
            <w:r w:rsidRPr="009A7916">
              <w:rPr>
                <w:rFonts w:ascii="Times New Roman" w:hAnsi="Times New Roman"/>
              </w:rPr>
              <w:t>10/97</w:t>
            </w:r>
          </w:p>
        </w:tc>
        <w:tc>
          <w:tcPr>
            <w:tcW w:w="1260" w:type="dxa"/>
            <w:tcBorders>
              <w:top w:val="single" w:sz="6" w:space="0" w:color="auto"/>
              <w:left w:val="single" w:sz="6" w:space="0" w:color="auto"/>
              <w:bottom w:val="single" w:sz="6" w:space="0" w:color="auto"/>
              <w:right w:val="single" w:sz="6" w:space="0" w:color="auto"/>
            </w:tcBorders>
          </w:tcPr>
          <w:p w14:paraId="7C1C09BE" w14:textId="77777777" w:rsidR="00D736EC" w:rsidRPr="009A7916" w:rsidRDefault="00D736EC">
            <w:pPr>
              <w:pStyle w:val="TableText"/>
              <w:rPr>
                <w:rFonts w:ascii="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14:paraId="5AAEB53C" w14:textId="77777777" w:rsidR="00D736EC" w:rsidRPr="009A7916" w:rsidRDefault="00D736EC">
            <w:pPr>
              <w:pStyle w:val="TableText"/>
              <w:jc w:val="center"/>
              <w:rPr>
                <w:rFonts w:ascii="Times New Roman" w:hAnsi="Times New Roman"/>
              </w:rPr>
            </w:pPr>
          </w:p>
        </w:tc>
        <w:tc>
          <w:tcPr>
            <w:tcW w:w="5940" w:type="dxa"/>
            <w:tcBorders>
              <w:top w:val="single" w:sz="6" w:space="0" w:color="auto"/>
              <w:left w:val="single" w:sz="6" w:space="0" w:color="auto"/>
              <w:bottom w:val="single" w:sz="6" w:space="0" w:color="auto"/>
              <w:right w:val="single" w:sz="6" w:space="0" w:color="auto"/>
            </w:tcBorders>
          </w:tcPr>
          <w:p w14:paraId="7B6B9855" w14:textId="77777777" w:rsidR="00D736EC" w:rsidRPr="009A7916" w:rsidRDefault="00D736EC">
            <w:pPr>
              <w:pStyle w:val="TableText"/>
              <w:rPr>
                <w:rFonts w:ascii="Times New Roman" w:hAnsi="Times New Roman"/>
              </w:rPr>
            </w:pPr>
            <w:r w:rsidRPr="009A7916">
              <w:rPr>
                <w:rFonts w:ascii="Times New Roman" w:hAnsi="Times New Roman"/>
              </w:rPr>
              <w:t>Original Released Technical Manual.</w:t>
            </w:r>
          </w:p>
        </w:tc>
      </w:tr>
    </w:tbl>
    <w:p w14:paraId="04831472" w14:textId="77777777" w:rsidR="00D736EC" w:rsidRPr="009A7916" w:rsidRDefault="00D736EC">
      <w:pPr>
        <w:rPr>
          <w:rFonts w:ascii="Arial" w:hAnsi="Arial" w:cs="Arial"/>
          <w:sz w:val="19"/>
          <w:szCs w:val="19"/>
        </w:rPr>
      </w:pPr>
    </w:p>
    <w:p w14:paraId="33B40DB7" w14:textId="77777777" w:rsidR="00D736EC" w:rsidRPr="009A7916" w:rsidRDefault="00D736EC">
      <w:pPr>
        <w:pStyle w:val="Manual-bodytext"/>
        <w:jc w:val="center"/>
        <w:rPr>
          <w:b/>
          <w:bCs/>
        </w:rPr>
      </w:pPr>
      <w:r w:rsidRPr="009A7916">
        <w:rPr>
          <w:b/>
          <w:bCs/>
        </w:rPr>
        <w:br w:type="page"/>
      </w:r>
    </w:p>
    <w:p w14:paraId="1D7EF714" w14:textId="77777777" w:rsidR="00D736EC" w:rsidRPr="009A7916" w:rsidRDefault="00D736EC">
      <w:pPr>
        <w:pStyle w:val="Manual-bodytext"/>
      </w:pPr>
    </w:p>
    <w:p w14:paraId="2AD98CB0" w14:textId="77777777" w:rsidR="00D736EC" w:rsidRPr="009A7916" w:rsidRDefault="00D736EC">
      <w:pPr>
        <w:pStyle w:val="Manual-bodytext"/>
        <w:jc w:val="center"/>
        <w:rPr>
          <w:b/>
          <w:bCs/>
        </w:rPr>
      </w:pPr>
    </w:p>
    <w:p w14:paraId="76F70E48" w14:textId="77777777" w:rsidR="00D736EC" w:rsidRPr="009A7916" w:rsidRDefault="00D736EC">
      <w:pPr>
        <w:pStyle w:val="Manual-bodytext"/>
        <w:jc w:val="center"/>
        <w:rPr>
          <w:b/>
          <w:bCs/>
        </w:rPr>
      </w:pPr>
    </w:p>
    <w:p w14:paraId="7EEBD1E5" w14:textId="77777777" w:rsidR="00D736EC" w:rsidRPr="009A7916" w:rsidRDefault="00D736EC">
      <w:pPr>
        <w:pStyle w:val="Manual-bodytext"/>
        <w:jc w:val="center"/>
        <w:rPr>
          <w:b/>
          <w:bCs/>
        </w:rPr>
      </w:pPr>
    </w:p>
    <w:p w14:paraId="37E03434" w14:textId="77777777" w:rsidR="00D736EC" w:rsidRPr="009A7916" w:rsidRDefault="00D736EC">
      <w:pPr>
        <w:pStyle w:val="Manual-bodytext"/>
        <w:jc w:val="center"/>
        <w:rPr>
          <w:b/>
          <w:bCs/>
        </w:rPr>
      </w:pPr>
    </w:p>
    <w:p w14:paraId="2F3F8C07" w14:textId="77777777" w:rsidR="00D736EC" w:rsidRPr="009A7916" w:rsidRDefault="00D736EC">
      <w:pPr>
        <w:pStyle w:val="Manual-bodytext"/>
        <w:jc w:val="center"/>
        <w:rPr>
          <w:b/>
          <w:bCs/>
        </w:rPr>
      </w:pPr>
    </w:p>
    <w:p w14:paraId="33EBB9EB" w14:textId="77777777" w:rsidR="00D736EC" w:rsidRPr="009A7916" w:rsidRDefault="00D736EC">
      <w:pPr>
        <w:pStyle w:val="Manual-bodytext"/>
        <w:jc w:val="center"/>
        <w:rPr>
          <w:b/>
          <w:bCs/>
        </w:rPr>
      </w:pPr>
    </w:p>
    <w:p w14:paraId="754829E2" w14:textId="77777777" w:rsidR="00D736EC" w:rsidRPr="009A7916" w:rsidRDefault="00D736EC">
      <w:pPr>
        <w:pStyle w:val="Manual-bodytext"/>
        <w:jc w:val="center"/>
        <w:rPr>
          <w:b/>
          <w:bCs/>
        </w:rPr>
      </w:pPr>
    </w:p>
    <w:p w14:paraId="6C7BC82C" w14:textId="77777777" w:rsidR="00D736EC" w:rsidRPr="009A7916" w:rsidRDefault="00D736EC">
      <w:pPr>
        <w:pStyle w:val="Manual-bodytext"/>
        <w:jc w:val="center"/>
        <w:rPr>
          <w:b/>
          <w:bCs/>
        </w:rPr>
      </w:pPr>
    </w:p>
    <w:p w14:paraId="63BB309A" w14:textId="77777777" w:rsidR="00D736EC" w:rsidRPr="009A7916" w:rsidRDefault="00D736EC">
      <w:pPr>
        <w:pStyle w:val="Manual-bodytext"/>
        <w:jc w:val="center"/>
        <w:rPr>
          <w:b/>
          <w:bCs/>
        </w:rPr>
      </w:pPr>
    </w:p>
    <w:p w14:paraId="1F445E16" w14:textId="77777777" w:rsidR="00D736EC" w:rsidRPr="009A7916" w:rsidRDefault="00D736EC">
      <w:pPr>
        <w:pStyle w:val="Manual-bodytext"/>
        <w:jc w:val="center"/>
        <w:rPr>
          <w:b/>
          <w:bCs/>
        </w:rPr>
      </w:pPr>
    </w:p>
    <w:p w14:paraId="1CDA392D" w14:textId="77777777" w:rsidR="00D736EC" w:rsidRPr="009A7916" w:rsidRDefault="00D736EC">
      <w:pPr>
        <w:pStyle w:val="Manual-bodytext"/>
        <w:jc w:val="center"/>
        <w:rPr>
          <w:b/>
          <w:bCs/>
        </w:rPr>
      </w:pPr>
    </w:p>
    <w:p w14:paraId="7AD03C40" w14:textId="77777777" w:rsidR="00D736EC" w:rsidRPr="009A7916" w:rsidRDefault="00D736EC">
      <w:pPr>
        <w:pStyle w:val="Manual-bodytext"/>
        <w:jc w:val="center"/>
        <w:rPr>
          <w:b/>
          <w:bCs/>
        </w:rPr>
      </w:pPr>
    </w:p>
    <w:p w14:paraId="21A45957" w14:textId="77777777" w:rsidR="00D736EC" w:rsidRPr="009A7916" w:rsidRDefault="00D736EC">
      <w:pPr>
        <w:pStyle w:val="Manual-bodytext"/>
        <w:jc w:val="center"/>
        <w:rPr>
          <w:b/>
          <w:bCs/>
        </w:rPr>
      </w:pPr>
    </w:p>
    <w:p w14:paraId="39041C46" w14:textId="77777777" w:rsidR="00D736EC" w:rsidRPr="009A7916" w:rsidRDefault="00D736EC">
      <w:pPr>
        <w:pStyle w:val="Manual-bodytext"/>
        <w:jc w:val="center"/>
        <w:rPr>
          <w:b/>
          <w:bCs/>
        </w:rPr>
      </w:pPr>
    </w:p>
    <w:p w14:paraId="6DBD6FB6" w14:textId="77777777" w:rsidR="00D736EC" w:rsidRPr="009A7916" w:rsidRDefault="00D736EC">
      <w:pPr>
        <w:pStyle w:val="Manual-bodytext"/>
        <w:jc w:val="center"/>
        <w:rPr>
          <w:sz w:val="28"/>
        </w:rPr>
      </w:pPr>
      <w:r w:rsidRPr="009A7916">
        <w:rPr>
          <w:sz w:val="28"/>
        </w:rPr>
        <w:t>&lt;This page is intentionally left blank&gt;</w:t>
      </w:r>
    </w:p>
    <w:p w14:paraId="1773817F" w14:textId="77777777" w:rsidR="00D736EC" w:rsidRPr="009A7916" w:rsidRDefault="00D736EC">
      <w:pPr>
        <w:pStyle w:val="Manual-bodytext"/>
        <w:jc w:val="center"/>
      </w:pPr>
    </w:p>
    <w:p w14:paraId="453B99A9" w14:textId="77777777" w:rsidR="00D736EC" w:rsidRPr="009A7916" w:rsidRDefault="00D736EC">
      <w:pPr>
        <w:pStyle w:val="Manual-bodytext"/>
        <w:jc w:val="center"/>
        <w:sectPr w:rsidR="00D736EC" w:rsidRPr="009A7916">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720" w:footer="720" w:gutter="0"/>
          <w:pgNumType w:fmt="lowerRoman" w:start="1"/>
          <w:cols w:space="720"/>
          <w:titlePg/>
          <w:docGrid w:linePitch="360"/>
        </w:sectPr>
      </w:pPr>
    </w:p>
    <w:p w14:paraId="1A82CEE6" w14:textId="77777777" w:rsidR="00D736EC" w:rsidRPr="009A7916" w:rsidRDefault="00D736EC">
      <w:pPr>
        <w:tabs>
          <w:tab w:val="left" w:pos="3150"/>
        </w:tabs>
        <w:jc w:val="center"/>
        <w:rPr>
          <w:rFonts w:ascii="Arial" w:hAnsi="Arial" w:cs="Arial"/>
          <w:b/>
          <w:bCs/>
          <w:color w:val="000000"/>
          <w:sz w:val="36"/>
          <w:szCs w:val="36"/>
        </w:rPr>
      </w:pPr>
      <w:r w:rsidRPr="009A7916">
        <w:rPr>
          <w:rFonts w:ascii="Arial" w:hAnsi="Arial" w:cs="Arial"/>
          <w:b/>
          <w:bCs/>
          <w:color w:val="000000"/>
          <w:sz w:val="36"/>
          <w:szCs w:val="36"/>
        </w:rPr>
        <w:lastRenderedPageBreak/>
        <w:t>Preface</w:t>
      </w:r>
    </w:p>
    <w:p w14:paraId="2748139D" w14:textId="77777777" w:rsidR="00D736EC" w:rsidRPr="009A7916" w:rsidRDefault="00D736EC">
      <w:pPr>
        <w:tabs>
          <w:tab w:val="left" w:pos="3150"/>
        </w:tabs>
        <w:rPr>
          <w:b/>
          <w:bCs/>
          <w:color w:val="000000"/>
          <w:sz w:val="20"/>
          <w:szCs w:val="20"/>
        </w:rPr>
      </w:pPr>
    </w:p>
    <w:p w14:paraId="13254182" w14:textId="77777777" w:rsidR="00D736EC" w:rsidRPr="009A7916" w:rsidRDefault="00D736EC">
      <w:r w:rsidRPr="009A7916">
        <w:t>Version 3.0 of the Drug Accountability/Inventory Interface (DA) software provides functionality to maintain a perpetual inventory of drugs. Interfacing with the Generic Inventory Package (GIP) or the prime vendors’ invoice data increments drug balances in pharmacy locations and master vaults. Pharmacy’s dispensing software packages pass dispensing data to DA V. 3.0 then decrements the drug balances in pharmacy locations. The DA V. 3.0 software package is intended for pharmacists, pharmacy technicians, and pharmacy procurement agents who are familiar with the prime vendor or GIP ordering process.</w:t>
      </w:r>
    </w:p>
    <w:p w14:paraId="174ED90B" w14:textId="77777777" w:rsidR="00D736EC" w:rsidRPr="009A7916" w:rsidRDefault="00D736EC">
      <w:pPr>
        <w:tabs>
          <w:tab w:val="left" w:pos="3150"/>
        </w:tabs>
        <w:rPr>
          <w:color w:val="000000"/>
          <w:sz w:val="20"/>
          <w:szCs w:val="20"/>
        </w:rPr>
      </w:pPr>
    </w:p>
    <w:p w14:paraId="46E9330B" w14:textId="77777777" w:rsidR="00D736EC" w:rsidRPr="009A7916" w:rsidRDefault="00D736EC">
      <w:pPr>
        <w:rPr>
          <w:color w:val="000000"/>
          <w:sz w:val="20"/>
          <w:szCs w:val="20"/>
        </w:rPr>
      </w:pPr>
      <w:r w:rsidRPr="009A7916">
        <w:rPr>
          <w:color w:val="000000"/>
          <w:sz w:val="20"/>
          <w:szCs w:val="20"/>
        </w:rPr>
        <w:br w:type="page"/>
      </w:r>
    </w:p>
    <w:p w14:paraId="7B5801BD" w14:textId="77777777" w:rsidR="00D736EC" w:rsidRPr="009A7916" w:rsidRDefault="00D736EC">
      <w:pPr>
        <w:rPr>
          <w:color w:val="000000"/>
          <w:sz w:val="20"/>
          <w:szCs w:val="20"/>
        </w:rPr>
      </w:pPr>
    </w:p>
    <w:p w14:paraId="7A479A34" w14:textId="77777777" w:rsidR="00D736EC" w:rsidRPr="009A7916" w:rsidRDefault="00D736EC">
      <w:pPr>
        <w:rPr>
          <w:color w:val="000000"/>
          <w:sz w:val="20"/>
          <w:szCs w:val="20"/>
        </w:rPr>
      </w:pPr>
    </w:p>
    <w:p w14:paraId="27F3C87C" w14:textId="77777777" w:rsidR="00D736EC" w:rsidRPr="009A7916" w:rsidRDefault="00D736EC">
      <w:pPr>
        <w:rPr>
          <w:color w:val="000000"/>
          <w:sz w:val="20"/>
          <w:szCs w:val="20"/>
        </w:rPr>
      </w:pPr>
    </w:p>
    <w:p w14:paraId="4E5EFFCF" w14:textId="77777777" w:rsidR="00D736EC" w:rsidRPr="009A7916" w:rsidRDefault="00D736EC">
      <w:pPr>
        <w:rPr>
          <w:color w:val="000000"/>
          <w:sz w:val="20"/>
          <w:szCs w:val="20"/>
        </w:rPr>
      </w:pPr>
    </w:p>
    <w:p w14:paraId="2D887BF8" w14:textId="77777777" w:rsidR="00D736EC" w:rsidRPr="009A7916" w:rsidRDefault="00D736EC">
      <w:pPr>
        <w:rPr>
          <w:color w:val="000000"/>
          <w:sz w:val="20"/>
          <w:szCs w:val="20"/>
        </w:rPr>
      </w:pPr>
    </w:p>
    <w:p w14:paraId="6808B5C7" w14:textId="77777777" w:rsidR="00D736EC" w:rsidRPr="009A7916" w:rsidRDefault="00D736EC">
      <w:pPr>
        <w:rPr>
          <w:color w:val="000000"/>
          <w:sz w:val="20"/>
          <w:szCs w:val="20"/>
        </w:rPr>
      </w:pPr>
    </w:p>
    <w:p w14:paraId="31328795" w14:textId="77777777" w:rsidR="00D736EC" w:rsidRPr="009A7916" w:rsidRDefault="00D736EC">
      <w:pPr>
        <w:rPr>
          <w:color w:val="000000"/>
          <w:sz w:val="20"/>
          <w:szCs w:val="20"/>
        </w:rPr>
      </w:pPr>
    </w:p>
    <w:p w14:paraId="7A88355E" w14:textId="77777777" w:rsidR="00D736EC" w:rsidRPr="009A7916" w:rsidRDefault="00D736EC">
      <w:pPr>
        <w:rPr>
          <w:color w:val="000000"/>
          <w:sz w:val="20"/>
          <w:szCs w:val="20"/>
        </w:rPr>
      </w:pPr>
    </w:p>
    <w:p w14:paraId="567459F9" w14:textId="77777777" w:rsidR="00D736EC" w:rsidRPr="009A7916" w:rsidRDefault="00D736EC">
      <w:pPr>
        <w:rPr>
          <w:color w:val="000000"/>
          <w:sz w:val="20"/>
          <w:szCs w:val="20"/>
        </w:rPr>
      </w:pPr>
    </w:p>
    <w:p w14:paraId="48AC84FE" w14:textId="77777777" w:rsidR="00D736EC" w:rsidRPr="009A7916" w:rsidRDefault="00D736EC">
      <w:pPr>
        <w:rPr>
          <w:color w:val="000000"/>
          <w:sz w:val="20"/>
          <w:szCs w:val="20"/>
        </w:rPr>
      </w:pPr>
    </w:p>
    <w:p w14:paraId="1D76CE74" w14:textId="77777777" w:rsidR="00D736EC" w:rsidRPr="009A7916" w:rsidRDefault="00D736EC">
      <w:pPr>
        <w:rPr>
          <w:color w:val="000000"/>
          <w:sz w:val="20"/>
          <w:szCs w:val="20"/>
        </w:rPr>
      </w:pPr>
    </w:p>
    <w:p w14:paraId="71DB0B3C" w14:textId="77777777" w:rsidR="00D736EC" w:rsidRPr="009A7916" w:rsidRDefault="00D736EC">
      <w:pPr>
        <w:rPr>
          <w:color w:val="000000"/>
          <w:sz w:val="20"/>
          <w:szCs w:val="20"/>
        </w:rPr>
      </w:pPr>
    </w:p>
    <w:p w14:paraId="7B4AE77E" w14:textId="77777777" w:rsidR="00D736EC" w:rsidRPr="009A7916" w:rsidRDefault="00D736EC">
      <w:pPr>
        <w:rPr>
          <w:color w:val="000000"/>
          <w:sz w:val="20"/>
          <w:szCs w:val="20"/>
        </w:rPr>
      </w:pPr>
    </w:p>
    <w:p w14:paraId="039FBFCB" w14:textId="77777777" w:rsidR="00D736EC" w:rsidRPr="009A7916" w:rsidRDefault="00D736EC">
      <w:pPr>
        <w:rPr>
          <w:color w:val="000000"/>
          <w:sz w:val="20"/>
          <w:szCs w:val="20"/>
        </w:rPr>
      </w:pPr>
    </w:p>
    <w:p w14:paraId="228D7B55" w14:textId="77777777" w:rsidR="00D736EC" w:rsidRPr="009A7916" w:rsidRDefault="00D736EC">
      <w:pPr>
        <w:rPr>
          <w:color w:val="000000"/>
          <w:sz w:val="20"/>
          <w:szCs w:val="20"/>
        </w:rPr>
      </w:pPr>
    </w:p>
    <w:p w14:paraId="28C12247" w14:textId="77777777" w:rsidR="00D736EC" w:rsidRPr="009A7916" w:rsidRDefault="00D736EC">
      <w:pPr>
        <w:rPr>
          <w:color w:val="000000"/>
          <w:sz w:val="20"/>
          <w:szCs w:val="20"/>
        </w:rPr>
      </w:pPr>
    </w:p>
    <w:p w14:paraId="144CD2B1" w14:textId="77777777" w:rsidR="00D736EC" w:rsidRPr="009A7916" w:rsidRDefault="00D736EC">
      <w:pPr>
        <w:rPr>
          <w:color w:val="000000"/>
          <w:sz w:val="20"/>
          <w:szCs w:val="20"/>
        </w:rPr>
      </w:pPr>
    </w:p>
    <w:p w14:paraId="623B7C0F" w14:textId="77777777" w:rsidR="00D736EC" w:rsidRPr="009A7916" w:rsidRDefault="00D736EC">
      <w:pPr>
        <w:rPr>
          <w:color w:val="000000"/>
          <w:sz w:val="20"/>
          <w:szCs w:val="20"/>
        </w:rPr>
      </w:pPr>
    </w:p>
    <w:p w14:paraId="1F13284A" w14:textId="77777777" w:rsidR="00D736EC" w:rsidRPr="009A7916" w:rsidRDefault="00D736EC">
      <w:pPr>
        <w:jc w:val="center"/>
        <w:rPr>
          <w:sz w:val="28"/>
        </w:rPr>
      </w:pPr>
      <w:r w:rsidRPr="009A7916">
        <w:rPr>
          <w:sz w:val="28"/>
        </w:rPr>
        <w:t>&lt;This page is intentionally left blank&gt;</w:t>
      </w:r>
    </w:p>
    <w:p w14:paraId="3CFD5462" w14:textId="77777777" w:rsidR="00D736EC" w:rsidRPr="009A7916" w:rsidRDefault="00D736EC">
      <w:pPr>
        <w:jc w:val="center"/>
        <w:rPr>
          <w:color w:val="000000"/>
          <w:sz w:val="20"/>
          <w:szCs w:val="20"/>
        </w:rPr>
      </w:pPr>
    </w:p>
    <w:p w14:paraId="5D9B019A" w14:textId="77777777" w:rsidR="00D736EC" w:rsidRPr="009A7916" w:rsidRDefault="00D736EC">
      <w:pPr>
        <w:rPr>
          <w:color w:val="000000"/>
          <w:sz w:val="20"/>
          <w:szCs w:val="20"/>
        </w:rPr>
        <w:sectPr w:rsidR="00D736EC" w:rsidRPr="009A7916">
          <w:headerReference w:type="even" r:id="rId21"/>
          <w:headerReference w:type="default" r:id="rId22"/>
          <w:footerReference w:type="even" r:id="rId23"/>
          <w:footerReference w:type="default" r:id="rId24"/>
          <w:headerReference w:type="first" r:id="rId25"/>
          <w:footerReference w:type="first" r:id="rId26"/>
          <w:endnotePr>
            <w:numFmt w:val="decimal"/>
          </w:endnotePr>
          <w:type w:val="oddPage"/>
          <w:pgSz w:w="12240" w:h="15840"/>
          <w:pgMar w:top="1440" w:right="1440" w:bottom="1440" w:left="1440" w:header="720" w:footer="720" w:gutter="0"/>
          <w:pgNumType w:fmt="lowerRoman"/>
          <w:cols w:space="720"/>
          <w:titlePg/>
        </w:sectPr>
      </w:pPr>
    </w:p>
    <w:p w14:paraId="1E994E29" w14:textId="77777777" w:rsidR="00D736EC" w:rsidRPr="009A7916" w:rsidRDefault="00D736EC">
      <w:pPr>
        <w:rPr>
          <w:rFonts w:ascii="Arial" w:hAnsi="Arial" w:cs="Arial"/>
          <w:b/>
          <w:bCs/>
          <w:color w:val="000000"/>
          <w:sz w:val="36"/>
          <w:szCs w:val="36"/>
        </w:rPr>
      </w:pPr>
      <w:bookmarkStart w:id="0" w:name="_Toc362748404"/>
      <w:r w:rsidRPr="009A7916">
        <w:rPr>
          <w:rFonts w:ascii="Arial" w:hAnsi="Arial" w:cs="Arial"/>
          <w:b/>
          <w:bCs/>
          <w:color w:val="000000"/>
          <w:sz w:val="36"/>
          <w:szCs w:val="36"/>
        </w:rPr>
        <w:lastRenderedPageBreak/>
        <w:t>Table of Contents</w:t>
      </w:r>
      <w:bookmarkEnd w:id="0"/>
    </w:p>
    <w:p w14:paraId="7A582CDE" w14:textId="77777777" w:rsidR="00D736EC" w:rsidRPr="009A7916" w:rsidRDefault="00D736EC">
      <w:pPr>
        <w:pStyle w:val="TOC1"/>
        <w:rPr>
          <w:sz w:val="20"/>
          <w:szCs w:val="20"/>
        </w:rPr>
      </w:pPr>
    </w:p>
    <w:p w14:paraId="23BE46C6" w14:textId="77777777" w:rsidR="00D736EC" w:rsidRPr="009A7916" w:rsidRDefault="00D736EC">
      <w:pPr>
        <w:pStyle w:val="TOC1"/>
        <w:rPr>
          <w:sz w:val="20"/>
          <w:szCs w:val="20"/>
        </w:rPr>
      </w:pPr>
    </w:p>
    <w:p w14:paraId="55ADD2CD" w14:textId="77777777" w:rsidR="0071632F" w:rsidRDefault="00D736EC">
      <w:pPr>
        <w:pStyle w:val="TOC1"/>
        <w:tabs>
          <w:tab w:val="left" w:pos="480"/>
          <w:tab w:val="right" w:leader="dot" w:pos="9350"/>
        </w:tabs>
        <w:rPr>
          <w:rFonts w:ascii="Calibri" w:hAnsi="Calibri"/>
          <w:b w:val="0"/>
          <w:bCs w:val="0"/>
          <w:caps w:val="0"/>
          <w:noProof/>
          <w:sz w:val="22"/>
          <w:szCs w:val="22"/>
        </w:rPr>
      </w:pPr>
      <w:r w:rsidRPr="009A7916">
        <w:rPr>
          <w:b w:val="0"/>
          <w:bCs w:val="0"/>
          <w:i/>
          <w:iCs/>
          <w:caps w:val="0"/>
          <w:sz w:val="28"/>
        </w:rPr>
        <w:fldChar w:fldCharType="begin"/>
      </w:r>
      <w:r w:rsidRPr="009A7916">
        <w:rPr>
          <w:b w:val="0"/>
          <w:bCs w:val="0"/>
          <w:i/>
          <w:iCs/>
          <w:caps w:val="0"/>
          <w:sz w:val="28"/>
        </w:rPr>
        <w:instrText xml:space="preserve"> TOC \o "1-3" \h \z </w:instrText>
      </w:r>
      <w:r w:rsidRPr="009A7916">
        <w:rPr>
          <w:b w:val="0"/>
          <w:bCs w:val="0"/>
          <w:i/>
          <w:iCs/>
          <w:caps w:val="0"/>
          <w:sz w:val="28"/>
        </w:rPr>
        <w:fldChar w:fldCharType="separate"/>
      </w:r>
      <w:hyperlink w:anchor="_Toc224634091" w:history="1">
        <w:r w:rsidR="0071632F" w:rsidRPr="00E95BD3">
          <w:rPr>
            <w:rStyle w:val="Hyperlink"/>
            <w:noProof/>
          </w:rPr>
          <w:t>1.</w:t>
        </w:r>
        <w:r w:rsidR="0071632F">
          <w:rPr>
            <w:rFonts w:ascii="Calibri" w:hAnsi="Calibri"/>
            <w:b w:val="0"/>
            <w:bCs w:val="0"/>
            <w:caps w:val="0"/>
            <w:noProof/>
            <w:sz w:val="22"/>
            <w:szCs w:val="22"/>
          </w:rPr>
          <w:tab/>
        </w:r>
        <w:r w:rsidR="0071632F" w:rsidRPr="00E95BD3">
          <w:rPr>
            <w:rStyle w:val="Hyperlink"/>
            <w:noProof/>
          </w:rPr>
          <w:t>Introduction</w:t>
        </w:r>
        <w:r w:rsidR="0071632F">
          <w:rPr>
            <w:noProof/>
            <w:webHidden/>
          </w:rPr>
          <w:tab/>
        </w:r>
        <w:r w:rsidR="0071632F">
          <w:rPr>
            <w:noProof/>
            <w:webHidden/>
          </w:rPr>
          <w:fldChar w:fldCharType="begin"/>
        </w:r>
        <w:r w:rsidR="0071632F">
          <w:rPr>
            <w:noProof/>
            <w:webHidden/>
          </w:rPr>
          <w:instrText xml:space="preserve"> PAGEREF _Toc224634091 \h </w:instrText>
        </w:r>
        <w:r w:rsidR="0071632F">
          <w:rPr>
            <w:noProof/>
            <w:webHidden/>
          </w:rPr>
        </w:r>
        <w:r w:rsidR="0071632F">
          <w:rPr>
            <w:noProof/>
            <w:webHidden/>
          </w:rPr>
          <w:fldChar w:fldCharType="separate"/>
        </w:r>
        <w:r w:rsidR="00465576">
          <w:rPr>
            <w:noProof/>
            <w:webHidden/>
          </w:rPr>
          <w:t>1</w:t>
        </w:r>
        <w:r w:rsidR="0071632F">
          <w:rPr>
            <w:noProof/>
            <w:webHidden/>
          </w:rPr>
          <w:fldChar w:fldCharType="end"/>
        </w:r>
      </w:hyperlink>
    </w:p>
    <w:p w14:paraId="087CD725" w14:textId="77777777" w:rsidR="0071632F" w:rsidRDefault="00C96C1C">
      <w:pPr>
        <w:pStyle w:val="TOC1"/>
        <w:tabs>
          <w:tab w:val="left" w:pos="480"/>
          <w:tab w:val="right" w:leader="dot" w:pos="9350"/>
        </w:tabs>
        <w:rPr>
          <w:rFonts w:ascii="Calibri" w:hAnsi="Calibri"/>
          <w:b w:val="0"/>
          <w:bCs w:val="0"/>
          <w:caps w:val="0"/>
          <w:noProof/>
          <w:sz w:val="22"/>
          <w:szCs w:val="22"/>
        </w:rPr>
      </w:pPr>
      <w:hyperlink w:anchor="_Toc224634092" w:history="1">
        <w:r w:rsidR="0071632F" w:rsidRPr="00E95BD3">
          <w:rPr>
            <w:rStyle w:val="Hyperlink"/>
            <w:noProof/>
          </w:rPr>
          <w:t>2.</w:t>
        </w:r>
        <w:r w:rsidR="0071632F">
          <w:rPr>
            <w:rFonts w:ascii="Calibri" w:hAnsi="Calibri"/>
            <w:b w:val="0"/>
            <w:bCs w:val="0"/>
            <w:caps w:val="0"/>
            <w:noProof/>
            <w:sz w:val="22"/>
            <w:szCs w:val="22"/>
          </w:rPr>
          <w:tab/>
        </w:r>
        <w:r w:rsidR="0071632F" w:rsidRPr="00E95BD3">
          <w:rPr>
            <w:rStyle w:val="Hyperlink"/>
            <w:noProof/>
          </w:rPr>
          <w:t>Orientation</w:t>
        </w:r>
        <w:r w:rsidR="0071632F">
          <w:rPr>
            <w:noProof/>
            <w:webHidden/>
          </w:rPr>
          <w:tab/>
        </w:r>
        <w:r w:rsidR="0071632F">
          <w:rPr>
            <w:noProof/>
            <w:webHidden/>
          </w:rPr>
          <w:fldChar w:fldCharType="begin"/>
        </w:r>
        <w:r w:rsidR="0071632F">
          <w:rPr>
            <w:noProof/>
            <w:webHidden/>
          </w:rPr>
          <w:instrText xml:space="preserve"> PAGEREF _Toc224634092 \h </w:instrText>
        </w:r>
        <w:r w:rsidR="0071632F">
          <w:rPr>
            <w:noProof/>
            <w:webHidden/>
          </w:rPr>
        </w:r>
        <w:r w:rsidR="0071632F">
          <w:rPr>
            <w:noProof/>
            <w:webHidden/>
          </w:rPr>
          <w:fldChar w:fldCharType="separate"/>
        </w:r>
        <w:r w:rsidR="00465576">
          <w:rPr>
            <w:noProof/>
            <w:webHidden/>
          </w:rPr>
          <w:t>3</w:t>
        </w:r>
        <w:r w:rsidR="0071632F">
          <w:rPr>
            <w:noProof/>
            <w:webHidden/>
          </w:rPr>
          <w:fldChar w:fldCharType="end"/>
        </w:r>
      </w:hyperlink>
    </w:p>
    <w:p w14:paraId="385663A9" w14:textId="77777777" w:rsidR="0071632F" w:rsidRDefault="00C96C1C">
      <w:pPr>
        <w:pStyle w:val="TOC1"/>
        <w:tabs>
          <w:tab w:val="left" w:pos="480"/>
          <w:tab w:val="right" w:leader="dot" w:pos="9350"/>
        </w:tabs>
        <w:rPr>
          <w:rFonts w:ascii="Calibri" w:hAnsi="Calibri"/>
          <w:b w:val="0"/>
          <w:bCs w:val="0"/>
          <w:caps w:val="0"/>
          <w:noProof/>
          <w:sz w:val="22"/>
          <w:szCs w:val="22"/>
        </w:rPr>
      </w:pPr>
      <w:hyperlink w:anchor="_Toc224634093" w:history="1">
        <w:r w:rsidR="0071632F" w:rsidRPr="00E95BD3">
          <w:rPr>
            <w:rStyle w:val="Hyperlink"/>
            <w:noProof/>
          </w:rPr>
          <w:t>3.</w:t>
        </w:r>
        <w:r w:rsidR="0071632F">
          <w:rPr>
            <w:rFonts w:ascii="Calibri" w:hAnsi="Calibri"/>
            <w:b w:val="0"/>
            <w:bCs w:val="0"/>
            <w:caps w:val="0"/>
            <w:noProof/>
            <w:sz w:val="22"/>
            <w:szCs w:val="22"/>
          </w:rPr>
          <w:tab/>
        </w:r>
        <w:r w:rsidR="0071632F" w:rsidRPr="00E95BD3">
          <w:rPr>
            <w:rStyle w:val="Hyperlink"/>
            <w:noProof/>
          </w:rPr>
          <w:t>Implementation and Maintenance</w:t>
        </w:r>
        <w:r w:rsidR="0071632F">
          <w:rPr>
            <w:noProof/>
            <w:webHidden/>
          </w:rPr>
          <w:tab/>
        </w:r>
        <w:r w:rsidR="0071632F">
          <w:rPr>
            <w:noProof/>
            <w:webHidden/>
          </w:rPr>
          <w:fldChar w:fldCharType="begin"/>
        </w:r>
        <w:r w:rsidR="0071632F">
          <w:rPr>
            <w:noProof/>
            <w:webHidden/>
          </w:rPr>
          <w:instrText xml:space="preserve"> PAGEREF _Toc224634093 \h </w:instrText>
        </w:r>
        <w:r w:rsidR="0071632F">
          <w:rPr>
            <w:noProof/>
            <w:webHidden/>
          </w:rPr>
        </w:r>
        <w:r w:rsidR="0071632F">
          <w:rPr>
            <w:noProof/>
            <w:webHidden/>
          </w:rPr>
          <w:fldChar w:fldCharType="separate"/>
        </w:r>
        <w:r w:rsidR="00465576">
          <w:rPr>
            <w:noProof/>
            <w:webHidden/>
          </w:rPr>
          <w:t>5</w:t>
        </w:r>
        <w:r w:rsidR="0071632F">
          <w:rPr>
            <w:noProof/>
            <w:webHidden/>
          </w:rPr>
          <w:fldChar w:fldCharType="end"/>
        </w:r>
      </w:hyperlink>
    </w:p>
    <w:p w14:paraId="653A0D3B" w14:textId="77777777" w:rsidR="0071632F" w:rsidRDefault="00C96C1C">
      <w:pPr>
        <w:pStyle w:val="TOC2"/>
        <w:tabs>
          <w:tab w:val="left" w:pos="960"/>
          <w:tab w:val="right" w:leader="dot" w:pos="9350"/>
        </w:tabs>
        <w:rPr>
          <w:rFonts w:ascii="Calibri" w:hAnsi="Calibri"/>
          <w:smallCaps w:val="0"/>
          <w:noProof/>
          <w:sz w:val="22"/>
          <w:szCs w:val="22"/>
        </w:rPr>
      </w:pPr>
      <w:hyperlink w:anchor="_Toc224634094" w:history="1">
        <w:r w:rsidR="0071632F" w:rsidRPr="00E95BD3">
          <w:rPr>
            <w:rStyle w:val="Hyperlink"/>
            <w:rFonts w:ascii="Arial" w:hAnsi="Arial"/>
            <w:noProof/>
          </w:rPr>
          <w:t>3.1.</w:t>
        </w:r>
        <w:r w:rsidR="0071632F">
          <w:rPr>
            <w:rFonts w:ascii="Calibri" w:hAnsi="Calibri"/>
            <w:smallCaps w:val="0"/>
            <w:noProof/>
            <w:sz w:val="22"/>
            <w:szCs w:val="22"/>
          </w:rPr>
          <w:tab/>
        </w:r>
        <w:r w:rsidR="0071632F" w:rsidRPr="00E95BD3">
          <w:rPr>
            <w:rStyle w:val="Hyperlink"/>
            <w:noProof/>
          </w:rPr>
          <w:t>Installation</w:t>
        </w:r>
        <w:r w:rsidR="0071632F">
          <w:rPr>
            <w:noProof/>
            <w:webHidden/>
          </w:rPr>
          <w:tab/>
        </w:r>
        <w:r w:rsidR="0071632F">
          <w:rPr>
            <w:noProof/>
            <w:webHidden/>
          </w:rPr>
          <w:fldChar w:fldCharType="begin"/>
        </w:r>
        <w:r w:rsidR="0071632F">
          <w:rPr>
            <w:noProof/>
            <w:webHidden/>
          </w:rPr>
          <w:instrText xml:space="preserve"> PAGEREF _Toc224634094 \h </w:instrText>
        </w:r>
        <w:r w:rsidR="0071632F">
          <w:rPr>
            <w:noProof/>
            <w:webHidden/>
          </w:rPr>
        </w:r>
        <w:r w:rsidR="0071632F">
          <w:rPr>
            <w:noProof/>
            <w:webHidden/>
          </w:rPr>
          <w:fldChar w:fldCharType="separate"/>
        </w:r>
        <w:r w:rsidR="00465576">
          <w:rPr>
            <w:noProof/>
            <w:webHidden/>
          </w:rPr>
          <w:t>5</w:t>
        </w:r>
        <w:r w:rsidR="0071632F">
          <w:rPr>
            <w:noProof/>
            <w:webHidden/>
          </w:rPr>
          <w:fldChar w:fldCharType="end"/>
        </w:r>
      </w:hyperlink>
    </w:p>
    <w:p w14:paraId="7F1A6B2B" w14:textId="77777777" w:rsidR="0071632F" w:rsidRDefault="00C96C1C">
      <w:pPr>
        <w:pStyle w:val="TOC2"/>
        <w:tabs>
          <w:tab w:val="left" w:pos="960"/>
          <w:tab w:val="right" w:leader="dot" w:pos="9350"/>
        </w:tabs>
        <w:rPr>
          <w:rFonts w:ascii="Calibri" w:hAnsi="Calibri"/>
          <w:smallCaps w:val="0"/>
          <w:noProof/>
          <w:sz w:val="22"/>
          <w:szCs w:val="22"/>
        </w:rPr>
      </w:pPr>
      <w:hyperlink w:anchor="_Toc224634095" w:history="1">
        <w:r w:rsidR="0071632F" w:rsidRPr="00E95BD3">
          <w:rPr>
            <w:rStyle w:val="Hyperlink"/>
            <w:rFonts w:ascii="Arial" w:hAnsi="Arial"/>
            <w:noProof/>
          </w:rPr>
          <w:t>3.2.</w:t>
        </w:r>
        <w:r w:rsidR="0071632F">
          <w:rPr>
            <w:rFonts w:ascii="Calibri" w:hAnsi="Calibri"/>
            <w:smallCaps w:val="0"/>
            <w:noProof/>
            <w:sz w:val="22"/>
            <w:szCs w:val="22"/>
          </w:rPr>
          <w:tab/>
        </w:r>
        <w:r w:rsidR="0071632F" w:rsidRPr="00E95BD3">
          <w:rPr>
            <w:rStyle w:val="Hyperlink"/>
            <w:noProof/>
          </w:rPr>
          <w:t>Data Flow</w:t>
        </w:r>
        <w:r w:rsidR="0071632F">
          <w:rPr>
            <w:noProof/>
            <w:webHidden/>
          </w:rPr>
          <w:tab/>
        </w:r>
        <w:r w:rsidR="0071632F">
          <w:rPr>
            <w:noProof/>
            <w:webHidden/>
          </w:rPr>
          <w:fldChar w:fldCharType="begin"/>
        </w:r>
        <w:r w:rsidR="0071632F">
          <w:rPr>
            <w:noProof/>
            <w:webHidden/>
          </w:rPr>
          <w:instrText xml:space="preserve"> PAGEREF _Toc224634095 \h </w:instrText>
        </w:r>
        <w:r w:rsidR="0071632F">
          <w:rPr>
            <w:noProof/>
            <w:webHidden/>
          </w:rPr>
        </w:r>
        <w:r w:rsidR="0071632F">
          <w:rPr>
            <w:noProof/>
            <w:webHidden/>
          </w:rPr>
          <w:fldChar w:fldCharType="separate"/>
        </w:r>
        <w:r w:rsidR="00465576">
          <w:rPr>
            <w:noProof/>
            <w:webHidden/>
          </w:rPr>
          <w:t>5</w:t>
        </w:r>
        <w:r w:rsidR="0071632F">
          <w:rPr>
            <w:noProof/>
            <w:webHidden/>
          </w:rPr>
          <w:fldChar w:fldCharType="end"/>
        </w:r>
      </w:hyperlink>
    </w:p>
    <w:p w14:paraId="338E4F8D" w14:textId="77777777" w:rsidR="0071632F" w:rsidRDefault="00C96C1C">
      <w:pPr>
        <w:pStyle w:val="TOC2"/>
        <w:tabs>
          <w:tab w:val="left" w:pos="960"/>
          <w:tab w:val="right" w:leader="dot" w:pos="9350"/>
        </w:tabs>
        <w:rPr>
          <w:rFonts w:ascii="Calibri" w:hAnsi="Calibri"/>
          <w:smallCaps w:val="0"/>
          <w:noProof/>
          <w:sz w:val="22"/>
          <w:szCs w:val="22"/>
        </w:rPr>
      </w:pPr>
      <w:hyperlink w:anchor="_Toc224634096" w:history="1">
        <w:r w:rsidR="0071632F" w:rsidRPr="00E95BD3">
          <w:rPr>
            <w:rStyle w:val="Hyperlink"/>
            <w:rFonts w:ascii="Arial" w:hAnsi="Arial"/>
            <w:noProof/>
          </w:rPr>
          <w:t>3.3.</w:t>
        </w:r>
        <w:r w:rsidR="0071632F">
          <w:rPr>
            <w:rFonts w:ascii="Calibri" w:hAnsi="Calibri"/>
            <w:smallCaps w:val="0"/>
            <w:noProof/>
            <w:sz w:val="22"/>
            <w:szCs w:val="22"/>
          </w:rPr>
          <w:tab/>
        </w:r>
        <w:r w:rsidR="0071632F" w:rsidRPr="00E95BD3">
          <w:rPr>
            <w:rStyle w:val="Hyperlink"/>
            <w:noProof/>
          </w:rPr>
          <w:t>Resource Requirements</w:t>
        </w:r>
        <w:r w:rsidR="0071632F">
          <w:rPr>
            <w:noProof/>
            <w:webHidden/>
          </w:rPr>
          <w:tab/>
        </w:r>
        <w:r w:rsidR="0071632F">
          <w:rPr>
            <w:noProof/>
            <w:webHidden/>
          </w:rPr>
          <w:fldChar w:fldCharType="begin"/>
        </w:r>
        <w:r w:rsidR="0071632F">
          <w:rPr>
            <w:noProof/>
            <w:webHidden/>
          </w:rPr>
          <w:instrText xml:space="preserve"> PAGEREF _Toc224634096 \h </w:instrText>
        </w:r>
        <w:r w:rsidR="0071632F">
          <w:rPr>
            <w:noProof/>
            <w:webHidden/>
          </w:rPr>
        </w:r>
        <w:r w:rsidR="0071632F">
          <w:rPr>
            <w:noProof/>
            <w:webHidden/>
          </w:rPr>
          <w:fldChar w:fldCharType="separate"/>
        </w:r>
        <w:r w:rsidR="00465576">
          <w:rPr>
            <w:noProof/>
            <w:webHidden/>
          </w:rPr>
          <w:t>6</w:t>
        </w:r>
        <w:r w:rsidR="0071632F">
          <w:rPr>
            <w:noProof/>
            <w:webHidden/>
          </w:rPr>
          <w:fldChar w:fldCharType="end"/>
        </w:r>
      </w:hyperlink>
    </w:p>
    <w:p w14:paraId="758EA2AB" w14:textId="77777777" w:rsidR="0071632F" w:rsidRDefault="00C96C1C">
      <w:pPr>
        <w:pStyle w:val="TOC2"/>
        <w:tabs>
          <w:tab w:val="left" w:pos="960"/>
          <w:tab w:val="right" w:leader="dot" w:pos="9350"/>
        </w:tabs>
        <w:rPr>
          <w:rFonts w:ascii="Calibri" w:hAnsi="Calibri"/>
          <w:smallCaps w:val="0"/>
          <w:noProof/>
          <w:sz w:val="22"/>
          <w:szCs w:val="22"/>
        </w:rPr>
      </w:pPr>
      <w:hyperlink w:anchor="_Toc224634097" w:history="1">
        <w:r w:rsidR="0071632F" w:rsidRPr="00E95BD3">
          <w:rPr>
            <w:rStyle w:val="Hyperlink"/>
            <w:rFonts w:ascii="Arial" w:hAnsi="Arial"/>
            <w:noProof/>
          </w:rPr>
          <w:t>3.4.</w:t>
        </w:r>
        <w:r w:rsidR="0071632F">
          <w:rPr>
            <w:rFonts w:ascii="Calibri" w:hAnsi="Calibri"/>
            <w:smallCaps w:val="0"/>
            <w:noProof/>
            <w:sz w:val="22"/>
            <w:szCs w:val="22"/>
          </w:rPr>
          <w:tab/>
        </w:r>
        <w:r w:rsidR="0071632F" w:rsidRPr="00E95BD3">
          <w:rPr>
            <w:rStyle w:val="Hyperlink"/>
            <w:noProof/>
          </w:rPr>
          <w:t>Site Parameters</w:t>
        </w:r>
        <w:r w:rsidR="0071632F">
          <w:rPr>
            <w:noProof/>
            <w:webHidden/>
          </w:rPr>
          <w:tab/>
        </w:r>
        <w:r w:rsidR="0071632F">
          <w:rPr>
            <w:noProof/>
            <w:webHidden/>
          </w:rPr>
          <w:fldChar w:fldCharType="begin"/>
        </w:r>
        <w:r w:rsidR="0071632F">
          <w:rPr>
            <w:noProof/>
            <w:webHidden/>
          </w:rPr>
          <w:instrText xml:space="preserve"> PAGEREF _Toc224634097 \h </w:instrText>
        </w:r>
        <w:r w:rsidR="0071632F">
          <w:rPr>
            <w:noProof/>
            <w:webHidden/>
          </w:rPr>
        </w:r>
        <w:r w:rsidR="0071632F">
          <w:rPr>
            <w:noProof/>
            <w:webHidden/>
          </w:rPr>
          <w:fldChar w:fldCharType="separate"/>
        </w:r>
        <w:r w:rsidR="00465576">
          <w:rPr>
            <w:noProof/>
            <w:webHidden/>
          </w:rPr>
          <w:t>7</w:t>
        </w:r>
        <w:r w:rsidR="0071632F">
          <w:rPr>
            <w:noProof/>
            <w:webHidden/>
          </w:rPr>
          <w:fldChar w:fldCharType="end"/>
        </w:r>
      </w:hyperlink>
    </w:p>
    <w:p w14:paraId="7C038123" w14:textId="77777777" w:rsidR="0071632F" w:rsidRDefault="00C96C1C">
      <w:pPr>
        <w:pStyle w:val="TOC2"/>
        <w:tabs>
          <w:tab w:val="left" w:pos="960"/>
          <w:tab w:val="right" w:leader="dot" w:pos="9350"/>
        </w:tabs>
        <w:rPr>
          <w:rFonts w:ascii="Calibri" w:hAnsi="Calibri"/>
          <w:smallCaps w:val="0"/>
          <w:noProof/>
          <w:sz w:val="22"/>
          <w:szCs w:val="22"/>
        </w:rPr>
      </w:pPr>
      <w:hyperlink w:anchor="_Toc224634098" w:history="1">
        <w:r w:rsidR="0071632F" w:rsidRPr="00E95BD3">
          <w:rPr>
            <w:rStyle w:val="Hyperlink"/>
            <w:rFonts w:ascii="Arial" w:hAnsi="Arial"/>
            <w:noProof/>
          </w:rPr>
          <w:t>3.5.</w:t>
        </w:r>
        <w:r w:rsidR="0071632F">
          <w:rPr>
            <w:rFonts w:ascii="Calibri" w:hAnsi="Calibri"/>
            <w:smallCaps w:val="0"/>
            <w:noProof/>
            <w:sz w:val="22"/>
            <w:szCs w:val="22"/>
          </w:rPr>
          <w:tab/>
        </w:r>
        <w:r w:rsidR="0071632F" w:rsidRPr="00E95BD3">
          <w:rPr>
            <w:rStyle w:val="Hyperlink"/>
            <w:noProof/>
          </w:rPr>
          <w:t>Hardware Requirements</w:t>
        </w:r>
        <w:r w:rsidR="0071632F">
          <w:rPr>
            <w:noProof/>
            <w:webHidden/>
          </w:rPr>
          <w:tab/>
        </w:r>
        <w:r w:rsidR="0071632F">
          <w:rPr>
            <w:noProof/>
            <w:webHidden/>
          </w:rPr>
          <w:fldChar w:fldCharType="begin"/>
        </w:r>
        <w:r w:rsidR="0071632F">
          <w:rPr>
            <w:noProof/>
            <w:webHidden/>
          </w:rPr>
          <w:instrText xml:space="preserve"> PAGEREF _Toc224634098 \h </w:instrText>
        </w:r>
        <w:r w:rsidR="0071632F">
          <w:rPr>
            <w:noProof/>
            <w:webHidden/>
          </w:rPr>
        </w:r>
        <w:r w:rsidR="0071632F">
          <w:rPr>
            <w:noProof/>
            <w:webHidden/>
          </w:rPr>
          <w:fldChar w:fldCharType="separate"/>
        </w:r>
        <w:r w:rsidR="00465576">
          <w:rPr>
            <w:noProof/>
            <w:webHidden/>
          </w:rPr>
          <w:t>7</w:t>
        </w:r>
        <w:r w:rsidR="0071632F">
          <w:rPr>
            <w:noProof/>
            <w:webHidden/>
          </w:rPr>
          <w:fldChar w:fldCharType="end"/>
        </w:r>
      </w:hyperlink>
    </w:p>
    <w:p w14:paraId="2D7E2835" w14:textId="77777777" w:rsidR="0071632F" w:rsidRDefault="00C96C1C">
      <w:pPr>
        <w:pStyle w:val="TOC1"/>
        <w:tabs>
          <w:tab w:val="left" w:pos="480"/>
          <w:tab w:val="right" w:leader="dot" w:pos="9350"/>
        </w:tabs>
        <w:rPr>
          <w:rFonts w:ascii="Calibri" w:hAnsi="Calibri"/>
          <w:b w:val="0"/>
          <w:bCs w:val="0"/>
          <w:caps w:val="0"/>
          <w:noProof/>
          <w:sz w:val="22"/>
          <w:szCs w:val="22"/>
        </w:rPr>
      </w:pPr>
      <w:hyperlink w:anchor="_Toc224634099" w:history="1">
        <w:r w:rsidR="0071632F" w:rsidRPr="00E95BD3">
          <w:rPr>
            <w:rStyle w:val="Hyperlink"/>
            <w:noProof/>
          </w:rPr>
          <w:t>4.</w:t>
        </w:r>
        <w:r w:rsidR="0071632F">
          <w:rPr>
            <w:rFonts w:ascii="Calibri" w:hAnsi="Calibri"/>
            <w:b w:val="0"/>
            <w:bCs w:val="0"/>
            <w:caps w:val="0"/>
            <w:noProof/>
            <w:sz w:val="22"/>
            <w:szCs w:val="22"/>
          </w:rPr>
          <w:tab/>
        </w:r>
        <w:r w:rsidR="0071632F" w:rsidRPr="00E95BD3">
          <w:rPr>
            <w:rStyle w:val="Hyperlink"/>
            <w:noProof/>
          </w:rPr>
          <w:t>Routine List</w:t>
        </w:r>
        <w:r w:rsidR="0071632F">
          <w:rPr>
            <w:noProof/>
            <w:webHidden/>
          </w:rPr>
          <w:tab/>
        </w:r>
        <w:r w:rsidR="0071632F">
          <w:rPr>
            <w:noProof/>
            <w:webHidden/>
          </w:rPr>
          <w:fldChar w:fldCharType="begin"/>
        </w:r>
        <w:r w:rsidR="0071632F">
          <w:rPr>
            <w:noProof/>
            <w:webHidden/>
          </w:rPr>
          <w:instrText xml:space="preserve"> PAGEREF _Toc224634099 \h </w:instrText>
        </w:r>
        <w:r w:rsidR="0071632F">
          <w:rPr>
            <w:noProof/>
            <w:webHidden/>
          </w:rPr>
        </w:r>
        <w:r w:rsidR="0071632F">
          <w:rPr>
            <w:noProof/>
            <w:webHidden/>
          </w:rPr>
          <w:fldChar w:fldCharType="separate"/>
        </w:r>
        <w:r w:rsidR="00465576">
          <w:rPr>
            <w:noProof/>
            <w:webHidden/>
          </w:rPr>
          <w:t>9</w:t>
        </w:r>
        <w:r w:rsidR="0071632F">
          <w:rPr>
            <w:noProof/>
            <w:webHidden/>
          </w:rPr>
          <w:fldChar w:fldCharType="end"/>
        </w:r>
      </w:hyperlink>
    </w:p>
    <w:p w14:paraId="5BD942E8" w14:textId="77777777" w:rsidR="0071632F" w:rsidRDefault="00C96C1C">
      <w:pPr>
        <w:pStyle w:val="TOC1"/>
        <w:tabs>
          <w:tab w:val="left" w:pos="480"/>
          <w:tab w:val="right" w:leader="dot" w:pos="9350"/>
        </w:tabs>
        <w:rPr>
          <w:rFonts w:ascii="Calibri" w:hAnsi="Calibri"/>
          <w:b w:val="0"/>
          <w:bCs w:val="0"/>
          <w:caps w:val="0"/>
          <w:noProof/>
          <w:sz w:val="22"/>
          <w:szCs w:val="22"/>
        </w:rPr>
      </w:pPr>
      <w:hyperlink w:anchor="_Toc224634100" w:history="1">
        <w:r w:rsidR="0071632F" w:rsidRPr="00E95BD3">
          <w:rPr>
            <w:rStyle w:val="Hyperlink"/>
            <w:noProof/>
          </w:rPr>
          <w:t>5.</w:t>
        </w:r>
        <w:r w:rsidR="0071632F">
          <w:rPr>
            <w:rFonts w:ascii="Calibri" w:hAnsi="Calibri"/>
            <w:b w:val="0"/>
            <w:bCs w:val="0"/>
            <w:caps w:val="0"/>
            <w:noProof/>
            <w:sz w:val="22"/>
            <w:szCs w:val="22"/>
          </w:rPr>
          <w:tab/>
        </w:r>
        <w:r w:rsidR="0071632F" w:rsidRPr="00E95BD3">
          <w:rPr>
            <w:rStyle w:val="Hyperlink"/>
            <w:noProof/>
          </w:rPr>
          <w:t>File List</w:t>
        </w:r>
        <w:r w:rsidR="0071632F">
          <w:rPr>
            <w:noProof/>
            <w:webHidden/>
          </w:rPr>
          <w:tab/>
        </w:r>
        <w:r w:rsidR="0071632F">
          <w:rPr>
            <w:noProof/>
            <w:webHidden/>
          </w:rPr>
          <w:fldChar w:fldCharType="begin"/>
        </w:r>
        <w:r w:rsidR="0071632F">
          <w:rPr>
            <w:noProof/>
            <w:webHidden/>
          </w:rPr>
          <w:instrText xml:space="preserve"> PAGEREF _Toc224634100 \h </w:instrText>
        </w:r>
        <w:r w:rsidR="0071632F">
          <w:rPr>
            <w:noProof/>
            <w:webHidden/>
          </w:rPr>
        </w:r>
        <w:r w:rsidR="0071632F">
          <w:rPr>
            <w:noProof/>
            <w:webHidden/>
          </w:rPr>
          <w:fldChar w:fldCharType="separate"/>
        </w:r>
        <w:r w:rsidR="00465576">
          <w:rPr>
            <w:noProof/>
            <w:webHidden/>
          </w:rPr>
          <w:t>13</w:t>
        </w:r>
        <w:r w:rsidR="0071632F">
          <w:rPr>
            <w:noProof/>
            <w:webHidden/>
          </w:rPr>
          <w:fldChar w:fldCharType="end"/>
        </w:r>
      </w:hyperlink>
    </w:p>
    <w:p w14:paraId="38E8AD53" w14:textId="77777777" w:rsidR="0071632F" w:rsidRDefault="00C96C1C">
      <w:pPr>
        <w:pStyle w:val="TOC2"/>
        <w:tabs>
          <w:tab w:val="left" w:pos="960"/>
          <w:tab w:val="right" w:leader="dot" w:pos="9350"/>
        </w:tabs>
        <w:rPr>
          <w:rFonts w:ascii="Calibri" w:hAnsi="Calibri"/>
          <w:smallCaps w:val="0"/>
          <w:noProof/>
          <w:sz w:val="22"/>
          <w:szCs w:val="22"/>
        </w:rPr>
      </w:pPr>
      <w:hyperlink w:anchor="_Toc224634101" w:history="1">
        <w:r w:rsidR="0071632F" w:rsidRPr="00E95BD3">
          <w:rPr>
            <w:rStyle w:val="Hyperlink"/>
            <w:rFonts w:ascii="Arial" w:hAnsi="Arial"/>
            <w:noProof/>
          </w:rPr>
          <w:t>5.1.</w:t>
        </w:r>
        <w:r w:rsidR="0071632F">
          <w:rPr>
            <w:rFonts w:ascii="Calibri" w:hAnsi="Calibri"/>
            <w:smallCaps w:val="0"/>
            <w:noProof/>
            <w:sz w:val="22"/>
            <w:szCs w:val="22"/>
          </w:rPr>
          <w:tab/>
        </w:r>
        <w:r w:rsidR="0071632F" w:rsidRPr="00E95BD3">
          <w:rPr>
            <w:rStyle w:val="Hyperlink"/>
            <w:noProof/>
          </w:rPr>
          <w:t>GIP Interface Files</w:t>
        </w:r>
        <w:r w:rsidR="0071632F">
          <w:rPr>
            <w:noProof/>
            <w:webHidden/>
          </w:rPr>
          <w:tab/>
        </w:r>
        <w:r w:rsidR="0071632F">
          <w:rPr>
            <w:noProof/>
            <w:webHidden/>
          </w:rPr>
          <w:fldChar w:fldCharType="begin"/>
        </w:r>
        <w:r w:rsidR="0071632F">
          <w:rPr>
            <w:noProof/>
            <w:webHidden/>
          </w:rPr>
          <w:instrText xml:space="preserve"> PAGEREF _Toc224634101 \h </w:instrText>
        </w:r>
        <w:r w:rsidR="0071632F">
          <w:rPr>
            <w:noProof/>
            <w:webHidden/>
          </w:rPr>
        </w:r>
        <w:r w:rsidR="0071632F">
          <w:rPr>
            <w:noProof/>
            <w:webHidden/>
          </w:rPr>
          <w:fldChar w:fldCharType="separate"/>
        </w:r>
        <w:r w:rsidR="00465576">
          <w:rPr>
            <w:noProof/>
            <w:webHidden/>
          </w:rPr>
          <w:t>13</w:t>
        </w:r>
        <w:r w:rsidR="0071632F">
          <w:rPr>
            <w:noProof/>
            <w:webHidden/>
          </w:rPr>
          <w:fldChar w:fldCharType="end"/>
        </w:r>
      </w:hyperlink>
    </w:p>
    <w:p w14:paraId="514E2A55" w14:textId="77777777" w:rsidR="0071632F" w:rsidRDefault="00C96C1C">
      <w:pPr>
        <w:pStyle w:val="TOC2"/>
        <w:tabs>
          <w:tab w:val="left" w:pos="960"/>
          <w:tab w:val="right" w:leader="dot" w:pos="9350"/>
        </w:tabs>
        <w:rPr>
          <w:rFonts w:ascii="Calibri" w:hAnsi="Calibri"/>
          <w:smallCaps w:val="0"/>
          <w:noProof/>
          <w:sz w:val="22"/>
          <w:szCs w:val="22"/>
        </w:rPr>
      </w:pPr>
      <w:hyperlink w:anchor="_Toc224634102" w:history="1">
        <w:r w:rsidR="0071632F" w:rsidRPr="00E95BD3">
          <w:rPr>
            <w:rStyle w:val="Hyperlink"/>
            <w:rFonts w:ascii="Arial" w:hAnsi="Arial"/>
            <w:noProof/>
          </w:rPr>
          <w:t>5.2.</w:t>
        </w:r>
        <w:r w:rsidR="0071632F">
          <w:rPr>
            <w:rFonts w:ascii="Calibri" w:hAnsi="Calibri"/>
            <w:smallCaps w:val="0"/>
            <w:noProof/>
            <w:sz w:val="22"/>
            <w:szCs w:val="22"/>
          </w:rPr>
          <w:tab/>
        </w:r>
        <w:r w:rsidR="0071632F" w:rsidRPr="00E95BD3">
          <w:rPr>
            <w:rStyle w:val="Hyperlink"/>
            <w:noProof/>
          </w:rPr>
          <w:t>Prime Vendor Interface</w:t>
        </w:r>
        <w:r w:rsidR="0071632F">
          <w:rPr>
            <w:noProof/>
            <w:webHidden/>
          </w:rPr>
          <w:tab/>
        </w:r>
        <w:r w:rsidR="0071632F">
          <w:rPr>
            <w:noProof/>
            <w:webHidden/>
          </w:rPr>
          <w:fldChar w:fldCharType="begin"/>
        </w:r>
        <w:r w:rsidR="0071632F">
          <w:rPr>
            <w:noProof/>
            <w:webHidden/>
          </w:rPr>
          <w:instrText xml:space="preserve"> PAGEREF _Toc224634102 \h </w:instrText>
        </w:r>
        <w:r w:rsidR="0071632F">
          <w:rPr>
            <w:noProof/>
            <w:webHidden/>
          </w:rPr>
        </w:r>
        <w:r w:rsidR="0071632F">
          <w:rPr>
            <w:noProof/>
            <w:webHidden/>
          </w:rPr>
          <w:fldChar w:fldCharType="separate"/>
        </w:r>
        <w:r w:rsidR="00465576">
          <w:rPr>
            <w:noProof/>
            <w:webHidden/>
          </w:rPr>
          <w:t>14</w:t>
        </w:r>
        <w:r w:rsidR="0071632F">
          <w:rPr>
            <w:noProof/>
            <w:webHidden/>
          </w:rPr>
          <w:fldChar w:fldCharType="end"/>
        </w:r>
      </w:hyperlink>
    </w:p>
    <w:p w14:paraId="3EBAEF46" w14:textId="77777777" w:rsidR="0071632F" w:rsidRDefault="00C96C1C">
      <w:pPr>
        <w:pStyle w:val="TOC2"/>
        <w:tabs>
          <w:tab w:val="left" w:pos="960"/>
          <w:tab w:val="right" w:leader="dot" w:pos="9350"/>
        </w:tabs>
        <w:rPr>
          <w:rFonts w:ascii="Calibri" w:hAnsi="Calibri"/>
          <w:smallCaps w:val="0"/>
          <w:noProof/>
          <w:sz w:val="22"/>
          <w:szCs w:val="22"/>
        </w:rPr>
      </w:pPr>
      <w:hyperlink w:anchor="_Toc224634103" w:history="1">
        <w:r w:rsidR="0071632F" w:rsidRPr="00E95BD3">
          <w:rPr>
            <w:rStyle w:val="Hyperlink"/>
            <w:rFonts w:ascii="Arial" w:hAnsi="Arial"/>
            <w:noProof/>
          </w:rPr>
          <w:t>5.3.</w:t>
        </w:r>
        <w:r w:rsidR="0071632F">
          <w:rPr>
            <w:rFonts w:ascii="Calibri" w:hAnsi="Calibri"/>
            <w:smallCaps w:val="0"/>
            <w:noProof/>
            <w:sz w:val="22"/>
            <w:szCs w:val="22"/>
          </w:rPr>
          <w:tab/>
        </w:r>
        <w:r w:rsidR="0071632F" w:rsidRPr="00E95BD3">
          <w:rPr>
            <w:rStyle w:val="Hyperlink"/>
            <w:noProof/>
          </w:rPr>
          <w:t>Return Drug Credit Menu</w:t>
        </w:r>
        <w:r w:rsidR="0071632F">
          <w:rPr>
            <w:noProof/>
            <w:webHidden/>
          </w:rPr>
          <w:tab/>
        </w:r>
        <w:r w:rsidR="0071632F">
          <w:rPr>
            <w:noProof/>
            <w:webHidden/>
          </w:rPr>
          <w:fldChar w:fldCharType="begin"/>
        </w:r>
        <w:r w:rsidR="0071632F">
          <w:rPr>
            <w:noProof/>
            <w:webHidden/>
          </w:rPr>
          <w:instrText xml:space="preserve"> PAGEREF _Toc224634103 \h </w:instrText>
        </w:r>
        <w:r w:rsidR="0071632F">
          <w:rPr>
            <w:noProof/>
            <w:webHidden/>
          </w:rPr>
        </w:r>
        <w:r w:rsidR="0071632F">
          <w:rPr>
            <w:noProof/>
            <w:webHidden/>
          </w:rPr>
          <w:fldChar w:fldCharType="separate"/>
        </w:r>
        <w:r w:rsidR="00465576">
          <w:rPr>
            <w:noProof/>
            <w:webHidden/>
          </w:rPr>
          <w:t>14</w:t>
        </w:r>
        <w:r w:rsidR="0071632F">
          <w:rPr>
            <w:noProof/>
            <w:webHidden/>
          </w:rPr>
          <w:fldChar w:fldCharType="end"/>
        </w:r>
      </w:hyperlink>
    </w:p>
    <w:p w14:paraId="247A1597" w14:textId="77777777" w:rsidR="0071632F" w:rsidRDefault="00C96C1C">
      <w:pPr>
        <w:pStyle w:val="TOC2"/>
        <w:tabs>
          <w:tab w:val="left" w:pos="960"/>
          <w:tab w:val="right" w:leader="dot" w:pos="9350"/>
        </w:tabs>
        <w:rPr>
          <w:rFonts w:ascii="Calibri" w:hAnsi="Calibri"/>
          <w:smallCaps w:val="0"/>
          <w:noProof/>
          <w:sz w:val="22"/>
          <w:szCs w:val="22"/>
        </w:rPr>
      </w:pPr>
      <w:hyperlink w:anchor="_Toc224634104" w:history="1">
        <w:r w:rsidR="0071632F" w:rsidRPr="00E95BD3">
          <w:rPr>
            <w:rStyle w:val="Hyperlink"/>
            <w:rFonts w:ascii="Arial" w:hAnsi="Arial"/>
            <w:noProof/>
          </w:rPr>
          <w:t>5.4.</w:t>
        </w:r>
        <w:r w:rsidR="0071632F">
          <w:rPr>
            <w:rFonts w:ascii="Calibri" w:hAnsi="Calibri"/>
            <w:smallCaps w:val="0"/>
            <w:noProof/>
            <w:sz w:val="22"/>
            <w:szCs w:val="22"/>
          </w:rPr>
          <w:tab/>
        </w:r>
        <w:r w:rsidR="0071632F" w:rsidRPr="00E95BD3">
          <w:rPr>
            <w:rStyle w:val="Hyperlink"/>
            <w:noProof/>
          </w:rPr>
          <w:t>File Descriptions</w:t>
        </w:r>
        <w:r w:rsidR="0071632F">
          <w:rPr>
            <w:noProof/>
            <w:webHidden/>
          </w:rPr>
          <w:tab/>
        </w:r>
        <w:r w:rsidR="0071632F">
          <w:rPr>
            <w:noProof/>
            <w:webHidden/>
          </w:rPr>
          <w:fldChar w:fldCharType="begin"/>
        </w:r>
        <w:r w:rsidR="0071632F">
          <w:rPr>
            <w:noProof/>
            <w:webHidden/>
          </w:rPr>
          <w:instrText xml:space="preserve"> PAGEREF _Toc224634104 \h </w:instrText>
        </w:r>
        <w:r w:rsidR="0071632F">
          <w:rPr>
            <w:noProof/>
            <w:webHidden/>
          </w:rPr>
        </w:r>
        <w:r w:rsidR="0071632F">
          <w:rPr>
            <w:noProof/>
            <w:webHidden/>
          </w:rPr>
          <w:fldChar w:fldCharType="separate"/>
        </w:r>
        <w:r w:rsidR="00465576">
          <w:rPr>
            <w:noProof/>
            <w:webHidden/>
          </w:rPr>
          <w:t>15</w:t>
        </w:r>
        <w:r w:rsidR="0071632F">
          <w:rPr>
            <w:noProof/>
            <w:webHidden/>
          </w:rPr>
          <w:fldChar w:fldCharType="end"/>
        </w:r>
      </w:hyperlink>
    </w:p>
    <w:p w14:paraId="7A9B0E6E" w14:textId="77777777" w:rsidR="0071632F" w:rsidRDefault="00C96C1C">
      <w:pPr>
        <w:pStyle w:val="TOC1"/>
        <w:tabs>
          <w:tab w:val="left" w:pos="480"/>
          <w:tab w:val="right" w:leader="dot" w:pos="9350"/>
        </w:tabs>
        <w:rPr>
          <w:rFonts w:ascii="Calibri" w:hAnsi="Calibri"/>
          <w:b w:val="0"/>
          <w:bCs w:val="0"/>
          <w:caps w:val="0"/>
          <w:noProof/>
          <w:sz w:val="22"/>
          <w:szCs w:val="22"/>
        </w:rPr>
      </w:pPr>
      <w:hyperlink w:anchor="_Toc224634105" w:history="1">
        <w:r w:rsidR="0071632F" w:rsidRPr="00E95BD3">
          <w:rPr>
            <w:rStyle w:val="Hyperlink"/>
            <w:noProof/>
          </w:rPr>
          <w:t>6.</w:t>
        </w:r>
        <w:r w:rsidR="0071632F">
          <w:rPr>
            <w:rFonts w:ascii="Calibri" w:hAnsi="Calibri"/>
            <w:b w:val="0"/>
            <w:bCs w:val="0"/>
            <w:caps w:val="0"/>
            <w:noProof/>
            <w:sz w:val="22"/>
            <w:szCs w:val="22"/>
          </w:rPr>
          <w:tab/>
        </w:r>
        <w:r w:rsidR="0071632F" w:rsidRPr="00E95BD3">
          <w:rPr>
            <w:rStyle w:val="Hyperlink"/>
            <w:noProof/>
          </w:rPr>
          <w:t>Exported Options</w:t>
        </w:r>
        <w:r w:rsidR="0071632F">
          <w:rPr>
            <w:noProof/>
            <w:webHidden/>
          </w:rPr>
          <w:tab/>
        </w:r>
        <w:r w:rsidR="0071632F">
          <w:rPr>
            <w:noProof/>
            <w:webHidden/>
          </w:rPr>
          <w:fldChar w:fldCharType="begin"/>
        </w:r>
        <w:r w:rsidR="0071632F">
          <w:rPr>
            <w:noProof/>
            <w:webHidden/>
          </w:rPr>
          <w:instrText xml:space="preserve"> PAGEREF _Toc224634105 \h </w:instrText>
        </w:r>
        <w:r w:rsidR="0071632F">
          <w:rPr>
            <w:noProof/>
            <w:webHidden/>
          </w:rPr>
        </w:r>
        <w:r w:rsidR="0071632F">
          <w:rPr>
            <w:noProof/>
            <w:webHidden/>
          </w:rPr>
          <w:fldChar w:fldCharType="separate"/>
        </w:r>
        <w:r w:rsidR="00465576">
          <w:rPr>
            <w:noProof/>
            <w:webHidden/>
          </w:rPr>
          <w:t>17</w:t>
        </w:r>
        <w:r w:rsidR="0071632F">
          <w:rPr>
            <w:noProof/>
            <w:webHidden/>
          </w:rPr>
          <w:fldChar w:fldCharType="end"/>
        </w:r>
      </w:hyperlink>
    </w:p>
    <w:p w14:paraId="2985843A" w14:textId="77777777" w:rsidR="0071632F" w:rsidRDefault="00C96C1C">
      <w:pPr>
        <w:pStyle w:val="TOC2"/>
        <w:tabs>
          <w:tab w:val="left" w:pos="960"/>
          <w:tab w:val="right" w:leader="dot" w:pos="9350"/>
        </w:tabs>
        <w:rPr>
          <w:rFonts w:ascii="Calibri" w:hAnsi="Calibri"/>
          <w:smallCaps w:val="0"/>
          <w:noProof/>
          <w:sz w:val="22"/>
          <w:szCs w:val="22"/>
        </w:rPr>
      </w:pPr>
      <w:hyperlink w:anchor="_Toc224634106" w:history="1">
        <w:r w:rsidR="0071632F" w:rsidRPr="00E95BD3">
          <w:rPr>
            <w:rStyle w:val="Hyperlink"/>
            <w:rFonts w:ascii="Arial" w:hAnsi="Arial"/>
            <w:noProof/>
          </w:rPr>
          <w:t>6.1.</w:t>
        </w:r>
        <w:r w:rsidR="0071632F">
          <w:rPr>
            <w:rFonts w:ascii="Calibri" w:hAnsi="Calibri"/>
            <w:smallCaps w:val="0"/>
            <w:noProof/>
            <w:sz w:val="22"/>
            <w:szCs w:val="22"/>
          </w:rPr>
          <w:tab/>
        </w:r>
        <w:r w:rsidR="0071632F" w:rsidRPr="00E95BD3">
          <w:rPr>
            <w:rStyle w:val="Hyperlink"/>
            <w:noProof/>
          </w:rPr>
          <w:t>Menus</w:t>
        </w:r>
        <w:r w:rsidR="0071632F">
          <w:rPr>
            <w:noProof/>
            <w:webHidden/>
          </w:rPr>
          <w:tab/>
        </w:r>
        <w:r w:rsidR="0071632F">
          <w:rPr>
            <w:noProof/>
            <w:webHidden/>
          </w:rPr>
          <w:fldChar w:fldCharType="begin"/>
        </w:r>
        <w:r w:rsidR="0071632F">
          <w:rPr>
            <w:noProof/>
            <w:webHidden/>
          </w:rPr>
          <w:instrText xml:space="preserve"> PAGEREF _Toc224634106 \h </w:instrText>
        </w:r>
        <w:r w:rsidR="0071632F">
          <w:rPr>
            <w:noProof/>
            <w:webHidden/>
          </w:rPr>
        </w:r>
        <w:r w:rsidR="0071632F">
          <w:rPr>
            <w:noProof/>
            <w:webHidden/>
          </w:rPr>
          <w:fldChar w:fldCharType="separate"/>
        </w:r>
        <w:r w:rsidR="00465576">
          <w:rPr>
            <w:noProof/>
            <w:webHidden/>
          </w:rPr>
          <w:t>17</w:t>
        </w:r>
        <w:r w:rsidR="0071632F">
          <w:rPr>
            <w:noProof/>
            <w:webHidden/>
          </w:rPr>
          <w:fldChar w:fldCharType="end"/>
        </w:r>
      </w:hyperlink>
    </w:p>
    <w:p w14:paraId="022E7F10" w14:textId="77777777" w:rsidR="0071632F" w:rsidRDefault="00C96C1C">
      <w:pPr>
        <w:pStyle w:val="TOC3"/>
        <w:tabs>
          <w:tab w:val="left" w:pos="1440"/>
          <w:tab w:val="right" w:leader="dot" w:pos="9350"/>
        </w:tabs>
        <w:rPr>
          <w:rFonts w:ascii="Calibri" w:hAnsi="Calibri"/>
          <w:i w:val="0"/>
          <w:iCs w:val="0"/>
          <w:noProof/>
          <w:sz w:val="22"/>
          <w:szCs w:val="22"/>
        </w:rPr>
      </w:pPr>
      <w:hyperlink w:anchor="_Toc224634107" w:history="1">
        <w:r w:rsidR="0071632F" w:rsidRPr="00E95BD3">
          <w:rPr>
            <w:rStyle w:val="Hyperlink"/>
            <w:noProof/>
          </w:rPr>
          <w:t>6.1.1.</w:t>
        </w:r>
        <w:r w:rsidR="0071632F">
          <w:rPr>
            <w:rFonts w:ascii="Calibri" w:hAnsi="Calibri"/>
            <w:i w:val="0"/>
            <w:iCs w:val="0"/>
            <w:noProof/>
            <w:sz w:val="22"/>
            <w:szCs w:val="22"/>
          </w:rPr>
          <w:tab/>
        </w:r>
        <w:r w:rsidR="0071632F" w:rsidRPr="00E95BD3">
          <w:rPr>
            <w:rStyle w:val="Hyperlink"/>
            <w:noProof/>
          </w:rPr>
          <w:t>GIP Interface</w:t>
        </w:r>
        <w:r w:rsidR="0071632F">
          <w:rPr>
            <w:noProof/>
            <w:webHidden/>
          </w:rPr>
          <w:tab/>
        </w:r>
        <w:r w:rsidR="0071632F">
          <w:rPr>
            <w:noProof/>
            <w:webHidden/>
          </w:rPr>
          <w:fldChar w:fldCharType="begin"/>
        </w:r>
        <w:r w:rsidR="0071632F">
          <w:rPr>
            <w:noProof/>
            <w:webHidden/>
          </w:rPr>
          <w:instrText xml:space="preserve"> PAGEREF _Toc224634107 \h </w:instrText>
        </w:r>
        <w:r w:rsidR="0071632F">
          <w:rPr>
            <w:noProof/>
            <w:webHidden/>
          </w:rPr>
        </w:r>
        <w:r w:rsidR="0071632F">
          <w:rPr>
            <w:noProof/>
            <w:webHidden/>
          </w:rPr>
          <w:fldChar w:fldCharType="separate"/>
        </w:r>
        <w:r w:rsidR="00465576">
          <w:rPr>
            <w:noProof/>
            <w:webHidden/>
          </w:rPr>
          <w:t>17</w:t>
        </w:r>
        <w:r w:rsidR="0071632F">
          <w:rPr>
            <w:noProof/>
            <w:webHidden/>
          </w:rPr>
          <w:fldChar w:fldCharType="end"/>
        </w:r>
      </w:hyperlink>
    </w:p>
    <w:p w14:paraId="4CCD420F" w14:textId="77777777" w:rsidR="0071632F" w:rsidRDefault="00C96C1C">
      <w:pPr>
        <w:pStyle w:val="TOC3"/>
        <w:tabs>
          <w:tab w:val="left" w:pos="1440"/>
          <w:tab w:val="right" w:leader="dot" w:pos="9350"/>
        </w:tabs>
        <w:rPr>
          <w:rFonts w:ascii="Calibri" w:hAnsi="Calibri"/>
          <w:i w:val="0"/>
          <w:iCs w:val="0"/>
          <w:noProof/>
          <w:sz w:val="22"/>
          <w:szCs w:val="22"/>
        </w:rPr>
      </w:pPr>
      <w:hyperlink w:anchor="_Toc224634108" w:history="1">
        <w:r w:rsidR="0071632F" w:rsidRPr="00E95BD3">
          <w:rPr>
            <w:rStyle w:val="Hyperlink"/>
            <w:noProof/>
          </w:rPr>
          <w:t>6.1.2.</w:t>
        </w:r>
        <w:r w:rsidR="0071632F">
          <w:rPr>
            <w:rFonts w:ascii="Calibri" w:hAnsi="Calibri"/>
            <w:i w:val="0"/>
            <w:iCs w:val="0"/>
            <w:noProof/>
            <w:sz w:val="22"/>
            <w:szCs w:val="22"/>
          </w:rPr>
          <w:tab/>
        </w:r>
        <w:r w:rsidR="0071632F" w:rsidRPr="00E95BD3">
          <w:rPr>
            <w:rStyle w:val="Hyperlink"/>
            <w:noProof/>
          </w:rPr>
          <w:t>Prime Vendor Interface</w:t>
        </w:r>
        <w:r w:rsidR="0071632F">
          <w:rPr>
            <w:noProof/>
            <w:webHidden/>
          </w:rPr>
          <w:tab/>
        </w:r>
        <w:r w:rsidR="0071632F">
          <w:rPr>
            <w:noProof/>
            <w:webHidden/>
          </w:rPr>
          <w:fldChar w:fldCharType="begin"/>
        </w:r>
        <w:r w:rsidR="0071632F">
          <w:rPr>
            <w:noProof/>
            <w:webHidden/>
          </w:rPr>
          <w:instrText xml:space="preserve"> PAGEREF _Toc224634108 \h </w:instrText>
        </w:r>
        <w:r w:rsidR="0071632F">
          <w:rPr>
            <w:noProof/>
            <w:webHidden/>
          </w:rPr>
        </w:r>
        <w:r w:rsidR="0071632F">
          <w:rPr>
            <w:noProof/>
            <w:webHidden/>
          </w:rPr>
          <w:fldChar w:fldCharType="separate"/>
        </w:r>
        <w:r w:rsidR="00465576">
          <w:rPr>
            <w:noProof/>
            <w:webHidden/>
          </w:rPr>
          <w:t>17</w:t>
        </w:r>
        <w:r w:rsidR="0071632F">
          <w:rPr>
            <w:noProof/>
            <w:webHidden/>
          </w:rPr>
          <w:fldChar w:fldCharType="end"/>
        </w:r>
      </w:hyperlink>
    </w:p>
    <w:p w14:paraId="796C0A99" w14:textId="77777777" w:rsidR="0071632F" w:rsidRDefault="00C96C1C">
      <w:pPr>
        <w:pStyle w:val="TOC3"/>
        <w:tabs>
          <w:tab w:val="left" w:pos="1440"/>
          <w:tab w:val="right" w:leader="dot" w:pos="9350"/>
        </w:tabs>
        <w:rPr>
          <w:rFonts w:ascii="Calibri" w:hAnsi="Calibri"/>
          <w:i w:val="0"/>
          <w:iCs w:val="0"/>
          <w:noProof/>
          <w:sz w:val="22"/>
          <w:szCs w:val="22"/>
        </w:rPr>
      </w:pPr>
      <w:hyperlink w:anchor="_Toc224634109" w:history="1">
        <w:r w:rsidR="0071632F" w:rsidRPr="00E95BD3">
          <w:rPr>
            <w:rStyle w:val="Hyperlink"/>
            <w:noProof/>
          </w:rPr>
          <w:t>6.1.3.</w:t>
        </w:r>
        <w:r w:rsidR="0071632F">
          <w:rPr>
            <w:rFonts w:ascii="Calibri" w:hAnsi="Calibri"/>
            <w:i w:val="0"/>
            <w:iCs w:val="0"/>
            <w:noProof/>
            <w:sz w:val="22"/>
            <w:szCs w:val="22"/>
          </w:rPr>
          <w:tab/>
        </w:r>
        <w:r w:rsidR="0071632F" w:rsidRPr="00E95BD3">
          <w:rPr>
            <w:rStyle w:val="Hyperlink"/>
            <w:noProof/>
          </w:rPr>
          <w:t>Return Drug Credit Menu</w:t>
        </w:r>
        <w:r w:rsidR="0071632F">
          <w:rPr>
            <w:noProof/>
            <w:webHidden/>
          </w:rPr>
          <w:tab/>
        </w:r>
        <w:r w:rsidR="0071632F">
          <w:rPr>
            <w:noProof/>
            <w:webHidden/>
          </w:rPr>
          <w:fldChar w:fldCharType="begin"/>
        </w:r>
        <w:r w:rsidR="0071632F">
          <w:rPr>
            <w:noProof/>
            <w:webHidden/>
          </w:rPr>
          <w:instrText xml:space="preserve"> PAGEREF _Toc224634109 \h </w:instrText>
        </w:r>
        <w:r w:rsidR="0071632F">
          <w:rPr>
            <w:noProof/>
            <w:webHidden/>
          </w:rPr>
        </w:r>
        <w:r w:rsidR="0071632F">
          <w:rPr>
            <w:noProof/>
            <w:webHidden/>
          </w:rPr>
          <w:fldChar w:fldCharType="separate"/>
        </w:r>
        <w:r w:rsidR="00465576">
          <w:rPr>
            <w:noProof/>
            <w:webHidden/>
          </w:rPr>
          <w:t>17</w:t>
        </w:r>
        <w:r w:rsidR="0071632F">
          <w:rPr>
            <w:noProof/>
            <w:webHidden/>
          </w:rPr>
          <w:fldChar w:fldCharType="end"/>
        </w:r>
      </w:hyperlink>
    </w:p>
    <w:p w14:paraId="40DF758F" w14:textId="77777777" w:rsidR="0071632F" w:rsidRDefault="00C96C1C">
      <w:pPr>
        <w:pStyle w:val="TOC2"/>
        <w:tabs>
          <w:tab w:val="left" w:pos="960"/>
          <w:tab w:val="right" w:leader="dot" w:pos="9350"/>
        </w:tabs>
        <w:rPr>
          <w:rFonts w:ascii="Calibri" w:hAnsi="Calibri"/>
          <w:smallCaps w:val="0"/>
          <w:noProof/>
          <w:sz w:val="22"/>
          <w:szCs w:val="22"/>
        </w:rPr>
      </w:pPr>
      <w:hyperlink w:anchor="_Toc224634110" w:history="1">
        <w:r w:rsidR="0071632F" w:rsidRPr="00E95BD3">
          <w:rPr>
            <w:rStyle w:val="Hyperlink"/>
            <w:rFonts w:ascii="Arial" w:hAnsi="Arial"/>
            <w:noProof/>
          </w:rPr>
          <w:t>6.2.</w:t>
        </w:r>
        <w:r w:rsidR="0071632F">
          <w:rPr>
            <w:rFonts w:ascii="Calibri" w:hAnsi="Calibri"/>
            <w:smallCaps w:val="0"/>
            <w:noProof/>
            <w:sz w:val="22"/>
            <w:szCs w:val="22"/>
          </w:rPr>
          <w:tab/>
        </w:r>
        <w:r w:rsidR="0071632F" w:rsidRPr="00E95BD3">
          <w:rPr>
            <w:rStyle w:val="Hyperlink"/>
            <w:noProof/>
          </w:rPr>
          <w:t>Options</w:t>
        </w:r>
        <w:r w:rsidR="0071632F">
          <w:rPr>
            <w:noProof/>
            <w:webHidden/>
          </w:rPr>
          <w:tab/>
        </w:r>
        <w:r w:rsidR="0071632F">
          <w:rPr>
            <w:noProof/>
            <w:webHidden/>
          </w:rPr>
          <w:fldChar w:fldCharType="begin"/>
        </w:r>
        <w:r w:rsidR="0071632F">
          <w:rPr>
            <w:noProof/>
            <w:webHidden/>
          </w:rPr>
          <w:instrText xml:space="preserve"> PAGEREF _Toc224634110 \h </w:instrText>
        </w:r>
        <w:r w:rsidR="0071632F">
          <w:rPr>
            <w:noProof/>
            <w:webHidden/>
          </w:rPr>
        </w:r>
        <w:r w:rsidR="0071632F">
          <w:rPr>
            <w:noProof/>
            <w:webHidden/>
          </w:rPr>
          <w:fldChar w:fldCharType="separate"/>
        </w:r>
        <w:r w:rsidR="00465576">
          <w:rPr>
            <w:noProof/>
            <w:webHidden/>
          </w:rPr>
          <w:t>18</w:t>
        </w:r>
        <w:r w:rsidR="0071632F">
          <w:rPr>
            <w:noProof/>
            <w:webHidden/>
          </w:rPr>
          <w:fldChar w:fldCharType="end"/>
        </w:r>
      </w:hyperlink>
    </w:p>
    <w:p w14:paraId="57ADD107" w14:textId="77777777" w:rsidR="0071632F" w:rsidRDefault="00C96C1C">
      <w:pPr>
        <w:pStyle w:val="TOC1"/>
        <w:tabs>
          <w:tab w:val="left" w:pos="480"/>
          <w:tab w:val="right" w:leader="dot" w:pos="9350"/>
        </w:tabs>
        <w:rPr>
          <w:rFonts w:ascii="Calibri" w:hAnsi="Calibri"/>
          <w:b w:val="0"/>
          <w:bCs w:val="0"/>
          <w:caps w:val="0"/>
          <w:noProof/>
          <w:sz w:val="22"/>
          <w:szCs w:val="22"/>
        </w:rPr>
      </w:pPr>
      <w:hyperlink w:anchor="_Toc224634111" w:history="1">
        <w:r w:rsidR="0071632F" w:rsidRPr="00E95BD3">
          <w:rPr>
            <w:rStyle w:val="Hyperlink"/>
            <w:noProof/>
          </w:rPr>
          <w:t>7.</w:t>
        </w:r>
        <w:r w:rsidR="0071632F">
          <w:rPr>
            <w:rFonts w:ascii="Calibri" w:hAnsi="Calibri"/>
            <w:b w:val="0"/>
            <w:bCs w:val="0"/>
            <w:caps w:val="0"/>
            <w:noProof/>
            <w:sz w:val="22"/>
            <w:szCs w:val="22"/>
          </w:rPr>
          <w:tab/>
        </w:r>
        <w:r w:rsidR="0071632F" w:rsidRPr="00E95BD3">
          <w:rPr>
            <w:rStyle w:val="Hyperlink"/>
            <w:noProof/>
          </w:rPr>
          <w:t>Archiving and Purging</w:t>
        </w:r>
        <w:r w:rsidR="0071632F">
          <w:rPr>
            <w:noProof/>
            <w:webHidden/>
          </w:rPr>
          <w:tab/>
        </w:r>
        <w:r w:rsidR="0071632F">
          <w:rPr>
            <w:noProof/>
            <w:webHidden/>
          </w:rPr>
          <w:fldChar w:fldCharType="begin"/>
        </w:r>
        <w:r w:rsidR="0071632F">
          <w:rPr>
            <w:noProof/>
            <w:webHidden/>
          </w:rPr>
          <w:instrText xml:space="preserve"> PAGEREF _Toc224634111 \h </w:instrText>
        </w:r>
        <w:r w:rsidR="0071632F">
          <w:rPr>
            <w:noProof/>
            <w:webHidden/>
          </w:rPr>
        </w:r>
        <w:r w:rsidR="0071632F">
          <w:rPr>
            <w:noProof/>
            <w:webHidden/>
          </w:rPr>
          <w:fldChar w:fldCharType="separate"/>
        </w:r>
        <w:r w:rsidR="00465576">
          <w:rPr>
            <w:noProof/>
            <w:webHidden/>
          </w:rPr>
          <w:t>21</w:t>
        </w:r>
        <w:r w:rsidR="0071632F">
          <w:rPr>
            <w:noProof/>
            <w:webHidden/>
          </w:rPr>
          <w:fldChar w:fldCharType="end"/>
        </w:r>
      </w:hyperlink>
    </w:p>
    <w:p w14:paraId="4238F0D4" w14:textId="77777777" w:rsidR="0071632F" w:rsidRDefault="00C96C1C">
      <w:pPr>
        <w:pStyle w:val="TOC2"/>
        <w:tabs>
          <w:tab w:val="left" w:pos="960"/>
          <w:tab w:val="right" w:leader="dot" w:pos="9350"/>
        </w:tabs>
        <w:rPr>
          <w:rFonts w:ascii="Calibri" w:hAnsi="Calibri"/>
          <w:smallCaps w:val="0"/>
          <w:noProof/>
          <w:sz w:val="22"/>
          <w:szCs w:val="22"/>
        </w:rPr>
      </w:pPr>
      <w:hyperlink w:anchor="_Toc224634112" w:history="1">
        <w:r w:rsidR="0071632F" w:rsidRPr="00E95BD3">
          <w:rPr>
            <w:rStyle w:val="Hyperlink"/>
            <w:rFonts w:ascii="Arial" w:hAnsi="Arial"/>
            <w:noProof/>
          </w:rPr>
          <w:t>7.1.</w:t>
        </w:r>
        <w:r w:rsidR="0071632F">
          <w:rPr>
            <w:rFonts w:ascii="Calibri" w:hAnsi="Calibri"/>
            <w:smallCaps w:val="0"/>
            <w:noProof/>
            <w:sz w:val="22"/>
            <w:szCs w:val="22"/>
          </w:rPr>
          <w:tab/>
        </w:r>
        <w:r w:rsidR="0071632F" w:rsidRPr="00E95BD3">
          <w:rPr>
            <w:rStyle w:val="Hyperlink"/>
            <w:noProof/>
          </w:rPr>
          <w:t>Archiving</w:t>
        </w:r>
        <w:r w:rsidR="0071632F">
          <w:rPr>
            <w:noProof/>
            <w:webHidden/>
          </w:rPr>
          <w:tab/>
        </w:r>
        <w:r w:rsidR="0071632F">
          <w:rPr>
            <w:noProof/>
            <w:webHidden/>
          </w:rPr>
          <w:fldChar w:fldCharType="begin"/>
        </w:r>
        <w:r w:rsidR="0071632F">
          <w:rPr>
            <w:noProof/>
            <w:webHidden/>
          </w:rPr>
          <w:instrText xml:space="preserve"> PAGEREF _Toc224634112 \h </w:instrText>
        </w:r>
        <w:r w:rsidR="0071632F">
          <w:rPr>
            <w:noProof/>
            <w:webHidden/>
          </w:rPr>
        </w:r>
        <w:r w:rsidR="0071632F">
          <w:rPr>
            <w:noProof/>
            <w:webHidden/>
          </w:rPr>
          <w:fldChar w:fldCharType="separate"/>
        </w:r>
        <w:r w:rsidR="00465576">
          <w:rPr>
            <w:noProof/>
            <w:webHidden/>
          </w:rPr>
          <w:t>21</w:t>
        </w:r>
        <w:r w:rsidR="0071632F">
          <w:rPr>
            <w:noProof/>
            <w:webHidden/>
          </w:rPr>
          <w:fldChar w:fldCharType="end"/>
        </w:r>
      </w:hyperlink>
    </w:p>
    <w:p w14:paraId="1D7BD573" w14:textId="77777777" w:rsidR="0071632F" w:rsidRDefault="00C96C1C">
      <w:pPr>
        <w:pStyle w:val="TOC2"/>
        <w:tabs>
          <w:tab w:val="left" w:pos="960"/>
          <w:tab w:val="right" w:leader="dot" w:pos="9350"/>
        </w:tabs>
        <w:rPr>
          <w:rFonts w:ascii="Calibri" w:hAnsi="Calibri"/>
          <w:smallCaps w:val="0"/>
          <w:noProof/>
          <w:sz w:val="22"/>
          <w:szCs w:val="22"/>
        </w:rPr>
      </w:pPr>
      <w:hyperlink w:anchor="_Toc224634113" w:history="1">
        <w:r w:rsidR="0071632F" w:rsidRPr="00E95BD3">
          <w:rPr>
            <w:rStyle w:val="Hyperlink"/>
            <w:rFonts w:ascii="Arial" w:hAnsi="Arial"/>
            <w:noProof/>
          </w:rPr>
          <w:t>7.2.</w:t>
        </w:r>
        <w:r w:rsidR="0071632F">
          <w:rPr>
            <w:rFonts w:ascii="Calibri" w:hAnsi="Calibri"/>
            <w:smallCaps w:val="0"/>
            <w:noProof/>
            <w:sz w:val="22"/>
            <w:szCs w:val="22"/>
          </w:rPr>
          <w:tab/>
        </w:r>
        <w:r w:rsidR="0071632F" w:rsidRPr="00E95BD3">
          <w:rPr>
            <w:rStyle w:val="Hyperlink"/>
            <w:noProof/>
          </w:rPr>
          <w:t>Purging</w:t>
        </w:r>
        <w:r w:rsidR="0071632F">
          <w:rPr>
            <w:noProof/>
            <w:webHidden/>
          </w:rPr>
          <w:tab/>
        </w:r>
        <w:r w:rsidR="0071632F">
          <w:rPr>
            <w:noProof/>
            <w:webHidden/>
          </w:rPr>
          <w:fldChar w:fldCharType="begin"/>
        </w:r>
        <w:r w:rsidR="0071632F">
          <w:rPr>
            <w:noProof/>
            <w:webHidden/>
          </w:rPr>
          <w:instrText xml:space="preserve"> PAGEREF _Toc224634113 \h </w:instrText>
        </w:r>
        <w:r w:rsidR="0071632F">
          <w:rPr>
            <w:noProof/>
            <w:webHidden/>
          </w:rPr>
        </w:r>
        <w:r w:rsidR="0071632F">
          <w:rPr>
            <w:noProof/>
            <w:webHidden/>
          </w:rPr>
          <w:fldChar w:fldCharType="separate"/>
        </w:r>
        <w:r w:rsidR="00465576">
          <w:rPr>
            <w:noProof/>
            <w:webHidden/>
          </w:rPr>
          <w:t>21</w:t>
        </w:r>
        <w:r w:rsidR="0071632F">
          <w:rPr>
            <w:noProof/>
            <w:webHidden/>
          </w:rPr>
          <w:fldChar w:fldCharType="end"/>
        </w:r>
      </w:hyperlink>
    </w:p>
    <w:p w14:paraId="32B86DDA" w14:textId="77777777" w:rsidR="0071632F" w:rsidRDefault="00C96C1C">
      <w:pPr>
        <w:pStyle w:val="TOC1"/>
        <w:tabs>
          <w:tab w:val="left" w:pos="480"/>
          <w:tab w:val="right" w:leader="dot" w:pos="9350"/>
        </w:tabs>
        <w:rPr>
          <w:rFonts w:ascii="Calibri" w:hAnsi="Calibri"/>
          <w:b w:val="0"/>
          <w:bCs w:val="0"/>
          <w:caps w:val="0"/>
          <w:noProof/>
          <w:sz w:val="22"/>
          <w:szCs w:val="22"/>
        </w:rPr>
      </w:pPr>
      <w:hyperlink w:anchor="_Toc224634114" w:history="1">
        <w:r w:rsidR="0071632F" w:rsidRPr="00E95BD3">
          <w:rPr>
            <w:rStyle w:val="Hyperlink"/>
            <w:noProof/>
          </w:rPr>
          <w:t>8.</w:t>
        </w:r>
        <w:r w:rsidR="0071632F">
          <w:rPr>
            <w:rFonts w:ascii="Calibri" w:hAnsi="Calibri"/>
            <w:b w:val="0"/>
            <w:bCs w:val="0"/>
            <w:caps w:val="0"/>
            <w:noProof/>
            <w:sz w:val="22"/>
            <w:szCs w:val="22"/>
          </w:rPr>
          <w:tab/>
        </w:r>
        <w:r w:rsidR="0071632F" w:rsidRPr="00E95BD3">
          <w:rPr>
            <w:rStyle w:val="Hyperlink"/>
            <w:noProof/>
          </w:rPr>
          <w:t>Callable Routines</w:t>
        </w:r>
        <w:r w:rsidR="0071632F">
          <w:rPr>
            <w:noProof/>
            <w:webHidden/>
          </w:rPr>
          <w:tab/>
        </w:r>
        <w:r w:rsidR="0071632F">
          <w:rPr>
            <w:noProof/>
            <w:webHidden/>
          </w:rPr>
          <w:fldChar w:fldCharType="begin"/>
        </w:r>
        <w:r w:rsidR="0071632F">
          <w:rPr>
            <w:noProof/>
            <w:webHidden/>
          </w:rPr>
          <w:instrText xml:space="preserve"> PAGEREF _Toc224634114 \h </w:instrText>
        </w:r>
        <w:r w:rsidR="0071632F">
          <w:rPr>
            <w:noProof/>
            <w:webHidden/>
          </w:rPr>
        </w:r>
        <w:r w:rsidR="0071632F">
          <w:rPr>
            <w:noProof/>
            <w:webHidden/>
          </w:rPr>
          <w:fldChar w:fldCharType="separate"/>
        </w:r>
        <w:r w:rsidR="00465576">
          <w:rPr>
            <w:noProof/>
            <w:webHidden/>
          </w:rPr>
          <w:t>21</w:t>
        </w:r>
        <w:r w:rsidR="0071632F">
          <w:rPr>
            <w:noProof/>
            <w:webHidden/>
          </w:rPr>
          <w:fldChar w:fldCharType="end"/>
        </w:r>
      </w:hyperlink>
    </w:p>
    <w:p w14:paraId="685B0C33" w14:textId="77777777" w:rsidR="0071632F" w:rsidRDefault="00C96C1C">
      <w:pPr>
        <w:pStyle w:val="TOC1"/>
        <w:tabs>
          <w:tab w:val="left" w:pos="480"/>
          <w:tab w:val="right" w:leader="dot" w:pos="9350"/>
        </w:tabs>
        <w:rPr>
          <w:rFonts w:ascii="Calibri" w:hAnsi="Calibri"/>
          <w:b w:val="0"/>
          <w:bCs w:val="0"/>
          <w:caps w:val="0"/>
          <w:noProof/>
          <w:sz w:val="22"/>
          <w:szCs w:val="22"/>
        </w:rPr>
      </w:pPr>
      <w:hyperlink w:anchor="_Toc224634115" w:history="1">
        <w:r w:rsidR="0071632F" w:rsidRPr="00E95BD3">
          <w:rPr>
            <w:rStyle w:val="Hyperlink"/>
            <w:noProof/>
          </w:rPr>
          <w:t>9.</w:t>
        </w:r>
        <w:r w:rsidR="0071632F">
          <w:rPr>
            <w:rFonts w:ascii="Calibri" w:hAnsi="Calibri"/>
            <w:b w:val="0"/>
            <w:bCs w:val="0"/>
            <w:caps w:val="0"/>
            <w:noProof/>
            <w:sz w:val="22"/>
            <w:szCs w:val="22"/>
          </w:rPr>
          <w:tab/>
        </w:r>
        <w:r w:rsidR="0071632F" w:rsidRPr="00E95BD3">
          <w:rPr>
            <w:rStyle w:val="Hyperlink"/>
            <w:noProof/>
          </w:rPr>
          <w:t>External Relations</w:t>
        </w:r>
        <w:r w:rsidR="0071632F">
          <w:rPr>
            <w:noProof/>
            <w:webHidden/>
          </w:rPr>
          <w:tab/>
        </w:r>
        <w:r w:rsidR="0071632F">
          <w:rPr>
            <w:noProof/>
            <w:webHidden/>
          </w:rPr>
          <w:fldChar w:fldCharType="begin"/>
        </w:r>
        <w:r w:rsidR="0071632F">
          <w:rPr>
            <w:noProof/>
            <w:webHidden/>
          </w:rPr>
          <w:instrText xml:space="preserve"> PAGEREF _Toc224634115 \h </w:instrText>
        </w:r>
        <w:r w:rsidR="0071632F">
          <w:rPr>
            <w:noProof/>
            <w:webHidden/>
          </w:rPr>
        </w:r>
        <w:r w:rsidR="0071632F">
          <w:rPr>
            <w:noProof/>
            <w:webHidden/>
          </w:rPr>
          <w:fldChar w:fldCharType="separate"/>
        </w:r>
        <w:r w:rsidR="00465576">
          <w:rPr>
            <w:noProof/>
            <w:webHidden/>
          </w:rPr>
          <w:t>21</w:t>
        </w:r>
        <w:r w:rsidR="0071632F">
          <w:rPr>
            <w:noProof/>
            <w:webHidden/>
          </w:rPr>
          <w:fldChar w:fldCharType="end"/>
        </w:r>
      </w:hyperlink>
    </w:p>
    <w:p w14:paraId="07EFEFBA" w14:textId="77777777" w:rsidR="0071632F" w:rsidRDefault="00C96C1C">
      <w:pPr>
        <w:pStyle w:val="TOC1"/>
        <w:tabs>
          <w:tab w:val="left" w:pos="720"/>
          <w:tab w:val="right" w:leader="dot" w:pos="9350"/>
        </w:tabs>
        <w:rPr>
          <w:rFonts w:ascii="Calibri" w:hAnsi="Calibri"/>
          <w:b w:val="0"/>
          <w:bCs w:val="0"/>
          <w:caps w:val="0"/>
          <w:noProof/>
          <w:sz w:val="22"/>
          <w:szCs w:val="22"/>
        </w:rPr>
      </w:pPr>
      <w:hyperlink w:anchor="_Toc224634116" w:history="1">
        <w:r w:rsidR="0071632F" w:rsidRPr="00E95BD3">
          <w:rPr>
            <w:rStyle w:val="Hyperlink"/>
            <w:noProof/>
          </w:rPr>
          <w:t>10.</w:t>
        </w:r>
        <w:r w:rsidR="0071632F">
          <w:rPr>
            <w:rFonts w:ascii="Calibri" w:hAnsi="Calibri"/>
            <w:b w:val="0"/>
            <w:bCs w:val="0"/>
            <w:caps w:val="0"/>
            <w:noProof/>
            <w:sz w:val="22"/>
            <w:szCs w:val="22"/>
          </w:rPr>
          <w:tab/>
        </w:r>
        <w:r w:rsidR="0071632F" w:rsidRPr="00E95BD3">
          <w:rPr>
            <w:rStyle w:val="Hyperlink"/>
            <w:noProof/>
          </w:rPr>
          <w:t>Internal Relations</w:t>
        </w:r>
        <w:r w:rsidR="0071632F">
          <w:rPr>
            <w:noProof/>
            <w:webHidden/>
          </w:rPr>
          <w:tab/>
        </w:r>
        <w:r w:rsidR="0071632F">
          <w:rPr>
            <w:noProof/>
            <w:webHidden/>
          </w:rPr>
          <w:fldChar w:fldCharType="begin"/>
        </w:r>
        <w:r w:rsidR="0071632F">
          <w:rPr>
            <w:noProof/>
            <w:webHidden/>
          </w:rPr>
          <w:instrText xml:space="preserve"> PAGEREF _Toc224634116 \h </w:instrText>
        </w:r>
        <w:r w:rsidR="0071632F">
          <w:rPr>
            <w:noProof/>
            <w:webHidden/>
          </w:rPr>
        </w:r>
        <w:r w:rsidR="0071632F">
          <w:rPr>
            <w:noProof/>
            <w:webHidden/>
          </w:rPr>
          <w:fldChar w:fldCharType="separate"/>
        </w:r>
        <w:r w:rsidR="00465576">
          <w:rPr>
            <w:noProof/>
            <w:webHidden/>
          </w:rPr>
          <w:t>23</w:t>
        </w:r>
        <w:r w:rsidR="0071632F">
          <w:rPr>
            <w:noProof/>
            <w:webHidden/>
          </w:rPr>
          <w:fldChar w:fldCharType="end"/>
        </w:r>
      </w:hyperlink>
    </w:p>
    <w:p w14:paraId="1ACC54F7" w14:textId="77777777" w:rsidR="0071632F" w:rsidRDefault="00C96C1C">
      <w:pPr>
        <w:pStyle w:val="TOC1"/>
        <w:tabs>
          <w:tab w:val="left" w:pos="720"/>
          <w:tab w:val="right" w:leader="dot" w:pos="9350"/>
        </w:tabs>
        <w:rPr>
          <w:rFonts w:ascii="Calibri" w:hAnsi="Calibri"/>
          <w:b w:val="0"/>
          <w:bCs w:val="0"/>
          <w:caps w:val="0"/>
          <w:noProof/>
          <w:sz w:val="22"/>
          <w:szCs w:val="22"/>
        </w:rPr>
      </w:pPr>
      <w:hyperlink w:anchor="_Toc224634117" w:history="1">
        <w:r w:rsidR="0071632F" w:rsidRPr="00E95BD3">
          <w:rPr>
            <w:rStyle w:val="Hyperlink"/>
            <w:noProof/>
          </w:rPr>
          <w:t>11.</w:t>
        </w:r>
        <w:r w:rsidR="0071632F">
          <w:rPr>
            <w:rFonts w:ascii="Calibri" w:hAnsi="Calibri"/>
            <w:b w:val="0"/>
            <w:bCs w:val="0"/>
            <w:caps w:val="0"/>
            <w:noProof/>
            <w:sz w:val="22"/>
            <w:szCs w:val="22"/>
          </w:rPr>
          <w:tab/>
        </w:r>
        <w:r w:rsidR="0071632F" w:rsidRPr="00E95BD3">
          <w:rPr>
            <w:rStyle w:val="Hyperlink"/>
            <w:noProof/>
          </w:rPr>
          <w:t>Package-Wide Variables</w:t>
        </w:r>
        <w:r w:rsidR="0071632F">
          <w:rPr>
            <w:noProof/>
            <w:webHidden/>
          </w:rPr>
          <w:tab/>
        </w:r>
        <w:r w:rsidR="0071632F">
          <w:rPr>
            <w:noProof/>
            <w:webHidden/>
          </w:rPr>
          <w:fldChar w:fldCharType="begin"/>
        </w:r>
        <w:r w:rsidR="0071632F">
          <w:rPr>
            <w:noProof/>
            <w:webHidden/>
          </w:rPr>
          <w:instrText xml:space="preserve"> PAGEREF _Toc224634117 \h </w:instrText>
        </w:r>
        <w:r w:rsidR="0071632F">
          <w:rPr>
            <w:noProof/>
            <w:webHidden/>
          </w:rPr>
        </w:r>
        <w:r w:rsidR="0071632F">
          <w:rPr>
            <w:noProof/>
            <w:webHidden/>
          </w:rPr>
          <w:fldChar w:fldCharType="separate"/>
        </w:r>
        <w:r w:rsidR="00465576">
          <w:rPr>
            <w:noProof/>
            <w:webHidden/>
          </w:rPr>
          <w:t>23</w:t>
        </w:r>
        <w:r w:rsidR="0071632F">
          <w:rPr>
            <w:noProof/>
            <w:webHidden/>
          </w:rPr>
          <w:fldChar w:fldCharType="end"/>
        </w:r>
      </w:hyperlink>
    </w:p>
    <w:p w14:paraId="2BE44985" w14:textId="77777777" w:rsidR="0071632F" w:rsidRDefault="00C96C1C">
      <w:pPr>
        <w:pStyle w:val="TOC1"/>
        <w:tabs>
          <w:tab w:val="left" w:pos="720"/>
          <w:tab w:val="right" w:leader="dot" w:pos="9350"/>
        </w:tabs>
        <w:rPr>
          <w:rFonts w:ascii="Calibri" w:hAnsi="Calibri"/>
          <w:b w:val="0"/>
          <w:bCs w:val="0"/>
          <w:caps w:val="0"/>
          <w:noProof/>
          <w:sz w:val="22"/>
          <w:szCs w:val="22"/>
        </w:rPr>
      </w:pPr>
      <w:hyperlink w:anchor="_Toc224634118" w:history="1">
        <w:r w:rsidR="0071632F" w:rsidRPr="00E95BD3">
          <w:rPr>
            <w:rStyle w:val="Hyperlink"/>
            <w:noProof/>
          </w:rPr>
          <w:t>12.</w:t>
        </w:r>
        <w:r w:rsidR="0071632F">
          <w:rPr>
            <w:rFonts w:ascii="Calibri" w:hAnsi="Calibri"/>
            <w:b w:val="0"/>
            <w:bCs w:val="0"/>
            <w:caps w:val="0"/>
            <w:noProof/>
            <w:sz w:val="22"/>
            <w:szCs w:val="22"/>
          </w:rPr>
          <w:tab/>
        </w:r>
        <w:r w:rsidR="0071632F" w:rsidRPr="00E95BD3">
          <w:rPr>
            <w:rStyle w:val="Hyperlink"/>
            <w:noProof/>
          </w:rPr>
          <w:t>Software Product Security</w:t>
        </w:r>
        <w:r w:rsidR="0071632F">
          <w:rPr>
            <w:noProof/>
            <w:webHidden/>
          </w:rPr>
          <w:tab/>
        </w:r>
        <w:r w:rsidR="0071632F">
          <w:rPr>
            <w:noProof/>
            <w:webHidden/>
          </w:rPr>
          <w:fldChar w:fldCharType="begin"/>
        </w:r>
        <w:r w:rsidR="0071632F">
          <w:rPr>
            <w:noProof/>
            <w:webHidden/>
          </w:rPr>
          <w:instrText xml:space="preserve"> PAGEREF _Toc224634118 \h </w:instrText>
        </w:r>
        <w:r w:rsidR="0071632F">
          <w:rPr>
            <w:noProof/>
            <w:webHidden/>
          </w:rPr>
        </w:r>
        <w:r w:rsidR="0071632F">
          <w:rPr>
            <w:noProof/>
            <w:webHidden/>
          </w:rPr>
          <w:fldChar w:fldCharType="separate"/>
        </w:r>
        <w:r w:rsidR="00465576">
          <w:rPr>
            <w:noProof/>
            <w:webHidden/>
          </w:rPr>
          <w:t>23</w:t>
        </w:r>
        <w:r w:rsidR="0071632F">
          <w:rPr>
            <w:noProof/>
            <w:webHidden/>
          </w:rPr>
          <w:fldChar w:fldCharType="end"/>
        </w:r>
      </w:hyperlink>
    </w:p>
    <w:p w14:paraId="6FE53939" w14:textId="77777777" w:rsidR="0071632F" w:rsidRDefault="00C96C1C">
      <w:pPr>
        <w:pStyle w:val="TOC2"/>
        <w:tabs>
          <w:tab w:val="left" w:pos="1200"/>
          <w:tab w:val="right" w:leader="dot" w:pos="9350"/>
        </w:tabs>
        <w:rPr>
          <w:rFonts w:ascii="Calibri" w:hAnsi="Calibri"/>
          <w:smallCaps w:val="0"/>
          <w:noProof/>
          <w:sz w:val="22"/>
          <w:szCs w:val="22"/>
        </w:rPr>
      </w:pPr>
      <w:hyperlink w:anchor="_Toc224634119" w:history="1">
        <w:r w:rsidR="0071632F" w:rsidRPr="00E95BD3">
          <w:rPr>
            <w:rStyle w:val="Hyperlink"/>
            <w:rFonts w:ascii="Arial" w:hAnsi="Arial"/>
            <w:noProof/>
          </w:rPr>
          <w:t>12.1.</w:t>
        </w:r>
        <w:r w:rsidR="0071632F">
          <w:rPr>
            <w:rFonts w:ascii="Calibri" w:hAnsi="Calibri"/>
            <w:smallCaps w:val="0"/>
            <w:noProof/>
            <w:sz w:val="22"/>
            <w:szCs w:val="22"/>
          </w:rPr>
          <w:tab/>
        </w:r>
        <w:r w:rsidR="0071632F" w:rsidRPr="00E95BD3">
          <w:rPr>
            <w:rStyle w:val="Hyperlink"/>
            <w:noProof/>
          </w:rPr>
          <w:t>Legal Requirements</w:t>
        </w:r>
        <w:r w:rsidR="0071632F">
          <w:rPr>
            <w:noProof/>
            <w:webHidden/>
          </w:rPr>
          <w:tab/>
        </w:r>
        <w:r w:rsidR="0071632F">
          <w:rPr>
            <w:noProof/>
            <w:webHidden/>
          </w:rPr>
          <w:fldChar w:fldCharType="begin"/>
        </w:r>
        <w:r w:rsidR="0071632F">
          <w:rPr>
            <w:noProof/>
            <w:webHidden/>
          </w:rPr>
          <w:instrText xml:space="preserve"> PAGEREF _Toc224634119 \h </w:instrText>
        </w:r>
        <w:r w:rsidR="0071632F">
          <w:rPr>
            <w:noProof/>
            <w:webHidden/>
          </w:rPr>
        </w:r>
        <w:r w:rsidR="0071632F">
          <w:rPr>
            <w:noProof/>
            <w:webHidden/>
          </w:rPr>
          <w:fldChar w:fldCharType="separate"/>
        </w:r>
        <w:r w:rsidR="00465576">
          <w:rPr>
            <w:noProof/>
            <w:webHidden/>
          </w:rPr>
          <w:t>23</w:t>
        </w:r>
        <w:r w:rsidR="0071632F">
          <w:rPr>
            <w:noProof/>
            <w:webHidden/>
          </w:rPr>
          <w:fldChar w:fldCharType="end"/>
        </w:r>
      </w:hyperlink>
    </w:p>
    <w:p w14:paraId="47D12B9B" w14:textId="77777777" w:rsidR="0071632F" w:rsidRDefault="00C96C1C">
      <w:pPr>
        <w:pStyle w:val="TOC2"/>
        <w:tabs>
          <w:tab w:val="left" w:pos="1200"/>
          <w:tab w:val="right" w:leader="dot" w:pos="9350"/>
        </w:tabs>
        <w:rPr>
          <w:rFonts w:ascii="Calibri" w:hAnsi="Calibri"/>
          <w:smallCaps w:val="0"/>
          <w:noProof/>
          <w:sz w:val="22"/>
          <w:szCs w:val="22"/>
        </w:rPr>
      </w:pPr>
      <w:hyperlink w:anchor="_Toc224634120" w:history="1">
        <w:r w:rsidR="0071632F" w:rsidRPr="00E95BD3">
          <w:rPr>
            <w:rStyle w:val="Hyperlink"/>
            <w:rFonts w:ascii="Arial" w:hAnsi="Arial"/>
            <w:noProof/>
          </w:rPr>
          <w:t>12.2.</w:t>
        </w:r>
        <w:r w:rsidR="0071632F">
          <w:rPr>
            <w:rFonts w:ascii="Calibri" w:hAnsi="Calibri"/>
            <w:smallCaps w:val="0"/>
            <w:noProof/>
            <w:sz w:val="22"/>
            <w:szCs w:val="22"/>
          </w:rPr>
          <w:tab/>
        </w:r>
        <w:r w:rsidR="0071632F" w:rsidRPr="00E95BD3">
          <w:rPr>
            <w:rStyle w:val="Hyperlink"/>
            <w:noProof/>
          </w:rPr>
          <w:t>Sign-On Event</w:t>
        </w:r>
        <w:r w:rsidR="0071632F">
          <w:rPr>
            <w:noProof/>
            <w:webHidden/>
          </w:rPr>
          <w:tab/>
        </w:r>
        <w:r w:rsidR="0071632F">
          <w:rPr>
            <w:noProof/>
            <w:webHidden/>
          </w:rPr>
          <w:fldChar w:fldCharType="begin"/>
        </w:r>
        <w:r w:rsidR="0071632F">
          <w:rPr>
            <w:noProof/>
            <w:webHidden/>
          </w:rPr>
          <w:instrText xml:space="preserve"> PAGEREF _Toc224634120 \h </w:instrText>
        </w:r>
        <w:r w:rsidR="0071632F">
          <w:rPr>
            <w:noProof/>
            <w:webHidden/>
          </w:rPr>
        </w:r>
        <w:r w:rsidR="0071632F">
          <w:rPr>
            <w:noProof/>
            <w:webHidden/>
          </w:rPr>
          <w:fldChar w:fldCharType="separate"/>
        </w:r>
        <w:r w:rsidR="00465576">
          <w:rPr>
            <w:noProof/>
            <w:webHidden/>
          </w:rPr>
          <w:t>23</w:t>
        </w:r>
        <w:r w:rsidR="0071632F">
          <w:rPr>
            <w:noProof/>
            <w:webHidden/>
          </w:rPr>
          <w:fldChar w:fldCharType="end"/>
        </w:r>
      </w:hyperlink>
    </w:p>
    <w:p w14:paraId="3E82A25D" w14:textId="77777777" w:rsidR="0071632F" w:rsidRDefault="00C96C1C">
      <w:pPr>
        <w:pStyle w:val="TOC2"/>
        <w:tabs>
          <w:tab w:val="left" w:pos="1200"/>
          <w:tab w:val="right" w:leader="dot" w:pos="9350"/>
        </w:tabs>
        <w:rPr>
          <w:rFonts w:ascii="Calibri" w:hAnsi="Calibri"/>
          <w:smallCaps w:val="0"/>
          <w:noProof/>
          <w:sz w:val="22"/>
          <w:szCs w:val="22"/>
        </w:rPr>
      </w:pPr>
      <w:hyperlink w:anchor="_Toc224634121" w:history="1">
        <w:r w:rsidR="0071632F" w:rsidRPr="00E95BD3">
          <w:rPr>
            <w:rStyle w:val="Hyperlink"/>
            <w:rFonts w:ascii="Arial" w:hAnsi="Arial"/>
            <w:noProof/>
          </w:rPr>
          <w:t>12.3.</w:t>
        </w:r>
        <w:r w:rsidR="0071632F">
          <w:rPr>
            <w:rFonts w:ascii="Calibri" w:hAnsi="Calibri"/>
            <w:smallCaps w:val="0"/>
            <w:noProof/>
            <w:sz w:val="22"/>
            <w:szCs w:val="22"/>
          </w:rPr>
          <w:tab/>
        </w:r>
        <w:r w:rsidR="0071632F" w:rsidRPr="00E95BD3">
          <w:rPr>
            <w:rStyle w:val="Hyperlink"/>
            <w:noProof/>
          </w:rPr>
          <w:t>Electronic Signatures</w:t>
        </w:r>
        <w:r w:rsidR="0071632F">
          <w:rPr>
            <w:noProof/>
            <w:webHidden/>
          </w:rPr>
          <w:tab/>
        </w:r>
        <w:r w:rsidR="0071632F">
          <w:rPr>
            <w:noProof/>
            <w:webHidden/>
          </w:rPr>
          <w:fldChar w:fldCharType="begin"/>
        </w:r>
        <w:r w:rsidR="0071632F">
          <w:rPr>
            <w:noProof/>
            <w:webHidden/>
          </w:rPr>
          <w:instrText xml:space="preserve"> PAGEREF _Toc224634121 \h </w:instrText>
        </w:r>
        <w:r w:rsidR="0071632F">
          <w:rPr>
            <w:noProof/>
            <w:webHidden/>
          </w:rPr>
        </w:r>
        <w:r w:rsidR="0071632F">
          <w:rPr>
            <w:noProof/>
            <w:webHidden/>
          </w:rPr>
          <w:fldChar w:fldCharType="separate"/>
        </w:r>
        <w:r w:rsidR="00465576">
          <w:rPr>
            <w:noProof/>
            <w:webHidden/>
          </w:rPr>
          <w:t>23</w:t>
        </w:r>
        <w:r w:rsidR="0071632F">
          <w:rPr>
            <w:noProof/>
            <w:webHidden/>
          </w:rPr>
          <w:fldChar w:fldCharType="end"/>
        </w:r>
      </w:hyperlink>
    </w:p>
    <w:p w14:paraId="349BA772" w14:textId="77777777" w:rsidR="0071632F" w:rsidRDefault="00C96C1C">
      <w:pPr>
        <w:pStyle w:val="TOC2"/>
        <w:tabs>
          <w:tab w:val="left" w:pos="1200"/>
          <w:tab w:val="right" w:leader="dot" w:pos="9350"/>
        </w:tabs>
        <w:rPr>
          <w:rFonts w:ascii="Calibri" w:hAnsi="Calibri"/>
          <w:smallCaps w:val="0"/>
          <w:noProof/>
          <w:sz w:val="22"/>
          <w:szCs w:val="22"/>
        </w:rPr>
      </w:pPr>
      <w:hyperlink w:anchor="_Toc224634122" w:history="1">
        <w:r w:rsidR="0071632F" w:rsidRPr="00E95BD3">
          <w:rPr>
            <w:rStyle w:val="Hyperlink"/>
            <w:rFonts w:ascii="Arial" w:hAnsi="Arial"/>
            <w:noProof/>
          </w:rPr>
          <w:t>12.4.</w:t>
        </w:r>
        <w:r w:rsidR="0071632F">
          <w:rPr>
            <w:rFonts w:ascii="Calibri" w:hAnsi="Calibri"/>
            <w:smallCaps w:val="0"/>
            <w:noProof/>
            <w:sz w:val="22"/>
            <w:szCs w:val="22"/>
          </w:rPr>
          <w:tab/>
        </w:r>
        <w:r w:rsidR="0071632F" w:rsidRPr="00E95BD3">
          <w:rPr>
            <w:rStyle w:val="Hyperlink"/>
            <w:noProof/>
          </w:rPr>
          <w:t>Security Keys used in DA</w:t>
        </w:r>
        <w:r w:rsidR="0071632F">
          <w:rPr>
            <w:noProof/>
            <w:webHidden/>
          </w:rPr>
          <w:tab/>
        </w:r>
        <w:r w:rsidR="0071632F">
          <w:rPr>
            <w:noProof/>
            <w:webHidden/>
          </w:rPr>
          <w:fldChar w:fldCharType="begin"/>
        </w:r>
        <w:r w:rsidR="0071632F">
          <w:rPr>
            <w:noProof/>
            <w:webHidden/>
          </w:rPr>
          <w:instrText xml:space="preserve"> PAGEREF _Toc224634122 \h </w:instrText>
        </w:r>
        <w:r w:rsidR="0071632F">
          <w:rPr>
            <w:noProof/>
            <w:webHidden/>
          </w:rPr>
        </w:r>
        <w:r w:rsidR="0071632F">
          <w:rPr>
            <w:noProof/>
            <w:webHidden/>
          </w:rPr>
          <w:fldChar w:fldCharType="separate"/>
        </w:r>
        <w:r w:rsidR="00465576">
          <w:rPr>
            <w:noProof/>
            <w:webHidden/>
          </w:rPr>
          <w:t>24</w:t>
        </w:r>
        <w:r w:rsidR="0071632F">
          <w:rPr>
            <w:noProof/>
            <w:webHidden/>
          </w:rPr>
          <w:fldChar w:fldCharType="end"/>
        </w:r>
      </w:hyperlink>
    </w:p>
    <w:p w14:paraId="52739C33" w14:textId="77777777" w:rsidR="0071632F" w:rsidRDefault="00C96C1C">
      <w:pPr>
        <w:pStyle w:val="TOC2"/>
        <w:tabs>
          <w:tab w:val="left" w:pos="1200"/>
          <w:tab w:val="right" w:leader="dot" w:pos="9350"/>
        </w:tabs>
        <w:rPr>
          <w:rFonts w:ascii="Calibri" w:hAnsi="Calibri"/>
          <w:smallCaps w:val="0"/>
          <w:noProof/>
          <w:sz w:val="22"/>
          <w:szCs w:val="22"/>
        </w:rPr>
      </w:pPr>
      <w:hyperlink w:anchor="_Toc224634123" w:history="1">
        <w:r w:rsidR="0071632F" w:rsidRPr="00E95BD3">
          <w:rPr>
            <w:rStyle w:val="Hyperlink"/>
            <w:rFonts w:ascii="Arial" w:hAnsi="Arial"/>
            <w:noProof/>
          </w:rPr>
          <w:t>12.5.</w:t>
        </w:r>
        <w:r w:rsidR="0071632F">
          <w:rPr>
            <w:rFonts w:ascii="Calibri" w:hAnsi="Calibri"/>
            <w:smallCaps w:val="0"/>
            <w:noProof/>
            <w:sz w:val="22"/>
            <w:szCs w:val="22"/>
          </w:rPr>
          <w:tab/>
        </w:r>
        <w:r w:rsidR="0071632F" w:rsidRPr="00E95BD3">
          <w:rPr>
            <w:rStyle w:val="Hyperlink"/>
            <w:noProof/>
          </w:rPr>
          <w:t>File Security</w:t>
        </w:r>
        <w:r w:rsidR="0071632F">
          <w:rPr>
            <w:noProof/>
            <w:webHidden/>
          </w:rPr>
          <w:tab/>
        </w:r>
        <w:r w:rsidR="0071632F">
          <w:rPr>
            <w:noProof/>
            <w:webHidden/>
          </w:rPr>
          <w:fldChar w:fldCharType="begin"/>
        </w:r>
        <w:r w:rsidR="0071632F">
          <w:rPr>
            <w:noProof/>
            <w:webHidden/>
          </w:rPr>
          <w:instrText xml:space="preserve"> PAGEREF _Toc224634123 \h </w:instrText>
        </w:r>
        <w:r w:rsidR="0071632F">
          <w:rPr>
            <w:noProof/>
            <w:webHidden/>
          </w:rPr>
        </w:r>
        <w:r w:rsidR="0071632F">
          <w:rPr>
            <w:noProof/>
            <w:webHidden/>
          </w:rPr>
          <w:fldChar w:fldCharType="separate"/>
        </w:r>
        <w:r w:rsidR="00465576">
          <w:rPr>
            <w:noProof/>
            <w:webHidden/>
          </w:rPr>
          <w:t>25</w:t>
        </w:r>
        <w:r w:rsidR="0071632F">
          <w:rPr>
            <w:noProof/>
            <w:webHidden/>
          </w:rPr>
          <w:fldChar w:fldCharType="end"/>
        </w:r>
      </w:hyperlink>
    </w:p>
    <w:p w14:paraId="383C3DEC" w14:textId="77777777" w:rsidR="0071632F" w:rsidRDefault="00C96C1C">
      <w:pPr>
        <w:pStyle w:val="TOC2"/>
        <w:tabs>
          <w:tab w:val="left" w:pos="1200"/>
          <w:tab w:val="right" w:leader="dot" w:pos="9350"/>
        </w:tabs>
        <w:rPr>
          <w:rFonts w:ascii="Calibri" w:hAnsi="Calibri"/>
          <w:smallCaps w:val="0"/>
          <w:noProof/>
          <w:sz w:val="22"/>
          <w:szCs w:val="22"/>
        </w:rPr>
      </w:pPr>
      <w:hyperlink w:anchor="_Toc224634124" w:history="1">
        <w:r w:rsidR="0071632F" w:rsidRPr="00E95BD3">
          <w:rPr>
            <w:rStyle w:val="Hyperlink"/>
            <w:rFonts w:ascii="Arial" w:hAnsi="Arial"/>
            <w:noProof/>
          </w:rPr>
          <w:t>12.6.</w:t>
        </w:r>
        <w:r w:rsidR="0071632F">
          <w:rPr>
            <w:rFonts w:ascii="Calibri" w:hAnsi="Calibri"/>
            <w:smallCaps w:val="0"/>
            <w:noProof/>
            <w:sz w:val="22"/>
            <w:szCs w:val="22"/>
          </w:rPr>
          <w:tab/>
        </w:r>
        <w:r w:rsidR="0071632F" w:rsidRPr="00E95BD3">
          <w:rPr>
            <w:rStyle w:val="Hyperlink"/>
            <w:noProof/>
          </w:rPr>
          <w:t>Mail Groups</w:t>
        </w:r>
        <w:r w:rsidR="0071632F">
          <w:rPr>
            <w:noProof/>
            <w:webHidden/>
          </w:rPr>
          <w:tab/>
        </w:r>
        <w:r w:rsidR="0071632F">
          <w:rPr>
            <w:noProof/>
            <w:webHidden/>
          </w:rPr>
          <w:fldChar w:fldCharType="begin"/>
        </w:r>
        <w:r w:rsidR="0071632F">
          <w:rPr>
            <w:noProof/>
            <w:webHidden/>
          </w:rPr>
          <w:instrText xml:space="preserve"> PAGEREF _Toc224634124 \h </w:instrText>
        </w:r>
        <w:r w:rsidR="0071632F">
          <w:rPr>
            <w:noProof/>
            <w:webHidden/>
          </w:rPr>
        </w:r>
        <w:r w:rsidR="0071632F">
          <w:rPr>
            <w:noProof/>
            <w:webHidden/>
          </w:rPr>
          <w:fldChar w:fldCharType="separate"/>
        </w:r>
        <w:r w:rsidR="00465576">
          <w:rPr>
            <w:noProof/>
            <w:webHidden/>
          </w:rPr>
          <w:t>25</w:t>
        </w:r>
        <w:r w:rsidR="0071632F">
          <w:rPr>
            <w:noProof/>
            <w:webHidden/>
          </w:rPr>
          <w:fldChar w:fldCharType="end"/>
        </w:r>
      </w:hyperlink>
    </w:p>
    <w:p w14:paraId="7A206810" w14:textId="77777777" w:rsidR="0071632F" w:rsidRDefault="00C96C1C">
      <w:pPr>
        <w:pStyle w:val="TOC1"/>
        <w:tabs>
          <w:tab w:val="left" w:pos="720"/>
          <w:tab w:val="right" w:leader="dot" w:pos="9350"/>
        </w:tabs>
        <w:rPr>
          <w:rFonts w:ascii="Calibri" w:hAnsi="Calibri"/>
          <w:b w:val="0"/>
          <w:bCs w:val="0"/>
          <w:caps w:val="0"/>
          <w:noProof/>
          <w:sz w:val="22"/>
          <w:szCs w:val="22"/>
        </w:rPr>
      </w:pPr>
      <w:hyperlink w:anchor="_Toc224634125" w:history="1">
        <w:r w:rsidR="0071632F" w:rsidRPr="00E95BD3">
          <w:rPr>
            <w:rStyle w:val="Hyperlink"/>
            <w:noProof/>
          </w:rPr>
          <w:t>13.</w:t>
        </w:r>
        <w:r w:rsidR="0071632F">
          <w:rPr>
            <w:rFonts w:ascii="Calibri" w:hAnsi="Calibri"/>
            <w:b w:val="0"/>
            <w:bCs w:val="0"/>
            <w:caps w:val="0"/>
            <w:noProof/>
            <w:sz w:val="22"/>
            <w:szCs w:val="22"/>
          </w:rPr>
          <w:tab/>
        </w:r>
        <w:r w:rsidR="0071632F" w:rsidRPr="00E95BD3">
          <w:rPr>
            <w:rStyle w:val="Hyperlink"/>
            <w:noProof/>
          </w:rPr>
          <w:t>Glossary</w:t>
        </w:r>
        <w:r w:rsidR="0071632F">
          <w:rPr>
            <w:noProof/>
            <w:webHidden/>
          </w:rPr>
          <w:tab/>
        </w:r>
        <w:r w:rsidR="0071632F">
          <w:rPr>
            <w:noProof/>
            <w:webHidden/>
          </w:rPr>
          <w:fldChar w:fldCharType="begin"/>
        </w:r>
        <w:r w:rsidR="0071632F">
          <w:rPr>
            <w:noProof/>
            <w:webHidden/>
          </w:rPr>
          <w:instrText xml:space="preserve"> PAGEREF _Toc224634125 \h </w:instrText>
        </w:r>
        <w:r w:rsidR="0071632F">
          <w:rPr>
            <w:noProof/>
            <w:webHidden/>
          </w:rPr>
        </w:r>
        <w:r w:rsidR="0071632F">
          <w:rPr>
            <w:noProof/>
            <w:webHidden/>
          </w:rPr>
          <w:fldChar w:fldCharType="separate"/>
        </w:r>
        <w:r w:rsidR="00465576">
          <w:rPr>
            <w:noProof/>
            <w:webHidden/>
          </w:rPr>
          <w:t>27</w:t>
        </w:r>
        <w:r w:rsidR="0071632F">
          <w:rPr>
            <w:noProof/>
            <w:webHidden/>
          </w:rPr>
          <w:fldChar w:fldCharType="end"/>
        </w:r>
      </w:hyperlink>
    </w:p>
    <w:p w14:paraId="48452C24" w14:textId="77777777" w:rsidR="0071632F" w:rsidRDefault="00C96C1C">
      <w:pPr>
        <w:pStyle w:val="TOC1"/>
        <w:tabs>
          <w:tab w:val="left" w:pos="720"/>
          <w:tab w:val="right" w:leader="dot" w:pos="9350"/>
        </w:tabs>
        <w:rPr>
          <w:rFonts w:ascii="Calibri" w:hAnsi="Calibri"/>
          <w:b w:val="0"/>
          <w:bCs w:val="0"/>
          <w:caps w:val="0"/>
          <w:noProof/>
          <w:sz w:val="22"/>
          <w:szCs w:val="22"/>
        </w:rPr>
      </w:pPr>
      <w:hyperlink w:anchor="_Toc224634126" w:history="1">
        <w:r w:rsidR="0071632F" w:rsidRPr="00E95BD3">
          <w:rPr>
            <w:rStyle w:val="Hyperlink"/>
            <w:noProof/>
          </w:rPr>
          <w:t>14.</w:t>
        </w:r>
        <w:r w:rsidR="0071632F">
          <w:rPr>
            <w:rFonts w:ascii="Calibri" w:hAnsi="Calibri"/>
            <w:b w:val="0"/>
            <w:bCs w:val="0"/>
            <w:caps w:val="0"/>
            <w:noProof/>
            <w:sz w:val="22"/>
            <w:szCs w:val="22"/>
          </w:rPr>
          <w:tab/>
        </w:r>
        <w:r w:rsidR="0071632F" w:rsidRPr="00E95BD3">
          <w:rPr>
            <w:rStyle w:val="Hyperlink"/>
            <w:noProof/>
          </w:rPr>
          <w:t>Appendix A - XTMP(“PSAPV”) Global Layout</w:t>
        </w:r>
        <w:r w:rsidR="0071632F">
          <w:rPr>
            <w:noProof/>
            <w:webHidden/>
          </w:rPr>
          <w:tab/>
        </w:r>
        <w:r w:rsidR="0071632F">
          <w:rPr>
            <w:noProof/>
            <w:webHidden/>
          </w:rPr>
          <w:fldChar w:fldCharType="begin"/>
        </w:r>
        <w:r w:rsidR="0071632F">
          <w:rPr>
            <w:noProof/>
            <w:webHidden/>
          </w:rPr>
          <w:instrText xml:space="preserve"> PAGEREF _Toc224634126 \h </w:instrText>
        </w:r>
        <w:r w:rsidR="0071632F">
          <w:rPr>
            <w:noProof/>
            <w:webHidden/>
          </w:rPr>
        </w:r>
        <w:r w:rsidR="0071632F">
          <w:rPr>
            <w:noProof/>
            <w:webHidden/>
          </w:rPr>
          <w:fldChar w:fldCharType="separate"/>
        </w:r>
        <w:r w:rsidR="00465576">
          <w:rPr>
            <w:noProof/>
            <w:webHidden/>
          </w:rPr>
          <w:t>29</w:t>
        </w:r>
        <w:r w:rsidR="0071632F">
          <w:rPr>
            <w:noProof/>
            <w:webHidden/>
          </w:rPr>
          <w:fldChar w:fldCharType="end"/>
        </w:r>
      </w:hyperlink>
    </w:p>
    <w:p w14:paraId="20BB4483" w14:textId="77777777" w:rsidR="0071632F" w:rsidRDefault="00C96C1C">
      <w:pPr>
        <w:pStyle w:val="TOC2"/>
        <w:tabs>
          <w:tab w:val="left" w:pos="1200"/>
          <w:tab w:val="right" w:leader="dot" w:pos="9350"/>
        </w:tabs>
        <w:rPr>
          <w:rFonts w:ascii="Calibri" w:hAnsi="Calibri"/>
          <w:smallCaps w:val="0"/>
          <w:noProof/>
          <w:sz w:val="22"/>
          <w:szCs w:val="22"/>
        </w:rPr>
      </w:pPr>
      <w:hyperlink w:anchor="_Toc224634127" w:history="1">
        <w:r w:rsidR="0071632F" w:rsidRPr="00E95BD3">
          <w:rPr>
            <w:rStyle w:val="Hyperlink"/>
            <w:rFonts w:ascii="Arial" w:hAnsi="Arial"/>
            <w:noProof/>
          </w:rPr>
          <w:t>14.1.</w:t>
        </w:r>
        <w:r w:rsidR="0071632F">
          <w:rPr>
            <w:rFonts w:ascii="Calibri" w:hAnsi="Calibri"/>
            <w:smallCaps w:val="0"/>
            <w:noProof/>
            <w:sz w:val="22"/>
            <w:szCs w:val="22"/>
          </w:rPr>
          <w:tab/>
        </w:r>
        <w:r w:rsidR="0071632F" w:rsidRPr="00E95BD3">
          <w:rPr>
            <w:rStyle w:val="Hyperlink"/>
            <w:noProof/>
          </w:rPr>
          <w:t>^XTMP(“PSAPV”,CTRL#,”IN”) – Invoice data</w:t>
        </w:r>
        <w:r w:rsidR="0071632F">
          <w:rPr>
            <w:noProof/>
            <w:webHidden/>
          </w:rPr>
          <w:tab/>
        </w:r>
        <w:r w:rsidR="0071632F">
          <w:rPr>
            <w:noProof/>
            <w:webHidden/>
          </w:rPr>
          <w:fldChar w:fldCharType="begin"/>
        </w:r>
        <w:r w:rsidR="0071632F">
          <w:rPr>
            <w:noProof/>
            <w:webHidden/>
          </w:rPr>
          <w:instrText xml:space="preserve"> PAGEREF _Toc224634127 \h </w:instrText>
        </w:r>
        <w:r w:rsidR="0071632F">
          <w:rPr>
            <w:noProof/>
            <w:webHidden/>
          </w:rPr>
        </w:r>
        <w:r w:rsidR="0071632F">
          <w:rPr>
            <w:noProof/>
            <w:webHidden/>
          </w:rPr>
          <w:fldChar w:fldCharType="separate"/>
        </w:r>
        <w:r w:rsidR="00465576">
          <w:rPr>
            <w:noProof/>
            <w:webHidden/>
          </w:rPr>
          <w:t>29</w:t>
        </w:r>
        <w:r w:rsidR="0071632F">
          <w:rPr>
            <w:noProof/>
            <w:webHidden/>
          </w:rPr>
          <w:fldChar w:fldCharType="end"/>
        </w:r>
      </w:hyperlink>
    </w:p>
    <w:p w14:paraId="4B400A7D" w14:textId="77777777" w:rsidR="0071632F" w:rsidRDefault="00C96C1C">
      <w:pPr>
        <w:pStyle w:val="TOC2"/>
        <w:tabs>
          <w:tab w:val="left" w:pos="1200"/>
          <w:tab w:val="right" w:leader="dot" w:pos="9350"/>
        </w:tabs>
        <w:rPr>
          <w:rFonts w:ascii="Calibri" w:hAnsi="Calibri"/>
          <w:smallCaps w:val="0"/>
          <w:noProof/>
          <w:sz w:val="22"/>
          <w:szCs w:val="22"/>
        </w:rPr>
      </w:pPr>
      <w:hyperlink w:anchor="_Toc224634128" w:history="1">
        <w:r w:rsidR="0071632F" w:rsidRPr="00E95BD3">
          <w:rPr>
            <w:rStyle w:val="Hyperlink"/>
            <w:rFonts w:ascii="Arial" w:hAnsi="Arial"/>
            <w:noProof/>
          </w:rPr>
          <w:t>14.2.</w:t>
        </w:r>
        <w:r w:rsidR="0071632F">
          <w:rPr>
            <w:rFonts w:ascii="Calibri" w:hAnsi="Calibri"/>
            <w:smallCaps w:val="0"/>
            <w:noProof/>
            <w:sz w:val="22"/>
            <w:szCs w:val="22"/>
          </w:rPr>
          <w:tab/>
        </w:r>
        <w:r w:rsidR="0071632F" w:rsidRPr="00E95BD3">
          <w:rPr>
            <w:rStyle w:val="Hyperlink"/>
            <w:noProof/>
          </w:rPr>
          <w:t>XTMP(“PSAPV”,CTRL#,”IT”,LINE ITEM#) – Line Item Data</w:t>
        </w:r>
        <w:r w:rsidR="0071632F">
          <w:rPr>
            <w:noProof/>
            <w:webHidden/>
          </w:rPr>
          <w:tab/>
        </w:r>
        <w:r w:rsidR="0071632F">
          <w:rPr>
            <w:noProof/>
            <w:webHidden/>
          </w:rPr>
          <w:fldChar w:fldCharType="begin"/>
        </w:r>
        <w:r w:rsidR="0071632F">
          <w:rPr>
            <w:noProof/>
            <w:webHidden/>
          </w:rPr>
          <w:instrText xml:space="preserve"> PAGEREF _Toc224634128 \h </w:instrText>
        </w:r>
        <w:r w:rsidR="0071632F">
          <w:rPr>
            <w:noProof/>
            <w:webHidden/>
          </w:rPr>
        </w:r>
        <w:r w:rsidR="0071632F">
          <w:rPr>
            <w:noProof/>
            <w:webHidden/>
          </w:rPr>
          <w:fldChar w:fldCharType="separate"/>
        </w:r>
        <w:r w:rsidR="00465576">
          <w:rPr>
            <w:noProof/>
            <w:webHidden/>
          </w:rPr>
          <w:t>29</w:t>
        </w:r>
        <w:r w:rsidR="0071632F">
          <w:rPr>
            <w:noProof/>
            <w:webHidden/>
          </w:rPr>
          <w:fldChar w:fldCharType="end"/>
        </w:r>
      </w:hyperlink>
    </w:p>
    <w:p w14:paraId="72DF4063" w14:textId="77777777" w:rsidR="0071632F" w:rsidRDefault="00C96C1C">
      <w:pPr>
        <w:pStyle w:val="TOC2"/>
        <w:tabs>
          <w:tab w:val="left" w:pos="1200"/>
          <w:tab w:val="right" w:leader="dot" w:pos="9350"/>
        </w:tabs>
        <w:rPr>
          <w:rFonts w:ascii="Calibri" w:hAnsi="Calibri"/>
          <w:smallCaps w:val="0"/>
          <w:noProof/>
          <w:sz w:val="22"/>
          <w:szCs w:val="22"/>
        </w:rPr>
      </w:pPr>
      <w:hyperlink w:anchor="_Toc224634129" w:history="1">
        <w:r w:rsidR="0071632F" w:rsidRPr="00E95BD3">
          <w:rPr>
            <w:rStyle w:val="Hyperlink"/>
            <w:rFonts w:ascii="Arial" w:hAnsi="Arial"/>
            <w:noProof/>
          </w:rPr>
          <w:t>14.3.</w:t>
        </w:r>
        <w:r w:rsidR="0071632F">
          <w:rPr>
            <w:rFonts w:ascii="Calibri" w:hAnsi="Calibri"/>
            <w:smallCaps w:val="0"/>
            <w:noProof/>
            <w:sz w:val="22"/>
            <w:szCs w:val="22"/>
          </w:rPr>
          <w:tab/>
        </w:r>
        <w:r w:rsidR="0071632F" w:rsidRPr="00E95BD3">
          <w:rPr>
            <w:rStyle w:val="Hyperlink"/>
            <w:noProof/>
          </w:rPr>
          <w:t>XTMP(“PSAPV”,CTRL#,”IT”,LINE ITEM#, “SUP”) – Supply Line Item Data</w:t>
        </w:r>
        <w:r w:rsidR="0071632F">
          <w:rPr>
            <w:noProof/>
            <w:webHidden/>
          </w:rPr>
          <w:tab/>
        </w:r>
        <w:r w:rsidR="0071632F">
          <w:rPr>
            <w:noProof/>
            <w:webHidden/>
          </w:rPr>
          <w:fldChar w:fldCharType="begin"/>
        </w:r>
        <w:r w:rsidR="0071632F">
          <w:rPr>
            <w:noProof/>
            <w:webHidden/>
          </w:rPr>
          <w:instrText xml:space="preserve"> PAGEREF _Toc224634129 \h </w:instrText>
        </w:r>
        <w:r w:rsidR="0071632F">
          <w:rPr>
            <w:noProof/>
            <w:webHidden/>
          </w:rPr>
        </w:r>
        <w:r w:rsidR="0071632F">
          <w:rPr>
            <w:noProof/>
            <w:webHidden/>
          </w:rPr>
          <w:fldChar w:fldCharType="separate"/>
        </w:r>
        <w:r w:rsidR="00465576">
          <w:rPr>
            <w:noProof/>
            <w:webHidden/>
          </w:rPr>
          <w:t>30</w:t>
        </w:r>
        <w:r w:rsidR="0071632F">
          <w:rPr>
            <w:noProof/>
            <w:webHidden/>
          </w:rPr>
          <w:fldChar w:fldCharType="end"/>
        </w:r>
      </w:hyperlink>
    </w:p>
    <w:p w14:paraId="79B61424" w14:textId="77777777" w:rsidR="0071632F" w:rsidRDefault="00C96C1C">
      <w:pPr>
        <w:pStyle w:val="TOC1"/>
        <w:tabs>
          <w:tab w:val="left" w:pos="720"/>
          <w:tab w:val="right" w:leader="dot" w:pos="9350"/>
        </w:tabs>
        <w:rPr>
          <w:rFonts w:ascii="Calibri" w:hAnsi="Calibri"/>
          <w:b w:val="0"/>
          <w:bCs w:val="0"/>
          <w:caps w:val="0"/>
          <w:noProof/>
          <w:sz w:val="22"/>
          <w:szCs w:val="22"/>
        </w:rPr>
      </w:pPr>
      <w:hyperlink w:anchor="_Toc224634130" w:history="1">
        <w:r w:rsidR="0071632F" w:rsidRPr="00E95BD3">
          <w:rPr>
            <w:rStyle w:val="Hyperlink"/>
            <w:noProof/>
          </w:rPr>
          <w:t>15.</w:t>
        </w:r>
        <w:r w:rsidR="0071632F">
          <w:rPr>
            <w:rFonts w:ascii="Calibri" w:hAnsi="Calibri"/>
            <w:b w:val="0"/>
            <w:bCs w:val="0"/>
            <w:caps w:val="0"/>
            <w:noProof/>
            <w:sz w:val="22"/>
            <w:szCs w:val="22"/>
          </w:rPr>
          <w:tab/>
        </w:r>
        <w:r w:rsidR="0071632F" w:rsidRPr="00E95BD3">
          <w:rPr>
            <w:rStyle w:val="Hyperlink"/>
            <w:noProof/>
          </w:rPr>
          <w:t>Appendix B - Invoice file with formatting errors</w:t>
        </w:r>
        <w:r w:rsidR="0071632F">
          <w:rPr>
            <w:noProof/>
            <w:webHidden/>
          </w:rPr>
          <w:tab/>
        </w:r>
        <w:r w:rsidR="0071632F">
          <w:rPr>
            <w:noProof/>
            <w:webHidden/>
          </w:rPr>
          <w:fldChar w:fldCharType="begin"/>
        </w:r>
        <w:r w:rsidR="0071632F">
          <w:rPr>
            <w:noProof/>
            <w:webHidden/>
          </w:rPr>
          <w:instrText xml:space="preserve"> PAGEREF _Toc224634130 \h </w:instrText>
        </w:r>
        <w:r w:rsidR="0071632F">
          <w:rPr>
            <w:noProof/>
            <w:webHidden/>
          </w:rPr>
        </w:r>
        <w:r w:rsidR="0071632F">
          <w:rPr>
            <w:noProof/>
            <w:webHidden/>
          </w:rPr>
          <w:fldChar w:fldCharType="separate"/>
        </w:r>
        <w:r w:rsidR="00465576">
          <w:rPr>
            <w:noProof/>
            <w:webHidden/>
          </w:rPr>
          <w:t>31</w:t>
        </w:r>
        <w:r w:rsidR="0071632F">
          <w:rPr>
            <w:noProof/>
            <w:webHidden/>
          </w:rPr>
          <w:fldChar w:fldCharType="end"/>
        </w:r>
      </w:hyperlink>
    </w:p>
    <w:p w14:paraId="592FA4C9" w14:textId="77777777" w:rsidR="0071632F" w:rsidRDefault="00C96C1C">
      <w:pPr>
        <w:pStyle w:val="TOC1"/>
        <w:tabs>
          <w:tab w:val="left" w:pos="720"/>
          <w:tab w:val="right" w:leader="dot" w:pos="9350"/>
        </w:tabs>
        <w:rPr>
          <w:rFonts w:ascii="Calibri" w:hAnsi="Calibri"/>
          <w:b w:val="0"/>
          <w:bCs w:val="0"/>
          <w:caps w:val="0"/>
          <w:noProof/>
          <w:sz w:val="22"/>
          <w:szCs w:val="22"/>
        </w:rPr>
      </w:pPr>
      <w:hyperlink w:anchor="_Toc224634131" w:history="1">
        <w:r w:rsidR="0071632F" w:rsidRPr="00E95BD3">
          <w:rPr>
            <w:rStyle w:val="Hyperlink"/>
            <w:noProof/>
          </w:rPr>
          <w:t>16.</w:t>
        </w:r>
        <w:r w:rsidR="0071632F">
          <w:rPr>
            <w:rFonts w:ascii="Calibri" w:hAnsi="Calibri"/>
            <w:b w:val="0"/>
            <w:bCs w:val="0"/>
            <w:caps w:val="0"/>
            <w:noProof/>
            <w:sz w:val="22"/>
            <w:szCs w:val="22"/>
          </w:rPr>
          <w:tab/>
        </w:r>
        <w:r w:rsidR="0071632F" w:rsidRPr="00E95BD3">
          <w:rPr>
            <w:rStyle w:val="Hyperlink"/>
            <w:noProof/>
          </w:rPr>
          <w:t>Appendix C - ASC X12 Electronic Data Interchange Draft Specifications</w:t>
        </w:r>
        <w:r w:rsidR="0071632F">
          <w:rPr>
            <w:noProof/>
            <w:webHidden/>
          </w:rPr>
          <w:tab/>
        </w:r>
        <w:r w:rsidR="0071632F">
          <w:rPr>
            <w:noProof/>
            <w:webHidden/>
          </w:rPr>
          <w:fldChar w:fldCharType="begin"/>
        </w:r>
        <w:r w:rsidR="0071632F">
          <w:rPr>
            <w:noProof/>
            <w:webHidden/>
          </w:rPr>
          <w:instrText xml:space="preserve"> PAGEREF _Toc224634131 \h </w:instrText>
        </w:r>
        <w:r w:rsidR="0071632F">
          <w:rPr>
            <w:noProof/>
            <w:webHidden/>
          </w:rPr>
        </w:r>
        <w:r w:rsidR="0071632F">
          <w:rPr>
            <w:noProof/>
            <w:webHidden/>
          </w:rPr>
          <w:fldChar w:fldCharType="separate"/>
        </w:r>
        <w:r w:rsidR="00465576">
          <w:rPr>
            <w:noProof/>
            <w:webHidden/>
          </w:rPr>
          <w:t>33</w:t>
        </w:r>
        <w:r w:rsidR="0071632F">
          <w:rPr>
            <w:noProof/>
            <w:webHidden/>
          </w:rPr>
          <w:fldChar w:fldCharType="end"/>
        </w:r>
      </w:hyperlink>
    </w:p>
    <w:p w14:paraId="13D188AA" w14:textId="77777777" w:rsidR="00D736EC" w:rsidRPr="009A7916" w:rsidRDefault="00D736EC">
      <w:pPr>
        <w:pStyle w:val="TOC3"/>
      </w:pPr>
      <w:r w:rsidRPr="009A7916">
        <w:rPr>
          <w:b/>
          <w:bCs/>
          <w:i w:val="0"/>
          <w:iCs w:val="0"/>
          <w:caps/>
          <w:sz w:val="28"/>
        </w:rPr>
        <w:fldChar w:fldCharType="end"/>
      </w:r>
    </w:p>
    <w:p w14:paraId="6874ACD5" w14:textId="77777777" w:rsidR="00D736EC" w:rsidRPr="009A7916" w:rsidRDefault="00D736EC">
      <w:pPr>
        <w:tabs>
          <w:tab w:val="left" w:leader="dot" w:pos="8900"/>
          <w:tab w:val="right" w:leader="dot" w:pos="9360"/>
        </w:tabs>
        <w:rPr>
          <w:color w:val="000000"/>
          <w:sz w:val="20"/>
          <w:szCs w:val="20"/>
        </w:rPr>
        <w:sectPr w:rsidR="00D736EC" w:rsidRPr="009A7916">
          <w:headerReference w:type="even" r:id="rId27"/>
          <w:headerReference w:type="default" r:id="rId28"/>
          <w:footerReference w:type="even" r:id="rId29"/>
          <w:footerReference w:type="default" r:id="rId30"/>
          <w:headerReference w:type="first" r:id="rId31"/>
          <w:footerReference w:type="first" r:id="rId32"/>
          <w:endnotePr>
            <w:numFmt w:val="decimal"/>
          </w:endnotePr>
          <w:pgSz w:w="12240" w:h="15840"/>
          <w:pgMar w:top="1440" w:right="1440" w:bottom="1440" w:left="1440" w:header="720" w:footer="720" w:gutter="0"/>
          <w:pgNumType w:fmt="lowerRoman"/>
          <w:cols w:space="720"/>
          <w:titlePg/>
        </w:sectPr>
      </w:pPr>
    </w:p>
    <w:p w14:paraId="5F1767BB" w14:textId="77777777" w:rsidR="00D736EC" w:rsidRPr="009A7916" w:rsidRDefault="00D736EC">
      <w:pPr>
        <w:pStyle w:val="Heading1"/>
      </w:pPr>
      <w:bookmarkStart w:id="1" w:name="_Toc397220112"/>
      <w:bookmarkStart w:id="2" w:name="_Toc398350542"/>
      <w:bookmarkStart w:id="3" w:name="_Toc224634091"/>
      <w:r w:rsidRPr="009A7916">
        <w:lastRenderedPageBreak/>
        <w:t>Introduction</w:t>
      </w:r>
      <w:bookmarkEnd w:id="1"/>
      <w:bookmarkEnd w:id="2"/>
      <w:bookmarkEnd w:id="3"/>
    </w:p>
    <w:p w14:paraId="1FF3508B" w14:textId="77777777" w:rsidR="00D736EC" w:rsidRPr="009A7916" w:rsidRDefault="00D736EC">
      <w:pPr>
        <w:rPr>
          <w:color w:val="000000"/>
          <w:sz w:val="20"/>
          <w:szCs w:val="20"/>
        </w:rPr>
      </w:pPr>
    </w:p>
    <w:p w14:paraId="5465B5A4" w14:textId="77777777" w:rsidR="00D736EC" w:rsidRPr="009A7916" w:rsidRDefault="00D736EC">
      <w:r w:rsidRPr="009A7916">
        <w:t>Drug Accountability/Inventory Interface (DA) Version 3.0 provides functionality that interfaces with prime vendor invoice data. It provides Pharmacy with the capability to match National Drug Codes (NDC) in the invoice data to NDC in the DRUG file (#50). The invoice data is uploaded, processed, and verified. Version 3.0 also provides the capability to transfer drugs between pharmacy locations and tracks those transfers.</w:t>
      </w:r>
    </w:p>
    <w:p w14:paraId="5CF649EA" w14:textId="77777777" w:rsidR="00D736EC" w:rsidRPr="009A7916" w:rsidRDefault="00D736EC">
      <w:pPr>
        <w:rPr>
          <w:color w:val="000000"/>
        </w:rPr>
      </w:pPr>
    </w:p>
    <w:p w14:paraId="6F7E8114" w14:textId="77777777" w:rsidR="00D736EC" w:rsidRPr="009A7916" w:rsidRDefault="00D736EC">
      <w:pPr>
        <w:widowControl/>
        <w:pBdr>
          <w:top w:val="double" w:sz="6" w:space="1" w:color="auto"/>
          <w:left w:val="double" w:sz="6" w:space="4" w:color="auto"/>
          <w:bottom w:val="double" w:sz="6" w:space="1" w:color="auto"/>
          <w:right w:val="double" w:sz="6" w:space="4" w:color="auto"/>
        </w:pBdr>
        <w:jc w:val="center"/>
        <w:rPr>
          <w:b/>
          <w:bCs/>
          <w:sz w:val="36"/>
          <w:szCs w:val="36"/>
        </w:rPr>
      </w:pPr>
      <w:r w:rsidRPr="009A7916">
        <w:rPr>
          <w:b/>
          <w:bCs/>
          <w:sz w:val="36"/>
          <w:szCs w:val="36"/>
        </w:rPr>
        <w:t>IMPORTANT:</w:t>
      </w:r>
    </w:p>
    <w:p w14:paraId="632ACBC2" w14:textId="77777777" w:rsidR="00D736EC" w:rsidRPr="009A7916" w:rsidRDefault="00D736EC">
      <w:pPr>
        <w:widowControl/>
        <w:pBdr>
          <w:top w:val="double" w:sz="6" w:space="1" w:color="auto"/>
          <w:left w:val="double" w:sz="6" w:space="4" w:color="auto"/>
          <w:bottom w:val="double" w:sz="6" w:space="1" w:color="auto"/>
          <w:right w:val="double" w:sz="6" w:space="4" w:color="auto"/>
        </w:pBdr>
        <w:rPr>
          <w:szCs w:val="20"/>
        </w:rPr>
      </w:pPr>
      <w:r w:rsidRPr="009A7916">
        <w:rPr>
          <w:szCs w:val="20"/>
        </w:rPr>
        <w:t xml:space="preserve">Once verified (prime vendor interface) or received (GIP interface), the drug balances are incremented in the pharmacy location and/or master vault. The invoiced drug’s order unit is compared to the ORDER UNIT field (#12) in the DRUG file (#50) and the dispense units per order unit is compared to the DISPENSE UNITS PER ORDER UNIT field (#15) in the DRUG file (#50). If the order unit and dispense units per order unit are the same, the NDC (#31), </w:t>
      </w:r>
      <w:r w:rsidRPr="009A7916">
        <w:rPr>
          <w:caps/>
          <w:szCs w:val="20"/>
        </w:rPr>
        <w:t xml:space="preserve">price per order unit </w:t>
      </w:r>
      <w:r w:rsidRPr="009A7916">
        <w:rPr>
          <w:szCs w:val="20"/>
        </w:rPr>
        <w:t xml:space="preserve">(#13), and </w:t>
      </w:r>
      <w:r w:rsidRPr="009A7916">
        <w:rPr>
          <w:caps/>
          <w:szCs w:val="20"/>
        </w:rPr>
        <w:t>price per dispense unit</w:t>
      </w:r>
      <w:r w:rsidRPr="009A7916">
        <w:rPr>
          <w:szCs w:val="20"/>
        </w:rPr>
        <w:t xml:space="preserve"> (#16) fields in the DRUG file (#50) may be updated.</w:t>
      </w:r>
    </w:p>
    <w:p w14:paraId="7BD7B61A" w14:textId="77777777" w:rsidR="00D736EC" w:rsidRPr="009A7916" w:rsidRDefault="00D736EC">
      <w:pPr>
        <w:widowControl/>
        <w:pBdr>
          <w:top w:val="double" w:sz="6" w:space="1" w:color="auto"/>
          <w:left w:val="double" w:sz="6" w:space="4" w:color="auto"/>
          <w:bottom w:val="double" w:sz="6" w:space="1" w:color="auto"/>
          <w:right w:val="double" w:sz="6" w:space="4" w:color="auto"/>
        </w:pBdr>
        <w:rPr>
          <w:szCs w:val="20"/>
        </w:rPr>
      </w:pPr>
    </w:p>
    <w:p w14:paraId="1D72017A" w14:textId="77777777" w:rsidR="00D736EC" w:rsidRPr="009A7916" w:rsidRDefault="00D736EC">
      <w:pPr>
        <w:widowControl/>
        <w:pBdr>
          <w:top w:val="double" w:sz="6" w:space="1" w:color="auto"/>
          <w:left w:val="double" w:sz="6" w:space="4" w:color="auto"/>
          <w:bottom w:val="double" w:sz="6" w:space="1" w:color="auto"/>
          <w:right w:val="double" w:sz="6" w:space="4" w:color="auto"/>
        </w:pBdr>
        <w:rPr>
          <w:szCs w:val="20"/>
        </w:rPr>
      </w:pPr>
      <w:r w:rsidRPr="009A7916">
        <w:rPr>
          <w:szCs w:val="20"/>
        </w:rPr>
        <w:t>The following condition must be met to update the NDC field (#31).</w:t>
      </w:r>
    </w:p>
    <w:p w14:paraId="39AF6CE1" w14:textId="77777777" w:rsidR="00D736EC" w:rsidRPr="009A7916" w:rsidRDefault="00D736EC">
      <w:pPr>
        <w:widowControl/>
        <w:numPr>
          <w:ilvl w:val="0"/>
          <w:numId w:val="1"/>
        </w:numPr>
        <w:pBdr>
          <w:top w:val="double" w:sz="6" w:space="1" w:color="auto"/>
          <w:left w:val="double" w:sz="6" w:space="4" w:color="auto"/>
          <w:bottom w:val="double" w:sz="6" w:space="1" w:color="auto"/>
          <w:right w:val="double" w:sz="6" w:space="4" w:color="auto"/>
        </w:pBdr>
        <w:tabs>
          <w:tab w:val="left" w:pos="360"/>
        </w:tabs>
        <w:rPr>
          <w:szCs w:val="20"/>
        </w:rPr>
      </w:pPr>
      <w:r w:rsidRPr="009A7916">
        <w:rPr>
          <w:szCs w:val="20"/>
        </w:rPr>
        <w:t>If the invoice NDC is different from the NDC field (#31), the NDC field (#31) is overwritten with the invoiced NDC.</w:t>
      </w:r>
    </w:p>
    <w:p w14:paraId="19F0B920" w14:textId="77777777" w:rsidR="00D736EC" w:rsidRPr="009A7916" w:rsidRDefault="00D736EC">
      <w:pPr>
        <w:widowControl/>
        <w:pBdr>
          <w:top w:val="double" w:sz="6" w:space="1" w:color="auto"/>
          <w:left w:val="double" w:sz="6" w:space="4" w:color="auto"/>
          <w:bottom w:val="double" w:sz="6" w:space="1" w:color="auto"/>
          <w:right w:val="double" w:sz="6" w:space="4" w:color="auto"/>
        </w:pBdr>
        <w:rPr>
          <w:szCs w:val="20"/>
        </w:rPr>
      </w:pPr>
    </w:p>
    <w:p w14:paraId="42FABBBE" w14:textId="77777777" w:rsidR="00D736EC" w:rsidRPr="009A7916" w:rsidRDefault="00D736EC">
      <w:pPr>
        <w:widowControl/>
        <w:pBdr>
          <w:top w:val="double" w:sz="6" w:space="1" w:color="auto"/>
          <w:left w:val="double" w:sz="6" w:space="4" w:color="auto"/>
          <w:bottom w:val="double" w:sz="6" w:space="1" w:color="auto"/>
          <w:right w:val="double" w:sz="6" w:space="4" w:color="auto"/>
        </w:pBdr>
        <w:rPr>
          <w:szCs w:val="20"/>
        </w:rPr>
      </w:pPr>
      <w:r w:rsidRPr="009A7916">
        <w:rPr>
          <w:szCs w:val="20"/>
        </w:rPr>
        <w:t>The following condition must be met to update the</w:t>
      </w:r>
      <w:r w:rsidRPr="009A7916">
        <w:rPr>
          <w:caps/>
          <w:szCs w:val="20"/>
        </w:rPr>
        <w:t xml:space="preserve"> price per order unit </w:t>
      </w:r>
      <w:r w:rsidRPr="009A7916">
        <w:rPr>
          <w:szCs w:val="20"/>
        </w:rPr>
        <w:t>field</w:t>
      </w:r>
      <w:r w:rsidRPr="009A7916">
        <w:rPr>
          <w:caps/>
          <w:szCs w:val="20"/>
        </w:rPr>
        <w:t xml:space="preserve"> </w:t>
      </w:r>
      <w:r w:rsidRPr="009A7916">
        <w:rPr>
          <w:szCs w:val="20"/>
        </w:rPr>
        <w:t xml:space="preserve">(#13) and </w:t>
      </w:r>
      <w:r w:rsidRPr="009A7916">
        <w:rPr>
          <w:caps/>
          <w:szCs w:val="20"/>
        </w:rPr>
        <w:t>price per dispense unit</w:t>
      </w:r>
      <w:r w:rsidRPr="009A7916">
        <w:rPr>
          <w:szCs w:val="20"/>
        </w:rPr>
        <w:t xml:space="preserve"> field (#16).</w:t>
      </w:r>
    </w:p>
    <w:p w14:paraId="28014DED" w14:textId="77777777" w:rsidR="00D736EC" w:rsidRPr="009A7916" w:rsidRDefault="00D736EC">
      <w:pPr>
        <w:widowControl/>
        <w:numPr>
          <w:ilvl w:val="0"/>
          <w:numId w:val="1"/>
        </w:numPr>
        <w:pBdr>
          <w:top w:val="double" w:sz="6" w:space="1" w:color="auto"/>
          <w:left w:val="double" w:sz="6" w:space="4" w:color="auto"/>
          <w:bottom w:val="double" w:sz="6" w:space="1" w:color="auto"/>
          <w:right w:val="double" w:sz="6" w:space="4" w:color="auto"/>
        </w:pBdr>
        <w:tabs>
          <w:tab w:val="left" w:pos="360"/>
        </w:tabs>
        <w:rPr>
          <w:szCs w:val="20"/>
        </w:rPr>
      </w:pPr>
      <w:r w:rsidRPr="009A7916">
        <w:rPr>
          <w:szCs w:val="20"/>
        </w:rPr>
        <w:t xml:space="preserve">If the invoiced price per order unit is different than the </w:t>
      </w:r>
      <w:r w:rsidRPr="009A7916">
        <w:rPr>
          <w:caps/>
          <w:szCs w:val="20"/>
        </w:rPr>
        <w:t xml:space="preserve">price per order unit </w:t>
      </w:r>
      <w:r w:rsidRPr="009A7916">
        <w:rPr>
          <w:szCs w:val="20"/>
        </w:rPr>
        <w:t>field</w:t>
      </w:r>
      <w:r w:rsidRPr="009A7916">
        <w:rPr>
          <w:caps/>
          <w:szCs w:val="20"/>
        </w:rPr>
        <w:t xml:space="preserve"> </w:t>
      </w:r>
      <w:r w:rsidRPr="009A7916">
        <w:rPr>
          <w:szCs w:val="20"/>
        </w:rPr>
        <w:t xml:space="preserve">(#13), the </w:t>
      </w:r>
      <w:r w:rsidRPr="009A7916">
        <w:rPr>
          <w:caps/>
          <w:szCs w:val="20"/>
        </w:rPr>
        <w:t xml:space="preserve">price per order unit </w:t>
      </w:r>
      <w:r w:rsidRPr="009A7916">
        <w:rPr>
          <w:szCs w:val="20"/>
        </w:rPr>
        <w:t>field</w:t>
      </w:r>
      <w:r w:rsidRPr="009A7916">
        <w:rPr>
          <w:caps/>
          <w:szCs w:val="20"/>
        </w:rPr>
        <w:t xml:space="preserve"> </w:t>
      </w:r>
      <w:r w:rsidRPr="009A7916">
        <w:rPr>
          <w:szCs w:val="20"/>
        </w:rPr>
        <w:t xml:space="preserve">(#13) is overwritten with the new prorated price per order unit. The </w:t>
      </w:r>
      <w:r w:rsidRPr="009A7916">
        <w:rPr>
          <w:caps/>
          <w:szCs w:val="20"/>
        </w:rPr>
        <w:t>price per dispense unit</w:t>
      </w:r>
      <w:r w:rsidRPr="009A7916">
        <w:rPr>
          <w:szCs w:val="20"/>
        </w:rPr>
        <w:t xml:space="preserve"> field (#16) is also overwritten with the new prorated price per dispense unit.</w:t>
      </w:r>
    </w:p>
    <w:p w14:paraId="55175822" w14:textId="77777777" w:rsidR="00D736EC" w:rsidRPr="009A7916" w:rsidRDefault="00D736EC">
      <w:pPr>
        <w:rPr>
          <w:color w:val="000000"/>
          <w:sz w:val="20"/>
          <w:szCs w:val="20"/>
        </w:rPr>
      </w:pPr>
    </w:p>
    <w:p w14:paraId="7B9D04C9" w14:textId="77777777" w:rsidR="00D736EC" w:rsidRPr="009A7916" w:rsidRDefault="00D736EC">
      <w:pPr>
        <w:rPr>
          <w:color w:val="000000"/>
          <w:szCs w:val="20"/>
        </w:rPr>
      </w:pPr>
      <w:r w:rsidRPr="009A7916">
        <w:rPr>
          <w:color w:val="000000"/>
          <w:szCs w:val="20"/>
        </w:rPr>
        <w:t xml:space="preserve">This technical manual provides additional information for package coordinators, supervisors, and Information Resource Management (IRM) Staff. Users who are not familiar with Veterans Health Information Systems and Technology Architecture </w:t>
      </w:r>
      <w:r w:rsidRPr="009A7916">
        <w:rPr>
          <w:color w:val="000000"/>
          <w:szCs w:val="28"/>
        </w:rPr>
        <w:t>(</w:t>
      </w:r>
      <w:r w:rsidRPr="009A7916">
        <w:rPr>
          <w:b/>
          <w:bCs/>
          <w:color w:val="000000"/>
          <w:szCs w:val="20"/>
        </w:rPr>
        <w:t>V</w:t>
      </w:r>
      <w:r w:rsidRPr="009A7916">
        <w:rPr>
          <w:i/>
          <w:iCs/>
          <w:color w:val="000000"/>
          <w:sz w:val="20"/>
          <w:szCs w:val="20"/>
        </w:rPr>
        <w:t>IST</w:t>
      </w:r>
      <w:r w:rsidRPr="009A7916">
        <w:rPr>
          <w:b/>
          <w:bCs/>
          <w:color w:val="000000"/>
          <w:szCs w:val="20"/>
        </w:rPr>
        <w:t>A</w:t>
      </w:r>
      <w:r w:rsidRPr="009A7916">
        <w:rPr>
          <w:color w:val="000000"/>
          <w:szCs w:val="28"/>
        </w:rPr>
        <w:t>)</w:t>
      </w:r>
      <w:r w:rsidRPr="009A7916">
        <w:rPr>
          <w:color w:val="000000"/>
          <w:szCs w:val="20"/>
        </w:rPr>
        <w:t xml:space="preserve"> software may also wish to refer to documentation for VA Kernel.</w:t>
      </w:r>
    </w:p>
    <w:p w14:paraId="51CD9D90" w14:textId="77777777" w:rsidR="00D736EC" w:rsidRPr="009A7916" w:rsidRDefault="00D736EC">
      <w:pPr>
        <w:rPr>
          <w:color w:val="000000"/>
          <w:sz w:val="20"/>
          <w:szCs w:val="20"/>
        </w:rPr>
      </w:pPr>
    </w:p>
    <w:p w14:paraId="5822719B" w14:textId="77777777" w:rsidR="00D736EC" w:rsidRPr="009A7916" w:rsidRDefault="00C96C1C">
      <w:pPr>
        <w:ind w:left="1080" w:hanging="1080"/>
        <w:rPr>
          <w:color w:val="000000"/>
          <w:szCs w:val="20"/>
        </w:rPr>
      </w:pPr>
      <w:r>
        <w:rPr>
          <w:position w:val="-4"/>
        </w:rPr>
        <w:pict w14:anchorId="24444ED1">
          <v:shape id="_x0000_i1026" type="#_x0000_t75" style="width:39.45pt;height:31.95pt" fillcolor="window">
            <v:imagedata r:id="rId33" o:title="Pencil 07"/>
          </v:shape>
        </w:pict>
      </w:r>
      <w:r w:rsidR="00D736EC" w:rsidRPr="009A7916">
        <w:rPr>
          <w:b/>
        </w:rPr>
        <w:t>Note</w:t>
      </w:r>
      <w:r w:rsidR="00D736EC" w:rsidRPr="009A7916">
        <w:t xml:space="preserve">: </w:t>
      </w:r>
      <w:r w:rsidR="00D736EC" w:rsidRPr="009A7916">
        <w:rPr>
          <w:color w:val="000000"/>
          <w:szCs w:val="20"/>
        </w:rPr>
        <w:t>The Security Guide information has been included in this manual under the Software Product Security section.</w:t>
      </w:r>
    </w:p>
    <w:p w14:paraId="3C6D2E69" w14:textId="77777777" w:rsidR="00D736EC" w:rsidRPr="009A7916" w:rsidRDefault="00D736EC">
      <w:pPr>
        <w:rPr>
          <w:color w:val="000000"/>
          <w:sz w:val="20"/>
          <w:szCs w:val="20"/>
        </w:rPr>
      </w:pPr>
      <w:r w:rsidRPr="009A7916">
        <w:rPr>
          <w:color w:val="000000"/>
          <w:sz w:val="20"/>
          <w:szCs w:val="20"/>
        </w:rPr>
        <w:br w:type="page"/>
      </w:r>
    </w:p>
    <w:p w14:paraId="439A4996" w14:textId="77777777" w:rsidR="00D736EC" w:rsidRPr="009A7916" w:rsidRDefault="00D736EC">
      <w:pPr>
        <w:rPr>
          <w:color w:val="000000"/>
          <w:sz w:val="20"/>
          <w:szCs w:val="20"/>
        </w:rPr>
      </w:pPr>
    </w:p>
    <w:p w14:paraId="1105D85C" w14:textId="77777777" w:rsidR="00D736EC" w:rsidRPr="009A7916" w:rsidRDefault="00D736EC">
      <w:pPr>
        <w:rPr>
          <w:color w:val="000000"/>
          <w:sz w:val="20"/>
          <w:szCs w:val="20"/>
        </w:rPr>
      </w:pPr>
    </w:p>
    <w:p w14:paraId="284A053C" w14:textId="77777777" w:rsidR="00D736EC" w:rsidRPr="009A7916" w:rsidRDefault="00D736EC">
      <w:pPr>
        <w:rPr>
          <w:color w:val="000000"/>
          <w:sz w:val="20"/>
          <w:szCs w:val="20"/>
        </w:rPr>
      </w:pPr>
    </w:p>
    <w:p w14:paraId="3AB79109" w14:textId="77777777" w:rsidR="00D736EC" w:rsidRPr="009A7916" w:rsidRDefault="00D736EC">
      <w:pPr>
        <w:rPr>
          <w:color w:val="000000"/>
          <w:sz w:val="20"/>
          <w:szCs w:val="20"/>
        </w:rPr>
      </w:pPr>
    </w:p>
    <w:p w14:paraId="2F43CFA0" w14:textId="77777777" w:rsidR="00D736EC" w:rsidRPr="009A7916" w:rsidRDefault="00D736EC">
      <w:pPr>
        <w:rPr>
          <w:color w:val="000000"/>
          <w:sz w:val="20"/>
          <w:szCs w:val="20"/>
        </w:rPr>
      </w:pPr>
    </w:p>
    <w:p w14:paraId="5781004B" w14:textId="77777777" w:rsidR="00D736EC" w:rsidRPr="009A7916" w:rsidRDefault="00D736EC">
      <w:pPr>
        <w:rPr>
          <w:color w:val="000000"/>
          <w:sz w:val="20"/>
          <w:szCs w:val="20"/>
        </w:rPr>
      </w:pPr>
    </w:p>
    <w:p w14:paraId="0AF52EEA" w14:textId="77777777" w:rsidR="00D736EC" w:rsidRPr="009A7916" w:rsidRDefault="00D736EC">
      <w:pPr>
        <w:rPr>
          <w:color w:val="000000"/>
          <w:sz w:val="20"/>
          <w:szCs w:val="20"/>
        </w:rPr>
      </w:pPr>
    </w:p>
    <w:p w14:paraId="7B158F89" w14:textId="77777777" w:rsidR="00D736EC" w:rsidRPr="009A7916" w:rsidRDefault="00D736EC">
      <w:pPr>
        <w:rPr>
          <w:color w:val="000000"/>
          <w:sz w:val="20"/>
          <w:szCs w:val="20"/>
        </w:rPr>
      </w:pPr>
    </w:p>
    <w:p w14:paraId="05307462" w14:textId="77777777" w:rsidR="00D736EC" w:rsidRPr="009A7916" w:rsidRDefault="00D736EC">
      <w:pPr>
        <w:rPr>
          <w:color w:val="000000"/>
          <w:sz w:val="20"/>
          <w:szCs w:val="20"/>
        </w:rPr>
      </w:pPr>
    </w:p>
    <w:p w14:paraId="2EED7F96" w14:textId="77777777" w:rsidR="00D736EC" w:rsidRPr="009A7916" w:rsidRDefault="00D736EC">
      <w:pPr>
        <w:rPr>
          <w:color w:val="000000"/>
          <w:sz w:val="20"/>
          <w:szCs w:val="20"/>
        </w:rPr>
      </w:pPr>
    </w:p>
    <w:p w14:paraId="684468DE" w14:textId="77777777" w:rsidR="00D736EC" w:rsidRPr="009A7916" w:rsidRDefault="00D736EC">
      <w:pPr>
        <w:rPr>
          <w:color w:val="000000"/>
          <w:sz w:val="20"/>
          <w:szCs w:val="20"/>
        </w:rPr>
      </w:pPr>
    </w:p>
    <w:p w14:paraId="23780283" w14:textId="77777777" w:rsidR="00D736EC" w:rsidRPr="009A7916" w:rsidRDefault="00D736EC">
      <w:pPr>
        <w:rPr>
          <w:color w:val="000000"/>
          <w:sz w:val="20"/>
          <w:szCs w:val="20"/>
        </w:rPr>
      </w:pPr>
    </w:p>
    <w:p w14:paraId="4E052AB7" w14:textId="77777777" w:rsidR="00D736EC" w:rsidRPr="009A7916" w:rsidRDefault="00D736EC">
      <w:pPr>
        <w:rPr>
          <w:color w:val="000000"/>
          <w:sz w:val="20"/>
          <w:szCs w:val="20"/>
        </w:rPr>
      </w:pPr>
    </w:p>
    <w:p w14:paraId="37448121" w14:textId="77777777" w:rsidR="00D736EC" w:rsidRPr="009A7916" w:rsidRDefault="00D736EC">
      <w:pPr>
        <w:rPr>
          <w:color w:val="000000"/>
          <w:sz w:val="20"/>
          <w:szCs w:val="20"/>
        </w:rPr>
      </w:pPr>
    </w:p>
    <w:p w14:paraId="5A1A8FE0" w14:textId="77777777" w:rsidR="00D736EC" w:rsidRPr="009A7916" w:rsidRDefault="00D736EC">
      <w:pPr>
        <w:rPr>
          <w:color w:val="000000"/>
          <w:sz w:val="20"/>
          <w:szCs w:val="20"/>
        </w:rPr>
      </w:pPr>
    </w:p>
    <w:p w14:paraId="480E69C1" w14:textId="77777777" w:rsidR="00D736EC" w:rsidRPr="009A7916" w:rsidRDefault="00D736EC">
      <w:pPr>
        <w:rPr>
          <w:color w:val="000000"/>
          <w:sz w:val="20"/>
          <w:szCs w:val="20"/>
        </w:rPr>
      </w:pPr>
    </w:p>
    <w:p w14:paraId="6BFBE1BC" w14:textId="77777777" w:rsidR="00D736EC" w:rsidRPr="009A7916" w:rsidRDefault="00D736EC">
      <w:pPr>
        <w:rPr>
          <w:color w:val="000000"/>
          <w:sz w:val="20"/>
          <w:szCs w:val="20"/>
        </w:rPr>
      </w:pPr>
    </w:p>
    <w:p w14:paraId="390FD438" w14:textId="77777777" w:rsidR="00D736EC" w:rsidRPr="009A7916" w:rsidRDefault="00D736EC">
      <w:pPr>
        <w:rPr>
          <w:color w:val="000000"/>
          <w:sz w:val="20"/>
          <w:szCs w:val="20"/>
        </w:rPr>
      </w:pPr>
    </w:p>
    <w:p w14:paraId="2F4D49FA" w14:textId="77777777" w:rsidR="00D736EC" w:rsidRPr="009A7916" w:rsidRDefault="00D736EC">
      <w:pPr>
        <w:jc w:val="center"/>
        <w:rPr>
          <w:sz w:val="28"/>
        </w:rPr>
      </w:pPr>
      <w:r w:rsidRPr="009A7916">
        <w:rPr>
          <w:sz w:val="28"/>
        </w:rPr>
        <w:t>&lt;This page is intentionally left blank&gt;</w:t>
      </w:r>
    </w:p>
    <w:p w14:paraId="431BC94C" w14:textId="77777777" w:rsidR="00D736EC" w:rsidRPr="009A7916" w:rsidRDefault="00D736EC">
      <w:pPr>
        <w:jc w:val="center"/>
        <w:rPr>
          <w:color w:val="000000"/>
          <w:sz w:val="20"/>
          <w:szCs w:val="20"/>
        </w:rPr>
      </w:pPr>
    </w:p>
    <w:p w14:paraId="1C063B68" w14:textId="77777777" w:rsidR="00D736EC" w:rsidRPr="009A7916" w:rsidRDefault="00D736EC">
      <w:pPr>
        <w:rPr>
          <w:sz w:val="20"/>
          <w:szCs w:val="20"/>
        </w:rPr>
        <w:sectPr w:rsidR="00D736EC" w:rsidRPr="009A7916">
          <w:headerReference w:type="even" r:id="rId34"/>
          <w:headerReference w:type="default" r:id="rId35"/>
          <w:footerReference w:type="even" r:id="rId36"/>
          <w:footerReference w:type="default" r:id="rId37"/>
          <w:headerReference w:type="first" r:id="rId38"/>
          <w:footerReference w:type="first" r:id="rId39"/>
          <w:endnotePr>
            <w:numFmt w:val="decimal"/>
          </w:endnotePr>
          <w:pgSz w:w="12240" w:h="15840"/>
          <w:pgMar w:top="1440" w:right="1440" w:bottom="1440" w:left="1440" w:header="720" w:footer="720" w:gutter="0"/>
          <w:pgNumType w:start="1"/>
          <w:cols w:space="720"/>
          <w:titlePg/>
        </w:sectPr>
      </w:pPr>
    </w:p>
    <w:p w14:paraId="3621D39B" w14:textId="77777777" w:rsidR="00D736EC" w:rsidRPr="009A7916" w:rsidRDefault="00D736EC">
      <w:pPr>
        <w:pStyle w:val="Heading1"/>
      </w:pPr>
      <w:bookmarkStart w:id="4" w:name="_Toc224634092"/>
      <w:r w:rsidRPr="009A7916">
        <w:lastRenderedPageBreak/>
        <w:t>Orientation</w:t>
      </w:r>
      <w:bookmarkEnd w:id="4"/>
    </w:p>
    <w:p w14:paraId="4ABFBE72" w14:textId="77777777" w:rsidR="00D736EC" w:rsidRPr="009A7916" w:rsidRDefault="00D736EC">
      <w:pPr>
        <w:rPr>
          <w:color w:val="000000"/>
          <w:sz w:val="20"/>
          <w:szCs w:val="20"/>
        </w:rPr>
      </w:pPr>
    </w:p>
    <w:p w14:paraId="38F9ECC9" w14:textId="77777777" w:rsidR="00D736EC" w:rsidRPr="009A7916" w:rsidRDefault="00D736EC">
      <w:pPr>
        <w:tabs>
          <w:tab w:val="left" w:pos="720"/>
          <w:tab w:val="left" w:pos="5130"/>
        </w:tabs>
      </w:pPr>
      <w:r w:rsidRPr="009A7916">
        <w:t>Within this documentation, several notations need to be outlined.</w:t>
      </w:r>
    </w:p>
    <w:p w14:paraId="66FDBEE6" w14:textId="77777777" w:rsidR="00D736EC" w:rsidRPr="009A7916" w:rsidRDefault="00D736EC">
      <w:pPr>
        <w:tabs>
          <w:tab w:val="left" w:pos="720"/>
          <w:tab w:val="left" w:pos="5130"/>
        </w:tabs>
      </w:pPr>
    </w:p>
    <w:p w14:paraId="2F915C44" w14:textId="77777777" w:rsidR="00D736EC" w:rsidRPr="009A7916" w:rsidRDefault="00D736EC">
      <w:pPr>
        <w:numPr>
          <w:ilvl w:val="0"/>
          <w:numId w:val="25"/>
        </w:numPr>
        <w:tabs>
          <w:tab w:val="left" w:pos="720"/>
          <w:tab w:val="left" w:pos="5130"/>
        </w:tabs>
      </w:pPr>
      <w:r w:rsidRPr="009A7916">
        <w:t>Menu options will be italicized.</w:t>
      </w:r>
    </w:p>
    <w:p w14:paraId="768D66F4" w14:textId="77777777" w:rsidR="00D736EC" w:rsidRPr="009A7916" w:rsidRDefault="00D736EC">
      <w:pPr>
        <w:tabs>
          <w:tab w:val="left" w:pos="360"/>
          <w:tab w:val="left" w:pos="5130"/>
        </w:tabs>
        <w:ind w:left="360"/>
      </w:pPr>
      <w:r w:rsidRPr="009A7916">
        <w:t xml:space="preserve">Example: </w:t>
      </w:r>
      <w:r w:rsidRPr="009A7916">
        <w:rPr>
          <w:i/>
          <w:iCs/>
        </w:rPr>
        <w:t>Drug</w:t>
      </w:r>
      <w:r w:rsidRPr="009A7916">
        <w:t xml:space="preserve"> </w:t>
      </w:r>
      <w:r w:rsidRPr="009A7916">
        <w:rPr>
          <w:i/>
          <w:iCs/>
        </w:rPr>
        <w:t>Accountability Menu</w:t>
      </w:r>
      <w:r w:rsidRPr="009A7916">
        <w:rPr>
          <w:i/>
        </w:rPr>
        <w:fldChar w:fldCharType="begin"/>
      </w:r>
      <w:r w:rsidRPr="009A7916">
        <w:instrText xml:space="preserve"> XE "</w:instrText>
      </w:r>
      <w:r w:rsidRPr="009A7916">
        <w:rPr>
          <w:iCs/>
        </w:rPr>
        <w:instrText>Order Entry</w:instrText>
      </w:r>
      <w:r w:rsidRPr="009A7916">
        <w:instrText xml:space="preserve">" </w:instrText>
      </w:r>
      <w:r w:rsidRPr="009A7916">
        <w:rPr>
          <w:i/>
        </w:rPr>
        <w:fldChar w:fldCharType="end"/>
      </w:r>
      <w:r w:rsidRPr="009A7916">
        <w:t xml:space="preserve"> indicates a menu option.</w:t>
      </w:r>
    </w:p>
    <w:p w14:paraId="29B39F12" w14:textId="77777777" w:rsidR="00D736EC" w:rsidRPr="009A7916" w:rsidRDefault="00D736EC">
      <w:pPr>
        <w:tabs>
          <w:tab w:val="left" w:pos="720"/>
          <w:tab w:val="left" w:pos="5130"/>
        </w:tabs>
      </w:pPr>
    </w:p>
    <w:p w14:paraId="6AEA35E6" w14:textId="77777777" w:rsidR="00D736EC" w:rsidRPr="009A7916" w:rsidRDefault="00D736EC">
      <w:pPr>
        <w:pStyle w:val="Style1"/>
        <w:numPr>
          <w:ilvl w:val="0"/>
          <w:numId w:val="26"/>
        </w:numPr>
        <w:tabs>
          <w:tab w:val="left" w:pos="720"/>
          <w:tab w:val="left" w:pos="5130"/>
        </w:tabs>
      </w:pPr>
      <w:r w:rsidRPr="009A7916">
        <w:t>Screen prompts will be denoted with quotation marks around them.</w:t>
      </w:r>
    </w:p>
    <w:p w14:paraId="3622B9E2" w14:textId="77777777" w:rsidR="00D736EC" w:rsidRPr="009A7916" w:rsidRDefault="00D736EC">
      <w:pPr>
        <w:pStyle w:val="Style1"/>
        <w:tabs>
          <w:tab w:val="left" w:pos="360"/>
          <w:tab w:val="left" w:pos="5130"/>
        </w:tabs>
        <w:ind w:left="360"/>
      </w:pPr>
      <w:r w:rsidRPr="009A7916">
        <w:t>Example: “DATE</w:t>
      </w:r>
      <w:r w:rsidRPr="009A7916">
        <w:fldChar w:fldCharType="begin"/>
      </w:r>
      <w:r w:rsidRPr="009A7916">
        <w:instrText xml:space="preserve"> XE "Drug Prompt" </w:instrText>
      </w:r>
      <w:r w:rsidRPr="009A7916">
        <w:fldChar w:fldCharType="end"/>
      </w:r>
      <w:r w:rsidRPr="009A7916">
        <w:t>:” indicates a screen prompt.</w:t>
      </w:r>
    </w:p>
    <w:p w14:paraId="6D41DA5B" w14:textId="77777777" w:rsidR="00D736EC" w:rsidRPr="009A7916" w:rsidRDefault="00D736EC">
      <w:pPr>
        <w:pStyle w:val="Style1"/>
        <w:tabs>
          <w:tab w:val="left" w:pos="360"/>
          <w:tab w:val="left" w:pos="5130"/>
        </w:tabs>
        <w:ind w:left="360"/>
      </w:pPr>
    </w:p>
    <w:p w14:paraId="1262CB4C" w14:textId="77777777" w:rsidR="00D736EC" w:rsidRPr="009A7916" w:rsidRDefault="00D736EC">
      <w:pPr>
        <w:numPr>
          <w:ilvl w:val="0"/>
          <w:numId w:val="20"/>
        </w:numPr>
        <w:tabs>
          <w:tab w:val="left" w:pos="720"/>
          <w:tab w:val="left" w:pos="5130"/>
        </w:tabs>
      </w:pPr>
      <w:r w:rsidRPr="009A7916">
        <w:t>Responses in bold face indicate what the user is to type in.</w:t>
      </w:r>
    </w:p>
    <w:p w14:paraId="731DEE5C" w14:textId="77777777" w:rsidR="00D736EC" w:rsidRPr="009A7916" w:rsidRDefault="00D736EC">
      <w:pPr>
        <w:tabs>
          <w:tab w:val="left" w:pos="360"/>
          <w:tab w:val="left" w:pos="5130"/>
        </w:tabs>
        <w:ind w:left="360"/>
      </w:pPr>
      <w:r w:rsidRPr="009A7916">
        <w:t xml:space="preserve">Example: If the displayed transfer information is correct, enter </w:t>
      </w:r>
      <w:r w:rsidRPr="009A7916">
        <w:rPr>
          <w:b/>
          <w:bCs/>
        </w:rPr>
        <w:t>YES</w:t>
      </w:r>
      <w:r w:rsidRPr="009A7916">
        <w:t>.</w:t>
      </w:r>
    </w:p>
    <w:p w14:paraId="5E4E31C3" w14:textId="77777777" w:rsidR="00D736EC" w:rsidRPr="009A7916" w:rsidRDefault="00D736EC">
      <w:pPr>
        <w:tabs>
          <w:tab w:val="left" w:pos="360"/>
          <w:tab w:val="left" w:pos="5130"/>
        </w:tabs>
        <w:ind w:left="360"/>
      </w:pPr>
    </w:p>
    <w:p w14:paraId="78D7E6DE" w14:textId="77777777" w:rsidR="00D736EC" w:rsidRPr="009A7916" w:rsidRDefault="00D736EC">
      <w:pPr>
        <w:numPr>
          <w:ilvl w:val="0"/>
          <w:numId w:val="21"/>
        </w:numPr>
        <w:tabs>
          <w:tab w:val="left" w:pos="5130"/>
        </w:tabs>
      </w:pPr>
      <w:r w:rsidRPr="009A7916">
        <w:t xml:space="preserve">Text centered between arrows represents a keyboard key that needs to be pressed in order for the system to capture a user response or move the cursor to another field. </w:t>
      </w:r>
      <w:r w:rsidRPr="009A7916">
        <w:rPr>
          <w:b/>
        </w:rPr>
        <w:t>&lt;Enter&gt;</w:t>
      </w:r>
      <w:r w:rsidRPr="009A7916">
        <w:t xml:space="preserve"> indicates that the Enter key (or Return key on some keyboards) must be pressed. </w:t>
      </w:r>
      <w:r w:rsidRPr="009A7916">
        <w:rPr>
          <w:b/>
        </w:rPr>
        <w:t xml:space="preserve">&lt;Tab&gt; </w:t>
      </w:r>
      <w:r w:rsidRPr="009A7916">
        <w:t>indicates that the Tab key must be pressed.</w:t>
      </w:r>
    </w:p>
    <w:p w14:paraId="0DC0DB79" w14:textId="77777777" w:rsidR="00D736EC" w:rsidRPr="009A7916" w:rsidRDefault="00D736EC">
      <w:pPr>
        <w:tabs>
          <w:tab w:val="left" w:pos="360"/>
          <w:tab w:val="left" w:pos="5130"/>
        </w:tabs>
        <w:ind w:left="360"/>
      </w:pPr>
      <w:r w:rsidRPr="009A7916">
        <w:t xml:space="preserve">Example:  Press </w:t>
      </w:r>
      <w:r w:rsidRPr="009A7916">
        <w:rPr>
          <w:b/>
        </w:rPr>
        <w:t xml:space="preserve">&lt;Tab&gt; </w:t>
      </w:r>
      <w:r w:rsidRPr="009A7916">
        <w:t>to move the cursor to the next field.</w:t>
      </w:r>
    </w:p>
    <w:p w14:paraId="3AB05825" w14:textId="77777777" w:rsidR="00D736EC" w:rsidRPr="009A7916" w:rsidRDefault="00D736EC">
      <w:pPr>
        <w:tabs>
          <w:tab w:val="left" w:pos="360"/>
          <w:tab w:val="left" w:pos="1440"/>
          <w:tab w:val="left" w:pos="5130"/>
        </w:tabs>
        <w:ind w:left="360"/>
      </w:pPr>
      <w:r w:rsidRPr="009A7916">
        <w:tab/>
        <w:t xml:space="preserve">Press </w:t>
      </w:r>
      <w:r w:rsidRPr="009A7916">
        <w:rPr>
          <w:b/>
        </w:rPr>
        <w:t xml:space="preserve">&lt;Enter&gt; </w:t>
      </w:r>
      <w:r w:rsidRPr="009A7916">
        <w:t>to select the default.</w:t>
      </w:r>
    </w:p>
    <w:p w14:paraId="1A325D35" w14:textId="77777777" w:rsidR="00D736EC" w:rsidRPr="009A7916" w:rsidRDefault="00D736EC">
      <w:pPr>
        <w:tabs>
          <w:tab w:val="left" w:pos="360"/>
          <w:tab w:val="left" w:pos="1440"/>
          <w:tab w:val="left" w:pos="5130"/>
        </w:tabs>
        <w:ind w:left="360"/>
      </w:pPr>
    </w:p>
    <w:p w14:paraId="192E84F6" w14:textId="77777777" w:rsidR="00D736EC" w:rsidRPr="009A7916" w:rsidRDefault="00C96C1C">
      <w:pPr>
        <w:numPr>
          <w:ilvl w:val="0"/>
          <w:numId w:val="22"/>
        </w:numPr>
        <w:tabs>
          <w:tab w:val="left" w:pos="1440"/>
          <w:tab w:val="left" w:pos="5130"/>
        </w:tabs>
      </w:pPr>
      <w:r>
        <w:rPr>
          <w:position w:val="-4"/>
        </w:rPr>
        <w:pict w14:anchorId="6B9060DE">
          <v:shape id="_x0000_i1027" type="#_x0000_t75" style="width:39.45pt;height:31.95pt" fillcolor="window">
            <v:imagedata r:id="rId33" o:title="Pencil 07"/>
          </v:shape>
        </w:pict>
      </w:r>
      <w:r w:rsidR="00D736EC" w:rsidRPr="009A7916">
        <w:rPr>
          <w:b/>
        </w:rPr>
        <w:t>Note</w:t>
      </w:r>
      <w:r w:rsidR="00D736EC" w:rsidRPr="009A7916">
        <w:t>: Indicates especially important or helpful information.</w:t>
      </w:r>
    </w:p>
    <w:p w14:paraId="28AF8884" w14:textId="77777777" w:rsidR="00D736EC" w:rsidRPr="009A7916" w:rsidRDefault="00D736EC">
      <w:pPr>
        <w:pStyle w:val="Style1"/>
        <w:ind w:firstLine="360"/>
      </w:pPr>
      <w:r w:rsidRPr="009A7916">
        <w:t xml:space="preserve">    </w:t>
      </w:r>
    </w:p>
    <w:p w14:paraId="7114FDCD" w14:textId="77777777" w:rsidR="00D736EC" w:rsidRPr="009A7916" w:rsidRDefault="00C96C1C">
      <w:pPr>
        <w:numPr>
          <w:ilvl w:val="0"/>
          <w:numId w:val="27"/>
        </w:numPr>
        <w:tabs>
          <w:tab w:val="left" w:pos="1440"/>
          <w:tab w:val="left" w:pos="5130"/>
        </w:tabs>
      </w:pPr>
      <w:r>
        <w:pict w14:anchorId="1CE126A7">
          <v:shape id="_x0000_i1028" type="#_x0000_t75" style="width:41.3pt;height:16.9pt" fillcolor="window">
            <v:imagedata r:id="rId40" o:title="Key 24"/>
          </v:shape>
        </w:pict>
      </w:r>
      <w:r w:rsidR="00D736EC" w:rsidRPr="009A7916">
        <w:t xml:space="preserve"> Options are locked with a particular security key.  The user must hold</w:t>
      </w:r>
      <w:r w:rsidR="00D736EC" w:rsidRPr="009A7916">
        <w:fldChar w:fldCharType="begin"/>
      </w:r>
      <w:r w:rsidR="00D736EC" w:rsidRPr="009A7916">
        <w:instrText xml:space="preserve"> XE "Hold" </w:instrText>
      </w:r>
      <w:r w:rsidR="00D736EC" w:rsidRPr="009A7916">
        <w:fldChar w:fldCharType="end"/>
      </w:r>
      <w:r w:rsidR="00D736EC" w:rsidRPr="009A7916">
        <w:t xml:space="preserve"> the particular security key to be able to perform the menu option.</w:t>
      </w:r>
    </w:p>
    <w:p w14:paraId="4D59971C" w14:textId="77777777" w:rsidR="00D736EC" w:rsidRPr="009A7916" w:rsidRDefault="00D736EC">
      <w:pPr>
        <w:pStyle w:val="BodyTextIndent2"/>
        <w:tabs>
          <w:tab w:val="left" w:pos="360"/>
          <w:tab w:val="left" w:pos="1440"/>
          <w:tab w:val="left" w:pos="5130"/>
        </w:tabs>
        <w:ind w:hanging="990"/>
      </w:pPr>
      <w:r w:rsidRPr="009A7916">
        <w:t xml:space="preserve">Example: </w:t>
      </w:r>
      <w:r w:rsidR="00C96C1C">
        <w:pict w14:anchorId="04948DD8">
          <v:shape id="_x0000_i1029" type="#_x0000_t75" style="width:41.3pt;height:16.9pt" fillcolor="window">
            <v:imagedata r:id="rId40" o:title="Key 24"/>
          </v:shape>
        </w:pict>
      </w:r>
      <w:r w:rsidRPr="009A7916">
        <w:t xml:space="preserve"> This option is locked by the PSA ORDERS key.</w:t>
      </w:r>
    </w:p>
    <w:p w14:paraId="0106EDE9" w14:textId="77777777" w:rsidR="00D736EC" w:rsidRPr="009A7916" w:rsidRDefault="00D736EC">
      <w:pPr>
        <w:pStyle w:val="BodyTextIndent2"/>
        <w:tabs>
          <w:tab w:val="left" w:pos="360"/>
          <w:tab w:val="left" w:pos="1440"/>
          <w:tab w:val="left" w:pos="5130"/>
        </w:tabs>
        <w:ind w:hanging="540"/>
      </w:pPr>
    </w:p>
    <w:p w14:paraId="01E1A3DE" w14:textId="77777777" w:rsidR="00D736EC" w:rsidRPr="009A7916" w:rsidRDefault="00D736EC">
      <w:pPr>
        <w:numPr>
          <w:ilvl w:val="0"/>
          <w:numId w:val="24"/>
        </w:numPr>
        <w:tabs>
          <w:tab w:val="left" w:pos="1440"/>
          <w:tab w:val="left" w:pos="5130"/>
        </w:tabs>
      </w:pPr>
      <w:r w:rsidRPr="009A7916">
        <w:rPr>
          <w:b/>
        </w:rPr>
        <w:t>?</w:t>
      </w:r>
      <w:r w:rsidRPr="009A7916">
        <w:t xml:space="preserve">, </w:t>
      </w:r>
      <w:r w:rsidRPr="009A7916">
        <w:rPr>
          <w:b/>
        </w:rPr>
        <w:t>??</w:t>
      </w:r>
      <w:r w:rsidRPr="009A7916">
        <w:t xml:space="preserve">, </w:t>
      </w:r>
      <w:r w:rsidRPr="009A7916">
        <w:rPr>
          <w:b/>
        </w:rPr>
        <w:t>???</w:t>
      </w:r>
      <w:r w:rsidRPr="009A7916">
        <w:t xml:space="preserve">  One, two, or three question marks can be entered at any of the prompts for on-line help.  One question mark elicits a brief statement of what information is appropriate for the prompt. Two question marks provide more help, plus the hidden actions</w:t>
      </w:r>
      <w:r w:rsidRPr="009A7916">
        <w:fldChar w:fldCharType="begin"/>
      </w:r>
      <w:r w:rsidRPr="009A7916">
        <w:instrText xml:space="preserve"> XE "Hidden Actions" </w:instrText>
      </w:r>
      <w:r w:rsidRPr="009A7916">
        <w:fldChar w:fldCharType="end"/>
      </w:r>
      <w:r w:rsidRPr="009A7916">
        <w:t xml:space="preserve"> and three question marks will provide more detailed help, including a list of possible answers, if appropriate.</w:t>
      </w:r>
    </w:p>
    <w:p w14:paraId="4858332C" w14:textId="77777777" w:rsidR="00D736EC" w:rsidRPr="009A7916" w:rsidRDefault="00D736EC">
      <w:pPr>
        <w:tabs>
          <w:tab w:val="left" w:pos="360"/>
          <w:tab w:val="left" w:pos="1440"/>
          <w:tab w:val="left" w:pos="5130"/>
        </w:tabs>
      </w:pPr>
    </w:p>
    <w:p w14:paraId="7AAFF4CF" w14:textId="77777777" w:rsidR="00D736EC" w:rsidRPr="009A7916" w:rsidRDefault="00D736EC">
      <w:pPr>
        <w:numPr>
          <w:ilvl w:val="0"/>
          <w:numId w:val="23"/>
        </w:numPr>
        <w:tabs>
          <w:tab w:val="left" w:pos="1440"/>
          <w:tab w:val="left" w:pos="5130"/>
        </w:tabs>
      </w:pPr>
      <w:r w:rsidRPr="009A7916">
        <w:t xml:space="preserve">^ Up Caret (arrow or a circumflex) and pressing </w:t>
      </w:r>
      <w:r w:rsidRPr="009A7916">
        <w:rPr>
          <w:b/>
        </w:rPr>
        <w:t>&lt;Enter&gt;</w:t>
      </w:r>
      <w:r w:rsidRPr="009A7916">
        <w:t xml:space="preserve"> can be used to exit the current option.</w:t>
      </w:r>
    </w:p>
    <w:p w14:paraId="4B4FA847" w14:textId="77777777" w:rsidR="00D736EC" w:rsidRPr="009A7916" w:rsidRDefault="00D736EC">
      <w:pPr>
        <w:numPr>
          <w:ilvl w:val="12"/>
          <w:numId w:val="0"/>
        </w:numPr>
        <w:ind w:left="720"/>
        <w:rPr>
          <w:color w:val="000000"/>
          <w:szCs w:val="20"/>
        </w:rPr>
      </w:pPr>
      <w:r w:rsidRPr="009A7916">
        <w:rPr>
          <w:color w:val="000000"/>
          <w:sz w:val="20"/>
          <w:szCs w:val="20"/>
        </w:rPr>
        <w:br w:type="page"/>
      </w:r>
    </w:p>
    <w:p w14:paraId="49F78808" w14:textId="77777777" w:rsidR="00D736EC" w:rsidRPr="009A7916" w:rsidRDefault="00D736EC">
      <w:pPr>
        <w:numPr>
          <w:ilvl w:val="12"/>
          <w:numId w:val="0"/>
        </w:numPr>
        <w:rPr>
          <w:color w:val="000000"/>
          <w:szCs w:val="20"/>
        </w:rPr>
      </w:pPr>
    </w:p>
    <w:p w14:paraId="382A6563" w14:textId="77777777" w:rsidR="00D736EC" w:rsidRPr="009A7916" w:rsidRDefault="00D736EC">
      <w:pPr>
        <w:numPr>
          <w:ilvl w:val="12"/>
          <w:numId w:val="0"/>
        </w:numPr>
        <w:rPr>
          <w:color w:val="000000"/>
          <w:szCs w:val="20"/>
        </w:rPr>
      </w:pPr>
    </w:p>
    <w:p w14:paraId="4D804F92" w14:textId="77777777" w:rsidR="00D736EC" w:rsidRPr="009A7916" w:rsidRDefault="00D736EC">
      <w:pPr>
        <w:numPr>
          <w:ilvl w:val="12"/>
          <w:numId w:val="0"/>
        </w:numPr>
        <w:rPr>
          <w:color w:val="000000"/>
          <w:szCs w:val="20"/>
        </w:rPr>
      </w:pPr>
    </w:p>
    <w:p w14:paraId="4E796E41" w14:textId="77777777" w:rsidR="00D736EC" w:rsidRPr="009A7916" w:rsidRDefault="00D736EC">
      <w:pPr>
        <w:numPr>
          <w:ilvl w:val="12"/>
          <w:numId w:val="0"/>
        </w:numPr>
        <w:rPr>
          <w:color w:val="000000"/>
          <w:szCs w:val="20"/>
        </w:rPr>
      </w:pPr>
    </w:p>
    <w:p w14:paraId="238781C4" w14:textId="77777777" w:rsidR="00D736EC" w:rsidRPr="009A7916" w:rsidRDefault="00D736EC">
      <w:pPr>
        <w:numPr>
          <w:ilvl w:val="12"/>
          <w:numId w:val="0"/>
        </w:numPr>
        <w:rPr>
          <w:color w:val="000000"/>
          <w:szCs w:val="20"/>
        </w:rPr>
      </w:pPr>
    </w:p>
    <w:p w14:paraId="208A00FD" w14:textId="77777777" w:rsidR="00D736EC" w:rsidRPr="009A7916" w:rsidRDefault="00D736EC">
      <w:pPr>
        <w:numPr>
          <w:ilvl w:val="12"/>
          <w:numId w:val="0"/>
        </w:numPr>
        <w:rPr>
          <w:color w:val="000000"/>
          <w:szCs w:val="20"/>
        </w:rPr>
      </w:pPr>
    </w:p>
    <w:p w14:paraId="6954BA02" w14:textId="77777777" w:rsidR="00D736EC" w:rsidRPr="009A7916" w:rsidRDefault="00D736EC">
      <w:pPr>
        <w:numPr>
          <w:ilvl w:val="12"/>
          <w:numId w:val="0"/>
        </w:numPr>
        <w:rPr>
          <w:color w:val="000000"/>
          <w:szCs w:val="20"/>
        </w:rPr>
      </w:pPr>
    </w:p>
    <w:p w14:paraId="7270BF3B" w14:textId="77777777" w:rsidR="00D736EC" w:rsidRPr="009A7916" w:rsidRDefault="00D736EC">
      <w:pPr>
        <w:numPr>
          <w:ilvl w:val="12"/>
          <w:numId w:val="0"/>
        </w:numPr>
        <w:rPr>
          <w:color w:val="000000"/>
          <w:szCs w:val="20"/>
        </w:rPr>
      </w:pPr>
    </w:p>
    <w:p w14:paraId="6A6538D6" w14:textId="77777777" w:rsidR="00D736EC" w:rsidRPr="009A7916" w:rsidRDefault="00D736EC">
      <w:pPr>
        <w:numPr>
          <w:ilvl w:val="12"/>
          <w:numId w:val="0"/>
        </w:numPr>
        <w:rPr>
          <w:color w:val="000000"/>
          <w:szCs w:val="20"/>
        </w:rPr>
      </w:pPr>
    </w:p>
    <w:p w14:paraId="48425411" w14:textId="77777777" w:rsidR="00D736EC" w:rsidRPr="009A7916" w:rsidRDefault="00D736EC">
      <w:pPr>
        <w:numPr>
          <w:ilvl w:val="12"/>
          <w:numId w:val="0"/>
        </w:numPr>
        <w:rPr>
          <w:color w:val="000000"/>
          <w:szCs w:val="20"/>
        </w:rPr>
      </w:pPr>
    </w:p>
    <w:p w14:paraId="339FE05A" w14:textId="77777777" w:rsidR="00D736EC" w:rsidRPr="009A7916" w:rsidRDefault="00D736EC">
      <w:pPr>
        <w:numPr>
          <w:ilvl w:val="12"/>
          <w:numId w:val="0"/>
        </w:numPr>
        <w:rPr>
          <w:color w:val="000000"/>
          <w:szCs w:val="20"/>
        </w:rPr>
      </w:pPr>
    </w:p>
    <w:p w14:paraId="176E9DD0" w14:textId="77777777" w:rsidR="00D736EC" w:rsidRPr="009A7916" w:rsidRDefault="00D736EC">
      <w:pPr>
        <w:numPr>
          <w:ilvl w:val="12"/>
          <w:numId w:val="0"/>
        </w:numPr>
        <w:rPr>
          <w:color w:val="000000"/>
          <w:szCs w:val="20"/>
        </w:rPr>
      </w:pPr>
    </w:p>
    <w:p w14:paraId="09A8E21F" w14:textId="77777777" w:rsidR="00D736EC" w:rsidRPr="009A7916" w:rsidRDefault="00D736EC">
      <w:pPr>
        <w:numPr>
          <w:ilvl w:val="12"/>
          <w:numId w:val="0"/>
        </w:numPr>
        <w:rPr>
          <w:color w:val="000000"/>
          <w:szCs w:val="20"/>
        </w:rPr>
      </w:pPr>
    </w:p>
    <w:p w14:paraId="2EF78386" w14:textId="77777777" w:rsidR="00D736EC" w:rsidRPr="009A7916" w:rsidRDefault="00D736EC">
      <w:pPr>
        <w:numPr>
          <w:ilvl w:val="12"/>
          <w:numId w:val="0"/>
        </w:numPr>
        <w:rPr>
          <w:color w:val="000000"/>
          <w:szCs w:val="20"/>
        </w:rPr>
      </w:pPr>
    </w:p>
    <w:p w14:paraId="687D715C" w14:textId="77777777" w:rsidR="00D736EC" w:rsidRPr="009A7916" w:rsidRDefault="00D736EC">
      <w:pPr>
        <w:numPr>
          <w:ilvl w:val="12"/>
          <w:numId w:val="0"/>
        </w:numPr>
        <w:rPr>
          <w:color w:val="000000"/>
          <w:szCs w:val="20"/>
        </w:rPr>
      </w:pPr>
    </w:p>
    <w:p w14:paraId="2F72D3C7" w14:textId="77777777" w:rsidR="00D736EC" w:rsidRPr="009A7916" w:rsidRDefault="00D736EC">
      <w:pPr>
        <w:numPr>
          <w:ilvl w:val="12"/>
          <w:numId w:val="0"/>
        </w:numPr>
        <w:jc w:val="center"/>
        <w:rPr>
          <w:color w:val="000000"/>
          <w:szCs w:val="20"/>
        </w:rPr>
      </w:pPr>
      <w:r w:rsidRPr="009A7916">
        <w:rPr>
          <w:sz w:val="28"/>
        </w:rPr>
        <w:t>&lt;This page is intentionally left blank&gt;</w:t>
      </w:r>
    </w:p>
    <w:p w14:paraId="63334EB6" w14:textId="77777777" w:rsidR="00D736EC" w:rsidRPr="009A7916" w:rsidRDefault="00D736EC">
      <w:pPr>
        <w:numPr>
          <w:ilvl w:val="12"/>
          <w:numId w:val="0"/>
        </w:numPr>
        <w:rPr>
          <w:color w:val="000000"/>
          <w:sz w:val="20"/>
          <w:szCs w:val="20"/>
        </w:rPr>
      </w:pPr>
      <w:r w:rsidRPr="009A7916">
        <w:rPr>
          <w:color w:val="000000"/>
          <w:sz w:val="20"/>
          <w:szCs w:val="20"/>
        </w:rPr>
        <w:br w:type="page"/>
      </w:r>
    </w:p>
    <w:p w14:paraId="425F78A7" w14:textId="77777777" w:rsidR="00D736EC" w:rsidRPr="009A7916" w:rsidRDefault="00D736EC">
      <w:pPr>
        <w:pStyle w:val="Heading1"/>
      </w:pPr>
      <w:bookmarkStart w:id="5" w:name="_Toc397220115"/>
      <w:bookmarkStart w:id="6" w:name="_Toc224634093"/>
      <w:r w:rsidRPr="009A7916">
        <w:t>Implementation and Maintenance</w:t>
      </w:r>
      <w:bookmarkEnd w:id="5"/>
      <w:bookmarkEnd w:id="6"/>
    </w:p>
    <w:p w14:paraId="63A48505" w14:textId="77777777" w:rsidR="00D736EC" w:rsidRPr="009A7916" w:rsidRDefault="00D736EC">
      <w:pPr>
        <w:numPr>
          <w:ilvl w:val="12"/>
          <w:numId w:val="0"/>
        </w:numPr>
        <w:rPr>
          <w:color w:val="000000"/>
          <w:sz w:val="20"/>
          <w:szCs w:val="20"/>
        </w:rPr>
      </w:pPr>
    </w:p>
    <w:p w14:paraId="398FEF4D" w14:textId="77777777" w:rsidR="00D736EC" w:rsidRPr="009A7916" w:rsidRDefault="00D736EC">
      <w:pPr>
        <w:numPr>
          <w:ilvl w:val="12"/>
          <w:numId w:val="0"/>
        </w:numPr>
        <w:rPr>
          <w:color w:val="000000"/>
          <w:sz w:val="20"/>
          <w:szCs w:val="20"/>
        </w:rPr>
      </w:pPr>
    </w:p>
    <w:p w14:paraId="61DC38AF" w14:textId="77777777" w:rsidR="00D736EC" w:rsidRPr="009A7916" w:rsidRDefault="00D736EC">
      <w:pPr>
        <w:pStyle w:val="Heading2"/>
      </w:pPr>
      <w:bookmarkStart w:id="7" w:name="_Toc397220116"/>
      <w:bookmarkStart w:id="8" w:name="_Toc224634094"/>
      <w:r w:rsidRPr="009A7916">
        <w:t>Installation</w:t>
      </w:r>
      <w:bookmarkEnd w:id="7"/>
      <w:bookmarkEnd w:id="8"/>
    </w:p>
    <w:p w14:paraId="58777800" w14:textId="77777777" w:rsidR="00D736EC" w:rsidRPr="009A7916" w:rsidRDefault="00D736EC">
      <w:pPr>
        <w:numPr>
          <w:ilvl w:val="12"/>
          <w:numId w:val="0"/>
        </w:numPr>
        <w:rPr>
          <w:color w:val="000000"/>
          <w:sz w:val="20"/>
          <w:szCs w:val="20"/>
        </w:rPr>
      </w:pPr>
    </w:p>
    <w:p w14:paraId="7A437D73" w14:textId="77777777" w:rsidR="00D736EC" w:rsidRPr="009A7916" w:rsidRDefault="00D736EC">
      <w:r w:rsidRPr="009A7916">
        <w:t xml:space="preserve">For installation of the DA Version 3.0 </w:t>
      </w:r>
      <w:r w:rsidRPr="009A7916">
        <w:rPr>
          <w:b/>
          <w:bCs/>
        </w:rPr>
        <w:t>V</w:t>
      </w:r>
      <w:r w:rsidRPr="009A7916">
        <w:rPr>
          <w:i/>
          <w:iCs/>
          <w:sz w:val="20"/>
        </w:rPr>
        <w:t>IST</w:t>
      </w:r>
      <w:r w:rsidRPr="009A7916">
        <w:rPr>
          <w:b/>
          <w:bCs/>
        </w:rPr>
        <w:t>A</w:t>
      </w:r>
      <w:r w:rsidRPr="009A7916">
        <w:t xml:space="preserve"> software package, please refer to the Installation Guide.</w:t>
      </w:r>
    </w:p>
    <w:p w14:paraId="0A30A2BC" w14:textId="77777777" w:rsidR="00D736EC" w:rsidRPr="009A7916" w:rsidRDefault="00D736EC"/>
    <w:p w14:paraId="06DFC6D0" w14:textId="77777777" w:rsidR="00D736EC" w:rsidRPr="009A7916" w:rsidRDefault="00D736EC">
      <w:r w:rsidRPr="009A7916">
        <w:t>If the site will be interfacing with the prime vendor’s invoice data, contact the prime vendor to obtain their invoice data software and installation instructions.</w:t>
      </w:r>
    </w:p>
    <w:p w14:paraId="51DADC19" w14:textId="77777777" w:rsidR="00D736EC" w:rsidRPr="009A7916" w:rsidRDefault="00D736EC">
      <w:pPr>
        <w:numPr>
          <w:ilvl w:val="12"/>
          <w:numId w:val="0"/>
        </w:numPr>
        <w:rPr>
          <w:color w:val="000000"/>
          <w:sz w:val="20"/>
          <w:szCs w:val="20"/>
        </w:rPr>
      </w:pPr>
    </w:p>
    <w:p w14:paraId="543A904F" w14:textId="77777777" w:rsidR="00D736EC" w:rsidRPr="009A7916" w:rsidRDefault="00D736EC">
      <w:pPr>
        <w:pStyle w:val="Heading2"/>
      </w:pPr>
      <w:bookmarkStart w:id="9" w:name="_Toc224634095"/>
      <w:r w:rsidRPr="009A7916">
        <w:t>Data Flow</w:t>
      </w:r>
      <w:bookmarkEnd w:id="9"/>
    </w:p>
    <w:p w14:paraId="65BF0FBF" w14:textId="77777777" w:rsidR="00D736EC" w:rsidRPr="009A7916" w:rsidRDefault="00D736EC">
      <w:pPr>
        <w:numPr>
          <w:ilvl w:val="12"/>
          <w:numId w:val="0"/>
        </w:numPr>
        <w:rPr>
          <w:color w:val="000000"/>
          <w:sz w:val="20"/>
          <w:szCs w:val="20"/>
        </w:rPr>
      </w:pPr>
    </w:p>
    <w:p w14:paraId="6DCC058D" w14:textId="77777777" w:rsidR="00D736EC" w:rsidRPr="009A7916" w:rsidRDefault="00D736EC">
      <w:pPr>
        <w:numPr>
          <w:ilvl w:val="12"/>
          <w:numId w:val="0"/>
        </w:numPr>
        <w:ind w:left="720"/>
        <w:jc w:val="center"/>
        <w:rPr>
          <w:b/>
          <w:bCs/>
          <w:color w:val="000000"/>
          <w:szCs w:val="20"/>
        </w:rPr>
      </w:pPr>
      <w:r w:rsidRPr="009A7916">
        <w:rPr>
          <w:b/>
          <w:bCs/>
          <w:color w:val="000000"/>
          <w:szCs w:val="20"/>
        </w:rPr>
        <w:t>GIP Interface Data Flow</w:t>
      </w:r>
    </w:p>
    <w:p w14:paraId="46FDD308" w14:textId="77777777" w:rsidR="00D736EC" w:rsidRPr="009A7916" w:rsidRDefault="00D736EC">
      <w:pPr>
        <w:numPr>
          <w:ilvl w:val="12"/>
          <w:numId w:val="0"/>
        </w:numPr>
        <w:ind w:left="720"/>
        <w:rPr>
          <w:b/>
          <w:bCs/>
          <w:color w:val="000000"/>
          <w:sz w:val="20"/>
          <w:szCs w:val="20"/>
        </w:rPr>
      </w:pPr>
    </w:p>
    <w:p w14:paraId="1295A776" w14:textId="77777777" w:rsidR="00D736EC" w:rsidRPr="009A7916" w:rsidRDefault="00C96C1C">
      <w:pPr>
        <w:numPr>
          <w:ilvl w:val="12"/>
          <w:numId w:val="0"/>
        </w:numPr>
        <w:ind w:left="720"/>
        <w:jc w:val="center"/>
        <w:rPr>
          <w:color w:val="000000"/>
          <w:sz w:val="20"/>
          <w:szCs w:val="20"/>
        </w:rPr>
      </w:pPr>
      <w:r>
        <w:rPr>
          <w:sz w:val="20"/>
          <w:szCs w:val="20"/>
        </w:rPr>
        <w:pict w14:anchorId="52123B49">
          <v:shape id="_x0000_i1030" type="#_x0000_t75" style="width:254.2pt;height:281.75pt" fillcolor="window">
            <v:imagedata r:id="rId41" o:title=""/>
          </v:shape>
        </w:pict>
      </w:r>
    </w:p>
    <w:p w14:paraId="12460D45" w14:textId="77777777" w:rsidR="00D736EC" w:rsidRPr="009A7916" w:rsidRDefault="00D736EC">
      <w:pPr>
        <w:numPr>
          <w:ilvl w:val="12"/>
          <w:numId w:val="0"/>
        </w:numPr>
        <w:ind w:left="720"/>
        <w:jc w:val="center"/>
        <w:rPr>
          <w:b/>
          <w:bCs/>
          <w:color w:val="000000"/>
          <w:szCs w:val="20"/>
        </w:rPr>
      </w:pPr>
      <w:r w:rsidRPr="009A7916">
        <w:rPr>
          <w:b/>
          <w:bCs/>
          <w:color w:val="000000"/>
          <w:sz w:val="20"/>
          <w:szCs w:val="20"/>
        </w:rPr>
        <w:br w:type="page"/>
      </w:r>
      <w:r w:rsidRPr="009A7916">
        <w:rPr>
          <w:b/>
          <w:bCs/>
          <w:color w:val="000000"/>
          <w:szCs w:val="20"/>
        </w:rPr>
        <w:lastRenderedPageBreak/>
        <w:t>Prime Vendor Data Flow</w:t>
      </w:r>
    </w:p>
    <w:p w14:paraId="2477DAC6" w14:textId="77777777" w:rsidR="00D736EC" w:rsidRPr="009A7916" w:rsidRDefault="00D736EC">
      <w:pPr>
        <w:numPr>
          <w:ilvl w:val="12"/>
          <w:numId w:val="0"/>
        </w:numPr>
        <w:rPr>
          <w:color w:val="000000"/>
          <w:sz w:val="20"/>
          <w:szCs w:val="20"/>
        </w:rPr>
      </w:pPr>
    </w:p>
    <w:p w14:paraId="25109514" w14:textId="77777777" w:rsidR="00D736EC" w:rsidRPr="009A7916" w:rsidRDefault="00C96C1C">
      <w:pPr>
        <w:numPr>
          <w:ilvl w:val="12"/>
          <w:numId w:val="0"/>
        </w:numPr>
        <w:jc w:val="center"/>
        <w:rPr>
          <w:color w:val="000000"/>
          <w:sz w:val="20"/>
          <w:szCs w:val="20"/>
        </w:rPr>
      </w:pPr>
      <w:r>
        <w:rPr>
          <w:b/>
          <w:bCs/>
          <w:sz w:val="20"/>
          <w:szCs w:val="20"/>
        </w:rPr>
        <w:pict w14:anchorId="2079329E">
          <v:shape id="_x0000_i1031" type="#_x0000_t75" style="width:5in;height:267.35pt" fillcolor="window">
            <v:imagedata r:id="rId42" o:title=""/>
          </v:shape>
        </w:pict>
      </w:r>
    </w:p>
    <w:p w14:paraId="0833EE1F" w14:textId="77777777" w:rsidR="00D736EC" w:rsidRPr="009A7916" w:rsidRDefault="00D736EC">
      <w:pPr>
        <w:numPr>
          <w:ilvl w:val="12"/>
          <w:numId w:val="0"/>
        </w:numPr>
        <w:rPr>
          <w:color w:val="000000"/>
          <w:szCs w:val="20"/>
        </w:rPr>
      </w:pPr>
    </w:p>
    <w:p w14:paraId="4B42C42C" w14:textId="77777777" w:rsidR="00D736EC" w:rsidRPr="009A7916" w:rsidRDefault="00D736EC">
      <w:pPr>
        <w:pStyle w:val="Heading2"/>
      </w:pPr>
      <w:bookmarkStart w:id="10" w:name="_Toc397220117"/>
      <w:bookmarkStart w:id="11" w:name="_Toc224634096"/>
      <w:r w:rsidRPr="009A7916">
        <w:t>Resource Requirements</w:t>
      </w:r>
      <w:bookmarkEnd w:id="10"/>
      <w:bookmarkEnd w:id="11"/>
    </w:p>
    <w:p w14:paraId="5B6CAC91" w14:textId="77777777" w:rsidR="00D736EC" w:rsidRPr="009A7916" w:rsidRDefault="00D736EC">
      <w:pPr>
        <w:numPr>
          <w:ilvl w:val="12"/>
          <w:numId w:val="0"/>
        </w:numPr>
        <w:rPr>
          <w:color w:val="000000"/>
          <w:sz w:val="18"/>
          <w:szCs w:val="18"/>
        </w:rPr>
      </w:pPr>
    </w:p>
    <w:p w14:paraId="732515AF" w14:textId="77777777" w:rsidR="00D736EC" w:rsidRPr="009A7916" w:rsidRDefault="00D736EC">
      <w:pPr>
        <w:pStyle w:val="BodyText2"/>
      </w:pPr>
      <w:r w:rsidRPr="009A7916">
        <w:t>Version 3.0 of the DA package requires, at least, the following VA software applications and commercial package.</w:t>
      </w:r>
    </w:p>
    <w:p w14:paraId="70BDC0B3" w14:textId="77777777" w:rsidR="00D736EC" w:rsidRPr="009A7916" w:rsidRDefault="00D736EC">
      <w:pPr>
        <w:numPr>
          <w:ilvl w:val="12"/>
          <w:numId w:val="0"/>
        </w:numPr>
        <w:rPr>
          <w:color w:val="000000"/>
          <w:sz w:val="20"/>
          <w:szCs w:val="20"/>
        </w:rPr>
      </w:pPr>
    </w:p>
    <w:p w14:paraId="3A96830C" w14:textId="77777777" w:rsidR="00D736EC" w:rsidRPr="009A7916" w:rsidRDefault="00D736EC">
      <w:pPr>
        <w:numPr>
          <w:ilvl w:val="12"/>
          <w:numId w:val="0"/>
        </w:numPr>
        <w:tabs>
          <w:tab w:val="left" w:pos="5760"/>
        </w:tabs>
        <w:ind w:left="720"/>
        <w:rPr>
          <w:color w:val="000000"/>
          <w:szCs w:val="20"/>
          <w:u w:val="single"/>
        </w:rPr>
      </w:pPr>
      <w:smartTag w:uri="urn:schemas-microsoft-com:office:smarttags" w:element="place">
        <w:r w:rsidRPr="009A7916">
          <w:rPr>
            <w:b/>
            <w:bCs/>
            <w:color w:val="000000"/>
            <w:szCs w:val="20"/>
            <w:u w:val="single"/>
          </w:rPr>
          <w:t>V</w:t>
        </w:r>
        <w:r w:rsidRPr="009A7916">
          <w:rPr>
            <w:i/>
            <w:iCs/>
            <w:color w:val="000000"/>
            <w:sz w:val="20"/>
            <w:szCs w:val="20"/>
            <w:u w:val="single"/>
          </w:rPr>
          <w:t>IST</w:t>
        </w:r>
        <w:r w:rsidRPr="009A7916">
          <w:rPr>
            <w:b/>
            <w:bCs/>
            <w:color w:val="000000"/>
            <w:szCs w:val="20"/>
            <w:u w:val="single"/>
          </w:rPr>
          <w:t>A</w:t>
        </w:r>
      </w:smartTag>
      <w:r w:rsidRPr="009A7916">
        <w:rPr>
          <w:b/>
          <w:bCs/>
          <w:color w:val="000000"/>
          <w:szCs w:val="20"/>
          <w:u w:val="single"/>
        </w:rPr>
        <w:t xml:space="preserve"> Software Package</w:t>
      </w:r>
      <w:r w:rsidRPr="009A7916">
        <w:rPr>
          <w:b/>
          <w:bCs/>
          <w:color w:val="000000"/>
          <w:szCs w:val="20"/>
        </w:rPr>
        <w:tab/>
      </w:r>
      <w:r w:rsidRPr="009A7916">
        <w:rPr>
          <w:b/>
          <w:bCs/>
          <w:color w:val="000000"/>
          <w:szCs w:val="20"/>
          <w:u w:val="single"/>
        </w:rPr>
        <w:t>Minimum Version Required</w:t>
      </w:r>
    </w:p>
    <w:p w14:paraId="3B2E2C1E" w14:textId="77777777" w:rsidR="00D736EC" w:rsidRPr="009A7916" w:rsidRDefault="00D736EC">
      <w:pPr>
        <w:numPr>
          <w:ilvl w:val="12"/>
          <w:numId w:val="0"/>
        </w:numPr>
        <w:tabs>
          <w:tab w:val="left" w:pos="5760"/>
          <w:tab w:val="left" w:pos="7020"/>
        </w:tabs>
        <w:ind w:left="720"/>
        <w:rPr>
          <w:color w:val="000000"/>
          <w:szCs w:val="20"/>
        </w:rPr>
      </w:pPr>
      <w:r w:rsidRPr="009A7916">
        <w:rPr>
          <w:color w:val="000000"/>
          <w:szCs w:val="20"/>
        </w:rPr>
        <w:t>Controlled Substances (CS)</w:t>
      </w:r>
      <w:r w:rsidRPr="009A7916">
        <w:rPr>
          <w:color w:val="000000"/>
          <w:szCs w:val="20"/>
        </w:rPr>
        <w:tab/>
        <w:t>3.0 (Must be patched up to and</w:t>
      </w:r>
    </w:p>
    <w:p w14:paraId="755F3CAF" w14:textId="77777777" w:rsidR="00D736EC" w:rsidRPr="009A7916" w:rsidRDefault="00D736EC">
      <w:pPr>
        <w:numPr>
          <w:ilvl w:val="12"/>
          <w:numId w:val="0"/>
        </w:numPr>
        <w:tabs>
          <w:tab w:val="left" w:pos="5760"/>
        </w:tabs>
        <w:ind w:left="720"/>
        <w:rPr>
          <w:color w:val="000000"/>
          <w:szCs w:val="20"/>
        </w:rPr>
      </w:pPr>
      <w:r w:rsidRPr="009A7916">
        <w:rPr>
          <w:color w:val="000000"/>
          <w:szCs w:val="20"/>
        </w:rPr>
        <w:tab/>
        <w:t xml:space="preserve">including Patch PSD*3.0*6) </w:t>
      </w:r>
    </w:p>
    <w:p w14:paraId="61A7F1D8" w14:textId="77777777" w:rsidR="00D736EC" w:rsidRPr="009A7916" w:rsidRDefault="00D736EC">
      <w:pPr>
        <w:numPr>
          <w:ilvl w:val="12"/>
          <w:numId w:val="0"/>
        </w:numPr>
        <w:tabs>
          <w:tab w:val="left" w:pos="5760"/>
        </w:tabs>
        <w:ind w:left="720"/>
        <w:rPr>
          <w:color w:val="000000"/>
          <w:szCs w:val="20"/>
        </w:rPr>
      </w:pPr>
      <w:r w:rsidRPr="009A7916">
        <w:rPr>
          <w:color w:val="000000"/>
          <w:szCs w:val="20"/>
        </w:rPr>
        <w:t>Kernel</w:t>
      </w:r>
      <w:r w:rsidRPr="009A7916">
        <w:rPr>
          <w:color w:val="000000"/>
          <w:szCs w:val="20"/>
        </w:rPr>
        <w:tab/>
        <w:t>8.0</w:t>
      </w:r>
    </w:p>
    <w:p w14:paraId="02F5D772" w14:textId="77777777" w:rsidR="00D736EC" w:rsidRPr="009A7916" w:rsidRDefault="00D736EC">
      <w:pPr>
        <w:numPr>
          <w:ilvl w:val="12"/>
          <w:numId w:val="0"/>
        </w:numPr>
        <w:tabs>
          <w:tab w:val="left" w:pos="5760"/>
        </w:tabs>
        <w:ind w:left="720"/>
        <w:rPr>
          <w:color w:val="000000"/>
          <w:szCs w:val="20"/>
        </w:rPr>
      </w:pPr>
      <w:r w:rsidRPr="009A7916">
        <w:rPr>
          <w:color w:val="000000"/>
          <w:szCs w:val="20"/>
        </w:rPr>
        <w:t>Kernel Toolkit</w:t>
      </w:r>
      <w:r w:rsidRPr="009A7916">
        <w:rPr>
          <w:color w:val="000000"/>
          <w:szCs w:val="20"/>
        </w:rPr>
        <w:tab/>
        <w:t>7.3</w:t>
      </w:r>
    </w:p>
    <w:p w14:paraId="2C56DA13" w14:textId="77777777" w:rsidR="00D736EC" w:rsidRPr="009A7916" w:rsidRDefault="00D736EC">
      <w:pPr>
        <w:numPr>
          <w:ilvl w:val="12"/>
          <w:numId w:val="0"/>
        </w:numPr>
        <w:tabs>
          <w:tab w:val="left" w:pos="5760"/>
          <w:tab w:val="left" w:pos="7020"/>
        </w:tabs>
        <w:ind w:left="720"/>
        <w:rPr>
          <w:color w:val="000000"/>
          <w:szCs w:val="20"/>
          <w:lang w:val="fr-FR"/>
        </w:rPr>
      </w:pPr>
      <w:r w:rsidRPr="009A7916">
        <w:rPr>
          <w:color w:val="000000"/>
          <w:szCs w:val="20"/>
          <w:lang w:val="fr-FR"/>
        </w:rPr>
        <w:t xml:space="preserve">MailMan </w:t>
      </w:r>
      <w:r w:rsidRPr="009A7916">
        <w:rPr>
          <w:color w:val="000000"/>
          <w:szCs w:val="20"/>
          <w:lang w:val="fr-FR"/>
        </w:rPr>
        <w:tab/>
        <w:t>7.1</w:t>
      </w:r>
    </w:p>
    <w:p w14:paraId="1AF8E472" w14:textId="77777777" w:rsidR="00D736EC" w:rsidRPr="009A7916" w:rsidRDefault="00D736EC">
      <w:pPr>
        <w:numPr>
          <w:ilvl w:val="12"/>
          <w:numId w:val="0"/>
        </w:numPr>
        <w:tabs>
          <w:tab w:val="left" w:pos="5760"/>
          <w:tab w:val="right" w:pos="7380"/>
        </w:tabs>
        <w:ind w:left="720"/>
        <w:rPr>
          <w:color w:val="000000"/>
          <w:szCs w:val="20"/>
          <w:lang w:val="fr-FR"/>
        </w:rPr>
      </w:pPr>
      <w:r w:rsidRPr="009A7916">
        <w:rPr>
          <w:color w:val="000000"/>
          <w:szCs w:val="20"/>
          <w:lang w:val="fr-FR"/>
        </w:rPr>
        <w:t xml:space="preserve">VA FileMan </w:t>
      </w:r>
      <w:r w:rsidRPr="009A7916">
        <w:rPr>
          <w:color w:val="000000"/>
          <w:szCs w:val="20"/>
          <w:lang w:val="fr-FR"/>
        </w:rPr>
        <w:tab/>
        <w:t>21.0</w:t>
      </w:r>
    </w:p>
    <w:p w14:paraId="5960B637" w14:textId="77777777" w:rsidR="00D736EC" w:rsidRPr="009A7916" w:rsidRDefault="00D736EC">
      <w:pPr>
        <w:numPr>
          <w:ilvl w:val="12"/>
          <w:numId w:val="0"/>
        </w:numPr>
        <w:tabs>
          <w:tab w:val="left" w:pos="5760"/>
          <w:tab w:val="left" w:pos="7020"/>
        </w:tabs>
        <w:ind w:left="720"/>
        <w:rPr>
          <w:szCs w:val="20"/>
          <w:lang w:val="fr-FR"/>
        </w:rPr>
      </w:pPr>
      <w:r w:rsidRPr="009A7916">
        <w:rPr>
          <w:color w:val="000000"/>
          <w:szCs w:val="20"/>
          <w:lang w:val="fr-FR"/>
        </w:rPr>
        <w:t>National Drug File (NDF)</w:t>
      </w:r>
      <w:r w:rsidRPr="009A7916">
        <w:rPr>
          <w:color w:val="000000"/>
          <w:szCs w:val="20"/>
          <w:lang w:val="fr-FR"/>
        </w:rPr>
        <w:tab/>
      </w:r>
      <w:r w:rsidRPr="009A7916">
        <w:rPr>
          <w:szCs w:val="20"/>
          <w:lang w:val="fr-FR"/>
        </w:rPr>
        <w:t>3.16</w:t>
      </w:r>
    </w:p>
    <w:p w14:paraId="6E3B3CC9" w14:textId="77777777" w:rsidR="00D736EC" w:rsidRPr="009A7916" w:rsidRDefault="00D736EC">
      <w:pPr>
        <w:numPr>
          <w:ilvl w:val="12"/>
          <w:numId w:val="0"/>
        </w:numPr>
        <w:tabs>
          <w:tab w:val="left" w:pos="5760"/>
          <w:tab w:val="left" w:pos="7020"/>
        </w:tabs>
        <w:ind w:left="720"/>
        <w:rPr>
          <w:szCs w:val="20"/>
        </w:rPr>
      </w:pPr>
      <w:r w:rsidRPr="009A7916">
        <w:rPr>
          <w:szCs w:val="20"/>
        </w:rPr>
        <w:t>Pharmacy Data Management (PDM)</w:t>
      </w:r>
      <w:r w:rsidRPr="009A7916">
        <w:rPr>
          <w:szCs w:val="20"/>
        </w:rPr>
        <w:tab/>
        <w:t>1.0</w:t>
      </w:r>
    </w:p>
    <w:p w14:paraId="7197DEEE" w14:textId="77777777" w:rsidR="00D736EC" w:rsidRPr="009A7916" w:rsidRDefault="00D736EC">
      <w:pPr>
        <w:numPr>
          <w:ilvl w:val="12"/>
          <w:numId w:val="0"/>
        </w:numPr>
        <w:tabs>
          <w:tab w:val="left" w:pos="5760"/>
          <w:tab w:val="left" w:pos="7020"/>
        </w:tabs>
        <w:ind w:left="5760" w:hanging="5040"/>
        <w:rPr>
          <w:color w:val="000000"/>
          <w:szCs w:val="20"/>
        </w:rPr>
      </w:pPr>
      <w:r w:rsidRPr="009A7916">
        <w:rPr>
          <w:color w:val="000000"/>
          <w:szCs w:val="20"/>
        </w:rPr>
        <w:sym w:font="Wingdings" w:char="F0FE"/>
      </w:r>
      <w:r w:rsidRPr="009A7916">
        <w:rPr>
          <w:color w:val="000000"/>
          <w:szCs w:val="20"/>
        </w:rPr>
        <w:t xml:space="preserve"> Inpatient Medications</w:t>
      </w:r>
      <w:r w:rsidRPr="009A7916">
        <w:rPr>
          <w:color w:val="000000"/>
          <w:szCs w:val="20"/>
        </w:rPr>
        <w:tab/>
        <w:t>4.5 (Must be patched up to and including Patch PSJ*4.5*44)</w:t>
      </w:r>
    </w:p>
    <w:p w14:paraId="6A5050A9" w14:textId="77777777" w:rsidR="00D736EC" w:rsidRPr="009A7916" w:rsidRDefault="00D736EC">
      <w:pPr>
        <w:numPr>
          <w:ilvl w:val="12"/>
          <w:numId w:val="0"/>
        </w:numPr>
        <w:tabs>
          <w:tab w:val="left" w:pos="5760"/>
          <w:tab w:val="left" w:pos="7020"/>
        </w:tabs>
        <w:ind w:left="720"/>
        <w:rPr>
          <w:color w:val="000000"/>
          <w:szCs w:val="20"/>
        </w:rPr>
      </w:pPr>
      <w:r w:rsidRPr="009A7916">
        <w:rPr>
          <w:color w:val="000000"/>
          <w:szCs w:val="20"/>
        </w:rPr>
        <w:sym w:font="Wingdings" w:char="F0FE"/>
      </w:r>
      <w:r w:rsidRPr="009A7916">
        <w:rPr>
          <w:color w:val="000000"/>
          <w:szCs w:val="20"/>
        </w:rPr>
        <w:t xml:space="preserve"> Automatic Replenishment/Ward Stock</w:t>
      </w:r>
      <w:r w:rsidRPr="009A7916">
        <w:rPr>
          <w:color w:val="000000"/>
          <w:szCs w:val="20"/>
        </w:rPr>
        <w:tab/>
        <w:t>2.3</w:t>
      </w:r>
    </w:p>
    <w:p w14:paraId="26335B82" w14:textId="77777777" w:rsidR="00D736EC" w:rsidRPr="009A7916" w:rsidRDefault="00D736EC">
      <w:pPr>
        <w:numPr>
          <w:ilvl w:val="12"/>
          <w:numId w:val="0"/>
        </w:numPr>
        <w:tabs>
          <w:tab w:val="left" w:pos="5760"/>
          <w:tab w:val="left" w:pos="7020"/>
        </w:tabs>
        <w:ind w:left="5760" w:hanging="5040"/>
        <w:rPr>
          <w:color w:val="000000"/>
          <w:szCs w:val="20"/>
        </w:rPr>
      </w:pPr>
      <w:r w:rsidRPr="009A7916">
        <w:rPr>
          <w:color w:val="000000"/>
          <w:szCs w:val="20"/>
        </w:rPr>
        <w:sym w:font="Wingdings" w:char="F06C"/>
      </w:r>
      <w:r w:rsidRPr="009A7916">
        <w:rPr>
          <w:color w:val="000000"/>
          <w:szCs w:val="20"/>
        </w:rPr>
        <w:t xml:space="preserve"> Outpatient Pharmacy</w:t>
      </w:r>
      <w:r w:rsidRPr="009A7916">
        <w:rPr>
          <w:color w:val="000000"/>
          <w:szCs w:val="20"/>
        </w:rPr>
        <w:tab/>
        <w:t xml:space="preserve">6.0 (Must be patched </w:t>
      </w:r>
      <w:r w:rsidRPr="009A7916">
        <w:rPr>
          <w:color w:val="000000"/>
          <w:szCs w:val="20"/>
        </w:rPr>
        <w:tab/>
        <w:t>up to and including Patch PSO*6.0*155)</w:t>
      </w:r>
    </w:p>
    <w:p w14:paraId="1B4A4439" w14:textId="77777777" w:rsidR="00D736EC" w:rsidRPr="009A7916" w:rsidRDefault="00D736EC">
      <w:pPr>
        <w:numPr>
          <w:ilvl w:val="12"/>
          <w:numId w:val="0"/>
        </w:numPr>
        <w:tabs>
          <w:tab w:val="left" w:pos="1440"/>
          <w:tab w:val="left" w:pos="7020"/>
        </w:tabs>
        <w:ind w:left="1440"/>
        <w:rPr>
          <w:szCs w:val="16"/>
        </w:rPr>
      </w:pPr>
    </w:p>
    <w:p w14:paraId="0B2808D1" w14:textId="77777777" w:rsidR="00D736EC" w:rsidRPr="009A7916" w:rsidRDefault="00D736EC">
      <w:pPr>
        <w:numPr>
          <w:ilvl w:val="12"/>
          <w:numId w:val="0"/>
        </w:numPr>
        <w:tabs>
          <w:tab w:val="left" w:pos="7020"/>
        </w:tabs>
        <w:ind w:left="720"/>
        <w:rPr>
          <w:color w:val="000000"/>
          <w:szCs w:val="20"/>
        </w:rPr>
      </w:pPr>
      <w:r w:rsidRPr="009A7916">
        <w:rPr>
          <w:color w:val="000000"/>
          <w:szCs w:val="20"/>
        </w:rPr>
        <w:sym w:font="Wingdings" w:char="F0FE"/>
      </w:r>
      <w:r w:rsidRPr="009A7916">
        <w:rPr>
          <w:color w:val="000000"/>
          <w:szCs w:val="20"/>
        </w:rPr>
        <w:t xml:space="preserve"> If the site will be setting up an Inpatient and/or Combined (Inpatient/Outpatient) pharmacy location, these software packages must be installed to collect unit dose and IV dispensing data.</w:t>
      </w:r>
    </w:p>
    <w:p w14:paraId="19E6DFB1" w14:textId="77777777" w:rsidR="00D736EC" w:rsidRPr="009A7916" w:rsidRDefault="00D736EC">
      <w:pPr>
        <w:numPr>
          <w:ilvl w:val="12"/>
          <w:numId w:val="0"/>
        </w:numPr>
        <w:tabs>
          <w:tab w:val="left" w:pos="7020"/>
        </w:tabs>
        <w:rPr>
          <w:color w:val="000000"/>
          <w:szCs w:val="16"/>
        </w:rPr>
      </w:pPr>
      <w:r w:rsidRPr="009A7916">
        <w:rPr>
          <w:color w:val="000000"/>
          <w:szCs w:val="16"/>
        </w:rPr>
        <w:lastRenderedPageBreak/>
        <w:t xml:space="preserve"> </w:t>
      </w:r>
    </w:p>
    <w:p w14:paraId="492051C2" w14:textId="77777777" w:rsidR="00D736EC" w:rsidRPr="009A7916" w:rsidRDefault="00D736EC">
      <w:pPr>
        <w:numPr>
          <w:ilvl w:val="12"/>
          <w:numId w:val="0"/>
        </w:numPr>
        <w:tabs>
          <w:tab w:val="left" w:pos="7020"/>
        </w:tabs>
        <w:ind w:left="720"/>
        <w:rPr>
          <w:color w:val="000000"/>
          <w:szCs w:val="20"/>
        </w:rPr>
      </w:pPr>
      <w:r w:rsidRPr="009A7916">
        <w:rPr>
          <w:color w:val="000000"/>
          <w:szCs w:val="20"/>
        </w:rPr>
        <w:sym w:font="Wingdings" w:char="F06C"/>
      </w:r>
      <w:r w:rsidRPr="009A7916">
        <w:rPr>
          <w:color w:val="000000"/>
          <w:szCs w:val="20"/>
        </w:rPr>
        <w:t xml:space="preserve"> If the site will be setting up an Outpatient and/or Combined (Inpatient/</w:t>
      </w:r>
    </w:p>
    <w:p w14:paraId="77ED4BC0" w14:textId="77777777" w:rsidR="00D736EC" w:rsidRPr="009A7916" w:rsidRDefault="00D736EC">
      <w:pPr>
        <w:numPr>
          <w:ilvl w:val="12"/>
          <w:numId w:val="0"/>
        </w:numPr>
        <w:tabs>
          <w:tab w:val="left" w:pos="7020"/>
        </w:tabs>
        <w:ind w:left="720"/>
        <w:rPr>
          <w:color w:val="000000"/>
          <w:szCs w:val="20"/>
        </w:rPr>
      </w:pPr>
      <w:r w:rsidRPr="009A7916">
        <w:rPr>
          <w:color w:val="000000"/>
          <w:szCs w:val="20"/>
        </w:rPr>
        <w:t>Outpatient) pharmacy location, this software package must be installed to collect prescription data.</w:t>
      </w:r>
    </w:p>
    <w:p w14:paraId="65800181" w14:textId="77777777" w:rsidR="00D736EC" w:rsidRPr="009A7916" w:rsidRDefault="00D736EC">
      <w:pPr>
        <w:numPr>
          <w:ilvl w:val="12"/>
          <w:numId w:val="0"/>
        </w:numPr>
        <w:tabs>
          <w:tab w:val="left" w:pos="7020"/>
        </w:tabs>
        <w:rPr>
          <w:color w:val="000000"/>
          <w:szCs w:val="16"/>
        </w:rPr>
      </w:pPr>
      <w:r w:rsidRPr="009A7916">
        <w:rPr>
          <w:color w:val="000000"/>
          <w:szCs w:val="16"/>
        </w:rPr>
        <w:t xml:space="preserve"> </w:t>
      </w:r>
    </w:p>
    <w:p w14:paraId="7AC69C55" w14:textId="77777777" w:rsidR="00D736EC" w:rsidRPr="009A7916" w:rsidRDefault="00D736EC">
      <w:pPr>
        <w:numPr>
          <w:ilvl w:val="12"/>
          <w:numId w:val="0"/>
        </w:numPr>
        <w:tabs>
          <w:tab w:val="left" w:pos="7020"/>
        </w:tabs>
        <w:ind w:left="720"/>
        <w:rPr>
          <w:color w:val="000000"/>
          <w:szCs w:val="20"/>
        </w:rPr>
      </w:pPr>
    </w:p>
    <w:p w14:paraId="30686D5A" w14:textId="77777777" w:rsidR="00D736EC" w:rsidRPr="009A7916" w:rsidRDefault="00D736EC">
      <w:pPr>
        <w:pStyle w:val="Heading2"/>
      </w:pPr>
      <w:bookmarkStart w:id="12" w:name="_Toc224634097"/>
      <w:r w:rsidRPr="009A7916">
        <w:t>Site Parameters</w:t>
      </w:r>
      <w:bookmarkEnd w:id="12"/>
    </w:p>
    <w:p w14:paraId="3137F4EE" w14:textId="77777777" w:rsidR="00D736EC" w:rsidRPr="009A7916" w:rsidRDefault="00D736EC">
      <w:pPr>
        <w:numPr>
          <w:ilvl w:val="12"/>
          <w:numId w:val="0"/>
        </w:numPr>
        <w:tabs>
          <w:tab w:val="left" w:pos="7020"/>
        </w:tabs>
        <w:rPr>
          <w:b/>
          <w:bCs/>
          <w:color w:val="000000"/>
          <w:sz w:val="16"/>
          <w:szCs w:val="16"/>
        </w:rPr>
      </w:pPr>
    </w:p>
    <w:p w14:paraId="4ABC2321" w14:textId="77777777" w:rsidR="00D736EC" w:rsidRPr="009A7916" w:rsidRDefault="00D736EC">
      <w:pPr>
        <w:pStyle w:val="BodyText2"/>
        <w:tabs>
          <w:tab w:val="left" w:pos="7020"/>
        </w:tabs>
      </w:pPr>
      <w:r w:rsidRPr="009A7916">
        <w:t>There are no site parameters to be set.</w:t>
      </w:r>
    </w:p>
    <w:p w14:paraId="2E9C8C92" w14:textId="77777777" w:rsidR="00D736EC" w:rsidRPr="009A7916" w:rsidRDefault="00D736EC">
      <w:pPr>
        <w:numPr>
          <w:ilvl w:val="12"/>
          <w:numId w:val="0"/>
        </w:numPr>
        <w:tabs>
          <w:tab w:val="left" w:pos="7020"/>
        </w:tabs>
        <w:rPr>
          <w:color w:val="000000"/>
          <w:szCs w:val="16"/>
        </w:rPr>
      </w:pPr>
    </w:p>
    <w:p w14:paraId="46C97FE0" w14:textId="77777777" w:rsidR="00D736EC" w:rsidRPr="009A7916" w:rsidRDefault="00D736EC">
      <w:pPr>
        <w:numPr>
          <w:ilvl w:val="12"/>
          <w:numId w:val="0"/>
        </w:numPr>
        <w:tabs>
          <w:tab w:val="left" w:pos="7020"/>
        </w:tabs>
        <w:rPr>
          <w:color w:val="000000"/>
          <w:szCs w:val="16"/>
        </w:rPr>
      </w:pPr>
    </w:p>
    <w:p w14:paraId="3B3B8F1D" w14:textId="77777777" w:rsidR="00D736EC" w:rsidRPr="009A7916" w:rsidRDefault="00D736EC">
      <w:pPr>
        <w:pStyle w:val="Heading2"/>
      </w:pPr>
      <w:bookmarkStart w:id="13" w:name="_Toc397220118"/>
      <w:bookmarkStart w:id="14" w:name="_Toc224634098"/>
      <w:r w:rsidRPr="009A7916">
        <w:t>Hardware Requirements</w:t>
      </w:r>
      <w:bookmarkEnd w:id="13"/>
      <w:bookmarkEnd w:id="14"/>
    </w:p>
    <w:p w14:paraId="76EE2419" w14:textId="77777777" w:rsidR="00D736EC" w:rsidRPr="009A7916" w:rsidRDefault="00D736EC">
      <w:pPr>
        <w:numPr>
          <w:ilvl w:val="12"/>
          <w:numId w:val="0"/>
        </w:numPr>
        <w:tabs>
          <w:tab w:val="left" w:pos="440"/>
        </w:tabs>
        <w:rPr>
          <w:color w:val="000000"/>
          <w:sz w:val="16"/>
          <w:szCs w:val="16"/>
        </w:rPr>
      </w:pPr>
    </w:p>
    <w:p w14:paraId="28EBC7BF" w14:textId="77777777" w:rsidR="00D736EC" w:rsidRPr="009A7916" w:rsidRDefault="00D736EC">
      <w:pPr>
        <w:numPr>
          <w:ilvl w:val="12"/>
          <w:numId w:val="0"/>
        </w:numPr>
        <w:tabs>
          <w:tab w:val="left" w:pos="440"/>
        </w:tabs>
        <w:rPr>
          <w:color w:val="000000"/>
          <w:szCs w:val="20"/>
        </w:rPr>
      </w:pPr>
      <w:r w:rsidRPr="009A7916">
        <w:rPr>
          <w:color w:val="000000"/>
          <w:szCs w:val="20"/>
        </w:rPr>
        <w:t xml:space="preserve">The facility must support a port-to-port connection between the </w:t>
      </w:r>
      <w:smartTag w:uri="urn:schemas-microsoft-com:office:smarttags" w:element="place">
        <w:r w:rsidRPr="009A7916">
          <w:rPr>
            <w:b/>
            <w:bCs/>
            <w:color w:val="000000"/>
            <w:szCs w:val="20"/>
          </w:rPr>
          <w:t>V</w:t>
        </w:r>
        <w:r w:rsidRPr="009A7916">
          <w:rPr>
            <w:i/>
            <w:iCs/>
            <w:color w:val="000000"/>
            <w:sz w:val="20"/>
            <w:szCs w:val="20"/>
          </w:rPr>
          <w:t>IST</w:t>
        </w:r>
        <w:r w:rsidRPr="009A7916">
          <w:rPr>
            <w:b/>
            <w:bCs/>
            <w:color w:val="000000"/>
            <w:szCs w:val="20"/>
          </w:rPr>
          <w:t>A</w:t>
        </w:r>
      </w:smartTag>
      <w:r w:rsidRPr="009A7916">
        <w:rPr>
          <w:color w:val="000000"/>
          <w:szCs w:val="20"/>
        </w:rPr>
        <w:t xml:space="preserve"> system and the prime vendor PC system.</w:t>
      </w:r>
    </w:p>
    <w:p w14:paraId="785ABD2E" w14:textId="77777777" w:rsidR="00D736EC" w:rsidRPr="009A7916" w:rsidRDefault="00D736EC">
      <w:pPr>
        <w:numPr>
          <w:ilvl w:val="12"/>
          <w:numId w:val="0"/>
        </w:numPr>
        <w:tabs>
          <w:tab w:val="left" w:pos="440"/>
        </w:tabs>
        <w:rPr>
          <w:color w:val="000000"/>
          <w:szCs w:val="16"/>
        </w:rPr>
      </w:pPr>
    </w:p>
    <w:p w14:paraId="4C1882E6" w14:textId="77777777" w:rsidR="00D736EC" w:rsidRPr="009A7916" w:rsidRDefault="00D736EC">
      <w:pPr>
        <w:numPr>
          <w:ilvl w:val="12"/>
          <w:numId w:val="0"/>
        </w:numPr>
        <w:rPr>
          <w:sz w:val="20"/>
          <w:szCs w:val="20"/>
          <w:u w:val="single"/>
        </w:rPr>
      </w:pPr>
      <w:r w:rsidRPr="009A7916">
        <w:rPr>
          <w:sz w:val="20"/>
          <w:szCs w:val="20"/>
          <w:u w:val="single"/>
        </w:rPr>
        <w:br w:type="page"/>
      </w:r>
    </w:p>
    <w:p w14:paraId="63628EB0" w14:textId="77777777" w:rsidR="00D736EC" w:rsidRPr="009A7916" w:rsidRDefault="00D736EC">
      <w:pPr>
        <w:numPr>
          <w:ilvl w:val="12"/>
          <w:numId w:val="0"/>
        </w:numPr>
        <w:rPr>
          <w:rStyle w:val="PageNumber"/>
        </w:rPr>
      </w:pPr>
    </w:p>
    <w:p w14:paraId="5708EDAC" w14:textId="77777777" w:rsidR="00D736EC" w:rsidRPr="009A7916" w:rsidRDefault="00D736EC">
      <w:pPr>
        <w:numPr>
          <w:ilvl w:val="12"/>
          <w:numId w:val="0"/>
        </w:numPr>
        <w:rPr>
          <w:rStyle w:val="PageNumber"/>
        </w:rPr>
      </w:pPr>
    </w:p>
    <w:p w14:paraId="0C92C35E" w14:textId="77777777" w:rsidR="00D736EC" w:rsidRPr="009A7916" w:rsidRDefault="00D736EC">
      <w:pPr>
        <w:numPr>
          <w:ilvl w:val="12"/>
          <w:numId w:val="0"/>
        </w:numPr>
        <w:rPr>
          <w:rStyle w:val="PageNumber"/>
        </w:rPr>
      </w:pPr>
    </w:p>
    <w:p w14:paraId="755DA57E" w14:textId="77777777" w:rsidR="00D736EC" w:rsidRPr="009A7916" w:rsidRDefault="00D736EC">
      <w:pPr>
        <w:numPr>
          <w:ilvl w:val="12"/>
          <w:numId w:val="0"/>
        </w:numPr>
        <w:rPr>
          <w:rStyle w:val="PageNumber"/>
        </w:rPr>
      </w:pPr>
    </w:p>
    <w:p w14:paraId="24A2C365" w14:textId="77777777" w:rsidR="00D736EC" w:rsidRPr="009A7916" w:rsidRDefault="00D736EC">
      <w:pPr>
        <w:numPr>
          <w:ilvl w:val="12"/>
          <w:numId w:val="0"/>
        </w:numPr>
        <w:rPr>
          <w:rStyle w:val="PageNumber"/>
        </w:rPr>
      </w:pPr>
    </w:p>
    <w:p w14:paraId="132EAD78" w14:textId="77777777" w:rsidR="00D736EC" w:rsidRPr="009A7916" w:rsidRDefault="00D736EC">
      <w:pPr>
        <w:numPr>
          <w:ilvl w:val="12"/>
          <w:numId w:val="0"/>
        </w:numPr>
        <w:rPr>
          <w:rStyle w:val="PageNumber"/>
        </w:rPr>
      </w:pPr>
    </w:p>
    <w:p w14:paraId="00C19BC8" w14:textId="77777777" w:rsidR="00D736EC" w:rsidRPr="009A7916" w:rsidRDefault="00D736EC">
      <w:pPr>
        <w:numPr>
          <w:ilvl w:val="12"/>
          <w:numId w:val="0"/>
        </w:numPr>
        <w:rPr>
          <w:rStyle w:val="PageNumber"/>
        </w:rPr>
      </w:pPr>
    </w:p>
    <w:p w14:paraId="1E81EA33" w14:textId="77777777" w:rsidR="00D736EC" w:rsidRPr="009A7916" w:rsidRDefault="00D736EC">
      <w:pPr>
        <w:numPr>
          <w:ilvl w:val="12"/>
          <w:numId w:val="0"/>
        </w:numPr>
        <w:rPr>
          <w:rStyle w:val="PageNumber"/>
        </w:rPr>
      </w:pPr>
    </w:p>
    <w:p w14:paraId="79027640" w14:textId="77777777" w:rsidR="00D736EC" w:rsidRPr="009A7916" w:rsidRDefault="00D736EC">
      <w:pPr>
        <w:numPr>
          <w:ilvl w:val="12"/>
          <w:numId w:val="0"/>
        </w:numPr>
        <w:rPr>
          <w:rStyle w:val="PageNumber"/>
        </w:rPr>
      </w:pPr>
    </w:p>
    <w:p w14:paraId="6E7F64C7" w14:textId="77777777" w:rsidR="00D736EC" w:rsidRPr="009A7916" w:rsidRDefault="00D736EC">
      <w:pPr>
        <w:numPr>
          <w:ilvl w:val="12"/>
          <w:numId w:val="0"/>
        </w:numPr>
        <w:rPr>
          <w:rStyle w:val="PageNumber"/>
        </w:rPr>
      </w:pPr>
    </w:p>
    <w:p w14:paraId="284A21B4" w14:textId="77777777" w:rsidR="00D736EC" w:rsidRPr="009A7916" w:rsidRDefault="00D736EC">
      <w:pPr>
        <w:numPr>
          <w:ilvl w:val="12"/>
          <w:numId w:val="0"/>
        </w:numPr>
        <w:rPr>
          <w:rStyle w:val="PageNumber"/>
        </w:rPr>
      </w:pPr>
    </w:p>
    <w:p w14:paraId="3EFBB029" w14:textId="77777777" w:rsidR="00D736EC" w:rsidRPr="009A7916" w:rsidRDefault="00D736EC">
      <w:pPr>
        <w:numPr>
          <w:ilvl w:val="12"/>
          <w:numId w:val="0"/>
        </w:numPr>
        <w:rPr>
          <w:rStyle w:val="PageNumber"/>
        </w:rPr>
      </w:pPr>
    </w:p>
    <w:p w14:paraId="58A1F075" w14:textId="77777777" w:rsidR="00D736EC" w:rsidRPr="009A7916" w:rsidRDefault="00D736EC">
      <w:pPr>
        <w:numPr>
          <w:ilvl w:val="12"/>
          <w:numId w:val="0"/>
        </w:numPr>
        <w:rPr>
          <w:rStyle w:val="PageNumber"/>
        </w:rPr>
      </w:pPr>
    </w:p>
    <w:p w14:paraId="579290FE" w14:textId="77777777" w:rsidR="00D736EC" w:rsidRPr="009A7916" w:rsidRDefault="00D736EC">
      <w:pPr>
        <w:numPr>
          <w:ilvl w:val="12"/>
          <w:numId w:val="0"/>
        </w:numPr>
        <w:rPr>
          <w:rStyle w:val="PageNumber"/>
        </w:rPr>
      </w:pPr>
    </w:p>
    <w:p w14:paraId="2CD14DF8" w14:textId="77777777" w:rsidR="00D736EC" w:rsidRPr="009A7916" w:rsidRDefault="00D736EC">
      <w:pPr>
        <w:numPr>
          <w:ilvl w:val="12"/>
          <w:numId w:val="0"/>
        </w:numPr>
        <w:rPr>
          <w:rStyle w:val="PageNumber"/>
        </w:rPr>
      </w:pPr>
    </w:p>
    <w:p w14:paraId="74A8F9EF" w14:textId="77777777" w:rsidR="00D736EC" w:rsidRPr="009A7916" w:rsidRDefault="00D736EC">
      <w:pPr>
        <w:numPr>
          <w:ilvl w:val="12"/>
          <w:numId w:val="0"/>
        </w:numPr>
        <w:rPr>
          <w:rStyle w:val="PageNumber"/>
        </w:rPr>
      </w:pPr>
    </w:p>
    <w:p w14:paraId="118933AC" w14:textId="77777777" w:rsidR="00D736EC" w:rsidRPr="009A7916" w:rsidRDefault="00D736EC">
      <w:pPr>
        <w:numPr>
          <w:ilvl w:val="12"/>
          <w:numId w:val="0"/>
        </w:numPr>
        <w:rPr>
          <w:rStyle w:val="PageNumber"/>
        </w:rPr>
      </w:pPr>
    </w:p>
    <w:p w14:paraId="57900C0C" w14:textId="77777777" w:rsidR="00D736EC" w:rsidRPr="009A7916" w:rsidRDefault="00D736EC">
      <w:pPr>
        <w:numPr>
          <w:ilvl w:val="12"/>
          <w:numId w:val="0"/>
        </w:numPr>
        <w:rPr>
          <w:rStyle w:val="PageNumber"/>
        </w:rPr>
      </w:pPr>
    </w:p>
    <w:p w14:paraId="4C2B1BE6" w14:textId="77777777" w:rsidR="00D736EC" w:rsidRPr="009A7916" w:rsidRDefault="00D736EC">
      <w:pPr>
        <w:numPr>
          <w:ilvl w:val="12"/>
          <w:numId w:val="0"/>
        </w:numPr>
        <w:jc w:val="center"/>
        <w:rPr>
          <w:sz w:val="28"/>
        </w:rPr>
      </w:pPr>
      <w:r w:rsidRPr="009A7916">
        <w:rPr>
          <w:sz w:val="28"/>
        </w:rPr>
        <w:t>&lt;This page is intentionally left blank&gt;</w:t>
      </w:r>
    </w:p>
    <w:p w14:paraId="2CDA23D8" w14:textId="77777777" w:rsidR="00D736EC" w:rsidRPr="009A7916" w:rsidRDefault="00D736EC">
      <w:pPr>
        <w:numPr>
          <w:ilvl w:val="12"/>
          <w:numId w:val="0"/>
        </w:numPr>
        <w:jc w:val="center"/>
        <w:rPr>
          <w:rStyle w:val="PageNumber"/>
        </w:rPr>
      </w:pPr>
    </w:p>
    <w:p w14:paraId="479DCE6A" w14:textId="77777777" w:rsidR="00D736EC" w:rsidRPr="009A7916" w:rsidRDefault="00D736EC">
      <w:pPr>
        <w:numPr>
          <w:ilvl w:val="12"/>
          <w:numId w:val="0"/>
        </w:numPr>
        <w:tabs>
          <w:tab w:val="left" w:pos="3150"/>
        </w:tabs>
        <w:rPr>
          <w:color w:val="000000"/>
          <w:sz w:val="36"/>
          <w:szCs w:val="36"/>
        </w:rPr>
        <w:sectPr w:rsidR="00D736EC" w:rsidRPr="009A7916">
          <w:headerReference w:type="even" r:id="rId43"/>
          <w:headerReference w:type="default" r:id="rId44"/>
          <w:footerReference w:type="even" r:id="rId45"/>
          <w:footerReference w:type="default" r:id="rId46"/>
          <w:headerReference w:type="first" r:id="rId47"/>
          <w:footerReference w:type="first" r:id="rId48"/>
          <w:endnotePr>
            <w:numFmt w:val="decimal"/>
          </w:endnotePr>
          <w:pgSz w:w="12240" w:h="15840"/>
          <w:pgMar w:top="1440" w:right="1440" w:bottom="1440" w:left="1440" w:header="720" w:footer="720" w:gutter="0"/>
          <w:cols w:space="720"/>
          <w:titlePg/>
        </w:sectPr>
      </w:pPr>
    </w:p>
    <w:p w14:paraId="0C049426" w14:textId="77777777" w:rsidR="00D736EC" w:rsidRPr="009A7916" w:rsidRDefault="00D736EC">
      <w:pPr>
        <w:pStyle w:val="Heading1"/>
      </w:pPr>
      <w:bookmarkStart w:id="15" w:name="_Toc224634099"/>
      <w:r w:rsidRPr="009A7916">
        <w:lastRenderedPageBreak/>
        <w:t>Routine List</w:t>
      </w:r>
      <w:bookmarkEnd w:id="15"/>
    </w:p>
    <w:p w14:paraId="26B42EE7" w14:textId="77777777" w:rsidR="00D736EC" w:rsidRPr="009A7916" w:rsidRDefault="00D736EC">
      <w:pPr>
        <w:numPr>
          <w:ilvl w:val="12"/>
          <w:numId w:val="0"/>
        </w:numPr>
        <w:tabs>
          <w:tab w:val="left" w:pos="1890"/>
        </w:tabs>
        <w:rPr>
          <w:b/>
          <w:bCs/>
          <w:color w:val="000000"/>
          <w:szCs w:val="16"/>
        </w:rPr>
      </w:pPr>
    </w:p>
    <w:p w14:paraId="69781720" w14:textId="77777777" w:rsidR="00D736EC" w:rsidRPr="009A7916" w:rsidRDefault="00D736EC">
      <w:pPr>
        <w:pStyle w:val="BodyText2"/>
        <w:rPr>
          <w:szCs w:val="24"/>
        </w:rPr>
      </w:pPr>
      <w:r w:rsidRPr="009A7916">
        <w:rPr>
          <w:szCs w:val="24"/>
        </w:rPr>
        <w:t>This section contains an alphabetized routine list and a description of each routine for DA Version 3.0.</w:t>
      </w:r>
    </w:p>
    <w:p w14:paraId="3F1C2435" w14:textId="77777777" w:rsidR="00D736EC" w:rsidRPr="009A7916" w:rsidRDefault="00D736EC">
      <w:pPr>
        <w:pStyle w:val="BodyText2"/>
        <w:rPr>
          <w:szCs w:val="24"/>
        </w:rPr>
      </w:pPr>
    </w:p>
    <w:p w14:paraId="35A5C937" w14:textId="77777777" w:rsidR="00D736EC" w:rsidRPr="009A7916" w:rsidRDefault="00D736EC">
      <w:pPr>
        <w:pStyle w:val="Heading4"/>
      </w:pPr>
      <w:bookmarkStart w:id="16" w:name="_Toc397220122"/>
      <w:bookmarkStart w:id="17" w:name="_Toc402171038"/>
      <w:r w:rsidRPr="009A7916">
        <w:t>Routine List and Routine Descriptions</w:t>
      </w:r>
      <w:bookmarkEnd w:id="16"/>
      <w:bookmarkEnd w:id="17"/>
    </w:p>
    <w:p w14:paraId="34251328" w14:textId="77777777" w:rsidR="00D736EC" w:rsidRPr="009A7916" w:rsidRDefault="00D736EC">
      <w:bookmarkStart w:id="18" w:name="p9"/>
      <w:bookmarkEnd w:id="18"/>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6457"/>
      </w:tblGrid>
      <w:tr w:rsidR="009C73BA" w:rsidRPr="009A7916" w14:paraId="490C718B" w14:textId="77777777" w:rsidTr="00411EB3">
        <w:trPr>
          <w:tblHeader/>
        </w:trPr>
        <w:tc>
          <w:tcPr>
            <w:tcW w:w="2291" w:type="dxa"/>
            <w:shd w:val="pct10" w:color="auto" w:fill="auto"/>
          </w:tcPr>
          <w:p w14:paraId="0D5CA6A6" w14:textId="77777777" w:rsidR="009C73BA" w:rsidRPr="009A7916" w:rsidRDefault="009C73BA" w:rsidP="00F76C9D">
            <w:pPr>
              <w:numPr>
                <w:ilvl w:val="12"/>
                <w:numId w:val="0"/>
              </w:numPr>
              <w:rPr>
                <w:b/>
                <w:bCs/>
                <w:color w:val="000000"/>
              </w:rPr>
            </w:pPr>
            <w:bookmarkStart w:id="19" w:name="_Toc397220123"/>
            <w:bookmarkStart w:id="20" w:name="_Toc402171039"/>
            <w:r w:rsidRPr="009A7916">
              <w:rPr>
                <w:b/>
                <w:bCs/>
                <w:color w:val="000000"/>
              </w:rPr>
              <w:t>Routine Names</w:t>
            </w:r>
          </w:p>
        </w:tc>
        <w:tc>
          <w:tcPr>
            <w:tcW w:w="6457" w:type="dxa"/>
            <w:shd w:val="pct10" w:color="auto" w:fill="auto"/>
          </w:tcPr>
          <w:p w14:paraId="3671DBDD" w14:textId="77777777" w:rsidR="009C73BA" w:rsidRPr="009A7916" w:rsidRDefault="009C73BA" w:rsidP="00F76C9D">
            <w:pPr>
              <w:numPr>
                <w:ilvl w:val="12"/>
                <w:numId w:val="0"/>
              </w:numPr>
              <w:rPr>
                <w:b/>
                <w:bCs/>
                <w:color w:val="000000"/>
              </w:rPr>
            </w:pPr>
            <w:r w:rsidRPr="009A7916">
              <w:rPr>
                <w:b/>
                <w:bCs/>
                <w:color w:val="000000"/>
              </w:rPr>
              <w:t>Routine Descriptions</w:t>
            </w:r>
          </w:p>
        </w:tc>
      </w:tr>
      <w:tr w:rsidR="009C73BA" w:rsidRPr="009A7916" w14:paraId="3682A4E7" w14:textId="77777777" w:rsidTr="00F76C9D">
        <w:tc>
          <w:tcPr>
            <w:tcW w:w="2291" w:type="dxa"/>
          </w:tcPr>
          <w:p w14:paraId="7D6CCD8A" w14:textId="77777777" w:rsidR="009C73BA" w:rsidRPr="009A7916" w:rsidRDefault="009C73BA" w:rsidP="00F76C9D">
            <w:pPr>
              <w:numPr>
                <w:ilvl w:val="12"/>
                <w:numId w:val="0"/>
              </w:numPr>
              <w:rPr>
                <w:color w:val="000000"/>
              </w:rPr>
            </w:pPr>
          </w:p>
        </w:tc>
        <w:tc>
          <w:tcPr>
            <w:tcW w:w="6457" w:type="dxa"/>
          </w:tcPr>
          <w:p w14:paraId="5216247D" w14:textId="77777777" w:rsidR="009C73BA" w:rsidRPr="009A7916" w:rsidRDefault="009C73BA" w:rsidP="00F76C9D">
            <w:pPr>
              <w:numPr>
                <w:ilvl w:val="12"/>
                <w:numId w:val="0"/>
              </w:numPr>
              <w:rPr>
                <w:color w:val="000000"/>
              </w:rPr>
            </w:pPr>
          </w:p>
        </w:tc>
      </w:tr>
      <w:tr w:rsidR="009C73BA" w:rsidRPr="009A7916" w14:paraId="3B6A5E17" w14:textId="77777777" w:rsidTr="00F76C9D">
        <w:tc>
          <w:tcPr>
            <w:tcW w:w="2291" w:type="dxa"/>
          </w:tcPr>
          <w:p w14:paraId="4CFD156C" w14:textId="77777777" w:rsidR="009C73BA" w:rsidRPr="009A7916" w:rsidRDefault="009C73BA" w:rsidP="00F76C9D">
            <w:pPr>
              <w:numPr>
                <w:ilvl w:val="12"/>
                <w:numId w:val="0"/>
              </w:numPr>
              <w:rPr>
                <w:b/>
                <w:bCs/>
                <w:color w:val="000000"/>
              </w:rPr>
            </w:pPr>
            <w:r w:rsidRPr="009A7916">
              <w:rPr>
                <w:color w:val="000000"/>
              </w:rPr>
              <w:t>PSABRKU1</w:t>
            </w:r>
          </w:p>
        </w:tc>
        <w:tc>
          <w:tcPr>
            <w:tcW w:w="6457" w:type="dxa"/>
          </w:tcPr>
          <w:p w14:paraId="242BB278" w14:textId="77777777" w:rsidR="009C73BA" w:rsidRPr="009A7916" w:rsidRDefault="009C73BA" w:rsidP="00F76C9D">
            <w:pPr>
              <w:numPr>
                <w:ilvl w:val="12"/>
                <w:numId w:val="0"/>
              </w:numPr>
              <w:rPr>
                <w:b/>
                <w:bCs/>
                <w:color w:val="000000"/>
              </w:rPr>
            </w:pPr>
            <w:r w:rsidRPr="009A7916">
              <w:rPr>
                <w:color w:val="000000"/>
              </w:rPr>
              <w:t>Upload and Process Prime Vendor Invoice Data</w:t>
            </w:r>
          </w:p>
        </w:tc>
      </w:tr>
      <w:tr w:rsidR="009C73BA" w:rsidRPr="009A7916" w14:paraId="33A6068A" w14:textId="77777777" w:rsidTr="00F76C9D">
        <w:tc>
          <w:tcPr>
            <w:tcW w:w="2291" w:type="dxa"/>
          </w:tcPr>
          <w:p w14:paraId="7AA8708B" w14:textId="77777777" w:rsidR="009C73BA" w:rsidRPr="009A7916" w:rsidRDefault="009C73BA" w:rsidP="00F76C9D">
            <w:pPr>
              <w:numPr>
                <w:ilvl w:val="12"/>
                <w:numId w:val="0"/>
              </w:numPr>
              <w:rPr>
                <w:b/>
                <w:bCs/>
                <w:color w:val="000000"/>
              </w:rPr>
            </w:pPr>
            <w:r w:rsidRPr="009A7916">
              <w:rPr>
                <w:color w:val="000000"/>
              </w:rPr>
              <w:t>PSABRKU2</w:t>
            </w:r>
          </w:p>
        </w:tc>
        <w:tc>
          <w:tcPr>
            <w:tcW w:w="6457" w:type="dxa"/>
          </w:tcPr>
          <w:p w14:paraId="2AF27CAF" w14:textId="77777777" w:rsidR="009C73BA" w:rsidRPr="009A7916" w:rsidRDefault="009C73BA" w:rsidP="00F76C9D">
            <w:pPr>
              <w:numPr>
                <w:ilvl w:val="12"/>
                <w:numId w:val="0"/>
              </w:numPr>
              <w:rPr>
                <w:b/>
                <w:bCs/>
                <w:color w:val="000000"/>
              </w:rPr>
            </w:pPr>
            <w:r w:rsidRPr="009A7916">
              <w:rPr>
                <w:color w:val="000000"/>
              </w:rPr>
              <w:t>Automatic processing of invoices</w:t>
            </w:r>
          </w:p>
        </w:tc>
      </w:tr>
      <w:tr w:rsidR="009C73BA" w:rsidRPr="009A7916" w14:paraId="365CA55A" w14:textId="77777777" w:rsidTr="00F76C9D">
        <w:tc>
          <w:tcPr>
            <w:tcW w:w="2291" w:type="dxa"/>
          </w:tcPr>
          <w:p w14:paraId="0355A21F" w14:textId="77777777" w:rsidR="009C73BA" w:rsidRPr="009A7916" w:rsidRDefault="009C73BA" w:rsidP="00F76C9D">
            <w:pPr>
              <w:numPr>
                <w:ilvl w:val="12"/>
                <w:numId w:val="0"/>
              </w:numPr>
              <w:rPr>
                <w:b/>
                <w:bCs/>
                <w:color w:val="000000"/>
              </w:rPr>
            </w:pPr>
            <w:r w:rsidRPr="009A7916">
              <w:rPr>
                <w:color w:val="000000"/>
              </w:rPr>
              <w:t>PSABRKU3</w:t>
            </w:r>
          </w:p>
        </w:tc>
        <w:tc>
          <w:tcPr>
            <w:tcW w:w="6457" w:type="dxa"/>
          </w:tcPr>
          <w:p w14:paraId="07392567" w14:textId="77777777" w:rsidR="009C73BA" w:rsidRPr="009A7916" w:rsidRDefault="009C73BA" w:rsidP="00F76C9D">
            <w:pPr>
              <w:numPr>
                <w:ilvl w:val="12"/>
                <w:numId w:val="0"/>
              </w:numPr>
              <w:rPr>
                <w:b/>
                <w:bCs/>
                <w:color w:val="000000"/>
              </w:rPr>
            </w:pPr>
            <w:r w:rsidRPr="009A7916">
              <w:rPr>
                <w:color w:val="000000"/>
              </w:rPr>
              <w:t>Upload and Process Prime Vendor Invoice Data - CONT'D</w:t>
            </w:r>
          </w:p>
        </w:tc>
      </w:tr>
      <w:tr w:rsidR="009C73BA" w:rsidRPr="009A7916" w14:paraId="5BBB0651" w14:textId="77777777" w:rsidTr="00F76C9D">
        <w:tc>
          <w:tcPr>
            <w:tcW w:w="2291" w:type="dxa"/>
          </w:tcPr>
          <w:p w14:paraId="1B404BBC" w14:textId="77777777" w:rsidR="009C73BA" w:rsidRPr="009A7916" w:rsidRDefault="009C73BA" w:rsidP="00F76C9D">
            <w:pPr>
              <w:numPr>
                <w:ilvl w:val="12"/>
                <w:numId w:val="0"/>
              </w:numPr>
              <w:rPr>
                <w:b/>
                <w:bCs/>
                <w:color w:val="000000"/>
              </w:rPr>
            </w:pPr>
            <w:r w:rsidRPr="009A7916">
              <w:rPr>
                <w:color w:val="000000"/>
              </w:rPr>
              <w:t>PSABRKU4</w:t>
            </w:r>
          </w:p>
        </w:tc>
        <w:tc>
          <w:tcPr>
            <w:tcW w:w="6457" w:type="dxa"/>
          </w:tcPr>
          <w:p w14:paraId="0CA61D34" w14:textId="77777777" w:rsidR="009C73BA" w:rsidRPr="009A7916" w:rsidRDefault="009C73BA" w:rsidP="00F76C9D">
            <w:pPr>
              <w:numPr>
                <w:ilvl w:val="12"/>
                <w:numId w:val="0"/>
              </w:numPr>
              <w:rPr>
                <w:b/>
                <w:bCs/>
                <w:color w:val="000000"/>
              </w:rPr>
            </w:pPr>
            <w:r w:rsidRPr="009A7916">
              <w:rPr>
                <w:color w:val="000000"/>
              </w:rPr>
              <w:t>Upload and Process Prime Vendor Invoice Data - CONT'D</w:t>
            </w:r>
          </w:p>
        </w:tc>
      </w:tr>
      <w:tr w:rsidR="009C73BA" w:rsidRPr="009A7916" w14:paraId="0AE36D9A" w14:textId="77777777" w:rsidTr="00F76C9D">
        <w:tc>
          <w:tcPr>
            <w:tcW w:w="2291" w:type="dxa"/>
          </w:tcPr>
          <w:p w14:paraId="30EE34A2" w14:textId="77777777" w:rsidR="009C73BA" w:rsidRPr="009A7916" w:rsidRDefault="009C73BA" w:rsidP="00F76C9D">
            <w:pPr>
              <w:numPr>
                <w:ilvl w:val="12"/>
                <w:numId w:val="0"/>
              </w:numPr>
              <w:rPr>
                <w:b/>
                <w:bCs/>
                <w:color w:val="000000"/>
              </w:rPr>
            </w:pPr>
            <w:r w:rsidRPr="009A7916">
              <w:rPr>
                <w:color w:val="000000"/>
              </w:rPr>
              <w:t>PSABRKU5</w:t>
            </w:r>
          </w:p>
        </w:tc>
        <w:tc>
          <w:tcPr>
            <w:tcW w:w="6457" w:type="dxa"/>
          </w:tcPr>
          <w:p w14:paraId="3D65F136" w14:textId="77777777" w:rsidR="009C73BA" w:rsidRPr="009A7916" w:rsidRDefault="009C73BA" w:rsidP="00F76C9D">
            <w:pPr>
              <w:numPr>
                <w:ilvl w:val="12"/>
                <w:numId w:val="0"/>
              </w:numPr>
              <w:rPr>
                <w:b/>
                <w:bCs/>
                <w:color w:val="000000"/>
              </w:rPr>
            </w:pPr>
            <w:r w:rsidRPr="009A7916">
              <w:rPr>
                <w:color w:val="000000"/>
              </w:rPr>
              <w:t>Upload and Process Prime Vendor Invoice Data - CONT'D</w:t>
            </w:r>
          </w:p>
        </w:tc>
      </w:tr>
      <w:tr w:rsidR="009C73BA" w:rsidRPr="009A7916" w14:paraId="17C69E44" w14:textId="77777777" w:rsidTr="00F76C9D">
        <w:tc>
          <w:tcPr>
            <w:tcW w:w="2291" w:type="dxa"/>
          </w:tcPr>
          <w:p w14:paraId="51F05D46" w14:textId="77777777" w:rsidR="009C73BA" w:rsidRPr="009A7916" w:rsidRDefault="009C73BA" w:rsidP="00F76C9D">
            <w:pPr>
              <w:numPr>
                <w:ilvl w:val="12"/>
                <w:numId w:val="0"/>
              </w:numPr>
              <w:rPr>
                <w:b/>
                <w:bCs/>
                <w:color w:val="000000"/>
              </w:rPr>
            </w:pPr>
            <w:r w:rsidRPr="009A7916">
              <w:rPr>
                <w:color w:val="000000"/>
              </w:rPr>
              <w:t>PSABRKU6</w:t>
            </w:r>
          </w:p>
        </w:tc>
        <w:tc>
          <w:tcPr>
            <w:tcW w:w="6457" w:type="dxa"/>
          </w:tcPr>
          <w:p w14:paraId="0D372657" w14:textId="77777777" w:rsidR="009C73BA" w:rsidRPr="009A7916" w:rsidRDefault="009C73BA" w:rsidP="00F76C9D">
            <w:pPr>
              <w:numPr>
                <w:ilvl w:val="12"/>
                <w:numId w:val="0"/>
              </w:numPr>
              <w:rPr>
                <w:b/>
                <w:bCs/>
                <w:color w:val="000000"/>
              </w:rPr>
            </w:pPr>
            <w:r w:rsidRPr="009A7916">
              <w:rPr>
                <w:color w:val="000000"/>
              </w:rPr>
              <w:t>Upload and Process Prime Vendor Invoice Data - CONT'D</w:t>
            </w:r>
          </w:p>
        </w:tc>
      </w:tr>
      <w:tr w:rsidR="009C73BA" w:rsidRPr="009A7916" w14:paraId="54558EEB" w14:textId="77777777" w:rsidTr="00F76C9D">
        <w:tc>
          <w:tcPr>
            <w:tcW w:w="2291" w:type="dxa"/>
          </w:tcPr>
          <w:p w14:paraId="39B25532" w14:textId="77777777" w:rsidR="009C73BA" w:rsidRPr="009A7916" w:rsidRDefault="009C73BA" w:rsidP="00F76C9D">
            <w:pPr>
              <w:numPr>
                <w:ilvl w:val="12"/>
                <w:numId w:val="0"/>
              </w:numPr>
              <w:rPr>
                <w:b/>
                <w:bCs/>
                <w:color w:val="000000"/>
              </w:rPr>
            </w:pPr>
            <w:r w:rsidRPr="009A7916">
              <w:rPr>
                <w:color w:val="000000"/>
              </w:rPr>
              <w:t>PSABRKU8</w:t>
            </w:r>
          </w:p>
        </w:tc>
        <w:tc>
          <w:tcPr>
            <w:tcW w:w="6457" w:type="dxa"/>
          </w:tcPr>
          <w:p w14:paraId="097B2560" w14:textId="77777777" w:rsidR="009C73BA" w:rsidRPr="009A7916" w:rsidRDefault="009C73BA" w:rsidP="00F76C9D">
            <w:pPr>
              <w:numPr>
                <w:ilvl w:val="12"/>
                <w:numId w:val="0"/>
              </w:numPr>
              <w:rPr>
                <w:b/>
                <w:bCs/>
                <w:color w:val="000000"/>
              </w:rPr>
            </w:pPr>
            <w:r w:rsidRPr="009A7916">
              <w:rPr>
                <w:color w:val="000000"/>
              </w:rPr>
              <w:t>Upload and Process Prime Vendor Invoice Data Utility</w:t>
            </w:r>
          </w:p>
        </w:tc>
      </w:tr>
      <w:tr w:rsidR="009C73BA" w:rsidRPr="009A7916" w14:paraId="61E0D4FC" w14:textId="77777777" w:rsidTr="00F76C9D">
        <w:tc>
          <w:tcPr>
            <w:tcW w:w="2291" w:type="dxa"/>
          </w:tcPr>
          <w:p w14:paraId="7158AC4D" w14:textId="77777777" w:rsidR="009C73BA" w:rsidRPr="009A7916" w:rsidRDefault="009C73BA" w:rsidP="00F76C9D">
            <w:pPr>
              <w:numPr>
                <w:ilvl w:val="12"/>
                <w:numId w:val="0"/>
              </w:numPr>
              <w:rPr>
                <w:color w:val="000000"/>
              </w:rPr>
            </w:pPr>
            <w:r w:rsidRPr="009A7916">
              <w:rPr>
                <w:color w:val="000000"/>
              </w:rPr>
              <w:t>PSACON</w:t>
            </w:r>
          </w:p>
        </w:tc>
        <w:tc>
          <w:tcPr>
            <w:tcW w:w="6457" w:type="dxa"/>
          </w:tcPr>
          <w:p w14:paraId="71D70B7E" w14:textId="77777777" w:rsidR="009C73BA" w:rsidRPr="009A7916" w:rsidRDefault="009C73BA" w:rsidP="00F76C9D">
            <w:pPr>
              <w:numPr>
                <w:ilvl w:val="12"/>
                <w:numId w:val="0"/>
              </w:numPr>
              <w:rPr>
                <w:color w:val="000000"/>
              </w:rPr>
            </w:pPr>
            <w:r w:rsidRPr="009A7916">
              <w:rPr>
                <w:color w:val="000000"/>
              </w:rPr>
              <w:t>Display Connected Drug and Procurement History</w:t>
            </w:r>
          </w:p>
        </w:tc>
      </w:tr>
      <w:tr w:rsidR="009C73BA" w:rsidRPr="009A7916" w14:paraId="73F739EE" w14:textId="77777777" w:rsidTr="00F76C9D">
        <w:tc>
          <w:tcPr>
            <w:tcW w:w="2291" w:type="dxa"/>
          </w:tcPr>
          <w:p w14:paraId="0957BD43" w14:textId="77777777" w:rsidR="009C73BA" w:rsidRPr="009A7916" w:rsidRDefault="009C73BA" w:rsidP="00F76C9D">
            <w:pPr>
              <w:numPr>
                <w:ilvl w:val="12"/>
                <w:numId w:val="0"/>
              </w:numPr>
              <w:rPr>
                <w:color w:val="000000"/>
              </w:rPr>
            </w:pPr>
            <w:r w:rsidRPr="009A7916">
              <w:rPr>
                <w:color w:val="000000"/>
              </w:rPr>
              <w:t>PSACON1</w:t>
            </w:r>
          </w:p>
        </w:tc>
        <w:tc>
          <w:tcPr>
            <w:tcW w:w="6457" w:type="dxa"/>
          </w:tcPr>
          <w:p w14:paraId="06047488" w14:textId="77777777" w:rsidR="009C73BA" w:rsidRPr="009A7916" w:rsidRDefault="009C73BA" w:rsidP="00F76C9D">
            <w:pPr>
              <w:numPr>
                <w:ilvl w:val="12"/>
                <w:numId w:val="0"/>
              </w:numPr>
              <w:rPr>
                <w:color w:val="000000"/>
              </w:rPr>
            </w:pPr>
            <w:r w:rsidRPr="009A7916">
              <w:rPr>
                <w:color w:val="000000"/>
              </w:rPr>
              <w:t>Display Connected Drug and Procurement History - CONT'D</w:t>
            </w:r>
          </w:p>
        </w:tc>
      </w:tr>
      <w:tr w:rsidR="009C73BA" w:rsidRPr="009A7916" w14:paraId="66E44AED" w14:textId="77777777" w:rsidTr="00F76C9D">
        <w:tc>
          <w:tcPr>
            <w:tcW w:w="2291" w:type="dxa"/>
          </w:tcPr>
          <w:p w14:paraId="6E7645F6" w14:textId="77777777" w:rsidR="009C73BA" w:rsidRPr="009A7916" w:rsidRDefault="009C73BA" w:rsidP="00F76C9D">
            <w:pPr>
              <w:numPr>
                <w:ilvl w:val="12"/>
                <w:numId w:val="0"/>
              </w:numPr>
              <w:rPr>
                <w:color w:val="000000"/>
              </w:rPr>
            </w:pPr>
            <w:r w:rsidRPr="009A7916">
              <w:rPr>
                <w:color w:val="000000"/>
              </w:rPr>
              <w:t>PSACON2;</w:t>
            </w:r>
          </w:p>
        </w:tc>
        <w:tc>
          <w:tcPr>
            <w:tcW w:w="6457" w:type="dxa"/>
          </w:tcPr>
          <w:p w14:paraId="4A66DACA" w14:textId="77777777" w:rsidR="009C73BA" w:rsidRPr="009A7916" w:rsidRDefault="009C73BA" w:rsidP="00F76C9D">
            <w:pPr>
              <w:numPr>
                <w:ilvl w:val="12"/>
                <w:numId w:val="0"/>
              </w:numPr>
              <w:rPr>
                <w:color w:val="000000"/>
              </w:rPr>
            </w:pPr>
            <w:r w:rsidRPr="009A7916">
              <w:rPr>
                <w:color w:val="000000"/>
              </w:rPr>
              <w:t xml:space="preserve">Display Connected Drug and Procurement History - CONT'D </w:t>
            </w:r>
          </w:p>
        </w:tc>
      </w:tr>
      <w:tr w:rsidR="009C73BA" w:rsidRPr="009A7916" w14:paraId="410808AE" w14:textId="77777777" w:rsidTr="00F76C9D">
        <w:tc>
          <w:tcPr>
            <w:tcW w:w="2291" w:type="dxa"/>
          </w:tcPr>
          <w:p w14:paraId="5F1B543E" w14:textId="77777777" w:rsidR="009C73BA" w:rsidRPr="009A7916" w:rsidRDefault="009C73BA" w:rsidP="00F76C9D">
            <w:pPr>
              <w:numPr>
                <w:ilvl w:val="12"/>
                <w:numId w:val="0"/>
              </w:numPr>
              <w:rPr>
                <w:color w:val="000000"/>
              </w:rPr>
            </w:pPr>
            <w:r w:rsidRPr="009A7916">
              <w:rPr>
                <w:color w:val="000000"/>
              </w:rPr>
              <w:t>PSACONW</w:t>
            </w:r>
          </w:p>
        </w:tc>
        <w:tc>
          <w:tcPr>
            <w:tcW w:w="6457" w:type="dxa"/>
          </w:tcPr>
          <w:p w14:paraId="367BA8D0" w14:textId="77777777" w:rsidR="009C73BA" w:rsidRPr="009A7916" w:rsidRDefault="009C73BA" w:rsidP="00F76C9D">
            <w:pPr>
              <w:numPr>
                <w:ilvl w:val="12"/>
                <w:numId w:val="0"/>
              </w:numPr>
              <w:rPr>
                <w:color w:val="000000"/>
              </w:rPr>
            </w:pPr>
            <w:r w:rsidRPr="009A7916">
              <w:rPr>
                <w:color w:val="000000"/>
              </w:rPr>
              <w:t>Display Connected Drug and Procurement History - CONT'D</w:t>
            </w:r>
          </w:p>
        </w:tc>
      </w:tr>
      <w:tr w:rsidR="009C73BA" w:rsidRPr="009A7916" w14:paraId="75EB39FC" w14:textId="77777777" w:rsidTr="00F76C9D">
        <w:tc>
          <w:tcPr>
            <w:tcW w:w="2291" w:type="dxa"/>
          </w:tcPr>
          <w:p w14:paraId="6C41E23C" w14:textId="77777777" w:rsidR="009C73BA" w:rsidRPr="009A7916" w:rsidRDefault="009C73BA" w:rsidP="00F76C9D">
            <w:pPr>
              <w:numPr>
                <w:ilvl w:val="12"/>
                <w:numId w:val="0"/>
              </w:numPr>
              <w:rPr>
                <w:color w:val="000000"/>
              </w:rPr>
            </w:pPr>
            <w:r w:rsidRPr="009A7916">
              <w:rPr>
                <w:color w:val="000000"/>
              </w:rPr>
              <w:t>PSACOST</w:t>
            </w:r>
          </w:p>
        </w:tc>
        <w:tc>
          <w:tcPr>
            <w:tcW w:w="6457" w:type="dxa"/>
          </w:tcPr>
          <w:p w14:paraId="36910EA2" w14:textId="77777777" w:rsidR="009C73BA" w:rsidRPr="009A7916" w:rsidRDefault="009C73BA" w:rsidP="00F76C9D">
            <w:pPr>
              <w:numPr>
                <w:ilvl w:val="12"/>
                <w:numId w:val="0"/>
              </w:numPr>
              <w:rPr>
                <w:color w:val="000000"/>
              </w:rPr>
            </w:pPr>
            <w:r w:rsidRPr="009A7916">
              <w:rPr>
                <w:color w:val="000000"/>
              </w:rPr>
              <w:t>Invoice Cost Summary</w:t>
            </w:r>
          </w:p>
        </w:tc>
      </w:tr>
      <w:tr w:rsidR="009C73BA" w:rsidRPr="009A7916" w14:paraId="57861DB8" w14:textId="77777777" w:rsidTr="00F76C9D">
        <w:tc>
          <w:tcPr>
            <w:tcW w:w="2291" w:type="dxa"/>
          </w:tcPr>
          <w:p w14:paraId="5C1C7048" w14:textId="77777777" w:rsidR="009C73BA" w:rsidRPr="009A7916" w:rsidRDefault="009C73BA" w:rsidP="00F76C9D">
            <w:pPr>
              <w:numPr>
                <w:ilvl w:val="12"/>
                <w:numId w:val="0"/>
              </w:numPr>
              <w:rPr>
                <w:color w:val="000000"/>
              </w:rPr>
            </w:pPr>
            <w:r w:rsidRPr="009A7916">
              <w:rPr>
                <w:color w:val="000000"/>
              </w:rPr>
              <w:t>PSACREDO</w:t>
            </w:r>
          </w:p>
        </w:tc>
        <w:tc>
          <w:tcPr>
            <w:tcW w:w="6457" w:type="dxa"/>
          </w:tcPr>
          <w:p w14:paraId="4A0C5E2F" w14:textId="77777777" w:rsidR="009C73BA" w:rsidRPr="009A7916" w:rsidRDefault="009C73BA" w:rsidP="00F76C9D">
            <w:pPr>
              <w:numPr>
                <w:ilvl w:val="12"/>
                <w:numId w:val="0"/>
              </w:numPr>
              <w:rPr>
                <w:color w:val="000000"/>
              </w:rPr>
            </w:pPr>
            <w:r w:rsidRPr="009A7916">
              <w:rPr>
                <w:color w:val="000000"/>
              </w:rPr>
              <w:t>Outstanding Credits</w:t>
            </w:r>
          </w:p>
        </w:tc>
      </w:tr>
      <w:tr w:rsidR="009C73BA" w:rsidRPr="009A7916" w14:paraId="7702E510" w14:textId="77777777" w:rsidTr="00F76C9D">
        <w:tc>
          <w:tcPr>
            <w:tcW w:w="2291" w:type="dxa"/>
          </w:tcPr>
          <w:p w14:paraId="4F2F0438" w14:textId="77777777" w:rsidR="009C73BA" w:rsidRPr="009A7916" w:rsidRDefault="009C73BA" w:rsidP="00F76C9D">
            <w:pPr>
              <w:numPr>
                <w:ilvl w:val="12"/>
                <w:numId w:val="0"/>
              </w:numPr>
              <w:rPr>
                <w:color w:val="000000"/>
              </w:rPr>
            </w:pPr>
            <w:r w:rsidRPr="009A7916">
              <w:rPr>
                <w:color w:val="000000"/>
              </w:rPr>
              <w:t>PSACREDR</w:t>
            </w:r>
          </w:p>
        </w:tc>
        <w:tc>
          <w:tcPr>
            <w:tcW w:w="6457" w:type="dxa"/>
          </w:tcPr>
          <w:p w14:paraId="59C1B328" w14:textId="77777777" w:rsidR="009C73BA" w:rsidRPr="009A7916" w:rsidRDefault="009C73BA" w:rsidP="00F76C9D">
            <w:pPr>
              <w:numPr>
                <w:ilvl w:val="12"/>
                <w:numId w:val="0"/>
              </w:numPr>
              <w:rPr>
                <w:color w:val="000000"/>
              </w:rPr>
            </w:pPr>
            <w:r w:rsidRPr="009A7916">
              <w:rPr>
                <w:color w:val="000000"/>
              </w:rPr>
              <w:t>Credit Resolution</w:t>
            </w:r>
          </w:p>
        </w:tc>
      </w:tr>
      <w:tr w:rsidR="009C73BA" w:rsidRPr="009A7916" w14:paraId="71B85F9B" w14:textId="77777777" w:rsidTr="00F76C9D">
        <w:tc>
          <w:tcPr>
            <w:tcW w:w="2291" w:type="dxa"/>
          </w:tcPr>
          <w:p w14:paraId="451A875B" w14:textId="77777777" w:rsidR="009C73BA" w:rsidRPr="009A7916" w:rsidRDefault="009C73BA" w:rsidP="00F76C9D">
            <w:pPr>
              <w:numPr>
                <w:ilvl w:val="12"/>
                <w:numId w:val="0"/>
              </w:numPr>
              <w:rPr>
                <w:color w:val="000000"/>
              </w:rPr>
            </w:pPr>
            <w:r w:rsidRPr="009A7916">
              <w:rPr>
                <w:color w:val="000000"/>
              </w:rPr>
              <w:t>PSADA</w:t>
            </w:r>
          </w:p>
        </w:tc>
        <w:tc>
          <w:tcPr>
            <w:tcW w:w="6457" w:type="dxa"/>
          </w:tcPr>
          <w:p w14:paraId="25C7814E" w14:textId="77777777" w:rsidR="009C73BA" w:rsidRPr="009A7916" w:rsidRDefault="009C73BA" w:rsidP="00F76C9D">
            <w:pPr>
              <w:numPr>
                <w:ilvl w:val="12"/>
                <w:numId w:val="0"/>
              </w:numPr>
              <w:rPr>
                <w:color w:val="000000"/>
              </w:rPr>
            </w:pPr>
            <w:r w:rsidRPr="009A7916">
              <w:rPr>
                <w:color w:val="000000"/>
              </w:rPr>
              <w:t>Pharmacy Location Lookup Utility</w:t>
            </w:r>
          </w:p>
        </w:tc>
      </w:tr>
      <w:tr w:rsidR="009C73BA" w:rsidRPr="009A7916" w14:paraId="7860A2DE" w14:textId="77777777" w:rsidTr="00F76C9D">
        <w:tc>
          <w:tcPr>
            <w:tcW w:w="2291" w:type="dxa"/>
          </w:tcPr>
          <w:p w14:paraId="4938A815" w14:textId="77777777" w:rsidR="009C73BA" w:rsidRPr="009A7916" w:rsidRDefault="009C73BA" w:rsidP="00F76C9D">
            <w:pPr>
              <w:numPr>
                <w:ilvl w:val="12"/>
                <w:numId w:val="0"/>
              </w:numPr>
              <w:rPr>
                <w:color w:val="000000"/>
              </w:rPr>
            </w:pPr>
            <w:r w:rsidRPr="009A7916">
              <w:rPr>
                <w:color w:val="000000"/>
              </w:rPr>
              <w:t>PSADAI</w:t>
            </w:r>
          </w:p>
        </w:tc>
        <w:tc>
          <w:tcPr>
            <w:tcW w:w="6457" w:type="dxa"/>
          </w:tcPr>
          <w:p w14:paraId="1D950154" w14:textId="77777777" w:rsidR="009C73BA" w:rsidRPr="009A7916" w:rsidRDefault="009C73BA" w:rsidP="00F76C9D">
            <w:pPr>
              <w:numPr>
                <w:ilvl w:val="12"/>
                <w:numId w:val="0"/>
              </w:numPr>
              <w:rPr>
                <w:color w:val="000000"/>
              </w:rPr>
            </w:pPr>
            <w:r w:rsidRPr="009A7916">
              <w:rPr>
                <w:color w:val="000000"/>
              </w:rPr>
              <w:t>Drug Balances by Location</w:t>
            </w:r>
          </w:p>
        </w:tc>
      </w:tr>
      <w:tr w:rsidR="009C73BA" w:rsidRPr="009A7916" w14:paraId="087E9349" w14:textId="77777777" w:rsidTr="00F76C9D">
        <w:tc>
          <w:tcPr>
            <w:tcW w:w="2291" w:type="dxa"/>
          </w:tcPr>
          <w:p w14:paraId="2E55170F" w14:textId="77777777" w:rsidR="009C73BA" w:rsidRPr="009A7916" w:rsidRDefault="009C73BA" w:rsidP="00F76C9D">
            <w:pPr>
              <w:numPr>
                <w:ilvl w:val="12"/>
                <w:numId w:val="0"/>
              </w:numPr>
              <w:rPr>
                <w:color w:val="000000"/>
              </w:rPr>
            </w:pPr>
            <w:r w:rsidRPr="009A7916">
              <w:rPr>
                <w:color w:val="000000"/>
              </w:rPr>
              <w:t>PSADJ</w:t>
            </w:r>
          </w:p>
        </w:tc>
        <w:tc>
          <w:tcPr>
            <w:tcW w:w="6457" w:type="dxa"/>
          </w:tcPr>
          <w:p w14:paraId="11627065" w14:textId="77777777" w:rsidR="009C73BA" w:rsidRPr="009A7916" w:rsidRDefault="009C73BA" w:rsidP="00F76C9D">
            <w:pPr>
              <w:numPr>
                <w:ilvl w:val="12"/>
                <w:numId w:val="0"/>
              </w:numPr>
              <w:rPr>
                <w:color w:val="000000"/>
              </w:rPr>
            </w:pPr>
            <w:r w:rsidRPr="009A7916">
              <w:rPr>
                <w:color w:val="000000"/>
              </w:rPr>
              <w:t>Balance Adjustments</w:t>
            </w:r>
          </w:p>
        </w:tc>
      </w:tr>
      <w:tr w:rsidR="009C73BA" w:rsidRPr="009A7916" w14:paraId="341345ED" w14:textId="77777777" w:rsidTr="00F76C9D">
        <w:tc>
          <w:tcPr>
            <w:tcW w:w="2291" w:type="dxa"/>
          </w:tcPr>
          <w:p w14:paraId="7AE4FAA8" w14:textId="77777777" w:rsidR="009C73BA" w:rsidRPr="009A7916" w:rsidRDefault="009C73BA" w:rsidP="00F76C9D">
            <w:pPr>
              <w:numPr>
                <w:ilvl w:val="12"/>
                <w:numId w:val="0"/>
              </w:numPr>
              <w:rPr>
                <w:color w:val="000000"/>
              </w:rPr>
            </w:pPr>
            <w:r w:rsidRPr="009A7916">
              <w:rPr>
                <w:color w:val="000000"/>
              </w:rPr>
              <w:t>PSADJI</w:t>
            </w:r>
          </w:p>
        </w:tc>
        <w:tc>
          <w:tcPr>
            <w:tcW w:w="6457" w:type="dxa"/>
          </w:tcPr>
          <w:p w14:paraId="3D710681" w14:textId="77777777" w:rsidR="009C73BA" w:rsidRPr="009A7916" w:rsidRDefault="009C73BA" w:rsidP="00F76C9D">
            <w:pPr>
              <w:numPr>
                <w:ilvl w:val="12"/>
                <w:numId w:val="0"/>
              </w:numPr>
              <w:rPr>
                <w:color w:val="000000"/>
              </w:rPr>
            </w:pPr>
            <w:r w:rsidRPr="009A7916">
              <w:rPr>
                <w:color w:val="000000"/>
              </w:rPr>
              <w:t>Balance Initialization</w:t>
            </w:r>
          </w:p>
        </w:tc>
      </w:tr>
      <w:tr w:rsidR="009C73BA" w:rsidRPr="009A7916" w14:paraId="68B76D79" w14:textId="77777777" w:rsidTr="00F76C9D">
        <w:tc>
          <w:tcPr>
            <w:tcW w:w="2291" w:type="dxa"/>
          </w:tcPr>
          <w:p w14:paraId="626E5E60" w14:textId="77777777" w:rsidR="009C73BA" w:rsidRPr="009A7916" w:rsidRDefault="009C73BA" w:rsidP="00F76C9D">
            <w:pPr>
              <w:numPr>
                <w:ilvl w:val="12"/>
                <w:numId w:val="0"/>
              </w:numPr>
              <w:rPr>
                <w:color w:val="000000"/>
              </w:rPr>
            </w:pPr>
            <w:r w:rsidRPr="009A7916">
              <w:rPr>
                <w:color w:val="000000"/>
              </w:rPr>
              <w:t>PSADJR</w:t>
            </w:r>
          </w:p>
        </w:tc>
        <w:tc>
          <w:tcPr>
            <w:tcW w:w="6457" w:type="dxa"/>
          </w:tcPr>
          <w:p w14:paraId="3F277B71" w14:textId="77777777" w:rsidR="009C73BA" w:rsidRPr="009A7916" w:rsidRDefault="009C73BA" w:rsidP="00F76C9D">
            <w:pPr>
              <w:numPr>
                <w:ilvl w:val="12"/>
                <w:numId w:val="0"/>
              </w:numPr>
              <w:rPr>
                <w:color w:val="000000"/>
              </w:rPr>
            </w:pPr>
            <w:r w:rsidRPr="009A7916">
              <w:rPr>
                <w:color w:val="000000"/>
              </w:rPr>
              <w:t>Balance Adjustments History</w:t>
            </w:r>
          </w:p>
        </w:tc>
      </w:tr>
      <w:tr w:rsidR="009C73BA" w:rsidRPr="009A7916" w14:paraId="6DE926DE" w14:textId="77777777" w:rsidTr="00F76C9D">
        <w:tc>
          <w:tcPr>
            <w:tcW w:w="2291" w:type="dxa"/>
          </w:tcPr>
          <w:p w14:paraId="5FEFA97A" w14:textId="77777777" w:rsidR="009C73BA" w:rsidRPr="009A7916" w:rsidRDefault="009C73BA" w:rsidP="00F76C9D">
            <w:pPr>
              <w:numPr>
                <w:ilvl w:val="12"/>
                <w:numId w:val="0"/>
              </w:numPr>
              <w:rPr>
                <w:color w:val="000000"/>
              </w:rPr>
            </w:pPr>
            <w:r w:rsidRPr="009A7916">
              <w:rPr>
                <w:color w:val="000000"/>
              </w:rPr>
              <w:t>PSADRU</w:t>
            </w:r>
          </w:p>
        </w:tc>
        <w:tc>
          <w:tcPr>
            <w:tcW w:w="6457" w:type="dxa"/>
          </w:tcPr>
          <w:p w14:paraId="08458417" w14:textId="77777777" w:rsidR="009C73BA" w:rsidRPr="009A7916" w:rsidRDefault="009C73BA" w:rsidP="00F76C9D">
            <w:pPr>
              <w:numPr>
                <w:ilvl w:val="12"/>
                <w:numId w:val="0"/>
              </w:numPr>
              <w:rPr>
                <w:color w:val="000000"/>
              </w:rPr>
            </w:pPr>
            <w:r w:rsidRPr="009A7916">
              <w:rPr>
                <w:color w:val="000000"/>
              </w:rPr>
              <w:t>Drugs Not Found in Linked Inventory</w:t>
            </w:r>
          </w:p>
        </w:tc>
      </w:tr>
      <w:tr w:rsidR="009C73BA" w:rsidRPr="009A7916" w14:paraId="1C56A80B" w14:textId="77777777" w:rsidTr="00F76C9D">
        <w:tc>
          <w:tcPr>
            <w:tcW w:w="2291" w:type="dxa"/>
          </w:tcPr>
          <w:p w14:paraId="2484FB8D" w14:textId="77777777" w:rsidR="009C73BA" w:rsidRPr="009A7916" w:rsidRDefault="009C73BA" w:rsidP="00F76C9D">
            <w:pPr>
              <w:numPr>
                <w:ilvl w:val="12"/>
                <w:numId w:val="0"/>
              </w:numPr>
              <w:rPr>
                <w:color w:val="000000"/>
              </w:rPr>
            </w:pPr>
            <w:r w:rsidRPr="009A7916">
              <w:rPr>
                <w:color w:val="000000"/>
              </w:rPr>
              <w:t>PSADRUG</w:t>
            </w:r>
          </w:p>
        </w:tc>
        <w:tc>
          <w:tcPr>
            <w:tcW w:w="6457" w:type="dxa"/>
          </w:tcPr>
          <w:p w14:paraId="1CB30F17" w14:textId="77777777" w:rsidR="009C73BA" w:rsidRPr="009A7916" w:rsidRDefault="009C73BA" w:rsidP="00F76C9D">
            <w:pPr>
              <w:numPr>
                <w:ilvl w:val="12"/>
                <w:numId w:val="0"/>
              </w:numPr>
              <w:rPr>
                <w:color w:val="000000"/>
              </w:rPr>
            </w:pPr>
            <w:r w:rsidRPr="009A7916">
              <w:rPr>
                <w:color w:val="000000"/>
              </w:rPr>
              <w:t>Add/edit Pharmacy Location drugs</w:t>
            </w:r>
          </w:p>
        </w:tc>
      </w:tr>
      <w:tr w:rsidR="009C73BA" w:rsidRPr="009A7916" w14:paraId="1C5738ED" w14:textId="77777777" w:rsidTr="00F76C9D">
        <w:tc>
          <w:tcPr>
            <w:tcW w:w="2291" w:type="dxa"/>
          </w:tcPr>
          <w:p w14:paraId="43797ACC" w14:textId="77777777" w:rsidR="009C73BA" w:rsidRPr="009A7916" w:rsidRDefault="009C73BA" w:rsidP="00F76C9D">
            <w:pPr>
              <w:numPr>
                <w:ilvl w:val="12"/>
                <w:numId w:val="0"/>
              </w:numPr>
              <w:rPr>
                <w:color w:val="000000"/>
              </w:rPr>
            </w:pPr>
            <w:r w:rsidRPr="009A7916">
              <w:rPr>
                <w:color w:val="000000"/>
              </w:rPr>
              <w:t>PSADRUGP</w:t>
            </w:r>
          </w:p>
        </w:tc>
        <w:tc>
          <w:tcPr>
            <w:tcW w:w="6457" w:type="dxa"/>
          </w:tcPr>
          <w:p w14:paraId="2668C4EB" w14:textId="77777777" w:rsidR="009C73BA" w:rsidRPr="009A7916" w:rsidRDefault="009C73BA" w:rsidP="00F76C9D">
            <w:pPr>
              <w:numPr>
                <w:ilvl w:val="12"/>
                <w:numId w:val="0"/>
              </w:numPr>
              <w:rPr>
                <w:color w:val="000000"/>
              </w:rPr>
            </w:pPr>
            <w:r w:rsidRPr="009A7916">
              <w:rPr>
                <w:color w:val="000000"/>
              </w:rPr>
              <w:t>Enter/Edit a Drug</w:t>
            </w:r>
          </w:p>
        </w:tc>
      </w:tr>
      <w:tr w:rsidR="009C73BA" w:rsidRPr="009A7916" w14:paraId="08926468" w14:textId="77777777" w:rsidTr="00F76C9D">
        <w:tc>
          <w:tcPr>
            <w:tcW w:w="2291" w:type="dxa"/>
          </w:tcPr>
          <w:p w14:paraId="592F8F7F" w14:textId="77777777" w:rsidR="009C73BA" w:rsidRPr="009A7916" w:rsidRDefault="009C73BA" w:rsidP="00F76C9D">
            <w:pPr>
              <w:numPr>
                <w:ilvl w:val="12"/>
                <w:numId w:val="0"/>
              </w:numPr>
              <w:rPr>
                <w:color w:val="000000"/>
              </w:rPr>
            </w:pPr>
            <w:r w:rsidRPr="009A7916">
              <w:rPr>
                <w:color w:val="000000"/>
              </w:rPr>
              <w:t>PSAENT</w:t>
            </w:r>
          </w:p>
        </w:tc>
        <w:tc>
          <w:tcPr>
            <w:tcW w:w="6457" w:type="dxa"/>
          </w:tcPr>
          <w:p w14:paraId="10A0EC35" w14:textId="77777777" w:rsidR="009C73BA" w:rsidRPr="009A7916" w:rsidRDefault="009C73BA" w:rsidP="00F76C9D">
            <w:pPr>
              <w:numPr>
                <w:ilvl w:val="12"/>
                <w:numId w:val="0"/>
              </w:numPr>
              <w:rPr>
                <w:color w:val="000000"/>
              </w:rPr>
            </w:pPr>
            <w:r w:rsidRPr="009A7916">
              <w:rPr>
                <w:color w:val="000000"/>
              </w:rPr>
              <w:t>Set Up/Edit a Pharmacy Location</w:t>
            </w:r>
          </w:p>
        </w:tc>
      </w:tr>
      <w:tr w:rsidR="009C73BA" w:rsidRPr="009A7916" w14:paraId="7C579156" w14:textId="77777777" w:rsidTr="00F76C9D">
        <w:tc>
          <w:tcPr>
            <w:tcW w:w="2291" w:type="dxa"/>
          </w:tcPr>
          <w:p w14:paraId="73229144" w14:textId="77777777" w:rsidR="009C73BA" w:rsidRPr="009A7916" w:rsidRDefault="009C73BA" w:rsidP="00F76C9D">
            <w:pPr>
              <w:numPr>
                <w:ilvl w:val="12"/>
                <w:numId w:val="0"/>
              </w:numPr>
              <w:rPr>
                <w:color w:val="000000"/>
              </w:rPr>
            </w:pPr>
            <w:r w:rsidRPr="009A7916">
              <w:rPr>
                <w:color w:val="000000"/>
              </w:rPr>
              <w:t>PSAENTO</w:t>
            </w:r>
          </w:p>
        </w:tc>
        <w:tc>
          <w:tcPr>
            <w:tcW w:w="6457" w:type="dxa"/>
          </w:tcPr>
          <w:p w14:paraId="102BD358" w14:textId="77777777" w:rsidR="009C73BA" w:rsidRPr="009A7916" w:rsidRDefault="009C73BA" w:rsidP="00F76C9D">
            <w:pPr>
              <w:numPr>
                <w:ilvl w:val="12"/>
                <w:numId w:val="0"/>
              </w:numPr>
              <w:rPr>
                <w:color w:val="000000"/>
              </w:rPr>
            </w:pPr>
            <w:r w:rsidRPr="009A7916">
              <w:rPr>
                <w:color w:val="000000"/>
              </w:rPr>
              <w:t>Set Up/Edit a Pharmacy Location - CONT'D</w:t>
            </w:r>
          </w:p>
        </w:tc>
      </w:tr>
      <w:tr w:rsidR="009C73BA" w:rsidRPr="009A7916" w14:paraId="4B749239" w14:textId="77777777" w:rsidTr="00F76C9D">
        <w:tc>
          <w:tcPr>
            <w:tcW w:w="2291" w:type="dxa"/>
          </w:tcPr>
          <w:p w14:paraId="466F7D30" w14:textId="77777777" w:rsidR="009C73BA" w:rsidRPr="009A7916" w:rsidRDefault="009C73BA" w:rsidP="00F76C9D">
            <w:pPr>
              <w:numPr>
                <w:ilvl w:val="12"/>
                <w:numId w:val="0"/>
              </w:numPr>
              <w:rPr>
                <w:color w:val="000000"/>
              </w:rPr>
            </w:pPr>
            <w:r w:rsidRPr="009A7916">
              <w:rPr>
                <w:color w:val="000000"/>
              </w:rPr>
              <w:t>PSAENVIR</w:t>
            </w:r>
          </w:p>
        </w:tc>
        <w:tc>
          <w:tcPr>
            <w:tcW w:w="6457" w:type="dxa"/>
          </w:tcPr>
          <w:p w14:paraId="3E227879" w14:textId="77777777" w:rsidR="009C73BA" w:rsidRPr="009A7916" w:rsidRDefault="009C73BA" w:rsidP="00F76C9D">
            <w:pPr>
              <w:numPr>
                <w:ilvl w:val="12"/>
                <w:numId w:val="0"/>
              </w:numPr>
              <w:rPr>
                <w:color w:val="000000"/>
              </w:rPr>
            </w:pPr>
            <w:r w:rsidRPr="009A7916">
              <w:rPr>
                <w:color w:val="000000"/>
              </w:rPr>
              <w:t>Environment Check</w:t>
            </w:r>
          </w:p>
        </w:tc>
      </w:tr>
      <w:tr w:rsidR="009C73BA" w:rsidRPr="009A7916" w14:paraId="7ECCEA53" w14:textId="77777777" w:rsidTr="00F76C9D">
        <w:tc>
          <w:tcPr>
            <w:tcW w:w="2291" w:type="dxa"/>
          </w:tcPr>
          <w:p w14:paraId="521A6D7F" w14:textId="77777777" w:rsidR="009C73BA" w:rsidRPr="009A7916" w:rsidRDefault="009C73BA" w:rsidP="00F76C9D">
            <w:pPr>
              <w:numPr>
                <w:ilvl w:val="12"/>
                <w:numId w:val="0"/>
              </w:numPr>
              <w:rPr>
                <w:color w:val="000000"/>
              </w:rPr>
            </w:pPr>
            <w:r w:rsidRPr="009A7916">
              <w:rPr>
                <w:color w:val="000000"/>
              </w:rPr>
              <w:t>PSAGIP</w:t>
            </w:r>
          </w:p>
        </w:tc>
        <w:tc>
          <w:tcPr>
            <w:tcW w:w="6457" w:type="dxa"/>
          </w:tcPr>
          <w:p w14:paraId="5AE78457" w14:textId="77777777" w:rsidR="009C73BA" w:rsidRPr="009A7916" w:rsidRDefault="009C73BA" w:rsidP="00F76C9D">
            <w:pPr>
              <w:numPr>
                <w:ilvl w:val="12"/>
                <w:numId w:val="0"/>
              </w:numPr>
              <w:rPr>
                <w:color w:val="000000"/>
              </w:rPr>
            </w:pPr>
            <w:r w:rsidRPr="009A7916">
              <w:rPr>
                <w:color w:val="000000"/>
              </w:rPr>
              <w:t>DA receiving from GIP</w:t>
            </w:r>
          </w:p>
        </w:tc>
      </w:tr>
      <w:tr w:rsidR="009C73BA" w:rsidRPr="009A7916" w14:paraId="029933AB" w14:textId="77777777" w:rsidTr="00F76C9D">
        <w:tc>
          <w:tcPr>
            <w:tcW w:w="2291" w:type="dxa"/>
          </w:tcPr>
          <w:p w14:paraId="16466180" w14:textId="77777777" w:rsidR="009C73BA" w:rsidRPr="009A7916" w:rsidRDefault="009C73BA" w:rsidP="00F76C9D">
            <w:pPr>
              <w:numPr>
                <w:ilvl w:val="12"/>
                <w:numId w:val="0"/>
              </w:numPr>
              <w:rPr>
                <w:color w:val="000000"/>
              </w:rPr>
            </w:pPr>
            <w:r w:rsidRPr="009A7916">
              <w:rPr>
                <w:color w:val="000000"/>
              </w:rPr>
              <w:t>PSAGIP1</w:t>
            </w:r>
          </w:p>
        </w:tc>
        <w:tc>
          <w:tcPr>
            <w:tcW w:w="6457" w:type="dxa"/>
          </w:tcPr>
          <w:p w14:paraId="25171BFB" w14:textId="77777777" w:rsidR="009C73BA" w:rsidRPr="009A7916" w:rsidRDefault="009C73BA" w:rsidP="00F76C9D">
            <w:pPr>
              <w:numPr>
                <w:ilvl w:val="12"/>
                <w:numId w:val="0"/>
              </w:numPr>
              <w:rPr>
                <w:color w:val="000000"/>
              </w:rPr>
            </w:pPr>
            <w:r w:rsidRPr="009A7916">
              <w:rPr>
                <w:color w:val="000000"/>
              </w:rPr>
              <w:t>DA receiving from GIP - CONT'D</w:t>
            </w:r>
          </w:p>
        </w:tc>
      </w:tr>
      <w:tr w:rsidR="009C73BA" w:rsidRPr="009A7916" w14:paraId="78C99F0A" w14:textId="77777777" w:rsidTr="00F76C9D">
        <w:tc>
          <w:tcPr>
            <w:tcW w:w="2291" w:type="dxa"/>
            <w:tcBorders>
              <w:top w:val="single" w:sz="4" w:space="0" w:color="auto"/>
              <w:left w:val="single" w:sz="4" w:space="0" w:color="auto"/>
              <w:bottom w:val="single" w:sz="4" w:space="0" w:color="auto"/>
              <w:right w:val="single" w:sz="4" w:space="0" w:color="auto"/>
            </w:tcBorders>
          </w:tcPr>
          <w:p w14:paraId="4A5FE589" w14:textId="77777777" w:rsidR="009C73BA" w:rsidRPr="009A7916" w:rsidRDefault="009C73BA" w:rsidP="00F76C9D">
            <w:pPr>
              <w:numPr>
                <w:ilvl w:val="12"/>
                <w:numId w:val="0"/>
              </w:numPr>
              <w:rPr>
                <w:color w:val="000000"/>
              </w:rPr>
            </w:pPr>
            <w:r w:rsidRPr="009A7916">
              <w:rPr>
                <w:color w:val="000000"/>
              </w:rPr>
              <w:t>PSAHIS</w:t>
            </w:r>
          </w:p>
        </w:tc>
        <w:tc>
          <w:tcPr>
            <w:tcW w:w="6457" w:type="dxa"/>
            <w:tcBorders>
              <w:top w:val="single" w:sz="4" w:space="0" w:color="auto"/>
              <w:left w:val="single" w:sz="4" w:space="0" w:color="auto"/>
              <w:bottom w:val="single" w:sz="4" w:space="0" w:color="auto"/>
              <w:right w:val="single" w:sz="4" w:space="0" w:color="auto"/>
            </w:tcBorders>
          </w:tcPr>
          <w:p w14:paraId="5BF59E60" w14:textId="77777777" w:rsidR="009C73BA" w:rsidRPr="009A7916" w:rsidRDefault="009C73BA" w:rsidP="00F76C9D">
            <w:pPr>
              <w:numPr>
                <w:ilvl w:val="12"/>
                <w:numId w:val="0"/>
              </w:numPr>
              <w:rPr>
                <w:color w:val="000000"/>
              </w:rPr>
            </w:pPr>
            <w:r w:rsidRPr="009A7916">
              <w:rPr>
                <w:color w:val="000000"/>
              </w:rPr>
              <w:t>Drug Transaction History</w:t>
            </w:r>
          </w:p>
        </w:tc>
      </w:tr>
      <w:tr w:rsidR="009C73BA" w:rsidRPr="009A7916" w14:paraId="4878E71C" w14:textId="77777777" w:rsidTr="00F76C9D">
        <w:tc>
          <w:tcPr>
            <w:tcW w:w="2291" w:type="dxa"/>
            <w:tcBorders>
              <w:top w:val="single" w:sz="4" w:space="0" w:color="auto"/>
              <w:left w:val="single" w:sz="4" w:space="0" w:color="auto"/>
              <w:bottom w:val="single" w:sz="4" w:space="0" w:color="auto"/>
              <w:right w:val="single" w:sz="4" w:space="0" w:color="auto"/>
            </w:tcBorders>
          </w:tcPr>
          <w:p w14:paraId="69E73E7D" w14:textId="77777777" w:rsidR="009C73BA" w:rsidRPr="009A7916" w:rsidRDefault="009C73BA" w:rsidP="00F76C9D">
            <w:pPr>
              <w:numPr>
                <w:ilvl w:val="12"/>
                <w:numId w:val="0"/>
              </w:numPr>
              <w:rPr>
                <w:color w:val="000000"/>
              </w:rPr>
            </w:pPr>
            <w:r w:rsidRPr="009A7916">
              <w:rPr>
                <w:color w:val="000000"/>
              </w:rPr>
              <w:t>PSAHIS1</w:t>
            </w:r>
          </w:p>
        </w:tc>
        <w:tc>
          <w:tcPr>
            <w:tcW w:w="6457" w:type="dxa"/>
            <w:tcBorders>
              <w:top w:val="single" w:sz="4" w:space="0" w:color="auto"/>
              <w:left w:val="single" w:sz="4" w:space="0" w:color="auto"/>
              <w:bottom w:val="single" w:sz="4" w:space="0" w:color="auto"/>
              <w:right w:val="single" w:sz="4" w:space="0" w:color="auto"/>
            </w:tcBorders>
          </w:tcPr>
          <w:p w14:paraId="675524FD" w14:textId="77777777" w:rsidR="009C73BA" w:rsidRPr="009A7916" w:rsidRDefault="009C73BA" w:rsidP="00F76C9D">
            <w:pPr>
              <w:numPr>
                <w:ilvl w:val="12"/>
                <w:numId w:val="0"/>
              </w:numPr>
              <w:rPr>
                <w:color w:val="000000"/>
              </w:rPr>
            </w:pPr>
            <w:r w:rsidRPr="009A7916">
              <w:rPr>
                <w:color w:val="000000"/>
              </w:rPr>
              <w:t>Drug Transaction History - CONT'D</w:t>
            </w:r>
          </w:p>
        </w:tc>
      </w:tr>
      <w:tr w:rsidR="009C73BA" w:rsidRPr="009A7916" w14:paraId="2073ABEB" w14:textId="77777777" w:rsidTr="00F76C9D">
        <w:tc>
          <w:tcPr>
            <w:tcW w:w="2291" w:type="dxa"/>
            <w:tcBorders>
              <w:top w:val="single" w:sz="4" w:space="0" w:color="auto"/>
              <w:left w:val="single" w:sz="4" w:space="0" w:color="auto"/>
              <w:bottom w:val="single" w:sz="4" w:space="0" w:color="auto"/>
              <w:right w:val="single" w:sz="4" w:space="0" w:color="auto"/>
            </w:tcBorders>
          </w:tcPr>
          <w:p w14:paraId="6146F7E9" w14:textId="77777777" w:rsidR="009C73BA" w:rsidRPr="009A7916" w:rsidRDefault="009C73BA" w:rsidP="00F76C9D">
            <w:pPr>
              <w:numPr>
                <w:ilvl w:val="12"/>
                <w:numId w:val="0"/>
              </w:numPr>
              <w:rPr>
                <w:color w:val="000000"/>
              </w:rPr>
            </w:pPr>
            <w:r w:rsidRPr="009A7916">
              <w:rPr>
                <w:color w:val="000000"/>
              </w:rPr>
              <w:t>PSALEVEL</w:t>
            </w:r>
          </w:p>
        </w:tc>
        <w:tc>
          <w:tcPr>
            <w:tcW w:w="6457" w:type="dxa"/>
            <w:tcBorders>
              <w:top w:val="single" w:sz="4" w:space="0" w:color="auto"/>
              <w:left w:val="single" w:sz="4" w:space="0" w:color="auto"/>
              <w:bottom w:val="single" w:sz="4" w:space="0" w:color="auto"/>
              <w:right w:val="single" w:sz="4" w:space="0" w:color="auto"/>
            </w:tcBorders>
          </w:tcPr>
          <w:p w14:paraId="7AA17E35" w14:textId="77777777" w:rsidR="009C73BA" w:rsidRPr="009A7916" w:rsidRDefault="009C73BA" w:rsidP="00F76C9D">
            <w:pPr>
              <w:numPr>
                <w:ilvl w:val="12"/>
                <w:numId w:val="0"/>
              </w:numPr>
              <w:rPr>
                <w:color w:val="000000"/>
              </w:rPr>
            </w:pPr>
            <w:r w:rsidRPr="009A7916">
              <w:rPr>
                <w:color w:val="000000"/>
              </w:rPr>
              <w:t xml:space="preserve">Enter/Edit Stock and Reorder Levels </w:t>
            </w:r>
          </w:p>
        </w:tc>
      </w:tr>
      <w:tr w:rsidR="009C73BA" w:rsidRPr="009A7916" w14:paraId="0390638E" w14:textId="77777777" w:rsidTr="00F76C9D">
        <w:tc>
          <w:tcPr>
            <w:tcW w:w="2291" w:type="dxa"/>
            <w:tcBorders>
              <w:top w:val="single" w:sz="4" w:space="0" w:color="auto"/>
              <w:left w:val="single" w:sz="4" w:space="0" w:color="auto"/>
              <w:bottom w:val="single" w:sz="4" w:space="0" w:color="auto"/>
              <w:right w:val="single" w:sz="4" w:space="0" w:color="auto"/>
            </w:tcBorders>
          </w:tcPr>
          <w:p w14:paraId="1097292C" w14:textId="77777777" w:rsidR="009C73BA" w:rsidRPr="009A7916" w:rsidRDefault="009C73BA" w:rsidP="00F76C9D">
            <w:pPr>
              <w:numPr>
                <w:ilvl w:val="12"/>
                <w:numId w:val="0"/>
              </w:numPr>
              <w:rPr>
                <w:color w:val="000000"/>
              </w:rPr>
            </w:pPr>
            <w:r w:rsidRPr="009A7916">
              <w:rPr>
                <w:color w:val="000000"/>
              </w:rPr>
              <w:t>PSALEVRP</w:t>
            </w:r>
          </w:p>
        </w:tc>
        <w:tc>
          <w:tcPr>
            <w:tcW w:w="6457" w:type="dxa"/>
            <w:tcBorders>
              <w:top w:val="single" w:sz="4" w:space="0" w:color="auto"/>
              <w:left w:val="single" w:sz="4" w:space="0" w:color="auto"/>
              <w:bottom w:val="single" w:sz="4" w:space="0" w:color="auto"/>
              <w:right w:val="single" w:sz="4" w:space="0" w:color="auto"/>
            </w:tcBorders>
          </w:tcPr>
          <w:p w14:paraId="12132573" w14:textId="77777777" w:rsidR="009C73BA" w:rsidRPr="009A7916" w:rsidRDefault="009C73BA" w:rsidP="00F76C9D">
            <w:pPr>
              <w:numPr>
                <w:ilvl w:val="12"/>
                <w:numId w:val="0"/>
              </w:numPr>
              <w:rPr>
                <w:color w:val="000000"/>
              </w:rPr>
            </w:pPr>
            <w:r w:rsidRPr="009A7916">
              <w:rPr>
                <w:color w:val="000000"/>
              </w:rPr>
              <w:t>Stock and Reorder Report</w:t>
            </w:r>
          </w:p>
        </w:tc>
      </w:tr>
      <w:tr w:rsidR="009C73BA" w:rsidRPr="009A7916" w14:paraId="25E2ADCB" w14:textId="77777777" w:rsidTr="00F76C9D">
        <w:tc>
          <w:tcPr>
            <w:tcW w:w="2291" w:type="dxa"/>
            <w:tcBorders>
              <w:top w:val="single" w:sz="4" w:space="0" w:color="auto"/>
              <w:left w:val="single" w:sz="4" w:space="0" w:color="auto"/>
              <w:bottom w:val="single" w:sz="4" w:space="0" w:color="auto"/>
              <w:right w:val="single" w:sz="4" w:space="0" w:color="auto"/>
            </w:tcBorders>
          </w:tcPr>
          <w:p w14:paraId="5547E998" w14:textId="77777777" w:rsidR="009C73BA" w:rsidRPr="009A7916" w:rsidRDefault="009C73BA" w:rsidP="00F76C9D">
            <w:pPr>
              <w:numPr>
                <w:ilvl w:val="12"/>
                <w:numId w:val="0"/>
              </w:numPr>
              <w:rPr>
                <w:color w:val="000000"/>
              </w:rPr>
            </w:pPr>
            <w:r w:rsidRPr="009A7916">
              <w:rPr>
                <w:color w:val="000000"/>
              </w:rPr>
              <w:t>PSALFA</w:t>
            </w:r>
          </w:p>
        </w:tc>
        <w:tc>
          <w:tcPr>
            <w:tcW w:w="6457" w:type="dxa"/>
            <w:tcBorders>
              <w:top w:val="single" w:sz="4" w:space="0" w:color="auto"/>
              <w:left w:val="single" w:sz="4" w:space="0" w:color="auto"/>
              <w:bottom w:val="single" w:sz="4" w:space="0" w:color="auto"/>
              <w:right w:val="single" w:sz="4" w:space="0" w:color="auto"/>
            </w:tcBorders>
          </w:tcPr>
          <w:p w14:paraId="42D95019" w14:textId="77777777" w:rsidR="009C73BA" w:rsidRPr="009A7916" w:rsidRDefault="009C73BA" w:rsidP="00F76C9D">
            <w:pPr>
              <w:numPr>
                <w:ilvl w:val="12"/>
                <w:numId w:val="0"/>
              </w:numPr>
              <w:rPr>
                <w:color w:val="000000"/>
              </w:rPr>
            </w:pPr>
            <w:r w:rsidRPr="009A7916">
              <w:rPr>
                <w:color w:val="000000"/>
              </w:rPr>
              <w:t>Automated DRUG/ITEM MASTER file Link by Federal Stock Number (FSN)</w:t>
            </w:r>
          </w:p>
        </w:tc>
      </w:tr>
      <w:tr w:rsidR="009C73BA" w:rsidRPr="009A7916" w14:paraId="48774564" w14:textId="77777777" w:rsidTr="00F76C9D">
        <w:tc>
          <w:tcPr>
            <w:tcW w:w="2291" w:type="dxa"/>
            <w:tcBorders>
              <w:top w:val="single" w:sz="4" w:space="0" w:color="auto"/>
              <w:left w:val="single" w:sz="4" w:space="0" w:color="auto"/>
              <w:bottom w:val="single" w:sz="4" w:space="0" w:color="auto"/>
              <w:right w:val="single" w:sz="4" w:space="0" w:color="auto"/>
            </w:tcBorders>
          </w:tcPr>
          <w:p w14:paraId="04320F01" w14:textId="77777777" w:rsidR="009C73BA" w:rsidRPr="009A7916" w:rsidRDefault="009C73BA" w:rsidP="00F76C9D">
            <w:pPr>
              <w:numPr>
                <w:ilvl w:val="12"/>
                <w:numId w:val="0"/>
              </w:numPr>
              <w:rPr>
                <w:color w:val="000000"/>
              </w:rPr>
            </w:pPr>
            <w:r w:rsidRPr="009A7916">
              <w:rPr>
                <w:color w:val="000000"/>
              </w:rPr>
              <w:t>PSALFM</w:t>
            </w:r>
          </w:p>
        </w:tc>
        <w:tc>
          <w:tcPr>
            <w:tcW w:w="6457" w:type="dxa"/>
            <w:tcBorders>
              <w:top w:val="single" w:sz="4" w:space="0" w:color="auto"/>
              <w:left w:val="single" w:sz="4" w:space="0" w:color="auto"/>
              <w:bottom w:val="single" w:sz="4" w:space="0" w:color="auto"/>
              <w:right w:val="single" w:sz="4" w:space="0" w:color="auto"/>
            </w:tcBorders>
          </w:tcPr>
          <w:p w14:paraId="0F764D11" w14:textId="77777777" w:rsidR="009C73BA" w:rsidRPr="009A7916" w:rsidRDefault="009C73BA" w:rsidP="00F76C9D">
            <w:pPr>
              <w:numPr>
                <w:ilvl w:val="12"/>
                <w:numId w:val="0"/>
              </w:numPr>
              <w:rPr>
                <w:color w:val="000000"/>
              </w:rPr>
            </w:pPr>
            <w:r w:rsidRPr="009A7916">
              <w:rPr>
                <w:color w:val="000000"/>
              </w:rPr>
              <w:t>Controlled Connection by FSN Match</w:t>
            </w:r>
          </w:p>
        </w:tc>
      </w:tr>
    </w:tbl>
    <w:p w14:paraId="22ADDA5B" w14:textId="77777777" w:rsidR="009C73BA" w:rsidRPr="009A7916" w:rsidRDefault="009C73BA" w:rsidP="009C73BA"/>
    <w:p w14:paraId="029EA469" w14:textId="77777777" w:rsidR="009C73BA" w:rsidRPr="009A7916" w:rsidRDefault="009C73BA" w:rsidP="009C73BA">
      <w:r w:rsidRPr="009A7916">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6457"/>
      </w:tblGrid>
      <w:tr w:rsidR="009C73BA" w:rsidRPr="009A7916" w14:paraId="7DC090B4" w14:textId="77777777" w:rsidTr="00F76C9D">
        <w:tc>
          <w:tcPr>
            <w:tcW w:w="2291" w:type="dxa"/>
            <w:shd w:val="pct10" w:color="auto" w:fill="auto"/>
          </w:tcPr>
          <w:p w14:paraId="1B161156" w14:textId="77777777" w:rsidR="009C73BA" w:rsidRPr="009A7916" w:rsidRDefault="009C73BA" w:rsidP="00F76C9D">
            <w:pPr>
              <w:numPr>
                <w:ilvl w:val="12"/>
                <w:numId w:val="0"/>
              </w:numPr>
              <w:rPr>
                <w:b/>
                <w:bCs/>
                <w:color w:val="000000"/>
              </w:rPr>
            </w:pPr>
            <w:r w:rsidRPr="009A7916">
              <w:br w:type="page"/>
            </w:r>
            <w:r w:rsidRPr="009A7916">
              <w:rPr>
                <w:b/>
                <w:bCs/>
                <w:color w:val="000000"/>
              </w:rPr>
              <w:t>Routine Names</w:t>
            </w:r>
          </w:p>
        </w:tc>
        <w:tc>
          <w:tcPr>
            <w:tcW w:w="6457" w:type="dxa"/>
            <w:shd w:val="pct10" w:color="auto" w:fill="auto"/>
          </w:tcPr>
          <w:p w14:paraId="38A3C4C5" w14:textId="77777777" w:rsidR="009C73BA" w:rsidRPr="009A7916" w:rsidRDefault="009C73BA" w:rsidP="00F76C9D">
            <w:pPr>
              <w:numPr>
                <w:ilvl w:val="12"/>
                <w:numId w:val="0"/>
              </w:numPr>
              <w:rPr>
                <w:b/>
                <w:bCs/>
                <w:color w:val="000000"/>
              </w:rPr>
            </w:pPr>
            <w:r w:rsidRPr="009A7916">
              <w:rPr>
                <w:b/>
                <w:bCs/>
                <w:color w:val="000000"/>
              </w:rPr>
              <w:t>Routine Descriptions</w:t>
            </w:r>
          </w:p>
        </w:tc>
      </w:tr>
      <w:tr w:rsidR="009C73BA" w:rsidRPr="009A7916" w14:paraId="261BD513" w14:textId="77777777" w:rsidTr="00F76C9D">
        <w:tc>
          <w:tcPr>
            <w:tcW w:w="2291" w:type="dxa"/>
          </w:tcPr>
          <w:p w14:paraId="5F7C531B" w14:textId="77777777" w:rsidR="009C73BA" w:rsidRPr="009A7916" w:rsidRDefault="009C73BA" w:rsidP="00F76C9D">
            <w:pPr>
              <w:numPr>
                <w:ilvl w:val="12"/>
                <w:numId w:val="0"/>
              </w:numPr>
              <w:rPr>
                <w:color w:val="000000"/>
              </w:rPr>
            </w:pPr>
            <w:r w:rsidRPr="009A7916">
              <w:rPr>
                <w:color w:val="000000"/>
              </w:rPr>
              <w:t>PSALFS</w:t>
            </w:r>
          </w:p>
        </w:tc>
        <w:tc>
          <w:tcPr>
            <w:tcW w:w="6457" w:type="dxa"/>
          </w:tcPr>
          <w:p w14:paraId="3F8D2D9E" w14:textId="77777777" w:rsidR="009C73BA" w:rsidRPr="009A7916" w:rsidRDefault="009C73BA" w:rsidP="00F76C9D">
            <w:pPr>
              <w:numPr>
                <w:ilvl w:val="12"/>
                <w:numId w:val="0"/>
              </w:numPr>
              <w:rPr>
                <w:color w:val="000000"/>
              </w:rPr>
            </w:pPr>
            <w:r w:rsidRPr="009A7916">
              <w:rPr>
                <w:color w:val="000000"/>
              </w:rPr>
              <w:t>Report Potential FSN Matches</w:t>
            </w:r>
          </w:p>
        </w:tc>
      </w:tr>
      <w:tr w:rsidR="009C73BA" w:rsidRPr="009A7916" w14:paraId="1EC49695" w14:textId="77777777" w:rsidTr="00F76C9D">
        <w:tc>
          <w:tcPr>
            <w:tcW w:w="2291" w:type="dxa"/>
          </w:tcPr>
          <w:p w14:paraId="14CA091B" w14:textId="77777777" w:rsidR="009C73BA" w:rsidRPr="009A7916" w:rsidRDefault="009C73BA" w:rsidP="00F76C9D">
            <w:pPr>
              <w:numPr>
                <w:ilvl w:val="12"/>
                <w:numId w:val="0"/>
              </w:numPr>
              <w:rPr>
                <w:color w:val="000000"/>
              </w:rPr>
            </w:pPr>
            <w:r w:rsidRPr="009A7916">
              <w:rPr>
                <w:color w:val="000000"/>
              </w:rPr>
              <w:t>PSALNA</w:t>
            </w:r>
          </w:p>
        </w:tc>
        <w:tc>
          <w:tcPr>
            <w:tcW w:w="6457" w:type="dxa"/>
          </w:tcPr>
          <w:p w14:paraId="25CC0410" w14:textId="77777777" w:rsidR="009C73BA" w:rsidRPr="009A7916" w:rsidRDefault="009C73BA" w:rsidP="00F76C9D">
            <w:pPr>
              <w:numPr>
                <w:ilvl w:val="12"/>
                <w:numId w:val="0"/>
              </w:numPr>
              <w:rPr>
                <w:color w:val="000000"/>
              </w:rPr>
            </w:pPr>
            <w:r w:rsidRPr="009A7916">
              <w:rPr>
                <w:color w:val="000000"/>
              </w:rPr>
              <w:t>Automated DRUG/ITEM MASTER file Link by NDC</w:t>
            </w:r>
          </w:p>
        </w:tc>
      </w:tr>
      <w:tr w:rsidR="009C73BA" w:rsidRPr="009A7916" w14:paraId="035AA744" w14:textId="77777777" w:rsidTr="00F76C9D">
        <w:tc>
          <w:tcPr>
            <w:tcW w:w="2291" w:type="dxa"/>
          </w:tcPr>
          <w:p w14:paraId="76D19184" w14:textId="77777777" w:rsidR="009C73BA" w:rsidRPr="009A7916" w:rsidRDefault="009C73BA" w:rsidP="00F76C9D">
            <w:pPr>
              <w:numPr>
                <w:ilvl w:val="12"/>
                <w:numId w:val="0"/>
              </w:numPr>
              <w:rPr>
                <w:color w:val="000000"/>
              </w:rPr>
            </w:pPr>
            <w:r w:rsidRPr="009A7916">
              <w:rPr>
                <w:color w:val="000000"/>
              </w:rPr>
              <w:t>PSALND</w:t>
            </w:r>
          </w:p>
        </w:tc>
        <w:tc>
          <w:tcPr>
            <w:tcW w:w="6457" w:type="dxa"/>
          </w:tcPr>
          <w:p w14:paraId="60C8686A" w14:textId="77777777" w:rsidR="009C73BA" w:rsidRPr="009A7916" w:rsidRDefault="009C73BA" w:rsidP="00F76C9D">
            <w:pPr>
              <w:numPr>
                <w:ilvl w:val="12"/>
                <w:numId w:val="0"/>
              </w:numPr>
              <w:rPr>
                <w:color w:val="000000"/>
              </w:rPr>
            </w:pPr>
            <w:r w:rsidRPr="009A7916">
              <w:rPr>
                <w:color w:val="000000"/>
              </w:rPr>
              <w:t>Report Potential NDC Matches</w:t>
            </w:r>
          </w:p>
        </w:tc>
      </w:tr>
      <w:tr w:rsidR="009C73BA" w:rsidRPr="009A7916" w14:paraId="609C57D3" w14:textId="77777777" w:rsidTr="00F76C9D">
        <w:tc>
          <w:tcPr>
            <w:tcW w:w="2291" w:type="dxa"/>
          </w:tcPr>
          <w:p w14:paraId="47CF9FBD" w14:textId="77777777" w:rsidR="009C73BA" w:rsidRPr="009A7916" w:rsidRDefault="009C73BA" w:rsidP="00F76C9D">
            <w:pPr>
              <w:numPr>
                <w:ilvl w:val="12"/>
                <w:numId w:val="0"/>
              </w:numPr>
            </w:pPr>
            <w:r w:rsidRPr="009A7916">
              <w:t>PSALNM</w:t>
            </w:r>
          </w:p>
        </w:tc>
        <w:tc>
          <w:tcPr>
            <w:tcW w:w="6457" w:type="dxa"/>
          </w:tcPr>
          <w:p w14:paraId="032FECCE" w14:textId="77777777" w:rsidR="009C73BA" w:rsidRPr="009A7916" w:rsidRDefault="009C73BA" w:rsidP="00F76C9D">
            <w:pPr>
              <w:numPr>
                <w:ilvl w:val="12"/>
                <w:numId w:val="0"/>
              </w:numPr>
            </w:pPr>
            <w:r w:rsidRPr="009A7916">
              <w:t>NDC Duplicates Report (ITEM MASTER file)</w:t>
            </w:r>
          </w:p>
        </w:tc>
      </w:tr>
      <w:tr w:rsidR="009C73BA" w:rsidRPr="009A7916" w14:paraId="48A78536" w14:textId="77777777" w:rsidTr="00F76C9D">
        <w:tc>
          <w:tcPr>
            <w:tcW w:w="2291" w:type="dxa"/>
          </w:tcPr>
          <w:p w14:paraId="68E2344F" w14:textId="77777777" w:rsidR="009C73BA" w:rsidRPr="009A7916" w:rsidRDefault="009C73BA" w:rsidP="00F76C9D">
            <w:pPr>
              <w:numPr>
                <w:ilvl w:val="12"/>
                <w:numId w:val="0"/>
              </w:numPr>
            </w:pPr>
            <w:r w:rsidRPr="009A7916">
              <w:t xml:space="preserve">PSALOC </w:t>
            </w:r>
          </w:p>
        </w:tc>
        <w:tc>
          <w:tcPr>
            <w:tcW w:w="6457" w:type="dxa"/>
          </w:tcPr>
          <w:p w14:paraId="48FDB8CE" w14:textId="77777777" w:rsidR="009C73BA" w:rsidRPr="009A7916" w:rsidRDefault="009C73BA" w:rsidP="00F76C9D">
            <w:pPr>
              <w:numPr>
                <w:ilvl w:val="12"/>
                <w:numId w:val="0"/>
              </w:numPr>
            </w:pPr>
            <w:r w:rsidRPr="009A7916">
              <w:t>Set Up/Edit a Pharmacy Location</w:t>
            </w:r>
          </w:p>
        </w:tc>
      </w:tr>
      <w:tr w:rsidR="009C73BA" w:rsidRPr="009A7916" w14:paraId="0C7547F6" w14:textId="77777777" w:rsidTr="00F76C9D">
        <w:tc>
          <w:tcPr>
            <w:tcW w:w="2291" w:type="dxa"/>
          </w:tcPr>
          <w:p w14:paraId="5DAE424E" w14:textId="77777777" w:rsidR="009C73BA" w:rsidRPr="009A7916" w:rsidRDefault="009C73BA" w:rsidP="00F76C9D">
            <w:pPr>
              <w:numPr>
                <w:ilvl w:val="12"/>
                <w:numId w:val="0"/>
              </w:numPr>
            </w:pPr>
            <w:r w:rsidRPr="009A7916">
              <w:t>PSALOC1</w:t>
            </w:r>
          </w:p>
        </w:tc>
        <w:tc>
          <w:tcPr>
            <w:tcW w:w="6457" w:type="dxa"/>
          </w:tcPr>
          <w:p w14:paraId="01329470" w14:textId="77777777" w:rsidR="009C73BA" w:rsidRPr="009A7916" w:rsidRDefault="009C73BA" w:rsidP="00F76C9D">
            <w:pPr>
              <w:numPr>
                <w:ilvl w:val="12"/>
                <w:numId w:val="0"/>
              </w:numPr>
            </w:pPr>
            <w:r w:rsidRPr="009A7916">
              <w:t>Set Up/Edit a Pharmacy Location</w:t>
            </w:r>
          </w:p>
        </w:tc>
      </w:tr>
      <w:tr w:rsidR="009C73BA" w:rsidRPr="009A7916" w14:paraId="61F01DA8" w14:textId="77777777" w:rsidTr="00F76C9D">
        <w:tc>
          <w:tcPr>
            <w:tcW w:w="2291" w:type="dxa"/>
          </w:tcPr>
          <w:p w14:paraId="0A564F7C" w14:textId="77777777" w:rsidR="009C73BA" w:rsidRPr="009A7916" w:rsidRDefault="009C73BA" w:rsidP="00F76C9D">
            <w:pPr>
              <w:numPr>
                <w:ilvl w:val="12"/>
                <w:numId w:val="0"/>
              </w:numPr>
            </w:pPr>
            <w:r w:rsidRPr="009A7916">
              <w:t>PSALOC2</w:t>
            </w:r>
          </w:p>
        </w:tc>
        <w:tc>
          <w:tcPr>
            <w:tcW w:w="6457" w:type="dxa"/>
          </w:tcPr>
          <w:p w14:paraId="2C33FFFB" w14:textId="77777777" w:rsidR="009C73BA" w:rsidRPr="009A7916" w:rsidRDefault="009C73BA" w:rsidP="00F76C9D">
            <w:pPr>
              <w:numPr>
                <w:ilvl w:val="12"/>
                <w:numId w:val="0"/>
              </w:numPr>
            </w:pPr>
            <w:r w:rsidRPr="009A7916">
              <w:t>Set Up/Edit a Pharmacy Location</w:t>
            </w:r>
          </w:p>
        </w:tc>
      </w:tr>
      <w:tr w:rsidR="009C73BA" w:rsidRPr="009A7916" w14:paraId="6F1B0F7C" w14:textId="77777777" w:rsidTr="00F76C9D">
        <w:tc>
          <w:tcPr>
            <w:tcW w:w="2291" w:type="dxa"/>
          </w:tcPr>
          <w:p w14:paraId="53AE9394" w14:textId="77777777" w:rsidR="009C73BA" w:rsidRPr="009A7916" w:rsidRDefault="009C73BA" w:rsidP="00F76C9D">
            <w:pPr>
              <w:numPr>
                <w:ilvl w:val="12"/>
                <w:numId w:val="0"/>
              </w:numPr>
            </w:pPr>
            <w:r w:rsidRPr="009A7916">
              <w:t>PSALOCO</w:t>
            </w:r>
          </w:p>
        </w:tc>
        <w:tc>
          <w:tcPr>
            <w:tcW w:w="6457" w:type="dxa"/>
          </w:tcPr>
          <w:p w14:paraId="6B607951" w14:textId="77777777" w:rsidR="009C73BA" w:rsidRPr="009A7916" w:rsidRDefault="009C73BA" w:rsidP="00F76C9D">
            <w:pPr>
              <w:numPr>
                <w:ilvl w:val="12"/>
                <w:numId w:val="0"/>
              </w:numPr>
            </w:pPr>
            <w:r w:rsidRPr="009A7916">
              <w:t>Set Up/Edit a Pharmacy Location</w:t>
            </w:r>
          </w:p>
        </w:tc>
      </w:tr>
      <w:tr w:rsidR="009C73BA" w:rsidRPr="009A7916" w14:paraId="61908FD7" w14:textId="77777777" w:rsidTr="00F76C9D">
        <w:tc>
          <w:tcPr>
            <w:tcW w:w="2291" w:type="dxa"/>
          </w:tcPr>
          <w:p w14:paraId="7C2DFA02" w14:textId="77777777" w:rsidR="009C73BA" w:rsidRPr="009A7916" w:rsidRDefault="009C73BA" w:rsidP="00F76C9D">
            <w:pPr>
              <w:numPr>
                <w:ilvl w:val="12"/>
                <w:numId w:val="0"/>
              </w:numPr>
              <w:rPr>
                <w:color w:val="000000"/>
              </w:rPr>
            </w:pPr>
            <w:r w:rsidRPr="009A7916">
              <w:rPr>
                <w:color w:val="000000"/>
              </w:rPr>
              <w:t>PSALOG</w:t>
            </w:r>
          </w:p>
        </w:tc>
        <w:tc>
          <w:tcPr>
            <w:tcW w:w="6457" w:type="dxa"/>
          </w:tcPr>
          <w:p w14:paraId="0ADD2992" w14:textId="77777777" w:rsidR="009C73BA" w:rsidRPr="009A7916" w:rsidRDefault="009C73BA" w:rsidP="00F76C9D">
            <w:pPr>
              <w:numPr>
                <w:ilvl w:val="12"/>
                <w:numId w:val="0"/>
              </w:numPr>
              <w:rPr>
                <w:color w:val="000000"/>
              </w:rPr>
            </w:pPr>
            <w:r w:rsidRPr="009A7916">
              <w:rPr>
                <w:color w:val="000000"/>
              </w:rPr>
              <w:t>Unposted Procurement History</w:t>
            </w:r>
          </w:p>
        </w:tc>
      </w:tr>
      <w:tr w:rsidR="009C73BA" w:rsidRPr="009A7916" w14:paraId="4B90179B" w14:textId="77777777" w:rsidTr="00F76C9D">
        <w:tc>
          <w:tcPr>
            <w:tcW w:w="2291" w:type="dxa"/>
          </w:tcPr>
          <w:p w14:paraId="01EB2817" w14:textId="77777777" w:rsidR="009C73BA" w:rsidRPr="009A7916" w:rsidRDefault="009C73BA" w:rsidP="00F76C9D">
            <w:pPr>
              <w:numPr>
                <w:ilvl w:val="12"/>
                <w:numId w:val="0"/>
              </w:numPr>
              <w:rPr>
                <w:color w:val="000000"/>
              </w:rPr>
            </w:pPr>
            <w:r w:rsidRPr="009A7916">
              <w:rPr>
                <w:color w:val="000000"/>
              </w:rPr>
              <w:t>PSALOG0</w:t>
            </w:r>
          </w:p>
        </w:tc>
        <w:tc>
          <w:tcPr>
            <w:tcW w:w="6457" w:type="dxa"/>
          </w:tcPr>
          <w:p w14:paraId="356DACEF" w14:textId="77777777" w:rsidR="009C73BA" w:rsidRPr="009A7916" w:rsidRDefault="009C73BA" w:rsidP="00F76C9D">
            <w:pPr>
              <w:numPr>
                <w:ilvl w:val="12"/>
                <w:numId w:val="0"/>
              </w:numPr>
              <w:rPr>
                <w:color w:val="000000"/>
              </w:rPr>
            </w:pPr>
            <w:r w:rsidRPr="009A7916">
              <w:rPr>
                <w:color w:val="000000"/>
              </w:rPr>
              <w:t>Unposted Procurement History - CONT'D</w:t>
            </w:r>
          </w:p>
        </w:tc>
      </w:tr>
      <w:tr w:rsidR="009C73BA" w:rsidRPr="009A7916" w14:paraId="6BD6D0AC" w14:textId="77777777" w:rsidTr="00F76C9D">
        <w:tc>
          <w:tcPr>
            <w:tcW w:w="2291" w:type="dxa"/>
          </w:tcPr>
          <w:p w14:paraId="71E66A6D" w14:textId="77777777" w:rsidR="009C73BA" w:rsidRPr="009A7916" w:rsidRDefault="009C73BA" w:rsidP="00F76C9D">
            <w:pPr>
              <w:numPr>
                <w:ilvl w:val="12"/>
                <w:numId w:val="0"/>
              </w:numPr>
              <w:rPr>
                <w:color w:val="000000"/>
              </w:rPr>
            </w:pPr>
            <w:r w:rsidRPr="009A7916">
              <w:rPr>
                <w:color w:val="000000"/>
              </w:rPr>
              <w:t>PSALOG1</w:t>
            </w:r>
          </w:p>
        </w:tc>
        <w:tc>
          <w:tcPr>
            <w:tcW w:w="6457" w:type="dxa"/>
          </w:tcPr>
          <w:p w14:paraId="2F8DBEA0" w14:textId="77777777" w:rsidR="009C73BA" w:rsidRPr="009A7916" w:rsidRDefault="009C73BA" w:rsidP="00F76C9D">
            <w:pPr>
              <w:numPr>
                <w:ilvl w:val="12"/>
                <w:numId w:val="0"/>
              </w:numPr>
              <w:rPr>
                <w:color w:val="000000"/>
              </w:rPr>
            </w:pPr>
            <w:r w:rsidRPr="009A7916">
              <w:rPr>
                <w:color w:val="000000"/>
              </w:rPr>
              <w:t>Unposted Procurement History - CONT'D</w:t>
            </w:r>
          </w:p>
        </w:tc>
      </w:tr>
      <w:tr w:rsidR="009C73BA" w:rsidRPr="009A7916" w14:paraId="6D4C5C05" w14:textId="77777777" w:rsidTr="00F76C9D">
        <w:tc>
          <w:tcPr>
            <w:tcW w:w="2291" w:type="dxa"/>
          </w:tcPr>
          <w:p w14:paraId="2B103A71" w14:textId="77777777" w:rsidR="009C73BA" w:rsidRPr="009A7916" w:rsidRDefault="009C73BA" w:rsidP="00F76C9D">
            <w:pPr>
              <w:numPr>
                <w:ilvl w:val="12"/>
                <w:numId w:val="0"/>
              </w:numPr>
              <w:rPr>
                <w:color w:val="000000"/>
              </w:rPr>
            </w:pPr>
            <w:r w:rsidRPr="009A7916">
              <w:rPr>
                <w:color w:val="000000"/>
              </w:rPr>
              <w:t>PSALOG1H</w:t>
            </w:r>
          </w:p>
        </w:tc>
        <w:tc>
          <w:tcPr>
            <w:tcW w:w="6457" w:type="dxa"/>
          </w:tcPr>
          <w:p w14:paraId="289EC084" w14:textId="77777777" w:rsidR="009C73BA" w:rsidRPr="009A7916" w:rsidRDefault="009C73BA" w:rsidP="00F76C9D">
            <w:pPr>
              <w:numPr>
                <w:ilvl w:val="12"/>
                <w:numId w:val="0"/>
              </w:numPr>
              <w:rPr>
                <w:color w:val="000000"/>
              </w:rPr>
            </w:pPr>
            <w:r w:rsidRPr="009A7916">
              <w:rPr>
                <w:color w:val="000000"/>
              </w:rPr>
              <w:t>Unposted Procurement History - CONT'D</w:t>
            </w:r>
          </w:p>
        </w:tc>
      </w:tr>
      <w:tr w:rsidR="009C73BA" w:rsidRPr="009A7916" w14:paraId="45717CD3" w14:textId="77777777" w:rsidTr="00F76C9D">
        <w:tc>
          <w:tcPr>
            <w:tcW w:w="2291" w:type="dxa"/>
          </w:tcPr>
          <w:p w14:paraId="25732461" w14:textId="77777777" w:rsidR="009C73BA" w:rsidRPr="009A7916" w:rsidRDefault="009C73BA" w:rsidP="00F76C9D">
            <w:pPr>
              <w:numPr>
                <w:ilvl w:val="12"/>
                <w:numId w:val="0"/>
              </w:numPr>
              <w:rPr>
                <w:color w:val="000000"/>
              </w:rPr>
            </w:pPr>
            <w:r w:rsidRPr="009A7916">
              <w:rPr>
                <w:color w:val="000000"/>
              </w:rPr>
              <w:t>PSALOG2</w:t>
            </w:r>
          </w:p>
        </w:tc>
        <w:tc>
          <w:tcPr>
            <w:tcW w:w="6457" w:type="dxa"/>
          </w:tcPr>
          <w:p w14:paraId="4D475AC1" w14:textId="77777777" w:rsidR="009C73BA" w:rsidRPr="009A7916" w:rsidRDefault="009C73BA" w:rsidP="00F76C9D">
            <w:pPr>
              <w:numPr>
                <w:ilvl w:val="12"/>
                <w:numId w:val="0"/>
              </w:numPr>
              <w:rPr>
                <w:color w:val="000000"/>
              </w:rPr>
            </w:pPr>
            <w:r w:rsidRPr="009A7916">
              <w:rPr>
                <w:color w:val="000000"/>
              </w:rPr>
              <w:t>Post Drug Procurement History</w:t>
            </w:r>
          </w:p>
        </w:tc>
      </w:tr>
      <w:tr w:rsidR="009C73BA" w:rsidRPr="009A7916" w14:paraId="7B97908B" w14:textId="77777777" w:rsidTr="00F76C9D">
        <w:tc>
          <w:tcPr>
            <w:tcW w:w="2291" w:type="dxa"/>
          </w:tcPr>
          <w:p w14:paraId="2DCE74E8" w14:textId="77777777" w:rsidR="009C73BA" w:rsidRPr="009A7916" w:rsidRDefault="009C73BA" w:rsidP="00F76C9D">
            <w:pPr>
              <w:numPr>
                <w:ilvl w:val="12"/>
                <w:numId w:val="0"/>
              </w:numPr>
              <w:rPr>
                <w:color w:val="000000"/>
              </w:rPr>
            </w:pPr>
            <w:r w:rsidRPr="009A7916">
              <w:rPr>
                <w:color w:val="000000"/>
              </w:rPr>
              <w:t>PSALOG3</w:t>
            </w:r>
          </w:p>
        </w:tc>
        <w:tc>
          <w:tcPr>
            <w:tcW w:w="6457" w:type="dxa"/>
          </w:tcPr>
          <w:p w14:paraId="6467C258" w14:textId="77777777" w:rsidR="009C73BA" w:rsidRPr="009A7916" w:rsidRDefault="009C73BA" w:rsidP="00F76C9D">
            <w:pPr>
              <w:numPr>
                <w:ilvl w:val="12"/>
                <w:numId w:val="0"/>
              </w:numPr>
              <w:rPr>
                <w:color w:val="000000"/>
              </w:rPr>
            </w:pPr>
            <w:r w:rsidRPr="009A7916">
              <w:rPr>
                <w:color w:val="000000"/>
              </w:rPr>
              <w:t>Post Drug Procurement History - CONT'D</w:t>
            </w:r>
          </w:p>
        </w:tc>
      </w:tr>
      <w:tr w:rsidR="009C73BA" w:rsidRPr="009A7916" w14:paraId="2766C91E" w14:textId="77777777" w:rsidTr="00F76C9D">
        <w:tc>
          <w:tcPr>
            <w:tcW w:w="2291" w:type="dxa"/>
          </w:tcPr>
          <w:p w14:paraId="009117E4" w14:textId="77777777" w:rsidR="009C73BA" w:rsidRPr="009A7916" w:rsidRDefault="009C73BA" w:rsidP="00F76C9D">
            <w:pPr>
              <w:numPr>
                <w:ilvl w:val="12"/>
                <w:numId w:val="0"/>
              </w:numPr>
              <w:rPr>
                <w:color w:val="000000"/>
              </w:rPr>
            </w:pPr>
            <w:r w:rsidRPr="009A7916">
              <w:rPr>
                <w:color w:val="000000"/>
              </w:rPr>
              <w:t>PSALOGON</w:t>
            </w:r>
          </w:p>
        </w:tc>
        <w:tc>
          <w:tcPr>
            <w:tcW w:w="6457" w:type="dxa"/>
          </w:tcPr>
          <w:p w14:paraId="594E2ED0" w14:textId="77777777" w:rsidR="009C73BA" w:rsidRPr="009A7916" w:rsidRDefault="009C73BA" w:rsidP="00F76C9D">
            <w:pPr>
              <w:numPr>
                <w:ilvl w:val="12"/>
                <w:numId w:val="0"/>
              </w:numPr>
              <w:rPr>
                <w:color w:val="000000"/>
              </w:rPr>
            </w:pPr>
            <w:r w:rsidRPr="009A7916">
              <w:rPr>
                <w:color w:val="000000"/>
              </w:rPr>
              <w:t>Logon Utility</w:t>
            </w:r>
          </w:p>
        </w:tc>
      </w:tr>
      <w:tr w:rsidR="009C73BA" w:rsidRPr="009A7916" w14:paraId="6B1EFAFD" w14:textId="77777777" w:rsidTr="00F76C9D">
        <w:tc>
          <w:tcPr>
            <w:tcW w:w="2291" w:type="dxa"/>
          </w:tcPr>
          <w:p w14:paraId="2D3E43E4" w14:textId="77777777" w:rsidR="009C73BA" w:rsidRPr="009A7916" w:rsidRDefault="009C73BA" w:rsidP="00F76C9D">
            <w:pPr>
              <w:numPr>
                <w:ilvl w:val="12"/>
                <w:numId w:val="0"/>
              </w:numPr>
              <w:rPr>
                <w:color w:val="000000"/>
              </w:rPr>
            </w:pPr>
            <w:r w:rsidRPr="009A7916">
              <w:rPr>
                <w:color w:val="000000"/>
              </w:rPr>
              <w:t>PSAMON</w:t>
            </w:r>
          </w:p>
        </w:tc>
        <w:tc>
          <w:tcPr>
            <w:tcW w:w="6457" w:type="dxa"/>
          </w:tcPr>
          <w:p w14:paraId="48BF39F3" w14:textId="77777777" w:rsidR="009C73BA" w:rsidRPr="009A7916" w:rsidRDefault="009C73BA" w:rsidP="00F76C9D">
            <w:pPr>
              <w:numPr>
                <w:ilvl w:val="12"/>
                <w:numId w:val="0"/>
              </w:numPr>
              <w:rPr>
                <w:color w:val="000000"/>
              </w:rPr>
            </w:pPr>
            <w:r w:rsidRPr="009A7916">
              <w:rPr>
                <w:color w:val="000000"/>
              </w:rPr>
              <w:t>Monthly Summary</w:t>
            </w:r>
          </w:p>
        </w:tc>
      </w:tr>
      <w:tr w:rsidR="009C73BA" w:rsidRPr="009A7916" w14:paraId="2E983E21" w14:textId="77777777" w:rsidTr="00F76C9D">
        <w:tc>
          <w:tcPr>
            <w:tcW w:w="2291" w:type="dxa"/>
          </w:tcPr>
          <w:p w14:paraId="1E8FA257" w14:textId="77777777" w:rsidR="009C73BA" w:rsidRPr="009A7916" w:rsidRDefault="009C73BA" w:rsidP="00F76C9D">
            <w:pPr>
              <w:numPr>
                <w:ilvl w:val="12"/>
                <w:numId w:val="0"/>
              </w:numPr>
              <w:rPr>
                <w:color w:val="000000"/>
              </w:rPr>
            </w:pPr>
            <w:r w:rsidRPr="009A7916">
              <w:rPr>
                <w:color w:val="000000"/>
              </w:rPr>
              <w:t>PSAMON1</w:t>
            </w:r>
          </w:p>
        </w:tc>
        <w:tc>
          <w:tcPr>
            <w:tcW w:w="6457" w:type="dxa"/>
          </w:tcPr>
          <w:p w14:paraId="0753A2C6" w14:textId="77777777" w:rsidR="009C73BA" w:rsidRPr="009A7916" w:rsidRDefault="009C73BA" w:rsidP="00F76C9D">
            <w:pPr>
              <w:numPr>
                <w:ilvl w:val="12"/>
                <w:numId w:val="0"/>
              </w:numPr>
              <w:rPr>
                <w:color w:val="000000"/>
              </w:rPr>
            </w:pPr>
            <w:r w:rsidRPr="009A7916">
              <w:rPr>
                <w:color w:val="000000"/>
              </w:rPr>
              <w:t>Monthly Summary - CONT’D</w:t>
            </w:r>
          </w:p>
        </w:tc>
      </w:tr>
      <w:tr w:rsidR="009C73BA" w:rsidRPr="009A7916" w14:paraId="2C7F5768" w14:textId="77777777" w:rsidTr="00F76C9D">
        <w:tc>
          <w:tcPr>
            <w:tcW w:w="2291" w:type="dxa"/>
          </w:tcPr>
          <w:p w14:paraId="2194344F" w14:textId="77777777" w:rsidR="009C73BA" w:rsidRPr="009A7916" w:rsidRDefault="009C73BA" w:rsidP="00F76C9D">
            <w:pPr>
              <w:numPr>
                <w:ilvl w:val="12"/>
                <w:numId w:val="0"/>
              </w:numPr>
              <w:rPr>
                <w:color w:val="000000"/>
              </w:rPr>
            </w:pPr>
            <w:r w:rsidRPr="009A7916">
              <w:rPr>
                <w:color w:val="000000"/>
              </w:rPr>
              <w:t>PSANAC</w:t>
            </w:r>
          </w:p>
        </w:tc>
        <w:tc>
          <w:tcPr>
            <w:tcW w:w="6457" w:type="dxa"/>
          </w:tcPr>
          <w:p w14:paraId="4DA776A4" w14:textId="77777777" w:rsidR="009C73BA" w:rsidRPr="009A7916" w:rsidRDefault="009C73BA" w:rsidP="00F76C9D">
            <w:pPr>
              <w:numPr>
                <w:ilvl w:val="12"/>
                <w:numId w:val="0"/>
              </w:numPr>
              <w:rPr>
                <w:color w:val="000000"/>
              </w:rPr>
            </w:pPr>
            <w:r w:rsidRPr="009A7916">
              <w:rPr>
                <w:color w:val="000000"/>
              </w:rPr>
              <w:t>Populate Pharmacy Location with Inventory Items</w:t>
            </w:r>
          </w:p>
        </w:tc>
      </w:tr>
      <w:tr w:rsidR="009C73BA" w:rsidRPr="009A7916" w14:paraId="64786D21" w14:textId="77777777" w:rsidTr="00F76C9D">
        <w:tc>
          <w:tcPr>
            <w:tcW w:w="2291" w:type="dxa"/>
          </w:tcPr>
          <w:p w14:paraId="2C4904DA" w14:textId="77777777" w:rsidR="009C73BA" w:rsidRPr="009A7916" w:rsidRDefault="009C73BA" w:rsidP="00F76C9D">
            <w:pPr>
              <w:numPr>
                <w:ilvl w:val="12"/>
                <w:numId w:val="0"/>
              </w:numPr>
              <w:rPr>
                <w:color w:val="000000"/>
              </w:rPr>
            </w:pPr>
            <w:r w:rsidRPr="009A7916">
              <w:rPr>
                <w:color w:val="000000"/>
              </w:rPr>
              <w:t>PSANDC</w:t>
            </w:r>
          </w:p>
        </w:tc>
        <w:tc>
          <w:tcPr>
            <w:tcW w:w="6457" w:type="dxa"/>
          </w:tcPr>
          <w:p w14:paraId="084BF165" w14:textId="77777777" w:rsidR="009C73BA" w:rsidRPr="009A7916" w:rsidRDefault="009C73BA" w:rsidP="00F76C9D">
            <w:pPr>
              <w:numPr>
                <w:ilvl w:val="12"/>
                <w:numId w:val="0"/>
              </w:numPr>
              <w:rPr>
                <w:color w:val="000000"/>
              </w:rPr>
            </w:pPr>
            <w:r w:rsidRPr="009A7916">
              <w:rPr>
                <w:color w:val="000000"/>
              </w:rPr>
              <w:t>NDC Duplicates Report</w:t>
            </w:r>
          </w:p>
        </w:tc>
      </w:tr>
      <w:tr w:rsidR="009C73BA" w:rsidRPr="009A7916" w14:paraId="51176E8F" w14:textId="77777777" w:rsidTr="00F76C9D">
        <w:tc>
          <w:tcPr>
            <w:tcW w:w="2291" w:type="dxa"/>
          </w:tcPr>
          <w:p w14:paraId="7AFF8917" w14:textId="77777777" w:rsidR="009C73BA" w:rsidRPr="009A7916" w:rsidRDefault="009C73BA" w:rsidP="00F76C9D">
            <w:pPr>
              <w:numPr>
                <w:ilvl w:val="12"/>
                <w:numId w:val="0"/>
              </w:numPr>
              <w:rPr>
                <w:color w:val="000000"/>
              </w:rPr>
            </w:pPr>
            <w:r w:rsidRPr="009A7916">
              <w:rPr>
                <w:color w:val="000000"/>
              </w:rPr>
              <w:t>PSANDF</w:t>
            </w:r>
          </w:p>
        </w:tc>
        <w:tc>
          <w:tcPr>
            <w:tcW w:w="6457" w:type="dxa"/>
          </w:tcPr>
          <w:p w14:paraId="383B2C18" w14:textId="77777777" w:rsidR="009C73BA" w:rsidRPr="009A7916" w:rsidRDefault="009C73BA" w:rsidP="00F76C9D">
            <w:pPr>
              <w:numPr>
                <w:ilvl w:val="12"/>
                <w:numId w:val="0"/>
              </w:numPr>
              <w:rPr>
                <w:color w:val="000000"/>
              </w:rPr>
            </w:pPr>
            <w:r w:rsidRPr="009A7916">
              <w:rPr>
                <w:color w:val="000000"/>
              </w:rPr>
              <w:t>Process Uploaded Prime Vendor Invoice Data - CONT'D</w:t>
            </w:r>
          </w:p>
        </w:tc>
      </w:tr>
      <w:tr w:rsidR="009C73BA" w:rsidRPr="009A7916" w14:paraId="0DDF1C66" w14:textId="77777777" w:rsidTr="00F76C9D">
        <w:tc>
          <w:tcPr>
            <w:tcW w:w="2291" w:type="dxa"/>
          </w:tcPr>
          <w:p w14:paraId="0AF935A0" w14:textId="77777777" w:rsidR="009C73BA" w:rsidRPr="009A7916" w:rsidRDefault="009C73BA" w:rsidP="00F76C9D">
            <w:pPr>
              <w:numPr>
                <w:ilvl w:val="12"/>
                <w:numId w:val="0"/>
              </w:numPr>
              <w:rPr>
                <w:color w:val="000000"/>
              </w:rPr>
            </w:pPr>
            <w:r w:rsidRPr="009A7916">
              <w:rPr>
                <w:color w:val="000000"/>
              </w:rPr>
              <w:t>PSANDF1</w:t>
            </w:r>
          </w:p>
        </w:tc>
        <w:tc>
          <w:tcPr>
            <w:tcW w:w="6457" w:type="dxa"/>
          </w:tcPr>
          <w:p w14:paraId="158AEE27" w14:textId="77777777" w:rsidR="009C73BA" w:rsidRPr="009A7916" w:rsidRDefault="009C73BA" w:rsidP="00F76C9D">
            <w:pPr>
              <w:numPr>
                <w:ilvl w:val="12"/>
                <w:numId w:val="0"/>
              </w:numPr>
              <w:rPr>
                <w:color w:val="000000"/>
              </w:rPr>
            </w:pPr>
            <w:r w:rsidRPr="009A7916">
              <w:rPr>
                <w:color w:val="000000"/>
              </w:rPr>
              <w:t>Process Uploaded Prime Vendor Invoice Data - CONT'D</w:t>
            </w:r>
          </w:p>
        </w:tc>
      </w:tr>
      <w:tr w:rsidR="00273386" w:rsidRPr="009A7916" w14:paraId="053C0437" w14:textId="77777777" w:rsidTr="00F76C9D">
        <w:tc>
          <w:tcPr>
            <w:tcW w:w="2291" w:type="dxa"/>
          </w:tcPr>
          <w:p w14:paraId="43511A72" w14:textId="77777777" w:rsidR="00273386" w:rsidRDefault="00273386" w:rsidP="00F76C9D">
            <w:pPr>
              <w:numPr>
                <w:ilvl w:val="12"/>
                <w:numId w:val="0"/>
              </w:numPr>
              <w:rPr>
                <w:color w:val="000000"/>
              </w:rPr>
            </w:pPr>
            <w:bookmarkStart w:id="21" w:name="P69_10"/>
            <w:bookmarkEnd w:id="21"/>
            <w:r>
              <w:rPr>
                <w:color w:val="000000"/>
              </w:rPr>
              <w:t>PSANDCUT</w:t>
            </w:r>
          </w:p>
        </w:tc>
        <w:tc>
          <w:tcPr>
            <w:tcW w:w="6457" w:type="dxa"/>
          </w:tcPr>
          <w:p w14:paraId="19705365" w14:textId="77777777" w:rsidR="00273386" w:rsidRPr="009A7916" w:rsidRDefault="00273386" w:rsidP="00F76C9D">
            <w:pPr>
              <w:numPr>
                <w:ilvl w:val="12"/>
                <w:numId w:val="0"/>
              </w:numPr>
              <w:rPr>
                <w:color w:val="000000"/>
              </w:rPr>
            </w:pPr>
            <w:r w:rsidRPr="00273386">
              <w:rPr>
                <w:bCs/>
              </w:rPr>
              <w:t>Utility for handling NDC (National Drug Code)</w:t>
            </w:r>
          </w:p>
        </w:tc>
      </w:tr>
      <w:tr w:rsidR="009C73BA" w:rsidRPr="009A7916" w14:paraId="32993880" w14:textId="77777777" w:rsidTr="00F76C9D">
        <w:tc>
          <w:tcPr>
            <w:tcW w:w="2291" w:type="dxa"/>
          </w:tcPr>
          <w:p w14:paraId="6A7A6022" w14:textId="77777777" w:rsidR="009C73BA" w:rsidRPr="009A7916" w:rsidRDefault="009C73BA" w:rsidP="00F76C9D">
            <w:pPr>
              <w:numPr>
                <w:ilvl w:val="12"/>
                <w:numId w:val="0"/>
              </w:numPr>
              <w:rPr>
                <w:color w:val="000000"/>
              </w:rPr>
            </w:pPr>
            <w:r w:rsidRPr="009A7916">
              <w:rPr>
                <w:color w:val="000000"/>
              </w:rPr>
              <w:t>PSAOP</w:t>
            </w:r>
          </w:p>
        </w:tc>
        <w:tc>
          <w:tcPr>
            <w:tcW w:w="6457" w:type="dxa"/>
          </w:tcPr>
          <w:p w14:paraId="73C6F45B" w14:textId="77777777" w:rsidR="009C73BA" w:rsidRPr="009A7916" w:rsidRDefault="009C73BA" w:rsidP="00F76C9D">
            <w:pPr>
              <w:numPr>
                <w:ilvl w:val="12"/>
                <w:numId w:val="0"/>
              </w:numPr>
              <w:rPr>
                <w:color w:val="000000"/>
              </w:rPr>
            </w:pPr>
            <w:r w:rsidRPr="009A7916">
              <w:rPr>
                <w:color w:val="000000"/>
              </w:rPr>
              <w:t>Outpatient Dispensing (Single Drug)</w:t>
            </w:r>
          </w:p>
        </w:tc>
      </w:tr>
      <w:tr w:rsidR="009C73BA" w:rsidRPr="009A7916" w14:paraId="45E413BF" w14:textId="77777777" w:rsidTr="00F76C9D">
        <w:tc>
          <w:tcPr>
            <w:tcW w:w="2291" w:type="dxa"/>
          </w:tcPr>
          <w:p w14:paraId="3B1960A4" w14:textId="77777777" w:rsidR="009C73BA" w:rsidRPr="009A7916" w:rsidRDefault="009C73BA" w:rsidP="00F76C9D">
            <w:pPr>
              <w:numPr>
                <w:ilvl w:val="12"/>
                <w:numId w:val="0"/>
              </w:numPr>
              <w:rPr>
                <w:color w:val="000000"/>
              </w:rPr>
            </w:pPr>
            <w:r w:rsidRPr="009A7916">
              <w:rPr>
                <w:color w:val="000000"/>
              </w:rPr>
              <w:t>PSAOP1</w:t>
            </w:r>
          </w:p>
        </w:tc>
        <w:tc>
          <w:tcPr>
            <w:tcW w:w="6457" w:type="dxa"/>
          </w:tcPr>
          <w:p w14:paraId="579D3AC2" w14:textId="77777777" w:rsidR="009C73BA" w:rsidRPr="009A7916" w:rsidRDefault="009C73BA" w:rsidP="00F76C9D">
            <w:pPr>
              <w:numPr>
                <w:ilvl w:val="12"/>
                <w:numId w:val="0"/>
              </w:numPr>
              <w:rPr>
                <w:color w:val="000000"/>
              </w:rPr>
            </w:pPr>
            <w:r w:rsidRPr="009A7916">
              <w:rPr>
                <w:color w:val="000000"/>
              </w:rPr>
              <w:t>Outpatient Dispensing (Single Drug) &amp; (All Drugs)</w:t>
            </w:r>
          </w:p>
        </w:tc>
      </w:tr>
      <w:tr w:rsidR="009C73BA" w:rsidRPr="009A7916" w14:paraId="6A55152C" w14:textId="77777777" w:rsidTr="00F76C9D">
        <w:tc>
          <w:tcPr>
            <w:tcW w:w="2291" w:type="dxa"/>
          </w:tcPr>
          <w:p w14:paraId="59D6561C" w14:textId="77777777" w:rsidR="009C73BA" w:rsidRPr="009A7916" w:rsidRDefault="009C73BA" w:rsidP="00F76C9D">
            <w:pPr>
              <w:numPr>
                <w:ilvl w:val="12"/>
                <w:numId w:val="0"/>
              </w:numPr>
              <w:rPr>
                <w:color w:val="000000"/>
              </w:rPr>
            </w:pPr>
            <w:r w:rsidRPr="009A7916">
              <w:rPr>
                <w:color w:val="000000"/>
              </w:rPr>
              <w:t>PSAOP2</w:t>
            </w:r>
          </w:p>
        </w:tc>
        <w:tc>
          <w:tcPr>
            <w:tcW w:w="6457" w:type="dxa"/>
          </w:tcPr>
          <w:p w14:paraId="0EB25434" w14:textId="77777777" w:rsidR="009C73BA" w:rsidRPr="009A7916" w:rsidRDefault="009C73BA" w:rsidP="00F76C9D">
            <w:pPr>
              <w:numPr>
                <w:ilvl w:val="12"/>
                <w:numId w:val="0"/>
              </w:numPr>
              <w:rPr>
                <w:color w:val="000000"/>
              </w:rPr>
            </w:pPr>
            <w:r w:rsidRPr="009A7916">
              <w:rPr>
                <w:color w:val="000000"/>
              </w:rPr>
              <w:t>Outpatient Dispensing (All Drugs)</w:t>
            </w:r>
          </w:p>
        </w:tc>
      </w:tr>
      <w:tr w:rsidR="009C73BA" w:rsidRPr="009A7916" w14:paraId="6AFC5A54" w14:textId="77777777" w:rsidTr="00F76C9D">
        <w:tc>
          <w:tcPr>
            <w:tcW w:w="2291" w:type="dxa"/>
          </w:tcPr>
          <w:p w14:paraId="5D1A215C" w14:textId="77777777" w:rsidR="009C73BA" w:rsidRPr="009A7916" w:rsidRDefault="009C73BA" w:rsidP="00F76C9D">
            <w:pPr>
              <w:numPr>
                <w:ilvl w:val="12"/>
                <w:numId w:val="0"/>
              </w:numPr>
              <w:rPr>
                <w:color w:val="000000"/>
              </w:rPr>
            </w:pPr>
            <w:r w:rsidRPr="009A7916">
              <w:rPr>
                <w:color w:val="000000"/>
              </w:rPr>
              <w:t>PSAOP3</w:t>
            </w:r>
          </w:p>
        </w:tc>
        <w:tc>
          <w:tcPr>
            <w:tcW w:w="6457" w:type="dxa"/>
          </w:tcPr>
          <w:p w14:paraId="4E7EA13C" w14:textId="77777777" w:rsidR="009C73BA" w:rsidRPr="009A7916" w:rsidRDefault="009C73BA" w:rsidP="00F76C9D">
            <w:pPr>
              <w:numPr>
                <w:ilvl w:val="12"/>
                <w:numId w:val="0"/>
              </w:numPr>
              <w:rPr>
                <w:color w:val="000000"/>
              </w:rPr>
            </w:pPr>
            <w:r w:rsidRPr="009A7916">
              <w:rPr>
                <w:color w:val="000000"/>
              </w:rPr>
              <w:t>Nightly Background Job</w:t>
            </w:r>
          </w:p>
        </w:tc>
      </w:tr>
      <w:tr w:rsidR="009C73BA" w:rsidRPr="009A7916" w14:paraId="7040CA02" w14:textId="77777777" w:rsidTr="00F76C9D">
        <w:tc>
          <w:tcPr>
            <w:tcW w:w="2291" w:type="dxa"/>
          </w:tcPr>
          <w:p w14:paraId="6E22390E" w14:textId="77777777" w:rsidR="009C73BA" w:rsidRPr="009A7916" w:rsidRDefault="009C73BA" w:rsidP="00F76C9D">
            <w:pPr>
              <w:numPr>
                <w:ilvl w:val="12"/>
                <w:numId w:val="0"/>
              </w:numPr>
              <w:rPr>
                <w:color w:val="000000"/>
              </w:rPr>
            </w:pPr>
            <w:r w:rsidRPr="009A7916">
              <w:rPr>
                <w:color w:val="000000"/>
              </w:rPr>
              <w:t>PSAOP4</w:t>
            </w:r>
          </w:p>
        </w:tc>
        <w:tc>
          <w:tcPr>
            <w:tcW w:w="6457" w:type="dxa"/>
          </w:tcPr>
          <w:p w14:paraId="31F3C7B2" w14:textId="77777777" w:rsidR="009C73BA" w:rsidRPr="009A7916" w:rsidRDefault="009C73BA" w:rsidP="00F76C9D">
            <w:pPr>
              <w:numPr>
                <w:ilvl w:val="12"/>
                <w:numId w:val="0"/>
              </w:numPr>
              <w:rPr>
                <w:color w:val="000000"/>
              </w:rPr>
            </w:pPr>
            <w:r w:rsidRPr="009A7916">
              <w:rPr>
                <w:color w:val="000000"/>
              </w:rPr>
              <w:t>Outpatient Dispensing (Single Drug) &amp; (All Drugs) - CONT'D</w:t>
            </w:r>
          </w:p>
        </w:tc>
      </w:tr>
      <w:tr w:rsidR="009C73BA" w:rsidRPr="009A7916" w14:paraId="1AA78697" w14:textId="77777777" w:rsidTr="00F76C9D">
        <w:tc>
          <w:tcPr>
            <w:tcW w:w="2291" w:type="dxa"/>
          </w:tcPr>
          <w:p w14:paraId="0092A079" w14:textId="77777777" w:rsidR="009C73BA" w:rsidRPr="009A7916" w:rsidRDefault="009C73BA" w:rsidP="00F76C9D">
            <w:pPr>
              <w:numPr>
                <w:ilvl w:val="12"/>
                <w:numId w:val="0"/>
              </w:numPr>
              <w:rPr>
                <w:color w:val="000000"/>
              </w:rPr>
            </w:pPr>
            <w:r w:rsidRPr="009A7916">
              <w:rPr>
                <w:color w:val="000000"/>
              </w:rPr>
              <w:t>PSAORDP</w:t>
            </w:r>
          </w:p>
        </w:tc>
        <w:tc>
          <w:tcPr>
            <w:tcW w:w="6457" w:type="dxa"/>
          </w:tcPr>
          <w:p w14:paraId="1422EB3F" w14:textId="77777777" w:rsidR="009C73BA" w:rsidRPr="009A7916" w:rsidRDefault="009C73BA" w:rsidP="00F76C9D">
            <w:pPr>
              <w:numPr>
                <w:ilvl w:val="12"/>
                <w:numId w:val="0"/>
              </w:numPr>
              <w:rPr>
                <w:color w:val="000000"/>
              </w:rPr>
            </w:pPr>
            <w:r w:rsidRPr="009A7916">
              <w:rPr>
                <w:color w:val="000000"/>
              </w:rPr>
              <w:t>Print Orders</w:t>
            </w:r>
          </w:p>
        </w:tc>
      </w:tr>
      <w:tr w:rsidR="009C73BA" w:rsidRPr="009A7916" w14:paraId="08C46B5B" w14:textId="77777777" w:rsidTr="00F76C9D">
        <w:tc>
          <w:tcPr>
            <w:tcW w:w="2291" w:type="dxa"/>
          </w:tcPr>
          <w:p w14:paraId="27E2FE66" w14:textId="77777777" w:rsidR="009C73BA" w:rsidRPr="009A7916" w:rsidRDefault="009C73BA" w:rsidP="00F76C9D">
            <w:pPr>
              <w:numPr>
                <w:ilvl w:val="12"/>
                <w:numId w:val="0"/>
              </w:numPr>
              <w:rPr>
                <w:color w:val="000000"/>
              </w:rPr>
            </w:pPr>
            <w:r w:rsidRPr="009A7916">
              <w:rPr>
                <w:color w:val="000000"/>
              </w:rPr>
              <w:t>PSAORDP1</w:t>
            </w:r>
          </w:p>
        </w:tc>
        <w:tc>
          <w:tcPr>
            <w:tcW w:w="6457" w:type="dxa"/>
          </w:tcPr>
          <w:p w14:paraId="4A465F57" w14:textId="77777777" w:rsidR="009C73BA" w:rsidRPr="009A7916" w:rsidRDefault="009C73BA" w:rsidP="00F76C9D">
            <w:pPr>
              <w:numPr>
                <w:ilvl w:val="12"/>
                <w:numId w:val="0"/>
              </w:numPr>
              <w:rPr>
                <w:color w:val="000000"/>
              </w:rPr>
            </w:pPr>
            <w:r w:rsidRPr="009A7916">
              <w:rPr>
                <w:color w:val="000000"/>
              </w:rPr>
              <w:t>Print Orders - CONT'D</w:t>
            </w:r>
          </w:p>
        </w:tc>
      </w:tr>
      <w:tr w:rsidR="009C73BA" w:rsidRPr="009A7916" w14:paraId="092C0622" w14:textId="77777777" w:rsidTr="00F76C9D">
        <w:tc>
          <w:tcPr>
            <w:tcW w:w="2291" w:type="dxa"/>
          </w:tcPr>
          <w:p w14:paraId="72573CA6" w14:textId="77777777" w:rsidR="009C73BA" w:rsidRPr="009A7916" w:rsidRDefault="009C73BA" w:rsidP="00F76C9D">
            <w:pPr>
              <w:numPr>
                <w:ilvl w:val="12"/>
                <w:numId w:val="0"/>
              </w:numPr>
              <w:rPr>
                <w:color w:val="000000"/>
              </w:rPr>
            </w:pPr>
            <w:r w:rsidRPr="009A7916">
              <w:rPr>
                <w:color w:val="000000"/>
              </w:rPr>
              <w:t>PSAORDP2</w:t>
            </w:r>
          </w:p>
        </w:tc>
        <w:tc>
          <w:tcPr>
            <w:tcW w:w="6457" w:type="dxa"/>
          </w:tcPr>
          <w:p w14:paraId="17BEAE29" w14:textId="77777777" w:rsidR="009C73BA" w:rsidRPr="009A7916" w:rsidRDefault="009C73BA" w:rsidP="00F76C9D">
            <w:pPr>
              <w:numPr>
                <w:ilvl w:val="12"/>
                <w:numId w:val="0"/>
              </w:numPr>
              <w:rPr>
                <w:color w:val="000000"/>
              </w:rPr>
            </w:pPr>
            <w:r w:rsidRPr="009A7916">
              <w:rPr>
                <w:color w:val="000000"/>
              </w:rPr>
              <w:t>Print Orders - CONT'D</w:t>
            </w:r>
          </w:p>
        </w:tc>
      </w:tr>
      <w:tr w:rsidR="009C73BA" w:rsidRPr="009A7916" w14:paraId="50C6453A" w14:textId="77777777" w:rsidTr="00F76C9D">
        <w:tc>
          <w:tcPr>
            <w:tcW w:w="2291" w:type="dxa"/>
          </w:tcPr>
          <w:p w14:paraId="78F3F268" w14:textId="77777777" w:rsidR="009C73BA" w:rsidRPr="009A7916" w:rsidRDefault="009C73BA" w:rsidP="00F76C9D">
            <w:pPr>
              <w:numPr>
                <w:ilvl w:val="12"/>
                <w:numId w:val="0"/>
              </w:numPr>
              <w:rPr>
                <w:color w:val="000000"/>
              </w:rPr>
            </w:pPr>
            <w:r w:rsidRPr="009A7916">
              <w:rPr>
                <w:color w:val="000000"/>
              </w:rPr>
              <w:t>PSAOUT</w:t>
            </w:r>
          </w:p>
        </w:tc>
        <w:tc>
          <w:tcPr>
            <w:tcW w:w="6457" w:type="dxa"/>
          </w:tcPr>
          <w:p w14:paraId="41A7787E" w14:textId="77777777" w:rsidR="009C73BA" w:rsidRPr="009A7916" w:rsidRDefault="009C73BA" w:rsidP="00F76C9D">
            <w:pPr>
              <w:numPr>
                <w:ilvl w:val="12"/>
                <w:numId w:val="0"/>
              </w:numPr>
              <w:rPr>
                <w:color w:val="000000"/>
              </w:rPr>
            </w:pPr>
            <w:r w:rsidRPr="009A7916">
              <w:rPr>
                <w:color w:val="000000"/>
              </w:rPr>
              <w:t>Outdated Medications</w:t>
            </w:r>
          </w:p>
        </w:tc>
      </w:tr>
      <w:tr w:rsidR="009C73BA" w:rsidRPr="009A7916" w14:paraId="288A5EBD" w14:textId="77777777" w:rsidTr="00F76C9D">
        <w:tc>
          <w:tcPr>
            <w:tcW w:w="2291" w:type="dxa"/>
          </w:tcPr>
          <w:p w14:paraId="615A9889" w14:textId="77777777" w:rsidR="009C73BA" w:rsidRPr="009A7916" w:rsidRDefault="009C73BA" w:rsidP="00F76C9D">
            <w:pPr>
              <w:numPr>
                <w:ilvl w:val="12"/>
                <w:numId w:val="0"/>
              </w:numPr>
              <w:rPr>
                <w:color w:val="000000"/>
              </w:rPr>
            </w:pPr>
            <w:r w:rsidRPr="009A7916">
              <w:rPr>
                <w:color w:val="000000"/>
              </w:rPr>
              <w:t>PSAP67</w:t>
            </w:r>
          </w:p>
        </w:tc>
        <w:tc>
          <w:tcPr>
            <w:tcW w:w="6457" w:type="dxa"/>
          </w:tcPr>
          <w:p w14:paraId="6B9AB122" w14:textId="77777777" w:rsidR="009C73BA" w:rsidRPr="009A7916" w:rsidRDefault="00A80688" w:rsidP="00F76C9D">
            <w:pPr>
              <w:numPr>
                <w:ilvl w:val="12"/>
                <w:numId w:val="0"/>
              </w:numPr>
              <w:rPr>
                <w:color w:val="000000"/>
              </w:rPr>
            </w:pPr>
            <w:r w:rsidRPr="009A7916">
              <w:rPr>
                <w:color w:val="000000"/>
              </w:rPr>
              <w:t>New Prime Vendor field checker/displayer</w:t>
            </w:r>
          </w:p>
        </w:tc>
      </w:tr>
      <w:tr w:rsidR="009C73BA" w:rsidRPr="009A7916" w14:paraId="7021A4EB" w14:textId="77777777" w:rsidTr="00F76C9D">
        <w:tc>
          <w:tcPr>
            <w:tcW w:w="2291" w:type="dxa"/>
          </w:tcPr>
          <w:p w14:paraId="5F613606" w14:textId="77777777" w:rsidR="009C73BA" w:rsidRPr="009A7916" w:rsidRDefault="009C73BA" w:rsidP="00F76C9D">
            <w:pPr>
              <w:numPr>
                <w:ilvl w:val="12"/>
                <w:numId w:val="0"/>
              </w:numPr>
              <w:rPr>
                <w:color w:val="000000"/>
              </w:rPr>
            </w:pPr>
            <w:r w:rsidRPr="009A7916">
              <w:rPr>
                <w:color w:val="000000"/>
              </w:rPr>
              <w:t>PSAPOST</w:t>
            </w:r>
          </w:p>
        </w:tc>
        <w:tc>
          <w:tcPr>
            <w:tcW w:w="6457" w:type="dxa"/>
          </w:tcPr>
          <w:p w14:paraId="2F627B51" w14:textId="77777777" w:rsidR="009C73BA" w:rsidRPr="009A7916" w:rsidRDefault="009C73BA" w:rsidP="00F76C9D">
            <w:pPr>
              <w:numPr>
                <w:ilvl w:val="12"/>
                <w:numId w:val="0"/>
              </w:numPr>
              <w:rPr>
                <w:color w:val="000000"/>
              </w:rPr>
            </w:pPr>
            <w:r w:rsidRPr="009A7916">
              <w:rPr>
                <w:color w:val="000000"/>
              </w:rPr>
              <w:t>Post Init</w:t>
            </w:r>
          </w:p>
        </w:tc>
      </w:tr>
      <w:tr w:rsidR="009C73BA" w:rsidRPr="009A7916" w14:paraId="3E40050F" w14:textId="77777777" w:rsidTr="00F76C9D">
        <w:tc>
          <w:tcPr>
            <w:tcW w:w="2291" w:type="dxa"/>
          </w:tcPr>
          <w:p w14:paraId="55C0CB0C" w14:textId="77777777" w:rsidR="009C73BA" w:rsidRPr="009A7916" w:rsidRDefault="009C73BA" w:rsidP="00F76C9D">
            <w:pPr>
              <w:numPr>
                <w:ilvl w:val="12"/>
                <w:numId w:val="0"/>
              </w:numPr>
              <w:rPr>
                <w:color w:val="000000"/>
              </w:rPr>
            </w:pPr>
            <w:r w:rsidRPr="009A7916">
              <w:rPr>
                <w:color w:val="000000"/>
              </w:rPr>
              <w:t>PSAPROC</w:t>
            </w:r>
          </w:p>
        </w:tc>
        <w:tc>
          <w:tcPr>
            <w:tcW w:w="6457" w:type="dxa"/>
          </w:tcPr>
          <w:p w14:paraId="603A78FA" w14:textId="77777777" w:rsidR="009C73BA" w:rsidRPr="009A7916" w:rsidRDefault="009C73BA" w:rsidP="00F76C9D">
            <w:pPr>
              <w:numPr>
                <w:ilvl w:val="12"/>
                <w:numId w:val="0"/>
              </w:numPr>
              <w:rPr>
                <w:color w:val="000000"/>
              </w:rPr>
            </w:pPr>
            <w:r w:rsidRPr="009A7916">
              <w:rPr>
                <w:color w:val="000000"/>
              </w:rPr>
              <w:t>Process Uploaded Prime Vendor Invoice Data</w:t>
            </w:r>
          </w:p>
        </w:tc>
      </w:tr>
      <w:tr w:rsidR="009C73BA" w:rsidRPr="009A7916" w14:paraId="0C768BC1" w14:textId="77777777" w:rsidTr="00F76C9D">
        <w:tc>
          <w:tcPr>
            <w:tcW w:w="2291" w:type="dxa"/>
          </w:tcPr>
          <w:p w14:paraId="390EDC0D" w14:textId="77777777" w:rsidR="009C73BA" w:rsidRPr="009A7916" w:rsidRDefault="009C73BA" w:rsidP="00F76C9D">
            <w:pPr>
              <w:numPr>
                <w:ilvl w:val="12"/>
                <w:numId w:val="0"/>
              </w:numPr>
              <w:rPr>
                <w:color w:val="000000"/>
              </w:rPr>
            </w:pPr>
            <w:r w:rsidRPr="009A7916">
              <w:rPr>
                <w:color w:val="000000"/>
              </w:rPr>
              <w:t>PSAPROC1</w:t>
            </w:r>
          </w:p>
        </w:tc>
        <w:tc>
          <w:tcPr>
            <w:tcW w:w="6457" w:type="dxa"/>
          </w:tcPr>
          <w:p w14:paraId="0A1CC321" w14:textId="77777777" w:rsidR="009C73BA" w:rsidRPr="009A7916" w:rsidRDefault="009C73BA" w:rsidP="00F76C9D">
            <w:pPr>
              <w:numPr>
                <w:ilvl w:val="12"/>
                <w:numId w:val="0"/>
              </w:numPr>
              <w:rPr>
                <w:color w:val="000000"/>
              </w:rPr>
            </w:pPr>
            <w:r w:rsidRPr="009A7916">
              <w:rPr>
                <w:color w:val="000000"/>
              </w:rPr>
              <w:t>Process Uploaded Prime Vendor Invoice Data - CONT'D</w:t>
            </w:r>
          </w:p>
        </w:tc>
      </w:tr>
      <w:tr w:rsidR="009C73BA" w:rsidRPr="009A7916" w14:paraId="709F8B49" w14:textId="77777777" w:rsidTr="00F76C9D">
        <w:tc>
          <w:tcPr>
            <w:tcW w:w="2291" w:type="dxa"/>
          </w:tcPr>
          <w:p w14:paraId="3ADC1885" w14:textId="77777777" w:rsidR="009C73BA" w:rsidRPr="009A7916" w:rsidRDefault="009C73BA" w:rsidP="00F76C9D">
            <w:pPr>
              <w:numPr>
                <w:ilvl w:val="12"/>
                <w:numId w:val="0"/>
              </w:numPr>
              <w:rPr>
                <w:color w:val="000000"/>
              </w:rPr>
            </w:pPr>
            <w:r w:rsidRPr="009A7916">
              <w:rPr>
                <w:color w:val="000000"/>
              </w:rPr>
              <w:t>PSAPROC2</w:t>
            </w:r>
          </w:p>
        </w:tc>
        <w:tc>
          <w:tcPr>
            <w:tcW w:w="6457" w:type="dxa"/>
          </w:tcPr>
          <w:p w14:paraId="28A58301" w14:textId="77777777" w:rsidR="009C73BA" w:rsidRPr="009A7916" w:rsidRDefault="009C73BA" w:rsidP="00F76C9D">
            <w:pPr>
              <w:numPr>
                <w:ilvl w:val="12"/>
                <w:numId w:val="0"/>
              </w:numPr>
              <w:rPr>
                <w:color w:val="000000"/>
              </w:rPr>
            </w:pPr>
            <w:r w:rsidRPr="009A7916">
              <w:rPr>
                <w:color w:val="000000"/>
              </w:rPr>
              <w:t>Process Uploaded Prime Vendor Invoice Data - CONT'D</w:t>
            </w:r>
          </w:p>
        </w:tc>
      </w:tr>
      <w:tr w:rsidR="009C73BA" w:rsidRPr="009A7916" w14:paraId="3AE4DF3F" w14:textId="77777777" w:rsidTr="00F76C9D">
        <w:tc>
          <w:tcPr>
            <w:tcW w:w="2291" w:type="dxa"/>
          </w:tcPr>
          <w:p w14:paraId="33AF6C20" w14:textId="77777777" w:rsidR="009C73BA" w:rsidRPr="009A7916" w:rsidRDefault="009C73BA" w:rsidP="00F76C9D">
            <w:pPr>
              <w:numPr>
                <w:ilvl w:val="12"/>
                <w:numId w:val="0"/>
              </w:numPr>
              <w:rPr>
                <w:color w:val="000000"/>
              </w:rPr>
            </w:pPr>
            <w:r w:rsidRPr="009A7916">
              <w:rPr>
                <w:color w:val="000000"/>
              </w:rPr>
              <w:t>PSAPROC3</w:t>
            </w:r>
          </w:p>
        </w:tc>
        <w:tc>
          <w:tcPr>
            <w:tcW w:w="6457" w:type="dxa"/>
          </w:tcPr>
          <w:p w14:paraId="6BD3E429" w14:textId="77777777" w:rsidR="009C73BA" w:rsidRPr="009A7916" w:rsidRDefault="009C73BA" w:rsidP="00F76C9D">
            <w:pPr>
              <w:numPr>
                <w:ilvl w:val="12"/>
                <w:numId w:val="0"/>
              </w:numPr>
              <w:rPr>
                <w:color w:val="000000"/>
              </w:rPr>
            </w:pPr>
            <w:r w:rsidRPr="009A7916">
              <w:rPr>
                <w:color w:val="000000"/>
              </w:rPr>
              <w:t>Process Uploaded Prime Vendor Invoice Data - CONT'D</w:t>
            </w:r>
          </w:p>
        </w:tc>
      </w:tr>
      <w:tr w:rsidR="009C73BA" w:rsidRPr="009A7916" w14:paraId="45915F11" w14:textId="77777777" w:rsidTr="00F76C9D">
        <w:tc>
          <w:tcPr>
            <w:tcW w:w="2291" w:type="dxa"/>
          </w:tcPr>
          <w:p w14:paraId="79555285" w14:textId="77777777" w:rsidR="009C73BA" w:rsidRPr="009A7916" w:rsidRDefault="009C73BA" w:rsidP="00F76C9D">
            <w:pPr>
              <w:numPr>
                <w:ilvl w:val="12"/>
                <w:numId w:val="0"/>
              </w:numPr>
              <w:rPr>
                <w:color w:val="000000"/>
              </w:rPr>
            </w:pPr>
            <w:r w:rsidRPr="009A7916">
              <w:rPr>
                <w:color w:val="000000"/>
              </w:rPr>
              <w:t>PSAPROC4</w:t>
            </w:r>
          </w:p>
        </w:tc>
        <w:tc>
          <w:tcPr>
            <w:tcW w:w="6457" w:type="dxa"/>
          </w:tcPr>
          <w:p w14:paraId="594BA1F7" w14:textId="77777777" w:rsidR="009C73BA" w:rsidRPr="009A7916" w:rsidRDefault="009C73BA" w:rsidP="00F76C9D">
            <w:pPr>
              <w:numPr>
                <w:ilvl w:val="12"/>
                <w:numId w:val="0"/>
              </w:numPr>
              <w:rPr>
                <w:color w:val="000000"/>
              </w:rPr>
            </w:pPr>
            <w:r w:rsidRPr="009A7916">
              <w:rPr>
                <w:color w:val="000000"/>
              </w:rPr>
              <w:t>Process Uploaded Prime Vendor Invoice Data - CONT'D</w:t>
            </w:r>
          </w:p>
        </w:tc>
      </w:tr>
      <w:tr w:rsidR="009C73BA" w:rsidRPr="009A7916" w14:paraId="04FEDCB2" w14:textId="77777777" w:rsidTr="00F76C9D">
        <w:tc>
          <w:tcPr>
            <w:tcW w:w="2291" w:type="dxa"/>
          </w:tcPr>
          <w:p w14:paraId="74F8DCF3" w14:textId="77777777" w:rsidR="009C73BA" w:rsidRPr="009A7916" w:rsidRDefault="009C73BA" w:rsidP="00F76C9D">
            <w:pPr>
              <w:numPr>
                <w:ilvl w:val="12"/>
                <w:numId w:val="0"/>
              </w:numPr>
              <w:rPr>
                <w:color w:val="000000"/>
              </w:rPr>
            </w:pPr>
            <w:r w:rsidRPr="009A7916">
              <w:rPr>
                <w:color w:val="000000"/>
              </w:rPr>
              <w:t>PSAPROC5</w:t>
            </w:r>
          </w:p>
        </w:tc>
        <w:tc>
          <w:tcPr>
            <w:tcW w:w="6457" w:type="dxa"/>
          </w:tcPr>
          <w:p w14:paraId="0A4144F3" w14:textId="77777777" w:rsidR="009C73BA" w:rsidRPr="009A7916" w:rsidRDefault="009C73BA" w:rsidP="00F76C9D">
            <w:pPr>
              <w:numPr>
                <w:ilvl w:val="12"/>
                <w:numId w:val="0"/>
              </w:numPr>
              <w:rPr>
                <w:color w:val="000000"/>
              </w:rPr>
            </w:pPr>
            <w:r w:rsidRPr="009A7916">
              <w:rPr>
                <w:color w:val="000000"/>
              </w:rPr>
              <w:t>Process Uploaded Prime Vendor Invoice Data - CONT'D</w:t>
            </w:r>
          </w:p>
        </w:tc>
      </w:tr>
      <w:tr w:rsidR="009C73BA" w:rsidRPr="009A7916" w14:paraId="529ED9F9" w14:textId="77777777" w:rsidTr="00F76C9D">
        <w:tc>
          <w:tcPr>
            <w:tcW w:w="2291" w:type="dxa"/>
          </w:tcPr>
          <w:p w14:paraId="406557E7" w14:textId="77777777" w:rsidR="009C73BA" w:rsidRPr="009A7916" w:rsidRDefault="009C73BA" w:rsidP="00F76C9D">
            <w:pPr>
              <w:numPr>
                <w:ilvl w:val="12"/>
                <w:numId w:val="0"/>
              </w:numPr>
              <w:rPr>
                <w:color w:val="000000"/>
              </w:rPr>
            </w:pPr>
            <w:r w:rsidRPr="009A7916">
              <w:rPr>
                <w:color w:val="000000"/>
              </w:rPr>
              <w:t>PSAPROC6</w:t>
            </w:r>
          </w:p>
        </w:tc>
        <w:tc>
          <w:tcPr>
            <w:tcW w:w="6457" w:type="dxa"/>
          </w:tcPr>
          <w:p w14:paraId="0AEA1E73" w14:textId="77777777" w:rsidR="009C73BA" w:rsidRPr="009A7916" w:rsidRDefault="009C73BA" w:rsidP="00F76C9D">
            <w:pPr>
              <w:numPr>
                <w:ilvl w:val="12"/>
                <w:numId w:val="0"/>
              </w:numPr>
              <w:rPr>
                <w:color w:val="000000"/>
              </w:rPr>
            </w:pPr>
            <w:r w:rsidRPr="009A7916">
              <w:rPr>
                <w:color w:val="000000"/>
              </w:rPr>
              <w:t>Process Uploaded Prime Vendor Invoice Data - CONT'D</w:t>
            </w:r>
          </w:p>
        </w:tc>
      </w:tr>
      <w:tr w:rsidR="009C73BA" w:rsidRPr="009A7916" w14:paraId="2A3CEAA5" w14:textId="77777777" w:rsidTr="00F76C9D">
        <w:tc>
          <w:tcPr>
            <w:tcW w:w="2291" w:type="dxa"/>
          </w:tcPr>
          <w:p w14:paraId="331D0824" w14:textId="77777777" w:rsidR="009C73BA" w:rsidRPr="009A7916" w:rsidRDefault="009C73BA" w:rsidP="00F76C9D">
            <w:pPr>
              <w:numPr>
                <w:ilvl w:val="12"/>
                <w:numId w:val="0"/>
              </w:numPr>
              <w:rPr>
                <w:color w:val="000000"/>
              </w:rPr>
            </w:pPr>
            <w:r w:rsidRPr="009A7916">
              <w:rPr>
                <w:color w:val="000000"/>
              </w:rPr>
              <w:t>PSAPROC7</w:t>
            </w:r>
          </w:p>
        </w:tc>
        <w:tc>
          <w:tcPr>
            <w:tcW w:w="6457" w:type="dxa"/>
          </w:tcPr>
          <w:p w14:paraId="7BCE0904" w14:textId="77777777" w:rsidR="009C73BA" w:rsidRPr="009A7916" w:rsidRDefault="009C73BA" w:rsidP="00F76C9D">
            <w:pPr>
              <w:numPr>
                <w:ilvl w:val="12"/>
                <w:numId w:val="0"/>
              </w:numPr>
              <w:rPr>
                <w:color w:val="000000"/>
              </w:rPr>
            </w:pPr>
            <w:r w:rsidRPr="009A7916">
              <w:rPr>
                <w:color w:val="000000"/>
              </w:rPr>
              <w:t>Process Uploaded Prime Vendor Invoice Data - CONT'D</w:t>
            </w:r>
          </w:p>
        </w:tc>
      </w:tr>
      <w:tr w:rsidR="009C73BA" w:rsidRPr="009A7916" w14:paraId="19C15F5E" w14:textId="77777777" w:rsidTr="00273386">
        <w:tc>
          <w:tcPr>
            <w:tcW w:w="2291" w:type="dxa"/>
            <w:tcBorders>
              <w:bottom w:val="single" w:sz="4" w:space="0" w:color="auto"/>
            </w:tcBorders>
          </w:tcPr>
          <w:p w14:paraId="7E029015" w14:textId="77777777" w:rsidR="009C73BA" w:rsidRPr="009A7916" w:rsidRDefault="009C73BA" w:rsidP="00F76C9D">
            <w:pPr>
              <w:numPr>
                <w:ilvl w:val="12"/>
                <w:numId w:val="0"/>
              </w:numPr>
              <w:rPr>
                <w:color w:val="000000"/>
              </w:rPr>
            </w:pPr>
            <w:r w:rsidRPr="009A7916">
              <w:rPr>
                <w:color w:val="000000"/>
              </w:rPr>
              <w:t>PSAPROC8</w:t>
            </w:r>
          </w:p>
        </w:tc>
        <w:tc>
          <w:tcPr>
            <w:tcW w:w="6457" w:type="dxa"/>
            <w:tcBorders>
              <w:bottom w:val="single" w:sz="4" w:space="0" w:color="auto"/>
            </w:tcBorders>
          </w:tcPr>
          <w:p w14:paraId="435E7528" w14:textId="77777777" w:rsidR="009C73BA" w:rsidRPr="009A7916" w:rsidRDefault="009C73BA" w:rsidP="00F76C9D">
            <w:pPr>
              <w:numPr>
                <w:ilvl w:val="12"/>
                <w:numId w:val="0"/>
              </w:numPr>
              <w:rPr>
                <w:color w:val="000000"/>
              </w:rPr>
            </w:pPr>
            <w:r w:rsidRPr="009A7916">
              <w:rPr>
                <w:color w:val="000000"/>
              </w:rPr>
              <w:t>Process Uploaded Prime Vendor Invoice Data - CONT'D</w:t>
            </w:r>
          </w:p>
        </w:tc>
      </w:tr>
      <w:tr w:rsidR="00273386" w:rsidRPr="009A7916" w14:paraId="09EC42AE" w14:textId="77777777" w:rsidTr="00273386">
        <w:tc>
          <w:tcPr>
            <w:tcW w:w="2291" w:type="dxa"/>
            <w:shd w:val="clear" w:color="auto" w:fill="auto"/>
          </w:tcPr>
          <w:p w14:paraId="2A7458D7" w14:textId="77777777" w:rsidR="00273386" w:rsidRPr="009A7916" w:rsidRDefault="00273386" w:rsidP="005A1E16">
            <w:pPr>
              <w:numPr>
                <w:ilvl w:val="12"/>
                <w:numId w:val="0"/>
              </w:numPr>
              <w:rPr>
                <w:color w:val="000000"/>
              </w:rPr>
            </w:pPr>
            <w:r w:rsidRPr="009A7916">
              <w:rPr>
                <w:color w:val="000000"/>
              </w:rPr>
              <w:t>PSAPROC9</w:t>
            </w:r>
          </w:p>
        </w:tc>
        <w:tc>
          <w:tcPr>
            <w:tcW w:w="6457" w:type="dxa"/>
            <w:shd w:val="clear" w:color="auto" w:fill="auto"/>
          </w:tcPr>
          <w:p w14:paraId="4C80F2B7" w14:textId="77777777" w:rsidR="00273386" w:rsidRPr="009A7916" w:rsidRDefault="00273386" w:rsidP="005A1E16">
            <w:pPr>
              <w:numPr>
                <w:ilvl w:val="12"/>
                <w:numId w:val="0"/>
              </w:numPr>
              <w:rPr>
                <w:color w:val="000000"/>
              </w:rPr>
            </w:pPr>
            <w:r w:rsidRPr="009A7916">
              <w:rPr>
                <w:color w:val="000000"/>
              </w:rPr>
              <w:t>Process Uploaded Prime Vendor Invoice Data - CONT'D</w:t>
            </w:r>
          </w:p>
        </w:tc>
      </w:tr>
      <w:tr w:rsidR="00273386" w:rsidRPr="009A7916" w14:paraId="6128FEE1" w14:textId="77777777" w:rsidTr="00273386">
        <w:tc>
          <w:tcPr>
            <w:tcW w:w="2291" w:type="dxa"/>
            <w:shd w:val="clear" w:color="auto" w:fill="D9D9D9"/>
          </w:tcPr>
          <w:p w14:paraId="47C6CBC7" w14:textId="77777777" w:rsidR="00273386" w:rsidRPr="009A7916" w:rsidRDefault="00273386" w:rsidP="005A1E16">
            <w:pPr>
              <w:numPr>
                <w:ilvl w:val="12"/>
                <w:numId w:val="0"/>
              </w:numPr>
              <w:rPr>
                <w:color w:val="000000"/>
              </w:rPr>
            </w:pPr>
            <w:r w:rsidRPr="009A7916">
              <w:rPr>
                <w:b/>
                <w:bCs/>
                <w:color w:val="000000"/>
              </w:rPr>
              <w:lastRenderedPageBreak/>
              <w:t>Routine Names</w:t>
            </w:r>
          </w:p>
        </w:tc>
        <w:tc>
          <w:tcPr>
            <w:tcW w:w="6457" w:type="dxa"/>
            <w:shd w:val="clear" w:color="auto" w:fill="D9D9D9"/>
          </w:tcPr>
          <w:p w14:paraId="30845E78" w14:textId="77777777" w:rsidR="00273386" w:rsidRPr="009A7916" w:rsidRDefault="00273386" w:rsidP="005A1E16">
            <w:pPr>
              <w:numPr>
                <w:ilvl w:val="12"/>
                <w:numId w:val="0"/>
              </w:numPr>
              <w:rPr>
                <w:color w:val="000000"/>
              </w:rPr>
            </w:pPr>
            <w:r w:rsidRPr="009A7916">
              <w:rPr>
                <w:b/>
                <w:bCs/>
                <w:color w:val="000000"/>
              </w:rPr>
              <w:t>Routine Descriptions</w:t>
            </w:r>
          </w:p>
        </w:tc>
      </w:tr>
      <w:tr w:rsidR="00273386" w:rsidRPr="009A7916" w14:paraId="489C462C" w14:textId="77777777" w:rsidTr="00F76C9D">
        <w:tc>
          <w:tcPr>
            <w:tcW w:w="2291" w:type="dxa"/>
          </w:tcPr>
          <w:p w14:paraId="7CC6DD0B" w14:textId="77777777" w:rsidR="00273386" w:rsidRPr="009A7916" w:rsidRDefault="00273386" w:rsidP="00F76C9D">
            <w:pPr>
              <w:numPr>
                <w:ilvl w:val="12"/>
                <w:numId w:val="0"/>
              </w:numPr>
              <w:rPr>
                <w:color w:val="000000"/>
              </w:rPr>
            </w:pPr>
            <w:r w:rsidRPr="009A7916">
              <w:rPr>
                <w:color w:val="000000"/>
              </w:rPr>
              <w:t>PSAPSI</w:t>
            </w:r>
          </w:p>
        </w:tc>
        <w:tc>
          <w:tcPr>
            <w:tcW w:w="6457" w:type="dxa"/>
          </w:tcPr>
          <w:p w14:paraId="741AF0FE" w14:textId="77777777" w:rsidR="00273386" w:rsidRPr="009A7916" w:rsidRDefault="00273386" w:rsidP="00F76C9D">
            <w:pPr>
              <w:numPr>
                <w:ilvl w:val="12"/>
                <w:numId w:val="0"/>
              </w:numPr>
              <w:rPr>
                <w:color w:val="000000"/>
              </w:rPr>
            </w:pPr>
            <w:r w:rsidRPr="009A7916">
              <w:rPr>
                <w:color w:val="000000"/>
              </w:rPr>
              <w:t>IV Dispensing (Single Drug)</w:t>
            </w:r>
          </w:p>
        </w:tc>
      </w:tr>
      <w:tr w:rsidR="00273386" w:rsidRPr="009A7916" w14:paraId="19160749" w14:textId="77777777" w:rsidTr="00F76C9D">
        <w:tc>
          <w:tcPr>
            <w:tcW w:w="2291" w:type="dxa"/>
          </w:tcPr>
          <w:p w14:paraId="2E3CD03D" w14:textId="77777777" w:rsidR="00273386" w:rsidRPr="009A7916" w:rsidRDefault="00273386" w:rsidP="00F76C9D">
            <w:pPr>
              <w:numPr>
                <w:ilvl w:val="12"/>
                <w:numId w:val="0"/>
              </w:numPr>
              <w:rPr>
                <w:color w:val="000000"/>
              </w:rPr>
            </w:pPr>
            <w:r w:rsidRPr="009A7916">
              <w:rPr>
                <w:color w:val="000000"/>
              </w:rPr>
              <w:t>PSAPSI1</w:t>
            </w:r>
          </w:p>
        </w:tc>
        <w:tc>
          <w:tcPr>
            <w:tcW w:w="6457" w:type="dxa"/>
          </w:tcPr>
          <w:p w14:paraId="6E0D8E39" w14:textId="77777777" w:rsidR="00273386" w:rsidRPr="009A7916" w:rsidRDefault="00273386" w:rsidP="00F76C9D">
            <w:pPr>
              <w:numPr>
                <w:ilvl w:val="12"/>
                <w:numId w:val="0"/>
              </w:numPr>
              <w:rPr>
                <w:color w:val="000000"/>
              </w:rPr>
            </w:pPr>
            <w:r w:rsidRPr="009A7916">
              <w:rPr>
                <w:color w:val="000000"/>
              </w:rPr>
              <w:t>IV Dispensing (Single Drug) &amp; (All Drugs)</w:t>
            </w:r>
          </w:p>
        </w:tc>
      </w:tr>
      <w:tr w:rsidR="00273386" w:rsidRPr="009A7916" w14:paraId="2FB02CB2" w14:textId="77777777" w:rsidTr="00F76C9D">
        <w:tc>
          <w:tcPr>
            <w:tcW w:w="2291" w:type="dxa"/>
          </w:tcPr>
          <w:p w14:paraId="7D22489E" w14:textId="77777777" w:rsidR="00273386" w:rsidRPr="009A7916" w:rsidRDefault="00273386" w:rsidP="00F76C9D">
            <w:pPr>
              <w:numPr>
                <w:ilvl w:val="12"/>
                <w:numId w:val="0"/>
              </w:numPr>
              <w:rPr>
                <w:color w:val="000000"/>
              </w:rPr>
            </w:pPr>
            <w:r w:rsidRPr="009A7916">
              <w:rPr>
                <w:color w:val="000000"/>
              </w:rPr>
              <w:t>PSAPSI2</w:t>
            </w:r>
          </w:p>
        </w:tc>
        <w:tc>
          <w:tcPr>
            <w:tcW w:w="6457" w:type="dxa"/>
          </w:tcPr>
          <w:p w14:paraId="2748D215" w14:textId="77777777" w:rsidR="00273386" w:rsidRPr="009A7916" w:rsidRDefault="00273386" w:rsidP="00F76C9D">
            <w:pPr>
              <w:numPr>
                <w:ilvl w:val="12"/>
                <w:numId w:val="0"/>
              </w:numPr>
              <w:rPr>
                <w:color w:val="000000"/>
              </w:rPr>
            </w:pPr>
            <w:r w:rsidRPr="009A7916">
              <w:rPr>
                <w:color w:val="000000"/>
              </w:rPr>
              <w:t>IV Dispensing (All Drugs)</w:t>
            </w:r>
          </w:p>
        </w:tc>
      </w:tr>
      <w:tr w:rsidR="00273386" w:rsidRPr="009A7916" w14:paraId="39741D15" w14:textId="77777777" w:rsidTr="00F76C9D">
        <w:tc>
          <w:tcPr>
            <w:tcW w:w="2291" w:type="dxa"/>
          </w:tcPr>
          <w:p w14:paraId="14AF83EE" w14:textId="77777777" w:rsidR="00273386" w:rsidRPr="009A7916" w:rsidRDefault="00273386" w:rsidP="00F76C9D">
            <w:pPr>
              <w:numPr>
                <w:ilvl w:val="12"/>
                <w:numId w:val="0"/>
              </w:numPr>
              <w:rPr>
                <w:color w:val="000000"/>
              </w:rPr>
            </w:pPr>
            <w:r w:rsidRPr="009A7916">
              <w:rPr>
                <w:color w:val="000000"/>
              </w:rPr>
              <w:t>PSAPSI3</w:t>
            </w:r>
          </w:p>
        </w:tc>
        <w:tc>
          <w:tcPr>
            <w:tcW w:w="6457" w:type="dxa"/>
          </w:tcPr>
          <w:p w14:paraId="2C64FE14" w14:textId="77777777" w:rsidR="00273386" w:rsidRPr="009A7916" w:rsidRDefault="00273386" w:rsidP="00F76C9D">
            <w:pPr>
              <w:numPr>
                <w:ilvl w:val="12"/>
                <w:numId w:val="0"/>
              </w:numPr>
              <w:rPr>
                <w:color w:val="000000"/>
              </w:rPr>
            </w:pPr>
            <w:r w:rsidRPr="009A7916">
              <w:rPr>
                <w:color w:val="000000"/>
              </w:rPr>
              <w:t>Nightly Background Job</w:t>
            </w:r>
          </w:p>
        </w:tc>
      </w:tr>
      <w:tr w:rsidR="00273386" w:rsidRPr="009A7916" w14:paraId="3BF379A7" w14:textId="77777777" w:rsidTr="00F76C9D">
        <w:tc>
          <w:tcPr>
            <w:tcW w:w="2291" w:type="dxa"/>
          </w:tcPr>
          <w:p w14:paraId="368C83F9" w14:textId="77777777" w:rsidR="00273386" w:rsidRPr="009A7916" w:rsidRDefault="00273386" w:rsidP="00F76C9D">
            <w:pPr>
              <w:numPr>
                <w:ilvl w:val="12"/>
                <w:numId w:val="0"/>
              </w:numPr>
              <w:rPr>
                <w:color w:val="000000"/>
              </w:rPr>
            </w:pPr>
            <w:r w:rsidRPr="009A7916">
              <w:rPr>
                <w:color w:val="000000"/>
              </w:rPr>
              <w:t>PSAPSI4</w:t>
            </w:r>
          </w:p>
        </w:tc>
        <w:tc>
          <w:tcPr>
            <w:tcW w:w="6457" w:type="dxa"/>
          </w:tcPr>
          <w:p w14:paraId="47AFBD06" w14:textId="77777777" w:rsidR="00273386" w:rsidRPr="009A7916" w:rsidRDefault="00273386" w:rsidP="00F76C9D">
            <w:pPr>
              <w:numPr>
                <w:ilvl w:val="12"/>
                <w:numId w:val="0"/>
              </w:numPr>
              <w:rPr>
                <w:color w:val="000000"/>
              </w:rPr>
            </w:pPr>
            <w:r w:rsidRPr="009A7916">
              <w:rPr>
                <w:color w:val="000000"/>
              </w:rPr>
              <w:t>IV Dispensing (Single Drug) &amp; (All Drugs)</w:t>
            </w:r>
          </w:p>
        </w:tc>
      </w:tr>
      <w:tr w:rsidR="00273386" w:rsidRPr="009A7916" w14:paraId="5346BDB6" w14:textId="77777777" w:rsidTr="00F76C9D">
        <w:tc>
          <w:tcPr>
            <w:tcW w:w="2291" w:type="dxa"/>
          </w:tcPr>
          <w:p w14:paraId="068ED9C8" w14:textId="77777777" w:rsidR="00273386" w:rsidRPr="009A7916" w:rsidRDefault="00273386" w:rsidP="00F76C9D">
            <w:pPr>
              <w:numPr>
                <w:ilvl w:val="12"/>
                <w:numId w:val="0"/>
              </w:numPr>
              <w:rPr>
                <w:color w:val="000000"/>
              </w:rPr>
            </w:pPr>
            <w:r w:rsidRPr="009A7916">
              <w:rPr>
                <w:color w:val="000000"/>
              </w:rPr>
              <w:t>PSAPSI5</w:t>
            </w:r>
          </w:p>
        </w:tc>
        <w:tc>
          <w:tcPr>
            <w:tcW w:w="6457" w:type="dxa"/>
          </w:tcPr>
          <w:p w14:paraId="31458687" w14:textId="77777777" w:rsidR="00273386" w:rsidRPr="009A7916" w:rsidRDefault="00273386" w:rsidP="00F76C9D">
            <w:pPr>
              <w:numPr>
                <w:ilvl w:val="12"/>
                <w:numId w:val="0"/>
              </w:numPr>
              <w:rPr>
                <w:color w:val="000000"/>
              </w:rPr>
            </w:pPr>
            <w:r w:rsidRPr="009A7916">
              <w:rPr>
                <w:color w:val="000000"/>
              </w:rPr>
              <w:t>Nightly Background Job - CONT'D</w:t>
            </w:r>
          </w:p>
        </w:tc>
      </w:tr>
      <w:tr w:rsidR="00273386" w:rsidRPr="009A7916" w14:paraId="1383FC07" w14:textId="77777777" w:rsidTr="00F76C9D">
        <w:tc>
          <w:tcPr>
            <w:tcW w:w="2291" w:type="dxa"/>
          </w:tcPr>
          <w:p w14:paraId="5BE8D2B2" w14:textId="77777777" w:rsidR="00273386" w:rsidRPr="009A7916" w:rsidRDefault="00273386" w:rsidP="00F76C9D">
            <w:pPr>
              <w:numPr>
                <w:ilvl w:val="12"/>
                <w:numId w:val="0"/>
              </w:numPr>
              <w:rPr>
                <w:color w:val="000000"/>
              </w:rPr>
            </w:pPr>
            <w:r w:rsidRPr="009A7916">
              <w:rPr>
                <w:color w:val="000000"/>
              </w:rPr>
              <w:t>PSAPUR</w:t>
            </w:r>
          </w:p>
        </w:tc>
        <w:tc>
          <w:tcPr>
            <w:tcW w:w="6457" w:type="dxa"/>
          </w:tcPr>
          <w:p w14:paraId="0DE7DFDE" w14:textId="77777777" w:rsidR="00273386" w:rsidRPr="009A7916" w:rsidRDefault="00273386" w:rsidP="00F76C9D">
            <w:pPr>
              <w:numPr>
                <w:ilvl w:val="12"/>
                <w:numId w:val="0"/>
              </w:numPr>
              <w:rPr>
                <w:color w:val="000000"/>
              </w:rPr>
            </w:pPr>
            <w:r w:rsidRPr="009A7916">
              <w:rPr>
                <w:color w:val="000000"/>
              </w:rPr>
              <w:t>Nightly Background Job - CONT'D</w:t>
            </w:r>
          </w:p>
        </w:tc>
      </w:tr>
      <w:tr w:rsidR="00273386" w:rsidRPr="009A7916" w14:paraId="76E5E5A8" w14:textId="77777777" w:rsidTr="00F76C9D">
        <w:tc>
          <w:tcPr>
            <w:tcW w:w="2291" w:type="dxa"/>
          </w:tcPr>
          <w:p w14:paraId="49684ABF" w14:textId="77777777" w:rsidR="00273386" w:rsidRPr="009A7916" w:rsidRDefault="00273386" w:rsidP="00F76C9D">
            <w:pPr>
              <w:numPr>
                <w:ilvl w:val="12"/>
                <w:numId w:val="0"/>
              </w:numPr>
              <w:rPr>
                <w:color w:val="000000"/>
              </w:rPr>
            </w:pPr>
            <w:r w:rsidRPr="009A7916">
              <w:rPr>
                <w:color w:val="000000"/>
              </w:rPr>
              <w:t>PSAPV</w:t>
            </w:r>
          </w:p>
        </w:tc>
        <w:tc>
          <w:tcPr>
            <w:tcW w:w="6457" w:type="dxa"/>
          </w:tcPr>
          <w:p w14:paraId="41084FB0" w14:textId="77777777" w:rsidR="00273386" w:rsidRPr="009A7916" w:rsidRDefault="00273386" w:rsidP="00F76C9D">
            <w:pPr>
              <w:numPr>
                <w:ilvl w:val="12"/>
                <w:numId w:val="0"/>
              </w:numPr>
              <w:rPr>
                <w:color w:val="000000"/>
              </w:rPr>
            </w:pPr>
            <w:r w:rsidRPr="009A7916">
              <w:rPr>
                <w:color w:val="000000"/>
              </w:rPr>
              <w:t>Processor and Verifier</w:t>
            </w:r>
          </w:p>
        </w:tc>
      </w:tr>
      <w:tr w:rsidR="00273386" w:rsidRPr="009A7916" w14:paraId="0C5C702C" w14:textId="77777777" w:rsidTr="00F76C9D">
        <w:tc>
          <w:tcPr>
            <w:tcW w:w="2291" w:type="dxa"/>
          </w:tcPr>
          <w:p w14:paraId="6CA84C40" w14:textId="77777777" w:rsidR="00273386" w:rsidRPr="009A7916" w:rsidRDefault="00273386" w:rsidP="000A72E1">
            <w:pPr>
              <w:numPr>
                <w:ilvl w:val="12"/>
                <w:numId w:val="0"/>
              </w:numPr>
              <w:rPr>
                <w:bCs/>
                <w:color w:val="000000"/>
              </w:rPr>
            </w:pPr>
            <w:r w:rsidRPr="009A7916">
              <w:rPr>
                <w:color w:val="000000"/>
              </w:rPr>
              <w:t>PSARDCBA</w:t>
            </w:r>
          </w:p>
        </w:tc>
        <w:tc>
          <w:tcPr>
            <w:tcW w:w="6457" w:type="dxa"/>
          </w:tcPr>
          <w:p w14:paraId="0F821496" w14:textId="77777777" w:rsidR="00273386" w:rsidRPr="009A7916" w:rsidRDefault="00273386" w:rsidP="000A72E1">
            <w:pPr>
              <w:numPr>
                <w:ilvl w:val="12"/>
                <w:numId w:val="0"/>
              </w:numPr>
              <w:rPr>
                <w:bCs/>
                <w:color w:val="000000"/>
              </w:rPr>
            </w:pPr>
            <w:r w:rsidRPr="009A7916">
              <w:rPr>
                <w:color w:val="000000"/>
              </w:rPr>
              <w:t>Listman – Display Return Drug Batch</w:t>
            </w:r>
          </w:p>
        </w:tc>
      </w:tr>
      <w:tr w:rsidR="00273386" w:rsidRPr="009A7916" w14:paraId="0D45B095" w14:textId="77777777" w:rsidTr="00F76C9D">
        <w:tc>
          <w:tcPr>
            <w:tcW w:w="2291" w:type="dxa"/>
          </w:tcPr>
          <w:p w14:paraId="51480BDE" w14:textId="77777777" w:rsidR="00273386" w:rsidRPr="009A7916" w:rsidRDefault="00273386" w:rsidP="000A72E1">
            <w:pPr>
              <w:numPr>
                <w:ilvl w:val="12"/>
                <w:numId w:val="0"/>
              </w:numPr>
              <w:rPr>
                <w:bCs/>
                <w:color w:val="000000"/>
              </w:rPr>
            </w:pPr>
            <w:r w:rsidRPr="009A7916">
              <w:rPr>
                <w:color w:val="000000"/>
              </w:rPr>
              <w:t>PSARDCBL</w:t>
            </w:r>
          </w:p>
        </w:tc>
        <w:tc>
          <w:tcPr>
            <w:tcW w:w="6457" w:type="dxa"/>
          </w:tcPr>
          <w:p w14:paraId="53FC3337" w14:textId="77777777" w:rsidR="00273386" w:rsidRPr="009A7916" w:rsidRDefault="00273386" w:rsidP="000A72E1">
            <w:pPr>
              <w:numPr>
                <w:ilvl w:val="12"/>
                <w:numId w:val="0"/>
              </w:numPr>
              <w:rPr>
                <w:bCs/>
                <w:color w:val="000000"/>
              </w:rPr>
            </w:pPr>
            <w:r w:rsidRPr="009A7916">
              <w:rPr>
                <w:color w:val="000000"/>
              </w:rPr>
              <w:t>Listman – Display Return Drug Batch List</w:t>
            </w:r>
          </w:p>
        </w:tc>
      </w:tr>
      <w:tr w:rsidR="00273386" w:rsidRPr="009A7916" w14:paraId="4959A5C2" w14:textId="77777777" w:rsidTr="00F76C9D">
        <w:tc>
          <w:tcPr>
            <w:tcW w:w="2291" w:type="dxa"/>
          </w:tcPr>
          <w:p w14:paraId="4593F150" w14:textId="77777777" w:rsidR="00273386" w:rsidRPr="009A7916" w:rsidRDefault="00273386" w:rsidP="000A72E1">
            <w:pPr>
              <w:numPr>
                <w:ilvl w:val="12"/>
                <w:numId w:val="0"/>
              </w:numPr>
              <w:rPr>
                <w:bCs/>
                <w:color w:val="000000"/>
              </w:rPr>
            </w:pPr>
            <w:r w:rsidRPr="009A7916">
              <w:rPr>
                <w:color w:val="000000"/>
              </w:rPr>
              <w:t>PSARDCIT</w:t>
            </w:r>
          </w:p>
        </w:tc>
        <w:tc>
          <w:tcPr>
            <w:tcW w:w="6457" w:type="dxa"/>
          </w:tcPr>
          <w:p w14:paraId="579D51D8" w14:textId="77777777" w:rsidR="00273386" w:rsidRPr="009A7916" w:rsidRDefault="00273386" w:rsidP="000A72E1">
            <w:pPr>
              <w:numPr>
                <w:ilvl w:val="12"/>
                <w:numId w:val="0"/>
              </w:numPr>
              <w:rPr>
                <w:bCs/>
                <w:color w:val="000000"/>
              </w:rPr>
            </w:pPr>
            <w:r w:rsidRPr="009A7916">
              <w:rPr>
                <w:bCs/>
                <w:color w:val="000000"/>
              </w:rPr>
              <w:t>Listman – Display Return Drug Batch Item</w:t>
            </w:r>
          </w:p>
        </w:tc>
      </w:tr>
      <w:tr w:rsidR="00273386" w:rsidRPr="009A7916" w14:paraId="55FA0F5C" w14:textId="77777777" w:rsidTr="00F76C9D">
        <w:tc>
          <w:tcPr>
            <w:tcW w:w="2291" w:type="dxa"/>
          </w:tcPr>
          <w:p w14:paraId="0F38D899" w14:textId="77777777" w:rsidR="00273386" w:rsidRPr="009A7916" w:rsidRDefault="00273386" w:rsidP="000A72E1">
            <w:pPr>
              <w:numPr>
                <w:ilvl w:val="12"/>
                <w:numId w:val="0"/>
              </w:numPr>
              <w:rPr>
                <w:bCs/>
                <w:color w:val="000000"/>
              </w:rPr>
            </w:pPr>
            <w:r w:rsidRPr="009A7916">
              <w:rPr>
                <w:color w:val="000000"/>
              </w:rPr>
              <w:t>PSARDCRD</w:t>
            </w:r>
          </w:p>
        </w:tc>
        <w:tc>
          <w:tcPr>
            <w:tcW w:w="6457" w:type="dxa"/>
          </w:tcPr>
          <w:p w14:paraId="12DA2640" w14:textId="77777777" w:rsidR="00273386" w:rsidRPr="009A7916" w:rsidRDefault="00273386" w:rsidP="000A72E1">
            <w:pPr>
              <w:numPr>
                <w:ilvl w:val="12"/>
                <w:numId w:val="0"/>
              </w:numPr>
              <w:rPr>
                <w:bCs/>
                <w:color w:val="000000"/>
              </w:rPr>
            </w:pPr>
            <w:r w:rsidRPr="009A7916">
              <w:rPr>
                <w:bCs/>
                <w:color w:val="000000"/>
              </w:rPr>
              <w:t>Return Drug Report (Detailed)</w:t>
            </w:r>
          </w:p>
        </w:tc>
      </w:tr>
      <w:tr w:rsidR="00273386" w:rsidRPr="009A7916" w14:paraId="646BDDE3" w14:textId="77777777" w:rsidTr="00F76C9D">
        <w:tc>
          <w:tcPr>
            <w:tcW w:w="2291" w:type="dxa"/>
          </w:tcPr>
          <w:p w14:paraId="752C1968" w14:textId="77777777" w:rsidR="00273386" w:rsidRPr="009A7916" w:rsidRDefault="00273386" w:rsidP="000A72E1">
            <w:pPr>
              <w:numPr>
                <w:ilvl w:val="12"/>
                <w:numId w:val="0"/>
              </w:numPr>
              <w:rPr>
                <w:bCs/>
                <w:color w:val="000000"/>
              </w:rPr>
            </w:pPr>
            <w:r w:rsidRPr="009A7916">
              <w:rPr>
                <w:color w:val="000000"/>
              </w:rPr>
              <w:t>PSARDCRP</w:t>
            </w:r>
          </w:p>
        </w:tc>
        <w:tc>
          <w:tcPr>
            <w:tcW w:w="6457" w:type="dxa"/>
          </w:tcPr>
          <w:p w14:paraId="37D79495" w14:textId="77777777" w:rsidR="00273386" w:rsidRPr="009A7916" w:rsidRDefault="00273386" w:rsidP="000A72E1">
            <w:pPr>
              <w:numPr>
                <w:ilvl w:val="12"/>
                <w:numId w:val="0"/>
              </w:numPr>
              <w:rPr>
                <w:bCs/>
                <w:color w:val="000000"/>
              </w:rPr>
            </w:pPr>
            <w:r w:rsidRPr="009A7916">
              <w:rPr>
                <w:bCs/>
                <w:color w:val="000000"/>
              </w:rPr>
              <w:t>Return Drug Report (Driver)</w:t>
            </w:r>
          </w:p>
        </w:tc>
      </w:tr>
      <w:tr w:rsidR="00273386" w:rsidRPr="009A7916" w14:paraId="3CD6BF1A" w14:textId="77777777" w:rsidTr="00F76C9D">
        <w:tc>
          <w:tcPr>
            <w:tcW w:w="2291" w:type="dxa"/>
          </w:tcPr>
          <w:p w14:paraId="192C2B6D" w14:textId="77777777" w:rsidR="00273386" w:rsidRPr="009A7916" w:rsidRDefault="00273386" w:rsidP="000A72E1">
            <w:pPr>
              <w:numPr>
                <w:ilvl w:val="12"/>
                <w:numId w:val="0"/>
              </w:numPr>
              <w:rPr>
                <w:bCs/>
                <w:color w:val="000000"/>
              </w:rPr>
            </w:pPr>
            <w:r w:rsidRPr="009A7916">
              <w:rPr>
                <w:color w:val="000000"/>
              </w:rPr>
              <w:t>PSARDCRS</w:t>
            </w:r>
          </w:p>
        </w:tc>
        <w:tc>
          <w:tcPr>
            <w:tcW w:w="6457" w:type="dxa"/>
          </w:tcPr>
          <w:p w14:paraId="4E8AC5E5" w14:textId="77777777" w:rsidR="00273386" w:rsidRPr="009A7916" w:rsidRDefault="00273386" w:rsidP="000A72E1">
            <w:pPr>
              <w:numPr>
                <w:ilvl w:val="12"/>
                <w:numId w:val="0"/>
              </w:numPr>
              <w:rPr>
                <w:bCs/>
                <w:color w:val="000000"/>
              </w:rPr>
            </w:pPr>
            <w:r w:rsidRPr="009A7916">
              <w:rPr>
                <w:bCs/>
                <w:color w:val="000000"/>
              </w:rPr>
              <w:t>Return Drug Report (Summary)</w:t>
            </w:r>
          </w:p>
        </w:tc>
      </w:tr>
      <w:tr w:rsidR="00273386" w:rsidRPr="009A7916" w14:paraId="2B160012" w14:textId="77777777" w:rsidTr="00F76C9D">
        <w:tc>
          <w:tcPr>
            <w:tcW w:w="2291" w:type="dxa"/>
          </w:tcPr>
          <w:p w14:paraId="156E2B47" w14:textId="77777777" w:rsidR="00273386" w:rsidRPr="009A7916" w:rsidRDefault="00273386" w:rsidP="000A72E1">
            <w:pPr>
              <w:numPr>
                <w:ilvl w:val="12"/>
                <w:numId w:val="0"/>
              </w:numPr>
              <w:rPr>
                <w:bCs/>
                <w:color w:val="000000"/>
              </w:rPr>
            </w:pPr>
            <w:r w:rsidRPr="009A7916">
              <w:rPr>
                <w:color w:val="000000"/>
              </w:rPr>
              <w:t>PSARDCU1</w:t>
            </w:r>
          </w:p>
        </w:tc>
        <w:tc>
          <w:tcPr>
            <w:tcW w:w="6457" w:type="dxa"/>
          </w:tcPr>
          <w:p w14:paraId="3E7F0CAC" w14:textId="77777777" w:rsidR="00273386" w:rsidRPr="009A7916" w:rsidRDefault="00273386" w:rsidP="000A72E1">
            <w:pPr>
              <w:numPr>
                <w:ilvl w:val="12"/>
                <w:numId w:val="0"/>
              </w:numPr>
              <w:rPr>
                <w:bCs/>
                <w:color w:val="000000"/>
              </w:rPr>
            </w:pPr>
            <w:r w:rsidRPr="009A7916">
              <w:rPr>
                <w:bCs/>
                <w:color w:val="000000"/>
              </w:rPr>
              <w:t>Return Drug utility routine 2</w:t>
            </w:r>
          </w:p>
        </w:tc>
      </w:tr>
      <w:tr w:rsidR="00273386" w:rsidRPr="009A7916" w14:paraId="5C0CAB5C" w14:textId="77777777" w:rsidTr="00F76C9D">
        <w:tc>
          <w:tcPr>
            <w:tcW w:w="2291" w:type="dxa"/>
          </w:tcPr>
          <w:p w14:paraId="060D875D" w14:textId="77777777" w:rsidR="00273386" w:rsidRPr="009A7916" w:rsidRDefault="00273386" w:rsidP="000A72E1">
            <w:pPr>
              <w:numPr>
                <w:ilvl w:val="12"/>
                <w:numId w:val="0"/>
              </w:numPr>
              <w:rPr>
                <w:bCs/>
                <w:color w:val="000000"/>
              </w:rPr>
            </w:pPr>
            <w:r w:rsidRPr="009A7916">
              <w:rPr>
                <w:color w:val="000000"/>
              </w:rPr>
              <w:t>PSARDCUT</w:t>
            </w:r>
          </w:p>
        </w:tc>
        <w:tc>
          <w:tcPr>
            <w:tcW w:w="6457" w:type="dxa"/>
          </w:tcPr>
          <w:p w14:paraId="500E9F93" w14:textId="77777777" w:rsidR="00273386" w:rsidRPr="009A7916" w:rsidRDefault="00273386" w:rsidP="000A72E1">
            <w:pPr>
              <w:numPr>
                <w:ilvl w:val="12"/>
                <w:numId w:val="0"/>
              </w:numPr>
              <w:rPr>
                <w:bCs/>
                <w:color w:val="000000"/>
              </w:rPr>
            </w:pPr>
            <w:r w:rsidRPr="009A7916">
              <w:rPr>
                <w:bCs/>
                <w:color w:val="000000"/>
              </w:rPr>
              <w:t>Return Drug utility routine 1</w:t>
            </w:r>
          </w:p>
        </w:tc>
      </w:tr>
      <w:tr w:rsidR="00273386" w:rsidRPr="009A7916" w14:paraId="0328A414" w14:textId="77777777" w:rsidTr="00F76C9D">
        <w:tc>
          <w:tcPr>
            <w:tcW w:w="2291" w:type="dxa"/>
          </w:tcPr>
          <w:p w14:paraId="6D16C3E8" w14:textId="77777777" w:rsidR="00273386" w:rsidRPr="009A7916" w:rsidRDefault="00273386" w:rsidP="00F76C9D">
            <w:pPr>
              <w:numPr>
                <w:ilvl w:val="12"/>
                <w:numId w:val="0"/>
              </w:numPr>
              <w:rPr>
                <w:color w:val="000000"/>
              </w:rPr>
            </w:pPr>
            <w:r w:rsidRPr="009A7916">
              <w:rPr>
                <w:color w:val="000000"/>
              </w:rPr>
              <w:t>PSAREC</w:t>
            </w:r>
          </w:p>
        </w:tc>
        <w:tc>
          <w:tcPr>
            <w:tcW w:w="6457" w:type="dxa"/>
          </w:tcPr>
          <w:p w14:paraId="1D66932B" w14:textId="77777777" w:rsidR="00273386" w:rsidRPr="009A7916" w:rsidRDefault="00273386" w:rsidP="00F76C9D">
            <w:pPr>
              <w:numPr>
                <w:ilvl w:val="12"/>
                <w:numId w:val="0"/>
              </w:numPr>
              <w:rPr>
                <w:color w:val="000000"/>
              </w:rPr>
            </w:pPr>
            <w:r w:rsidRPr="009A7916">
              <w:rPr>
                <w:color w:val="000000"/>
              </w:rPr>
              <w:t>Receiving Directly into Drug Accountability</w:t>
            </w:r>
          </w:p>
        </w:tc>
      </w:tr>
      <w:tr w:rsidR="00273386" w:rsidRPr="009A7916" w14:paraId="576AD7FA" w14:textId="77777777" w:rsidTr="00F76C9D">
        <w:tc>
          <w:tcPr>
            <w:tcW w:w="2291" w:type="dxa"/>
          </w:tcPr>
          <w:p w14:paraId="492B435F" w14:textId="77777777" w:rsidR="00273386" w:rsidRPr="009A7916" w:rsidRDefault="00273386" w:rsidP="00F76C9D">
            <w:pPr>
              <w:numPr>
                <w:ilvl w:val="12"/>
                <w:numId w:val="0"/>
              </w:numPr>
              <w:rPr>
                <w:color w:val="000000"/>
              </w:rPr>
            </w:pPr>
            <w:r w:rsidRPr="009A7916">
              <w:rPr>
                <w:color w:val="000000"/>
              </w:rPr>
              <w:t>PSAREC1</w:t>
            </w:r>
          </w:p>
        </w:tc>
        <w:tc>
          <w:tcPr>
            <w:tcW w:w="6457" w:type="dxa"/>
          </w:tcPr>
          <w:p w14:paraId="1BC45E85" w14:textId="77777777" w:rsidR="00273386" w:rsidRPr="009A7916" w:rsidRDefault="00273386" w:rsidP="00F76C9D">
            <w:pPr>
              <w:numPr>
                <w:ilvl w:val="12"/>
                <w:numId w:val="0"/>
              </w:numPr>
              <w:rPr>
                <w:color w:val="000000"/>
              </w:rPr>
            </w:pPr>
            <w:r w:rsidRPr="009A7916">
              <w:rPr>
                <w:color w:val="000000"/>
              </w:rPr>
              <w:t>Receiving Directly into Drug Accountability - CONT'D</w:t>
            </w:r>
          </w:p>
        </w:tc>
      </w:tr>
      <w:tr w:rsidR="00273386" w:rsidRPr="009A7916" w14:paraId="700E665C" w14:textId="77777777" w:rsidTr="00F76C9D">
        <w:tc>
          <w:tcPr>
            <w:tcW w:w="2291" w:type="dxa"/>
          </w:tcPr>
          <w:p w14:paraId="38EC6C7C" w14:textId="77777777" w:rsidR="00273386" w:rsidRPr="009A7916" w:rsidRDefault="00273386" w:rsidP="00F76C9D">
            <w:pPr>
              <w:numPr>
                <w:ilvl w:val="12"/>
                <w:numId w:val="0"/>
              </w:numPr>
              <w:rPr>
                <w:color w:val="000000"/>
              </w:rPr>
            </w:pPr>
            <w:r w:rsidRPr="009A7916">
              <w:rPr>
                <w:color w:val="000000"/>
              </w:rPr>
              <w:t>PSAREORD</w:t>
            </w:r>
          </w:p>
        </w:tc>
        <w:tc>
          <w:tcPr>
            <w:tcW w:w="6457" w:type="dxa"/>
          </w:tcPr>
          <w:p w14:paraId="610AA2A4" w14:textId="77777777" w:rsidR="00273386" w:rsidRPr="009A7916" w:rsidRDefault="00273386" w:rsidP="00F76C9D">
            <w:pPr>
              <w:numPr>
                <w:ilvl w:val="12"/>
                <w:numId w:val="0"/>
              </w:numPr>
              <w:rPr>
                <w:color w:val="000000"/>
              </w:rPr>
            </w:pPr>
            <w:r w:rsidRPr="009A7916">
              <w:rPr>
                <w:color w:val="000000"/>
              </w:rPr>
              <w:t>Nightly Background Job - CONT’D</w:t>
            </w:r>
          </w:p>
        </w:tc>
      </w:tr>
      <w:tr w:rsidR="00273386" w:rsidRPr="009A7916" w14:paraId="61917C60" w14:textId="77777777" w:rsidTr="00F76C9D">
        <w:tc>
          <w:tcPr>
            <w:tcW w:w="2291" w:type="dxa"/>
          </w:tcPr>
          <w:p w14:paraId="7379D021" w14:textId="77777777" w:rsidR="00273386" w:rsidRPr="009A7916" w:rsidRDefault="00273386" w:rsidP="00F76C9D">
            <w:pPr>
              <w:numPr>
                <w:ilvl w:val="12"/>
                <w:numId w:val="0"/>
              </w:numPr>
              <w:rPr>
                <w:color w:val="000000"/>
              </w:rPr>
            </w:pPr>
            <w:r w:rsidRPr="009A7916">
              <w:rPr>
                <w:color w:val="000000"/>
              </w:rPr>
              <w:t>PSAREPV</w:t>
            </w:r>
          </w:p>
        </w:tc>
        <w:tc>
          <w:tcPr>
            <w:tcW w:w="6457" w:type="dxa"/>
          </w:tcPr>
          <w:p w14:paraId="233273CE" w14:textId="77777777" w:rsidR="00273386" w:rsidRPr="009A7916" w:rsidRDefault="00273386" w:rsidP="00F76C9D">
            <w:pPr>
              <w:numPr>
                <w:ilvl w:val="12"/>
                <w:numId w:val="0"/>
              </w:numPr>
              <w:rPr>
                <w:color w:val="000000"/>
              </w:rPr>
            </w:pPr>
            <w:r w:rsidRPr="009A7916">
              <w:rPr>
                <w:color w:val="000000"/>
              </w:rPr>
              <w:t>Invoice Review</w:t>
            </w:r>
          </w:p>
        </w:tc>
      </w:tr>
      <w:tr w:rsidR="00273386" w:rsidRPr="009A7916" w14:paraId="303D190F" w14:textId="77777777" w:rsidTr="00F76C9D">
        <w:tc>
          <w:tcPr>
            <w:tcW w:w="2291" w:type="dxa"/>
          </w:tcPr>
          <w:p w14:paraId="255D6736" w14:textId="77777777" w:rsidR="00273386" w:rsidRPr="009A7916" w:rsidRDefault="00273386" w:rsidP="00F76C9D">
            <w:pPr>
              <w:numPr>
                <w:ilvl w:val="12"/>
                <w:numId w:val="0"/>
              </w:numPr>
              <w:rPr>
                <w:color w:val="000000"/>
              </w:rPr>
            </w:pPr>
            <w:r w:rsidRPr="009A7916">
              <w:rPr>
                <w:color w:val="000000"/>
              </w:rPr>
              <w:t>PSAREV</w:t>
            </w:r>
          </w:p>
        </w:tc>
        <w:tc>
          <w:tcPr>
            <w:tcW w:w="6457" w:type="dxa"/>
          </w:tcPr>
          <w:p w14:paraId="0B4D5185" w14:textId="77777777" w:rsidR="00273386" w:rsidRPr="009A7916" w:rsidRDefault="00273386" w:rsidP="00F76C9D">
            <w:pPr>
              <w:numPr>
                <w:ilvl w:val="12"/>
                <w:numId w:val="0"/>
              </w:numPr>
              <w:rPr>
                <w:color w:val="000000"/>
              </w:rPr>
            </w:pPr>
            <w:r w:rsidRPr="009A7916">
              <w:rPr>
                <w:color w:val="000000"/>
              </w:rPr>
              <w:t>Purchase Order Review</w:t>
            </w:r>
          </w:p>
        </w:tc>
      </w:tr>
      <w:tr w:rsidR="00273386" w:rsidRPr="009A7916" w14:paraId="74150957" w14:textId="77777777" w:rsidTr="00F76C9D">
        <w:tc>
          <w:tcPr>
            <w:tcW w:w="2291" w:type="dxa"/>
          </w:tcPr>
          <w:p w14:paraId="32F721B4" w14:textId="77777777" w:rsidR="00273386" w:rsidRPr="009A7916" w:rsidRDefault="00273386" w:rsidP="00F76C9D">
            <w:pPr>
              <w:numPr>
                <w:ilvl w:val="12"/>
                <w:numId w:val="0"/>
              </w:numPr>
              <w:rPr>
                <w:color w:val="000000"/>
              </w:rPr>
            </w:pPr>
            <w:r w:rsidRPr="009A7916">
              <w:rPr>
                <w:color w:val="000000"/>
              </w:rPr>
              <w:t>PSAREVC</w:t>
            </w:r>
          </w:p>
        </w:tc>
        <w:tc>
          <w:tcPr>
            <w:tcW w:w="6457" w:type="dxa"/>
          </w:tcPr>
          <w:p w14:paraId="4DD4B448" w14:textId="77777777" w:rsidR="00273386" w:rsidRPr="009A7916" w:rsidRDefault="00273386" w:rsidP="00F76C9D">
            <w:pPr>
              <w:numPr>
                <w:ilvl w:val="12"/>
                <w:numId w:val="0"/>
              </w:numPr>
              <w:rPr>
                <w:color w:val="000000"/>
              </w:rPr>
            </w:pPr>
            <w:r w:rsidRPr="009A7916">
              <w:rPr>
                <w:color w:val="000000"/>
              </w:rPr>
              <w:t>Control Point Transaction Review</w:t>
            </w:r>
          </w:p>
        </w:tc>
      </w:tr>
      <w:tr w:rsidR="00273386" w:rsidRPr="009A7916" w14:paraId="4F603F3B" w14:textId="77777777" w:rsidTr="00F76C9D">
        <w:tc>
          <w:tcPr>
            <w:tcW w:w="2291" w:type="dxa"/>
          </w:tcPr>
          <w:p w14:paraId="661450FB" w14:textId="77777777" w:rsidR="00273386" w:rsidRPr="009A7916" w:rsidRDefault="00273386" w:rsidP="00F76C9D">
            <w:pPr>
              <w:numPr>
                <w:ilvl w:val="12"/>
                <w:numId w:val="0"/>
              </w:numPr>
              <w:rPr>
                <w:color w:val="000000"/>
              </w:rPr>
            </w:pPr>
            <w:r w:rsidRPr="009A7916">
              <w:rPr>
                <w:color w:val="000000"/>
              </w:rPr>
              <w:t>PSAREVD</w:t>
            </w:r>
          </w:p>
        </w:tc>
        <w:tc>
          <w:tcPr>
            <w:tcW w:w="6457" w:type="dxa"/>
          </w:tcPr>
          <w:p w14:paraId="3473891F" w14:textId="77777777" w:rsidR="00273386" w:rsidRPr="009A7916" w:rsidRDefault="00273386" w:rsidP="00F76C9D">
            <w:pPr>
              <w:numPr>
                <w:ilvl w:val="12"/>
                <w:numId w:val="0"/>
              </w:numPr>
              <w:rPr>
                <w:color w:val="000000"/>
              </w:rPr>
            </w:pPr>
            <w:r w:rsidRPr="009A7916">
              <w:rPr>
                <w:color w:val="000000"/>
              </w:rPr>
              <w:t>Drug Receipt History Review</w:t>
            </w:r>
          </w:p>
        </w:tc>
      </w:tr>
      <w:tr w:rsidR="00273386" w:rsidRPr="009A7916" w14:paraId="1B5082EE" w14:textId="77777777" w:rsidTr="00F76C9D">
        <w:tc>
          <w:tcPr>
            <w:tcW w:w="2291" w:type="dxa"/>
          </w:tcPr>
          <w:p w14:paraId="3A669386" w14:textId="77777777" w:rsidR="00273386" w:rsidRPr="009A7916" w:rsidRDefault="00273386" w:rsidP="00F76C9D">
            <w:pPr>
              <w:numPr>
                <w:ilvl w:val="12"/>
                <w:numId w:val="0"/>
              </w:numPr>
              <w:rPr>
                <w:color w:val="000000"/>
              </w:rPr>
            </w:pPr>
            <w:r w:rsidRPr="009A7916">
              <w:rPr>
                <w:color w:val="000000"/>
              </w:rPr>
              <w:t>PSARIN</w:t>
            </w:r>
          </w:p>
        </w:tc>
        <w:tc>
          <w:tcPr>
            <w:tcW w:w="6457" w:type="dxa"/>
          </w:tcPr>
          <w:p w14:paraId="0C365466" w14:textId="77777777" w:rsidR="00273386" w:rsidRPr="009A7916" w:rsidRDefault="00273386" w:rsidP="00F76C9D">
            <w:pPr>
              <w:numPr>
                <w:ilvl w:val="12"/>
                <w:numId w:val="0"/>
              </w:numPr>
              <w:rPr>
                <w:color w:val="000000"/>
              </w:rPr>
            </w:pPr>
            <w:r w:rsidRPr="009A7916">
              <w:rPr>
                <w:color w:val="000000"/>
              </w:rPr>
              <w:t>Loadable Inventory Items Report</w:t>
            </w:r>
          </w:p>
        </w:tc>
      </w:tr>
      <w:tr w:rsidR="00273386" w:rsidRPr="009A7916" w14:paraId="7CCC04D1" w14:textId="77777777" w:rsidTr="00F76C9D">
        <w:tc>
          <w:tcPr>
            <w:tcW w:w="2291" w:type="dxa"/>
          </w:tcPr>
          <w:p w14:paraId="7ABBAEF0" w14:textId="77777777" w:rsidR="00273386" w:rsidRPr="009A7916" w:rsidRDefault="00273386" w:rsidP="00F76C9D">
            <w:pPr>
              <w:numPr>
                <w:ilvl w:val="12"/>
                <w:numId w:val="0"/>
              </w:numPr>
              <w:rPr>
                <w:color w:val="000000"/>
              </w:rPr>
            </w:pPr>
            <w:r w:rsidRPr="009A7916">
              <w:rPr>
                <w:color w:val="000000"/>
              </w:rPr>
              <w:t>PSARWS</w:t>
            </w:r>
          </w:p>
        </w:tc>
        <w:tc>
          <w:tcPr>
            <w:tcW w:w="6457" w:type="dxa"/>
          </w:tcPr>
          <w:p w14:paraId="0D331C29" w14:textId="77777777" w:rsidR="00273386" w:rsidRPr="009A7916" w:rsidRDefault="00273386" w:rsidP="00F76C9D">
            <w:pPr>
              <w:numPr>
                <w:ilvl w:val="12"/>
                <w:numId w:val="0"/>
              </w:numPr>
              <w:rPr>
                <w:color w:val="000000"/>
              </w:rPr>
            </w:pPr>
            <w:r w:rsidRPr="009A7916">
              <w:rPr>
                <w:color w:val="000000"/>
              </w:rPr>
              <w:t>Collect Ward Stock Data</w:t>
            </w:r>
          </w:p>
        </w:tc>
      </w:tr>
      <w:tr w:rsidR="00273386" w:rsidRPr="009A7916" w14:paraId="4BAA6AAC" w14:textId="77777777" w:rsidTr="00F76C9D">
        <w:tc>
          <w:tcPr>
            <w:tcW w:w="2291" w:type="dxa"/>
          </w:tcPr>
          <w:p w14:paraId="39E1C169" w14:textId="77777777" w:rsidR="00273386" w:rsidRPr="009A7916" w:rsidRDefault="00273386" w:rsidP="00F76C9D">
            <w:pPr>
              <w:numPr>
                <w:ilvl w:val="12"/>
                <w:numId w:val="0"/>
              </w:numPr>
              <w:rPr>
                <w:color w:val="000000"/>
              </w:rPr>
            </w:pPr>
            <w:r w:rsidRPr="009A7916">
              <w:rPr>
                <w:color w:val="000000"/>
              </w:rPr>
              <w:t>PSASIG</w:t>
            </w:r>
          </w:p>
        </w:tc>
        <w:tc>
          <w:tcPr>
            <w:tcW w:w="6457" w:type="dxa"/>
          </w:tcPr>
          <w:p w14:paraId="24C599CF" w14:textId="77777777" w:rsidR="00273386" w:rsidRPr="009A7916" w:rsidRDefault="00273386" w:rsidP="00F76C9D">
            <w:pPr>
              <w:numPr>
                <w:ilvl w:val="12"/>
                <w:numId w:val="0"/>
              </w:numPr>
              <w:rPr>
                <w:color w:val="000000"/>
              </w:rPr>
            </w:pPr>
            <w:r w:rsidRPr="009A7916">
              <w:rPr>
                <w:color w:val="000000"/>
              </w:rPr>
              <w:t>Transfer Signature Sheet</w:t>
            </w:r>
          </w:p>
        </w:tc>
      </w:tr>
      <w:tr w:rsidR="00273386" w:rsidRPr="009A7916" w14:paraId="7B242672" w14:textId="77777777" w:rsidTr="00F76C9D">
        <w:tc>
          <w:tcPr>
            <w:tcW w:w="2291" w:type="dxa"/>
          </w:tcPr>
          <w:p w14:paraId="63CB2578" w14:textId="77777777" w:rsidR="00273386" w:rsidRPr="009A7916" w:rsidRDefault="00273386" w:rsidP="00F76C9D">
            <w:pPr>
              <w:numPr>
                <w:ilvl w:val="12"/>
                <w:numId w:val="0"/>
              </w:numPr>
              <w:rPr>
                <w:color w:val="000000"/>
              </w:rPr>
            </w:pPr>
            <w:r w:rsidRPr="009A7916">
              <w:rPr>
                <w:color w:val="000000"/>
              </w:rPr>
              <w:t>PSATI</w:t>
            </w:r>
          </w:p>
        </w:tc>
        <w:tc>
          <w:tcPr>
            <w:tcW w:w="6457" w:type="dxa"/>
          </w:tcPr>
          <w:p w14:paraId="03695666" w14:textId="77777777" w:rsidR="00273386" w:rsidRPr="009A7916" w:rsidRDefault="00273386" w:rsidP="00F76C9D">
            <w:pPr>
              <w:numPr>
                <w:ilvl w:val="12"/>
                <w:numId w:val="0"/>
              </w:numPr>
              <w:rPr>
                <w:color w:val="000000"/>
              </w:rPr>
            </w:pPr>
            <w:r w:rsidRPr="009A7916">
              <w:rPr>
                <w:color w:val="000000"/>
              </w:rPr>
              <w:t>Single Drug Match</w:t>
            </w:r>
          </w:p>
        </w:tc>
      </w:tr>
      <w:tr w:rsidR="00273386" w:rsidRPr="009A7916" w14:paraId="35D669A8" w14:textId="77777777" w:rsidTr="00F76C9D">
        <w:tc>
          <w:tcPr>
            <w:tcW w:w="2291" w:type="dxa"/>
          </w:tcPr>
          <w:p w14:paraId="34E3E7BD" w14:textId="77777777" w:rsidR="00273386" w:rsidRPr="009A7916" w:rsidRDefault="00273386" w:rsidP="00F76C9D">
            <w:pPr>
              <w:numPr>
                <w:ilvl w:val="12"/>
                <w:numId w:val="0"/>
              </w:numPr>
              <w:rPr>
                <w:color w:val="000000"/>
              </w:rPr>
            </w:pPr>
            <w:r w:rsidRPr="009A7916">
              <w:rPr>
                <w:color w:val="000000"/>
              </w:rPr>
              <w:t>PSATRAN</w:t>
            </w:r>
          </w:p>
        </w:tc>
        <w:tc>
          <w:tcPr>
            <w:tcW w:w="6457" w:type="dxa"/>
          </w:tcPr>
          <w:p w14:paraId="263E0F1C" w14:textId="77777777" w:rsidR="00273386" w:rsidRPr="009A7916" w:rsidRDefault="00273386" w:rsidP="00F76C9D">
            <w:pPr>
              <w:numPr>
                <w:ilvl w:val="12"/>
                <w:numId w:val="0"/>
              </w:numPr>
              <w:rPr>
                <w:color w:val="000000"/>
              </w:rPr>
            </w:pPr>
            <w:r w:rsidRPr="009A7916">
              <w:rPr>
                <w:color w:val="000000"/>
              </w:rPr>
              <w:t>Transfer Drugs between Pharmacies</w:t>
            </w:r>
          </w:p>
        </w:tc>
      </w:tr>
      <w:tr w:rsidR="00273386" w:rsidRPr="009A7916" w14:paraId="1E1BC4DF" w14:textId="77777777" w:rsidTr="00F76C9D">
        <w:tc>
          <w:tcPr>
            <w:tcW w:w="2291" w:type="dxa"/>
          </w:tcPr>
          <w:p w14:paraId="7DA02C9E" w14:textId="77777777" w:rsidR="00273386" w:rsidRPr="009A7916" w:rsidRDefault="00273386" w:rsidP="00F76C9D">
            <w:pPr>
              <w:numPr>
                <w:ilvl w:val="12"/>
                <w:numId w:val="0"/>
              </w:numPr>
              <w:rPr>
                <w:color w:val="000000"/>
              </w:rPr>
            </w:pPr>
            <w:r w:rsidRPr="009A7916">
              <w:rPr>
                <w:color w:val="000000"/>
              </w:rPr>
              <w:t>PSATRAN1</w:t>
            </w:r>
          </w:p>
        </w:tc>
        <w:tc>
          <w:tcPr>
            <w:tcW w:w="6457" w:type="dxa"/>
          </w:tcPr>
          <w:p w14:paraId="04DC9A65" w14:textId="77777777" w:rsidR="00273386" w:rsidRPr="009A7916" w:rsidRDefault="00273386" w:rsidP="00F76C9D">
            <w:pPr>
              <w:numPr>
                <w:ilvl w:val="12"/>
                <w:numId w:val="0"/>
              </w:numPr>
              <w:rPr>
                <w:color w:val="000000"/>
              </w:rPr>
            </w:pPr>
            <w:r w:rsidRPr="009A7916">
              <w:rPr>
                <w:color w:val="000000"/>
              </w:rPr>
              <w:t>Transfer Drugs between Pharmacies - CONT’D</w:t>
            </w:r>
          </w:p>
        </w:tc>
      </w:tr>
      <w:tr w:rsidR="00273386" w:rsidRPr="009A7916" w14:paraId="0F6CF386" w14:textId="77777777" w:rsidTr="00F76C9D">
        <w:tc>
          <w:tcPr>
            <w:tcW w:w="2291" w:type="dxa"/>
          </w:tcPr>
          <w:p w14:paraId="2A5C70FC" w14:textId="77777777" w:rsidR="00273386" w:rsidRPr="009A7916" w:rsidRDefault="00273386" w:rsidP="00F76C9D">
            <w:pPr>
              <w:numPr>
                <w:ilvl w:val="12"/>
                <w:numId w:val="0"/>
              </w:numPr>
              <w:rPr>
                <w:color w:val="000000"/>
              </w:rPr>
            </w:pPr>
            <w:r w:rsidRPr="009A7916">
              <w:rPr>
                <w:color w:val="000000"/>
              </w:rPr>
              <w:t>PSAUDP</w:t>
            </w:r>
          </w:p>
        </w:tc>
        <w:tc>
          <w:tcPr>
            <w:tcW w:w="6457" w:type="dxa"/>
          </w:tcPr>
          <w:p w14:paraId="37674272" w14:textId="77777777" w:rsidR="00273386" w:rsidRPr="009A7916" w:rsidRDefault="00273386" w:rsidP="00F76C9D">
            <w:pPr>
              <w:numPr>
                <w:ilvl w:val="12"/>
                <w:numId w:val="0"/>
              </w:numPr>
              <w:rPr>
                <w:color w:val="000000"/>
              </w:rPr>
            </w:pPr>
            <w:r w:rsidRPr="009A7916">
              <w:rPr>
                <w:color w:val="000000"/>
              </w:rPr>
              <w:t>Nightly Background Job - CONT'D</w:t>
            </w:r>
          </w:p>
        </w:tc>
      </w:tr>
      <w:tr w:rsidR="00273386" w:rsidRPr="009A7916" w14:paraId="49F27DA6" w14:textId="77777777" w:rsidTr="00F76C9D">
        <w:tc>
          <w:tcPr>
            <w:tcW w:w="2291" w:type="dxa"/>
          </w:tcPr>
          <w:p w14:paraId="61C70291" w14:textId="77777777" w:rsidR="00273386" w:rsidRPr="009A7916" w:rsidRDefault="00273386" w:rsidP="00F76C9D">
            <w:pPr>
              <w:numPr>
                <w:ilvl w:val="12"/>
                <w:numId w:val="0"/>
              </w:numPr>
              <w:rPr>
                <w:color w:val="000000"/>
              </w:rPr>
            </w:pPr>
            <w:r w:rsidRPr="009A7916">
              <w:rPr>
                <w:color w:val="000000"/>
              </w:rPr>
              <w:t>PSAUNI</w:t>
            </w:r>
          </w:p>
        </w:tc>
        <w:tc>
          <w:tcPr>
            <w:tcW w:w="6457" w:type="dxa"/>
          </w:tcPr>
          <w:p w14:paraId="2ABA58EE" w14:textId="77777777" w:rsidR="00273386" w:rsidRPr="009A7916" w:rsidRDefault="00273386" w:rsidP="00F76C9D">
            <w:pPr>
              <w:numPr>
                <w:ilvl w:val="12"/>
                <w:numId w:val="0"/>
              </w:numPr>
              <w:rPr>
                <w:color w:val="000000"/>
              </w:rPr>
            </w:pPr>
            <w:r w:rsidRPr="009A7916">
              <w:rPr>
                <w:color w:val="000000"/>
              </w:rPr>
              <w:t>Unlinked Drugs in the ITEM MASTER file</w:t>
            </w:r>
          </w:p>
        </w:tc>
      </w:tr>
      <w:tr w:rsidR="00273386" w:rsidRPr="009A7916" w14:paraId="03DA74D5" w14:textId="77777777" w:rsidTr="00F76C9D">
        <w:tc>
          <w:tcPr>
            <w:tcW w:w="2291" w:type="dxa"/>
          </w:tcPr>
          <w:p w14:paraId="76CB2550" w14:textId="77777777" w:rsidR="00273386" w:rsidRPr="009A7916" w:rsidRDefault="00273386" w:rsidP="00F76C9D">
            <w:pPr>
              <w:numPr>
                <w:ilvl w:val="12"/>
                <w:numId w:val="0"/>
              </w:numPr>
              <w:rPr>
                <w:color w:val="000000"/>
              </w:rPr>
            </w:pPr>
            <w:r w:rsidRPr="009A7916">
              <w:rPr>
                <w:color w:val="000000"/>
              </w:rPr>
              <w:t>PSAUNL</w:t>
            </w:r>
          </w:p>
        </w:tc>
        <w:tc>
          <w:tcPr>
            <w:tcW w:w="6457" w:type="dxa"/>
          </w:tcPr>
          <w:p w14:paraId="6A63705C" w14:textId="77777777" w:rsidR="00273386" w:rsidRPr="009A7916" w:rsidRDefault="00273386" w:rsidP="00F76C9D">
            <w:pPr>
              <w:numPr>
                <w:ilvl w:val="12"/>
                <w:numId w:val="0"/>
              </w:numPr>
              <w:rPr>
                <w:color w:val="000000"/>
              </w:rPr>
            </w:pPr>
            <w:r w:rsidRPr="009A7916">
              <w:rPr>
                <w:color w:val="000000"/>
              </w:rPr>
              <w:t>Connect Unlinked DRUG/ITEM MASTER file Entries</w:t>
            </w:r>
          </w:p>
        </w:tc>
      </w:tr>
      <w:tr w:rsidR="00273386" w:rsidRPr="009A7916" w14:paraId="04428ED4" w14:textId="77777777" w:rsidTr="00F76C9D">
        <w:tc>
          <w:tcPr>
            <w:tcW w:w="2291" w:type="dxa"/>
          </w:tcPr>
          <w:p w14:paraId="6EC0C912" w14:textId="77777777" w:rsidR="00273386" w:rsidRPr="009A7916" w:rsidRDefault="00273386" w:rsidP="00F76C9D">
            <w:pPr>
              <w:numPr>
                <w:ilvl w:val="12"/>
                <w:numId w:val="0"/>
              </w:numPr>
              <w:rPr>
                <w:color w:val="000000"/>
              </w:rPr>
            </w:pPr>
            <w:r w:rsidRPr="009A7916">
              <w:rPr>
                <w:color w:val="000000"/>
              </w:rPr>
              <w:t>PSAUNM</w:t>
            </w:r>
          </w:p>
        </w:tc>
        <w:tc>
          <w:tcPr>
            <w:tcW w:w="6457" w:type="dxa"/>
          </w:tcPr>
          <w:p w14:paraId="74EEB27E" w14:textId="77777777" w:rsidR="00273386" w:rsidRPr="009A7916" w:rsidRDefault="00273386" w:rsidP="00F76C9D">
            <w:pPr>
              <w:numPr>
                <w:ilvl w:val="12"/>
                <w:numId w:val="0"/>
              </w:numPr>
              <w:rPr>
                <w:color w:val="000000"/>
              </w:rPr>
            </w:pPr>
            <w:r w:rsidRPr="009A7916">
              <w:rPr>
                <w:color w:val="000000"/>
              </w:rPr>
              <w:t>Report of Unlinked DRUG/ITEM MASTER file Entries</w:t>
            </w:r>
          </w:p>
        </w:tc>
      </w:tr>
      <w:tr w:rsidR="00273386" w:rsidRPr="009A7916" w14:paraId="6B7D9914" w14:textId="77777777" w:rsidTr="00F76C9D">
        <w:tc>
          <w:tcPr>
            <w:tcW w:w="2291" w:type="dxa"/>
          </w:tcPr>
          <w:p w14:paraId="086E02A8" w14:textId="77777777" w:rsidR="00273386" w:rsidRPr="009A7916" w:rsidRDefault="00273386" w:rsidP="00F76C9D">
            <w:pPr>
              <w:numPr>
                <w:ilvl w:val="12"/>
                <w:numId w:val="0"/>
              </w:numPr>
              <w:rPr>
                <w:color w:val="000000"/>
              </w:rPr>
            </w:pPr>
            <w:r w:rsidRPr="009A7916">
              <w:rPr>
                <w:color w:val="000000"/>
              </w:rPr>
              <w:t>PSAUP</w:t>
            </w:r>
          </w:p>
        </w:tc>
        <w:tc>
          <w:tcPr>
            <w:tcW w:w="6457" w:type="dxa"/>
          </w:tcPr>
          <w:p w14:paraId="7F689DE0" w14:textId="77777777" w:rsidR="00273386" w:rsidRPr="009A7916" w:rsidRDefault="00273386" w:rsidP="00F76C9D">
            <w:pPr>
              <w:numPr>
                <w:ilvl w:val="12"/>
                <w:numId w:val="0"/>
              </w:numPr>
              <w:rPr>
                <w:color w:val="000000"/>
              </w:rPr>
            </w:pPr>
            <w:r w:rsidRPr="009A7916">
              <w:rPr>
                <w:color w:val="000000"/>
              </w:rPr>
              <w:t>Upload and Process Prime Vendor Invoice Data</w:t>
            </w:r>
          </w:p>
        </w:tc>
      </w:tr>
      <w:tr w:rsidR="00273386" w:rsidRPr="009A7916" w14:paraId="14B3E633" w14:textId="77777777" w:rsidTr="00F76C9D">
        <w:tc>
          <w:tcPr>
            <w:tcW w:w="2291" w:type="dxa"/>
          </w:tcPr>
          <w:p w14:paraId="4C667419" w14:textId="77777777" w:rsidR="00273386" w:rsidRPr="009A7916" w:rsidRDefault="00273386" w:rsidP="00F76C9D">
            <w:pPr>
              <w:numPr>
                <w:ilvl w:val="12"/>
                <w:numId w:val="0"/>
              </w:numPr>
              <w:rPr>
                <w:color w:val="000000"/>
              </w:rPr>
            </w:pPr>
            <w:r w:rsidRPr="009A7916">
              <w:rPr>
                <w:color w:val="000000"/>
              </w:rPr>
              <w:t>PSAUP1</w:t>
            </w:r>
          </w:p>
        </w:tc>
        <w:tc>
          <w:tcPr>
            <w:tcW w:w="6457" w:type="dxa"/>
          </w:tcPr>
          <w:p w14:paraId="1180C936" w14:textId="77777777" w:rsidR="00273386" w:rsidRPr="009A7916" w:rsidRDefault="00273386" w:rsidP="00F76C9D">
            <w:pPr>
              <w:numPr>
                <w:ilvl w:val="12"/>
                <w:numId w:val="0"/>
              </w:numPr>
              <w:rPr>
                <w:color w:val="000000"/>
              </w:rPr>
            </w:pPr>
            <w:r w:rsidRPr="009A7916">
              <w:rPr>
                <w:color w:val="000000"/>
              </w:rPr>
              <w:t>Upload and Process Prime Vendor Invoice Data - CONT'D</w:t>
            </w:r>
          </w:p>
        </w:tc>
      </w:tr>
      <w:tr w:rsidR="00273386" w:rsidRPr="009A7916" w14:paraId="28FB77E3" w14:textId="77777777" w:rsidTr="00F76C9D">
        <w:tc>
          <w:tcPr>
            <w:tcW w:w="2291" w:type="dxa"/>
          </w:tcPr>
          <w:p w14:paraId="5492F43D" w14:textId="77777777" w:rsidR="00273386" w:rsidRPr="009A7916" w:rsidRDefault="00273386" w:rsidP="00F76C9D">
            <w:pPr>
              <w:numPr>
                <w:ilvl w:val="12"/>
                <w:numId w:val="0"/>
              </w:numPr>
              <w:rPr>
                <w:color w:val="000000"/>
              </w:rPr>
            </w:pPr>
            <w:r w:rsidRPr="009A7916">
              <w:rPr>
                <w:color w:val="000000"/>
              </w:rPr>
              <w:t>PSAUP2</w:t>
            </w:r>
          </w:p>
        </w:tc>
        <w:tc>
          <w:tcPr>
            <w:tcW w:w="6457" w:type="dxa"/>
          </w:tcPr>
          <w:p w14:paraId="24B0AD77" w14:textId="77777777" w:rsidR="00273386" w:rsidRPr="009A7916" w:rsidRDefault="00273386" w:rsidP="00F76C9D">
            <w:pPr>
              <w:numPr>
                <w:ilvl w:val="12"/>
                <w:numId w:val="0"/>
              </w:numPr>
              <w:rPr>
                <w:color w:val="000000"/>
              </w:rPr>
            </w:pPr>
            <w:r w:rsidRPr="009A7916">
              <w:rPr>
                <w:color w:val="000000"/>
              </w:rPr>
              <w:t>Upload and Process Prime Vendor Invoice Data - CONT'D</w:t>
            </w:r>
          </w:p>
        </w:tc>
      </w:tr>
      <w:tr w:rsidR="00273386" w:rsidRPr="009A7916" w14:paraId="5BD74827" w14:textId="77777777" w:rsidTr="00F76C9D">
        <w:tc>
          <w:tcPr>
            <w:tcW w:w="2291" w:type="dxa"/>
          </w:tcPr>
          <w:p w14:paraId="52330825" w14:textId="77777777" w:rsidR="00273386" w:rsidRPr="009A7916" w:rsidRDefault="00273386" w:rsidP="00F76C9D">
            <w:pPr>
              <w:numPr>
                <w:ilvl w:val="12"/>
                <w:numId w:val="0"/>
              </w:numPr>
              <w:rPr>
                <w:color w:val="000000"/>
              </w:rPr>
            </w:pPr>
            <w:r w:rsidRPr="009A7916">
              <w:rPr>
                <w:color w:val="000000"/>
              </w:rPr>
              <w:t>PSAUP3</w:t>
            </w:r>
          </w:p>
        </w:tc>
        <w:tc>
          <w:tcPr>
            <w:tcW w:w="6457" w:type="dxa"/>
          </w:tcPr>
          <w:p w14:paraId="0ACC54A1" w14:textId="77777777" w:rsidR="00273386" w:rsidRPr="009A7916" w:rsidRDefault="00273386" w:rsidP="00F76C9D">
            <w:pPr>
              <w:numPr>
                <w:ilvl w:val="12"/>
                <w:numId w:val="0"/>
              </w:numPr>
              <w:rPr>
                <w:color w:val="000000"/>
              </w:rPr>
            </w:pPr>
            <w:r w:rsidRPr="009A7916">
              <w:rPr>
                <w:color w:val="000000"/>
              </w:rPr>
              <w:t>Upload and Process Prime Vendor Invoice Data - CONT'D</w:t>
            </w:r>
          </w:p>
        </w:tc>
      </w:tr>
      <w:tr w:rsidR="00273386" w:rsidRPr="009A7916" w14:paraId="3AC9D0CB" w14:textId="77777777" w:rsidTr="00F76C9D">
        <w:tc>
          <w:tcPr>
            <w:tcW w:w="2291" w:type="dxa"/>
          </w:tcPr>
          <w:p w14:paraId="6CF7EBB0" w14:textId="77777777" w:rsidR="00273386" w:rsidRPr="009A7916" w:rsidRDefault="00273386" w:rsidP="00F76C9D">
            <w:pPr>
              <w:numPr>
                <w:ilvl w:val="12"/>
                <w:numId w:val="0"/>
              </w:numPr>
              <w:rPr>
                <w:color w:val="000000"/>
              </w:rPr>
            </w:pPr>
            <w:r w:rsidRPr="009A7916">
              <w:rPr>
                <w:color w:val="000000"/>
              </w:rPr>
              <w:t>PSAUP4</w:t>
            </w:r>
          </w:p>
        </w:tc>
        <w:tc>
          <w:tcPr>
            <w:tcW w:w="6457" w:type="dxa"/>
          </w:tcPr>
          <w:p w14:paraId="7E19B1E0" w14:textId="77777777" w:rsidR="00273386" w:rsidRPr="009A7916" w:rsidRDefault="00273386" w:rsidP="00F76C9D">
            <w:pPr>
              <w:numPr>
                <w:ilvl w:val="12"/>
                <w:numId w:val="0"/>
              </w:numPr>
              <w:rPr>
                <w:color w:val="000000"/>
              </w:rPr>
            </w:pPr>
            <w:r w:rsidRPr="009A7916">
              <w:rPr>
                <w:color w:val="000000"/>
              </w:rPr>
              <w:t>Upload and Process Prime Vendor Invoice Data - CONT'D</w:t>
            </w:r>
          </w:p>
        </w:tc>
      </w:tr>
      <w:tr w:rsidR="00273386" w:rsidRPr="009A7916" w14:paraId="256AF939" w14:textId="77777777" w:rsidTr="00F76C9D">
        <w:tc>
          <w:tcPr>
            <w:tcW w:w="2291" w:type="dxa"/>
          </w:tcPr>
          <w:p w14:paraId="6B5BBD4E" w14:textId="77777777" w:rsidR="00273386" w:rsidRPr="009A7916" w:rsidRDefault="00273386" w:rsidP="00F76C9D">
            <w:pPr>
              <w:numPr>
                <w:ilvl w:val="12"/>
                <w:numId w:val="0"/>
              </w:numPr>
              <w:rPr>
                <w:color w:val="000000"/>
              </w:rPr>
            </w:pPr>
            <w:r w:rsidRPr="009A7916">
              <w:rPr>
                <w:color w:val="000000"/>
              </w:rPr>
              <w:t>PSAUP5</w:t>
            </w:r>
          </w:p>
        </w:tc>
        <w:tc>
          <w:tcPr>
            <w:tcW w:w="6457" w:type="dxa"/>
          </w:tcPr>
          <w:p w14:paraId="397A5711" w14:textId="77777777" w:rsidR="00273386" w:rsidRPr="009A7916" w:rsidRDefault="00273386" w:rsidP="00F76C9D">
            <w:pPr>
              <w:numPr>
                <w:ilvl w:val="12"/>
                <w:numId w:val="0"/>
              </w:numPr>
              <w:rPr>
                <w:color w:val="000000"/>
              </w:rPr>
            </w:pPr>
            <w:r w:rsidRPr="009A7916">
              <w:rPr>
                <w:color w:val="000000"/>
              </w:rPr>
              <w:t>Upload and Process Prime Vendor Invoice Data - CONT'D</w:t>
            </w:r>
          </w:p>
        </w:tc>
      </w:tr>
      <w:tr w:rsidR="00273386" w:rsidRPr="009A7916" w14:paraId="595ACB97" w14:textId="77777777" w:rsidTr="00F76C9D">
        <w:tc>
          <w:tcPr>
            <w:tcW w:w="2291" w:type="dxa"/>
            <w:tcBorders>
              <w:top w:val="single" w:sz="4" w:space="0" w:color="auto"/>
              <w:left w:val="single" w:sz="4" w:space="0" w:color="auto"/>
              <w:bottom w:val="single" w:sz="4" w:space="0" w:color="auto"/>
              <w:right w:val="single" w:sz="4" w:space="0" w:color="auto"/>
            </w:tcBorders>
          </w:tcPr>
          <w:p w14:paraId="13E7D594" w14:textId="77777777" w:rsidR="00273386" w:rsidRPr="009A7916" w:rsidRDefault="00273386" w:rsidP="00F76C9D">
            <w:pPr>
              <w:numPr>
                <w:ilvl w:val="12"/>
                <w:numId w:val="0"/>
              </w:numPr>
              <w:rPr>
                <w:color w:val="000000"/>
              </w:rPr>
            </w:pPr>
            <w:r w:rsidRPr="009A7916">
              <w:rPr>
                <w:color w:val="000000"/>
              </w:rPr>
              <w:t>PSAUP6</w:t>
            </w:r>
          </w:p>
        </w:tc>
        <w:tc>
          <w:tcPr>
            <w:tcW w:w="6457" w:type="dxa"/>
            <w:tcBorders>
              <w:top w:val="single" w:sz="4" w:space="0" w:color="auto"/>
              <w:left w:val="single" w:sz="4" w:space="0" w:color="auto"/>
              <w:bottom w:val="single" w:sz="4" w:space="0" w:color="auto"/>
              <w:right w:val="single" w:sz="4" w:space="0" w:color="auto"/>
            </w:tcBorders>
          </w:tcPr>
          <w:p w14:paraId="3FF94863" w14:textId="77777777" w:rsidR="00273386" w:rsidRPr="009A7916" w:rsidRDefault="00273386" w:rsidP="00F76C9D">
            <w:pPr>
              <w:numPr>
                <w:ilvl w:val="12"/>
                <w:numId w:val="0"/>
              </w:numPr>
              <w:rPr>
                <w:color w:val="000000"/>
              </w:rPr>
            </w:pPr>
            <w:r w:rsidRPr="009A7916">
              <w:rPr>
                <w:color w:val="000000"/>
              </w:rPr>
              <w:t>Upload and Process Prime Vendor Invoice Data - CONT'D</w:t>
            </w:r>
          </w:p>
        </w:tc>
      </w:tr>
      <w:tr w:rsidR="00273386" w:rsidRPr="009A7916" w14:paraId="7ABF5192" w14:textId="77777777" w:rsidTr="00F76C9D">
        <w:tc>
          <w:tcPr>
            <w:tcW w:w="2291" w:type="dxa"/>
            <w:tcBorders>
              <w:top w:val="single" w:sz="4" w:space="0" w:color="auto"/>
              <w:left w:val="single" w:sz="4" w:space="0" w:color="auto"/>
              <w:bottom w:val="single" w:sz="4" w:space="0" w:color="auto"/>
              <w:right w:val="single" w:sz="4" w:space="0" w:color="auto"/>
            </w:tcBorders>
          </w:tcPr>
          <w:p w14:paraId="0B414097" w14:textId="77777777" w:rsidR="00273386" w:rsidRPr="009A7916" w:rsidRDefault="00273386" w:rsidP="00F76C9D">
            <w:pPr>
              <w:numPr>
                <w:ilvl w:val="12"/>
                <w:numId w:val="0"/>
              </w:numPr>
              <w:rPr>
                <w:color w:val="000000"/>
              </w:rPr>
            </w:pPr>
            <w:r w:rsidRPr="009A7916">
              <w:rPr>
                <w:color w:val="000000"/>
              </w:rPr>
              <w:t>PSAUTL</w:t>
            </w:r>
          </w:p>
        </w:tc>
        <w:tc>
          <w:tcPr>
            <w:tcW w:w="6457" w:type="dxa"/>
            <w:tcBorders>
              <w:top w:val="single" w:sz="4" w:space="0" w:color="auto"/>
              <w:left w:val="single" w:sz="4" w:space="0" w:color="auto"/>
              <w:bottom w:val="single" w:sz="4" w:space="0" w:color="auto"/>
              <w:right w:val="single" w:sz="4" w:space="0" w:color="auto"/>
            </w:tcBorders>
          </w:tcPr>
          <w:p w14:paraId="6157A770" w14:textId="77777777" w:rsidR="00273386" w:rsidRPr="009A7916" w:rsidRDefault="00273386" w:rsidP="00F76C9D">
            <w:pPr>
              <w:numPr>
                <w:ilvl w:val="12"/>
                <w:numId w:val="0"/>
              </w:numPr>
              <w:rPr>
                <w:color w:val="000000"/>
              </w:rPr>
            </w:pPr>
            <w:r w:rsidRPr="009A7916">
              <w:rPr>
                <w:color w:val="000000"/>
              </w:rPr>
              <w:t>GIP Utility</w:t>
            </w:r>
          </w:p>
        </w:tc>
      </w:tr>
      <w:tr w:rsidR="00273386" w:rsidRPr="009A7916" w14:paraId="1CD92230" w14:textId="77777777" w:rsidTr="00F76C9D">
        <w:tc>
          <w:tcPr>
            <w:tcW w:w="2291" w:type="dxa"/>
            <w:tcBorders>
              <w:top w:val="single" w:sz="4" w:space="0" w:color="auto"/>
              <w:left w:val="single" w:sz="4" w:space="0" w:color="auto"/>
              <w:bottom w:val="single" w:sz="4" w:space="0" w:color="auto"/>
              <w:right w:val="single" w:sz="4" w:space="0" w:color="auto"/>
            </w:tcBorders>
          </w:tcPr>
          <w:p w14:paraId="18A93EBC" w14:textId="77777777" w:rsidR="00273386" w:rsidRPr="009A7916" w:rsidRDefault="00273386" w:rsidP="00F76C9D">
            <w:pPr>
              <w:numPr>
                <w:ilvl w:val="12"/>
                <w:numId w:val="0"/>
              </w:numPr>
              <w:rPr>
                <w:color w:val="000000"/>
              </w:rPr>
            </w:pPr>
            <w:r w:rsidRPr="009A7916">
              <w:rPr>
                <w:color w:val="000000"/>
              </w:rPr>
              <w:t>PSAUTL1</w:t>
            </w:r>
          </w:p>
        </w:tc>
        <w:tc>
          <w:tcPr>
            <w:tcW w:w="6457" w:type="dxa"/>
            <w:tcBorders>
              <w:top w:val="single" w:sz="4" w:space="0" w:color="auto"/>
              <w:left w:val="single" w:sz="4" w:space="0" w:color="auto"/>
              <w:bottom w:val="single" w:sz="4" w:space="0" w:color="auto"/>
              <w:right w:val="single" w:sz="4" w:space="0" w:color="auto"/>
            </w:tcBorders>
          </w:tcPr>
          <w:p w14:paraId="2FD86CF8" w14:textId="77777777" w:rsidR="00273386" w:rsidRPr="009A7916" w:rsidRDefault="00273386" w:rsidP="00F76C9D">
            <w:pPr>
              <w:numPr>
                <w:ilvl w:val="12"/>
                <w:numId w:val="0"/>
              </w:numPr>
              <w:rPr>
                <w:color w:val="000000"/>
              </w:rPr>
            </w:pPr>
            <w:r w:rsidRPr="009A7916">
              <w:rPr>
                <w:color w:val="000000"/>
              </w:rPr>
              <w:t>Prime Vendor Invoice Data Utility</w:t>
            </w:r>
          </w:p>
        </w:tc>
      </w:tr>
      <w:tr w:rsidR="00273386" w:rsidRPr="009A7916" w14:paraId="6902D2C5" w14:textId="77777777" w:rsidTr="00411EB3">
        <w:tc>
          <w:tcPr>
            <w:tcW w:w="2291" w:type="dxa"/>
            <w:tcBorders>
              <w:top w:val="single" w:sz="4" w:space="0" w:color="auto"/>
              <w:left w:val="single" w:sz="4" w:space="0" w:color="auto"/>
              <w:bottom w:val="single" w:sz="4" w:space="0" w:color="auto"/>
              <w:right w:val="single" w:sz="4" w:space="0" w:color="auto"/>
            </w:tcBorders>
          </w:tcPr>
          <w:p w14:paraId="510158D6" w14:textId="77777777" w:rsidR="00273386" w:rsidRPr="009A7916" w:rsidRDefault="00273386" w:rsidP="00F76C9D">
            <w:pPr>
              <w:numPr>
                <w:ilvl w:val="12"/>
                <w:numId w:val="0"/>
              </w:numPr>
              <w:rPr>
                <w:color w:val="000000"/>
              </w:rPr>
            </w:pPr>
            <w:r w:rsidRPr="009A7916">
              <w:rPr>
                <w:color w:val="000000"/>
              </w:rPr>
              <w:t>PSAUTL2</w:t>
            </w:r>
          </w:p>
        </w:tc>
        <w:tc>
          <w:tcPr>
            <w:tcW w:w="6457" w:type="dxa"/>
            <w:tcBorders>
              <w:top w:val="single" w:sz="4" w:space="0" w:color="auto"/>
              <w:left w:val="single" w:sz="4" w:space="0" w:color="auto"/>
              <w:bottom w:val="single" w:sz="4" w:space="0" w:color="auto"/>
              <w:right w:val="single" w:sz="4" w:space="0" w:color="auto"/>
            </w:tcBorders>
          </w:tcPr>
          <w:p w14:paraId="3BB9FBEF" w14:textId="77777777" w:rsidR="00273386" w:rsidRPr="009A7916" w:rsidRDefault="00273386" w:rsidP="00F76C9D">
            <w:pPr>
              <w:numPr>
                <w:ilvl w:val="12"/>
                <w:numId w:val="0"/>
              </w:numPr>
              <w:rPr>
                <w:color w:val="000000"/>
              </w:rPr>
            </w:pPr>
            <w:r w:rsidRPr="009A7916">
              <w:rPr>
                <w:color w:val="000000"/>
              </w:rPr>
              <w:t>Upload and Process Prime Vendor Invoice Data Utility</w:t>
            </w:r>
          </w:p>
        </w:tc>
      </w:tr>
    </w:tbl>
    <w:p w14:paraId="2C5CAC54" w14:textId="77777777" w:rsidR="00411EB3" w:rsidRPr="009A7916" w:rsidRDefault="00411EB3">
      <w:r w:rsidRPr="009A7916">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6457"/>
      </w:tblGrid>
      <w:tr w:rsidR="00411EB3" w:rsidRPr="009A7916" w14:paraId="19AE028B" w14:textId="77777777" w:rsidTr="00411EB3">
        <w:trPr>
          <w:cantSplit/>
        </w:trPr>
        <w:tc>
          <w:tcPr>
            <w:tcW w:w="2291" w:type="dxa"/>
            <w:tcBorders>
              <w:top w:val="single" w:sz="4" w:space="0" w:color="auto"/>
              <w:left w:val="single" w:sz="4" w:space="0" w:color="auto"/>
              <w:bottom w:val="single" w:sz="4" w:space="0" w:color="auto"/>
              <w:right w:val="single" w:sz="4" w:space="0" w:color="auto"/>
            </w:tcBorders>
            <w:shd w:val="clear" w:color="auto" w:fill="E6E6E6"/>
          </w:tcPr>
          <w:p w14:paraId="7A4BE768" w14:textId="77777777" w:rsidR="00411EB3" w:rsidRPr="009A7916" w:rsidRDefault="00411EB3" w:rsidP="000A72E1">
            <w:pPr>
              <w:numPr>
                <w:ilvl w:val="12"/>
                <w:numId w:val="0"/>
              </w:numPr>
              <w:rPr>
                <w:color w:val="000000"/>
              </w:rPr>
            </w:pPr>
            <w:r w:rsidRPr="009A7916">
              <w:rPr>
                <w:b/>
                <w:bCs/>
                <w:color w:val="000000"/>
              </w:rPr>
              <w:t>Routine Names</w:t>
            </w:r>
          </w:p>
        </w:tc>
        <w:tc>
          <w:tcPr>
            <w:tcW w:w="6457" w:type="dxa"/>
            <w:tcBorders>
              <w:top w:val="single" w:sz="4" w:space="0" w:color="auto"/>
              <w:left w:val="single" w:sz="4" w:space="0" w:color="auto"/>
              <w:bottom w:val="single" w:sz="4" w:space="0" w:color="auto"/>
              <w:right w:val="single" w:sz="4" w:space="0" w:color="auto"/>
            </w:tcBorders>
            <w:shd w:val="clear" w:color="auto" w:fill="E6E6E6"/>
          </w:tcPr>
          <w:p w14:paraId="4CF97944" w14:textId="77777777" w:rsidR="00411EB3" w:rsidRPr="009A7916" w:rsidRDefault="00411EB3" w:rsidP="000A72E1">
            <w:pPr>
              <w:numPr>
                <w:ilvl w:val="12"/>
                <w:numId w:val="0"/>
              </w:numPr>
              <w:rPr>
                <w:color w:val="000000"/>
              </w:rPr>
            </w:pPr>
            <w:r w:rsidRPr="009A7916">
              <w:rPr>
                <w:b/>
                <w:bCs/>
                <w:color w:val="000000"/>
              </w:rPr>
              <w:t>Routine Descriptions</w:t>
            </w:r>
          </w:p>
        </w:tc>
      </w:tr>
      <w:tr w:rsidR="00411EB3" w:rsidRPr="009A7916" w14:paraId="6DB5596C" w14:textId="77777777" w:rsidTr="00411EB3">
        <w:trPr>
          <w:cantSplit/>
        </w:trPr>
        <w:tc>
          <w:tcPr>
            <w:tcW w:w="2291" w:type="dxa"/>
            <w:tcBorders>
              <w:top w:val="single" w:sz="4" w:space="0" w:color="auto"/>
              <w:left w:val="single" w:sz="4" w:space="0" w:color="auto"/>
              <w:bottom w:val="single" w:sz="4" w:space="0" w:color="auto"/>
              <w:right w:val="single" w:sz="4" w:space="0" w:color="auto"/>
            </w:tcBorders>
          </w:tcPr>
          <w:p w14:paraId="43A443FF" w14:textId="77777777" w:rsidR="00411EB3" w:rsidRPr="009A7916" w:rsidRDefault="00411EB3" w:rsidP="00F76C9D">
            <w:pPr>
              <w:numPr>
                <w:ilvl w:val="12"/>
                <w:numId w:val="0"/>
              </w:numPr>
              <w:rPr>
                <w:color w:val="000000"/>
              </w:rPr>
            </w:pPr>
            <w:r w:rsidRPr="009A7916">
              <w:rPr>
                <w:color w:val="000000"/>
              </w:rPr>
              <w:t>PSAUTL3</w:t>
            </w:r>
          </w:p>
        </w:tc>
        <w:tc>
          <w:tcPr>
            <w:tcW w:w="6457" w:type="dxa"/>
            <w:tcBorders>
              <w:top w:val="single" w:sz="4" w:space="0" w:color="auto"/>
              <w:left w:val="single" w:sz="4" w:space="0" w:color="auto"/>
              <w:bottom w:val="single" w:sz="4" w:space="0" w:color="auto"/>
              <w:right w:val="single" w:sz="4" w:space="0" w:color="auto"/>
            </w:tcBorders>
          </w:tcPr>
          <w:p w14:paraId="0FD15BA4" w14:textId="77777777" w:rsidR="00411EB3" w:rsidRPr="009A7916" w:rsidRDefault="00411EB3" w:rsidP="00F76C9D">
            <w:pPr>
              <w:numPr>
                <w:ilvl w:val="12"/>
                <w:numId w:val="0"/>
              </w:numPr>
              <w:rPr>
                <w:color w:val="000000"/>
              </w:rPr>
            </w:pPr>
            <w:r w:rsidRPr="009A7916">
              <w:rPr>
                <w:color w:val="000000"/>
              </w:rPr>
              <w:t>Upload and Process Prime Vendor Invoice Data Utility – CONT'D</w:t>
            </w:r>
          </w:p>
        </w:tc>
      </w:tr>
      <w:tr w:rsidR="00411EB3" w:rsidRPr="009A7916" w14:paraId="4FE9D2DE" w14:textId="77777777" w:rsidTr="00F76C9D">
        <w:tc>
          <w:tcPr>
            <w:tcW w:w="2291" w:type="dxa"/>
            <w:tcBorders>
              <w:top w:val="single" w:sz="4" w:space="0" w:color="auto"/>
              <w:left w:val="single" w:sz="4" w:space="0" w:color="auto"/>
              <w:bottom w:val="single" w:sz="4" w:space="0" w:color="auto"/>
              <w:right w:val="single" w:sz="4" w:space="0" w:color="auto"/>
            </w:tcBorders>
          </w:tcPr>
          <w:p w14:paraId="613482F0" w14:textId="77777777" w:rsidR="00411EB3" w:rsidRPr="009A7916" w:rsidRDefault="00411EB3" w:rsidP="00F76C9D">
            <w:pPr>
              <w:numPr>
                <w:ilvl w:val="12"/>
                <w:numId w:val="0"/>
              </w:numPr>
              <w:rPr>
                <w:color w:val="000000"/>
              </w:rPr>
            </w:pPr>
            <w:r w:rsidRPr="009A7916">
              <w:rPr>
                <w:color w:val="000000"/>
              </w:rPr>
              <w:t>PSAUTL4</w:t>
            </w:r>
          </w:p>
        </w:tc>
        <w:tc>
          <w:tcPr>
            <w:tcW w:w="6457" w:type="dxa"/>
            <w:tcBorders>
              <w:top w:val="single" w:sz="4" w:space="0" w:color="auto"/>
              <w:left w:val="single" w:sz="4" w:space="0" w:color="auto"/>
              <w:bottom w:val="single" w:sz="4" w:space="0" w:color="auto"/>
              <w:right w:val="single" w:sz="4" w:space="0" w:color="auto"/>
            </w:tcBorders>
          </w:tcPr>
          <w:p w14:paraId="36901106" w14:textId="77777777" w:rsidR="00411EB3" w:rsidRPr="009A7916" w:rsidRDefault="00411EB3" w:rsidP="00F76C9D">
            <w:pPr>
              <w:numPr>
                <w:ilvl w:val="12"/>
                <w:numId w:val="0"/>
              </w:numPr>
              <w:rPr>
                <w:color w:val="000000"/>
              </w:rPr>
            </w:pPr>
            <w:r w:rsidRPr="009A7916">
              <w:rPr>
                <w:color w:val="000000"/>
              </w:rPr>
              <w:t>Verify Invoices Utility</w:t>
            </w:r>
          </w:p>
        </w:tc>
      </w:tr>
      <w:tr w:rsidR="00411EB3" w:rsidRPr="009A7916" w14:paraId="3F006DEF" w14:textId="77777777" w:rsidTr="00F76C9D">
        <w:tc>
          <w:tcPr>
            <w:tcW w:w="2291" w:type="dxa"/>
            <w:tcBorders>
              <w:top w:val="single" w:sz="4" w:space="0" w:color="auto"/>
              <w:left w:val="single" w:sz="4" w:space="0" w:color="auto"/>
              <w:bottom w:val="single" w:sz="4" w:space="0" w:color="auto"/>
              <w:right w:val="single" w:sz="4" w:space="0" w:color="auto"/>
            </w:tcBorders>
          </w:tcPr>
          <w:p w14:paraId="584B779F" w14:textId="77777777" w:rsidR="00411EB3" w:rsidRPr="009A7916" w:rsidRDefault="00411EB3" w:rsidP="00F76C9D">
            <w:pPr>
              <w:numPr>
                <w:ilvl w:val="12"/>
                <w:numId w:val="0"/>
              </w:numPr>
              <w:rPr>
                <w:color w:val="000000"/>
              </w:rPr>
            </w:pPr>
            <w:r w:rsidRPr="009A7916">
              <w:rPr>
                <w:color w:val="000000"/>
              </w:rPr>
              <w:t>PSAVER</w:t>
            </w:r>
          </w:p>
        </w:tc>
        <w:tc>
          <w:tcPr>
            <w:tcW w:w="6457" w:type="dxa"/>
            <w:tcBorders>
              <w:top w:val="single" w:sz="4" w:space="0" w:color="auto"/>
              <w:left w:val="single" w:sz="4" w:space="0" w:color="auto"/>
              <w:bottom w:val="single" w:sz="4" w:space="0" w:color="auto"/>
              <w:right w:val="single" w:sz="4" w:space="0" w:color="auto"/>
            </w:tcBorders>
          </w:tcPr>
          <w:p w14:paraId="6238FAF5" w14:textId="77777777" w:rsidR="00411EB3" w:rsidRPr="009A7916" w:rsidRDefault="00411EB3" w:rsidP="00F76C9D">
            <w:pPr>
              <w:numPr>
                <w:ilvl w:val="12"/>
                <w:numId w:val="0"/>
              </w:numPr>
              <w:rPr>
                <w:color w:val="000000"/>
              </w:rPr>
            </w:pPr>
            <w:r w:rsidRPr="009A7916">
              <w:rPr>
                <w:color w:val="000000"/>
              </w:rPr>
              <w:t>Verify Invoices</w:t>
            </w:r>
          </w:p>
        </w:tc>
      </w:tr>
      <w:tr w:rsidR="00411EB3" w:rsidRPr="009A7916" w14:paraId="5E8E47D4" w14:textId="77777777" w:rsidTr="00F76C9D">
        <w:tc>
          <w:tcPr>
            <w:tcW w:w="2291" w:type="dxa"/>
            <w:tcBorders>
              <w:top w:val="single" w:sz="4" w:space="0" w:color="auto"/>
              <w:left w:val="single" w:sz="4" w:space="0" w:color="auto"/>
              <w:bottom w:val="single" w:sz="4" w:space="0" w:color="auto"/>
              <w:right w:val="single" w:sz="4" w:space="0" w:color="auto"/>
            </w:tcBorders>
          </w:tcPr>
          <w:p w14:paraId="0E863701" w14:textId="77777777" w:rsidR="00411EB3" w:rsidRPr="009A7916" w:rsidRDefault="00411EB3" w:rsidP="00F76C9D">
            <w:pPr>
              <w:numPr>
                <w:ilvl w:val="12"/>
                <w:numId w:val="0"/>
              </w:numPr>
              <w:rPr>
                <w:color w:val="000000"/>
              </w:rPr>
            </w:pPr>
            <w:r w:rsidRPr="009A7916">
              <w:rPr>
                <w:color w:val="000000"/>
              </w:rPr>
              <w:t>PSAVER1</w:t>
            </w:r>
          </w:p>
        </w:tc>
        <w:tc>
          <w:tcPr>
            <w:tcW w:w="6457" w:type="dxa"/>
            <w:tcBorders>
              <w:top w:val="single" w:sz="4" w:space="0" w:color="auto"/>
              <w:left w:val="single" w:sz="4" w:space="0" w:color="auto"/>
              <w:bottom w:val="single" w:sz="4" w:space="0" w:color="auto"/>
              <w:right w:val="single" w:sz="4" w:space="0" w:color="auto"/>
            </w:tcBorders>
          </w:tcPr>
          <w:p w14:paraId="4DF8D849" w14:textId="77777777" w:rsidR="00411EB3" w:rsidRPr="009A7916" w:rsidRDefault="00411EB3" w:rsidP="00F76C9D">
            <w:pPr>
              <w:numPr>
                <w:ilvl w:val="12"/>
                <w:numId w:val="0"/>
              </w:numPr>
              <w:rPr>
                <w:color w:val="000000"/>
              </w:rPr>
            </w:pPr>
            <w:r w:rsidRPr="009A7916">
              <w:rPr>
                <w:color w:val="000000"/>
              </w:rPr>
              <w:t>Verify Invoices - CONT'D</w:t>
            </w:r>
          </w:p>
        </w:tc>
      </w:tr>
      <w:tr w:rsidR="00411EB3" w:rsidRPr="009A7916" w14:paraId="45634633" w14:textId="77777777" w:rsidTr="00F76C9D">
        <w:tc>
          <w:tcPr>
            <w:tcW w:w="2291" w:type="dxa"/>
            <w:tcBorders>
              <w:top w:val="single" w:sz="4" w:space="0" w:color="auto"/>
              <w:left w:val="single" w:sz="4" w:space="0" w:color="auto"/>
              <w:bottom w:val="single" w:sz="4" w:space="0" w:color="auto"/>
              <w:right w:val="single" w:sz="4" w:space="0" w:color="auto"/>
            </w:tcBorders>
          </w:tcPr>
          <w:p w14:paraId="13666BA8" w14:textId="77777777" w:rsidR="00411EB3" w:rsidRPr="009A7916" w:rsidRDefault="00411EB3" w:rsidP="00F76C9D">
            <w:pPr>
              <w:numPr>
                <w:ilvl w:val="12"/>
                <w:numId w:val="0"/>
              </w:numPr>
              <w:rPr>
                <w:color w:val="000000"/>
              </w:rPr>
            </w:pPr>
            <w:r w:rsidRPr="009A7916">
              <w:rPr>
                <w:color w:val="000000"/>
              </w:rPr>
              <w:t>PSAVER2</w:t>
            </w:r>
          </w:p>
        </w:tc>
        <w:tc>
          <w:tcPr>
            <w:tcW w:w="6457" w:type="dxa"/>
            <w:tcBorders>
              <w:top w:val="single" w:sz="4" w:space="0" w:color="auto"/>
              <w:left w:val="single" w:sz="4" w:space="0" w:color="auto"/>
              <w:bottom w:val="single" w:sz="4" w:space="0" w:color="auto"/>
              <w:right w:val="single" w:sz="4" w:space="0" w:color="auto"/>
            </w:tcBorders>
          </w:tcPr>
          <w:p w14:paraId="5B3CC520" w14:textId="77777777" w:rsidR="00411EB3" w:rsidRPr="009A7916" w:rsidRDefault="00411EB3" w:rsidP="00F76C9D">
            <w:pPr>
              <w:numPr>
                <w:ilvl w:val="12"/>
                <w:numId w:val="0"/>
              </w:numPr>
              <w:rPr>
                <w:color w:val="000000"/>
              </w:rPr>
            </w:pPr>
            <w:r w:rsidRPr="009A7916">
              <w:rPr>
                <w:color w:val="000000"/>
              </w:rPr>
              <w:t>Verify Invoices - CONT'D</w:t>
            </w:r>
          </w:p>
        </w:tc>
      </w:tr>
      <w:tr w:rsidR="00411EB3" w:rsidRPr="009A7916" w14:paraId="60590E81" w14:textId="77777777" w:rsidTr="00F76C9D">
        <w:tc>
          <w:tcPr>
            <w:tcW w:w="2291" w:type="dxa"/>
            <w:tcBorders>
              <w:top w:val="single" w:sz="4" w:space="0" w:color="auto"/>
              <w:left w:val="single" w:sz="4" w:space="0" w:color="auto"/>
              <w:bottom w:val="single" w:sz="4" w:space="0" w:color="auto"/>
              <w:right w:val="single" w:sz="4" w:space="0" w:color="auto"/>
            </w:tcBorders>
          </w:tcPr>
          <w:p w14:paraId="0C88E9BF" w14:textId="77777777" w:rsidR="00411EB3" w:rsidRPr="009A7916" w:rsidRDefault="00411EB3" w:rsidP="00F76C9D">
            <w:pPr>
              <w:numPr>
                <w:ilvl w:val="12"/>
                <w:numId w:val="0"/>
              </w:numPr>
              <w:rPr>
                <w:color w:val="000000"/>
              </w:rPr>
            </w:pPr>
            <w:r w:rsidRPr="009A7916">
              <w:rPr>
                <w:color w:val="000000"/>
              </w:rPr>
              <w:t>PSAVER3</w:t>
            </w:r>
          </w:p>
        </w:tc>
        <w:tc>
          <w:tcPr>
            <w:tcW w:w="6457" w:type="dxa"/>
            <w:tcBorders>
              <w:top w:val="single" w:sz="4" w:space="0" w:color="auto"/>
              <w:left w:val="single" w:sz="4" w:space="0" w:color="auto"/>
              <w:bottom w:val="single" w:sz="4" w:space="0" w:color="auto"/>
              <w:right w:val="single" w:sz="4" w:space="0" w:color="auto"/>
            </w:tcBorders>
          </w:tcPr>
          <w:p w14:paraId="7B7C0858" w14:textId="77777777" w:rsidR="00411EB3" w:rsidRPr="009A7916" w:rsidRDefault="00411EB3" w:rsidP="00F76C9D">
            <w:pPr>
              <w:numPr>
                <w:ilvl w:val="12"/>
                <w:numId w:val="0"/>
              </w:numPr>
              <w:rPr>
                <w:color w:val="000000"/>
              </w:rPr>
            </w:pPr>
            <w:r w:rsidRPr="009A7916">
              <w:rPr>
                <w:color w:val="000000"/>
              </w:rPr>
              <w:t>Verify Invoices - CONT'D</w:t>
            </w:r>
          </w:p>
        </w:tc>
      </w:tr>
      <w:tr w:rsidR="00411EB3" w:rsidRPr="009A7916" w14:paraId="02297E17" w14:textId="77777777" w:rsidTr="00F76C9D">
        <w:tc>
          <w:tcPr>
            <w:tcW w:w="2291" w:type="dxa"/>
            <w:tcBorders>
              <w:top w:val="single" w:sz="4" w:space="0" w:color="auto"/>
              <w:left w:val="single" w:sz="4" w:space="0" w:color="auto"/>
              <w:bottom w:val="single" w:sz="4" w:space="0" w:color="auto"/>
              <w:right w:val="single" w:sz="4" w:space="0" w:color="auto"/>
            </w:tcBorders>
          </w:tcPr>
          <w:p w14:paraId="538E527D" w14:textId="77777777" w:rsidR="00411EB3" w:rsidRPr="009A7916" w:rsidRDefault="00411EB3" w:rsidP="00F76C9D">
            <w:pPr>
              <w:numPr>
                <w:ilvl w:val="12"/>
                <w:numId w:val="0"/>
              </w:numPr>
              <w:rPr>
                <w:color w:val="000000"/>
              </w:rPr>
            </w:pPr>
            <w:r w:rsidRPr="009A7916">
              <w:rPr>
                <w:color w:val="000000"/>
              </w:rPr>
              <w:t>PSAVER4</w:t>
            </w:r>
          </w:p>
        </w:tc>
        <w:tc>
          <w:tcPr>
            <w:tcW w:w="6457" w:type="dxa"/>
            <w:tcBorders>
              <w:top w:val="single" w:sz="4" w:space="0" w:color="auto"/>
              <w:left w:val="single" w:sz="4" w:space="0" w:color="auto"/>
              <w:bottom w:val="single" w:sz="4" w:space="0" w:color="auto"/>
              <w:right w:val="single" w:sz="4" w:space="0" w:color="auto"/>
            </w:tcBorders>
          </w:tcPr>
          <w:p w14:paraId="15FF6745" w14:textId="77777777" w:rsidR="00411EB3" w:rsidRPr="009A7916" w:rsidRDefault="00411EB3" w:rsidP="00F76C9D">
            <w:pPr>
              <w:numPr>
                <w:ilvl w:val="12"/>
                <w:numId w:val="0"/>
              </w:numPr>
              <w:rPr>
                <w:color w:val="000000"/>
              </w:rPr>
            </w:pPr>
            <w:r w:rsidRPr="009A7916">
              <w:rPr>
                <w:color w:val="000000"/>
              </w:rPr>
              <w:t>Verify Invoices - CONT'D</w:t>
            </w:r>
          </w:p>
        </w:tc>
      </w:tr>
      <w:tr w:rsidR="00411EB3" w:rsidRPr="009A7916" w14:paraId="225DED6D" w14:textId="77777777" w:rsidTr="00F76C9D">
        <w:tc>
          <w:tcPr>
            <w:tcW w:w="2291" w:type="dxa"/>
            <w:tcBorders>
              <w:top w:val="single" w:sz="4" w:space="0" w:color="auto"/>
              <w:left w:val="single" w:sz="4" w:space="0" w:color="auto"/>
              <w:bottom w:val="single" w:sz="4" w:space="0" w:color="auto"/>
              <w:right w:val="single" w:sz="4" w:space="0" w:color="auto"/>
            </w:tcBorders>
          </w:tcPr>
          <w:p w14:paraId="0CD6D86E" w14:textId="77777777" w:rsidR="00411EB3" w:rsidRPr="009A7916" w:rsidRDefault="00411EB3" w:rsidP="00F76C9D">
            <w:pPr>
              <w:numPr>
                <w:ilvl w:val="12"/>
                <w:numId w:val="0"/>
              </w:numPr>
              <w:rPr>
                <w:color w:val="000000"/>
              </w:rPr>
            </w:pPr>
            <w:r w:rsidRPr="009A7916">
              <w:rPr>
                <w:color w:val="000000"/>
              </w:rPr>
              <w:t>PSAVER5</w:t>
            </w:r>
          </w:p>
        </w:tc>
        <w:tc>
          <w:tcPr>
            <w:tcW w:w="6457" w:type="dxa"/>
            <w:tcBorders>
              <w:top w:val="single" w:sz="4" w:space="0" w:color="auto"/>
              <w:left w:val="single" w:sz="4" w:space="0" w:color="auto"/>
              <w:bottom w:val="single" w:sz="4" w:space="0" w:color="auto"/>
              <w:right w:val="single" w:sz="4" w:space="0" w:color="auto"/>
            </w:tcBorders>
          </w:tcPr>
          <w:p w14:paraId="29399D8D" w14:textId="77777777" w:rsidR="00411EB3" w:rsidRPr="009A7916" w:rsidRDefault="00411EB3" w:rsidP="00F76C9D">
            <w:pPr>
              <w:numPr>
                <w:ilvl w:val="12"/>
                <w:numId w:val="0"/>
              </w:numPr>
              <w:rPr>
                <w:color w:val="000000"/>
              </w:rPr>
            </w:pPr>
            <w:r w:rsidRPr="009A7916">
              <w:rPr>
                <w:color w:val="000000"/>
              </w:rPr>
              <w:t>Verify Invoices - CONT'D</w:t>
            </w:r>
          </w:p>
        </w:tc>
      </w:tr>
      <w:tr w:rsidR="009C73BA" w:rsidRPr="009A7916" w14:paraId="67B875E3" w14:textId="77777777" w:rsidTr="00411EB3">
        <w:tc>
          <w:tcPr>
            <w:tcW w:w="2291" w:type="dxa"/>
            <w:tcBorders>
              <w:top w:val="single" w:sz="4" w:space="0" w:color="auto"/>
              <w:left w:val="single" w:sz="4" w:space="0" w:color="auto"/>
              <w:bottom w:val="single" w:sz="4" w:space="0" w:color="auto"/>
              <w:right w:val="single" w:sz="4" w:space="0" w:color="auto"/>
            </w:tcBorders>
          </w:tcPr>
          <w:p w14:paraId="086A3692" w14:textId="77777777" w:rsidR="009C73BA" w:rsidRPr="009A7916" w:rsidRDefault="009C73BA" w:rsidP="00F76C9D">
            <w:pPr>
              <w:numPr>
                <w:ilvl w:val="12"/>
                <w:numId w:val="0"/>
              </w:numPr>
              <w:rPr>
                <w:color w:val="000000"/>
              </w:rPr>
            </w:pPr>
            <w:r w:rsidRPr="009A7916">
              <w:rPr>
                <w:color w:val="000000"/>
              </w:rPr>
              <w:t>PSAVER6</w:t>
            </w:r>
          </w:p>
        </w:tc>
        <w:tc>
          <w:tcPr>
            <w:tcW w:w="6457" w:type="dxa"/>
            <w:tcBorders>
              <w:top w:val="single" w:sz="4" w:space="0" w:color="auto"/>
              <w:left w:val="single" w:sz="4" w:space="0" w:color="auto"/>
              <w:bottom w:val="single" w:sz="4" w:space="0" w:color="auto"/>
              <w:right w:val="single" w:sz="4" w:space="0" w:color="auto"/>
            </w:tcBorders>
          </w:tcPr>
          <w:p w14:paraId="6DBC3133" w14:textId="77777777" w:rsidR="009C73BA" w:rsidRPr="009A7916" w:rsidRDefault="009C73BA" w:rsidP="00F76C9D">
            <w:pPr>
              <w:numPr>
                <w:ilvl w:val="12"/>
                <w:numId w:val="0"/>
              </w:numPr>
              <w:rPr>
                <w:color w:val="000000"/>
              </w:rPr>
            </w:pPr>
            <w:r w:rsidRPr="009A7916">
              <w:rPr>
                <w:color w:val="000000"/>
              </w:rPr>
              <w:t>Verify Invoices - CONT'D</w:t>
            </w:r>
          </w:p>
        </w:tc>
      </w:tr>
      <w:tr w:rsidR="009C73BA" w:rsidRPr="009A7916" w14:paraId="13378E58" w14:textId="77777777" w:rsidTr="00411EB3">
        <w:tc>
          <w:tcPr>
            <w:tcW w:w="2291" w:type="dxa"/>
            <w:tcBorders>
              <w:top w:val="single" w:sz="4" w:space="0" w:color="auto"/>
              <w:left w:val="single" w:sz="4" w:space="0" w:color="auto"/>
              <w:bottom w:val="single" w:sz="4" w:space="0" w:color="auto"/>
              <w:right w:val="single" w:sz="4" w:space="0" w:color="auto"/>
            </w:tcBorders>
          </w:tcPr>
          <w:p w14:paraId="2A8F6D8B" w14:textId="77777777" w:rsidR="009C73BA" w:rsidRPr="009A7916" w:rsidRDefault="009C73BA" w:rsidP="00F76C9D">
            <w:pPr>
              <w:numPr>
                <w:ilvl w:val="12"/>
                <w:numId w:val="0"/>
              </w:numPr>
              <w:rPr>
                <w:color w:val="000000"/>
              </w:rPr>
            </w:pPr>
            <w:r w:rsidRPr="009A7916">
              <w:rPr>
                <w:color w:val="000000"/>
              </w:rPr>
              <w:t>PSAVER7</w:t>
            </w:r>
          </w:p>
        </w:tc>
        <w:tc>
          <w:tcPr>
            <w:tcW w:w="6457" w:type="dxa"/>
            <w:tcBorders>
              <w:top w:val="single" w:sz="4" w:space="0" w:color="auto"/>
              <w:left w:val="single" w:sz="4" w:space="0" w:color="auto"/>
              <w:bottom w:val="single" w:sz="4" w:space="0" w:color="auto"/>
              <w:right w:val="single" w:sz="4" w:space="0" w:color="auto"/>
            </w:tcBorders>
          </w:tcPr>
          <w:p w14:paraId="5B6A2C6F" w14:textId="77777777" w:rsidR="009C73BA" w:rsidRPr="009A7916" w:rsidRDefault="009C73BA" w:rsidP="00F76C9D">
            <w:pPr>
              <w:numPr>
                <w:ilvl w:val="12"/>
                <w:numId w:val="0"/>
              </w:numPr>
              <w:rPr>
                <w:color w:val="000000"/>
              </w:rPr>
            </w:pPr>
            <w:r w:rsidRPr="009A7916">
              <w:rPr>
                <w:color w:val="000000"/>
              </w:rPr>
              <w:t>Verify Invoices - CONT'D</w:t>
            </w:r>
          </w:p>
        </w:tc>
      </w:tr>
      <w:tr w:rsidR="009C73BA" w:rsidRPr="009A7916" w14:paraId="5EFE2070" w14:textId="77777777" w:rsidTr="00411EB3">
        <w:tc>
          <w:tcPr>
            <w:tcW w:w="2291" w:type="dxa"/>
          </w:tcPr>
          <w:p w14:paraId="555C8EA6" w14:textId="77777777" w:rsidR="009C73BA" w:rsidRPr="009A7916" w:rsidRDefault="009C73BA" w:rsidP="00F76C9D">
            <w:pPr>
              <w:numPr>
                <w:ilvl w:val="12"/>
                <w:numId w:val="0"/>
              </w:numPr>
              <w:rPr>
                <w:color w:val="000000"/>
              </w:rPr>
            </w:pPr>
            <w:r w:rsidRPr="009A7916">
              <w:t>PSAVER8</w:t>
            </w:r>
          </w:p>
        </w:tc>
        <w:tc>
          <w:tcPr>
            <w:tcW w:w="6457" w:type="dxa"/>
          </w:tcPr>
          <w:p w14:paraId="5AD9577C" w14:textId="77777777" w:rsidR="009C73BA" w:rsidRPr="009A7916" w:rsidRDefault="009C73BA" w:rsidP="00F76C9D">
            <w:pPr>
              <w:numPr>
                <w:ilvl w:val="12"/>
                <w:numId w:val="0"/>
              </w:numPr>
              <w:rPr>
                <w:color w:val="000000"/>
              </w:rPr>
            </w:pPr>
            <w:r w:rsidRPr="009A7916">
              <w:t>Multiple Division Selection</w:t>
            </w:r>
          </w:p>
        </w:tc>
      </w:tr>
      <w:tr w:rsidR="009C73BA" w:rsidRPr="009A7916" w14:paraId="53B01211" w14:textId="77777777" w:rsidTr="00411EB3">
        <w:tc>
          <w:tcPr>
            <w:tcW w:w="2291" w:type="dxa"/>
          </w:tcPr>
          <w:p w14:paraId="562F5435" w14:textId="77777777" w:rsidR="009C73BA" w:rsidRPr="009A7916" w:rsidRDefault="009C73BA" w:rsidP="00F76C9D">
            <w:r w:rsidRPr="009A7916">
              <w:t>PSAVERA</w:t>
            </w:r>
          </w:p>
        </w:tc>
        <w:tc>
          <w:tcPr>
            <w:tcW w:w="6457" w:type="dxa"/>
          </w:tcPr>
          <w:p w14:paraId="70BE6831" w14:textId="77777777" w:rsidR="009C73BA" w:rsidRPr="009A7916" w:rsidRDefault="009C73BA" w:rsidP="00F76C9D">
            <w:r w:rsidRPr="009A7916">
              <w:t>Change verified invoice data</w:t>
            </w:r>
          </w:p>
        </w:tc>
      </w:tr>
      <w:tr w:rsidR="009C73BA" w:rsidRPr="009A7916" w14:paraId="0745C7CD" w14:textId="77777777" w:rsidTr="00411EB3">
        <w:tc>
          <w:tcPr>
            <w:tcW w:w="2291" w:type="dxa"/>
          </w:tcPr>
          <w:p w14:paraId="24B1F02B" w14:textId="77777777" w:rsidR="009C73BA" w:rsidRPr="009A7916" w:rsidRDefault="009C73BA" w:rsidP="00F76C9D">
            <w:pPr>
              <w:numPr>
                <w:ilvl w:val="12"/>
                <w:numId w:val="0"/>
              </w:numPr>
              <w:rPr>
                <w:color w:val="000000"/>
              </w:rPr>
            </w:pPr>
            <w:r w:rsidRPr="009A7916">
              <w:t>PSAVERA1</w:t>
            </w:r>
          </w:p>
        </w:tc>
        <w:tc>
          <w:tcPr>
            <w:tcW w:w="6457" w:type="dxa"/>
          </w:tcPr>
          <w:p w14:paraId="59575ADD" w14:textId="77777777" w:rsidR="009C73BA" w:rsidRPr="009A7916" w:rsidRDefault="009C73BA" w:rsidP="00F76C9D">
            <w:pPr>
              <w:pStyle w:val="Helvetica"/>
              <w:numPr>
                <w:ilvl w:val="12"/>
                <w:numId w:val="0"/>
              </w:numPr>
              <w:rPr>
                <w:color w:val="000000"/>
              </w:rPr>
            </w:pPr>
            <w:r w:rsidRPr="009A7916">
              <w:t>Edit previously verified invoices</w:t>
            </w:r>
          </w:p>
        </w:tc>
      </w:tr>
      <w:tr w:rsidR="009C73BA" w:rsidRPr="009A7916" w14:paraId="39DE9E85" w14:textId="77777777" w:rsidTr="00411EB3">
        <w:tc>
          <w:tcPr>
            <w:tcW w:w="2291" w:type="dxa"/>
          </w:tcPr>
          <w:p w14:paraId="1B0EAC16" w14:textId="77777777" w:rsidR="009C73BA" w:rsidRPr="009A7916" w:rsidRDefault="009C73BA" w:rsidP="00F76C9D">
            <w:pPr>
              <w:numPr>
                <w:ilvl w:val="12"/>
                <w:numId w:val="0"/>
              </w:numPr>
              <w:rPr>
                <w:color w:val="000000"/>
              </w:rPr>
            </w:pPr>
            <w:r w:rsidRPr="009A7916">
              <w:t>PSAVERA2</w:t>
            </w:r>
          </w:p>
        </w:tc>
        <w:tc>
          <w:tcPr>
            <w:tcW w:w="6457" w:type="dxa"/>
          </w:tcPr>
          <w:p w14:paraId="1CEC8CB4" w14:textId="77777777" w:rsidR="009C73BA" w:rsidRPr="009A7916" w:rsidRDefault="009C73BA" w:rsidP="00F76C9D">
            <w:pPr>
              <w:numPr>
                <w:ilvl w:val="12"/>
                <w:numId w:val="0"/>
              </w:numPr>
              <w:rPr>
                <w:color w:val="000000"/>
              </w:rPr>
            </w:pPr>
            <w:r w:rsidRPr="009A7916">
              <w:t>Edit previously verified invoices #2</w:t>
            </w:r>
          </w:p>
        </w:tc>
      </w:tr>
      <w:tr w:rsidR="009C73BA" w:rsidRPr="009A7916" w14:paraId="4293E289" w14:textId="77777777" w:rsidTr="00411EB3">
        <w:tc>
          <w:tcPr>
            <w:tcW w:w="2291" w:type="dxa"/>
          </w:tcPr>
          <w:p w14:paraId="2C7438F2" w14:textId="77777777" w:rsidR="009C73BA" w:rsidRPr="009A7916" w:rsidRDefault="009C73BA" w:rsidP="00F76C9D">
            <w:pPr>
              <w:numPr>
                <w:ilvl w:val="12"/>
                <w:numId w:val="0"/>
              </w:numPr>
              <w:rPr>
                <w:color w:val="000000"/>
              </w:rPr>
            </w:pPr>
            <w:r w:rsidRPr="009A7916">
              <w:t>PSAVERA3</w:t>
            </w:r>
          </w:p>
        </w:tc>
        <w:tc>
          <w:tcPr>
            <w:tcW w:w="6457" w:type="dxa"/>
          </w:tcPr>
          <w:p w14:paraId="01B97396" w14:textId="77777777" w:rsidR="009C73BA" w:rsidRPr="009A7916" w:rsidRDefault="009C73BA" w:rsidP="00F76C9D">
            <w:pPr>
              <w:numPr>
                <w:ilvl w:val="12"/>
                <w:numId w:val="0"/>
              </w:numPr>
              <w:rPr>
                <w:color w:val="000000"/>
              </w:rPr>
            </w:pPr>
            <w:r w:rsidRPr="009A7916">
              <w:t>Record Transaction &amp; Update DRUG file</w:t>
            </w:r>
          </w:p>
        </w:tc>
      </w:tr>
      <w:tr w:rsidR="009C73BA" w:rsidRPr="009A7916" w14:paraId="1AF82ADD" w14:textId="77777777" w:rsidTr="00411EB3">
        <w:tc>
          <w:tcPr>
            <w:tcW w:w="2291" w:type="dxa"/>
          </w:tcPr>
          <w:p w14:paraId="3E667F95" w14:textId="77777777" w:rsidR="009C73BA" w:rsidRPr="009A7916" w:rsidRDefault="009C73BA" w:rsidP="00F76C9D">
            <w:pPr>
              <w:numPr>
                <w:ilvl w:val="12"/>
                <w:numId w:val="0"/>
              </w:numPr>
              <w:rPr>
                <w:color w:val="000000"/>
              </w:rPr>
            </w:pPr>
            <w:r w:rsidRPr="009A7916">
              <w:rPr>
                <w:color w:val="000000"/>
              </w:rPr>
              <w:t>PSAVIN</w:t>
            </w:r>
          </w:p>
        </w:tc>
        <w:tc>
          <w:tcPr>
            <w:tcW w:w="6457" w:type="dxa"/>
          </w:tcPr>
          <w:p w14:paraId="7D39517D" w14:textId="77777777" w:rsidR="009C73BA" w:rsidRPr="009A7916" w:rsidRDefault="009C73BA" w:rsidP="00F76C9D">
            <w:pPr>
              <w:numPr>
                <w:ilvl w:val="12"/>
                <w:numId w:val="0"/>
              </w:numPr>
              <w:rPr>
                <w:color w:val="000000"/>
              </w:rPr>
            </w:pPr>
            <w:r w:rsidRPr="009A7916">
              <w:rPr>
                <w:color w:val="000000"/>
              </w:rPr>
              <w:t>Report of Inventory items' link to DRUG file</w:t>
            </w:r>
          </w:p>
        </w:tc>
      </w:tr>
      <w:tr w:rsidR="009C73BA" w:rsidRPr="009A7916" w14:paraId="635F7EA3" w14:textId="77777777" w:rsidTr="00411EB3">
        <w:tc>
          <w:tcPr>
            <w:tcW w:w="2291" w:type="dxa"/>
          </w:tcPr>
          <w:p w14:paraId="3D911CE7" w14:textId="77777777" w:rsidR="009C73BA" w:rsidRPr="009A7916" w:rsidRDefault="009C73BA" w:rsidP="00F76C9D">
            <w:pPr>
              <w:numPr>
                <w:ilvl w:val="12"/>
                <w:numId w:val="0"/>
              </w:numPr>
              <w:rPr>
                <w:color w:val="000000"/>
              </w:rPr>
            </w:pPr>
            <w:r w:rsidRPr="009A7916">
              <w:rPr>
                <w:color w:val="000000"/>
              </w:rPr>
              <w:t>PSAVIN1</w:t>
            </w:r>
          </w:p>
        </w:tc>
        <w:tc>
          <w:tcPr>
            <w:tcW w:w="6457" w:type="dxa"/>
          </w:tcPr>
          <w:p w14:paraId="030EA1BD" w14:textId="77777777" w:rsidR="009C73BA" w:rsidRPr="009A7916" w:rsidRDefault="009C73BA" w:rsidP="00F76C9D">
            <w:pPr>
              <w:numPr>
                <w:ilvl w:val="12"/>
                <w:numId w:val="0"/>
              </w:numPr>
              <w:rPr>
                <w:color w:val="000000"/>
              </w:rPr>
            </w:pPr>
            <w:r w:rsidRPr="009A7916">
              <w:rPr>
                <w:color w:val="000000"/>
              </w:rPr>
              <w:t>Physical Inventory Balance Review</w:t>
            </w:r>
          </w:p>
        </w:tc>
      </w:tr>
      <w:tr w:rsidR="009C73BA" w:rsidRPr="009A7916" w14:paraId="5CE6CF6A" w14:textId="77777777" w:rsidTr="00411EB3">
        <w:tc>
          <w:tcPr>
            <w:tcW w:w="2291" w:type="dxa"/>
          </w:tcPr>
          <w:p w14:paraId="618A2F26" w14:textId="77777777" w:rsidR="009C73BA" w:rsidRPr="009A7916" w:rsidRDefault="009C73BA" w:rsidP="00F76C9D">
            <w:pPr>
              <w:numPr>
                <w:ilvl w:val="12"/>
                <w:numId w:val="0"/>
              </w:numPr>
              <w:rPr>
                <w:color w:val="000000"/>
              </w:rPr>
            </w:pPr>
            <w:r w:rsidRPr="009A7916">
              <w:rPr>
                <w:color w:val="000000"/>
              </w:rPr>
              <w:t>PSAVIN2</w:t>
            </w:r>
          </w:p>
        </w:tc>
        <w:tc>
          <w:tcPr>
            <w:tcW w:w="6457" w:type="dxa"/>
          </w:tcPr>
          <w:p w14:paraId="0D3F9FEC" w14:textId="77777777" w:rsidR="009C73BA" w:rsidRPr="009A7916" w:rsidRDefault="009C73BA" w:rsidP="00F76C9D">
            <w:pPr>
              <w:numPr>
                <w:ilvl w:val="12"/>
                <w:numId w:val="0"/>
              </w:numPr>
              <w:rPr>
                <w:color w:val="000000"/>
              </w:rPr>
            </w:pPr>
            <w:r w:rsidRPr="009A7916">
              <w:rPr>
                <w:color w:val="000000"/>
              </w:rPr>
              <w:t>Compares Prices (DA/GIP)</w:t>
            </w:r>
          </w:p>
        </w:tc>
      </w:tr>
      <w:tr w:rsidR="009C73BA" w:rsidRPr="009A7916" w14:paraId="19E783AE" w14:textId="77777777" w:rsidTr="00411EB3">
        <w:tc>
          <w:tcPr>
            <w:tcW w:w="2291" w:type="dxa"/>
          </w:tcPr>
          <w:p w14:paraId="1DAFF591" w14:textId="77777777" w:rsidR="009C73BA" w:rsidRPr="009A7916" w:rsidRDefault="009C73BA" w:rsidP="00F76C9D">
            <w:pPr>
              <w:numPr>
                <w:ilvl w:val="12"/>
                <w:numId w:val="0"/>
              </w:numPr>
              <w:rPr>
                <w:color w:val="000000"/>
              </w:rPr>
            </w:pPr>
            <w:r w:rsidRPr="009A7916">
              <w:rPr>
                <w:color w:val="000000"/>
              </w:rPr>
              <w:t>PSAVINC</w:t>
            </w:r>
          </w:p>
        </w:tc>
        <w:tc>
          <w:tcPr>
            <w:tcW w:w="6457" w:type="dxa"/>
          </w:tcPr>
          <w:p w14:paraId="026C9046" w14:textId="77777777" w:rsidR="009C73BA" w:rsidRPr="009A7916" w:rsidRDefault="009C73BA" w:rsidP="00F76C9D">
            <w:pPr>
              <w:numPr>
                <w:ilvl w:val="12"/>
                <w:numId w:val="0"/>
              </w:numPr>
              <w:rPr>
                <w:color w:val="000000"/>
              </w:rPr>
            </w:pPr>
            <w:r w:rsidRPr="009A7916">
              <w:rPr>
                <w:color w:val="000000"/>
              </w:rPr>
              <w:t>Update Prices</w:t>
            </w:r>
          </w:p>
        </w:tc>
      </w:tr>
      <w:tr w:rsidR="009C73BA" w:rsidRPr="009A7916" w14:paraId="511A0FEE" w14:textId="77777777" w:rsidTr="00411EB3">
        <w:tc>
          <w:tcPr>
            <w:tcW w:w="2291" w:type="dxa"/>
          </w:tcPr>
          <w:p w14:paraId="61B3712B" w14:textId="77777777" w:rsidR="009C73BA" w:rsidRPr="009A7916" w:rsidRDefault="009C73BA" w:rsidP="00F76C9D">
            <w:pPr>
              <w:numPr>
                <w:ilvl w:val="12"/>
                <w:numId w:val="0"/>
              </w:numPr>
              <w:rPr>
                <w:color w:val="000000"/>
              </w:rPr>
            </w:pPr>
            <w:r w:rsidRPr="009A7916">
              <w:rPr>
                <w:color w:val="000000"/>
              </w:rPr>
              <w:t>PSAWARD</w:t>
            </w:r>
          </w:p>
        </w:tc>
        <w:tc>
          <w:tcPr>
            <w:tcW w:w="6457" w:type="dxa"/>
          </w:tcPr>
          <w:p w14:paraId="3C096FFD" w14:textId="77777777" w:rsidR="009C73BA" w:rsidRPr="009A7916" w:rsidRDefault="009C73BA" w:rsidP="00F76C9D">
            <w:pPr>
              <w:numPr>
                <w:ilvl w:val="12"/>
                <w:numId w:val="0"/>
              </w:numPr>
              <w:rPr>
                <w:color w:val="000000"/>
              </w:rPr>
            </w:pPr>
            <w:r w:rsidRPr="009A7916">
              <w:rPr>
                <w:color w:val="000000"/>
              </w:rPr>
              <w:t>Set Up/Edit a Pharmacy Location</w:t>
            </w:r>
          </w:p>
        </w:tc>
      </w:tr>
    </w:tbl>
    <w:p w14:paraId="6FE20130" w14:textId="77777777" w:rsidR="009C73BA" w:rsidRPr="009A7916" w:rsidRDefault="009C73BA" w:rsidP="009C73BA"/>
    <w:p w14:paraId="4C548593" w14:textId="77777777" w:rsidR="00D736EC" w:rsidRPr="009A7916" w:rsidRDefault="009C73BA">
      <w:pPr>
        <w:pStyle w:val="Heading1"/>
      </w:pPr>
      <w:r w:rsidRPr="009A7916">
        <w:br w:type="page"/>
      </w:r>
      <w:bookmarkStart w:id="22" w:name="_Toc224634100"/>
      <w:r w:rsidR="00D736EC" w:rsidRPr="009A7916">
        <w:lastRenderedPageBreak/>
        <w:t>File List</w:t>
      </w:r>
      <w:bookmarkEnd w:id="19"/>
      <w:bookmarkEnd w:id="20"/>
      <w:bookmarkEnd w:id="22"/>
    </w:p>
    <w:p w14:paraId="61952B0C" w14:textId="77777777" w:rsidR="00D736EC" w:rsidRPr="009A7916" w:rsidRDefault="00D736EC">
      <w:pPr>
        <w:numPr>
          <w:ilvl w:val="12"/>
          <w:numId w:val="0"/>
        </w:numPr>
        <w:rPr>
          <w:color w:val="000000"/>
        </w:rPr>
      </w:pPr>
    </w:p>
    <w:p w14:paraId="32A1529D" w14:textId="77777777" w:rsidR="00D736EC" w:rsidRPr="009A7916" w:rsidRDefault="00D736EC">
      <w:pPr>
        <w:pStyle w:val="BodyTextIndent"/>
        <w:numPr>
          <w:ilvl w:val="12"/>
          <w:numId w:val="0"/>
        </w:numPr>
      </w:pPr>
      <w:r w:rsidRPr="009A7916">
        <w:rPr>
          <w:color w:val="auto"/>
        </w:rPr>
        <w:t>This package requires 23 files in addition to those of the Kernel and other</w:t>
      </w:r>
      <w:r w:rsidRPr="009A7916">
        <w:t xml:space="preserve"> files to which it points. Information about all files, including these can be obtained by using the VA FileMan to generate a list of file attributes.</w:t>
      </w:r>
    </w:p>
    <w:p w14:paraId="71EB100C" w14:textId="77777777" w:rsidR="00D736EC" w:rsidRPr="009A7916" w:rsidRDefault="00D736EC">
      <w:pPr>
        <w:numPr>
          <w:ilvl w:val="12"/>
          <w:numId w:val="0"/>
        </w:numPr>
        <w:ind w:left="720"/>
        <w:rPr>
          <w:color w:val="000000"/>
        </w:rPr>
      </w:pPr>
    </w:p>
    <w:p w14:paraId="61D39358" w14:textId="77777777" w:rsidR="00D736EC" w:rsidRPr="009A7916" w:rsidRDefault="00D736EC">
      <w:pPr>
        <w:pStyle w:val="Heading2"/>
      </w:pPr>
      <w:bookmarkStart w:id="23" w:name="_Toc224634101"/>
      <w:r w:rsidRPr="009A7916">
        <w:t>GIP Interface Files</w:t>
      </w:r>
      <w:bookmarkEnd w:id="23"/>
    </w:p>
    <w:p w14:paraId="0CC881E5" w14:textId="77777777" w:rsidR="00D736EC" w:rsidRPr="009A7916" w:rsidRDefault="00D736EC">
      <w:pPr>
        <w:pStyle w:val="BodyTextIndent"/>
        <w:ind w:left="748"/>
        <w:rPr>
          <w:b/>
          <w:bCs/>
        </w:rPr>
      </w:pP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5670"/>
      </w:tblGrid>
      <w:tr w:rsidR="00D736EC" w:rsidRPr="009A7916" w14:paraId="4CCD95E0" w14:textId="77777777">
        <w:trPr>
          <w:tblHeader/>
        </w:trPr>
        <w:tc>
          <w:tcPr>
            <w:tcW w:w="2240" w:type="dxa"/>
            <w:shd w:val="pct10" w:color="auto" w:fill="auto"/>
          </w:tcPr>
          <w:p w14:paraId="032BE964" w14:textId="77777777" w:rsidR="00D736EC" w:rsidRPr="009A7916" w:rsidRDefault="00D736EC">
            <w:pPr>
              <w:pStyle w:val="BodyTextIndent"/>
              <w:rPr>
                <w:b/>
                <w:bCs/>
              </w:rPr>
            </w:pPr>
            <w:r w:rsidRPr="009A7916">
              <w:rPr>
                <w:b/>
                <w:bCs/>
              </w:rPr>
              <w:t>File Numbers</w:t>
            </w:r>
          </w:p>
        </w:tc>
        <w:tc>
          <w:tcPr>
            <w:tcW w:w="5670" w:type="dxa"/>
            <w:shd w:val="pct10" w:color="auto" w:fill="auto"/>
          </w:tcPr>
          <w:p w14:paraId="46A54179" w14:textId="77777777" w:rsidR="00D736EC" w:rsidRPr="009A7916" w:rsidRDefault="00D736EC">
            <w:pPr>
              <w:pStyle w:val="BodyTextIndent"/>
              <w:rPr>
                <w:b/>
                <w:bCs/>
              </w:rPr>
            </w:pPr>
            <w:r w:rsidRPr="009A7916">
              <w:rPr>
                <w:b/>
                <w:bCs/>
              </w:rPr>
              <w:t>File Names</w:t>
            </w:r>
          </w:p>
        </w:tc>
      </w:tr>
      <w:tr w:rsidR="00D736EC" w:rsidRPr="009A7916" w14:paraId="33855C1C" w14:textId="77777777">
        <w:tc>
          <w:tcPr>
            <w:tcW w:w="2240" w:type="dxa"/>
          </w:tcPr>
          <w:p w14:paraId="05FB97D5" w14:textId="77777777" w:rsidR="00D736EC" w:rsidRPr="009A7916" w:rsidRDefault="00D736EC">
            <w:pPr>
              <w:pStyle w:val="BodyTextIndent"/>
              <w:rPr>
                <w:b/>
                <w:bCs/>
              </w:rPr>
            </w:pPr>
          </w:p>
        </w:tc>
        <w:tc>
          <w:tcPr>
            <w:tcW w:w="5670" w:type="dxa"/>
          </w:tcPr>
          <w:p w14:paraId="1FFC779C" w14:textId="77777777" w:rsidR="00D736EC" w:rsidRPr="009A7916" w:rsidRDefault="00D736EC">
            <w:pPr>
              <w:pStyle w:val="BodyTextIndent"/>
              <w:rPr>
                <w:b/>
                <w:bCs/>
                <w:u w:val="single"/>
              </w:rPr>
            </w:pPr>
          </w:p>
        </w:tc>
      </w:tr>
      <w:tr w:rsidR="00D736EC" w:rsidRPr="009A7916" w14:paraId="3C81AA6C" w14:textId="77777777">
        <w:tc>
          <w:tcPr>
            <w:tcW w:w="2240" w:type="dxa"/>
          </w:tcPr>
          <w:p w14:paraId="1E2B801B" w14:textId="77777777" w:rsidR="00D736EC" w:rsidRPr="009A7916" w:rsidRDefault="00D736EC">
            <w:pPr>
              <w:pStyle w:val="BodyTextIndent"/>
            </w:pPr>
            <w:r w:rsidRPr="009A7916">
              <w:t>42</w:t>
            </w:r>
          </w:p>
        </w:tc>
        <w:tc>
          <w:tcPr>
            <w:tcW w:w="5670" w:type="dxa"/>
          </w:tcPr>
          <w:p w14:paraId="05DE4ECC" w14:textId="77777777" w:rsidR="00D736EC" w:rsidRPr="009A7916" w:rsidRDefault="00D736EC">
            <w:pPr>
              <w:pStyle w:val="BodyTextIndent"/>
            </w:pPr>
            <w:r w:rsidRPr="009A7916">
              <w:t>WARD LOCATION</w:t>
            </w:r>
          </w:p>
        </w:tc>
      </w:tr>
      <w:tr w:rsidR="00D736EC" w:rsidRPr="009A7916" w14:paraId="17EA7DAE" w14:textId="77777777">
        <w:tc>
          <w:tcPr>
            <w:tcW w:w="2240" w:type="dxa"/>
          </w:tcPr>
          <w:p w14:paraId="5573C18E" w14:textId="77777777" w:rsidR="00D736EC" w:rsidRPr="009A7916" w:rsidRDefault="00D736EC">
            <w:pPr>
              <w:pStyle w:val="BodyTextIndent"/>
            </w:pPr>
            <w:r w:rsidRPr="009A7916">
              <w:t>50</w:t>
            </w:r>
          </w:p>
        </w:tc>
        <w:tc>
          <w:tcPr>
            <w:tcW w:w="5670" w:type="dxa"/>
          </w:tcPr>
          <w:p w14:paraId="54D559FF" w14:textId="77777777" w:rsidR="00D736EC" w:rsidRPr="009A7916" w:rsidRDefault="00D736EC">
            <w:pPr>
              <w:pStyle w:val="BodyTextIndent"/>
            </w:pPr>
            <w:r w:rsidRPr="009A7916">
              <w:t>DRUG</w:t>
            </w:r>
          </w:p>
        </w:tc>
      </w:tr>
      <w:tr w:rsidR="00D736EC" w:rsidRPr="009A7916" w14:paraId="71DFB879" w14:textId="77777777">
        <w:tc>
          <w:tcPr>
            <w:tcW w:w="2240" w:type="dxa"/>
          </w:tcPr>
          <w:p w14:paraId="19E44139" w14:textId="77777777" w:rsidR="00D736EC" w:rsidRPr="009A7916" w:rsidRDefault="00D736EC">
            <w:pPr>
              <w:pStyle w:val="BodyTextIndent"/>
            </w:pPr>
            <w:r w:rsidRPr="009A7916">
              <w:t>50.8</w:t>
            </w:r>
          </w:p>
        </w:tc>
        <w:tc>
          <w:tcPr>
            <w:tcW w:w="5670" w:type="dxa"/>
          </w:tcPr>
          <w:p w14:paraId="64A6E658" w14:textId="77777777" w:rsidR="00D736EC" w:rsidRPr="009A7916" w:rsidRDefault="00D736EC">
            <w:pPr>
              <w:pStyle w:val="BodyTextIndent"/>
            </w:pPr>
            <w:r w:rsidRPr="009A7916">
              <w:t>IV STATS</w:t>
            </w:r>
          </w:p>
        </w:tc>
      </w:tr>
      <w:tr w:rsidR="00D736EC" w:rsidRPr="009A7916" w14:paraId="2FC042CB" w14:textId="77777777">
        <w:tc>
          <w:tcPr>
            <w:tcW w:w="2240" w:type="dxa"/>
          </w:tcPr>
          <w:p w14:paraId="2EB4F97D" w14:textId="77777777" w:rsidR="00D736EC" w:rsidRPr="009A7916" w:rsidRDefault="00D736EC">
            <w:pPr>
              <w:pStyle w:val="BodyTextIndent"/>
            </w:pPr>
            <w:r w:rsidRPr="009A7916">
              <w:t>51.5</w:t>
            </w:r>
          </w:p>
        </w:tc>
        <w:tc>
          <w:tcPr>
            <w:tcW w:w="5670" w:type="dxa"/>
          </w:tcPr>
          <w:p w14:paraId="6FD3E9E1" w14:textId="77777777" w:rsidR="00D736EC" w:rsidRPr="009A7916" w:rsidRDefault="00D736EC">
            <w:pPr>
              <w:pStyle w:val="BodyTextIndent"/>
            </w:pPr>
            <w:r w:rsidRPr="009A7916">
              <w:t>ORDER UNIT</w:t>
            </w:r>
          </w:p>
        </w:tc>
      </w:tr>
      <w:tr w:rsidR="00D736EC" w:rsidRPr="009A7916" w14:paraId="51B1D179" w14:textId="77777777">
        <w:tc>
          <w:tcPr>
            <w:tcW w:w="2240" w:type="dxa"/>
          </w:tcPr>
          <w:p w14:paraId="7DCF2881" w14:textId="77777777" w:rsidR="00D736EC" w:rsidRPr="009A7916" w:rsidRDefault="00D736EC">
            <w:pPr>
              <w:pStyle w:val="BodyTextIndent"/>
            </w:pPr>
            <w:r w:rsidRPr="009A7916">
              <w:t>52</w:t>
            </w:r>
          </w:p>
        </w:tc>
        <w:tc>
          <w:tcPr>
            <w:tcW w:w="5670" w:type="dxa"/>
          </w:tcPr>
          <w:p w14:paraId="0F51D700" w14:textId="77777777" w:rsidR="00D736EC" w:rsidRPr="009A7916" w:rsidRDefault="00D736EC">
            <w:pPr>
              <w:pStyle w:val="BodyTextIndent"/>
            </w:pPr>
            <w:r w:rsidRPr="009A7916">
              <w:t>PRESCRIPTION</w:t>
            </w:r>
          </w:p>
        </w:tc>
      </w:tr>
      <w:tr w:rsidR="00D736EC" w:rsidRPr="009A7916" w14:paraId="42701C18" w14:textId="77777777">
        <w:tc>
          <w:tcPr>
            <w:tcW w:w="2240" w:type="dxa"/>
          </w:tcPr>
          <w:p w14:paraId="2DBDEAD2" w14:textId="77777777" w:rsidR="00D736EC" w:rsidRPr="009A7916" w:rsidRDefault="00D736EC">
            <w:pPr>
              <w:pStyle w:val="BodyTextIndent"/>
            </w:pPr>
            <w:r w:rsidRPr="009A7916">
              <w:t>52.6</w:t>
            </w:r>
          </w:p>
        </w:tc>
        <w:tc>
          <w:tcPr>
            <w:tcW w:w="5670" w:type="dxa"/>
          </w:tcPr>
          <w:p w14:paraId="69E6484A" w14:textId="77777777" w:rsidR="00D736EC" w:rsidRPr="009A7916" w:rsidRDefault="00D736EC">
            <w:pPr>
              <w:pStyle w:val="BodyTextIndent"/>
            </w:pPr>
            <w:r w:rsidRPr="009A7916">
              <w:t>IV ADDITIVES</w:t>
            </w:r>
          </w:p>
        </w:tc>
      </w:tr>
      <w:tr w:rsidR="00D736EC" w:rsidRPr="009A7916" w14:paraId="56935856" w14:textId="77777777">
        <w:tc>
          <w:tcPr>
            <w:tcW w:w="2240" w:type="dxa"/>
          </w:tcPr>
          <w:p w14:paraId="61F29D0F" w14:textId="77777777" w:rsidR="00D736EC" w:rsidRPr="009A7916" w:rsidRDefault="00D736EC">
            <w:pPr>
              <w:pStyle w:val="BodyTextIndent"/>
            </w:pPr>
            <w:r w:rsidRPr="009A7916">
              <w:t>52.7</w:t>
            </w:r>
          </w:p>
        </w:tc>
        <w:tc>
          <w:tcPr>
            <w:tcW w:w="5670" w:type="dxa"/>
          </w:tcPr>
          <w:p w14:paraId="33802835" w14:textId="77777777" w:rsidR="00D736EC" w:rsidRPr="009A7916" w:rsidRDefault="00D736EC">
            <w:pPr>
              <w:pStyle w:val="BodyTextIndent"/>
            </w:pPr>
            <w:r w:rsidRPr="009A7916">
              <w:t>IV SOLUTIONS</w:t>
            </w:r>
          </w:p>
        </w:tc>
      </w:tr>
      <w:tr w:rsidR="00D736EC" w:rsidRPr="009A7916" w14:paraId="239E8957" w14:textId="77777777">
        <w:tc>
          <w:tcPr>
            <w:tcW w:w="2240" w:type="dxa"/>
          </w:tcPr>
          <w:p w14:paraId="6DB0C856" w14:textId="77777777" w:rsidR="00D736EC" w:rsidRPr="009A7916" w:rsidRDefault="00D736EC">
            <w:pPr>
              <w:pStyle w:val="BodyTextIndent"/>
            </w:pPr>
            <w:r w:rsidRPr="009A7916">
              <w:t>58.1</w:t>
            </w:r>
          </w:p>
        </w:tc>
        <w:tc>
          <w:tcPr>
            <w:tcW w:w="5670" w:type="dxa"/>
          </w:tcPr>
          <w:p w14:paraId="32027711" w14:textId="77777777" w:rsidR="00D736EC" w:rsidRPr="009A7916" w:rsidRDefault="00D736EC">
            <w:pPr>
              <w:pStyle w:val="BodyTextIndent"/>
            </w:pPr>
            <w:r w:rsidRPr="009A7916">
              <w:t>PHARMACY AOU STOCK</w:t>
            </w:r>
          </w:p>
        </w:tc>
      </w:tr>
      <w:tr w:rsidR="00D736EC" w:rsidRPr="009A7916" w14:paraId="4A2A809B" w14:textId="77777777">
        <w:tc>
          <w:tcPr>
            <w:tcW w:w="2240" w:type="dxa"/>
          </w:tcPr>
          <w:p w14:paraId="140790FF" w14:textId="77777777" w:rsidR="00D736EC" w:rsidRPr="009A7916" w:rsidRDefault="00D736EC">
            <w:pPr>
              <w:pStyle w:val="BodyTextIndent"/>
            </w:pPr>
            <w:r w:rsidRPr="009A7916">
              <w:t>58.5</w:t>
            </w:r>
          </w:p>
        </w:tc>
        <w:tc>
          <w:tcPr>
            <w:tcW w:w="5670" w:type="dxa"/>
          </w:tcPr>
          <w:p w14:paraId="01523792" w14:textId="77777777" w:rsidR="00D736EC" w:rsidRPr="009A7916" w:rsidRDefault="00D736EC">
            <w:pPr>
              <w:pStyle w:val="BodyTextIndent"/>
            </w:pPr>
            <w:r w:rsidRPr="009A7916">
              <w:t xml:space="preserve">AR/WS STATS </w:t>
            </w:r>
          </w:p>
        </w:tc>
      </w:tr>
      <w:tr w:rsidR="00D736EC" w:rsidRPr="009A7916" w14:paraId="74529D0A" w14:textId="77777777">
        <w:tc>
          <w:tcPr>
            <w:tcW w:w="2240" w:type="dxa"/>
          </w:tcPr>
          <w:p w14:paraId="5B94865C" w14:textId="77777777" w:rsidR="00D736EC" w:rsidRPr="009A7916" w:rsidRDefault="00D736EC">
            <w:pPr>
              <w:pStyle w:val="BodyTextIndent"/>
            </w:pPr>
            <w:r w:rsidRPr="009A7916">
              <w:t>58.8</w:t>
            </w:r>
          </w:p>
        </w:tc>
        <w:tc>
          <w:tcPr>
            <w:tcW w:w="5670" w:type="dxa"/>
          </w:tcPr>
          <w:p w14:paraId="6BF36ABC" w14:textId="77777777" w:rsidR="00D736EC" w:rsidRPr="009A7916" w:rsidRDefault="00D736EC">
            <w:pPr>
              <w:pStyle w:val="BodyTextIndent"/>
            </w:pPr>
            <w:r w:rsidRPr="009A7916">
              <w:t xml:space="preserve">DRUG ACCOUNTABILITY STATS </w:t>
            </w:r>
          </w:p>
        </w:tc>
      </w:tr>
      <w:tr w:rsidR="00D736EC" w:rsidRPr="009A7916" w14:paraId="63B95881" w14:textId="77777777">
        <w:tc>
          <w:tcPr>
            <w:tcW w:w="2240" w:type="dxa"/>
          </w:tcPr>
          <w:p w14:paraId="205F7475" w14:textId="77777777" w:rsidR="00D736EC" w:rsidRPr="009A7916" w:rsidRDefault="00D736EC">
            <w:pPr>
              <w:pStyle w:val="BodyTextIndent"/>
            </w:pPr>
            <w:r w:rsidRPr="009A7916">
              <w:t>58.81</w:t>
            </w:r>
          </w:p>
        </w:tc>
        <w:tc>
          <w:tcPr>
            <w:tcW w:w="5670" w:type="dxa"/>
          </w:tcPr>
          <w:p w14:paraId="09036EAB" w14:textId="77777777" w:rsidR="00D736EC" w:rsidRPr="009A7916" w:rsidRDefault="00D736EC">
            <w:pPr>
              <w:pStyle w:val="BodyTextIndent"/>
            </w:pPr>
            <w:r w:rsidRPr="009A7916">
              <w:t xml:space="preserve">DRUG ACCOUNTABILITY TRANSACTION </w:t>
            </w:r>
          </w:p>
        </w:tc>
      </w:tr>
      <w:tr w:rsidR="00D736EC" w:rsidRPr="009A7916" w14:paraId="6FB88BF0" w14:textId="77777777">
        <w:tc>
          <w:tcPr>
            <w:tcW w:w="2240" w:type="dxa"/>
          </w:tcPr>
          <w:p w14:paraId="58854A84" w14:textId="77777777" w:rsidR="00D736EC" w:rsidRPr="009A7916" w:rsidRDefault="00D736EC">
            <w:pPr>
              <w:pStyle w:val="BodyTextIndent"/>
              <w:rPr>
                <w:color w:val="auto"/>
              </w:rPr>
            </w:pPr>
            <w:r w:rsidRPr="009A7916">
              <w:rPr>
                <w:color w:val="auto"/>
              </w:rPr>
              <w:t>58.812</w:t>
            </w:r>
          </w:p>
        </w:tc>
        <w:tc>
          <w:tcPr>
            <w:tcW w:w="5670" w:type="dxa"/>
          </w:tcPr>
          <w:p w14:paraId="0C889B40" w14:textId="77777777" w:rsidR="00D736EC" w:rsidRPr="009A7916" w:rsidRDefault="00D736EC">
            <w:pPr>
              <w:pStyle w:val="BodyTextIndent"/>
              <w:rPr>
                <w:color w:val="auto"/>
              </w:rPr>
            </w:pPr>
            <w:r w:rsidRPr="009A7916">
              <w:rPr>
                <w:color w:val="auto"/>
              </w:rPr>
              <w:t>DA UPLOAD</w:t>
            </w:r>
          </w:p>
        </w:tc>
      </w:tr>
      <w:tr w:rsidR="00D736EC" w:rsidRPr="009A7916" w14:paraId="4A5BA6AA" w14:textId="77777777">
        <w:tc>
          <w:tcPr>
            <w:tcW w:w="2240" w:type="dxa"/>
          </w:tcPr>
          <w:p w14:paraId="15DD5E0B" w14:textId="77777777" w:rsidR="00D736EC" w:rsidRPr="009A7916" w:rsidRDefault="00D736EC">
            <w:pPr>
              <w:pStyle w:val="BodyTextIndent"/>
            </w:pPr>
            <w:r w:rsidRPr="009A7916">
              <w:t>58.84</w:t>
            </w:r>
          </w:p>
        </w:tc>
        <w:tc>
          <w:tcPr>
            <w:tcW w:w="5670" w:type="dxa"/>
          </w:tcPr>
          <w:p w14:paraId="686D762E" w14:textId="77777777" w:rsidR="00D736EC" w:rsidRPr="009A7916" w:rsidRDefault="00D736EC">
            <w:pPr>
              <w:pStyle w:val="BodyTextIndent"/>
            </w:pPr>
            <w:r w:rsidRPr="009A7916">
              <w:t xml:space="preserve">DRUG ACCOUNTABILITY TRANSACTION TYPE </w:t>
            </w:r>
          </w:p>
        </w:tc>
      </w:tr>
      <w:tr w:rsidR="00D736EC" w:rsidRPr="009A7916" w14:paraId="3DBABDBA" w14:textId="77777777">
        <w:tc>
          <w:tcPr>
            <w:tcW w:w="2240" w:type="dxa"/>
          </w:tcPr>
          <w:p w14:paraId="3915AD70" w14:textId="77777777" w:rsidR="00D736EC" w:rsidRPr="009A7916" w:rsidRDefault="00D736EC">
            <w:pPr>
              <w:pStyle w:val="BodyTextIndent"/>
            </w:pPr>
            <w:r w:rsidRPr="009A7916">
              <w:t>59</w:t>
            </w:r>
          </w:p>
        </w:tc>
        <w:tc>
          <w:tcPr>
            <w:tcW w:w="5670" w:type="dxa"/>
          </w:tcPr>
          <w:p w14:paraId="0FAB67D3" w14:textId="77777777" w:rsidR="00D736EC" w:rsidRPr="009A7916" w:rsidRDefault="00D736EC">
            <w:pPr>
              <w:pStyle w:val="BodyTextIndent"/>
            </w:pPr>
            <w:r w:rsidRPr="009A7916">
              <w:t>OUTPATIENT SITE</w:t>
            </w:r>
          </w:p>
        </w:tc>
      </w:tr>
      <w:tr w:rsidR="00D736EC" w:rsidRPr="009A7916" w14:paraId="772A36DD" w14:textId="77777777">
        <w:tc>
          <w:tcPr>
            <w:tcW w:w="2240" w:type="dxa"/>
          </w:tcPr>
          <w:p w14:paraId="400D6BA0" w14:textId="77777777" w:rsidR="00D736EC" w:rsidRPr="009A7916" w:rsidRDefault="00D736EC">
            <w:pPr>
              <w:pStyle w:val="BodyTextIndent"/>
            </w:pPr>
            <w:r w:rsidRPr="009A7916">
              <w:t>59.4</w:t>
            </w:r>
          </w:p>
        </w:tc>
        <w:tc>
          <w:tcPr>
            <w:tcW w:w="5670" w:type="dxa"/>
          </w:tcPr>
          <w:p w14:paraId="5DE6B7E8" w14:textId="77777777" w:rsidR="00D736EC" w:rsidRPr="009A7916" w:rsidRDefault="00D736EC">
            <w:pPr>
              <w:pStyle w:val="BodyTextIndent"/>
            </w:pPr>
            <w:r w:rsidRPr="009A7916">
              <w:t>INPATIENT SITE</w:t>
            </w:r>
          </w:p>
        </w:tc>
      </w:tr>
      <w:tr w:rsidR="00D736EC" w:rsidRPr="009A7916" w14:paraId="53883193" w14:textId="77777777">
        <w:tc>
          <w:tcPr>
            <w:tcW w:w="2240" w:type="dxa"/>
          </w:tcPr>
          <w:p w14:paraId="2987B898" w14:textId="77777777" w:rsidR="00D736EC" w:rsidRPr="009A7916" w:rsidRDefault="00D736EC">
            <w:pPr>
              <w:pStyle w:val="BodyTextIndent"/>
            </w:pPr>
            <w:r w:rsidRPr="009A7916">
              <w:t>59.7</w:t>
            </w:r>
          </w:p>
        </w:tc>
        <w:tc>
          <w:tcPr>
            <w:tcW w:w="5670" w:type="dxa"/>
          </w:tcPr>
          <w:p w14:paraId="56C15FE1" w14:textId="77777777" w:rsidR="00D736EC" w:rsidRPr="009A7916" w:rsidRDefault="00D736EC">
            <w:pPr>
              <w:pStyle w:val="BodyTextIndent"/>
            </w:pPr>
            <w:r w:rsidRPr="009A7916">
              <w:t>PHARMACY SYSTEM</w:t>
            </w:r>
          </w:p>
        </w:tc>
      </w:tr>
      <w:tr w:rsidR="00D736EC" w:rsidRPr="009A7916" w14:paraId="2A4280F7" w14:textId="77777777">
        <w:tc>
          <w:tcPr>
            <w:tcW w:w="2240" w:type="dxa"/>
          </w:tcPr>
          <w:p w14:paraId="2AE2B164" w14:textId="77777777" w:rsidR="00D736EC" w:rsidRPr="009A7916" w:rsidRDefault="00D736EC">
            <w:pPr>
              <w:pStyle w:val="BodyTextIndent"/>
            </w:pPr>
            <w:r w:rsidRPr="009A7916">
              <w:t>410</w:t>
            </w:r>
          </w:p>
        </w:tc>
        <w:tc>
          <w:tcPr>
            <w:tcW w:w="5670" w:type="dxa"/>
          </w:tcPr>
          <w:p w14:paraId="55BC0CC3" w14:textId="77777777" w:rsidR="00D736EC" w:rsidRPr="009A7916" w:rsidRDefault="00D736EC">
            <w:pPr>
              <w:pStyle w:val="BodyTextIndent"/>
            </w:pPr>
            <w:r w:rsidRPr="009A7916">
              <w:t>CONTROL POINT ACTIVITY</w:t>
            </w:r>
          </w:p>
        </w:tc>
      </w:tr>
      <w:tr w:rsidR="00D736EC" w:rsidRPr="009A7916" w14:paraId="1617C67A" w14:textId="77777777">
        <w:tc>
          <w:tcPr>
            <w:tcW w:w="2240" w:type="dxa"/>
          </w:tcPr>
          <w:p w14:paraId="545A3B54" w14:textId="77777777" w:rsidR="00D736EC" w:rsidRPr="009A7916" w:rsidRDefault="00D736EC">
            <w:pPr>
              <w:pStyle w:val="BodyTextIndent"/>
            </w:pPr>
            <w:r w:rsidRPr="009A7916">
              <w:t>441</w:t>
            </w:r>
          </w:p>
        </w:tc>
        <w:tc>
          <w:tcPr>
            <w:tcW w:w="5670" w:type="dxa"/>
          </w:tcPr>
          <w:p w14:paraId="24A2D6D1" w14:textId="77777777" w:rsidR="00D736EC" w:rsidRPr="009A7916" w:rsidRDefault="00D736EC">
            <w:pPr>
              <w:pStyle w:val="BodyTextIndent"/>
            </w:pPr>
            <w:r w:rsidRPr="009A7916">
              <w:t>ITEM MASTER</w:t>
            </w:r>
          </w:p>
        </w:tc>
      </w:tr>
      <w:tr w:rsidR="00D736EC" w:rsidRPr="009A7916" w14:paraId="3E6A5CED" w14:textId="77777777">
        <w:tc>
          <w:tcPr>
            <w:tcW w:w="2240" w:type="dxa"/>
          </w:tcPr>
          <w:p w14:paraId="2925F2CA" w14:textId="77777777" w:rsidR="00D736EC" w:rsidRPr="009A7916" w:rsidRDefault="00D736EC">
            <w:pPr>
              <w:pStyle w:val="BodyTextIndent"/>
            </w:pPr>
            <w:r w:rsidRPr="009A7916">
              <w:t>442</w:t>
            </w:r>
          </w:p>
        </w:tc>
        <w:tc>
          <w:tcPr>
            <w:tcW w:w="5670" w:type="dxa"/>
          </w:tcPr>
          <w:p w14:paraId="2FDFF943" w14:textId="77777777" w:rsidR="00D736EC" w:rsidRPr="009A7916" w:rsidRDefault="00D736EC">
            <w:pPr>
              <w:pStyle w:val="BodyTextIndent"/>
            </w:pPr>
            <w:r w:rsidRPr="009A7916">
              <w:t>PROCUREMENT &amp; ACCOUNTING TRANSACTIONS</w:t>
            </w:r>
          </w:p>
        </w:tc>
      </w:tr>
      <w:tr w:rsidR="00D736EC" w:rsidRPr="009A7916" w14:paraId="71BE93A2" w14:textId="77777777">
        <w:tc>
          <w:tcPr>
            <w:tcW w:w="2240" w:type="dxa"/>
          </w:tcPr>
          <w:p w14:paraId="117BC4EB" w14:textId="77777777" w:rsidR="00D736EC" w:rsidRPr="009A7916" w:rsidRDefault="00D736EC">
            <w:pPr>
              <w:pStyle w:val="BodyTextIndent"/>
            </w:pPr>
            <w:r w:rsidRPr="009A7916">
              <w:t>445</w:t>
            </w:r>
          </w:p>
        </w:tc>
        <w:tc>
          <w:tcPr>
            <w:tcW w:w="5670" w:type="dxa"/>
          </w:tcPr>
          <w:p w14:paraId="543E3686" w14:textId="77777777" w:rsidR="00D736EC" w:rsidRPr="009A7916" w:rsidRDefault="00D736EC">
            <w:pPr>
              <w:pStyle w:val="BodyTextIndent"/>
            </w:pPr>
            <w:r w:rsidRPr="009A7916">
              <w:t>GENERIC INVENTORY</w:t>
            </w:r>
          </w:p>
        </w:tc>
      </w:tr>
      <w:tr w:rsidR="00D736EC" w:rsidRPr="009A7916" w14:paraId="33A18555" w14:textId="77777777">
        <w:tc>
          <w:tcPr>
            <w:tcW w:w="2240" w:type="dxa"/>
          </w:tcPr>
          <w:p w14:paraId="3732AFB4" w14:textId="77777777" w:rsidR="00D736EC" w:rsidRPr="009A7916" w:rsidRDefault="00D736EC">
            <w:pPr>
              <w:pStyle w:val="BodyTextIndent"/>
            </w:pPr>
            <w:r w:rsidRPr="009A7916">
              <w:t>445.2</w:t>
            </w:r>
          </w:p>
        </w:tc>
        <w:tc>
          <w:tcPr>
            <w:tcW w:w="5670" w:type="dxa"/>
          </w:tcPr>
          <w:p w14:paraId="2E8B5DFD" w14:textId="77777777" w:rsidR="00D736EC" w:rsidRPr="009A7916" w:rsidRDefault="00D736EC">
            <w:pPr>
              <w:pStyle w:val="BodyTextIndent"/>
            </w:pPr>
            <w:r w:rsidRPr="009A7916">
              <w:t>INVENTORY TRANSACTION</w:t>
            </w:r>
          </w:p>
        </w:tc>
      </w:tr>
    </w:tbl>
    <w:p w14:paraId="5684E039" w14:textId="77777777" w:rsidR="00D736EC" w:rsidRPr="009A7916" w:rsidRDefault="00D736EC">
      <w:pPr>
        <w:pStyle w:val="BodyTextIndent"/>
        <w:tabs>
          <w:tab w:val="left" w:pos="2880"/>
        </w:tabs>
        <w:ind w:left="1440"/>
      </w:pPr>
    </w:p>
    <w:p w14:paraId="429ADC73" w14:textId="77777777" w:rsidR="00D736EC" w:rsidRPr="009A7916" w:rsidRDefault="00D736EC">
      <w:pPr>
        <w:pStyle w:val="Heading2"/>
      </w:pPr>
      <w:r w:rsidRPr="009A7916">
        <w:rPr>
          <w:sz w:val="20"/>
          <w:szCs w:val="20"/>
        </w:rPr>
        <w:br w:type="page"/>
      </w:r>
      <w:bookmarkStart w:id="24" w:name="_Toc224634102"/>
      <w:r w:rsidRPr="009A7916">
        <w:lastRenderedPageBreak/>
        <w:t>Prime Vendor Interface</w:t>
      </w:r>
      <w:bookmarkEnd w:id="24"/>
    </w:p>
    <w:p w14:paraId="4A07F747" w14:textId="77777777" w:rsidR="00D736EC" w:rsidRPr="009A7916" w:rsidRDefault="00D736EC">
      <w:pPr>
        <w:pStyle w:val="BodyTextIndent"/>
        <w:ind w:left="144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5670"/>
      </w:tblGrid>
      <w:tr w:rsidR="00D736EC" w:rsidRPr="009A7916" w14:paraId="7FAF77B3" w14:textId="77777777">
        <w:trPr>
          <w:tblHeader/>
        </w:trPr>
        <w:tc>
          <w:tcPr>
            <w:tcW w:w="2250" w:type="dxa"/>
            <w:shd w:val="pct10" w:color="auto" w:fill="auto"/>
          </w:tcPr>
          <w:p w14:paraId="2EA62DEB" w14:textId="77777777" w:rsidR="00D736EC" w:rsidRPr="009A7916" w:rsidRDefault="00D736EC">
            <w:pPr>
              <w:pStyle w:val="BodyTextIndent"/>
              <w:rPr>
                <w:b/>
                <w:bCs/>
              </w:rPr>
            </w:pPr>
            <w:r w:rsidRPr="009A7916">
              <w:rPr>
                <w:b/>
                <w:bCs/>
              </w:rPr>
              <w:t>File Numbers</w:t>
            </w:r>
          </w:p>
        </w:tc>
        <w:tc>
          <w:tcPr>
            <w:tcW w:w="5670" w:type="dxa"/>
            <w:shd w:val="pct10" w:color="auto" w:fill="auto"/>
          </w:tcPr>
          <w:p w14:paraId="383C6305" w14:textId="77777777" w:rsidR="00D736EC" w:rsidRPr="009A7916" w:rsidRDefault="00D736EC">
            <w:pPr>
              <w:pStyle w:val="BodyTextIndent"/>
              <w:rPr>
                <w:b/>
                <w:bCs/>
              </w:rPr>
            </w:pPr>
            <w:r w:rsidRPr="009A7916">
              <w:rPr>
                <w:b/>
                <w:bCs/>
              </w:rPr>
              <w:t>File Names</w:t>
            </w:r>
          </w:p>
        </w:tc>
      </w:tr>
      <w:tr w:rsidR="00D736EC" w:rsidRPr="009A7916" w14:paraId="4DD4DB3B" w14:textId="77777777">
        <w:tc>
          <w:tcPr>
            <w:tcW w:w="2250" w:type="dxa"/>
          </w:tcPr>
          <w:p w14:paraId="099019C6" w14:textId="77777777" w:rsidR="00D736EC" w:rsidRPr="009A7916" w:rsidRDefault="00D736EC">
            <w:pPr>
              <w:pStyle w:val="BodyTextIndent"/>
              <w:rPr>
                <w:b/>
                <w:bCs/>
              </w:rPr>
            </w:pPr>
          </w:p>
        </w:tc>
        <w:tc>
          <w:tcPr>
            <w:tcW w:w="5670" w:type="dxa"/>
          </w:tcPr>
          <w:p w14:paraId="78396B43" w14:textId="77777777" w:rsidR="00D736EC" w:rsidRPr="009A7916" w:rsidRDefault="00D736EC">
            <w:pPr>
              <w:pStyle w:val="BodyTextIndent"/>
              <w:rPr>
                <w:b/>
                <w:bCs/>
              </w:rPr>
            </w:pPr>
          </w:p>
        </w:tc>
      </w:tr>
      <w:tr w:rsidR="00D736EC" w:rsidRPr="009A7916" w14:paraId="3D6B8CBD" w14:textId="77777777">
        <w:tc>
          <w:tcPr>
            <w:tcW w:w="2250" w:type="dxa"/>
          </w:tcPr>
          <w:p w14:paraId="79EB43DE" w14:textId="77777777" w:rsidR="00D736EC" w:rsidRPr="009A7916" w:rsidRDefault="00D736EC">
            <w:pPr>
              <w:pStyle w:val="BodyTextIndent"/>
            </w:pPr>
            <w:r w:rsidRPr="009A7916">
              <w:t>42</w:t>
            </w:r>
          </w:p>
        </w:tc>
        <w:tc>
          <w:tcPr>
            <w:tcW w:w="5670" w:type="dxa"/>
          </w:tcPr>
          <w:p w14:paraId="519788E5" w14:textId="77777777" w:rsidR="00D736EC" w:rsidRPr="009A7916" w:rsidRDefault="00D736EC">
            <w:pPr>
              <w:pStyle w:val="BodyTextIndent"/>
            </w:pPr>
            <w:r w:rsidRPr="009A7916">
              <w:t>WARD LOCATION</w:t>
            </w:r>
          </w:p>
        </w:tc>
      </w:tr>
      <w:tr w:rsidR="00D736EC" w:rsidRPr="009A7916" w14:paraId="0EB309BA" w14:textId="77777777">
        <w:tc>
          <w:tcPr>
            <w:tcW w:w="2250" w:type="dxa"/>
          </w:tcPr>
          <w:p w14:paraId="6202F671" w14:textId="77777777" w:rsidR="00D736EC" w:rsidRPr="009A7916" w:rsidRDefault="00D736EC">
            <w:pPr>
              <w:pStyle w:val="BodyTextIndent"/>
            </w:pPr>
            <w:r w:rsidRPr="009A7916">
              <w:t>50</w:t>
            </w:r>
          </w:p>
        </w:tc>
        <w:tc>
          <w:tcPr>
            <w:tcW w:w="5670" w:type="dxa"/>
          </w:tcPr>
          <w:p w14:paraId="26B52757" w14:textId="77777777" w:rsidR="00D736EC" w:rsidRPr="009A7916" w:rsidRDefault="00D736EC">
            <w:pPr>
              <w:pStyle w:val="BodyTextIndent"/>
            </w:pPr>
            <w:r w:rsidRPr="009A7916">
              <w:t>DRUG</w:t>
            </w:r>
          </w:p>
        </w:tc>
      </w:tr>
      <w:tr w:rsidR="00D736EC" w:rsidRPr="009A7916" w14:paraId="7323D70D" w14:textId="77777777">
        <w:tc>
          <w:tcPr>
            <w:tcW w:w="2250" w:type="dxa"/>
          </w:tcPr>
          <w:p w14:paraId="0588E53D" w14:textId="77777777" w:rsidR="00D736EC" w:rsidRPr="009A7916" w:rsidRDefault="00D736EC">
            <w:pPr>
              <w:pStyle w:val="BodyTextIndent"/>
            </w:pPr>
            <w:r w:rsidRPr="009A7916">
              <w:t>50.8</w:t>
            </w:r>
          </w:p>
        </w:tc>
        <w:tc>
          <w:tcPr>
            <w:tcW w:w="5670" w:type="dxa"/>
          </w:tcPr>
          <w:p w14:paraId="6FCEFF44" w14:textId="77777777" w:rsidR="00D736EC" w:rsidRPr="009A7916" w:rsidRDefault="00D736EC">
            <w:pPr>
              <w:pStyle w:val="BodyTextIndent"/>
            </w:pPr>
            <w:r w:rsidRPr="009A7916">
              <w:t>IV STATS</w:t>
            </w:r>
          </w:p>
        </w:tc>
      </w:tr>
      <w:tr w:rsidR="00D736EC" w:rsidRPr="009A7916" w14:paraId="14741169" w14:textId="77777777">
        <w:tc>
          <w:tcPr>
            <w:tcW w:w="2250" w:type="dxa"/>
          </w:tcPr>
          <w:p w14:paraId="40FDF799" w14:textId="77777777" w:rsidR="00D736EC" w:rsidRPr="009A7916" w:rsidRDefault="00D736EC">
            <w:pPr>
              <w:pStyle w:val="BodyTextIndent"/>
            </w:pPr>
            <w:r w:rsidRPr="009A7916">
              <w:t>51.5</w:t>
            </w:r>
          </w:p>
        </w:tc>
        <w:tc>
          <w:tcPr>
            <w:tcW w:w="5670" w:type="dxa"/>
          </w:tcPr>
          <w:p w14:paraId="6A107562" w14:textId="77777777" w:rsidR="00D736EC" w:rsidRPr="009A7916" w:rsidRDefault="00D736EC">
            <w:pPr>
              <w:pStyle w:val="BodyTextIndent"/>
            </w:pPr>
            <w:r w:rsidRPr="009A7916">
              <w:t>ORDER UNIT</w:t>
            </w:r>
          </w:p>
        </w:tc>
      </w:tr>
      <w:tr w:rsidR="00D736EC" w:rsidRPr="009A7916" w14:paraId="7E75DAA9" w14:textId="77777777">
        <w:tc>
          <w:tcPr>
            <w:tcW w:w="2250" w:type="dxa"/>
          </w:tcPr>
          <w:p w14:paraId="43CCB6B2" w14:textId="77777777" w:rsidR="00D736EC" w:rsidRPr="009A7916" w:rsidRDefault="00D736EC">
            <w:pPr>
              <w:pStyle w:val="BodyTextIndent"/>
            </w:pPr>
            <w:r w:rsidRPr="009A7916">
              <w:t>52</w:t>
            </w:r>
          </w:p>
        </w:tc>
        <w:tc>
          <w:tcPr>
            <w:tcW w:w="5670" w:type="dxa"/>
          </w:tcPr>
          <w:p w14:paraId="1F89A46E" w14:textId="77777777" w:rsidR="00D736EC" w:rsidRPr="009A7916" w:rsidRDefault="00D736EC">
            <w:pPr>
              <w:pStyle w:val="BodyTextIndent"/>
            </w:pPr>
            <w:r w:rsidRPr="009A7916">
              <w:t>PRESCRIPTION</w:t>
            </w:r>
          </w:p>
        </w:tc>
      </w:tr>
      <w:tr w:rsidR="00D736EC" w:rsidRPr="009A7916" w14:paraId="22E2ABA6" w14:textId="77777777">
        <w:tc>
          <w:tcPr>
            <w:tcW w:w="2250" w:type="dxa"/>
          </w:tcPr>
          <w:p w14:paraId="0A528946" w14:textId="77777777" w:rsidR="00D736EC" w:rsidRPr="009A7916" w:rsidRDefault="00D736EC">
            <w:pPr>
              <w:pStyle w:val="BodyTextIndent"/>
            </w:pPr>
            <w:r w:rsidRPr="009A7916">
              <w:t>52.6</w:t>
            </w:r>
          </w:p>
        </w:tc>
        <w:tc>
          <w:tcPr>
            <w:tcW w:w="5670" w:type="dxa"/>
          </w:tcPr>
          <w:p w14:paraId="1B68E9EB" w14:textId="77777777" w:rsidR="00D736EC" w:rsidRPr="009A7916" w:rsidRDefault="00D736EC">
            <w:pPr>
              <w:pStyle w:val="BodyTextIndent"/>
            </w:pPr>
            <w:r w:rsidRPr="009A7916">
              <w:t>IV ADDITIVES</w:t>
            </w:r>
          </w:p>
        </w:tc>
      </w:tr>
      <w:tr w:rsidR="00D736EC" w:rsidRPr="009A7916" w14:paraId="086ECE12" w14:textId="77777777">
        <w:tc>
          <w:tcPr>
            <w:tcW w:w="2250" w:type="dxa"/>
          </w:tcPr>
          <w:p w14:paraId="6CDFB986" w14:textId="77777777" w:rsidR="00D736EC" w:rsidRPr="009A7916" w:rsidRDefault="00D736EC">
            <w:pPr>
              <w:pStyle w:val="BodyTextIndent"/>
            </w:pPr>
            <w:r w:rsidRPr="009A7916">
              <w:t>52.7</w:t>
            </w:r>
          </w:p>
        </w:tc>
        <w:tc>
          <w:tcPr>
            <w:tcW w:w="5670" w:type="dxa"/>
          </w:tcPr>
          <w:p w14:paraId="5DDD28B0" w14:textId="77777777" w:rsidR="00D736EC" w:rsidRPr="009A7916" w:rsidRDefault="00D736EC">
            <w:pPr>
              <w:pStyle w:val="BodyTextIndent"/>
            </w:pPr>
            <w:r w:rsidRPr="009A7916">
              <w:t>IV SOLUTIONS</w:t>
            </w:r>
          </w:p>
        </w:tc>
      </w:tr>
      <w:tr w:rsidR="00D736EC" w:rsidRPr="009A7916" w14:paraId="2FA2DDBE" w14:textId="77777777">
        <w:tc>
          <w:tcPr>
            <w:tcW w:w="2250" w:type="dxa"/>
          </w:tcPr>
          <w:p w14:paraId="1DE42BC2" w14:textId="77777777" w:rsidR="00D736EC" w:rsidRPr="009A7916" w:rsidRDefault="00D736EC">
            <w:pPr>
              <w:pStyle w:val="BodyTextIndent"/>
            </w:pPr>
            <w:r w:rsidRPr="009A7916">
              <w:t>58.1</w:t>
            </w:r>
          </w:p>
        </w:tc>
        <w:tc>
          <w:tcPr>
            <w:tcW w:w="5670" w:type="dxa"/>
          </w:tcPr>
          <w:p w14:paraId="556F7330" w14:textId="77777777" w:rsidR="00D736EC" w:rsidRPr="009A7916" w:rsidRDefault="00D736EC">
            <w:pPr>
              <w:pStyle w:val="BodyTextIndent"/>
            </w:pPr>
            <w:r w:rsidRPr="009A7916">
              <w:t>PHARMACY AOU STOCK</w:t>
            </w:r>
          </w:p>
        </w:tc>
      </w:tr>
      <w:tr w:rsidR="00D736EC" w:rsidRPr="009A7916" w14:paraId="15C3BE03" w14:textId="77777777">
        <w:tc>
          <w:tcPr>
            <w:tcW w:w="2250" w:type="dxa"/>
          </w:tcPr>
          <w:p w14:paraId="16218BAE" w14:textId="77777777" w:rsidR="00D736EC" w:rsidRPr="009A7916" w:rsidRDefault="00D736EC">
            <w:pPr>
              <w:pStyle w:val="BodyTextIndent"/>
            </w:pPr>
            <w:r w:rsidRPr="009A7916">
              <w:t>58.5</w:t>
            </w:r>
          </w:p>
        </w:tc>
        <w:tc>
          <w:tcPr>
            <w:tcW w:w="5670" w:type="dxa"/>
          </w:tcPr>
          <w:p w14:paraId="1FF85AE5" w14:textId="77777777" w:rsidR="00D736EC" w:rsidRPr="009A7916" w:rsidRDefault="00D736EC">
            <w:pPr>
              <w:pStyle w:val="BodyTextIndent"/>
            </w:pPr>
            <w:r w:rsidRPr="009A7916">
              <w:t xml:space="preserve">AR/WS STATS </w:t>
            </w:r>
          </w:p>
        </w:tc>
      </w:tr>
      <w:tr w:rsidR="00D736EC" w:rsidRPr="009A7916" w14:paraId="7FDD18CF" w14:textId="77777777">
        <w:tc>
          <w:tcPr>
            <w:tcW w:w="2250" w:type="dxa"/>
          </w:tcPr>
          <w:p w14:paraId="115D431F" w14:textId="77777777" w:rsidR="00D736EC" w:rsidRPr="009A7916" w:rsidRDefault="00D736EC">
            <w:pPr>
              <w:pStyle w:val="BodyTextIndent"/>
            </w:pPr>
            <w:r w:rsidRPr="009A7916">
              <w:t>58.8</w:t>
            </w:r>
          </w:p>
        </w:tc>
        <w:tc>
          <w:tcPr>
            <w:tcW w:w="5670" w:type="dxa"/>
          </w:tcPr>
          <w:p w14:paraId="41E4C16C" w14:textId="77777777" w:rsidR="00D736EC" w:rsidRPr="009A7916" w:rsidRDefault="00D736EC">
            <w:pPr>
              <w:pStyle w:val="BodyTextIndent"/>
            </w:pPr>
            <w:r w:rsidRPr="009A7916">
              <w:t xml:space="preserve">DRUG ACCOUNTABILITY STATS </w:t>
            </w:r>
          </w:p>
        </w:tc>
      </w:tr>
      <w:tr w:rsidR="00D736EC" w:rsidRPr="009A7916" w14:paraId="19263DF4" w14:textId="77777777">
        <w:tc>
          <w:tcPr>
            <w:tcW w:w="2250" w:type="dxa"/>
          </w:tcPr>
          <w:p w14:paraId="600DAF77" w14:textId="77777777" w:rsidR="00D736EC" w:rsidRPr="009A7916" w:rsidRDefault="00D736EC">
            <w:pPr>
              <w:pStyle w:val="BodyTextIndent"/>
            </w:pPr>
            <w:r w:rsidRPr="009A7916">
              <w:t>58.81</w:t>
            </w:r>
          </w:p>
        </w:tc>
        <w:tc>
          <w:tcPr>
            <w:tcW w:w="5670" w:type="dxa"/>
          </w:tcPr>
          <w:p w14:paraId="08114239" w14:textId="77777777" w:rsidR="00D736EC" w:rsidRPr="009A7916" w:rsidRDefault="00D736EC">
            <w:pPr>
              <w:pStyle w:val="BodyTextIndent"/>
            </w:pPr>
            <w:r w:rsidRPr="009A7916">
              <w:t>DRUG ACCOUNTABILITY TRANSACTION</w:t>
            </w:r>
          </w:p>
        </w:tc>
      </w:tr>
      <w:tr w:rsidR="00D736EC" w:rsidRPr="009A7916" w14:paraId="30822C48" w14:textId="77777777">
        <w:tc>
          <w:tcPr>
            <w:tcW w:w="2250" w:type="dxa"/>
          </w:tcPr>
          <w:p w14:paraId="6B238AC9" w14:textId="77777777" w:rsidR="00D736EC" w:rsidRPr="009A7916" w:rsidRDefault="00D736EC">
            <w:pPr>
              <w:pStyle w:val="BodyTextIndent"/>
              <w:rPr>
                <w:color w:val="auto"/>
              </w:rPr>
            </w:pPr>
            <w:r w:rsidRPr="009A7916">
              <w:rPr>
                <w:color w:val="auto"/>
              </w:rPr>
              <w:t>58.812</w:t>
            </w:r>
          </w:p>
        </w:tc>
        <w:tc>
          <w:tcPr>
            <w:tcW w:w="5670" w:type="dxa"/>
          </w:tcPr>
          <w:p w14:paraId="4D90365B" w14:textId="77777777" w:rsidR="00D736EC" w:rsidRPr="009A7916" w:rsidRDefault="00D736EC">
            <w:pPr>
              <w:pStyle w:val="BodyTextIndent"/>
              <w:rPr>
                <w:color w:val="auto"/>
              </w:rPr>
            </w:pPr>
            <w:r w:rsidRPr="009A7916">
              <w:rPr>
                <w:color w:val="auto"/>
              </w:rPr>
              <w:t>DA UPLOAD</w:t>
            </w:r>
          </w:p>
        </w:tc>
      </w:tr>
      <w:tr w:rsidR="00D736EC" w:rsidRPr="009A7916" w14:paraId="5E762122" w14:textId="77777777">
        <w:tc>
          <w:tcPr>
            <w:tcW w:w="2250" w:type="dxa"/>
          </w:tcPr>
          <w:p w14:paraId="0CE99D3A" w14:textId="77777777" w:rsidR="00D736EC" w:rsidRPr="009A7916" w:rsidRDefault="00D736EC">
            <w:pPr>
              <w:pStyle w:val="BodyTextIndent"/>
            </w:pPr>
            <w:r w:rsidRPr="009A7916">
              <w:t>58.84</w:t>
            </w:r>
          </w:p>
        </w:tc>
        <w:tc>
          <w:tcPr>
            <w:tcW w:w="5670" w:type="dxa"/>
          </w:tcPr>
          <w:p w14:paraId="79417017" w14:textId="77777777" w:rsidR="00D736EC" w:rsidRPr="009A7916" w:rsidRDefault="00D736EC">
            <w:pPr>
              <w:pStyle w:val="BodyTextIndent"/>
            </w:pPr>
            <w:r w:rsidRPr="009A7916">
              <w:t xml:space="preserve">DRUG ACCOUNTABILITY TRANSACTION TYPE </w:t>
            </w:r>
          </w:p>
        </w:tc>
      </w:tr>
      <w:tr w:rsidR="00D736EC" w:rsidRPr="009A7916" w14:paraId="6AAEACB0" w14:textId="77777777">
        <w:tc>
          <w:tcPr>
            <w:tcW w:w="2250" w:type="dxa"/>
          </w:tcPr>
          <w:p w14:paraId="74E1FC13" w14:textId="77777777" w:rsidR="00D736EC" w:rsidRPr="009A7916" w:rsidRDefault="00D736EC">
            <w:pPr>
              <w:pStyle w:val="BodyTextIndent"/>
            </w:pPr>
            <w:r w:rsidRPr="009A7916">
              <w:t>58.811</w:t>
            </w:r>
          </w:p>
        </w:tc>
        <w:tc>
          <w:tcPr>
            <w:tcW w:w="5670" w:type="dxa"/>
          </w:tcPr>
          <w:p w14:paraId="1C90663B" w14:textId="77777777" w:rsidR="00D736EC" w:rsidRPr="009A7916" w:rsidRDefault="00D736EC">
            <w:pPr>
              <w:pStyle w:val="BodyTextIndent"/>
            </w:pPr>
            <w:r w:rsidRPr="009A7916">
              <w:t>DRUG ACCOUNTABILITY ORDER FILE</w:t>
            </w:r>
          </w:p>
        </w:tc>
      </w:tr>
      <w:tr w:rsidR="00D736EC" w:rsidRPr="009A7916" w14:paraId="2DC9F5AF" w14:textId="77777777">
        <w:tc>
          <w:tcPr>
            <w:tcW w:w="2250" w:type="dxa"/>
          </w:tcPr>
          <w:p w14:paraId="4A23D22D" w14:textId="77777777" w:rsidR="00D736EC" w:rsidRPr="009A7916" w:rsidRDefault="00D736EC">
            <w:pPr>
              <w:pStyle w:val="BodyTextIndent"/>
            </w:pPr>
            <w:r w:rsidRPr="009A7916">
              <w:t>59</w:t>
            </w:r>
          </w:p>
        </w:tc>
        <w:tc>
          <w:tcPr>
            <w:tcW w:w="5670" w:type="dxa"/>
          </w:tcPr>
          <w:p w14:paraId="5B42D3F3" w14:textId="77777777" w:rsidR="00D736EC" w:rsidRPr="009A7916" w:rsidRDefault="00D736EC">
            <w:pPr>
              <w:pStyle w:val="BodyTextIndent"/>
            </w:pPr>
            <w:r w:rsidRPr="009A7916">
              <w:t>OUTPATIENT SITE</w:t>
            </w:r>
          </w:p>
        </w:tc>
      </w:tr>
      <w:tr w:rsidR="00D736EC" w:rsidRPr="009A7916" w14:paraId="7D906FC6" w14:textId="77777777">
        <w:tc>
          <w:tcPr>
            <w:tcW w:w="2250" w:type="dxa"/>
          </w:tcPr>
          <w:p w14:paraId="37E2FD56" w14:textId="77777777" w:rsidR="00D736EC" w:rsidRPr="009A7916" w:rsidRDefault="00D736EC">
            <w:pPr>
              <w:pStyle w:val="BodyTextIndent"/>
            </w:pPr>
            <w:r w:rsidRPr="009A7916">
              <w:t>59.4</w:t>
            </w:r>
          </w:p>
        </w:tc>
        <w:tc>
          <w:tcPr>
            <w:tcW w:w="5670" w:type="dxa"/>
          </w:tcPr>
          <w:p w14:paraId="1A1DA004" w14:textId="77777777" w:rsidR="00D736EC" w:rsidRPr="009A7916" w:rsidRDefault="00D736EC">
            <w:pPr>
              <w:pStyle w:val="BodyTextIndent"/>
            </w:pPr>
            <w:r w:rsidRPr="009A7916">
              <w:t>INPATIENT SITE</w:t>
            </w:r>
          </w:p>
        </w:tc>
      </w:tr>
      <w:tr w:rsidR="00D736EC" w:rsidRPr="009A7916" w14:paraId="0C9733F5" w14:textId="77777777">
        <w:tc>
          <w:tcPr>
            <w:tcW w:w="2250" w:type="dxa"/>
          </w:tcPr>
          <w:p w14:paraId="291CF338" w14:textId="77777777" w:rsidR="00D736EC" w:rsidRPr="009A7916" w:rsidRDefault="00D736EC">
            <w:pPr>
              <w:pStyle w:val="BodyTextIndent"/>
            </w:pPr>
            <w:r w:rsidRPr="009A7916">
              <w:t>59.7</w:t>
            </w:r>
          </w:p>
        </w:tc>
        <w:tc>
          <w:tcPr>
            <w:tcW w:w="5670" w:type="dxa"/>
          </w:tcPr>
          <w:p w14:paraId="56AB8196" w14:textId="77777777" w:rsidR="00D736EC" w:rsidRPr="009A7916" w:rsidRDefault="00D736EC">
            <w:pPr>
              <w:pStyle w:val="BodyTextIndent"/>
            </w:pPr>
            <w:r w:rsidRPr="009A7916">
              <w:t>PHARMACY SYSTEM</w:t>
            </w:r>
          </w:p>
        </w:tc>
      </w:tr>
      <w:tr w:rsidR="00D736EC" w:rsidRPr="009A7916" w14:paraId="4C29915B" w14:textId="77777777">
        <w:tc>
          <w:tcPr>
            <w:tcW w:w="2250" w:type="dxa"/>
          </w:tcPr>
          <w:p w14:paraId="1FB0F707" w14:textId="77777777" w:rsidR="00D736EC" w:rsidRPr="009A7916" w:rsidRDefault="00D736EC">
            <w:pPr>
              <w:pStyle w:val="BodyTextIndent"/>
            </w:pPr>
            <w:r w:rsidRPr="009A7916">
              <w:t>8980</w:t>
            </w:r>
          </w:p>
        </w:tc>
        <w:tc>
          <w:tcPr>
            <w:tcW w:w="5670" w:type="dxa"/>
          </w:tcPr>
          <w:p w14:paraId="630183C9" w14:textId="77777777" w:rsidR="00D736EC" w:rsidRPr="009A7916" w:rsidRDefault="00D736EC">
            <w:pPr>
              <w:pStyle w:val="BodyTextIndent"/>
            </w:pPr>
            <w:r w:rsidRPr="009A7916">
              <w:t>KERMIT HOLDING</w:t>
            </w:r>
          </w:p>
        </w:tc>
      </w:tr>
    </w:tbl>
    <w:p w14:paraId="71BA3A01" w14:textId="77777777" w:rsidR="00D736EC" w:rsidRPr="009A7916" w:rsidRDefault="003E08D6" w:rsidP="003E08D6">
      <w:pPr>
        <w:pStyle w:val="Heading2"/>
      </w:pPr>
      <w:bookmarkStart w:id="25" w:name="P69_14"/>
      <w:bookmarkStart w:id="26" w:name="_Toc224634103"/>
      <w:bookmarkEnd w:id="25"/>
      <w:r w:rsidRPr="009A7916">
        <w:t>Return Drug Credit Menu</w:t>
      </w:r>
      <w:bookmarkEnd w:id="26"/>
    </w:p>
    <w:p w14:paraId="1050326D" w14:textId="77777777" w:rsidR="00B006F3" w:rsidRPr="009A7916" w:rsidRDefault="00B006F3" w:rsidP="00B006F3"/>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5670"/>
      </w:tblGrid>
      <w:tr w:rsidR="00A7279E" w:rsidRPr="009A7916" w14:paraId="1F4757B3" w14:textId="77777777" w:rsidTr="00A7279E">
        <w:trPr>
          <w:tblHeader/>
        </w:trPr>
        <w:tc>
          <w:tcPr>
            <w:tcW w:w="2250" w:type="dxa"/>
            <w:tcBorders>
              <w:top w:val="single" w:sz="4" w:space="0" w:color="auto"/>
              <w:left w:val="single" w:sz="4" w:space="0" w:color="auto"/>
              <w:bottom w:val="single" w:sz="4" w:space="0" w:color="auto"/>
              <w:right w:val="single" w:sz="4" w:space="0" w:color="auto"/>
            </w:tcBorders>
            <w:shd w:val="pct10" w:color="auto" w:fill="auto"/>
          </w:tcPr>
          <w:p w14:paraId="6FAB2F06" w14:textId="77777777" w:rsidR="000A72E1" w:rsidRPr="009A7916" w:rsidRDefault="00A7279E" w:rsidP="00A7279E">
            <w:pPr>
              <w:widowControl/>
              <w:rPr>
                <w:b/>
                <w:bCs/>
                <w:color w:val="000000"/>
              </w:rPr>
            </w:pPr>
            <w:r w:rsidRPr="009A7916">
              <w:rPr>
                <w:b/>
                <w:bCs/>
                <w:color w:val="000000"/>
              </w:rPr>
              <w:t>File Numbers</w:t>
            </w:r>
          </w:p>
        </w:tc>
        <w:tc>
          <w:tcPr>
            <w:tcW w:w="5670" w:type="dxa"/>
            <w:tcBorders>
              <w:top w:val="single" w:sz="4" w:space="0" w:color="auto"/>
              <w:left w:val="single" w:sz="4" w:space="0" w:color="auto"/>
              <w:bottom w:val="single" w:sz="4" w:space="0" w:color="auto"/>
              <w:right w:val="single" w:sz="4" w:space="0" w:color="auto"/>
            </w:tcBorders>
            <w:shd w:val="pct10" w:color="auto" w:fill="auto"/>
          </w:tcPr>
          <w:p w14:paraId="1537F890" w14:textId="77777777" w:rsidR="000A72E1" w:rsidRPr="009A7916" w:rsidRDefault="00A7279E" w:rsidP="00A7279E">
            <w:pPr>
              <w:widowControl/>
              <w:rPr>
                <w:b/>
                <w:bCs/>
                <w:color w:val="000000"/>
              </w:rPr>
            </w:pPr>
            <w:r w:rsidRPr="009A7916">
              <w:rPr>
                <w:b/>
                <w:bCs/>
                <w:color w:val="000000"/>
              </w:rPr>
              <w:t>File Names</w:t>
            </w:r>
          </w:p>
        </w:tc>
      </w:tr>
      <w:tr w:rsidR="00A7279E" w:rsidRPr="009A7916" w14:paraId="3CB414A6" w14:textId="77777777" w:rsidTr="00A7279E">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EFC2806" w14:textId="77777777" w:rsidR="000A72E1" w:rsidRPr="009A7916" w:rsidRDefault="00A7279E" w:rsidP="00A7279E">
            <w:pPr>
              <w:widowControl/>
              <w:rPr>
                <w:color w:val="000000"/>
              </w:rPr>
            </w:pPr>
            <w:r w:rsidRPr="009A7916">
              <w:rPr>
                <w:color w:val="000000"/>
              </w:rPr>
              <w:t>50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A983848" w14:textId="77777777" w:rsidR="000A72E1" w:rsidRPr="009A7916" w:rsidRDefault="00A7279E" w:rsidP="00A7279E">
            <w:pPr>
              <w:widowControl/>
              <w:rPr>
                <w:color w:val="000000"/>
              </w:rPr>
            </w:pPr>
            <w:r w:rsidRPr="009A7916">
              <w:rPr>
                <w:color w:val="000000"/>
              </w:rPr>
              <w:t>DRUG</w:t>
            </w:r>
          </w:p>
        </w:tc>
      </w:tr>
      <w:tr w:rsidR="00A7279E" w:rsidRPr="009A7916" w14:paraId="06D0724B" w14:textId="77777777" w:rsidTr="00A7279E">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388ECC2" w14:textId="77777777" w:rsidR="000A72E1" w:rsidRPr="009A7916" w:rsidRDefault="00A7279E" w:rsidP="00A7279E">
            <w:pPr>
              <w:widowControl/>
              <w:rPr>
                <w:color w:val="000000"/>
              </w:rPr>
            </w:pPr>
            <w:r w:rsidRPr="009A7916">
              <w:rPr>
                <w:color w:val="000000"/>
              </w:rPr>
              <w:t>51.5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6EFC11F" w14:textId="77777777" w:rsidR="000A72E1" w:rsidRPr="009A7916" w:rsidRDefault="00A7279E" w:rsidP="00A7279E">
            <w:pPr>
              <w:widowControl/>
              <w:rPr>
                <w:color w:val="000000"/>
              </w:rPr>
            </w:pPr>
            <w:r w:rsidRPr="009A7916">
              <w:rPr>
                <w:color w:val="000000"/>
              </w:rPr>
              <w:t>ORDER UNIT</w:t>
            </w:r>
          </w:p>
        </w:tc>
      </w:tr>
      <w:tr w:rsidR="00A7279E" w:rsidRPr="009A7916" w14:paraId="234BC6F7" w14:textId="77777777" w:rsidTr="00A7279E">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5BD6B49" w14:textId="77777777" w:rsidR="000A72E1" w:rsidRPr="009A7916" w:rsidRDefault="00A7279E" w:rsidP="00A7279E">
            <w:pPr>
              <w:widowControl/>
              <w:rPr>
                <w:bCs/>
                <w:color w:val="000000"/>
              </w:rPr>
            </w:pPr>
            <w:r w:rsidRPr="009A7916">
              <w:rPr>
                <w:bCs/>
                <w:color w:val="000000"/>
              </w:rPr>
              <w:t>58.35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EC9804C" w14:textId="77777777" w:rsidR="000A72E1" w:rsidRPr="009A7916" w:rsidRDefault="00A7279E" w:rsidP="00A7279E">
            <w:pPr>
              <w:widowControl/>
              <w:rPr>
                <w:bCs/>
                <w:color w:val="000000"/>
              </w:rPr>
            </w:pPr>
            <w:r w:rsidRPr="009A7916">
              <w:rPr>
                <w:bCs/>
                <w:color w:val="000000"/>
              </w:rPr>
              <w:t>RETURN DRUG</w:t>
            </w:r>
          </w:p>
        </w:tc>
      </w:tr>
      <w:tr w:rsidR="00A7279E" w:rsidRPr="009A7916" w14:paraId="5F4E9099" w14:textId="77777777" w:rsidTr="00A7279E">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D1CC607" w14:textId="77777777" w:rsidR="000A72E1" w:rsidRPr="009A7916" w:rsidRDefault="00A7279E" w:rsidP="00A7279E">
            <w:pPr>
              <w:widowControl/>
              <w:rPr>
                <w:bCs/>
                <w:color w:val="000000"/>
              </w:rPr>
            </w:pPr>
            <w:r w:rsidRPr="009A7916">
              <w:rPr>
                <w:bCs/>
                <w:color w:val="000000"/>
              </w:rPr>
              <w:t>58.36</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3E5BB48" w14:textId="77777777" w:rsidR="000A72E1" w:rsidRPr="009A7916" w:rsidRDefault="00A7279E" w:rsidP="00A7279E">
            <w:pPr>
              <w:widowControl/>
              <w:rPr>
                <w:bCs/>
                <w:color w:val="000000"/>
              </w:rPr>
            </w:pPr>
            <w:r w:rsidRPr="009A7916">
              <w:rPr>
                <w:bCs/>
                <w:color w:val="000000"/>
              </w:rPr>
              <w:t>RETURN DRUG CONTRACTOR/MFR</w:t>
            </w:r>
          </w:p>
        </w:tc>
      </w:tr>
      <w:tr w:rsidR="00A7279E" w:rsidRPr="009A7916" w14:paraId="48304C18" w14:textId="77777777" w:rsidTr="00A7279E">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40E1672" w14:textId="77777777" w:rsidR="000A72E1" w:rsidRPr="009A7916" w:rsidRDefault="00A7279E" w:rsidP="00A7279E">
            <w:pPr>
              <w:widowControl/>
              <w:rPr>
                <w:color w:val="000000"/>
              </w:rPr>
            </w:pPr>
            <w:r w:rsidRPr="009A7916">
              <w:rPr>
                <w:color w:val="000000"/>
              </w:rPr>
              <w:t>58.8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B7FFD97" w14:textId="77777777" w:rsidR="000A72E1" w:rsidRPr="009A7916" w:rsidRDefault="00A7279E" w:rsidP="00A7279E">
            <w:pPr>
              <w:widowControl/>
              <w:rPr>
                <w:color w:val="000000"/>
              </w:rPr>
            </w:pPr>
            <w:r w:rsidRPr="009A7916">
              <w:rPr>
                <w:color w:val="000000"/>
              </w:rPr>
              <w:t xml:space="preserve">DRUG ACCOUNTABILITY STATS </w:t>
            </w:r>
          </w:p>
        </w:tc>
      </w:tr>
      <w:tr w:rsidR="00A7279E" w:rsidRPr="009A7916" w14:paraId="01D18E5C" w14:textId="77777777" w:rsidTr="00A7279E">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FE3FE12" w14:textId="77777777" w:rsidR="000A72E1" w:rsidRPr="009A7916" w:rsidRDefault="00A7279E" w:rsidP="00A7279E">
            <w:pPr>
              <w:widowControl/>
              <w:rPr>
                <w:color w:val="000000"/>
              </w:rPr>
            </w:pPr>
            <w:r w:rsidRPr="009A7916">
              <w:rPr>
                <w:color w:val="000000"/>
              </w:rPr>
              <w:t>58.81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896F212" w14:textId="77777777" w:rsidR="000A72E1" w:rsidRPr="009A7916" w:rsidRDefault="00A7279E" w:rsidP="00A7279E">
            <w:pPr>
              <w:widowControl/>
              <w:rPr>
                <w:color w:val="000000"/>
              </w:rPr>
            </w:pPr>
            <w:r w:rsidRPr="009A7916">
              <w:rPr>
                <w:color w:val="000000"/>
              </w:rPr>
              <w:t>DRUG ACCOUNTABILITY TRANSACTION</w:t>
            </w:r>
          </w:p>
        </w:tc>
      </w:tr>
      <w:tr w:rsidR="00A7279E" w:rsidRPr="009A7916" w14:paraId="4117AB62" w14:textId="77777777" w:rsidTr="00A7279E">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F4F0F86" w14:textId="77777777" w:rsidR="000A72E1" w:rsidRPr="009A7916" w:rsidRDefault="00A7279E" w:rsidP="00A7279E">
            <w:pPr>
              <w:widowControl/>
              <w:rPr>
                <w:color w:val="000000"/>
              </w:rPr>
            </w:pPr>
            <w:r w:rsidRPr="009A7916">
              <w:rPr>
                <w:color w:val="000000"/>
              </w:rPr>
              <w:t>58.84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713790C" w14:textId="77777777" w:rsidR="000A72E1" w:rsidRPr="009A7916" w:rsidRDefault="00A7279E" w:rsidP="00A7279E">
            <w:pPr>
              <w:widowControl/>
              <w:rPr>
                <w:color w:val="000000"/>
              </w:rPr>
            </w:pPr>
            <w:r w:rsidRPr="009A7916">
              <w:rPr>
                <w:color w:val="000000"/>
              </w:rPr>
              <w:t xml:space="preserve">DRUG ACCOUNTABILITY TRANSACTION TYPE </w:t>
            </w:r>
          </w:p>
        </w:tc>
      </w:tr>
      <w:tr w:rsidR="00A7279E" w:rsidRPr="009A7916" w14:paraId="1296314A" w14:textId="77777777" w:rsidTr="00A7279E">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4416A957" w14:textId="77777777" w:rsidR="000A72E1" w:rsidRPr="009A7916" w:rsidRDefault="00A7279E" w:rsidP="00A7279E">
            <w:pPr>
              <w:widowControl/>
              <w:rPr>
                <w:color w:val="000000"/>
              </w:rPr>
            </w:pPr>
            <w:r w:rsidRPr="009A7916">
              <w:rPr>
                <w:color w:val="000000"/>
              </w:rPr>
              <w:t>59</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46B472C" w14:textId="77777777" w:rsidR="000A72E1" w:rsidRPr="009A7916" w:rsidRDefault="00A7279E" w:rsidP="00A7279E">
            <w:pPr>
              <w:widowControl/>
              <w:rPr>
                <w:color w:val="000000"/>
              </w:rPr>
            </w:pPr>
            <w:r w:rsidRPr="009A7916">
              <w:rPr>
                <w:color w:val="000000"/>
              </w:rPr>
              <w:t>OUTPATIENT SITE</w:t>
            </w:r>
          </w:p>
        </w:tc>
      </w:tr>
      <w:tr w:rsidR="00A7279E" w:rsidRPr="009A7916" w14:paraId="1CA2047F" w14:textId="77777777" w:rsidTr="00A7279E">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6ED903E" w14:textId="77777777" w:rsidR="000A72E1" w:rsidRPr="009A7916" w:rsidRDefault="00A7279E" w:rsidP="00A7279E">
            <w:pPr>
              <w:widowControl/>
              <w:rPr>
                <w:color w:val="000000"/>
              </w:rPr>
            </w:pPr>
            <w:r w:rsidRPr="009A7916">
              <w:rPr>
                <w:color w:val="000000"/>
              </w:rPr>
              <w:t>200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2C36262" w14:textId="77777777" w:rsidR="000A72E1" w:rsidRPr="009A7916" w:rsidRDefault="00A7279E" w:rsidP="00A7279E">
            <w:pPr>
              <w:widowControl/>
              <w:rPr>
                <w:color w:val="000000"/>
              </w:rPr>
            </w:pPr>
            <w:r w:rsidRPr="009A7916">
              <w:rPr>
                <w:color w:val="000000"/>
              </w:rPr>
              <w:t>NEW PERSON</w:t>
            </w:r>
          </w:p>
        </w:tc>
      </w:tr>
    </w:tbl>
    <w:p w14:paraId="0E934D24" w14:textId="77777777" w:rsidR="003E08D6" w:rsidRPr="009A7916" w:rsidRDefault="003E08D6" w:rsidP="003E08D6"/>
    <w:p w14:paraId="44030FC1" w14:textId="77777777" w:rsidR="00D736EC" w:rsidRPr="009A7916" w:rsidRDefault="00A7279E">
      <w:pPr>
        <w:pStyle w:val="Heading2"/>
      </w:pPr>
      <w:bookmarkStart w:id="27" w:name="_Toc397220124"/>
      <w:bookmarkStart w:id="28" w:name="_Toc402171040"/>
      <w:r w:rsidRPr="009A7916">
        <w:br w:type="page"/>
      </w:r>
      <w:bookmarkStart w:id="29" w:name="_Toc224634104"/>
      <w:r w:rsidR="00D736EC" w:rsidRPr="009A7916">
        <w:lastRenderedPageBreak/>
        <w:t>File Descriptions</w:t>
      </w:r>
      <w:bookmarkEnd w:id="27"/>
      <w:bookmarkEnd w:id="28"/>
      <w:bookmarkEnd w:id="29"/>
    </w:p>
    <w:p w14:paraId="4480495D" w14:textId="77777777" w:rsidR="00D736EC" w:rsidRPr="009A7916" w:rsidRDefault="00D736EC">
      <w:pPr>
        <w:numPr>
          <w:ilvl w:val="12"/>
          <w:numId w:val="0"/>
        </w:numPr>
        <w:rPr>
          <w:color w:val="000000"/>
        </w:rPr>
      </w:pPr>
    </w:p>
    <w:p w14:paraId="088B3DFE" w14:textId="77777777" w:rsidR="003C4491" w:rsidRPr="009A7916" w:rsidRDefault="003C4491">
      <w:pPr>
        <w:numPr>
          <w:ilvl w:val="12"/>
          <w:numId w:val="0"/>
        </w:numPr>
        <w:tabs>
          <w:tab w:val="left" w:pos="900"/>
          <w:tab w:val="right" w:pos="9180"/>
        </w:tabs>
        <w:rPr>
          <w:b/>
          <w:bCs/>
          <w:color w:val="000000"/>
        </w:rPr>
      </w:pPr>
      <w:r w:rsidRPr="009A7916">
        <w:rPr>
          <w:b/>
          <w:bCs/>
          <w:color w:val="000000"/>
        </w:rPr>
        <w:t>58.35</w:t>
      </w:r>
      <w:r w:rsidRPr="009A7916">
        <w:rPr>
          <w:b/>
          <w:bCs/>
          <w:color w:val="000000"/>
        </w:rPr>
        <w:tab/>
        <w:t>RETURN DRUG FILE</w:t>
      </w:r>
    </w:p>
    <w:p w14:paraId="60D5FE81" w14:textId="77777777" w:rsidR="003C4491" w:rsidRPr="009A7916" w:rsidRDefault="003C4491">
      <w:pPr>
        <w:numPr>
          <w:ilvl w:val="12"/>
          <w:numId w:val="0"/>
        </w:numPr>
        <w:tabs>
          <w:tab w:val="left" w:pos="900"/>
          <w:tab w:val="right" w:pos="9180"/>
        </w:tabs>
        <w:rPr>
          <w:b/>
          <w:bCs/>
          <w:color w:val="000000"/>
        </w:rPr>
      </w:pPr>
    </w:p>
    <w:p w14:paraId="0C9194C6" w14:textId="77777777" w:rsidR="003C4491" w:rsidRPr="009A7916" w:rsidRDefault="003C4491" w:rsidP="003C4491">
      <w:r w:rsidRPr="009A7916">
        <w:t>This file contains a record for all the drugs that are returned to a contractor and/or manufacturer for a credit or to be destroyed. It includes drug items that have been credited, denied, or are still pending.</w:t>
      </w:r>
    </w:p>
    <w:p w14:paraId="480537B6" w14:textId="77777777" w:rsidR="003C4491" w:rsidRPr="009A7916" w:rsidRDefault="003C4491" w:rsidP="003C4491">
      <w:pPr>
        <w:numPr>
          <w:ilvl w:val="12"/>
          <w:numId w:val="0"/>
        </w:numPr>
        <w:tabs>
          <w:tab w:val="left" w:pos="900"/>
          <w:tab w:val="right" w:pos="9180"/>
        </w:tabs>
        <w:rPr>
          <w:rFonts w:ascii="Arial Terminal" w:hAnsi="Arial Terminal"/>
          <w:sz w:val="20"/>
          <w:szCs w:val="20"/>
        </w:rPr>
      </w:pPr>
    </w:p>
    <w:p w14:paraId="0B371B69" w14:textId="77777777" w:rsidR="003C4491" w:rsidRPr="009A7916" w:rsidRDefault="003C4491" w:rsidP="003C4491">
      <w:pPr>
        <w:numPr>
          <w:ilvl w:val="12"/>
          <w:numId w:val="0"/>
        </w:numPr>
        <w:tabs>
          <w:tab w:val="left" w:pos="900"/>
          <w:tab w:val="right" w:pos="9180"/>
        </w:tabs>
        <w:rPr>
          <w:b/>
          <w:bCs/>
          <w:color w:val="000000"/>
        </w:rPr>
      </w:pPr>
      <w:r w:rsidRPr="009A7916">
        <w:rPr>
          <w:b/>
          <w:bCs/>
          <w:color w:val="000000"/>
        </w:rPr>
        <w:t>58.36</w:t>
      </w:r>
      <w:r w:rsidRPr="009A7916">
        <w:rPr>
          <w:b/>
          <w:bCs/>
          <w:color w:val="000000"/>
        </w:rPr>
        <w:tab/>
        <w:t>RETURN DRUG CONTRACTOR/MFR FILE</w:t>
      </w:r>
    </w:p>
    <w:p w14:paraId="5C2339E6" w14:textId="77777777" w:rsidR="003C4491" w:rsidRPr="009A7916" w:rsidRDefault="003C4491" w:rsidP="003C4491">
      <w:pPr>
        <w:numPr>
          <w:ilvl w:val="12"/>
          <w:numId w:val="0"/>
        </w:numPr>
        <w:tabs>
          <w:tab w:val="left" w:pos="900"/>
          <w:tab w:val="right" w:pos="9180"/>
        </w:tabs>
        <w:rPr>
          <w:b/>
          <w:bCs/>
          <w:color w:val="000000"/>
        </w:rPr>
      </w:pPr>
    </w:p>
    <w:p w14:paraId="4E711395" w14:textId="77777777" w:rsidR="003C4491" w:rsidRPr="009A7916" w:rsidRDefault="003C4491" w:rsidP="003C4491">
      <w:r w:rsidRPr="009A7916">
        <w:t>This file contains contractors and/or manufacturers to whom drugs are returned for credit or destruction. This file is pointed to by the CONTRACTOR/MANUFACTURER field (#4) of the RETURN BATCH sub-field (#58.351) of the RETURN DRUG (#58.35)</w:t>
      </w:r>
      <w:r w:rsidR="0093057A" w:rsidRPr="009A7916">
        <w:t xml:space="preserve"> file</w:t>
      </w:r>
      <w:r w:rsidRPr="009A7916">
        <w:t>.</w:t>
      </w:r>
    </w:p>
    <w:p w14:paraId="63090B9A" w14:textId="77777777" w:rsidR="003C4491" w:rsidRPr="009A7916" w:rsidRDefault="003C4491" w:rsidP="003C4491">
      <w:pPr>
        <w:numPr>
          <w:ilvl w:val="12"/>
          <w:numId w:val="0"/>
        </w:numPr>
        <w:tabs>
          <w:tab w:val="left" w:pos="900"/>
          <w:tab w:val="right" w:pos="9180"/>
        </w:tabs>
        <w:rPr>
          <w:b/>
          <w:bCs/>
          <w:color w:val="000000"/>
        </w:rPr>
      </w:pPr>
    </w:p>
    <w:p w14:paraId="6D0EEFEE" w14:textId="77777777" w:rsidR="00D736EC" w:rsidRPr="009A7916" w:rsidRDefault="00D736EC">
      <w:pPr>
        <w:numPr>
          <w:ilvl w:val="12"/>
          <w:numId w:val="0"/>
        </w:numPr>
        <w:tabs>
          <w:tab w:val="left" w:pos="900"/>
          <w:tab w:val="right" w:pos="9180"/>
        </w:tabs>
        <w:rPr>
          <w:b/>
          <w:bCs/>
          <w:color w:val="000000"/>
        </w:rPr>
      </w:pPr>
      <w:r w:rsidRPr="009A7916">
        <w:rPr>
          <w:b/>
          <w:bCs/>
          <w:color w:val="000000"/>
        </w:rPr>
        <w:t>58.8</w:t>
      </w:r>
      <w:r w:rsidRPr="009A7916">
        <w:rPr>
          <w:b/>
          <w:bCs/>
          <w:color w:val="000000"/>
        </w:rPr>
        <w:tab/>
        <w:t>DRUG ACCOUNTABILITY STATS FILE</w:t>
      </w:r>
    </w:p>
    <w:p w14:paraId="71176742" w14:textId="77777777" w:rsidR="00D736EC" w:rsidRPr="009A7916" w:rsidRDefault="00D736EC">
      <w:pPr>
        <w:numPr>
          <w:ilvl w:val="12"/>
          <w:numId w:val="0"/>
        </w:numPr>
        <w:tabs>
          <w:tab w:val="left" w:pos="1440"/>
        </w:tabs>
        <w:ind w:left="4320" w:hanging="4320"/>
        <w:rPr>
          <w:color w:val="000000"/>
        </w:rPr>
      </w:pPr>
    </w:p>
    <w:p w14:paraId="29E13B1A" w14:textId="77777777" w:rsidR="00D736EC" w:rsidRPr="009A7916" w:rsidRDefault="00D736EC">
      <w:pPr>
        <w:numPr>
          <w:ilvl w:val="12"/>
          <w:numId w:val="0"/>
        </w:numPr>
        <w:rPr>
          <w:color w:val="000000"/>
        </w:rPr>
      </w:pPr>
      <w:r w:rsidRPr="009A7916">
        <w:rPr>
          <w:color w:val="000000"/>
        </w:rPr>
        <w:t>This file contains data associated with the Pharmacy Drug Accountability Stats location. Entries in this file may be edited but not deleted. Entries in this file should NOT be edited directly using VA FileMan.</w:t>
      </w:r>
    </w:p>
    <w:p w14:paraId="40A50C1E" w14:textId="77777777" w:rsidR="00D736EC" w:rsidRPr="009A7916" w:rsidRDefault="00D736EC">
      <w:pPr>
        <w:numPr>
          <w:ilvl w:val="12"/>
          <w:numId w:val="0"/>
        </w:numPr>
        <w:rPr>
          <w:color w:val="000000"/>
        </w:rPr>
      </w:pPr>
    </w:p>
    <w:p w14:paraId="16CEB32B" w14:textId="77777777" w:rsidR="00D736EC" w:rsidRPr="009A7916" w:rsidRDefault="00D736EC">
      <w:pPr>
        <w:numPr>
          <w:ilvl w:val="12"/>
          <w:numId w:val="0"/>
        </w:numPr>
        <w:rPr>
          <w:color w:val="000000"/>
        </w:rPr>
      </w:pPr>
      <w:r w:rsidRPr="009A7916">
        <w:rPr>
          <w:color w:val="000000"/>
        </w:rPr>
        <w:t xml:space="preserve">This file is designed to be shared between the DA V. 3.0 module and the Controlled Substances V. 3.0 module of the Pharmacy software. The Controlled Substances V. 3.0 module will recognize a location as a Narcotic Area of Use (NAOU). The menu </w:t>
      </w:r>
      <w:r w:rsidRPr="009A7916">
        <w:rPr>
          <w:i/>
          <w:iCs/>
          <w:color w:val="000000"/>
        </w:rPr>
        <w:t>Inactivate NAOU</w:t>
      </w:r>
      <w:r w:rsidRPr="009A7916">
        <w:rPr>
          <w:color w:val="000000"/>
        </w:rPr>
        <w:t xml:space="preserve"> [PSD INACTIVATE NAOU] option is used to inactivate NAOUs no longer in use. The menu </w:t>
      </w:r>
      <w:r w:rsidRPr="009A7916">
        <w:rPr>
          <w:i/>
          <w:iCs/>
          <w:color w:val="000000"/>
        </w:rPr>
        <w:t>Inactivate NAOU Stock Drug</w:t>
      </w:r>
      <w:r w:rsidRPr="009A7916">
        <w:rPr>
          <w:color w:val="000000"/>
        </w:rPr>
        <w:t xml:space="preserve"> [PSD INACTIVATE NAOU STOCK DRUG] option is used to inactivate drugs no longer stocked within that NAOU.</w:t>
      </w:r>
    </w:p>
    <w:p w14:paraId="12BC2B0D" w14:textId="77777777" w:rsidR="00D736EC" w:rsidRPr="009A7916" w:rsidRDefault="00D736EC">
      <w:pPr>
        <w:numPr>
          <w:ilvl w:val="12"/>
          <w:numId w:val="0"/>
        </w:numPr>
        <w:ind w:left="720"/>
        <w:rPr>
          <w:color w:val="000000"/>
        </w:rPr>
      </w:pPr>
    </w:p>
    <w:p w14:paraId="57CC4E90" w14:textId="77777777" w:rsidR="00D736EC" w:rsidRPr="009A7916" w:rsidRDefault="00D736EC">
      <w:pPr>
        <w:numPr>
          <w:ilvl w:val="12"/>
          <w:numId w:val="0"/>
        </w:numPr>
        <w:tabs>
          <w:tab w:val="left" w:pos="5760"/>
        </w:tabs>
        <w:ind w:left="720"/>
        <w:rPr>
          <w:color w:val="000000"/>
          <w:u w:val="single"/>
        </w:rPr>
      </w:pPr>
      <w:r w:rsidRPr="009A7916">
        <w:rPr>
          <w:color w:val="000000"/>
          <w:u w:val="single"/>
        </w:rPr>
        <w:t>INPUT TEMPLATE(S):</w:t>
      </w:r>
      <w:r w:rsidRPr="009A7916">
        <w:rPr>
          <w:color w:val="000000"/>
        </w:rPr>
        <w:tab/>
      </w:r>
      <w:r w:rsidRPr="009A7916">
        <w:rPr>
          <w:color w:val="000000"/>
          <w:u w:val="single"/>
        </w:rPr>
        <w:t>PRINT TEMPLATE(S):</w:t>
      </w:r>
    </w:p>
    <w:p w14:paraId="53EED708" w14:textId="77777777" w:rsidR="00D736EC" w:rsidRPr="009A7916" w:rsidRDefault="00D736EC">
      <w:pPr>
        <w:numPr>
          <w:ilvl w:val="12"/>
          <w:numId w:val="0"/>
        </w:numPr>
        <w:tabs>
          <w:tab w:val="left" w:pos="5760"/>
        </w:tabs>
        <w:ind w:left="720"/>
        <w:rPr>
          <w:color w:val="000000"/>
        </w:rPr>
      </w:pPr>
      <w:r w:rsidRPr="009A7916">
        <w:rPr>
          <w:color w:val="000000"/>
        </w:rPr>
        <w:t>PSAENT</w:t>
      </w:r>
      <w:r w:rsidRPr="009A7916">
        <w:rPr>
          <w:color w:val="000000"/>
        </w:rPr>
        <w:tab/>
        <w:t>PSAINV</w:t>
      </w:r>
    </w:p>
    <w:p w14:paraId="0CBC3D41" w14:textId="77777777" w:rsidR="00D736EC" w:rsidRPr="009A7916" w:rsidRDefault="00D736EC">
      <w:pPr>
        <w:numPr>
          <w:ilvl w:val="12"/>
          <w:numId w:val="0"/>
        </w:numPr>
        <w:ind w:left="720"/>
        <w:rPr>
          <w:color w:val="000000"/>
        </w:rPr>
      </w:pPr>
      <w:r w:rsidRPr="009A7916">
        <w:rPr>
          <w:color w:val="000000"/>
        </w:rPr>
        <w:t>PSAGIP</w:t>
      </w:r>
    </w:p>
    <w:p w14:paraId="2C8696F2" w14:textId="77777777" w:rsidR="009214ED" w:rsidRPr="009A7916" w:rsidRDefault="009214ED">
      <w:pPr>
        <w:numPr>
          <w:ilvl w:val="12"/>
          <w:numId w:val="0"/>
        </w:numPr>
        <w:tabs>
          <w:tab w:val="left" w:pos="900"/>
          <w:tab w:val="right" w:pos="9180"/>
        </w:tabs>
        <w:rPr>
          <w:b/>
          <w:bCs/>
          <w:color w:val="000000"/>
        </w:rPr>
      </w:pPr>
    </w:p>
    <w:p w14:paraId="42597B76" w14:textId="77777777" w:rsidR="00D736EC" w:rsidRPr="009A7916" w:rsidRDefault="00D736EC">
      <w:pPr>
        <w:numPr>
          <w:ilvl w:val="12"/>
          <w:numId w:val="0"/>
        </w:numPr>
        <w:tabs>
          <w:tab w:val="left" w:pos="900"/>
          <w:tab w:val="right" w:pos="9180"/>
        </w:tabs>
        <w:rPr>
          <w:b/>
          <w:bCs/>
        </w:rPr>
      </w:pPr>
      <w:r w:rsidRPr="009A7916">
        <w:rPr>
          <w:b/>
          <w:bCs/>
          <w:color w:val="000000"/>
        </w:rPr>
        <w:t>58.81</w:t>
      </w:r>
      <w:r w:rsidRPr="009A7916">
        <w:rPr>
          <w:b/>
          <w:bCs/>
          <w:color w:val="000000"/>
        </w:rPr>
        <w:tab/>
        <w:t xml:space="preserve">DRUG </w:t>
      </w:r>
      <w:r w:rsidRPr="009A7916">
        <w:rPr>
          <w:b/>
          <w:bCs/>
        </w:rPr>
        <w:t>ACCOUNTABILITY TRANSACTION FILE</w:t>
      </w:r>
    </w:p>
    <w:p w14:paraId="7DE22485" w14:textId="77777777" w:rsidR="00D736EC" w:rsidRPr="009A7916" w:rsidRDefault="00D736EC">
      <w:pPr>
        <w:numPr>
          <w:ilvl w:val="12"/>
          <w:numId w:val="0"/>
        </w:numPr>
        <w:ind w:left="720"/>
        <w:rPr>
          <w:sz w:val="20"/>
          <w:szCs w:val="20"/>
        </w:rPr>
      </w:pPr>
    </w:p>
    <w:p w14:paraId="67A00D88" w14:textId="77777777" w:rsidR="00D736EC" w:rsidRPr="009A7916" w:rsidRDefault="00D736EC">
      <w:pPr>
        <w:pStyle w:val="BodyText2"/>
        <w:rPr>
          <w:szCs w:val="24"/>
        </w:rPr>
      </w:pPr>
      <w:r w:rsidRPr="009A7916">
        <w:rPr>
          <w:szCs w:val="24"/>
        </w:rPr>
        <w:t xml:space="preserve">This file contains the data associated with drug accountability transactions. This file design is to share between the DA V. 3.0 module and the Controlled Substances V. 3.0 module. Entries in this file should NOT be edited directly for Controlled Substances V. 3.0 use. The CS V. 3.0 module contains all appropriate checks for this file’s use.  </w:t>
      </w:r>
    </w:p>
    <w:p w14:paraId="02340722" w14:textId="77777777" w:rsidR="00D736EC" w:rsidRPr="009A7916" w:rsidRDefault="00D736EC">
      <w:pPr>
        <w:numPr>
          <w:ilvl w:val="12"/>
          <w:numId w:val="0"/>
        </w:numPr>
        <w:ind w:left="720"/>
        <w:rPr>
          <w:color w:val="000000"/>
        </w:rPr>
      </w:pPr>
    </w:p>
    <w:p w14:paraId="210245F8" w14:textId="77777777" w:rsidR="00D736EC" w:rsidRPr="009A7916" w:rsidRDefault="00D736EC">
      <w:pPr>
        <w:numPr>
          <w:ilvl w:val="12"/>
          <w:numId w:val="0"/>
        </w:numPr>
        <w:ind w:left="720"/>
        <w:rPr>
          <w:color w:val="000000"/>
        </w:rPr>
      </w:pPr>
    </w:p>
    <w:p w14:paraId="6F4311C9" w14:textId="77777777" w:rsidR="00D736EC" w:rsidRPr="009A7916" w:rsidRDefault="00D736EC">
      <w:pPr>
        <w:numPr>
          <w:ilvl w:val="1"/>
          <w:numId w:val="16"/>
        </w:numPr>
        <w:tabs>
          <w:tab w:val="clear" w:pos="2160"/>
          <w:tab w:val="left" w:pos="900"/>
        </w:tabs>
        <w:ind w:left="0" w:firstLine="0"/>
        <w:rPr>
          <w:b/>
          <w:bCs/>
        </w:rPr>
      </w:pPr>
      <w:r w:rsidRPr="009A7916">
        <w:rPr>
          <w:b/>
          <w:bCs/>
        </w:rPr>
        <w:t>DA UPLOAD</w:t>
      </w:r>
    </w:p>
    <w:p w14:paraId="7B0E42ED" w14:textId="77777777" w:rsidR="00D736EC" w:rsidRPr="009A7916" w:rsidRDefault="00D736EC">
      <w:pPr>
        <w:ind w:left="720"/>
        <w:rPr>
          <w:sz w:val="20"/>
          <w:szCs w:val="20"/>
        </w:rPr>
      </w:pPr>
    </w:p>
    <w:p w14:paraId="6D2A887D" w14:textId="77777777" w:rsidR="00D736EC" w:rsidRPr="009A7916" w:rsidRDefault="00D736EC">
      <w:r w:rsidRPr="009A7916">
        <w:t>This file contains Supply Items and Order Units used in matching uploaded Prime Vendor invoice data.</w:t>
      </w:r>
    </w:p>
    <w:p w14:paraId="13C31022" w14:textId="77777777" w:rsidR="00D736EC" w:rsidRPr="009A7916" w:rsidRDefault="00D736EC">
      <w:r w:rsidRPr="009A7916">
        <w:t xml:space="preserve"> </w:t>
      </w:r>
    </w:p>
    <w:p w14:paraId="3D4EB168" w14:textId="77777777" w:rsidR="00D736EC" w:rsidRPr="009A7916" w:rsidRDefault="00D736EC">
      <w:r w:rsidRPr="009A7916">
        <w:t xml:space="preserve">The user inputs the name of a supply item and the item's corresponding Vendor Stock Number (VSN). When an item is uploaded from the vendor, the DA V. 3.0 software attempts to identify </w:t>
      </w:r>
      <w:r w:rsidRPr="009A7916">
        <w:lastRenderedPageBreak/>
        <w:t>the item by the NDC. If a match cannot be found, the entries in this file will be checked.</w:t>
      </w:r>
    </w:p>
    <w:p w14:paraId="0EF8C072" w14:textId="77777777" w:rsidR="00D736EC" w:rsidRPr="009A7916" w:rsidRDefault="00D736EC">
      <w:r w:rsidRPr="009A7916">
        <w:t xml:space="preserve">By storing the supply items, the user does not have to identify the item on the invoice as a supply item each time it is uploaded. </w:t>
      </w:r>
    </w:p>
    <w:p w14:paraId="77FB8AD6" w14:textId="77777777" w:rsidR="00D736EC" w:rsidRPr="009A7916" w:rsidRDefault="00D736EC">
      <w:r w:rsidRPr="009A7916">
        <w:t xml:space="preserve"> </w:t>
      </w:r>
    </w:p>
    <w:p w14:paraId="080A2124" w14:textId="77777777" w:rsidR="00D736EC" w:rsidRPr="009A7916" w:rsidRDefault="00D736EC">
      <w:r w:rsidRPr="009A7916">
        <w:t>The Prime Vendor ships drugs in a variety of order unit sizes. In some instances, the order unit on an invoiced item does not match the order unit in the facility's files. When this occurs the user has to perform a manual match on the item.</w:t>
      </w:r>
    </w:p>
    <w:p w14:paraId="07A61D0D" w14:textId="77777777" w:rsidR="00D736EC" w:rsidRPr="009A7916" w:rsidRDefault="00D736EC">
      <w:r w:rsidRPr="009A7916">
        <w:t xml:space="preserve"> </w:t>
      </w:r>
    </w:p>
    <w:p w14:paraId="0AB52D54" w14:textId="77777777" w:rsidR="00D736EC" w:rsidRPr="009A7916" w:rsidRDefault="00D736EC">
      <w:r w:rsidRPr="009A7916">
        <w:t xml:space="preserve">By entering the order unit sent by the Prime Vendor to the order unit in </w:t>
      </w:r>
      <w:smartTag w:uri="urn:schemas-microsoft-com:office:smarttags" w:element="place">
        <w:r w:rsidRPr="009A7916">
          <w:rPr>
            <w:b/>
            <w:bCs/>
          </w:rPr>
          <w:t>V</w:t>
        </w:r>
        <w:r w:rsidRPr="009A7916">
          <w:rPr>
            <w:i/>
            <w:iCs/>
            <w:sz w:val="20"/>
          </w:rPr>
          <w:t>IST</w:t>
        </w:r>
        <w:r w:rsidRPr="009A7916">
          <w:rPr>
            <w:b/>
            <w:bCs/>
          </w:rPr>
          <w:t>A</w:t>
        </w:r>
      </w:smartTag>
      <w:r w:rsidRPr="009A7916">
        <w:t>, the matching can be performed automatically during the upload process.</w:t>
      </w:r>
    </w:p>
    <w:p w14:paraId="6398AC6E" w14:textId="77777777" w:rsidR="00D736EC" w:rsidRPr="009A7916" w:rsidRDefault="00D736EC"/>
    <w:p w14:paraId="731BEBA6" w14:textId="77777777" w:rsidR="00D736EC" w:rsidRPr="009A7916" w:rsidRDefault="00D736EC">
      <w:pPr>
        <w:ind w:left="720"/>
        <w:rPr>
          <w:b/>
          <w:bCs/>
        </w:rPr>
      </w:pPr>
    </w:p>
    <w:p w14:paraId="112C2A88" w14:textId="77777777" w:rsidR="00D736EC" w:rsidRPr="009A7916" w:rsidRDefault="00D736EC">
      <w:pPr>
        <w:numPr>
          <w:ilvl w:val="12"/>
          <w:numId w:val="0"/>
        </w:numPr>
        <w:tabs>
          <w:tab w:val="left" w:pos="990"/>
          <w:tab w:val="right" w:pos="9180"/>
        </w:tabs>
        <w:rPr>
          <w:b/>
          <w:bCs/>
        </w:rPr>
      </w:pPr>
      <w:r w:rsidRPr="009A7916">
        <w:rPr>
          <w:b/>
          <w:bCs/>
        </w:rPr>
        <w:t>58.84</w:t>
      </w:r>
      <w:r w:rsidRPr="009A7916">
        <w:rPr>
          <w:b/>
          <w:bCs/>
        </w:rPr>
        <w:tab/>
        <w:t>DRUG ACCOUNTABILITY TRANSACTION TYPE FILE</w:t>
      </w:r>
    </w:p>
    <w:p w14:paraId="6668542F" w14:textId="77777777" w:rsidR="00D736EC" w:rsidRPr="009A7916" w:rsidRDefault="00D736EC">
      <w:pPr>
        <w:numPr>
          <w:ilvl w:val="12"/>
          <w:numId w:val="0"/>
        </w:numPr>
        <w:ind w:left="720"/>
        <w:rPr>
          <w:sz w:val="20"/>
          <w:szCs w:val="20"/>
        </w:rPr>
      </w:pPr>
    </w:p>
    <w:p w14:paraId="4B72726E" w14:textId="77777777" w:rsidR="00D736EC" w:rsidRPr="009A7916" w:rsidRDefault="00D736EC">
      <w:pPr>
        <w:numPr>
          <w:ilvl w:val="12"/>
          <w:numId w:val="0"/>
        </w:numPr>
      </w:pPr>
      <w:r w:rsidRPr="009A7916">
        <w:t>This file contains the standard types of transactions utilized in the pharmacy DA V. 3.0 package. This file is shared between the DA V. 3.0 module and the Controlled Substances V. 3.0 module. This is a standard file exported by both the Controlled Substances V. 3.0 and DA V. 3.0 modules and additional entries should not be added. Existing data will be merged.</w:t>
      </w:r>
    </w:p>
    <w:p w14:paraId="009CBA42" w14:textId="77777777" w:rsidR="00D736EC" w:rsidRPr="009A7916" w:rsidRDefault="00D736EC">
      <w:pPr>
        <w:tabs>
          <w:tab w:val="left" w:pos="720"/>
        </w:tabs>
      </w:pPr>
    </w:p>
    <w:p w14:paraId="17A236B8" w14:textId="77777777" w:rsidR="00D736EC" w:rsidRPr="009A7916" w:rsidRDefault="00C96C1C">
      <w:pPr>
        <w:tabs>
          <w:tab w:val="left" w:pos="720"/>
        </w:tabs>
      </w:pPr>
      <w:r>
        <w:rPr>
          <w:position w:val="-4"/>
        </w:rPr>
        <w:pict w14:anchorId="64979BBB">
          <v:shape id="_x0000_i1032" type="#_x0000_t75" style="width:39.45pt;height:31.95pt" fillcolor="window">
            <v:imagedata r:id="rId33" o:title="Pencil 07"/>
          </v:shape>
        </w:pict>
      </w:r>
      <w:r w:rsidR="00D736EC" w:rsidRPr="009A7916">
        <w:rPr>
          <w:b/>
        </w:rPr>
        <w:t>Note</w:t>
      </w:r>
      <w:r w:rsidR="00D736EC" w:rsidRPr="009A7916">
        <w:t>:</w:t>
      </w:r>
      <w:r w:rsidR="00D736EC" w:rsidRPr="009A7916">
        <w:tab/>
        <w:t>Data comes with this file and overwrites the existing data.</w:t>
      </w:r>
    </w:p>
    <w:p w14:paraId="4519E1EC" w14:textId="77777777" w:rsidR="00D736EC" w:rsidRPr="009A7916" w:rsidRDefault="00D736EC">
      <w:pPr>
        <w:tabs>
          <w:tab w:val="left" w:pos="720"/>
        </w:tabs>
      </w:pPr>
    </w:p>
    <w:p w14:paraId="0CFCFF1B" w14:textId="77777777" w:rsidR="00D736EC" w:rsidRPr="009A7916" w:rsidRDefault="00D736EC">
      <w:pPr>
        <w:tabs>
          <w:tab w:val="left" w:pos="720"/>
        </w:tabs>
      </w:pPr>
    </w:p>
    <w:p w14:paraId="60D35ADD" w14:textId="77777777" w:rsidR="00D736EC" w:rsidRPr="009A7916" w:rsidRDefault="00D736EC">
      <w:pPr>
        <w:rPr>
          <w:sz w:val="20"/>
          <w:szCs w:val="20"/>
        </w:rPr>
      </w:pPr>
    </w:p>
    <w:p w14:paraId="2751C8FF" w14:textId="77777777" w:rsidR="00D736EC" w:rsidRPr="009A7916" w:rsidRDefault="00D736EC">
      <w:pPr>
        <w:tabs>
          <w:tab w:val="left" w:pos="990"/>
          <w:tab w:val="right" w:pos="9180"/>
        </w:tabs>
        <w:rPr>
          <w:b/>
          <w:bCs/>
        </w:rPr>
      </w:pPr>
      <w:r w:rsidRPr="009A7916">
        <w:rPr>
          <w:b/>
          <w:bCs/>
        </w:rPr>
        <w:t>58.811</w:t>
      </w:r>
      <w:r w:rsidRPr="009A7916">
        <w:rPr>
          <w:b/>
          <w:bCs/>
        </w:rPr>
        <w:tab/>
        <w:t>DRUG ACCOUNTABILITY ORDER FILE</w:t>
      </w:r>
    </w:p>
    <w:p w14:paraId="0798AA05" w14:textId="77777777" w:rsidR="00D736EC" w:rsidRPr="009A7916" w:rsidRDefault="00D736EC">
      <w:pPr>
        <w:ind w:left="720"/>
      </w:pPr>
    </w:p>
    <w:p w14:paraId="06BF2AF5" w14:textId="77777777" w:rsidR="00D736EC" w:rsidRPr="009A7916" w:rsidRDefault="00D736EC">
      <w:r w:rsidRPr="009A7916">
        <w:t xml:space="preserve">This file contains prime vendor pharmacy orders with all adjustments. The prime vendor invoice data is uploaded from the prime vendor. All data is processed and verified before it increments the drug balances in DA pharmacy locations.  </w:t>
      </w:r>
    </w:p>
    <w:p w14:paraId="6EDFA1C3" w14:textId="77777777" w:rsidR="00D736EC" w:rsidRPr="009A7916" w:rsidRDefault="00D736EC">
      <w:pPr>
        <w:rPr>
          <w:szCs w:val="20"/>
        </w:rPr>
      </w:pPr>
    </w:p>
    <w:p w14:paraId="144DAEDA" w14:textId="77777777" w:rsidR="00D736EC" w:rsidRPr="009A7916" w:rsidRDefault="00D736EC">
      <w:pPr>
        <w:tabs>
          <w:tab w:val="left" w:pos="990"/>
          <w:tab w:val="right" w:pos="9180"/>
        </w:tabs>
        <w:rPr>
          <w:b/>
          <w:bCs/>
        </w:rPr>
      </w:pPr>
      <w:r w:rsidRPr="009A7916">
        <w:rPr>
          <w:b/>
          <w:bCs/>
        </w:rPr>
        <w:t>None</w:t>
      </w:r>
      <w:r w:rsidRPr="009A7916">
        <w:rPr>
          <w:b/>
          <w:bCs/>
        </w:rPr>
        <w:tab/>
        <w:t>XTMP(“PSAPV”)</w:t>
      </w:r>
    </w:p>
    <w:p w14:paraId="0339A22A" w14:textId="77777777" w:rsidR="00D736EC" w:rsidRPr="009A7916" w:rsidRDefault="00D736EC"/>
    <w:p w14:paraId="550EC4E0" w14:textId="77777777" w:rsidR="00D736EC" w:rsidRPr="009A7916" w:rsidRDefault="00D736EC">
      <w:r w:rsidRPr="009A7916">
        <w:t>This temporary file holds the uploaded invoice data that has not been processed. When the data is processed, it is moved to the DRUG ACCOUNTABILITY ORDER file (#58.811). If data in this file is not processed or more data is not added to this file for 16 days, a MailMan message is sent to holders of the PSA ORDERS key. The message states that if the invoices are not processed in four calendar days or if more invoices are not uploaded in four calendar days, the invoices in the file will be deleted. If the data remains unprocessed and data is not added to the file for five more days, all data in the file is deleted. (See Appendix A for the field layout.)</w:t>
      </w:r>
    </w:p>
    <w:p w14:paraId="32A3B83E" w14:textId="77777777" w:rsidR="00D736EC" w:rsidRPr="009A7916" w:rsidRDefault="00D736EC"/>
    <w:p w14:paraId="4DDFFE76" w14:textId="77777777" w:rsidR="00D736EC" w:rsidRPr="009A7916" w:rsidRDefault="00D736EC">
      <w:pPr>
        <w:sectPr w:rsidR="00D736EC" w:rsidRPr="009A7916">
          <w:headerReference w:type="even" r:id="rId49"/>
          <w:headerReference w:type="default" r:id="rId50"/>
          <w:footerReference w:type="even" r:id="rId51"/>
          <w:footerReference w:type="default" r:id="rId52"/>
          <w:headerReference w:type="first" r:id="rId53"/>
          <w:footerReference w:type="first" r:id="rId54"/>
          <w:endnotePr>
            <w:numFmt w:val="decimal"/>
          </w:endnotePr>
          <w:type w:val="oddPage"/>
          <w:pgSz w:w="12240" w:h="15840"/>
          <w:pgMar w:top="1440" w:right="1440" w:bottom="1440" w:left="1440" w:header="720" w:footer="720" w:gutter="0"/>
          <w:cols w:space="720"/>
          <w:titlePg/>
        </w:sectPr>
      </w:pPr>
    </w:p>
    <w:p w14:paraId="2531C9D6" w14:textId="77777777" w:rsidR="00D736EC" w:rsidRPr="009A7916" w:rsidRDefault="00D736EC">
      <w:pPr>
        <w:pStyle w:val="Heading1"/>
      </w:pPr>
      <w:bookmarkStart w:id="30" w:name="_Toc397220126"/>
      <w:bookmarkStart w:id="31" w:name="_Toc402171041"/>
      <w:bookmarkStart w:id="32" w:name="_Toc224634105"/>
      <w:r w:rsidRPr="009A7916">
        <w:lastRenderedPageBreak/>
        <w:t>Exported Options</w:t>
      </w:r>
      <w:bookmarkEnd w:id="30"/>
      <w:bookmarkEnd w:id="31"/>
      <w:bookmarkEnd w:id="32"/>
    </w:p>
    <w:p w14:paraId="0218EFD6" w14:textId="77777777" w:rsidR="00D736EC" w:rsidRPr="009A7916" w:rsidRDefault="00D736EC">
      <w:pPr>
        <w:pStyle w:val="Heading2"/>
      </w:pPr>
      <w:bookmarkStart w:id="33" w:name="_Toc397220127"/>
      <w:bookmarkStart w:id="34" w:name="_Toc402171042"/>
      <w:bookmarkStart w:id="35" w:name="_Toc224634106"/>
      <w:r w:rsidRPr="009A7916">
        <w:t>Menus</w:t>
      </w:r>
      <w:bookmarkEnd w:id="33"/>
      <w:bookmarkEnd w:id="34"/>
      <w:bookmarkEnd w:id="35"/>
    </w:p>
    <w:p w14:paraId="11B59719" w14:textId="77777777" w:rsidR="00D736EC" w:rsidRPr="009A7916" w:rsidRDefault="00D736EC">
      <w:pPr>
        <w:rPr>
          <w:sz w:val="20"/>
          <w:szCs w:val="20"/>
        </w:rPr>
      </w:pPr>
    </w:p>
    <w:p w14:paraId="7E724FF4" w14:textId="77777777" w:rsidR="00D736EC" w:rsidRPr="009A7916" w:rsidRDefault="00D736EC">
      <w:r w:rsidRPr="009A7916">
        <w:t xml:space="preserve">This package exports the menus. The main menu is </w:t>
      </w:r>
      <w:r w:rsidRPr="009A7916">
        <w:rPr>
          <w:i/>
          <w:iCs/>
        </w:rPr>
        <w:t>Drug</w:t>
      </w:r>
      <w:r w:rsidRPr="009A7916">
        <w:t xml:space="preserve"> </w:t>
      </w:r>
      <w:r w:rsidRPr="009A7916">
        <w:rPr>
          <w:i/>
          <w:iCs/>
        </w:rPr>
        <w:t>Accountability Menu</w:t>
      </w:r>
      <w:r w:rsidRPr="009A7916">
        <w:t xml:space="preserve"> [PSA DRUG ACCOUNTABILITY MENU] option.</w:t>
      </w:r>
    </w:p>
    <w:p w14:paraId="02724B7D" w14:textId="77777777" w:rsidR="00D736EC" w:rsidRPr="009A7916" w:rsidRDefault="00D736EC"/>
    <w:p w14:paraId="75C6BA05" w14:textId="77777777" w:rsidR="00D736EC" w:rsidRPr="009A7916" w:rsidRDefault="00D736EC">
      <w:pPr>
        <w:pStyle w:val="heading"/>
        <w:rPr>
          <w:i/>
          <w:iCs/>
          <w:caps w:val="0"/>
          <w:szCs w:val="24"/>
        </w:rPr>
      </w:pPr>
      <w:r w:rsidRPr="009A7916">
        <w:rPr>
          <w:caps w:val="0"/>
          <w:szCs w:val="24"/>
        </w:rPr>
        <w:t>Example: Drug Accountability Menu</w:t>
      </w:r>
    </w:p>
    <w:p w14:paraId="63DB5A30" w14:textId="77777777" w:rsidR="00D736EC" w:rsidRPr="009A7916" w:rsidRDefault="00D736EC">
      <w:pPr>
        <w:ind w:left="720"/>
        <w:rPr>
          <w:sz w:val="20"/>
          <w:szCs w:val="20"/>
        </w:rPr>
      </w:pPr>
    </w:p>
    <w:p w14:paraId="711FC478" w14:textId="77777777" w:rsidR="00D736EC" w:rsidRPr="009A7916" w:rsidRDefault="00D736EC">
      <w:pPr>
        <w:shd w:val="pct10" w:color="auto" w:fill="auto"/>
        <w:rPr>
          <w:rFonts w:ascii="Courier New" w:hAnsi="Courier New" w:cs="Courier New"/>
          <w:sz w:val="16"/>
        </w:rPr>
      </w:pPr>
      <w:r w:rsidRPr="009A7916">
        <w:rPr>
          <w:rFonts w:ascii="Courier New" w:hAnsi="Courier New" w:cs="Courier New"/>
          <w:sz w:val="16"/>
        </w:rPr>
        <w:t>1      GIP Interface Menu ...</w:t>
      </w:r>
    </w:p>
    <w:p w14:paraId="6AC1120C" w14:textId="77777777" w:rsidR="00D736EC" w:rsidRPr="009A7916" w:rsidRDefault="00D736EC">
      <w:pPr>
        <w:shd w:val="pct10" w:color="auto" w:fill="auto"/>
        <w:rPr>
          <w:rFonts w:ascii="Courier New" w:hAnsi="Courier New" w:cs="Courier New"/>
          <w:sz w:val="16"/>
        </w:rPr>
      </w:pPr>
      <w:r w:rsidRPr="009A7916">
        <w:rPr>
          <w:rFonts w:ascii="Courier New" w:hAnsi="Courier New" w:cs="Courier New"/>
          <w:sz w:val="16"/>
        </w:rPr>
        <w:t>2      Prime Vendor Interface ...</w:t>
      </w:r>
    </w:p>
    <w:p w14:paraId="0BDE4A47" w14:textId="77777777" w:rsidR="000109FB" w:rsidRPr="009A7916" w:rsidRDefault="000109FB">
      <w:pPr>
        <w:shd w:val="pct10" w:color="auto" w:fill="auto"/>
        <w:rPr>
          <w:rFonts w:ascii="Courier New" w:hAnsi="Courier New" w:cs="Courier New"/>
          <w:sz w:val="16"/>
        </w:rPr>
      </w:pPr>
      <w:r w:rsidRPr="009A7916">
        <w:rPr>
          <w:rFonts w:ascii="Courier New" w:hAnsi="Courier New" w:cs="Courier New"/>
          <w:sz w:val="16"/>
        </w:rPr>
        <w:t>3</w:t>
      </w:r>
      <w:r w:rsidR="00E219A1" w:rsidRPr="009A7916">
        <w:rPr>
          <w:rFonts w:ascii="Courier New" w:hAnsi="Courier New" w:cs="Courier New"/>
          <w:sz w:val="16"/>
        </w:rPr>
        <w:t xml:space="preserve">      Return Drug Credit Menu ...</w:t>
      </w:r>
    </w:p>
    <w:p w14:paraId="69D43931" w14:textId="77777777" w:rsidR="00D736EC" w:rsidRPr="009A7916" w:rsidRDefault="00D736EC"/>
    <w:p w14:paraId="0DA2FDDF" w14:textId="77777777" w:rsidR="00D736EC" w:rsidRPr="009A7916" w:rsidRDefault="00D736EC"/>
    <w:p w14:paraId="40F20B29" w14:textId="77777777" w:rsidR="00D736EC" w:rsidRPr="009A7916" w:rsidRDefault="00D736EC">
      <w:pPr>
        <w:pStyle w:val="Heading3"/>
      </w:pPr>
      <w:bookmarkStart w:id="36" w:name="_Toc224634107"/>
      <w:r w:rsidRPr="009A7916">
        <w:t>GIP Interface</w:t>
      </w:r>
      <w:bookmarkEnd w:id="36"/>
    </w:p>
    <w:p w14:paraId="20A2F1BF" w14:textId="77777777" w:rsidR="00D736EC" w:rsidRPr="009A7916" w:rsidRDefault="00D736EC">
      <w:pPr>
        <w:rPr>
          <w:b/>
          <w:bCs/>
        </w:rPr>
      </w:pPr>
    </w:p>
    <w:p w14:paraId="2620FBAA" w14:textId="77777777" w:rsidR="00D736EC" w:rsidRPr="009A7916" w:rsidRDefault="00D736EC">
      <w:r w:rsidRPr="009A7916">
        <w:t xml:space="preserve">If the site will only interface with the Generic Inventory Package (GIP), the </w:t>
      </w:r>
      <w:r w:rsidRPr="009A7916">
        <w:rPr>
          <w:i/>
          <w:iCs/>
        </w:rPr>
        <w:t xml:space="preserve">GIP Interface Menu </w:t>
      </w:r>
      <w:r w:rsidRPr="009A7916">
        <w:t>[PSA GIP INTERFACE MENU]</w:t>
      </w:r>
      <w:r w:rsidRPr="009A7916">
        <w:rPr>
          <w:i/>
          <w:iCs/>
        </w:rPr>
        <w:t xml:space="preserve"> </w:t>
      </w:r>
      <w:r w:rsidRPr="009A7916">
        <w:t>option must be distributed to Chief of Pharmacy or a designee. It contains the following menus.</w:t>
      </w:r>
    </w:p>
    <w:p w14:paraId="5A6362FA" w14:textId="77777777" w:rsidR="00D736EC" w:rsidRPr="009A7916" w:rsidRDefault="00D736EC">
      <w:pPr>
        <w:tabs>
          <w:tab w:val="left" w:pos="630"/>
        </w:tabs>
        <w:rPr>
          <w:sz w:val="20"/>
          <w:szCs w:val="20"/>
        </w:rPr>
      </w:pPr>
    </w:p>
    <w:p w14:paraId="31D8EFD5" w14:textId="77777777" w:rsidR="00D736EC" w:rsidRPr="009A7916" w:rsidRDefault="00D736EC">
      <w:pPr>
        <w:shd w:val="pct10" w:color="auto" w:fill="auto"/>
        <w:tabs>
          <w:tab w:val="left" w:pos="630"/>
        </w:tabs>
        <w:rPr>
          <w:rFonts w:ascii="Courier New" w:hAnsi="Courier New" w:cs="Courier New"/>
          <w:sz w:val="16"/>
        </w:rPr>
      </w:pPr>
      <w:r w:rsidRPr="009A7916">
        <w:rPr>
          <w:rFonts w:ascii="Courier New" w:hAnsi="Courier New" w:cs="Courier New"/>
          <w:sz w:val="16"/>
        </w:rPr>
        <w:t>1      Connection Menu (DRUG file/ITEM MASTER file) ...</w:t>
      </w:r>
    </w:p>
    <w:p w14:paraId="6A757E24" w14:textId="77777777" w:rsidR="00D736EC" w:rsidRPr="009A7916" w:rsidRDefault="00D736EC">
      <w:pPr>
        <w:shd w:val="pct10" w:color="auto" w:fill="auto"/>
        <w:tabs>
          <w:tab w:val="left" w:pos="630"/>
        </w:tabs>
        <w:rPr>
          <w:rFonts w:ascii="Courier New" w:hAnsi="Courier New" w:cs="Courier New"/>
          <w:sz w:val="16"/>
          <w:lang w:val="fr-FR"/>
        </w:rPr>
      </w:pPr>
      <w:r w:rsidRPr="009A7916">
        <w:rPr>
          <w:rFonts w:ascii="Courier New" w:hAnsi="Courier New" w:cs="Courier New"/>
          <w:sz w:val="16"/>
          <w:lang w:val="fr-FR"/>
        </w:rPr>
        <w:t>2      Pharmacy Location Maintenance Menu ...</w:t>
      </w:r>
    </w:p>
    <w:p w14:paraId="38751B06" w14:textId="77777777" w:rsidR="00D736EC" w:rsidRPr="009A7916" w:rsidRDefault="00D736EC">
      <w:pPr>
        <w:shd w:val="pct10" w:color="auto" w:fill="auto"/>
        <w:tabs>
          <w:tab w:val="left" w:pos="630"/>
        </w:tabs>
        <w:rPr>
          <w:rFonts w:ascii="Courier New" w:hAnsi="Courier New" w:cs="Courier New"/>
          <w:sz w:val="16"/>
          <w:lang w:val="fr-FR"/>
        </w:rPr>
      </w:pPr>
      <w:r w:rsidRPr="009A7916">
        <w:rPr>
          <w:rFonts w:ascii="Courier New" w:hAnsi="Courier New" w:cs="Courier New"/>
          <w:sz w:val="16"/>
          <w:lang w:val="fr-FR"/>
        </w:rPr>
        <w:t>3      Receipts Menu ...</w:t>
      </w:r>
    </w:p>
    <w:p w14:paraId="7F9A76E3" w14:textId="77777777" w:rsidR="00D736EC" w:rsidRPr="009A7916" w:rsidRDefault="00D736EC">
      <w:pPr>
        <w:shd w:val="pct10" w:color="auto" w:fill="auto"/>
        <w:tabs>
          <w:tab w:val="left" w:pos="630"/>
        </w:tabs>
        <w:rPr>
          <w:rFonts w:ascii="Courier New" w:hAnsi="Courier New" w:cs="Courier New"/>
          <w:sz w:val="16"/>
          <w:lang w:val="fr-FR"/>
        </w:rPr>
      </w:pPr>
      <w:r w:rsidRPr="009A7916">
        <w:rPr>
          <w:rFonts w:ascii="Courier New" w:hAnsi="Courier New" w:cs="Courier New"/>
          <w:sz w:val="16"/>
          <w:lang w:val="fr-FR"/>
        </w:rPr>
        <w:t>4      Dispensing Menu ...</w:t>
      </w:r>
    </w:p>
    <w:p w14:paraId="63CFEE21" w14:textId="77777777" w:rsidR="00D736EC" w:rsidRPr="009A7916" w:rsidRDefault="00D736EC">
      <w:pPr>
        <w:shd w:val="pct10" w:color="auto" w:fill="auto"/>
        <w:tabs>
          <w:tab w:val="left" w:pos="630"/>
        </w:tabs>
        <w:rPr>
          <w:rFonts w:ascii="Courier New" w:hAnsi="Courier New" w:cs="Courier New"/>
          <w:sz w:val="16"/>
          <w:lang w:val="fr-FR"/>
        </w:rPr>
      </w:pPr>
      <w:r w:rsidRPr="009A7916">
        <w:rPr>
          <w:rFonts w:ascii="Courier New" w:hAnsi="Courier New" w:cs="Courier New"/>
          <w:sz w:val="16"/>
          <w:lang w:val="fr-FR"/>
        </w:rPr>
        <w:t>5      Maintenance Reports Menu ...</w:t>
      </w:r>
    </w:p>
    <w:p w14:paraId="3AEF5802" w14:textId="77777777" w:rsidR="00D736EC" w:rsidRPr="009A7916" w:rsidRDefault="00D736EC">
      <w:pPr>
        <w:rPr>
          <w:szCs w:val="20"/>
          <w:lang w:val="fr-FR"/>
        </w:rPr>
      </w:pPr>
    </w:p>
    <w:p w14:paraId="0B100D69" w14:textId="77777777" w:rsidR="00D736EC" w:rsidRPr="009A7916" w:rsidRDefault="00D736EC">
      <w:pPr>
        <w:pStyle w:val="Helvetica"/>
        <w:rPr>
          <w:szCs w:val="20"/>
          <w:lang w:val="fr-FR"/>
        </w:rPr>
      </w:pPr>
    </w:p>
    <w:p w14:paraId="01DF2FF8" w14:textId="77777777" w:rsidR="00D736EC" w:rsidRPr="009A7916" w:rsidRDefault="00D736EC">
      <w:pPr>
        <w:pStyle w:val="Heading3"/>
      </w:pPr>
      <w:bookmarkStart w:id="37" w:name="_Toc224634108"/>
      <w:r w:rsidRPr="009A7916">
        <w:t>Prime Vendor Interface</w:t>
      </w:r>
      <w:bookmarkEnd w:id="37"/>
    </w:p>
    <w:p w14:paraId="6A3FE0C2" w14:textId="77777777" w:rsidR="00D736EC" w:rsidRPr="009A7916" w:rsidRDefault="00D736EC">
      <w:pPr>
        <w:ind w:left="720"/>
        <w:rPr>
          <w:sz w:val="20"/>
          <w:szCs w:val="20"/>
        </w:rPr>
      </w:pPr>
    </w:p>
    <w:p w14:paraId="2F9E5E01" w14:textId="77777777" w:rsidR="00D736EC" w:rsidRPr="009A7916" w:rsidRDefault="00D736EC">
      <w:r w:rsidRPr="009A7916">
        <w:t xml:space="preserve">If the site will interface with the prime vendor invoice data, the </w:t>
      </w:r>
      <w:r w:rsidRPr="009A7916">
        <w:rPr>
          <w:i/>
          <w:iCs/>
        </w:rPr>
        <w:t>GIP Interface Menu</w:t>
      </w:r>
      <w:r w:rsidRPr="009A7916">
        <w:t xml:space="preserve"> [PSA GIP INTERFACE MENU] option and </w:t>
      </w:r>
      <w:r w:rsidRPr="009A7916">
        <w:rPr>
          <w:i/>
          <w:iCs/>
        </w:rPr>
        <w:t>Prime Vendor Interface menu</w:t>
      </w:r>
      <w:r w:rsidRPr="009A7916">
        <w:t xml:space="preserve"> [PSA PRIME VENDOR INTERFACE] option must be distributed. Most drugs will be purchased from the prime vendor. For the drugs that cannot be purchased from the prime vendor, it is necessary to interface with the Generic Inventory Package to receive them into pharmacy location and/or master vault. Therefore, the main menu of </w:t>
      </w:r>
      <w:r w:rsidRPr="009A7916">
        <w:rPr>
          <w:i/>
          <w:iCs/>
        </w:rPr>
        <w:t>Drug</w:t>
      </w:r>
      <w:r w:rsidRPr="009A7916">
        <w:t xml:space="preserve"> </w:t>
      </w:r>
      <w:r w:rsidRPr="009A7916">
        <w:rPr>
          <w:i/>
          <w:iCs/>
        </w:rPr>
        <w:t xml:space="preserve">Accountability Menu </w:t>
      </w:r>
      <w:r w:rsidRPr="009A7916">
        <w:t>[PSA DRUG ACCOUNTABILITY MENU]</w:t>
      </w:r>
      <w:r w:rsidRPr="009A7916">
        <w:rPr>
          <w:i/>
          <w:iCs/>
        </w:rPr>
        <w:t xml:space="preserve"> </w:t>
      </w:r>
      <w:r w:rsidRPr="009A7916">
        <w:t>option must be distributed to Chief of Pharmacy, or a designee, plus the purchasing agent in Pharmacy.</w:t>
      </w:r>
    </w:p>
    <w:p w14:paraId="69890994" w14:textId="77777777" w:rsidR="00D736EC" w:rsidRPr="009A7916" w:rsidRDefault="00D736EC">
      <w:pPr>
        <w:ind w:left="720"/>
        <w:rPr>
          <w:sz w:val="20"/>
          <w:szCs w:val="20"/>
        </w:rPr>
      </w:pPr>
    </w:p>
    <w:p w14:paraId="49415BF7" w14:textId="77777777" w:rsidR="00D736EC" w:rsidRPr="009A7916" w:rsidRDefault="00D736EC">
      <w:pPr>
        <w:rPr>
          <w:i/>
          <w:iCs/>
        </w:rPr>
      </w:pPr>
    </w:p>
    <w:p w14:paraId="6B71ED77" w14:textId="77777777" w:rsidR="005B40BA" w:rsidRPr="009A7916" w:rsidRDefault="005B40BA" w:rsidP="005B40BA">
      <w:pPr>
        <w:pStyle w:val="Heading3"/>
      </w:pPr>
      <w:bookmarkStart w:id="38" w:name="_Toc224634109"/>
      <w:r w:rsidRPr="009A7916">
        <w:t>Return Drug Credit Menu</w:t>
      </w:r>
      <w:bookmarkEnd w:id="38"/>
    </w:p>
    <w:p w14:paraId="0CAFED2A" w14:textId="77777777" w:rsidR="005B40BA" w:rsidRPr="009A7916" w:rsidRDefault="005B40BA" w:rsidP="005B40BA"/>
    <w:p w14:paraId="542A0C58" w14:textId="77777777" w:rsidR="00671477" w:rsidRPr="00115130" w:rsidRDefault="00671477" w:rsidP="00671477">
      <w:r w:rsidRPr="00115130">
        <w:t>The</w:t>
      </w:r>
      <w:r w:rsidRPr="00115130">
        <w:rPr>
          <w:i/>
          <w:iCs/>
        </w:rPr>
        <w:t xml:space="preserve"> Return Drug Credit Menu</w:t>
      </w:r>
      <w:r w:rsidRPr="00115130">
        <w:t xml:space="preserve"> [PSA RET DRG MENU] option is accessible for users holding the PSORPH (pharmacist key) security key. Other users must be assigned the PSORET security key before they can access this menu. </w:t>
      </w:r>
    </w:p>
    <w:p w14:paraId="6C286CA0" w14:textId="77777777" w:rsidR="005B40BA" w:rsidRPr="009A7916" w:rsidRDefault="005B40BA" w:rsidP="005B40BA"/>
    <w:p w14:paraId="65DC1C1A" w14:textId="77777777" w:rsidR="005B40BA" w:rsidRPr="009A7916" w:rsidRDefault="005B40BA" w:rsidP="005B40BA">
      <w:pPr>
        <w:shd w:val="pct10" w:color="auto" w:fill="auto"/>
        <w:rPr>
          <w:rFonts w:ascii="Courier New" w:hAnsi="Courier New"/>
          <w:sz w:val="16"/>
        </w:rPr>
      </w:pPr>
      <w:r w:rsidRPr="009A7916">
        <w:rPr>
          <w:rFonts w:ascii="Courier New" w:hAnsi="Courier New"/>
          <w:sz w:val="16"/>
        </w:rPr>
        <w:t xml:space="preserve">   1      Batch Work List [PSA RET DRG BATCH WORKLIST]</w:t>
      </w:r>
    </w:p>
    <w:p w14:paraId="482EF387" w14:textId="77777777" w:rsidR="005B40BA" w:rsidRPr="009A7916" w:rsidRDefault="005B40BA" w:rsidP="005B40BA">
      <w:pPr>
        <w:shd w:val="pct10" w:color="auto" w:fill="auto"/>
        <w:rPr>
          <w:rFonts w:ascii="Courier New" w:hAnsi="Courier New"/>
          <w:sz w:val="16"/>
        </w:rPr>
      </w:pPr>
      <w:r w:rsidRPr="009A7916">
        <w:rPr>
          <w:rFonts w:ascii="Courier New" w:hAnsi="Courier New"/>
          <w:sz w:val="16"/>
        </w:rPr>
        <w:t xml:space="preserve">   2      Batch Complete List [PSA RET DRG BAT COMPLETE LIST]</w:t>
      </w:r>
    </w:p>
    <w:p w14:paraId="4C4152F7" w14:textId="77777777" w:rsidR="005B40BA" w:rsidRPr="009A7916" w:rsidRDefault="005B40BA" w:rsidP="005B40BA">
      <w:pPr>
        <w:shd w:val="pct10" w:color="auto" w:fill="auto"/>
        <w:rPr>
          <w:rFonts w:ascii="Courier New" w:hAnsi="Courier New"/>
          <w:sz w:val="16"/>
        </w:rPr>
      </w:pPr>
      <w:r w:rsidRPr="009A7916">
        <w:rPr>
          <w:rFonts w:ascii="Courier New" w:hAnsi="Courier New"/>
          <w:sz w:val="16"/>
        </w:rPr>
        <w:t xml:space="preserve">   3      View/Update Batch [PSA RET DRG VIEW/UPDATE BATCH]</w:t>
      </w:r>
    </w:p>
    <w:p w14:paraId="0118AE2B" w14:textId="77777777" w:rsidR="00C33B1B" w:rsidRPr="009A7916" w:rsidRDefault="005B40BA" w:rsidP="005B40BA">
      <w:pPr>
        <w:shd w:val="pct10" w:color="auto" w:fill="auto"/>
        <w:rPr>
          <w:rFonts w:ascii="Courier New" w:hAnsi="Courier New"/>
          <w:sz w:val="16"/>
        </w:rPr>
      </w:pPr>
      <w:r w:rsidRPr="009A7916">
        <w:rPr>
          <w:rFonts w:ascii="Courier New" w:hAnsi="Courier New"/>
          <w:sz w:val="16"/>
        </w:rPr>
        <w:t xml:space="preserve">   4      Return Drug Credit Report [PSA RET DRG REPORT]</w:t>
      </w:r>
    </w:p>
    <w:p w14:paraId="2ADE5255" w14:textId="77777777" w:rsidR="00D736EC" w:rsidRPr="009A7916" w:rsidRDefault="005B40BA" w:rsidP="00512847">
      <w:pPr>
        <w:pStyle w:val="Heading2"/>
      </w:pPr>
      <w:r w:rsidRPr="009A7916">
        <w:rPr>
          <w:rFonts w:ascii="Courier New" w:hAnsi="Courier New"/>
          <w:sz w:val="16"/>
        </w:rPr>
        <w:lastRenderedPageBreak/>
        <w:t xml:space="preserve"> </w:t>
      </w:r>
      <w:bookmarkStart w:id="39" w:name="_Toc402171043"/>
      <w:bookmarkStart w:id="40" w:name="_Toc224634110"/>
      <w:r w:rsidR="00D736EC" w:rsidRPr="009A7916">
        <w:t>Options</w:t>
      </w:r>
      <w:bookmarkEnd w:id="39"/>
      <w:bookmarkEnd w:id="40"/>
    </w:p>
    <w:p w14:paraId="2E094EE3" w14:textId="77777777" w:rsidR="00D736EC" w:rsidRPr="009A7916" w:rsidRDefault="00D736EC">
      <w:pPr>
        <w:ind w:left="720"/>
        <w:rPr>
          <w:sz w:val="20"/>
          <w:szCs w:val="20"/>
        </w:rPr>
      </w:pPr>
    </w:p>
    <w:p w14:paraId="36242ECC" w14:textId="77777777" w:rsidR="00D736EC" w:rsidRPr="009A7916" w:rsidRDefault="00D736EC">
      <w:r w:rsidRPr="009A7916">
        <w:t>This package exports the following options.</w:t>
      </w:r>
    </w:p>
    <w:p w14:paraId="25241F84" w14:textId="77777777" w:rsidR="00D736EC" w:rsidRPr="009A7916" w:rsidRDefault="00D736EC">
      <w:pPr>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20" w:firstRow="1" w:lastRow="0" w:firstColumn="0" w:lastColumn="0" w:noHBand="0" w:noVBand="0"/>
      </w:tblPr>
      <w:tblGrid>
        <w:gridCol w:w="4788"/>
        <w:gridCol w:w="4788"/>
      </w:tblGrid>
      <w:tr w:rsidR="00D736EC" w:rsidRPr="009A7916" w14:paraId="35A3C3C7" w14:textId="77777777" w:rsidTr="00512847">
        <w:trPr>
          <w:tblHeader/>
        </w:trPr>
        <w:tc>
          <w:tcPr>
            <w:tcW w:w="4788" w:type="dxa"/>
            <w:tcBorders>
              <w:bottom w:val="single" w:sz="4" w:space="0" w:color="auto"/>
            </w:tcBorders>
            <w:shd w:val="pct10" w:color="auto" w:fill="auto"/>
          </w:tcPr>
          <w:p w14:paraId="75D9CD30" w14:textId="77777777" w:rsidR="00D736EC" w:rsidRPr="009A7916" w:rsidRDefault="00D736EC">
            <w:pPr>
              <w:rPr>
                <w:b/>
                <w:bCs/>
              </w:rPr>
            </w:pPr>
            <w:r w:rsidRPr="009A7916">
              <w:rPr>
                <w:b/>
                <w:bCs/>
              </w:rPr>
              <w:t>OPTION</w:t>
            </w:r>
            <w:r w:rsidRPr="009A7916">
              <w:tab/>
            </w:r>
          </w:p>
        </w:tc>
        <w:tc>
          <w:tcPr>
            <w:tcW w:w="4788" w:type="dxa"/>
            <w:tcBorders>
              <w:bottom w:val="single" w:sz="4" w:space="0" w:color="auto"/>
            </w:tcBorders>
            <w:shd w:val="pct10" w:color="auto" w:fill="auto"/>
          </w:tcPr>
          <w:p w14:paraId="3FA19A28" w14:textId="77777777" w:rsidR="00D736EC" w:rsidRPr="009A7916" w:rsidRDefault="00D736EC">
            <w:pPr>
              <w:rPr>
                <w:b/>
                <w:bCs/>
              </w:rPr>
            </w:pPr>
            <w:r w:rsidRPr="009A7916">
              <w:rPr>
                <w:b/>
                <w:bCs/>
              </w:rPr>
              <w:t>MENU  TEXT</w:t>
            </w:r>
          </w:p>
        </w:tc>
      </w:tr>
      <w:tr w:rsidR="00D736EC" w:rsidRPr="009A7916" w14:paraId="768BD59C" w14:textId="77777777" w:rsidTr="00512847">
        <w:tc>
          <w:tcPr>
            <w:tcW w:w="4788" w:type="dxa"/>
          </w:tcPr>
          <w:p w14:paraId="669A7B90" w14:textId="77777777" w:rsidR="00D736EC" w:rsidRPr="009A7916" w:rsidRDefault="00D736EC">
            <w:pPr>
              <w:rPr>
                <w:b/>
                <w:bCs/>
              </w:rPr>
            </w:pPr>
            <w:r w:rsidRPr="009A7916">
              <w:t>PSA ACTIVE DRUGS/ITEM FILE</w:t>
            </w:r>
          </w:p>
        </w:tc>
        <w:tc>
          <w:tcPr>
            <w:tcW w:w="4788" w:type="dxa"/>
          </w:tcPr>
          <w:p w14:paraId="4F832E16" w14:textId="77777777" w:rsidR="00D736EC" w:rsidRPr="009A7916" w:rsidRDefault="00D736EC">
            <w:pPr>
              <w:rPr>
                <w:b/>
                <w:bCs/>
              </w:rPr>
            </w:pPr>
            <w:r w:rsidRPr="009A7916">
              <w:t>Active, Unlinked Drugs in the ITEM MASTER file</w:t>
            </w:r>
          </w:p>
        </w:tc>
      </w:tr>
      <w:tr w:rsidR="00D736EC" w:rsidRPr="009A7916" w14:paraId="5338F0BA" w14:textId="77777777" w:rsidTr="00512847">
        <w:tc>
          <w:tcPr>
            <w:tcW w:w="4788" w:type="dxa"/>
          </w:tcPr>
          <w:p w14:paraId="6D8EB6C8" w14:textId="77777777" w:rsidR="00D736EC" w:rsidRPr="009A7916" w:rsidRDefault="00D736EC">
            <w:pPr>
              <w:rPr>
                <w:b/>
                <w:bCs/>
              </w:rPr>
            </w:pPr>
            <w:r w:rsidRPr="009A7916">
              <w:t>PSA BALANCE ADJUSTMENTS</w:t>
            </w:r>
          </w:p>
        </w:tc>
        <w:tc>
          <w:tcPr>
            <w:tcW w:w="4788" w:type="dxa"/>
          </w:tcPr>
          <w:p w14:paraId="17071344" w14:textId="77777777" w:rsidR="00D736EC" w:rsidRPr="009A7916" w:rsidRDefault="00D736EC">
            <w:r w:rsidRPr="009A7916">
              <w:t>Balance Adjustments</w:t>
            </w:r>
          </w:p>
          <w:p w14:paraId="057ACDE1" w14:textId="77777777" w:rsidR="00D736EC" w:rsidRPr="009A7916" w:rsidRDefault="00D736EC">
            <w:pPr>
              <w:rPr>
                <w:b/>
                <w:bCs/>
              </w:rPr>
            </w:pPr>
            <w:r w:rsidRPr="009A7916">
              <w:t>Locked by the PSAMGR key</w:t>
            </w:r>
          </w:p>
        </w:tc>
      </w:tr>
      <w:tr w:rsidR="00D736EC" w:rsidRPr="009A7916" w14:paraId="3CB1FA89" w14:textId="77777777" w:rsidTr="00512847">
        <w:tc>
          <w:tcPr>
            <w:tcW w:w="4788" w:type="dxa"/>
          </w:tcPr>
          <w:p w14:paraId="4A77EE0E" w14:textId="77777777" w:rsidR="00D736EC" w:rsidRPr="009A7916" w:rsidRDefault="00D736EC">
            <w:pPr>
              <w:rPr>
                <w:b/>
                <w:bCs/>
              </w:rPr>
            </w:pPr>
            <w:r w:rsidRPr="009A7916">
              <w:t>PSA BALANCE ADJUSTMENTS REPORT</w:t>
            </w:r>
          </w:p>
        </w:tc>
        <w:tc>
          <w:tcPr>
            <w:tcW w:w="4788" w:type="dxa"/>
          </w:tcPr>
          <w:p w14:paraId="75F46ACC" w14:textId="77777777" w:rsidR="00D736EC" w:rsidRPr="009A7916" w:rsidRDefault="00D736EC">
            <w:pPr>
              <w:rPr>
                <w:b/>
                <w:bCs/>
              </w:rPr>
            </w:pPr>
            <w:r w:rsidRPr="009A7916">
              <w:t xml:space="preserve">Balance Adjustments History </w:t>
            </w:r>
          </w:p>
        </w:tc>
      </w:tr>
      <w:tr w:rsidR="00D736EC" w:rsidRPr="009A7916" w14:paraId="2330C54E" w14:textId="77777777" w:rsidTr="00512847">
        <w:tc>
          <w:tcPr>
            <w:tcW w:w="4788" w:type="dxa"/>
          </w:tcPr>
          <w:p w14:paraId="12E53F4D" w14:textId="77777777" w:rsidR="00D736EC" w:rsidRPr="009A7916" w:rsidRDefault="00D736EC">
            <w:pPr>
              <w:rPr>
                <w:b/>
                <w:bCs/>
              </w:rPr>
            </w:pPr>
            <w:r w:rsidRPr="009A7916">
              <w:t>PSA BALANCE INITIALIZE</w:t>
            </w:r>
          </w:p>
        </w:tc>
        <w:tc>
          <w:tcPr>
            <w:tcW w:w="4788" w:type="dxa"/>
          </w:tcPr>
          <w:p w14:paraId="7FBA252A" w14:textId="77777777" w:rsidR="00D736EC" w:rsidRPr="009A7916" w:rsidRDefault="00D736EC">
            <w:pPr>
              <w:rPr>
                <w:b/>
                <w:bCs/>
              </w:rPr>
            </w:pPr>
            <w:r w:rsidRPr="009A7916">
              <w:t>Balance Initialization</w:t>
            </w:r>
          </w:p>
        </w:tc>
      </w:tr>
      <w:tr w:rsidR="00D736EC" w:rsidRPr="009A7916" w14:paraId="6A127BB8" w14:textId="77777777" w:rsidTr="00512847">
        <w:tc>
          <w:tcPr>
            <w:tcW w:w="4788" w:type="dxa"/>
          </w:tcPr>
          <w:p w14:paraId="210DFD5B" w14:textId="77777777" w:rsidR="00D736EC" w:rsidRPr="009A7916" w:rsidRDefault="00D736EC">
            <w:pPr>
              <w:rPr>
                <w:b/>
                <w:bCs/>
              </w:rPr>
            </w:pPr>
            <w:r w:rsidRPr="009A7916">
              <w:t>PSA COMPARISON REPORT</w:t>
            </w:r>
          </w:p>
        </w:tc>
        <w:tc>
          <w:tcPr>
            <w:tcW w:w="4788" w:type="dxa"/>
          </w:tcPr>
          <w:p w14:paraId="30BD527E" w14:textId="77777777" w:rsidR="00D736EC" w:rsidRPr="009A7916" w:rsidRDefault="00D736EC">
            <w:pPr>
              <w:rPr>
                <w:b/>
                <w:bCs/>
              </w:rPr>
            </w:pPr>
            <w:r w:rsidRPr="009A7916">
              <w:t>DRUG file/ITEM MASTER file Comparison Report</w:t>
            </w:r>
          </w:p>
        </w:tc>
      </w:tr>
      <w:tr w:rsidR="00D736EC" w:rsidRPr="009A7916" w14:paraId="29FA24E7" w14:textId="77777777" w:rsidTr="00512847">
        <w:tc>
          <w:tcPr>
            <w:tcW w:w="4788" w:type="dxa"/>
          </w:tcPr>
          <w:p w14:paraId="62213AC7" w14:textId="77777777" w:rsidR="00D736EC" w:rsidRPr="009A7916" w:rsidRDefault="00D736EC">
            <w:pPr>
              <w:rPr>
                <w:b/>
                <w:bCs/>
              </w:rPr>
            </w:pPr>
            <w:r w:rsidRPr="009A7916">
              <w:t>PSA CONNECTION MENU</w:t>
            </w:r>
          </w:p>
        </w:tc>
        <w:tc>
          <w:tcPr>
            <w:tcW w:w="4788" w:type="dxa"/>
          </w:tcPr>
          <w:p w14:paraId="2FD8C494" w14:textId="77777777" w:rsidR="00D736EC" w:rsidRPr="009A7916" w:rsidRDefault="00D736EC">
            <w:pPr>
              <w:rPr>
                <w:b/>
                <w:bCs/>
              </w:rPr>
            </w:pPr>
            <w:r w:rsidRPr="009A7916">
              <w:t>Connection Menu (DRUG file/ITEM MASTER file)</w:t>
            </w:r>
          </w:p>
        </w:tc>
      </w:tr>
      <w:tr w:rsidR="00D736EC" w:rsidRPr="009A7916" w14:paraId="240F9057" w14:textId="77777777" w:rsidTr="00512847">
        <w:tc>
          <w:tcPr>
            <w:tcW w:w="4788" w:type="dxa"/>
          </w:tcPr>
          <w:p w14:paraId="7C66822A" w14:textId="77777777" w:rsidR="00D736EC" w:rsidRPr="009A7916" w:rsidRDefault="00D736EC">
            <w:pPr>
              <w:rPr>
                <w:b/>
                <w:bCs/>
              </w:rPr>
            </w:pPr>
            <w:r w:rsidRPr="009A7916">
              <w:t>PSA CP TRANSACTION REVIEW</w:t>
            </w:r>
          </w:p>
        </w:tc>
        <w:tc>
          <w:tcPr>
            <w:tcW w:w="4788" w:type="dxa"/>
          </w:tcPr>
          <w:p w14:paraId="039C73B5" w14:textId="77777777" w:rsidR="00D736EC" w:rsidRPr="009A7916" w:rsidRDefault="00D736EC">
            <w:pPr>
              <w:rPr>
                <w:b/>
                <w:bCs/>
              </w:rPr>
            </w:pPr>
            <w:r w:rsidRPr="009A7916">
              <w:t>Control Point Transaction Review</w:t>
            </w:r>
          </w:p>
        </w:tc>
      </w:tr>
      <w:tr w:rsidR="00D736EC" w:rsidRPr="009A7916" w14:paraId="5A0FE928" w14:textId="77777777" w:rsidTr="00512847">
        <w:tc>
          <w:tcPr>
            <w:tcW w:w="4788" w:type="dxa"/>
          </w:tcPr>
          <w:p w14:paraId="04212C2E" w14:textId="77777777" w:rsidR="00D736EC" w:rsidRPr="009A7916" w:rsidRDefault="00D736EC">
            <w:pPr>
              <w:rPr>
                <w:b/>
                <w:bCs/>
              </w:rPr>
            </w:pPr>
            <w:r w:rsidRPr="009A7916">
              <w:t>PSA CREDIT RESOLUTION</w:t>
            </w:r>
          </w:p>
        </w:tc>
        <w:tc>
          <w:tcPr>
            <w:tcW w:w="4788" w:type="dxa"/>
          </w:tcPr>
          <w:p w14:paraId="07A89AA2" w14:textId="77777777" w:rsidR="00D736EC" w:rsidRPr="009A7916" w:rsidRDefault="00D736EC">
            <w:r w:rsidRPr="009A7916">
              <w:t>Credit Resolution</w:t>
            </w:r>
          </w:p>
          <w:p w14:paraId="6A40FBFC" w14:textId="77777777" w:rsidR="00D736EC" w:rsidRPr="009A7916" w:rsidRDefault="00D736EC">
            <w:pPr>
              <w:rPr>
                <w:b/>
                <w:bCs/>
              </w:rPr>
            </w:pPr>
            <w:r w:rsidRPr="009A7916">
              <w:t>Locked by the PSAMGR key</w:t>
            </w:r>
          </w:p>
        </w:tc>
      </w:tr>
      <w:tr w:rsidR="00D736EC" w:rsidRPr="009A7916" w14:paraId="7C3ADF65" w14:textId="77777777" w:rsidTr="00512847">
        <w:tc>
          <w:tcPr>
            <w:tcW w:w="4788" w:type="dxa"/>
          </w:tcPr>
          <w:p w14:paraId="2F7091FA" w14:textId="77777777" w:rsidR="00D736EC" w:rsidRPr="009A7916" w:rsidRDefault="00D736EC">
            <w:pPr>
              <w:rPr>
                <w:b/>
                <w:bCs/>
              </w:rPr>
            </w:pPr>
            <w:r w:rsidRPr="009A7916">
              <w:t>PSA DELETE INVOICES</w:t>
            </w:r>
          </w:p>
        </w:tc>
        <w:tc>
          <w:tcPr>
            <w:tcW w:w="4788" w:type="dxa"/>
          </w:tcPr>
          <w:p w14:paraId="0C9CF39F" w14:textId="77777777" w:rsidR="00D736EC" w:rsidRPr="009A7916" w:rsidRDefault="00D736EC">
            <w:pPr>
              <w:rPr>
                <w:b/>
                <w:bCs/>
              </w:rPr>
            </w:pPr>
            <w:r w:rsidRPr="009A7916">
              <w:t>Delete Un-processed Invoices</w:t>
            </w:r>
          </w:p>
        </w:tc>
      </w:tr>
      <w:tr w:rsidR="00D736EC" w:rsidRPr="009A7916" w14:paraId="0000892D" w14:textId="77777777" w:rsidTr="00512847">
        <w:tc>
          <w:tcPr>
            <w:tcW w:w="4788" w:type="dxa"/>
          </w:tcPr>
          <w:p w14:paraId="79990E37" w14:textId="77777777" w:rsidR="00D736EC" w:rsidRPr="009A7916" w:rsidRDefault="00D736EC">
            <w:pPr>
              <w:rPr>
                <w:b/>
                <w:bCs/>
              </w:rPr>
            </w:pPr>
            <w:r w:rsidRPr="009A7916">
              <w:t>PSA DISPENSING MENU</w:t>
            </w:r>
          </w:p>
        </w:tc>
        <w:tc>
          <w:tcPr>
            <w:tcW w:w="4788" w:type="dxa"/>
          </w:tcPr>
          <w:p w14:paraId="7FC33CCD" w14:textId="77777777" w:rsidR="00D736EC" w:rsidRPr="009A7916" w:rsidRDefault="00D736EC">
            <w:pPr>
              <w:rPr>
                <w:b/>
                <w:bCs/>
              </w:rPr>
            </w:pPr>
            <w:r w:rsidRPr="009A7916">
              <w:t>Dispensing Menu</w:t>
            </w:r>
          </w:p>
        </w:tc>
      </w:tr>
      <w:tr w:rsidR="00D736EC" w:rsidRPr="009A7916" w14:paraId="68973ED2" w14:textId="77777777" w:rsidTr="00512847">
        <w:tc>
          <w:tcPr>
            <w:tcW w:w="4788" w:type="dxa"/>
          </w:tcPr>
          <w:p w14:paraId="2F9B2AD6" w14:textId="77777777" w:rsidR="00D736EC" w:rsidRPr="009A7916" w:rsidRDefault="00D736EC">
            <w:pPr>
              <w:rPr>
                <w:b/>
                <w:bCs/>
              </w:rPr>
            </w:pPr>
            <w:r w:rsidRPr="009A7916">
              <w:t>PSA DISPLAY CONNECTED DRUG</w:t>
            </w:r>
          </w:p>
        </w:tc>
        <w:tc>
          <w:tcPr>
            <w:tcW w:w="4788" w:type="dxa"/>
          </w:tcPr>
          <w:p w14:paraId="6EC72304" w14:textId="77777777" w:rsidR="00D736EC" w:rsidRPr="009A7916" w:rsidRDefault="00D736EC">
            <w:pPr>
              <w:rPr>
                <w:b/>
                <w:bCs/>
              </w:rPr>
            </w:pPr>
            <w:r w:rsidRPr="009A7916">
              <w:t>Display Connected Drug and Procurement History</w:t>
            </w:r>
          </w:p>
        </w:tc>
      </w:tr>
      <w:tr w:rsidR="00D736EC" w:rsidRPr="009A7916" w14:paraId="4FF0E883" w14:textId="77777777" w:rsidTr="00512847">
        <w:tc>
          <w:tcPr>
            <w:tcW w:w="4788" w:type="dxa"/>
          </w:tcPr>
          <w:p w14:paraId="0D51ED90" w14:textId="77777777" w:rsidR="00D736EC" w:rsidRPr="009A7916" w:rsidRDefault="00D736EC">
            <w:pPr>
              <w:rPr>
                <w:b/>
                <w:bCs/>
              </w:rPr>
            </w:pPr>
            <w:r w:rsidRPr="009A7916">
              <w:t>PSA DISPLAY LOCATION</w:t>
            </w:r>
          </w:p>
        </w:tc>
        <w:tc>
          <w:tcPr>
            <w:tcW w:w="4788" w:type="dxa"/>
          </w:tcPr>
          <w:p w14:paraId="1B1356AD" w14:textId="77777777" w:rsidR="00D736EC" w:rsidRPr="009A7916" w:rsidRDefault="00D736EC">
            <w:pPr>
              <w:rPr>
                <w:b/>
                <w:bCs/>
              </w:rPr>
            </w:pPr>
            <w:r w:rsidRPr="009A7916">
              <w:t>Drug Balances by Location</w:t>
            </w:r>
          </w:p>
        </w:tc>
      </w:tr>
      <w:tr w:rsidR="00D736EC" w:rsidRPr="009A7916" w14:paraId="768606CB" w14:textId="77777777" w:rsidTr="00512847">
        <w:tc>
          <w:tcPr>
            <w:tcW w:w="4788" w:type="dxa"/>
          </w:tcPr>
          <w:p w14:paraId="6814D63C" w14:textId="77777777" w:rsidR="00D736EC" w:rsidRPr="009A7916" w:rsidRDefault="00D736EC">
            <w:pPr>
              <w:rPr>
                <w:b/>
                <w:bCs/>
              </w:rPr>
            </w:pPr>
            <w:r w:rsidRPr="009A7916">
              <w:t>PSA DRUG ACCOUNTABILITY MENU</w:t>
            </w:r>
          </w:p>
        </w:tc>
        <w:tc>
          <w:tcPr>
            <w:tcW w:w="4788" w:type="dxa"/>
          </w:tcPr>
          <w:p w14:paraId="026BA42D" w14:textId="77777777" w:rsidR="00D736EC" w:rsidRPr="009A7916" w:rsidRDefault="00D736EC">
            <w:pPr>
              <w:rPr>
                <w:b/>
                <w:bCs/>
              </w:rPr>
            </w:pPr>
            <w:r w:rsidRPr="009A7916">
              <w:t>Drug Accountability Menu</w:t>
            </w:r>
          </w:p>
        </w:tc>
      </w:tr>
      <w:tr w:rsidR="00D736EC" w:rsidRPr="009A7916" w14:paraId="3A93BBA8" w14:textId="77777777" w:rsidTr="00512847">
        <w:tc>
          <w:tcPr>
            <w:tcW w:w="4788" w:type="dxa"/>
          </w:tcPr>
          <w:p w14:paraId="0EBF9FA6" w14:textId="77777777" w:rsidR="00D736EC" w:rsidRPr="009A7916" w:rsidRDefault="00D736EC">
            <w:pPr>
              <w:rPr>
                <w:b/>
                <w:bCs/>
              </w:rPr>
            </w:pPr>
            <w:r w:rsidRPr="009A7916">
              <w:t>PSA DRUG DISPLAY</w:t>
            </w:r>
          </w:p>
        </w:tc>
        <w:tc>
          <w:tcPr>
            <w:tcW w:w="4788" w:type="dxa"/>
          </w:tcPr>
          <w:p w14:paraId="685C5E1F" w14:textId="77777777" w:rsidR="00D736EC" w:rsidRPr="009A7916" w:rsidRDefault="00D736EC">
            <w:pPr>
              <w:rPr>
                <w:b/>
                <w:bCs/>
              </w:rPr>
            </w:pPr>
            <w:r w:rsidRPr="009A7916">
              <w:t>Drug Transaction History</w:t>
            </w:r>
          </w:p>
        </w:tc>
      </w:tr>
      <w:tr w:rsidR="00D736EC" w:rsidRPr="009A7916" w14:paraId="01341225" w14:textId="77777777" w:rsidTr="00512847">
        <w:tc>
          <w:tcPr>
            <w:tcW w:w="4788" w:type="dxa"/>
          </w:tcPr>
          <w:p w14:paraId="5092E130" w14:textId="77777777" w:rsidR="00D736EC" w:rsidRPr="009A7916" w:rsidRDefault="00D736EC">
            <w:pPr>
              <w:rPr>
                <w:b/>
                <w:bCs/>
              </w:rPr>
            </w:pPr>
            <w:r w:rsidRPr="009A7916">
              <w:t>PSA DRUG ENTER/EDIT</w:t>
            </w:r>
          </w:p>
        </w:tc>
        <w:tc>
          <w:tcPr>
            <w:tcW w:w="4788" w:type="dxa"/>
          </w:tcPr>
          <w:p w14:paraId="2DD5E161" w14:textId="77777777" w:rsidR="00D736EC" w:rsidRPr="009A7916" w:rsidRDefault="00D736EC">
            <w:pPr>
              <w:rPr>
                <w:b/>
                <w:bCs/>
              </w:rPr>
            </w:pPr>
            <w:r w:rsidRPr="009A7916">
              <w:t>Enter/Edit a Drug</w:t>
            </w:r>
          </w:p>
        </w:tc>
      </w:tr>
      <w:tr w:rsidR="00D736EC" w:rsidRPr="009A7916" w14:paraId="104B41BE" w14:textId="77777777" w:rsidTr="00512847">
        <w:tc>
          <w:tcPr>
            <w:tcW w:w="4788" w:type="dxa"/>
          </w:tcPr>
          <w:p w14:paraId="45A8C8FE" w14:textId="77777777" w:rsidR="00D736EC" w:rsidRPr="009A7916" w:rsidRDefault="00D736EC">
            <w:pPr>
              <w:rPr>
                <w:b/>
                <w:bCs/>
              </w:rPr>
            </w:pPr>
            <w:r w:rsidRPr="009A7916">
              <w:t>PSA DRUG HISTORY</w:t>
            </w:r>
          </w:p>
        </w:tc>
        <w:tc>
          <w:tcPr>
            <w:tcW w:w="4788" w:type="dxa"/>
          </w:tcPr>
          <w:p w14:paraId="773390E9" w14:textId="77777777" w:rsidR="00D736EC" w:rsidRPr="009A7916" w:rsidRDefault="00D736EC">
            <w:pPr>
              <w:rPr>
                <w:b/>
                <w:bCs/>
              </w:rPr>
            </w:pPr>
            <w:r w:rsidRPr="009A7916">
              <w:t>Drug Receipt History Review</w:t>
            </w:r>
          </w:p>
        </w:tc>
      </w:tr>
      <w:tr w:rsidR="00D736EC" w:rsidRPr="009A7916" w14:paraId="382D2662" w14:textId="77777777" w:rsidTr="00512847">
        <w:tc>
          <w:tcPr>
            <w:tcW w:w="4788" w:type="dxa"/>
          </w:tcPr>
          <w:p w14:paraId="3225DCAF" w14:textId="77777777" w:rsidR="00D736EC" w:rsidRPr="009A7916" w:rsidRDefault="00D736EC">
            <w:pPr>
              <w:rPr>
                <w:b/>
                <w:bCs/>
              </w:rPr>
            </w:pPr>
            <w:r w:rsidRPr="009A7916">
              <w:t>PSA DRUG INQUIRE</w:t>
            </w:r>
          </w:p>
        </w:tc>
        <w:tc>
          <w:tcPr>
            <w:tcW w:w="4788" w:type="dxa"/>
          </w:tcPr>
          <w:p w14:paraId="718FE410" w14:textId="77777777" w:rsidR="00D736EC" w:rsidRPr="009A7916" w:rsidRDefault="00D736EC">
            <w:pPr>
              <w:rPr>
                <w:b/>
                <w:bCs/>
              </w:rPr>
            </w:pPr>
            <w:r w:rsidRPr="009A7916">
              <w:t>Inquire/Compare DRUG file/ITEM MASTER file</w:t>
            </w:r>
          </w:p>
        </w:tc>
      </w:tr>
      <w:tr w:rsidR="00D736EC" w:rsidRPr="009A7916" w14:paraId="53DAD271" w14:textId="77777777" w:rsidTr="00512847">
        <w:tc>
          <w:tcPr>
            <w:tcW w:w="4788" w:type="dxa"/>
          </w:tcPr>
          <w:p w14:paraId="37265F16" w14:textId="77777777" w:rsidR="00D736EC" w:rsidRPr="009A7916" w:rsidRDefault="00D736EC">
            <w:pPr>
              <w:rPr>
                <w:b/>
                <w:bCs/>
              </w:rPr>
            </w:pPr>
            <w:r w:rsidRPr="009A7916">
              <w:t>PSA DRUGS NOT IN INVENTORY</w:t>
            </w:r>
          </w:p>
        </w:tc>
        <w:tc>
          <w:tcPr>
            <w:tcW w:w="4788" w:type="dxa"/>
          </w:tcPr>
          <w:p w14:paraId="561A8E88" w14:textId="77777777" w:rsidR="00D736EC" w:rsidRPr="009A7916" w:rsidRDefault="00D736EC">
            <w:pPr>
              <w:rPr>
                <w:b/>
                <w:bCs/>
              </w:rPr>
            </w:pPr>
            <w:r w:rsidRPr="009A7916">
              <w:t>Drugs Not Found in Linked Inventory</w:t>
            </w:r>
          </w:p>
        </w:tc>
      </w:tr>
      <w:tr w:rsidR="00D736EC" w:rsidRPr="009A7916" w14:paraId="0C9E8D14" w14:textId="77777777" w:rsidTr="00512847">
        <w:tc>
          <w:tcPr>
            <w:tcW w:w="4788" w:type="dxa"/>
          </w:tcPr>
          <w:p w14:paraId="0CC82D7E" w14:textId="77777777" w:rsidR="00D736EC" w:rsidRPr="009A7916" w:rsidRDefault="00D736EC">
            <w:pPr>
              <w:rPr>
                <w:b/>
                <w:bCs/>
              </w:rPr>
            </w:pPr>
            <w:r w:rsidRPr="009A7916">
              <w:t>PSA EDIT VERIFIED INVOICE</w:t>
            </w:r>
          </w:p>
        </w:tc>
        <w:tc>
          <w:tcPr>
            <w:tcW w:w="4788" w:type="dxa"/>
          </w:tcPr>
          <w:p w14:paraId="7685F896" w14:textId="77777777" w:rsidR="00D736EC" w:rsidRPr="009A7916" w:rsidRDefault="00D736EC">
            <w:pPr>
              <w:rPr>
                <w:b/>
                <w:bCs/>
              </w:rPr>
            </w:pPr>
            <w:r w:rsidRPr="009A7916">
              <w:t>Edit Verified Invoices</w:t>
            </w:r>
          </w:p>
        </w:tc>
      </w:tr>
      <w:tr w:rsidR="00D736EC" w:rsidRPr="009A7916" w14:paraId="413BA9DF" w14:textId="77777777" w:rsidTr="00512847">
        <w:tc>
          <w:tcPr>
            <w:tcW w:w="4788" w:type="dxa"/>
          </w:tcPr>
          <w:p w14:paraId="3996F209" w14:textId="77777777" w:rsidR="00D736EC" w:rsidRPr="009A7916" w:rsidRDefault="00D736EC">
            <w:pPr>
              <w:rPr>
                <w:b/>
                <w:bCs/>
              </w:rPr>
            </w:pPr>
            <w:r w:rsidRPr="009A7916">
              <w:t xml:space="preserve">PSA FSN AUTO </w:t>
            </w:r>
            <w:smartTag w:uri="urn:schemas-microsoft-com:office:smarttags" w:element="place">
              <w:r w:rsidRPr="009A7916">
                <w:t>LOOP</w:t>
              </w:r>
            </w:smartTag>
          </w:p>
        </w:tc>
        <w:tc>
          <w:tcPr>
            <w:tcW w:w="4788" w:type="dxa"/>
          </w:tcPr>
          <w:p w14:paraId="6ED01ED4" w14:textId="77777777" w:rsidR="00D736EC" w:rsidRPr="009A7916" w:rsidRDefault="00D736EC">
            <w:pPr>
              <w:rPr>
                <w:b/>
                <w:bCs/>
              </w:rPr>
            </w:pPr>
            <w:r w:rsidRPr="009A7916">
              <w:t>Automated DRUG/ITEM MASTER file Link by FSN</w:t>
            </w:r>
          </w:p>
        </w:tc>
      </w:tr>
      <w:tr w:rsidR="00D736EC" w:rsidRPr="009A7916" w14:paraId="2C2C19F0" w14:textId="77777777" w:rsidTr="00512847">
        <w:tc>
          <w:tcPr>
            <w:tcW w:w="4788" w:type="dxa"/>
          </w:tcPr>
          <w:p w14:paraId="28F0976C" w14:textId="77777777" w:rsidR="00D736EC" w:rsidRPr="009A7916" w:rsidRDefault="00D736EC">
            <w:pPr>
              <w:rPr>
                <w:b/>
                <w:bCs/>
              </w:rPr>
            </w:pPr>
            <w:r w:rsidRPr="009A7916">
              <w:t xml:space="preserve">PSA FSN CONTROL </w:t>
            </w:r>
            <w:smartTag w:uri="urn:schemas-microsoft-com:office:smarttags" w:element="place">
              <w:r w:rsidRPr="009A7916">
                <w:t>LOOP</w:t>
              </w:r>
            </w:smartTag>
          </w:p>
        </w:tc>
        <w:tc>
          <w:tcPr>
            <w:tcW w:w="4788" w:type="dxa"/>
          </w:tcPr>
          <w:p w14:paraId="30EDC1AF" w14:textId="77777777" w:rsidR="00D736EC" w:rsidRPr="009A7916" w:rsidRDefault="00D736EC">
            <w:pPr>
              <w:rPr>
                <w:b/>
                <w:bCs/>
              </w:rPr>
            </w:pPr>
            <w:r w:rsidRPr="009A7916">
              <w:t>Controlled Connection by FSN Match</w:t>
            </w:r>
          </w:p>
        </w:tc>
      </w:tr>
      <w:tr w:rsidR="00D736EC" w:rsidRPr="009A7916" w14:paraId="3ACD00D7" w14:textId="77777777" w:rsidTr="00512847">
        <w:tc>
          <w:tcPr>
            <w:tcW w:w="4788" w:type="dxa"/>
          </w:tcPr>
          <w:p w14:paraId="32EBCAFB" w14:textId="77777777" w:rsidR="00D736EC" w:rsidRPr="009A7916" w:rsidRDefault="00D736EC">
            <w:pPr>
              <w:rPr>
                <w:b/>
                <w:bCs/>
              </w:rPr>
            </w:pPr>
            <w:r w:rsidRPr="009A7916">
              <w:t>PSA FSN MENU</w:t>
            </w:r>
          </w:p>
        </w:tc>
        <w:tc>
          <w:tcPr>
            <w:tcW w:w="4788" w:type="dxa"/>
          </w:tcPr>
          <w:p w14:paraId="1AD6BAE7" w14:textId="77777777" w:rsidR="00D736EC" w:rsidRPr="009A7916" w:rsidRDefault="00D736EC">
            <w:pPr>
              <w:rPr>
                <w:b/>
                <w:bCs/>
              </w:rPr>
            </w:pPr>
            <w:r w:rsidRPr="009A7916">
              <w:t>FSN Menu</w:t>
            </w:r>
          </w:p>
        </w:tc>
      </w:tr>
      <w:tr w:rsidR="00D736EC" w:rsidRPr="009A7916" w14:paraId="463AB443" w14:textId="77777777" w:rsidTr="00512847">
        <w:tc>
          <w:tcPr>
            <w:tcW w:w="4788" w:type="dxa"/>
          </w:tcPr>
          <w:p w14:paraId="65A61889" w14:textId="77777777" w:rsidR="00D736EC" w:rsidRPr="009A7916" w:rsidRDefault="00D736EC">
            <w:pPr>
              <w:rPr>
                <w:b/>
                <w:bCs/>
              </w:rPr>
            </w:pPr>
            <w:r w:rsidRPr="009A7916">
              <w:t>PSA FSN REPORT</w:t>
            </w:r>
          </w:p>
        </w:tc>
        <w:tc>
          <w:tcPr>
            <w:tcW w:w="4788" w:type="dxa"/>
          </w:tcPr>
          <w:p w14:paraId="30083735" w14:textId="77777777" w:rsidR="00D736EC" w:rsidRPr="009A7916" w:rsidRDefault="00D736EC">
            <w:pPr>
              <w:rPr>
                <w:b/>
                <w:bCs/>
              </w:rPr>
            </w:pPr>
            <w:r w:rsidRPr="009A7916">
              <w:t>Report Potential FSN Matches</w:t>
            </w:r>
          </w:p>
        </w:tc>
      </w:tr>
      <w:tr w:rsidR="00D736EC" w:rsidRPr="009A7916" w14:paraId="74EB49CF" w14:textId="77777777" w:rsidTr="00512847">
        <w:tc>
          <w:tcPr>
            <w:tcW w:w="4788" w:type="dxa"/>
          </w:tcPr>
          <w:p w14:paraId="5522372B" w14:textId="77777777" w:rsidR="00D736EC" w:rsidRPr="009A7916" w:rsidRDefault="00D736EC">
            <w:pPr>
              <w:rPr>
                <w:b/>
                <w:bCs/>
              </w:rPr>
            </w:pPr>
            <w:r w:rsidRPr="009A7916">
              <w:t>PSA GIP COMPARE</w:t>
            </w:r>
          </w:p>
        </w:tc>
        <w:tc>
          <w:tcPr>
            <w:tcW w:w="4788" w:type="dxa"/>
          </w:tcPr>
          <w:p w14:paraId="1CAB5BBE" w14:textId="77777777" w:rsidR="00D736EC" w:rsidRPr="009A7916" w:rsidRDefault="00D736EC">
            <w:pPr>
              <w:rPr>
                <w:b/>
                <w:bCs/>
              </w:rPr>
            </w:pPr>
            <w:r w:rsidRPr="009A7916">
              <w:t>Physical Inventory Balance Review</w:t>
            </w:r>
          </w:p>
        </w:tc>
      </w:tr>
      <w:tr w:rsidR="00D736EC" w:rsidRPr="009A7916" w14:paraId="65B41BB3" w14:textId="77777777" w:rsidTr="00512847">
        <w:tc>
          <w:tcPr>
            <w:tcW w:w="4788" w:type="dxa"/>
          </w:tcPr>
          <w:p w14:paraId="017B767A" w14:textId="77777777" w:rsidR="00D736EC" w:rsidRPr="009A7916" w:rsidRDefault="00D736EC">
            <w:pPr>
              <w:rPr>
                <w:b/>
                <w:bCs/>
              </w:rPr>
            </w:pPr>
            <w:r w:rsidRPr="009A7916">
              <w:t>PSA GIP CONT BAL UPDATE</w:t>
            </w:r>
          </w:p>
        </w:tc>
        <w:tc>
          <w:tcPr>
            <w:tcW w:w="4788" w:type="dxa"/>
          </w:tcPr>
          <w:p w14:paraId="787CC590" w14:textId="77777777" w:rsidR="00D736EC" w:rsidRPr="009A7916" w:rsidRDefault="00D736EC">
            <w:pPr>
              <w:rPr>
                <w:b/>
                <w:bCs/>
              </w:rPr>
            </w:pPr>
            <w:r w:rsidRPr="009A7916">
              <w:t>Update Prices</w:t>
            </w:r>
          </w:p>
        </w:tc>
      </w:tr>
      <w:tr w:rsidR="00D736EC" w:rsidRPr="009A7916" w14:paraId="521BBFC7" w14:textId="77777777" w:rsidTr="00512847">
        <w:tc>
          <w:tcPr>
            <w:tcW w:w="4788" w:type="dxa"/>
          </w:tcPr>
          <w:p w14:paraId="4997871B" w14:textId="77777777" w:rsidR="00D736EC" w:rsidRPr="009A7916" w:rsidRDefault="00D736EC">
            <w:pPr>
              <w:rPr>
                <w:b/>
                <w:bCs/>
              </w:rPr>
            </w:pPr>
            <w:r w:rsidRPr="009A7916">
              <w:t>PSA GIP DISCREPANCIES</w:t>
            </w:r>
          </w:p>
        </w:tc>
        <w:tc>
          <w:tcPr>
            <w:tcW w:w="4788" w:type="dxa"/>
          </w:tcPr>
          <w:p w14:paraId="5526F1EC" w14:textId="77777777" w:rsidR="00D736EC" w:rsidRPr="009A7916" w:rsidRDefault="00D736EC">
            <w:pPr>
              <w:rPr>
                <w:b/>
                <w:bCs/>
              </w:rPr>
            </w:pPr>
            <w:r w:rsidRPr="009A7916">
              <w:t>Compare Prices (DA/GIP)</w:t>
            </w:r>
          </w:p>
        </w:tc>
      </w:tr>
      <w:tr w:rsidR="00D736EC" w:rsidRPr="009A7916" w14:paraId="385FDD7F" w14:textId="77777777" w:rsidTr="00512847">
        <w:tc>
          <w:tcPr>
            <w:tcW w:w="4788" w:type="dxa"/>
          </w:tcPr>
          <w:p w14:paraId="0D99155B" w14:textId="77777777" w:rsidR="00D736EC" w:rsidRPr="009A7916" w:rsidRDefault="00D736EC">
            <w:pPr>
              <w:rPr>
                <w:b/>
                <w:bCs/>
              </w:rPr>
            </w:pPr>
            <w:r w:rsidRPr="009A7916">
              <w:t>PSA GIP INTERFACE MENU</w:t>
            </w:r>
          </w:p>
        </w:tc>
        <w:tc>
          <w:tcPr>
            <w:tcW w:w="4788" w:type="dxa"/>
          </w:tcPr>
          <w:p w14:paraId="44D4F24A" w14:textId="77777777" w:rsidR="00D736EC" w:rsidRPr="009A7916" w:rsidRDefault="00D736EC">
            <w:pPr>
              <w:rPr>
                <w:b/>
                <w:bCs/>
              </w:rPr>
            </w:pPr>
            <w:r w:rsidRPr="009A7916">
              <w:t>GIP Interface Menu</w:t>
            </w:r>
          </w:p>
        </w:tc>
      </w:tr>
      <w:tr w:rsidR="00D736EC" w:rsidRPr="009A7916" w14:paraId="3F6FA0B7" w14:textId="77777777" w:rsidTr="00512847">
        <w:tc>
          <w:tcPr>
            <w:tcW w:w="4788" w:type="dxa"/>
          </w:tcPr>
          <w:p w14:paraId="50C11818" w14:textId="77777777" w:rsidR="00D736EC" w:rsidRPr="009A7916" w:rsidRDefault="00D736EC">
            <w:pPr>
              <w:rPr>
                <w:b/>
                <w:bCs/>
              </w:rPr>
            </w:pPr>
            <w:r w:rsidRPr="009A7916">
              <w:t>PSA GIP LINK REPORT</w:t>
            </w:r>
          </w:p>
        </w:tc>
        <w:tc>
          <w:tcPr>
            <w:tcW w:w="4788" w:type="dxa"/>
          </w:tcPr>
          <w:p w14:paraId="1AC62B16" w14:textId="77777777" w:rsidR="00D736EC" w:rsidRPr="009A7916" w:rsidRDefault="00D736EC">
            <w:pPr>
              <w:rPr>
                <w:b/>
                <w:bCs/>
              </w:rPr>
            </w:pPr>
            <w:r w:rsidRPr="009A7916">
              <w:t>Report of Inventory Items' Link to DRUG file</w:t>
            </w:r>
          </w:p>
        </w:tc>
      </w:tr>
      <w:tr w:rsidR="00D736EC" w:rsidRPr="009A7916" w14:paraId="67027A06" w14:textId="77777777" w:rsidTr="00512847">
        <w:tc>
          <w:tcPr>
            <w:tcW w:w="4788" w:type="dxa"/>
          </w:tcPr>
          <w:p w14:paraId="38756F63" w14:textId="77777777" w:rsidR="00D736EC" w:rsidRPr="009A7916" w:rsidRDefault="00D736EC">
            <w:pPr>
              <w:rPr>
                <w:b/>
                <w:bCs/>
              </w:rPr>
            </w:pPr>
            <w:r w:rsidRPr="009A7916">
              <w:t>PSA GIP LOCATION MENU</w:t>
            </w:r>
          </w:p>
        </w:tc>
        <w:tc>
          <w:tcPr>
            <w:tcW w:w="4788" w:type="dxa"/>
          </w:tcPr>
          <w:p w14:paraId="0C3EF9D1" w14:textId="77777777" w:rsidR="00D736EC" w:rsidRPr="009A7916" w:rsidRDefault="00D736EC">
            <w:pPr>
              <w:rPr>
                <w:b/>
                <w:bCs/>
              </w:rPr>
            </w:pPr>
            <w:r w:rsidRPr="009A7916">
              <w:t>Pharmacy Location Maintenance Menu</w:t>
            </w:r>
          </w:p>
        </w:tc>
      </w:tr>
      <w:tr w:rsidR="00D736EC" w:rsidRPr="009A7916" w14:paraId="6F418698" w14:textId="77777777" w:rsidTr="00512847">
        <w:tc>
          <w:tcPr>
            <w:tcW w:w="4788" w:type="dxa"/>
          </w:tcPr>
          <w:p w14:paraId="651033BC" w14:textId="77777777" w:rsidR="00D736EC" w:rsidRPr="009A7916" w:rsidRDefault="00D736EC">
            <w:pPr>
              <w:rPr>
                <w:b/>
                <w:bCs/>
                <w:lang w:val="fr-FR"/>
              </w:rPr>
            </w:pPr>
            <w:r w:rsidRPr="009A7916">
              <w:rPr>
                <w:lang w:val="fr-FR"/>
              </w:rPr>
              <w:t>PSA GIP MAINTENANCE RPT MENU</w:t>
            </w:r>
          </w:p>
        </w:tc>
        <w:tc>
          <w:tcPr>
            <w:tcW w:w="4788" w:type="dxa"/>
          </w:tcPr>
          <w:p w14:paraId="399DA14B" w14:textId="77777777" w:rsidR="00D736EC" w:rsidRPr="009A7916" w:rsidRDefault="00D736EC">
            <w:pPr>
              <w:rPr>
                <w:b/>
                <w:bCs/>
              </w:rPr>
            </w:pPr>
            <w:r w:rsidRPr="009A7916">
              <w:t>Maintenance Reports Menu</w:t>
            </w:r>
          </w:p>
        </w:tc>
      </w:tr>
      <w:tr w:rsidR="00D736EC" w:rsidRPr="009A7916" w14:paraId="02A5AB47" w14:textId="77777777" w:rsidTr="00512847">
        <w:tc>
          <w:tcPr>
            <w:tcW w:w="4788" w:type="dxa"/>
          </w:tcPr>
          <w:p w14:paraId="3FD578F1" w14:textId="77777777" w:rsidR="00D736EC" w:rsidRPr="009A7916" w:rsidRDefault="00D736EC">
            <w:pPr>
              <w:rPr>
                <w:b/>
                <w:bCs/>
              </w:rPr>
            </w:pPr>
            <w:r w:rsidRPr="009A7916">
              <w:t>PSA GIP MENU</w:t>
            </w:r>
          </w:p>
        </w:tc>
        <w:tc>
          <w:tcPr>
            <w:tcW w:w="4788" w:type="dxa"/>
          </w:tcPr>
          <w:p w14:paraId="7B8D9BF9" w14:textId="77777777" w:rsidR="00D736EC" w:rsidRPr="009A7916" w:rsidRDefault="00D736EC">
            <w:pPr>
              <w:rPr>
                <w:b/>
                <w:bCs/>
              </w:rPr>
            </w:pPr>
            <w:r w:rsidRPr="009A7916">
              <w:t>Inventory Interface</w:t>
            </w:r>
          </w:p>
        </w:tc>
      </w:tr>
      <w:tr w:rsidR="00D736EC" w:rsidRPr="009A7916" w14:paraId="2831DC1E" w14:textId="77777777" w:rsidTr="00506375">
        <w:tblPrEx>
          <w:tblLook w:val="0000" w:firstRow="0" w:lastRow="0" w:firstColumn="0" w:lastColumn="0" w:noHBand="0" w:noVBand="0"/>
        </w:tblPrEx>
        <w:trPr>
          <w:cantSplit/>
        </w:trPr>
        <w:tc>
          <w:tcPr>
            <w:tcW w:w="4788" w:type="dxa"/>
          </w:tcPr>
          <w:p w14:paraId="28A8742C" w14:textId="77777777" w:rsidR="00D736EC" w:rsidRPr="009A7916" w:rsidRDefault="00D736EC">
            <w:pPr>
              <w:rPr>
                <w:b/>
                <w:bCs/>
              </w:rPr>
            </w:pPr>
            <w:r w:rsidRPr="009A7916">
              <w:lastRenderedPageBreak/>
              <w:t>PSA GIP POPULATE</w:t>
            </w:r>
          </w:p>
        </w:tc>
        <w:tc>
          <w:tcPr>
            <w:tcW w:w="4788" w:type="dxa"/>
          </w:tcPr>
          <w:p w14:paraId="617D8A5C" w14:textId="77777777" w:rsidR="00D736EC" w:rsidRPr="009A7916" w:rsidRDefault="00D736EC">
            <w:pPr>
              <w:rPr>
                <w:b/>
                <w:bCs/>
              </w:rPr>
            </w:pPr>
            <w:r w:rsidRPr="009A7916">
              <w:t>Populate Pharmacy Location with Inventory Items</w:t>
            </w:r>
          </w:p>
        </w:tc>
      </w:tr>
      <w:tr w:rsidR="00D736EC" w:rsidRPr="009A7916" w14:paraId="2966FBC1" w14:textId="77777777">
        <w:tblPrEx>
          <w:tblLook w:val="0000" w:firstRow="0" w:lastRow="0" w:firstColumn="0" w:lastColumn="0" w:noHBand="0" w:noVBand="0"/>
        </w:tblPrEx>
        <w:tc>
          <w:tcPr>
            <w:tcW w:w="4788" w:type="dxa"/>
          </w:tcPr>
          <w:p w14:paraId="1BD62592" w14:textId="77777777" w:rsidR="00D736EC" w:rsidRPr="009A7916" w:rsidRDefault="00D736EC">
            <w:r w:rsidRPr="009A7916">
              <w:t>PSA GIP REPORT</w:t>
            </w:r>
          </w:p>
        </w:tc>
        <w:tc>
          <w:tcPr>
            <w:tcW w:w="4788" w:type="dxa"/>
          </w:tcPr>
          <w:p w14:paraId="016C0E23" w14:textId="77777777" w:rsidR="00D736EC" w:rsidRPr="009A7916" w:rsidRDefault="00D736EC">
            <w:r w:rsidRPr="009A7916">
              <w:t>Loadable Inventory Items Report</w:t>
            </w:r>
          </w:p>
        </w:tc>
      </w:tr>
      <w:tr w:rsidR="00D736EC" w:rsidRPr="009A7916" w14:paraId="0E36E72A" w14:textId="77777777">
        <w:tblPrEx>
          <w:tblLook w:val="0000" w:firstRow="0" w:lastRow="0" w:firstColumn="0" w:lastColumn="0" w:noHBand="0" w:noVBand="0"/>
        </w:tblPrEx>
        <w:tc>
          <w:tcPr>
            <w:tcW w:w="4788" w:type="dxa"/>
          </w:tcPr>
          <w:p w14:paraId="6ED4E6F0" w14:textId="77777777" w:rsidR="00D736EC" w:rsidRPr="009A7916" w:rsidRDefault="00D736EC">
            <w:r w:rsidRPr="009A7916">
              <w:t>PSA GUI UPLOAD</w:t>
            </w:r>
          </w:p>
        </w:tc>
        <w:tc>
          <w:tcPr>
            <w:tcW w:w="4788" w:type="dxa"/>
          </w:tcPr>
          <w:p w14:paraId="78AC89FF" w14:textId="77777777" w:rsidR="00D736EC" w:rsidRPr="009A7916" w:rsidRDefault="00D736EC">
            <w:r w:rsidRPr="009A7916">
              <w:t>UPLOAD UTILITY</w:t>
            </w:r>
          </w:p>
        </w:tc>
      </w:tr>
      <w:tr w:rsidR="00D736EC" w:rsidRPr="009A7916" w14:paraId="183510E1" w14:textId="77777777">
        <w:tblPrEx>
          <w:tblLook w:val="0000" w:firstRow="0" w:lastRow="0" w:firstColumn="0" w:lastColumn="0" w:noHBand="0" w:noVBand="0"/>
        </w:tblPrEx>
        <w:tc>
          <w:tcPr>
            <w:tcW w:w="4788" w:type="dxa"/>
          </w:tcPr>
          <w:p w14:paraId="6B4EDC8B" w14:textId="77777777" w:rsidR="00D736EC" w:rsidRPr="009A7916" w:rsidRDefault="00D736EC">
            <w:r w:rsidRPr="009A7916">
              <w:t>PSA INVOICE COST SUMMARY</w:t>
            </w:r>
          </w:p>
        </w:tc>
        <w:tc>
          <w:tcPr>
            <w:tcW w:w="4788" w:type="dxa"/>
          </w:tcPr>
          <w:p w14:paraId="4B6FB9BB" w14:textId="77777777" w:rsidR="00D736EC" w:rsidRPr="009A7916" w:rsidRDefault="00D736EC">
            <w:r w:rsidRPr="009A7916">
              <w:t>Invoice Cost Summary</w:t>
            </w:r>
          </w:p>
        </w:tc>
      </w:tr>
      <w:tr w:rsidR="00D736EC" w:rsidRPr="009A7916" w14:paraId="032308ED" w14:textId="77777777">
        <w:tblPrEx>
          <w:tblLook w:val="0000" w:firstRow="0" w:lastRow="0" w:firstColumn="0" w:lastColumn="0" w:noHBand="0" w:noVBand="0"/>
        </w:tblPrEx>
        <w:tc>
          <w:tcPr>
            <w:tcW w:w="4788" w:type="dxa"/>
          </w:tcPr>
          <w:p w14:paraId="46D54854" w14:textId="77777777" w:rsidR="00D736EC" w:rsidRPr="009A7916" w:rsidRDefault="00D736EC">
            <w:r w:rsidRPr="009A7916">
              <w:t>PSA INVOICE REVIEW</w:t>
            </w:r>
          </w:p>
        </w:tc>
        <w:tc>
          <w:tcPr>
            <w:tcW w:w="4788" w:type="dxa"/>
          </w:tcPr>
          <w:p w14:paraId="7F448804" w14:textId="77777777" w:rsidR="00D736EC" w:rsidRPr="009A7916" w:rsidRDefault="00D736EC">
            <w:r w:rsidRPr="009A7916">
              <w:t>Invoice Review</w:t>
            </w:r>
          </w:p>
        </w:tc>
      </w:tr>
      <w:tr w:rsidR="00D736EC" w:rsidRPr="009A7916" w14:paraId="3C89FEA1" w14:textId="77777777">
        <w:tblPrEx>
          <w:tblLook w:val="0000" w:firstRow="0" w:lastRow="0" w:firstColumn="0" w:lastColumn="0" w:noHBand="0" w:noVBand="0"/>
        </w:tblPrEx>
        <w:tc>
          <w:tcPr>
            <w:tcW w:w="4788" w:type="dxa"/>
          </w:tcPr>
          <w:p w14:paraId="721A2F28" w14:textId="77777777" w:rsidR="00D736EC" w:rsidRPr="009A7916" w:rsidRDefault="00D736EC">
            <w:r w:rsidRPr="009A7916">
              <w:t>PSA IV ALL DRUGS</w:t>
            </w:r>
          </w:p>
        </w:tc>
        <w:tc>
          <w:tcPr>
            <w:tcW w:w="4788" w:type="dxa"/>
          </w:tcPr>
          <w:p w14:paraId="7190012D" w14:textId="77777777" w:rsidR="00D736EC" w:rsidRPr="009A7916" w:rsidRDefault="00D736EC">
            <w:r w:rsidRPr="009A7916">
              <w:t>IV Dispensing (All Drugs)</w:t>
            </w:r>
          </w:p>
        </w:tc>
      </w:tr>
      <w:tr w:rsidR="00D736EC" w:rsidRPr="009A7916" w14:paraId="30D268FA" w14:textId="77777777">
        <w:tblPrEx>
          <w:tblLook w:val="0000" w:firstRow="0" w:lastRow="0" w:firstColumn="0" w:lastColumn="0" w:noHBand="0" w:noVBand="0"/>
        </w:tblPrEx>
        <w:tc>
          <w:tcPr>
            <w:tcW w:w="4788" w:type="dxa"/>
          </w:tcPr>
          <w:p w14:paraId="14FA33E4" w14:textId="77777777" w:rsidR="00D736EC" w:rsidRPr="009A7916" w:rsidRDefault="00D736EC">
            <w:r w:rsidRPr="009A7916">
              <w:t>PSA IV ALL LOCATIONS</w:t>
            </w:r>
          </w:p>
        </w:tc>
        <w:tc>
          <w:tcPr>
            <w:tcW w:w="4788" w:type="dxa"/>
          </w:tcPr>
          <w:p w14:paraId="5DA57DA7" w14:textId="77777777" w:rsidR="00D736EC" w:rsidRPr="009A7916" w:rsidRDefault="00D736EC">
            <w:r w:rsidRPr="009A7916">
              <w:t>All Location Dispense/Purge</w:t>
            </w:r>
          </w:p>
        </w:tc>
      </w:tr>
      <w:tr w:rsidR="00D736EC" w:rsidRPr="009A7916" w14:paraId="2B0FD04D" w14:textId="77777777">
        <w:tblPrEx>
          <w:tblLook w:val="0000" w:firstRow="0" w:lastRow="0" w:firstColumn="0" w:lastColumn="0" w:noHBand="0" w:noVBand="0"/>
        </w:tblPrEx>
        <w:tc>
          <w:tcPr>
            <w:tcW w:w="4788" w:type="dxa"/>
          </w:tcPr>
          <w:p w14:paraId="13121B96" w14:textId="77777777" w:rsidR="00D736EC" w:rsidRPr="009A7916" w:rsidRDefault="00D736EC">
            <w:r w:rsidRPr="009A7916">
              <w:t>PSA IV SINGLE</w:t>
            </w:r>
          </w:p>
        </w:tc>
        <w:tc>
          <w:tcPr>
            <w:tcW w:w="4788" w:type="dxa"/>
          </w:tcPr>
          <w:p w14:paraId="38B8F806" w14:textId="77777777" w:rsidR="00D736EC" w:rsidRPr="009A7916" w:rsidRDefault="00D736EC">
            <w:r w:rsidRPr="009A7916">
              <w:t>IV Dispensing (Single Drug)</w:t>
            </w:r>
          </w:p>
        </w:tc>
      </w:tr>
      <w:tr w:rsidR="00D736EC" w:rsidRPr="009A7916" w14:paraId="02AB16D1" w14:textId="77777777">
        <w:tblPrEx>
          <w:tblLook w:val="0000" w:firstRow="0" w:lastRow="0" w:firstColumn="0" w:lastColumn="0" w:noHBand="0" w:noVBand="0"/>
        </w:tblPrEx>
        <w:tc>
          <w:tcPr>
            <w:tcW w:w="4788" w:type="dxa"/>
          </w:tcPr>
          <w:p w14:paraId="18B6F6D0" w14:textId="77777777" w:rsidR="00D736EC" w:rsidRPr="009A7916" w:rsidRDefault="00D736EC">
            <w:r w:rsidRPr="009A7916">
              <w:t>PSA LOCATION EDIT</w:t>
            </w:r>
          </w:p>
        </w:tc>
        <w:tc>
          <w:tcPr>
            <w:tcW w:w="4788" w:type="dxa"/>
          </w:tcPr>
          <w:p w14:paraId="3E273F10" w14:textId="77777777" w:rsidR="00D736EC" w:rsidRPr="009A7916" w:rsidRDefault="00D736EC">
            <w:r w:rsidRPr="009A7916">
              <w:t>Set Up/Edit a Pharmacy Location</w:t>
            </w:r>
          </w:p>
        </w:tc>
      </w:tr>
      <w:tr w:rsidR="00D736EC" w:rsidRPr="009A7916" w14:paraId="7122F7D3" w14:textId="77777777">
        <w:tblPrEx>
          <w:tblLook w:val="0000" w:firstRow="0" w:lastRow="0" w:firstColumn="0" w:lastColumn="0" w:noHBand="0" w:noVBand="0"/>
        </w:tblPrEx>
        <w:tc>
          <w:tcPr>
            <w:tcW w:w="4788" w:type="dxa"/>
          </w:tcPr>
          <w:p w14:paraId="789706C5" w14:textId="77777777" w:rsidR="00D736EC" w:rsidRPr="009A7916" w:rsidRDefault="00D736EC">
            <w:r w:rsidRPr="009A7916">
              <w:t>PSA MONTHLY SUMMARY</w:t>
            </w:r>
          </w:p>
        </w:tc>
        <w:tc>
          <w:tcPr>
            <w:tcW w:w="4788" w:type="dxa"/>
          </w:tcPr>
          <w:p w14:paraId="54EBB246" w14:textId="77777777" w:rsidR="00D736EC" w:rsidRPr="009A7916" w:rsidRDefault="00D736EC">
            <w:r w:rsidRPr="009A7916">
              <w:t>Monthly Summary</w:t>
            </w:r>
          </w:p>
        </w:tc>
      </w:tr>
      <w:tr w:rsidR="00D736EC" w:rsidRPr="009A7916" w14:paraId="0D29B067" w14:textId="77777777">
        <w:tblPrEx>
          <w:tblLook w:val="0000" w:firstRow="0" w:lastRow="0" w:firstColumn="0" w:lastColumn="0" w:noHBand="0" w:noVBand="0"/>
        </w:tblPrEx>
        <w:tc>
          <w:tcPr>
            <w:tcW w:w="4788" w:type="dxa"/>
          </w:tcPr>
          <w:p w14:paraId="658A5608" w14:textId="77777777" w:rsidR="00D736EC" w:rsidRPr="009A7916" w:rsidRDefault="00D736EC">
            <w:r w:rsidRPr="009A7916">
              <w:t>PSA MSG RECIPIENTS</w:t>
            </w:r>
          </w:p>
        </w:tc>
        <w:tc>
          <w:tcPr>
            <w:tcW w:w="4788" w:type="dxa"/>
          </w:tcPr>
          <w:p w14:paraId="07135ED4" w14:textId="77777777" w:rsidR="00D736EC" w:rsidRPr="009A7916" w:rsidRDefault="00D736EC">
            <w:r w:rsidRPr="009A7916">
              <w:t>Setup Mail Message Recipients</w:t>
            </w:r>
          </w:p>
        </w:tc>
      </w:tr>
      <w:tr w:rsidR="00D736EC" w:rsidRPr="009A7916" w14:paraId="39E8A486" w14:textId="77777777">
        <w:tblPrEx>
          <w:tblLook w:val="0000" w:firstRow="0" w:lastRow="0" w:firstColumn="0" w:lastColumn="0" w:noHBand="0" w:noVBand="0"/>
        </w:tblPrEx>
        <w:tc>
          <w:tcPr>
            <w:tcW w:w="4788" w:type="dxa"/>
          </w:tcPr>
          <w:p w14:paraId="13611A8A" w14:textId="77777777" w:rsidR="00D736EC" w:rsidRPr="009A7916" w:rsidRDefault="00D736EC">
            <w:r w:rsidRPr="009A7916">
              <w:t xml:space="preserve">PSA NDC AUTO </w:t>
            </w:r>
            <w:smartTag w:uri="urn:schemas-microsoft-com:office:smarttags" w:element="place">
              <w:r w:rsidRPr="009A7916">
                <w:t>LOOP</w:t>
              </w:r>
            </w:smartTag>
          </w:p>
        </w:tc>
        <w:tc>
          <w:tcPr>
            <w:tcW w:w="4788" w:type="dxa"/>
          </w:tcPr>
          <w:p w14:paraId="0F43DFAD" w14:textId="77777777" w:rsidR="00D736EC" w:rsidRPr="009A7916" w:rsidRDefault="00D736EC">
            <w:r w:rsidRPr="009A7916">
              <w:t>Automated DRUG/ITEM MASTER file Link by NDC</w:t>
            </w:r>
          </w:p>
        </w:tc>
      </w:tr>
      <w:tr w:rsidR="00D736EC" w:rsidRPr="009A7916" w14:paraId="6D7F4777" w14:textId="77777777">
        <w:tblPrEx>
          <w:tblLook w:val="0000" w:firstRow="0" w:lastRow="0" w:firstColumn="0" w:lastColumn="0" w:noHBand="0" w:noVBand="0"/>
        </w:tblPrEx>
        <w:tc>
          <w:tcPr>
            <w:tcW w:w="4788" w:type="dxa"/>
          </w:tcPr>
          <w:p w14:paraId="2CFC76C2" w14:textId="77777777" w:rsidR="00D736EC" w:rsidRPr="009A7916" w:rsidRDefault="00D736EC">
            <w:r w:rsidRPr="009A7916">
              <w:t xml:space="preserve">PSA NDC CONTROL </w:t>
            </w:r>
            <w:smartTag w:uri="urn:schemas-microsoft-com:office:smarttags" w:element="place">
              <w:r w:rsidRPr="009A7916">
                <w:t>LOOP</w:t>
              </w:r>
            </w:smartTag>
          </w:p>
        </w:tc>
        <w:tc>
          <w:tcPr>
            <w:tcW w:w="4788" w:type="dxa"/>
          </w:tcPr>
          <w:p w14:paraId="6C64AE4A" w14:textId="77777777" w:rsidR="00D736EC" w:rsidRPr="009A7916" w:rsidRDefault="00D736EC">
            <w:r w:rsidRPr="009A7916">
              <w:t>Controlled Connection by NDC Match</w:t>
            </w:r>
          </w:p>
        </w:tc>
      </w:tr>
      <w:tr w:rsidR="00D736EC" w:rsidRPr="009A7916" w14:paraId="07AC4DB2" w14:textId="77777777">
        <w:tblPrEx>
          <w:tblLook w:val="0000" w:firstRow="0" w:lastRow="0" w:firstColumn="0" w:lastColumn="0" w:noHBand="0" w:noVBand="0"/>
        </w:tblPrEx>
        <w:tc>
          <w:tcPr>
            <w:tcW w:w="4788" w:type="dxa"/>
          </w:tcPr>
          <w:p w14:paraId="46E5805D" w14:textId="77777777" w:rsidR="00D736EC" w:rsidRPr="009A7916" w:rsidRDefault="00D736EC">
            <w:r w:rsidRPr="009A7916">
              <w:t>PSA NDC DUPLICATE REPORT</w:t>
            </w:r>
          </w:p>
        </w:tc>
        <w:tc>
          <w:tcPr>
            <w:tcW w:w="4788" w:type="dxa"/>
          </w:tcPr>
          <w:p w14:paraId="6D7A4B6C" w14:textId="77777777" w:rsidR="00D736EC" w:rsidRPr="009A7916" w:rsidRDefault="00D736EC">
            <w:r w:rsidRPr="009A7916">
              <w:t>NDC Duplicates Report (ITEM MASTER file)</w:t>
            </w:r>
          </w:p>
        </w:tc>
      </w:tr>
      <w:tr w:rsidR="00D736EC" w:rsidRPr="009A7916" w14:paraId="346ACF1C" w14:textId="77777777">
        <w:tblPrEx>
          <w:tblLook w:val="0000" w:firstRow="0" w:lastRow="0" w:firstColumn="0" w:lastColumn="0" w:noHBand="0" w:noVBand="0"/>
        </w:tblPrEx>
        <w:tc>
          <w:tcPr>
            <w:tcW w:w="4788" w:type="dxa"/>
          </w:tcPr>
          <w:p w14:paraId="782D6906" w14:textId="77777777" w:rsidR="00D736EC" w:rsidRPr="009A7916" w:rsidRDefault="00D736EC">
            <w:r w:rsidRPr="009A7916">
              <w:t>PSA NDC MENU</w:t>
            </w:r>
          </w:p>
        </w:tc>
        <w:tc>
          <w:tcPr>
            <w:tcW w:w="4788" w:type="dxa"/>
          </w:tcPr>
          <w:p w14:paraId="0122F056" w14:textId="77777777" w:rsidR="00D736EC" w:rsidRPr="009A7916" w:rsidRDefault="00D736EC">
            <w:r w:rsidRPr="009A7916">
              <w:t>NDC Menu</w:t>
            </w:r>
          </w:p>
        </w:tc>
      </w:tr>
      <w:tr w:rsidR="00D736EC" w:rsidRPr="009A7916" w14:paraId="2447300E" w14:textId="77777777">
        <w:tblPrEx>
          <w:tblLook w:val="0000" w:firstRow="0" w:lastRow="0" w:firstColumn="0" w:lastColumn="0" w:noHBand="0" w:noVBand="0"/>
        </w:tblPrEx>
        <w:tc>
          <w:tcPr>
            <w:tcW w:w="4788" w:type="dxa"/>
          </w:tcPr>
          <w:p w14:paraId="00984409" w14:textId="77777777" w:rsidR="00D736EC" w:rsidRPr="009A7916" w:rsidRDefault="00D736EC">
            <w:r w:rsidRPr="009A7916">
              <w:t>PSA NDC REPORT</w:t>
            </w:r>
          </w:p>
        </w:tc>
        <w:tc>
          <w:tcPr>
            <w:tcW w:w="4788" w:type="dxa"/>
          </w:tcPr>
          <w:p w14:paraId="6C76CA99" w14:textId="77777777" w:rsidR="00D736EC" w:rsidRPr="009A7916" w:rsidRDefault="00D736EC">
            <w:r w:rsidRPr="009A7916">
              <w:t>Report Potential NDC Matches</w:t>
            </w:r>
          </w:p>
        </w:tc>
      </w:tr>
      <w:tr w:rsidR="00D736EC" w:rsidRPr="009A7916" w14:paraId="49520CC3" w14:textId="77777777">
        <w:tblPrEx>
          <w:tblLook w:val="0000" w:firstRow="0" w:lastRow="0" w:firstColumn="0" w:lastColumn="0" w:noHBand="0" w:noVBand="0"/>
        </w:tblPrEx>
        <w:tc>
          <w:tcPr>
            <w:tcW w:w="4788" w:type="dxa"/>
          </w:tcPr>
          <w:p w14:paraId="5A0B5609" w14:textId="77777777" w:rsidR="00D736EC" w:rsidRPr="009A7916" w:rsidRDefault="00D736EC">
            <w:r w:rsidRPr="009A7916">
              <w:t>PSA OP ALL DRUGS</w:t>
            </w:r>
          </w:p>
        </w:tc>
        <w:tc>
          <w:tcPr>
            <w:tcW w:w="4788" w:type="dxa"/>
          </w:tcPr>
          <w:p w14:paraId="7FF08603" w14:textId="77777777" w:rsidR="00D736EC" w:rsidRPr="009A7916" w:rsidRDefault="00D736EC">
            <w:r w:rsidRPr="009A7916">
              <w:t>Outpatient Dispensing (All Drugs)</w:t>
            </w:r>
          </w:p>
        </w:tc>
      </w:tr>
      <w:tr w:rsidR="00D736EC" w:rsidRPr="009A7916" w14:paraId="4A340C66" w14:textId="77777777">
        <w:tblPrEx>
          <w:tblLook w:val="0000" w:firstRow="0" w:lastRow="0" w:firstColumn="0" w:lastColumn="0" w:noHBand="0" w:noVBand="0"/>
        </w:tblPrEx>
        <w:tc>
          <w:tcPr>
            <w:tcW w:w="4788" w:type="dxa"/>
          </w:tcPr>
          <w:p w14:paraId="6BC06F6D" w14:textId="77777777" w:rsidR="00D736EC" w:rsidRPr="009A7916" w:rsidRDefault="00D736EC">
            <w:r w:rsidRPr="009A7916">
              <w:t>PSA OP SINGLE</w:t>
            </w:r>
          </w:p>
        </w:tc>
        <w:tc>
          <w:tcPr>
            <w:tcW w:w="4788" w:type="dxa"/>
          </w:tcPr>
          <w:p w14:paraId="507F9997" w14:textId="77777777" w:rsidR="00D736EC" w:rsidRPr="009A7916" w:rsidRDefault="00D736EC">
            <w:r w:rsidRPr="009A7916">
              <w:t>Outpatient Dispensing (Single Drug)</w:t>
            </w:r>
          </w:p>
        </w:tc>
      </w:tr>
      <w:tr w:rsidR="00D736EC" w:rsidRPr="009A7916" w14:paraId="2C0CD128" w14:textId="77777777">
        <w:tblPrEx>
          <w:tblLook w:val="0000" w:firstRow="0" w:lastRow="0" w:firstColumn="0" w:lastColumn="0" w:noHBand="0" w:noVBand="0"/>
        </w:tblPrEx>
        <w:tc>
          <w:tcPr>
            <w:tcW w:w="4788" w:type="dxa"/>
          </w:tcPr>
          <w:p w14:paraId="49CC7707" w14:textId="77777777" w:rsidR="00D736EC" w:rsidRPr="009A7916" w:rsidRDefault="00D736EC">
            <w:r w:rsidRPr="009A7916">
              <w:t>PSA ORDERS ALERT</w:t>
            </w:r>
          </w:p>
        </w:tc>
        <w:tc>
          <w:tcPr>
            <w:tcW w:w="4788" w:type="dxa"/>
          </w:tcPr>
          <w:p w14:paraId="43FF1671" w14:textId="77777777" w:rsidR="00D736EC" w:rsidRPr="009A7916" w:rsidRDefault="00D736EC">
            <w:r w:rsidRPr="009A7916">
              <w:t>Prime Vendor Processing/Verifying Alerts at Signon</w:t>
            </w:r>
          </w:p>
        </w:tc>
      </w:tr>
      <w:tr w:rsidR="00D736EC" w:rsidRPr="009A7916" w14:paraId="755BC364" w14:textId="77777777">
        <w:tblPrEx>
          <w:tblLook w:val="0000" w:firstRow="0" w:lastRow="0" w:firstColumn="0" w:lastColumn="0" w:noHBand="0" w:noVBand="0"/>
        </w:tblPrEx>
        <w:tc>
          <w:tcPr>
            <w:tcW w:w="4788" w:type="dxa"/>
          </w:tcPr>
          <w:p w14:paraId="02C0B8C9" w14:textId="77777777" w:rsidR="00D736EC" w:rsidRPr="009A7916" w:rsidRDefault="00D736EC">
            <w:r w:rsidRPr="009A7916">
              <w:t>PSA ORDERS MENU</w:t>
            </w:r>
          </w:p>
        </w:tc>
        <w:tc>
          <w:tcPr>
            <w:tcW w:w="4788" w:type="dxa"/>
          </w:tcPr>
          <w:p w14:paraId="367DB4E9" w14:textId="77777777" w:rsidR="00D736EC" w:rsidRPr="009A7916" w:rsidRDefault="00D736EC">
            <w:r w:rsidRPr="009A7916">
              <w:t>Orders Menu</w:t>
            </w:r>
          </w:p>
          <w:p w14:paraId="0F9229D6" w14:textId="77777777" w:rsidR="00D736EC" w:rsidRPr="009A7916" w:rsidRDefault="00D736EC">
            <w:r w:rsidRPr="009A7916">
              <w:t>Locked by the PSA ORDERS key</w:t>
            </w:r>
          </w:p>
        </w:tc>
      </w:tr>
      <w:tr w:rsidR="0058040B" w:rsidRPr="009A7916" w14:paraId="7E4A5290" w14:textId="77777777">
        <w:tblPrEx>
          <w:tblLook w:val="0000" w:firstRow="0" w:lastRow="0" w:firstColumn="0" w:lastColumn="0" w:noHBand="0" w:noVBand="0"/>
        </w:tblPrEx>
        <w:tc>
          <w:tcPr>
            <w:tcW w:w="4788" w:type="dxa"/>
          </w:tcPr>
          <w:p w14:paraId="5C63CC90" w14:textId="77777777" w:rsidR="0058040B" w:rsidRPr="009A7916" w:rsidRDefault="0058040B">
            <w:bookmarkStart w:id="41" w:name="p19"/>
            <w:bookmarkEnd w:id="41"/>
            <w:r w:rsidRPr="009A7916">
              <w:t>PSA OUTDATED MEDICATIONS</w:t>
            </w:r>
          </w:p>
        </w:tc>
        <w:tc>
          <w:tcPr>
            <w:tcW w:w="4788" w:type="dxa"/>
          </w:tcPr>
          <w:p w14:paraId="7BAB8640" w14:textId="77777777" w:rsidR="0058040B" w:rsidRPr="009A7916" w:rsidRDefault="0058040B">
            <w:r w:rsidRPr="009A7916">
              <w:t>Outdated Medications</w:t>
            </w:r>
          </w:p>
        </w:tc>
      </w:tr>
      <w:tr w:rsidR="00D736EC" w:rsidRPr="009A7916" w14:paraId="2039BE01" w14:textId="77777777">
        <w:tblPrEx>
          <w:tblLook w:val="0000" w:firstRow="0" w:lastRow="0" w:firstColumn="0" w:lastColumn="0" w:noHBand="0" w:noVBand="0"/>
        </w:tblPrEx>
        <w:tc>
          <w:tcPr>
            <w:tcW w:w="4788" w:type="dxa"/>
          </w:tcPr>
          <w:p w14:paraId="044E4E56" w14:textId="77777777" w:rsidR="00D736EC" w:rsidRPr="009A7916" w:rsidRDefault="00D736EC">
            <w:r w:rsidRPr="009A7916">
              <w:t>PSA OUTSTANDING CREDITS</w:t>
            </w:r>
          </w:p>
        </w:tc>
        <w:tc>
          <w:tcPr>
            <w:tcW w:w="4788" w:type="dxa"/>
          </w:tcPr>
          <w:p w14:paraId="4B1FDBA2" w14:textId="77777777" w:rsidR="00D736EC" w:rsidRPr="009A7916" w:rsidRDefault="00D736EC">
            <w:r w:rsidRPr="009A7916">
              <w:t>Outstanding Credits</w:t>
            </w:r>
          </w:p>
        </w:tc>
      </w:tr>
      <w:tr w:rsidR="00D736EC" w:rsidRPr="009A7916" w14:paraId="1962C8CA" w14:textId="77777777">
        <w:tblPrEx>
          <w:tblLook w:val="0000" w:firstRow="0" w:lastRow="0" w:firstColumn="0" w:lastColumn="0" w:noHBand="0" w:noVBand="0"/>
        </w:tblPrEx>
        <w:tc>
          <w:tcPr>
            <w:tcW w:w="4788" w:type="dxa"/>
          </w:tcPr>
          <w:p w14:paraId="623AF245" w14:textId="77777777" w:rsidR="00D736EC" w:rsidRPr="009A7916" w:rsidRDefault="00D736EC">
            <w:r w:rsidRPr="009A7916">
              <w:t>PSA POSTED DRUG REPORT</w:t>
            </w:r>
          </w:p>
        </w:tc>
        <w:tc>
          <w:tcPr>
            <w:tcW w:w="4788" w:type="dxa"/>
          </w:tcPr>
          <w:p w14:paraId="0A6D2CF7" w14:textId="77777777" w:rsidR="00D736EC" w:rsidRPr="009A7916" w:rsidRDefault="00D736EC">
            <w:r w:rsidRPr="009A7916">
              <w:t>Posted Drug Procurement History</w:t>
            </w:r>
          </w:p>
        </w:tc>
      </w:tr>
      <w:tr w:rsidR="00D736EC" w:rsidRPr="009A7916" w14:paraId="57A55E1B" w14:textId="77777777">
        <w:tblPrEx>
          <w:tblLook w:val="0000" w:firstRow="0" w:lastRow="0" w:firstColumn="0" w:lastColumn="0" w:noHBand="0" w:noVBand="0"/>
        </w:tblPrEx>
        <w:tc>
          <w:tcPr>
            <w:tcW w:w="4788" w:type="dxa"/>
          </w:tcPr>
          <w:p w14:paraId="7DBDA4AD" w14:textId="77777777" w:rsidR="00D736EC" w:rsidRPr="009A7916" w:rsidRDefault="00D736EC">
            <w:r w:rsidRPr="009A7916">
              <w:t>PSA PRIME VENDOR INTERFACE</w:t>
            </w:r>
          </w:p>
        </w:tc>
        <w:tc>
          <w:tcPr>
            <w:tcW w:w="4788" w:type="dxa"/>
          </w:tcPr>
          <w:p w14:paraId="6F6382FF" w14:textId="77777777" w:rsidR="00D736EC" w:rsidRPr="009A7916" w:rsidRDefault="00D736EC">
            <w:r w:rsidRPr="009A7916">
              <w:t>Prime Vendor Interface Menu</w:t>
            </w:r>
          </w:p>
        </w:tc>
      </w:tr>
      <w:tr w:rsidR="00D736EC" w:rsidRPr="009A7916" w14:paraId="7765ED40" w14:textId="77777777">
        <w:tblPrEx>
          <w:tblLook w:val="0000" w:firstRow="0" w:lastRow="0" w:firstColumn="0" w:lastColumn="0" w:noHBand="0" w:noVBand="0"/>
        </w:tblPrEx>
        <w:tc>
          <w:tcPr>
            <w:tcW w:w="4788" w:type="dxa"/>
          </w:tcPr>
          <w:p w14:paraId="7E181A2E" w14:textId="77777777" w:rsidR="00D736EC" w:rsidRPr="009A7916" w:rsidRDefault="00D736EC">
            <w:r w:rsidRPr="009A7916">
              <w:t>PSA PRINT ORDERS</w:t>
            </w:r>
          </w:p>
        </w:tc>
        <w:tc>
          <w:tcPr>
            <w:tcW w:w="4788" w:type="dxa"/>
          </w:tcPr>
          <w:p w14:paraId="7DB157E2" w14:textId="77777777" w:rsidR="00D736EC" w:rsidRPr="009A7916" w:rsidRDefault="00D736EC">
            <w:r w:rsidRPr="009A7916">
              <w:t>Print Orders</w:t>
            </w:r>
          </w:p>
          <w:p w14:paraId="17857F00" w14:textId="77777777" w:rsidR="00D736EC" w:rsidRPr="009A7916" w:rsidRDefault="00D736EC">
            <w:r w:rsidRPr="009A7916">
              <w:t>Locked by the PSA ORDERS key</w:t>
            </w:r>
          </w:p>
        </w:tc>
      </w:tr>
      <w:tr w:rsidR="00D736EC" w:rsidRPr="009A7916" w14:paraId="4B901241" w14:textId="77777777">
        <w:tblPrEx>
          <w:tblLook w:val="0000" w:firstRow="0" w:lastRow="0" w:firstColumn="0" w:lastColumn="0" w:noHBand="0" w:noVBand="0"/>
        </w:tblPrEx>
        <w:tc>
          <w:tcPr>
            <w:tcW w:w="4788" w:type="dxa"/>
          </w:tcPr>
          <w:p w14:paraId="1C4BB0AE" w14:textId="77777777" w:rsidR="00D736EC" w:rsidRPr="009A7916" w:rsidRDefault="00D736EC">
            <w:r w:rsidRPr="009A7916">
              <w:t>PSA PROCESS PRIME VENDOR DATA</w:t>
            </w:r>
          </w:p>
        </w:tc>
        <w:tc>
          <w:tcPr>
            <w:tcW w:w="4788" w:type="dxa"/>
          </w:tcPr>
          <w:p w14:paraId="1EC5C394" w14:textId="77777777" w:rsidR="00D736EC" w:rsidRPr="009A7916" w:rsidRDefault="00D736EC">
            <w:r w:rsidRPr="009A7916">
              <w:t>Process Uploaded Prime Vendor Invoice Data</w:t>
            </w:r>
          </w:p>
          <w:p w14:paraId="23ECB95E" w14:textId="77777777" w:rsidR="00D736EC" w:rsidRPr="009A7916" w:rsidRDefault="00D736EC">
            <w:r w:rsidRPr="009A7916">
              <w:t>Locked by the PSA ORDERS key</w:t>
            </w:r>
          </w:p>
        </w:tc>
      </w:tr>
      <w:tr w:rsidR="00D736EC" w:rsidRPr="009A7916" w14:paraId="2CF4D9F2" w14:textId="77777777">
        <w:tblPrEx>
          <w:tblLook w:val="0000" w:firstRow="0" w:lastRow="0" w:firstColumn="0" w:lastColumn="0" w:noHBand="0" w:noVBand="0"/>
        </w:tblPrEx>
        <w:tc>
          <w:tcPr>
            <w:tcW w:w="4788" w:type="dxa"/>
          </w:tcPr>
          <w:p w14:paraId="71192FE9" w14:textId="77777777" w:rsidR="00D736EC" w:rsidRPr="009A7916" w:rsidRDefault="00D736EC">
            <w:r w:rsidRPr="009A7916">
              <w:t>PSA PROCESSOR AND VERIFIER</w:t>
            </w:r>
          </w:p>
        </w:tc>
        <w:tc>
          <w:tcPr>
            <w:tcW w:w="4788" w:type="dxa"/>
          </w:tcPr>
          <w:p w14:paraId="6E4FF7DA" w14:textId="77777777" w:rsidR="00D736EC" w:rsidRPr="009A7916" w:rsidRDefault="00D736EC">
            <w:r w:rsidRPr="009A7916">
              <w:t>Processor and Verifier</w:t>
            </w:r>
          </w:p>
          <w:p w14:paraId="0CE449EE" w14:textId="77777777" w:rsidR="00D736EC" w:rsidRPr="009A7916" w:rsidRDefault="00D736EC">
            <w:r w:rsidRPr="009A7916">
              <w:t>Locked by the PSA ORDERS key</w:t>
            </w:r>
          </w:p>
        </w:tc>
      </w:tr>
      <w:tr w:rsidR="00D736EC" w:rsidRPr="009A7916" w14:paraId="484B91F5" w14:textId="77777777">
        <w:tblPrEx>
          <w:tblLook w:val="0000" w:firstRow="0" w:lastRow="0" w:firstColumn="0" w:lastColumn="0" w:noHBand="0" w:noVBand="0"/>
        </w:tblPrEx>
        <w:tc>
          <w:tcPr>
            <w:tcW w:w="4788" w:type="dxa"/>
          </w:tcPr>
          <w:p w14:paraId="4859F261" w14:textId="77777777" w:rsidR="00D736EC" w:rsidRPr="009A7916" w:rsidRDefault="00D736EC">
            <w:r w:rsidRPr="009A7916">
              <w:t>PSA PURCHASE ORDER REVIEW</w:t>
            </w:r>
          </w:p>
        </w:tc>
        <w:tc>
          <w:tcPr>
            <w:tcW w:w="4788" w:type="dxa"/>
          </w:tcPr>
          <w:p w14:paraId="3DB4486F" w14:textId="77777777" w:rsidR="00D736EC" w:rsidRPr="009A7916" w:rsidRDefault="00D736EC">
            <w:r w:rsidRPr="009A7916">
              <w:t>Purchase Order Review</w:t>
            </w:r>
          </w:p>
        </w:tc>
      </w:tr>
      <w:tr w:rsidR="00D736EC" w:rsidRPr="009A7916" w14:paraId="7D161F25" w14:textId="77777777">
        <w:tblPrEx>
          <w:tblLook w:val="0000" w:firstRow="0" w:lastRow="0" w:firstColumn="0" w:lastColumn="0" w:noHBand="0" w:noVBand="0"/>
        </w:tblPrEx>
        <w:tc>
          <w:tcPr>
            <w:tcW w:w="4788" w:type="dxa"/>
          </w:tcPr>
          <w:p w14:paraId="162B305C" w14:textId="77777777" w:rsidR="00D736EC" w:rsidRPr="009A7916" w:rsidRDefault="00D736EC">
            <w:r w:rsidRPr="009A7916">
              <w:t>PSA PV DRUG ENTER/EDIT</w:t>
            </w:r>
          </w:p>
        </w:tc>
        <w:tc>
          <w:tcPr>
            <w:tcW w:w="4788" w:type="dxa"/>
          </w:tcPr>
          <w:p w14:paraId="11EAF06C" w14:textId="77777777" w:rsidR="00D736EC" w:rsidRPr="009A7916" w:rsidRDefault="00D736EC">
            <w:r w:rsidRPr="009A7916">
              <w:t>Enter/Edit a Drug</w:t>
            </w:r>
          </w:p>
        </w:tc>
      </w:tr>
      <w:tr w:rsidR="00D736EC" w:rsidRPr="009A7916" w14:paraId="1DB7CAD1" w14:textId="77777777">
        <w:tblPrEx>
          <w:tblLook w:val="0000" w:firstRow="0" w:lastRow="0" w:firstColumn="0" w:lastColumn="0" w:noHBand="0" w:noVBand="0"/>
        </w:tblPrEx>
        <w:tc>
          <w:tcPr>
            <w:tcW w:w="4788" w:type="dxa"/>
          </w:tcPr>
          <w:p w14:paraId="54B5CC52" w14:textId="77777777" w:rsidR="00D736EC" w:rsidRPr="009A7916" w:rsidRDefault="00D736EC">
            <w:r w:rsidRPr="009A7916">
              <w:t>PSA PV LOCATION MENU</w:t>
            </w:r>
          </w:p>
        </w:tc>
        <w:tc>
          <w:tcPr>
            <w:tcW w:w="4788" w:type="dxa"/>
          </w:tcPr>
          <w:p w14:paraId="5D6C459F" w14:textId="77777777" w:rsidR="00D736EC" w:rsidRPr="009A7916" w:rsidRDefault="00D736EC">
            <w:r w:rsidRPr="009A7916">
              <w:t>Pharmacy Location Maintenance Menu</w:t>
            </w:r>
          </w:p>
        </w:tc>
      </w:tr>
      <w:tr w:rsidR="00D736EC" w:rsidRPr="009A7916" w14:paraId="623155A8" w14:textId="77777777">
        <w:tblPrEx>
          <w:tblLook w:val="0000" w:firstRow="0" w:lastRow="0" w:firstColumn="0" w:lastColumn="0" w:noHBand="0" w:noVBand="0"/>
        </w:tblPrEx>
        <w:tc>
          <w:tcPr>
            <w:tcW w:w="4788" w:type="dxa"/>
          </w:tcPr>
          <w:p w14:paraId="2EEC768A" w14:textId="77777777" w:rsidR="00D736EC" w:rsidRPr="009A7916" w:rsidRDefault="00D736EC">
            <w:pPr>
              <w:rPr>
                <w:lang w:val="fr-FR"/>
              </w:rPr>
            </w:pPr>
            <w:r w:rsidRPr="009A7916">
              <w:rPr>
                <w:lang w:val="fr-FR"/>
              </w:rPr>
              <w:t>PSA PV MAINTENANCE RPT MENU</w:t>
            </w:r>
          </w:p>
        </w:tc>
        <w:tc>
          <w:tcPr>
            <w:tcW w:w="4788" w:type="dxa"/>
          </w:tcPr>
          <w:p w14:paraId="408C51F7" w14:textId="77777777" w:rsidR="00D736EC" w:rsidRPr="009A7916" w:rsidRDefault="00D736EC">
            <w:r w:rsidRPr="009A7916">
              <w:t>Maintenance Reports Menu</w:t>
            </w:r>
          </w:p>
        </w:tc>
      </w:tr>
      <w:tr w:rsidR="00D736EC" w:rsidRPr="009A7916" w14:paraId="79DA1E75" w14:textId="77777777">
        <w:tblPrEx>
          <w:tblLook w:val="0000" w:firstRow="0" w:lastRow="0" w:firstColumn="0" w:lastColumn="0" w:noHBand="0" w:noVBand="0"/>
        </w:tblPrEx>
        <w:tc>
          <w:tcPr>
            <w:tcW w:w="4788" w:type="dxa"/>
          </w:tcPr>
          <w:p w14:paraId="19B00193" w14:textId="77777777" w:rsidR="00D736EC" w:rsidRPr="009A7916" w:rsidRDefault="00D736EC">
            <w:r w:rsidRPr="009A7916">
              <w:t>PSA RECEIPT MENU</w:t>
            </w:r>
          </w:p>
        </w:tc>
        <w:tc>
          <w:tcPr>
            <w:tcW w:w="4788" w:type="dxa"/>
          </w:tcPr>
          <w:p w14:paraId="10391B54" w14:textId="77777777" w:rsidR="00D736EC" w:rsidRPr="009A7916" w:rsidRDefault="00D736EC">
            <w:r w:rsidRPr="009A7916">
              <w:t>Receiving Menu</w:t>
            </w:r>
          </w:p>
        </w:tc>
      </w:tr>
      <w:tr w:rsidR="00D736EC" w:rsidRPr="009A7916" w14:paraId="0D15E73D" w14:textId="77777777">
        <w:tblPrEx>
          <w:tblLook w:val="0000" w:firstRow="0" w:lastRow="0" w:firstColumn="0" w:lastColumn="0" w:noHBand="0" w:noVBand="0"/>
        </w:tblPrEx>
        <w:tc>
          <w:tcPr>
            <w:tcW w:w="4788" w:type="dxa"/>
          </w:tcPr>
          <w:p w14:paraId="3FCF7081" w14:textId="77777777" w:rsidR="00D736EC" w:rsidRPr="009A7916" w:rsidRDefault="00D736EC">
            <w:r w:rsidRPr="009A7916">
              <w:t>PSA RECEIPTS MENU</w:t>
            </w:r>
          </w:p>
        </w:tc>
        <w:tc>
          <w:tcPr>
            <w:tcW w:w="4788" w:type="dxa"/>
          </w:tcPr>
          <w:p w14:paraId="141BE466" w14:textId="77777777" w:rsidR="00D736EC" w:rsidRPr="009A7916" w:rsidRDefault="00D736EC">
            <w:r w:rsidRPr="009A7916">
              <w:t>Receipts Menu</w:t>
            </w:r>
          </w:p>
        </w:tc>
      </w:tr>
      <w:tr w:rsidR="00D736EC" w:rsidRPr="009A7916" w14:paraId="49EF7BB2" w14:textId="77777777">
        <w:tblPrEx>
          <w:tblLook w:val="0000" w:firstRow="0" w:lastRow="0" w:firstColumn="0" w:lastColumn="0" w:noHBand="0" w:noVBand="0"/>
        </w:tblPrEx>
        <w:tc>
          <w:tcPr>
            <w:tcW w:w="4788" w:type="dxa"/>
          </w:tcPr>
          <w:p w14:paraId="1C54BBE5" w14:textId="77777777" w:rsidR="00D736EC" w:rsidRPr="009A7916" w:rsidRDefault="00D736EC">
            <w:r w:rsidRPr="009A7916">
              <w:t>PSA RECEIVING</w:t>
            </w:r>
          </w:p>
        </w:tc>
        <w:tc>
          <w:tcPr>
            <w:tcW w:w="4788" w:type="dxa"/>
          </w:tcPr>
          <w:p w14:paraId="79B90486" w14:textId="77777777" w:rsidR="00D736EC" w:rsidRPr="009A7916" w:rsidRDefault="00D736EC">
            <w:r w:rsidRPr="009A7916">
              <w:t>Receiving Directly into Drug Accountability</w:t>
            </w:r>
          </w:p>
        </w:tc>
      </w:tr>
      <w:tr w:rsidR="00FD3940" w:rsidRPr="009A7916" w14:paraId="7EE0BE37" w14:textId="77777777">
        <w:tblPrEx>
          <w:tblLook w:val="0000" w:firstRow="0" w:lastRow="0" w:firstColumn="0" w:lastColumn="0" w:noHBand="0" w:noVBand="0"/>
        </w:tblPrEx>
        <w:tc>
          <w:tcPr>
            <w:tcW w:w="4788" w:type="dxa"/>
          </w:tcPr>
          <w:p w14:paraId="03692E9D" w14:textId="77777777" w:rsidR="00FD3940" w:rsidRPr="009A7916" w:rsidRDefault="00FD3940" w:rsidP="000A72E1">
            <w:pPr>
              <w:rPr>
                <w:b/>
                <w:bCs/>
              </w:rPr>
            </w:pPr>
            <w:r w:rsidRPr="009A7916">
              <w:t>PSA RET DRG BAT COMPLETE LIST</w:t>
            </w:r>
          </w:p>
        </w:tc>
        <w:tc>
          <w:tcPr>
            <w:tcW w:w="4788" w:type="dxa"/>
          </w:tcPr>
          <w:p w14:paraId="752DF36E" w14:textId="77777777" w:rsidR="00FD3940" w:rsidRPr="009A7916" w:rsidRDefault="00FD3940" w:rsidP="000A72E1">
            <w:pPr>
              <w:rPr>
                <w:b/>
                <w:bCs/>
              </w:rPr>
            </w:pPr>
            <w:r w:rsidRPr="009A7916">
              <w:t>Batch Complete List</w:t>
            </w:r>
          </w:p>
        </w:tc>
      </w:tr>
      <w:tr w:rsidR="00FD3940" w:rsidRPr="009A7916" w14:paraId="514477CC" w14:textId="77777777">
        <w:tblPrEx>
          <w:tblLook w:val="0000" w:firstRow="0" w:lastRow="0" w:firstColumn="0" w:lastColumn="0" w:noHBand="0" w:noVBand="0"/>
        </w:tblPrEx>
        <w:tc>
          <w:tcPr>
            <w:tcW w:w="4788" w:type="dxa"/>
          </w:tcPr>
          <w:p w14:paraId="0EEE3C8B" w14:textId="77777777" w:rsidR="00FD3940" w:rsidRPr="009A7916" w:rsidRDefault="00FD3940" w:rsidP="000A72E1">
            <w:pPr>
              <w:rPr>
                <w:b/>
                <w:bCs/>
              </w:rPr>
            </w:pPr>
            <w:r w:rsidRPr="009A7916">
              <w:t>PSA RET DRG BATCH WORKLIST</w:t>
            </w:r>
          </w:p>
        </w:tc>
        <w:tc>
          <w:tcPr>
            <w:tcW w:w="4788" w:type="dxa"/>
          </w:tcPr>
          <w:p w14:paraId="64955E03" w14:textId="77777777" w:rsidR="00FD3940" w:rsidRPr="009A7916" w:rsidRDefault="00FD3940" w:rsidP="000A72E1">
            <w:pPr>
              <w:rPr>
                <w:b/>
                <w:bCs/>
              </w:rPr>
            </w:pPr>
            <w:r w:rsidRPr="009A7916">
              <w:t>Batch Work List</w:t>
            </w:r>
          </w:p>
        </w:tc>
      </w:tr>
      <w:tr w:rsidR="00FD3940" w:rsidRPr="009A7916" w14:paraId="1ED7C76E" w14:textId="77777777">
        <w:tblPrEx>
          <w:tblLook w:val="0000" w:firstRow="0" w:lastRow="0" w:firstColumn="0" w:lastColumn="0" w:noHBand="0" w:noVBand="0"/>
        </w:tblPrEx>
        <w:tc>
          <w:tcPr>
            <w:tcW w:w="4788" w:type="dxa"/>
          </w:tcPr>
          <w:p w14:paraId="4AB4BDBA" w14:textId="77777777" w:rsidR="00FD3940" w:rsidRPr="009A7916" w:rsidRDefault="00FD3940" w:rsidP="000A72E1">
            <w:r w:rsidRPr="009A7916">
              <w:t>PSA RET DRG MENU</w:t>
            </w:r>
          </w:p>
        </w:tc>
        <w:tc>
          <w:tcPr>
            <w:tcW w:w="4788" w:type="dxa"/>
          </w:tcPr>
          <w:p w14:paraId="12DF62A3" w14:textId="77777777" w:rsidR="00FD3940" w:rsidRPr="009A7916" w:rsidRDefault="00FD3940" w:rsidP="000A72E1">
            <w:r w:rsidRPr="009A7916">
              <w:t>Return Drug Credit Menu</w:t>
            </w:r>
          </w:p>
        </w:tc>
      </w:tr>
      <w:tr w:rsidR="00FD3940" w:rsidRPr="009A7916" w14:paraId="56CE6B87" w14:textId="77777777">
        <w:tblPrEx>
          <w:tblLook w:val="0000" w:firstRow="0" w:lastRow="0" w:firstColumn="0" w:lastColumn="0" w:noHBand="0" w:noVBand="0"/>
        </w:tblPrEx>
        <w:tc>
          <w:tcPr>
            <w:tcW w:w="4788" w:type="dxa"/>
          </w:tcPr>
          <w:p w14:paraId="570A93FC" w14:textId="77777777" w:rsidR="00FD3940" w:rsidRPr="009A7916" w:rsidRDefault="00FD3940" w:rsidP="000A72E1">
            <w:r w:rsidRPr="009A7916">
              <w:lastRenderedPageBreak/>
              <w:t>PSA RET DRG REPORT</w:t>
            </w:r>
          </w:p>
        </w:tc>
        <w:tc>
          <w:tcPr>
            <w:tcW w:w="4788" w:type="dxa"/>
          </w:tcPr>
          <w:p w14:paraId="4BDC2042" w14:textId="77777777" w:rsidR="00FD3940" w:rsidRPr="009A7916" w:rsidRDefault="00FD3940" w:rsidP="000A72E1">
            <w:r w:rsidRPr="009A7916">
              <w:t>Return Drug Credit Report</w:t>
            </w:r>
          </w:p>
        </w:tc>
      </w:tr>
      <w:tr w:rsidR="00FD3940" w:rsidRPr="009A7916" w14:paraId="3C50ADCA" w14:textId="77777777">
        <w:tblPrEx>
          <w:tblLook w:val="0000" w:firstRow="0" w:lastRow="0" w:firstColumn="0" w:lastColumn="0" w:noHBand="0" w:noVBand="0"/>
        </w:tblPrEx>
        <w:tc>
          <w:tcPr>
            <w:tcW w:w="4788" w:type="dxa"/>
          </w:tcPr>
          <w:p w14:paraId="47FFF4EE" w14:textId="77777777" w:rsidR="00FD3940" w:rsidRPr="009A7916" w:rsidRDefault="00FD3940" w:rsidP="000A72E1">
            <w:r w:rsidRPr="009A7916">
              <w:t>PSA RET DRG VIEW/UPDATE BATCH</w:t>
            </w:r>
          </w:p>
        </w:tc>
        <w:tc>
          <w:tcPr>
            <w:tcW w:w="4788" w:type="dxa"/>
          </w:tcPr>
          <w:p w14:paraId="416434F7" w14:textId="77777777" w:rsidR="00FD3940" w:rsidRPr="009A7916" w:rsidRDefault="00FD3940" w:rsidP="000A72E1">
            <w:r w:rsidRPr="009A7916">
              <w:t>View/Update Batch</w:t>
            </w:r>
          </w:p>
        </w:tc>
      </w:tr>
      <w:tr w:rsidR="00FD3940" w:rsidRPr="009A7916" w14:paraId="179E5E00" w14:textId="77777777">
        <w:tblPrEx>
          <w:tblLook w:val="0000" w:firstRow="0" w:lastRow="0" w:firstColumn="0" w:lastColumn="0" w:noHBand="0" w:noVBand="0"/>
        </w:tblPrEx>
        <w:tc>
          <w:tcPr>
            <w:tcW w:w="4788" w:type="dxa"/>
          </w:tcPr>
          <w:p w14:paraId="7E27F1D9" w14:textId="77777777" w:rsidR="00FD3940" w:rsidRPr="009A7916" w:rsidRDefault="00FD3940">
            <w:r w:rsidRPr="009A7916">
              <w:t>PSA SINGLE DRUG MATCH</w:t>
            </w:r>
          </w:p>
        </w:tc>
        <w:tc>
          <w:tcPr>
            <w:tcW w:w="4788" w:type="dxa"/>
          </w:tcPr>
          <w:p w14:paraId="5D761F5F" w14:textId="77777777" w:rsidR="00FD3940" w:rsidRPr="009A7916" w:rsidRDefault="00FD3940">
            <w:r w:rsidRPr="009A7916">
              <w:t>Single Drug Match</w:t>
            </w:r>
          </w:p>
        </w:tc>
      </w:tr>
      <w:tr w:rsidR="00FD3940" w:rsidRPr="009A7916" w14:paraId="2BBCB6EE" w14:textId="77777777">
        <w:tblPrEx>
          <w:tblLook w:val="0000" w:firstRow="0" w:lastRow="0" w:firstColumn="0" w:lastColumn="0" w:noHBand="0" w:noVBand="0"/>
        </w:tblPrEx>
        <w:tc>
          <w:tcPr>
            <w:tcW w:w="4788" w:type="dxa"/>
          </w:tcPr>
          <w:p w14:paraId="3188DB5A" w14:textId="77777777" w:rsidR="00FD3940" w:rsidRPr="009A7916" w:rsidRDefault="00FD3940">
            <w:r w:rsidRPr="009A7916">
              <w:t>PSA STOCK &amp; REORDER LEVEL RPT</w:t>
            </w:r>
          </w:p>
        </w:tc>
        <w:tc>
          <w:tcPr>
            <w:tcW w:w="4788" w:type="dxa"/>
          </w:tcPr>
          <w:p w14:paraId="6A53CBC2" w14:textId="77777777" w:rsidR="00FD3940" w:rsidRPr="009A7916" w:rsidRDefault="00FD3940">
            <w:r w:rsidRPr="009A7916">
              <w:t>Stock and Reorder Level</w:t>
            </w:r>
          </w:p>
        </w:tc>
      </w:tr>
      <w:tr w:rsidR="00FD3940" w:rsidRPr="009A7916" w14:paraId="15AB6B9E" w14:textId="77777777">
        <w:tblPrEx>
          <w:tblLook w:val="0000" w:firstRow="0" w:lastRow="0" w:firstColumn="0" w:lastColumn="0" w:noHBand="0" w:noVBand="0"/>
        </w:tblPrEx>
        <w:tc>
          <w:tcPr>
            <w:tcW w:w="4788" w:type="dxa"/>
          </w:tcPr>
          <w:p w14:paraId="01C2A00E" w14:textId="77777777" w:rsidR="00FD3940" w:rsidRPr="009A7916" w:rsidRDefault="00FD3940">
            <w:r w:rsidRPr="009A7916">
              <w:t>PSA STOCK AND REORDER LEVELS</w:t>
            </w:r>
          </w:p>
        </w:tc>
        <w:tc>
          <w:tcPr>
            <w:tcW w:w="4788" w:type="dxa"/>
          </w:tcPr>
          <w:p w14:paraId="2282F987" w14:textId="77777777" w:rsidR="00FD3940" w:rsidRPr="009A7916" w:rsidRDefault="00FD3940">
            <w:r w:rsidRPr="009A7916">
              <w:t>Enter/Edit Stock and Reorder Levels</w:t>
            </w:r>
          </w:p>
        </w:tc>
      </w:tr>
      <w:tr w:rsidR="00FD3940" w:rsidRPr="009A7916" w14:paraId="31CA1B62" w14:textId="77777777">
        <w:tblPrEx>
          <w:tblLook w:val="0000" w:firstRow="0" w:lastRow="0" w:firstColumn="0" w:lastColumn="0" w:noHBand="0" w:noVBand="0"/>
        </w:tblPrEx>
        <w:tc>
          <w:tcPr>
            <w:tcW w:w="4788" w:type="dxa"/>
          </w:tcPr>
          <w:p w14:paraId="6C4C4006" w14:textId="77777777" w:rsidR="00FD3940" w:rsidRPr="009A7916" w:rsidRDefault="00FD3940">
            <w:r w:rsidRPr="009A7916">
              <w:t>PSA TRANSFER DRUGS</w:t>
            </w:r>
          </w:p>
        </w:tc>
        <w:tc>
          <w:tcPr>
            <w:tcW w:w="4788" w:type="dxa"/>
          </w:tcPr>
          <w:p w14:paraId="444105CA" w14:textId="77777777" w:rsidR="00FD3940" w:rsidRPr="009A7916" w:rsidRDefault="00FD3940">
            <w:r w:rsidRPr="009A7916">
              <w:t>Transfer Drugs Between Pharmacies</w:t>
            </w:r>
          </w:p>
          <w:p w14:paraId="0D87E789" w14:textId="77777777" w:rsidR="00FD3940" w:rsidRPr="009A7916" w:rsidRDefault="00FD3940">
            <w:r w:rsidRPr="009A7916">
              <w:t>Locked by the PSAMGR key</w:t>
            </w:r>
          </w:p>
        </w:tc>
      </w:tr>
      <w:tr w:rsidR="00FD3940" w:rsidRPr="009A7916" w14:paraId="58B4C56E" w14:textId="77777777">
        <w:tblPrEx>
          <w:tblLook w:val="0000" w:firstRow="0" w:lastRow="0" w:firstColumn="0" w:lastColumn="0" w:noHBand="0" w:noVBand="0"/>
        </w:tblPrEx>
        <w:tc>
          <w:tcPr>
            <w:tcW w:w="4788" w:type="dxa"/>
          </w:tcPr>
          <w:p w14:paraId="31894350" w14:textId="77777777" w:rsidR="00FD3940" w:rsidRPr="009A7916" w:rsidRDefault="00FD3940">
            <w:r w:rsidRPr="009A7916">
              <w:t>PSA TRANSFER SIGNATURE SHEET</w:t>
            </w:r>
          </w:p>
        </w:tc>
        <w:tc>
          <w:tcPr>
            <w:tcW w:w="4788" w:type="dxa"/>
          </w:tcPr>
          <w:p w14:paraId="79E81D30" w14:textId="77777777" w:rsidR="00FD3940" w:rsidRPr="009A7916" w:rsidRDefault="00FD3940">
            <w:r w:rsidRPr="009A7916">
              <w:t>Transfer Signature Sheet</w:t>
            </w:r>
          </w:p>
        </w:tc>
      </w:tr>
      <w:tr w:rsidR="00FD3940" w:rsidRPr="009A7916" w14:paraId="11E487E5" w14:textId="77777777">
        <w:tblPrEx>
          <w:tblLook w:val="0000" w:firstRow="0" w:lastRow="0" w:firstColumn="0" w:lastColumn="0" w:noHBand="0" w:noVBand="0"/>
        </w:tblPrEx>
        <w:trPr>
          <w:cantSplit/>
        </w:trPr>
        <w:tc>
          <w:tcPr>
            <w:tcW w:w="4788" w:type="dxa"/>
          </w:tcPr>
          <w:p w14:paraId="2A06E4B4" w14:textId="77777777" w:rsidR="00FD3940" w:rsidRPr="009A7916" w:rsidRDefault="00FD3940">
            <w:r w:rsidRPr="009A7916">
              <w:t>PSA UNLINKED LOOP</w:t>
            </w:r>
          </w:p>
        </w:tc>
        <w:tc>
          <w:tcPr>
            <w:tcW w:w="4788" w:type="dxa"/>
          </w:tcPr>
          <w:p w14:paraId="65809BC3" w14:textId="77777777" w:rsidR="00FD3940" w:rsidRPr="009A7916" w:rsidRDefault="00FD3940">
            <w:r w:rsidRPr="009A7916">
              <w:t>Connect Unlinked DRUG/ITEM MASTER file Entries</w:t>
            </w:r>
          </w:p>
        </w:tc>
      </w:tr>
      <w:tr w:rsidR="00FD3940" w:rsidRPr="009A7916" w14:paraId="5864DB69" w14:textId="77777777">
        <w:tblPrEx>
          <w:tblLook w:val="0000" w:firstRow="0" w:lastRow="0" w:firstColumn="0" w:lastColumn="0" w:noHBand="0" w:noVBand="0"/>
        </w:tblPrEx>
        <w:tc>
          <w:tcPr>
            <w:tcW w:w="4788" w:type="dxa"/>
          </w:tcPr>
          <w:p w14:paraId="073E1FEE" w14:textId="77777777" w:rsidR="00FD3940" w:rsidRPr="009A7916" w:rsidRDefault="00FD3940">
            <w:r w:rsidRPr="009A7916">
              <w:t>PSA UNLINKED REPORT</w:t>
            </w:r>
          </w:p>
        </w:tc>
        <w:tc>
          <w:tcPr>
            <w:tcW w:w="4788" w:type="dxa"/>
          </w:tcPr>
          <w:p w14:paraId="755BA8BA" w14:textId="77777777" w:rsidR="00FD3940" w:rsidRPr="009A7916" w:rsidRDefault="00FD3940">
            <w:r w:rsidRPr="009A7916">
              <w:t>Report of Unlinked DRUG/ITEM MASTER file Entries</w:t>
            </w:r>
          </w:p>
        </w:tc>
      </w:tr>
      <w:tr w:rsidR="00FD3940" w:rsidRPr="009A7916" w14:paraId="71C794CA" w14:textId="77777777">
        <w:tblPrEx>
          <w:tblLook w:val="0000" w:firstRow="0" w:lastRow="0" w:firstColumn="0" w:lastColumn="0" w:noHBand="0" w:noVBand="0"/>
        </w:tblPrEx>
        <w:tc>
          <w:tcPr>
            <w:tcW w:w="4788" w:type="dxa"/>
          </w:tcPr>
          <w:p w14:paraId="30421E17" w14:textId="77777777" w:rsidR="00FD3940" w:rsidRPr="009A7916" w:rsidRDefault="00FD3940">
            <w:r w:rsidRPr="009A7916">
              <w:t>PSA UNPOST PROCUREMENT HISTORY</w:t>
            </w:r>
          </w:p>
        </w:tc>
        <w:tc>
          <w:tcPr>
            <w:tcW w:w="4788" w:type="dxa"/>
          </w:tcPr>
          <w:p w14:paraId="7389351D" w14:textId="77777777" w:rsidR="00FD3940" w:rsidRPr="009A7916" w:rsidRDefault="00FD3940">
            <w:r w:rsidRPr="009A7916">
              <w:t>Unposted Procurement History</w:t>
            </w:r>
          </w:p>
        </w:tc>
      </w:tr>
      <w:tr w:rsidR="00FD3940" w:rsidRPr="009A7916" w14:paraId="5D5F10BD" w14:textId="77777777">
        <w:tblPrEx>
          <w:tblLook w:val="0000" w:firstRow="0" w:lastRow="0" w:firstColumn="0" w:lastColumn="0" w:noHBand="0" w:noVBand="0"/>
        </w:tblPrEx>
        <w:tc>
          <w:tcPr>
            <w:tcW w:w="4788" w:type="dxa"/>
          </w:tcPr>
          <w:p w14:paraId="10A401F2" w14:textId="77777777" w:rsidR="00FD3940" w:rsidRPr="009A7916" w:rsidRDefault="00FD3940">
            <w:r w:rsidRPr="009A7916">
              <w:t>PSA UPLOAD PRIME VENDOR DATA</w:t>
            </w:r>
          </w:p>
        </w:tc>
        <w:tc>
          <w:tcPr>
            <w:tcW w:w="4788" w:type="dxa"/>
          </w:tcPr>
          <w:p w14:paraId="7EEB5E6D" w14:textId="77777777" w:rsidR="00FD3940" w:rsidRPr="009A7916" w:rsidRDefault="00FD3940">
            <w:r w:rsidRPr="009A7916">
              <w:t>Upload and Process Prime Vendor Invoice Data</w:t>
            </w:r>
          </w:p>
          <w:p w14:paraId="269280AC" w14:textId="77777777" w:rsidR="00FD3940" w:rsidRPr="009A7916" w:rsidRDefault="00FD3940">
            <w:r w:rsidRPr="009A7916">
              <w:t>Locked by the PSA ORDERS key</w:t>
            </w:r>
          </w:p>
        </w:tc>
      </w:tr>
      <w:tr w:rsidR="00FD3940" w:rsidRPr="009A7916" w14:paraId="3A301AB6" w14:textId="77777777">
        <w:tblPrEx>
          <w:tblLook w:val="0000" w:firstRow="0" w:lastRow="0" w:firstColumn="0" w:lastColumn="0" w:noHBand="0" w:noVBand="0"/>
        </w:tblPrEx>
        <w:tc>
          <w:tcPr>
            <w:tcW w:w="4788" w:type="dxa"/>
          </w:tcPr>
          <w:p w14:paraId="2311FCBA" w14:textId="77777777" w:rsidR="00FD3940" w:rsidRPr="009A7916" w:rsidRDefault="00FD3940">
            <w:r w:rsidRPr="009A7916">
              <w:t>PSA VERIFY INVOICES</w:t>
            </w:r>
          </w:p>
        </w:tc>
        <w:tc>
          <w:tcPr>
            <w:tcW w:w="4788" w:type="dxa"/>
          </w:tcPr>
          <w:p w14:paraId="04192BCA" w14:textId="77777777" w:rsidR="00FD3940" w:rsidRPr="009A7916" w:rsidRDefault="00FD3940">
            <w:r w:rsidRPr="009A7916">
              <w:t>Verify Invoices</w:t>
            </w:r>
          </w:p>
          <w:p w14:paraId="54B18B0B" w14:textId="77777777" w:rsidR="00FD3940" w:rsidRPr="009A7916" w:rsidRDefault="00FD3940">
            <w:r w:rsidRPr="009A7916">
              <w:t>Locked by the PSA ORDERS key</w:t>
            </w:r>
          </w:p>
        </w:tc>
      </w:tr>
    </w:tbl>
    <w:p w14:paraId="627D794E" w14:textId="77777777" w:rsidR="00D736EC" w:rsidRPr="009A7916" w:rsidRDefault="00D736EC">
      <w:pPr>
        <w:tabs>
          <w:tab w:val="left" w:pos="4675"/>
          <w:tab w:val="left" w:pos="9576"/>
        </w:tabs>
      </w:pPr>
      <w:r w:rsidRPr="009A7916">
        <w:tab/>
        <w:t xml:space="preserve"> </w:t>
      </w:r>
    </w:p>
    <w:p w14:paraId="02A3803A" w14:textId="77777777" w:rsidR="00D736EC" w:rsidRPr="009A7916" w:rsidRDefault="00D736EC">
      <w:pPr>
        <w:tabs>
          <w:tab w:val="left" w:pos="4680"/>
        </w:tabs>
      </w:pPr>
      <w:r w:rsidRPr="009A7916">
        <w:tab/>
      </w:r>
    </w:p>
    <w:p w14:paraId="557AF135" w14:textId="77777777" w:rsidR="00D736EC" w:rsidRPr="009A7916" w:rsidRDefault="00D736EC">
      <w:pPr>
        <w:tabs>
          <w:tab w:val="left" w:pos="4680"/>
        </w:tabs>
      </w:pPr>
      <w:r w:rsidRPr="009A7916">
        <w:tab/>
      </w:r>
      <w:r w:rsidRPr="009A7916">
        <w:tab/>
      </w:r>
    </w:p>
    <w:p w14:paraId="68846AAD" w14:textId="77777777" w:rsidR="00D736EC" w:rsidRPr="009A7916" w:rsidRDefault="00D736EC">
      <w:pPr>
        <w:tabs>
          <w:tab w:val="left" w:pos="1170"/>
        </w:tabs>
      </w:pPr>
      <w:r w:rsidRPr="009A7916">
        <w:tab/>
      </w:r>
      <w:r w:rsidRPr="009A7916">
        <w:tab/>
      </w:r>
    </w:p>
    <w:p w14:paraId="3AFD5952" w14:textId="77777777" w:rsidR="00D736EC" w:rsidRPr="009A7916" w:rsidRDefault="00D736EC">
      <w:pPr>
        <w:tabs>
          <w:tab w:val="left" w:pos="4680"/>
        </w:tabs>
      </w:pPr>
      <w:r w:rsidRPr="009A7916">
        <w:tab/>
      </w:r>
      <w:r w:rsidRPr="009A7916">
        <w:tab/>
      </w:r>
      <w:r w:rsidRPr="009A7916">
        <w:tab/>
      </w:r>
    </w:p>
    <w:p w14:paraId="24587CE7" w14:textId="77777777" w:rsidR="00D736EC" w:rsidRPr="009A7916" w:rsidRDefault="00D736EC">
      <w:pPr>
        <w:tabs>
          <w:tab w:val="left" w:pos="4680"/>
        </w:tabs>
      </w:pPr>
      <w:r w:rsidRPr="009A7916">
        <w:tab/>
      </w:r>
      <w:r w:rsidRPr="009A7916">
        <w:tab/>
      </w:r>
    </w:p>
    <w:p w14:paraId="71BC62C9" w14:textId="77777777" w:rsidR="00D736EC" w:rsidRPr="009A7916" w:rsidRDefault="00D736EC">
      <w:pPr>
        <w:tabs>
          <w:tab w:val="left" w:pos="4680"/>
        </w:tabs>
      </w:pPr>
      <w:r w:rsidRPr="009A7916">
        <w:tab/>
      </w:r>
    </w:p>
    <w:p w14:paraId="6326B40D" w14:textId="77777777" w:rsidR="00D736EC" w:rsidRPr="009A7916" w:rsidRDefault="00D736EC">
      <w:pPr>
        <w:tabs>
          <w:tab w:val="left" w:pos="4680"/>
        </w:tabs>
        <w:rPr>
          <w:sz w:val="20"/>
          <w:szCs w:val="20"/>
        </w:rPr>
      </w:pPr>
      <w:r w:rsidRPr="009A7916">
        <w:tab/>
      </w:r>
      <w:r w:rsidRPr="009A7916">
        <w:tab/>
      </w:r>
    </w:p>
    <w:p w14:paraId="5ED63A73" w14:textId="77777777" w:rsidR="00D736EC" w:rsidRPr="009A7916" w:rsidRDefault="00D736EC">
      <w:pPr>
        <w:rPr>
          <w:color w:val="000000"/>
          <w:sz w:val="20"/>
          <w:szCs w:val="20"/>
        </w:rPr>
        <w:sectPr w:rsidR="00D736EC" w:rsidRPr="009A7916">
          <w:headerReference w:type="even" r:id="rId55"/>
          <w:headerReference w:type="default" r:id="rId56"/>
          <w:footerReference w:type="even" r:id="rId57"/>
          <w:footerReference w:type="default" r:id="rId58"/>
          <w:headerReference w:type="first" r:id="rId59"/>
          <w:footerReference w:type="first" r:id="rId60"/>
          <w:endnotePr>
            <w:numFmt w:val="decimal"/>
          </w:endnotePr>
          <w:pgSz w:w="12240" w:h="15840"/>
          <w:pgMar w:top="1440" w:right="1440" w:bottom="1440" w:left="1440" w:header="720" w:footer="720" w:gutter="0"/>
          <w:cols w:space="720"/>
          <w:titlePg/>
        </w:sectPr>
      </w:pPr>
    </w:p>
    <w:p w14:paraId="5B8D44E9" w14:textId="77777777" w:rsidR="00D736EC" w:rsidRPr="009A7916" w:rsidRDefault="00D736EC">
      <w:pPr>
        <w:pStyle w:val="Heading1"/>
      </w:pPr>
      <w:bookmarkStart w:id="42" w:name="_Toc397220128"/>
      <w:bookmarkStart w:id="43" w:name="_Toc224634111"/>
      <w:r w:rsidRPr="009A7916">
        <w:lastRenderedPageBreak/>
        <w:t>Archiving and Purging</w:t>
      </w:r>
      <w:bookmarkEnd w:id="42"/>
      <w:bookmarkEnd w:id="43"/>
    </w:p>
    <w:p w14:paraId="55999781" w14:textId="77777777" w:rsidR="00D736EC" w:rsidRPr="009A7916" w:rsidRDefault="00D736EC">
      <w:pPr>
        <w:rPr>
          <w:sz w:val="20"/>
          <w:szCs w:val="20"/>
        </w:rPr>
      </w:pPr>
    </w:p>
    <w:p w14:paraId="0056092F" w14:textId="77777777" w:rsidR="00D736EC" w:rsidRPr="009A7916" w:rsidRDefault="00D736EC">
      <w:pPr>
        <w:rPr>
          <w:sz w:val="20"/>
          <w:szCs w:val="20"/>
        </w:rPr>
      </w:pPr>
    </w:p>
    <w:p w14:paraId="7FAAF0F7" w14:textId="77777777" w:rsidR="00D736EC" w:rsidRPr="009A7916" w:rsidRDefault="00D736EC">
      <w:pPr>
        <w:pStyle w:val="Heading2"/>
      </w:pPr>
      <w:bookmarkStart w:id="44" w:name="_Toc224634112"/>
      <w:r w:rsidRPr="009A7916">
        <w:t>Archiving</w:t>
      </w:r>
      <w:bookmarkEnd w:id="44"/>
    </w:p>
    <w:p w14:paraId="5BEB29F8" w14:textId="77777777" w:rsidR="00D736EC" w:rsidRPr="009A7916" w:rsidRDefault="00D736EC"/>
    <w:p w14:paraId="67B5E915" w14:textId="77777777" w:rsidR="00D736EC" w:rsidRPr="009A7916" w:rsidRDefault="00D736EC">
      <w:r w:rsidRPr="009A7916">
        <w:t>At present, the DA V. 3.0 package does not provide for archiving of its data.</w:t>
      </w:r>
    </w:p>
    <w:p w14:paraId="48BBAA3D" w14:textId="77777777" w:rsidR="00D736EC" w:rsidRPr="009A7916" w:rsidRDefault="00D736EC">
      <w:pPr>
        <w:ind w:left="720"/>
        <w:rPr>
          <w:sz w:val="20"/>
          <w:szCs w:val="20"/>
        </w:rPr>
      </w:pPr>
    </w:p>
    <w:p w14:paraId="627EB74E" w14:textId="77777777" w:rsidR="00D736EC" w:rsidRPr="009A7916" w:rsidRDefault="00D736EC">
      <w:pPr>
        <w:ind w:left="720"/>
        <w:rPr>
          <w:sz w:val="20"/>
          <w:szCs w:val="20"/>
        </w:rPr>
      </w:pPr>
    </w:p>
    <w:p w14:paraId="324B20AD" w14:textId="77777777" w:rsidR="00D736EC" w:rsidRPr="009A7916" w:rsidRDefault="00D736EC">
      <w:pPr>
        <w:pStyle w:val="Heading2"/>
      </w:pPr>
      <w:bookmarkStart w:id="45" w:name="_Toc224634113"/>
      <w:r w:rsidRPr="009A7916">
        <w:t>Purging</w:t>
      </w:r>
      <w:bookmarkEnd w:id="45"/>
    </w:p>
    <w:p w14:paraId="07315190" w14:textId="77777777" w:rsidR="00D736EC" w:rsidRPr="009A7916" w:rsidRDefault="00D736EC">
      <w:pPr>
        <w:rPr>
          <w:color w:val="000000"/>
          <w:sz w:val="20"/>
          <w:szCs w:val="20"/>
        </w:rPr>
      </w:pPr>
    </w:p>
    <w:p w14:paraId="0A12A415" w14:textId="77777777" w:rsidR="00D736EC" w:rsidRPr="009A7916" w:rsidRDefault="00D736EC">
      <w:pPr>
        <w:pStyle w:val="BodyText"/>
      </w:pPr>
      <w:bookmarkStart w:id="46" w:name="_Toc397220129"/>
      <w:r w:rsidRPr="009A7916">
        <w:t xml:space="preserve">The DRUG ACCOUNTABILITY TRANSACTION file (#58.81) and the DRUG ACCOUNTABILITY ORDER file (#58.811) are purged by the same nightly job of </w:t>
      </w:r>
      <w:r w:rsidRPr="009A7916">
        <w:rPr>
          <w:i/>
          <w:iCs/>
        </w:rPr>
        <w:t>All Location</w:t>
      </w:r>
      <w:r w:rsidRPr="009A7916">
        <w:t xml:space="preserve"> </w:t>
      </w:r>
      <w:r w:rsidRPr="009A7916">
        <w:rPr>
          <w:i/>
          <w:iCs/>
        </w:rPr>
        <w:t>Dispense/Purge</w:t>
      </w:r>
      <w:r w:rsidRPr="009A7916">
        <w:t>, [PSA IV ALL LOCATIONS] option. All transactions greater than 120 days in the DRUG ACCOUNTABILITY TRANSACTION file (#58.81) are purged. The orders in the DRUG ACCOUNTABILITY ORDER file (#58.811) are purged if they are greater than the number of days in the DRUG ACCOUNTABILITY STATS file’s (#58.8) DAYS TO KEEP INVOICE DATA field (#35) or greater than 120 days if the field is blank. This job should be scheduled to run during non-peak hours to lessen the impact on system operations. Once scheduled, this job will reschedule to run again every 24 hours.</w:t>
      </w:r>
    </w:p>
    <w:p w14:paraId="082D77E6" w14:textId="77777777" w:rsidR="00D736EC" w:rsidRPr="009A7916" w:rsidRDefault="00D736EC">
      <w:pPr>
        <w:rPr>
          <w:szCs w:val="20"/>
        </w:rPr>
      </w:pPr>
    </w:p>
    <w:p w14:paraId="535D63DB" w14:textId="77777777" w:rsidR="00D736EC" w:rsidRPr="009A7916" w:rsidRDefault="00D736EC">
      <w:pPr>
        <w:rPr>
          <w:szCs w:val="20"/>
        </w:rPr>
      </w:pPr>
    </w:p>
    <w:p w14:paraId="40CCB654" w14:textId="77777777" w:rsidR="00D736EC" w:rsidRPr="009A7916" w:rsidRDefault="00D736EC">
      <w:pPr>
        <w:pStyle w:val="Heading1"/>
      </w:pPr>
      <w:bookmarkStart w:id="47" w:name="_Toc224634114"/>
      <w:r w:rsidRPr="009A7916">
        <w:t>Callable Routines</w:t>
      </w:r>
      <w:bookmarkEnd w:id="46"/>
      <w:bookmarkEnd w:id="47"/>
    </w:p>
    <w:p w14:paraId="087B9254" w14:textId="77777777" w:rsidR="00D736EC" w:rsidRPr="009A7916" w:rsidRDefault="00D736EC">
      <w:pPr>
        <w:rPr>
          <w:color w:val="000000"/>
          <w:szCs w:val="20"/>
        </w:rPr>
      </w:pPr>
    </w:p>
    <w:p w14:paraId="07A963E1" w14:textId="77777777" w:rsidR="00D736EC" w:rsidRPr="009A7916" w:rsidRDefault="00D736EC">
      <w:pPr>
        <w:rPr>
          <w:color w:val="000000"/>
          <w:szCs w:val="20"/>
        </w:rPr>
      </w:pPr>
      <w:r w:rsidRPr="009A7916">
        <w:rPr>
          <w:color w:val="000000"/>
          <w:szCs w:val="20"/>
        </w:rPr>
        <w:t xml:space="preserve">None of the </w:t>
      </w:r>
      <w:r w:rsidRPr="009A7916">
        <w:rPr>
          <w:szCs w:val="20"/>
        </w:rPr>
        <w:t xml:space="preserve">DA V. 3.0 package routines </w:t>
      </w:r>
      <w:r w:rsidRPr="009A7916">
        <w:rPr>
          <w:color w:val="000000"/>
          <w:szCs w:val="20"/>
        </w:rPr>
        <w:t>are designed for calling outside of the package.</w:t>
      </w:r>
    </w:p>
    <w:p w14:paraId="08696D88" w14:textId="77777777" w:rsidR="00D736EC" w:rsidRPr="009A7916" w:rsidRDefault="00D736EC">
      <w:pPr>
        <w:rPr>
          <w:color w:val="000000"/>
          <w:szCs w:val="20"/>
        </w:rPr>
      </w:pPr>
    </w:p>
    <w:p w14:paraId="4F9BB620" w14:textId="77777777" w:rsidR="00D736EC" w:rsidRPr="009A7916" w:rsidRDefault="00D736EC">
      <w:pPr>
        <w:rPr>
          <w:color w:val="000000"/>
          <w:szCs w:val="20"/>
        </w:rPr>
      </w:pPr>
    </w:p>
    <w:p w14:paraId="23A6BA8D" w14:textId="77777777" w:rsidR="00D736EC" w:rsidRPr="009A7916" w:rsidRDefault="00D736EC">
      <w:pPr>
        <w:pStyle w:val="Heading1"/>
      </w:pPr>
      <w:bookmarkStart w:id="48" w:name="_Toc224634115"/>
      <w:r w:rsidRPr="009A7916">
        <w:t>External Relations</w:t>
      </w:r>
      <w:bookmarkEnd w:id="48"/>
    </w:p>
    <w:p w14:paraId="4E4F6D4B" w14:textId="77777777" w:rsidR="00D736EC" w:rsidRPr="009A7916" w:rsidRDefault="00D736EC">
      <w:pPr>
        <w:rPr>
          <w:color w:val="000000"/>
          <w:szCs w:val="20"/>
        </w:rPr>
      </w:pPr>
    </w:p>
    <w:p w14:paraId="5820A751" w14:textId="77777777" w:rsidR="00D736EC" w:rsidRPr="009A7916" w:rsidRDefault="00D736EC">
      <w:pPr>
        <w:rPr>
          <w:color w:val="000000"/>
          <w:szCs w:val="20"/>
        </w:rPr>
      </w:pPr>
      <w:r w:rsidRPr="009A7916">
        <w:rPr>
          <w:color w:val="000000"/>
          <w:szCs w:val="20"/>
        </w:rPr>
        <w:t xml:space="preserve">DA V. 3.0 has IA agreements with Automatic Replenishment/Ward Stock, Controlled Substances, Inpatient Medications, Outpatient Pharmacy, National Drug File, Pharmacy Data Management, and Kernel. For complete information regarding the IA agreements for DA V. 3.0, please refer to the </w:t>
      </w:r>
      <w:r w:rsidRPr="009A7916">
        <w:rPr>
          <w:i/>
          <w:iCs/>
          <w:color w:val="000000"/>
          <w:szCs w:val="20"/>
        </w:rPr>
        <w:t xml:space="preserve">DBA </w:t>
      </w:r>
      <w:r w:rsidRPr="009A7916">
        <w:rPr>
          <w:color w:val="000000"/>
          <w:szCs w:val="20"/>
        </w:rPr>
        <w:t>[DBA]</w:t>
      </w:r>
      <w:r w:rsidRPr="009A7916">
        <w:rPr>
          <w:i/>
          <w:iCs/>
          <w:color w:val="000000"/>
          <w:szCs w:val="20"/>
        </w:rPr>
        <w:t xml:space="preserve"> </w:t>
      </w:r>
      <w:r w:rsidRPr="009A7916">
        <w:rPr>
          <w:color w:val="000000"/>
          <w:szCs w:val="20"/>
        </w:rPr>
        <w:t xml:space="preserve">menu option on FORUM and then the </w:t>
      </w:r>
      <w:r w:rsidRPr="009A7916">
        <w:rPr>
          <w:i/>
          <w:iCs/>
          <w:color w:val="000000"/>
          <w:szCs w:val="20"/>
        </w:rPr>
        <w:t>Integration Agreements</w:t>
      </w:r>
      <w:r w:rsidRPr="009A7916">
        <w:rPr>
          <w:color w:val="000000"/>
          <w:szCs w:val="20"/>
        </w:rPr>
        <w:t xml:space="preserve"> option.</w:t>
      </w:r>
    </w:p>
    <w:p w14:paraId="77BFBCCB" w14:textId="77777777" w:rsidR="00D736EC" w:rsidRPr="009A7916" w:rsidRDefault="00D736EC">
      <w:pPr>
        <w:ind w:left="720"/>
        <w:rPr>
          <w:color w:val="000000"/>
          <w:sz w:val="20"/>
          <w:szCs w:val="20"/>
        </w:rPr>
      </w:pPr>
    </w:p>
    <w:p w14:paraId="11BAA6F1" w14:textId="77777777" w:rsidR="00D736EC" w:rsidRPr="009A7916" w:rsidRDefault="00D736EC">
      <w:pPr>
        <w:ind w:left="720"/>
        <w:rPr>
          <w:color w:val="000000"/>
          <w:sz w:val="20"/>
          <w:szCs w:val="20"/>
        </w:rPr>
      </w:pPr>
      <w:r w:rsidRPr="009A7916">
        <w:rPr>
          <w:color w:val="000000"/>
          <w:sz w:val="20"/>
          <w:szCs w:val="20"/>
        </w:rPr>
        <w:br w:type="page"/>
      </w:r>
    </w:p>
    <w:p w14:paraId="40A3344E" w14:textId="77777777" w:rsidR="00D736EC" w:rsidRPr="009A7916" w:rsidRDefault="00D736EC">
      <w:pPr>
        <w:ind w:left="720"/>
        <w:rPr>
          <w:color w:val="000000"/>
          <w:sz w:val="20"/>
          <w:szCs w:val="20"/>
        </w:rPr>
      </w:pPr>
    </w:p>
    <w:p w14:paraId="501A7C7C" w14:textId="77777777" w:rsidR="00D736EC" w:rsidRPr="009A7916" w:rsidRDefault="00D736EC">
      <w:pPr>
        <w:ind w:left="720"/>
        <w:rPr>
          <w:color w:val="000000"/>
          <w:sz w:val="20"/>
          <w:szCs w:val="20"/>
        </w:rPr>
      </w:pPr>
    </w:p>
    <w:p w14:paraId="23268D52" w14:textId="77777777" w:rsidR="00D736EC" w:rsidRPr="009A7916" w:rsidRDefault="00D736EC">
      <w:pPr>
        <w:ind w:left="720"/>
        <w:rPr>
          <w:color w:val="000000"/>
          <w:sz w:val="20"/>
          <w:szCs w:val="20"/>
        </w:rPr>
      </w:pPr>
    </w:p>
    <w:p w14:paraId="19084853" w14:textId="77777777" w:rsidR="00D736EC" w:rsidRPr="009A7916" w:rsidRDefault="00D736EC">
      <w:pPr>
        <w:ind w:left="720"/>
        <w:rPr>
          <w:color w:val="000000"/>
          <w:sz w:val="20"/>
          <w:szCs w:val="20"/>
        </w:rPr>
      </w:pPr>
    </w:p>
    <w:p w14:paraId="6DCB6134" w14:textId="77777777" w:rsidR="00D736EC" w:rsidRPr="009A7916" w:rsidRDefault="00D736EC">
      <w:pPr>
        <w:ind w:left="720"/>
        <w:rPr>
          <w:color w:val="000000"/>
          <w:sz w:val="20"/>
          <w:szCs w:val="20"/>
        </w:rPr>
      </w:pPr>
    </w:p>
    <w:p w14:paraId="2E5D0BEA" w14:textId="77777777" w:rsidR="00D736EC" w:rsidRPr="009A7916" w:rsidRDefault="00D736EC">
      <w:pPr>
        <w:ind w:left="720"/>
        <w:rPr>
          <w:color w:val="000000"/>
          <w:sz w:val="20"/>
          <w:szCs w:val="20"/>
        </w:rPr>
      </w:pPr>
    </w:p>
    <w:p w14:paraId="429EEBF2" w14:textId="77777777" w:rsidR="00D736EC" w:rsidRPr="009A7916" w:rsidRDefault="00D736EC">
      <w:pPr>
        <w:ind w:left="720"/>
        <w:rPr>
          <w:color w:val="000000"/>
          <w:sz w:val="20"/>
          <w:szCs w:val="20"/>
        </w:rPr>
      </w:pPr>
    </w:p>
    <w:p w14:paraId="65CE77E1" w14:textId="77777777" w:rsidR="00D736EC" w:rsidRPr="009A7916" w:rsidRDefault="00D736EC">
      <w:pPr>
        <w:ind w:left="720"/>
        <w:rPr>
          <w:color w:val="000000"/>
          <w:sz w:val="20"/>
          <w:szCs w:val="20"/>
        </w:rPr>
      </w:pPr>
    </w:p>
    <w:p w14:paraId="3CD9F231" w14:textId="77777777" w:rsidR="00D736EC" w:rsidRPr="009A7916" w:rsidRDefault="00D736EC">
      <w:pPr>
        <w:ind w:left="720"/>
        <w:rPr>
          <w:color w:val="000000"/>
          <w:sz w:val="20"/>
          <w:szCs w:val="20"/>
        </w:rPr>
      </w:pPr>
    </w:p>
    <w:p w14:paraId="102D1A85" w14:textId="77777777" w:rsidR="00D736EC" w:rsidRPr="009A7916" w:rsidRDefault="00D736EC">
      <w:pPr>
        <w:ind w:left="720"/>
        <w:rPr>
          <w:color w:val="000000"/>
          <w:sz w:val="20"/>
          <w:szCs w:val="20"/>
        </w:rPr>
      </w:pPr>
    </w:p>
    <w:p w14:paraId="2D5F1631" w14:textId="77777777" w:rsidR="00D736EC" w:rsidRPr="009A7916" w:rsidRDefault="00D736EC">
      <w:pPr>
        <w:ind w:left="720"/>
        <w:rPr>
          <w:color w:val="000000"/>
          <w:sz w:val="20"/>
          <w:szCs w:val="20"/>
        </w:rPr>
      </w:pPr>
    </w:p>
    <w:p w14:paraId="33E32048" w14:textId="77777777" w:rsidR="00D736EC" w:rsidRPr="009A7916" w:rsidRDefault="00D736EC">
      <w:pPr>
        <w:ind w:left="720"/>
        <w:rPr>
          <w:color w:val="000000"/>
          <w:sz w:val="20"/>
          <w:szCs w:val="20"/>
        </w:rPr>
      </w:pPr>
    </w:p>
    <w:p w14:paraId="2B5A32C3" w14:textId="77777777" w:rsidR="00D736EC" w:rsidRPr="009A7916" w:rsidRDefault="00D736EC">
      <w:pPr>
        <w:ind w:left="720"/>
        <w:rPr>
          <w:color w:val="000000"/>
          <w:sz w:val="20"/>
          <w:szCs w:val="20"/>
        </w:rPr>
      </w:pPr>
    </w:p>
    <w:p w14:paraId="3E5A3D0E" w14:textId="77777777" w:rsidR="00D736EC" w:rsidRPr="009A7916" w:rsidRDefault="00D736EC">
      <w:pPr>
        <w:ind w:left="720"/>
        <w:rPr>
          <w:color w:val="000000"/>
          <w:sz w:val="20"/>
          <w:szCs w:val="20"/>
        </w:rPr>
      </w:pPr>
    </w:p>
    <w:p w14:paraId="26E5103D" w14:textId="77777777" w:rsidR="00D736EC" w:rsidRPr="009A7916" w:rsidRDefault="00D736EC">
      <w:pPr>
        <w:ind w:left="720"/>
        <w:rPr>
          <w:color w:val="000000"/>
          <w:sz w:val="20"/>
          <w:szCs w:val="20"/>
        </w:rPr>
      </w:pPr>
    </w:p>
    <w:p w14:paraId="3CACB8F2" w14:textId="77777777" w:rsidR="00D736EC" w:rsidRPr="009A7916" w:rsidRDefault="00D736EC">
      <w:pPr>
        <w:ind w:left="720"/>
        <w:rPr>
          <w:color w:val="000000"/>
          <w:sz w:val="20"/>
          <w:szCs w:val="20"/>
        </w:rPr>
      </w:pPr>
    </w:p>
    <w:p w14:paraId="493FEC03" w14:textId="77777777" w:rsidR="00D736EC" w:rsidRPr="009A7916" w:rsidRDefault="00D736EC">
      <w:pPr>
        <w:ind w:left="720"/>
        <w:rPr>
          <w:color w:val="000000"/>
          <w:sz w:val="20"/>
          <w:szCs w:val="20"/>
        </w:rPr>
      </w:pPr>
    </w:p>
    <w:p w14:paraId="344E0F99" w14:textId="77777777" w:rsidR="00D736EC" w:rsidRPr="009A7916" w:rsidRDefault="00D736EC">
      <w:pPr>
        <w:ind w:left="720"/>
        <w:rPr>
          <w:color w:val="000000"/>
          <w:sz w:val="20"/>
          <w:szCs w:val="20"/>
        </w:rPr>
      </w:pPr>
    </w:p>
    <w:p w14:paraId="31B938A0" w14:textId="77777777" w:rsidR="00D736EC" w:rsidRPr="009A7916" w:rsidRDefault="00D736EC">
      <w:pPr>
        <w:ind w:left="720"/>
        <w:jc w:val="center"/>
        <w:rPr>
          <w:sz w:val="28"/>
        </w:rPr>
      </w:pPr>
      <w:r w:rsidRPr="009A7916">
        <w:rPr>
          <w:sz w:val="28"/>
        </w:rPr>
        <w:t>&lt;This page is intentionally left blank&gt;</w:t>
      </w:r>
    </w:p>
    <w:p w14:paraId="29BE1603" w14:textId="77777777" w:rsidR="00D736EC" w:rsidRPr="009A7916" w:rsidRDefault="00D736EC">
      <w:pPr>
        <w:ind w:left="720"/>
        <w:jc w:val="center"/>
        <w:rPr>
          <w:color w:val="000000"/>
          <w:sz w:val="20"/>
          <w:szCs w:val="20"/>
        </w:rPr>
      </w:pPr>
    </w:p>
    <w:p w14:paraId="7C5F3A4B" w14:textId="77777777" w:rsidR="00D736EC" w:rsidRPr="009A7916" w:rsidRDefault="00D736EC">
      <w:pPr>
        <w:ind w:left="720"/>
        <w:rPr>
          <w:color w:val="000000"/>
          <w:sz w:val="20"/>
          <w:szCs w:val="20"/>
        </w:rPr>
      </w:pPr>
    </w:p>
    <w:p w14:paraId="6C4C3AD7" w14:textId="77777777" w:rsidR="00D736EC" w:rsidRPr="009A7916" w:rsidRDefault="00D736EC">
      <w:pPr>
        <w:ind w:left="720"/>
        <w:rPr>
          <w:color w:val="000000"/>
          <w:sz w:val="20"/>
          <w:szCs w:val="20"/>
        </w:rPr>
        <w:sectPr w:rsidR="00D736EC" w:rsidRPr="009A7916">
          <w:headerReference w:type="even" r:id="rId61"/>
          <w:headerReference w:type="default" r:id="rId62"/>
          <w:footerReference w:type="even" r:id="rId63"/>
          <w:headerReference w:type="first" r:id="rId64"/>
          <w:footerReference w:type="first" r:id="rId65"/>
          <w:endnotePr>
            <w:numFmt w:val="decimal"/>
          </w:endnotePr>
          <w:pgSz w:w="12240" w:h="15840" w:code="1"/>
          <w:pgMar w:top="1440" w:right="1440" w:bottom="1440" w:left="1440" w:header="720" w:footer="720" w:gutter="0"/>
          <w:cols w:space="720"/>
          <w:titlePg/>
        </w:sectPr>
      </w:pPr>
    </w:p>
    <w:p w14:paraId="437A4404" w14:textId="77777777" w:rsidR="00D736EC" w:rsidRPr="009A7916" w:rsidRDefault="00D736EC">
      <w:pPr>
        <w:pStyle w:val="Heading1"/>
      </w:pPr>
      <w:bookmarkStart w:id="49" w:name="_Toc224634116"/>
      <w:r w:rsidRPr="009A7916">
        <w:lastRenderedPageBreak/>
        <w:t>Internal Relations</w:t>
      </w:r>
      <w:bookmarkEnd w:id="49"/>
    </w:p>
    <w:p w14:paraId="4490154F" w14:textId="77777777" w:rsidR="00D736EC" w:rsidRPr="009A7916" w:rsidRDefault="00D736EC">
      <w:pPr>
        <w:widowControl/>
        <w:rPr>
          <w:sz w:val="20"/>
          <w:szCs w:val="20"/>
        </w:rPr>
      </w:pPr>
    </w:p>
    <w:p w14:paraId="668E58F4" w14:textId="77777777" w:rsidR="00D736EC" w:rsidRPr="009A7916" w:rsidRDefault="00D736EC">
      <w:pPr>
        <w:pStyle w:val="BodyTextIndent3"/>
        <w:ind w:left="0"/>
        <w:rPr>
          <w:szCs w:val="20"/>
        </w:rPr>
      </w:pPr>
      <w:r w:rsidRPr="009A7916">
        <w:rPr>
          <w:szCs w:val="20"/>
        </w:rPr>
        <w:t xml:space="preserve">This package does not require a Standards and Conventions Committee (SACC) agreement. </w:t>
      </w:r>
    </w:p>
    <w:p w14:paraId="7DF77FFF" w14:textId="77777777" w:rsidR="00D736EC" w:rsidRPr="009A7916" w:rsidRDefault="00D736EC">
      <w:pPr>
        <w:rPr>
          <w:szCs w:val="20"/>
        </w:rPr>
      </w:pPr>
    </w:p>
    <w:p w14:paraId="1AF66767" w14:textId="77777777" w:rsidR="00D736EC" w:rsidRPr="009A7916" w:rsidRDefault="00D736EC">
      <w:pPr>
        <w:pStyle w:val="Helvetica"/>
        <w:rPr>
          <w:szCs w:val="20"/>
        </w:rPr>
      </w:pPr>
    </w:p>
    <w:p w14:paraId="79E9A75E" w14:textId="77777777" w:rsidR="00D736EC" w:rsidRPr="009A7916" w:rsidRDefault="00D736EC">
      <w:pPr>
        <w:pStyle w:val="Heading1"/>
        <w:widowControl/>
      </w:pPr>
      <w:bookmarkStart w:id="50" w:name="_Toc224634117"/>
      <w:r w:rsidRPr="009A7916">
        <w:t>Package-Wide Variables</w:t>
      </w:r>
      <w:bookmarkEnd w:id="50"/>
    </w:p>
    <w:p w14:paraId="13C6AFE5" w14:textId="77777777" w:rsidR="00D736EC" w:rsidRPr="009A7916" w:rsidRDefault="00D736EC">
      <w:pPr>
        <w:rPr>
          <w:sz w:val="20"/>
          <w:szCs w:val="20"/>
        </w:rPr>
      </w:pPr>
    </w:p>
    <w:p w14:paraId="4856A9A6" w14:textId="77777777" w:rsidR="00D736EC" w:rsidRPr="009A7916" w:rsidRDefault="00D736EC">
      <w:pPr>
        <w:pStyle w:val="BodyTextIndent3"/>
        <w:ind w:left="0"/>
        <w:rPr>
          <w:szCs w:val="20"/>
        </w:rPr>
      </w:pPr>
      <w:r w:rsidRPr="009A7916">
        <w:rPr>
          <w:szCs w:val="20"/>
        </w:rPr>
        <w:t>This package does not contain any package-wide variables.</w:t>
      </w:r>
    </w:p>
    <w:p w14:paraId="3FB72DC1" w14:textId="77777777" w:rsidR="00D736EC" w:rsidRPr="009A7916" w:rsidRDefault="00D736EC">
      <w:pPr>
        <w:rPr>
          <w:szCs w:val="20"/>
        </w:rPr>
      </w:pPr>
    </w:p>
    <w:p w14:paraId="716326E4" w14:textId="77777777" w:rsidR="00D736EC" w:rsidRPr="009A7916" w:rsidRDefault="00D736EC">
      <w:pPr>
        <w:rPr>
          <w:szCs w:val="20"/>
        </w:rPr>
      </w:pPr>
    </w:p>
    <w:p w14:paraId="03D7FA9C" w14:textId="77777777" w:rsidR="00D736EC" w:rsidRPr="009A7916" w:rsidRDefault="00D736EC">
      <w:pPr>
        <w:pStyle w:val="Heading1"/>
      </w:pPr>
      <w:bookmarkStart w:id="51" w:name="_Toc224634118"/>
      <w:bookmarkStart w:id="52" w:name="_Toc402171055"/>
      <w:r w:rsidRPr="009A7916">
        <w:t>Software Product Security</w:t>
      </w:r>
      <w:bookmarkEnd w:id="51"/>
    </w:p>
    <w:p w14:paraId="0FB5D6DE" w14:textId="77777777" w:rsidR="00D736EC" w:rsidRPr="009A7916" w:rsidRDefault="00D736EC"/>
    <w:p w14:paraId="4E00ABDC" w14:textId="77777777" w:rsidR="00D736EC" w:rsidRPr="009A7916" w:rsidRDefault="00D736EC">
      <w:pPr>
        <w:pStyle w:val="Heading2"/>
      </w:pPr>
      <w:bookmarkStart w:id="53" w:name="_Toc224634119"/>
      <w:r w:rsidRPr="009A7916">
        <w:t>Legal Requirements</w:t>
      </w:r>
      <w:bookmarkEnd w:id="53"/>
    </w:p>
    <w:p w14:paraId="0ACDED05" w14:textId="77777777" w:rsidR="00D736EC" w:rsidRPr="009A7916" w:rsidRDefault="00D736EC">
      <w:pPr>
        <w:ind w:left="720"/>
      </w:pPr>
    </w:p>
    <w:p w14:paraId="190A80FB" w14:textId="77777777" w:rsidR="00D736EC" w:rsidRPr="009A7916" w:rsidRDefault="00D736EC">
      <w:r w:rsidRPr="009A7916">
        <w:t>This package does not impose any additional legal requirements on the user, nor does it relieve the user of any legal requirements.</w:t>
      </w:r>
    </w:p>
    <w:p w14:paraId="4302DE72" w14:textId="77777777" w:rsidR="00D736EC" w:rsidRPr="009A7916" w:rsidRDefault="00D736EC">
      <w:pPr>
        <w:ind w:left="3960" w:hanging="2520"/>
      </w:pPr>
    </w:p>
    <w:p w14:paraId="601C9D45" w14:textId="77777777" w:rsidR="00D736EC" w:rsidRPr="009A7916" w:rsidRDefault="00D736EC">
      <w:pPr>
        <w:pStyle w:val="Heading2"/>
      </w:pPr>
      <w:bookmarkStart w:id="54" w:name="_Toc224634120"/>
      <w:r w:rsidRPr="009A7916">
        <w:t>Sign-On Event</w:t>
      </w:r>
      <w:bookmarkEnd w:id="54"/>
    </w:p>
    <w:p w14:paraId="44CA4273" w14:textId="77777777" w:rsidR="00D736EC" w:rsidRPr="009A7916" w:rsidRDefault="00D736EC"/>
    <w:p w14:paraId="1E63FC36" w14:textId="77777777" w:rsidR="00D736EC" w:rsidRPr="009A7916" w:rsidRDefault="00D736EC">
      <w:pPr>
        <w:pStyle w:val="Heading4"/>
      </w:pPr>
      <w:r w:rsidRPr="009A7916">
        <w:t xml:space="preserve">Prime Vendor Processing/Verifying Alerts at Signon </w:t>
      </w:r>
    </w:p>
    <w:p w14:paraId="7CCF7390" w14:textId="77777777" w:rsidR="00D736EC" w:rsidRPr="009A7916" w:rsidRDefault="00D736EC">
      <w:pPr>
        <w:rPr>
          <w:b/>
          <w:bCs/>
        </w:rPr>
      </w:pPr>
      <w:r w:rsidRPr="009A7916">
        <w:rPr>
          <w:b/>
          <w:bCs/>
        </w:rPr>
        <w:t>[PSA ORDERS ALERT]</w:t>
      </w:r>
    </w:p>
    <w:p w14:paraId="3D91543F" w14:textId="77777777" w:rsidR="00D736EC" w:rsidRPr="009A7916" w:rsidRDefault="00D736EC">
      <w:r w:rsidRPr="009A7916">
        <w:br/>
        <w:t xml:space="preserve">The </w:t>
      </w:r>
      <w:r w:rsidRPr="009A7916">
        <w:rPr>
          <w:i/>
          <w:iCs/>
        </w:rPr>
        <w:t>Prime Vendor Processing/Verifying Alerts at Signon</w:t>
      </w:r>
      <w:r w:rsidRPr="009A7916">
        <w:t xml:space="preserve"> [PSA ORDERS ALERT] option checks to see if there are any invoices that need to be processed or verified by a user that holds the PSA ORDERS key. If so, a message is displayed when the user signs on the system stating the number of invoices the user needs to process and/or verify.</w:t>
      </w:r>
    </w:p>
    <w:p w14:paraId="0B59D553" w14:textId="77777777" w:rsidR="00D736EC" w:rsidRPr="009A7916" w:rsidRDefault="00D736EC"/>
    <w:p w14:paraId="10597BDD" w14:textId="77777777" w:rsidR="00D736EC" w:rsidRPr="009A7916" w:rsidRDefault="00D736EC">
      <w:pPr>
        <w:pStyle w:val="Heading2"/>
      </w:pPr>
      <w:bookmarkStart w:id="55" w:name="_Toc224634121"/>
      <w:r w:rsidRPr="009A7916">
        <w:t>Electronic Signatures</w:t>
      </w:r>
      <w:bookmarkEnd w:id="55"/>
    </w:p>
    <w:p w14:paraId="53F1954A" w14:textId="77777777" w:rsidR="00D736EC" w:rsidRPr="009A7916" w:rsidRDefault="00D736EC">
      <w:pPr>
        <w:tabs>
          <w:tab w:val="left" w:pos="3150"/>
        </w:tabs>
      </w:pPr>
    </w:p>
    <w:p w14:paraId="75F92713" w14:textId="77777777" w:rsidR="00D736EC" w:rsidRPr="009A7916" w:rsidRDefault="00D736EC">
      <w:pPr>
        <w:tabs>
          <w:tab w:val="left" w:pos="3150"/>
        </w:tabs>
      </w:pPr>
      <w:r w:rsidRPr="009A7916">
        <w:t xml:space="preserve">Electronic signatures may be established in two ways. The IRM service can enter a code for the user. Alternately, the </w:t>
      </w:r>
      <w:r w:rsidRPr="009A7916">
        <w:rPr>
          <w:i/>
          <w:iCs/>
        </w:rPr>
        <w:t xml:space="preserve">Electronic Signature code Edit </w:t>
      </w:r>
      <w:r w:rsidRPr="009A7916">
        <w:t xml:space="preserve">[XUSESIG] option is provided by Kernel for the user to accomplish this task. In Kernel V. 8, the </w:t>
      </w:r>
      <w:r w:rsidRPr="009A7916">
        <w:rPr>
          <w:i/>
          <w:iCs/>
        </w:rPr>
        <w:t xml:space="preserve">Electronic Signature code Edit </w:t>
      </w:r>
      <w:r w:rsidRPr="009A7916">
        <w:t xml:space="preserve">[XUSESIG] option has been tied to the </w:t>
      </w:r>
      <w:r w:rsidRPr="009A7916">
        <w:rPr>
          <w:i/>
          <w:iCs/>
        </w:rPr>
        <w:t xml:space="preserve">User’s Toolbox </w:t>
      </w:r>
      <w:r w:rsidRPr="009A7916">
        <w:t>[XUSERTOOLS]</w:t>
      </w:r>
      <w:r w:rsidRPr="009A7916">
        <w:rPr>
          <w:i/>
          <w:iCs/>
        </w:rPr>
        <w:t xml:space="preserve"> </w:t>
      </w:r>
      <w:r w:rsidRPr="009A7916">
        <w:t>submenu, for easy access by all users.</w:t>
      </w:r>
    </w:p>
    <w:p w14:paraId="725CF305" w14:textId="77777777" w:rsidR="00D736EC" w:rsidRPr="009A7916" w:rsidRDefault="00D736EC">
      <w:pPr>
        <w:tabs>
          <w:tab w:val="left" w:pos="3150"/>
        </w:tabs>
      </w:pPr>
    </w:p>
    <w:p w14:paraId="72E3EF0A" w14:textId="77777777" w:rsidR="00D736EC" w:rsidRPr="009A7916" w:rsidRDefault="00D736EC">
      <w:pPr>
        <w:pStyle w:val="Heading2"/>
        <w:spacing w:before="120"/>
      </w:pPr>
      <w:r w:rsidRPr="009A7916">
        <w:br w:type="page"/>
      </w:r>
      <w:bookmarkStart w:id="56" w:name="_Toc224634122"/>
      <w:r w:rsidRPr="009A7916">
        <w:lastRenderedPageBreak/>
        <w:t>Security Keys used in DA</w:t>
      </w:r>
      <w:bookmarkEnd w:id="52"/>
      <w:bookmarkEnd w:id="56"/>
    </w:p>
    <w:p w14:paraId="2D5645F3" w14:textId="77777777" w:rsidR="00D736EC" w:rsidRPr="009A7916" w:rsidRDefault="00D736EC">
      <w:pPr>
        <w:rPr>
          <w:color w:val="000000"/>
        </w:rPr>
      </w:pPr>
    </w:p>
    <w:p w14:paraId="61C643BB" w14:textId="77777777" w:rsidR="00D736EC" w:rsidRPr="009A7916" w:rsidRDefault="00D736EC">
      <w:pPr>
        <w:pStyle w:val="BodyText2"/>
        <w:numPr>
          <w:ilvl w:val="0"/>
          <w:numId w:val="0"/>
        </w:numPr>
        <w:rPr>
          <w:szCs w:val="24"/>
        </w:rPr>
      </w:pPr>
      <w:r w:rsidRPr="009A7916">
        <w:rPr>
          <w:szCs w:val="24"/>
        </w:rPr>
        <w:t xml:space="preserve">The security keys listed below control the access necessary to operate the DA V. 3.0 software. </w:t>
      </w:r>
    </w:p>
    <w:p w14:paraId="0E214F94" w14:textId="77777777" w:rsidR="00D736EC" w:rsidRPr="009A7916" w:rsidRDefault="00D736EC">
      <w:pPr>
        <w:rPr>
          <w:color w:val="000000"/>
          <w:szCs w:val="20"/>
        </w:rPr>
      </w:pPr>
    </w:p>
    <w:p w14:paraId="2EF690CC" w14:textId="77777777" w:rsidR="00D736EC" w:rsidRPr="009A7916" w:rsidRDefault="00D736EC">
      <w:pPr>
        <w:rPr>
          <w:b/>
          <w:bCs/>
          <w:color w:val="000000"/>
          <w:u w:val="single"/>
        </w:rPr>
      </w:pPr>
      <w:r w:rsidRPr="009A7916">
        <w:rPr>
          <w:b/>
          <w:bCs/>
          <w:color w:val="000000"/>
          <w:u w:val="single"/>
        </w:rPr>
        <w:t>GIP Interface</w:t>
      </w:r>
    </w:p>
    <w:p w14:paraId="441DA625" w14:textId="77777777" w:rsidR="00D736EC" w:rsidRPr="009A7916" w:rsidRDefault="00D736EC">
      <w:pPr>
        <w:pStyle w:val="BodyText2"/>
        <w:numPr>
          <w:ilvl w:val="0"/>
          <w:numId w:val="0"/>
        </w:numPr>
        <w:rPr>
          <w:szCs w:val="24"/>
        </w:rPr>
      </w:pPr>
    </w:p>
    <w:p w14:paraId="407BB095" w14:textId="77777777" w:rsidR="00D736EC" w:rsidRPr="009A7916" w:rsidRDefault="00D736EC">
      <w:pPr>
        <w:pStyle w:val="BodyText2"/>
        <w:numPr>
          <w:ilvl w:val="0"/>
          <w:numId w:val="0"/>
        </w:numPr>
        <w:rPr>
          <w:szCs w:val="24"/>
        </w:rPr>
      </w:pPr>
      <w:r w:rsidRPr="009A7916">
        <w:rPr>
          <w:szCs w:val="24"/>
        </w:rPr>
        <w:t>The following keys should be assigned to the Chief of Pharmacy or a designee.</w:t>
      </w:r>
    </w:p>
    <w:p w14:paraId="6432277B" w14:textId="77777777" w:rsidR="00D736EC" w:rsidRPr="009A7916" w:rsidRDefault="00D736EC">
      <w:pPr>
        <w:ind w:left="3960" w:hanging="2520"/>
        <w:rPr>
          <w:color w:val="000000"/>
        </w:rPr>
      </w:pPr>
      <w:r w:rsidRPr="009A7916">
        <w:rPr>
          <w:color w:val="000000"/>
        </w:rPr>
        <w:t>PSAMGR</w:t>
      </w:r>
      <w:r w:rsidRPr="009A7916">
        <w:rPr>
          <w:color w:val="000000"/>
        </w:rPr>
        <w:tab/>
        <w:t xml:space="preserve">This security key locks the </w:t>
      </w:r>
      <w:r w:rsidRPr="009A7916">
        <w:rPr>
          <w:i/>
          <w:iCs/>
          <w:color w:val="000000"/>
        </w:rPr>
        <w:t xml:space="preserve">Balance Adjustments </w:t>
      </w:r>
      <w:r w:rsidRPr="009A7916">
        <w:rPr>
          <w:color w:val="000000"/>
        </w:rPr>
        <w:t>[PSA BALANCE ADJUSTMENTS] option</w:t>
      </w:r>
      <w:r w:rsidRPr="009A7916">
        <w:rPr>
          <w:i/>
          <w:iCs/>
          <w:color w:val="000000"/>
        </w:rPr>
        <w:t>, Credit Resolution</w:t>
      </w:r>
      <w:r w:rsidRPr="009A7916">
        <w:rPr>
          <w:color w:val="000000"/>
        </w:rPr>
        <w:t xml:space="preserve"> [PSA CREDIT RESOLUTION] option</w:t>
      </w:r>
      <w:r w:rsidRPr="009A7916">
        <w:rPr>
          <w:i/>
          <w:iCs/>
          <w:color w:val="000000"/>
        </w:rPr>
        <w:t>,</w:t>
      </w:r>
      <w:r w:rsidRPr="009A7916">
        <w:rPr>
          <w:color w:val="000000"/>
        </w:rPr>
        <w:t xml:space="preserve"> and the</w:t>
      </w:r>
      <w:r w:rsidRPr="009A7916">
        <w:rPr>
          <w:i/>
          <w:iCs/>
          <w:color w:val="000000"/>
        </w:rPr>
        <w:t xml:space="preserve"> Transfer Drugs Between Pharmacies </w:t>
      </w:r>
      <w:r w:rsidRPr="009A7916">
        <w:rPr>
          <w:color w:val="000000"/>
        </w:rPr>
        <w:t>[PSA TRANSFER DRUGS]</w:t>
      </w:r>
      <w:r w:rsidRPr="009A7916">
        <w:rPr>
          <w:i/>
          <w:iCs/>
          <w:color w:val="000000"/>
        </w:rPr>
        <w:t xml:space="preserve"> </w:t>
      </w:r>
      <w:r w:rsidRPr="009A7916">
        <w:rPr>
          <w:color w:val="000000"/>
        </w:rPr>
        <w:t>option.</w:t>
      </w:r>
      <w:r w:rsidRPr="009A7916">
        <w:rPr>
          <w:color w:val="000000"/>
        </w:rPr>
        <w:br/>
      </w:r>
    </w:p>
    <w:p w14:paraId="73219457" w14:textId="77777777" w:rsidR="00D736EC" w:rsidRPr="009A7916" w:rsidRDefault="00D736EC">
      <w:pPr>
        <w:rPr>
          <w:b/>
          <w:bCs/>
          <w:color w:val="000000"/>
          <w:u w:val="single"/>
        </w:rPr>
      </w:pPr>
      <w:bookmarkStart w:id="57" w:name="p24"/>
      <w:bookmarkEnd w:id="57"/>
      <w:r w:rsidRPr="009A7916">
        <w:rPr>
          <w:b/>
          <w:bCs/>
          <w:color w:val="000000"/>
          <w:u w:val="single"/>
        </w:rPr>
        <w:t>Prime Vendor Interface</w:t>
      </w:r>
    </w:p>
    <w:p w14:paraId="6A44B4B4" w14:textId="77777777" w:rsidR="00D736EC" w:rsidRPr="009A7916" w:rsidRDefault="00D736EC">
      <w:pPr>
        <w:pStyle w:val="BodyText2"/>
        <w:numPr>
          <w:ilvl w:val="0"/>
          <w:numId w:val="0"/>
        </w:numPr>
        <w:rPr>
          <w:szCs w:val="24"/>
        </w:rPr>
      </w:pPr>
    </w:p>
    <w:p w14:paraId="68D55B31" w14:textId="77777777" w:rsidR="00D736EC" w:rsidRPr="009A7916" w:rsidRDefault="00D736EC">
      <w:pPr>
        <w:pStyle w:val="BodyText2"/>
        <w:numPr>
          <w:ilvl w:val="0"/>
          <w:numId w:val="0"/>
        </w:numPr>
        <w:rPr>
          <w:szCs w:val="24"/>
        </w:rPr>
      </w:pPr>
      <w:r w:rsidRPr="009A7916">
        <w:rPr>
          <w:szCs w:val="24"/>
        </w:rPr>
        <w:t>The following keys should be assigned to the Chief of Pharmacy or a designee.</w:t>
      </w:r>
    </w:p>
    <w:p w14:paraId="5C186607" w14:textId="77777777" w:rsidR="00D736EC" w:rsidRPr="009A7916" w:rsidRDefault="00D736EC">
      <w:pPr>
        <w:ind w:left="3960" w:hanging="2520"/>
        <w:rPr>
          <w:color w:val="000000"/>
        </w:rPr>
      </w:pPr>
      <w:r w:rsidRPr="009A7916">
        <w:rPr>
          <w:color w:val="000000"/>
        </w:rPr>
        <w:t>PSAMGR</w:t>
      </w:r>
      <w:r w:rsidRPr="009A7916">
        <w:rPr>
          <w:color w:val="000000"/>
        </w:rPr>
        <w:tab/>
        <w:t xml:space="preserve">This security key locks the </w:t>
      </w:r>
      <w:r w:rsidRPr="009A7916">
        <w:rPr>
          <w:i/>
          <w:iCs/>
          <w:color w:val="000000"/>
        </w:rPr>
        <w:t xml:space="preserve">Balance Adjustments </w:t>
      </w:r>
      <w:r w:rsidRPr="009A7916">
        <w:rPr>
          <w:color w:val="000000"/>
        </w:rPr>
        <w:t xml:space="preserve">[PSA BALANCE ADJUSTMENTS] option, </w:t>
      </w:r>
      <w:r w:rsidRPr="009A7916">
        <w:rPr>
          <w:i/>
          <w:iCs/>
          <w:color w:val="000000"/>
        </w:rPr>
        <w:t xml:space="preserve">Credit Resolution </w:t>
      </w:r>
      <w:r w:rsidRPr="009A7916">
        <w:rPr>
          <w:color w:val="000000"/>
        </w:rPr>
        <w:t>[PSA CREDIT RESOLUTION] option</w:t>
      </w:r>
      <w:r w:rsidRPr="009A7916">
        <w:rPr>
          <w:i/>
          <w:iCs/>
          <w:color w:val="000000"/>
        </w:rPr>
        <w:t xml:space="preserve">, </w:t>
      </w:r>
      <w:r w:rsidR="003D5489" w:rsidRPr="009A7916">
        <w:rPr>
          <w:i/>
          <w:iCs/>
          <w:color w:val="000000"/>
        </w:rPr>
        <w:t>Delete Unprocessed Invoices</w:t>
      </w:r>
      <w:r w:rsidR="00346B2E" w:rsidRPr="009A7916">
        <w:rPr>
          <w:iCs/>
          <w:color w:val="000000"/>
        </w:rPr>
        <w:t xml:space="preserve"> [</w:t>
      </w:r>
      <w:r w:rsidR="001646EE" w:rsidRPr="009A7916">
        <w:rPr>
          <w:iCs/>
          <w:color w:val="000000"/>
        </w:rPr>
        <w:t>PSA DELETE INVOICES] option</w:t>
      </w:r>
      <w:r w:rsidR="00346B2E" w:rsidRPr="009A7916">
        <w:rPr>
          <w:iCs/>
          <w:color w:val="000000"/>
        </w:rPr>
        <w:t xml:space="preserve">, </w:t>
      </w:r>
      <w:r w:rsidR="00346B2E" w:rsidRPr="009A7916">
        <w:rPr>
          <w:i/>
          <w:iCs/>
          <w:color w:val="000000"/>
        </w:rPr>
        <w:t>Edit Verified Invoices</w:t>
      </w:r>
      <w:r w:rsidR="001646EE" w:rsidRPr="009A7916">
        <w:rPr>
          <w:iCs/>
          <w:color w:val="000000"/>
        </w:rPr>
        <w:t xml:space="preserve"> [PSA EDIT VERIFIED INVOICE] option</w:t>
      </w:r>
      <w:r w:rsidR="00346B2E" w:rsidRPr="009A7916">
        <w:rPr>
          <w:iCs/>
          <w:color w:val="000000"/>
        </w:rPr>
        <w:t xml:space="preserve">, </w:t>
      </w:r>
      <w:r w:rsidR="003B6259" w:rsidRPr="009A7916">
        <w:rPr>
          <w:i/>
          <w:iCs/>
          <w:color w:val="000000"/>
        </w:rPr>
        <w:t>Outdated Medications</w:t>
      </w:r>
      <w:r w:rsidR="003B6259" w:rsidRPr="009A7916">
        <w:rPr>
          <w:iCs/>
          <w:color w:val="000000"/>
        </w:rPr>
        <w:t xml:space="preserve"> [PSA OUTDATED MEDICATIONS] option, </w:t>
      </w:r>
      <w:r w:rsidR="00346B2E" w:rsidRPr="009A7916">
        <w:rPr>
          <w:i/>
          <w:iCs/>
          <w:color w:val="000000"/>
        </w:rPr>
        <w:t>Setup Mail Message Recipients</w:t>
      </w:r>
      <w:r w:rsidR="00346B2E" w:rsidRPr="009A7916">
        <w:rPr>
          <w:iCs/>
          <w:color w:val="000000"/>
        </w:rPr>
        <w:t xml:space="preserve"> [</w:t>
      </w:r>
      <w:r w:rsidR="001646EE" w:rsidRPr="009A7916">
        <w:rPr>
          <w:iCs/>
          <w:color w:val="000000"/>
        </w:rPr>
        <w:t xml:space="preserve">PSA MSG RECIPIENTS] option, </w:t>
      </w:r>
      <w:r w:rsidRPr="009A7916">
        <w:rPr>
          <w:color w:val="000000"/>
        </w:rPr>
        <w:t xml:space="preserve">and the </w:t>
      </w:r>
      <w:r w:rsidRPr="009A7916">
        <w:rPr>
          <w:i/>
          <w:iCs/>
          <w:color w:val="000000"/>
        </w:rPr>
        <w:t xml:space="preserve">Transfer Drugs Between Pharmacies </w:t>
      </w:r>
      <w:r w:rsidRPr="009A7916">
        <w:rPr>
          <w:color w:val="000000"/>
        </w:rPr>
        <w:t>[PSA TRANSFER DRUGS] option.</w:t>
      </w:r>
    </w:p>
    <w:p w14:paraId="2F0F04B8" w14:textId="77777777" w:rsidR="00D736EC" w:rsidRPr="009A7916" w:rsidRDefault="00D736EC">
      <w:pPr>
        <w:ind w:left="3960" w:hanging="2520"/>
        <w:rPr>
          <w:color w:val="000000"/>
          <w:sz w:val="16"/>
          <w:szCs w:val="16"/>
        </w:rPr>
      </w:pPr>
    </w:p>
    <w:p w14:paraId="6E34C914" w14:textId="77777777" w:rsidR="00D736EC" w:rsidRPr="009A7916" w:rsidRDefault="00D736EC">
      <w:pPr>
        <w:ind w:left="3960" w:hanging="2520"/>
        <w:rPr>
          <w:color w:val="000000"/>
        </w:rPr>
      </w:pPr>
      <w:r w:rsidRPr="009A7916">
        <w:rPr>
          <w:color w:val="000000"/>
        </w:rPr>
        <w:t>PSA ORDERS</w:t>
      </w:r>
      <w:r w:rsidRPr="009A7916">
        <w:rPr>
          <w:color w:val="000000"/>
        </w:rPr>
        <w:tab/>
        <w:t xml:space="preserve">This security key locks the </w:t>
      </w:r>
      <w:r w:rsidRPr="009A7916">
        <w:rPr>
          <w:i/>
          <w:iCs/>
          <w:color w:val="000000"/>
        </w:rPr>
        <w:t xml:space="preserve">Orders Menu </w:t>
      </w:r>
      <w:r w:rsidRPr="009A7916">
        <w:rPr>
          <w:color w:val="000000"/>
        </w:rPr>
        <w:t>[PSA ORDERS MENU] option</w:t>
      </w:r>
      <w:r w:rsidR="00F1752D" w:rsidRPr="009A7916">
        <w:rPr>
          <w:color w:val="000000"/>
        </w:rPr>
        <w:t xml:space="preserve">, </w:t>
      </w:r>
      <w:r w:rsidR="001646EE" w:rsidRPr="009A7916">
        <w:rPr>
          <w:i/>
          <w:color w:val="000000"/>
        </w:rPr>
        <w:t>Credit Resolution</w:t>
      </w:r>
      <w:r w:rsidR="001646EE" w:rsidRPr="009A7916">
        <w:rPr>
          <w:color w:val="000000"/>
        </w:rPr>
        <w:t xml:space="preserve"> [PSA CREDIT RESOLUTION] option, </w:t>
      </w:r>
      <w:r w:rsidR="001646EE" w:rsidRPr="009A7916">
        <w:rPr>
          <w:i/>
          <w:color w:val="000000"/>
        </w:rPr>
        <w:t>Print Orders</w:t>
      </w:r>
      <w:r w:rsidR="00C64CFB" w:rsidRPr="009A7916">
        <w:rPr>
          <w:color w:val="000000"/>
        </w:rPr>
        <w:t xml:space="preserve"> [PSA PRINT ORDERS</w:t>
      </w:r>
      <w:r w:rsidR="001646EE" w:rsidRPr="009A7916">
        <w:rPr>
          <w:color w:val="000000"/>
        </w:rPr>
        <w:t xml:space="preserve">] option, </w:t>
      </w:r>
      <w:r w:rsidR="001646EE" w:rsidRPr="009A7916">
        <w:rPr>
          <w:i/>
          <w:color w:val="000000"/>
        </w:rPr>
        <w:t>Process Uploaded Prime Vendor Invoice Data</w:t>
      </w:r>
      <w:r w:rsidR="001646EE" w:rsidRPr="009A7916">
        <w:rPr>
          <w:color w:val="000000"/>
        </w:rPr>
        <w:t xml:space="preserve"> [</w:t>
      </w:r>
      <w:r w:rsidR="00C64CFB" w:rsidRPr="009A7916">
        <w:rPr>
          <w:color w:val="000000"/>
        </w:rPr>
        <w:t>PSA PROCESS PRIME VENDOR DATA</w:t>
      </w:r>
      <w:r w:rsidR="001646EE" w:rsidRPr="009A7916">
        <w:rPr>
          <w:color w:val="000000"/>
        </w:rPr>
        <w:t xml:space="preserve">] option, and </w:t>
      </w:r>
      <w:r w:rsidR="001646EE" w:rsidRPr="009A7916">
        <w:rPr>
          <w:i/>
          <w:color w:val="000000"/>
        </w:rPr>
        <w:t>Verify Invoices</w:t>
      </w:r>
      <w:r w:rsidR="001646EE" w:rsidRPr="009A7916">
        <w:rPr>
          <w:color w:val="000000"/>
        </w:rPr>
        <w:t xml:space="preserve"> [</w:t>
      </w:r>
      <w:r w:rsidR="001646EE" w:rsidRPr="009A7916">
        <w:rPr>
          <w:iCs/>
          <w:color w:val="000000"/>
        </w:rPr>
        <w:t xml:space="preserve">PSA </w:t>
      </w:r>
      <w:r w:rsidR="00C64CFB" w:rsidRPr="009A7916">
        <w:rPr>
          <w:iCs/>
          <w:color w:val="000000"/>
        </w:rPr>
        <w:t xml:space="preserve">VERIFY </w:t>
      </w:r>
      <w:r w:rsidR="001646EE" w:rsidRPr="009A7916">
        <w:rPr>
          <w:iCs/>
          <w:color w:val="000000"/>
        </w:rPr>
        <w:t>INVOICE</w:t>
      </w:r>
      <w:r w:rsidR="00C64CFB" w:rsidRPr="009A7916">
        <w:rPr>
          <w:iCs/>
          <w:color w:val="000000"/>
        </w:rPr>
        <w:t>S</w:t>
      </w:r>
      <w:r w:rsidR="001646EE" w:rsidRPr="009A7916">
        <w:rPr>
          <w:color w:val="000000"/>
        </w:rPr>
        <w:t>] option</w:t>
      </w:r>
      <w:r w:rsidRPr="009A7916">
        <w:rPr>
          <w:i/>
          <w:iCs/>
          <w:color w:val="000000"/>
        </w:rPr>
        <w:t>.</w:t>
      </w:r>
    </w:p>
    <w:p w14:paraId="7A12F3FB" w14:textId="77777777" w:rsidR="00D736EC" w:rsidRPr="009A7916" w:rsidRDefault="00D736EC">
      <w:pPr>
        <w:ind w:left="3960" w:hanging="2520"/>
        <w:rPr>
          <w:color w:val="000000"/>
          <w:sz w:val="16"/>
          <w:szCs w:val="16"/>
        </w:rPr>
      </w:pPr>
    </w:p>
    <w:p w14:paraId="4426DDCB" w14:textId="77777777" w:rsidR="00D736EC" w:rsidRPr="009A7916" w:rsidRDefault="00D736EC">
      <w:pPr>
        <w:pStyle w:val="BodyText2"/>
        <w:numPr>
          <w:ilvl w:val="0"/>
          <w:numId w:val="0"/>
        </w:numPr>
        <w:rPr>
          <w:szCs w:val="24"/>
        </w:rPr>
      </w:pPr>
      <w:r w:rsidRPr="009A7916">
        <w:rPr>
          <w:szCs w:val="24"/>
        </w:rPr>
        <w:t>This key should be assigned to the Pharmacy purchasing agent.</w:t>
      </w:r>
    </w:p>
    <w:p w14:paraId="22178718" w14:textId="77777777" w:rsidR="00330652" w:rsidRPr="009A7916" w:rsidRDefault="00D736EC">
      <w:pPr>
        <w:ind w:left="3960" w:hanging="2520"/>
        <w:rPr>
          <w:color w:val="000000"/>
        </w:rPr>
      </w:pPr>
      <w:r w:rsidRPr="009A7916">
        <w:rPr>
          <w:color w:val="000000"/>
        </w:rPr>
        <w:t>PSA ORDERS</w:t>
      </w:r>
      <w:r w:rsidRPr="009A7916">
        <w:rPr>
          <w:color w:val="000000"/>
        </w:rPr>
        <w:tab/>
        <w:t xml:space="preserve">This security key locks the </w:t>
      </w:r>
      <w:r w:rsidRPr="009A7916">
        <w:rPr>
          <w:i/>
          <w:iCs/>
          <w:color w:val="000000"/>
        </w:rPr>
        <w:t xml:space="preserve">Orders Menu </w:t>
      </w:r>
      <w:r w:rsidRPr="009A7916">
        <w:rPr>
          <w:color w:val="000000"/>
        </w:rPr>
        <w:t>[PSA ORDERS MENU] option</w:t>
      </w:r>
      <w:r w:rsidR="00A53623" w:rsidRPr="009A7916">
        <w:rPr>
          <w:color w:val="000000"/>
        </w:rPr>
        <w:t xml:space="preserve">, </w:t>
      </w:r>
      <w:r w:rsidR="001646EE" w:rsidRPr="009A7916">
        <w:rPr>
          <w:i/>
          <w:color w:val="000000"/>
        </w:rPr>
        <w:t>Credit Resolution</w:t>
      </w:r>
      <w:r w:rsidR="001646EE" w:rsidRPr="009A7916">
        <w:rPr>
          <w:color w:val="000000"/>
        </w:rPr>
        <w:t xml:space="preserve"> [PSA CREDIT RESOLUTION] option, </w:t>
      </w:r>
      <w:r w:rsidR="001646EE" w:rsidRPr="009A7916">
        <w:rPr>
          <w:i/>
          <w:color w:val="000000"/>
        </w:rPr>
        <w:t>Print Orders</w:t>
      </w:r>
      <w:r w:rsidR="001646EE" w:rsidRPr="009A7916">
        <w:rPr>
          <w:color w:val="000000"/>
        </w:rPr>
        <w:t xml:space="preserve"> [</w:t>
      </w:r>
      <w:r w:rsidR="00C64CFB" w:rsidRPr="009A7916">
        <w:rPr>
          <w:color w:val="000000"/>
        </w:rPr>
        <w:t>PSA PRINT ORDERS</w:t>
      </w:r>
      <w:r w:rsidR="001646EE" w:rsidRPr="009A7916">
        <w:rPr>
          <w:color w:val="000000"/>
        </w:rPr>
        <w:t xml:space="preserve">] option, </w:t>
      </w:r>
      <w:r w:rsidR="001646EE" w:rsidRPr="009A7916">
        <w:rPr>
          <w:i/>
          <w:color w:val="000000"/>
        </w:rPr>
        <w:t>Process Uploaded Prime Vendor Invoice Data</w:t>
      </w:r>
      <w:r w:rsidR="001646EE" w:rsidRPr="009A7916">
        <w:rPr>
          <w:color w:val="000000"/>
        </w:rPr>
        <w:t xml:space="preserve"> [</w:t>
      </w:r>
      <w:r w:rsidR="00C64CFB" w:rsidRPr="009A7916">
        <w:rPr>
          <w:color w:val="000000"/>
        </w:rPr>
        <w:t>PSA PROCESS PRIME VENDOR DATA</w:t>
      </w:r>
      <w:r w:rsidR="001646EE" w:rsidRPr="009A7916">
        <w:rPr>
          <w:color w:val="000000"/>
        </w:rPr>
        <w:t xml:space="preserve">] option, and </w:t>
      </w:r>
      <w:r w:rsidR="001646EE" w:rsidRPr="009A7916">
        <w:rPr>
          <w:i/>
          <w:color w:val="000000"/>
        </w:rPr>
        <w:t>Verify Invoices</w:t>
      </w:r>
      <w:r w:rsidR="001646EE" w:rsidRPr="009A7916">
        <w:rPr>
          <w:color w:val="000000"/>
        </w:rPr>
        <w:t xml:space="preserve"> [</w:t>
      </w:r>
      <w:r w:rsidR="00C64CFB" w:rsidRPr="009A7916">
        <w:rPr>
          <w:color w:val="000000"/>
        </w:rPr>
        <w:t>PSA VERIFY INVOICES</w:t>
      </w:r>
      <w:r w:rsidR="001646EE" w:rsidRPr="009A7916">
        <w:rPr>
          <w:color w:val="000000"/>
        </w:rPr>
        <w:t>] option</w:t>
      </w:r>
      <w:r w:rsidR="00C64CFB" w:rsidRPr="009A7916">
        <w:rPr>
          <w:color w:val="000000"/>
        </w:rPr>
        <w:t>.</w:t>
      </w:r>
    </w:p>
    <w:p w14:paraId="7BA66F18" w14:textId="77777777" w:rsidR="00D736EC" w:rsidRPr="009A7916" w:rsidRDefault="00330652">
      <w:pPr>
        <w:ind w:left="3960" w:hanging="2520"/>
        <w:rPr>
          <w:color w:val="000000"/>
        </w:rPr>
      </w:pPr>
      <w:r w:rsidRPr="009A7916">
        <w:rPr>
          <w:color w:val="000000"/>
        </w:rPr>
        <w:br w:type="page"/>
      </w:r>
    </w:p>
    <w:p w14:paraId="3B00E195" w14:textId="77777777" w:rsidR="00330652" w:rsidRPr="009A7916" w:rsidRDefault="00330652" w:rsidP="00330652">
      <w:pPr>
        <w:rPr>
          <w:b/>
          <w:bCs/>
          <w:color w:val="000000"/>
          <w:u w:val="single"/>
        </w:rPr>
      </w:pPr>
      <w:bookmarkStart w:id="58" w:name="P69_25"/>
      <w:bookmarkStart w:id="59" w:name="_Toc402171056"/>
      <w:bookmarkEnd w:id="58"/>
      <w:r w:rsidRPr="009A7916">
        <w:rPr>
          <w:b/>
          <w:bCs/>
          <w:color w:val="000000"/>
          <w:u w:val="single"/>
        </w:rPr>
        <w:t>Return Drug Credit Menu</w:t>
      </w:r>
    </w:p>
    <w:p w14:paraId="2BDAE054" w14:textId="77777777" w:rsidR="00330652" w:rsidRPr="009A7916" w:rsidRDefault="00330652" w:rsidP="00330652">
      <w:pPr>
        <w:pStyle w:val="BodyText2"/>
        <w:numPr>
          <w:ilvl w:val="0"/>
          <w:numId w:val="0"/>
        </w:numPr>
        <w:rPr>
          <w:szCs w:val="24"/>
        </w:rPr>
      </w:pPr>
    </w:p>
    <w:p w14:paraId="06DCD022" w14:textId="77777777" w:rsidR="00330652" w:rsidRPr="009A7916" w:rsidRDefault="00A23EC1" w:rsidP="00330652">
      <w:pPr>
        <w:pStyle w:val="BodyText2"/>
        <w:numPr>
          <w:ilvl w:val="0"/>
          <w:numId w:val="0"/>
        </w:numPr>
        <w:rPr>
          <w:szCs w:val="24"/>
        </w:rPr>
      </w:pPr>
      <w:bookmarkStart w:id="60" w:name="OLE_LINK1"/>
      <w:r w:rsidRPr="009A7916">
        <w:rPr>
          <w:szCs w:val="24"/>
        </w:rPr>
        <w:t>At least one of t</w:t>
      </w:r>
      <w:r w:rsidR="00330652" w:rsidRPr="009A7916">
        <w:rPr>
          <w:szCs w:val="24"/>
        </w:rPr>
        <w:t>he following keys should be assigned to the Chief of Pharmacy or a designee.</w:t>
      </w:r>
    </w:p>
    <w:p w14:paraId="6029651E" w14:textId="77777777" w:rsidR="00A23EC1" w:rsidRPr="009A7916" w:rsidRDefault="00330652" w:rsidP="00A23EC1">
      <w:pPr>
        <w:ind w:left="3960" w:hanging="2520"/>
      </w:pPr>
      <w:r w:rsidRPr="009A7916">
        <w:t>PSARET</w:t>
      </w:r>
      <w:r w:rsidR="00A23EC1" w:rsidRPr="009A7916">
        <w:t>, PSORPH</w:t>
      </w:r>
      <w:r w:rsidRPr="009A7916">
        <w:tab/>
        <w:t>Th</w:t>
      </w:r>
      <w:r w:rsidR="00A23EC1" w:rsidRPr="009A7916">
        <w:t>ese</w:t>
      </w:r>
      <w:r w:rsidRPr="009A7916">
        <w:t xml:space="preserve"> security key</w:t>
      </w:r>
      <w:r w:rsidR="00A23EC1" w:rsidRPr="009A7916">
        <w:t>s</w:t>
      </w:r>
      <w:r w:rsidRPr="009A7916">
        <w:t xml:space="preserve"> lock the </w:t>
      </w:r>
      <w:r w:rsidRPr="009A7916">
        <w:rPr>
          <w:i/>
          <w:iCs/>
        </w:rPr>
        <w:t xml:space="preserve">Batch Work List </w:t>
      </w:r>
      <w:r w:rsidRPr="009A7916">
        <w:t>[PSA RET DRG BATCH WORK LIST] option</w:t>
      </w:r>
      <w:r w:rsidRPr="009A7916">
        <w:rPr>
          <w:i/>
          <w:iCs/>
        </w:rPr>
        <w:t xml:space="preserve">, Batch Complete List </w:t>
      </w:r>
      <w:r w:rsidRPr="009A7916">
        <w:t>[PSA RET DRG BATCH COMPLETE LIST] option</w:t>
      </w:r>
      <w:r w:rsidRPr="009A7916">
        <w:rPr>
          <w:i/>
          <w:iCs/>
        </w:rPr>
        <w:t>,</w:t>
      </w:r>
      <w:r w:rsidRPr="009A7916">
        <w:t xml:space="preserve"> </w:t>
      </w:r>
      <w:r w:rsidRPr="009A7916">
        <w:rPr>
          <w:i/>
          <w:iCs/>
        </w:rPr>
        <w:t xml:space="preserve">View/Update Batch </w:t>
      </w:r>
      <w:r w:rsidRPr="009A7916">
        <w:t>[PSA RET DRG VIEW/UPDATE BATCH]</w:t>
      </w:r>
      <w:r w:rsidRPr="009A7916">
        <w:rPr>
          <w:i/>
          <w:iCs/>
        </w:rPr>
        <w:t xml:space="preserve"> </w:t>
      </w:r>
      <w:r w:rsidRPr="009A7916">
        <w:t xml:space="preserve">option, and the </w:t>
      </w:r>
      <w:r w:rsidRPr="009A7916">
        <w:rPr>
          <w:i/>
        </w:rPr>
        <w:t>Return Drug Credit Report</w:t>
      </w:r>
      <w:r w:rsidRPr="009A7916">
        <w:t xml:space="preserve"> [PSA RET DRG REPORT] option.</w:t>
      </w:r>
      <w:bookmarkEnd w:id="60"/>
      <w:r w:rsidR="00A23EC1" w:rsidRPr="009A7916">
        <w:tab/>
        <w:t xml:space="preserve"> </w:t>
      </w:r>
    </w:p>
    <w:p w14:paraId="2F1915A7" w14:textId="77777777" w:rsidR="00D736EC" w:rsidRPr="009A7916" w:rsidRDefault="00D736EC" w:rsidP="00330652">
      <w:pPr>
        <w:pStyle w:val="Heading2"/>
      </w:pPr>
      <w:bookmarkStart w:id="61" w:name="_Toc224634123"/>
      <w:r w:rsidRPr="009A7916">
        <w:t>File Security</w:t>
      </w:r>
      <w:bookmarkEnd w:id="59"/>
      <w:bookmarkEnd w:id="61"/>
    </w:p>
    <w:p w14:paraId="706074C4" w14:textId="77777777" w:rsidR="00D736EC" w:rsidRPr="009A7916" w:rsidRDefault="00D736EC"/>
    <w:p w14:paraId="3F6C7FE2" w14:textId="77777777" w:rsidR="00D736EC" w:rsidRPr="009A7916" w:rsidRDefault="00D736EC">
      <w:r w:rsidRPr="009A7916">
        <w:t xml:space="preserve">This package requires 23 files in addition to those of the Kernel and other files to which it points, for example, the PATIENT file (#2). Information about all files, including these can be obtained by using the VA FileMan to generate a list of file attributes. </w:t>
      </w:r>
    </w:p>
    <w:p w14:paraId="4072E488" w14:textId="77777777" w:rsidR="00D736EC" w:rsidRPr="009A7916" w:rsidRDefault="00D736EC">
      <w:pPr>
        <w:pStyle w:val="Index3"/>
        <w:rPr>
          <w:szCs w:val="16"/>
        </w:rPr>
      </w:pPr>
    </w:p>
    <w:tbl>
      <w:tblPr>
        <w:tblW w:w="916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4170"/>
        <w:gridCol w:w="561"/>
        <w:gridCol w:w="561"/>
        <w:gridCol w:w="561"/>
        <w:gridCol w:w="748"/>
        <w:gridCol w:w="1122"/>
      </w:tblGrid>
      <w:tr w:rsidR="00D736EC" w:rsidRPr="009A7916" w14:paraId="31565B79" w14:textId="77777777">
        <w:tc>
          <w:tcPr>
            <w:tcW w:w="1440" w:type="dxa"/>
            <w:tcBorders>
              <w:top w:val="single" w:sz="6" w:space="0" w:color="auto"/>
              <w:left w:val="single" w:sz="6" w:space="0" w:color="auto"/>
              <w:bottom w:val="single" w:sz="6" w:space="0" w:color="auto"/>
              <w:right w:val="single" w:sz="6" w:space="0" w:color="auto"/>
            </w:tcBorders>
            <w:shd w:val="pct10" w:color="auto" w:fill="FFFFFF"/>
          </w:tcPr>
          <w:p w14:paraId="12B610AC" w14:textId="77777777" w:rsidR="00D736EC" w:rsidRPr="009A7916" w:rsidRDefault="00D736EC">
            <w:pPr>
              <w:pStyle w:val="TOC1"/>
              <w:widowControl/>
              <w:ind w:right="-108"/>
              <w:rPr>
                <w:szCs w:val="20"/>
              </w:rPr>
            </w:pPr>
            <w:r w:rsidRPr="009A7916">
              <w:rPr>
                <w:szCs w:val="20"/>
              </w:rPr>
              <w:t>File Numbers</w:t>
            </w:r>
          </w:p>
        </w:tc>
        <w:tc>
          <w:tcPr>
            <w:tcW w:w="4170" w:type="dxa"/>
            <w:tcBorders>
              <w:top w:val="single" w:sz="6" w:space="0" w:color="auto"/>
              <w:left w:val="single" w:sz="6" w:space="0" w:color="auto"/>
              <w:bottom w:val="single" w:sz="6" w:space="0" w:color="auto"/>
              <w:right w:val="single" w:sz="6" w:space="0" w:color="auto"/>
            </w:tcBorders>
            <w:shd w:val="pct10" w:color="auto" w:fill="FFFFFF"/>
          </w:tcPr>
          <w:p w14:paraId="6DAA5319" w14:textId="77777777" w:rsidR="00D736EC" w:rsidRPr="009A7916" w:rsidRDefault="00D736EC">
            <w:pPr>
              <w:rPr>
                <w:szCs w:val="20"/>
              </w:rPr>
            </w:pPr>
          </w:p>
          <w:p w14:paraId="3A42E443" w14:textId="77777777" w:rsidR="00D736EC" w:rsidRPr="009A7916" w:rsidRDefault="00D736EC">
            <w:pPr>
              <w:rPr>
                <w:szCs w:val="20"/>
              </w:rPr>
            </w:pPr>
          </w:p>
          <w:p w14:paraId="333BB3AF" w14:textId="77777777" w:rsidR="00D736EC" w:rsidRPr="009A7916" w:rsidRDefault="00D736EC">
            <w:pPr>
              <w:pStyle w:val="Heading4"/>
            </w:pPr>
            <w:r w:rsidRPr="009A7916">
              <w:t>File Names</w:t>
            </w:r>
          </w:p>
        </w:tc>
        <w:tc>
          <w:tcPr>
            <w:tcW w:w="561" w:type="dxa"/>
            <w:tcBorders>
              <w:top w:val="single" w:sz="6" w:space="0" w:color="auto"/>
              <w:left w:val="single" w:sz="6" w:space="0" w:color="auto"/>
              <w:bottom w:val="single" w:sz="6" w:space="0" w:color="auto"/>
              <w:right w:val="single" w:sz="6" w:space="0" w:color="auto"/>
            </w:tcBorders>
            <w:shd w:val="pct10" w:color="auto" w:fill="FFFFFF"/>
          </w:tcPr>
          <w:p w14:paraId="14691625" w14:textId="77777777" w:rsidR="00D736EC" w:rsidRPr="009A7916" w:rsidRDefault="00D736EC">
            <w:pPr>
              <w:rPr>
                <w:b/>
                <w:bCs/>
                <w:szCs w:val="20"/>
              </w:rPr>
            </w:pPr>
            <w:r w:rsidRPr="009A7916">
              <w:rPr>
                <w:b/>
                <w:bCs/>
                <w:szCs w:val="20"/>
              </w:rPr>
              <w:t>DD</w:t>
            </w:r>
          </w:p>
        </w:tc>
        <w:tc>
          <w:tcPr>
            <w:tcW w:w="561" w:type="dxa"/>
            <w:tcBorders>
              <w:top w:val="single" w:sz="6" w:space="0" w:color="auto"/>
              <w:left w:val="single" w:sz="6" w:space="0" w:color="auto"/>
              <w:bottom w:val="single" w:sz="6" w:space="0" w:color="auto"/>
              <w:right w:val="single" w:sz="6" w:space="0" w:color="auto"/>
            </w:tcBorders>
            <w:shd w:val="pct10" w:color="auto" w:fill="FFFFFF"/>
          </w:tcPr>
          <w:p w14:paraId="1E834D8E" w14:textId="77777777" w:rsidR="00D736EC" w:rsidRPr="009A7916" w:rsidRDefault="00D736EC">
            <w:pPr>
              <w:rPr>
                <w:b/>
                <w:bCs/>
                <w:szCs w:val="20"/>
              </w:rPr>
            </w:pPr>
            <w:r w:rsidRPr="009A7916">
              <w:rPr>
                <w:b/>
                <w:bCs/>
                <w:szCs w:val="20"/>
              </w:rPr>
              <w:t>RD</w:t>
            </w:r>
          </w:p>
        </w:tc>
        <w:tc>
          <w:tcPr>
            <w:tcW w:w="561" w:type="dxa"/>
            <w:tcBorders>
              <w:top w:val="single" w:sz="6" w:space="0" w:color="auto"/>
              <w:left w:val="single" w:sz="6" w:space="0" w:color="auto"/>
              <w:bottom w:val="single" w:sz="6" w:space="0" w:color="auto"/>
              <w:right w:val="single" w:sz="6" w:space="0" w:color="auto"/>
            </w:tcBorders>
            <w:shd w:val="pct10" w:color="auto" w:fill="FFFFFF"/>
          </w:tcPr>
          <w:p w14:paraId="2E42F856" w14:textId="77777777" w:rsidR="00D736EC" w:rsidRPr="009A7916" w:rsidRDefault="00D736EC">
            <w:pPr>
              <w:rPr>
                <w:b/>
                <w:bCs/>
                <w:szCs w:val="20"/>
              </w:rPr>
            </w:pPr>
            <w:r w:rsidRPr="009A7916">
              <w:rPr>
                <w:b/>
                <w:bCs/>
                <w:szCs w:val="20"/>
              </w:rPr>
              <w:t>WR</w:t>
            </w:r>
          </w:p>
        </w:tc>
        <w:tc>
          <w:tcPr>
            <w:tcW w:w="748" w:type="dxa"/>
            <w:tcBorders>
              <w:top w:val="single" w:sz="6" w:space="0" w:color="auto"/>
              <w:left w:val="single" w:sz="6" w:space="0" w:color="auto"/>
              <w:bottom w:val="single" w:sz="6" w:space="0" w:color="auto"/>
              <w:right w:val="single" w:sz="6" w:space="0" w:color="auto"/>
            </w:tcBorders>
            <w:shd w:val="pct10" w:color="auto" w:fill="FFFFFF"/>
          </w:tcPr>
          <w:p w14:paraId="5A3DB41D" w14:textId="77777777" w:rsidR="00D736EC" w:rsidRPr="009A7916" w:rsidRDefault="00D736EC">
            <w:pPr>
              <w:rPr>
                <w:b/>
                <w:bCs/>
                <w:szCs w:val="20"/>
              </w:rPr>
            </w:pPr>
            <w:smartTag w:uri="urn:schemas-microsoft-com:office:smarttags" w:element="State">
              <w:smartTag w:uri="urn:schemas-microsoft-com:office:smarttags" w:element="place">
                <w:r w:rsidRPr="009A7916">
                  <w:rPr>
                    <w:b/>
                    <w:bCs/>
                    <w:szCs w:val="20"/>
                  </w:rPr>
                  <w:t>DEL</w:t>
                </w:r>
              </w:smartTag>
            </w:smartTag>
          </w:p>
        </w:tc>
        <w:tc>
          <w:tcPr>
            <w:tcW w:w="1122" w:type="dxa"/>
            <w:tcBorders>
              <w:top w:val="single" w:sz="6" w:space="0" w:color="auto"/>
              <w:left w:val="single" w:sz="6" w:space="0" w:color="auto"/>
              <w:bottom w:val="single" w:sz="6" w:space="0" w:color="auto"/>
              <w:right w:val="single" w:sz="6" w:space="0" w:color="auto"/>
            </w:tcBorders>
            <w:shd w:val="pct10" w:color="auto" w:fill="FFFFFF"/>
          </w:tcPr>
          <w:p w14:paraId="0C339135" w14:textId="77777777" w:rsidR="00D736EC" w:rsidRPr="009A7916" w:rsidRDefault="00D736EC">
            <w:pPr>
              <w:pStyle w:val="Heading4"/>
            </w:pPr>
            <w:r w:rsidRPr="009A7916">
              <w:t>LAYGO</w:t>
            </w:r>
          </w:p>
        </w:tc>
      </w:tr>
      <w:tr w:rsidR="00D736EC" w:rsidRPr="009A7916" w14:paraId="45BB537C" w14:textId="77777777">
        <w:tc>
          <w:tcPr>
            <w:tcW w:w="1440" w:type="dxa"/>
            <w:tcBorders>
              <w:top w:val="single" w:sz="6" w:space="0" w:color="auto"/>
              <w:left w:val="single" w:sz="6" w:space="0" w:color="auto"/>
              <w:bottom w:val="single" w:sz="6" w:space="0" w:color="auto"/>
              <w:right w:val="single" w:sz="6" w:space="0" w:color="auto"/>
            </w:tcBorders>
          </w:tcPr>
          <w:p w14:paraId="58FFF3CB" w14:textId="77777777" w:rsidR="00D736EC" w:rsidRPr="009A7916" w:rsidRDefault="00D736EC">
            <w:pPr>
              <w:ind w:left="162"/>
              <w:rPr>
                <w:szCs w:val="20"/>
              </w:rPr>
            </w:pPr>
            <w:r w:rsidRPr="009A7916">
              <w:rPr>
                <w:szCs w:val="20"/>
              </w:rPr>
              <w:t>58.8</w:t>
            </w:r>
          </w:p>
        </w:tc>
        <w:tc>
          <w:tcPr>
            <w:tcW w:w="4170" w:type="dxa"/>
            <w:tcBorders>
              <w:top w:val="single" w:sz="6" w:space="0" w:color="auto"/>
              <w:left w:val="single" w:sz="6" w:space="0" w:color="auto"/>
              <w:bottom w:val="single" w:sz="6" w:space="0" w:color="auto"/>
              <w:right w:val="single" w:sz="6" w:space="0" w:color="auto"/>
            </w:tcBorders>
          </w:tcPr>
          <w:p w14:paraId="6E388D7B" w14:textId="77777777" w:rsidR="00D736EC" w:rsidRPr="009A7916" w:rsidRDefault="00D736EC">
            <w:pPr>
              <w:rPr>
                <w:szCs w:val="20"/>
              </w:rPr>
            </w:pPr>
            <w:r w:rsidRPr="009A7916">
              <w:rPr>
                <w:szCs w:val="20"/>
              </w:rPr>
              <w:t>DRUG ACCOUNTABILITY STATS</w:t>
            </w:r>
          </w:p>
        </w:tc>
        <w:tc>
          <w:tcPr>
            <w:tcW w:w="561" w:type="dxa"/>
            <w:tcBorders>
              <w:top w:val="single" w:sz="6" w:space="0" w:color="auto"/>
              <w:left w:val="single" w:sz="6" w:space="0" w:color="auto"/>
              <w:bottom w:val="single" w:sz="6" w:space="0" w:color="auto"/>
              <w:right w:val="single" w:sz="6" w:space="0" w:color="auto"/>
            </w:tcBorders>
          </w:tcPr>
          <w:p w14:paraId="0A98A69E" w14:textId="77777777" w:rsidR="00D736EC" w:rsidRPr="009A7916" w:rsidRDefault="00D736EC">
            <w:pPr>
              <w:rPr>
                <w:szCs w:val="20"/>
              </w:rPr>
            </w:pPr>
            <w:r w:rsidRPr="009A7916">
              <w:rPr>
                <w:szCs w:val="20"/>
              </w:rPr>
              <w:t>@</w:t>
            </w:r>
          </w:p>
        </w:tc>
        <w:tc>
          <w:tcPr>
            <w:tcW w:w="561" w:type="dxa"/>
            <w:tcBorders>
              <w:top w:val="single" w:sz="6" w:space="0" w:color="auto"/>
              <w:left w:val="single" w:sz="6" w:space="0" w:color="auto"/>
              <w:bottom w:val="single" w:sz="6" w:space="0" w:color="auto"/>
              <w:right w:val="single" w:sz="6" w:space="0" w:color="auto"/>
            </w:tcBorders>
          </w:tcPr>
          <w:p w14:paraId="1D3CA37D" w14:textId="77777777" w:rsidR="00D736EC" w:rsidRPr="009A7916" w:rsidRDefault="00D736EC">
            <w:pPr>
              <w:rPr>
                <w:szCs w:val="20"/>
              </w:rPr>
            </w:pPr>
            <w:r w:rsidRPr="009A7916">
              <w:rPr>
                <w:szCs w:val="20"/>
              </w:rPr>
              <w:t>@</w:t>
            </w:r>
          </w:p>
        </w:tc>
        <w:tc>
          <w:tcPr>
            <w:tcW w:w="561" w:type="dxa"/>
            <w:tcBorders>
              <w:top w:val="single" w:sz="6" w:space="0" w:color="auto"/>
              <w:left w:val="single" w:sz="6" w:space="0" w:color="auto"/>
              <w:bottom w:val="single" w:sz="6" w:space="0" w:color="auto"/>
              <w:right w:val="single" w:sz="6" w:space="0" w:color="auto"/>
            </w:tcBorders>
          </w:tcPr>
          <w:p w14:paraId="3A58ACB4" w14:textId="77777777" w:rsidR="00D736EC" w:rsidRPr="009A7916" w:rsidRDefault="00D736EC">
            <w:pPr>
              <w:rPr>
                <w:szCs w:val="20"/>
              </w:rPr>
            </w:pPr>
            <w:r w:rsidRPr="009A7916">
              <w:rPr>
                <w:szCs w:val="20"/>
              </w:rPr>
              <w:t>@</w:t>
            </w:r>
          </w:p>
        </w:tc>
        <w:tc>
          <w:tcPr>
            <w:tcW w:w="748" w:type="dxa"/>
            <w:tcBorders>
              <w:top w:val="single" w:sz="6" w:space="0" w:color="auto"/>
              <w:left w:val="single" w:sz="6" w:space="0" w:color="auto"/>
              <w:bottom w:val="single" w:sz="6" w:space="0" w:color="auto"/>
              <w:right w:val="single" w:sz="6" w:space="0" w:color="auto"/>
            </w:tcBorders>
          </w:tcPr>
          <w:p w14:paraId="76E65B5D" w14:textId="77777777" w:rsidR="00D736EC" w:rsidRPr="009A7916" w:rsidRDefault="00D736EC">
            <w:pPr>
              <w:rPr>
                <w:szCs w:val="20"/>
              </w:rPr>
            </w:pPr>
            <w:r w:rsidRPr="009A7916">
              <w:rPr>
                <w:szCs w:val="20"/>
              </w:rPr>
              <w:t>@</w:t>
            </w:r>
          </w:p>
        </w:tc>
        <w:tc>
          <w:tcPr>
            <w:tcW w:w="1122" w:type="dxa"/>
            <w:tcBorders>
              <w:top w:val="single" w:sz="6" w:space="0" w:color="auto"/>
              <w:left w:val="single" w:sz="6" w:space="0" w:color="auto"/>
              <w:bottom w:val="single" w:sz="6" w:space="0" w:color="auto"/>
              <w:right w:val="single" w:sz="6" w:space="0" w:color="auto"/>
            </w:tcBorders>
          </w:tcPr>
          <w:p w14:paraId="7E4C0727" w14:textId="77777777" w:rsidR="00D736EC" w:rsidRPr="009A7916" w:rsidRDefault="00D736EC">
            <w:pPr>
              <w:rPr>
                <w:szCs w:val="20"/>
              </w:rPr>
            </w:pPr>
            <w:r w:rsidRPr="009A7916">
              <w:rPr>
                <w:szCs w:val="20"/>
              </w:rPr>
              <w:t>@</w:t>
            </w:r>
          </w:p>
        </w:tc>
      </w:tr>
      <w:tr w:rsidR="00D736EC" w:rsidRPr="009A7916" w14:paraId="7E2B34FE" w14:textId="77777777">
        <w:tc>
          <w:tcPr>
            <w:tcW w:w="1440" w:type="dxa"/>
            <w:tcBorders>
              <w:top w:val="single" w:sz="6" w:space="0" w:color="auto"/>
              <w:left w:val="single" w:sz="6" w:space="0" w:color="auto"/>
              <w:bottom w:val="single" w:sz="6" w:space="0" w:color="auto"/>
              <w:right w:val="single" w:sz="6" w:space="0" w:color="auto"/>
            </w:tcBorders>
          </w:tcPr>
          <w:p w14:paraId="3E7EA0AD" w14:textId="77777777" w:rsidR="00D736EC" w:rsidRPr="009A7916" w:rsidRDefault="00D736EC">
            <w:pPr>
              <w:ind w:left="162"/>
              <w:rPr>
                <w:szCs w:val="20"/>
              </w:rPr>
            </w:pPr>
            <w:r w:rsidRPr="009A7916">
              <w:rPr>
                <w:szCs w:val="20"/>
              </w:rPr>
              <w:t>58.81</w:t>
            </w:r>
          </w:p>
        </w:tc>
        <w:tc>
          <w:tcPr>
            <w:tcW w:w="4170" w:type="dxa"/>
            <w:tcBorders>
              <w:top w:val="single" w:sz="6" w:space="0" w:color="auto"/>
              <w:left w:val="single" w:sz="6" w:space="0" w:color="auto"/>
              <w:bottom w:val="single" w:sz="6" w:space="0" w:color="auto"/>
              <w:right w:val="single" w:sz="6" w:space="0" w:color="auto"/>
            </w:tcBorders>
          </w:tcPr>
          <w:p w14:paraId="1AE6E484" w14:textId="77777777" w:rsidR="00D736EC" w:rsidRPr="009A7916" w:rsidRDefault="00D736EC">
            <w:pPr>
              <w:rPr>
                <w:szCs w:val="20"/>
              </w:rPr>
            </w:pPr>
            <w:r w:rsidRPr="009A7916">
              <w:rPr>
                <w:szCs w:val="20"/>
              </w:rPr>
              <w:t xml:space="preserve">DRUG ACCOUNTABILITY TRANSACTION </w:t>
            </w:r>
          </w:p>
        </w:tc>
        <w:tc>
          <w:tcPr>
            <w:tcW w:w="561" w:type="dxa"/>
            <w:tcBorders>
              <w:top w:val="single" w:sz="6" w:space="0" w:color="auto"/>
              <w:left w:val="single" w:sz="6" w:space="0" w:color="auto"/>
              <w:bottom w:val="single" w:sz="6" w:space="0" w:color="auto"/>
              <w:right w:val="single" w:sz="6" w:space="0" w:color="auto"/>
            </w:tcBorders>
          </w:tcPr>
          <w:p w14:paraId="26D9635D" w14:textId="77777777" w:rsidR="00D736EC" w:rsidRPr="009A7916" w:rsidRDefault="00D736EC">
            <w:pPr>
              <w:rPr>
                <w:szCs w:val="20"/>
              </w:rPr>
            </w:pPr>
            <w:r w:rsidRPr="009A7916">
              <w:rPr>
                <w:szCs w:val="20"/>
              </w:rPr>
              <w:t>@</w:t>
            </w:r>
          </w:p>
        </w:tc>
        <w:tc>
          <w:tcPr>
            <w:tcW w:w="561" w:type="dxa"/>
            <w:tcBorders>
              <w:top w:val="single" w:sz="6" w:space="0" w:color="auto"/>
              <w:left w:val="single" w:sz="6" w:space="0" w:color="auto"/>
              <w:bottom w:val="single" w:sz="6" w:space="0" w:color="auto"/>
              <w:right w:val="single" w:sz="6" w:space="0" w:color="auto"/>
            </w:tcBorders>
          </w:tcPr>
          <w:p w14:paraId="7CC59E3B" w14:textId="77777777" w:rsidR="00D736EC" w:rsidRPr="009A7916" w:rsidRDefault="00D736EC">
            <w:pPr>
              <w:rPr>
                <w:szCs w:val="20"/>
              </w:rPr>
            </w:pPr>
            <w:r w:rsidRPr="009A7916">
              <w:rPr>
                <w:szCs w:val="20"/>
              </w:rPr>
              <w:t>@</w:t>
            </w:r>
          </w:p>
        </w:tc>
        <w:tc>
          <w:tcPr>
            <w:tcW w:w="561" w:type="dxa"/>
            <w:tcBorders>
              <w:top w:val="single" w:sz="6" w:space="0" w:color="auto"/>
              <w:left w:val="single" w:sz="6" w:space="0" w:color="auto"/>
              <w:bottom w:val="single" w:sz="6" w:space="0" w:color="auto"/>
              <w:right w:val="single" w:sz="6" w:space="0" w:color="auto"/>
            </w:tcBorders>
          </w:tcPr>
          <w:p w14:paraId="44542728" w14:textId="77777777" w:rsidR="00D736EC" w:rsidRPr="009A7916" w:rsidRDefault="00D736EC">
            <w:pPr>
              <w:rPr>
                <w:szCs w:val="20"/>
              </w:rPr>
            </w:pPr>
            <w:r w:rsidRPr="009A7916">
              <w:rPr>
                <w:szCs w:val="20"/>
              </w:rPr>
              <w:t>@</w:t>
            </w:r>
          </w:p>
        </w:tc>
        <w:tc>
          <w:tcPr>
            <w:tcW w:w="748" w:type="dxa"/>
            <w:tcBorders>
              <w:top w:val="single" w:sz="6" w:space="0" w:color="auto"/>
              <w:left w:val="single" w:sz="6" w:space="0" w:color="auto"/>
              <w:bottom w:val="single" w:sz="6" w:space="0" w:color="auto"/>
              <w:right w:val="single" w:sz="6" w:space="0" w:color="auto"/>
            </w:tcBorders>
          </w:tcPr>
          <w:p w14:paraId="6B6F0EC2" w14:textId="77777777" w:rsidR="00D736EC" w:rsidRPr="009A7916" w:rsidRDefault="00D736EC">
            <w:pPr>
              <w:rPr>
                <w:szCs w:val="20"/>
              </w:rPr>
            </w:pPr>
            <w:r w:rsidRPr="009A7916">
              <w:rPr>
                <w:szCs w:val="20"/>
              </w:rPr>
              <w:t>@</w:t>
            </w:r>
          </w:p>
        </w:tc>
        <w:tc>
          <w:tcPr>
            <w:tcW w:w="1122" w:type="dxa"/>
            <w:tcBorders>
              <w:top w:val="single" w:sz="6" w:space="0" w:color="auto"/>
              <w:left w:val="single" w:sz="6" w:space="0" w:color="auto"/>
              <w:bottom w:val="single" w:sz="6" w:space="0" w:color="auto"/>
              <w:right w:val="single" w:sz="6" w:space="0" w:color="auto"/>
            </w:tcBorders>
          </w:tcPr>
          <w:p w14:paraId="1E961187" w14:textId="77777777" w:rsidR="00D736EC" w:rsidRPr="009A7916" w:rsidRDefault="00D736EC">
            <w:pPr>
              <w:rPr>
                <w:szCs w:val="20"/>
              </w:rPr>
            </w:pPr>
            <w:r w:rsidRPr="009A7916">
              <w:rPr>
                <w:szCs w:val="20"/>
              </w:rPr>
              <w:t>@</w:t>
            </w:r>
          </w:p>
        </w:tc>
      </w:tr>
      <w:tr w:rsidR="00D736EC" w:rsidRPr="009A7916" w14:paraId="2429DE83" w14:textId="77777777">
        <w:tc>
          <w:tcPr>
            <w:tcW w:w="1440" w:type="dxa"/>
            <w:tcBorders>
              <w:top w:val="single" w:sz="6" w:space="0" w:color="auto"/>
              <w:left w:val="single" w:sz="6" w:space="0" w:color="auto"/>
              <w:bottom w:val="single" w:sz="6" w:space="0" w:color="auto"/>
              <w:right w:val="single" w:sz="6" w:space="0" w:color="auto"/>
            </w:tcBorders>
          </w:tcPr>
          <w:p w14:paraId="5A9CE304" w14:textId="77777777" w:rsidR="00D736EC" w:rsidRPr="009A7916" w:rsidRDefault="00D736EC">
            <w:pPr>
              <w:ind w:left="162"/>
              <w:rPr>
                <w:szCs w:val="20"/>
              </w:rPr>
            </w:pPr>
            <w:r w:rsidRPr="009A7916">
              <w:rPr>
                <w:szCs w:val="20"/>
              </w:rPr>
              <w:t>58.811</w:t>
            </w:r>
          </w:p>
        </w:tc>
        <w:tc>
          <w:tcPr>
            <w:tcW w:w="4170" w:type="dxa"/>
            <w:tcBorders>
              <w:top w:val="single" w:sz="6" w:space="0" w:color="auto"/>
              <w:left w:val="single" w:sz="6" w:space="0" w:color="auto"/>
              <w:bottom w:val="single" w:sz="6" w:space="0" w:color="auto"/>
              <w:right w:val="single" w:sz="6" w:space="0" w:color="auto"/>
            </w:tcBorders>
          </w:tcPr>
          <w:p w14:paraId="4FBDFC46" w14:textId="77777777" w:rsidR="00D736EC" w:rsidRPr="009A7916" w:rsidRDefault="00D736EC">
            <w:pPr>
              <w:rPr>
                <w:szCs w:val="20"/>
              </w:rPr>
            </w:pPr>
            <w:r w:rsidRPr="009A7916">
              <w:rPr>
                <w:szCs w:val="20"/>
              </w:rPr>
              <w:t>DRUG ACCOUNTABILITY ORDER</w:t>
            </w:r>
          </w:p>
        </w:tc>
        <w:tc>
          <w:tcPr>
            <w:tcW w:w="561" w:type="dxa"/>
            <w:tcBorders>
              <w:top w:val="single" w:sz="6" w:space="0" w:color="auto"/>
              <w:left w:val="single" w:sz="6" w:space="0" w:color="auto"/>
              <w:bottom w:val="single" w:sz="6" w:space="0" w:color="auto"/>
              <w:right w:val="single" w:sz="6" w:space="0" w:color="auto"/>
            </w:tcBorders>
          </w:tcPr>
          <w:p w14:paraId="4683F1E1" w14:textId="77777777" w:rsidR="00D736EC" w:rsidRPr="009A7916" w:rsidRDefault="00D736EC">
            <w:pPr>
              <w:rPr>
                <w:szCs w:val="20"/>
              </w:rPr>
            </w:pPr>
            <w:r w:rsidRPr="009A7916">
              <w:rPr>
                <w:szCs w:val="20"/>
              </w:rPr>
              <w:t>@</w:t>
            </w:r>
          </w:p>
        </w:tc>
        <w:tc>
          <w:tcPr>
            <w:tcW w:w="561" w:type="dxa"/>
            <w:tcBorders>
              <w:top w:val="single" w:sz="6" w:space="0" w:color="auto"/>
              <w:left w:val="single" w:sz="6" w:space="0" w:color="auto"/>
              <w:bottom w:val="single" w:sz="6" w:space="0" w:color="auto"/>
              <w:right w:val="single" w:sz="6" w:space="0" w:color="auto"/>
            </w:tcBorders>
          </w:tcPr>
          <w:p w14:paraId="4EE32685" w14:textId="77777777" w:rsidR="00D736EC" w:rsidRPr="009A7916" w:rsidRDefault="00D736EC">
            <w:pPr>
              <w:rPr>
                <w:szCs w:val="20"/>
              </w:rPr>
            </w:pPr>
            <w:r w:rsidRPr="009A7916">
              <w:rPr>
                <w:szCs w:val="20"/>
              </w:rPr>
              <w:t>@</w:t>
            </w:r>
          </w:p>
        </w:tc>
        <w:tc>
          <w:tcPr>
            <w:tcW w:w="561" w:type="dxa"/>
            <w:tcBorders>
              <w:top w:val="single" w:sz="6" w:space="0" w:color="auto"/>
              <w:left w:val="single" w:sz="6" w:space="0" w:color="auto"/>
              <w:bottom w:val="single" w:sz="6" w:space="0" w:color="auto"/>
              <w:right w:val="single" w:sz="6" w:space="0" w:color="auto"/>
            </w:tcBorders>
          </w:tcPr>
          <w:p w14:paraId="7B4997BA" w14:textId="77777777" w:rsidR="00D736EC" w:rsidRPr="009A7916" w:rsidRDefault="00D736EC">
            <w:pPr>
              <w:rPr>
                <w:szCs w:val="20"/>
              </w:rPr>
            </w:pPr>
            <w:r w:rsidRPr="009A7916">
              <w:rPr>
                <w:szCs w:val="20"/>
              </w:rPr>
              <w:t>@</w:t>
            </w:r>
          </w:p>
        </w:tc>
        <w:tc>
          <w:tcPr>
            <w:tcW w:w="748" w:type="dxa"/>
            <w:tcBorders>
              <w:top w:val="single" w:sz="6" w:space="0" w:color="auto"/>
              <w:left w:val="single" w:sz="6" w:space="0" w:color="auto"/>
              <w:bottom w:val="single" w:sz="6" w:space="0" w:color="auto"/>
              <w:right w:val="single" w:sz="6" w:space="0" w:color="auto"/>
            </w:tcBorders>
          </w:tcPr>
          <w:p w14:paraId="514EAB7D" w14:textId="77777777" w:rsidR="00D736EC" w:rsidRPr="009A7916" w:rsidRDefault="00D736EC">
            <w:pPr>
              <w:rPr>
                <w:szCs w:val="20"/>
              </w:rPr>
            </w:pPr>
            <w:r w:rsidRPr="009A7916">
              <w:rPr>
                <w:szCs w:val="20"/>
              </w:rPr>
              <w:t>@</w:t>
            </w:r>
          </w:p>
        </w:tc>
        <w:tc>
          <w:tcPr>
            <w:tcW w:w="1122" w:type="dxa"/>
            <w:tcBorders>
              <w:top w:val="single" w:sz="6" w:space="0" w:color="auto"/>
              <w:left w:val="single" w:sz="6" w:space="0" w:color="auto"/>
              <w:bottom w:val="single" w:sz="6" w:space="0" w:color="auto"/>
              <w:right w:val="single" w:sz="6" w:space="0" w:color="auto"/>
            </w:tcBorders>
          </w:tcPr>
          <w:p w14:paraId="5215AA0F" w14:textId="77777777" w:rsidR="00D736EC" w:rsidRPr="009A7916" w:rsidRDefault="00D736EC">
            <w:pPr>
              <w:rPr>
                <w:szCs w:val="20"/>
              </w:rPr>
            </w:pPr>
            <w:r w:rsidRPr="009A7916">
              <w:rPr>
                <w:szCs w:val="20"/>
              </w:rPr>
              <w:t>@</w:t>
            </w:r>
          </w:p>
        </w:tc>
      </w:tr>
      <w:tr w:rsidR="00D736EC" w:rsidRPr="009A7916" w14:paraId="0629B3B5" w14:textId="77777777">
        <w:tc>
          <w:tcPr>
            <w:tcW w:w="1440" w:type="dxa"/>
            <w:tcBorders>
              <w:top w:val="single" w:sz="6" w:space="0" w:color="auto"/>
              <w:left w:val="single" w:sz="6" w:space="0" w:color="auto"/>
              <w:bottom w:val="single" w:sz="6" w:space="0" w:color="auto"/>
              <w:right w:val="single" w:sz="6" w:space="0" w:color="auto"/>
            </w:tcBorders>
          </w:tcPr>
          <w:p w14:paraId="754A11FE" w14:textId="77777777" w:rsidR="00D736EC" w:rsidRPr="009A7916" w:rsidRDefault="00D736EC">
            <w:pPr>
              <w:ind w:left="162"/>
              <w:rPr>
                <w:szCs w:val="20"/>
              </w:rPr>
            </w:pPr>
            <w:r w:rsidRPr="009A7916">
              <w:rPr>
                <w:szCs w:val="20"/>
              </w:rPr>
              <w:t>58.812</w:t>
            </w:r>
          </w:p>
        </w:tc>
        <w:tc>
          <w:tcPr>
            <w:tcW w:w="4170" w:type="dxa"/>
            <w:tcBorders>
              <w:top w:val="single" w:sz="6" w:space="0" w:color="auto"/>
              <w:left w:val="single" w:sz="6" w:space="0" w:color="auto"/>
              <w:bottom w:val="single" w:sz="6" w:space="0" w:color="auto"/>
              <w:right w:val="single" w:sz="6" w:space="0" w:color="auto"/>
            </w:tcBorders>
          </w:tcPr>
          <w:p w14:paraId="35A12546" w14:textId="77777777" w:rsidR="00D736EC" w:rsidRPr="009A7916" w:rsidRDefault="00D736EC">
            <w:pPr>
              <w:rPr>
                <w:szCs w:val="20"/>
              </w:rPr>
            </w:pPr>
            <w:r w:rsidRPr="009A7916">
              <w:rPr>
                <w:szCs w:val="20"/>
              </w:rPr>
              <w:t xml:space="preserve">DA UPLOAD </w:t>
            </w:r>
          </w:p>
        </w:tc>
        <w:tc>
          <w:tcPr>
            <w:tcW w:w="561" w:type="dxa"/>
            <w:tcBorders>
              <w:top w:val="single" w:sz="6" w:space="0" w:color="auto"/>
              <w:left w:val="single" w:sz="6" w:space="0" w:color="auto"/>
              <w:bottom w:val="single" w:sz="6" w:space="0" w:color="auto"/>
              <w:right w:val="single" w:sz="6" w:space="0" w:color="auto"/>
            </w:tcBorders>
          </w:tcPr>
          <w:p w14:paraId="021FCCC5" w14:textId="77777777" w:rsidR="00D736EC" w:rsidRPr="009A7916" w:rsidRDefault="00D736EC">
            <w:pPr>
              <w:rPr>
                <w:szCs w:val="20"/>
              </w:rPr>
            </w:pPr>
            <w:r w:rsidRPr="009A7916">
              <w:rPr>
                <w:szCs w:val="20"/>
              </w:rPr>
              <w:t>@</w:t>
            </w:r>
          </w:p>
        </w:tc>
        <w:tc>
          <w:tcPr>
            <w:tcW w:w="561" w:type="dxa"/>
            <w:tcBorders>
              <w:top w:val="single" w:sz="6" w:space="0" w:color="auto"/>
              <w:left w:val="single" w:sz="6" w:space="0" w:color="auto"/>
              <w:bottom w:val="single" w:sz="6" w:space="0" w:color="auto"/>
              <w:right w:val="single" w:sz="6" w:space="0" w:color="auto"/>
            </w:tcBorders>
          </w:tcPr>
          <w:p w14:paraId="18FF48FB" w14:textId="77777777" w:rsidR="00D736EC" w:rsidRPr="009A7916" w:rsidRDefault="00D736EC">
            <w:pPr>
              <w:rPr>
                <w:szCs w:val="20"/>
              </w:rPr>
            </w:pPr>
            <w:r w:rsidRPr="009A7916">
              <w:rPr>
                <w:szCs w:val="20"/>
              </w:rPr>
              <w:t>@</w:t>
            </w:r>
          </w:p>
        </w:tc>
        <w:tc>
          <w:tcPr>
            <w:tcW w:w="561" w:type="dxa"/>
            <w:tcBorders>
              <w:top w:val="single" w:sz="6" w:space="0" w:color="auto"/>
              <w:left w:val="single" w:sz="6" w:space="0" w:color="auto"/>
              <w:bottom w:val="single" w:sz="6" w:space="0" w:color="auto"/>
              <w:right w:val="single" w:sz="6" w:space="0" w:color="auto"/>
            </w:tcBorders>
          </w:tcPr>
          <w:p w14:paraId="149F8D7F" w14:textId="77777777" w:rsidR="00D736EC" w:rsidRPr="009A7916" w:rsidRDefault="00D736EC">
            <w:pPr>
              <w:rPr>
                <w:szCs w:val="20"/>
              </w:rPr>
            </w:pPr>
            <w:r w:rsidRPr="009A7916">
              <w:rPr>
                <w:szCs w:val="20"/>
              </w:rPr>
              <w:t>@</w:t>
            </w:r>
          </w:p>
        </w:tc>
        <w:tc>
          <w:tcPr>
            <w:tcW w:w="748" w:type="dxa"/>
            <w:tcBorders>
              <w:top w:val="single" w:sz="6" w:space="0" w:color="auto"/>
              <w:left w:val="single" w:sz="6" w:space="0" w:color="auto"/>
              <w:bottom w:val="single" w:sz="6" w:space="0" w:color="auto"/>
              <w:right w:val="single" w:sz="6" w:space="0" w:color="auto"/>
            </w:tcBorders>
          </w:tcPr>
          <w:p w14:paraId="4803F01E" w14:textId="77777777" w:rsidR="00D736EC" w:rsidRPr="009A7916" w:rsidRDefault="00D736EC">
            <w:pPr>
              <w:rPr>
                <w:szCs w:val="20"/>
              </w:rPr>
            </w:pPr>
            <w:r w:rsidRPr="009A7916">
              <w:rPr>
                <w:szCs w:val="20"/>
              </w:rPr>
              <w:t>@</w:t>
            </w:r>
          </w:p>
        </w:tc>
        <w:tc>
          <w:tcPr>
            <w:tcW w:w="1122" w:type="dxa"/>
            <w:tcBorders>
              <w:top w:val="single" w:sz="6" w:space="0" w:color="auto"/>
              <w:left w:val="single" w:sz="6" w:space="0" w:color="auto"/>
              <w:bottom w:val="single" w:sz="6" w:space="0" w:color="auto"/>
              <w:right w:val="single" w:sz="6" w:space="0" w:color="auto"/>
            </w:tcBorders>
          </w:tcPr>
          <w:p w14:paraId="5A1F8477" w14:textId="77777777" w:rsidR="00D736EC" w:rsidRPr="009A7916" w:rsidRDefault="00D736EC">
            <w:pPr>
              <w:rPr>
                <w:szCs w:val="20"/>
              </w:rPr>
            </w:pPr>
            <w:r w:rsidRPr="009A7916">
              <w:rPr>
                <w:szCs w:val="20"/>
              </w:rPr>
              <w:t>@</w:t>
            </w:r>
          </w:p>
        </w:tc>
      </w:tr>
      <w:tr w:rsidR="00D736EC" w:rsidRPr="009A7916" w14:paraId="6FA2C9DC" w14:textId="77777777">
        <w:tc>
          <w:tcPr>
            <w:tcW w:w="1440" w:type="dxa"/>
            <w:tcBorders>
              <w:top w:val="single" w:sz="6" w:space="0" w:color="auto"/>
              <w:left w:val="single" w:sz="6" w:space="0" w:color="auto"/>
              <w:bottom w:val="single" w:sz="6" w:space="0" w:color="auto"/>
              <w:right w:val="single" w:sz="6" w:space="0" w:color="auto"/>
            </w:tcBorders>
          </w:tcPr>
          <w:p w14:paraId="08DFDE81" w14:textId="77777777" w:rsidR="00D736EC" w:rsidRPr="009A7916" w:rsidRDefault="00D736EC">
            <w:pPr>
              <w:ind w:left="162"/>
              <w:rPr>
                <w:szCs w:val="20"/>
              </w:rPr>
            </w:pPr>
            <w:r w:rsidRPr="009A7916">
              <w:rPr>
                <w:szCs w:val="20"/>
              </w:rPr>
              <w:t>58.84</w:t>
            </w:r>
          </w:p>
        </w:tc>
        <w:tc>
          <w:tcPr>
            <w:tcW w:w="4170" w:type="dxa"/>
            <w:tcBorders>
              <w:top w:val="single" w:sz="6" w:space="0" w:color="auto"/>
              <w:left w:val="single" w:sz="6" w:space="0" w:color="auto"/>
              <w:bottom w:val="single" w:sz="6" w:space="0" w:color="auto"/>
              <w:right w:val="single" w:sz="6" w:space="0" w:color="auto"/>
            </w:tcBorders>
          </w:tcPr>
          <w:p w14:paraId="0F67B3BD" w14:textId="77777777" w:rsidR="00D736EC" w:rsidRPr="009A7916" w:rsidRDefault="00D736EC">
            <w:pPr>
              <w:rPr>
                <w:szCs w:val="20"/>
              </w:rPr>
            </w:pPr>
            <w:r w:rsidRPr="009A7916">
              <w:rPr>
                <w:szCs w:val="20"/>
              </w:rPr>
              <w:t>DRUG ACCOUNTABILITY TRANSACTION TYPE</w:t>
            </w:r>
          </w:p>
        </w:tc>
        <w:tc>
          <w:tcPr>
            <w:tcW w:w="561" w:type="dxa"/>
            <w:tcBorders>
              <w:top w:val="single" w:sz="6" w:space="0" w:color="auto"/>
              <w:left w:val="single" w:sz="6" w:space="0" w:color="auto"/>
              <w:bottom w:val="single" w:sz="6" w:space="0" w:color="auto"/>
              <w:right w:val="single" w:sz="6" w:space="0" w:color="auto"/>
            </w:tcBorders>
          </w:tcPr>
          <w:p w14:paraId="186707F8" w14:textId="77777777" w:rsidR="00D736EC" w:rsidRPr="009A7916" w:rsidRDefault="00D736EC">
            <w:pPr>
              <w:rPr>
                <w:szCs w:val="20"/>
              </w:rPr>
            </w:pPr>
            <w:r w:rsidRPr="009A7916">
              <w:rPr>
                <w:szCs w:val="20"/>
              </w:rPr>
              <w:t>@</w:t>
            </w:r>
          </w:p>
        </w:tc>
        <w:tc>
          <w:tcPr>
            <w:tcW w:w="561" w:type="dxa"/>
            <w:tcBorders>
              <w:top w:val="single" w:sz="6" w:space="0" w:color="auto"/>
              <w:left w:val="single" w:sz="6" w:space="0" w:color="auto"/>
              <w:bottom w:val="single" w:sz="6" w:space="0" w:color="auto"/>
              <w:right w:val="single" w:sz="6" w:space="0" w:color="auto"/>
            </w:tcBorders>
          </w:tcPr>
          <w:p w14:paraId="43A9724F" w14:textId="77777777" w:rsidR="00D736EC" w:rsidRPr="009A7916" w:rsidRDefault="00D736EC">
            <w:r w:rsidRPr="009A7916">
              <w:t>@</w:t>
            </w:r>
          </w:p>
        </w:tc>
        <w:tc>
          <w:tcPr>
            <w:tcW w:w="561" w:type="dxa"/>
            <w:tcBorders>
              <w:top w:val="single" w:sz="6" w:space="0" w:color="auto"/>
              <w:left w:val="single" w:sz="6" w:space="0" w:color="auto"/>
              <w:bottom w:val="single" w:sz="6" w:space="0" w:color="auto"/>
              <w:right w:val="single" w:sz="6" w:space="0" w:color="auto"/>
            </w:tcBorders>
          </w:tcPr>
          <w:p w14:paraId="569329E6" w14:textId="77777777" w:rsidR="00D736EC" w:rsidRPr="009A7916" w:rsidRDefault="00D736EC">
            <w:pPr>
              <w:rPr>
                <w:szCs w:val="20"/>
              </w:rPr>
            </w:pPr>
            <w:r w:rsidRPr="009A7916">
              <w:rPr>
                <w:szCs w:val="20"/>
              </w:rPr>
              <w:t>@</w:t>
            </w:r>
          </w:p>
        </w:tc>
        <w:tc>
          <w:tcPr>
            <w:tcW w:w="748" w:type="dxa"/>
            <w:tcBorders>
              <w:top w:val="single" w:sz="6" w:space="0" w:color="auto"/>
              <w:left w:val="single" w:sz="6" w:space="0" w:color="auto"/>
              <w:bottom w:val="single" w:sz="6" w:space="0" w:color="auto"/>
              <w:right w:val="single" w:sz="6" w:space="0" w:color="auto"/>
            </w:tcBorders>
          </w:tcPr>
          <w:p w14:paraId="66BB374A" w14:textId="77777777" w:rsidR="00D736EC" w:rsidRPr="009A7916" w:rsidRDefault="00D736EC">
            <w:pPr>
              <w:rPr>
                <w:szCs w:val="20"/>
              </w:rPr>
            </w:pPr>
            <w:r w:rsidRPr="009A7916">
              <w:rPr>
                <w:szCs w:val="20"/>
              </w:rPr>
              <w:t>@</w:t>
            </w:r>
          </w:p>
        </w:tc>
        <w:tc>
          <w:tcPr>
            <w:tcW w:w="1122" w:type="dxa"/>
            <w:tcBorders>
              <w:top w:val="single" w:sz="6" w:space="0" w:color="auto"/>
              <w:left w:val="single" w:sz="6" w:space="0" w:color="auto"/>
              <w:bottom w:val="single" w:sz="6" w:space="0" w:color="auto"/>
              <w:right w:val="single" w:sz="6" w:space="0" w:color="auto"/>
            </w:tcBorders>
          </w:tcPr>
          <w:p w14:paraId="374510D0" w14:textId="77777777" w:rsidR="00D736EC" w:rsidRPr="009A7916" w:rsidRDefault="00D736EC">
            <w:pPr>
              <w:rPr>
                <w:szCs w:val="20"/>
              </w:rPr>
            </w:pPr>
            <w:r w:rsidRPr="009A7916">
              <w:rPr>
                <w:szCs w:val="20"/>
              </w:rPr>
              <w:t>@</w:t>
            </w:r>
          </w:p>
        </w:tc>
      </w:tr>
      <w:tr w:rsidR="00D736EC" w:rsidRPr="009A7916" w14:paraId="0CBAF58B" w14:textId="77777777">
        <w:tc>
          <w:tcPr>
            <w:tcW w:w="1440" w:type="dxa"/>
            <w:tcBorders>
              <w:top w:val="single" w:sz="6" w:space="0" w:color="auto"/>
              <w:left w:val="single" w:sz="6" w:space="0" w:color="auto"/>
              <w:bottom w:val="single" w:sz="6" w:space="0" w:color="auto"/>
              <w:right w:val="single" w:sz="6" w:space="0" w:color="auto"/>
            </w:tcBorders>
          </w:tcPr>
          <w:p w14:paraId="5326F601" w14:textId="77777777" w:rsidR="00D736EC" w:rsidRPr="009A7916" w:rsidRDefault="00D736EC">
            <w:pPr>
              <w:ind w:left="162"/>
              <w:rPr>
                <w:szCs w:val="20"/>
              </w:rPr>
            </w:pPr>
            <w:r w:rsidRPr="009A7916">
              <w:rPr>
                <w:szCs w:val="20"/>
              </w:rPr>
              <w:t>50</w:t>
            </w:r>
          </w:p>
        </w:tc>
        <w:tc>
          <w:tcPr>
            <w:tcW w:w="4170" w:type="dxa"/>
            <w:tcBorders>
              <w:top w:val="single" w:sz="6" w:space="0" w:color="auto"/>
              <w:left w:val="single" w:sz="6" w:space="0" w:color="auto"/>
              <w:bottom w:val="single" w:sz="6" w:space="0" w:color="auto"/>
              <w:right w:val="single" w:sz="6" w:space="0" w:color="auto"/>
            </w:tcBorders>
          </w:tcPr>
          <w:p w14:paraId="18B87296" w14:textId="77777777" w:rsidR="00D736EC" w:rsidRPr="009A7916" w:rsidRDefault="00D736EC">
            <w:pPr>
              <w:rPr>
                <w:szCs w:val="20"/>
              </w:rPr>
            </w:pPr>
            <w:r w:rsidRPr="009A7916">
              <w:rPr>
                <w:szCs w:val="20"/>
              </w:rPr>
              <w:t>DRUG</w:t>
            </w:r>
          </w:p>
        </w:tc>
        <w:tc>
          <w:tcPr>
            <w:tcW w:w="561" w:type="dxa"/>
            <w:tcBorders>
              <w:top w:val="single" w:sz="6" w:space="0" w:color="auto"/>
              <w:left w:val="single" w:sz="6" w:space="0" w:color="auto"/>
              <w:bottom w:val="single" w:sz="6" w:space="0" w:color="auto"/>
              <w:right w:val="single" w:sz="6" w:space="0" w:color="auto"/>
            </w:tcBorders>
          </w:tcPr>
          <w:p w14:paraId="77109F62" w14:textId="77777777" w:rsidR="00D736EC" w:rsidRPr="009A7916" w:rsidRDefault="00D736EC">
            <w:pPr>
              <w:rPr>
                <w:szCs w:val="20"/>
              </w:rPr>
            </w:pPr>
            <w:r w:rsidRPr="009A7916">
              <w:rPr>
                <w:szCs w:val="20"/>
              </w:rPr>
              <w:t>@</w:t>
            </w:r>
          </w:p>
        </w:tc>
        <w:tc>
          <w:tcPr>
            <w:tcW w:w="561" w:type="dxa"/>
            <w:tcBorders>
              <w:top w:val="single" w:sz="6" w:space="0" w:color="auto"/>
              <w:left w:val="single" w:sz="6" w:space="0" w:color="auto"/>
              <w:bottom w:val="single" w:sz="6" w:space="0" w:color="auto"/>
              <w:right w:val="single" w:sz="6" w:space="0" w:color="auto"/>
            </w:tcBorders>
          </w:tcPr>
          <w:p w14:paraId="53BF69F6" w14:textId="77777777" w:rsidR="00D736EC" w:rsidRPr="009A7916" w:rsidRDefault="00D736EC">
            <w:pPr>
              <w:rPr>
                <w:szCs w:val="20"/>
              </w:rPr>
            </w:pPr>
          </w:p>
        </w:tc>
        <w:tc>
          <w:tcPr>
            <w:tcW w:w="561" w:type="dxa"/>
            <w:tcBorders>
              <w:top w:val="single" w:sz="6" w:space="0" w:color="auto"/>
              <w:left w:val="single" w:sz="6" w:space="0" w:color="auto"/>
              <w:bottom w:val="single" w:sz="6" w:space="0" w:color="auto"/>
              <w:right w:val="single" w:sz="6" w:space="0" w:color="auto"/>
            </w:tcBorders>
          </w:tcPr>
          <w:p w14:paraId="7150E9D7" w14:textId="77777777" w:rsidR="00D736EC" w:rsidRPr="009A7916" w:rsidRDefault="00D736EC">
            <w:pPr>
              <w:rPr>
                <w:szCs w:val="20"/>
              </w:rPr>
            </w:pPr>
          </w:p>
        </w:tc>
        <w:tc>
          <w:tcPr>
            <w:tcW w:w="748" w:type="dxa"/>
            <w:tcBorders>
              <w:top w:val="single" w:sz="6" w:space="0" w:color="auto"/>
              <w:left w:val="single" w:sz="6" w:space="0" w:color="auto"/>
              <w:bottom w:val="single" w:sz="6" w:space="0" w:color="auto"/>
              <w:right w:val="single" w:sz="6" w:space="0" w:color="auto"/>
            </w:tcBorders>
          </w:tcPr>
          <w:p w14:paraId="4827D763" w14:textId="77777777" w:rsidR="00D736EC" w:rsidRPr="009A7916" w:rsidRDefault="00D736EC">
            <w:pPr>
              <w:rPr>
                <w:szCs w:val="20"/>
              </w:rPr>
            </w:pPr>
          </w:p>
        </w:tc>
        <w:tc>
          <w:tcPr>
            <w:tcW w:w="1122" w:type="dxa"/>
            <w:tcBorders>
              <w:top w:val="single" w:sz="6" w:space="0" w:color="auto"/>
              <w:left w:val="single" w:sz="6" w:space="0" w:color="auto"/>
              <w:bottom w:val="single" w:sz="6" w:space="0" w:color="auto"/>
              <w:right w:val="single" w:sz="6" w:space="0" w:color="auto"/>
            </w:tcBorders>
          </w:tcPr>
          <w:p w14:paraId="3B7EDB97" w14:textId="77777777" w:rsidR="00D736EC" w:rsidRPr="009A7916" w:rsidRDefault="00D736EC">
            <w:pPr>
              <w:rPr>
                <w:szCs w:val="20"/>
              </w:rPr>
            </w:pPr>
          </w:p>
        </w:tc>
      </w:tr>
    </w:tbl>
    <w:p w14:paraId="7B6A861F" w14:textId="77777777" w:rsidR="00D736EC" w:rsidRPr="009A7916" w:rsidRDefault="00D736EC"/>
    <w:p w14:paraId="40A84F0B" w14:textId="77777777" w:rsidR="00D736EC" w:rsidRPr="009A7916" w:rsidRDefault="00D736EC"/>
    <w:p w14:paraId="13ED3589" w14:textId="77777777" w:rsidR="00D736EC" w:rsidRPr="009A7916" w:rsidRDefault="00D736EC">
      <w:pPr>
        <w:pStyle w:val="Heading2"/>
        <w:spacing w:before="120"/>
      </w:pPr>
      <w:bookmarkStart w:id="62" w:name="_Toc224634124"/>
      <w:r w:rsidRPr="009A7916">
        <w:t>Mail Groups</w:t>
      </w:r>
      <w:bookmarkEnd w:id="62"/>
    </w:p>
    <w:p w14:paraId="0E2B88C3" w14:textId="77777777" w:rsidR="00D736EC" w:rsidRPr="009A7916" w:rsidRDefault="00D736EC"/>
    <w:p w14:paraId="372A58F6" w14:textId="77777777" w:rsidR="00D736EC" w:rsidRPr="009A7916" w:rsidRDefault="00D736EC">
      <w:r w:rsidRPr="009A7916">
        <w:t>DA V. 3.0 uses two mail groups for transferring information to the user.</w:t>
      </w:r>
    </w:p>
    <w:p w14:paraId="6EA3B114" w14:textId="77777777" w:rsidR="00D736EC" w:rsidRPr="009A7916" w:rsidRDefault="00D736EC">
      <w:pPr>
        <w:tabs>
          <w:tab w:val="left" w:pos="4680"/>
        </w:tabs>
      </w:pPr>
    </w:p>
    <w:p w14:paraId="18CD32B2" w14:textId="77777777" w:rsidR="00D736EC" w:rsidRPr="009A7916" w:rsidRDefault="00D736EC">
      <w:pPr>
        <w:tabs>
          <w:tab w:val="left" w:pos="4680"/>
        </w:tabs>
        <w:rPr>
          <w:b/>
          <w:bCs/>
          <w:u w:val="single"/>
        </w:rPr>
      </w:pPr>
      <w:r w:rsidRPr="009A7916">
        <w:rPr>
          <w:b/>
          <w:bCs/>
          <w:u w:val="single"/>
        </w:rPr>
        <w:t>PSA NDC UPDATES</w:t>
      </w:r>
    </w:p>
    <w:p w14:paraId="131E95D5" w14:textId="77777777" w:rsidR="00D736EC" w:rsidRPr="009A7916" w:rsidRDefault="00D736EC">
      <w:pPr>
        <w:tabs>
          <w:tab w:val="left" w:pos="720"/>
        </w:tabs>
        <w:ind w:left="720"/>
      </w:pPr>
    </w:p>
    <w:p w14:paraId="1766C494" w14:textId="77777777" w:rsidR="00D736EC" w:rsidRPr="009A7916" w:rsidRDefault="00D736EC">
      <w:r w:rsidRPr="009A7916">
        <w:t>This mail group is accessed to determine the personnel who should be notified by the DA V. 3.0 software when an item’s price or NDC has changed.</w:t>
      </w:r>
    </w:p>
    <w:p w14:paraId="5C901E15" w14:textId="77777777" w:rsidR="00D736EC" w:rsidRPr="009A7916" w:rsidRDefault="00D736EC">
      <w:pPr>
        <w:tabs>
          <w:tab w:val="left" w:pos="4680"/>
        </w:tabs>
      </w:pPr>
    </w:p>
    <w:p w14:paraId="1FDEEDF0" w14:textId="77777777" w:rsidR="00D736EC" w:rsidRPr="009A7916" w:rsidRDefault="00D736EC">
      <w:pPr>
        <w:tabs>
          <w:tab w:val="left" w:pos="4680"/>
        </w:tabs>
        <w:rPr>
          <w:b/>
          <w:bCs/>
          <w:u w:val="single"/>
        </w:rPr>
      </w:pPr>
      <w:r w:rsidRPr="009A7916">
        <w:rPr>
          <w:b/>
          <w:bCs/>
          <w:u w:val="single"/>
        </w:rPr>
        <w:t>PSA REORDER LEVEL</w:t>
      </w:r>
    </w:p>
    <w:p w14:paraId="465ACFA7" w14:textId="77777777" w:rsidR="00D736EC" w:rsidRPr="009A7916" w:rsidRDefault="00D736EC">
      <w:pPr>
        <w:tabs>
          <w:tab w:val="left" w:pos="720"/>
        </w:tabs>
        <w:ind w:left="720"/>
      </w:pPr>
    </w:p>
    <w:p w14:paraId="24DD0DBD" w14:textId="77777777" w:rsidR="00D736EC" w:rsidRPr="009A7916" w:rsidRDefault="00D736EC">
      <w:r w:rsidRPr="009A7916">
        <w:t>This mail group contains the personnel who are to receive the message generated for the drugs whose stock level has fallen below the reorder level. Previously, anyone holding the PSA ORDERS key would receive this message.</w:t>
      </w:r>
    </w:p>
    <w:p w14:paraId="4F64DDDB" w14:textId="77777777" w:rsidR="00D736EC" w:rsidRPr="009A7916" w:rsidRDefault="00D736EC">
      <w:pPr>
        <w:numPr>
          <w:ilvl w:val="12"/>
          <w:numId w:val="0"/>
        </w:numPr>
        <w:tabs>
          <w:tab w:val="left" w:pos="3960"/>
        </w:tabs>
        <w:jc w:val="both"/>
        <w:rPr>
          <w:color w:val="000000"/>
          <w:sz w:val="20"/>
          <w:szCs w:val="20"/>
        </w:rPr>
      </w:pPr>
      <w:r w:rsidRPr="009A7916">
        <w:rPr>
          <w:color w:val="FF0000"/>
        </w:rPr>
        <w:br w:type="page"/>
      </w:r>
    </w:p>
    <w:p w14:paraId="6B9FFE5C" w14:textId="77777777" w:rsidR="00D736EC" w:rsidRPr="009A7916" w:rsidRDefault="00D736EC">
      <w:pPr>
        <w:numPr>
          <w:ilvl w:val="12"/>
          <w:numId w:val="0"/>
        </w:numPr>
        <w:tabs>
          <w:tab w:val="left" w:pos="3960"/>
        </w:tabs>
        <w:jc w:val="both"/>
        <w:rPr>
          <w:color w:val="000000"/>
          <w:sz w:val="20"/>
          <w:szCs w:val="20"/>
        </w:rPr>
      </w:pPr>
    </w:p>
    <w:p w14:paraId="73EE0D86" w14:textId="77777777" w:rsidR="00D736EC" w:rsidRPr="009A7916" w:rsidRDefault="00D736EC">
      <w:pPr>
        <w:numPr>
          <w:ilvl w:val="12"/>
          <w:numId w:val="0"/>
        </w:numPr>
        <w:tabs>
          <w:tab w:val="left" w:pos="3960"/>
        </w:tabs>
        <w:jc w:val="both"/>
        <w:rPr>
          <w:color w:val="000000"/>
          <w:sz w:val="20"/>
          <w:szCs w:val="20"/>
        </w:rPr>
      </w:pPr>
    </w:p>
    <w:p w14:paraId="0E89C27F" w14:textId="77777777" w:rsidR="00D736EC" w:rsidRPr="009A7916" w:rsidRDefault="00D736EC">
      <w:pPr>
        <w:numPr>
          <w:ilvl w:val="12"/>
          <w:numId w:val="0"/>
        </w:numPr>
        <w:tabs>
          <w:tab w:val="left" w:pos="3960"/>
        </w:tabs>
        <w:jc w:val="both"/>
        <w:rPr>
          <w:color w:val="000000"/>
          <w:sz w:val="20"/>
          <w:szCs w:val="20"/>
        </w:rPr>
      </w:pPr>
    </w:p>
    <w:p w14:paraId="55F73C81" w14:textId="77777777" w:rsidR="00D736EC" w:rsidRPr="009A7916" w:rsidRDefault="00D736EC">
      <w:pPr>
        <w:pStyle w:val="Manual-bodytext"/>
        <w:jc w:val="center"/>
        <w:rPr>
          <w:b/>
          <w:bCs/>
        </w:rPr>
      </w:pPr>
    </w:p>
    <w:p w14:paraId="08D90DD0" w14:textId="77777777" w:rsidR="00D736EC" w:rsidRPr="009A7916" w:rsidRDefault="00D736EC">
      <w:pPr>
        <w:pStyle w:val="Manual-bodytext"/>
        <w:jc w:val="center"/>
        <w:rPr>
          <w:b/>
          <w:bCs/>
        </w:rPr>
      </w:pPr>
    </w:p>
    <w:p w14:paraId="09F39C17" w14:textId="77777777" w:rsidR="00D736EC" w:rsidRPr="009A7916" w:rsidRDefault="00D736EC">
      <w:pPr>
        <w:pStyle w:val="Manual-bodytext"/>
        <w:jc w:val="center"/>
        <w:rPr>
          <w:b/>
          <w:bCs/>
        </w:rPr>
      </w:pPr>
    </w:p>
    <w:p w14:paraId="61B7C252" w14:textId="77777777" w:rsidR="00D736EC" w:rsidRPr="009A7916" w:rsidRDefault="00D736EC">
      <w:pPr>
        <w:pStyle w:val="Manual-bodytext"/>
        <w:jc w:val="center"/>
        <w:rPr>
          <w:b/>
          <w:bCs/>
        </w:rPr>
      </w:pPr>
    </w:p>
    <w:p w14:paraId="61A6A4D2" w14:textId="77777777" w:rsidR="00D736EC" w:rsidRPr="009A7916" w:rsidRDefault="00D736EC">
      <w:pPr>
        <w:pStyle w:val="Manual-bodytext"/>
        <w:jc w:val="center"/>
        <w:rPr>
          <w:b/>
          <w:bCs/>
        </w:rPr>
      </w:pPr>
    </w:p>
    <w:p w14:paraId="510DEEBE" w14:textId="77777777" w:rsidR="00D736EC" w:rsidRPr="009A7916" w:rsidRDefault="00D736EC">
      <w:pPr>
        <w:pStyle w:val="Manual-bodytext"/>
        <w:jc w:val="center"/>
        <w:rPr>
          <w:b/>
          <w:bCs/>
        </w:rPr>
      </w:pPr>
    </w:p>
    <w:p w14:paraId="1E8CE2CA" w14:textId="77777777" w:rsidR="00D736EC" w:rsidRPr="009A7916" w:rsidRDefault="00D736EC">
      <w:pPr>
        <w:pStyle w:val="Manual-bodytext"/>
        <w:jc w:val="center"/>
        <w:rPr>
          <w:b/>
          <w:bCs/>
        </w:rPr>
      </w:pPr>
    </w:p>
    <w:p w14:paraId="1DE52B36" w14:textId="77777777" w:rsidR="00D736EC" w:rsidRPr="009A7916" w:rsidRDefault="00D736EC">
      <w:pPr>
        <w:pStyle w:val="Manual-bodytext"/>
        <w:jc w:val="center"/>
        <w:rPr>
          <w:b/>
          <w:bCs/>
        </w:rPr>
      </w:pPr>
    </w:p>
    <w:p w14:paraId="7BB7898F" w14:textId="77777777" w:rsidR="00D736EC" w:rsidRPr="009A7916" w:rsidRDefault="00D736EC">
      <w:pPr>
        <w:pStyle w:val="Manual-bodytext"/>
        <w:jc w:val="center"/>
        <w:rPr>
          <w:b/>
          <w:bCs/>
        </w:rPr>
      </w:pPr>
    </w:p>
    <w:p w14:paraId="4B253613" w14:textId="77777777" w:rsidR="00D736EC" w:rsidRPr="009A7916" w:rsidRDefault="00D736EC">
      <w:pPr>
        <w:pStyle w:val="Manual-bodytext"/>
        <w:jc w:val="center"/>
        <w:rPr>
          <w:b/>
          <w:bCs/>
        </w:rPr>
      </w:pPr>
    </w:p>
    <w:p w14:paraId="6D984BF2" w14:textId="77777777" w:rsidR="00D736EC" w:rsidRPr="009A7916" w:rsidRDefault="00D736EC">
      <w:pPr>
        <w:pStyle w:val="Manual-bodytext"/>
        <w:jc w:val="center"/>
        <w:rPr>
          <w:b/>
          <w:bCs/>
        </w:rPr>
      </w:pPr>
    </w:p>
    <w:p w14:paraId="06A662FA" w14:textId="77777777" w:rsidR="00D736EC" w:rsidRPr="009A7916" w:rsidRDefault="00D736EC">
      <w:pPr>
        <w:pStyle w:val="Manual-bodytext"/>
        <w:jc w:val="center"/>
        <w:rPr>
          <w:b/>
          <w:bCs/>
        </w:rPr>
      </w:pPr>
    </w:p>
    <w:p w14:paraId="382FBF34" w14:textId="77777777" w:rsidR="00D736EC" w:rsidRPr="009A7916" w:rsidRDefault="00D736EC">
      <w:pPr>
        <w:pStyle w:val="Manual-bodytext"/>
        <w:jc w:val="center"/>
        <w:rPr>
          <w:b/>
          <w:bCs/>
        </w:rPr>
      </w:pPr>
    </w:p>
    <w:p w14:paraId="1AC6F214" w14:textId="77777777" w:rsidR="00D736EC" w:rsidRPr="009A7916" w:rsidRDefault="00D736EC">
      <w:pPr>
        <w:pStyle w:val="Manual-bodytext"/>
        <w:jc w:val="center"/>
        <w:rPr>
          <w:b/>
          <w:bCs/>
        </w:rPr>
      </w:pPr>
      <w:r w:rsidRPr="009A7916">
        <w:rPr>
          <w:sz w:val="28"/>
        </w:rPr>
        <w:t>&lt;This page is intentionally left blank&gt;</w:t>
      </w:r>
    </w:p>
    <w:p w14:paraId="5D41A7FB" w14:textId="77777777" w:rsidR="00D736EC" w:rsidRPr="009A7916" w:rsidRDefault="00D736EC">
      <w:pPr>
        <w:tabs>
          <w:tab w:val="left" w:pos="4680"/>
        </w:tabs>
      </w:pPr>
    </w:p>
    <w:p w14:paraId="3AD6234C" w14:textId="77777777" w:rsidR="00D736EC" w:rsidRPr="009A7916" w:rsidRDefault="00D736EC">
      <w:pPr>
        <w:tabs>
          <w:tab w:val="left" w:pos="4680"/>
        </w:tabs>
      </w:pPr>
    </w:p>
    <w:p w14:paraId="4414EFA7" w14:textId="77777777" w:rsidR="00D736EC" w:rsidRPr="009A7916" w:rsidRDefault="00D736EC">
      <w:pPr>
        <w:tabs>
          <w:tab w:val="left" w:pos="4680"/>
        </w:tabs>
        <w:rPr>
          <w:sz w:val="20"/>
          <w:szCs w:val="20"/>
        </w:rPr>
      </w:pPr>
    </w:p>
    <w:p w14:paraId="723AB9B9" w14:textId="77777777" w:rsidR="00D736EC" w:rsidRPr="009A7916" w:rsidRDefault="00D736EC"/>
    <w:p w14:paraId="51F3E92A" w14:textId="77777777" w:rsidR="00D736EC" w:rsidRPr="009A7916" w:rsidRDefault="00D736EC">
      <w:pPr>
        <w:pStyle w:val="Heading1"/>
        <w:sectPr w:rsidR="00D736EC" w:rsidRPr="009A7916">
          <w:headerReference w:type="even" r:id="rId66"/>
          <w:headerReference w:type="default" r:id="rId67"/>
          <w:footerReference w:type="even" r:id="rId68"/>
          <w:footerReference w:type="default" r:id="rId69"/>
          <w:headerReference w:type="first" r:id="rId70"/>
          <w:footerReference w:type="first" r:id="rId71"/>
          <w:endnotePr>
            <w:numFmt w:val="decimal"/>
          </w:endnotePr>
          <w:type w:val="nextColumn"/>
          <w:pgSz w:w="12240" w:h="15840"/>
          <w:pgMar w:top="1440" w:right="1440" w:bottom="1440" w:left="1440" w:header="720" w:footer="720" w:gutter="0"/>
          <w:cols w:space="720"/>
          <w:titlePg/>
        </w:sectPr>
      </w:pPr>
    </w:p>
    <w:p w14:paraId="1544CCF2" w14:textId="77777777" w:rsidR="00D736EC" w:rsidRPr="009A7916" w:rsidRDefault="00D736EC">
      <w:pPr>
        <w:pStyle w:val="Heading1"/>
      </w:pPr>
      <w:bookmarkStart w:id="63" w:name="_Toc224634125"/>
      <w:r w:rsidRPr="009A7916">
        <w:lastRenderedPageBreak/>
        <w:t>Glossary</w:t>
      </w:r>
      <w:bookmarkEnd w:id="63"/>
    </w:p>
    <w:p w14:paraId="0B772DD8" w14:textId="77777777" w:rsidR="00D736EC" w:rsidRPr="009A7916" w:rsidRDefault="00D736EC">
      <w:pPr>
        <w:pStyle w:val="Helvetica"/>
        <w:rPr>
          <w:szCs w:val="20"/>
        </w:rPr>
      </w:pPr>
    </w:p>
    <w:p w14:paraId="76266758" w14:textId="77777777" w:rsidR="00D736EC" w:rsidRPr="009A7916" w:rsidRDefault="00D736EC">
      <w:pPr>
        <w:ind w:left="3960" w:hanging="3960"/>
        <w:rPr>
          <w:color w:val="000000"/>
          <w:szCs w:val="20"/>
        </w:rPr>
      </w:pPr>
      <w:r w:rsidRPr="009A7916">
        <w:rPr>
          <w:b/>
          <w:bCs/>
          <w:color w:val="000000"/>
          <w:szCs w:val="20"/>
        </w:rPr>
        <w:t>DA</w:t>
      </w:r>
      <w:r w:rsidRPr="009A7916">
        <w:rPr>
          <w:color w:val="000000"/>
          <w:szCs w:val="20"/>
        </w:rPr>
        <w:tab/>
        <w:t xml:space="preserve">Acronym for </w:t>
      </w:r>
      <w:r w:rsidRPr="009A7916">
        <w:rPr>
          <w:b/>
          <w:bCs/>
          <w:color w:val="000000"/>
          <w:szCs w:val="20"/>
        </w:rPr>
        <w:t>D</w:t>
      </w:r>
      <w:r w:rsidRPr="009A7916">
        <w:rPr>
          <w:color w:val="000000"/>
          <w:szCs w:val="20"/>
        </w:rPr>
        <w:t xml:space="preserve">rug </w:t>
      </w:r>
      <w:r w:rsidRPr="009A7916">
        <w:rPr>
          <w:b/>
          <w:bCs/>
          <w:color w:val="000000"/>
          <w:szCs w:val="20"/>
        </w:rPr>
        <w:t>A</w:t>
      </w:r>
      <w:r w:rsidRPr="009A7916">
        <w:rPr>
          <w:color w:val="000000"/>
          <w:szCs w:val="20"/>
        </w:rPr>
        <w:t>ccountability/Inventory Interface V. 3.0.</w:t>
      </w:r>
    </w:p>
    <w:p w14:paraId="3A579DCB" w14:textId="77777777" w:rsidR="00D736EC" w:rsidRPr="009A7916" w:rsidRDefault="00D736EC">
      <w:pPr>
        <w:ind w:left="3960" w:hanging="3240"/>
        <w:rPr>
          <w:color w:val="000000"/>
          <w:szCs w:val="20"/>
        </w:rPr>
      </w:pPr>
    </w:p>
    <w:p w14:paraId="4E4D5447" w14:textId="77777777" w:rsidR="00D736EC" w:rsidRPr="009A7916" w:rsidRDefault="00D736EC">
      <w:pPr>
        <w:ind w:left="3960" w:hanging="3960"/>
        <w:rPr>
          <w:color w:val="000000"/>
          <w:szCs w:val="20"/>
        </w:rPr>
      </w:pPr>
      <w:r w:rsidRPr="009A7916">
        <w:rPr>
          <w:b/>
          <w:bCs/>
          <w:color w:val="000000"/>
          <w:szCs w:val="20"/>
        </w:rPr>
        <w:t>FSN</w:t>
      </w:r>
      <w:r w:rsidRPr="009A7916">
        <w:rPr>
          <w:b/>
          <w:bCs/>
          <w:color w:val="000000"/>
          <w:szCs w:val="20"/>
        </w:rPr>
        <w:tab/>
      </w:r>
      <w:r w:rsidRPr="009A7916">
        <w:rPr>
          <w:color w:val="000000"/>
          <w:szCs w:val="20"/>
        </w:rPr>
        <w:t xml:space="preserve">Acronym for </w:t>
      </w:r>
      <w:r w:rsidRPr="009A7916">
        <w:rPr>
          <w:b/>
          <w:bCs/>
          <w:color w:val="000000"/>
          <w:szCs w:val="20"/>
        </w:rPr>
        <w:t>F</w:t>
      </w:r>
      <w:r w:rsidRPr="009A7916">
        <w:rPr>
          <w:color w:val="000000"/>
          <w:szCs w:val="20"/>
        </w:rPr>
        <w:t xml:space="preserve">ederal </w:t>
      </w:r>
      <w:r w:rsidRPr="009A7916">
        <w:rPr>
          <w:b/>
          <w:bCs/>
          <w:color w:val="000000"/>
          <w:szCs w:val="20"/>
        </w:rPr>
        <w:t>S</w:t>
      </w:r>
      <w:r w:rsidRPr="009A7916">
        <w:rPr>
          <w:color w:val="000000"/>
          <w:szCs w:val="20"/>
        </w:rPr>
        <w:t xml:space="preserve">tock </w:t>
      </w:r>
      <w:r w:rsidRPr="009A7916">
        <w:rPr>
          <w:b/>
          <w:bCs/>
          <w:color w:val="000000"/>
          <w:szCs w:val="20"/>
        </w:rPr>
        <w:t>N</w:t>
      </w:r>
      <w:r w:rsidRPr="009A7916">
        <w:rPr>
          <w:color w:val="000000"/>
          <w:szCs w:val="20"/>
        </w:rPr>
        <w:t>umber.</w:t>
      </w:r>
    </w:p>
    <w:p w14:paraId="07A71857" w14:textId="77777777" w:rsidR="00D736EC" w:rsidRPr="009A7916" w:rsidRDefault="00D736EC">
      <w:pPr>
        <w:ind w:left="3960" w:hanging="3960"/>
        <w:rPr>
          <w:b/>
          <w:bCs/>
          <w:color w:val="000000"/>
          <w:szCs w:val="20"/>
        </w:rPr>
      </w:pPr>
    </w:p>
    <w:p w14:paraId="305D6E57" w14:textId="77777777" w:rsidR="00D736EC" w:rsidRPr="009A7916" w:rsidRDefault="00D736EC">
      <w:pPr>
        <w:ind w:left="3960" w:hanging="3960"/>
        <w:rPr>
          <w:color w:val="000000"/>
          <w:szCs w:val="20"/>
        </w:rPr>
      </w:pPr>
      <w:r w:rsidRPr="009A7916">
        <w:rPr>
          <w:b/>
          <w:bCs/>
          <w:color w:val="000000"/>
          <w:szCs w:val="20"/>
        </w:rPr>
        <w:t>GIP</w:t>
      </w:r>
      <w:r w:rsidRPr="009A7916">
        <w:rPr>
          <w:color w:val="000000"/>
          <w:szCs w:val="20"/>
        </w:rPr>
        <w:tab/>
        <w:t xml:space="preserve">Acronym for </w:t>
      </w:r>
      <w:r w:rsidRPr="009A7916">
        <w:rPr>
          <w:b/>
          <w:bCs/>
          <w:color w:val="000000"/>
          <w:szCs w:val="20"/>
        </w:rPr>
        <w:t>G</w:t>
      </w:r>
      <w:r w:rsidRPr="009A7916">
        <w:rPr>
          <w:color w:val="000000"/>
          <w:szCs w:val="20"/>
        </w:rPr>
        <w:t xml:space="preserve">eneric </w:t>
      </w:r>
      <w:r w:rsidRPr="009A7916">
        <w:rPr>
          <w:b/>
          <w:bCs/>
          <w:color w:val="000000"/>
          <w:szCs w:val="20"/>
        </w:rPr>
        <w:t>I</w:t>
      </w:r>
      <w:r w:rsidRPr="009A7916">
        <w:rPr>
          <w:color w:val="000000"/>
          <w:szCs w:val="20"/>
        </w:rPr>
        <w:t xml:space="preserve">nventory </w:t>
      </w:r>
      <w:r w:rsidRPr="009A7916">
        <w:rPr>
          <w:b/>
          <w:bCs/>
          <w:color w:val="000000"/>
          <w:szCs w:val="20"/>
        </w:rPr>
        <w:t>P</w:t>
      </w:r>
      <w:r w:rsidRPr="009A7916">
        <w:rPr>
          <w:color w:val="000000"/>
          <w:szCs w:val="20"/>
        </w:rPr>
        <w:t>ackage that automatically generates purchase orders and manages inventory.</w:t>
      </w:r>
    </w:p>
    <w:p w14:paraId="0B5EC3F2" w14:textId="77777777" w:rsidR="00D736EC" w:rsidRPr="009A7916" w:rsidRDefault="00D736EC">
      <w:pPr>
        <w:ind w:left="3960" w:hanging="3240"/>
        <w:rPr>
          <w:color w:val="000000"/>
          <w:szCs w:val="20"/>
        </w:rPr>
      </w:pPr>
    </w:p>
    <w:p w14:paraId="4D8FC134" w14:textId="77777777" w:rsidR="00D736EC" w:rsidRPr="009A7916" w:rsidRDefault="00D736EC">
      <w:pPr>
        <w:ind w:left="3960" w:hanging="3960"/>
        <w:rPr>
          <w:color w:val="000000"/>
          <w:szCs w:val="20"/>
        </w:rPr>
      </w:pPr>
      <w:r w:rsidRPr="009A7916">
        <w:rPr>
          <w:b/>
          <w:bCs/>
          <w:color w:val="000000"/>
          <w:szCs w:val="20"/>
        </w:rPr>
        <w:t>Master Vault</w:t>
      </w:r>
      <w:r w:rsidRPr="009A7916">
        <w:rPr>
          <w:color w:val="000000"/>
          <w:szCs w:val="20"/>
        </w:rPr>
        <w:tab/>
        <w:t>An inventory location created to store a select group of controlled substances and track their balance and activity.</w:t>
      </w:r>
    </w:p>
    <w:p w14:paraId="1EF3BAC3" w14:textId="77777777" w:rsidR="00D736EC" w:rsidRPr="009A7916" w:rsidRDefault="00D736EC">
      <w:pPr>
        <w:ind w:left="3960" w:hanging="3240"/>
        <w:rPr>
          <w:b/>
          <w:bCs/>
          <w:color w:val="000000"/>
          <w:szCs w:val="20"/>
        </w:rPr>
      </w:pPr>
    </w:p>
    <w:p w14:paraId="0750A0A3" w14:textId="77777777" w:rsidR="00D736EC" w:rsidRPr="009A7916" w:rsidRDefault="00D736EC">
      <w:pPr>
        <w:ind w:left="3960" w:hanging="3960"/>
        <w:rPr>
          <w:color w:val="000000"/>
          <w:szCs w:val="20"/>
        </w:rPr>
      </w:pPr>
      <w:r w:rsidRPr="009A7916">
        <w:rPr>
          <w:b/>
          <w:bCs/>
          <w:color w:val="000000"/>
          <w:szCs w:val="20"/>
        </w:rPr>
        <w:t>Pharmacy Location</w:t>
      </w:r>
      <w:r w:rsidRPr="009A7916">
        <w:rPr>
          <w:color w:val="000000"/>
          <w:szCs w:val="20"/>
        </w:rPr>
        <w:tab/>
        <w:t>An inventory location created to store a select group or all of non-controlled drugs to track their balance and activity.</w:t>
      </w:r>
    </w:p>
    <w:p w14:paraId="3B2F3FDE" w14:textId="77777777" w:rsidR="00D736EC" w:rsidRPr="009A7916" w:rsidRDefault="00D736EC">
      <w:pPr>
        <w:ind w:left="3960" w:hanging="3240"/>
        <w:rPr>
          <w:color w:val="000000"/>
          <w:szCs w:val="20"/>
        </w:rPr>
      </w:pPr>
    </w:p>
    <w:p w14:paraId="1EB1F966" w14:textId="77777777" w:rsidR="00D736EC" w:rsidRPr="009A7916" w:rsidRDefault="00D736EC">
      <w:pPr>
        <w:ind w:left="3960" w:hanging="3960"/>
        <w:rPr>
          <w:color w:val="000000"/>
          <w:szCs w:val="20"/>
        </w:rPr>
      </w:pPr>
      <w:r w:rsidRPr="009A7916">
        <w:rPr>
          <w:b/>
          <w:bCs/>
          <w:color w:val="000000"/>
          <w:szCs w:val="20"/>
        </w:rPr>
        <w:t>Prime Vendor</w:t>
      </w:r>
      <w:r w:rsidRPr="009A7916">
        <w:rPr>
          <w:color w:val="000000"/>
          <w:szCs w:val="20"/>
        </w:rPr>
        <w:tab/>
        <w:t>A vendor who is on contract with the VA to be the main supplier of drugs.</w:t>
      </w:r>
    </w:p>
    <w:p w14:paraId="2CB9780D" w14:textId="77777777" w:rsidR="00D736EC" w:rsidRPr="009A7916" w:rsidRDefault="00D736EC">
      <w:pPr>
        <w:ind w:left="3960" w:hanging="3240"/>
        <w:rPr>
          <w:b/>
          <w:bCs/>
          <w:color w:val="000000"/>
          <w:szCs w:val="20"/>
        </w:rPr>
      </w:pPr>
    </w:p>
    <w:p w14:paraId="623F54D3" w14:textId="77777777" w:rsidR="00D736EC" w:rsidRPr="009A7916" w:rsidRDefault="00D736EC">
      <w:pPr>
        <w:ind w:left="3960" w:hanging="3960"/>
        <w:rPr>
          <w:color w:val="000000"/>
          <w:szCs w:val="20"/>
        </w:rPr>
      </w:pPr>
      <w:r w:rsidRPr="009A7916">
        <w:rPr>
          <w:b/>
          <w:bCs/>
          <w:color w:val="000000"/>
          <w:szCs w:val="20"/>
        </w:rPr>
        <w:t>Process Invoices</w:t>
      </w:r>
      <w:r w:rsidRPr="009A7916">
        <w:rPr>
          <w:color w:val="000000"/>
          <w:szCs w:val="20"/>
        </w:rPr>
        <w:tab/>
        <w:t xml:space="preserve">To process invoices, the prime vendor’s invoice data is matched to the data in </w:t>
      </w:r>
      <w:smartTag w:uri="urn:schemas-microsoft-com:office:smarttags" w:element="place">
        <w:r w:rsidRPr="009A7916">
          <w:rPr>
            <w:b/>
            <w:bCs/>
            <w:color w:val="000000"/>
            <w:szCs w:val="20"/>
          </w:rPr>
          <w:t>V</w:t>
        </w:r>
        <w:r w:rsidRPr="009A7916">
          <w:rPr>
            <w:i/>
            <w:iCs/>
            <w:color w:val="000000"/>
            <w:sz w:val="20"/>
            <w:szCs w:val="20"/>
          </w:rPr>
          <w:t>IST</w:t>
        </w:r>
        <w:r w:rsidRPr="009A7916">
          <w:rPr>
            <w:b/>
            <w:bCs/>
            <w:color w:val="000000"/>
            <w:szCs w:val="20"/>
          </w:rPr>
          <w:t>A</w:t>
        </w:r>
      </w:smartTag>
      <w:r w:rsidRPr="009A7916">
        <w:rPr>
          <w:color w:val="000000"/>
          <w:szCs w:val="20"/>
        </w:rPr>
        <w:t xml:space="preserve"> and the data is validated. Matching is accomplished by comparing the line item data on the invoice with its entry in the DRUG file (#50). Validating is accomplished by confirming the quantity received verses the quantity invoiced. Anyone holding the PSA ORDERS key can process the invoice.</w:t>
      </w:r>
    </w:p>
    <w:p w14:paraId="32A61525" w14:textId="77777777" w:rsidR="00D736EC" w:rsidRPr="009A7916" w:rsidRDefault="00D736EC">
      <w:pPr>
        <w:ind w:left="3960" w:hanging="3240"/>
        <w:rPr>
          <w:color w:val="000000"/>
          <w:szCs w:val="20"/>
        </w:rPr>
      </w:pPr>
    </w:p>
    <w:p w14:paraId="2885F4E6" w14:textId="77777777" w:rsidR="00D736EC" w:rsidRPr="009A7916" w:rsidRDefault="00D736EC">
      <w:pPr>
        <w:ind w:left="3960" w:hanging="3960"/>
        <w:rPr>
          <w:color w:val="000000"/>
          <w:szCs w:val="20"/>
        </w:rPr>
      </w:pPr>
      <w:smartTag w:uri="urn:schemas-microsoft-com:office:smarttags" w:element="place">
        <w:r w:rsidRPr="009A7916">
          <w:rPr>
            <w:b/>
            <w:bCs/>
            <w:color w:val="000000"/>
            <w:szCs w:val="20"/>
          </w:rPr>
          <w:t>V</w:t>
        </w:r>
        <w:r w:rsidRPr="009A7916">
          <w:rPr>
            <w:i/>
            <w:iCs/>
            <w:color w:val="000000"/>
            <w:sz w:val="20"/>
            <w:szCs w:val="20"/>
          </w:rPr>
          <w:t>IST</w:t>
        </w:r>
        <w:r w:rsidRPr="009A7916">
          <w:rPr>
            <w:b/>
            <w:bCs/>
            <w:color w:val="000000"/>
            <w:szCs w:val="20"/>
          </w:rPr>
          <w:t>A</w:t>
        </w:r>
      </w:smartTag>
      <w:r w:rsidRPr="009A7916">
        <w:rPr>
          <w:color w:val="000000"/>
          <w:szCs w:val="20"/>
        </w:rPr>
        <w:tab/>
        <w:t xml:space="preserve">Acronym for </w:t>
      </w:r>
      <w:r w:rsidRPr="009A7916">
        <w:rPr>
          <w:b/>
          <w:bCs/>
          <w:color w:val="000000"/>
          <w:szCs w:val="20"/>
        </w:rPr>
        <w:t>V</w:t>
      </w:r>
      <w:r w:rsidRPr="009A7916">
        <w:rPr>
          <w:color w:val="000000"/>
          <w:szCs w:val="20"/>
        </w:rPr>
        <w:t xml:space="preserve">eterans Health </w:t>
      </w:r>
      <w:r w:rsidRPr="009A7916">
        <w:rPr>
          <w:b/>
          <w:bCs/>
          <w:color w:val="000000"/>
          <w:szCs w:val="20"/>
        </w:rPr>
        <w:t>I</w:t>
      </w:r>
      <w:r w:rsidRPr="009A7916">
        <w:rPr>
          <w:color w:val="000000"/>
          <w:szCs w:val="20"/>
        </w:rPr>
        <w:t xml:space="preserve">nformation </w:t>
      </w:r>
      <w:r w:rsidRPr="009A7916">
        <w:rPr>
          <w:b/>
          <w:bCs/>
          <w:color w:val="000000"/>
          <w:szCs w:val="20"/>
        </w:rPr>
        <w:t>S</w:t>
      </w:r>
      <w:r w:rsidRPr="009A7916">
        <w:rPr>
          <w:color w:val="000000"/>
          <w:szCs w:val="20"/>
        </w:rPr>
        <w:t xml:space="preserve">ystems and </w:t>
      </w:r>
      <w:r w:rsidRPr="009A7916">
        <w:rPr>
          <w:b/>
          <w:bCs/>
          <w:color w:val="000000"/>
          <w:szCs w:val="20"/>
        </w:rPr>
        <w:t>T</w:t>
      </w:r>
      <w:r w:rsidRPr="009A7916">
        <w:rPr>
          <w:color w:val="000000"/>
          <w:szCs w:val="20"/>
        </w:rPr>
        <w:t xml:space="preserve">echnology </w:t>
      </w:r>
      <w:r w:rsidRPr="009A7916">
        <w:rPr>
          <w:b/>
          <w:bCs/>
          <w:color w:val="000000"/>
          <w:szCs w:val="20"/>
        </w:rPr>
        <w:t>A</w:t>
      </w:r>
      <w:r w:rsidRPr="009A7916">
        <w:rPr>
          <w:color w:val="000000"/>
          <w:szCs w:val="20"/>
        </w:rPr>
        <w:t>rchitecture.</w:t>
      </w:r>
    </w:p>
    <w:p w14:paraId="3610E7D5" w14:textId="77777777" w:rsidR="00D736EC" w:rsidRPr="009A7916" w:rsidRDefault="00D736EC">
      <w:pPr>
        <w:ind w:left="3960" w:hanging="3240"/>
        <w:rPr>
          <w:b/>
          <w:bCs/>
          <w:color w:val="000000"/>
          <w:szCs w:val="20"/>
        </w:rPr>
      </w:pPr>
    </w:p>
    <w:p w14:paraId="419AACC5" w14:textId="77777777" w:rsidR="00D736EC" w:rsidRPr="009A7916" w:rsidRDefault="00D736EC">
      <w:pPr>
        <w:ind w:left="3960" w:hanging="3960"/>
        <w:rPr>
          <w:color w:val="000000"/>
          <w:szCs w:val="20"/>
        </w:rPr>
      </w:pPr>
      <w:r w:rsidRPr="009A7916">
        <w:rPr>
          <w:b/>
          <w:bCs/>
          <w:color w:val="000000"/>
          <w:szCs w:val="20"/>
        </w:rPr>
        <w:t>XTMP file</w:t>
      </w:r>
      <w:r w:rsidRPr="009A7916">
        <w:rPr>
          <w:color w:val="000000"/>
          <w:szCs w:val="20"/>
        </w:rPr>
        <w:tab/>
        <w:t>The XTMP file is a temporary file that holds the uploaded invoices that have not been processed. The invoice data remains in this file up to 21 days.</w:t>
      </w:r>
    </w:p>
    <w:p w14:paraId="65E2EBF6" w14:textId="77777777" w:rsidR="00D736EC" w:rsidRPr="009A7916" w:rsidRDefault="00D736EC">
      <w:pPr>
        <w:ind w:left="3960" w:hanging="3240"/>
        <w:rPr>
          <w:color w:val="000000"/>
          <w:sz w:val="20"/>
          <w:szCs w:val="20"/>
        </w:rPr>
      </w:pPr>
      <w:r w:rsidRPr="009A7916">
        <w:rPr>
          <w:color w:val="000000"/>
          <w:sz w:val="20"/>
          <w:szCs w:val="20"/>
        </w:rPr>
        <w:br w:type="page"/>
      </w:r>
    </w:p>
    <w:p w14:paraId="4D8339DF" w14:textId="77777777" w:rsidR="00D736EC" w:rsidRPr="009A7916" w:rsidRDefault="00D736EC">
      <w:pPr>
        <w:rPr>
          <w:sz w:val="20"/>
          <w:szCs w:val="20"/>
        </w:rPr>
      </w:pPr>
    </w:p>
    <w:p w14:paraId="3E50035E" w14:textId="77777777" w:rsidR="00D736EC" w:rsidRPr="009A7916" w:rsidRDefault="00D736EC">
      <w:pPr>
        <w:rPr>
          <w:sz w:val="20"/>
          <w:szCs w:val="20"/>
        </w:rPr>
      </w:pPr>
    </w:p>
    <w:p w14:paraId="1E9E0172" w14:textId="77777777" w:rsidR="00D736EC" w:rsidRPr="009A7916" w:rsidRDefault="00D736EC">
      <w:pPr>
        <w:rPr>
          <w:sz w:val="20"/>
          <w:szCs w:val="20"/>
        </w:rPr>
      </w:pPr>
    </w:p>
    <w:p w14:paraId="2EAA3327" w14:textId="77777777" w:rsidR="00D736EC" w:rsidRPr="009A7916" w:rsidRDefault="00D736EC">
      <w:pPr>
        <w:rPr>
          <w:sz w:val="20"/>
          <w:szCs w:val="20"/>
        </w:rPr>
      </w:pPr>
    </w:p>
    <w:p w14:paraId="5279369C" w14:textId="77777777" w:rsidR="00D736EC" w:rsidRPr="009A7916" w:rsidRDefault="00D736EC">
      <w:pPr>
        <w:rPr>
          <w:sz w:val="20"/>
          <w:szCs w:val="20"/>
        </w:rPr>
      </w:pPr>
    </w:p>
    <w:p w14:paraId="0F30D78A" w14:textId="77777777" w:rsidR="00D736EC" w:rsidRPr="009A7916" w:rsidRDefault="00D736EC">
      <w:pPr>
        <w:rPr>
          <w:sz w:val="20"/>
          <w:szCs w:val="20"/>
        </w:rPr>
      </w:pPr>
    </w:p>
    <w:p w14:paraId="5FC98CF1" w14:textId="77777777" w:rsidR="00D736EC" w:rsidRPr="009A7916" w:rsidRDefault="00D736EC">
      <w:pPr>
        <w:rPr>
          <w:sz w:val="20"/>
          <w:szCs w:val="20"/>
        </w:rPr>
      </w:pPr>
    </w:p>
    <w:p w14:paraId="5230E226" w14:textId="77777777" w:rsidR="00D736EC" w:rsidRPr="009A7916" w:rsidRDefault="00D736EC">
      <w:pPr>
        <w:rPr>
          <w:sz w:val="20"/>
          <w:szCs w:val="20"/>
        </w:rPr>
      </w:pPr>
    </w:p>
    <w:p w14:paraId="3860BB86" w14:textId="77777777" w:rsidR="00D736EC" w:rsidRPr="009A7916" w:rsidRDefault="00D736EC">
      <w:pPr>
        <w:rPr>
          <w:sz w:val="20"/>
          <w:szCs w:val="20"/>
        </w:rPr>
      </w:pPr>
    </w:p>
    <w:p w14:paraId="7206D6D9" w14:textId="77777777" w:rsidR="00D736EC" w:rsidRPr="009A7916" w:rsidRDefault="00D736EC">
      <w:pPr>
        <w:rPr>
          <w:sz w:val="20"/>
          <w:szCs w:val="20"/>
        </w:rPr>
      </w:pPr>
    </w:p>
    <w:p w14:paraId="0B6D3480" w14:textId="77777777" w:rsidR="00D736EC" w:rsidRPr="009A7916" w:rsidRDefault="00D736EC">
      <w:pPr>
        <w:rPr>
          <w:sz w:val="20"/>
          <w:szCs w:val="20"/>
        </w:rPr>
      </w:pPr>
    </w:p>
    <w:p w14:paraId="7783DB1A" w14:textId="77777777" w:rsidR="00D736EC" w:rsidRPr="009A7916" w:rsidRDefault="00D736EC">
      <w:pPr>
        <w:rPr>
          <w:sz w:val="20"/>
          <w:szCs w:val="20"/>
        </w:rPr>
      </w:pPr>
    </w:p>
    <w:p w14:paraId="18797506" w14:textId="77777777" w:rsidR="00D736EC" w:rsidRPr="009A7916" w:rsidRDefault="00D736EC">
      <w:pPr>
        <w:rPr>
          <w:sz w:val="20"/>
          <w:szCs w:val="20"/>
        </w:rPr>
      </w:pPr>
    </w:p>
    <w:p w14:paraId="068B3555" w14:textId="77777777" w:rsidR="00D736EC" w:rsidRPr="009A7916" w:rsidRDefault="00D736EC">
      <w:pPr>
        <w:rPr>
          <w:sz w:val="20"/>
          <w:szCs w:val="20"/>
        </w:rPr>
      </w:pPr>
    </w:p>
    <w:p w14:paraId="2589C2AA" w14:textId="77777777" w:rsidR="00D736EC" w:rsidRPr="009A7916" w:rsidRDefault="00D736EC">
      <w:pPr>
        <w:rPr>
          <w:sz w:val="20"/>
          <w:szCs w:val="20"/>
        </w:rPr>
      </w:pPr>
    </w:p>
    <w:p w14:paraId="30FDC3DB" w14:textId="77777777" w:rsidR="00D736EC" w:rsidRPr="009A7916" w:rsidRDefault="00D736EC">
      <w:pPr>
        <w:rPr>
          <w:sz w:val="20"/>
          <w:szCs w:val="20"/>
        </w:rPr>
      </w:pPr>
    </w:p>
    <w:p w14:paraId="124F8912" w14:textId="77777777" w:rsidR="00D736EC" w:rsidRPr="009A7916" w:rsidRDefault="00D736EC">
      <w:pPr>
        <w:rPr>
          <w:sz w:val="20"/>
          <w:szCs w:val="20"/>
        </w:rPr>
      </w:pPr>
    </w:p>
    <w:p w14:paraId="104A2938" w14:textId="77777777" w:rsidR="00D736EC" w:rsidRPr="009A7916" w:rsidRDefault="00D736EC">
      <w:pPr>
        <w:rPr>
          <w:sz w:val="20"/>
          <w:szCs w:val="20"/>
        </w:rPr>
      </w:pPr>
    </w:p>
    <w:p w14:paraId="081C0D3C" w14:textId="77777777" w:rsidR="00D736EC" w:rsidRPr="009A7916" w:rsidRDefault="00D736EC">
      <w:pPr>
        <w:jc w:val="center"/>
        <w:rPr>
          <w:sz w:val="20"/>
          <w:szCs w:val="20"/>
        </w:rPr>
      </w:pPr>
      <w:r w:rsidRPr="009A7916">
        <w:rPr>
          <w:sz w:val="28"/>
        </w:rPr>
        <w:t>&lt;This page is intentionally left blank&gt;</w:t>
      </w:r>
    </w:p>
    <w:p w14:paraId="373459A4" w14:textId="77777777" w:rsidR="00D736EC" w:rsidRPr="009A7916" w:rsidRDefault="00D736EC">
      <w:pPr>
        <w:rPr>
          <w:sz w:val="20"/>
          <w:szCs w:val="20"/>
        </w:rPr>
      </w:pPr>
    </w:p>
    <w:p w14:paraId="6E5FADCF" w14:textId="77777777" w:rsidR="00D736EC" w:rsidRPr="009A7916" w:rsidRDefault="00D736EC">
      <w:pPr>
        <w:pStyle w:val="FootnoteText"/>
        <w:sectPr w:rsidR="00D736EC" w:rsidRPr="009A7916">
          <w:headerReference w:type="even" r:id="rId72"/>
          <w:headerReference w:type="default" r:id="rId73"/>
          <w:footerReference w:type="even" r:id="rId74"/>
          <w:headerReference w:type="first" r:id="rId75"/>
          <w:footerReference w:type="first" r:id="rId76"/>
          <w:endnotePr>
            <w:numFmt w:val="decimal"/>
          </w:endnotePr>
          <w:pgSz w:w="12240" w:h="15840"/>
          <w:pgMar w:top="1440" w:right="1440" w:bottom="1440" w:left="1440" w:header="720" w:footer="720" w:gutter="0"/>
          <w:pgNumType w:start="27"/>
          <w:cols w:space="720"/>
          <w:titlePg/>
        </w:sectPr>
      </w:pPr>
    </w:p>
    <w:p w14:paraId="679BD81B" w14:textId="77777777" w:rsidR="00D736EC" w:rsidRPr="009A7916" w:rsidRDefault="00D736EC">
      <w:pPr>
        <w:pStyle w:val="Heading1"/>
      </w:pPr>
      <w:bookmarkStart w:id="64" w:name="_Toc224634126"/>
      <w:r w:rsidRPr="009A7916">
        <w:lastRenderedPageBreak/>
        <w:t>Appendix A - XTMP(“PSAPV”) Global Layout</w:t>
      </w:r>
      <w:bookmarkEnd w:id="64"/>
    </w:p>
    <w:p w14:paraId="60BE7207" w14:textId="77777777" w:rsidR="00D736EC" w:rsidRPr="009A7916" w:rsidRDefault="00D736EC">
      <w:pPr>
        <w:rPr>
          <w:szCs w:val="20"/>
        </w:rPr>
      </w:pPr>
    </w:p>
    <w:p w14:paraId="052957CE" w14:textId="77777777" w:rsidR="00D736EC" w:rsidRPr="009A7916" w:rsidRDefault="00D736EC">
      <w:pPr>
        <w:pStyle w:val="Heading2"/>
      </w:pPr>
      <w:bookmarkStart w:id="65" w:name="_Toc224634127"/>
      <w:r w:rsidRPr="009A7916">
        <w:t>^XTMP(“PSAPV”,CTRL#,”IN”) – Invoice data</w:t>
      </w:r>
      <w:bookmarkEnd w:id="65"/>
    </w:p>
    <w:p w14:paraId="1E1A2479" w14:textId="77777777" w:rsidR="00D736EC" w:rsidRPr="009A7916" w:rsidRDefault="00D736EC">
      <w:pPr>
        <w:rPr>
          <w:szCs w:val="16"/>
        </w:rPr>
      </w:pPr>
    </w:p>
    <w:p w14:paraId="6BF5F6FE" w14:textId="77777777" w:rsidR="00D736EC" w:rsidRPr="009A7916" w:rsidRDefault="00D736EC">
      <w:pPr>
        <w:tabs>
          <w:tab w:val="left" w:pos="2160"/>
        </w:tabs>
        <w:ind w:left="2520" w:hanging="1800"/>
        <w:rPr>
          <w:szCs w:val="20"/>
        </w:rPr>
      </w:pPr>
      <w:r w:rsidRPr="009A7916">
        <w:rPr>
          <w:szCs w:val="20"/>
        </w:rPr>
        <w:t>Piece 1</w:t>
      </w:r>
      <w:r w:rsidRPr="009A7916">
        <w:rPr>
          <w:szCs w:val="20"/>
        </w:rPr>
        <w:tab/>
        <w:t>Invoice Date</w:t>
      </w:r>
    </w:p>
    <w:p w14:paraId="56116196" w14:textId="77777777" w:rsidR="00D736EC" w:rsidRPr="009A7916" w:rsidRDefault="00D736EC">
      <w:pPr>
        <w:tabs>
          <w:tab w:val="left" w:pos="2160"/>
        </w:tabs>
        <w:ind w:left="2520" w:hanging="1800"/>
        <w:rPr>
          <w:szCs w:val="20"/>
        </w:rPr>
      </w:pPr>
      <w:r w:rsidRPr="009A7916">
        <w:rPr>
          <w:szCs w:val="20"/>
        </w:rPr>
        <w:t>Piece 2</w:t>
      </w:r>
      <w:r w:rsidRPr="009A7916">
        <w:rPr>
          <w:szCs w:val="20"/>
        </w:rPr>
        <w:tab/>
        <w:t>Invoice Number</w:t>
      </w:r>
    </w:p>
    <w:p w14:paraId="73D9A64F" w14:textId="77777777" w:rsidR="00D736EC" w:rsidRPr="009A7916" w:rsidRDefault="00D736EC">
      <w:pPr>
        <w:tabs>
          <w:tab w:val="left" w:pos="2160"/>
        </w:tabs>
        <w:ind w:left="2520" w:hanging="1800"/>
        <w:rPr>
          <w:szCs w:val="20"/>
        </w:rPr>
      </w:pPr>
      <w:r w:rsidRPr="009A7916">
        <w:rPr>
          <w:szCs w:val="20"/>
        </w:rPr>
        <w:t>Piece 3</w:t>
      </w:r>
      <w:r w:rsidRPr="009A7916">
        <w:rPr>
          <w:szCs w:val="20"/>
        </w:rPr>
        <w:tab/>
        <w:t>Order Date</w:t>
      </w:r>
    </w:p>
    <w:p w14:paraId="7FCE1756" w14:textId="77777777" w:rsidR="00D736EC" w:rsidRPr="009A7916" w:rsidRDefault="00D736EC">
      <w:pPr>
        <w:tabs>
          <w:tab w:val="left" w:pos="2160"/>
        </w:tabs>
        <w:ind w:left="2520" w:hanging="1800"/>
        <w:rPr>
          <w:szCs w:val="20"/>
        </w:rPr>
      </w:pPr>
      <w:r w:rsidRPr="009A7916">
        <w:rPr>
          <w:szCs w:val="20"/>
        </w:rPr>
        <w:t>Piece 4</w:t>
      </w:r>
      <w:r w:rsidRPr="009A7916">
        <w:rPr>
          <w:szCs w:val="20"/>
        </w:rPr>
        <w:tab/>
        <w:t>Order Number</w:t>
      </w:r>
    </w:p>
    <w:p w14:paraId="20623B26" w14:textId="77777777" w:rsidR="00D736EC" w:rsidRPr="009A7916" w:rsidRDefault="00D736EC">
      <w:pPr>
        <w:tabs>
          <w:tab w:val="left" w:pos="2160"/>
        </w:tabs>
        <w:ind w:left="2520" w:hanging="1800"/>
        <w:rPr>
          <w:szCs w:val="20"/>
        </w:rPr>
      </w:pPr>
      <w:r w:rsidRPr="009A7916">
        <w:rPr>
          <w:szCs w:val="20"/>
        </w:rPr>
        <w:t>Piece 5</w:t>
      </w:r>
      <w:r w:rsidRPr="009A7916">
        <w:rPr>
          <w:szCs w:val="20"/>
        </w:rPr>
        <w:tab/>
        <w:t>Delivery Date Requested</w:t>
      </w:r>
    </w:p>
    <w:p w14:paraId="7383F2D9" w14:textId="77777777" w:rsidR="00D736EC" w:rsidRPr="009A7916" w:rsidRDefault="00D736EC">
      <w:pPr>
        <w:tabs>
          <w:tab w:val="left" w:pos="2160"/>
        </w:tabs>
        <w:ind w:left="2520" w:hanging="1800"/>
        <w:rPr>
          <w:szCs w:val="20"/>
        </w:rPr>
      </w:pPr>
      <w:r w:rsidRPr="009A7916">
        <w:rPr>
          <w:szCs w:val="20"/>
        </w:rPr>
        <w:t>Piece 6</w:t>
      </w:r>
      <w:r w:rsidRPr="009A7916">
        <w:rPr>
          <w:szCs w:val="20"/>
        </w:rPr>
        <w:tab/>
        <w:t>Invoice’s Delivery Date</w:t>
      </w:r>
    </w:p>
    <w:p w14:paraId="28086B11" w14:textId="77777777" w:rsidR="00D736EC" w:rsidRPr="009A7916" w:rsidRDefault="00D736EC">
      <w:pPr>
        <w:tabs>
          <w:tab w:val="left" w:pos="2160"/>
        </w:tabs>
        <w:ind w:left="2520" w:hanging="1800"/>
        <w:rPr>
          <w:szCs w:val="20"/>
        </w:rPr>
      </w:pPr>
      <w:r w:rsidRPr="009A7916">
        <w:rPr>
          <w:szCs w:val="20"/>
        </w:rPr>
        <w:t>Piece 7</w:t>
      </w:r>
      <w:r w:rsidRPr="009A7916">
        <w:rPr>
          <w:szCs w:val="20"/>
        </w:rPr>
        <w:tab/>
        <w:t>Pharmacy Location IEN – File #58.8 IEN</w:t>
      </w:r>
    </w:p>
    <w:p w14:paraId="660024F2" w14:textId="77777777" w:rsidR="00D736EC" w:rsidRPr="009A7916" w:rsidRDefault="00D736EC">
      <w:pPr>
        <w:tabs>
          <w:tab w:val="left" w:pos="2160"/>
        </w:tabs>
        <w:ind w:left="2520" w:hanging="1800"/>
        <w:rPr>
          <w:szCs w:val="20"/>
        </w:rPr>
      </w:pPr>
      <w:r w:rsidRPr="009A7916">
        <w:rPr>
          <w:szCs w:val="20"/>
        </w:rPr>
        <w:t>Piece 8</w:t>
      </w:r>
      <w:r w:rsidRPr="009A7916">
        <w:rPr>
          <w:szCs w:val="20"/>
        </w:rPr>
        <w:tab/>
        <w:t>Invoice Status (“OK”= Uploaded no errors “P”= Processed, “”=Uploaded with errors)</w:t>
      </w:r>
    </w:p>
    <w:p w14:paraId="2E96337A" w14:textId="77777777" w:rsidR="00D736EC" w:rsidRPr="009A7916" w:rsidRDefault="00D736EC">
      <w:pPr>
        <w:tabs>
          <w:tab w:val="left" w:pos="2160"/>
        </w:tabs>
        <w:ind w:left="2520" w:hanging="1800"/>
        <w:rPr>
          <w:szCs w:val="20"/>
        </w:rPr>
      </w:pPr>
      <w:r w:rsidRPr="009A7916">
        <w:rPr>
          <w:szCs w:val="20"/>
        </w:rPr>
        <w:t>Piece 9</w:t>
      </w:r>
      <w:r w:rsidRPr="009A7916">
        <w:rPr>
          <w:szCs w:val="20"/>
        </w:rPr>
        <w:tab/>
        <w:t>“CS” if at least 1 item is a CS</w:t>
      </w:r>
    </w:p>
    <w:p w14:paraId="5341A7CF" w14:textId="77777777" w:rsidR="00D736EC" w:rsidRPr="009A7916" w:rsidRDefault="00D736EC">
      <w:pPr>
        <w:tabs>
          <w:tab w:val="left" w:pos="2160"/>
        </w:tabs>
        <w:ind w:left="2520" w:hanging="1800"/>
        <w:rPr>
          <w:szCs w:val="20"/>
        </w:rPr>
      </w:pPr>
      <w:r w:rsidRPr="009A7916">
        <w:rPr>
          <w:szCs w:val="20"/>
        </w:rPr>
        <w:t>Piece 10</w:t>
      </w:r>
      <w:r w:rsidRPr="009A7916">
        <w:rPr>
          <w:szCs w:val="20"/>
        </w:rPr>
        <w:tab/>
        <w:t>“ALL CS” if all items are CS</w:t>
      </w:r>
    </w:p>
    <w:p w14:paraId="18CF9DE6" w14:textId="77777777" w:rsidR="00D736EC" w:rsidRPr="009A7916" w:rsidRDefault="00D736EC">
      <w:pPr>
        <w:tabs>
          <w:tab w:val="left" w:pos="2160"/>
        </w:tabs>
        <w:ind w:left="2520" w:hanging="1800"/>
        <w:rPr>
          <w:szCs w:val="20"/>
        </w:rPr>
      </w:pPr>
      <w:r w:rsidRPr="009A7916">
        <w:rPr>
          <w:szCs w:val="20"/>
        </w:rPr>
        <w:t>Piece 11</w:t>
      </w:r>
      <w:r w:rsidRPr="009A7916">
        <w:rPr>
          <w:szCs w:val="20"/>
        </w:rPr>
        <w:tab/>
        <w:t>Date Drugs Received</w:t>
      </w:r>
    </w:p>
    <w:p w14:paraId="6FE93108" w14:textId="77777777" w:rsidR="00D736EC" w:rsidRPr="009A7916" w:rsidRDefault="00D736EC">
      <w:pPr>
        <w:tabs>
          <w:tab w:val="left" w:pos="2160"/>
        </w:tabs>
        <w:ind w:left="2520" w:hanging="1800"/>
        <w:rPr>
          <w:szCs w:val="20"/>
        </w:rPr>
      </w:pPr>
      <w:r w:rsidRPr="009A7916">
        <w:rPr>
          <w:szCs w:val="20"/>
        </w:rPr>
        <w:t>Piece 12</w:t>
      </w:r>
      <w:r w:rsidRPr="009A7916">
        <w:rPr>
          <w:szCs w:val="20"/>
        </w:rPr>
        <w:tab/>
        <w:t>Master Vault IEN -- File #58.8 IEN</w:t>
      </w:r>
    </w:p>
    <w:p w14:paraId="600AEDC0" w14:textId="77777777" w:rsidR="00D736EC" w:rsidRPr="009A7916" w:rsidRDefault="00D736EC">
      <w:pPr>
        <w:tabs>
          <w:tab w:val="left" w:pos="2160"/>
        </w:tabs>
        <w:ind w:left="2520" w:hanging="1800"/>
        <w:rPr>
          <w:szCs w:val="20"/>
        </w:rPr>
      </w:pPr>
      <w:r w:rsidRPr="009A7916">
        <w:rPr>
          <w:szCs w:val="20"/>
        </w:rPr>
        <w:t>Piece 13</w:t>
      </w:r>
      <w:r w:rsidRPr="009A7916">
        <w:rPr>
          <w:szCs w:val="20"/>
        </w:rPr>
        <w:tab/>
        <w:t>“SUP” if all supplies items on invoice</w:t>
      </w:r>
    </w:p>
    <w:p w14:paraId="1E4FC3AE" w14:textId="77777777" w:rsidR="00D736EC" w:rsidRPr="009A7916" w:rsidRDefault="00D736EC">
      <w:pPr>
        <w:pStyle w:val="Helvetica"/>
        <w:rPr>
          <w:szCs w:val="16"/>
        </w:rPr>
      </w:pPr>
    </w:p>
    <w:p w14:paraId="7512B762" w14:textId="77777777" w:rsidR="00D736EC" w:rsidRPr="009A7916" w:rsidRDefault="00D736EC">
      <w:pPr>
        <w:pStyle w:val="Heading2"/>
      </w:pPr>
      <w:bookmarkStart w:id="66" w:name="_Toc224634128"/>
      <w:r w:rsidRPr="009A7916">
        <w:t>XTMP(“PSAPV”,CTRL#,”IT”,LINE ITEM#) – Line Item Data</w:t>
      </w:r>
      <w:bookmarkEnd w:id="66"/>
    </w:p>
    <w:p w14:paraId="6A122E40" w14:textId="77777777" w:rsidR="00D736EC" w:rsidRPr="009A7916" w:rsidRDefault="00D736EC">
      <w:pPr>
        <w:pStyle w:val="Helvetica"/>
        <w:rPr>
          <w:szCs w:val="16"/>
        </w:rPr>
      </w:pPr>
    </w:p>
    <w:p w14:paraId="56852CA2" w14:textId="77777777" w:rsidR="00D736EC" w:rsidRPr="009A7916" w:rsidRDefault="00D736EC">
      <w:pPr>
        <w:tabs>
          <w:tab w:val="left" w:pos="2160"/>
        </w:tabs>
        <w:ind w:left="2520" w:hanging="1800"/>
        <w:rPr>
          <w:szCs w:val="20"/>
        </w:rPr>
      </w:pPr>
      <w:r w:rsidRPr="009A7916">
        <w:rPr>
          <w:szCs w:val="20"/>
        </w:rPr>
        <w:t>Piece 1</w:t>
      </w:r>
      <w:r w:rsidRPr="009A7916">
        <w:rPr>
          <w:szCs w:val="20"/>
        </w:rPr>
        <w:tab/>
        <w:t>Quantity</w:t>
      </w:r>
    </w:p>
    <w:p w14:paraId="4E0E2575" w14:textId="77777777" w:rsidR="00D736EC" w:rsidRPr="009A7916" w:rsidRDefault="00D736EC">
      <w:pPr>
        <w:tabs>
          <w:tab w:val="left" w:pos="2160"/>
        </w:tabs>
        <w:ind w:left="2520" w:hanging="1800"/>
        <w:rPr>
          <w:szCs w:val="20"/>
        </w:rPr>
      </w:pPr>
      <w:r w:rsidRPr="009A7916">
        <w:rPr>
          <w:szCs w:val="20"/>
        </w:rPr>
        <w:t>Piece 2</w:t>
      </w:r>
      <w:r w:rsidRPr="009A7916">
        <w:rPr>
          <w:szCs w:val="20"/>
        </w:rPr>
        <w:tab/>
        <w:t>Unit of Measure ~ FILE #51.5 IEN</w:t>
      </w:r>
    </w:p>
    <w:p w14:paraId="0FBFD4D8" w14:textId="77777777" w:rsidR="00D736EC" w:rsidRPr="009A7916" w:rsidRDefault="00D736EC">
      <w:pPr>
        <w:tabs>
          <w:tab w:val="left" w:pos="720"/>
          <w:tab w:val="left" w:pos="2160"/>
        </w:tabs>
        <w:ind w:firstLine="720"/>
      </w:pPr>
      <w:r w:rsidRPr="009A7916">
        <w:t>Piece 3</w:t>
      </w:r>
      <w:r w:rsidRPr="009A7916">
        <w:tab/>
        <w:t>Unit Price</w:t>
      </w:r>
    </w:p>
    <w:p w14:paraId="4D55260E" w14:textId="77777777" w:rsidR="00D736EC" w:rsidRPr="009A7916" w:rsidRDefault="00D736EC">
      <w:pPr>
        <w:tabs>
          <w:tab w:val="left" w:pos="2160"/>
        </w:tabs>
        <w:ind w:left="2520" w:hanging="1800"/>
        <w:rPr>
          <w:szCs w:val="20"/>
        </w:rPr>
      </w:pPr>
      <w:r w:rsidRPr="009A7916">
        <w:rPr>
          <w:szCs w:val="20"/>
        </w:rPr>
        <w:t>Piece 4</w:t>
      </w:r>
      <w:r w:rsidRPr="009A7916">
        <w:rPr>
          <w:szCs w:val="20"/>
        </w:rPr>
        <w:tab/>
        <w:t>NDC ~ # with same NDC ~ Different Vendor Stock Number (VSN) ~ “1” if overwrite</w:t>
      </w:r>
    </w:p>
    <w:p w14:paraId="56A1BAC8" w14:textId="77777777" w:rsidR="00D736EC" w:rsidRPr="009A7916" w:rsidRDefault="00D736EC">
      <w:pPr>
        <w:tabs>
          <w:tab w:val="left" w:pos="720"/>
          <w:tab w:val="left" w:pos="2160"/>
        </w:tabs>
        <w:ind w:firstLine="720"/>
      </w:pPr>
      <w:r w:rsidRPr="009A7916">
        <w:t>Piece 5</w:t>
      </w:r>
      <w:r w:rsidRPr="009A7916">
        <w:tab/>
        <w:t>VSN ~ # with same VSN ~ Different NDC</w:t>
      </w:r>
    </w:p>
    <w:p w14:paraId="15876061" w14:textId="77777777" w:rsidR="00D736EC" w:rsidRPr="009A7916" w:rsidRDefault="00D736EC">
      <w:pPr>
        <w:tabs>
          <w:tab w:val="left" w:pos="2160"/>
        </w:tabs>
        <w:ind w:left="2520" w:hanging="1800"/>
        <w:rPr>
          <w:szCs w:val="20"/>
        </w:rPr>
      </w:pPr>
      <w:r w:rsidRPr="009A7916">
        <w:rPr>
          <w:szCs w:val="20"/>
        </w:rPr>
        <w:t>Piece 6</w:t>
      </w:r>
      <w:r w:rsidRPr="009A7916">
        <w:rPr>
          <w:szCs w:val="20"/>
        </w:rPr>
        <w:tab/>
        <w:t>File #50 IEN</w:t>
      </w:r>
    </w:p>
    <w:p w14:paraId="058914ED" w14:textId="77777777" w:rsidR="00D736EC" w:rsidRPr="009A7916" w:rsidRDefault="00D736EC">
      <w:pPr>
        <w:tabs>
          <w:tab w:val="left" w:pos="2160"/>
        </w:tabs>
        <w:ind w:left="2520" w:hanging="1800"/>
        <w:rPr>
          <w:szCs w:val="20"/>
        </w:rPr>
      </w:pPr>
      <w:r w:rsidRPr="009A7916">
        <w:rPr>
          <w:szCs w:val="20"/>
        </w:rPr>
        <w:t>Piece 7</w:t>
      </w:r>
      <w:r w:rsidRPr="009A7916">
        <w:rPr>
          <w:szCs w:val="20"/>
        </w:rPr>
        <w:tab/>
        <w:t>File #50 SYNONYM IEN ~ New SYNONYM?</w:t>
      </w:r>
    </w:p>
    <w:p w14:paraId="76F47799" w14:textId="77777777" w:rsidR="00D736EC" w:rsidRPr="009A7916" w:rsidRDefault="00D736EC">
      <w:pPr>
        <w:tabs>
          <w:tab w:val="left" w:pos="2160"/>
        </w:tabs>
        <w:ind w:left="2520" w:hanging="1800"/>
        <w:rPr>
          <w:szCs w:val="20"/>
        </w:rPr>
      </w:pPr>
      <w:r w:rsidRPr="009A7916">
        <w:rPr>
          <w:szCs w:val="20"/>
        </w:rPr>
        <w:t>Piece 8</w:t>
      </w:r>
      <w:r w:rsidRPr="009A7916">
        <w:rPr>
          <w:szCs w:val="20"/>
        </w:rPr>
        <w:tab/>
        <w:t>Adjusted Quantity</w:t>
      </w:r>
    </w:p>
    <w:p w14:paraId="1B9D2EEE" w14:textId="77777777" w:rsidR="00D736EC" w:rsidRPr="009A7916" w:rsidRDefault="00D736EC">
      <w:pPr>
        <w:tabs>
          <w:tab w:val="left" w:pos="2160"/>
        </w:tabs>
        <w:ind w:left="2520" w:hanging="1800"/>
        <w:rPr>
          <w:szCs w:val="20"/>
        </w:rPr>
      </w:pPr>
      <w:r w:rsidRPr="009A7916">
        <w:rPr>
          <w:szCs w:val="20"/>
        </w:rPr>
        <w:t>Piece 9</w:t>
      </w:r>
      <w:r w:rsidRPr="009A7916">
        <w:rPr>
          <w:szCs w:val="20"/>
        </w:rPr>
        <w:tab/>
        <w:t>Adjusted Quantity DUZ</w:t>
      </w:r>
    </w:p>
    <w:p w14:paraId="781E2E29" w14:textId="77777777" w:rsidR="00D736EC" w:rsidRPr="009A7916" w:rsidRDefault="00D736EC">
      <w:pPr>
        <w:tabs>
          <w:tab w:val="left" w:pos="2160"/>
        </w:tabs>
        <w:ind w:left="2520" w:hanging="1800"/>
        <w:rPr>
          <w:szCs w:val="20"/>
        </w:rPr>
      </w:pPr>
      <w:r w:rsidRPr="009A7916">
        <w:rPr>
          <w:szCs w:val="20"/>
        </w:rPr>
        <w:t>Piece 10</w:t>
      </w:r>
      <w:r w:rsidRPr="009A7916">
        <w:rPr>
          <w:szCs w:val="20"/>
        </w:rPr>
        <w:tab/>
        <w:t>Adjusted Quantity Date</w:t>
      </w:r>
    </w:p>
    <w:p w14:paraId="38DDC299" w14:textId="77777777" w:rsidR="00D736EC" w:rsidRPr="009A7916" w:rsidRDefault="00D736EC">
      <w:pPr>
        <w:tabs>
          <w:tab w:val="left" w:pos="2160"/>
        </w:tabs>
        <w:ind w:left="2520" w:hanging="1800"/>
        <w:rPr>
          <w:szCs w:val="20"/>
        </w:rPr>
      </w:pPr>
      <w:r w:rsidRPr="009A7916">
        <w:rPr>
          <w:szCs w:val="20"/>
        </w:rPr>
        <w:t>Piece 11</w:t>
      </w:r>
      <w:r w:rsidRPr="009A7916">
        <w:rPr>
          <w:szCs w:val="20"/>
        </w:rPr>
        <w:tab/>
        <w:t>Adjusted Quantity Reason</w:t>
      </w:r>
    </w:p>
    <w:p w14:paraId="2E7F2A0B" w14:textId="77777777" w:rsidR="00D736EC" w:rsidRPr="009A7916" w:rsidRDefault="00D736EC">
      <w:pPr>
        <w:tabs>
          <w:tab w:val="left" w:pos="2160"/>
        </w:tabs>
        <w:ind w:left="2520" w:hanging="1800"/>
        <w:rPr>
          <w:szCs w:val="20"/>
        </w:rPr>
      </w:pPr>
      <w:r w:rsidRPr="009A7916">
        <w:rPr>
          <w:szCs w:val="20"/>
        </w:rPr>
        <w:t>Piece 12</w:t>
      </w:r>
      <w:r w:rsidRPr="009A7916">
        <w:rPr>
          <w:szCs w:val="20"/>
        </w:rPr>
        <w:tab/>
        <w:t>Adjusted File #51.5 IEN</w:t>
      </w:r>
    </w:p>
    <w:p w14:paraId="5F7CC641" w14:textId="77777777" w:rsidR="00D736EC" w:rsidRPr="009A7916" w:rsidRDefault="00D736EC">
      <w:pPr>
        <w:tabs>
          <w:tab w:val="left" w:pos="2160"/>
        </w:tabs>
        <w:ind w:left="2520" w:hanging="1800"/>
        <w:rPr>
          <w:szCs w:val="20"/>
        </w:rPr>
      </w:pPr>
      <w:r w:rsidRPr="009A7916">
        <w:rPr>
          <w:szCs w:val="20"/>
        </w:rPr>
        <w:t>Piece 13</w:t>
      </w:r>
      <w:r w:rsidRPr="009A7916">
        <w:rPr>
          <w:szCs w:val="20"/>
        </w:rPr>
        <w:tab/>
        <w:t>Adjusted Order Unit DUZ</w:t>
      </w:r>
    </w:p>
    <w:p w14:paraId="50CE98C8" w14:textId="77777777" w:rsidR="00D736EC" w:rsidRPr="009A7916" w:rsidRDefault="00D736EC">
      <w:pPr>
        <w:tabs>
          <w:tab w:val="left" w:pos="2160"/>
        </w:tabs>
        <w:ind w:left="2520" w:hanging="1800"/>
        <w:rPr>
          <w:szCs w:val="20"/>
        </w:rPr>
      </w:pPr>
      <w:r w:rsidRPr="009A7916">
        <w:rPr>
          <w:szCs w:val="20"/>
        </w:rPr>
        <w:t>Piece 14</w:t>
      </w:r>
      <w:r w:rsidRPr="009A7916">
        <w:rPr>
          <w:szCs w:val="20"/>
        </w:rPr>
        <w:tab/>
        <w:t>Adjusted Order Unit Date</w:t>
      </w:r>
    </w:p>
    <w:p w14:paraId="20C82373" w14:textId="77777777" w:rsidR="00D736EC" w:rsidRPr="009A7916" w:rsidRDefault="00D736EC">
      <w:pPr>
        <w:tabs>
          <w:tab w:val="left" w:pos="2160"/>
        </w:tabs>
        <w:ind w:left="2520" w:hanging="1800"/>
        <w:rPr>
          <w:szCs w:val="20"/>
        </w:rPr>
      </w:pPr>
      <w:r w:rsidRPr="009A7916">
        <w:rPr>
          <w:szCs w:val="20"/>
        </w:rPr>
        <w:t>Piece 15</w:t>
      </w:r>
      <w:r w:rsidRPr="009A7916">
        <w:rPr>
          <w:szCs w:val="20"/>
        </w:rPr>
        <w:tab/>
        <w:t>Adjusted File #50 IEN</w:t>
      </w:r>
    </w:p>
    <w:p w14:paraId="3904B0BE" w14:textId="77777777" w:rsidR="00D736EC" w:rsidRPr="009A7916" w:rsidRDefault="00D736EC">
      <w:pPr>
        <w:tabs>
          <w:tab w:val="left" w:pos="2160"/>
        </w:tabs>
        <w:ind w:left="2520" w:hanging="1800"/>
        <w:rPr>
          <w:szCs w:val="20"/>
        </w:rPr>
      </w:pPr>
      <w:r w:rsidRPr="009A7916">
        <w:rPr>
          <w:szCs w:val="20"/>
        </w:rPr>
        <w:t>Piece 16</w:t>
      </w:r>
      <w:r w:rsidRPr="009A7916">
        <w:rPr>
          <w:szCs w:val="20"/>
        </w:rPr>
        <w:tab/>
        <w:t>Adjusted File #50 IEN DUZ</w:t>
      </w:r>
    </w:p>
    <w:p w14:paraId="03FD4B2F" w14:textId="77777777" w:rsidR="00D736EC" w:rsidRPr="009A7916" w:rsidRDefault="00D736EC">
      <w:pPr>
        <w:tabs>
          <w:tab w:val="left" w:pos="2160"/>
        </w:tabs>
        <w:ind w:left="2520" w:hanging="1800"/>
        <w:rPr>
          <w:szCs w:val="20"/>
        </w:rPr>
      </w:pPr>
      <w:r w:rsidRPr="009A7916">
        <w:rPr>
          <w:szCs w:val="20"/>
        </w:rPr>
        <w:t>Piece 17</w:t>
      </w:r>
      <w:r w:rsidRPr="009A7916">
        <w:rPr>
          <w:szCs w:val="20"/>
        </w:rPr>
        <w:tab/>
        <w:t>Adjusted File #50 IEN Date</w:t>
      </w:r>
    </w:p>
    <w:p w14:paraId="2739FB9B" w14:textId="77777777" w:rsidR="00D736EC" w:rsidRPr="009A7916" w:rsidRDefault="00D736EC">
      <w:pPr>
        <w:tabs>
          <w:tab w:val="left" w:pos="2160"/>
        </w:tabs>
        <w:ind w:left="2520" w:hanging="1800"/>
        <w:rPr>
          <w:szCs w:val="20"/>
        </w:rPr>
      </w:pPr>
      <w:r w:rsidRPr="009A7916">
        <w:rPr>
          <w:szCs w:val="20"/>
        </w:rPr>
        <w:t>Piece 18</w:t>
      </w:r>
      <w:r w:rsidRPr="009A7916">
        <w:rPr>
          <w:szCs w:val="20"/>
        </w:rPr>
        <w:tab/>
        <w:t>Line Item Status ( “”=Uploaded With Errors, “OK”= Uploaded Without Errors, “P” = Processed)</w:t>
      </w:r>
    </w:p>
    <w:p w14:paraId="76761F41" w14:textId="77777777" w:rsidR="00D736EC" w:rsidRPr="009A7916" w:rsidRDefault="00CD5357">
      <w:pPr>
        <w:tabs>
          <w:tab w:val="left" w:pos="2160"/>
        </w:tabs>
        <w:ind w:left="2520" w:hanging="1800"/>
        <w:rPr>
          <w:szCs w:val="20"/>
        </w:rPr>
      </w:pPr>
      <w:r w:rsidRPr="009A7916">
        <w:rPr>
          <w:szCs w:val="20"/>
        </w:rPr>
        <w:br w:type="page"/>
      </w:r>
      <w:r w:rsidR="00D736EC" w:rsidRPr="009A7916">
        <w:rPr>
          <w:szCs w:val="20"/>
        </w:rPr>
        <w:lastRenderedPageBreak/>
        <w:t>Piece 19</w:t>
      </w:r>
      <w:r w:rsidR="00D736EC" w:rsidRPr="009A7916">
        <w:rPr>
          <w:szCs w:val="20"/>
        </w:rPr>
        <w:tab/>
        <w:t>“CS” if item is a CS</w:t>
      </w:r>
    </w:p>
    <w:p w14:paraId="2C99F86D" w14:textId="77777777" w:rsidR="00D736EC" w:rsidRPr="009A7916" w:rsidRDefault="00D736EC">
      <w:pPr>
        <w:tabs>
          <w:tab w:val="left" w:pos="2160"/>
        </w:tabs>
        <w:ind w:left="2520" w:hanging="1800"/>
        <w:rPr>
          <w:szCs w:val="20"/>
        </w:rPr>
      </w:pPr>
      <w:r w:rsidRPr="009A7916">
        <w:rPr>
          <w:szCs w:val="20"/>
        </w:rPr>
        <w:t>Piece 20</w:t>
      </w:r>
      <w:r w:rsidRPr="009A7916">
        <w:rPr>
          <w:szCs w:val="20"/>
        </w:rPr>
        <w:tab/>
        <w:t>Dispense Units per Order Unit</w:t>
      </w:r>
    </w:p>
    <w:p w14:paraId="29DC3229" w14:textId="77777777" w:rsidR="00D736EC" w:rsidRPr="009A7916" w:rsidRDefault="00D736EC">
      <w:pPr>
        <w:tabs>
          <w:tab w:val="left" w:pos="2160"/>
        </w:tabs>
        <w:ind w:left="2520" w:hanging="1800"/>
        <w:rPr>
          <w:szCs w:val="20"/>
        </w:rPr>
      </w:pPr>
      <w:r w:rsidRPr="009A7916">
        <w:rPr>
          <w:szCs w:val="20"/>
        </w:rPr>
        <w:t>Piece 21</w:t>
      </w:r>
      <w:r w:rsidRPr="009A7916">
        <w:rPr>
          <w:szCs w:val="20"/>
        </w:rPr>
        <w:tab/>
        <w:t>Reorder Level</w:t>
      </w:r>
    </w:p>
    <w:p w14:paraId="7F7D0A16" w14:textId="77777777" w:rsidR="00D736EC" w:rsidRPr="009A7916" w:rsidRDefault="00D736EC">
      <w:pPr>
        <w:tabs>
          <w:tab w:val="left" w:pos="2160"/>
        </w:tabs>
        <w:ind w:left="2520" w:hanging="1800"/>
        <w:rPr>
          <w:szCs w:val="20"/>
        </w:rPr>
      </w:pPr>
      <w:r w:rsidRPr="009A7916">
        <w:rPr>
          <w:szCs w:val="20"/>
        </w:rPr>
        <w:t>Piece 22</w:t>
      </w:r>
      <w:r w:rsidRPr="009A7916">
        <w:rPr>
          <w:szCs w:val="20"/>
        </w:rPr>
        <w:tab/>
        <w:t>Invoice’s. Price per Order Unit Correct?</w:t>
      </w:r>
    </w:p>
    <w:p w14:paraId="7AF8DADC" w14:textId="77777777" w:rsidR="00D736EC" w:rsidRPr="009A7916" w:rsidRDefault="00D736EC">
      <w:pPr>
        <w:tabs>
          <w:tab w:val="left" w:pos="2160"/>
        </w:tabs>
        <w:ind w:left="2520" w:hanging="1800"/>
        <w:rPr>
          <w:szCs w:val="20"/>
        </w:rPr>
      </w:pPr>
      <w:r w:rsidRPr="009A7916">
        <w:rPr>
          <w:szCs w:val="20"/>
        </w:rPr>
        <w:t>Piece 23</w:t>
      </w:r>
      <w:r w:rsidRPr="009A7916">
        <w:rPr>
          <w:szCs w:val="20"/>
        </w:rPr>
        <w:tab/>
        <w:t>File Price per Order Unit</w:t>
      </w:r>
    </w:p>
    <w:p w14:paraId="37F12747" w14:textId="77777777" w:rsidR="00D736EC" w:rsidRPr="009A7916" w:rsidRDefault="00D736EC">
      <w:pPr>
        <w:tabs>
          <w:tab w:val="left" w:pos="2160"/>
        </w:tabs>
        <w:ind w:left="2520" w:hanging="1800"/>
        <w:rPr>
          <w:szCs w:val="20"/>
        </w:rPr>
      </w:pPr>
      <w:r w:rsidRPr="009A7916">
        <w:rPr>
          <w:szCs w:val="20"/>
        </w:rPr>
        <w:t>Piece 24</w:t>
      </w:r>
      <w:r w:rsidRPr="009A7916">
        <w:rPr>
          <w:szCs w:val="20"/>
        </w:rPr>
        <w:tab/>
        <w:t>Price per Order Unit DUZ</w:t>
      </w:r>
    </w:p>
    <w:p w14:paraId="397CA449" w14:textId="77777777" w:rsidR="00D736EC" w:rsidRPr="009A7916" w:rsidRDefault="00D736EC">
      <w:pPr>
        <w:tabs>
          <w:tab w:val="left" w:pos="2160"/>
        </w:tabs>
        <w:ind w:left="2520" w:hanging="1800"/>
        <w:rPr>
          <w:szCs w:val="20"/>
        </w:rPr>
      </w:pPr>
      <w:r w:rsidRPr="009A7916">
        <w:rPr>
          <w:szCs w:val="20"/>
        </w:rPr>
        <w:t>Piece 25</w:t>
      </w:r>
      <w:r w:rsidRPr="009A7916">
        <w:rPr>
          <w:szCs w:val="20"/>
        </w:rPr>
        <w:tab/>
        <w:t>Price per Order Unit Date</w:t>
      </w:r>
    </w:p>
    <w:p w14:paraId="7DB76805" w14:textId="77777777" w:rsidR="00D736EC" w:rsidRPr="009A7916" w:rsidRDefault="00D736EC">
      <w:pPr>
        <w:tabs>
          <w:tab w:val="left" w:pos="2160"/>
        </w:tabs>
        <w:ind w:left="2520" w:hanging="1800"/>
        <w:rPr>
          <w:szCs w:val="20"/>
        </w:rPr>
      </w:pPr>
      <w:r w:rsidRPr="009A7916">
        <w:rPr>
          <w:szCs w:val="20"/>
        </w:rPr>
        <w:t>Piece 26</w:t>
      </w:r>
      <w:r w:rsidRPr="009A7916">
        <w:rPr>
          <w:szCs w:val="20"/>
        </w:rPr>
        <w:tab/>
        <w:t>Universal Product Code (UPC) ~ # with same UPC ~ Different UPC</w:t>
      </w:r>
    </w:p>
    <w:p w14:paraId="001E906A" w14:textId="77777777" w:rsidR="00D736EC" w:rsidRPr="009A7916" w:rsidRDefault="00D736EC">
      <w:pPr>
        <w:tabs>
          <w:tab w:val="left" w:pos="2160"/>
        </w:tabs>
        <w:ind w:left="2520" w:hanging="1800"/>
        <w:rPr>
          <w:szCs w:val="20"/>
        </w:rPr>
      </w:pPr>
      <w:r w:rsidRPr="009A7916">
        <w:rPr>
          <w:szCs w:val="20"/>
        </w:rPr>
        <w:t>Piece 27</w:t>
      </w:r>
      <w:r w:rsidRPr="009A7916">
        <w:rPr>
          <w:szCs w:val="20"/>
        </w:rPr>
        <w:tab/>
        <w:t>Stock Level</w:t>
      </w:r>
    </w:p>
    <w:p w14:paraId="2F96EB14" w14:textId="77777777" w:rsidR="0080326A" w:rsidRPr="009A7916" w:rsidRDefault="0080326A" w:rsidP="0080326A">
      <w:pPr>
        <w:ind w:left="720"/>
      </w:pPr>
      <w:r w:rsidRPr="009A7916">
        <w:t>Piece 28</w:t>
      </w:r>
      <w:r w:rsidRPr="009A7916">
        <w:tab/>
        <w:t>Generic Description</w:t>
      </w:r>
    </w:p>
    <w:p w14:paraId="4BC53D6D" w14:textId="77777777" w:rsidR="0080326A" w:rsidRPr="009A7916" w:rsidRDefault="0080326A" w:rsidP="0080326A">
      <w:pPr>
        <w:ind w:left="720"/>
      </w:pPr>
      <w:r w:rsidRPr="009A7916">
        <w:t>Piece 29</w:t>
      </w:r>
      <w:r w:rsidRPr="009A7916">
        <w:tab/>
        <w:t>Item Description</w:t>
      </w:r>
    </w:p>
    <w:p w14:paraId="68D25AAF" w14:textId="77777777" w:rsidR="0080326A" w:rsidRPr="009A7916" w:rsidRDefault="0080326A" w:rsidP="0080326A">
      <w:pPr>
        <w:ind w:left="720"/>
      </w:pPr>
      <w:bookmarkStart w:id="67" w:name="p30"/>
      <w:r w:rsidRPr="009A7916">
        <w:t>Piece 30</w:t>
      </w:r>
      <w:bookmarkEnd w:id="67"/>
      <w:r w:rsidRPr="009A7916">
        <w:tab/>
        <w:t>Inner Pack Unit of Measure Code (i.e. # pills in bottle)</w:t>
      </w:r>
    </w:p>
    <w:p w14:paraId="68EDCE7A" w14:textId="77777777" w:rsidR="0080326A" w:rsidRPr="009A7916" w:rsidRDefault="0080326A" w:rsidP="0080326A">
      <w:pPr>
        <w:ind w:left="720"/>
      </w:pPr>
      <w:r w:rsidRPr="009A7916">
        <w:t>Piece 31</w:t>
      </w:r>
      <w:r w:rsidRPr="009A7916">
        <w:tab/>
        <w:t>Package Size (i.e. # bottles in sell unit)</w:t>
      </w:r>
    </w:p>
    <w:p w14:paraId="06171589" w14:textId="77777777" w:rsidR="00D736EC" w:rsidRPr="009A7916" w:rsidRDefault="00D736EC">
      <w:pPr>
        <w:pStyle w:val="Heading2"/>
        <w:spacing w:line="216" w:lineRule="auto"/>
      </w:pPr>
      <w:bookmarkStart w:id="68" w:name="_Toc224634129"/>
      <w:r w:rsidRPr="009A7916">
        <w:t>XTMP(“PSAPV”,CTRL#,”IT”,LINE ITEM#, “SUP”) – Supply Line Item Data</w:t>
      </w:r>
      <w:bookmarkEnd w:id="68"/>
    </w:p>
    <w:p w14:paraId="3EA1DBDF" w14:textId="77777777" w:rsidR="00D736EC" w:rsidRPr="009A7916" w:rsidRDefault="00D736EC">
      <w:pPr>
        <w:pStyle w:val="Helvetica"/>
        <w:rPr>
          <w:szCs w:val="20"/>
        </w:rPr>
      </w:pPr>
    </w:p>
    <w:p w14:paraId="627CCF34" w14:textId="77777777" w:rsidR="00D736EC" w:rsidRPr="009A7916" w:rsidRDefault="00D736EC" w:rsidP="00196677">
      <w:pPr>
        <w:ind w:left="720"/>
        <w:rPr>
          <w:szCs w:val="20"/>
        </w:rPr>
      </w:pPr>
      <w:r w:rsidRPr="009A7916">
        <w:t>Piece</w:t>
      </w:r>
      <w:r w:rsidRPr="009A7916">
        <w:rPr>
          <w:szCs w:val="20"/>
        </w:rPr>
        <w:t xml:space="preserve"> 1</w:t>
      </w:r>
      <w:r w:rsidR="00196677" w:rsidRPr="009A7916">
        <w:rPr>
          <w:szCs w:val="20"/>
        </w:rPr>
        <w:tab/>
      </w:r>
      <w:r w:rsidRPr="009A7916">
        <w:rPr>
          <w:szCs w:val="20"/>
        </w:rPr>
        <w:tab/>
        <w:t>DUZ</w:t>
      </w:r>
    </w:p>
    <w:p w14:paraId="6925EBE2" w14:textId="77777777" w:rsidR="00D736EC" w:rsidRPr="009A7916" w:rsidRDefault="00D736EC" w:rsidP="00196677">
      <w:pPr>
        <w:ind w:left="720"/>
        <w:rPr>
          <w:szCs w:val="20"/>
        </w:rPr>
      </w:pPr>
      <w:r w:rsidRPr="009A7916">
        <w:t>Piece</w:t>
      </w:r>
      <w:r w:rsidRPr="009A7916">
        <w:rPr>
          <w:szCs w:val="20"/>
        </w:rPr>
        <w:t xml:space="preserve"> 2</w:t>
      </w:r>
      <w:r w:rsidRPr="009A7916">
        <w:rPr>
          <w:szCs w:val="20"/>
        </w:rPr>
        <w:tab/>
      </w:r>
      <w:r w:rsidR="00196677" w:rsidRPr="009A7916">
        <w:rPr>
          <w:szCs w:val="20"/>
        </w:rPr>
        <w:tab/>
      </w:r>
      <w:r w:rsidRPr="009A7916">
        <w:rPr>
          <w:szCs w:val="20"/>
        </w:rPr>
        <w:t>Date</w:t>
      </w:r>
    </w:p>
    <w:p w14:paraId="6ED72FD0" w14:textId="77777777" w:rsidR="00D736EC" w:rsidRPr="009A7916" w:rsidRDefault="00D736EC" w:rsidP="00196677">
      <w:pPr>
        <w:ind w:left="720"/>
        <w:rPr>
          <w:szCs w:val="20"/>
        </w:rPr>
      </w:pPr>
      <w:r w:rsidRPr="009A7916">
        <w:t>Piece</w:t>
      </w:r>
      <w:r w:rsidRPr="009A7916">
        <w:rPr>
          <w:szCs w:val="20"/>
        </w:rPr>
        <w:t xml:space="preserve"> 3</w:t>
      </w:r>
      <w:r w:rsidRPr="009A7916">
        <w:rPr>
          <w:szCs w:val="20"/>
        </w:rPr>
        <w:tab/>
      </w:r>
      <w:r w:rsidR="00196677" w:rsidRPr="009A7916">
        <w:rPr>
          <w:szCs w:val="20"/>
        </w:rPr>
        <w:tab/>
      </w:r>
      <w:r w:rsidRPr="009A7916">
        <w:rPr>
          <w:szCs w:val="20"/>
        </w:rPr>
        <w:t>“SUPPLY ITEM” or Supply item description</w:t>
      </w:r>
    </w:p>
    <w:p w14:paraId="50524249" w14:textId="77777777" w:rsidR="00D736EC" w:rsidRPr="009A7916" w:rsidRDefault="00D736EC">
      <w:pPr>
        <w:rPr>
          <w:sz w:val="20"/>
          <w:szCs w:val="20"/>
        </w:rPr>
      </w:pPr>
    </w:p>
    <w:p w14:paraId="7EC5D0F1" w14:textId="77777777" w:rsidR="00D736EC" w:rsidRPr="009A7916" w:rsidRDefault="00D736EC">
      <w:pPr>
        <w:rPr>
          <w:b/>
          <w:bCs/>
          <w:sz w:val="28"/>
          <w:szCs w:val="28"/>
        </w:rPr>
        <w:sectPr w:rsidR="00D736EC" w:rsidRPr="009A7916">
          <w:headerReference w:type="even" r:id="rId77"/>
          <w:headerReference w:type="default" r:id="rId78"/>
          <w:footerReference w:type="even" r:id="rId79"/>
          <w:headerReference w:type="first" r:id="rId80"/>
          <w:footerReference w:type="first" r:id="rId81"/>
          <w:endnotePr>
            <w:numFmt w:val="decimal"/>
          </w:endnotePr>
          <w:pgSz w:w="12240" w:h="15840"/>
          <w:pgMar w:top="1440" w:right="1440" w:bottom="1440" w:left="1440" w:header="720" w:footer="720" w:gutter="0"/>
          <w:cols w:space="720"/>
          <w:titlePg/>
        </w:sectPr>
      </w:pPr>
    </w:p>
    <w:p w14:paraId="05EDB95F" w14:textId="77777777" w:rsidR="00D736EC" w:rsidRPr="009A7916" w:rsidRDefault="00D736EC">
      <w:pPr>
        <w:pStyle w:val="Heading1"/>
      </w:pPr>
      <w:bookmarkStart w:id="69" w:name="_Toc224634130"/>
      <w:r w:rsidRPr="009A7916">
        <w:lastRenderedPageBreak/>
        <w:t>Appendix B - Invoice file with formatting errors</w:t>
      </w:r>
      <w:bookmarkEnd w:id="69"/>
    </w:p>
    <w:p w14:paraId="0BED22E5" w14:textId="77777777" w:rsidR="00D736EC" w:rsidRPr="009A7916" w:rsidRDefault="00D736EC">
      <w:pPr>
        <w:pStyle w:val="Helvetica"/>
        <w:rPr>
          <w:szCs w:val="20"/>
        </w:rPr>
      </w:pPr>
    </w:p>
    <w:p w14:paraId="23605335" w14:textId="77777777" w:rsidR="00D736EC" w:rsidRPr="009A7916" w:rsidRDefault="00D736EC">
      <w:r w:rsidRPr="009A7916">
        <w:t xml:space="preserve">The data is sent from the prime vendor in the Accredited Standards Committee (ASC) X12 release 3.2 formatting for an invoice transaction (set #810). The formatting specifications document is </w:t>
      </w:r>
      <w:r w:rsidRPr="009A7916">
        <w:rPr>
          <w:i/>
          <w:iCs/>
        </w:rPr>
        <w:t xml:space="preserve">ASC X12 Electronic Data Interchange Draft Specifications for Prime Vendor Interface with </w:t>
      </w:r>
      <w:smartTag w:uri="urn:schemas-microsoft-com:office:smarttags" w:element="place">
        <w:smartTag w:uri="urn:schemas-microsoft-com:office:smarttags" w:element="PlaceName">
          <w:r w:rsidRPr="009A7916">
            <w:rPr>
              <w:i/>
              <w:iCs/>
            </w:rPr>
            <w:t>Decentralized</w:t>
          </w:r>
        </w:smartTag>
        <w:r w:rsidRPr="009A7916">
          <w:rPr>
            <w:i/>
            <w:iCs/>
          </w:rPr>
          <w:t xml:space="preserve"> </w:t>
        </w:r>
        <w:smartTag w:uri="urn:schemas-microsoft-com:office:smarttags" w:element="PlaceType">
          <w:r w:rsidRPr="009A7916">
            <w:rPr>
              <w:i/>
              <w:iCs/>
            </w:rPr>
            <w:t>Hospital</w:t>
          </w:r>
        </w:smartTag>
      </w:smartTag>
      <w:r w:rsidRPr="009A7916">
        <w:rPr>
          <w:i/>
          <w:iCs/>
        </w:rPr>
        <w:t xml:space="preserve"> Computer Program</w:t>
      </w:r>
      <w:r w:rsidRPr="009A7916">
        <w:t>. It is part of the contract between the VA and the prime vendor. The DA V. 3.0 software checks the INVOICE.DAT formatting to assure formatting rules have been followed. There are many rules that may cause an error.</w:t>
      </w:r>
    </w:p>
    <w:p w14:paraId="4164CB94" w14:textId="77777777" w:rsidR="00D736EC" w:rsidRPr="009A7916" w:rsidRDefault="00D736EC">
      <w:pPr>
        <w:pStyle w:val="Helvetica"/>
        <w:rPr>
          <w:szCs w:val="20"/>
        </w:rPr>
      </w:pPr>
    </w:p>
    <w:p w14:paraId="52E2D6DD" w14:textId="77777777" w:rsidR="00D736EC" w:rsidRPr="009A7916" w:rsidRDefault="00D736EC">
      <w:pPr>
        <w:rPr>
          <w:szCs w:val="20"/>
        </w:rPr>
      </w:pPr>
      <w:r w:rsidRPr="009A7916">
        <w:rPr>
          <w:szCs w:val="20"/>
        </w:rPr>
        <w:t xml:space="preserve">Many different errors may be listed under the “ERROR MESSAGES:” section on the screen. </w:t>
      </w:r>
    </w:p>
    <w:p w14:paraId="6359BDEA" w14:textId="77777777" w:rsidR="00D736EC" w:rsidRPr="009A7916" w:rsidRDefault="00D736EC">
      <w:pPr>
        <w:pStyle w:val="Helvetica"/>
        <w:rPr>
          <w:szCs w:val="20"/>
        </w:rPr>
      </w:pPr>
    </w:p>
    <w:p w14:paraId="04D7ADDA" w14:textId="77777777" w:rsidR="00D736EC" w:rsidRPr="009A7916" w:rsidRDefault="00D736EC">
      <w:pPr>
        <w:rPr>
          <w:szCs w:val="20"/>
        </w:rPr>
      </w:pPr>
      <w:r w:rsidRPr="009A7916">
        <w:rPr>
          <w:szCs w:val="20"/>
        </w:rPr>
        <w:t>In the following table, the reason the error message was displayed and the actions needed to fix the error are listed.</w:t>
      </w:r>
    </w:p>
    <w:p w14:paraId="613530A0" w14:textId="77777777" w:rsidR="00D736EC" w:rsidRPr="009A7916" w:rsidRDefault="00D736EC">
      <w:pPr>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D736EC" w:rsidRPr="009A7916" w14:paraId="0C743EE7" w14:textId="77777777">
        <w:tc>
          <w:tcPr>
            <w:tcW w:w="4788" w:type="dxa"/>
            <w:tcBorders>
              <w:top w:val="single" w:sz="6" w:space="0" w:color="auto"/>
              <w:left w:val="single" w:sz="6" w:space="0" w:color="auto"/>
              <w:bottom w:val="single" w:sz="6" w:space="0" w:color="auto"/>
              <w:right w:val="single" w:sz="6" w:space="0" w:color="auto"/>
            </w:tcBorders>
            <w:shd w:val="pct5" w:color="auto" w:fill="FFFFFF"/>
          </w:tcPr>
          <w:p w14:paraId="50975F50" w14:textId="77777777" w:rsidR="00D736EC" w:rsidRPr="009A7916" w:rsidRDefault="00D736EC">
            <w:pPr>
              <w:rPr>
                <w:szCs w:val="20"/>
              </w:rPr>
            </w:pPr>
            <w:r w:rsidRPr="009A7916">
              <w:rPr>
                <w:szCs w:val="20"/>
              </w:rPr>
              <w:t>Problem Explanation</w:t>
            </w:r>
          </w:p>
        </w:tc>
        <w:tc>
          <w:tcPr>
            <w:tcW w:w="4788" w:type="dxa"/>
            <w:tcBorders>
              <w:top w:val="single" w:sz="6" w:space="0" w:color="auto"/>
              <w:left w:val="single" w:sz="6" w:space="0" w:color="auto"/>
              <w:bottom w:val="single" w:sz="6" w:space="0" w:color="auto"/>
              <w:right w:val="single" w:sz="6" w:space="0" w:color="auto"/>
            </w:tcBorders>
            <w:shd w:val="pct5" w:color="auto" w:fill="FFFFFF"/>
          </w:tcPr>
          <w:p w14:paraId="5A305D32" w14:textId="77777777" w:rsidR="00D736EC" w:rsidRPr="009A7916" w:rsidRDefault="00D736EC">
            <w:pPr>
              <w:rPr>
                <w:szCs w:val="20"/>
              </w:rPr>
            </w:pPr>
            <w:r w:rsidRPr="009A7916">
              <w:rPr>
                <w:szCs w:val="20"/>
              </w:rPr>
              <w:t>Action</w:t>
            </w:r>
          </w:p>
        </w:tc>
      </w:tr>
      <w:tr w:rsidR="00D736EC" w:rsidRPr="009A7916" w14:paraId="1C3880B3" w14:textId="77777777">
        <w:tc>
          <w:tcPr>
            <w:tcW w:w="4788" w:type="dxa"/>
            <w:tcBorders>
              <w:top w:val="single" w:sz="6" w:space="0" w:color="auto"/>
              <w:left w:val="single" w:sz="6" w:space="0" w:color="auto"/>
              <w:bottom w:val="single" w:sz="6" w:space="0" w:color="auto"/>
              <w:right w:val="single" w:sz="6" w:space="0" w:color="auto"/>
            </w:tcBorders>
          </w:tcPr>
          <w:p w14:paraId="629DE16F" w14:textId="77777777" w:rsidR="00D736EC" w:rsidRPr="009A7916" w:rsidRDefault="00D736EC">
            <w:pPr>
              <w:rPr>
                <w:szCs w:val="20"/>
              </w:rPr>
            </w:pPr>
            <w:r w:rsidRPr="009A7916">
              <w:rPr>
                <w:szCs w:val="20"/>
              </w:rPr>
              <w:t>INVOICE.DAT contains data out of sequence, missing data, and/or incorrect data.</w:t>
            </w:r>
          </w:p>
          <w:p w14:paraId="5DDE3E08" w14:textId="77777777" w:rsidR="00D736EC" w:rsidRPr="009A7916" w:rsidRDefault="00D736EC">
            <w:pPr>
              <w:pStyle w:val="Helvetica"/>
              <w:rPr>
                <w:szCs w:val="20"/>
              </w:rPr>
            </w:pPr>
          </w:p>
        </w:tc>
        <w:tc>
          <w:tcPr>
            <w:tcW w:w="4788" w:type="dxa"/>
            <w:tcBorders>
              <w:top w:val="single" w:sz="6" w:space="0" w:color="auto"/>
              <w:left w:val="single" w:sz="6" w:space="0" w:color="auto"/>
              <w:bottom w:val="single" w:sz="6" w:space="0" w:color="auto"/>
              <w:right w:val="single" w:sz="6" w:space="0" w:color="auto"/>
            </w:tcBorders>
          </w:tcPr>
          <w:p w14:paraId="31FEA986" w14:textId="77777777" w:rsidR="00D736EC" w:rsidRPr="009A7916" w:rsidRDefault="00D736EC">
            <w:pPr>
              <w:tabs>
                <w:tab w:val="left" w:pos="360"/>
              </w:tabs>
              <w:ind w:left="360" w:hanging="360"/>
              <w:rPr>
                <w:szCs w:val="20"/>
              </w:rPr>
            </w:pPr>
            <w:r w:rsidRPr="009A7916">
              <w:rPr>
                <w:szCs w:val="20"/>
              </w:rPr>
              <w:t>1.</w:t>
            </w:r>
            <w:r w:rsidRPr="009A7916">
              <w:rPr>
                <w:szCs w:val="20"/>
              </w:rPr>
              <w:tab/>
              <w:t>DO NOT upload more data until this problem is resolved.</w:t>
            </w:r>
          </w:p>
          <w:p w14:paraId="11BA53BF" w14:textId="77777777" w:rsidR="00D736EC" w:rsidRPr="009A7916" w:rsidRDefault="00D736EC">
            <w:pPr>
              <w:tabs>
                <w:tab w:val="left" w:pos="360"/>
              </w:tabs>
              <w:ind w:left="360" w:hanging="360"/>
              <w:rPr>
                <w:szCs w:val="20"/>
              </w:rPr>
            </w:pPr>
            <w:r w:rsidRPr="009A7916">
              <w:rPr>
                <w:szCs w:val="20"/>
              </w:rPr>
              <w:t>2.</w:t>
            </w:r>
            <w:r w:rsidRPr="009A7916">
              <w:rPr>
                <w:szCs w:val="20"/>
              </w:rPr>
              <w:tab/>
              <w:t>Record or screen print the errors.</w:t>
            </w:r>
          </w:p>
          <w:p w14:paraId="342B869A" w14:textId="77777777" w:rsidR="00D736EC" w:rsidRPr="009A7916" w:rsidRDefault="00D736EC">
            <w:pPr>
              <w:tabs>
                <w:tab w:val="left" w:pos="360"/>
              </w:tabs>
              <w:ind w:left="360" w:hanging="360"/>
              <w:rPr>
                <w:szCs w:val="20"/>
              </w:rPr>
            </w:pPr>
            <w:r w:rsidRPr="009A7916">
              <w:rPr>
                <w:szCs w:val="20"/>
              </w:rPr>
              <w:t>3.</w:t>
            </w:r>
            <w:r w:rsidRPr="009A7916">
              <w:rPr>
                <w:szCs w:val="20"/>
              </w:rPr>
              <w:tab/>
              <w:t>Call the prime vendor and report all errors.</w:t>
            </w:r>
          </w:p>
          <w:p w14:paraId="04D78EFA" w14:textId="77777777" w:rsidR="00D736EC" w:rsidRPr="009A7916" w:rsidRDefault="00D736EC">
            <w:pPr>
              <w:tabs>
                <w:tab w:val="left" w:pos="360"/>
              </w:tabs>
              <w:ind w:left="360" w:hanging="360"/>
              <w:rPr>
                <w:szCs w:val="20"/>
              </w:rPr>
            </w:pPr>
            <w:r w:rsidRPr="009A7916">
              <w:rPr>
                <w:szCs w:val="20"/>
              </w:rPr>
              <w:t>4.</w:t>
            </w:r>
            <w:r w:rsidRPr="009A7916">
              <w:rPr>
                <w:szCs w:val="20"/>
              </w:rPr>
              <w:tab/>
              <w:t>Instruct the prime vendor to create a new corrected INVOICE.DAT file.</w:t>
            </w:r>
          </w:p>
          <w:p w14:paraId="5C94B5CE" w14:textId="77777777" w:rsidR="00D736EC" w:rsidRPr="009A7916" w:rsidRDefault="00D736EC">
            <w:pPr>
              <w:tabs>
                <w:tab w:val="left" w:pos="360"/>
              </w:tabs>
              <w:ind w:left="360" w:hanging="360"/>
              <w:rPr>
                <w:szCs w:val="20"/>
              </w:rPr>
            </w:pPr>
            <w:r w:rsidRPr="009A7916">
              <w:rPr>
                <w:szCs w:val="20"/>
              </w:rPr>
              <w:t>5.</w:t>
            </w:r>
            <w:r w:rsidRPr="009A7916">
              <w:rPr>
                <w:szCs w:val="20"/>
              </w:rPr>
              <w:tab/>
              <w:t>Delete INVOICE.DAT and INVCRC.DAT from the PCs root directory.</w:t>
            </w:r>
          </w:p>
          <w:p w14:paraId="500F8763" w14:textId="77777777" w:rsidR="00D736EC" w:rsidRPr="009A7916" w:rsidRDefault="00D736EC">
            <w:pPr>
              <w:tabs>
                <w:tab w:val="left" w:pos="360"/>
              </w:tabs>
              <w:ind w:left="360" w:hanging="360"/>
              <w:rPr>
                <w:szCs w:val="20"/>
              </w:rPr>
            </w:pPr>
            <w:r w:rsidRPr="009A7916">
              <w:rPr>
                <w:szCs w:val="20"/>
              </w:rPr>
              <w:t>6.</w:t>
            </w:r>
            <w:r w:rsidRPr="009A7916">
              <w:rPr>
                <w:szCs w:val="20"/>
              </w:rPr>
              <w:tab/>
              <w:t>When the corrected data is ready, retrieve the invoice data from the prime vendor again.</w:t>
            </w:r>
          </w:p>
          <w:p w14:paraId="7EC9BBD9" w14:textId="77777777" w:rsidR="00D736EC" w:rsidRPr="009A7916" w:rsidRDefault="00D736EC">
            <w:pPr>
              <w:tabs>
                <w:tab w:val="left" w:pos="360"/>
              </w:tabs>
              <w:ind w:left="360" w:hanging="360"/>
              <w:rPr>
                <w:szCs w:val="20"/>
              </w:rPr>
            </w:pPr>
            <w:r w:rsidRPr="009A7916">
              <w:rPr>
                <w:szCs w:val="20"/>
              </w:rPr>
              <w:t>7.</w:t>
            </w:r>
            <w:r w:rsidRPr="009A7916">
              <w:rPr>
                <w:szCs w:val="20"/>
              </w:rPr>
              <w:tab/>
              <w:t>Upload the new invoice data.</w:t>
            </w:r>
          </w:p>
        </w:tc>
      </w:tr>
    </w:tbl>
    <w:p w14:paraId="3EAE1916" w14:textId="77777777" w:rsidR="00D736EC" w:rsidRPr="009A7916" w:rsidRDefault="00D736EC">
      <w:pPr>
        <w:rPr>
          <w:szCs w:val="20"/>
        </w:rPr>
      </w:pPr>
    </w:p>
    <w:p w14:paraId="38053477" w14:textId="77777777" w:rsidR="00D736EC" w:rsidRPr="009A7916" w:rsidRDefault="00D736EC">
      <w:pPr>
        <w:rPr>
          <w:szCs w:val="20"/>
        </w:rPr>
      </w:pPr>
      <w:r w:rsidRPr="009A7916">
        <w:rPr>
          <w:szCs w:val="20"/>
        </w:rPr>
        <w:br w:type="page"/>
      </w:r>
      <w:r w:rsidRPr="009A7916">
        <w:rPr>
          <w:szCs w:val="20"/>
        </w:rPr>
        <w:lastRenderedPageBreak/>
        <w:t>In the following table, the reason the error message was displayed and the action needed to fix the error are listed.</w:t>
      </w:r>
    </w:p>
    <w:p w14:paraId="3ABA7A0B" w14:textId="77777777" w:rsidR="00D736EC" w:rsidRPr="009A7916" w:rsidRDefault="00D736EC">
      <w:pPr>
        <w:pStyle w:val="Helvetica"/>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D736EC" w:rsidRPr="009A7916" w14:paraId="00FD873B" w14:textId="77777777">
        <w:tc>
          <w:tcPr>
            <w:tcW w:w="4788" w:type="dxa"/>
            <w:tcBorders>
              <w:top w:val="single" w:sz="6" w:space="0" w:color="auto"/>
              <w:left w:val="single" w:sz="6" w:space="0" w:color="auto"/>
              <w:bottom w:val="single" w:sz="6" w:space="0" w:color="auto"/>
              <w:right w:val="single" w:sz="6" w:space="0" w:color="auto"/>
            </w:tcBorders>
            <w:shd w:val="pct5" w:color="auto" w:fill="FFFFFF"/>
          </w:tcPr>
          <w:p w14:paraId="1EE8D668" w14:textId="77777777" w:rsidR="00D736EC" w:rsidRPr="009A7916" w:rsidRDefault="00D736EC">
            <w:pPr>
              <w:rPr>
                <w:szCs w:val="20"/>
              </w:rPr>
            </w:pPr>
            <w:r w:rsidRPr="009A7916">
              <w:rPr>
                <w:szCs w:val="20"/>
              </w:rPr>
              <w:t>Problem Explanation</w:t>
            </w:r>
          </w:p>
        </w:tc>
        <w:tc>
          <w:tcPr>
            <w:tcW w:w="4788" w:type="dxa"/>
            <w:tcBorders>
              <w:top w:val="single" w:sz="6" w:space="0" w:color="auto"/>
              <w:left w:val="single" w:sz="6" w:space="0" w:color="auto"/>
              <w:bottom w:val="single" w:sz="6" w:space="0" w:color="auto"/>
              <w:right w:val="single" w:sz="6" w:space="0" w:color="auto"/>
            </w:tcBorders>
            <w:shd w:val="pct5" w:color="auto" w:fill="FFFFFF"/>
          </w:tcPr>
          <w:p w14:paraId="65762886" w14:textId="77777777" w:rsidR="00D736EC" w:rsidRPr="009A7916" w:rsidRDefault="00D736EC">
            <w:pPr>
              <w:rPr>
                <w:szCs w:val="20"/>
              </w:rPr>
            </w:pPr>
            <w:r w:rsidRPr="009A7916">
              <w:rPr>
                <w:szCs w:val="20"/>
              </w:rPr>
              <w:t>Action</w:t>
            </w:r>
          </w:p>
        </w:tc>
      </w:tr>
      <w:tr w:rsidR="00D736EC" w:rsidRPr="009A7916" w14:paraId="5E3D3CE2" w14:textId="77777777">
        <w:tc>
          <w:tcPr>
            <w:tcW w:w="4788" w:type="dxa"/>
            <w:tcBorders>
              <w:top w:val="single" w:sz="6" w:space="0" w:color="auto"/>
              <w:left w:val="single" w:sz="6" w:space="0" w:color="auto"/>
              <w:bottom w:val="single" w:sz="6" w:space="0" w:color="auto"/>
              <w:right w:val="single" w:sz="6" w:space="0" w:color="auto"/>
            </w:tcBorders>
          </w:tcPr>
          <w:p w14:paraId="1939A127" w14:textId="77777777" w:rsidR="00D736EC" w:rsidRPr="009A7916" w:rsidRDefault="00D736EC">
            <w:pPr>
              <w:rPr>
                <w:szCs w:val="20"/>
              </w:rPr>
            </w:pPr>
            <w:r w:rsidRPr="009A7916">
              <w:rPr>
                <w:szCs w:val="20"/>
              </w:rPr>
              <w:t>The data element or segment terminator in INVOICE.DAT is null. They can never be null.</w:t>
            </w:r>
          </w:p>
        </w:tc>
        <w:tc>
          <w:tcPr>
            <w:tcW w:w="4788" w:type="dxa"/>
            <w:tcBorders>
              <w:top w:val="single" w:sz="6" w:space="0" w:color="auto"/>
              <w:left w:val="single" w:sz="6" w:space="0" w:color="auto"/>
              <w:bottom w:val="single" w:sz="6" w:space="0" w:color="auto"/>
              <w:right w:val="single" w:sz="6" w:space="0" w:color="auto"/>
            </w:tcBorders>
          </w:tcPr>
          <w:p w14:paraId="52E809EB" w14:textId="77777777" w:rsidR="00D736EC" w:rsidRPr="009A7916" w:rsidRDefault="00D736EC">
            <w:pPr>
              <w:tabs>
                <w:tab w:val="left" w:pos="360"/>
              </w:tabs>
              <w:ind w:left="360" w:hanging="360"/>
              <w:rPr>
                <w:szCs w:val="20"/>
              </w:rPr>
            </w:pPr>
            <w:r w:rsidRPr="009A7916">
              <w:rPr>
                <w:szCs w:val="20"/>
              </w:rPr>
              <w:t>1.</w:t>
            </w:r>
            <w:r w:rsidRPr="009A7916">
              <w:rPr>
                <w:szCs w:val="20"/>
              </w:rPr>
              <w:tab/>
              <w:t>DO NOT upload more data until this problem is resolved.</w:t>
            </w:r>
          </w:p>
          <w:p w14:paraId="2AD15CEB" w14:textId="77777777" w:rsidR="00D736EC" w:rsidRPr="009A7916" w:rsidRDefault="00D736EC">
            <w:pPr>
              <w:tabs>
                <w:tab w:val="left" w:pos="360"/>
              </w:tabs>
              <w:ind w:left="360" w:hanging="360"/>
              <w:rPr>
                <w:szCs w:val="20"/>
              </w:rPr>
            </w:pPr>
            <w:r w:rsidRPr="009A7916">
              <w:rPr>
                <w:szCs w:val="20"/>
              </w:rPr>
              <w:t>2.</w:t>
            </w:r>
            <w:r w:rsidRPr="009A7916">
              <w:rPr>
                <w:szCs w:val="20"/>
              </w:rPr>
              <w:tab/>
              <w:t>Call the prime vendor and report the error.</w:t>
            </w:r>
          </w:p>
          <w:p w14:paraId="3CE66BC1" w14:textId="77777777" w:rsidR="00D736EC" w:rsidRPr="009A7916" w:rsidRDefault="00D736EC">
            <w:pPr>
              <w:tabs>
                <w:tab w:val="left" w:pos="360"/>
              </w:tabs>
              <w:ind w:left="360" w:hanging="360"/>
              <w:rPr>
                <w:szCs w:val="20"/>
              </w:rPr>
            </w:pPr>
            <w:r w:rsidRPr="009A7916">
              <w:rPr>
                <w:szCs w:val="20"/>
              </w:rPr>
              <w:t>3.</w:t>
            </w:r>
            <w:r w:rsidRPr="009A7916">
              <w:rPr>
                <w:szCs w:val="20"/>
              </w:rPr>
              <w:tab/>
              <w:t>Instruct the prime vendor to create a new corrected INVOICE.DAT file.</w:t>
            </w:r>
          </w:p>
          <w:p w14:paraId="6EC0906B" w14:textId="77777777" w:rsidR="00D736EC" w:rsidRPr="009A7916" w:rsidRDefault="00D736EC">
            <w:pPr>
              <w:tabs>
                <w:tab w:val="left" w:pos="360"/>
              </w:tabs>
              <w:ind w:left="360" w:hanging="360"/>
              <w:rPr>
                <w:szCs w:val="20"/>
              </w:rPr>
            </w:pPr>
            <w:r w:rsidRPr="009A7916">
              <w:rPr>
                <w:szCs w:val="20"/>
              </w:rPr>
              <w:t>4.</w:t>
            </w:r>
            <w:r w:rsidRPr="009A7916">
              <w:rPr>
                <w:szCs w:val="20"/>
              </w:rPr>
              <w:tab/>
              <w:t>Delete INVOICE.DAT and INVCRC.DAT from the root directory on Pharmacy’s prime vendor PC.</w:t>
            </w:r>
          </w:p>
          <w:p w14:paraId="6C7159BF" w14:textId="77777777" w:rsidR="00D736EC" w:rsidRPr="009A7916" w:rsidRDefault="00D736EC">
            <w:pPr>
              <w:tabs>
                <w:tab w:val="left" w:pos="360"/>
              </w:tabs>
              <w:ind w:left="360" w:hanging="360"/>
              <w:rPr>
                <w:szCs w:val="20"/>
              </w:rPr>
            </w:pPr>
            <w:r w:rsidRPr="009A7916">
              <w:rPr>
                <w:szCs w:val="20"/>
              </w:rPr>
              <w:t>5.</w:t>
            </w:r>
            <w:r w:rsidRPr="009A7916">
              <w:rPr>
                <w:szCs w:val="20"/>
              </w:rPr>
              <w:tab/>
              <w:t>When the corrected data is ready, retrieve the invoice data from the prime vendor again.</w:t>
            </w:r>
          </w:p>
          <w:p w14:paraId="538CDE69" w14:textId="77777777" w:rsidR="00D736EC" w:rsidRPr="009A7916" w:rsidRDefault="00D736EC">
            <w:pPr>
              <w:tabs>
                <w:tab w:val="left" w:pos="360"/>
              </w:tabs>
              <w:ind w:left="360" w:hanging="360"/>
              <w:rPr>
                <w:szCs w:val="20"/>
              </w:rPr>
            </w:pPr>
            <w:r w:rsidRPr="009A7916">
              <w:rPr>
                <w:szCs w:val="20"/>
              </w:rPr>
              <w:t>6.</w:t>
            </w:r>
            <w:r w:rsidRPr="009A7916">
              <w:rPr>
                <w:szCs w:val="20"/>
              </w:rPr>
              <w:tab/>
              <w:t xml:space="preserve">Select the </w:t>
            </w:r>
            <w:r w:rsidRPr="009A7916">
              <w:rPr>
                <w:i/>
                <w:iCs/>
                <w:szCs w:val="20"/>
              </w:rPr>
              <w:t>Upload and Process Prime Vendor</w:t>
            </w:r>
            <w:r w:rsidRPr="009A7916">
              <w:rPr>
                <w:szCs w:val="20"/>
              </w:rPr>
              <w:t xml:space="preserve"> </w:t>
            </w:r>
            <w:r w:rsidRPr="009A7916">
              <w:rPr>
                <w:i/>
                <w:iCs/>
                <w:szCs w:val="20"/>
              </w:rPr>
              <w:t>Invoice Data</w:t>
            </w:r>
            <w:r w:rsidRPr="009A7916">
              <w:rPr>
                <w:szCs w:val="20"/>
              </w:rPr>
              <w:t xml:space="preserve"> [PSA UPLOAD PRIME VENDOR DATA] option again to upload the new invoice data.</w:t>
            </w:r>
          </w:p>
        </w:tc>
      </w:tr>
    </w:tbl>
    <w:p w14:paraId="6E5582AA" w14:textId="77777777" w:rsidR="00D736EC" w:rsidRPr="009A7916" w:rsidRDefault="00D736EC">
      <w:pPr>
        <w:rPr>
          <w:szCs w:val="20"/>
        </w:rPr>
      </w:pPr>
    </w:p>
    <w:p w14:paraId="6182A86B" w14:textId="77777777" w:rsidR="00D736EC" w:rsidRPr="009A7916" w:rsidRDefault="00D736EC">
      <w:pPr>
        <w:rPr>
          <w:szCs w:val="20"/>
        </w:rPr>
      </w:pPr>
    </w:p>
    <w:p w14:paraId="6C840A07" w14:textId="77777777" w:rsidR="00D736EC" w:rsidRPr="009A7916" w:rsidRDefault="00D736EC">
      <w:pPr>
        <w:rPr>
          <w:szCs w:val="20"/>
        </w:rPr>
      </w:pPr>
      <w:r w:rsidRPr="009A7916">
        <w:rPr>
          <w:szCs w:val="20"/>
        </w:rPr>
        <w:t>The software looks at the uploaded unprocessed and processed invoices to see if the incoming invoices have already been received. If so, the invoice number, invoice date, order number, order date, and invoice status is displayed.</w:t>
      </w:r>
    </w:p>
    <w:p w14:paraId="2081A3BC" w14:textId="77777777" w:rsidR="00D736EC" w:rsidRPr="009A7916" w:rsidRDefault="00D736EC">
      <w:pPr>
        <w:rPr>
          <w:szCs w:val="20"/>
        </w:rPr>
      </w:pPr>
    </w:p>
    <w:p w14:paraId="28731A12" w14:textId="77777777" w:rsidR="00D736EC" w:rsidRPr="009A7916" w:rsidRDefault="00D736EC">
      <w:pPr>
        <w:pStyle w:val="BodyText21"/>
        <w:shd w:val="pct5" w:color="auto" w:fill="FFFFFF"/>
        <w:rPr>
          <w:sz w:val="16"/>
        </w:rPr>
      </w:pPr>
    </w:p>
    <w:p w14:paraId="62BBF5E9" w14:textId="77777777" w:rsidR="00D736EC" w:rsidRPr="009A7916" w:rsidRDefault="00D736EC">
      <w:pPr>
        <w:pStyle w:val="BodyText21"/>
        <w:shd w:val="pct5" w:color="auto" w:fill="FFFFFF"/>
        <w:rPr>
          <w:sz w:val="16"/>
        </w:rPr>
      </w:pPr>
      <w:r w:rsidRPr="009A7916">
        <w:rPr>
          <w:sz w:val="16"/>
        </w:rPr>
        <w:t>There are no valid invoices to process.</w:t>
      </w:r>
    </w:p>
    <w:p w14:paraId="5FD5CF86" w14:textId="77777777" w:rsidR="00D736EC" w:rsidRPr="009A7916" w:rsidRDefault="00D736EC">
      <w:pPr>
        <w:pBdr>
          <w:top w:val="single" w:sz="6" w:space="1" w:color="auto" w:shadow="1"/>
          <w:left w:val="single" w:sz="6" w:space="4" w:color="auto" w:shadow="1"/>
          <w:bottom w:val="single" w:sz="6" w:space="1" w:color="auto" w:shadow="1"/>
          <w:right w:val="single" w:sz="6" w:space="4" w:color="auto" w:shadow="1"/>
        </w:pBdr>
        <w:shd w:val="pct5" w:color="auto" w:fill="FFFFFF"/>
        <w:rPr>
          <w:rFonts w:ascii="Courier New" w:hAnsi="Courier New" w:cs="Courier New"/>
          <w:sz w:val="16"/>
          <w:szCs w:val="20"/>
        </w:rPr>
      </w:pPr>
    </w:p>
    <w:p w14:paraId="28872664" w14:textId="77777777" w:rsidR="00D736EC" w:rsidRPr="009A7916" w:rsidRDefault="00D736EC">
      <w:pPr>
        <w:rPr>
          <w:szCs w:val="20"/>
        </w:rPr>
      </w:pPr>
    </w:p>
    <w:p w14:paraId="63D89495" w14:textId="77777777" w:rsidR="00D736EC" w:rsidRPr="009A7916" w:rsidRDefault="00D736EC">
      <w:pPr>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D736EC" w:rsidRPr="009A7916" w14:paraId="2F19DE44" w14:textId="77777777">
        <w:tc>
          <w:tcPr>
            <w:tcW w:w="4788" w:type="dxa"/>
            <w:tcBorders>
              <w:top w:val="single" w:sz="6" w:space="0" w:color="auto"/>
              <w:left w:val="single" w:sz="6" w:space="0" w:color="auto"/>
              <w:bottom w:val="single" w:sz="6" w:space="0" w:color="auto"/>
              <w:right w:val="single" w:sz="6" w:space="0" w:color="auto"/>
            </w:tcBorders>
            <w:shd w:val="pct5" w:color="auto" w:fill="FFFFFF"/>
          </w:tcPr>
          <w:p w14:paraId="06C8F232" w14:textId="77777777" w:rsidR="00D736EC" w:rsidRPr="009A7916" w:rsidRDefault="00D736EC">
            <w:pPr>
              <w:pStyle w:val="FootnoteText"/>
              <w:rPr>
                <w:sz w:val="24"/>
              </w:rPr>
            </w:pPr>
            <w:r w:rsidRPr="009A7916">
              <w:rPr>
                <w:sz w:val="24"/>
              </w:rPr>
              <w:t>Problem Explanation</w:t>
            </w:r>
          </w:p>
        </w:tc>
        <w:tc>
          <w:tcPr>
            <w:tcW w:w="4788" w:type="dxa"/>
            <w:tcBorders>
              <w:top w:val="single" w:sz="6" w:space="0" w:color="auto"/>
              <w:left w:val="single" w:sz="6" w:space="0" w:color="auto"/>
              <w:bottom w:val="single" w:sz="6" w:space="0" w:color="auto"/>
              <w:right w:val="single" w:sz="6" w:space="0" w:color="auto"/>
            </w:tcBorders>
            <w:shd w:val="pct5" w:color="auto" w:fill="FFFFFF"/>
          </w:tcPr>
          <w:p w14:paraId="66002860" w14:textId="77777777" w:rsidR="00D736EC" w:rsidRPr="009A7916" w:rsidRDefault="00D736EC">
            <w:pPr>
              <w:rPr>
                <w:szCs w:val="20"/>
              </w:rPr>
            </w:pPr>
            <w:r w:rsidRPr="009A7916">
              <w:rPr>
                <w:szCs w:val="20"/>
              </w:rPr>
              <w:t>Action</w:t>
            </w:r>
          </w:p>
        </w:tc>
      </w:tr>
      <w:tr w:rsidR="00D736EC" w:rsidRPr="009A7916" w14:paraId="7ED8E050" w14:textId="77777777">
        <w:tc>
          <w:tcPr>
            <w:tcW w:w="4788" w:type="dxa"/>
            <w:tcBorders>
              <w:top w:val="single" w:sz="6" w:space="0" w:color="auto"/>
              <w:left w:val="single" w:sz="6" w:space="0" w:color="auto"/>
              <w:bottom w:val="single" w:sz="6" w:space="0" w:color="auto"/>
              <w:right w:val="single" w:sz="6" w:space="0" w:color="auto"/>
            </w:tcBorders>
          </w:tcPr>
          <w:p w14:paraId="0E70A60E" w14:textId="77777777" w:rsidR="00D736EC" w:rsidRPr="009A7916" w:rsidRDefault="00D736EC">
            <w:pPr>
              <w:rPr>
                <w:szCs w:val="20"/>
              </w:rPr>
            </w:pPr>
            <w:r w:rsidRPr="009A7916">
              <w:rPr>
                <w:szCs w:val="20"/>
              </w:rPr>
              <w:t>All of the invoices that were just uploaded were previously uploaded and/or processed. There are no invoices to process.</w:t>
            </w:r>
          </w:p>
        </w:tc>
        <w:tc>
          <w:tcPr>
            <w:tcW w:w="4788" w:type="dxa"/>
            <w:tcBorders>
              <w:top w:val="single" w:sz="6" w:space="0" w:color="auto"/>
              <w:left w:val="single" w:sz="6" w:space="0" w:color="auto"/>
              <w:bottom w:val="single" w:sz="6" w:space="0" w:color="auto"/>
              <w:right w:val="single" w:sz="6" w:space="0" w:color="auto"/>
            </w:tcBorders>
          </w:tcPr>
          <w:p w14:paraId="129F2847" w14:textId="77777777" w:rsidR="00D736EC" w:rsidRPr="009A7916" w:rsidRDefault="00D736EC">
            <w:pPr>
              <w:rPr>
                <w:szCs w:val="20"/>
              </w:rPr>
            </w:pPr>
            <w:r w:rsidRPr="009A7916">
              <w:rPr>
                <w:szCs w:val="20"/>
              </w:rPr>
              <w:t>Do nothing.</w:t>
            </w:r>
          </w:p>
        </w:tc>
      </w:tr>
    </w:tbl>
    <w:p w14:paraId="612269ED" w14:textId="77777777" w:rsidR="00D736EC" w:rsidRPr="009A7916" w:rsidRDefault="00D736EC">
      <w:pPr>
        <w:rPr>
          <w:sz w:val="20"/>
          <w:szCs w:val="20"/>
        </w:rPr>
      </w:pPr>
    </w:p>
    <w:p w14:paraId="00469586" w14:textId="77777777" w:rsidR="00D736EC" w:rsidRPr="009A7916" w:rsidRDefault="00D736EC">
      <w:pPr>
        <w:pStyle w:val="Heading1"/>
        <w:sectPr w:rsidR="00D736EC" w:rsidRPr="009A7916">
          <w:headerReference w:type="even" r:id="rId82"/>
          <w:headerReference w:type="default" r:id="rId83"/>
          <w:footerReference w:type="even" r:id="rId84"/>
          <w:footerReference w:type="default" r:id="rId85"/>
          <w:headerReference w:type="first" r:id="rId86"/>
          <w:footerReference w:type="first" r:id="rId87"/>
          <w:endnotePr>
            <w:numFmt w:val="decimal"/>
          </w:endnotePr>
          <w:pgSz w:w="12240" w:h="15840"/>
          <w:pgMar w:top="1440" w:right="1440" w:bottom="1440" w:left="1440" w:header="720" w:footer="720" w:gutter="0"/>
          <w:cols w:space="720"/>
          <w:titlePg/>
        </w:sectPr>
      </w:pPr>
    </w:p>
    <w:p w14:paraId="2EE2E2CA" w14:textId="77777777" w:rsidR="00D736EC" w:rsidRPr="009A7916" w:rsidRDefault="00D736EC">
      <w:pPr>
        <w:pStyle w:val="Heading1"/>
      </w:pPr>
      <w:bookmarkStart w:id="70" w:name="_Toc224634131"/>
      <w:r w:rsidRPr="009A7916">
        <w:lastRenderedPageBreak/>
        <w:t>Appendix C - ASC X12 Electronic Data Interchange Draft Specifications</w:t>
      </w:r>
      <w:bookmarkEnd w:id="70"/>
    </w:p>
    <w:p w14:paraId="51232032" w14:textId="77777777" w:rsidR="00D736EC" w:rsidRPr="009A7916" w:rsidRDefault="00D736EC">
      <w:pPr>
        <w:rPr>
          <w:sz w:val="20"/>
          <w:szCs w:val="20"/>
        </w:rPr>
      </w:pPr>
    </w:p>
    <w:p w14:paraId="4B970AF6" w14:textId="77777777" w:rsidR="00D736EC" w:rsidRPr="009A7916" w:rsidRDefault="00D736EC">
      <w:pPr>
        <w:rPr>
          <w:sz w:val="20"/>
          <w:szCs w:val="20"/>
        </w:rPr>
      </w:pPr>
      <w:r w:rsidRPr="009A7916">
        <w:rPr>
          <w:sz w:val="20"/>
          <w:szCs w:val="20"/>
        </w:rPr>
        <w:br w:type="page"/>
      </w:r>
    </w:p>
    <w:p w14:paraId="7C8C4F50" w14:textId="77777777" w:rsidR="00D736EC" w:rsidRPr="009A7916" w:rsidRDefault="00D736EC">
      <w:pPr>
        <w:pStyle w:val="Manual-bodytext"/>
        <w:jc w:val="center"/>
        <w:rPr>
          <w:b/>
          <w:bCs/>
        </w:rPr>
      </w:pPr>
    </w:p>
    <w:p w14:paraId="2DCBA900" w14:textId="77777777" w:rsidR="00D736EC" w:rsidRPr="009A7916" w:rsidRDefault="00D736EC">
      <w:pPr>
        <w:pStyle w:val="Manual-bodytext"/>
        <w:jc w:val="center"/>
        <w:rPr>
          <w:b/>
          <w:bCs/>
        </w:rPr>
      </w:pPr>
    </w:p>
    <w:p w14:paraId="791F1F11" w14:textId="77777777" w:rsidR="00D736EC" w:rsidRPr="009A7916" w:rsidRDefault="00D736EC">
      <w:pPr>
        <w:pStyle w:val="Manual-bodytext"/>
        <w:jc w:val="center"/>
        <w:rPr>
          <w:b/>
          <w:bCs/>
        </w:rPr>
      </w:pPr>
    </w:p>
    <w:p w14:paraId="39F7C69D" w14:textId="77777777" w:rsidR="00D736EC" w:rsidRPr="009A7916" w:rsidRDefault="00D736EC">
      <w:pPr>
        <w:pStyle w:val="Manual-bodytext"/>
        <w:jc w:val="center"/>
        <w:rPr>
          <w:b/>
          <w:bCs/>
        </w:rPr>
      </w:pPr>
    </w:p>
    <w:p w14:paraId="718B3D30" w14:textId="77777777" w:rsidR="00D736EC" w:rsidRPr="009A7916" w:rsidRDefault="00D736EC">
      <w:pPr>
        <w:pStyle w:val="Manual-bodytext"/>
        <w:jc w:val="center"/>
        <w:rPr>
          <w:b/>
          <w:bCs/>
        </w:rPr>
      </w:pPr>
    </w:p>
    <w:p w14:paraId="05B75792" w14:textId="77777777" w:rsidR="00D736EC" w:rsidRPr="009A7916" w:rsidRDefault="00D736EC">
      <w:pPr>
        <w:pStyle w:val="Manual-bodytext"/>
        <w:jc w:val="center"/>
        <w:rPr>
          <w:b/>
          <w:bCs/>
        </w:rPr>
      </w:pPr>
    </w:p>
    <w:p w14:paraId="65A73CB3" w14:textId="77777777" w:rsidR="00D736EC" w:rsidRPr="009A7916" w:rsidRDefault="00D736EC">
      <w:pPr>
        <w:pStyle w:val="Manual-bodytext"/>
        <w:jc w:val="center"/>
        <w:rPr>
          <w:b/>
          <w:bCs/>
        </w:rPr>
      </w:pPr>
    </w:p>
    <w:p w14:paraId="5BD095DD" w14:textId="77777777" w:rsidR="00D736EC" w:rsidRPr="009A7916" w:rsidRDefault="00D736EC">
      <w:pPr>
        <w:pStyle w:val="Manual-bodytext"/>
        <w:jc w:val="center"/>
        <w:rPr>
          <w:b/>
          <w:bCs/>
        </w:rPr>
      </w:pPr>
    </w:p>
    <w:p w14:paraId="6C121C45" w14:textId="77777777" w:rsidR="00D736EC" w:rsidRPr="009A7916" w:rsidRDefault="00D736EC">
      <w:pPr>
        <w:pStyle w:val="Manual-bodytext"/>
        <w:jc w:val="center"/>
        <w:rPr>
          <w:b/>
          <w:bCs/>
        </w:rPr>
      </w:pPr>
    </w:p>
    <w:p w14:paraId="0DD36CDE" w14:textId="77777777" w:rsidR="00D736EC" w:rsidRPr="009A7916" w:rsidRDefault="00D736EC">
      <w:pPr>
        <w:pStyle w:val="Manual-bodytext"/>
        <w:jc w:val="center"/>
        <w:rPr>
          <w:b/>
          <w:bCs/>
        </w:rPr>
      </w:pPr>
    </w:p>
    <w:p w14:paraId="03044669" w14:textId="77777777" w:rsidR="00D736EC" w:rsidRPr="009A7916" w:rsidRDefault="00D736EC">
      <w:pPr>
        <w:pStyle w:val="Manual-bodytext"/>
        <w:jc w:val="center"/>
        <w:rPr>
          <w:b/>
          <w:bCs/>
        </w:rPr>
      </w:pPr>
    </w:p>
    <w:p w14:paraId="560DE1BE" w14:textId="77777777" w:rsidR="00D736EC" w:rsidRPr="009A7916" w:rsidRDefault="00D736EC">
      <w:pPr>
        <w:pStyle w:val="Manual-bodytext"/>
        <w:jc w:val="center"/>
        <w:rPr>
          <w:b/>
          <w:bCs/>
        </w:rPr>
      </w:pPr>
    </w:p>
    <w:p w14:paraId="6D9A0752" w14:textId="77777777" w:rsidR="00D736EC" w:rsidRPr="009A7916" w:rsidRDefault="00D736EC">
      <w:pPr>
        <w:pStyle w:val="Manual-bodytext"/>
        <w:jc w:val="center"/>
        <w:rPr>
          <w:b/>
          <w:bCs/>
        </w:rPr>
      </w:pPr>
    </w:p>
    <w:p w14:paraId="4917C8B4" w14:textId="77777777" w:rsidR="00D736EC" w:rsidRPr="009A7916" w:rsidRDefault="00D736EC">
      <w:pPr>
        <w:pStyle w:val="Manual-bodytext"/>
        <w:jc w:val="center"/>
        <w:rPr>
          <w:b/>
          <w:bCs/>
        </w:rPr>
      </w:pPr>
    </w:p>
    <w:p w14:paraId="307B7B3B" w14:textId="77777777" w:rsidR="00D736EC" w:rsidRPr="009A7916" w:rsidRDefault="00D736EC">
      <w:pPr>
        <w:pStyle w:val="Manual-bodytext"/>
        <w:jc w:val="center"/>
        <w:rPr>
          <w:b/>
          <w:bCs/>
        </w:rPr>
      </w:pPr>
    </w:p>
    <w:p w14:paraId="0C33581C" w14:textId="77777777" w:rsidR="00D736EC" w:rsidRPr="009A7916" w:rsidRDefault="00D736EC">
      <w:pPr>
        <w:pStyle w:val="Manual-bodytext"/>
        <w:jc w:val="center"/>
        <w:rPr>
          <w:b/>
          <w:bCs/>
        </w:rPr>
      </w:pPr>
      <w:r w:rsidRPr="009A7916">
        <w:rPr>
          <w:sz w:val="28"/>
        </w:rPr>
        <w:t>&lt;This page is intentionally left blank&gt;</w:t>
      </w:r>
    </w:p>
    <w:p w14:paraId="28C7DD33" w14:textId="77777777" w:rsidR="00D736EC" w:rsidRPr="009A7916" w:rsidRDefault="00D736EC">
      <w:pPr>
        <w:rPr>
          <w:sz w:val="20"/>
          <w:szCs w:val="20"/>
        </w:rPr>
        <w:sectPr w:rsidR="00D736EC" w:rsidRPr="009A7916">
          <w:headerReference w:type="even" r:id="rId88"/>
          <w:headerReference w:type="default" r:id="rId89"/>
          <w:footerReference w:type="even" r:id="rId90"/>
          <w:headerReference w:type="first" r:id="rId91"/>
          <w:footerReference w:type="first" r:id="rId92"/>
          <w:endnotePr>
            <w:numFmt w:val="decimal"/>
          </w:endnotePr>
          <w:pgSz w:w="12240" w:h="15840"/>
          <w:pgMar w:top="1440" w:right="1440" w:bottom="1440" w:left="1440" w:header="720" w:footer="720" w:gutter="0"/>
          <w:cols w:space="720"/>
          <w:titlePg/>
        </w:sectPr>
      </w:pPr>
    </w:p>
    <w:p w14:paraId="167DBBC1" w14:textId="77777777" w:rsidR="00D736EC" w:rsidRPr="009A7916" w:rsidRDefault="00D736EC">
      <w:pPr>
        <w:adjustRightInd w:val="0"/>
        <w:jc w:val="right"/>
        <w:rPr>
          <w:rFonts w:ascii="Arial" w:hAnsi="Arial" w:cs="Arial"/>
          <w:b/>
          <w:bCs/>
          <w:color w:val="000000"/>
          <w:sz w:val="56"/>
          <w:szCs w:val="56"/>
        </w:rPr>
      </w:pPr>
    </w:p>
    <w:p w14:paraId="7098A6DD" w14:textId="77777777" w:rsidR="00D736EC" w:rsidRPr="009A7916" w:rsidRDefault="00F4312C">
      <w:pPr>
        <w:adjustRightInd w:val="0"/>
        <w:jc w:val="right"/>
        <w:rPr>
          <w:rFonts w:ascii="Arial" w:hAnsi="Arial" w:cs="Arial"/>
          <w:b/>
          <w:bCs/>
          <w:color w:val="000000"/>
          <w:sz w:val="56"/>
          <w:szCs w:val="56"/>
        </w:rPr>
      </w:pPr>
      <w:r>
        <w:rPr>
          <w:rFonts w:ascii="Arial" w:hAnsi="Arial" w:cs="Arial"/>
          <w:b/>
          <w:bCs/>
          <w:color w:val="000000"/>
          <w:sz w:val="56"/>
          <w:szCs w:val="56"/>
        </w:rPr>
        <w:pict w14:anchorId="273E47F3">
          <v:shape id="_x0000_i1033" type="#_x0000_t75" style="width:270.45pt;height:131.5pt">
            <v:imagedata r:id="rId93" o:title=""/>
          </v:shape>
        </w:pict>
      </w:r>
    </w:p>
    <w:p w14:paraId="2B465EA1" w14:textId="77777777" w:rsidR="00D736EC" w:rsidRPr="009A7916" w:rsidRDefault="00D736EC">
      <w:pPr>
        <w:adjustRightInd w:val="0"/>
        <w:jc w:val="right"/>
        <w:rPr>
          <w:rFonts w:ascii="Arial" w:hAnsi="Arial" w:cs="Arial"/>
          <w:b/>
          <w:bCs/>
          <w:color w:val="000000"/>
          <w:sz w:val="56"/>
          <w:szCs w:val="56"/>
        </w:rPr>
      </w:pPr>
    </w:p>
    <w:p w14:paraId="45A90128" w14:textId="77777777" w:rsidR="00D736EC" w:rsidRPr="009A7916" w:rsidRDefault="00D736EC">
      <w:pPr>
        <w:adjustRightInd w:val="0"/>
        <w:jc w:val="right"/>
        <w:rPr>
          <w:rFonts w:ascii="Arial" w:hAnsi="Arial" w:cs="Arial"/>
          <w:b/>
          <w:bCs/>
          <w:color w:val="000000"/>
          <w:sz w:val="56"/>
          <w:szCs w:val="56"/>
        </w:rPr>
      </w:pPr>
      <w:r w:rsidRPr="009A7916">
        <w:rPr>
          <w:rFonts w:ascii="Arial" w:hAnsi="Arial" w:cs="Arial"/>
          <w:b/>
          <w:bCs/>
          <w:color w:val="000000"/>
          <w:sz w:val="56"/>
          <w:szCs w:val="56"/>
        </w:rPr>
        <w:t>ASC X12</w:t>
      </w:r>
    </w:p>
    <w:p w14:paraId="7F9E3DFC" w14:textId="77777777" w:rsidR="00D736EC" w:rsidRPr="009A7916" w:rsidRDefault="00D736EC">
      <w:pPr>
        <w:adjustRightInd w:val="0"/>
        <w:jc w:val="right"/>
        <w:rPr>
          <w:rFonts w:ascii="Arial" w:hAnsi="Arial" w:cs="Arial"/>
          <w:b/>
          <w:bCs/>
          <w:color w:val="000000"/>
          <w:sz w:val="56"/>
          <w:szCs w:val="56"/>
        </w:rPr>
      </w:pPr>
      <w:r w:rsidRPr="009A7916">
        <w:rPr>
          <w:rFonts w:ascii="Arial" w:hAnsi="Arial" w:cs="Arial"/>
          <w:b/>
          <w:bCs/>
          <w:color w:val="000000"/>
          <w:sz w:val="56"/>
          <w:szCs w:val="56"/>
        </w:rPr>
        <w:t>Electronic Data Interchange</w:t>
      </w:r>
    </w:p>
    <w:p w14:paraId="74BCE04F" w14:textId="77777777" w:rsidR="00D736EC" w:rsidRPr="009A7916" w:rsidRDefault="00D736EC">
      <w:pPr>
        <w:adjustRightInd w:val="0"/>
        <w:jc w:val="right"/>
        <w:rPr>
          <w:rFonts w:ascii="Arial" w:hAnsi="Arial" w:cs="Arial"/>
          <w:b/>
          <w:bCs/>
          <w:color w:val="000000"/>
          <w:sz w:val="56"/>
          <w:szCs w:val="56"/>
        </w:rPr>
      </w:pPr>
      <w:r w:rsidRPr="009A7916">
        <w:rPr>
          <w:rFonts w:ascii="Arial" w:hAnsi="Arial" w:cs="Arial"/>
          <w:b/>
          <w:bCs/>
          <w:color w:val="000000"/>
          <w:sz w:val="56"/>
          <w:szCs w:val="56"/>
        </w:rPr>
        <w:t>Draft Specifications</w:t>
      </w:r>
    </w:p>
    <w:p w14:paraId="0CF628F8" w14:textId="77777777" w:rsidR="00D736EC" w:rsidRPr="009A7916" w:rsidRDefault="00D736EC">
      <w:pPr>
        <w:adjustRightInd w:val="0"/>
        <w:jc w:val="right"/>
        <w:rPr>
          <w:rFonts w:ascii="Arial" w:hAnsi="Arial" w:cs="Arial"/>
          <w:b/>
          <w:bCs/>
          <w:color w:val="000000"/>
          <w:sz w:val="56"/>
          <w:szCs w:val="56"/>
        </w:rPr>
      </w:pPr>
    </w:p>
    <w:p w14:paraId="5A8E65B8" w14:textId="77777777" w:rsidR="00D736EC" w:rsidRPr="009A7916" w:rsidRDefault="00D736EC">
      <w:pPr>
        <w:adjustRightInd w:val="0"/>
        <w:jc w:val="right"/>
        <w:rPr>
          <w:rFonts w:ascii="Arial" w:hAnsi="Arial" w:cs="Arial"/>
          <w:b/>
          <w:bCs/>
          <w:color w:val="000000"/>
          <w:sz w:val="36"/>
          <w:szCs w:val="36"/>
        </w:rPr>
      </w:pPr>
      <w:r w:rsidRPr="009A7916">
        <w:rPr>
          <w:rFonts w:ascii="Arial" w:hAnsi="Arial" w:cs="Arial"/>
          <w:b/>
          <w:bCs/>
          <w:color w:val="000000"/>
          <w:sz w:val="36"/>
          <w:szCs w:val="36"/>
        </w:rPr>
        <w:t>for Prime Vendor Interface</w:t>
      </w:r>
    </w:p>
    <w:p w14:paraId="23E12374" w14:textId="77777777" w:rsidR="00D736EC" w:rsidRPr="009A7916" w:rsidRDefault="00D736EC">
      <w:pPr>
        <w:adjustRightInd w:val="0"/>
        <w:jc w:val="right"/>
        <w:rPr>
          <w:rFonts w:ascii="Arial" w:hAnsi="Arial" w:cs="Arial"/>
          <w:b/>
          <w:bCs/>
          <w:color w:val="000000"/>
          <w:sz w:val="36"/>
          <w:szCs w:val="36"/>
        </w:rPr>
      </w:pPr>
    </w:p>
    <w:p w14:paraId="0F19EA4B" w14:textId="77777777" w:rsidR="00D736EC" w:rsidRPr="009A7916" w:rsidRDefault="00D736EC">
      <w:pPr>
        <w:adjustRightInd w:val="0"/>
        <w:jc w:val="right"/>
        <w:rPr>
          <w:rFonts w:ascii="Arial" w:hAnsi="Arial" w:cs="Arial"/>
          <w:b/>
          <w:bCs/>
          <w:color w:val="000000"/>
          <w:sz w:val="36"/>
          <w:szCs w:val="36"/>
        </w:rPr>
      </w:pPr>
      <w:r w:rsidRPr="009A7916">
        <w:rPr>
          <w:rFonts w:ascii="Arial" w:hAnsi="Arial" w:cs="Arial"/>
          <w:b/>
          <w:bCs/>
          <w:color w:val="000000"/>
          <w:sz w:val="36"/>
          <w:szCs w:val="36"/>
        </w:rPr>
        <w:t>with Decentralized Hospital Computer Program</w:t>
      </w:r>
    </w:p>
    <w:p w14:paraId="703DE7DB" w14:textId="77777777" w:rsidR="00D736EC" w:rsidRPr="009A7916" w:rsidRDefault="00D736EC">
      <w:pPr>
        <w:adjustRightInd w:val="0"/>
        <w:jc w:val="right"/>
        <w:rPr>
          <w:rFonts w:ascii="Arial" w:hAnsi="Arial" w:cs="Arial"/>
          <w:b/>
          <w:bCs/>
          <w:color w:val="000000"/>
          <w:sz w:val="36"/>
          <w:szCs w:val="36"/>
        </w:rPr>
      </w:pPr>
      <w:r w:rsidRPr="009A7916">
        <w:rPr>
          <w:rFonts w:ascii="Arial" w:hAnsi="Arial" w:cs="Arial"/>
          <w:b/>
          <w:bCs/>
          <w:color w:val="000000"/>
          <w:sz w:val="36"/>
          <w:szCs w:val="36"/>
        </w:rPr>
        <w:t>(DHCP)</w:t>
      </w:r>
    </w:p>
    <w:p w14:paraId="11F4A7A2" w14:textId="77777777" w:rsidR="00D736EC" w:rsidRPr="009A7916" w:rsidRDefault="00D736EC">
      <w:pPr>
        <w:adjustRightInd w:val="0"/>
        <w:jc w:val="right"/>
        <w:rPr>
          <w:rFonts w:ascii="Arial" w:hAnsi="Arial" w:cs="Arial"/>
          <w:b/>
          <w:bCs/>
          <w:color w:val="000000"/>
          <w:sz w:val="36"/>
          <w:szCs w:val="36"/>
        </w:rPr>
      </w:pPr>
    </w:p>
    <w:p w14:paraId="71CFBB0E" w14:textId="77777777" w:rsidR="00D736EC" w:rsidRPr="009A7916" w:rsidRDefault="00D736EC">
      <w:pPr>
        <w:adjustRightInd w:val="0"/>
        <w:jc w:val="right"/>
        <w:rPr>
          <w:rFonts w:ascii="Arial" w:hAnsi="Arial" w:cs="Arial"/>
          <w:b/>
          <w:bCs/>
          <w:color w:val="000000"/>
          <w:sz w:val="36"/>
          <w:szCs w:val="36"/>
        </w:rPr>
      </w:pPr>
      <w:r w:rsidRPr="009A7916">
        <w:rPr>
          <w:rFonts w:ascii="Arial" w:hAnsi="Arial" w:cs="Arial"/>
          <w:b/>
          <w:bCs/>
          <w:color w:val="000000"/>
          <w:sz w:val="36"/>
          <w:szCs w:val="36"/>
        </w:rPr>
        <w:t>May 1995</w:t>
      </w:r>
    </w:p>
    <w:p w14:paraId="4947F3AF" w14:textId="77777777" w:rsidR="00D736EC" w:rsidRPr="009A7916" w:rsidRDefault="00D736EC">
      <w:pPr>
        <w:adjustRightInd w:val="0"/>
        <w:jc w:val="right"/>
        <w:rPr>
          <w:rFonts w:ascii="Arial" w:hAnsi="Arial" w:cs="Arial"/>
          <w:b/>
          <w:bCs/>
          <w:color w:val="000000"/>
          <w:sz w:val="36"/>
          <w:szCs w:val="36"/>
        </w:rPr>
      </w:pPr>
    </w:p>
    <w:p w14:paraId="685C541E" w14:textId="77777777" w:rsidR="00D736EC" w:rsidRPr="009A7916" w:rsidRDefault="00D736EC">
      <w:pPr>
        <w:adjustRightInd w:val="0"/>
        <w:jc w:val="right"/>
        <w:rPr>
          <w:rFonts w:ascii="Arial" w:hAnsi="Arial" w:cs="Arial"/>
          <w:color w:val="000000"/>
        </w:rPr>
      </w:pPr>
      <w:r w:rsidRPr="009A7916">
        <w:rPr>
          <w:rFonts w:ascii="Arial" w:hAnsi="Arial" w:cs="Arial"/>
          <w:color w:val="000000"/>
        </w:rPr>
        <w:t>Department of Veteran Affairs</w:t>
      </w:r>
    </w:p>
    <w:p w14:paraId="3913F10B" w14:textId="77777777" w:rsidR="00D736EC" w:rsidRPr="009A7916" w:rsidRDefault="00D736EC">
      <w:pPr>
        <w:adjustRightInd w:val="0"/>
        <w:jc w:val="right"/>
        <w:rPr>
          <w:rFonts w:ascii="Arial" w:hAnsi="Arial" w:cs="Arial"/>
          <w:color w:val="000000"/>
        </w:rPr>
      </w:pPr>
      <w:smartTag w:uri="urn:schemas-microsoft-com:office:smarttags" w:element="place">
        <w:smartTag w:uri="urn:schemas-microsoft-com:office:smarttags" w:element="PlaceName">
          <w:r w:rsidRPr="009A7916">
            <w:rPr>
              <w:rFonts w:ascii="Arial" w:hAnsi="Arial" w:cs="Arial"/>
              <w:color w:val="000000"/>
            </w:rPr>
            <w:t>Information</w:t>
          </w:r>
        </w:smartTag>
        <w:r w:rsidRPr="009A7916">
          <w:rPr>
            <w:rFonts w:ascii="Arial" w:hAnsi="Arial" w:cs="Arial"/>
            <w:color w:val="000000"/>
          </w:rPr>
          <w:t xml:space="preserve"> </w:t>
        </w:r>
        <w:smartTag w:uri="urn:schemas-microsoft-com:office:smarttags" w:element="PlaceName">
          <w:r w:rsidRPr="009A7916">
            <w:rPr>
              <w:rFonts w:ascii="Arial" w:hAnsi="Arial" w:cs="Arial"/>
              <w:color w:val="000000"/>
            </w:rPr>
            <w:t>Systems</w:t>
          </w:r>
        </w:smartTag>
        <w:r w:rsidRPr="009A7916">
          <w:rPr>
            <w:rFonts w:ascii="Arial" w:hAnsi="Arial" w:cs="Arial"/>
            <w:color w:val="000000"/>
          </w:rPr>
          <w:t xml:space="preserve"> </w:t>
        </w:r>
        <w:smartTag w:uri="urn:schemas-microsoft-com:office:smarttags" w:element="PlaceType">
          <w:r w:rsidRPr="009A7916">
            <w:rPr>
              <w:rFonts w:ascii="Arial" w:hAnsi="Arial" w:cs="Arial"/>
              <w:color w:val="000000"/>
            </w:rPr>
            <w:t>Center</w:t>
          </w:r>
        </w:smartTag>
      </w:smartTag>
    </w:p>
    <w:p w14:paraId="4D130D49" w14:textId="77777777" w:rsidR="00D736EC" w:rsidRPr="009A7916" w:rsidRDefault="00D736EC">
      <w:pPr>
        <w:adjustRightInd w:val="0"/>
        <w:jc w:val="right"/>
        <w:rPr>
          <w:rFonts w:ascii="Arial" w:hAnsi="Arial" w:cs="Arial"/>
          <w:color w:val="000000"/>
        </w:rPr>
      </w:pPr>
      <w:smartTag w:uri="urn:schemas-microsoft-com:office:smarttags" w:element="place">
        <w:smartTag w:uri="urn:schemas-microsoft-com:office:smarttags" w:element="City">
          <w:r w:rsidRPr="009A7916">
            <w:rPr>
              <w:rFonts w:ascii="Arial" w:hAnsi="Arial" w:cs="Arial"/>
              <w:color w:val="000000"/>
            </w:rPr>
            <w:t>Birmingham</w:t>
          </w:r>
        </w:smartTag>
        <w:r w:rsidRPr="009A7916">
          <w:rPr>
            <w:rFonts w:ascii="Arial" w:hAnsi="Arial" w:cs="Arial"/>
            <w:color w:val="000000"/>
          </w:rPr>
          <w:t xml:space="preserve">, </w:t>
        </w:r>
        <w:smartTag w:uri="urn:schemas-microsoft-com:office:smarttags" w:element="State">
          <w:r w:rsidRPr="009A7916">
            <w:rPr>
              <w:rFonts w:ascii="Arial" w:hAnsi="Arial" w:cs="Arial"/>
              <w:color w:val="000000"/>
            </w:rPr>
            <w:t>Alabama</w:t>
          </w:r>
        </w:smartTag>
      </w:smartTag>
    </w:p>
    <w:p w14:paraId="6EF17EA3" w14:textId="77777777" w:rsidR="00D736EC" w:rsidRPr="009A7916" w:rsidRDefault="00D736EC">
      <w:pPr>
        <w:adjustRightInd w:val="0"/>
        <w:rPr>
          <w:rFonts w:ascii="Arial" w:hAnsi="Arial" w:cs="Arial"/>
          <w:b/>
          <w:bCs/>
          <w:color w:val="000000"/>
          <w:sz w:val="28"/>
          <w:szCs w:val="28"/>
        </w:rPr>
      </w:pPr>
      <w:r w:rsidRPr="009A7916">
        <w:rPr>
          <w:rFonts w:ascii="Bookman Old Style" w:hAnsi="Bookman Old Style" w:cs="Arial"/>
          <w:color w:val="000000"/>
          <w:sz w:val="18"/>
          <w:szCs w:val="18"/>
        </w:rPr>
        <w:br w:type="page"/>
      </w:r>
      <w:r w:rsidRPr="009A7916">
        <w:rPr>
          <w:rFonts w:ascii="Arial" w:hAnsi="Arial" w:cs="Arial"/>
          <w:b/>
          <w:bCs/>
          <w:color w:val="000000"/>
          <w:sz w:val="28"/>
          <w:szCs w:val="28"/>
        </w:rPr>
        <w:lastRenderedPageBreak/>
        <w:t>Table of Contents</w:t>
      </w:r>
    </w:p>
    <w:p w14:paraId="41941A3E" w14:textId="77777777" w:rsidR="00D736EC" w:rsidRPr="009A7916" w:rsidRDefault="00D736EC">
      <w:pPr>
        <w:tabs>
          <w:tab w:val="right" w:leader="dot" w:pos="8602"/>
        </w:tabs>
        <w:adjustRightInd w:val="0"/>
        <w:rPr>
          <w:rFonts w:ascii="Bookman Old Style" w:hAnsi="Bookman Old Style" w:cs="Arial"/>
          <w:color w:val="000000"/>
          <w:sz w:val="22"/>
          <w:szCs w:val="22"/>
        </w:rPr>
      </w:pPr>
    </w:p>
    <w:p w14:paraId="69BF8D12" w14:textId="77777777" w:rsidR="00D736EC" w:rsidRPr="009A7916" w:rsidRDefault="00D736EC">
      <w:pPr>
        <w:tabs>
          <w:tab w:val="right" w:leader="dot" w:pos="9350"/>
        </w:tabs>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1. Purpose</w:t>
      </w:r>
      <w:r w:rsidRPr="009A7916">
        <w:rPr>
          <w:rFonts w:ascii="Bookman Old Style" w:hAnsi="Bookman Old Style" w:cs="Arial"/>
          <w:color w:val="000000"/>
          <w:sz w:val="22"/>
          <w:szCs w:val="22"/>
        </w:rPr>
        <w:tab/>
        <w:t>1</w:t>
      </w:r>
    </w:p>
    <w:p w14:paraId="7493CF7E" w14:textId="77777777" w:rsidR="00D736EC" w:rsidRPr="009A7916" w:rsidRDefault="00D736EC">
      <w:pPr>
        <w:tabs>
          <w:tab w:val="right" w:leader="dot" w:pos="9350"/>
        </w:tabs>
        <w:adjustRightInd w:val="0"/>
        <w:rPr>
          <w:rFonts w:ascii="Bookman Old Style" w:hAnsi="Bookman Old Style" w:cs="Arial"/>
          <w:color w:val="000000"/>
          <w:sz w:val="22"/>
          <w:szCs w:val="22"/>
        </w:rPr>
      </w:pPr>
    </w:p>
    <w:p w14:paraId="658BFA73" w14:textId="77777777" w:rsidR="00D736EC" w:rsidRPr="009A7916" w:rsidRDefault="00D736EC">
      <w:pPr>
        <w:tabs>
          <w:tab w:val="right" w:leader="dot" w:pos="9350"/>
        </w:tabs>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2. Overview</w:t>
      </w:r>
      <w:r w:rsidRPr="009A7916">
        <w:rPr>
          <w:rFonts w:ascii="Bookman Old Style" w:hAnsi="Bookman Old Style" w:cs="Arial"/>
          <w:color w:val="000000"/>
          <w:sz w:val="22"/>
          <w:szCs w:val="22"/>
        </w:rPr>
        <w:tab/>
        <w:t>1</w:t>
      </w:r>
    </w:p>
    <w:p w14:paraId="4613FA59" w14:textId="77777777" w:rsidR="00D736EC" w:rsidRPr="009A7916" w:rsidRDefault="00D736EC">
      <w:pPr>
        <w:tabs>
          <w:tab w:val="right" w:leader="dot" w:pos="9350"/>
        </w:tabs>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2.1 Statement of Intent</w:t>
      </w:r>
      <w:r w:rsidRPr="009A7916">
        <w:rPr>
          <w:rFonts w:ascii="Bookman Old Style" w:hAnsi="Bookman Old Style" w:cs="Arial"/>
          <w:color w:val="000000"/>
          <w:sz w:val="22"/>
          <w:szCs w:val="22"/>
        </w:rPr>
        <w:tab/>
        <w:t>1</w:t>
      </w:r>
    </w:p>
    <w:p w14:paraId="077809BE" w14:textId="77777777" w:rsidR="00D736EC" w:rsidRPr="009A7916" w:rsidRDefault="00D736EC">
      <w:pPr>
        <w:tabs>
          <w:tab w:val="right" w:leader="dot" w:pos="9350"/>
        </w:tabs>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2.2 Scope and Audience</w:t>
      </w:r>
      <w:r w:rsidRPr="009A7916">
        <w:rPr>
          <w:rFonts w:ascii="Bookman Old Style" w:hAnsi="Bookman Old Style" w:cs="Arial"/>
          <w:color w:val="000000"/>
          <w:sz w:val="22"/>
          <w:szCs w:val="22"/>
        </w:rPr>
        <w:tab/>
        <w:t>1</w:t>
      </w:r>
    </w:p>
    <w:p w14:paraId="231A7699" w14:textId="77777777" w:rsidR="00D736EC" w:rsidRPr="009A7916" w:rsidRDefault="00D736EC">
      <w:pPr>
        <w:tabs>
          <w:tab w:val="right" w:leader="dot" w:pos="9350"/>
        </w:tabs>
        <w:adjustRightInd w:val="0"/>
        <w:rPr>
          <w:rFonts w:ascii="Bookman Old Style" w:hAnsi="Bookman Old Style" w:cs="Arial"/>
          <w:color w:val="000000"/>
          <w:sz w:val="22"/>
          <w:szCs w:val="22"/>
        </w:rPr>
      </w:pPr>
    </w:p>
    <w:p w14:paraId="49448461" w14:textId="77777777" w:rsidR="00D736EC" w:rsidRPr="009A7916" w:rsidRDefault="00D736EC">
      <w:pPr>
        <w:tabs>
          <w:tab w:val="right" w:leader="dot" w:pos="9350"/>
        </w:tabs>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3. General Specifications</w:t>
      </w:r>
      <w:r w:rsidRPr="009A7916">
        <w:rPr>
          <w:rFonts w:ascii="Bookman Old Style" w:hAnsi="Bookman Old Style" w:cs="Arial"/>
          <w:color w:val="000000"/>
          <w:sz w:val="22"/>
          <w:szCs w:val="22"/>
        </w:rPr>
        <w:tab/>
        <w:t>2</w:t>
      </w:r>
    </w:p>
    <w:p w14:paraId="64974AF0" w14:textId="77777777" w:rsidR="00D736EC" w:rsidRPr="009A7916" w:rsidRDefault="00D736EC">
      <w:pPr>
        <w:tabs>
          <w:tab w:val="right" w:leader="dot" w:pos="9350"/>
        </w:tabs>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3.1 Segment Requirement Designators</w:t>
      </w:r>
      <w:r w:rsidRPr="009A7916">
        <w:rPr>
          <w:rFonts w:ascii="Bookman Old Style" w:hAnsi="Bookman Old Style" w:cs="Arial"/>
          <w:color w:val="000000"/>
          <w:sz w:val="22"/>
          <w:szCs w:val="22"/>
        </w:rPr>
        <w:tab/>
        <w:t>2</w:t>
      </w:r>
    </w:p>
    <w:p w14:paraId="1B22C0E4" w14:textId="77777777" w:rsidR="00D736EC" w:rsidRPr="009A7916" w:rsidRDefault="00D736EC">
      <w:pPr>
        <w:tabs>
          <w:tab w:val="right" w:leader="dot" w:pos="9350"/>
        </w:tabs>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3.2 Data Element</w:t>
      </w:r>
      <w:r w:rsidRPr="009A7916">
        <w:rPr>
          <w:rFonts w:ascii="Bookman Old Style" w:hAnsi="Bookman Old Style" w:cs="Arial"/>
          <w:color w:val="000000"/>
          <w:sz w:val="22"/>
          <w:szCs w:val="22"/>
        </w:rPr>
        <w:tab/>
        <w:t>2</w:t>
      </w:r>
    </w:p>
    <w:p w14:paraId="1F4EAD4B"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A. Data Element Types</w:t>
      </w:r>
      <w:r w:rsidRPr="009A7916">
        <w:rPr>
          <w:rFonts w:ascii="Bookman Old Style" w:hAnsi="Bookman Old Style" w:cs="Arial"/>
          <w:color w:val="000000"/>
          <w:sz w:val="22"/>
          <w:szCs w:val="22"/>
        </w:rPr>
        <w:tab/>
        <w:t>2</w:t>
      </w:r>
    </w:p>
    <w:p w14:paraId="285ACE25"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B. Data Element Length</w:t>
      </w:r>
      <w:r w:rsidRPr="009A7916">
        <w:rPr>
          <w:rFonts w:ascii="Bookman Old Style" w:hAnsi="Bookman Old Style" w:cs="Arial"/>
          <w:color w:val="000000"/>
          <w:sz w:val="22"/>
          <w:szCs w:val="22"/>
        </w:rPr>
        <w:tab/>
        <w:t>2</w:t>
      </w:r>
    </w:p>
    <w:p w14:paraId="3EA32840" w14:textId="77777777" w:rsidR="00D736EC" w:rsidRPr="009A7916" w:rsidRDefault="00D736EC">
      <w:pPr>
        <w:tabs>
          <w:tab w:val="right" w:leader="dot" w:pos="9350"/>
        </w:tabs>
        <w:adjustRightInd w:val="0"/>
        <w:rPr>
          <w:rFonts w:ascii="Bookman Old Style" w:hAnsi="Bookman Old Style" w:cs="Arial"/>
          <w:color w:val="000000"/>
          <w:sz w:val="22"/>
          <w:szCs w:val="22"/>
        </w:rPr>
      </w:pPr>
    </w:p>
    <w:p w14:paraId="144BEBAE" w14:textId="77777777" w:rsidR="00D736EC" w:rsidRPr="009A7916" w:rsidRDefault="00D736EC">
      <w:pPr>
        <w:tabs>
          <w:tab w:val="right" w:leader="dot" w:pos="9350"/>
        </w:tabs>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3.3 Data Element Descriptions</w:t>
      </w:r>
      <w:r w:rsidRPr="009A7916">
        <w:rPr>
          <w:rFonts w:ascii="Bookman Old Style" w:hAnsi="Bookman Old Style" w:cs="Arial"/>
          <w:color w:val="000000"/>
          <w:sz w:val="22"/>
          <w:szCs w:val="22"/>
        </w:rPr>
        <w:tab/>
        <w:t>3</w:t>
      </w:r>
    </w:p>
    <w:p w14:paraId="3F9D302D"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Table 1: Interchange Control Header (ISA)</w:t>
      </w:r>
      <w:r w:rsidRPr="009A7916">
        <w:rPr>
          <w:rFonts w:ascii="Bookman Old Style" w:hAnsi="Bookman Old Style" w:cs="Arial"/>
          <w:color w:val="000000"/>
          <w:sz w:val="22"/>
          <w:szCs w:val="22"/>
        </w:rPr>
        <w:tab/>
        <w:t>3</w:t>
      </w:r>
    </w:p>
    <w:p w14:paraId="0C4E1082"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Table 2: Functional Group Header (GS)</w:t>
      </w:r>
      <w:r w:rsidRPr="009A7916">
        <w:rPr>
          <w:rFonts w:ascii="Bookman Old Style" w:hAnsi="Bookman Old Style" w:cs="Arial"/>
          <w:color w:val="000000"/>
          <w:sz w:val="22"/>
          <w:szCs w:val="22"/>
        </w:rPr>
        <w:tab/>
        <w:t>5</w:t>
      </w:r>
    </w:p>
    <w:p w14:paraId="29DBFCC1"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Table 3: Transaction Set Header (ST).</w:t>
      </w:r>
      <w:r w:rsidRPr="009A7916">
        <w:rPr>
          <w:rFonts w:ascii="Bookman Old Style" w:hAnsi="Bookman Old Style" w:cs="Arial"/>
          <w:color w:val="000000"/>
          <w:sz w:val="22"/>
          <w:szCs w:val="22"/>
        </w:rPr>
        <w:tab/>
        <w:t>6</w:t>
      </w:r>
    </w:p>
    <w:p w14:paraId="777C546C"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Table 4: Beginning Segment for Invoice (BIG)</w:t>
      </w:r>
      <w:r w:rsidRPr="009A7916">
        <w:rPr>
          <w:rFonts w:ascii="Bookman Old Style" w:hAnsi="Bookman Old Style" w:cs="Arial"/>
          <w:color w:val="000000"/>
          <w:sz w:val="22"/>
          <w:szCs w:val="22"/>
        </w:rPr>
        <w:tab/>
        <w:t>7</w:t>
      </w:r>
    </w:p>
    <w:p w14:paraId="77BFAB0B"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Table 5: Reference Numbers (REF)</w:t>
      </w:r>
      <w:r w:rsidRPr="009A7916">
        <w:rPr>
          <w:rFonts w:ascii="Bookman Old Style" w:hAnsi="Bookman Old Style" w:cs="Arial"/>
          <w:color w:val="000000"/>
          <w:sz w:val="22"/>
          <w:szCs w:val="22"/>
        </w:rPr>
        <w:tab/>
        <w:t>8</w:t>
      </w:r>
    </w:p>
    <w:p w14:paraId="0F11AFEC"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Table 6: Name (N1)</w:t>
      </w:r>
      <w:r w:rsidRPr="009A7916">
        <w:rPr>
          <w:rFonts w:ascii="Bookman Old Style" w:hAnsi="Bookman Old Style" w:cs="Arial"/>
          <w:color w:val="000000"/>
          <w:sz w:val="22"/>
          <w:szCs w:val="22"/>
        </w:rPr>
        <w:tab/>
        <w:t>9</w:t>
      </w:r>
    </w:p>
    <w:p w14:paraId="3496AC01"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Table 7: Additional Name Information (N2)</w:t>
      </w:r>
      <w:r w:rsidRPr="009A7916">
        <w:rPr>
          <w:rFonts w:ascii="Bookman Old Style" w:hAnsi="Bookman Old Style" w:cs="Arial"/>
          <w:color w:val="000000"/>
          <w:sz w:val="22"/>
          <w:szCs w:val="22"/>
        </w:rPr>
        <w:tab/>
        <w:t>9</w:t>
      </w:r>
    </w:p>
    <w:p w14:paraId="13516FD8"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Table 8: Address Information (N3)</w:t>
      </w:r>
      <w:r w:rsidRPr="009A7916">
        <w:rPr>
          <w:rFonts w:ascii="Bookman Old Style" w:hAnsi="Bookman Old Style" w:cs="Arial"/>
          <w:color w:val="000000"/>
          <w:sz w:val="22"/>
          <w:szCs w:val="22"/>
        </w:rPr>
        <w:tab/>
        <w:t>10</w:t>
      </w:r>
    </w:p>
    <w:p w14:paraId="363C5DE7"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Table 9: Geographic Location (N4)</w:t>
      </w:r>
      <w:r w:rsidRPr="009A7916">
        <w:rPr>
          <w:rFonts w:ascii="Bookman Old Style" w:hAnsi="Bookman Old Style" w:cs="Arial"/>
          <w:color w:val="000000"/>
          <w:sz w:val="22"/>
          <w:szCs w:val="22"/>
        </w:rPr>
        <w:tab/>
        <w:t>10</w:t>
      </w:r>
    </w:p>
    <w:p w14:paraId="44EB35BE"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Table 10: Terms of Sale/Deferred Terms of Sale (ITD) -- Optional segment</w:t>
      </w:r>
      <w:r w:rsidRPr="009A7916">
        <w:rPr>
          <w:rFonts w:ascii="Bookman Old Style" w:hAnsi="Bookman Old Style" w:cs="Arial"/>
          <w:color w:val="000000"/>
          <w:sz w:val="22"/>
          <w:szCs w:val="22"/>
        </w:rPr>
        <w:tab/>
        <w:t>11</w:t>
      </w:r>
    </w:p>
    <w:p w14:paraId="0E79972A"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Table 11: Date/Time Reference (DTM)</w:t>
      </w:r>
      <w:r w:rsidRPr="009A7916">
        <w:rPr>
          <w:rFonts w:ascii="Bookman Old Style" w:hAnsi="Bookman Old Style" w:cs="Arial"/>
          <w:color w:val="000000"/>
          <w:sz w:val="22"/>
          <w:szCs w:val="22"/>
        </w:rPr>
        <w:tab/>
        <w:t>12</w:t>
      </w:r>
    </w:p>
    <w:p w14:paraId="69A8D144"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Table 12: Baseline Item Data (Invoice) (IT1)</w:t>
      </w:r>
      <w:r w:rsidRPr="009A7916">
        <w:rPr>
          <w:rFonts w:ascii="Bookman Old Style" w:hAnsi="Bookman Old Style" w:cs="Arial"/>
          <w:color w:val="000000"/>
          <w:sz w:val="22"/>
          <w:szCs w:val="22"/>
        </w:rPr>
        <w:tab/>
        <w:t>13</w:t>
      </w:r>
    </w:p>
    <w:p w14:paraId="0C710196"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Table 13: Transaction Totals (CTT)</w:t>
      </w:r>
      <w:r w:rsidRPr="009A7916">
        <w:rPr>
          <w:rFonts w:ascii="Bookman Old Style" w:hAnsi="Bookman Old Style" w:cs="Arial"/>
          <w:color w:val="000000"/>
          <w:sz w:val="22"/>
          <w:szCs w:val="22"/>
        </w:rPr>
        <w:tab/>
        <w:t>15</w:t>
      </w:r>
    </w:p>
    <w:p w14:paraId="66568FD6"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Table 14: Transaction Set Trailer (SE)</w:t>
      </w:r>
      <w:r w:rsidRPr="009A7916">
        <w:rPr>
          <w:rFonts w:ascii="Bookman Old Style" w:hAnsi="Bookman Old Style" w:cs="Arial"/>
          <w:color w:val="000000"/>
          <w:sz w:val="22"/>
          <w:szCs w:val="22"/>
        </w:rPr>
        <w:tab/>
        <w:t>16</w:t>
      </w:r>
    </w:p>
    <w:p w14:paraId="21D8F55D"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Table 15: Functional Group Trailer (GE)</w:t>
      </w:r>
      <w:r w:rsidRPr="009A7916">
        <w:rPr>
          <w:rFonts w:ascii="Bookman Old Style" w:hAnsi="Bookman Old Style" w:cs="Arial"/>
          <w:color w:val="000000"/>
          <w:sz w:val="22"/>
          <w:szCs w:val="22"/>
        </w:rPr>
        <w:tab/>
        <w:t>16</w:t>
      </w:r>
    </w:p>
    <w:p w14:paraId="1B49A47D"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Table 16: Interchange Control Trailer (IEA)</w:t>
      </w:r>
      <w:r w:rsidRPr="009A7916">
        <w:rPr>
          <w:rFonts w:ascii="Bookman Old Style" w:hAnsi="Bookman Old Style" w:cs="Arial"/>
          <w:color w:val="000000"/>
          <w:sz w:val="22"/>
          <w:szCs w:val="22"/>
        </w:rPr>
        <w:tab/>
        <w:t>17</w:t>
      </w:r>
    </w:p>
    <w:p w14:paraId="73380F9F" w14:textId="77777777" w:rsidR="00D736EC" w:rsidRPr="009A7916" w:rsidRDefault="00D736EC">
      <w:pPr>
        <w:tabs>
          <w:tab w:val="right" w:leader="dot" w:pos="9350"/>
        </w:tabs>
        <w:adjustRightInd w:val="0"/>
        <w:rPr>
          <w:rFonts w:ascii="Bookman Old Style" w:hAnsi="Bookman Old Style" w:cs="Arial"/>
          <w:color w:val="000000"/>
          <w:sz w:val="22"/>
          <w:szCs w:val="22"/>
        </w:rPr>
      </w:pPr>
    </w:p>
    <w:p w14:paraId="48BC3A27" w14:textId="77777777" w:rsidR="00D736EC" w:rsidRPr="009A7916" w:rsidRDefault="00D736EC">
      <w:pPr>
        <w:tabs>
          <w:tab w:val="right" w:leader="dot" w:pos="9350"/>
        </w:tabs>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3.4 Implementation and Control Structure</w:t>
      </w:r>
      <w:r w:rsidRPr="009A7916">
        <w:rPr>
          <w:rFonts w:ascii="Bookman Old Style" w:hAnsi="Bookman Old Style" w:cs="Arial"/>
          <w:color w:val="000000"/>
          <w:sz w:val="22"/>
          <w:szCs w:val="22"/>
        </w:rPr>
        <w:tab/>
        <w:t>18</w:t>
      </w:r>
    </w:p>
    <w:p w14:paraId="780FB984"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A. Implementation.</w:t>
      </w:r>
      <w:r w:rsidRPr="009A7916">
        <w:rPr>
          <w:rFonts w:ascii="Bookman Old Style" w:hAnsi="Bookman Old Style" w:cs="Arial"/>
          <w:color w:val="000000"/>
          <w:sz w:val="22"/>
          <w:szCs w:val="22"/>
        </w:rPr>
        <w:tab/>
        <w:t>18</w:t>
      </w:r>
    </w:p>
    <w:p w14:paraId="0E4CE482"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B. Control Structure</w:t>
      </w:r>
      <w:r w:rsidRPr="009A7916">
        <w:rPr>
          <w:rFonts w:ascii="Bookman Old Style" w:hAnsi="Bookman Old Style" w:cs="Arial"/>
          <w:color w:val="000000"/>
          <w:sz w:val="22"/>
          <w:szCs w:val="22"/>
        </w:rPr>
        <w:tab/>
        <w:t>18</w:t>
      </w:r>
    </w:p>
    <w:p w14:paraId="36E703E7"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C. Segment Layout</w:t>
      </w:r>
      <w:r w:rsidRPr="009A7916">
        <w:rPr>
          <w:rFonts w:ascii="Bookman Old Style" w:hAnsi="Bookman Old Style" w:cs="Arial"/>
          <w:color w:val="000000"/>
          <w:sz w:val="22"/>
          <w:szCs w:val="22"/>
        </w:rPr>
        <w:tab/>
        <w:t>19</w:t>
      </w:r>
    </w:p>
    <w:p w14:paraId="578D82FE" w14:textId="77777777" w:rsidR="00D736EC" w:rsidRPr="009A7916" w:rsidRDefault="00D736EC">
      <w:pPr>
        <w:tabs>
          <w:tab w:val="right" w:leader="dot" w:pos="8602"/>
        </w:tabs>
        <w:adjustRightInd w:val="0"/>
        <w:rPr>
          <w:rFonts w:ascii="Bookman Old Style" w:hAnsi="Bookman Old Style" w:cs="Arial"/>
          <w:color w:val="000000"/>
          <w:sz w:val="22"/>
          <w:szCs w:val="22"/>
        </w:rPr>
      </w:pPr>
    </w:p>
    <w:p w14:paraId="6AE72E73" w14:textId="77777777" w:rsidR="00D736EC" w:rsidRPr="009A7916" w:rsidRDefault="00D736EC">
      <w:pPr>
        <w:tabs>
          <w:tab w:val="right" w:leader="dot" w:pos="9350"/>
        </w:tabs>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3.5 Transaction Set 810 Examples</w:t>
      </w:r>
      <w:r w:rsidRPr="009A7916">
        <w:rPr>
          <w:rFonts w:ascii="Bookman Old Style" w:hAnsi="Bookman Old Style" w:cs="Arial"/>
          <w:color w:val="000000"/>
          <w:sz w:val="22"/>
          <w:szCs w:val="22"/>
        </w:rPr>
        <w:tab/>
        <w:t>20</w:t>
      </w:r>
    </w:p>
    <w:p w14:paraId="41EDEC5C"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Example 1: Template of a Transaction Set</w:t>
      </w:r>
      <w:r w:rsidRPr="009A7916">
        <w:rPr>
          <w:rFonts w:ascii="Bookman Old Style" w:hAnsi="Bookman Old Style" w:cs="Arial"/>
          <w:color w:val="000000"/>
          <w:sz w:val="22"/>
          <w:szCs w:val="22"/>
        </w:rPr>
        <w:tab/>
        <w:t>20</w:t>
      </w:r>
    </w:p>
    <w:p w14:paraId="5F91658E" w14:textId="77777777" w:rsidR="00D736EC" w:rsidRPr="009A7916" w:rsidRDefault="00D736EC">
      <w:pPr>
        <w:tabs>
          <w:tab w:val="right" w:leader="dot" w:pos="9350"/>
        </w:tabs>
        <w:adjustRightInd w:val="0"/>
        <w:ind w:left="187"/>
        <w:rPr>
          <w:rFonts w:ascii="Bookman Old Style" w:hAnsi="Bookman Old Style" w:cs="Arial"/>
          <w:color w:val="000000"/>
          <w:sz w:val="22"/>
          <w:szCs w:val="22"/>
        </w:rPr>
      </w:pPr>
      <w:r w:rsidRPr="009A7916">
        <w:rPr>
          <w:rFonts w:ascii="Bookman Old Style" w:hAnsi="Bookman Old Style" w:cs="Arial"/>
          <w:color w:val="000000"/>
          <w:sz w:val="22"/>
          <w:szCs w:val="22"/>
        </w:rPr>
        <w:t>Example 2: Mock Transaction Set</w:t>
      </w:r>
      <w:r w:rsidRPr="009A7916">
        <w:rPr>
          <w:rFonts w:ascii="Bookman Old Style" w:hAnsi="Bookman Old Style" w:cs="Arial"/>
          <w:color w:val="000000"/>
          <w:sz w:val="22"/>
          <w:szCs w:val="22"/>
        </w:rPr>
        <w:tab/>
        <w:t>21</w:t>
      </w:r>
    </w:p>
    <w:p w14:paraId="67F1D425" w14:textId="77777777" w:rsidR="00D736EC" w:rsidRPr="009A7916" w:rsidRDefault="00D736EC">
      <w:pPr>
        <w:tabs>
          <w:tab w:val="right" w:leader="dot" w:pos="9350"/>
        </w:tabs>
        <w:adjustRightInd w:val="0"/>
        <w:ind w:left="187"/>
        <w:rPr>
          <w:rFonts w:ascii="Bookman Old Style" w:hAnsi="Bookman Old Style" w:cs="Arial"/>
          <w:color w:val="000000"/>
          <w:sz w:val="22"/>
          <w:szCs w:val="22"/>
        </w:rPr>
        <w:sectPr w:rsidR="00D736EC" w:rsidRPr="009A7916">
          <w:headerReference w:type="even" r:id="rId94"/>
          <w:headerReference w:type="default" r:id="rId95"/>
          <w:footerReference w:type="even" r:id="rId96"/>
          <w:footerReference w:type="default" r:id="rId97"/>
          <w:headerReference w:type="first" r:id="rId98"/>
          <w:footerReference w:type="first" r:id="rId99"/>
          <w:endnotePr>
            <w:numFmt w:val="decimal"/>
          </w:endnotePr>
          <w:type w:val="oddPage"/>
          <w:pgSz w:w="12240" w:h="15840" w:code="1"/>
          <w:pgMar w:top="1440" w:right="1440" w:bottom="1440" w:left="1440" w:header="720" w:footer="720" w:gutter="0"/>
          <w:pgNumType w:fmt="lowerRoman" w:start="1"/>
          <w:cols w:space="720"/>
          <w:noEndnote/>
          <w:titlePg/>
        </w:sectPr>
      </w:pPr>
    </w:p>
    <w:p w14:paraId="43648E4C" w14:textId="77777777" w:rsidR="00D736EC" w:rsidRPr="009A7916" w:rsidRDefault="00D736EC">
      <w:pPr>
        <w:adjustRightInd w:val="0"/>
        <w:jc w:val="center"/>
        <w:rPr>
          <w:rFonts w:ascii="Arial" w:hAnsi="Arial" w:cs="Arial"/>
          <w:b/>
          <w:bCs/>
          <w:color w:val="000000"/>
          <w:sz w:val="28"/>
          <w:szCs w:val="28"/>
        </w:rPr>
      </w:pPr>
      <w:r w:rsidRPr="009A7916">
        <w:rPr>
          <w:rFonts w:ascii="Arial" w:hAnsi="Arial" w:cs="Arial"/>
          <w:b/>
          <w:bCs/>
          <w:color w:val="000000"/>
          <w:sz w:val="28"/>
          <w:szCs w:val="28"/>
        </w:rPr>
        <w:lastRenderedPageBreak/>
        <w:t>ASC X12, Electronic Data Interchange</w:t>
      </w:r>
    </w:p>
    <w:p w14:paraId="03B3C0F2" w14:textId="77777777" w:rsidR="00D736EC" w:rsidRPr="009A7916" w:rsidRDefault="00D736EC">
      <w:pPr>
        <w:adjustRightInd w:val="0"/>
        <w:jc w:val="center"/>
        <w:rPr>
          <w:rFonts w:ascii="Arial" w:hAnsi="Arial" w:cs="Arial"/>
          <w:color w:val="000000"/>
          <w:sz w:val="28"/>
          <w:szCs w:val="28"/>
        </w:rPr>
      </w:pPr>
      <w:r w:rsidRPr="009A7916">
        <w:rPr>
          <w:rFonts w:ascii="Arial" w:hAnsi="Arial" w:cs="Arial"/>
          <w:b/>
          <w:bCs/>
          <w:color w:val="000000"/>
          <w:sz w:val="28"/>
          <w:szCs w:val="28"/>
        </w:rPr>
        <w:t>Prime Vendor Interface Specifications</w:t>
      </w:r>
    </w:p>
    <w:p w14:paraId="21FDB465" w14:textId="77777777" w:rsidR="00D736EC" w:rsidRPr="009A7916" w:rsidRDefault="00D736EC">
      <w:pPr>
        <w:adjustRightInd w:val="0"/>
        <w:rPr>
          <w:rFonts w:ascii="Arial" w:hAnsi="Arial" w:cs="Arial"/>
          <w:b/>
          <w:bCs/>
          <w:color w:val="000000"/>
          <w:sz w:val="28"/>
          <w:szCs w:val="28"/>
        </w:rPr>
      </w:pPr>
    </w:p>
    <w:p w14:paraId="1CFE4E2D" w14:textId="77777777" w:rsidR="00D736EC" w:rsidRPr="009A7916" w:rsidRDefault="00D736EC">
      <w:pPr>
        <w:adjustRightInd w:val="0"/>
        <w:rPr>
          <w:rFonts w:ascii="Arial" w:hAnsi="Arial" w:cs="Arial"/>
          <w:b/>
          <w:bCs/>
          <w:color w:val="000000"/>
          <w:sz w:val="28"/>
          <w:szCs w:val="28"/>
        </w:rPr>
      </w:pPr>
      <w:r w:rsidRPr="009A7916">
        <w:rPr>
          <w:rFonts w:ascii="Arial" w:hAnsi="Arial" w:cs="Arial"/>
          <w:b/>
          <w:bCs/>
          <w:color w:val="000000"/>
          <w:sz w:val="28"/>
          <w:szCs w:val="28"/>
        </w:rPr>
        <w:t>1. Purpose</w:t>
      </w:r>
    </w:p>
    <w:p w14:paraId="6309D2C3" w14:textId="77777777" w:rsidR="00D736EC" w:rsidRPr="009A7916" w:rsidRDefault="00D736EC">
      <w:pPr>
        <w:adjustRightInd w:val="0"/>
        <w:rPr>
          <w:rFonts w:ascii="Bookman Old Style" w:hAnsi="Bookman Old Style" w:cs="Arial"/>
          <w:color w:val="000000"/>
          <w:sz w:val="22"/>
          <w:szCs w:val="22"/>
        </w:rPr>
      </w:pPr>
    </w:p>
    <w:p w14:paraId="0AE76872"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This document specifies an interface to the Decentralized Hospital Computer Program</w:t>
      </w:r>
    </w:p>
    <w:p w14:paraId="6A9E9C94"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(DHCP) based on the ASC X12 Protocol for Electronic Data Interchange (EDI). It is the</w:t>
      </w:r>
    </w:p>
    <w:p w14:paraId="61E9B853"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intent that this interface form the basis for creating export files compatible with the</w:t>
      </w:r>
    </w:p>
    <w:p w14:paraId="5E512AD5"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DHCP Prime Vendor Interface. Outlined are the segments and data elements which</w:t>
      </w:r>
    </w:p>
    <w:p w14:paraId="6AE50FAF"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will be used by all prime vendors to export Invoice data to such an interface. The</w:t>
      </w:r>
    </w:p>
    <w:p w14:paraId="70979266"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segments and data elements which are used from the 810 transaction set will still be</w:t>
      </w:r>
    </w:p>
    <w:p w14:paraId="01D84D91"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in strict accordance with the ASC X12 Standard as set forth in the Draft Version 3</w:t>
      </w:r>
    </w:p>
    <w:p w14:paraId="6224668D"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 xml:space="preserve">Release 2. It is the responsibility of the Department of Veteran Affairs, </w:t>
      </w:r>
      <w:smartTag w:uri="urn:schemas-microsoft-com:office:smarttags" w:element="City">
        <w:smartTag w:uri="urn:schemas-microsoft-com:office:smarttags" w:element="place">
          <w:r w:rsidRPr="009A7916">
            <w:rPr>
              <w:rFonts w:ascii="Bookman Old Style" w:hAnsi="Bookman Old Style" w:cs="Arial"/>
              <w:color w:val="000000"/>
              <w:sz w:val="22"/>
              <w:szCs w:val="22"/>
            </w:rPr>
            <w:t>Birmingham</w:t>
          </w:r>
        </w:smartTag>
      </w:smartTag>
    </w:p>
    <w:p w14:paraId="297F15E1" w14:textId="77777777" w:rsidR="00D736EC" w:rsidRPr="009A7916" w:rsidRDefault="00D736EC">
      <w:pPr>
        <w:adjustRightInd w:val="0"/>
        <w:rPr>
          <w:rFonts w:ascii="Bookman Old Style" w:hAnsi="Bookman Old Style" w:cs="Arial"/>
          <w:color w:val="000000"/>
          <w:sz w:val="22"/>
          <w:szCs w:val="22"/>
        </w:rPr>
      </w:pPr>
      <w:smartTag w:uri="urn:schemas-microsoft-com:office:smarttags" w:element="place">
        <w:smartTag w:uri="urn:schemas-microsoft-com:office:smarttags" w:element="PlaceName">
          <w:r w:rsidRPr="009A7916">
            <w:rPr>
              <w:rFonts w:ascii="Bookman Old Style" w:hAnsi="Bookman Old Style" w:cs="Arial"/>
              <w:color w:val="000000"/>
              <w:sz w:val="22"/>
              <w:szCs w:val="22"/>
            </w:rPr>
            <w:t>Information</w:t>
          </w:r>
        </w:smartTag>
        <w:r w:rsidRPr="009A7916">
          <w:rPr>
            <w:rFonts w:ascii="Bookman Old Style" w:hAnsi="Bookman Old Style" w:cs="Arial"/>
            <w:color w:val="000000"/>
            <w:sz w:val="22"/>
            <w:szCs w:val="22"/>
          </w:rPr>
          <w:t xml:space="preserve"> </w:t>
        </w:r>
        <w:smartTag w:uri="urn:schemas-microsoft-com:office:smarttags" w:element="PlaceName">
          <w:r w:rsidRPr="009A7916">
            <w:rPr>
              <w:rFonts w:ascii="Bookman Old Style" w:hAnsi="Bookman Old Style" w:cs="Arial"/>
              <w:color w:val="000000"/>
              <w:sz w:val="22"/>
              <w:szCs w:val="22"/>
            </w:rPr>
            <w:t>Systems</w:t>
          </w:r>
        </w:smartTag>
        <w:r w:rsidRPr="009A7916">
          <w:rPr>
            <w:rFonts w:ascii="Bookman Old Style" w:hAnsi="Bookman Old Style" w:cs="Arial"/>
            <w:color w:val="000000"/>
            <w:sz w:val="22"/>
            <w:szCs w:val="22"/>
          </w:rPr>
          <w:t xml:space="preserve"> </w:t>
        </w:r>
        <w:smartTag w:uri="urn:schemas-microsoft-com:office:smarttags" w:element="PlaceType">
          <w:r w:rsidRPr="009A7916">
            <w:rPr>
              <w:rFonts w:ascii="Bookman Old Style" w:hAnsi="Bookman Old Style" w:cs="Arial"/>
              <w:color w:val="000000"/>
              <w:sz w:val="22"/>
              <w:szCs w:val="22"/>
            </w:rPr>
            <w:t>Center</w:t>
          </w:r>
        </w:smartTag>
      </w:smartTag>
      <w:r w:rsidRPr="009A7916">
        <w:rPr>
          <w:rFonts w:ascii="Bookman Old Style" w:hAnsi="Bookman Old Style" w:cs="Arial"/>
          <w:color w:val="000000"/>
          <w:sz w:val="22"/>
          <w:szCs w:val="22"/>
        </w:rPr>
        <w:t xml:space="preserve"> (ISC) to update these guidelines for the 810 transaction</w:t>
      </w:r>
    </w:p>
    <w:p w14:paraId="0B771D60"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set as it pertains to the prime vendor. The following information is provided as a</w:t>
      </w:r>
    </w:p>
    <w:p w14:paraId="73AEAE09"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specific guide, however, the vendor shall refer to ASC X12 Version 3 Release 2</w:t>
      </w:r>
    </w:p>
    <w:p w14:paraId="0F577806"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documentation for details concerning the general rules and standards of the ASC X12</w:t>
      </w:r>
    </w:p>
    <w:p w14:paraId="29A42F42"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810 transaction set.</w:t>
      </w:r>
    </w:p>
    <w:p w14:paraId="1AB5CFD8" w14:textId="77777777" w:rsidR="00D736EC" w:rsidRPr="009A7916" w:rsidRDefault="00D736EC">
      <w:pPr>
        <w:adjustRightInd w:val="0"/>
        <w:rPr>
          <w:rFonts w:ascii="Bookman Old Style" w:hAnsi="Bookman Old Style" w:cs="Arial"/>
          <w:color w:val="000000"/>
          <w:sz w:val="22"/>
          <w:szCs w:val="22"/>
        </w:rPr>
      </w:pPr>
    </w:p>
    <w:p w14:paraId="4BF35547" w14:textId="77777777" w:rsidR="00D736EC" w:rsidRPr="009A7916" w:rsidRDefault="00D736EC">
      <w:pPr>
        <w:adjustRightInd w:val="0"/>
        <w:rPr>
          <w:rFonts w:ascii="Arial" w:hAnsi="Arial" w:cs="Arial"/>
          <w:b/>
          <w:bCs/>
          <w:color w:val="000000"/>
          <w:sz w:val="28"/>
          <w:szCs w:val="28"/>
        </w:rPr>
      </w:pPr>
      <w:r w:rsidRPr="009A7916">
        <w:rPr>
          <w:rFonts w:ascii="Arial" w:hAnsi="Arial" w:cs="Arial"/>
          <w:b/>
          <w:bCs/>
          <w:color w:val="000000"/>
          <w:sz w:val="28"/>
          <w:szCs w:val="28"/>
        </w:rPr>
        <w:t>2. Overview</w:t>
      </w:r>
    </w:p>
    <w:p w14:paraId="511B6D64" w14:textId="77777777" w:rsidR="00D736EC" w:rsidRPr="009A7916" w:rsidRDefault="00D736EC">
      <w:pPr>
        <w:adjustRightInd w:val="0"/>
        <w:rPr>
          <w:rFonts w:ascii="Arial" w:hAnsi="Arial" w:cs="Arial"/>
          <w:b/>
          <w:bCs/>
          <w:color w:val="000000"/>
          <w:sz w:val="28"/>
          <w:szCs w:val="28"/>
        </w:rPr>
      </w:pPr>
    </w:p>
    <w:p w14:paraId="2440850C" w14:textId="77777777" w:rsidR="00D736EC" w:rsidRPr="009A7916" w:rsidRDefault="00D736EC">
      <w:pPr>
        <w:adjustRightInd w:val="0"/>
        <w:rPr>
          <w:rFonts w:ascii="Arial" w:hAnsi="Arial" w:cs="Arial"/>
          <w:b/>
          <w:bCs/>
          <w:i/>
          <w:iCs/>
          <w:color w:val="000000"/>
        </w:rPr>
      </w:pPr>
      <w:r w:rsidRPr="009A7916">
        <w:rPr>
          <w:rFonts w:ascii="Arial" w:hAnsi="Arial" w:cs="Arial"/>
          <w:b/>
          <w:bCs/>
          <w:i/>
          <w:iCs/>
          <w:color w:val="000000"/>
        </w:rPr>
        <w:t>2.1 Statement of Intent</w:t>
      </w:r>
      <w:r w:rsidRPr="009A7916">
        <w:rPr>
          <w:rFonts w:ascii="Arial" w:hAnsi="Arial" w:cs="Arial"/>
          <w:b/>
          <w:bCs/>
          <w:i/>
          <w:iCs/>
          <w:color w:val="000000"/>
        </w:rPr>
        <w:br/>
      </w:r>
    </w:p>
    <w:p w14:paraId="5A3CF087"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Birmingham Information Systems Center (ISC) plans to implement a generic interface</w:t>
      </w:r>
    </w:p>
    <w:p w14:paraId="6EE45CB5"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to DHCP for prime vendors exporting invoice files to be used within DHCP. The</w:t>
      </w:r>
    </w:p>
    <w:p w14:paraId="49C57AA6"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vendor will continue to provide the normal paper invoices and related</w:t>
      </w:r>
    </w:p>
    <w:p w14:paraId="37FF058D"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documents as agreed upon prior to this interface. The file format will adhere to the</w:t>
      </w:r>
    </w:p>
    <w:p w14:paraId="4D84C47E"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ASC X12 Standard, Draft Version 3 Release 2 and the guidelines as set forth in this</w:t>
      </w:r>
    </w:p>
    <w:p w14:paraId="7973008B"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document. This form of EDI seems to be prevalent within the health care industry and</w:t>
      </w:r>
    </w:p>
    <w:p w14:paraId="4BE8CE7B"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the method for exchange of information will be compatible in the future should the</w:t>
      </w:r>
    </w:p>
    <w:p w14:paraId="3D46136F"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Department of Veterans Affairs decide to implement interactive EDI.</w:t>
      </w:r>
    </w:p>
    <w:p w14:paraId="44645F7E" w14:textId="77777777" w:rsidR="00D736EC" w:rsidRPr="009A7916" w:rsidRDefault="00D736EC">
      <w:pPr>
        <w:adjustRightInd w:val="0"/>
        <w:rPr>
          <w:rFonts w:ascii="Bookman Old Style" w:hAnsi="Bookman Old Style" w:cs="Arial"/>
          <w:color w:val="000000"/>
          <w:sz w:val="22"/>
          <w:szCs w:val="22"/>
        </w:rPr>
      </w:pPr>
    </w:p>
    <w:p w14:paraId="59B03A44" w14:textId="77777777" w:rsidR="00D736EC" w:rsidRPr="009A7916" w:rsidRDefault="00D736EC">
      <w:pPr>
        <w:adjustRightInd w:val="0"/>
        <w:rPr>
          <w:rFonts w:ascii="Arial" w:hAnsi="Arial" w:cs="Arial"/>
          <w:b/>
          <w:bCs/>
          <w:i/>
          <w:iCs/>
          <w:color w:val="000000"/>
        </w:rPr>
      </w:pPr>
      <w:r w:rsidRPr="009A7916">
        <w:rPr>
          <w:rFonts w:ascii="Arial" w:hAnsi="Arial" w:cs="Arial"/>
          <w:b/>
          <w:bCs/>
          <w:i/>
          <w:iCs/>
          <w:color w:val="000000"/>
        </w:rPr>
        <w:t>2.2 Scope and Audience</w:t>
      </w:r>
    </w:p>
    <w:p w14:paraId="58B82635" w14:textId="77777777" w:rsidR="00D736EC" w:rsidRPr="009A7916" w:rsidRDefault="00D736EC">
      <w:pPr>
        <w:adjustRightInd w:val="0"/>
        <w:rPr>
          <w:rFonts w:ascii="Bookman Old Style" w:hAnsi="Bookman Old Style" w:cs="Arial"/>
          <w:color w:val="000000"/>
          <w:sz w:val="22"/>
          <w:szCs w:val="22"/>
        </w:rPr>
      </w:pPr>
    </w:p>
    <w:p w14:paraId="2B9EA17D"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This document describes the file format for electronic invoicing data as exported by</w:t>
      </w:r>
    </w:p>
    <w:p w14:paraId="7FA5F0E7"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prime vendors. It is intended for use by vendors offering proposals concerning prime</w:t>
      </w:r>
    </w:p>
    <w:p w14:paraId="1C17CC79"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vendor contracts and provides guidelines on the specific data and data format</w:t>
      </w:r>
    </w:p>
    <w:p w14:paraId="580C0FDA"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required for a successful interface with DHCP.</w:t>
      </w:r>
    </w:p>
    <w:p w14:paraId="61C90C7D" w14:textId="77777777" w:rsidR="00D736EC" w:rsidRPr="009A7916" w:rsidRDefault="00D736EC">
      <w:pPr>
        <w:adjustRightInd w:val="0"/>
        <w:rPr>
          <w:rFonts w:ascii="Bookman Old Style" w:hAnsi="Bookman Old Style" w:cs="Arial"/>
          <w:color w:val="000000"/>
          <w:sz w:val="18"/>
          <w:szCs w:val="18"/>
        </w:rPr>
      </w:pPr>
      <w:r w:rsidRPr="009A7916">
        <w:rPr>
          <w:rFonts w:ascii="Bookman Old Style" w:hAnsi="Bookman Old Style" w:cs="Arial"/>
          <w:color w:val="000000"/>
          <w:sz w:val="22"/>
          <w:szCs w:val="22"/>
        </w:rPr>
        <w:br w:type="page"/>
      </w:r>
    </w:p>
    <w:p w14:paraId="78F0FFA2" w14:textId="77777777" w:rsidR="00D736EC" w:rsidRPr="009A7916" w:rsidRDefault="00D736EC">
      <w:pPr>
        <w:adjustRightInd w:val="0"/>
        <w:rPr>
          <w:rFonts w:ascii="Arial" w:hAnsi="Arial" w:cs="Arial"/>
          <w:b/>
          <w:bCs/>
          <w:color w:val="000000"/>
          <w:sz w:val="28"/>
          <w:szCs w:val="28"/>
        </w:rPr>
      </w:pPr>
      <w:r w:rsidRPr="009A7916">
        <w:rPr>
          <w:rFonts w:ascii="Arial" w:hAnsi="Arial" w:cs="Arial"/>
          <w:b/>
          <w:bCs/>
          <w:color w:val="000000"/>
          <w:sz w:val="28"/>
          <w:szCs w:val="28"/>
        </w:rPr>
        <w:t>3. General Specifications</w:t>
      </w:r>
    </w:p>
    <w:p w14:paraId="508BDD17" w14:textId="77777777" w:rsidR="00D736EC" w:rsidRPr="009A7916" w:rsidRDefault="00D736EC">
      <w:pPr>
        <w:adjustRightInd w:val="0"/>
        <w:rPr>
          <w:rFonts w:ascii="Arial" w:hAnsi="Arial" w:cs="Arial"/>
          <w:b/>
          <w:bCs/>
          <w:color w:val="000000"/>
          <w:sz w:val="28"/>
          <w:szCs w:val="28"/>
        </w:rPr>
      </w:pPr>
    </w:p>
    <w:p w14:paraId="20ADA349" w14:textId="77777777" w:rsidR="00D736EC" w:rsidRPr="009A7916" w:rsidRDefault="00D736EC">
      <w:pPr>
        <w:adjustRightInd w:val="0"/>
        <w:rPr>
          <w:rFonts w:ascii="Arial" w:hAnsi="Arial" w:cs="Arial"/>
          <w:b/>
          <w:bCs/>
          <w:i/>
          <w:iCs/>
          <w:color w:val="000000"/>
        </w:rPr>
      </w:pPr>
      <w:r w:rsidRPr="009A7916">
        <w:rPr>
          <w:rFonts w:ascii="Arial" w:hAnsi="Arial" w:cs="Arial"/>
          <w:b/>
          <w:bCs/>
          <w:i/>
          <w:iCs/>
          <w:color w:val="000000"/>
        </w:rPr>
        <w:t>3.1 Segment Requirement Designators</w:t>
      </w:r>
    </w:p>
    <w:p w14:paraId="405DD886" w14:textId="77777777" w:rsidR="00D736EC" w:rsidRPr="009A7916" w:rsidRDefault="00D736EC">
      <w:pPr>
        <w:adjustRightInd w:val="0"/>
        <w:ind w:left="504"/>
        <w:rPr>
          <w:rFonts w:ascii="Bookman Old Style" w:hAnsi="Bookman Old Style" w:cs="Arial"/>
          <w:color w:val="000000"/>
          <w:sz w:val="22"/>
          <w:szCs w:val="22"/>
        </w:rPr>
      </w:pPr>
    </w:p>
    <w:p w14:paraId="6B485E93" w14:textId="77777777" w:rsidR="00D736EC" w:rsidRPr="009A7916" w:rsidRDefault="00D736EC">
      <w:pPr>
        <w:adjustRightInd w:val="0"/>
        <w:ind w:left="504"/>
        <w:rPr>
          <w:rFonts w:ascii="Bookman Old Style" w:hAnsi="Bookman Old Style" w:cs="Arial"/>
          <w:color w:val="000000"/>
          <w:sz w:val="22"/>
          <w:szCs w:val="22"/>
        </w:rPr>
      </w:pPr>
      <w:r w:rsidRPr="009A7916">
        <w:rPr>
          <w:rFonts w:ascii="Bookman Old Style" w:hAnsi="Bookman Old Style" w:cs="Arial"/>
          <w:color w:val="000000"/>
          <w:sz w:val="22"/>
          <w:szCs w:val="22"/>
        </w:rPr>
        <w:t>M = Required by the ASC X12 Version 3 Release 2 Standard or as a part of the</w:t>
      </w:r>
    </w:p>
    <w:p w14:paraId="52611BB2" w14:textId="77777777" w:rsidR="00D736EC" w:rsidRPr="009A7916" w:rsidRDefault="00D736EC">
      <w:pPr>
        <w:adjustRightInd w:val="0"/>
        <w:ind w:left="504"/>
        <w:rPr>
          <w:rFonts w:ascii="Bookman Old Style" w:hAnsi="Bookman Old Style" w:cs="Arial"/>
          <w:color w:val="000000"/>
          <w:sz w:val="22"/>
          <w:szCs w:val="22"/>
        </w:rPr>
      </w:pPr>
      <w:r w:rsidRPr="009A7916">
        <w:rPr>
          <w:rFonts w:ascii="Bookman Old Style" w:hAnsi="Bookman Old Style" w:cs="Arial"/>
          <w:color w:val="000000"/>
          <w:sz w:val="22"/>
          <w:szCs w:val="22"/>
        </w:rPr>
        <w:t>Prime Vendor Interface specifications.</w:t>
      </w:r>
    </w:p>
    <w:p w14:paraId="727063E3" w14:textId="77777777" w:rsidR="00D736EC" w:rsidRPr="009A7916" w:rsidRDefault="00D736EC">
      <w:pPr>
        <w:adjustRightInd w:val="0"/>
        <w:ind w:left="504"/>
        <w:rPr>
          <w:rFonts w:ascii="Bookman Old Style" w:hAnsi="Bookman Old Style" w:cs="Arial"/>
          <w:color w:val="000000"/>
          <w:sz w:val="22"/>
          <w:szCs w:val="22"/>
        </w:rPr>
      </w:pPr>
      <w:r w:rsidRPr="009A7916">
        <w:rPr>
          <w:rFonts w:ascii="Bookman Old Style" w:hAnsi="Bookman Old Style" w:cs="Arial"/>
          <w:color w:val="000000"/>
          <w:sz w:val="22"/>
          <w:szCs w:val="22"/>
        </w:rPr>
        <w:t>R = Required by DHCP</w:t>
      </w:r>
    </w:p>
    <w:p w14:paraId="5CB4EEB4" w14:textId="77777777" w:rsidR="00D736EC" w:rsidRPr="009A7916" w:rsidRDefault="00D736EC">
      <w:pPr>
        <w:adjustRightInd w:val="0"/>
        <w:ind w:left="504"/>
        <w:rPr>
          <w:rFonts w:ascii="Bookman Old Style" w:hAnsi="Bookman Old Style" w:cs="Arial"/>
          <w:color w:val="000000"/>
          <w:sz w:val="22"/>
          <w:szCs w:val="22"/>
        </w:rPr>
      </w:pPr>
      <w:r w:rsidRPr="009A7916">
        <w:rPr>
          <w:rFonts w:ascii="Bookman Old Style" w:hAnsi="Bookman Old Style" w:cs="Arial"/>
          <w:color w:val="000000"/>
          <w:sz w:val="22"/>
          <w:szCs w:val="22"/>
        </w:rPr>
        <w:t>O = Optional</w:t>
      </w:r>
    </w:p>
    <w:p w14:paraId="24365751" w14:textId="77777777" w:rsidR="00D736EC" w:rsidRPr="009A7916" w:rsidRDefault="00D736EC">
      <w:pPr>
        <w:adjustRightInd w:val="0"/>
        <w:rPr>
          <w:rFonts w:ascii="Bookman Old Style" w:hAnsi="Bookman Old Style" w:cs="Arial"/>
          <w:color w:val="000000"/>
          <w:sz w:val="22"/>
          <w:szCs w:val="22"/>
        </w:rPr>
      </w:pPr>
    </w:p>
    <w:p w14:paraId="53C095CB" w14:textId="77777777" w:rsidR="00D736EC" w:rsidRPr="009A7916" w:rsidRDefault="00D736EC">
      <w:pPr>
        <w:adjustRightInd w:val="0"/>
        <w:rPr>
          <w:rFonts w:ascii="Arial" w:hAnsi="Arial" w:cs="Arial"/>
          <w:b/>
          <w:bCs/>
          <w:i/>
          <w:iCs/>
          <w:color w:val="000000"/>
        </w:rPr>
      </w:pPr>
      <w:r w:rsidRPr="009A7916">
        <w:rPr>
          <w:rFonts w:ascii="Arial" w:hAnsi="Arial" w:cs="Arial"/>
          <w:b/>
          <w:bCs/>
          <w:i/>
          <w:iCs/>
          <w:color w:val="000000"/>
        </w:rPr>
        <w:t>3.2 Data Element</w:t>
      </w:r>
    </w:p>
    <w:p w14:paraId="1E3F5EA5" w14:textId="77777777" w:rsidR="00D736EC" w:rsidRPr="009A7916" w:rsidRDefault="00D736EC">
      <w:pPr>
        <w:adjustRightInd w:val="0"/>
        <w:rPr>
          <w:rFonts w:ascii="Arial" w:hAnsi="Arial" w:cs="Arial"/>
          <w:b/>
          <w:bCs/>
          <w:i/>
          <w:iCs/>
          <w:color w:val="000000"/>
        </w:rPr>
      </w:pPr>
    </w:p>
    <w:p w14:paraId="001EA7E0"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A. Data Element Types</w:t>
      </w:r>
    </w:p>
    <w:p w14:paraId="331AFE3D" w14:textId="77777777" w:rsidR="00D736EC" w:rsidRPr="009A7916" w:rsidRDefault="00D736EC">
      <w:pPr>
        <w:adjustRightInd w:val="0"/>
        <w:ind w:left="522"/>
        <w:rPr>
          <w:rFonts w:ascii="Bookman Old Style" w:hAnsi="Bookman Old Style" w:cs="Arial"/>
          <w:color w:val="000000"/>
          <w:sz w:val="22"/>
          <w:szCs w:val="22"/>
        </w:rPr>
      </w:pPr>
      <w:r w:rsidRPr="009A7916">
        <w:rPr>
          <w:rFonts w:ascii="Bookman Old Style" w:hAnsi="Bookman Old Style" w:cs="Arial"/>
          <w:color w:val="000000"/>
          <w:sz w:val="22"/>
          <w:szCs w:val="22"/>
        </w:rPr>
        <w:t>AN = String containing letters, digits, spaces, and/or special characters</w:t>
      </w:r>
    </w:p>
    <w:p w14:paraId="2D98370A" w14:textId="77777777" w:rsidR="00D736EC" w:rsidRPr="009A7916" w:rsidRDefault="00D736EC">
      <w:pPr>
        <w:adjustRightInd w:val="0"/>
        <w:ind w:left="522"/>
        <w:rPr>
          <w:rFonts w:ascii="Bookman Old Style" w:hAnsi="Bookman Old Style" w:cs="Arial"/>
          <w:color w:val="000000"/>
          <w:sz w:val="22"/>
          <w:szCs w:val="22"/>
        </w:rPr>
      </w:pPr>
      <w:r w:rsidRPr="009A7916">
        <w:rPr>
          <w:rFonts w:ascii="Bookman Old Style" w:hAnsi="Bookman Old Style" w:cs="Arial"/>
          <w:color w:val="000000"/>
          <w:sz w:val="22"/>
          <w:szCs w:val="22"/>
        </w:rPr>
        <w:t>DT = Date</w:t>
      </w:r>
    </w:p>
    <w:p w14:paraId="43844A6E" w14:textId="77777777" w:rsidR="00D736EC" w:rsidRPr="009A7916" w:rsidRDefault="00D736EC">
      <w:pPr>
        <w:adjustRightInd w:val="0"/>
        <w:ind w:left="522"/>
        <w:rPr>
          <w:rFonts w:ascii="Bookman Old Style" w:hAnsi="Bookman Old Style" w:cs="Arial"/>
          <w:color w:val="000000"/>
          <w:sz w:val="22"/>
          <w:szCs w:val="22"/>
        </w:rPr>
      </w:pPr>
      <w:r w:rsidRPr="009A7916">
        <w:rPr>
          <w:rFonts w:ascii="Bookman Old Style" w:hAnsi="Bookman Old Style" w:cs="Arial"/>
          <w:color w:val="000000"/>
          <w:sz w:val="22"/>
          <w:szCs w:val="22"/>
        </w:rPr>
        <w:t>ID = Identifier</w:t>
      </w:r>
    </w:p>
    <w:p w14:paraId="452848F5" w14:textId="77777777" w:rsidR="00D736EC" w:rsidRPr="009A7916" w:rsidRDefault="00D736EC">
      <w:pPr>
        <w:adjustRightInd w:val="0"/>
        <w:ind w:left="522"/>
        <w:rPr>
          <w:rFonts w:ascii="Bookman Old Style" w:hAnsi="Bookman Old Style" w:cs="Arial"/>
          <w:color w:val="000000"/>
          <w:sz w:val="22"/>
          <w:szCs w:val="22"/>
        </w:rPr>
      </w:pPr>
      <w:r w:rsidRPr="009A7916">
        <w:rPr>
          <w:rFonts w:ascii="Bookman Old Style" w:hAnsi="Bookman Old Style" w:cs="Arial"/>
          <w:color w:val="000000"/>
          <w:sz w:val="22"/>
          <w:szCs w:val="22"/>
        </w:rPr>
        <w:t>N = Numeric</w:t>
      </w:r>
    </w:p>
    <w:p w14:paraId="3583C788" w14:textId="77777777" w:rsidR="00D736EC" w:rsidRPr="009A7916" w:rsidRDefault="00D736EC">
      <w:pPr>
        <w:adjustRightInd w:val="0"/>
        <w:ind w:left="522"/>
        <w:rPr>
          <w:rFonts w:ascii="Bookman Old Style" w:hAnsi="Bookman Old Style" w:cs="Arial"/>
          <w:color w:val="000000"/>
          <w:sz w:val="22"/>
          <w:szCs w:val="22"/>
        </w:rPr>
      </w:pPr>
      <w:r w:rsidRPr="009A7916">
        <w:rPr>
          <w:rFonts w:ascii="Bookman Old Style" w:hAnsi="Bookman Old Style" w:cs="Arial"/>
          <w:color w:val="000000"/>
          <w:sz w:val="22"/>
          <w:szCs w:val="22"/>
        </w:rPr>
        <w:t>R = Decimal</w:t>
      </w:r>
    </w:p>
    <w:p w14:paraId="1B8A6ECC" w14:textId="77777777" w:rsidR="00D736EC" w:rsidRPr="009A7916" w:rsidRDefault="00D736EC">
      <w:pPr>
        <w:adjustRightInd w:val="0"/>
        <w:ind w:left="522"/>
        <w:rPr>
          <w:rFonts w:ascii="Bookman Old Style" w:hAnsi="Bookman Old Style" w:cs="Arial"/>
          <w:color w:val="000000"/>
          <w:sz w:val="22"/>
          <w:szCs w:val="22"/>
        </w:rPr>
      </w:pPr>
      <w:r w:rsidRPr="009A7916">
        <w:rPr>
          <w:rFonts w:ascii="Bookman Old Style" w:hAnsi="Bookman Old Style" w:cs="Arial"/>
          <w:color w:val="000000"/>
          <w:sz w:val="22"/>
          <w:szCs w:val="22"/>
        </w:rPr>
        <w:t>TM = Time</w:t>
      </w:r>
    </w:p>
    <w:p w14:paraId="28C9390A" w14:textId="77777777" w:rsidR="00D736EC" w:rsidRPr="009A7916" w:rsidRDefault="00D736EC">
      <w:pPr>
        <w:adjustRightInd w:val="0"/>
        <w:ind w:left="522"/>
        <w:rPr>
          <w:rFonts w:ascii="Bookman Old Style" w:hAnsi="Bookman Old Style" w:cs="Arial"/>
          <w:color w:val="000000"/>
          <w:sz w:val="22"/>
          <w:szCs w:val="22"/>
        </w:rPr>
      </w:pPr>
    </w:p>
    <w:p w14:paraId="4A9DFF90"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B. Data Element Length</w:t>
      </w:r>
    </w:p>
    <w:p w14:paraId="2A62035E" w14:textId="77777777" w:rsidR="00D736EC" w:rsidRPr="009A7916" w:rsidRDefault="00D736EC">
      <w:pPr>
        <w:adjustRightInd w:val="0"/>
        <w:ind w:left="522"/>
        <w:rPr>
          <w:rFonts w:ascii="Bookman Old Style" w:hAnsi="Bookman Old Style" w:cs="Arial"/>
          <w:color w:val="000000"/>
          <w:sz w:val="22"/>
          <w:szCs w:val="22"/>
        </w:rPr>
      </w:pPr>
      <w:r w:rsidRPr="009A7916">
        <w:rPr>
          <w:rFonts w:ascii="Bookman Old Style" w:hAnsi="Bookman Old Style" w:cs="Arial"/>
          <w:color w:val="000000"/>
          <w:sz w:val="22"/>
          <w:szCs w:val="22"/>
        </w:rPr>
        <w:t>The Data Element length is the range, minimum to maximum, of the number of</w:t>
      </w:r>
    </w:p>
    <w:p w14:paraId="0D27EEA4" w14:textId="77777777" w:rsidR="00D736EC" w:rsidRPr="009A7916" w:rsidRDefault="00D736EC">
      <w:pPr>
        <w:adjustRightInd w:val="0"/>
        <w:ind w:left="522"/>
        <w:rPr>
          <w:rFonts w:ascii="Bookman Old Style" w:hAnsi="Bookman Old Style" w:cs="Arial"/>
          <w:color w:val="000000"/>
          <w:sz w:val="22"/>
          <w:szCs w:val="22"/>
        </w:rPr>
      </w:pPr>
      <w:r w:rsidRPr="009A7916">
        <w:rPr>
          <w:rFonts w:ascii="Bookman Old Style" w:hAnsi="Bookman Old Style" w:cs="Arial"/>
          <w:color w:val="000000"/>
          <w:sz w:val="22"/>
          <w:szCs w:val="22"/>
        </w:rPr>
        <w:t>character positions available to represent the data element.</w:t>
      </w:r>
    </w:p>
    <w:p w14:paraId="4FFAB39D" w14:textId="77777777" w:rsidR="00D736EC" w:rsidRPr="009A7916" w:rsidRDefault="00D736EC">
      <w:pPr>
        <w:adjustRightInd w:val="0"/>
        <w:rPr>
          <w:rFonts w:ascii="Bookman Old Style" w:hAnsi="Bookman Old Style" w:cs="Arial"/>
          <w:color w:val="000000"/>
          <w:sz w:val="18"/>
          <w:szCs w:val="18"/>
        </w:rPr>
        <w:sectPr w:rsidR="00D736EC" w:rsidRPr="009A7916">
          <w:headerReference w:type="even" r:id="rId100"/>
          <w:headerReference w:type="default" r:id="rId101"/>
          <w:footerReference w:type="even" r:id="rId102"/>
          <w:footerReference w:type="default" r:id="rId103"/>
          <w:headerReference w:type="first" r:id="rId104"/>
          <w:footerReference w:type="first" r:id="rId105"/>
          <w:endnotePr>
            <w:numFmt w:val="decimal"/>
          </w:endnotePr>
          <w:pgSz w:w="12240" w:h="15840"/>
          <w:pgMar w:top="1440" w:right="1440" w:bottom="1440" w:left="1440" w:header="720" w:footer="720" w:gutter="0"/>
          <w:pgNumType w:start="1"/>
          <w:cols w:space="720"/>
          <w:noEndnote/>
        </w:sectPr>
      </w:pPr>
    </w:p>
    <w:p w14:paraId="5FC9640D" w14:textId="77777777" w:rsidR="00D736EC" w:rsidRPr="009A7916" w:rsidRDefault="00D736EC">
      <w:pPr>
        <w:adjustRightInd w:val="0"/>
        <w:rPr>
          <w:rFonts w:ascii="Bookman Old Style" w:hAnsi="Bookman Old Style" w:cs="Arial"/>
          <w:color w:val="000000"/>
          <w:sz w:val="18"/>
          <w:szCs w:val="18"/>
        </w:rPr>
      </w:pPr>
    </w:p>
    <w:p w14:paraId="4C1034A4" w14:textId="77777777" w:rsidR="00D736EC" w:rsidRPr="009A7916" w:rsidRDefault="00D736EC">
      <w:pPr>
        <w:adjustRightInd w:val="0"/>
        <w:rPr>
          <w:rFonts w:ascii="Arial" w:hAnsi="Arial" w:cs="Arial"/>
          <w:b/>
          <w:bCs/>
          <w:i/>
          <w:iCs/>
          <w:color w:val="000000"/>
        </w:rPr>
      </w:pPr>
      <w:r w:rsidRPr="009A7916">
        <w:rPr>
          <w:rFonts w:ascii="Arial" w:hAnsi="Arial" w:cs="Arial"/>
          <w:b/>
          <w:bCs/>
          <w:i/>
          <w:iCs/>
          <w:color w:val="000000"/>
        </w:rPr>
        <w:t>3.3 Data Element Descriptions</w:t>
      </w:r>
    </w:p>
    <w:p w14:paraId="24C06354" w14:textId="77777777" w:rsidR="00D736EC" w:rsidRPr="009A7916" w:rsidRDefault="00D736EC">
      <w:pPr>
        <w:adjustRightInd w:val="0"/>
        <w:rPr>
          <w:rFonts w:ascii="Arial" w:hAnsi="Arial" w:cs="Arial"/>
          <w:b/>
          <w:bCs/>
          <w:i/>
          <w:iCs/>
          <w:color w:val="000000"/>
        </w:rPr>
      </w:pPr>
    </w:p>
    <w:p w14:paraId="03AF48A3"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Table 1: Interchange Control Header</w:t>
      </w:r>
    </w:p>
    <w:p w14:paraId="768254C0" w14:textId="77777777" w:rsidR="00D736EC" w:rsidRPr="009A7916" w:rsidRDefault="00D736EC">
      <w:pPr>
        <w:adjustRightInd w:val="0"/>
        <w:rPr>
          <w:rFonts w:ascii="Bookman Old Style" w:hAnsi="Bookman Old Style" w:cs="Arial"/>
          <w:color w:val="000000"/>
          <w:sz w:val="22"/>
          <w:szCs w:val="22"/>
        </w:rPr>
      </w:pPr>
    </w:p>
    <w:p w14:paraId="00FA4B28" w14:textId="77777777" w:rsidR="00D736EC" w:rsidRPr="009A7916" w:rsidRDefault="00D736EC">
      <w:pPr>
        <w:adjustRightInd w:val="0"/>
        <w:ind w:left="1440" w:firstLine="430"/>
        <w:rPr>
          <w:rFonts w:ascii="Arial" w:hAnsi="Arial" w:cs="Arial"/>
          <w:b/>
          <w:bCs/>
          <w:color w:val="FFFFFF"/>
          <w:sz w:val="18"/>
          <w:szCs w:val="18"/>
        </w:rPr>
      </w:pPr>
      <w:r w:rsidRPr="009A7916">
        <w:rPr>
          <w:rFonts w:ascii="Arial" w:hAnsi="Arial" w:cs="Arial"/>
          <w:color w:val="000000"/>
          <w:sz w:val="18"/>
          <w:szCs w:val="18"/>
        </w:rPr>
        <w:t>Sample: ISA^00^</w:t>
      </w:r>
      <w:r w:rsidRPr="009A7916">
        <w:rPr>
          <w:rFonts w:ascii="Arial" w:hAnsi="Arial" w:cs="Arial"/>
          <w:color w:val="000000"/>
          <w:sz w:val="18"/>
          <w:szCs w:val="18"/>
        </w:rPr>
        <w:tab/>
        <w:t xml:space="preserve"> ^00^ </w:t>
      </w:r>
      <w:r w:rsidRPr="009A7916">
        <w:rPr>
          <w:rFonts w:ascii="Arial" w:hAnsi="Arial" w:cs="Arial"/>
          <w:color w:val="000000"/>
          <w:sz w:val="18"/>
          <w:szCs w:val="18"/>
        </w:rPr>
        <w:tab/>
        <w:t xml:space="preserve">^ZZ^ 999999 </w:t>
      </w:r>
      <w:r w:rsidRPr="009A7916">
        <w:rPr>
          <w:rFonts w:ascii="Arial" w:hAnsi="Arial" w:cs="Arial"/>
          <w:color w:val="000000"/>
          <w:sz w:val="18"/>
          <w:szCs w:val="18"/>
        </w:rPr>
        <w:tab/>
        <w:t xml:space="preserve">^ZZ^588 </w:t>
      </w:r>
      <w:r w:rsidRPr="009A7916">
        <w:rPr>
          <w:rFonts w:ascii="Arial" w:hAnsi="Arial" w:cs="Arial"/>
          <w:color w:val="000000"/>
          <w:sz w:val="18"/>
          <w:szCs w:val="18"/>
        </w:rPr>
        <w:tab/>
        <w:t>^950214^1005^U^00200^900456789^0^P^&gt;~</w:t>
      </w:r>
      <w:r w:rsidRPr="009A7916">
        <w:rPr>
          <w:rFonts w:ascii="Arial" w:hAnsi="Arial" w:cs="Arial"/>
          <w:b/>
          <w:bCs/>
          <w:color w:val="FFFFFF"/>
          <w:sz w:val="18"/>
          <w:szCs w:val="18"/>
        </w:rPr>
        <w:t xml:space="preserve"> Name and Description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6BFEC600" w14:textId="77777777">
        <w:trPr>
          <w:cantSplit/>
        </w:trPr>
        <w:tc>
          <w:tcPr>
            <w:tcW w:w="1791" w:type="dxa"/>
            <w:gridSpan w:val="2"/>
            <w:shd w:val="clear" w:color="auto" w:fill="808080"/>
          </w:tcPr>
          <w:p w14:paraId="1D21E552"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38673F93"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39B71CDE" w14:textId="77777777">
        <w:tc>
          <w:tcPr>
            <w:tcW w:w="1230" w:type="dxa"/>
            <w:shd w:val="clear" w:color="auto" w:fill="808080"/>
          </w:tcPr>
          <w:p w14:paraId="27FEDD3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77788FEB"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6736128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207164BD"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39327A2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60842B2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4978C8AB"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03568A26" w14:textId="77777777">
        <w:tc>
          <w:tcPr>
            <w:tcW w:w="1230" w:type="dxa"/>
          </w:tcPr>
          <w:p w14:paraId="40DB34D5"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ISA01</w:t>
            </w:r>
          </w:p>
        </w:tc>
        <w:tc>
          <w:tcPr>
            <w:tcW w:w="561" w:type="dxa"/>
          </w:tcPr>
          <w:p w14:paraId="3486B47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I01.</w:t>
            </w:r>
          </w:p>
        </w:tc>
        <w:tc>
          <w:tcPr>
            <w:tcW w:w="5236" w:type="dxa"/>
          </w:tcPr>
          <w:p w14:paraId="2EC5C79E"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Authorization Information Qualifier</w:t>
            </w:r>
          </w:p>
          <w:p w14:paraId="7487CD70"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qualifier identifies the type of information in the</w:t>
            </w:r>
          </w:p>
          <w:p w14:paraId="18E1481D"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Authorization information.</w:t>
            </w:r>
          </w:p>
        </w:tc>
        <w:tc>
          <w:tcPr>
            <w:tcW w:w="1496" w:type="dxa"/>
          </w:tcPr>
          <w:p w14:paraId="15982EEB"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0A4CB18F"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ID</w:t>
            </w:r>
          </w:p>
        </w:tc>
        <w:tc>
          <w:tcPr>
            <w:tcW w:w="935" w:type="dxa"/>
          </w:tcPr>
          <w:p w14:paraId="3B4479AA"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2/2</w:t>
            </w:r>
          </w:p>
        </w:tc>
        <w:tc>
          <w:tcPr>
            <w:tcW w:w="2970" w:type="dxa"/>
          </w:tcPr>
          <w:p w14:paraId="4CFC49DF"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00 - No Authorization Information</w:t>
            </w:r>
          </w:p>
          <w:p w14:paraId="05AAC50F"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Present</w:t>
            </w:r>
          </w:p>
        </w:tc>
      </w:tr>
      <w:tr w:rsidR="00D736EC" w:rsidRPr="009A7916" w14:paraId="56581112" w14:textId="77777777">
        <w:tc>
          <w:tcPr>
            <w:tcW w:w="1230" w:type="dxa"/>
          </w:tcPr>
          <w:p w14:paraId="29FE820A"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ISA02</w:t>
            </w:r>
          </w:p>
        </w:tc>
        <w:tc>
          <w:tcPr>
            <w:tcW w:w="561" w:type="dxa"/>
          </w:tcPr>
          <w:p w14:paraId="23CF6FE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I02</w:t>
            </w:r>
          </w:p>
        </w:tc>
        <w:tc>
          <w:tcPr>
            <w:tcW w:w="5236" w:type="dxa"/>
          </w:tcPr>
          <w:p w14:paraId="6803F80E"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Authorization Information</w:t>
            </w:r>
          </w:p>
          <w:p w14:paraId="7B5031CF"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information is used for additional identification or</w:t>
            </w:r>
          </w:p>
          <w:p w14:paraId="4E93D4A6"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authorization of the sender or the data in the interchange.</w:t>
            </w:r>
          </w:p>
        </w:tc>
        <w:tc>
          <w:tcPr>
            <w:tcW w:w="1496" w:type="dxa"/>
          </w:tcPr>
          <w:p w14:paraId="1851C74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14571357"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AN</w:t>
            </w:r>
          </w:p>
        </w:tc>
        <w:tc>
          <w:tcPr>
            <w:tcW w:w="935" w:type="dxa"/>
          </w:tcPr>
          <w:p w14:paraId="6B8D9F95"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10/10</w:t>
            </w:r>
          </w:p>
        </w:tc>
        <w:tc>
          <w:tcPr>
            <w:tcW w:w="2970" w:type="dxa"/>
          </w:tcPr>
          <w:p w14:paraId="33301310"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Leave blank</w:t>
            </w:r>
          </w:p>
        </w:tc>
      </w:tr>
      <w:tr w:rsidR="00D736EC" w:rsidRPr="009A7916" w14:paraId="17AE0B16" w14:textId="77777777">
        <w:tc>
          <w:tcPr>
            <w:tcW w:w="1230" w:type="dxa"/>
          </w:tcPr>
          <w:p w14:paraId="0B93CB97"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ISA03</w:t>
            </w:r>
          </w:p>
        </w:tc>
        <w:tc>
          <w:tcPr>
            <w:tcW w:w="561" w:type="dxa"/>
          </w:tcPr>
          <w:p w14:paraId="3FF6107C"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I03</w:t>
            </w:r>
          </w:p>
        </w:tc>
        <w:tc>
          <w:tcPr>
            <w:tcW w:w="5236" w:type="dxa"/>
          </w:tcPr>
          <w:p w14:paraId="5DE33A77"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Security Information Qualifier</w:t>
            </w:r>
          </w:p>
          <w:p w14:paraId="7146C3C4"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qualifier is used for identifying the type of information in</w:t>
            </w:r>
          </w:p>
          <w:p w14:paraId="42D11C8E"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the security information</w:t>
            </w:r>
          </w:p>
        </w:tc>
        <w:tc>
          <w:tcPr>
            <w:tcW w:w="1496" w:type="dxa"/>
          </w:tcPr>
          <w:p w14:paraId="6B415238"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43FC17FE"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ID</w:t>
            </w:r>
          </w:p>
        </w:tc>
        <w:tc>
          <w:tcPr>
            <w:tcW w:w="935" w:type="dxa"/>
          </w:tcPr>
          <w:p w14:paraId="3931499C"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2/2</w:t>
            </w:r>
          </w:p>
        </w:tc>
        <w:tc>
          <w:tcPr>
            <w:tcW w:w="2970" w:type="dxa"/>
          </w:tcPr>
          <w:p w14:paraId="32E1B373"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00 - No Security Information Present</w:t>
            </w:r>
          </w:p>
        </w:tc>
      </w:tr>
      <w:tr w:rsidR="00D736EC" w:rsidRPr="009A7916" w14:paraId="7317A634" w14:textId="77777777">
        <w:tc>
          <w:tcPr>
            <w:tcW w:w="1230" w:type="dxa"/>
          </w:tcPr>
          <w:p w14:paraId="0AEC0956"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ISA04</w:t>
            </w:r>
          </w:p>
        </w:tc>
        <w:tc>
          <w:tcPr>
            <w:tcW w:w="561" w:type="dxa"/>
          </w:tcPr>
          <w:p w14:paraId="1C2EE084"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I04</w:t>
            </w:r>
          </w:p>
        </w:tc>
        <w:tc>
          <w:tcPr>
            <w:tcW w:w="5236" w:type="dxa"/>
          </w:tcPr>
          <w:p w14:paraId="4D67EB3D"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Security Information</w:t>
            </w:r>
          </w:p>
          <w:p w14:paraId="26B86159"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used for identifying the security information about the</w:t>
            </w:r>
          </w:p>
          <w:p w14:paraId="0A7B532D"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sender of the data in the interchange.</w:t>
            </w:r>
          </w:p>
        </w:tc>
        <w:tc>
          <w:tcPr>
            <w:tcW w:w="1496" w:type="dxa"/>
          </w:tcPr>
          <w:p w14:paraId="38328F88"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06B9385D"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AN</w:t>
            </w:r>
          </w:p>
        </w:tc>
        <w:tc>
          <w:tcPr>
            <w:tcW w:w="935" w:type="dxa"/>
          </w:tcPr>
          <w:p w14:paraId="0AB4071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10/10</w:t>
            </w:r>
          </w:p>
        </w:tc>
        <w:tc>
          <w:tcPr>
            <w:tcW w:w="2970" w:type="dxa"/>
          </w:tcPr>
          <w:p w14:paraId="37813694"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Leave blank</w:t>
            </w:r>
          </w:p>
        </w:tc>
      </w:tr>
      <w:tr w:rsidR="00D736EC" w:rsidRPr="009A7916" w14:paraId="0DC71D81" w14:textId="77777777">
        <w:tc>
          <w:tcPr>
            <w:tcW w:w="1230" w:type="dxa"/>
          </w:tcPr>
          <w:p w14:paraId="6D4FFBF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ISA05</w:t>
            </w:r>
          </w:p>
        </w:tc>
        <w:tc>
          <w:tcPr>
            <w:tcW w:w="561" w:type="dxa"/>
          </w:tcPr>
          <w:p w14:paraId="308151D9"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I05</w:t>
            </w:r>
          </w:p>
        </w:tc>
        <w:tc>
          <w:tcPr>
            <w:tcW w:w="5236" w:type="dxa"/>
          </w:tcPr>
          <w:p w14:paraId="6C2DD110"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Interchange ID Qualifier</w:t>
            </w:r>
          </w:p>
          <w:p w14:paraId="34BA4DD9"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qualifier indicates the system (or method) of code</w:t>
            </w:r>
          </w:p>
          <w:p w14:paraId="6A493B3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structure used to designate the sender or receiver ID element</w:t>
            </w:r>
          </w:p>
          <w:p w14:paraId="1670E44E"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that is being qualified.</w:t>
            </w:r>
          </w:p>
        </w:tc>
        <w:tc>
          <w:tcPr>
            <w:tcW w:w="1496" w:type="dxa"/>
          </w:tcPr>
          <w:p w14:paraId="03F33079"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239744E9"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ID</w:t>
            </w:r>
          </w:p>
        </w:tc>
        <w:tc>
          <w:tcPr>
            <w:tcW w:w="935" w:type="dxa"/>
          </w:tcPr>
          <w:p w14:paraId="7D3B65E6"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2/2</w:t>
            </w:r>
          </w:p>
        </w:tc>
        <w:tc>
          <w:tcPr>
            <w:tcW w:w="2970" w:type="dxa"/>
          </w:tcPr>
          <w:p w14:paraId="6AC11EC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ZZ - Mutually Defined</w:t>
            </w:r>
          </w:p>
        </w:tc>
      </w:tr>
      <w:tr w:rsidR="00D736EC" w:rsidRPr="009A7916" w14:paraId="739C2F38" w14:textId="77777777">
        <w:tc>
          <w:tcPr>
            <w:tcW w:w="1230" w:type="dxa"/>
          </w:tcPr>
          <w:p w14:paraId="2AC3837B"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ISA06</w:t>
            </w:r>
          </w:p>
        </w:tc>
        <w:tc>
          <w:tcPr>
            <w:tcW w:w="561" w:type="dxa"/>
          </w:tcPr>
          <w:p w14:paraId="2997C034"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I06</w:t>
            </w:r>
          </w:p>
        </w:tc>
        <w:tc>
          <w:tcPr>
            <w:tcW w:w="5236" w:type="dxa"/>
          </w:tcPr>
          <w:p w14:paraId="3DB55F69"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Interchange Sender ID</w:t>
            </w:r>
          </w:p>
          <w:p w14:paraId="721A14C9"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This is the identification code of the sender.</w:t>
            </w:r>
          </w:p>
        </w:tc>
        <w:tc>
          <w:tcPr>
            <w:tcW w:w="1496" w:type="dxa"/>
          </w:tcPr>
          <w:p w14:paraId="6D9C5475"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21610D02"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AN</w:t>
            </w:r>
          </w:p>
        </w:tc>
        <w:tc>
          <w:tcPr>
            <w:tcW w:w="935" w:type="dxa"/>
          </w:tcPr>
          <w:p w14:paraId="233CCCFC"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15/15</w:t>
            </w:r>
          </w:p>
        </w:tc>
        <w:tc>
          <w:tcPr>
            <w:tcW w:w="2970" w:type="dxa"/>
          </w:tcPr>
          <w:p w14:paraId="6E90AF6B"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Dunn &amp; Bradstreet number or</w:t>
            </w:r>
          </w:p>
          <w:p w14:paraId="3FA68DD6"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vendor telephone number</w:t>
            </w:r>
          </w:p>
        </w:tc>
      </w:tr>
      <w:tr w:rsidR="00D736EC" w:rsidRPr="009A7916" w14:paraId="609B4E4E" w14:textId="77777777">
        <w:tc>
          <w:tcPr>
            <w:tcW w:w="1230" w:type="dxa"/>
          </w:tcPr>
          <w:p w14:paraId="49CC6770"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ISA07</w:t>
            </w:r>
          </w:p>
        </w:tc>
        <w:tc>
          <w:tcPr>
            <w:tcW w:w="561" w:type="dxa"/>
          </w:tcPr>
          <w:p w14:paraId="41A90356"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I05</w:t>
            </w:r>
          </w:p>
        </w:tc>
        <w:tc>
          <w:tcPr>
            <w:tcW w:w="5236" w:type="dxa"/>
          </w:tcPr>
          <w:p w14:paraId="0BF1D74E"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Interchange ID Qualifier</w:t>
            </w:r>
          </w:p>
          <w:p w14:paraId="57DD95BD"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qualifier indicates the system (or method) of code</w:t>
            </w:r>
          </w:p>
          <w:p w14:paraId="6AC65BA9"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structure used to designate the sender or receiver ID element</w:t>
            </w:r>
          </w:p>
          <w:p w14:paraId="56B740BA"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that is being qualified.</w:t>
            </w:r>
          </w:p>
        </w:tc>
        <w:tc>
          <w:tcPr>
            <w:tcW w:w="1496" w:type="dxa"/>
          </w:tcPr>
          <w:p w14:paraId="4F3B13C9"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2872D54C"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ID</w:t>
            </w:r>
          </w:p>
        </w:tc>
        <w:tc>
          <w:tcPr>
            <w:tcW w:w="935" w:type="dxa"/>
          </w:tcPr>
          <w:p w14:paraId="586D7ED4"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2/2</w:t>
            </w:r>
          </w:p>
        </w:tc>
        <w:tc>
          <w:tcPr>
            <w:tcW w:w="2970" w:type="dxa"/>
          </w:tcPr>
          <w:p w14:paraId="7BA76A05"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ZZ - Mutually Defined</w:t>
            </w:r>
          </w:p>
        </w:tc>
      </w:tr>
      <w:tr w:rsidR="00D736EC" w:rsidRPr="009A7916" w14:paraId="148FBD17" w14:textId="77777777">
        <w:tc>
          <w:tcPr>
            <w:tcW w:w="1230" w:type="dxa"/>
          </w:tcPr>
          <w:p w14:paraId="4117F65B"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ISA08</w:t>
            </w:r>
          </w:p>
        </w:tc>
        <w:tc>
          <w:tcPr>
            <w:tcW w:w="561" w:type="dxa"/>
          </w:tcPr>
          <w:p w14:paraId="4F52C9BD"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I07</w:t>
            </w:r>
          </w:p>
        </w:tc>
        <w:tc>
          <w:tcPr>
            <w:tcW w:w="5236" w:type="dxa"/>
          </w:tcPr>
          <w:p w14:paraId="361238D8"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Interchange Receiver ID</w:t>
            </w:r>
          </w:p>
          <w:p w14:paraId="741B807F"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This is the identification code of the receiver of the data.</w:t>
            </w:r>
          </w:p>
        </w:tc>
        <w:tc>
          <w:tcPr>
            <w:tcW w:w="1496" w:type="dxa"/>
          </w:tcPr>
          <w:p w14:paraId="5E1D73A8"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2AEAE70C"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AN</w:t>
            </w:r>
          </w:p>
        </w:tc>
        <w:tc>
          <w:tcPr>
            <w:tcW w:w="935" w:type="dxa"/>
          </w:tcPr>
          <w:p w14:paraId="10AE8A3C"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15/15</w:t>
            </w:r>
          </w:p>
        </w:tc>
        <w:tc>
          <w:tcPr>
            <w:tcW w:w="2970" w:type="dxa"/>
          </w:tcPr>
          <w:p w14:paraId="12F9CF3B"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588 or Customer Account Number</w:t>
            </w:r>
          </w:p>
        </w:tc>
      </w:tr>
      <w:tr w:rsidR="00D736EC" w:rsidRPr="009A7916" w14:paraId="02ADEE7F" w14:textId="77777777">
        <w:tc>
          <w:tcPr>
            <w:tcW w:w="1230" w:type="dxa"/>
          </w:tcPr>
          <w:p w14:paraId="6955C6BD"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ISA09</w:t>
            </w:r>
          </w:p>
        </w:tc>
        <w:tc>
          <w:tcPr>
            <w:tcW w:w="561" w:type="dxa"/>
          </w:tcPr>
          <w:p w14:paraId="1AB62105"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I08</w:t>
            </w:r>
          </w:p>
        </w:tc>
        <w:tc>
          <w:tcPr>
            <w:tcW w:w="5236" w:type="dxa"/>
          </w:tcPr>
          <w:p w14:paraId="581D86EB"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Interchange Date</w:t>
            </w:r>
          </w:p>
          <w:p w14:paraId="7FCDD7DC"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This is the date in YYMMDD format</w:t>
            </w:r>
          </w:p>
        </w:tc>
        <w:tc>
          <w:tcPr>
            <w:tcW w:w="1496" w:type="dxa"/>
          </w:tcPr>
          <w:p w14:paraId="16DF01BE"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0452A261"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DT</w:t>
            </w:r>
          </w:p>
        </w:tc>
        <w:tc>
          <w:tcPr>
            <w:tcW w:w="935" w:type="dxa"/>
          </w:tcPr>
          <w:p w14:paraId="712C1A3C"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6/6</w:t>
            </w:r>
          </w:p>
        </w:tc>
        <w:tc>
          <w:tcPr>
            <w:tcW w:w="2970" w:type="dxa"/>
          </w:tcPr>
          <w:p w14:paraId="43F75613" w14:textId="77777777" w:rsidR="00D736EC" w:rsidRPr="009A7916" w:rsidRDefault="00D736EC">
            <w:pPr>
              <w:adjustRightInd w:val="0"/>
              <w:rPr>
                <w:rFonts w:ascii="Arial" w:hAnsi="Arial" w:cs="Arial"/>
                <w:color w:val="000000"/>
                <w:sz w:val="18"/>
                <w:szCs w:val="18"/>
              </w:rPr>
            </w:pPr>
          </w:p>
        </w:tc>
      </w:tr>
    </w:tbl>
    <w:p w14:paraId="65A33E93" w14:textId="77777777" w:rsidR="00D736EC" w:rsidRPr="009A7916" w:rsidRDefault="00D736EC">
      <w:pPr>
        <w:adjustRightInd w:val="0"/>
        <w:rPr>
          <w:rFonts w:ascii="Bookman Old Style" w:hAnsi="Bookman Old Style" w:cs="Arial"/>
          <w:color w:val="000000"/>
          <w:sz w:val="18"/>
          <w:szCs w:val="18"/>
        </w:rPr>
      </w:pPr>
    </w:p>
    <w:p w14:paraId="42A46F56" w14:textId="77777777" w:rsidR="00D736EC" w:rsidRPr="009A7916" w:rsidRDefault="00D736EC">
      <w:pPr>
        <w:adjustRightInd w:val="0"/>
        <w:rPr>
          <w:rFonts w:ascii="Bookman Old Style" w:hAnsi="Bookman Old Style" w:cs="Arial"/>
          <w:color w:val="000000"/>
          <w:sz w:val="18"/>
          <w:szCs w:val="18"/>
        </w:rPr>
      </w:pPr>
    </w:p>
    <w:p w14:paraId="3950103B"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br w:type="page"/>
      </w:r>
      <w:r w:rsidRPr="009A7916">
        <w:rPr>
          <w:rFonts w:ascii="Bookman Old Style" w:hAnsi="Bookman Old Style" w:cs="Arial"/>
          <w:color w:val="000000"/>
          <w:sz w:val="22"/>
          <w:szCs w:val="22"/>
        </w:rPr>
        <w:lastRenderedPageBreak/>
        <w:t>Table 1: Interchange Control Header - Continued</w:t>
      </w:r>
    </w:p>
    <w:p w14:paraId="4F8B870B"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 Data Element</w:t>
      </w:r>
    </w:p>
    <w:p w14:paraId="36C88225"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Designator No. Name and Description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0C5CCA43" w14:textId="77777777">
        <w:trPr>
          <w:cantSplit/>
        </w:trPr>
        <w:tc>
          <w:tcPr>
            <w:tcW w:w="1791" w:type="dxa"/>
            <w:gridSpan w:val="2"/>
            <w:shd w:val="clear" w:color="auto" w:fill="808080"/>
          </w:tcPr>
          <w:p w14:paraId="4535946A"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338B919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7C7D8D8C" w14:textId="77777777">
        <w:tc>
          <w:tcPr>
            <w:tcW w:w="1230" w:type="dxa"/>
            <w:shd w:val="clear" w:color="auto" w:fill="808080"/>
          </w:tcPr>
          <w:p w14:paraId="5EC82A9B"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401753F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59FD653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69213FE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3B9C8476"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7E928804"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567909E6"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5A447F76" w14:textId="77777777">
        <w:tc>
          <w:tcPr>
            <w:tcW w:w="1230" w:type="dxa"/>
          </w:tcPr>
          <w:p w14:paraId="77AC419F"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ISA10</w:t>
            </w:r>
          </w:p>
        </w:tc>
        <w:tc>
          <w:tcPr>
            <w:tcW w:w="561" w:type="dxa"/>
          </w:tcPr>
          <w:p w14:paraId="265E6414"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I09</w:t>
            </w:r>
          </w:p>
        </w:tc>
        <w:tc>
          <w:tcPr>
            <w:tcW w:w="5236" w:type="dxa"/>
          </w:tcPr>
          <w:p w14:paraId="0E321BBA"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Interchange Time</w:t>
            </w:r>
          </w:p>
          <w:p w14:paraId="335E547C"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Time is expresse</w:t>
            </w:r>
            <w:r w:rsidR="0071632F">
              <w:rPr>
                <w:rFonts w:ascii="Arial" w:hAnsi="Arial" w:cs="Arial"/>
                <w:color w:val="000000"/>
                <w:sz w:val="18"/>
                <w:szCs w:val="18"/>
              </w:rPr>
              <w:t>d in 24-hour clock time (</w:t>
            </w:r>
            <w:r w:rsidRPr="009A7916">
              <w:rPr>
                <w:rFonts w:ascii="Arial" w:hAnsi="Arial" w:cs="Arial"/>
                <w:color w:val="000000"/>
                <w:sz w:val="18"/>
                <w:szCs w:val="18"/>
              </w:rPr>
              <w:t>HHMMSS). The</w:t>
            </w:r>
          </w:p>
          <w:p w14:paraId="44DBEF70"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time range is 000000 through 235959.</w:t>
            </w:r>
          </w:p>
        </w:tc>
        <w:tc>
          <w:tcPr>
            <w:tcW w:w="1496" w:type="dxa"/>
          </w:tcPr>
          <w:p w14:paraId="447D8616"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1E8DD123"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TM</w:t>
            </w:r>
          </w:p>
        </w:tc>
        <w:tc>
          <w:tcPr>
            <w:tcW w:w="935" w:type="dxa"/>
          </w:tcPr>
          <w:p w14:paraId="419CE8B5"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4/4</w:t>
            </w:r>
          </w:p>
        </w:tc>
        <w:tc>
          <w:tcPr>
            <w:tcW w:w="2970" w:type="dxa"/>
          </w:tcPr>
          <w:p w14:paraId="3B983C0D" w14:textId="77777777" w:rsidR="00D736EC" w:rsidRPr="009A7916" w:rsidRDefault="00D736EC">
            <w:pPr>
              <w:adjustRightInd w:val="0"/>
              <w:rPr>
                <w:rFonts w:ascii="Arial" w:hAnsi="Arial" w:cs="Arial"/>
                <w:b/>
                <w:bCs/>
                <w:color w:val="FFFFFF"/>
                <w:sz w:val="18"/>
                <w:szCs w:val="18"/>
              </w:rPr>
            </w:pPr>
          </w:p>
        </w:tc>
      </w:tr>
      <w:tr w:rsidR="00D736EC" w:rsidRPr="009A7916" w14:paraId="475D66E1" w14:textId="77777777">
        <w:tc>
          <w:tcPr>
            <w:tcW w:w="1230" w:type="dxa"/>
          </w:tcPr>
          <w:p w14:paraId="10DAA950"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ISA11</w:t>
            </w:r>
          </w:p>
        </w:tc>
        <w:tc>
          <w:tcPr>
            <w:tcW w:w="561" w:type="dxa"/>
          </w:tcPr>
          <w:p w14:paraId="2F9E149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I10</w:t>
            </w:r>
          </w:p>
        </w:tc>
        <w:tc>
          <w:tcPr>
            <w:tcW w:w="5236" w:type="dxa"/>
          </w:tcPr>
          <w:p w14:paraId="5E87C27C"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Interchange Control ID</w:t>
            </w:r>
          </w:p>
          <w:p w14:paraId="193CF7A6"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code identifies the agency responsible for the control</w:t>
            </w:r>
          </w:p>
          <w:p w14:paraId="52F564A9"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standard used by the message.</w:t>
            </w:r>
          </w:p>
        </w:tc>
        <w:tc>
          <w:tcPr>
            <w:tcW w:w="1496" w:type="dxa"/>
          </w:tcPr>
          <w:p w14:paraId="2B237A9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0B21D7FB"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ID</w:t>
            </w:r>
          </w:p>
        </w:tc>
        <w:tc>
          <w:tcPr>
            <w:tcW w:w="935" w:type="dxa"/>
          </w:tcPr>
          <w:p w14:paraId="2C6780B7"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1/1</w:t>
            </w:r>
          </w:p>
        </w:tc>
        <w:tc>
          <w:tcPr>
            <w:tcW w:w="2970" w:type="dxa"/>
          </w:tcPr>
          <w:p w14:paraId="19C1BFB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 xml:space="preserve">U - </w:t>
            </w:r>
            <w:smartTag w:uri="urn:schemas-microsoft-com:office:smarttags" w:element="country-region">
              <w:smartTag w:uri="urn:schemas-microsoft-com:office:smarttags" w:element="place">
                <w:r w:rsidRPr="009A7916">
                  <w:rPr>
                    <w:rFonts w:ascii="Arial" w:hAnsi="Arial" w:cs="Arial"/>
                    <w:color w:val="000000"/>
                    <w:sz w:val="18"/>
                    <w:szCs w:val="18"/>
                  </w:rPr>
                  <w:t>U.S.</w:t>
                </w:r>
              </w:smartTag>
            </w:smartTag>
            <w:r w:rsidRPr="009A7916">
              <w:rPr>
                <w:rFonts w:ascii="Arial" w:hAnsi="Arial" w:cs="Arial"/>
                <w:color w:val="000000"/>
                <w:sz w:val="18"/>
                <w:szCs w:val="18"/>
              </w:rPr>
              <w:t xml:space="preserve"> EDI Community of ASC</w:t>
            </w:r>
          </w:p>
          <w:p w14:paraId="38E514D8"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X12, TDCC, &amp; UCS</w:t>
            </w:r>
          </w:p>
        </w:tc>
      </w:tr>
      <w:tr w:rsidR="00D736EC" w:rsidRPr="009A7916" w14:paraId="27F7B8E1" w14:textId="77777777">
        <w:tc>
          <w:tcPr>
            <w:tcW w:w="1230" w:type="dxa"/>
          </w:tcPr>
          <w:p w14:paraId="6540995B"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ISA12</w:t>
            </w:r>
          </w:p>
        </w:tc>
        <w:tc>
          <w:tcPr>
            <w:tcW w:w="561" w:type="dxa"/>
          </w:tcPr>
          <w:p w14:paraId="7A482D2B"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I11</w:t>
            </w:r>
          </w:p>
        </w:tc>
        <w:tc>
          <w:tcPr>
            <w:tcW w:w="5236" w:type="dxa"/>
          </w:tcPr>
          <w:p w14:paraId="3DF9C727"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Interchange Version Number</w:t>
            </w:r>
          </w:p>
          <w:p w14:paraId="3259F8D0"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the version number of the interchange control</w:t>
            </w:r>
          </w:p>
          <w:p w14:paraId="40AB0EA4"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segments.</w:t>
            </w:r>
          </w:p>
        </w:tc>
        <w:tc>
          <w:tcPr>
            <w:tcW w:w="1496" w:type="dxa"/>
          </w:tcPr>
          <w:p w14:paraId="7D5D8390"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078D314A"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TM</w:t>
            </w:r>
          </w:p>
        </w:tc>
        <w:tc>
          <w:tcPr>
            <w:tcW w:w="935" w:type="dxa"/>
          </w:tcPr>
          <w:p w14:paraId="4EA88EAB"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5/5</w:t>
            </w:r>
          </w:p>
        </w:tc>
        <w:tc>
          <w:tcPr>
            <w:tcW w:w="2970" w:type="dxa"/>
          </w:tcPr>
          <w:p w14:paraId="33760519"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00200 - Standard Issued as ASNI</w:t>
            </w:r>
          </w:p>
          <w:p w14:paraId="51AE54C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X12.5 - 1987</w:t>
            </w:r>
          </w:p>
        </w:tc>
      </w:tr>
      <w:tr w:rsidR="00D736EC" w:rsidRPr="009A7916" w14:paraId="54A6EB5A" w14:textId="77777777">
        <w:tc>
          <w:tcPr>
            <w:tcW w:w="1230" w:type="dxa"/>
          </w:tcPr>
          <w:p w14:paraId="657C4E00"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ISA13</w:t>
            </w:r>
          </w:p>
        </w:tc>
        <w:tc>
          <w:tcPr>
            <w:tcW w:w="561" w:type="dxa"/>
          </w:tcPr>
          <w:p w14:paraId="6CC95407"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I12</w:t>
            </w:r>
          </w:p>
        </w:tc>
        <w:tc>
          <w:tcPr>
            <w:tcW w:w="5236" w:type="dxa"/>
          </w:tcPr>
          <w:p w14:paraId="02A97E51"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Interchange Control Number</w:t>
            </w:r>
          </w:p>
          <w:p w14:paraId="3B5FA0F3"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number uniquely identifies the interchange data to the</w:t>
            </w:r>
          </w:p>
          <w:p w14:paraId="5EAE549B"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sender. Note: This is the same number as in the IEA02 data</w:t>
            </w:r>
          </w:p>
          <w:p w14:paraId="60F0B658"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element.</w:t>
            </w:r>
          </w:p>
        </w:tc>
        <w:tc>
          <w:tcPr>
            <w:tcW w:w="1496" w:type="dxa"/>
          </w:tcPr>
          <w:p w14:paraId="0D90275D"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6E42C2A5"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N</w:t>
            </w:r>
          </w:p>
        </w:tc>
        <w:tc>
          <w:tcPr>
            <w:tcW w:w="935" w:type="dxa"/>
          </w:tcPr>
          <w:p w14:paraId="1232260F"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9/9</w:t>
            </w:r>
          </w:p>
        </w:tc>
        <w:tc>
          <w:tcPr>
            <w:tcW w:w="2970" w:type="dxa"/>
          </w:tcPr>
          <w:p w14:paraId="28EAD981" w14:textId="77777777" w:rsidR="00D736EC" w:rsidRPr="009A7916" w:rsidRDefault="00D736EC">
            <w:pPr>
              <w:adjustRightInd w:val="0"/>
              <w:rPr>
                <w:rFonts w:ascii="Arial" w:hAnsi="Arial" w:cs="Arial"/>
                <w:color w:val="000000"/>
                <w:sz w:val="18"/>
                <w:szCs w:val="18"/>
              </w:rPr>
            </w:pPr>
          </w:p>
        </w:tc>
      </w:tr>
      <w:tr w:rsidR="00D736EC" w:rsidRPr="009A7916" w14:paraId="3857ACAB" w14:textId="77777777">
        <w:tc>
          <w:tcPr>
            <w:tcW w:w="1230" w:type="dxa"/>
          </w:tcPr>
          <w:p w14:paraId="229FAC18"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ISA14</w:t>
            </w:r>
          </w:p>
        </w:tc>
        <w:tc>
          <w:tcPr>
            <w:tcW w:w="561" w:type="dxa"/>
          </w:tcPr>
          <w:p w14:paraId="6299EABC"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I13</w:t>
            </w:r>
          </w:p>
        </w:tc>
        <w:tc>
          <w:tcPr>
            <w:tcW w:w="5236" w:type="dxa"/>
          </w:tcPr>
          <w:p w14:paraId="45CF1C37"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Acknowledgment Requested</w:t>
            </w:r>
          </w:p>
          <w:p w14:paraId="357A55B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sent by the sender to request an interchange</w:t>
            </w:r>
          </w:p>
          <w:p w14:paraId="3137A20E"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acknowledgment.</w:t>
            </w:r>
          </w:p>
        </w:tc>
        <w:tc>
          <w:tcPr>
            <w:tcW w:w="1496" w:type="dxa"/>
          </w:tcPr>
          <w:p w14:paraId="3E50B2A0"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38E17F2A"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ID</w:t>
            </w:r>
          </w:p>
        </w:tc>
        <w:tc>
          <w:tcPr>
            <w:tcW w:w="935" w:type="dxa"/>
          </w:tcPr>
          <w:p w14:paraId="3DD83C55"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1/1</w:t>
            </w:r>
          </w:p>
        </w:tc>
        <w:tc>
          <w:tcPr>
            <w:tcW w:w="2970" w:type="dxa"/>
          </w:tcPr>
          <w:p w14:paraId="2B8F6D0F"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0 - No acknowledgment requested</w:t>
            </w:r>
          </w:p>
        </w:tc>
      </w:tr>
      <w:tr w:rsidR="00D736EC" w:rsidRPr="009A7916" w14:paraId="77D155E1" w14:textId="77777777">
        <w:tc>
          <w:tcPr>
            <w:tcW w:w="1230" w:type="dxa"/>
          </w:tcPr>
          <w:p w14:paraId="1687FC4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ISA15</w:t>
            </w:r>
          </w:p>
        </w:tc>
        <w:tc>
          <w:tcPr>
            <w:tcW w:w="561" w:type="dxa"/>
          </w:tcPr>
          <w:p w14:paraId="79E5252C"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I14</w:t>
            </w:r>
          </w:p>
        </w:tc>
        <w:tc>
          <w:tcPr>
            <w:tcW w:w="5236" w:type="dxa"/>
          </w:tcPr>
          <w:p w14:paraId="66D007D6"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Test Indicator</w:t>
            </w:r>
          </w:p>
          <w:p w14:paraId="55C98A83"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indicates whether data enclosed by this interchange</w:t>
            </w:r>
          </w:p>
          <w:p w14:paraId="2FD3A167"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envelope is test or production.</w:t>
            </w:r>
          </w:p>
        </w:tc>
        <w:tc>
          <w:tcPr>
            <w:tcW w:w="1496" w:type="dxa"/>
          </w:tcPr>
          <w:p w14:paraId="64E3AFC7"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0DDB4A73"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ID</w:t>
            </w:r>
          </w:p>
        </w:tc>
        <w:tc>
          <w:tcPr>
            <w:tcW w:w="935" w:type="dxa"/>
          </w:tcPr>
          <w:p w14:paraId="30C3D97F"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1/1</w:t>
            </w:r>
          </w:p>
        </w:tc>
        <w:tc>
          <w:tcPr>
            <w:tcW w:w="2970" w:type="dxa"/>
          </w:tcPr>
          <w:p w14:paraId="647BAE0F"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P - Production</w:t>
            </w:r>
          </w:p>
        </w:tc>
      </w:tr>
      <w:tr w:rsidR="00D736EC" w:rsidRPr="009A7916" w14:paraId="2C1E0DC4" w14:textId="77777777">
        <w:tc>
          <w:tcPr>
            <w:tcW w:w="1230" w:type="dxa"/>
          </w:tcPr>
          <w:p w14:paraId="34D8902D"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ISA16</w:t>
            </w:r>
          </w:p>
        </w:tc>
        <w:tc>
          <w:tcPr>
            <w:tcW w:w="561" w:type="dxa"/>
          </w:tcPr>
          <w:p w14:paraId="731FD680"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I15</w:t>
            </w:r>
          </w:p>
        </w:tc>
        <w:tc>
          <w:tcPr>
            <w:tcW w:w="5236" w:type="dxa"/>
          </w:tcPr>
          <w:p w14:paraId="2774E9A2"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Sub-element Separator</w:t>
            </w:r>
          </w:p>
          <w:p w14:paraId="4B33AC84"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Reserved for future expansion in separating data element</w:t>
            </w:r>
          </w:p>
          <w:p w14:paraId="186E146E"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subgroups. It must be different from the data element</w:t>
            </w:r>
          </w:p>
          <w:p w14:paraId="52127695"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separator</w:t>
            </w:r>
            <w:r w:rsidRPr="009A7916">
              <w:rPr>
                <w:rFonts w:ascii="Arial" w:hAnsi="Arial" w:cs="Arial"/>
                <w:b/>
                <w:bCs/>
                <w:color w:val="000000"/>
                <w:sz w:val="18"/>
                <w:szCs w:val="18"/>
              </w:rPr>
              <w:t>.</w:t>
            </w:r>
          </w:p>
        </w:tc>
        <w:tc>
          <w:tcPr>
            <w:tcW w:w="1496" w:type="dxa"/>
          </w:tcPr>
          <w:p w14:paraId="295C1BEE"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4DA83F38"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AN</w:t>
            </w:r>
          </w:p>
        </w:tc>
        <w:tc>
          <w:tcPr>
            <w:tcW w:w="935" w:type="dxa"/>
          </w:tcPr>
          <w:p w14:paraId="4A8E254E"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1/1</w:t>
            </w:r>
          </w:p>
        </w:tc>
        <w:tc>
          <w:tcPr>
            <w:tcW w:w="2970" w:type="dxa"/>
          </w:tcPr>
          <w:p w14:paraId="4A39F2A2" w14:textId="77777777" w:rsidR="00D736EC" w:rsidRPr="009A7916" w:rsidRDefault="00D736EC">
            <w:pPr>
              <w:adjustRightInd w:val="0"/>
              <w:rPr>
                <w:rFonts w:ascii="Arial" w:hAnsi="Arial" w:cs="Arial"/>
                <w:color w:val="000000"/>
                <w:sz w:val="18"/>
                <w:szCs w:val="18"/>
              </w:rPr>
            </w:pPr>
          </w:p>
        </w:tc>
      </w:tr>
    </w:tbl>
    <w:p w14:paraId="1802D4AC" w14:textId="77777777" w:rsidR="00D736EC" w:rsidRPr="009A7916" w:rsidRDefault="00D736EC">
      <w:pPr>
        <w:adjustRightInd w:val="0"/>
        <w:rPr>
          <w:rFonts w:ascii="Arial" w:hAnsi="Arial" w:cs="Arial"/>
          <w:b/>
          <w:bCs/>
          <w:color w:val="000000"/>
          <w:sz w:val="18"/>
          <w:szCs w:val="18"/>
        </w:rPr>
      </w:pPr>
    </w:p>
    <w:p w14:paraId="3FA5945D" w14:textId="77777777" w:rsidR="00D736EC" w:rsidRPr="009A7916" w:rsidRDefault="00D736EC">
      <w:pPr>
        <w:adjustRightInd w:val="0"/>
        <w:rPr>
          <w:rFonts w:ascii="Arial" w:hAnsi="Arial" w:cs="Arial"/>
          <w:color w:val="000000"/>
          <w:sz w:val="18"/>
          <w:szCs w:val="18"/>
        </w:rPr>
      </w:pPr>
    </w:p>
    <w:p w14:paraId="4E39915F" w14:textId="77777777" w:rsidR="00D736EC" w:rsidRPr="009A7916" w:rsidRDefault="00D736EC">
      <w:pPr>
        <w:adjustRightInd w:val="0"/>
        <w:rPr>
          <w:rFonts w:ascii="Bookman Old Style" w:hAnsi="Bookman Old Style" w:cs="Arial"/>
          <w:color w:val="000000"/>
          <w:sz w:val="18"/>
          <w:szCs w:val="18"/>
        </w:rPr>
      </w:pPr>
    </w:p>
    <w:p w14:paraId="118ABE55"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br w:type="page"/>
      </w:r>
      <w:r w:rsidRPr="009A7916">
        <w:rPr>
          <w:rFonts w:ascii="Bookman Old Style" w:hAnsi="Bookman Old Style" w:cs="Arial"/>
          <w:color w:val="000000"/>
          <w:sz w:val="22"/>
          <w:szCs w:val="22"/>
        </w:rPr>
        <w:lastRenderedPageBreak/>
        <w:t>Table 2: Functional Group Header</w:t>
      </w:r>
    </w:p>
    <w:p w14:paraId="12B48E09" w14:textId="77777777" w:rsidR="00D736EC" w:rsidRPr="009A7916" w:rsidRDefault="00D736EC">
      <w:pPr>
        <w:adjustRightInd w:val="0"/>
        <w:rPr>
          <w:rFonts w:ascii="Bookman Old Style" w:hAnsi="Bookman Old Style" w:cs="Arial"/>
          <w:color w:val="000000"/>
          <w:sz w:val="22"/>
          <w:szCs w:val="22"/>
        </w:rPr>
      </w:pPr>
    </w:p>
    <w:p w14:paraId="33B9A9DD"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Sample: GS^IN^999999^588^950214^1005^012345678^X^003020~</w:t>
      </w:r>
    </w:p>
    <w:p w14:paraId="74B65EC5"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Description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206CF1B0" w14:textId="77777777">
        <w:trPr>
          <w:cantSplit/>
        </w:trPr>
        <w:tc>
          <w:tcPr>
            <w:tcW w:w="1791" w:type="dxa"/>
            <w:gridSpan w:val="2"/>
            <w:shd w:val="clear" w:color="auto" w:fill="808080"/>
          </w:tcPr>
          <w:p w14:paraId="135EA374"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30B16498"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02D8FD54" w14:textId="77777777">
        <w:tc>
          <w:tcPr>
            <w:tcW w:w="1230" w:type="dxa"/>
            <w:shd w:val="clear" w:color="auto" w:fill="808080"/>
          </w:tcPr>
          <w:p w14:paraId="0E80B7F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7B1D6B9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32B4A3C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56FB8D6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0B6CF4F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6DFEC9A6"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628AD34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1C23B441" w14:textId="77777777">
        <w:tc>
          <w:tcPr>
            <w:tcW w:w="1230" w:type="dxa"/>
          </w:tcPr>
          <w:p w14:paraId="597B3683"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GS501</w:t>
            </w:r>
          </w:p>
        </w:tc>
        <w:tc>
          <w:tcPr>
            <w:tcW w:w="561" w:type="dxa"/>
          </w:tcPr>
          <w:p w14:paraId="66E725DE"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479</w:t>
            </w:r>
          </w:p>
        </w:tc>
        <w:tc>
          <w:tcPr>
            <w:tcW w:w="5236" w:type="dxa"/>
          </w:tcPr>
          <w:p w14:paraId="4CA4A42B"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Functional ID Code</w:t>
            </w:r>
          </w:p>
          <w:p w14:paraId="633ADC63"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code identifies a group of application related</w:t>
            </w:r>
          </w:p>
          <w:p w14:paraId="6425A8D7"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transaction sets.</w:t>
            </w:r>
          </w:p>
        </w:tc>
        <w:tc>
          <w:tcPr>
            <w:tcW w:w="1496" w:type="dxa"/>
          </w:tcPr>
          <w:p w14:paraId="13CB290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73F0F097"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ID</w:t>
            </w:r>
          </w:p>
        </w:tc>
        <w:tc>
          <w:tcPr>
            <w:tcW w:w="935" w:type="dxa"/>
          </w:tcPr>
          <w:p w14:paraId="7D4AB9E7"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2/2</w:t>
            </w:r>
          </w:p>
        </w:tc>
        <w:tc>
          <w:tcPr>
            <w:tcW w:w="2970" w:type="dxa"/>
          </w:tcPr>
          <w:p w14:paraId="36CAC63C"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IN - Invoice</w:t>
            </w:r>
          </w:p>
        </w:tc>
      </w:tr>
      <w:tr w:rsidR="00D736EC" w:rsidRPr="009A7916" w14:paraId="6EF297BC" w14:textId="77777777">
        <w:tc>
          <w:tcPr>
            <w:tcW w:w="1230" w:type="dxa"/>
          </w:tcPr>
          <w:p w14:paraId="20C6EDE4"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GS02</w:t>
            </w:r>
          </w:p>
        </w:tc>
        <w:tc>
          <w:tcPr>
            <w:tcW w:w="561" w:type="dxa"/>
          </w:tcPr>
          <w:p w14:paraId="0AA11A39"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142</w:t>
            </w:r>
          </w:p>
        </w:tc>
        <w:tc>
          <w:tcPr>
            <w:tcW w:w="5236" w:type="dxa"/>
          </w:tcPr>
          <w:p w14:paraId="6177C0BD"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Application Sender’s Code</w:t>
            </w:r>
          </w:p>
          <w:p w14:paraId="4A2A102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code identifies the party sending the transmission. The</w:t>
            </w:r>
          </w:p>
          <w:p w14:paraId="4ABAFE9D"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codes are agreed to by the trading partners.</w:t>
            </w:r>
          </w:p>
        </w:tc>
        <w:tc>
          <w:tcPr>
            <w:tcW w:w="1496" w:type="dxa"/>
          </w:tcPr>
          <w:p w14:paraId="02C6A15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1927FA9F"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AN</w:t>
            </w:r>
          </w:p>
        </w:tc>
        <w:tc>
          <w:tcPr>
            <w:tcW w:w="935" w:type="dxa"/>
          </w:tcPr>
          <w:p w14:paraId="2DC656D8"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2/15</w:t>
            </w:r>
          </w:p>
        </w:tc>
        <w:tc>
          <w:tcPr>
            <w:tcW w:w="2970" w:type="dxa"/>
          </w:tcPr>
          <w:p w14:paraId="2CFE65F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Dunn &amp; Bradstreet number or</w:t>
            </w:r>
          </w:p>
          <w:p w14:paraId="369AE291"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vendor telephone number</w:t>
            </w:r>
          </w:p>
        </w:tc>
      </w:tr>
      <w:tr w:rsidR="00D736EC" w:rsidRPr="009A7916" w14:paraId="1E18B1F0" w14:textId="77777777">
        <w:tc>
          <w:tcPr>
            <w:tcW w:w="1230" w:type="dxa"/>
          </w:tcPr>
          <w:p w14:paraId="6BB3F6F0"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GS03</w:t>
            </w:r>
          </w:p>
        </w:tc>
        <w:tc>
          <w:tcPr>
            <w:tcW w:w="561" w:type="dxa"/>
          </w:tcPr>
          <w:p w14:paraId="721547E6"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124</w:t>
            </w:r>
          </w:p>
        </w:tc>
        <w:tc>
          <w:tcPr>
            <w:tcW w:w="5236" w:type="dxa"/>
          </w:tcPr>
          <w:p w14:paraId="3574465B"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Application Receiver’s Code</w:t>
            </w:r>
          </w:p>
          <w:p w14:paraId="48BBD804"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code identifies the party receiving the transmission.</w:t>
            </w:r>
          </w:p>
          <w:p w14:paraId="695AEBD0"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The codes are agreed to by the trading partners.</w:t>
            </w:r>
          </w:p>
        </w:tc>
        <w:tc>
          <w:tcPr>
            <w:tcW w:w="1496" w:type="dxa"/>
          </w:tcPr>
          <w:p w14:paraId="60158D03"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35CF8EFF"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AN</w:t>
            </w:r>
          </w:p>
        </w:tc>
        <w:tc>
          <w:tcPr>
            <w:tcW w:w="935" w:type="dxa"/>
          </w:tcPr>
          <w:p w14:paraId="76AD9D7B"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2/15</w:t>
            </w:r>
          </w:p>
        </w:tc>
        <w:tc>
          <w:tcPr>
            <w:tcW w:w="2970" w:type="dxa"/>
          </w:tcPr>
          <w:p w14:paraId="7D7F778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588 or Customer Account Number</w:t>
            </w:r>
          </w:p>
        </w:tc>
      </w:tr>
      <w:tr w:rsidR="00D736EC" w:rsidRPr="009A7916" w14:paraId="67E001DC" w14:textId="77777777">
        <w:tc>
          <w:tcPr>
            <w:tcW w:w="1230" w:type="dxa"/>
          </w:tcPr>
          <w:p w14:paraId="346EF378"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GS04</w:t>
            </w:r>
          </w:p>
        </w:tc>
        <w:tc>
          <w:tcPr>
            <w:tcW w:w="561" w:type="dxa"/>
          </w:tcPr>
          <w:p w14:paraId="1F7F0DAD"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373</w:t>
            </w:r>
          </w:p>
        </w:tc>
        <w:tc>
          <w:tcPr>
            <w:tcW w:w="5236" w:type="dxa"/>
          </w:tcPr>
          <w:p w14:paraId="683C5979"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Date</w:t>
            </w:r>
          </w:p>
          <w:p w14:paraId="6E415690"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The date is in YYMMDD format.</w:t>
            </w:r>
          </w:p>
        </w:tc>
        <w:tc>
          <w:tcPr>
            <w:tcW w:w="1496" w:type="dxa"/>
          </w:tcPr>
          <w:p w14:paraId="5BA2C9D2"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0F2572B4"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DT</w:t>
            </w:r>
          </w:p>
        </w:tc>
        <w:tc>
          <w:tcPr>
            <w:tcW w:w="935" w:type="dxa"/>
          </w:tcPr>
          <w:p w14:paraId="2AAE2F1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6/6</w:t>
            </w:r>
          </w:p>
        </w:tc>
        <w:tc>
          <w:tcPr>
            <w:tcW w:w="2970" w:type="dxa"/>
          </w:tcPr>
          <w:p w14:paraId="77508A8C" w14:textId="77777777" w:rsidR="00D736EC" w:rsidRPr="009A7916" w:rsidRDefault="00D736EC">
            <w:pPr>
              <w:adjustRightInd w:val="0"/>
              <w:rPr>
                <w:rFonts w:ascii="Arial" w:hAnsi="Arial" w:cs="Arial"/>
                <w:color w:val="000000"/>
                <w:sz w:val="18"/>
                <w:szCs w:val="18"/>
              </w:rPr>
            </w:pPr>
          </w:p>
        </w:tc>
      </w:tr>
      <w:tr w:rsidR="00D736EC" w:rsidRPr="009A7916" w14:paraId="1251343C" w14:textId="77777777">
        <w:tc>
          <w:tcPr>
            <w:tcW w:w="1230" w:type="dxa"/>
          </w:tcPr>
          <w:p w14:paraId="17B44F6F"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GS05</w:t>
            </w:r>
          </w:p>
        </w:tc>
        <w:tc>
          <w:tcPr>
            <w:tcW w:w="561" w:type="dxa"/>
          </w:tcPr>
          <w:p w14:paraId="7B58081F"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337</w:t>
            </w:r>
          </w:p>
        </w:tc>
        <w:tc>
          <w:tcPr>
            <w:tcW w:w="5236" w:type="dxa"/>
          </w:tcPr>
          <w:p w14:paraId="7B3C934E"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Time</w:t>
            </w:r>
          </w:p>
          <w:p w14:paraId="5DEC15E3"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Time is expressed in 24-hour clock time ( HHMMSS). The</w:t>
            </w:r>
          </w:p>
          <w:p w14:paraId="45109DBA"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time range is 000000 through 235959.</w:t>
            </w:r>
          </w:p>
        </w:tc>
        <w:tc>
          <w:tcPr>
            <w:tcW w:w="1496" w:type="dxa"/>
          </w:tcPr>
          <w:p w14:paraId="297FB081"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22A306BA"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TM</w:t>
            </w:r>
          </w:p>
        </w:tc>
        <w:tc>
          <w:tcPr>
            <w:tcW w:w="935" w:type="dxa"/>
          </w:tcPr>
          <w:p w14:paraId="6345DA7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4/6</w:t>
            </w:r>
          </w:p>
        </w:tc>
        <w:tc>
          <w:tcPr>
            <w:tcW w:w="2970" w:type="dxa"/>
          </w:tcPr>
          <w:p w14:paraId="09DA2F32" w14:textId="77777777" w:rsidR="00D736EC" w:rsidRPr="009A7916" w:rsidRDefault="00D736EC">
            <w:pPr>
              <w:adjustRightInd w:val="0"/>
              <w:rPr>
                <w:rFonts w:ascii="Arial" w:hAnsi="Arial" w:cs="Arial"/>
                <w:color w:val="000000"/>
                <w:sz w:val="18"/>
                <w:szCs w:val="18"/>
              </w:rPr>
            </w:pPr>
          </w:p>
        </w:tc>
      </w:tr>
      <w:tr w:rsidR="00D736EC" w:rsidRPr="009A7916" w14:paraId="39845A93" w14:textId="77777777">
        <w:tc>
          <w:tcPr>
            <w:tcW w:w="1230" w:type="dxa"/>
          </w:tcPr>
          <w:p w14:paraId="504D959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GS06</w:t>
            </w:r>
          </w:p>
        </w:tc>
        <w:tc>
          <w:tcPr>
            <w:tcW w:w="561" w:type="dxa"/>
          </w:tcPr>
          <w:p w14:paraId="4B6FEF95"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28</w:t>
            </w:r>
          </w:p>
        </w:tc>
        <w:tc>
          <w:tcPr>
            <w:tcW w:w="5236" w:type="dxa"/>
          </w:tcPr>
          <w:p w14:paraId="20471666"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Group Control Number</w:t>
            </w:r>
          </w:p>
          <w:p w14:paraId="623316C7"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an assigned number that is initiated and maintained</w:t>
            </w:r>
          </w:p>
          <w:p w14:paraId="5CFDB45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by the sender. . Note: This is the same Group Control</w:t>
            </w:r>
          </w:p>
          <w:p w14:paraId="0BFB9A70"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Number as in the GE102 data element.</w:t>
            </w:r>
          </w:p>
        </w:tc>
        <w:tc>
          <w:tcPr>
            <w:tcW w:w="1496" w:type="dxa"/>
          </w:tcPr>
          <w:p w14:paraId="4E607CB3"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669CB9D7"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N</w:t>
            </w:r>
          </w:p>
        </w:tc>
        <w:tc>
          <w:tcPr>
            <w:tcW w:w="935" w:type="dxa"/>
          </w:tcPr>
          <w:p w14:paraId="25924CA4"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1/9</w:t>
            </w:r>
          </w:p>
        </w:tc>
        <w:tc>
          <w:tcPr>
            <w:tcW w:w="2970" w:type="dxa"/>
          </w:tcPr>
          <w:p w14:paraId="7892F9C1" w14:textId="77777777" w:rsidR="00D736EC" w:rsidRPr="009A7916" w:rsidRDefault="00D736EC">
            <w:pPr>
              <w:adjustRightInd w:val="0"/>
              <w:rPr>
                <w:rFonts w:ascii="Arial" w:hAnsi="Arial" w:cs="Arial"/>
                <w:color w:val="000000"/>
                <w:sz w:val="18"/>
                <w:szCs w:val="18"/>
              </w:rPr>
            </w:pPr>
          </w:p>
        </w:tc>
      </w:tr>
      <w:tr w:rsidR="00D736EC" w:rsidRPr="009A7916" w14:paraId="16C75C6B" w14:textId="77777777">
        <w:tc>
          <w:tcPr>
            <w:tcW w:w="1230" w:type="dxa"/>
          </w:tcPr>
          <w:p w14:paraId="25937DD0"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GS07</w:t>
            </w:r>
          </w:p>
        </w:tc>
        <w:tc>
          <w:tcPr>
            <w:tcW w:w="561" w:type="dxa"/>
          </w:tcPr>
          <w:p w14:paraId="264E682F"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455</w:t>
            </w:r>
          </w:p>
        </w:tc>
        <w:tc>
          <w:tcPr>
            <w:tcW w:w="5236" w:type="dxa"/>
          </w:tcPr>
          <w:p w14:paraId="28FFA1D3"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Responsible Agency Code</w:t>
            </w:r>
          </w:p>
          <w:p w14:paraId="71EFF1D1"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used with data element GS08 to identify the issuer of</w:t>
            </w:r>
          </w:p>
          <w:p w14:paraId="1D1CDAC9"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the standard.</w:t>
            </w:r>
          </w:p>
        </w:tc>
        <w:tc>
          <w:tcPr>
            <w:tcW w:w="1496" w:type="dxa"/>
          </w:tcPr>
          <w:p w14:paraId="77020E3C"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24E8FD00"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ID</w:t>
            </w:r>
          </w:p>
        </w:tc>
        <w:tc>
          <w:tcPr>
            <w:tcW w:w="935" w:type="dxa"/>
          </w:tcPr>
          <w:p w14:paraId="193E9D61"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1/2</w:t>
            </w:r>
          </w:p>
        </w:tc>
        <w:tc>
          <w:tcPr>
            <w:tcW w:w="2970" w:type="dxa"/>
          </w:tcPr>
          <w:p w14:paraId="1228447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X - Accredited Standards</w:t>
            </w:r>
          </w:p>
          <w:p w14:paraId="2DD6715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Committee X12</w:t>
            </w:r>
          </w:p>
        </w:tc>
      </w:tr>
      <w:tr w:rsidR="00D736EC" w:rsidRPr="009A7916" w14:paraId="22310780" w14:textId="77777777">
        <w:tc>
          <w:tcPr>
            <w:tcW w:w="1230" w:type="dxa"/>
          </w:tcPr>
          <w:p w14:paraId="79313CB9"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GS08</w:t>
            </w:r>
          </w:p>
        </w:tc>
        <w:tc>
          <w:tcPr>
            <w:tcW w:w="561" w:type="dxa"/>
          </w:tcPr>
          <w:p w14:paraId="70F38CD3"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480</w:t>
            </w:r>
          </w:p>
        </w:tc>
        <w:tc>
          <w:tcPr>
            <w:tcW w:w="5236" w:type="dxa"/>
          </w:tcPr>
          <w:p w14:paraId="4A6E722A"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Version/Release/Industry Identifier Code</w:t>
            </w:r>
          </w:p>
          <w:p w14:paraId="0A1E8450"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indicates the version, release, subrelease, and industry</w:t>
            </w:r>
          </w:p>
          <w:p w14:paraId="4FC69660"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identifier (including GS and GE segments) of the EDI</w:t>
            </w:r>
          </w:p>
          <w:p w14:paraId="1083CC40"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standard being used.</w:t>
            </w:r>
          </w:p>
        </w:tc>
        <w:tc>
          <w:tcPr>
            <w:tcW w:w="1496" w:type="dxa"/>
          </w:tcPr>
          <w:p w14:paraId="2B3F71E4"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3C010BF9"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AN</w:t>
            </w:r>
          </w:p>
        </w:tc>
        <w:tc>
          <w:tcPr>
            <w:tcW w:w="935" w:type="dxa"/>
          </w:tcPr>
          <w:p w14:paraId="0F3528A0"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1/12</w:t>
            </w:r>
          </w:p>
        </w:tc>
        <w:tc>
          <w:tcPr>
            <w:tcW w:w="2970" w:type="dxa"/>
          </w:tcPr>
          <w:p w14:paraId="05643B73"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003020 - Draft Standards</w:t>
            </w:r>
          </w:p>
          <w:p w14:paraId="71495C87"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Approved by ASC X12 though</w:t>
            </w:r>
          </w:p>
          <w:p w14:paraId="266F9843"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June 1991.</w:t>
            </w:r>
          </w:p>
        </w:tc>
      </w:tr>
    </w:tbl>
    <w:p w14:paraId="4DF98614" w14:textId="77777777" w:rsidR="00D736EC" w:rsidRPr="009A7916" w:rsidRDefault="00D736EC">
      <w:pPr>
        <w:adjustRightInd w:val="0"/>
        <w:rPr>
          <w:rFonts w:ascii="Bookman Old Style" w:hAnsi="Bookman Old Style" w:cs="Arial"/>
          <w:color w:val="000000"/>
          <w:sz w:val="22"/>
          <w:szCs w:val="22"/>
        </w:rPr>
      </w:pPr>
    </w:p>
    <w:p w14:paraId="7899792A"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br w:type="page"/>
      </w:r>
      <w:r w:rsidRPr="009A7916">
        <w:rPr>
          <w:rFonts w:ascii="Bookman Old Style" w:hAnsi="Bookman Old Style" w:cs="Arial"/>
          <w:color w:val="000000"/>
          <w:sz w:val="22"/>
          <w:szCs w:val="22"/>
        </w:rPr>
        <w:lastRenderedPageBreak/>
        <w:t>Table 3: Transaction Set Header (ST)</w:t>
      </w:r>
    </w:p>
    <w:p w14:paraId="32CA4089" w14:textId="77777777" w:rsidR="00D736EC" w:rsidRPr="009A7916" w:rsidRDefault="00D736EC">
      <w:pPr>
        <w:adjustRightInd w:val="0"/>
        <w:rPr>
          <w:rFonts w:ascii="Arial" w:hAnsi="Arial" w:cs="Arial"/>
          <w:color w:val="000000"/>
          <w:sz w:val="18"/>
          <w:szCs w:val="18"/>
        </w:rPr>
      </w:pPr>
    </w:p>
    <w:p w14:paraId="141AA06A"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Sample: ST^810^000000022~</w:t>
      </w:r>
    </w:p>
    <w:p w14:paraId="5C88B169"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 Data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788A8D27" w14:textId="77777777">
        <w:trPr>
          <w:cantSplit/>
        </w:trPr>
        <w:tc>
          <w:tcPr>
            <w:tcW w:w="1791" w:type="dxa"/>
            <w:gridSpan w:val="2"/>
            <w:shd w:val="clear" w:color="auto" w:fill="808080"/>
          </w:tcPr>
          <w:p w14:paraId="030AFE1D"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57C34067"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7F5940C3" w14:textId="77777777">
        <w:tc>
          <w:tcPr>
            <w:tcW w:w="1230" w:type="dxa"/>
            <w:shd w:val="clear" w:color="auto" w:fill="808080"/>
          </w:tcPr>
          <w:p w14:paraId="76560AE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5DEE066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0F77A0D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7B6122C7"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5880169D"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44F07BA6"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58C4576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4B6F23A2" w14:textId="77777777">
        <w:tc>
          <w:tcPr>
            <w:tcW w:w="1230" w:type="dxa"/>
          </w:tcPr>
          <w:p w14:paraId="1E1663D7"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ST01</w:t>
            </w:r>
          </w:p>
        </w:tc>
        <w:tc>
          <w:tcPr>
            <w:tcW w:w="561" w:type="dxa"/>
          </w:tcPr>
          <w:p w14:paraId="5C00F144"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143</w:t>
            </w:r>
          </w:p>
        </w:tc>
        <w:tc>
          <w:tcPr>
            <w:tcW w:w="5236" w:type="dxa"/>
          </w:tcPr>
          <w:p w14:paraId="2B34A674"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Transaction Set ID Code</w:t>
            </w:r>
          </w:p>
          <w:p w14:paraId="1DE2876F"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This code is a unique identification of a transaction set.</w:t>
            </w:r>
          </w:p>
        </w:tc>
        <w:tc>
          <w:tcPr>
            <w:tcW w:w="1496" w:type="dxa"/>
          </w:tcPr>
          <w:p w14:paraId="1672784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407C21A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ID</w:t>
            </w:r>
          </w:p>
        </w:tc>
        <w:tc>
          <w:tcPr>
            <w:tcW w:w="935" w:type="dxa"/>
          </w:tcPr>
          <w:p w14:paraId="75245E9B"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3/3</w:t>
            </w:r>
          </w:p>
        </w:tc>
        <w:tc>
          <w:tcPr>
            <w:tcW w:w="2970" w:type="dxa"/>
          </w:tcPr>
          <w:p w14:paraId="0F4E5713"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810 - X12.2 Invoice</w:t>
            </w:r>
          </w:p>
        </w:tc>
      </w:tr>
      <w:tr w:rsidR="00D736EC" w:rsidRPr="009A7916" w14:paraId="04A100A4" w14:textId="77777777">
        <w:tc>
          <w:tcPr>
            <w:tcW w:w="1230" w:type="dxa"/>
          </w:tcPr>
          <w:p w14:paraId="01B6CC61"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ST02</w:t>
            </w:r>
          </w:p>
        </w:tc>
        <w:tc>
          <w:tcPr>
            <w:tcW w:w="561" w:type="dxa"/>
          </w:tcPr>
          <w:p w14:paraId="5CCB6680"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329</w:t>
            </w:r>
          </w:p>
        </w:tc>
        <w:tc>
          <w:tcPr>
            <w:tcW w:w="5236" w:type="dxa"/>
          </w:tcPr>
          <w:p w14:paraId="02281E5D"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Transaction Set Control Number</w:t>
            </w:r>
          </w:p>
          <w:p w14:paraId="58218271"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The control number is assigned by the originator for the</w:t>
            </w:r>
          </w:p>
          <w:p w14:paraId="18960CC9"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transaction set. The entry a four-digit number with leading</w:t>
            </w:r>
          </w:p>
          <w:p w14:paraId="4F753C6E"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zeros beginning with 0001 at the start of a new entry. It</w:t>
            </w:r>
          </w:p>
          <w:p w14:paraId="5F9C37C1"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increments by one (+1) for every transaction set exported on</w:t>
            </w:r>
          </w:p>
          <w:p w14:paraId="0713C141"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that business day. Note: This is the same control number</w:t>
            </w:r>
          </w:p>
          <w:p w14:paraId="1BE9A1CC"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as in the SE02 data element</w:t>
            </w:r>
          </w:p>
        </w:tc>
        <w:tc>
          <w:tcPr>
            <w:tcW w:w="1496" w:type="dxa"/>
          </w:tcPr>
          <w:p w14:paraId="6CF0D803"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6E9BE12D"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AN</w:t>
            </w:r>
          </w:p>
        </w:tc>
        <w:tc>
          <w:tcPr>
            <w:tcW w:w="935" w:type="dxa"/>
          </w:tcPr>
          <w:p w14:paraId="6D1A5F60"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4/9</w:t>
            </w:r>
          </w:p>
        </w:tc>
        <w:tc>
          <w:tcPr>
            <w:tcW w:w="2970" w:type="dxa"/>
          </w:tcPr>
          <w:p w14:paraId="27C9D299" w14:textId="77777777" w:rsidR="00D736EC" w:rsidRPr="009A7916" w:rsidRDefault="00D736EC">
            <w:pPr>
              <w:adjustRightInd w:val="0"/>
              <w:rPr>
                <w:rFonts w:ascii="Arial" w:hAnsi="Arial" w:cs="Arial"/>
                <w:b/>
                <w:bCs/>
                <w:color w:val="FFFFFF"/>
                <w:sz w:val="18"/>
                <w:szCs w:val="18"/>
              </w:rPr>
            </w:pPr>
          </w:p>
        </w:tc>
      </w:tr>
    </w:tbl>
    <w:p w14:paraId="2FA24AE0" w14:textId="77777777" w:rsidR="00D736EC" w:rsidRPr="009A7916" w:rsidRDefault="00D736EC">
      <w:pPr>
        <w:adjustRightInd w:val="0"/>
        <w:rPr>
          <w:rFonts w:ascii="Arial" w:hAnsi="Arial" w:cs="Arial"/>
          <w:b/>
          <w:bCs/>
          <w:color w:val="FFFFFF"/>
          <w:sz w:val="18"/>
          <w:szCs w:val="18"/>
        </w:rPr>
      </w:pPr>
    </w:p>
    <w:p w14:paraId="001F4F2B"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 xml:space="preserve">Type Length </w:t>
      </w:r>
    </w:p>
    <w:p w14:paraId="4C2CC54A" w14:textId="77777777" w:rsidR="00D736EC" w:rsidRPr="009A7916" w:rsidRDefault="00D736EC">
      <w:pPr>
        <w:adjustRightInd w:val="0"/>
        <w:rPr>
          <w:rFonts w:ascii="Bookman Old Style" w:hAnsi="Bookman Old Style" w:cs="Arial"/>
          <w:color w:val="000000"/>
          <w:sz w:val="22"/>
          <w:szCs w:val="22"/>
        </w:rPr>
      </w:pPr>
      <w:r w:rsidRPr="009A7916">
        <w:rPr>
          <w:rFonts w:ascii="Arial" w:hAnsi="Arial" w:cs="Arial"/>
          <w:b/>
          <w:bCs/>
          <w:color w:val="FFFFFF"/>
          <w:sz w:val="18"/>
          <w:szCs w:val="18"/>
        </w:rPr>
        <w:br w:type="page"/>
      </w:r>
      <w:r w:rsidRPr="009A7916">
        <w:rPr>
          <w:rFonts w:ascii="Bookman Old Style" w:hAnsi="Bookman Old Style" w:cs="Arial"/>
          <w:color w:val="000000"/>
          <w:sz w:val="22"/>
          <w:szCs w:val="22"/>
        </w:rPr>
        <w:lastRenderedPageBreak/>
        <w:t>Table 4: Beginning Segment for Invoice (BIG)</w:t>
      </w:r>
    </w:p>
    <w:p w14:paraId="6C998937" w14:textId="77777777" w:rsidR="00D736EC" w:rsidRPr="009A7916" w:rsidRDefault="00D736EC">
      <w:pPr>
        <w:adjustRightInd w:val="0"/>
        <w:rPr>
          <w:rFonts w:ascii="Bookman Old Style" w:hAnsi="Bookman Old Style" w:cs="Arial"/>
          <w:color w:val="000000"/>
          <w:sz w:val="22"/>
          <w:szCs w:val="22"/>
        </w:rPr>
      </w:pPr>
    </w:p>
    <w:p w14:paraId="5931E955"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Sample: BIG^950214^201^950214^P2O01~</w:t>
      </w:r>
    </w:p>
    <w:p w14:paraId="6AD14083"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 Data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0EACF2FE" w14:textId="77777777">
        <w:trPr>
          <w:cantSplit/>
        </w:trPr>
        <w:tc>
          <w:tcPr>
            <w:tcW w:w="1791" w:type="dxa"/>
            <w:gridSpan w:val="2"/>
            <w:shd w:val="clear" w:color="auto" w:fill="808080"/>
          </w:tcPr>
          <w:p w14:paraId="78A4CB3C"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6515C17E"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50D46FFF" w14:textId="77777777">
        <w:tc>
          <w:tcPr>
            <w:tcW w:w="1230" w:type="dxa"/>
            <w:shd w:val="clear" w:color="auto" w:fill="808080"/>
          </w:tcPr>
          <w:p w14:paraId="1BF2A330"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466B22A8"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171D660B"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5DE073C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06C5C96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6CCCF5F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0E042A38"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50608233" w14:textId="77777777">
        <w:tc>
          <w:tcPr>
            <w:tcW w:w="1230" w:type="dxa"/>
          </w:tcPr>
          <w:p w14:paraId="00D978AF"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BIG01</w:t>
            </w:r>
          </w:p>
        </w:tc>
        <w:tc>
          <w:tcPr>
            <w:tcW w:w="561" w:type="dxa"/>
          </w:tcPr>
          <w:p w14:paraId="31F78C6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245</w:t>
            </w:r>
          </w:p>
        </w:tc>
        <w:tc>
          <w:tcPr>
            <w:tcW w:w="5236" w:type="dxa"/>
          </w:tcPr>
          <w:p w14:paraId="00D1C8BA"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Invoice Date</w:t>
            </w:r>
          </w:p>
          <w:p w14:paraId="0B0E31DF"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This is the invoice issue date.</w:t>
            </w:r>
          </w:p>
        </w:tc>
        <w:tc>
          <w:tcPr>
            <w:tcW w:w="1496" w:type="dxa"/>
          </w:tcPr>
          <w:p w14:paraId="3A9BECE0"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0ADB253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DT</w:t>
            </w:r>
          </w:p>
        </w:tc>
        <w:tc>
          <w:tcPr>
            <w:tcW w:w="935" w:type="dxa"/>
          </w:tcPr>
          <w:p w14:paraId="142E9E26"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6/6</w:t>
            </w:r>
          </w:p>
        </w:tc>
        <w:tc>
          <w:tcPr>
            <w:tcW w:w="2970" w:type="dxa"/>
          </w:tcPr>
          <w:p w14:paraId="5B75C702" w14:textId="77777777" w:rsidR="00D736EC" w:rsidRPr="009A7916" w:rsidRDefault="00D736EC">
            <w:pPr>
              <w:adjustRightInd w:val="0"/>
              <w:rPr>
                <w:rFonts w:ascii="Arial" w:hAnsi="Arial" w:cs="Arial"/>
                <w:b/>
                <w:bCs/>
                <w:color w:val="FFFFFF"/>
                <w:sz w:val="18"/>
                <w:szCs w:val="18"/>
              </w:rPr>
            </w:pPr>
          </w:p>
        </w:tc>
      </w:tr>
      <w:tr w:rsidR="00D736EC" w:rsidRPr="009A7916" w14:paraId="203A3205" w14:textId="77777777">
        <w:tc>
          <w:tcPr>
            <w:tcW w:w="1230" w:type="dxa"/>
          </w:tcPr>
          <w:p w14:paraId="216FBCA4"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BIG02</w:t>
            </w:r>
          </w:p>
        </w:tc>
        <w:tc>
          <w:tcPr>
            <w:tcW w:w="561" w:type="dxa"/>
          </w:tcPr>
          <w:p w14:paraId="56A49873"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76</w:t>
            </w:r>
          </w:p>
        </w:tc>
        <w:tc>
          <w:tcPr>
            <w:tcW w:w="5236" w:type="dxa"/>
          </w:tcPr>
          <w:p w14:paraId="03794873"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Invoice Number</w:t>
            </w:r>
          </w:p>
          <w:p w14:paraId="5EDD20FE"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The number is the identifying number assigned by issuer.</w:t>
            </w:r>
          </w:p>
        </w:tc>
        <w:tc>
          <w:tcPr>
            <w:tcW w:w="1496" w:type="dxa"/>
          </w:tcPr>
          <w:p w14:paraId="64479979"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29D791B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AN</w:t>
            </w:r>
          </w:p>
        </w:tc>
        <w:tc>
          <w:tcPr>
            <w:tcW w:w="935" w:type="dxa"/>
          </w:tcPr>
          <w:p w14:paraId="4DFD323B"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1/22</w:t>
            </w:r>
          </w:p>
        </w:tc>
        <w:tc>
          <w:tcPr>
            <w:tcW w:w="2970" w:type="dxa"/>
          </w:tcPr>
          <w:p w14:paraId="057CCFBD" w14:textId="77777777" w:rsidR="00D736EC" w:rsidRPr="009A7916" w:rsidRDefault="00D736EC">
            <w:pPr>
              <w:adjustRightInd w:val="0"/>
              <w:rPr>
                <w:rFonts w:ascii="Arial" w:hAnsi="Arial" w:cs="Arial"/>
                <w:b/>
                <w:bCs/>
                <w:color w:val="FFFFFF"/>
                <w:sz w:val="18"/>
                <w:szCs w:val="18"/>
              </w:rPr>
            </w:pPr>
          </w:p>
        </w:tc>
      </w:tr>
      <w:tr w:rsidR="00D736EC" w:rsidRPr="009A7916" w14:paraId="4B1450A6" w14:textId="77777777">
        <w:tc>
          <w:tcPr>
            <w:tcW w:w="1230" w:type="dxa"/>
          </w:tcPr>
          <w:p w14:paraId="739DB1AB"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BIG03</w:t>
            </w:r>
          </w:p>
        </w:tc>
        <w:tc>
          <w:tcPr>
            <w:tcW w:w="561" w:type="dxa"/>
          </w:tcPr>
          <w:p w14:paraId="03B5F4BF"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323</w:t>
            </w:r>
          </w:p>
        </w:tc>
        <w:tc>
          <w:tcPr>
            <w:tcW w:w="5236" w:type="dxa"/>
          </w:tcPr>
          <w:p w14:paraId="767AEE2B"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Purchase Order Date</w:t>
            </w:r>
          </w:p>
          <w:p w14:paraId="650FDCF5"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This date is assigned by the Department of Veterans Affairs.</w:t>
            </w:r>
          </w:p>
        </w:tc>
        <w:tc>
          <w:tcPr>
            <w:tcW w:w="1496" w:type="dxa"/>
          </w:tcPr>
          <w:p w14:paraId="2C9C8E3A"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R</w:t>
            </w:r>
          </w:p>
        </w:tc>
        <w:tc>
          <w:tcPr>
            <w:tcW w:w="748" w:type="dxa"/>
          </w:tcPr>
          <w:p w14:paraId="0D091E24"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DT</w:t>
            </w:r>
          </w:p>
        </w:tc>
        <w:tc>
          <w:tcPr>
            <w:tcW w:w="935" w:type="dxa"/>
          </w:tcPr>
          <w:p w14:paraId="31D6011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6/6</w:t>
            </w:r>
          </w:p>
        </w:tc>
        <w:tc>
          <w:tcPr>
            <w:tcW w:w="2970" w:type="dxa"/>
          </w:tcPr>
          <w:p w14:paraId="79F51ADC" w14:textId="77777777" w:rsidR="00D736EC" w:rsidRPr="009A7916" w:rsidRDefault="00D736EC">
            <w:pPr>
              <w:adjustRightInd w:val="0"/>
              <w:rPr>
                <w:rFonts w:ascii="Arial" w:hAnsi="Arial" w:cs="Arial"/>
                <w:color w:val="000000"/>
                <w:sz w:val="18"/>
                <w:szCs w:val="18"/>
              </w:rPr>
            </w:pPr>
          </w:p>
        </w:tc>
      </w:tr>
      <w:tr w:rsidR="00D736EC" w:rsidRPr="009A7916" w14:paraId="060168C2" w14:textId="77777777">
        <w:tc>
          <w:tcPr>
            <w:tcW w:w="1230" w:type="dxa"/>
          </w:tcPr>
          <w:p w14:paraId="6566CB57"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BIG04</w:t>
            </w:r>
          </w:p>
        </w:tc>
        <w:tc>
          <w:tcPr>
            <w:tcW w:w="561" w:type="dxa"/>
          </w:tcPr>
          <w:p w14:paraId="3393BD0C"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324</w:t>
            </w:r>
          </w:p>
        </w:tc>
        <w:tc>
          <w:tcPr>
            <w:tcW w:w="5236" w:type="dxa"/>
          </w:tcPr>
          <w:p w14:paraId="45C8332D"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Purchase Order Number</w:t>
            </w:r>
          </w:p>
          <w:p w14:paraId="2C60199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the identifying purchase order number as assigned</w:t>
            </w:r>
          </w:p>
          <w:p w14:paraId="7DC1AFCE"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by the Department of Veterans Affairs .</w:t>
            </w:r>
          </w:p>
        </w:tc>
        <w:tc>
          <w:tcPr>
            <w:tcW w:w="1496" w:type="dxa"/>
          </w:tcPr>
          <w:p w14:paraId="0A8273C4"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R</w:t>
            </w:r>
          </w:p>
        </w:tc>
        <w:tc>
          <w:tcPr>
            <w:tcW w:w="748" w:type="dxa"/>
          </w:tcPr>
          <w:p w14:paraId="499FD87B"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AN</w:t>
            </w:r>
          </w:p>
        </w:tc>
        <w:tc>
          <w:tcPr>
            <w:tcW w:w="935" w:type="dxa"/>
          </w:tcPr>
          <w:p w14:paraId="1440BBF4"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1/22</w:t>
            </w:r>
          </w:p>
        </w:tc>
        <w:tc>
          <w:tcPr>
            <w:tcW w:w="2970" w:type="dxa"/>
          </w:tcPr>
          <w:p w14:paraId="12774E3E" w14:textId="77777777" w:rsidR="00D736EC" w:rsidRPr="009A7916" w:rsidRDefault="00D736EC">
            <w:pPr>
              <w:adjustRightInd w:val="0"/>
              <w:rPr>
                <w:rFonts w:ascii="Arial" w:hAnsi="Arial" w:cs="Arial"/>
                <w:color w:val="000000"/>
                <w:sz w:val="18"/>
                <w:szCs w:val="18"/>
              </w:rPr>
            </w:pPr>
          </w:p>
        </w:tc>
      </w:tr>
      <w:tr w:rsidR="00D736EC" w:rsidRPr="009A7916" w14:paraId="45A218AC" w14:textId="77777777">
        <w:tc>
          <w:tcPr>
            <w:tcW w:w="1230" w:type="dxa"/>
          </w:tcPr>
          <w:p w14:paraId="7F1C91D8"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BIG05 thru</w:t>
            </w:r>
          </w:p>
          <w:p w14:paraId="06141497"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BIG07</w:t>
            </w:r>
          </w:p>
        </w:tc>
        <w:tc>
          <w:tcPr>
            <w:tcW w:w="561" w:type="dxa"/>
          </w:tcPr>
          <w:p w14:paraId="4B66A7EA" w14:textId="77777777" w:rsidR="00D736EC" w:rsidRPr="009A7916" w:rsidRDefault="00D736EC">
            <w:pPr>
              <w:adjustRightInd w:val="0"/>
              <w:jc w:val="center"/>
              <w:rPr>
                <w:rFonts w:ascii="Arial" w:hAnsi="Arial" w:cs="Arial"/>
                <w:color w:val="000000"/>
                <w:sz w:val="18"/>
                <w:szCs w:val="18"/>
              </w:rPr>
            </w:pPr>
          </w:p>
        </w:tc>
        <w:tc>
          <w:tcPr>
            <w:tcW w:w="5236" w:type="dxa"/>
          </w:tcPr>
          <w:p w14:paraId="3C44ABA7"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not used</w:t>
            </w:r>
          </w:p>
        </w:tc>
        <w:tc>
          <w:tcPr>
            <w:tcW w:w="1496" w:type="dxa"/>
          </w:tcPr>
          <w:p w14:paraId="3179F1DF" w14:textId="77777777" w:rsidR="00D736EC" w:rsidRPr="009A7916" w:rsidRDefault="00D736EC">
            <w:pPr>
              <w:adjustRightInd w:val="0"/>
              <w:jc w:val="center"/>
              <w:rPr>
                <w:rFonts w:ascii="Arial" w:hAnsi="Arial" w:cs="Arial"/>
                <w:color w:val="000000"/>
                <w:sz w:val="18"/>
                <w:szCs w:val="18"/>
              </w:rPr>
            </w:pPr>
          </w:p>
        </w:tc>
        <w:tc>
          <w:tcPr>
            <w:tcW w:w="748" w:type="dxa"/>
          </w:tcPr>
          <w:p w14:paraId="2E40C770" w14:textId="77777777" w:rsidR="00D736EC" w:rsidRPr="009A7916" w:rsidRDefault="00D736EC">
            <w:pPr>
              <w:adjustRightInd w:val="0"/>
              <w:jc w:val="center"/>
              <w:rPr>
                <w:rFonts w:ascii="Arial" w:hAnsi="Arial" w:cs="Arial"/>
                <w:color w:val="000000"/>
                <w:sz w:val="18"/>
                <w:szCs w:val="18"/>
              </w:rPr>
            </w:pPr>
          </w:p>
        </w:tc>
        <w:tc>
          <w:tcPr>
            <w:tcW w:w="935" w:type="dxa"/>
          </w:tcPr>
          <w:p w14:paraId="062FDBD9" w14:textId="77777777" w:rsidR="00D736EC" w:rsidRPr="009A7916" w:rsidRDefault="00D736EC">
            <w:pPr>
              <w:adjustRightInd w:val="0"/>
              <w:rPr>
                <w:rFonts w:ascii="Arial" w:hAnsi="Arial" w:cs="Arial"/>
                <w:color w:val="000000"/>
                <w:sz w:val="18"/>
                <w:szCs w:val="18"/>
              </w:rPr>
            </w:pPr>
          </w:p>
        </w:tc>
        <w:tc>
          <w:tcPr>
            <w:tcW w:w="2970" w:type="dxa"/>
          </w:tcPr>
          <w:p w14:paraId="7511C43C" w14:textId="77777777" w:rsidR="00D736EC" w:rsidRPr="009A7916" w:rsidRDefault="00D736EC">
            <w:pPr>
              <w:adjustRightInd w:val="0"/>
              <w:rPr>
                <w:rFonts w:ascii="Arial" w:hAnsi="Arial" w:cs="Arial"/>
                <w:color w:val="000000"/>
                <w:sz w:val="18"/>
                <w:szCs w:val="18"/>
              </w:rPr>
            </w:pPr>
          </w:p>
        </w:tc>
      </w:tr>
    </w:tbl>
    <w:p w14:paraId="76996775" w14:textId="77777777" w:rsidR="00D736EC" w:rsidRPr="009A7916" w:rsidRDefault="00D736EC">
      <w:pPr>
        <w:adjustRightInd w:val="0"/>
        <w:rPr>
          <w:rFonts w:ascii="Bookman Old Style" w:hAnsi="Bookman Old Style" w:cs="Arial"/>
          <w:color w:val="000000"/>
          <w:sz w:val="22"/>
          <w:szCs w:val="22"/>
        </w:rPr>
      </w:pPr>
    </w:p>
    <w:p w14:paraId="7622DFB3"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br w:type="page"/>
      </w:r>
      <w:r w:rsidRPr="009A7916">
        <w:rPr>
          <w:rFonts w:ascii="Bookman Old Style" w:hAnsi="Bookman Old Style" w:cs="Arial"/>
          <w:color w:val="000000"/>
          <w:sz w:val="22"/>
          <w:szCs w:val="22"/>
        </w:rPr>
        <w:lastRenderedPageBreak/>
        <w:t>Table 5: Reference Numbers (REF)</w:t>
      </w:r>
    </w:p>
    <w:p w14:paraId="32ECBAF5" w14:textId="77777777" w:rsidR="00D736EC" w:rsidRPr="009A7916" w:rsidRDefault="00D736EC">
      <w:pPr>
        <w:adjustRightInd w:val="0"/>
        <w:rPr>
          <w:rFonts w:ascii="Bookman Old Style" w:hAnsi="Bookman Old Style" w:cs="Arial"/>
          <w:color w:val="000000"/>
          <w:sz w:val="22"/>
          <w:szCs w:val="22"/>
        </w:rPr>
      </w:pPr>
    </w:p>
    <w:p w14:paraId="3ECD1641" w14:textId="77777777" w:rsidR="00D736EC" w:rsidRPr="009A7916" w:rsidRDefault="00D736EC">
      <w:pPr>
        <w:tabs>
          <w:tab w:val="left" w:pos="5797"/>
        </w:tabs>
        <w:adjustRightInd w:val="0"/>
        <w:ind w:left="5797"/>
        <w:rPr>
          <w:rFonts w:ascii="Arial" w:hAnsi="Arial" w:cs="Arial"/>
          <w:color w:val="000000"/>
          <w:sz w:val="18"/>
          <w:szCs w:val="18"/>
        </w:rPr>
      </w:pPr>
      <w:r w:rsidRPr="009A7916">
        <w:rPr>
          <w:rFonts w:ascii="Arial" w:hAnsi="Arial" w:cs="Arial"/>
          <w:color w:val="000000"/>
          <w:sz w:val="18"/>
          <w:szCs w:val="18"/>
        </w:rPr>
        <w:t>Sample:  REF^CR^23201~</w:t>
      </w:r>
    </w:p>
    <w:p w14:paraId="5CDB9FDE" w14:textId="77777777" w:rsidR="00D736EC" w:rsidRPr="009A7916" w:rsidRDefault="00D736EC">
      <w:pPr>
        <w:adjustRightInd w:val="0"/>
        <w:ind w:left="6545"/>
        <w:rPr>
          <w:rFonts w:ascii="Arial" w:hAnsi="Arial" w:cs="Arial"/>
          <w:color w:val="000000"/>
          <w:sz w:val="18"/>
          <w:szCs w:val="18"/>
        </w:rPr>
      </w:pPr>
      <w:r w:rsidRPr="009A7916">
        <w:rPr>
          <w:rFonts w:ascii="Arial" w:hAnsi="Arial" w:cs="Arial"/>
          <w:color w:val="000000"/>
          <w:sz w:val="18"/>
          <w:szCs w:val="18"/>
        </w:rPr>
        <w:t>REF^TJ^102030~</w:t>
      </w:r>
    </w:p>
    <w:p w14:paraId="7090E2D5"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 Data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2A8FEEB2" w14:textId="77777777">
        <w:trPr>
          <w:cantSplit/>
        </w:trPr>
        <w:tc>
          <w:tcPr>
            <w:tcW w:w="1791" w:type="dxa"/>
            <w:gridSpan w:val="2"/>
            <w:shd w:val="clear" w:color="auto" w:fill="808080"/>
          </w:tcPr>
          <w:p w14:paraId="015B07C2"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1C45530E"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7BA76A59" w14:textId="77777777">
        <w:tc>
          <w:tcPr>
            <w:tcW w:w="1230" w:type="dxa"/>
            <w:shd w:val="clear" w:color="auto" w:fill="808080"/>
          </w:tcPr>
          <w:p w14:paraId="6EC4E0E4"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11F4723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69CD9E7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1045EF57"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65FB8C7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7E494D8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5D2F539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03EB78F9" w14:textId="77777777">
        <w:tc>
          <w:tcPr>
            <w:tcW w:w="1230" w:type="dxa"/>
          </w:tcPr>
          <w:p w14:paraId="60A7E100"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REF01</w:t>
            </w:r>
          </w:p>
        </w:tc>
        <w:tc>
          <w:tcPr>
            <w:tcW w:w="561" w:type="dxa"/>
          </w:tcPr>
          <w:p w14:paraId="236FA2D4"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128</w:t>
            </w:r>
          </w:p>
        </w:tc>
        <w:tc>
          <w:tcPr>
            <w:tcW w:w="5236" w:type="dxa"/>
          </w:tcPr>
          <w:p w14:paraId="0CC67317"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Reference Number Qualifier</w:t>
            </w:r>
          </w:p>
          <w:p w14:paraId="3439E531"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The code qualifies the reference number.</w:t>
            </w:r>
          </w:p>
        </w:tc>
        <w:tc>
          <w:tcPr>
            <w:tcW w:w="1496" w:type="dxa"/>
          </w:tcPr>
          <w:p w14:paraId="2C1A463E"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0705904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ID</w:t>
            </w:r>
          </w:p>
        </w:tc>
        <w:tc>
          <w:tcPr>
            <w:tcW w:w="935" w:type="dxa"/>
          </w:tcPr>
          <w:p w14:paraId="7B7C4F13"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2/2</w:t>
            </w:r>
          </w:p>
        </w:tc>
        <w:tc>
          <w:tcPr>
            <w:tcW w:w="2970" w:type="dxa"/>
          </w:tcPr>
          <w:p w14:paraId="6AF28BF4"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CR - Customer Reference</w:t>
            </w:r>
          </w:p>
          <w:p w14:paraId="75EFF9D0"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Number</w:t>
            </w:r>
          </w:p>
          <w:p w14:paraId="124F893E"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TJ - Federal Taxpayer’s</w:t>
            </w:r>
          </w:p>
          <w:p w14:paraId="1050B990"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Identification Number</w:t>
            </w:r>
          </w:p>
        </w:tc>
      </w:tr>
      <w:tr w:rsidR="00D736EC" w:rsidRPr="009A7916" w14:paraId="6B58416E" w14:textId="77777777">
        <w:tc>
          <w:tcPr>
            <w:tcW w:w="1230" w:type="dxa"/>
          </w:tcPr>
          <w:p w14:paraId="7B8C89A6"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REF02</w:t>
            </w:r>
          </w:p>
        </w:tc>
        <w:tc>
          <w:tcPr>
            <w:tcW w:w="561" w:type="dxa"/>
          </w:tcPr>
          <w:p w14:paraId="5989910D"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127</w:t>
            </w:r>
          </w:p>
        </w:tc>
        <w:tc>
          <w:tcPr>
            <w:tcW w:w="5236" w:type="dxa"/>
          </w:tcPr>
          <w:p w14:paraId="0D8E815C"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Reference Number</w:t>
            </w:r>
          </w:p>
          <w:p w14:paraId="2F054D89"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 xml:space="preserve">If the Reference Number Qualifier REF01 is </w:t>
            </w:r>
            <w:r w:rsidRPr="009A7916">
              <w:rPr>
                <w:rFonts w:ascii="Arial" w:hAnsi="Arial" w:cs="Arial"/>
                <w:b/>
                <w:bCs/>
                <w:color w:val="000000"/>
                <w:sz w:val="18"/>
                <w:szCs w:val="18"/>
              </w:rPr>
              <w:t>CR</w:t>
            </w:r>
            <w:r w:rsidRPr="009A7916">
              <w:rPr>
                <w:rFonts w:ascii="Arial" w:hAnsi="Arial" w:cs="Arial"/>
                <w:color w:val="000000"/>
                <w:sz w:val="18"/>
                <w:szCs w:val="18"/>
              </w:rPr>
              <w:t>, enter the</w:t>
            </w:r>
          </w:p>
          <w:p w14:paraId="797C5390"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customer account number. If the Reference Number</w:t>
            </w:r>
          </w:p>
          <w:p w14:paraId="319EB080"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 xml:space="preserve">Qualifier is </w:t>
            </w:r>
            <w:r w:rsidRPr="009A7916">
              <w:rPr>
                <w:rFonts w:ascii="Arial" w:hAnsi="Arial" w:cs="Arial"/>
                <w:b/>
                <w:bCs/>
                <w:color w:val="000000"/>
                <w:sz w:val="18"/>
                <w:szCs w:val="18"/>
              </w:rPr>
              <w:t>TJ</w:t>
            </w:r>
            <w:r w:rsidRPr="009A7916">
              <w:rPr>
                <w:rFonts w:ascii="Arial" w:hAnsi="Arial" w:cs="Arial"/>
                <w:color w:val="000000"/>
                <w:sz w:val="18"/>
                <w:szCs w:val="18"/>
              </w:rPr>
              <w:t>, enter the federal taxpayer’s identification</w:t>
            </w:r>
          </w:p>
          <w:p w14:paraId="2FE5FBA3"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number.</w:t>
            </w:r>
          </w:p>
        </w:tc>
        <w:tc>
          <w:tcPr>
            <w:tcW w:w="1496" w:type="dxa"/>
          </w:tcPr>
          <w:p w14:paraId="24F36D97"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R</w:t>
            </w:r>
          </w:p>
        </w:tc>
        <w:tc>
          <w:tcPr>
            <w:tcW w:w="748" w:type="dxa"/>
          </w:tcPr>
          <w:p w14:paraId="29BFF760"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AN</w:t>
            </w:r>
          </w:p>
        </w:tc>
        <w:tc>
          <w:tcPr>
            <w:tcW w:w="935" w:type="dxa"/>
          </w:tcPr>
          <w:p w14:paraId="4481D639"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1/30</w:t>
            </w:r>
          </w:p>
        </w:tc>
        <w:tc>
          <w:tcPr>
            <w:tcW w:w="2970" w:type="dxa"/>
          </w:tcPr>
          <w:p w14:paraId="440412F6" w14:textId="77777777" w:rsidR="00D736EC" w:rsidRPr="009A7916" w:rsidRDefault="00D736EC">
            <w:pPr>
              <w:adjustRightInd w:val="0"/>
              <w:rPr>
                <w:rFonts w:ascii="Arial" w:hAnsi="Arial" w:cs="Arial"/>
                <w:b/>
                <w:bCs/>
                <w:color w:val="FFFFFF"/>
                <w:sz w:val="18"/>
                <w:szCs w:val="18"/>
              </w:rPr>
            </w:pPr>
          </w:p>
        </w:tc>
      </w:tr>
      <w:tr w:rsidR="00D736EC" w:rsidRPr="009A7916" w14:paraId="43E22C7E" w14:textId="77777777">
        <w:tc>
          <w:tcPr>
            <w:tcW w:w="1230" w:type="dxa"/>
          </w:tcPr>
          <w:p w14:paraId="33D2FF8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REF03</w:t>
            </w:r>
          </w:p>
        </w:tc>
        <w:tc>
          <w:tcPr>
            <w:tcW w:w="561" w:type="dxa"/>
          </w:tcPr>
          <w:p w14:paraId="40A21E3C" w14:textId="77777777" w:rsidR="00D736EC" w:rsidRPr="009A7916" w:rsidRDefault="00D736EC">
            <w:pPr>
              <w:adjustRightInd w:val="0"/>
              <w:jc w:val="center"/>
              <w:rPr>
                <w:rFonts w:ascii="Arial" w:hAnsi="Arial" w:cs="Arial"/>
                <w:color w:val="000000"/>
                <w:sz w:val="18"/>
                <w:szCs w:val="18"/>
              </w:rPr>
            </w:pPr>
          </w:p>
        </w:tc>
        <w:tc>
          <w:tcPr>
            <w:tcW w:w="5236" w:type="dxa"/>
          </w:tcPr>
          <w:p w14:paraId="266EBA1E"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not used</w:t>
            </w:r>
          </w:p>
        </w:tc>
        <w:tc>
          <w:tcPr>
            <w:tcW w:w="1496" w:type="dxa"/>
          </w:tcPr>
          <w:p w14:paraId="00E6CDF8" w14:textId="77777777" w:rsidR="00D736EC" w:rsidRPr="009A7916" w:rsidRDefault="00D736EC">
            <w:pPr>
              <w:adjustRightInd w:val="0"/>
              <w:jc w:val="center"/>
              <w:rPr>
                <w:rFonts w:ascii="Arial" w:hAnsi="Arial" w:cs="Arial"/>
                <w:color w:val="000000"/>
                <w:sz w:val="18"/>
                <w:szCs w:val="18"/>
              </w:rPr>
            </w:pPr>
          </w:p>
        </w:tc>
        <w:tc>
          <w:tcPr>
            <w:tcW w:w="748" w:type="dxa"/>
          </w:tcPr>
          <w:p w14:paraId="317857FF" w14:textId="77777777" w:rsidR="00D736EC" w:rsidRPr="009A7916" w:rsidRDefault="00D736EC">
            <w:pPr>
              <w:adjustRightInd w:val="0"/>
              <w:jc w:val="center"/>
              <w:rPr>
                <w:rFonts w:ascii="Arial" w:hAnsi="Arial" w:cs="Arial"/>
                <w:color w:val="000000"/>
                <w:sz w:val="18"/>
                <w:szCs w:val="18"/>
              </w:rPr>
            </w:pPr>
          </w:p>
        </w:tc>
        <w:tc>
          <w:tcPr>
            <w:tcW w:w="935" w:type="dxa"/>
          </w:tcPr>
          <w:p w14:paraId="70D48E41" w14:textId="77777777" w:rsidR="00D736EC" w:rsidRPr="009A7916" w:rsidRDefault="00D736EC">
            <w:pPr>
              <w:adjustRightInd w:val="0"/>
              <w:rPr>
                <w:rFonts w:ascii="Arial" w:hAnsi="Arial" w:cs="Arial"/>
                <w:color w:val="000000"/>
                <w:sz w:val="18"/>
                <w:szCs w:val="18"/>
              </w:rPr>
            </w:pPr>
          </w:p>
        </w:tc>
        <w:tc>
          <w:tcPr>
            <w:tcW w:w="2970" w:type="dxa"/>
          </w:tcPr>
          <w:p w14:paraId="256236EF" w14:textId="77777777" w:rsidR="00D736EC" w:rsidRPr="009A7916" w:rsidRDefault="00D736EC">
            <w:pPr>
              <w:adjustRightInd w:val="0"/>
              <w:rPr>
                <w:rFonts w:ascii="Arial" w:hAnsi="Arial" w:cs="Arial"/>
                <w:color w:val="000000"/>
                <w:sz w:val="18"/>
                <w:szCs w:val="18"/>
              </w:rPr>
            </w:pPr>
          </w:p>
        </w:tc>
      </w:tr>
    </w:tbl>
    <w:p w14:paraId="56D1A40E"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br w:type="page"/>
      </w:r>
      <w:r w:rsidRPr="009A7916">
        <w:rPr>
          <w:rFonts w:ascii="Bookman Old Style" w:hAnsi="Bookman Old Style" w:cs="Arial"/>
          <w:color w:val="000000"/>
          <w:sz w:val="22"/>
          <w:szCs w:val="22"/>
        </w:rPr>
        <w:lastRenderedPageBreak/>
        <w:t>Table 6: Name (N1)</w:t>
      </w:r>
    </w:p>
    <w:p w14:paraId="438F9576" w14:textId="77777777" w:rsidR="00D736EC" w:rsidRPr="009A7916" w:rsidRDefault="00D736EC">
      <w:pPr>
        <w:adjustRightInd w:val="0"/>
        <w:rPr>
          <w:rFonts w:ascii="Bookman Old Style" w:hAnsi="Bookman Old Style" w:cs="Arial"/>
          <w:color w:val="000000"/>
          <w:sz w:val="22"/>
          <w:szCs w:val="22"/>
        </w:rPr>
      </w:pPr>
    </w:p>
    <w:p w14:paraId="7665AAAD"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Sample: N1^BY^VA MEDICIAL CENTER^21^RA1000C00~</w:t>
      </w:r>
    </w:p>
    <w:p w14:paraId="3551B4BF"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N1^DS^DRUGS DISTRIBUTOR INC.^21^KA1000R00~</w:t>
      </w:r>
    </w:p>
    <w:p w14:paraId="1A8FCDA5"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 xml:space="preserve">N1^ST^VA </w:t>
      </w:r>
      <w:smartTag w:uri="urn:schemas-microsoft-com:office:smarttags" w:element="place">
        <w:smartTag w:uri="urn:schemas-microsoft-com:office:smarttags" w:element="PlaceName">
          <w:r w:rsidRPr="009A7916">
            <w:rPr>
              <w:rFonts w:ascii="Arial" w:hAnsi="Arial" w:cs="Arial"/>
              <w:color w:val="000000"/>
              <w:sz w:val="18"/>
              <w:szCs w:val="18"/>
            </w:rPr>
            <w:t>MEDICAL</w:t>
          </w:r>
        </w:smartTag>
        <w:r w:rsidRPr="009A7916">
          <w:rPr>
            <w:rFonts w:ascii="Arial" w:hAnsi="Arial" w:cs="Arial"/>
            <w:color w:val="000000"/>
            <w:sz w:val="18"/>
            <w:szCs w:val="18"/>
          </w:rPr>
          <w:t xml:space="preserve"> </w:t>
        </w:r>
        <w:smartTag w:uri="urn:schemas-microsoft-com:office:smarttags" w:element="PlaceType">
          <w:r w:rsidRPr="009A7916">
            <w:rPr>
              <w:rFonts w:ascii="Arial" w:hAnsi="Arial" w:cs="Arial"/>
              <w:color w:val="000000"/>
              <w:sz w:val="18"/>
              <w:szCs w:val="18"/>
            </w:rPr>
            <w:t>CENTER</w:t>
          </w:r>
        </w:smartTag>
      </w:smartTag>
      <w:r w:rsidRPr="009A7916">
        <w:rPr>
          <w:rFonts w:ascii="Arial" w:hAnsi="Arial" w:cs="Arial"/>
          <w:color w:val="000000"/>
          <w:sz w:val="18"/>
          <w:szCs w:val="18"/>
        </w:rPr>
        <w:t>^21^JR1000P00~</w:t>
      </w:r>
    </w:p>
    <w:p w14:paraId="19D0E6A5"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 Data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035B444D" w14:textId="77777777">
        <w:trPr>
          <w:cantSplit/>
        </w:trPr>
        <w:tc>
          <w:tcPr>
            <w:tcW w:w="1791" w:type="dxa"/>
            <w:gridSpan w:val="2"/>
            <w:shd w:val="clear" w:color="auto" w:fill="808080"/>
          </w:tcPr>
          <w:p w14:paraId="7E2D0827"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209EB38F"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1C5E15C5" w14:textId="77777777">
        <w:tc>
          <w:tcPr>
            <w:tcW w:w="1230" w:type="dxa"/>
            <w:shd w:val="clear" w:color="auto" w:fill="808080"/>
          </w:tcPr>
          <w:p w14:paraId="5F57FF29"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4DE4A2C8"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5745B928"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28DD1FF4"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461FA71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475AC459"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002B68BF"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290E0E00" w14:textId="77777777">
        <w:tc>
          <w:tcPr>
            <w:tcW w:w="1230" w:type="dxa"/>
          </w:tcPr>
          <w:p w14:paraId="6075EAC0"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N101</w:t>
            </w:r>
          </w:p>
        </w:tc>
        <w:tc>
          <w:tcPr>
            <w:tcW w:w="561" w:type="dxa"/>
          </w:tcPr>
          <w:p w14:paraId="26BBBB37"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98</w:t>
            </w:r>
          </w:p>
        </w:tc>
        <w:tc>
          <w:tcPr>
            <w:tcW w:w="5236" w:type="dxa"/>
          </w:tcPr>
          <w:p w14:paraId="0B0A034D"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Entity Identifier Code</w:t>
            </w:r>
          </w:p>
          <w:p w14:paraId="1A2D5E0B"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This identifies an organizational entity or a physical location.</w:t>
            </w:r>
          </w:p>
        </w:tc>
        <w:tc>
          <w:tcPr>
            <w:tcW w:w="1496" w:type="dxa"/>
          </w:tcPr>
          <w:p w14:paraId="597D80E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3EC6B42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ID</w:t>
            </w:r>
          </w:p>
        </w:tc>
        <w:tc>
          <w:tcPr>
            <w:tcW w:w="935" w:type="dxa"/>
          </w:tcPr>
          <w:p w14:paraId="67FAD3CC"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2/2</w:t>
            </w:r>
          </w:p>
        </w:tc>
        <w:tc>
          <w:tcPr>
            <w:tcW w:w="2970" w:type="dxa"/>
          </w:tcPr>
          <w:p w14:paraId="1C9C34D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BY - Buying Party (purchaser)</w:t>
            </w:r>
          </w:p>
          <w:p w14:paraId="2FA30B7F"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DS - Distributor</w:t>
            </w:r>
          </w:p>
          <w:p w14:paraId="1CFCCB40"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ST - Ship To</w:t>
            </w:r>
          </w:p>
        </w:tc>
      </w:tr>
      <w:tr w:rsidR="00D736EC" w:rsidRPr="009A7916" w14:paraId="2C2E0B99" w14:textId="77777777">
        <w:tc>
          <w:tcPr>
            <w:tcW w:w="1230" w:type="dxa"/>
          </w:tcPr>
          <w:p w14:paraId="1B3BCEE0"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N102</w:t>
            </w:r>
          </w:p>
        </w:tc>
        <w:tc>
          <w:tcPr>
            <w:tcW w:w="561" w:type="dxa"/>
          </w:tcPr>
          <w:p w14:paraId="607C15AE"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93</w:t>
            </w:r>
          </w:p>
        </w:tc>
        <w:tc>
          <w:tcPr>
            <w:tcW w:w="5236" w:type="dxa"/>
          </w:tcPr>
          <w:p w14:paraId="135897CB"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Name</w:t>
            </w:r>
          </w:p>
          <w:p w14:paraId="48C40995"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This is a free-form name.</w:t>
            </w:r>
          </w:p>
        </w:tc>
        <w:tc>
          <w:tcPr>
            <w:tcW w:w="1496" w:type="dxa"/>
          </w:tcPr>
          <w:p w14:paraId="23B073DE"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R</w:t>
            </w:r>
          </w:p>
        </w:tc>
        <w:tc>
          <w:tcPr>
            <w:tcW w:w="748" w:type="dxa"/>
          </w:tcPr>
          <w:p w14:paraId="4359E437"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AN</w:t>
            </w:r>
          </w:p>
        </w:tc>
        <w:tc>
          <w:tcPr>
            <w:tcW w:w="935" w:type="dxa"/>
          </w:tcPr>
          <w:p w14:paraId="6A94E047"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1/35</w:t>
            </w:r>
          </w:p>
        </w:tc>
        <w:tc>
          <w:tcPr>
            <w:tcW w:w="2970" w:type="dxa"/>
          </w:tcPr>
          <w:p w14:paraId="6C6CFCE0" w14:textId="77777777" w:rsidR="00D736EC" w:rsidRPr="009A7916" w:rsidRDefault="00D736EC">
            <w:pPr>
              <w:adjustRightInd w:val="0"/>
              <w:rPr>
                <w:rFonts w:ascii="Arial" w:hAnsi="Arial" w:cs="Arial"/>
                <w:b/>
                <w:bCs/>
                <w:color w:val="FFFFFF"/>
                <w:sz w:val="18"/>
                <w:szCs w:val="18"/>
              </w:rPr>
            </w:pPr>
          </w:p>
        </w:tc>
      </w:tr>
      <w:tr w:rsidR="00D736EC" w:rsidRPr="009A7916" w14:paraId="3D9ABE33" w14:textId="77777777">
        <w:tc>
          <w:tcPr>
            <w:tcW w:w="1230" w:type="dxa"/>
          </w:tcPr>
          <w:p w14:paraId="7D7FA78C"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N103</w:t>
            </w:r>
          </w:p>
        </w:tc>
        <w:tc>
          <w:tcPr>
            <w:tcW w:w="561" w:type="dxa"/>
          </w:tcPr>
          <w:p w14:paraId="254BA431"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66</w:t>
            </w:r>
          </w:p>
        </w:tc>
        <w:tc>
          <w:tcPr>
            <w:tcW w:w="5236" w:type="dxa"/>
          </w:tcPr>
          <w:p w14:paraId="61E6A8DE"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Identification Code Qualifier</w:t>
            </w:r>
          </w:p>
          <w:p w14:paraId="68E927E9"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designates the system/method of code structure used</w:t>
            </w:r>
          </w:p>
          <w:p w14:paraId="53ACF8A0"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for Identification Code (67).</w:t>
            </w:r>
          </w:p>
        </w:tc>
        <w:tc>
          <w:tcPr>
            <w:tcW w:w="1496" w:type="dxa"/>
          </w:tcPr>
          <w:p w14:paraId="2DCAE9F1"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R</w:t>
            </w:r>
          </w:p>
        </w:tc>
        <w:tc>
          <w:tcPr>
            <w:tcW w:w="748" w:type="dxa"/>
          </w:tcPr>
          <w:p w14:paraId="5C7D97E5"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ID</w:t>
            </w:r>
          </w:p>
        </w:tc>
        <w:tc>
          <w:tcPr>
            <w:tcW w:w="935" w:type="dxa"/>
          </w:tcPr>
          <w:p w14:paraId="593901C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1/2</w:t>
            </w:r>
          </w:p>
        </w:tc>
        <w:tc>
          <w:tcPr>
            <w:tcW w:w="2970" w:type="dxa"/>
          </w:tcPr>
          <w:p w14:paraId="7B0559F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21 - Health Care Industry ID</w:t>
            </w:r>
          </w:p>
          <w:p w14:paraId="17589D64"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Number</w:t>
            </w:r>
          </w:p>
        </w:tc>
      </w:tr>
      <w:tr w:rsidR="00D736EC" w:rsidRPr="009A7916" w14:paraId="6DF5B085" w14:textId="77777777">
        <w:tc>
          <w:tcPr>
            <w:tcW w:w="1230" w:type="dxa"/>
          </w:tcPr>
          <w:p w14:paraId="747F7F3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N104</w:t>
            </w:r>
          </w:p>
        </w:tc>
        <w:tc>
          <w:tcPr>
            <w:tcW w:w="561" w:type="dxa"/>
          </w:tcPr>
          <w:p w14:paraId="5A3F84BE"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67</w:t>
            </w:r>
          </w:p>
        </w:tc>
        <w:tc>
          <w:tcPr>
            <w:tcW w:w="5236" w:type="dxa"/>
          </w:tcPr>
          <w:p w14:paraId="51D4564C"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Identification Code</w:t>
            </w:r>
          </w:p>
          <w:p w14:paraId="59FF8351"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code identifies the party (as indicated in data element</w:t>
            </w:r>
          </w:p>
          <w:p w14:paraId="3A5D8EDF"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N103)</w:t>
            </w:r>
          </w:p>
        </w:tc>
        <w:tc>
          <w:tcPr>
            <w:tcW w:w="1496" w:type="dxa"/>
          </w:tcPr>
          <w:p w14:paraId="323ECFB0"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R</w:t>
            </w:r>
          </w:p>
        </w:tc>
        <w:tc>
          <w:tcPr>
            <w:tcW w:w="748" w:type="dxa"/>
          </w:tcPr>
          <w:p w14:paraId="2EB26223"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ID</w:t>
            </w:r>
          </w:p>
        </w:tc>
        <w:tc>
          <w:tcPr>
            <w:tcW w:w="935" w:type="dxa"/>
          </w:tcPr>
          <w:p w14:paraId="0C6BB255"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2/17</w:t>
            </w:r>
          </w:p>
        </w:tc>
        <w:tc>
          <w:tcPr>
            <w:tcW w:w="2970" w:type="dxa"/>
          </w:tcPr>
          <w:p w14:paraId="1AA523A6"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Health Industry Number (HIN) of</w:t>
            </w:r>
          </w:p>
          <w:p w14:paraId="4C5556B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the Buying Party (BY), Distributor</w:t>
            </w:r>
          </w:p>
          <w:p w14:paraId="00EBB7C5"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(DS), and Ship To (ST)</w:t>
            </w:r>
          </w:p>
        </w:tc>
      </w:tr>
    </w:tbl>
    <w:p w14:paraId="0581C1C0" w14:textId="77777777" w:rsidR="00D736EC" w:rsidRPr="009A7916" w:rsidRDefault="00D736EC">
      <w:pPr>
        <w:adjustRightInd w:val="0"/>
        <w:rPr>
          <w:rFonts w:ascii="Arial" w:hAnsi="Arial" w:cs="Arial"/>
          <w:color w:val="000000"/>
          <w:sz w:val="18"/>
          <w:szCs w:val="18"/>
        </w:rPr>
      </w:pPr>
    </w:p>
    <w:p w14:paraId="5DF2A343" w14:textId="77777777" w:rsidR="00D736EC" w:rsidRPr="009A7916" w:rsidRDefault="00D736EC">
      <w:pPr>
        <w:adjustRightInd w:val="0"/>
        <w:rPr>
          <w:rFonts w:ascii="Arial" w:hAnsi="Arial" w:cs="Arial"/>
          <w:color w:val="000000"/>
          <w:sz w:val="18"/>
          <w:szCs w:val="18"/>
        </w:rPr>
      </w:pPr>
    </w:p>
    <w:p w14:paraId="406E2A3D" w14:textId="77777777" w:rsidR="00D736EC" w:rsidRPr="009A7916" w:rsidRDefault="00D736EC">
      <w:pPr>
        <w:adjustRightInd w:val="0"/>
        <w:rPr>
          <w:rFonts w:ascii="Arial" w:hAnsi="Arial" w:cs="Arial"/>
          <w:color w:val="000000"/>
          <w:sz w:val="18"/>
          <w:szCs w:val="18"/>
        </w:rPr>
      </w:pPr>
    </w:p>
    <w:p w14:paraId="5D574B63" w14:textId="77777777" w:rsidR="00D736EC" w:rsidRPr="009A7916" w:rsidRDefault="00D736EC">
      <w:pPr>
        <w:adjustRightInd w:val="0"/>
        <w:rPr>
          <w:rFonts w:ascii="Arial" w:hAnsi="Arial" w:cs="Arial"/>
          <w:color w:val="000000"/>
          <w:sz w:val="18"/>
          <w:szCs w:val="18"/>
        </w:rPr>
      </w:pPr>
    </w:p>
    <w:p w14:paraId="78F3FE03"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Table 7: Additional Name Information (N2) -- This segment is optional if N3 contains data.</w:t>
      </w:r>
    </w:p>
    <w:p w14:paraId="4364AC41" w14:textId="77777777" w:rsidR="00D736EC" w:rsidRPr="009A7916" w:rsidRDefault="00D736EC">
      <w:pPr>
        <w:adjustRightInd w:val="0"/>
        <w:rPr>
          <w:rFonts w:ascii="Arial" w:hAnsi="Arial" w:cs="Arial"/>
          <w:color w:val="000000"/>
          <w:sz w:val="18"/>
          <w:szCs w:val="18"/>
        </w:rPr>
      </w:pPr>
    </w:p>
    <w:p w14:paraId="08311A80"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Sample: N2^DEPARTMENT OF VETERANS AFFAIRS~</w:t>
      </w:r>
    </w:p>
    <w:p w14:paraId="5ED24EA7" w14:textId="77777777" w:rsidR="00D736EC" w:rsidRPr="009A7916" w:rsidRDefault="00D736EC">
      <w:pPr>
        <w:adjustRightInd w:val="0"/>
        <w:ind w:left="4977"/>
        <w:rPr>
          <w:rFonts w:ascii="Arial" w:hAnsi="Arial" w:cs="Arial"/>
          <w:color w:val="000000"/>
          <w:sz w:val="18"/>
          <w:szCs w:val="18"/>
        </w:rPr>
      </w:pPr>
      <w:r w:rsidRPr="009A7916">
        <w:rPr>
          <w:rFonts w:ascii="Arial" w:hAnsi="Arial" w:cs="Arial"/>
          <w:color w:val="000000"/>
          <w:sz w:val="18"/>
          <w:szCs w:val="18"/>
        </w:rPr>
        <w:t>N2^DEPARTMENT OF VETERANS AFFAIRS^~</w:t>
      </w:r>
    </w:p>
    <w:p w14:paraId="452058AD" w14:textId="77777777" w:rsidR="00D736EC" w:rsidRPr="009A7916" w:rsidRDefault="00D736EC">
      <w:pPr>
        <w:adjustRightInd w:val="0"/>
        <w:rPr>
          <w:rFonts w:ascii="Arial" w:hAnsi="Arial" w:cs="Arial"/>
          <w:b/>
          <w:bCs/>
          <w:color w:val="FFFFF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3F78B89A" w14:textId="77777777">
        <w:trPr>
          <w:cantSplit/>
        </w:trPr>
        <w:tc>
          <w:tcPr>
            <w:tcW w:w="1791" w:type="dxa"/>
            <w:gridSpan w:val="2"/>
            <w:shd w:val="clear" w:color="auto" w:fill="808080"/>
          </w:tcPr>
          <w:p w14:paraId="04F6AFEE"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06C7F117"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7AD512D0" w14:textId="77777777">
        <w:tc>
          <w:tcPr>
            <w:tcW w:w="1230" w:type="dxa"/>
            <w:shd w:val="clear" w:color="auto" w:fill="808080"/>
          </w:tcPr>
          <w:p w14:paraId="154EBD18"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08B910B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3EC24160"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3D52C90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2BF60FFE"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19D05AF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693D96F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2C164028" w14:textId="77777777">
        <w:tc>
          <w:tcPr>
            <w:tcW w:w="1230" w:type="dxa"/>
          </w:tcPr>
          <w:p w14:paraId="5B3F9F49"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N201</w:t>
            </w:r>
          </w:p>
        </w:tc>
        <w:tc>
          <w:tcPr>
            <w:tcW w:w="561" w:type="dxa"/>
          </w:tcPr>
          <w:p w14:paraId="32CE98C0"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93</w:t>
            </w:r>
          </w:p>
        </w:tc>
        <w:tc>
          <w:tcPr>
            <w:tcW w:w="5236" w:type="dxa"/>
          </w:tcPr>
          <w:p w14:paraId="3AC6C070"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Name</w:t>
            </w:r>
          </w:p>
          <w:p w14:paraId="75D1557C"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This is a continuation of the free-form name in N201.</w:t>
            </w:r>
          </w:p>
        </w:tc>
        <w:tc>
          <w:tcPr>
            <w:tcW w:w="1496" w:type="dxa"/>
          </w:tcPr>
          <w:p w14:paraId="7AC97D37"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R</w:t>
            </w:r>
          </w:p>
        </w:tc>
        <w:tc>
          <w:tcPr>
            <w:tcW w:w="748" w:type="dxa"/>
          </w:tcPr>
          <w:p w14:paraId="1ED59AE6"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AN</w:t>
            </w:r>
          </w:p>
        </w:tc>
        <w:tc>
          <w:tcPr>
            <w:tcW w:w="935" w:type="dxa"/>
          </w:tcPr>
          <w:p w14:paraId="03A41D09"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1/35</w:t>
            </w:r>
          </w:p>
        </w:tc>
        <w:tc>
          <w:tcPr>
            <w:tcW w:w="2970" w:type="dxa"/>
          </w:tcPr>
          <w:p w14:paraId="49FA8D94" w14:textId="77777777" w:rsidR="00D736EC" w:rsidRPr="009A7916" w:rsidRDefault="00D736EC">
            <w:pPr>
              <w:adjustRightInd w:val="0"/>
              <w:rPr>
                <w:rFonts w:ascii="Arial" w:hAnsi="Arial" w:cs="Arial"/>
                <w:b/>
                <w:bCs/>
                <w:color w:val="FFFFFF"/>
                <w:sz w:val="18"/>
                <w:szCs w:val="18"/>
              </w:rPr>
            </w:pPr>
          </w:p>
        </w:tc>
      </w:tr>
      <w:tr w:rsidR="00D736EC" w:rsidRPr="009A7916" w14:paraId="4D2EDDA9" w14:textId="77777777">
        <w:tc>
          <w:tcPr>
            <w:tcW w:w="1230" w:type="dxa"/>
          </w:tcPr>
          <w:p w14:paraId="6CA80CC1"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N202</w:t>
            </w:r>
          </w:p>
        </w:tc>
        <w:tc>
          <w:tcPr>
            <w:tcW w:w="561" w:type="dxa"/>
          </w:tcPr>
          <w:p w14:paraId="05FE3A3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93</w:t>
            </w:r>
          </w:p>
        </w:tc>
        <w:tc>
          <w:tcPr>
            <w:tcW w:w="5236" w:type="dxa"/>
          </w:tcPr>
          <w:p w14:paraId="050CB57D"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Name</w:t>
            </w:r>
          </w:p>
          <w:p w14:paraId="539B3DE6"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This is a continuation of the free-form name in N201.</w:t>
            </w:r>
          </w:p>
        </w:tc>
        <w:tc>
          <w:tcPr>
            <w:tcW w:w="1496" w:type="dxa"/>
          </w:tcPr>
          <w:p w14:paraId="05A270F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O</w:t>
            </w:r>
          </w:p>
        </w:tc>
        <w:tc>
          <w:tcPr>
            <w:tcW w:w="748" w:type="dxa"/>
          </w:tcPr>
          <w:p w14:paraId="43D416A9"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AN</w:t>
            </w:r>
          </w:p>
        </w:tc>
        <w:tc>
          <w:tcPr>
            <w:tcW w:w="935" w:type="dxa"/>
          </w:tcPr>
          <w:p w14:paraId="3A7618F4"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1/35</w:t>
            </w:r>
          </w:p>
        </w:tc>
        <w:tc>
          <w:tcPr>
            <w:tcW w:w="2970" w:type="dxa"/>
          </w:tcPr>
          <w:p w14:paraId="5FA80E06" w14:textId="77777777" w:rsidR="00D736EC" w:rsidRPr="009A7916" w:rsidRDefault="00D736EC">
            <w:pPr>
              <w:adjustRightInd w:val="0"/>
              <w:rPr>
                <w:rFonts w:ascii="Arial" w:hAnsi="Arial" w:cs="Arial"/>
                <w:b/>
                <w:bCs/>
                <w:color w:val="FFFFFF"/>
                <w:sz w:val="18"/>
                <w:szCs w:val="18"/>
              </w:rPr>
            </w:pPr>
          </w:p>
        </w:tc>
      </w:tr>
    </w:tbl>
    <w:p w14:paraId="19FA824D" w14:textId="77777777" w:rsidR="00D736EC" w:rsidRPr="009A7916" w:rsidRDefault="00D736EC">
      <w:pPr>
        <w:adjustRightInd w:val="0"/>
        <w:rPr>
          <w:rFonts w:ascii="Arial" w:hAnsi="Arial" w:cs="Arial"/>
          <w:color w:val="000000"/>
          <w:sz w:val="18"/>
          <w:szCs w:val="18"/>
        </w:rPr>
      </w:pPr>
    </w:p>
    <w:p w14:paraId="3A6578A6" w14:textId="77777777" w:rsidR="00D736EC" w:rsidRPr="009A7916" w:rsidRDefault="00D736EC">
      <w:pPr>
        <w:adjustRightInd w:val="0"/>
        <w:rPr>
          <w:rFonts w:ascii="Bookman Old Style" w:hAnsi="Bookman Old Style" w:cs="Arial"/>
          <w:color w:val="000000"/>
          <w:sz w:val="18"/>
          <w:szCs w:val="18"/>
        </w:rPr>
      </w:pPr>
    </w:p>
    <w:p w14:paraId="61D24661"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br w:type="page"/>
      </w:r>
      <w:r w:rsidRPr="009A7916">
        <w:rPr>
          <w:rFonts w:ascii="Bookman Old Style" w:hAnsi="Bookman Old Style" w:cs="Arial"/>
          <w:color w:val="000000"/>
          <w:sz w:val="22"/>
          <w:szCs w:val="22"/>
        </w:rPr>
        <w:lastRenderedPageBreak/>
        <w:t>Table 8: Address Information (N3) -- This segment is optional if N2 contains data.</w:t>
      </w:r>
    </w:p>
    <w:p w14:paraId="5AE2DB6B" w14:textId="77777777" w:rsidR="00D736EC" w:rsidRPr="009A7916" w:rsidRDefault="00D736EC">
      <w:pPr>
        <w:adjustRightInd w:val="0"/>
        <w:rPr>
          <w:rFonts w:ascii="Arial" w:hAnsi="Arial" w:cs="Arial"/>
          <w:color w:val="000000"/>
          <w:sz w:val="18"/>
          <w:szCs w:val="18"/>
        </w:rPr>
      </w:pPr>
    </w:p>
    <w:p w14:paraId="4C086C17"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Sample: N3^</w:t>
      </w:r>
      <w:smartTag w:uri="urn:schemas-microsoft-com:office:smarttags" w:element="Street">
        <w:smartTag w:uri="urn:schemas-microsoft-com:office:smarttags" w:element="address">
          <w:r w:rsidRPr="009A7916">
            <w:rPr>
              <w:rFonts w:ascii="Arial" w:hAnsi="Arial" w:cs="Arial"/>
              <w:color w:val="000000"/>
              <w:sz w:val="18"/>
              <w:szCs w:val="18"/>
            </w:rPr>
            <w:t>123 VETERANS BLVD.</w:t>
          </w:r>
        </w:smartTag>
      </w:smartTag>
      <w:r w:rsidRPr="009A7916">
        <w:rPr>
          <w:rFonts w:ascii="Arial" w:hAnsi="Arial" w:cs="Arial"/>
          <w:color w:val="000000"/>
          <w:sz w:val="18"/>
          <w:szCs w:val="18"/>
        </w:rPr>
        <w:t>~</w:t>
      </w:r>
    </w:p>
    <w:p w14:paraId="7A278E7C" w14:textId="77777777" w:rsidR="00D736EC" w:rsidRPr="009A7916" w:rsidRDefault="00D736EC">
      <w:pPr>
        <w:adjustRightInd w:val="0"/>
        <w:ind w:left="5733"/>
        <w:rPr>
          <w:rFonts w:ascii="Arial" w:hAnsi="Arial" w:cs="Arial"/>
          <w:color w:val="000000"/>
          <w:sz w:val="18"/>
          <w:szCs w:val="18"/>
        </w:rPr>
      </w:pPr>
      <w:r w:rsidRPr="009A7916">
        <w:rPr>
          <w:rFonts w:ascii="Arial" w:hAnsi="Arial" w:cs="Arial"/>
          <w:color w:val="000000"/>
          <w:sz w:val="18"/>
          <w:szCs w:val="18"/>
        </w:rPr>
        <w:t>N3^</w:t>
      </w:r>
      <w:smartTag w:uri="urn:schemas-microsoft-com:office:smarttags" w:element="Street">
        <w:smartTag w:uri="urn:schemas-microsoft-com:office:smarttags" w:element="address">
          <w:r w:rsidRPr="009A7916">
            <w:rPr>
              <w:rFonts w:ascii="Arial" w:hAnsi="Arial" w:cs="Arial"/>
              <w:color w:val="000000"/>
              <w:sz w:val="18"/>
              <w:szCs w:val="18"/>
            </w:rPr>
            <w:t>456 DRUG LANE</w:t>
          </w:r>
        </w:smartTag>
      </w:smartTag>
      <w:r w:rsidRPr="009A7916">
        <w:rPr>
          <w:rFonts w:ascii="Arial" w:hAnsi="Arial" w:cs="Arial"/>
          <w:color w:val="000000"/>
          <w:sz w:val="18"/>
          <w:szCs w:val="18"/>
        </w:rPr>
        <w:t>~</w:t>
      </w:r>
    </w:p>
    <w:p w14:paraId="5A922CF9" w14:textId="77777777" w:rsidR="00D736EC" w:rsidRPr="009A7916" w:rsidRDefault="00D736EC">
      <w:pPr>
        <w:adjustRightInd w:val="0"/>
        <w:ind w:left="5733"/>
        <w:rPr>
          <w:rFonts w:ascii="Arial" w:hAnsi="Arial" w:cs="Arial"/>
          <w:color w:val="000000"/>
          <w:sz w:val="18"/>
          <w:szCs w:val="18"/>
        </w:rPr>
      </w:pPr>
      <w:r w:rsidRPr="009A7916">
        <w:rPr>
          <w:rFonts w:ascii="Arial" w:hAnsi="Arial" w:cs="Arial"/>
          <w:color w:val="000000"/>
          <w:sz w:val="18"/>
          <w:szCs w:val="18"/>
        </w:rPr>
        <w:t>N3^</w:t>
      </w:r>
      <w:smartTag w:uri="urn:schemas-microsoft-com:office:smarttags" w:element="Street">
        <w:smartTag w:uri="urn:schemas-microsoft-com:office:smarttags" w:element="address">
          <w:r w:rsidRPr="009A7916">
            <w:rPr>
              <w:rFonts w:ascii="Arial" w:hAnsi="Arial" w:cs="Arial"/>
              <w:color w:val="000000"/>
              <w:sz w:val="18"/>
              <w:szCs w:val="18"/>
            </w:rPr>
            <w:t>123 VETERANS BLVD.</w:t>
          </w:r>
        </w:smartTag>
      </w:smartTag>
      <w:r w:rsidRPr="009A7916">
        <w:rPr>
          <w:rFonts w:ascii="Arial" w:hAnsi="Arial" w:cs="Arial"/>
          <w:color w:val="000000"/>
          <w:sz w:val="18"/>
          <w:szCs w:val="18"/>
        </w:rPr>
        <w:t>^RECEIVING DEPT.~</w:t>
      </w:r>
    </w:p>
    <w:p w14:paraId="34D42519"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 Data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081C57D8" w14:textId="77777777">
        <w:trPr>
          <w:cantSplit/>
        </w:trPr>
        <w:tc>
          <w:tcPr>
            <w:tcW w:w="1791" w:type="dxa"/>
            <w:gridSpan w:val="2"/>
            <w:shd w:val="clear" w:color="auto" w:fill="808080"/>
          </w:tcPr>
          <w:p w14:paraId="49A0055A"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1AFA1C4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39962B56" w14:textId="77777777">
        <w:tc>
          <w:tcPr>
            <w:tcW w:w="1230" w:type="dxa"/>
            <w:shd w:val="clear" w:color="auto" w:fill="808080"/>
          </w:tcPr>
          <w:p w14:paraId="4262B0D7"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5F270AD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77D8833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482DF6DF"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26649D7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7CF9602D"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05EB93E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58D3806C" w14:textId="77777777">
        <w:tc>
          <w:tcPr>
            <w:tcW w:w="1230" w:type="dxa"/>
          </w:tcPr>
          <w:p w14:paraId="510945FA"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N301</w:t>
            </w:r>
          </w:p>
        </w:tc>
        <w:tc>
          <w:tcPr>
            <w:tcW w:w="561" w:type="dxa"/>
          </w:tcPr>
          <w:p w14:paraId="6BCE6973"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166</w:t>
            </w:r>
          </w:p>
        </w:tc>
        <w:tc>
          <w:tcPr>
            <w:tcW w:w="5236" w:type="dxa"/>
          </w:tcPr>
          <w:p w14:paraId="68B0549D"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000000"/>
                <w:sz w:val="18"/>
                <w:szCs w:val="18"/>
              </w:rPr>
              <w:t>Address Information</w:t>
            </w:r>
          </w:p>
        </w:tc>
        <w:tc>
          <w:tcPr>
            <w:tcW w:w="1496" w:type="dxa"/>
          </w:tcPr>
          <w:p w14:paraId="4FAB0458"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6ED280B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AN</w:t>
            </w:r>
          </w:p>
        </w:tc>
        <w:tc>
          <w:tcPr>
            <w:tcW w:w="935" w:type="dxa"/>
          </w:tcPr>
          <w:p w14:paraId="1CA15AD4"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1/35</w:t>
            </w:r>
          </w:p>
        </w:tc>
        <w:tc>
          <w:tcPr>
            <w:tcW w:w="2970" w:type="dxa"/>
          </w:tcPr>
          <w:p w14:paraId="75264936" w14:textId="77777777" w:rsidR="00D736EC" w:rsidRPr="009A7916" w:rsidRDefault="00D736EC">
            <w:pPr>
              <w:adjustRightInd w:val="0"/>
              <w:rPr>
                <w:rFonts w:ascii="Arial" w:hAnsi="Arial" w:cs="Arial"/>
                <w:b/>
                <w:bCs/>
                <w:color w:val="FFFFFF"/>
                <w:sz w:val="18"/>
                <w:szCs w:val="18"/>
              </w:rPr>
            </w:pPr>
          </w:p>
        </w:tc>
      </w:tr>
      <w:tr w:rsidR="00D736EC" w:rsidRPr="009A7916" w14:paraId="38EB5F1E" w14:textId="77777777">
        <w:tc>
          <w:tcPr>
            <w:tcW w:w="1230" w:type="dxa"/>
          </w:tcPr>
          <w:p w14:paraId="44F286FA"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N302</w:t>
            </w:r>
          </w:p>
        </w:tc>
        <w:tc>
          <w:tcPr>
            <w:tcW w:w="561" w:type="dxa"/>
          </w:tcPr>
          <w:p w14:paraId="2730F33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166</w:t>
            </w:r>
          </w:p>
        </w:tc>
        <w:tc>
          <w:tcPr>
            <w:tcW w:w="5236" w:type="dxa"/>
          </w:tcPr>
          <w:p w14:paraId="1BEE9EDB"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000000"/>
                <w:sz w:val="18"/>
                <w:szCs w:val="18"/>
              </w:rPr>
              <w:t>Address Information</w:t>
            </w:r>
          </w:p>
        </w:tc>
        <w:tc>
          <w:tcPr>
            <w:tcW w:w="1496" w:type="dxa"/>
          </w:tcPr>
          <w:p w14:paraId="2C50FB4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O</w:t>
            </w:r>
          </w:p>
        </w:tc>
        <w:tc>
          <w:tcPr>
            <w:tcW w:w="748" w:type="dxa"/>
          </w:tcPr>
          <w:p w14:paraId="39C54DE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AN</w:t>
            </w:r>
          </w:p>
        </w:tc>
        <w:tc>
          <w:tcPr>
            <w:tcW w:w="935" w:type="dxa"/>
          </w:tcPr>
          <w:p w14:paraId="61497E36"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1/35</w:t>
            </w:r>
          </w:p>
        </w:tc>
        <w:tc>
          <w:tcPr>
            <w:tcW w:w="2970" w:type="dxa"/>
          </w:tcPr>
          <w:p w14:paraId="5B7BD6C6" w14:textId="77777777" w:rsidR="00D736EC" w:rsidRPr="009A7916" w:rsidRDefault="00D736EC">
            <w:pPr>
              <w:adjustRightInd w:val="0"/>
              <w:rPr>
                <w:rFonts w:ascii="Arial" w:hAnsi="Arial" w:cs="Arial"/>
                <w:b/>
                <w:bCs/>
                <w:color w:val="FFFFFF"/>
                <w:sz w:val="18"/>
                <w:szCs w:val="18"/>
              </w:rPr>
            </w:pPr>
          </w:p>
        </w:tc>
      </w:tr>
    </w:tbl>
    <w:p w14:paraId="38ACDF09" w14:textId="77777777" w:rsidR="00D736EC" w:rsidRPr="009A7916" w:rsidRDefault="00D736EC">
      <w:pPr>
        <w:adjustRightInd w:val="0"/>
        <w:rPr>
          <w:rFonts w:ascii="Arial" w:hAnsi="Arial" w:cs="Arial"/>
          <w:color w:val="000000"/>
          <w:sz w:val="18"/>
          <w:szCs w:val="18"/>
        </w:rPr>
      </w:pPr>
    </w:p>
    <w:p w14:paraId="5AF52DA4" w14:textId="77777777" w:rsidR="00D736EC" w:rsidRPr="009A7916" w:rsidRDefault="00D736EC">
      <w:pPr>
        <w:adjustRightInd w:val="0"/>
        <w:rPr>
          <w:rFonts w:ascii="Arial" w:hAnsi="Arial" w:cs="Arial"/>
          <w:color w:val="000000"/>
          <w:sz w:val="18"/>
          <w:szCs w:val="18"/>
        </w:rPr>
      </w:pPr>
    </w:p>
    <w:p w14:paraId="0AE4D076" w14:textId="77777777" w:rsidR="00D736EC" w:rsidRPr="009A7916" w:rsidRDefault="00D736EC">
      <w:pPr>
        <w:adjustRightInd w:val="0"/>
        <w:rPr>
          <w:rFonts w:ascii="Arial" w:hAnsi="Arial" w:cs="Arial"/>
          <w:color w:val="000000"/>
          <w:sz w:val="18"/>
          <w:szCs w:val="18"/>
        </w:rPr>
      </w:pPr>
    </w:p>
    <w:p w14:paraId="071DF738" w14:textId="77777777" w:rsidR="00D736EC" w:rsidRPr="009A7916" w:rsidRDefault="00D736EC">
      <w:pPr>
        <w:adjustRightInd w:val="0"/>
        <w:rPr>
          <w:rFonts w:ascii="Arial" w:hAnsi="Arial" w:cs="Arial"/>
          <w:color w:val="000000"/>
          <w:sz w:val="18"/>
          <w:szCs w:val="18"/>
        </w:rPr>
      </w:pPr>
    </w:p>
    <w:p w14:paraId="23A1C33D" w14:textId="77777777" w:rsidR="00D736EC" w:rsidRPr="009A7916" w:rsidRDefault="00D736EC">
      <w:pPr>
        <w:adjustRightInd w:val="0"/>
        <w:rPr>
          <w:rFonts w:ascii="Arial" w:hAnsi="Arial" w:cs="Arial"/>
          <w:color w:val="000000"/>
          <w:sz w:val="18"/>
          <w:szCs w:val="18"/>
        </w:rPr>
      </w:pPr>
    </w:p>
    <w:p w14:paraId="0FCBAEDD"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Table 9: Geographic Location (N4)</w:t>
      </w:r>
    </w:p>
    <w:p w14:paraId="14001480" w14:textId="77777777" w:rsidR="00D736EC" w:rsidRPr="009A7916" w:rsidRDefault="00D736EC">
      <w:pPr>
        <w:adjustRightInd w:val="0"/>
        <w:rPr>
          <w:rFonts w:ascii="Arial" w:hAnsi="Arial" w:cs="Arial"/>
          <w:color w:val="000000"/>
          <w:sz w:val="18"/>
          <w:szCs w:val="18"/>
        </w:rPr>
      </w:pPr>
    </w:p>
    <w:p w14:paraId="621F3F86"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Sample: N4^</w:t>
      </w:r>
      <w:smartTag w:uri="urn:schemas-microsoft-com:office:smarttags" w:element="City">
        <w:smartTag w:uri="urn:schemas-microsoft-com:office:smarttags" w:element="place">
          <w:r w:rsidRPr="009A7916">
            <w:rPr>
              <w:rFonts w:ascii="Arial" w:hAnsi="Arial" w:cs="Arial"/>
              <w:color w:val="000000"/>
              <w:sz w:val="18"/>
              <w:szCs w:val="18"/>
            </w:rPr>
            <w:t>LOUISVILLE</w:t>
          </w:r>
        </w:smartTag>
      </w:smartTag>
      <w:r w:rsidRPr="009A7916">
        <w:rPr>
          <w:rFonts w:ascii="Arial" w:hAnsi="Arial" w:cs="Arial"/>
          <w:color w:val="000000"/>
          <w:sz w:val="18"/>
          <w:szCs w:val="18"/>
        </w:rPr>
        <w:t>^KY^40202~</w:t>
      </w:r>
    </w:p>
    <w:p w14:paraId="63D4ED64" w14:textId="77777777" w:rsidR="00D736EC" w:rsidRPr="009A7916" w:rsidRDefault="00D736EC">
      <w:pPr>
        <w:adjustRightInd w:val="0"/>
        <w:ind w:left="5688"/>
        <w:rPr>
          <w:rFonts w:ascii="Arial" w:hAnsi="Arial" w:cs="Arial"/>
          <w:color w:val="000000"/>
          <w:sz w:val="18"/>
          <w:szCs w:val="18"/>
        </w:rPr>
      </w:pPr>
      <w:r w:rsidRPr="009A7916">
        <w:rPr>
          <w:rFonts w:ascii="Arial" w:hAnsi="Arial" w:cs="Arial"/>
          <w:color w:val="000000"/>
          <w:sz w:val="18"/>
          <w:szCs w:val="18"/>
        </w:rPr>
        <w:t>N4^</w:t>
      </w:r>
      <w:smartTag w:uri="urn:schemas-microsoft-com:office:smarttags" w:element="City">
        <w:smartTag w:uri="urn:schemas-microsoft-com:office:smarttags" w:element="place">
          <w:r w:rsidRPr="009A7916">
            <w:rPr>
              <w:rFonts w:ascii="Arial" w:hAnsi="Arial" w:cs="Arial"/>
              <w:color w:val="000000"/>
              <w:sz w:val="18"/>
              <w:szCs w:val="18"/>
            </w:rPr>
            <w:t>LEXINGTON</w:t>
          </w:r>
        </w:smartTag>
      </w:smartTag>
      <w:r w:rsidRPr="009A7916">
        <w:rPr>
          <w:rFonts w:ascii="Arial" w:hAnsi="Arial" w:cs="Arial"/>
          <w:color w:val="000000"/>
          <w:sz w:val="18"/>
          <w:szCs w:val="18"/>
        </w:rPr>
        <w:t>^KY^40601~</w:t>
      </w:r>
    </w:p>
    <w:p w14:paraId="7AA3FCE0" w14:textId="77777777" w:rsidR="00D736EC" w:rsidRPr="009A7916" w:rsidRDefault="00D736EC">
      <w:pPr>
        <w:adjustRightInd w:val="0"/>
        <w:ind w:left="5688"/>
        <w:rPr>
          <w:rFonts w:ascii="Arial" w:hAnsi="Arial" w:cs="Arial"/>
          <w:color w:val="000000"/>
          <w:sz w:val="18"/>
          <w:szCs w:val="18"/>
        </w:rPr>
      </w:pPr>
      <w:r w:rsidRPr="009A7916">
        <w:rPr>
          <w:rFonts w:ascii="Arial" w:hAnsi="Arial" w:cs="Arial"/>
          <w:color w:val="000000"/>
          <w:sz w:val="18"/>
          <w:szCs w:val="18"/>
        </w:rPr>
        <w:t>N4^</w:t>
      </w:r>
      <w:smartTag w:uri="urn:schemas-microsoft-com:office:smarttags" w:element="City">
        <w:smartTag w:uri="urn:schemas-microsoft-com:office:smarttags" w:element="place">
          <w:r w:rsidRPr="009A7916">
            <w:rPr>
              <w:rFonts w:ascii="Arial" w:hAnsi="Arial" w:cs="Arial"/>
              <w:color w:val="000000"/>
              <w:sz w:val="18"/>
              <w:szCs w:val="18"/>
            </w:rPr>
            <w:t>LOUISVILLE</w:t>
          </w:r>
        </w:smartTag>
      </w:smartTag>
      <w:r w:rsidRPr="009A7916">
        <w:rPr>
          <w:rFonts w:ascii="Arial" w:hAnsi="Arial" w:cs="Arial"/>
          <w:color w:val="000000"/>
          <w:sz w:val="18"/>
          <w:szCs w:val="18"/>
        </w:rPr>
        <w:t>^KY^40202~</w:t>
      </w:r>
    </w:p>
    <w:p w14:paraId="00291EA1"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 Data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63854A9B" w14:textId="77777777">
        <w:trPr>
          <w:cantSplit/>
        </w:trPr>
        <w:tc>
          <w:tcPr>
            <w:tcW w:w="1791" w:type="dxa"/>
            <w:gridSpan w:val="2"/>
            <w:shd w:val="clear" w:color="auto" w:fill="808080"/>
          </w:tcPr>
          <w:p w14:paraId="4488C6B4"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4E3BB46B"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0AAA7A60" w14:textId="77777777">
        <w:tc>
          <w:tcPr>
            <w:tcW w:w="1230" w:type="dxa"/>
            <w:shd w:val="clear" w:color="auto" w:fill="808080"/>
          </w:tcPr>
          <w:p w14:paraId="0B8BFF1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14C4F217"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628817B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1A020279"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5A25AAA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720FD80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64E04456"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543AE640" w14:textId="77777777">
        <w:tc>
          <w:tcPr>
            <w:tcW w:w="1230" w:type="dxa"/>
          </w:tcPr>
          <w:p w14:paraId="49257444"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N401</w:t>
            </w:r>
          </w:p>
        </w:tc>
        <w:tc>
          <w:tcPr>
            <w:tcW w:w="561" w:type="dxa"/>
          </w:tcPr>
          <w:p w14:paraId="3CEA21CE"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19</w:t>
            </w:r>
          </w:p>
        </w:tc>
        <w:tc>
          <w:tcPr>
            <w:tcW w:w="5236" w:type="dxa"/>
          </w:tcPr>
          <w:p w14:paraId="7D1FB226"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City Name</w:t>
            </w:r>
          </w:p>
          <w:p w14:paraId="44026599"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This is free-form text for the city name.</w:t>
            </w:r>
          </w:p>
        </w:tc>
        <w:tc>
          <w:tcPr>
            <w:tcW w:w="1496" w:type="dxa"/>
          </w:tcPr>
          <w:p w14:paraId="2B0079E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4C52165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AN</w:t>
            </w:r>
          </w:p>
        </w:tc>
        <w:tc>
          <w:tcPr>
            <w:tcW w:w="935" w:type="dxa"/>
          </w:tcPr>
          <w:p w14:paraId="042F1B7D"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2/19</w:t>
            </w:r>
          </w:p>
        </w:tc>
        <w:tc>
          <w:tcPr>
            <w:tcW w:w="2970" w:type="dxa"/>
          </w:tcPr>
          <w:p w14:paraId="1E3E39C4" w14:textId="77777777" w:rsidR="00D736EC" w:rsidRPr="009A7916" w:rsidRDefault="00D736EC">
            <w:pPr>
              <w:adjustRightInd w:val="0"/>
              <w:rPr>
                <w:rFonts w:ascii="Arial" w:hAnsi="Arial" w:cs="Arial"/>
                <w:b/>
                <w:bCs/>
                <w:color w:val="FFFFFF"/>
                <w:sz w:val="18"/>
                <w:szCs w:val="18"/>
              </w:rPr>
            </w:pPr>
          </w:p>
        </w:tc>
      </w:tr>
      <w:tr w:rsidR="00D736EC" w:rsidRPr="009A7916" w14:paraId="342409AB" w14:textId="77777777">
        <w:tc>
          <w:tcPr>
            <w:tcW w:w="1230" w:type="dxa"/>
          </w:tcPr>
          <w:p w14:paraId="729FFB1D"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N402</w:t>
            </w:r>
          </w:p>
        </w:tc>
        <w:tc>
          <w:tcPr>
            <w:tcW w:w="561" w:type="dxa"/>
          </w:tcPr>
          <w:p w14:paraId="7E718DE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156</w:t>
            </w:r>
          </w:p>
        </w:tc>
        <w:tc>
          <w:tcPr>
            <w:tcW w:w="5236" w:type="dxa"/>
          </w:tcPr>
          <w:p w14:paraId="655CE4CD"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State or Province Code</w:t>
            </w:r>
          </w:p>
          <w:p w14:paraId="37C27440"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 xml:space="preserve">This is the standard </w:t>
            </w:r>
            <w:smartTag w:uri="urn:schemas-microsoft-com:office:smarttags" w:element="place">
              <w:smartTag w:uri="urn:schemas-microsoft-com:office:smarttags" w:element="country-region">
                <w:r w:rsidRPr="009A7916">
                  <w:rPr>
                    <w:rFonts w:ascii="Arial" w:hAnsi="Arial" w:cs="Arial"/>
                    <w:color w:val="000000"/>
                    <w:sz w:val="18"/>
                    <w:szCs w:val="18"/>
                  </w:rPr>
                  <w:t>U.S.</w:t>
                </w:r>
              </w:smartTag>
            </w:smartTag>
            <w:r w:rsidRPr="009A7916">
              <w:rPr>
                <w:rFonts w:ascii="Arial" w:hAnsi="Arial" w:cs="Arial"/>
                <w:color w:val="000000"/>
                <w:sz w:val="18"/>
                <w:szCs w:val="18"/>
              </w:rPr>
              <w:t xml:space="preserve"> two letter state abbreviation.</w:t>
            </w:r>
          </w:p>
        </w:tc>
        <w:tc>
          <w:tcPr>
            <w:tcW w:w="1496" w:type="dxa"/>
          </w:tcPr>
          <w:p w14:paraId="39F284AE"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27D8E15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ID</w:t>
            </w:r>
          </w:p>
        </w:tc>
        <w:tc>
          <w:tcPr>
            <w:tcW w:w="935" w:type="dxa"/>
          </w:tcPr>
          <w:p w14:paraId="464A00E1"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2/2</w:t>
            </w:r>
          </w:p>
        </w:tc>
        <w:tc>
          <w:tcPr>
            <w:tcW w:w="2970" w:type="dxa"/>
          </w:tcPr>
          <w:p w14:paraId="201080A5" w14:textId="77777777" w:rsidR="00D736EC" w:rsidRPr="009A7916" w:rsidRDefault="00D736EC">
            <w:pPr>
              <w:adjustRightInd w:val="0"/>
              <w:rPr>
                <w:rFonts w:ascii="Arial" w:hAnsi="Arial" w:cs="Arial"/>
                <w:b/>
                <w:bCs/>
                <w:color w:val="FFFFFF"/>
                <w:sz w:val="18"/>
                <w:szCs w:val="18"/>
              </w:rPr>
            </w:pPr>
          </w:p>
        </w:tc>
      </w:tr>
      <w:tr w:rsidR="00D736EC" w:rsidRPr="009A7916" w14:paraId="334CB260" w14:textId="77777777">
        <w:tc>
          <w:tcPr>
            <w:tcW w:w="1230" w:type="dxa"/>
          </w:tcPr>
          <w:p w14:paraId="6593A2C9"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N403</w:t>
            </w:r>
          </w:p>
        </w:tc>
        <w:tc>
          <w:tcPr>
            <w:tcW w:w="561" w:type="dxa"/>
          </w:tcPr>
          <w:p w14:paraId="6BD8E5AA"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116</w:t>
            </w:r>
          </w:p>
        </w:tc>
        <w:tc>
          <w:tcPr>
            <w:tcW w:w="5236" w:type="dxa"/>
          </w:tcPr>
          <w:p w14:paraId="7AEF9321"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Postal Code</w:t>
            </w:r>
          </w:p>
          <w:p w14:paraId="53EC5A3D"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code defines international postal.</w:t>
            </w:r>
          </w:p>
          <w:p w14:paraId="2D4EBCBD"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 xml:space="preserve">Note: The </w:t>
            </w:r>
            <w:smartTag w:uri="urn:schemas-microsoft-com:office:smarttags" w:element="country-region">
              <w:smartTag w:uri="urn:schemas-microsoft-com:office:smarttags" w:element="place">
                <w:r w:rsidRPr="009A7916">
                  <w:rPr>
                    <w:rFonts w:ascii="Arial" w:hAnsi="Arial" w:cs="Arial"/>
                    <w:color w:val="000000"/>
                    <w:sz w:val="18"/>
                    <w:szCs w:val="18"/>
                  </w:rPr>
                  <w:t>U.S.</w:t>
                </w:r>
              </w:smartTag>
            </w:smartTag>
            <w:r w:rsidRPr="009A7916">
              <w:rPr>
                <w:rFonts w:ascii="Arial" w:hAnsi="Arial" w:cs="Arial"/>
                <w:color w:val="000000"/>
                <w:sz w:val="18"/>
                <w:szCs w:val="18"/>
              </w:rPr>
              <w:t xml:space="preserve"> zip code is either 5 digits or 5 digits + 4</w:t>
            </w:r>
          </w:p>
          <w:p w14:paraId="40AB6BB0"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digits separated by a dash (e.g., 231434595)</w:t>
            </w:r>
          </w:p>
        </w:tc>
        <w:tc>
          <w:tcPr>
            <w:tcW w:w="1496" w:type="dxa"/>
          </w:tcPr>
          <w:p w14:paraId="0B4F0E4A"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72E3EE11"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ID</w:t>
            </w:r>
          </w:p>
        </w:tc>
        <w:tc>
          <w:tcPr>
            <w:tcW w:w="935" w:type="dxa"/>
          </w:tcPr>
          <w:p w14:paraId="2D31036E"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4/9</w:t>
            </w:r>
          </w:p>
        </w:tc>
        <w:tc>
          <w:tcPr>
            <w:tcW w:w="2970" w:type="dxa"/>
          </w:tcPr>
          <w:p w14:paraId="4C5D532D" w14:textId="77777777" w:rsidR="00D736EC" w:rsidRPr="009A7916" w:rsidRDefault="00D736EC">
            <w:pPr>
              <w:adjustRightInd w:val="0"/>
              <w:rPr>
                <w:rFonts w:ascii="Arial" w:hAnsi="Arial" w:cs="Arial"/>
                <w:color w:val="000000"/>
                <w:sz w:val="18"/>
                <w:szCs w:val="18"/>
              </w:rPr>
            </w:pPr>
          </w:p>
        </w:tc>
      </w:tr>
      <w:tr w:rsidR="00D736EC" w:rsidRPr="009A7916" w14:paraId="628B4BF1" w14:textId="77777777">
        <w:tc>
          <w:tcPr>
            <w:tcW w:w="1230" w:type="dxa"/>
          </w:tcPr>
          <w:p w14:paraId="2063DC3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N404-N406</w:t>
            </w:r>
          </w:p>
        </w:tc>
        <w:tc>
          <w:tcPr>
            <w:tcW w:w="561" w:type="dxa"/>
          </w:tcPr>
          <w:p w14:paraId="32045E42" w14:textId="77777777" w:rsidR="00D736EC" w:rsidRPr="009A7916" w:rsidRDefault="00D736EC">
            <w:pPr>
              <w:adjustRightInd w:val="0"/>
              <w:jc w:val="center"/>
              <w:rPr>
                <w:rFonts w:ascii="Arial" w:hAnsi="Arial" w:cs="Arial"/>
                <w:color w:val="000000"/>
                <w:sz w:val="18"/>
                <w:szCs w:val="18"/>
              </w:rPr>
            </w:pPr>
          </w:p>
        </w:tc>
        <w:tc>
          <w:tcPr>
            <w:tcW w:w="5236" w:type="dxa"/>
          </w:tcPr>
          <w:p w14:paraId="6CA0E4DD"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not used</w:t>
            </w:r>
          </w:p>
        </w:tc>
        <w:tc>
          <w:tcPr>
            <w:tcW w:w="1496" w:type="dxa"/>
          </w:tcPr>
          <w:p w14:paraId="7378D8C9" w14:textId="77777777" w:rsidR="00D736EC" w:rsidRPr="009A7916" w:rsidRDefault="00D736EC">
            <w:pPr>
              <w:adjustRightInd w:val="0"/>
              <w:jc w:val="center"/>
              <w:rPr>
                <w:rFonts w:ascii="Arial" w:hAnsi="Arial" w:cs="Arial"/>
                <w:color w:val="000000"/>
                <w:sz w:val="18"/>
                <w:szCs w:val="18"/>
              </w:rPr>
            </w:pPr>
          </w:p>
        </w:tc>
        <w:tc>
          <w:tcPr>
            <w:tcW w:w="748" w:type="dxa"/>
          </w:tcPr>
          <w:p w14:paraId="7E218370" w14:textId="77777777" w:rsidR="00D736EC" w:rsidRPr="009A7916" w:rsidRDefault="00D736EC">
            <w:pPr>
              <w:adjustRightInd w:val="0"/>
              <w:jc w:val="center"/>
              <w:rPr>
                <w:rFonts w:ascii="Arial" w:hAnsi="Arial" w:cs="Arial"/>
                <w:color w:val="000000"/>
                <w:sz w:val="18"/>
                <w:szCs w:val="18"/>
              </w:rPr>
            </w:pPr>
          </w:p>
        </w:tc>
        <w:tc>
          <w:tcPr>
            <w:tcW w:w="935" w:type="dxa"/>
          </w:tcPr>
          <w:p w14:paraId="66BC5998" w14:textId="77777777" w:rsidR="00D736EC" w:rsidRPr="009A7916" w:rsidRDefault="00D736EC">
            <w:pPr>
              <w:adjustRightInd w:val="0"/>
              <w:rPr>
                <w:rFonts w:ascii="Arial" w:hAnsi="Arial" w:cs="Arial"/>
                <w:color w:val="000000"/>
                <w:sz w:val="18"/>
                <w:szCs w:val="18"/>
              </w:rPr>
            </w:pPr>
          </w:p>
        </w:tc>
        <w:tc>
          <w:tcPr>
            <w:tcW w:w="2970" w:type="dxa"/>
          </w:tcPr>
          <w:p w14:paraId="62C60A70" w14:textId="77777777" w:rsidR="00D736EC" w:rsidRPr="009A7916" w:rsidRDefault="00D736EC">
            <w:pPr>
              <w:adjustRightInd w:val="0"/>
              <w:rPr>
                <w:rFonts w:ascii="Arial" w:hAnsi="Arial" w:cs="Arial"/>
                <w:color w:val="000000"/>
                <w:sz w:val="18"/>
                <w:szCs w:val="18"/>
              </w:rPr>
            </w:pPr>
          </w:p>
        </w:tc>
      </w:tr>
    </w:tbl>
    <w:p w14:paraId="14ED53EA" w14:textId="77777777" w:rsidR="00D736EC" w:rsidRPr="009A7916" w:rsidRDefault="00D736EC">
      <w:pPr>
        <w:adjustRightInd w:val="0"/>
        <w:rPr>
          <w:rFonts w:ascii="Arial" w:hAnsi="Arial" w:cs="Arial"/>
          <w:color w:val="000000"/>
          <w:sz w:val="18"/>
          <w:szCs w:val="18"/>
        </w:rPr>
      </w:pPr>
    </w:p>
    <w:p w14:paraId="6FB8F90B" w14:textId="77777777" w:rsidR="00D736EC" w:rsidRPr="009A7916" w:rsidRDefault="00D736EC">
      <w:pPr>
        <w:adjustRightInd w:val="0"/>
        <w:rPr>
          <w:rFonts w:ascii="Arial" w:hAnsi="Arial" w:cs="Arial"/>
          <w:color w:val="000000"/>
          <w:sz w:val="18"/>
          <w:szCs w:val="18"/>
        </w:rPr>
      </w:pPr>
    </w:p>
    <w:p w14:paraId="26370E50" w14:textId="77777777" w:rsidR="00D736EC" w:rsidRPr="009A7916" w:rsidRDefault="00D736EC">
      <w:pPr>
        <w:adjustRightInd w:val="0"/>
        <w:rPr>
          <w:rFonts w:ascii="Bookman Old Style" w:hAnsi="Bookman Old Style" w:cs="Arial"/>
          <w:color w:val="000000"/>
          <w:sz w:val="18"/>
          <w:szCs w:val="18"/>
        </w:rPr>
      </w:pPr>
    </w:p>
    <w:p w14:paraId="292CDB85"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br w:type="page"/>
      </w:r>
      <w:r w:rsidRPr="009A7916">
        <w:rPr>
          <w:rFonts w:ascii="Bookman Old Style" w:hAnsi="Bookman Old Style" w:cs="Arial"/>
          <w:color w:val="000000"/>
          <w:sz w:val="22"/>
          <w:szCs w:val="22"/>
        </w:rPr>
        <w:lastRenderedPageBreak/>
        <w:t>Table 10: Terms of Sale/Deferred Terms of Sale (ITD) -- Optional segment.</w:t>
      </w:r>
    </w:p>
    <w:p w14:paraId="38EE4998" w14:textId="77777777" w:rsidR="00D736EC" w:rsidRPr="009A7916" w:rsidRDefault="00D736EC">
      <w:pPr>
        <w:adjustRightInd w:val="0"/>
        <w:rPr>
          <w:rFonts w:ascii="Bookman Old Style" w:hAnsi="Bookman Old Style" w:cs="Arial"/>
          <w:color w:val="000000"/>
          <w:sz w:val="22"/>
          <w:szCs w:val="22"/>
        </w:rPr>
      </w:pPr>
    </w:p>
    <w:p w14:paraId="288A229D"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Sample: ITD^14^^^950301^15^950302^16^34.67~</w:t>
      </w:r>
    </w:p>
    <w:p w14:paraId="565EA512"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 Data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4EE6B6F8" w14:textId="77777777">
        <w:trPr>
          <w:cantSplit/>
        </w:trPr>
        <w:tc>
          <w:tcPr>
            <w:tcW w:w="1791" w:type="dxa"/>
            <w:gridSpan w:val="2"/>
            <w:shd w:val="clear" w:color="auto" w:fill="808080"/>
          </w:tcPr>
          <w:p w14:paraId="07EF7AAF"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0942489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4481F523" w14:textId="77777777">
        <w:tc>
          <w:tcPr>
            <w:tcW w:w="1230" w:type="dxa"/>
            <w:shd w:val="clear" w:color="auto" w:fill="808080"/>
          </w:tcPr>
          <w:p w14:paraId="04062F33"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7C4D689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40B2DB2D"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288F114F"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1397D3E0"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42A7F97D"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411B045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789CC7AC" w14:textId="77777777">
        <w:tc>
          <w:tcPr>
            <w:tcW w:w="1230" w:type="dxa"/>
          </w:tcPr>
          <w:p w14:paraId="48A62BC3"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ITD01</w:t>
            </w:r>
          </w:p>
        </w:tc>
        <w:tc>
          <w:tcPr>
            <w:tcW w:w="561" w:type="dxa"/>
          </w:tcPr>
          <w:p w14:paraId="29E9AED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336</w:t>
            </w:r>
          </w:p>
        </w:tc>
        <w:tc>
          <w:tcPr>
            <w:tcW w:w="5236" w:type="dxa"/>
          </w:tcPr>
          <w:p w14:paraId="04E4F6CD"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Terms Type Code</w:t>
            </w:r>
          </w:p>
          <w:p w14:paraId="5EDCCCA5"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This identifies the type of payment terms.</w:t>
            </w:r>
          </w:p>
        </w:tc>
        <w:tc>
          <w:tcPr>
            <w:tcW w:w="1496" w:type="dxa"/>
          </w:tcPr>
          <w:p w14:paraId="57A3BC4B"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O</w:t>
            </w:r>
          </w:p>
        </w:tc>
        <w:tc>
          <w:tcPr>
            <w:tcW w:w="748" w:type="dxa"/>
          </w:tcPr>
          <w:p w14:paraId="3F7B67BB"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ID</w:t>
            </w:r>
          </w:p>
        </w:tc>
        <w:tc>
          <w:tcPr>
            <w:tcW w:w="935" w:type="dxa"/>
          </w:tcPr>
          <w:p w14:paraId="7C474CA4"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2/2</w:t>
            </w:r>
          </w:p>
        </w:tc>
        <w:tc>
          <w:tcPr>
            <w:tcW w:w="2970" w:type="dxa"/>
          </w:tcPr>
          <w:p w14:paraId="56543C5E"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14 - Previously Agreed Upon</w:t>
            </w:r>
          </w:p>
        </w:tc>
      </w:tr>
      <w:tr w:rsidR="00D736EC" w:rsidRPr="009A7916" w14:paraId="57414F82" w14:textId="77777777">
        <w:tc>
          <w:tcPr>
            <w:tcW w:w="1230" w:type="dxa"/>
          </w:tcPr>
          <w:p w14:paraId="31A51669"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ITD02</w:t>
            </w:r>
          </w:p>
        </w:tc>
        <w:tc>
          <w:tcPr>
            <w:tcW w:w="561" w:type="dxa"/>
          </w:tcPr>
          <w:p w14:paraId="2559769D" w14:textId="77777777" w:rsidR="00D736EC" w:rsidRPr="009A7916" w:rsidRDefault="00D736EC">
            <w:pPr>
              <w:adjustRightInd w:val="0"/>
              <w:jc w:val="center"/>
              <w:rPr>
                <w:rFonts w:ascii="Arial" w:hAnsi="Arial" w:cs="Arial"/>
                <w:b/>
                <w:bCs/>
                <w:color w:val="FFFFFF"/>
                <w:sz w:val="18"/>
                <w:szCs w:val="18"/>
              </w:rPr>
            </w:pPr>
          </w:p>
        </w:tc>
        <w:tc>
          <w:tcPr>
            <w:tcW w:w="5236" w:type="dxa"/>
          </w:tcPr>
          <w:p w14:paraId="74282EE9"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not used</w:t>
            </w:r>
          </w:p>
        </w:tc>
        <w:tc>
          <w:tcPr>
            <w:tcW w:w="1496" w:type="dxa"/>
          </w:tcPr>
          <w:p w14:paraId="449CA498" w14:textId="77777777" w:rsidR="00D736EC" w:rsidRPr="009A7916" w:rsidRDefault="00D736EC">
            <w:pPr>
              <w:adjustRightInd w:val="0"/>
              <w:jc w:val="center"/>
              <w:rPr>
                <w:rFonts w:ascii="Arial" w:hAnsi="Arial" w:cs="Arial"/>
                <w:b/>
                <w:bCs/>
                <w:color w:val="FFFFFF"/>
                <w:sz w:val="18"/>
                <w:szCs w:val="18"/>
              </w:rPr>
            </w:pPr>
          </w:p>
        </w:tc>
        <w:tc>
          <w:tcPr>
            <w:tcW w:w="748" w:type="dxa"/>
          </w:tcPr>
          <w:p w14:paraId="4863301D" w14:textId="77777777" w:rsidR="00D736EC" w:rsidRPr="009A7916" w:rsidRDefault="00D736EC">
            <w:pPr>
              <w:adjustRightInd w:val="0"/>
              <w:jc w:val="center"/>
              <w:rPr>
                <w:rFonts w:ascii="Arial" w:hAnsi="Arial" w:cs="Arial"/>
                <w:b/>
                <w:bCs/>
                <w:color w:val="FFFFFF"/>
                <w:sz w:val="18"/>
                <w:szCs w:val="18"/>
              </w:rPr>
            </w:pPr>
          </w:p>
        </w:tc>
        <w:tc>
          <w:tcPr>
            <w:tcW w:w="935" w:type="dxa"/>
          </w:tcPr>
          <w:p w14:paraId="20399AA9" w14:textId="77777777" w:rsidR="00D736EC" w:rsidRPr="009A7916" w:rsidRDefault="00D736EC">
            <w:pPr>
              <w:adjustRightInd w:val="0"/>
              <w:rPr>
                <w:rFonts w:ascii="Arial" w:hAnsi="Arial" w:cs="Arial"/>
                <w:b/>
                <w:bCs/>
                <w:color w:val="FFFFFF"/>
                <w:sz w:val="18"/>
                <w:szCs w:val="18"/>
              </w:rPr>
            </w:pPr>
          </w:p>
        </w:tc>
        <w:tc>
          <w:tcPr>
            <w:tcW w:w="2970" w:type="dxa"/>
          </w:tcPr>
          <w:p w14:paraId="5CEEFBDE" w14:textId="77777777" w:rsidR="00D736EC" w:rsidRPr="009A7916" w:rsidRDefault="00D736EC">
            <w:pPr>
              <w:adjustRightInd w:val="0"/>
              <w:rPr>
                <w:rFonts w:ascii="Arial" w:hAnsi="Arial" w:cs="Arial"/>
                <w:b/>
                <w:bCs/>
                <w:color w:val="FFFFFF"/>
                <w:sz w:val="18"/>
                <w:szCs w:val="18"/>
              </w:rPr>
            </w:pPr>
          </w:p>
        </w:tc>
      </w:tr>
      <w:tr w:rsidR="00D736EC" w:rsidRPr="009A7916" w14:paraId="35F803CC" w14:textId="77777777">
        <w:tc>
          <w:tcPr>
            <w:tcW w:w="1230" w:type="dxa"/>
          </w:tcPr>
          <w:p w14:paraId="7F942296"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ITD03</w:t>
            </w:r>
          </w:p>
        </w:tc>
        <w:tc>
          <w:tcPr>
            <w:tcW w:w="561" w:type="dxa"/>
          </w:tcPr>
          <w:p w14:paraId="70FFD810"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338</w:t>
            </w:r>
          </w:p>
        </w:tc>
        <w:tc>
          <w:tcPr>
            <w:tcW w:w="5236" w:type="dxa"/>
          </w:tcPr>
          <w:p w14:paraId="2210DC85"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Terms Discount %</w:t>
            </w:r>
          </w:p>
          <w:p w14:paraId="7BE893C8"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the terms of the discount percentage, expressed as a</w:t>
            </w:r>
          </w:p>
          <w:p w14:paraId="247A6C13"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percent, available to the purchaser if an invoice is paid on or</w:t>
            </w:r>
          </w:p>
          <w:p w14:paraId="0790D7AB"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before the Terms Discount Due Date.</w:t>
            </w:r>
          </w:p>
        </w:tc>
        <w:tc>
          <w:tcPr>
            <w:tcW w:w="1496" w:type="dxa"/>
          </w:tcPr>
          <w:p w14:paraId="5AAE6887"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O</w:t>
            </w:r>
          </w:p>
        </w:tc>
        <w:tc>
          <w:tcPr>
            <w:tcW w:w="748" w:type="dxa"/>
          </w:tcPr>
          <w:p w14:paraId="6FECDFBA"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R</w:t>
            </w:r>
          </w:p>
        </w:tc>
        <w:tc>
          <w:tcPr>
            <w:tcW w:w="935" w:type="dxa"/>
          </w:tcPr>
          <w:p w14:paraId="6D4FD6DB"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1/6</w:t>
            </w:r>
          </w:p>
        </w:tc>
        <w:tc>
          <w:tcPr>
            <w:tcW w:w="2970" w:type="dxa"/>
          </w:tcPr>
          <w:p w14:paraId="2AF28C2A" w14:textId="77777777" w:rsidR="00D736EC" w:rsidRPr="009A7916" w:rsidRDefault="00D736EC">
            <w:pPr>
              <w:adjustRightInd w:val="0"/>
              <w:rPr>
                <w:rFonts w:ascii="Arial" w:hAnsi="Arial" w:cs="Arial"/>
                <w:color w:val="000000"/>
                <w:sz w:val="18"/>
                <w:szCs w:val="18"/>
              </w:rPr>
            </w:pPr>
          </w:p>
        </w:tc>
      </w:tr>
      <w:tr w:rsidR="00D736EC" w:rsidRPr="009A7916" w14:paraId="7EBB8BEB" w14:textId="77777777">
        <w:tc>
          <w:tcPr>
            <w:tcW w:w="1230" w:type="dxa"/>
          </w:tcPr>
          <w:p w14:paraId="06B6691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ITD04</w:t>
            </w:r>
          </w:p>
        </w:tc>
        <w:tc>
          <w:tcPr>
            <w:tcW w:w="561" w:type="dxa"/>
          </w:tcPr>
          <w:p w14:paraId="1EEAC292"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370</w:t>
            </w:r>
          </w:p>
        </w:tc>
        <w:tc>
          <w:tcPr>
            <w:tcW w:w="5236" w:type="dxa"/>
          </w:tcPr>
          <w:p w14:paraId="2F371064"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Terms Discount Due Date</w:t>
            </w:r>
          </w:p>
          <w:p w14:paraId="6E7C8C64"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the date payment is due if the discount is to be</w:t>
            </w:r>
          </w:p>
          <w:p w14:paraId="3B22BDC8"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earned. The date is in YYMMDD format.</w:t>
            </w:r>
          </w:p>
        </w:tc>
        <w:tc>
          <w:tcPr>
            <w:tcW w:w="1496" w:type="dxa"/>
          </w:tcPr>
          <w:p w14:paraId="3ED77966"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O</w:t>
            </w:r>
          </w:p>
        </w:tc>
        <w:tc>
          <w:tcPr>
            <w:tcW w:w="748" w:type="dxa"/>
          </w:tcPr>
          <w:p w14:paraId="6B590C6D"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DT</w:t>
            </w:r>
          </w:p>
        </w:tc>
        <w:tc>
          <w:tcPr>
            <w:tcW w:w="935" w:type="dxa"/>
          </w:tcPr>
          <w:p w14:paraId="523EB1A6"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6/6</w:t>
            </w:r>
          </w:p>
        </w:tc>
        <w:tc>
          <w:tcPr>
            <w:tcW w:w="2970" w:type="dxa"/>
          </w:tcPr>
          <w:p w14:paraId="4A32177A" w14:textId="77777777" w:rsidR="00D736EC" w:rsidRPr="009A7916" w:rsidRDefault="00D736EC">
            <w:pPr>
              <w:adjustRightInd w:val="0"/>
              <w:rPr>
                <w:rFonts w:ascii="Arial" w:hAnsi="Arial" w:cs="Arial"/>
                <w:color w:val="000000"/>
                <w:sz w:val="18"/>
                <w:szCs w:val="18"/>
              </w:rPr>
            </w:pPr>
          </w:p>
        </w:tc>
      </w:tr>
      <w:tr w:rsidR="00D736EC" w:rsidRPr="009A7916" w14:paraId="7C9F9C95" w14:textId="77777777">
        <w:tc>
          <w:tcPr>
            <w:tcW w:w="1230" w:type="dxa"/>
          </w:tcPr>
          <w:p w14:paraId="7BF3A616"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ITD05</w:t>
            </w:r>
          </w:p>
        </w:tc>
        <w:tc>
          <w:tcPr>
            <w:tcW w:w="561" w:type="dxa"/>
          </w:tcPr>
          <w:p w14:paraId="4D37939A"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351</w:t>
            </w:r>
          </w:p>
        </w:tc>
        <w:tc>
          <w:tcPr>
            <w:tcW w:w="5236" w:type="dxa"/>
          </w:tcPr>
          <w:p w14:paraId="68264D4A"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Terms Discount Days Due</w:t>
            </w:r>
          </w:p>
          <w:p w14:paraId="207001A0"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the number of days in the terms discount period by</w:t>
            </w:r>
          </w:p>
          <w:p w14:paraId="03FB26A1"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which payment is due if the terms discount is earned.</w:t>
            </w:r>
          </w:p>
        </w:tc>
        <w:tc>
          <w:tcPr>
            <w:tcW w:w="1496" w:type="dxa"/>
          </w:tcPr>
          <w:p w14:paraId="55059740"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O</w:t>
            </w:r>
          </w:p>
        </w:tc>
        <w:tc>
          <w:tcPr>
            <w:tcW w:w="748" w:type="dxa"/>
          </w:tcPr>
          <w:p w14:paraId="528844E5"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N</w:t>
            </w:r>
          </w:p>
        </w:tc>
        <w:tc>
          <w:tcPr>
            <w:tcW w:w="935" w:type="dxa"/>
          </w:tcPr>
          <w:p w14:paraId="50C7EC71"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1/3</w:t>
            </w:r>
          </w:p>
        </w:tc>
        <w:tc>
          <w:tcPr>
            <w:tcW w:w="2970" w:type="dxa"/>
          </w:tcPr>
          <w:p w14:paraId="20C6906E" w14:textId="77777777" w:rsidR="00D736EC" w:rsidRPr="009A7916" w:rsidRDefault="00D736EC">
            <w:pPr>
              <w:adjustRightInd w:val="0"/>
              <w:rPr>
                <w:rFonts w:ascii="Arial" w:hAnsi="Arial" w:cs="Arial"/>
                <w:color w:val="000000"/>
                <w:sz w:val="18"/>
                <w:szCs w:val="18"/>
              </w:rPr>
            </w:pPr>
          </w:p>
        </w:tc>
      </w:tr>
      <w:tr w:rsidR="00D736EC" w:rsidRPr="009A7916" w14:paraId="6FD0B9FB" w14:textId="77777777">
        <w:tc>
          <w:tcPr>
            <w:tcW w:w="1230" w:type="dxa"/>
          </w:tcPr>
          <w:p w14:paraId="1246EB0E"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ITD06</w:t>
            </w:r>
          </w:p>
        </w:tc>
        <w:tc>
          <w:tcPr>
            <w:tcW w:w="561" w:type="dxa"/>
          </w:tcPr>
          <w:p w14:paraId="45B4335B"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446</w:t>
            </w:r>
          </w:p>
        </w:tc>
        <w:tc>
          <w:tcPr>
            <w:tcW w:w="5236" w:type="dxa"/>
          </w:tcPr>
          <w:p w14:paraId="2D22F789"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Terms Net Due Date</w:t>
            </w:r>
          </w:p>
          <w:p w14:paraId="317F1591"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This is the date when the total invoice amount becomes due.</w:t>
            </w:r>
          </w:p>
        </w:tc>
        <w:tc>
          <w:tcPr>
            <w:tcW w:w="1496" w:type="dxa"/>
          </w:tcPr>
          <w:p w14:paraId="736B2A7F"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O</w:t>
            </w:r>
          </w:p>
        </w:tc>
        <w:tc>
          <w:tcPr>
            <w:tcW w:w="748" w:type="dxa"/>
          </w:tcPr>
          <w:p w14:paraId="714A4DA2"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DT</w:t>
            </w:r>
          </w:p>
        </w:tc>
        <w:tc>
          <w:tcPr>
            <w:tcW w:w="935" w:type="dxa"/>
          </w:tcPr>
          <w:p w14:paraId="4A9137A9"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6/6</w:t>
            </w:r>
          </w:p>
        </w:tc>
        <w:tc>
          <w:tcPr>
            <w:tcW w:w="2970" w:type="dxa"/>
          </w:tcPr>
          <w:p w14:paraId="40113951" w14:textId="77777777" w:rsidR="00D736EC" w:rsidRPr="009A7916" w:rsidRDefault="00D736EC">
            <w:pPr>
              <w:adjustRightInd w:val="0"/>
              <w:rPr>
                <w:rFonts w:ascii="Arial" w:hAnsi="Arial" w:cs="Arial"/>
                <w:color w:val="000000"/>
                <w:sz w:val="18"/>
                <w:szCs w:val="18"/>
              </w:rPr>
            </w:pPr>
          </w:p>
        </w:tc>
      </w:tr>
      <w:tr w:rsidR="00D736EC" w:rsidRPr="009A7916" w14:paraId="19759C87" w14:textId="77777777">
        <w:tc>
          <w:tcPr>
            <w:tcW w:w="1230" w:type="dxa"/>
          </w:tcPr>
          <w:p w14:paraId="357BBF0E"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ITD07</w:t>
            </w:r>
          </w:p>
        </w:tc>
        <w:tc>
          <w:tcPr>
            <w:tcW w:w="561" w:type="dxa"/>
          </w:tcPr>
          <w:p w14:paraId="675D5313"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386</w:t>
            </w:r>
          </w:p>
        </w:tc>
        <w:tc>
          <w:tcPr>
            <w:tcW w:w="5236" w:type="dxa"/>
          </w:tcPr>
          <w:p w14:paraId="0248FBB0"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Terms Net Days</w:t>
            </w:r>
          </w:p>
          <w:p w14:paraId="44EC451C"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the number of days until the total invoice amount is</w:t>
            </w:r>
          </w:p>
          <w:p w14:paraId="37242987"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due (discount is not applicable).</w:t>
            </w:r>
          </w:p>
        </w:tc>
        <w:tc>
          <w:tcPr>
            <w:tcW w:w="1496" w:type="dxa"/>
          </w:tcPr>
          <w:p w14:paraId="0159EF2C"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O</w:t>
            </w:r>
          </w:p>
        </w:tc>
        <w:tc>
          <w:tcPr>
            <w:tcW w:w="748" w:type="dxa"/>
          </w:tcPr>
          <w:p w14:paraId="72391744"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N</w:t>
            </w:r>
          </w:p>
        </w:tc>
        <w:tc>
          <w:tcPr>
            <w:tcW w:w="935" w:type="dxa"/>
          </w:tcPr>
          <w:p w14:paraId="133E72F5"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1/3</w:t>
            </w:r>
          </w:p>
        </w:tc>
        <w:tc>
          <w:tcPr>
            <w:tcW w:w="2970" w:type="dxa"/>
          </w:tcPr>
          <w:p w14:paraId="5DCCEB8E" w14:textId="77777777" w:rsidR="00D736EC" w:rsidRPr="009A7916" w:rsidRDefault="00D736EC">
            <w:pPr>
              <w:adjustRightInd w:val="0"/>
              <w:rPr>
                <w:rFonts w:ascii="Arial" w:hAnsi="Arial" w:cs="Arial"/>
                <w:color w:val="000000"/>
                <w:sz w:val="18"/>
                <w:szCs w:val="18"/>
              </w:rPr>
            </w:pPr>
          </w:p>
        </w:tc>
      </w:tr>
      <w:tr w:rsidR="00D736EC" w:rsidRPr="009A7916" w14:paraId="1068026C" w14:textId="77777777">
        <w:tc>
          <w:tcPr>
            <w:tcW w:w="1230" w:type="dxa"/>
          </w:tcPr>
          <w:p w14:paraId="500296C6"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ITD08</w:t>
            </w:r>
          </w:p>
        </w:tc>
        <w:tc>
          <w:tcPr>
            <w:tcW w:w="561" w:type="dxa"/>
          </w:tcPr>
          <w:p w14:paraId="0E5EF875"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362</w:t>
            </w:r>
          </w:p>
        </w:tc>
        <w:tc>
          <w:tcPr>
            <w:tcW w:w="5236" w:type="dxa"/>
          </w:tcPr>
          <w:p w14:paraId="6C6E61C4"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Terms Discount Amount</w:t>
            </w:r>
          </w:p>
          <w:p w14:paraId="61A97E0F"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This is the total amount of the terms discount.</w:t>
            </w:r>
          </w:p>
        </w:tc>
        <w:tc>
          <w:tcPr>
            <w:tcW w:w="1496" w:type="dxa"/>
          </w:tcPr>
          <w:p w14:paraId="3E55E7FB"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O</w:t>
            </w:r>
          </w:p>
        </w:tc>
        <w:tc>
          <w:tcPr>
            <w:tcW w:w="748" w:type="dxa"/>
          </w:tcPr>
          <w:p w14:paraId="00B15C8F"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N</w:t>
            </w:r>
          </w:p>
        </w:tc>
        <w:tc>
          <w:tcPr>
            <w:tcW w:w="935" w:type="dxa"/>
          </w:tcPr>
          <w:p w14:paraId="2F387B4B"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1/10</w:t>
            </w:r>
          </w:p>
        </w:tc>
        <w:tc>
          <w:tcPr>
            <w:tcW w:w="2970" w:type="dxa"/>
          </w:tcPr>
          <w:p w14:paraId="24DEBF92" w14:textId="77777777" w:rsidR="00D736EC" w:rsidRPr="009A7916" w:rsidRDefault="00D736EC">
            <w:pPr>
              <w:adjustRightInd w:val="0"/>
              <w:rPr>
                <w:rFonts w:ascii="Arial" w:hAnsi="Arial" w:cs="Arial"/>
                <w:color w:val="000000"/>
                <w:sz w:val="18"/>
                <w:szCs w:val="18"/>
              </w:rPr>
            </w:pPr>
          </w:p>
        </w:tc>
      </w:tr>
      <w:tr w:rsidR="00D736EC" w:rsidRPr="009A7916" w14:paraId="20426571" w14:textId="77777777">
        <w:tc>
          <w:tcPr>
            <w:tcW w:w="1230" w:type="dxa"/>
          </w:tcPr>
          <w:p w14:paraId="013191D0"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ITD09 thru</w:t>
            </w:r>
          </w:p>
          <w:p w14:paraId="65B3869B"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ITD15</w:t>
            </w:r>
          </w:p>
        </w:tc>
        <w:tc>
          <w:tcPr>
            <w:tcW w:w="561" w:type="dxa"/>
          </w:tcPr>
          <w:p w14:paraId="333FC6AF" w14:textId="77777777" w:rsidR="00D736EC" w:rsidRPr="009A7916" w:rsidRDefault="00D736EC">
            <w:pPr>
              <w:adjustRightInd w:val="0"/>
              <w:jc w:val="center"/>
              <w:rPr>
                <w:rFonts w:ascii="Arial" w:hAnsi="Arial" w:cs="Arial"/>
                <w:color w:val="000000"/>
                <w:sz w:val="18"/>
                <w:szCs w:val="18"/>
              </w:rPr>
            </w:pPr>
          </w:p>
        </w:tc>
        <w:tc>
          <w:tcPr>
            <w:tcW w:w="5236" w:type="dxa"/>
          </w:tcPr>
          <w:p w14:paraId="30B5F128"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not used</w:t>
            </w:r>
          </w:p>
        </w:tc>
        <w:tc>
          <w:tcPr>
            <w:tcW w:w="1496" w:type="dxa"/>
          </w:tcPr>
          <w:p w14:paraId="4EF14D3E" w14:textId="77777777" w:rsidR="00D736EC" w:rsidRPr="009A7916" w:rsidRDefault="00D736EC">
            <w:pPr>
              <w:adjustRightInd w:val="0"/>
              <w:jc w:val="center"/>
              <w:rPr>
                <w:rFonts w:ascii="Arial" w:hAnsi="Arial" w:cs="Arial"/>
                <w:color w:val="000000"/>
                <w:sz w:val="18"/>
                <w:szCs w:val="18"/>
              </w:rPr>
            </w:pPr>
          </w:p>
        </w:tc>
        <w:tc>
          <w:tcPr>
            <w:tcW w:w="748" w:type="dxa"/>
          </w:tcPr>
          <w:p w14:paraId="1A2D28D4" w14:textId="77777777" w:rsidR="00D736EC" w:rsidRPr="009A7916" w:rsidRDefault="00D736EC">
            <w:pPr>
              <w:adjustRightInd w:val="0"/>
              <w:jc w:val="center"/>
              <w:rPr>
                <w:rFonts w:ascii="Arial" w:hAnsi="Arial" w:cs="Arial"/>
                <w:color w:val="000000"/>
                <w:sz w:val="18"/>
                <w:szCs w:val="18"/>
              </w:rPr>
            </w:pPr>
          </w:p>
        </w:tc>
        <w:tc>
          <w:tcPr>
            <w:tcW w:w="935" w:type="dxa"/>
          </w:tcPr>
          <w:p w14:paraId="518416AB" w14:textId="77777777" w:rsidR="00D736EC" w:rsidRPr="009A7916" w:rsidRDefault="00D736EC">
            <w:pPr>
              <w:adjustRightInd w:val="0"/>
              <w:rPr>
                <w:rFonts w:ascii="Arial" w:hAnsi="Arial" w:cs="Arial"/>
                <w:color w:val="000000"/>
                <w:sz w:val="18"/>
                <w:szCs w:val="18"/>
              </w:rPr>
            </w:pPr>
          </w:p>
        </w:tc>
        <w:tc>
          <w:tcPr>
            <w:tcW w:w="2970" w:type="dxa"/>
          </w:tcPr>
          <w:p w14:paraId="53668D2A" w14:textId="77777777" w:rsidR="00D736EC" w:rsidRPr="009A7916" w:rsidRDefault="00D736EC">
            <w:pPr>
              <w:adjustRightInd w:val="0"/>
              <w:rPr>
                <w:rFonts w:ascii="Arial" w:hAnsi="Arial" w:cs="Arial"/>
                <w:color w:val="000000"/>
                <w:sz w:val="18"/>
                <w:szCs w:val="18"/>
              </w:rPr>
            </w:pPr>
          </w:p>
        </w:tc>
      </w:tr>
    </w:tbl>
    <w:p w14:paraId="2E3A6A15" w14:textId="77777777" w:rsidR="00D736EC" w:rsidRPr="009A7916" w:rsidRDefault="00D736EC">
      <w:pPr>
        <w:adjustRightInd w:val="0"/>
        <w:rPr>
          <w:rFonts w:ascii="Bookman Old Style" w:hAnsi="Bookman Old Style" w:cs="Arial"/>
          <w:color w:val="000000"/>
          <w:sz w:val="22"/>
          <w:szCs w:val="22"/>
        </w:rPr>
      </w:pPr>
    </w:p>
    <w:p w14:paraId="12046CCA"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br w:type="page"/>
      </w:r>
      <w:r w:rsidRPr="009A7916">
        <w:rPr>
          <w:rFonts w:ascii="Bookman Old Style" w:hAnsi="Bookman Old Style" w:cs="Arial"/>
          <w:color w:val="000000"/>
          <w:sz w:val="22"/>
          <w:szCs w:val="22"/>
        </w:rPr>
        <w:lastRenderedPageBreak/>
        <w:t>Table 11: Date/Time Reference ( DTM)</w:t>
      </w:r>
    </w:p>
    <w:p w14:paraId="4ECE4DF5" w14:textId="77777777" w:rsidR="00D736EC" w:rsidRPr="009A7916" w:rsidRDefault="00D736EC">
      <w:pPr>
        <w:adjustRightInd w:val="0"/>
        <w:rPr>
          <w:rFonts w:ascii="Bookman Old Style" w:hAnsi="Bookman Old Style" w:cs="Arial"/>
          <w:color w:val="000000"/>
          <w:sz w:val="22"/>
          <w:szCs w:val="22"/>
        </w:rPr>
      </w:pPr>
    </w:p>
    <w:p w14:paraId="5B91A245"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Sample: DTM^002^950210~</w:t>
      </w:r>
    </w:p>
    <w:p w14:paraId="7D0B0AFA" w14:textId="77777777" w:rsidR="00D736EC" w:rsidRPr="009A7916" w:rsidRDefault="00D736EC">
      <w:pPr>
        <w:adjustRightInd w:val="0"/>
        <w:ind w:left="6057"/>
        <w:rPr>
          <w:rFonts w:ascii="Arial" w:hAnsi="Arial" w:cs="Arial"/>
          <w:color w:val="000000"/>
          <w:sz w:val="18"/>
          <w:szCs w:val="18"/>
        </w:rPr>
      </w:pPr>
      <w:r w:rsidRPr="009A7916">
        <w:rPr>
          <w:rFonts w:ascii="Arial" w:hAnsi="Arial" w:cs="Arial"/>
          <w:color w:val="000000"/>
          <w:sz w:val="18"/>
          <w:szCs w:val="18"/>
        </w:rPr>
        <w:t>DTM^035^950212~</w:t>
      </w:r>
    </w:p>
    <w:p w14:paraId="2BB117D3"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 Data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2DA2CF5D" w14:textId="77777777">
        <w:trPr>
          <w:cantSplit/>
        </w:trPr>
        <w:tc>
          <w:tcPr>
            <w:tcW w:w="1791" w:type="dxa"/>
            <w:gridSpan w:val="2"/>
            <w:shd w:val="clear" w:color="auto" w:fill="808080"/>
          </w:tcPr>
          <w:p w14:paraId="43EBCEFF"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4870E234"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06E4C727" w14:textId="77777777">
        <w:tc>
          <w:tcPr>
            <w:tcW w:w="1230" w:type="dxa"/>
            <w:shd w:val="clear" w:color="auto" w:fill="808080"/>
          </w:tcPr>
          <w:p w14:paraId="59FA00E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6701306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33AB9A4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594A0648"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07DFE15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32D53AC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393D7CAD"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22CAA861" w14:textId="77777777">
        <w:tc>
          <w:tcPr>
            <w:tcW w:w="1230" w:type="dxa"/>
          </w:tcPr>
          <w:p w14:paraId="11B8CF87"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DTM01</w:t>
            </w:r>
          </w:p>
        </w:tc>
        <w:tc>
          <w:tcPr>
            <w:tcW w:w="561" w:type="dxa"/>
          </w:tcPr>
          <w:p w14:paraId="79FE35E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374</w:t>
            </w:r>
          </w:p>
        </w:tc>
        <w:tc>
          <w:tcPr>
            <w:tcW w:w="5236" w:type="dxa"/>
          </w:tcPr>
          <w:p w14:paraId="286699D0"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Date/Time Qualifier</w:t>
            </w:r>
          </w:p>
          <w:p w14:paraId="032791B7"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This specifies the type of date and/or time.</w:t>
            </w:r>
          </w:p>
        </w:tc>
        <w:tc>
          <w:tcPr>
            <w:tcW w:w="1496" w:type="dxa"/>
          </w:tcPr>
          <w:p w14:paraId="200DC218"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4ADBD76E"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ID</w:t>
            </w:r>
          </w:p>
        </w:tc>
        <w:tc>
          <w:tcPr>
            <w:tcW w:w="935" w:type="dxa"/>
          </w:tcPr>
          <w:p w14:paraId="6EE47717"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3/3</w:t>
            </w:r>
          </w:p>
        </w:tc>
        <w:tc>
          <w:tcPr>
            <w:tcW w:w="2970" w:type="dxa"/>
          </w:tcPr>
          <w:p w14:paraId="4DB9AF48"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002 - Delivery Requested</w:t>
            </w:r>
          </w:p>
          <w:p w14:paraId="678635CB"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035 – Delivered</w:t>
            </w:r>
          </w:p>
        </w:tc>
      </w:tr>
      <w:tr w:rsidR="00D736EC" w:rsidRPr="009A7916" w14:paraId="2A9A8494" w14:textId="77777777">
        <w:tc>
          <w:tcPr>
            <w:tcW w:w="1230" w:type="dxa"/>
          </w:tcPr>
          <w:p w14:paraId="53AA5FD6"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DTM02</w:t>
            </w:r>
          </w:p>
        </w:tc>
        <w:tc>
          <w:tcPr>
            <w:tcW w:w="561" w:type="dxa"/>
          </w:tcPr>
          <w:p w14:paraId="4A2B8356"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373</w:t>
            </w:r>
          </w:p>
        </w:tc>
        <w:tc>
          <w:tcPr>
            <w:tcW w:w="5236" w:type="dxa"/>
          </w:tcPr>
          <w:p w14:paraId="025A57FB"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Date</w:t>
            </w:r>
          </w:p>
          <w:p w14:paraId="5EEDF493"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This is in YYMMDD format.</w:t>
            </w:r>
          </w:p>
        </w:tc>
        <w:tc>
          <w:tcPr>
            <w:tcW w:w="1496" w:type="dxa"/>
          </w:tcPr>
          <w:p w14:paraId="69CC94AD"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R</w:t>
            </w:r>
          </w:p>
        </w:tc>
        <w:tc>
          <w:tcPr>
            <w:tcW w:w="748" w:type="dxa"/>
          </w:tcPr>
          <w:p w14:paraId="6870A98E"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DT</w:t>
            </w:r>
          </w:p>
        </w:tc>
        <w:tc>
          <w:tcPr>
            <w:tcW w:w="935" w:type="dxa"/>
          </w:tcPr>
          <w:p w14:paraId="45259E54"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6/6</w:t>
            </w:r>
          </w:p>
        </w:tc>
        <w:tc>
          <w:tcPr>
            <w:tcW w:w="2970" w:type="dxa"/>
          </w:tcPr>
          <w:p w14:paraId="4F37CC04" w14:textId="77777777" w:rsidR="00D736EC" w:rsidRPr="009A7916" w:rsidRDefault="00D736EC">
            <w:pPr>
              <w:adjustRightInd w:val="0"/>
              <w:rPr>
                <w:rFonts w:ascii="Arial" w:hAnsi="Arial" w:cs="Arial"/>
                <w:b/>
                <w:bCs/>
                <w:color w:val="FFFFFF"/>
                <w:sz w:val="18"/>
                <w:szCs w:val="18"/>
              </w:rPr>
            </w:pPr>
          </w:p>
        </w:tc>
      </w:tr>
      <w:tr w:rsidR="00D736EC" w:rsidRPr="009A7916" w14:paraId="0FA8EC85" w14:textId="77777777">
        <w:tc>
          <w:tcPr>
            <w:tcW w:w="1230" w:type="dxa"/>
          </w:tcPr>
          <w:p w14:paraId="04DCF46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DTM03 &amp;</w:t>
            </w:r>
          </w:p>
          <w:p w14:paraId="2B994766"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DTM05</w:t>
            </w:r>
          </w:p>
        </w:tc>
        <w:tc>
          <w:tcPr>
            <w:tcW w:w="561" w:type="dxa"/>
          </w:tcPr>
          <w:p w14:paraId="3254D312" w14:textId="77777777" w:rsidR="00D736EC" w:rsidRPr="009A7916" w:rsidRDefault="00D736EC">
            <w:pPr>
              <w:adjustRightInd w:val="0"/>
              <w:jc w:val="center"/>
              <w:rPr>
                <w:rFonts w:ascii="Arial" w:hAnsi="Arial" w:cs="Arial"/>
                <w:color w:val="000000"/>
                <w:sz w:val="18"/>
                <w:szCs w:val="18"/>
              </w:rPr>
            </w:pPr>
          </w:p>
        </w:tc>
        <w:tc>
          <w:tcPr>
            <w:tcW w:w="5236" w:type="dxa"/>
          </w:tcPr>
          <w:p w14:paraId="7B322A29"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not used</w:t>
            </w:r>
          </w:p>
        </w:tc>
        <w:tc>
          <w:tcPr>
            <w:tcW w:w="1496" w:type="dxa"/>
          </w:tcPr>
          <w:p w14:paraId="4E8851D1" w14:textId="77777777" w:rsidR="00D736EC" w:rsidRPr="009A7916" w:rsidRDefault="00D736EC">
            <w:pPr>
              <w:adjustRightInd w:val="0"/>
              <w:jc w:val="center"/>
              <w:rPr>
                <w:rFonts w:ascii="Arial" w:hAnsi="Arial" w:cs="Arial"/>
                <w:color w:val="000000"/>
                <w:sz w:val="18"/>
                <w:szCs w:val="18"/>
              </w:rPr>
            </w:pPr>
          </w:p>
        </w:tc>
        <w:tc>
          <w:tcPr>
            <w:tcW w:w="748" w:type="dxa"/>
          </w:tcPr>
          <w:p w14:paraId="5EB7A08E" w14:textId="77777777" w:rsidR="00D736EC" w:rsidRPr="009A7916" w:rsidRDefault="00D736EC">
            <w:pPr>
              <w:adjustRightInd w:val="0"/>
              <w:jc w:val="center"/>
              <w:rPr>
                <w:rFonts w:ascii="Arial" w:hAnsi="Arial" w:cs="Arial"/>
                <w:color w:val="000000"/>
                <w:sz w:val="18"/>
                <w:szCs w:val="18"/>
              </w:rPr>
            </w:pPr>
          </w:p>
        </w:tc>
        <w:tc>
          <w:tcPr>
            <w:tcW w:w="935" w:type="dxa"/>
          </w:tcPr>
          <w:p w14:paraId="45975B6D" w14:textId="77777777" w:rsidR="00D736EC" w:rsidRPr="009A7916" w:rsidRDefault="00D736EC">
            <w:pPr>
              <w:adjustRightInd w:val="0"/>
              <w:rPr>
                <w:rFonts w:ascii="Arial" w:hAnsi="Arial" w:cs="Arial"/>
                <w:color w:val="000000"/>
                <w:sz w:val="18"/>
                <w:szCs w:val="18"/>
              </w:rPr>
            </w:pPr>
          </w:p>
        </w:tc>
        <w:tc>
          <w:tcPr>
            <w:tcW w:w="2970" w:type="dxa"/>
          </w:tcPr>
          <w:p w14:paraId="5A9B3764" w14:textId="77777777" w:rsidR="00D736EC" w:rsidRPr="009A7916" w:rsidRDefault="00D736EC">
            <w:pPr>
              <w:adjustRightInd w:val="0"/>
              <w:rPr>
                <w:rFonts w:ascii="Arial" w:hAnsi="Arial" w:cs="Arial"/>
                <w:color w:val="000000"/>
                <w:sz w:val="18"/>
                <w:szCs w:val="18"/>
              </w:rPr>
            </w:pPr>
          </w:p>
        </w:tc>
      </w:tr>
    </w:tbl>
    <w:p w14:paraId="5E866116" w14:textId="77777777" w:rsidR="00D736EC" w:rsidRPr="009A7916" w:rsidRDefault="00D736EC">
      <w:pPr>
        <w:adjustRightInd w:val="0"/>
        <w:rPr>
          <w:rFonts w:ascii="Bookman Old Style" w:hAnsi="Bookman Old Style" w:cs="Arial"/>
          <w:color w:val="000000"/>
          <w:sz w:val="22"/>
          <w:szCs w:val="22"/>
        </w:rPr>
      </w:pPr>
    </w:p>
    <w:p w14:paraId="644780BA"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br w:type="page"/>
      </w:r>
      <w:r w:rsidRPr="009A7916">
        <w:rPr>
          <w:rFonts w:ascii="Bookman Old Style" w:hAnsi="Bookman Old Style" w:cs="Arial"/>
          <w:color w:val="000000"/>
          <w:sz w:val="22"/>
          <w:szCs w:val="22"/>
        </w:rPr>
        <w:lastRenderedPageBreak/>
        <w:t>Table 12: Baseline Item Data (Invoice) (IT1)</w:t>
      </w:r>
    </w:p>
    <w:p w14:paraId="26224374" w14:textId="77777777" w:rsidR="00D736EC" w:rsidRPr="009A7916" w:rsidRDefault="00D736EC">
      <w:pPr>
        <w:adjustRightInd w:val="0"/>
        <w:rPr>
          <w:rFonts w:ascii="Arial" w:hAnsi="Arial" w:cs="Arial"/>
          <w:color w:val="000000"/>
          <w:sz w:val="18"/>
          <w:szCs w:val="18"/>
        </w:rPr>
      </w:pPr>
    </w:p>
    <w:p w14:paraId="0B82717D"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Sample: IT1^1^12^CC^9.32^DS^ND^00032227780^VN^46789~</w:t>
      </w:r>
    </w:p>
    <w:p w14:paraId="264892AA"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 Data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61193CAC" w14:textId="77777777">
        <w:trPr>
          <w:cantSplit/>
        </w:trPr>
        <w:tc>
          <w:tcPr>
            <w:tcW w:w="1791" w:type="dxa"/>
            <w:gridSpan w:val="2"/>
            <w:shd w:val="clear" w:color="auto" w:fill="808080"/>
          </w:tcPr>
          <w:p w14:paraId="492F5DD2"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392F27DE"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3E5AF49C" w14:textId="77777777">
        <w:tc>
          <w:tcPr>
            <w:tcW w:w="1230" w:type="dxa"/>
            <w:shd w:val="clear" w:color="auto" w:fill="808080"/>
          </w:tcPr>
          <w:p w14:paraId="20398833"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5A2ACDB7"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3722C05F"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4B3ABCA6"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276418B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46156B0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3EB845CF"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6C4E4270" w14:textId="77777777">
        <w:tc>
          <w:tcPr>
            <w:tcW w:w="1230" w:type="dxa"/>
          </w:tcPr>
          <w:p w14:paraId="4266D96A"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IT101</w:t>
            </w:r>
          </w:p>
        </w:tc>
        <w:tc>
          <w:tcPr>
            <w:tcW w:w="561" w:type="dxa"/>
          </w:tcPr>
          <w:p w14:paraId="7EAFA20D"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350</w:t>
            </w:r>
          </w:p>
        </w:tc>
        <w:tc>
          <w:tcPr>
            <w:tcW w:w="5236" w:type="dxa"/>
          </w:tcPr>
          <w:p w14:paraId="32E8D82A"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Assigned Identification</w:t>
            </w:r>
          </w:p>
          <w:p w14:paraId="29B99E7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The ID consists of alphanumeric characters assigned for</w:t>
            </w:r>
          </w:p>
          <w:p w14:paraId="5100576D"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differentiation within a transaction set. Note: This data</w:t>
            </w:r>
          </w:p>
          <w:p w14:paraId="1526CC8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element contains the line item number in order of</w:t>
            </w:r>
          </w:p>
          <w:p w14:paraId="0C8178BE"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appearance on the invoice. The format is positive numbers</w:t>
            </w:r>
          </w:p>
          <w:p w14:paraId="5E01C3C0"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with no decimal places.</w:t>
            </w:r>
          </w:p>
        </w:tc>
        <w:tc>
          <w:tcPr>
            <w:tcW w:w="1496" w:type="dxa"/>
          </w:tcPr>
          <w:p w14:paraId="04BF7578"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R</w:t>
            </w:r>
          </w:p>
        </w:tc>
        <w:tc>
          <w:tcPr>
            <w:tcW w:w="748" w:type="dxa"/>
          </w:tcPr>
          <w:p w14:paraId="400A3278"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AN</w:t>
            </w:r>
          </w:p>
        </w:tc>
        <w:tc>
          <w:tcPr>
            <w:tcW w:w="935" w:type="dxa"/>
          </w:tcPr>
          <w:p w14:paraId="623EF012"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1/11</w:t>
            </w:r>
          </w:p>
        </w:tc>
        <w:tc>
          <w:tcPr>
            <w:tcW w:w="2970" w:type="dxa"/>
          </w:tcPr>
          <w:p w14:paraId="238CD183" w14:textId="77777777" w:rsidR="00D736EC" w:rsidRPr="009A7916" w:rsidRDefault="00D736EC">
            <w:pPr>
              <w:adjustRightInd w:val="0"/>
              <w:rPr>
                <w:rFonts w:ascii="Arial" w:hAnsi="Arial" w:cs="Arial"/>
                <w:b/>
                <w:bCs/>
                <w:color w:val="FFFFFF"/>
                <w:sz w:val="18"/>
                <w:szCs w:val="18"/>
              </w:rPr>
            </w:pPr>
          </w:p>
        </w:tc>
      </w:tr>
      <w:tr w:rsidR="00D736EC" w:rsidRPr="009A7916" w14:paraId="49CF403C" w14:textId="77777777">
        <w:tc>
          <w:tcPr>
            <w:tcW w:w="1230" w:type="dxa"/>
          </w:tcPr>
          <w:p w14:paraId="1157B734"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IT102</w:t>
            </w:r>
          </w:p>
        </w:tc>
        <w:tc>
          <w:tcPr>
            <w:tcW w:w="561" w:type="dxa"/>
          </w:tcPr>
          <w:p w14:paraId="6D1C0ABF"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358</w:t>
            </w:r>
          </w:p>
        </w:tc>
        <w:tc>
          <w:tcPr>
            <w:tcW w:w="5236" w:type="dxa"/>
          </w:tcPr>
          <w:p w14:paraId="67D53ED1"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Quantity Invoiced</w:t>
            </w:r>
          </w:p>
          <w:p w14:paraId="7AD7B475"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The quantity is the number of units involved.</w:t>
            </w:r>
          </w:p>
        </w:tc>
        <w:tc>
          <w:tcPr>
            <w:tcW w:w="1496" w:type="dxa"/>
          </w:tcPr>
          <w:p w14:paraId="4032F938"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7E8FB7F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R</w:t>
            </w:r>
          </w:p>
        </w:tc>
        <w:tc>
          <w:tcPr>
            <w:tcW w:w="935" w:type="dxa"/>
          </w:tcPr>
          <w:p w14:paraId="6A91DB78"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1/10</w:t>
            </w:r>
          </w:p>
        </w:tc>
        <w:tc>
          <w:tcPr>
            <w:tcW w:w="2970" w:type="dxa"/>
          </w:tcPr>
          <w:p w14:paraId="789D68ED" w14:textId="77777777" w:rsidR="00D736EC" w:rsidRPr="009A7916" w:rsidRDefault="00D736EC">
            <w:pPr>
              <w:adjustRightInd w:val="0"/>
              <w:rPr>
                <w:rFonts w:ascii="Arial" w:hAnsi="Arial" w:cs="Arial"/>
                <w:b/>
                <w:bCs/>
                <w:color w:val="FFFFFF"/>
                <w:sz w:val="18"/>
                <w:szCs w:val="18"/>
              </w:rPr>
            </w:pPr>
          </w:p>
        </w:tc>
      </w:tr>
      <w:tr w:rsidR="00D736EC" w:rsidRPr="009A7916" w14:paraId="37215343" w14:textId="77777777">
        <w:tc>
          <w:tcPr>
            <w:tcW w:w="1230" w:type="dxa"/>
          </w:tcPr>
          <w:p w14:paraId="2EE02C9E"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IT103</w:t>
            </w:r>
          </w:p>
        </w:tc>
        <w:tc>
          <w:tcPr>
            <w:tcW w:w="561" w:type="dxa"/>
          </w:tcPr>
          <w:p w14:paraId="691C75AC"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355</w:t>
            </w:r>
          </w:p>
        </w:tc>
        <w:tc>
          <w:tcPr>
            <w:tcW w:w="5236" w:type="dxa"/>
          </w:tcPr>
          <w:p w14:paraId="03DB443E"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Unit of Measure Code</w:t>
            </w:r>
          </w:p>
          <w:p w14:paraId="0DD5C290"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code identifies the basic unit of measure as follows:</w:t>
            </w:r>
          </w:p>
          <w:p w14:paraId="5C95BF17" w14:textId="77777777" w:rsidR="00D736EC" w:rsidRPr="009A7916" w:rsidRDefault="00D736EC">
            <w:pPr>
              <w:tabs>
                <w:tab w:val="left" w:pos="453"/>
                <w:tab w:val="left" w:pos="2431"/>
                <w:tab w:val="left" w:pos="2618"/>
              </w:tabs>
              <w:adjustRightInd w:val="0"/>
              <w:rPr>
                <w:rFonts w:ascii="Arial" w:hAnsi="Arial" w:cs="Arial"/>
                <w:color w:val="000000"/>
                <w:sz w:val="18"/>
                <w:szCs w:val="18"/>
              </w:rPr>
            </w:pPr>
            <w:r w:rsidRPr="009A7916">
              <w:rPr>
                <w:rFonts w:ascii="Arial" w:hAnsi="Arial" w:cs="Arial"/>
                <w:color w:val="000000"/>
                <w:sz w:val="18"/>
                <w:szCs w:val="18"/>
              </w:rPr>
              <w:t xml:space="preserve">AM </w:t>
            </w:r>
            <w:r w:rsidRPr="009A7916">
              <w:rPr>
                <w:rFonts w:ascii="Arial" w:hAnsi="Arial" w:cs="Arial"/>
                <w:color w:val="000000"/>
                <w:sz w:val="18"/>
                <w:szCs w:val="18"/>
              </w:rPr>
              <w:tab/>
              <w:t xml:space="preserve">Ampoule </w:t>
            </w:r>
            <w:r w:rsidRPr="009A7916">
              <w:rPr>
                <w:rFonts w:ascii="Arial" w:hAnsi="Arial" w:cs="Arial"/>
                <w:color w:val="000000"/>
                <w:sz w:val="18"/>
                <w:szCs w:val="18"/>
              </w:rPr>
              <w:tab/>
              <w:t xml:space="preserve">JR </w:t>
            </w:r>
            <w:r w:rsidRPr="009A7916">
              <w:rPr>
                <w:rFonts w:ascii="Arial" w:hAnsi="Arial" w:cs="Arial"/>
                <w:color w:val="000000"/>
                <w:sz w:val="18"/>
                <w:szCs w:val="18"/>
              </w:rPr>
              <w:tab/>
              <w:t>Jar</w:t>
            </w:r>
          </w:p>
          <w:p w14:paraId="77D0B8B5" w14:textId="77777777" w:rsidR="00D736EC" w:rsidRPr="009A7916" w:rsidRDefault="00D736EC">
            <w:pPr>
              <w:tabs>
                <w:tab w:val="left" w:pos="453"/>
                <w:tab w:val="left" w:pos="2431"/>
                <w:tab w:val="left" w:pos="2618"/>
              </w:tabs>
              <w:adjustRightInd w:val="0"/>
              <w:rPr>
                <w:rFonts w:ascii="Arial" w:hAnsi="Arial" w:cs="Arial"/>
                <w:color w:val="000000"/>
                <w:sz w:val="18"/>
                <w:szCs w:val="18"/>
              </w:rPr>
            </w:pPr>
            <w:r w:rsidRPr="009A7916">
              <w:rPr>
                <w:rFonts w:ascii="Arial" w:hAnsi="Arial" w:cs="Arial"/>
                <w:color w:val="000000"/>
                <w:sz w:val="18"/>
                <w:szCs w:val="18"/>
              </w:rPr>
              <w:t xml:space="preserve">BG </w:t>
            </w:r>
            <w:r w:rsidRPr="009A7916">
              <w:rPr>
                <w:rFonts w:ascii="Arial" w:hAnsi="Arial" w:cs="Arial"/>
                <w:color w:val="000000"/>
                <w:sz w:val="18"/>
                <w:szCs w:val="18"/>
              </w:rPr>
              <w:tab/>
              <w:t xml:space="preserve">Bag </w:t>
            </w:r>
            <w:r w:rsidRPr="009A7916">
              <w:rPr>
                <w:rFonts w:ascii="Arial" w:hAnsi="Arial" w:cs="Arial"/>
                <w:color w:val="000000"/>
                <w:sz w:val="18"/>
                <w:szCs w:val="18"/>
              </w:rPr>
              <w:tab/>
              <w:t xml:space="preserve">KG </w:t>
            </w:r>
            <w:r w:rsidRPr="009A7916">
              <w:rPr>
                <w:rFonts w:ascii="Arial" w:hAnsi="Arial" w:cs="Arial"/>
                <w:color w:val="000000"/>
                <w:sz w:val="18"/>
                <w:szCs w:val="18"/>
              </w:rPr>
              <w:tab/>
              <w:t>Kilogram</w:t>
            </w:r>
          </w:p>
          <w:p w14:paraId="1D4AF26A" w14:textId="77777777" w:rsidR="00D736EC" w:rsidRPr="009A7916" w:rsidRDefault="00D736EC">
            <w:pPr>
              <w:tabs>
                <w:tab w:val="left" w:pos="453"/>
                <w:tab w:val="left" w:pos="2431"/>
                <w:tab w:val="left" w:pos="2618"/>
              </w:tabs>
              <w:adjustRightInd w:val="0"/>
              <w:rPr>
                <w:rFonts w:ascii="Arial" w:hAnsi="Arial" w:cs="Arial"/>
                <w:color w:val="000000"/>
                <w:sz w:val="18"/>
                <w:szCs w:val="18"/>
              </w:rPr>
            </w:pPr>
            <w:r w:rsidRPr="009A7916">
              <w:rPr>
                <w:rFonts w:ascii="Arial" w:hAnsi="Arial" w:cs="Arial"/>
                <w:color w:val="000000"/>
                <w:sz w:val="18"/>
                <w:szCs w:val="18"/>
              </w:rPr>
              <w:t xml:space="preserve">BI </w:t>
            </w:r>
            <w:r w:rsidRPr="009A7916">
              <w:rPr>
                <w:rFonts w:ascii="Arial" w:hAnsi="Arial" w:cs="Arial"/>
                <w:color w:val="000000"/>
                <w:sz w:val="18"/>
                <w:szCs w:val="18"/>
              </w:rPr>
              <w:tab/>
              <w:t>Bar</w:t>
            </w:r>
            <w:r w:rsidRPr="009A7916">
              <w:rPr>
                <w:rFonts w:ascii="Arial" w:hAnsi="Arial" w:cs="Arial"/>
                <w:color w:val="000000"/>
                <w:sz w:val="18"/>
                <w:szCs w:val="18"/>
              </w:rPr>
              <w:tab/>
              <w:t xml:space="preserve">LB </w:t>
            </w:r>
            <w:r w:rsidRPr="009A7916">
              <w:rPr>
                <w:rFonts w:ascii="Arial" w:hAnsi="Arial" w:cs="Arial"/>
                <w:color w:val="000000"/>
                <w:sz w:val="18"/>
                <w:szCs w:val="18"/>
              </w:rPr>
              <w:tab/>
              <w:t>Pound</w:t>
            </w:r>
          </w:p>
          <w:p w14:paraId="5F428D52" w14:textId="77777777" w:rsidR="00D736EC" w:rsidRPr="009A7916" w:rsidRDefault="00D736EC">
            <w:pPr>
              <w:tabs>
                <w:tab w:val="left" w:pos="453"/>
                <w:tab w:val="left" w:pos="2431"/>
                <w:tab w:val="left" w:pos="2618"/>
              </w:tabs>
              <w:adjustRightInd w:val="0"/>
              <w:rPr>
                <w:rFonts w:ascii="Arial" w:hAnsi="Arial" w:cs="Arial"/>
                <w:color w:val="000000"/>
                <w:sz w:val="18"/>
                <w:szCs w:val="18"/>
              </w:rPr>
            </w:pPr>
            <w:r w:rsidRPr="009A7916">
              <w:rPr>
                <w:rFonts w:ascii="Arial" w:hAnsi="Arial" w:cs="Arial"/>
                <w:color w:val="000000"/>
                <w:sz w:val="18"/>
                <w:szCs w:val="18"/>
              </w:rPr>
              <w:t xml:space="preserve">BO </w:t>
            </w:r>
            <w:r w:rsidRPr="009A7916">
              <w:rPr>
                <w:rFonts w:ascii="Arial" w:hAnsi="Arial" w:cs="Arial"/>
                <w:color w:val="000000"/>
                <w:sz w:val="18"/>
                <w:szCs w:val="18"/>
              </w:rPr>
              <w:tab/>
              <w:t xml:space="preserve">Bottle </w:t>
            </w:r>
            <w:r w:rsidRPr="009A7916">
              <w:rPr>
                <w:rFonts w:ascii="Arial" w:hAnsi="Arial" w:cs="Arial"/>
                <w:color w:val="000000"/>
                <w:sz w:val="18"/>
                <w:szCs w:val="18"/>
              </w:rPr>
              <w:tab/>
              <w:t xml:space="preserve">ME </w:t>
            </w:r>
            <w:r w:rsidRPr="009A7916">
              <w:rPr>
                <w:rFonts w:ascii="Arial" w:hAnsi="Arial" w:cs="Arial"/>
                <w:color w:val="000000"/>
                <w:sz w:val="18"/>
                <w:szCs w:val="18"/>
              </w:rPr>
              <w:tab/>
              <w:t>Milligram</w:t>
            </w:r>
          </w:p>
          <w:p w14:paraId="17346134" w14:textId="77777777" w:rsidR="00D736EC" w:rsidRPr="009A7916" w:rsidRDefault="00D736EC">
            <w:pPr>
              <w:tabs>
                <w:tab w:val="left" w:pos="453"/>
                <w:tab w:val="left" w:pos="2431"/>
                <w:tab w:val="left" w:pos="2618"/>
              </w:tabs>
              <w:adjustRightInd w:val="0"/>
              <w:rPr>
                <w:rFonts w:ascii="Arial" w:hAnsi="Arial" w:cs="Arial"/>
                <w:color w:val="000000"/>
                <w:sz w:val="18"/>
                <w:szCs w:val="18"/>
              </w:rPr>
            </w:pPr>
            <w:r w:rsidRPr="009A7916">
              <w:rPr>
                <w:rFonts w:ascii="Arial" w:hAnsi="Arial" w:cs="Arial"/>
                <w:color w:val="000000"/>
                <w:sz w:val="18"/>
                <w:szCs w:val="18"/>
              </w:rPr>
              <w:t xml:space="preserve">BX </w:t>
            </w:r>
            <w:r w:rsidRPr="009A7916">
              <w:rPr>
                <w:rFonts w:ascii="Arial" w:hAnsi="Arial" w:cs="Arial"/>
                <w:color w:val="000000"/>
                <w:sz w:val="18"/>
                <w:szCs w:val="18"/>
              </w:rPr>
              <w:tab/>
              <w:t xml:space="preserve">Box </w:t>
            </w:r>
            <w:r w:rsidRPr="009A7916">
              <w:rPr>
                <w:rFonts w:ascii="Arial" w:hAnsi="Arial" w:cs="Arial"/>
                <w:color w:val="000000"/>
                <w:sz w:val="18"/>
                <w:szCs w:val="18"/>
              </w:rPr>
              <w:tab/>
              <w:t xml:space="preserve">ML </w:t>
            </w:r>
            <w:r w:rsidRPr="009A7916">
              <w:rPr>
                <w:rFonts w:ascii="Arial" w:hAnsi="Arial" w:cs="Arial"/>
                <w:color w:val="000000"/>
                <w:sz w:val="18"/>
                <w:szCs w:val="18"/>
              </w:rPr>
              <w:tab/>
              <w:t>Milliliter</w:t>
            </w:r>
          </w:p>
          <w:p w14:paraId="4F81B645" w14:textId="77777777" w:rsidR="00D736EC" w:rsidRPr="009A7916" w:rsidRDefault="00D736EC">
            <w:pPr>
              <w:tabs>
                <w:tab w:val="left" w:pos="453"/>
                <w:tab w:val="left" w:pos="2431"/>
                <w:tab w:val="left" w:pos="2618"/>
              </w:tabs>
              <w:adjustRightInd w:val="0"/>
              <w:rPr>
                <w:rFonts w:ascii="Arial" w:hAnsi="Arial" w:cs="Arial"/>
                <w:color w:val="000000"/>
                <w:sz w:val="18"/>
                <w:szCs w:val="18"/>
              </w:rPr>
            </w:pPr>
            <w:r w:rsidRPr="009A7916">
              <w:rPr>
                <w:rFonts w:ascii="Arial" w:hAnsi="Arial" w:cs="Arial"/>
                <w:color w:val="000000"/>
                <w:sz w:val="18"/>
                <w:szCs w:val="18"/>
              </w:rPr>
              <w:t xml:space="preserve">CC </w:t>
            </w:r>
            <w:r w:rsidRPr="009A7916">
              <w:rPr>
                <w:rFonts w:ascii="Arial" w:hAnsi="Arial" w:cs="Arial"/>
                <w:color w:val="000000"/>
                <w:sz w:val="18"/>
                <w:szCs w:val="18"/>
              </w:rPr>
              <w:tab/>
              <w:t xml:space="preserve">Cubic Centimeter </w:t>
            </w:r>
            <w:r w:rsidRPr="009A7916">
              <w:rPr>
                <w:rFonts w:ascii="Arial" w:hAnsi="Arial" w:cs="Arial"/>
                <w:color w:val="000000"/>
                <w:sz w:val="18"/>
                <w:szCs w:val="18"/>
              </w:rPr>
              <w:tab/>
              <w:t xml:space="preserve">OZ </w:t>
            </w:r>
            <w:r w:rsidRPr="009A7916">
              <w:rPr>
                <w:rFonts w:ascii="Arial" w:hAnsi="Arial" w:cs="Arial"/>
                <w:color w:val="000000"/>
                <w:sz w:val="18"/>
                <w:szCs w:val="18"/>
              </w:rPr>
              <w:tab/>
              <w:t>Ounce</w:t>
            </w:r>
          </w:p>
          <w:p w14:paraId="3E3A5F9D" w14:textId="77777777" w:rsidR="00D736EC" w:rsidRPr="009A7916" w:rsidRDefault="00D736EC">
            <w:pPr>
              <w:tabs>
                <w:tab w:val="left" w:pos="453"/>
                <w:tab w:val="left" w:pos="2431"/>
                <w:tab w:val="left" w:pos="2618"/>
              </w:tabs>
              <w:adjustRightInd w:val="0"/>
              <w:rPr>
                <w:rFonts w:ascii="Arial" w:hAnsi="Arial" w:cs="Arial"/>
                <w:color w:val="000000"/>
                <w:sz w:val="18"/>
                <w:szCs w:val="18"/>
              </w:rPr>
            </w:pPr>
            <w:r w:rsidRPr="009A7916">
              <w:rPr>
                <w:rFonts w:ascii="Arial" w:hAnsi="Arial" w:cs="Arial"/>
                <w:color w:val="000000"/>
                <w:sz w:val="18"/>
                <w:szCs w:val="18"/>
              </w:rPr>
              <w:t xml:space="preserve">KA </w:t>
            </w:r>
            <w:r w:rsidRPr="009A7916">
              <w:rPr>
                <w:rFonts w:ascii="Arial" w:hAnsi="Arial" w:cs="Arial"/>
                <w:color w:val="000000"/>
                <w:sz w:val="18"/>
                <w:szCs w:val="18"/>
              </w:rPr>
              <w:tab/>
            </w:r>
            <w:smartTag w:uri="urn:schemas-microsoft-com:office:smarttags" w:element="Street">
              <w:smartTag w:uri="urn:schemas-microsoft-com:office:smarttags" w:element="address">
                <w:r w:rsidRPr="009A7916">
                  <w:rPr>
                    <w:rFonts w:ascii="Arial" w:hAnsi="Arial" w:cs="Arial"/>
                    <w:color w:val="000000"/>
                    <w:sz w:val="18"/>
                    <w:szCs w:val="18"/>
                  </w:rPr>
                  <w:t xml:space="preserve">Cake </w:t>
                </w:r>
                <w:r w:rsidRPr="009A7916">
                  <w:rPr>
                    <w:rFonts w:ascii="Arial" w:hAnsi="Arial" w:cs="Arial"/>
                    <w:color w:val="000000"/>
                    <w:sz w:val="18"/>
                    <w:szCs w:val="18"/>
                  </w:rPr>
                  <w:tab/>
                  <w:t>PK</w:t>
                </w:r>
              </w:smartTag>
            </w:smartTag>
            <w:r w:rsidRPr="009A7916">
              <w:rPr>
                <w:rFonts w:ascii="Arial" w:hAnsi="Arial" w:cs="Arial"/>
                <w:color w:val="000000"/>
                <w:sz w:val="18"/>
                <w:szCs w:val="18"/>
              </w:rPr>
              <w:t xml:space="preserve"> </w:t>
            </w:r>
            <w:r w:rsidRPr="009A7916">
              <w:rPr>
                <w:rFonts w:ascii="Arial" w:hAnsi="Arial" w:cs="Arial"/>
                <w:color w:val="000000"/>
                <w:sz w:val="18"/>
                <w:szCs w:val="18"/>
              </w:rPr>
              <w:tab/>
              <w:t>Package</w:t>
            </w:r>
          </w:p>
          <w:p w14:paraId="6072EF1D" w14:textId="77777777" w:rsidR="00D736EC" w:rsidRPr="009A7916" w:rsidRDefault="00D736EC">
            <w:pPr>
              <w:tabs>
                <w:tab w:val="left" w:pos="453"/>
                <w:tab w:val="left" w:pos="2431"/>
                <w:tab w:val="left" w:pos="2618"/>
              </w:tabs>
              <w:adjustRightInd w:val="0"/>
              <w:rPr>
                <w:rFonts w:ascii="Arial" w:hAnsi="Arial" w:cs="Arial"/>
                <w:color w:val="000000"/>
                <w:sz w:val="18"/>
                <w:szCs w:val="18"/>
              </w:rPr>
            </w:pPr>
            <w:r w:rsidRPr="009A7916">
              <w:rPr>
                <w:rFonts w:ascii="Arial" w:hAnsi="Arial" w:cs="Arial"/>
                <w:color w:val="000000"/>
                <w:sz w:val="18"/>
                <w:szCs w:val="18"/>
              </w:rPr>
              <w:t xml:space="preserve">CN </w:t>
            </w:r>
            <w:r w:rsidRPr="009A7916">
              <w:rPr>
                <w:rFonts w:ascii="Arial" w:hAnsi="Arial" w:cs="Arial"/>
                <w:color w:val="000000"/>
                <w:sz w:val="18"/>
                <w:szCs w:val="18"/>
              </w:rPr>
              <w:tab/>
              <w:t xml:space="preserve">Can </w:t>
            </w:r>
            <w:r w:rsidRPr="009A7916">
              <w:rPr>
                <w:rFonts w:ascii="Arial" w:hAnsi="Arial" w:cs="Arial"/>
                <w:color w:val="000000"/>
                <w:sz w:val="18"/>
                <w:szCs w:val="18"/>
              </w:rPr>
              <w:tab/>
              <w:t xml:space="preserve">PH </w:t>
            </w:r>
            <w:r w:rsidRPr="009A7916">
              <w:rPr>
                <w:rFonts w:ascii="Arial" w:hAnsi="Arial" w:cs="Arial"/>
                <w:color w:val="000000"/>
                <w:sz w:val="18"/>
                <w:szCs w:val="18"/>
              </w:rPr>
              <w:tab/>
              <w:t>Pack (PAK)</w:t>
            </w:r>
          </w:p>
          <w:p w14:paraId="344C06A6" w14:textId="77777777" w:rsidR="00D736EC" w:rsidRPr="009A7916" w:rsidRDefault="00D736EC">
            <w:pPr>
              <w:tabs>
                <w:tab w:val="left" w:pos="453"/>
                <w:tab w:val="left" w:pos="2431"/>
                <w:tab w:val="left" w:pos="2618"/>
              </w:tabs>
              <w:adjustRightInd w:val="0"/>
              <w:rPr>
                <w:rFonts w:ascii="Arial" w:hAnsi="Arial" w:cs="Arial"/>
                <w:color w:val="000000"/>
                <w:sz w:val="18"/>
                <w:szCs w:val="18"/>
              </w:rPr>
            </w:pPr>
            <w:r w:rsidRPr="009A7916">
              <w:rPr>
                <w:rFonts w:ascii="Arial" w:hAnsi="Arial" w:cs="Arial"/>
                <w:color w:val="000000"/>
                <w:sz w:val="18"/>
                <w:szCs w:val="18"/>
              </w:rPr>
              <w:t xml:space="preserve">CH </w:t>
            </w:r>
            <w:r w:rsidRPr="009A7916">
              <w:rPr>
                <w:rFonts w:ascii="Arial" w:hAnsi="Arial" w:cs="Arial"/>
                <w:color w:val="000000"/>
                <w:sz w:val="18"/>
                <w:szCs w:val="18"/>
              </w:rPr>
              <w:tab/>
              <w:t xml:space="preserve">Container </w:t>
            </w:r>
            <w:r w:rsidRPr="009A7916">
              <w:rPr>
                <w:rFonts w:ascii="Arial" w:hAnsi="Arial" w:cs="Arial"/>
                <w:color w:val="000000"/>
                <w:sz w:val="18"/>
                <w:szCs w:val="18"/>
              </w:rPr>
              <w:tab/>
              <w:t xml:space="preserve">PT </w:t>
            </w:r>
            <w:r w:rsidRPr="009A7916">
              <w:rPr>
                <w:rFonts w:ascii="Arial" w:hAnsi="Arial" w:cs="Arial"/>
                <w:color w:val="000000"/>
                <w:sz w:val="18"/>
                <w:szCs w:val="18"/>
              </w:rPr>
              <w:tab/>
              <w:t>Pint</w:t>
            </w:r>
          </w:p>
          <w:p w14:paraId="63A7E359" w14:textId="77777777" w:rsidR="00D736EC" w:rsidRPr="009A7916" w:rsidRDefault="00D736EC">
            <w:pPr>
              <w:tabs>
                <w:tab w:val="left" w:pos="453"/>
                <w:tab w:val="left" w:pos="2431"/>
                <w:tab w:val="left" w:pos="2618"/>
              </w:tabs>
              <w:adjustRightInd w:val="0"/>
              <w:rPr>
                <w:rFonts w:ascii="Arial" w:hAnsi="Arial" w:cs="Arial"/>
                <w:color w:val="000000"/>
                <w:sz w:val="18"/>
                <w:szCs w:val="18"/>
              </w:rPr>
            </w:pPr>
            <w:r w:rsidRPr="009A7916">
              <w:rPr>
                <w:rFonts w:ascii="Arial" w:hAnsi="Arial" w:cs="Arial"/>
                <w:color w:val="000000"/>
                <w:sz w:val="18"/>
                <w:szCs w:val="18"/>
              </w:rPr>
              <w:t xml:space="preserve">CA </w:t>
            </w:r>
            <w:r w:rsidRPr="009A7916">
              <w:rPr>
                <w:rFonts w:ascii="Arial" w:hAnsi="Arial" w:cs="Arial"/>
                <w:color w:val="000000"/>
                <w:sz w:val="18"/>
                <w:szCs w:val="18"/>
              </w:rPr>
              <w:tab/>
              <w:t xml:space="preserve">Case </w:t>
            </w:r>
            <w:r w:rsidRPr="009A7916">
              <w:rPr>
                <w:rFonts w:ascii="Arial" w:hAnsi="Arial" w:cs="Arial"/>
                <w:color w:val="000000"/>
                <w:sz w:val="18"/>
                <w:szCs w:val="18"/>
              </w:rPr>
              <w:tab/>
              <w:t xml:space="preserve">QT </w:t>
            </w:r>
            <w:r w:rsidRPr="009A7916">
              <w:rPr>
                <w:rFonts w:ascii="Arial" w:hAnsi="Arial" w:cs="Arial"/>
                <w:color w:val="000000"/>
                <w:sz w:val="18"/>
                <w:szCs w:val="18"/>
              </w:rPr>
              <w:tab/>
              <w:t>Quart</w:t>
            </w:r>
          </w:p>
          <w:p w14:paraId="3AC9AD64" w14:textId="77777777" w:rsidR="00D736EC" w:rsidRPr="009A7916" w:rsidRDefault="00D736EC">
            <w:pPr>
              <w:tabs>
                <w:tab w:val="left" w:pos="453"/>
                <w:tab w:val="left" w:pos="2431"/>
                <w:tab w:val="left" w:pos="2618"/>
              </w:tabs>
              <w:adjustRightInd w:val="0"/>
              <w:rPr>
                <w:rFonts w:ascii="Arial" w:hAnsi="Arial" w:cs="Arial"/>
                <w:color w:val="000000"/>
                <w:sz w:val="18"/>
                <w:szCs w:val="18"/>
              </w:rPr>
            </w:pPr>
            <w:r w:rsidRPr="009A7916">
              <w:rPr>
                <w:rFonts w:ascii="Arial" w:hAnsi="Arial" w:cs="Arial"/>
                <w:color w:val="000000"/>
                <w:sz w:val="18"/>
                <w:szCs w:val="18"/>
              </w:rPr>
              <w:t xml:space="preserve">CT </w:t>
            </w:r>
            <w:r w:rsidRPr="009A7916">
              <w:rPr>
                <w:rFonts w:ascii="Arial" w:hAnsi="Arial" w:cs="Arial"/>
                <w:color w:val="000000"/>
                <w:sz w:val="18"/>
                <w:szCs w:val="18"/>
              </w:rPr>
              <w:tab/>
              <w:t xml:space="preserve">Carton </w:t>
            </w:r>
            <w:r w:rsidRPr="009A7916">
              <w:rPr>
                <w:rFonts w:ascii="Arial" w:hAnsi="Arial" w:cs="Arial"/>
                <w:color w:val="000000"/>
                <w:sz w:val="18"/>
                <w:szCs w:val="18"/>
              </w:rPr>
              <w:tab/>
              <w:t xml:space="preserve">RA </w:t>
            </w:r>
            <w:r w:rsidRPr="009A7916">
              <w:rPr>
                <w:rFonts w:ascii="Arial" w:hAnsi="Arial" w:cs="Arial"/>
                <w:color w:val="000000"/>
                <w:sz w:val="18"/>
                <w:szCs w:val="18"/>
              </w:rPr>
              <w:tab/>
              <w:t>Rack</w:t>
            </w:r>
          </w:p>
          <w:p w14:paraId="660DA9EC" w14:textId="77777777" w:rsidR="00D736EC" w:rsidRPr="009A7916" w:rsidRDefault="00D736EC">
            <w:pPr>
              <w:tabs>
                <w:tab w:val="left" w:pos="453"/>
                <w:tab w:val="left" w:pos="2431"/>
                <w:tab w:val="left" w:pos="2618"/>
              </w:tabs>
              <w:adjustRightInd w:val="0"/>
              <w:rPr>
                <w:rFonts w:ascii="Arial" w:hAnsi="Arial" w:cs="Arial"/>
                <w:color w:val="000000"/>
                <w:sz w:val="18"/>
                <w:szCs w:val="18"/>
              </w:rPr>
            </w:pPr>
            <w:r w:rsidRPr="009A7916">
              <w:rPr>
                <w:rFonts w:ascii="Arial" w:hAnsi="Arial" w:cs="Arial"/>
                <w:color w:val="000000"/>
                <w:sz w:val="18"/>
                <w:szCs w:val="18"/>
              </w:rPr>
              <w:t xml:space="preserve">DI </w:t>
            </w:r>
            <w:r w:rsidRPr="009A7916">
              <w:rPr>
                <w:rFonts w:ascii="Arial" w:hAnsi="Arial" w:cs="Arial"/>
                <w:color w:val="000000"/>
                <w:sz w:val="18"/>
                <w:szCs w:val="18"/>
              </w:rPr>
              <w:tab/>
              <w:t xml:space="preserve">Dispenser </w:t>
            </w:r>
            <w:r w:rsidRPr="009A7916">
              <w:rPr>
                <w:rFonts w:ascii="Arial" w:hAnsi="Arial" w:cs="Arial"/>
                <w:color w:val="000000"/>
                <w:sz w:val="18"/>
                <w:szCs w:val="18"/>
              </w:rPr>
              <w:tab/>
              <w:t xml:space="preserve">RL </w:t>
            </w:r>
            <w:r w:rsidRPr="009A7916">
              <w:rPr>
                <w:rFonts w:ascii="Arial" w:hAnsi="Arial" w:cs="Arial"/>
                <w:color w:val="000000"/>
                <w:sz w:val="18"/>
                <w:szCs w:val="18"/>
              </w:rPr>
              <w:tab/>
              <w:t>Roll</w:t>
            </w:r>
          </w:p>
          <w:p w14:paraId="353C9F59" w14:textId="77777777" w:rsidR="00D736EC" w:rsidRPr="009A7916" w:rsidRDefault="00D736EC">
            <w:pPr>
              <w:tabs>
                <w:tab w:val="left" w:pos="453"/>
                <w:tab w:val="left" w:pos="2431"/>
                <w:tab w:val="left" w:pos="2618"/>
              </w:tabs>
              <w:adjustRightInd w:val="0"/>
              <w:rPr>
                <w:rFonts w:ascii="Arial" w:hAnsi="Arial" w:cs="Arial"/>
                <w:color w:val="000000"/>
                <w:sz w:val="18"/>
                <w:szCs w:val="18"/>
              </w:rPr>
            </w:pPr>
            <w:r w:rsidRPr="009A7916">
              <w:rPr>
                <w:rFonts w:ascii="Arial" w:hAnsi="Arial" w:cs="Arial"/>
                <w:color w:val="000000"/>
                <w:sz w:val="18"/>
                <w:szCs w:val="18"/>
              </w:rPr>
              <w:t xml:space="preserve">DR </w:t>
            </w:r>
            <w:r w:rsidRPr="009A7916">
              <w:rPr>
                <w:rFonts w:ascii="Arial" w:hAnsi="Arial" w:cs="Arial"/>
                <w:color w:val="000000"/>
                <w:sz w:val="18"/>
                <w:szCs w:val="18"/>
              </w:rPr>
              <w:tab/>
            </w:r>
            <w:smartTag w:uri="urn:schemas-microsoft-com:office:smarttags" w:element="Street">
              <w:smartTag w:uri="urn:schemas-microsoft-com:office:smarttags" w:element="address">
                <w:r w:rsidRPr="009A7916">
                  <w:rPr>
                    <w:rFonts w:ascii="Arial" w:hAnsi="Arial" w:cs="Arial"/>
                    <w:color w:val="000000"/>
                    <w:sz w:val="18"/>
                    <w:szCs w:val="18"/>
                  </w:rPr>
                  <w:t xml:space="preserve">Drum </w:t>
                </w:r>
                <w:r w:rsidRPr="009A7916">
                  <w:rPr>
                    <w:rFonts w:ascii="Arial" w:hAnsi="Arial" w:cs="Arial"/>
                    <w:color w:val="000000"/>
                    <w:sz w:val="18"/>
                    <w:szCs w:val="18"/>
                  </w:rPr>
                  <w:tab/>
                  <w:t>ST</w:t>
                </w:r>
              </w:smartTag>
            </w:smartTag>
            <w:r w:rsidRPr="009A7916">
              <w:rPr>
                <w:rFonts w:ascii="Arial" w:hAnsi="Arial" w:cs="Arial"/>
                <w:color w:val="000000"/>
                <w:sz w:val="18"/>
                <w:szCs w:val="18"/>
              </w:rPr>
              <w:t xml:space="preserve"> </w:t>
            </w:r>
            <w:r w:rsidRPr="009A7916">
              <w:rPr>
                <w:rFonts w:ascii="Arial" w:hAnsi="Arial" w:cs="Arial"/>
                <w:color w:val="000000"/>
                <w:sz w:val="18"/>
                <w:szCs w:val="18"/>
              </w:rPr>
              <w:tab/>
              <w:t>Set</w:t>
            </w:r>
          </w:p>
          <w:p w14:paraId="71B9E049" w14:textId="77777777" w:rsidR="00D736EC" w:rsidRPr="009A7916" w:rsidRDefault="00D736EC">
            <w:pPr>
              <w:tabs>
                <w:tab w:val="left" w:pos="453"/>
                <w:tab w:val="left" w:pos="2431"/>
                <w:tab w:val="left" w:pos="2618"/>
              </w:tabs>
              <w:adjustRightInd w:val="0"/>
              <w:rPr>
                <w:rFonts w:ascii="Arial" w:hAnsi="Arial" w:cs="Arial"/>
                <w:color w:val="000000"/>
                <w:sz w:val="18"/>
                <w:szCs w:val="18"/>
              </w:rPr>
            </w:pPr>
            <w:r w:rsidRPr="009A7916">
              <w:rPr>
                <w:rFonts w:ascii="Arial" w:hAnsi="Arial" w:cs="Arial"/>
                <w:color w:val="000000"/>
                <w:sz w:val="18"/>
                <w:szCs w:val="18"/>
              </w:rPr>
              <w:t xml:space="preserve">EA </w:t>
            </w:r>
            <w:r w:rsidRPr="009A7916">
              <w:rPr>
                <w:rFonts w:ascii="Arial" w:hAnsi="Arial" w:cs="Arial"/>
                <w:color w:val="000000"/>
                <w:sz w:val="18"/>
                <w:szCs w:val="18"/>
              </w:rPr>
              <w:tab/>
              <w:t xml:space="preserve">Each </w:t>
            </w:r>
            <w:r w:rsidRPr="009A7916">
              <w:rPr>
                <w:rFonts w:ascii="Arial" w:hAnsi="Arial" w:cs="Arial"/>
                <w:color w:val="000000"/>
                <w:sz w:val="18"/>
                <w:szCs w:val="18"/>
              </w:rPr>
              <w:tab/>
              <w:t xml:space="preserve">TY </w:t>
            </w:r>
            <w:r w:rsidRPr="009A7916">
              <w:rPr>
                <w:rFonts w:ascii="Arial" w:hAnsi="Arial" w:cs="Arial"/>
                <w:color w:val="000000"/>
                <w:sz w:val="18"/>
                <w:szCs w:val="18"/>
              </w:rPr>
              <w:tab/>
              <w:t>Tray</w:t>
            </w:r>
          </w:p>
          <w:p w14:paraId="02DE5140" w14:textId="77777777" w:rsidR="00D736EC" w:rsidRPr="009A7916" w:rsidRDefault="00D736EC">
            <w:pPr>
              <w:tabs>
                <w:tab w:val="left" w:pos="453"/>
                <w:tab w:val="left" w:pos="2431"/>
                <w:tab w:val="left" w:pos="2618"/>
              </w:tabs>
              <w:adjustRightInd w:val="0"/>
              <w:rPr>
                <w:rFonts w:ascii="Arial" w:hAnsi="Arial" w:cs="Arial"/>
                <w:color w:val="000000"/>
                <w:sz w:val="18"/>
                <w:szCs w:val="18"/>
              </w:rPr>
            </w:pPr>
            <w:r w:rsidRPr="009A7916">
              <w:rPr>
                <w:rFonts w:ascii="Arial" w:hAnsi="Arial" w:cs="Arial"/>
                <w:color w:val="000000"/>
                <w:sz w:val="18"/>
                <w:szCs w:val="18"/>
              </w:rPr>
              <w:t xml:space="preserve">GA </w:t>
            </w:r>
            <w:r w:rsidRPr="009A7916">
              <w:rPr>
                <w:rFonts w:ascii="Arial" w:hAnsi="Arial" w:cs="Arial"/>
                <w:color w:val="000000"/>
                <w:sz w:val="18"/>
                <w:szCs w:val="18"/>
              </w:rPr>
              <w:tab/>
              <w:t xml:space="preserve">Gallon </w:t>
            </w:r>
            <w:r w:rsidRPr="009A7916">
              <w:rPr>
                <w:rFonts w:ascii="Arial" w:hAnsi="Arial" w:cs="Arial"/>
                <w:color w:val="000000"/>
                <w:sz w:val="18"/>
                <w:szCs w:val="18"/>
              </w:rPr>
              <w:tab/>
              <w:t xml:space="preserve">TB </w:t>
            </w:r>
            <w:r w:rsidRPr="009A7916">
              <w:rPr>
                <w:rFonts w:ascii="Arial" w:hAnsi="Arial" w:cs="Arial"/>
                <w:color w:val="000000"/>
                <w:sz w:val="18"/>
                <w:szCs w:val="18"/>
              </w:rPr>
              <w:tab/>
              <w:t>Tube</w:t>
            </w:r>
          </w:p>
          <w:p w14:paraId="25DFBA20"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 xml:space="preserve">GR    Gram </w:t>
            </w:r>
            <w:r w:rsidRPr="009A7916">
              <w:rPr>
                <w:rFonts w:ascii="Arial" w:hAnsi="Arial" w:cs="Arial"/>
                <w:color w:val="000000"/>
                <w:sz w:val="18"/>
                <w:szCs w:val="18"/>
              </w:rPr>
              <w:tab/>
              <w:t xml:space="preserve">                    VI </w:t>
            </w:r>
            <w:r w:rsidRPr="009A7916">
              <w:rPr>
                <w:rFonts w:ascii="Arial" w:hAnsi="Arial" w:cs="Arial"/>
                <w:color w:val="000000"/>
                <w:sz w:val="18"/>
                <w:szCs w:val="18"/>
              </w:rPr>
              <w:tab/>
              <w:t>Vial</w:t>
            </w:r>
          </w:p>
          <w:p w14:paraId="12F4281C" w14:textId="77777777" w:rsidR="00D736EC" w:rsidRPr="009A7916" w:rsidRDefault="00D736EC">
            <w:pPr>
              <w:tabs>
                <w:tab w:val="left" w:pos="3258"/>
                <w:tab w:val="left" w:pos="3819"/>
              </w:tabs>
              <w:adjustRightInd w:val="0"/>
              <w:rPr>
                <w:rFonts w:ascii="Arial" w:hAnsi="Arial" w:cs="Arial"/>
                <w:b/>
                <w:bCs/>
                <w:color w:val="000000"/>
                <w:sz w:val="18"/>
                <w:szCs w:val="18"/>
              </w:rPr>
            </w:pPr>
          </w:p>
        </w:tc>
        <w:tc>
          <w:tcPr>
            <w:tcW w:w="1496" w:type="dxa"/>
          </w:tcPr>
          <w:p w14:paraId="3BB3736B"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6E5FA104"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 xml:space="preserve"> ID</w:t>
            </w:r>
          </w:p>
        </w:tc>
        <w:tc>
          <w:tcPr>
            <w:tcW w:w="935" w:type="dxa"/>
          </w:tcPr>
          <w:p w14:paraId="65B10BC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2/2</w:t>
            </w:r>
          </w:p>
        </w:tc>
        <w:tc>
          <w:tcPr>
            <w:tcW w:w="2970" w:type="dxa"/>
          </w:tcPr>
          <w:p w14:paraId="541E2F9B"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See the data element’s</w:t>
            </w:r>
          </w:p>
          <w:p w14:paraId="25152461"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description.</w:t>
            </w:r>
          </w:p>
        </w:tc>
      </w:tr>
      <w:tr w:rsidR="00D736EC" w:rsidRPr="009A7916" w14:paraId="6B3E6590" w14:textId="77777777">
        <w:tc>
          <w:tcPr>
            <w:tcW w:w="1230" w:type="dxa"/>
          </w:tcPr>
          <w:p w14:paraId="148409C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IT104</w:t>
            </w:r>
          </w:p>
        </w:tc>
        <w:tc>
          <w:tcPr>
            <w:tcW w:w="561" w:type="dxa"/>
          </w:tcPr>
          <w:p w14:paraId="287717D7"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212</w:t>
            </w:r>
          </w:p>
        </w:tc>
        <w:tc>
          <w:tcPr>
            <w:tcW w:w="5236" w:type="dxa"/>
          </w:tcPr>
          <w:p w14:paraId="7BDA6E11"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Unit Price</w:t>
            </w:r>
          </w:p>
          <w:p w14:paraId="05BD6FA6"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This is the price per unit of product.</w:t>
            </w:r>
          </w:p>
        </w:tc>
        <w:tc>
          <w:tcPr>
            <w:tcW w:w="1496" w:type="dxa"/>
          </w:tcPr>
          <w:p w14:paraId="4F70F551"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M</w:t>
            </w:r>
          </w:p>
        </w:tc>
        <w:tc>
          <w:tcPr>
            <w:tcW w:w="748" w:type="dxa"/>
          </w:tcPr>
          <w:p w14:paraId="3B7FFF3D"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R</w:t>
            </w:r>
          </w:p>
        </w:tc>
        <w:tc>
          <w:tcPr>
            <w:tcW w:w="935" w:type="dxa"/>
          </w:tcPr>
          <w:p w14:paraId="386FA6B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1/14</w:t>
            </w:r>
          </w:p>
        </w:tc>
        <w:tc>
          <w:tcPr>
            <w:tcW w:w="2970" w:type="dxa"/>
          </w:tcPr>
          <w:p w14:paraId="2E5AC4D8" w14:textId="77777777" w:rsidR="00D736EC" w:rsidRPr="009A7916" w:rsidRDefault="00D736EC">
            <w:pPr>
              <w:adjustRightInd w:val="0"/>
              <w:rPr>
                <w:rFonts w:ascii="Arial" w:hAnsi="Arial" w:cs="Arial"/>
                <w:color w:val="000000"/>
                <w:sz w:val="18"/>
                <w:szCs w:val="18"/>
              </w:rPr>
            </w:pPr>
          </w:p>
        </w:tc>
      </w:tr>
    </w:tbl>
    <w:p w14:paraId="53CB3002" w14:textId="77777777" w:rsidR="00D736EC" w:rsidRPr="009A7916" w:rsidRDefault="00D736EC">
      <w:pPr>
        <w:adjustRightInd w:val="0"/>
        <w:rPr>
          <w:rFonts w:ascii="Arial" w:hAnsi="Arial" w:cs="Arial"/>
          <w:color w:val="000000"/>
          <w:sz w:val="18"/>
          <w:szCs w:val="18"/>
        </w:rPr>
      </w:pPr>
    </w:p>
    <w:p w14:paraId="34FDAFBE" w14:textId="77777777" w:rsidR="00D736EC" w:rsidRPr="009A7916" w:rsidRDefault="00D736EC">
      <w:pPr>
        <w:adjustRightInd w:val="0"/>
        <w:rPr>
          <w:rFonts w:ascii="Bookman Old Style" w:hAnsi="Bookman Old Style" w:cs="Arial"/>
          <w:color w:val="000000"/>
          <w:sz w:val="18"/>
          <w:szCs w:val="18"/>
        </w:rPr>
      </w:pPr>
    </w:p>
    <w:p w14:paraId="034BDEE6"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br w:type="page"/>
      </w:r>
      <w:r w:rsidRPr="009A7916">
        <w:rPr>
          <w:rFonts w:ascii="Bookman Old Style" w:hAnsi="Bookman Old Style" w:cs="Arial"/>
          <w:color w:val="000000"/>
          <w:sz w:val="22"/>
          <w:szCs w:val="22"/>
        </w:rPr>
        <w:lastRenderedPageBreak/>
        <w:t>Table 12: Baseline Item Data (Invoice) (IT1) - Continued</w:t>
      </w:r>
    </w:p>
    <w:p w14:paraId="10B2CCFD"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 Data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57EB1E1A" w14:textId="77777777">
        <w:trPr>
          <w:cantSplit/>
        </w:trPr>
        <w:tc>
          <w:tcPr>
            <w:tcW w:w="1791" w:type="dxa"/>
            <w:gridSpan w:val="2"/>
            <w:shd w:val="clear" w:color="auto" w:fill="808080"/>
          </w:tcPr>
          <w:p w14:paraId="366EB891"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50AB5510"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4236CA9A" w14:textId="77777777">
        <w:tc>
          <w:tcPr>
            <w:tcW w:w="1230" w:type="dxa"/>
            <w:shd w:val="clear" w:color="auto" w:fill="808080"/>
          </w:tcPr>
          <w:p w14:paraId="71EEBCB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6ECB6AB6"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0CC9B00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30736D70"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573A3A8D"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6FE51D6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43A5944B"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648AA5D3" w14:textId="77777777">
        <w:tc>
          <w:tcPr>
            <w:tcW w:w="1230" w:type="dxa"/>
          </w:tcPr>
          <w:p w14:paraId="4B07491E"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IT105</w:t>
            </w:r>
          </w:p>
        </w:tc>
        <w:tc>
          <w:tcPr>
            <w:tcW w:w="561" w:type="dxa"/>
          </w:tcPr>
          <w:p w14:paraId="718CCF33"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639</w:t>
            </w:r>
          </w:p>
        </w:tc>
        <w:tc>
          <w:tcPr>
            <w:tcW w:w="5236" w:type="dxa"/>
          </w:tcPr>
          <w:p w14:paraId="41F5C66C"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Basic Unit Price Code</w:t>
            </w:r>
          </w:p>
          <w:p w14:paraId="0CC9F07C"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This identifies the type of unit price for an item.</w:t>
            </w:r>
          </w:p>
        </w:tc>
        <w:tc>
          <w:tcPr>
            <w:tcW w:w="1496" w:type="dxa"/>
          </w:tcPr>
          <w:p w14:paraId="3A1B70F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R</w:t>
            </w:r>
          </w:p>
        </w:tc>
        <w:tc>
          <w:tcPr>
            <w:tcW w:w="748" w:type="dxa"/>
          </w:tcPr>
          <w:p w14:paraId="49C92B6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ID</w:t>
            </w:r>
          </w:p>
        </w:tc>
        <w:tc>
          <w:tcPr>
            <w:tcW w:w="935" w:type="dxa"/>
          </w:tcPr>
          <w:p w14:paraId="45935521"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2/2</w:t>
            </w:r>
          </w:p>
        </w:tc>
        <w:tc>
          <w:tcPr>
            <w:tcW w:w="2970" w:type="dxa"/>
          </w:tcPr>
          <w:p w14:paraId="4035A1BD"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DS - Discount</w:t>
            </w:r>
          </w:p>
        </w:tc>
      </w:tr>
      <w:tr w:rsidR="00D736EC" w:rsidRPr="009A7916" w14:paraId="44E2F53D" w14:textId="77777777">
        <w:tc>
          <w:tcPr>
            <w:tcW w:w="1230" w:type="dxa"/>
          </w:tcPr>
          <w:p w14:paraId="36088B82"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IT106</w:t>
            </w:r>
          </w:p>
        </w:tc>
        <w:tc>
          <w:tcPr>
            <w:tcW w:w="561" w:type="dxa"/>
          </w:tcPr>
          <w:p w14:paraId="00DCDDB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235</w:t>
            </w:r>
          </w:p>
        </w:tc>
        <w:tc>
          <w:tcPr>
            <w:tcW w:w="5236" w:type="dxa"/>
          </w:tcPr>
          <w:p w14:paraId="3433312A"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Product/Service ID Qualifier</w:t>
            </w:r>
          </w:p>
          <w:p w14:paraId="2AF1F71F"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identifies the type or source of the descriptive number</w:t>
            </w:r>
          </w:p>
          <w:p w14:paraId="1FA21D98"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used in the Product/Service ID (IT107).</w:t>
            </w:r>
          </w:p>
        </w:tc>
        <w:tc>
          <w:tcPr>
            <w:tcW w:w="1496" w:type="dxa"/>
          </w:tcPr>
          <w:p w14:paraId="29560A54"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R</w:t>
            </w:r>
          </w:p>
        </w:tc>
        <w:tc>
          <w:tcPr>
            <w:tcW w:w="748" w:type="dxa"/>
          </w:tcPr>
          <w:p w14:paraId="64D6F9E3"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ID</w:t>
            </w:r>
          </w:p>
        </w:tc>
        <w:tc>
          <w:tcPr>
            <w:tcW w:w="935" w:type="dxa"/>
          </w:tcPr>
          <w:p w14:paraId="263D78F5"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2/2</w:t>
            </w:r>
          </w:p>
        </w:tc>
        <w:tc>
          <w:tcPr>
            <w:tcW w:w="2970" w:type="dxa"/>
          </w:tcPr>
          <w:p w14:paraId="1F5617FD"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ND - National Drug Code (NDC)</w:t>
            </w:r>
          </w:p>
        </w:tc>
      </w:tr>
      <w:tr w:rsidR="00D736EC" w:rsidRPr="009A7916" w14:paraId="60DC8A2F" w14:textId="77777777">
        <w:tc>
          <w:tcPr>
            <w:tcW w:w="1230" w:type="dxa"/>
          </w:tcPr>
          <w:p w14:paraId="51E70511"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IT107</w:t>
            </w:r>
          </w:p>
        </w:tc>
        <w:tc>
          <w:tcPr>
            <w:tcW w:w="561" w:type="dxa"/>
          </w:tcPr>
          <w:p w14:paraId="26BA4A33"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234</w:t>
            </w:r>
          </w:p>
        </w:tc>
        <w:tc>
          <w:tcPr>
            <w:tcW w:w="5236" w:type="dxa"/>
          </w:tcPr>
          <w:p w14:paraId="53BD4504"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Product/Service ID</w:t>
            </w:r>
          </w:p>
          <w:p w14:paraId="1F0D9707"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an identifying number for a product or service as</w:t>
            </w:r>
          </w:p>
          <w:p w14:paraId="6767A296"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indicated by IT106. Enter the product’s national drug code.</w:t>
            </w:r>
          </w:p>
        </w:tc>
        <w:tc>
          <w:tcPr>
            <w:tcW w:w="1496" w:type="dxa"/>
          </w:tcPr>
          <w:p w14:paraId="0DD5336E"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R</w:t>
            </w:r>
          </w:p>
        </w:tc>
        <w:tc>
          <w:tcPr>
            <w:tcW w:w="748" w:type="dxa"/>
          </w:tcPr>
          <w:p w14:paraId="4722BBC2"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AN</w:t>
            </w:r>
          </w:p>
        </w:tc>
        <w:tc>
          <w:tcPr>
            <w:tcW w:w="935" w:type="dxa"/>
          </w:tcPr>
          <w:p w14:paraId="1A89CF2E"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12/12</w:t>
            </w:r>
          </w:p>
        </w:tc>
        <w:tc>
          <w:tcPr>
            <w:tcW w:w="2970" w:type="dxa"/>
          </w:tcPr>
          <w:p w14:paraId="33DDD90D" w14:textId="77777777" w:rsidR="00D736EC" w:rsidRPr="009A7916" w:rsidRDefault="00D736EC">
            <w:pPr>
              <w:adjustRightInd w:val="0"/>
              <w:rPr>
                <w:rFonts w:ascii="Arial" w:hAnsi="Arial" w:cs="Arial"/>
                <w:color w:val="000000"/>
                <w:sz w:val="18"/>
                <w:szCs w:val="18"/>
              </w:rPr>
            </w:pPr>
          </w:p>
        </w:tc>
      </w:tr>
      <w:tr w:rsidR="00D736EC" w:rsidRPr="009A7916" w14:paraId="63CF07F6" w14:textId="77777777">
        <w:tc>
          <w:tcPr>
            <w:tcW w:w="1230" w:type="dxa"/>
          </w:tcPr>
          <w:p w14:paraId="07AE0B56"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IT108</w:t>
            </w:r>
          </w:p>
        </w:tc>
        <w:tc>
          <w:tcPr>
            <w:tcW w:w="561" w:type="dxa"/>
          </w:tcPr>
          <w:p w14:paraId="3AF5A90D"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235</w:t>
            </w:r>
          </w:p>
        </w:tc>
        <w:tc>
          <w:tcPr>
            <w:tcW w:w="5236" w:type="dxa"/>
          </w:tcPr>
          <w:p w14:paraId="7D632425"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Product/Service ID Qualifier</w:t>
            </w:r>
          </w:p>
          <w:p w14:paraId="5F6EAA2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code identifies the type or source of the descriptive</w:t>
            </w:r>
          </w:p>
          <w:p w14:paraId="3381BC95"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number used in the Product/Service ID (IT109).</w:t>
            </w:r>
          </w:p>
        </w:tc>
        <w:tc>
          <w:tcPr>
            <w:tcW w:w="1496" w:type="dxa"/>
          </w:tcPr>
          <w:p w14:paraId="132C7EFE"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R</w:t>
            </w:r>
          </w:p>
        </w:tc>
        <w:tc>
          <w:tcPr>
            <w:tcW w:w="748" w:type="dxa"/>
          </w:tcPr>
          <w:p w14:paraId="2D10881A"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ID</w:t>
            </w:r>
          </w:p>
        </w:tc>
        <w:tc>
          <w:tcPr>
            <w:tcW w:w="935" w:type="dxa"/>
          </w:tcPr>
          <w:p w14:paraId="6E421F44"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2/2</w:t>
            </w:r>
          </w:p>
        </w:tc>
        <w:tc>
          <w:tcPr>
            <w:tcW w:w="2970" w:type="dxa"/>
          </w:tcPr>
          <w:p w14:paraId="79B65B07"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VN - Vendor’s Item Number</w:t>
            </w:r>
          </w:p>
        </w:tc>
      </w:tr>
      <w:tr w:rsidR="00D736EC" w:rsidRPr="009A7916" w14:paraId="1D3BFC08" w14:textId="77777777">
        <w:tc>
          <w:tcPr>
            <w:tcW w:w="1230" w:type="dxa"/>
          </w:tcPr>
          <w:p w14:paraId="18716247"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IT109</w:t>
            </w:r>
          </w:p>
        </w:tc>
        <w:tc>
          <w:tcPr>
            <w:tcW w:w="561" w:type="dxa"/>
          </w:tcPr>
          <w:p w14:paraId="50D40593"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234</w:t>
            </w:r>
          </w:p>
        </w:tc>
        <w:tc>
          <w:tcPr>
            <w:tcW w:w="5236" w:type="dxa"/>
          </w:tcPr>
          <w:p w14:paraId="70E6B2B0"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Product/Service ID</w:t>
            </w:r>
          </w:p>
          <w:p w14:paraId="5D62056B"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an identifying number for a product or service as</w:t>
            </w:r>
          </w:p>
          <w:p w14:paraId="1476C0E7"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indicated by IT108. Enter the vendor’s item number.</w:t>
            </w:r>
          </w:p>
        </w:tc>
        <w:tc>
          <w:tcPr>
            <w:tcW w:w="1496" w:type="dxa"/>
          </w:tcPr>
          <w:p w14:paraId="2AD30807"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R</w:t>
            </w:r>
          </w:p>
        </w:tc>
        <w:tc>
          <w:tcPr>
            <w:tcW w:w="748" w:type="dxa"/>
          </w:tcPr>
          <w:p w14:paraId="7CE7D187"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AN</w:t>
            </w:r>
          </w:p>
        </w:tc>
        <w:tc>
          <w:tcPr>
            <w:tcW w:w="935" w:type="dxa"/>
          </w:tcPr>
          <w:p w14:paraId="645E11D7"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1/30</w:t>
            </w:r>
          </w:p>
        </w:tc>
        <w:tc>
          <w:tcPr>
            <w:tcW w:w="2970" w:type="dxa"/>
          </w:tcPr>
          <w:p w14:paraId="07DF513B" w14:textId="77777777" w:rsidR="00D736EC" w:rsidRPr="009A7916" w:rsidRDefault="00D736EC">
            <w:pPr>
              <w:adjustRightInd w:val="0"/>
              <w:rPr>
                <w:rFonts w:ascii="Arial" w:hAnsi="Arial" w:cs="Arial"/>
                <w:color w:val="000000"/>
                <w:sz w:val="18"/>
                <w:szCs w:val="18"/>
              </w:rPr>
            </w:pPr>
          </w:p>
        </w:tc>
      </w:tr>
      <w:tr w:rsidR="00D736EC" w:rsidRPr="009A7916" w14:paraId="16A99B7B" w14:textId="77777777">
        <w:tc>
          <w:tcPr>
            <w:tcW w:w="1230" w:type="dxa"/>
          </w:tcPr>
          <w:p w14:paraId="21409035"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IT110</w:t>
            </w:r>
          </w:p>
        </w:tc>
        <w:tc>
          <w:tcPr>
            <w:tcW w:w="561" w:type="dxa"/>
          </w:tcPr>
          <w:p w14:paraId="44E8F7CD"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235</w:t>
            </w:r>
          </w:p>
        </w:tc>
        <w:tc>
          <w:tcPr>
            <w:tcW w:w="5236" w:type="dxa"/>
          </w:tcPr>
          <w:p w14:paraId="3877564E"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Product/Service ID Qualifier</w:t>
            </w:r>
          </w:p>
          <w:p w14:paraId="5536B837"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identifies the type or source of the descriptive number</w:t>
            </w:r>
          </w:p>
          <w:p w14:paraId="2F45F391"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used in the Product/Service ID (IT111) for medical supplies.</w:t>
            </w:r>
          </w:p>
        </w:tc>
        <w:tc>
          <w:tcPr>
            <w:tcW w:w="1496" w:type="dxa"/>
          </w:tcPr>
          <w:p w14:paraId="299DD67F"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R</w:t>
            </w:r>
          </w:p>
        </w:tc>
        <w:tc>
          <w:tcPr>
            <w:tcW w:w="748" w:type="dxa"/>
          </w:tcPr>
          <w:p w14:paraId="273A914B"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ID</w:t>
            </w:r>
          </w:p>
        </w:tc>
        <w:tc>
          <w:tcPr>
            <w:tcW w:w="935" w:type="dxa"/>
          </w:tcPr>
          <w:p w14:paraId="0CE4A4D8"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2/2</w:t>
            </w:r>
          </w:p>
        </w:tc>
        <w:tc>
          <w:tcPr>
            <w:tcW w:w="2970" w:type="dxa"/>
          </w:tcPr>
          <w:p w14:paraId="3A94A798"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UP - UPC Consumer Package</w:t>
            </w:r>
          </w:p>
          <w:p w14:paraId="73EE43BD"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Code</w:t>
            </w:r>
          </w:p>
        </w:tc>
      </w:tr>
      <w:tr w:rsidR="00D736EC" w:rsidRPr="009A7916" w14:paraId="6DAE5361" w14:textId="77777777">
        <w:tc>
          <w:tcPr>
            <w:tcW w:w="1230" w:type="dxa"/>
          </w:tcPr>
          <w:p w14:paraId="03BE6DDE"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IT111</w:t>
            </w:r>
          </w:p>
        </w:tc>
        <w:tc>
          <w:tcPr>
            <w:tcW w:w="561" w:type="dxa"/>
          </w:tcPr>
          <w:p w14:paraId="3B898942"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234</w:t>
            </w:r>
          </w:p>
        </w:tc>
        <w:tc>
          <w:tcPr>
            <w:tcW w:w="5236" w:type="dxa"/>
          </w:tcPr>
          <w:p w14:paraId="266377E1"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Product/Service ID</w:t>
            </w:r>
          </w:p>
          <w:p w14:paraId="50FAB07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an identifying number for a product or service as</w:t>
            </w:r>
          </w:p>
          <w:p w14:paraId="3C512BEF"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indicated by IT110. Enter the product’s consumer package</w:t>
            </w:r>
          </w:p>
          <w:p w14:paraId="110F5415"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code for medical supplies.</w:t>
            </w:r>
          </w:p>
        </w:tc>
        <w:tc>
          <w:tcPr>
            <w:tcW w:w="1496" w:type="dxa"/>
          </w:tcPr>
          <w:p w14:paraId="14195E75"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R</w:t>
            </w:r>
          </w:p>
        </w:tc>
        <w:tc>
          <w:tcPr>
            <w:tcW w:w="748" w:type="dxa"/>
          </w:tcPr>
          <w:p w14:paraId="2C496427"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AN</w:t>
            </w:r>
          </w:p>
        </w:tc>
        <w:tc>
          <w:tcPr>
            <w:tcW w:w="935" w:type="dxa"/>
          </w:tcPr>
          <w:p w14:paraId="1694081C"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1/30</w:t>
            </w:r>
          </w:p>
        </w:tc>
        <w:tc>
          <w:tcPr>
            <w:tcW w:w="2970" w:type="dxa"/>
          </w:tcPr>
          <w:p w14:paraId="4807C8C7" w14:textId="77777777" w:rsidR="00D736EC" w:rsidRPr="009A7916" w:rsidRDefault="00D736EC">
            <w:pPr>
              <w:adjustRightInd w:val="0"/>
              <w:rPr>
                <w:rFonts w:ascii="Arial" w:hAnsi="Arial" w:cs="Arial"/>
                <w:color w:val="000000"/>
                <w:sz w:val="18"/>
                <w:szCs w:val="18"/>
              </w:rPr>
            </w:pPr>
          </w:p>
        </w:tc>
      </w:tr>
      <w:tr w:rsidR="00D736EC" w:rsidRPr="009A7916" w14:paraId="273273E5" w14:textId="77777777">
        <w:tc>
          <w:tcPr>
            <w:tcW w:w="1230" w:type="dxa"/>
          </w:tcPr>
          <w:p w14:paraId="53C1AF51"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IT112 thru</w:t>
            </w:r>
          </w:p>
          <w:p w14:paraId="486F92AA"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IT125</w:t>
            </w:r>
          </w:p>
        </w:tc>
        <w:tc>
          <w:tcPr>
            <w:tcW w:w="561" w:type="dxa"/>
          </w:tcPr>
          <w:p w14:paraId="7B5A4E3C" w14:textId="77777777" w:rsidR="00D736EC" w:rsidRPr="009A7916" w:rsidRDefault="00D736EC">
            <w:pPr>
              <w:adjustRightInd w:val="0"/>
              <w:jc w:val="center"/>
              <w:rPr>
                <w:rFonts w:ascii="Arial" w:hAnsi="Arial" w:cs="Arial"/>
                <w:color w:val="000000"/>
                <w:sz w:val="18"/>
                <w:szCs w:val="18"/>
              </w:rPr>
            </w:pPr>
          </w:p>
        </w:tc>
        <w:tc>
          <w:tcPr>
            <w:tcW w:w="5236" w:type="dxa"/>
          </w:tcPr>
          <w:p w14:paraId="527842C4"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not used</w:t>
            </w:r>
          </w:p>
        </w:tc>
        <w:tc>
          <w:tcPr>
            <w:tcW w:w="1496" w:type="dxa"/>
          </w:tcPr>
          <w:p w14:paraId="6AA6337D" w14:textId="77777777" w:rsidR="00D736EC" w:rsidRPr="009A7916" w:rsidRDefault="00D736EC">
            <w:pPr>
              <w:adjustRightInd w:val="0"/>
              <w:jc w:val="center"/>
              <w:rPr>
                <w:rFonts w:ascii="Arial" w:hAnsi="Arial" w:cs="Arial"/>
                <w:color w:val="000000"/>
                <w:sz w:val="18"/>
                <w:szCs w:val="18"/>
              </w:rPr>
            </w:pPr>
          </w:p>
        </w:tc>
        <w:tc>
          <w:tcPr>
            <w:tcW w:w="748" w:type="dxa"/>
          </w:tcPr>
          <w:p w14:paraId="05123DE5" w14:textId="77777777" w:rsidR="00D736EC" w:rsidRPr="009A7916" w:rsidRDefault="00D736EC">
            <w:pPr>
              <w:adjustRightInd w:val="0"/>
              <w:jc w:val="center"/>
              <w:rPr>
                <w:rFonts w:ascii="Arial" w:hAnsi="Arial" w:cs="Arial"/>
                <w:color w:val="000000"/>
                <w:sz w:val="18"/>
                <w:szCs w:val="18"/>
              </w:rPr>
            </w:pPr>
          </w:p>
        </w:tc>
        <w:tc>
          <w:tcPr>
            <w:tcW w:w="935" w:type="dxa"/>
          </w:tcPr>
          <w:p w14:paraId="27DD3ADB" w14:textId="77777777" w:rsidR="00D736EC" w:rsidRPr="009A7916" w:rsidRDefault="00D736EC">
            <w:pPr>
              <w:adjustRightInd w:val="0"/>
              <w:rPr>
                <w:rFonts w:ascii="Arial" w:hAnsi="Arial" w:cs="Arial"/>
                <w:color w:val="000000"/>
                <w:sz w:val="18"/>
                <w:szCs w:val="18"/>
              </w:rPr>
            </w:pPr>
          </w:p>
        </w:tc>
        <w:tc>
          <w:tcPr>
            <w:tcW w:w="2970" w:type="dxa"/>
          </w:tcPr>
          <w:p w14:paraId="6D27B407" w14:textId="77777777" w:rsidR="00D736EC" w:rsidRPr="009A7916" w:rsidRDefault="00D736EC">
            <w:pPr>
              <w:adjustRightInd w:val="0"/>
              <w:rPr>
                <w:rFonts w:ascii="Arial" w:hAnsi="Arial" w:cs="Arial"/>
                <w:color w:val="000000"/>
                <w:sz w:val="18"/>
                <w:szCs w:val="18"/>
              </w:rPr>
            </w:pPr>
          </w:p>
        </w:tc>
      </w:tr>
    </w:tbl>
    <w:p w14:paraId="5594DBB3"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br w:type="page"/>
      </w:r>
      <w:r w:rsidRPr="009A7916">
        <w:rPr>
          <w:rFonts w:ascii="Bookman Old Style" w:hAnsi="Bookman Old Style" w:cs="Arial"/>
          <w:color w:val="000000"/>
          <w:sz w:val="22"/>
          <w:szCs w:val="22"/>
        </w:rPr>
        <w:lastRenderedPageBreak/>
        <w:t>Table 13: Transaction Totals (CTT)</w:t>
      </w:r>
    </w:p>
    <w:p w14:paraId="4ABD551E" w14:textId="77777777" w:rsidR="00D736EC" w:rsidRPr="009A7916" w:rsidRDefault="00D736EC">
      <w:pPr>
        <w:adjustRightInd w:val="0"/>
        <w:rPr>
          <w:rFonts w:ascii="Arial" w:hAnsi="Arial" w:cs="Arial"/>
          <w:color w:val="000000"/>
          <w:sz w:val="18"/>
          <w:szCs w:val="18"/>
        </w:rPr>
      </w:pPr>
    </w:p>
    <w:p w14:paraId="5C7739BC"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Sample: CTT^2^^^^^^CLOSED~</w:t>
      </w:r>
    </w:p>
    <w:p w14:paraId="64EED954" w14:textId="77777777" w:rsidR="00D736EC" w:rsidRPr="009A7916" w:rsidRDefault="00D736EC">
      <w:pPr>
        <w:adjustRightInd w:val="0"/>
        <w:rPr>
          <w:rFonts w:ascii="Arial" w:hAnsi="Arial" w:cs="Arial"/>
          <w:b/>
          <w:bCs/>
          <w:color w:val="FFFFF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64057CFF" w14:textId="77777777">
        <w:trPr>
          <w:cantSplit/>
        </w:trPr>
        <w:tc>
          <w:tcPr>
            <w:tcW w:w="1791" w:type="dxa"/>
            <w:gridSpan w:val="2"/>
            <w:shd w:val="clear" w:color="auto" w:fill="808080"/>
          </w:tcPr>
          <w:p w14:paraId="3A146B45"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3C64044B"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2351EB24" w14:textId="77777777">
        <w:tc>
          <w:tcPr>
            <w:tcW w:w="1230" w:type="dxa"/>
            <w:shd w:val="clear" w:color="auto" w:fill="808080"/>
          </w:tcPr>
          <w:p w14:paraId="419934F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2D923BB4"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5E093CE9"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23728C4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7C7CBDF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5890605B"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35CD62BE"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35AE3957" w14:textId="77777777">
        <w:tc>
          <w:tcPr>
            <w:tcW w:w="1230" w:type="dxa"/>
          </w:tcPr>
          <w:p w14:paraId="18B68EEF"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CTT01</w:t>
            </w:r>
          </w:p>
        </w:tc>
        <w:tc>
          <w:tcPr>
            <w:tcW w:w="561" w:type="dxa"/>
          </w:tcPr>
          <w:p w14:paraId="2E962BE9"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354</w:t>
            </w:r>
          </w:p>
        </w:tc>
        <w:tc>
          <w:tcPr>
            <w:tcW w:w="5236" w:type="dxa"/>
          </w:tcPr>
          <w:p w14:paraId="521F4F41"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Number of Line Items</w:t>
            </w:r>
          </w:p>
          <w:p w14:paraId="163040A4"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the total number of IT1 line items in the transaction</w:t>
            </w:r>
          </w:p>
          <w:p w14:paraId="542C86C1"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set.</w:t>
            </w:r>
          </w:p>
        </w:tc>
        <w:tc>
          <w:tcPr>
            <w:tcW w:w="1496" w:type="dxa"/>
          </w:tcPr>
          <w:p w14:paraId="4B3A7646"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1CD8454E"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N</w:t>
            </w:r>
          </w:p>
        </w:tc>
        <w:tc>
          <w:tcPr>
            <w:tcW w:w="935" w:type="dxa"/>
          </w:tcPr>
          <w:p w14:paraId="2FE78E10"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1/6</w:t>
            </w:r>
          </w:p>
        </w:tc>
        <w:tc>
          <w:tcPr>
            <w:tcW w:w="2970" w:type="dxa"/>
          </w:tcPr>
          <w:p w14:paraId="6141D5A6" w14:textId="77777777" w:rsidR="00D736EC" w:rsidRPr="009A7916" w:rsidRDefault="00D736EC">
            <w:pPr>
              <w:adjustRightInd w:val="0"/>
              <w:rPr>
                <w:rFonts w:ascii="Arial" w:hAnsi="Arial" w:cs="Arial"/>
                <w:b/>
                <w:bCs/>
                <w:color w:val="FFFFFF"/>
                <w:sz w:val="18"/>
                <w:szCs w:val="18"/>
              </w:rPr>
            </w:pPr>
          </w:p>
        </w:tc>
      </w:tr>
      <w:tr w:rsidR="00D736EC" w:rsidRPr="009A7916" w14:paraId="7A997154" w14:textId="77777777">
        <w:tc>
          <w:tcPr>
            <w:tcW w:w="1230" w:type="dxa"/>
          </w:tcPr>
          <w:p w14:paraId="77DA97FE"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CTT02 thru</w:t>
            </w:r>
          </w:p>
          <w:p w14:paraId="1805DFDD"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CTT06</w:t>
            </w:r>
          </w:p>
        </w:tc>
        <w:tc>
          <w:tcPr>
            <w:tcW w:w="561" w:type="dxa"/>
          </w:tcPr>
          <w:p w14:paraId="3469ED0A" w14:textId="77777777" w:rsidR="00D736EC" w:rsidRPr="009A7916" w:rsidRDefault="00D736EC">
            <w:pPr>
              <w:adjustRightInd w:val="0"/>
              <w:jc w:val="center"/>
              <w:rPr>
                <w:rFonts w:ascii="Arial" w:hAnsi="Arial" w:cs="Arial"/>
                <w:b/>
                <w:bCs/>
                <w:color w:val="FFFFFF"/>
                <w:sz w:val="18"/>
                <w:szCs w:val="18"/>
              </w:rPr>
            </w:pPr>
          </w:p>
        </w:tc>
        <w:tc>
          <w:tcPr>
            <w:tcW w:w="5236" w:type="dxa"/>
          </w:tcPr>
          <w:p w14:paraId="5EB7649C"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not used</w:t>
            </w:r>
          </w:p>
        </w:tc>
        <w:tc>
          <w:tcPr>
            <w:tcW w:w="1496" w:type="dxa"/>
          </w:tcPr>
          <w:p w14:paraId="3C9B958E" w14:textId="77777777" w:rsidR="00D736EC" w:rsidRPr="009A7916" w:rsidRDefault="00D736EC">
            <w:pPr>
              <w:adjustRightInd w:val="0"/>
              <w:jc w:val="center"/>
              <w:rPr>
                <w:rFonts w:ascii="Arial" w:hAnsi="Arial" w:cs="Arial"/>
                <w:b/>
                <w:bCs/>
                <w:color w:val="FFFFFF"/>
                <w:sz w:val="18"/>
                <w:szCs w:val="18"/>
              </w:rPr>
            </w:pPr>
          </w:p>
        </w:tc>
        <w:tc>
          <w:tcPr>
            <w:tcW w:w="748" w:type="dxa"/>
          </w:tcPr>
          <w:p w14:paraId="37C53D1B" w14:textId="77777777" w:rsidR="00D736EC" w:rsidRPr="009A7916" w:rsidRDefault="00D736EC">
            <w:pPr>
              <w:adjustRightInd w:val="0"/>
              <w:jc w:val="center"/>
              <w:rPr>
                <w:rFonts w:ascii="Arial" w:hAnsi="Arial" w:cs="Arial"/>
                <w:b/>
                <w:bCs/>
                <w:color w:val="FFFFFF"/>
                <w:sz w:val="18"/>
                <w:szCs w:val="18"/>
              </w:rPr>
            </w:pPr>
          </w:p>
        </w:tc>
        <w:tc>
          <w:tcPr>
            <w:tcW w:w="935" w:type="dxa"/>
          </w:tcPr>
          <w:p w14:paraId="24C60A74" w14:textId="77777777" w:rsidR="00D736EC" w:rsidRPr="009A7916" w:rsidRDefault="00D736EC">
            <w:pPr>
              <w:adjustRightInd w:val="0"/>
              <w:rPr>
                <w:rFonts w:ascii="Arial" w:hAnsi="Arial" w:cs="Arial"/>
                <w:b/>
                <w:bCs/>
                <w:color w:val="FFFFFF"/>
                <w:sz w:val="18"/>
                <w:szCs w:val="18"/>
              </w:rPr>
            </w:pPr>
          </w:p>
        </w:tc>
        <w:tc>
          <w:tcPr>
            <w:tcW w:w="2970" w:type="dxa"/>
          </w:tcPr>
          <w:p w14:paraId="5C8BCF38" w14:textId="77777777" w:rsidR="00D736EC" w:rsidRPr="009A7916" w:rsidRDefault="00D736EC">
            <w:pPr>
              <w:adjustRightInd w:val="0"/>
              <w:rPr>
                <w:rFonts w:ascii="Arial" w:hAnsi="Arial" w:cs="Arial"/>
                <w:b/>
                <w:bCs/>
                <w:color w:val="FFFFFF"/>
                <w:sz w:val="18"/>
                <w:szCs w:val="18"/>
              </w:rPr>
            </w:pPr>
          </w:p>
        </w:tc>
      </w:tr>
      <w:tr w:rsidR="00D736EC" w:rsidRPr="009A7916" w14:paraId="67E3ED8A" w14:textId="77777777">
        <w:tc>
          <w:tcPr>
            <w:tcW w:w="1230" w:type="dxa"/>
          </w:tcPr>
          <w:p w14:paraId="6B9DA97C"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CTT07</w:t>
            </w:r>
          </w:p>
        </w:tc>
        <w:tc>
          <w:tcPr>
            <w:tcW w:w="561" w:type="dxa"/>
          </w:tcPr>
          <w:p w14:paraId="1A7BF18F"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352</w:t>
            </w:r>
          </w:p>
        </w:tc>
        <w:tc>
          <w:tcPr>
            <w:tcW w:w="5236" w:type="dxa"/>
          </w:tcPr>
          <w:p w14:paraId="1FEECA00"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Description</w:t>
            </w:r>
          </w:p>
          <w:p w14:paraId="26C82DAE"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description is the purchase order status. If all items on</w:t>
            </w:r>
          </w:p>
          <w:p w14:paraId="688D3138"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the purchase order have been shipped, enter the word</w:t>
            </w:r>
          </w:p>
          <w:p w14:paraId="0BA6165A" w14:textId="77777777" w:rsidR="00D736EC" w:rsidRPr="009A7916" w:rsidRDefault="00D736EC">
            <w:pPr>
              <w:adjustRightInd w:val="0"/>
              <w:rPr>
                <w:rFonts w:ascii="Arial" w:hAnsi="Arial" w:cs="Arial"/>
                <w:color w:val="000000"/>
                <w:sz w:val="18"/>
                <w:szCs w:val="18"/>
              </w:rPr>
            </w:pPr>
            <w:r w:rsidRPr="009A7916">
              <w:rPr>
                <w:rFonts w:ascii="Arial" w:hAnsi="Arial" w:cs="Arial"/>
                <w:b/>
                <w:bCs/>
                <w:color w:val="000000"/>
                <w:sz w:val="18"/>
                <w:szCs w:val="18"/>
              </w:rPr>
              <w:t>Closed</w:t>
            </w:r>
            <w:r w:rsidRPr="009A7916">
              <w:rPr>
                <w:rFonts w:ascii="Arial" w:hAnsi="Arial" w:cs="Arial"/>
                <w:color w:val="000000"/>
                <w:sz w:val="18"/>
                <w:szCs w:val="18"/>
              </w:rPr>
              <w:t>. If items on the purchase order are outstanding,</w:t>
            </w:r>
          </w:p>
          <w:p w14:paraId="7DB42879" w14:textId="77777777" w:rsidR="00D736EC" w:rsidRPr="009A7916" w:rsidRDefault="00D736EC">
            <w:pPr>
              <w:adjustRightInd w:val="0"/>
              <w:rPr>
                <w:rFonts w:ascii="Arial" w:hAnsi="Arial" w:cs="Arial"/>
                <w:b/>
                <w:bCs/>
                <w:color w:val="000000"/>
                <w:sz w:val="18"/>
                <w:szCs w:val="18"/>
              </w:rPr>
            </w:pPr>
            <w:r w:rsidRPr="009A7916">
              <w:rPr>
                <w:rFonts w:ascii="Arial" w:hAnsi="Arial" w:cs="Arial"/>
                <w:color w:val="000000"/>
                <w:sz w:val="18"/>
                <w:szCs w:val="18"/>
              </w:rPr>
              <w:t xml:space="preserve">enter the word </w:t>
            </w:r>
            <w:r w:rsidRPr="009A7916">
              <w:rPr>
                <w:rFonts w:ascii="Arial" w:hAnsi="Arial" w:cs="Arial"/>
                <w:b/>
                <w:bCs/>
                <w:color w:val="000000"/>
                <w:sz w:val="18"/>
                <w:szCs w:val="18"/>
              </w:rPr>
              <w:t>Partial</w:t>
            </w:r>
            <w:r w:rsidRPr="009A7916">
              <w:rPr>
                <w:rFonts w:ascii="Arial" w:hAnsi="Arial" w:cs="Arial"/>
                <w:color w:val="000000"/>
                <w:sz w:val="18"/>
                <w:szCs w:val="18"/>
              </w:rPr>
              <w:t>.</w:t>
            </w:r>
          </w:p>
        </w:tc>
        <w:tc>
          <w:tcPr>
            <w:tcW w:w="1496" w:type="dxa"/>
          </w:tcPr>
          <w:p w14:paraId="0381A97D"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R</w:t>
            </w:r>
          </w:p>
        </w:tc>
        <w:tc>
          <w:tcPr>
            <w:tcW w:w="748" w:type="dxa"/>
          </w:tcPr>
          <w:p w14:paraId="204FD9E2"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AN</w:t>
            </w:r>
          </w:p>
        </w:tc>
        <w:tc>
          <w:tcPr>
            <w:tcW w:w="935" w:type="dxa"/>
          </w:tcPr>
          <w:p w14:paraId="326672CB"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1/80</w:t>
            </w:r>
          </w:p>
        </w:tc>
        <w:tc>
          <w:tcPr>
            <w:tcW w:w="2970" w:type="dxa"/>
          </w:tcPr>
          <w:p w14:paraId="1F4E985C"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Closed</w:t>
            </w:r>
          </w:p>
          <w:p w14:paraId="2537C74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Partial</w:t>
            </w:r>
          </w:p>
        </w:tc>
      </w:tr>
    </w:tbl>
    <w:p w14:paraId="2E1CBAAC"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br w:type="page"/>
      </w:r>
      <w:r w:rsidRPr="009A7916">
        <w:rPr>
          <w:rFonts w:ascii="Bookman Old Style" w:hAnsi="Bookman Old Style" w:cs="Arial"/>
          <w:color w:val="000000"/>
          <w:sz w:val="22"/>
          <w:szCs w:val="22"/>
        </w:rPr>
        <w:lastRenderedPageBreak/>
        <w:t>Table 14: Transaction Set Trailer (SE)</w:t>
      </w:r>
    </w:p>
    <w:p w14:paraId="1F3235C6" w14:textId="77777777" w:rsidR="00D736EC" w:rsidRPr="009A7916" w:rsidRDefault="00D736EC">
      <w:pPr>
        <w:adjustRightInd w:val="0"/>
        <w:rPr>
          <w:rFonts w:ascii="Arial" w:hAnsi="Arial" w:cs="Arial"/>
          <w:color w:val="000000"/>
          <w:sz w:val="18"/>
          <w:szCs w:val="18"/>
        </w:rPr>
      </w:pPr>
    </w:p>
    <w:p w14:paraId="6445A5E0"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Sample: SE^23^000000022~</w:t>
      </w:r>
    </w:p>
    <w:p w14:paraId="5EF95E03" w14:textId="77777777" w:rsidR="00D736EC" w:rsidRPr="009A7916" w:rsidRDefault="00D736EC">
      <w:pPr>
        <w:adjustRightInd w:val="0"/>
        <w:rPr>
          <w:rFonts w:ascii="Arial" w:hAnsi="Arial" w:cs="Arial"/>
          <w:b/>
          <w:bCs/>
          <w:color w:val="FFFFF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6593858A" w14:textId="77777777">
        <w:trPr>
          <w:cantSplit/>
        </w:trPr>
        <w:tc>
          <w:tcPr>
            <w:tcW w:w="1791" w:type="dxa"/>
            <w:gridSpan w:val="2"/>
            <w:shd w:val="clear" w:color="auto" w:fill="808080"/>
          </w:tcPr>
          <w:p w14:paraId="1F98788D"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37557C6F"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629D6BEA" w14:textId="77777777">
        <w:tc>
          <w:tcPr>
            <w:tcW w:w="1230" w:type="dxa"/>
            <w:shd w:val="clear" w:color="auto" w:fill="808080"/>
          </w:tcPr>
          <w:p w14:paraId="6776E974"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57E6FDAD"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539EBD53"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0BD1ED13"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0F80B62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57D92EF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41EAAA8B"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65127CBF" w14:textId="77777777">
        <w:tc>
          <w:tcPr>
            <w:tcW w:w="1230" w:type="dxa"/>
          </w:tcPr>
          <w:p w14:paraId="4C41CC8B"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SE01</w:t>
            </w:r>
          </w:p>
        </w:tc>
        <w:tc>
          <w:tcPr>
            <w:tcW w:w="561" w:type="dxa"/>
          </w:tcPr>
          <w:p w14:paraId="1350D6D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96</w:t>
            </w:r>
          </w:p>
        </w:tc>
        <w:tc>
          <w:tcPr>
            <w:tcW w:w="5236" w:type="dxa"/>
          </w:tcPr>
          <w:p w14:paraId="1F4F2152"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Number of Included Segments</w:t>
            </w:r>
          </w:p>
          <w:p w14:paraId="39BDFC24"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the total number of segments in the transaction set</w:t>
            </w:r>
          </w:p>
          <w:p w14:paraId="487EB124"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including ST and SE segments.</w:t>
            </w:r>
          </w:p>
        </w:tc>
        <w:tc>
          <w:tcPr>
            <w:tcW w:w="1496" w:type="dxa"/>
          </w:tcPr>
          <w:p w14:paraId="3F5E9788"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2AE81400"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N0</w:t>
            </w:r>
          </w:p>
        </w:tc>
        <w:tc>
          <w:tcPr>
            <w:tcW w:w="935" w:type="dxa"/>
          </w:tcPr>
          <w:p w14:paraId="24540471"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1/6</w:t>
            </w:r>
          </w:p>
        </w:tc>
        <w:tc>
          <w:tcPr>
            <w:tcW w:w="2970" w:type="dxa"/>
          </w:tcPr>
          <w:p w14:paraId="463B1E9E" w14:textId="77777777" w:rsidR="00D736EC" w:rsidRPr="009A7916" w:rsidRDefault="00D736EC">
            <w:pPr>
              <w:adjustRightInd w:val="0"/>
              <w:rPr>
                <w:rFonts w:ascii="Arial" w:hAnsi="Arial" w:cs="Arial"/>
                <w:b/>
                <w:bCs/>
                <w:color w:val="FFFFFF"/>
                <w:sz w:val="18"/>
                <w:szCs w:val="18"/>
              </w:rPr>
            </w:pPr>
          </w:p>
        </w:tc>
      </w:tr>
      <w:tr w:rsidR="00D736EC" w:rsidRPr="009A7916" w14:paraId="6A3827A0" w14:textId="77777777">
        <w:tc>
          <w:tcPr>
            <w:tcW w:w="1230" w:type="dxa"/>
          </w:tcPr>
          <w:p w14:paraId="11489411"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SE02</w:t>
            </w:r>
          </w:p>
        </w:tc>
        <w:tc>
          <w:tcPr>
            <w:tcW w:w="561" w:type="dxa"/>
          </w:tcPr>
          <w:p w14:paraId="2864FA23"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329</w:t>
            </w:r>
          </w:p>
        </w:tc>
        <w:tc>
          <w:tcPr>
            <w:tcW w:w="5236" w:type="dxa"/>
          </w:tcPr>
          <w:p w14:paraId="44DCDFC4"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Transaction Set Control Number</w:t>
            </w:r>
          </w:p>
          <w:p w14:paraId="68812DE1"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The control number is assigned by the originator for the</w:t>
            </w:r>
          </w:p>
          <w:p w14:paraId="3EC9FC1C"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transaction set.</w:t>
            </w:r>
          </w:p>
          <w:p w14:paraId="65D9A32C"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Note: This is the same control number as in the ST02 data</w:t>
            </w:r>
          </w:p>
          <w:p w14:paraId="6955C97D"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element.</w:t>
            </w:r>
          </w:p>
        </w:tc>
        <w:tc>
          <w:tcPr>
            <w:tcW w:w="1496" w:type="dxa"/>
          </w:tcPr>
          <w:p w14:paraId="1B1FBFF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2C1339DF"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AN</w:t>
            </w:r>
          </w:p>
        </w:tc>
        <w:tc>
          <w:tcPr>
            <w:tcW w:w="935" w:type="dxa"/>
          </w:tcPr>
          <w:p w14:paraId="789FF820"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4/9</w:t>
            </w:r>
          </w:p>
        </w:tc>
        <w:tc>
          <w:tcPr>
            <w:tcW w:w="2970" w:type="dxa"/>
          </w:tcPr>
          <w:p w14:paraId="2BFED4D8" w14:textId="77777777" w:rsidR="00D736EC" w:rsidRPr="009A7916" w:rsidRDefault="00D736EC">
            <w:pPr>
              <w:adjustRightInd w:val="0"/>
              <w:rPr>
                <w:rFonts w:ascii="Arial" w:hAnsi="Arial" w:cs="Arial"/>
                <w:b/>
                <w:bCs/>
                <w:color w:val="FFFFFF"/>
                <w:sz w:val="18"/>
                <w:szCs w:val="18"/>
              </w:rPr>
            </w:pPr>
          </w:p>
        </w:tc>
      </w:tr>
    </w:tbl>
    <w:p w14:paraId="07551812" w14:textId="77777777" w:rsidR="00D736EC" w:rsidRPr="009A7916" w:rsidRDefault="00D736EC">
      <w:pPr>
        <w:adjustRightInd w:val="0"/>
        <w:rPr>
          <w:rFonts w:ascii="Arial" w:hAnsi="Arial" w:cs="Arial"/>
          <w:color w:val="000000"/>
          <w:sz w:val="18"/>
          <w:szCs w:val="18"/>
        </w:rPr>
      </w:pPr>
    </w:p>
    <w:p w14:paraId="66891013" w14:textId="77777777" w:rsidR="00D736EC" w:rsidRPr="009A7916" w:rsidRDefault="00D736EC">
      <w:pPr>
        <w:adjustRightInd w:val="0"/>
        <w:rPr>
          <w:rFonts w:ascii="Bookman Old Style" w:hAnsi="Bookman Old Style" w:cs="Arial"/>
          <w:color w:val="000000"/>
          <w:sz w:val="22"/>
          <w:szCs w:val="22"/>
        </w:rPr>
      </w:pPr>
    </w:p>
    <w:p w14:paraId="333AA92E" w14:textId="77777777" w:rsidR="00D736EC" w:rsidRPr="009A7916" w:rsidRDefault="00D736EC">
      <w:pPr>
        <w:adjustRightInd w:val="0"/>
        <w:rPr>
          <w:rFonts w:ascii="Bookman Old Style" w:hAnsi="Bookman Old Style" w:cs="Arial"/>
          <w:color w:val="000000"/>
          <w:sz w:val="22"/>
          <w:szCs w:val="22"/>
        </w:rPr>
      </w:pPr>
    </w:p>
    <w:p w14:paraId="6C792259" w14:textId="77777777" w:rsidR="00D736EC" w:rsidRPr="009A7916" w:rsidRDefault="00D736EC">
      <w:pPr>
        <w:adjustRightInd w:val="0"/>
        <w:rPr>
          <w:rFonts w:ascii="Bookman Old Style" w:hAnsi="Bookman Old Style" w:cs="Arial"/>
          <w:color w:val="000000"/>
          <w:sz w:val="22"/>
          <w:szCs w:val="22"/>
        </w:rPr>
      </w:pPr>
    </w:p>
    <w:p w14:paraId="7E27ABF6"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Table 15: Functional Group Trailer</w:t>
      </w:r>
    </w:p>
    <w:p w14:paraId="52FCF17B"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Sample: GE^1^012345678~</w:t>
      </w:r>
    </w:p>
    <w:p w14:paraId="4CC8D1ED" w14:textId="77777777" w:rsidR="00D736EC" w:rsidRPr="009A7916" w:rsidRDefault="00D736EC">
      <w:pPr>
        <w:adjustRightInd w:val="0"/>
        <w:rPr>
          <w:rFonts w:ascii="Arial" w:hAnsi="Arial" w:cs="Arial"/>
          <w:b/>
          <w:bCs/>
          <w:color w:val="FFFFF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640D0D7C" w14:textId="77777777">
        <w:trPr>
          <w:cantSplit/>
        </w:trPr>
        <w:tc>
          <w:tcPr>
            <w:tcW w:w="1791" w:type="dxa"/>
            <w:gridSpan w:val="2"/>
            <w:shd w:val="clear" w:color="auto" w:fill="808080"/>
          </w:tcPr>
          <w:p w14:paraId="4F2A4D8F"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24EE4656"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64A3027D" w14:textId="77777777">
        <w:tc>
          <w:tcPr>
            <w:tcW w:w="1230" w:type="dxa"/>
            <w:shd w:val="clear" w:color="auto" w:fill="808080"/>
          </w:tcPr>
          <w:p w14:paraId="63CB296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03FF7E8E"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7BA6BAE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465D9F17"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10AD0768"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5901D049"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35A0608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4693D090" w14:textId="77777777">
        <w:tc>
          <w:tcPr>
            <w:tcW w:w="1230" w:type="dxa"/>
          </w:tcPr>
          <w:p w14:paraId="5CA35624"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 xml:space="preserve">GE01 </w:t>
            </w:r>
          </w:p>
        </w:tc>
        <w:tc>
          <w:tcPr>
            <w:tcW w:w="561" w:type="dxa"/>
          </w:tcPr>
          <w:p w14:paraId="012C9007"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97</w:t>
            </w:r>
          </w:p>
        </w:tc>
        <w:tc>
          <w:tcPr>
            <w:tcW w:w="5236" w:type="dxa"/>
          </w:tcPr>
          <w:p w14:paraId="259E1411"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Number of Transaction Sets Included</w:t>
            </w:r>
          </w:p>
          <w:p w14:paraId="3C749A8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the total number of transaction sets included in the</w:t>
            </w:r>
          </w:p>
          <w:p w14:paraId="60583365"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functional group or interchange (transmission) group</w:t>
            </w:r>
          </w:p>
          <w:p w14:paraId="32B89AD6"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terminated by the trailer containing this element. There is</w:t>
            </w:r>
          </w:p>
          <w:p w14:paraId="6F18C1DB"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only one transaction set of 810.</w:t>
            </w:r>
          </w:p>
        </w:tc>
        <w:tc>
          <w:tcPr>
            <w:tcW w:w="1496" w:type="dxa"/>
          </w:tcPr>
          <w:p w14:paraId="23D1DEA7"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45577C5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ID</w:t>
            </w:r>
          </w:p>
        </w:tc>
        <w:tc>
          <w:tcPr>
            <w:tcW w:w="935" w:type="dxa"/>
          </w:tcPr>
          <w:p w14:paraId="48490C7D"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1/6</w:t>
            </w:r>
          </w:p>
        </w:tc>
        <w:tc>
          <w:tcPr>
            <w:tcW w:w="2970" w:type="dxa"/>
          </w:tcPr>
          <w:p w14:paraId="3570E1D1"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w:t>
            </w:r>
          </w:p>
        </w:tc>
      </w:tr>
      <w:tr w:rsidR="00D736EC" w:rsidRPr="009A7916" w14:paraId="409118F0" w14:textId="77777777">
        <w:tc>
          <w:tcPr>
            <w:tcW w:w="1230" w:type="dxa"/>
          </w:tcPr>
          <w:p w14:paraId="2FB502A6"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GE02</w:t>
            </w:r>
          </w:p>
        </w:tc>
        <w:tc>
          <w:tcPr>
            <w:tcW w:w="561" w:type="dxa"/>
          </w:tcPr>
          <w:p w14:paraId="4E336814"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28</w:t>
            </w:r>
          </w:p>
        </w:tc>
        <w:tc>
          <w:tcPr>
            <w:tcW w:w="5236" w:type="dxa"/>
          </w:tcPr>
          <w:p w14:paraId="252CB5F0"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Group Control Number</w:t>
            </w:r>
          </w:p>
          <w:p w14:paraId="3F4C7687"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the assigned number that is initiated and maintained</w:t>
            </w:r>
          </w:p>
          <w:p w14:paraId="736BF7AD"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by the sender. Note: This is the same Group Control</w:t>
            </w:r>
          </w:p>
          <w:p w14:paraId="10099180"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Number as in the GS06 data element.</w:t>
            </w:r>
          </w:p>
        </w:tc>
        <w:tc>
          <w:tcPr>
            <w:tcW w:w="1496" w:type="dxa"/>
          </w:tcPr>
          <w:p w14:paraId="5A1F9378"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086956B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No</w:t>
            </w:r>
          </w:p>
        </w:tc>
        <w:tc>
          <w:tcPr>
            <w:tcW w:w="935" w:type="dxa"/>
          </w:tcPr>
          <w:p w14:paraId="4C31329A"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1/9</w:t>
            </w:r>
          </w:p>
        </w:tc>
        <w:tc>
          <w:tcPr>
            <w:tcW w:w="2970" w:type="dxa"/>
          </w:tcPr>
          <w:p w14:paraId="166F22A7" w14:textId="77777777" w:rsidR="00D736EC" w:rsidRPr="009A7916" w:rsidRDefault="00D736EC">
            <w:pPr>
              <w:adjustRightInd w:val="0"/>
              <w:rPr>
                <w:rFonts w:ascii="Arial" w:hAnsi="Arial" w:cs="Arial"/>
                <w:b/>
                <w:bCs/>
                <w:color w:val="FFFFFF"/>
                <w:sz w:val="18"/>
                <w:szCs w:val="18"/>
              </w:rPr>
            </w:pPr>
          </w:p>
        </w:tc>
      </w:tr>
    </w:tbl>
    <w:p w14:paraId="197698D7" w14:textId="77777777" w:rsidR="00D736EC" w:rsidRPr="009A7916" w:rsidRDefault="00D736EC">
      <w:pPr>
        <w:adjustRightInd w:val="0"/>
        <w:rPr>
          <w:rFonts w:ascii="Arial" w:hAnsi="Arial" w:cs="Arial"/>
          <w:color w:val="000000"/>
          <w:sz w:val="18"/>
          <w:szCs w:val="18"/>
        </w:rPr>
      </w:pPr>
      <w:r w:rsidRPr="009A7916">
        <w:rPr>
          <w:rFonts w:ascii="Arial" w:hAnsi="Arial" w:cs="Arial"/>
          <w:b/>
          <w:bCs/>
          <w:color w:val="FFFFFF"/>
          <w:sz w:val="18"/>
          <w:szCs w:val="18"/>
        </w:rPr>
        <w:t>Length Code</w:t>
      </w:r>
    </w:p>
    <w:p w14:paraId="75D227ED" w14:textId="77777777" w:rsidR="00D736EC" w:rsidRPr="009A7916" w:rsidRDefault="00D736EC">
      <w:pPr>
        <w:adjustRightInd w:val="0"/>
        <w:rPr>
          <w:rFonts w:ascii="Arial" w:hAnsi="Arial" w:cs="Arial"/>
          <w:color w:val="000000"/>
          <w:sz w:val="18"/>
          <w:szCs w:val="18"/>
        </w:rPr>
      </w:pPr>
    </w:p>
    <w:p w14:paraId="1A52954D" w14:textId="77777777" w:rsidR="00D736EC" w:rsidRPr="009A7916" w:rsidRDefault="00D736EC">
      <w:pPr>
        <w:adjustRightInd w:val="0"/>
        <w:rPr>
          <w:rFonts w:ascii="Bookman Old Style" w:hAnsi="Bookman Old Style" w:cs="Arial"/>
          <w:color w:val="000000"/>
          <w:sz w:val="18"/>
          <w:szCs w:val="18"/>
        </w:rPr>
      </w:pPr>
    </w:p>
    <w:p w14:paraId="6D367B85"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br w:type="page"/>
      </w:r>
      <w:r w:rsidRPr="009A7916">
        <w:rPr>
          <w:rFonts w:ascii="Bookman Old Style" w:hAnsi="Bookman Old Style" w:cs="Arial"/>
          <w:color w:val="000000"/>
          <w:sz w:val="22"/>
          <w:szCs w:val="22"/>
        </w:rPr>
        <w:lastRenderedPageBreak/>
        <w:t>Table 16: Interchange Control Trailer</w:t>
      </w:r>
    </w:p>
    <w:p w14:paraId="5E2D8145" w14:textId="77777777" w:rsidR="00D736EC" w:rsidRPr="009A7916" w:rsidRDefault="00D736EC">
      <w:pPr>
        <w:adjustRightInd w:val="0"/>
        <w:rPr>
          <w:rFonts w:ascii="Arial" w:hAnsi="Arial" w:cs="Arial"/>
          <w:color w:val="000000"/>
          <w:sz w:val="18"/>
          <w:szCs w:val="18"/>
        </w:rPr>
      </w:pPr>
    </w:p>
    <w:p w14:paraId="12C519E6" w14:textId="77777777" w:rsidR="00D736EC" w:rsidRPr="009A7916" w:rsidRDefault="00D736EC">
      <w:pPr>
        <w:adjustRightInd w:val="0"/>
        <w:jc w:val="center"/>
        <w:rPr>
          <w:rFonts w:ascii="Arial" w:hAnsi="Arial" w:cs="Arial"/>
          <w:color w:val="000000"/>
          <w:sz w:val="18"/>
          <w:szCs w:val="18"/>
        </w:rPr>
      </w:pPr>
      <w:r w:rsidRPr="009A7916">
        <w:rPr>
          <w:rFonts w:ascii="Arial" w:hAnsi="Arial" w:cs="Arial"/>
          <w:color w:val="000000"/>
          <w:sz w:val="18"/>
          <w:szCs w:val="18"/>
        </w:rPr>
        <w:t>Sample: IEA^1^900456789~</w:t>
      </w:r>
    </w:p>
    <w:p w14:paraId="2E7F3A43" w14:textId="77777777" w:rsidR="00D736EC" w:rsidRPr="009A7916" w:rsidRDefault="00D736EC">
      <w:pPr>
        <w:adjustRightInd w:val="0"/>
        <w:rPr>
          <w:rFonts w:ascii="Arial" w:hAnsi="Arial" w:cs="Arial"/>
          <w:b/>
          <w:bCs/>
          <w:color w:val="FFFFF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61"/>
        <w:gridCol w:w="5236"/>
        <w:gridCol w:w="1496"/>
        <w:gridCol w:w="748"/>
        <w:gridCol w:w="935"/>
        <w:gridCol w:w="2970"/>
      </w:tblGrid>
      <w:tr w:rsidR="00D736EC" w:rsidRPr="009A7916" w14:paraId="51539C25" w14:textId="77777777">
        <w:trPr>
          <w:cantSplit/>
        </w:trPr>
        <w:tc>
          <w:tcPr>
            <w:tcW w:w="1791" w:type="dxa"/>
            <w:gridSpan w:val="2"/>
            <w:shd w:val="clear" w:color="auto" w:fill="808080"/>
          </w:tcPr>
          <w:p w14:paraId="61EAEE89" w14:textId="77777777" w:rsidR="00D736EC" w:rsidRPr="009A7916" w:rsidRDefault="00D736EC">
            <w:pPr>
              <w:adjustRightInd w:val="0"/>
              <w:rPr>
                <w:rFonts w:ascii="Arial" w:hAnsi="Arial" w:cs="Arial"/>
                <w:b/>
                <w:bCs/>
                <w:color w:val="FFFFFF"/>
                <w:sz w:val="18"/>
                <w:szCs w:val="18"/>
              </w:rPr>
            </w:pPr>
            <w:r w:rsidRPr="009A7916">
              <w:rPr>
                <w:rFonts w:ascii="Arial" w:hAnsi="Arial" w:cs="Arial"/>
                <w:b/>
                <w:bCs/>
                <w:color w:val="FFFFFF"/>
                <w:sz w:val="18"/>
                <w:szCs w:val="18"/>
              </w:rPr>
              <w:t>Reference</w:t>
            </w:r>
          </w:p>
        </w:tc>
        <w:tc>
          <w:tcPr>
            <w:tcW w:w="11385" w:type="dxa"/>
            <w:gridSpan w:val="5"/>
            <w:shd w:val="clear" w:color="auto" w:fill="808080"/>
          </w:tcPr>
          <w:p w14:paraId="0CCDE194"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Data Element</w:t>
            </w:r>
          </w:p>
        </w:tc>
      </w:tr>
      <w:tr w:rsidR="00D736EC" w:rsidRPr="009A7916" w14:paraId="7C8D56F2" w14:textId="77777777">
        <w:tc>
          <w:tcPr>
            <w:tcW w:w="1230" w:type="dxa"/>
            <w:shd w:val="clear" w:color="auto" w:fill="808080"/>
          </w:tcPr>
          <w:p w14:paraId="0F9A05D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Designator</w:t>
            </w:r>
          </w:p>
        </w:tc>
        <w:tc>
          <w:tcPr>
            <w:tcW w:w="561" w:type="dxa"/>
            <w:shd w:val="clear" w:color="auto" w:fill="808080"/>
          </w:tcPr>
          <w:p w14:paraId="22DDFC9E"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No.</w:t>
            </w:r>
          </w:p>
        </w:tc>
        <w:tc>
          <w:tcPr>
            <w:tcW w:w="5236" w:type="dxa"/>
            <w:shd w:val="clear" w:color="auto" w:fill="808080"/>
          </w:tcPr>
          <w:p w14:paraId="3930FD22"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Name and Description</w:t>
            </w:r>
          </w:p>
        </w:tc>
        <w:tc>
          <w:tcPr>
            <w:tcW w:w="1496" w:type="dxa"/>
            <w:shd w:val="clear" w:color="auto" w:fill="808080"/>
          </w:tcPr>
          <w:p w14:paraId="276BE2FC"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Requirement Designator</w:t>
            </w:r>
          </w:p>
        </w:tc>
        <w:tc>
          <w:tcPr>
            <w:tcW w:w="748" w:type="dxa"/>
            <w:shd w:val="clear" w:color="auto" w:fill="808080"/>
          </w:tcPr>
          <w:p w14:paraId="70EFAB0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Type</w:t>
            </w:r>
          </w:p>
        </w:tc>
        <w:tc>
          <w:tcPr>
            <w:tcW w:w="935" w:type="dxa"/>
            <w:shd w:val="clear" w:color="auto" w:fill="808080"/>
          </w:tcPr>
          <w:p w14:paraId="3580D7FA"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Length</w:t>
            </w:r>
          </w:p>
        </w:tc>
        <w:tc>
          <w:tcPr>
            <w:tcW w:w="2970" w:type="dxa"/>
            <w:shd w:val="clear" w:color="auto" w:fill="808080"/>
          </w:tcPr>
          <w:p w14:paraId="2AEA60B9"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b/>
                <w:bCs/>
                <w:color w:val="FFFFFF"/>
                <w:sz w:val="18"/>
                <w:szCs w:val="18"/>
              </w:rPr>
              <w:t>Code</w:t>
            </w:r>
          </w:p>
        </w:tc>
      </w:tr>
      <w:tr w:rsidR="00D736EC" w:rsidRPr="009A7916" w14:paraId="46244320" w14:textId="77777777">
        <w:tc>
          <w:tcPr>
            <w:tcW w:w="1230" w:type="dxa"/>
          </w:tcPr>
          <w:p w14:paraId="554D7587"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IEA01</w:t>
            </w:r>
          </w:p>
        </w:tc>
        <w:tc>
          <w:tcPr>
            <w:tcW w:w="561" w:type="dxa"/>
          </w:tcPr>
          <w:p w14:paraId="17A2A060"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I16</w:t>
            </w:r>
          </w:p>
        </w:tc>
        <w:tc>
          <w:tcPr>
            <w:tcW w:w="5236" w:type="dxa"/>
          </w:tcPr>
          <w:p w14:paraId="54EF3EAB"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Number of Included Functional Groups</w:t>
            </w:r>
          </w:p>
          <w:p w14:paraId="7943FE02"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is the number of functional groups included in a</w:t>
            </w:r>
          </w:p>
          <w:p w14:paraId="40749567"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transmission. There is only one transaction type.</w:t>
            </w:r>
          </w:p>
        </w:tc>
        <w:tc>
          <w:tcPr>
            <w:tcW w:w="1496" w:type="dxa"/>
          </w:tcPr>
          <w:p w14:paraId="539461DD"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7E7B4621"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N</w:t>
            </w:r>
          </w:p>
        </w:tc>
        <w:tc>
          <w:tcPr>
            <w:tcW w:w="935" w:type="dxa"/>
          </w:tcPr>
          <w:p w14:paraId="5A3E60F0"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1/5</w:t>
            </w:r>
          </w:p>
        </w:tc>
        <w:tc>
          <w:tcPr>
            <w:tcW w:w="2970" w:type="dxa"/>
          </w:tcPr>
          <w:p w14:paraId="2619C842"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1</w:t>
            </w:r>
          </w:p>
        </w:tc>
      </w:tr>
      <w:tr w:rsidR="00D736EC" w:rsidRPr="009A7916" w14:paraId="60930747" w14:textId="77777777">
        <w:tc>
          <w:tcPr>
            <w:tcW w:w="1230" w:type="dxa"/>
          </w:tcPr>
          <w:p w14:paraId="782FF079"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IEA02</w:t>
            </w:r>
          </w:p>
        </w:tc>
        <w:tc>
          <w:tcPr>
            <w:tcW w:w="561" w:type="dxa"/>
          </w:tcPr>
          <w:p w14:paraId="62294798"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I12</w:t>
            </w:r>
          </w:p>
        </w:tc>
        <w:tc>
          <w:tcPr>
            <w:tcW w:w="5236" w:type="dxa"/>
          </w:tcPr>
          <w:p w14:paraId="64AC72F3" w14:textId="77777777" w:rsidR="00D736EC" w:rsidRPr="009A7916" w:rsidRDefault="00D736EC">
            <w:pPr>
              <w:adjustRightInd w:val="0"/>
              <w:rPr>
                <w:rFonts w:ascii="Arial" w:hAnsi="Arial" w:cs="Arial"/>
                <w:b/>
                <w:bCs/>
                <w:color w:val="000000"/>
                <w:sz w:val="18"/>
                <w:szCs w:val="18"/>
              </w:rPr>
            </w:pPr>
            <w:r w:rsidRPr="009A7916">
              <w:rPr>
                <w:rFonts w:ascii="Arial" w:hAnsi="Arial" w:cs="Arial"/>
                <w:b/>
                <w:bCs/>
                <w:color w:val="000000"/>
                <w:sz w:val="18"/>
                <w:szCs w:val="18"/>
              </w:rPr>
              <w:t>Interchange Control Number</w:t>
            </w:r>
          </w:p>
          <w:p w14:paraId="46C2C139"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This uniquely identifies the interchange data to the sender.</w:t>
            </w:r>
          </w:p>
          <w:p w14:paraId="387B8598" w14:textId="77777777" w:rsidR="00D736EC" w:rsidRPr="009A7916" w:rsidRDefault="00D736EC">
            <w:pPr>
              <w:adjustRightInd w:val="0"/>
              <w:rPr>
                <w:rFonts w:ascii="Arial" w:hAnsi="Arial" w:cs="Arial"/>
                <w:color w:val="000000"/>
                <w:sz w:val="18"/>
                <w:szCs w:val="18"/>
              </w:rPr>
            </w:pPr>
            <w:r w:rsidRPr="009A7916">
              <w:rPr>
                <w:rFonts w:ascii="Arial" w:hAnsi="Arial" w:cs="Arial"/>
                <w:color w:val="000000"/>
                <w:sz w:val="18"/>
                <w:szCs w:val="18"/>
              </w:rPr>
              <w:t>Note: This is the same number as in the ISA13 data</w:t>
            </w:r>
          </w:p>
          <w:p w14:paraId="75C0E28B"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element.</w:t>
            </w:r>
          </w:p>
        </w:tc>
        <w:tc>
          <w:tcPr>
            <w:tcW w:w="1496" w:type="dxa"/>
          </w:tcPr>
          <w:p w14:paraId="03BFF5E5"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M</w:t>
            </w:r>
          </w:p>
        </w:tc>
        <w:tc>
          <w:tcPr>
            <w:tcW w:w="748" w:type="dxa"/>
          </w:tcPr>
          <w:p w14:paraId="76490E5B" w14:textId="77777777" w:rsidR="00D736EC" w:rsidRPr="009A7916" w:rsidRDefault="00D736EC">
            <w:pPr>
              <w:adjustRightInd w:val="0"/>
              <w:jc w:val="center"/>
              <w:rPr>
                <w:rFonts w:ascii="Arial" w:hAnsi="Arial" w:cs="Arial"/>
                <w:b/>
                <w:bCs/>
                <w:color w:val="FFFFFF"/>
                <w:sz w:val="18"/>
                <w:szCs w:val="18"/>
              </w:rPr>
            </w:pPr>
            <w:r w:rsidRPr="009A7916">
              <w:rPr>
                <w:rFonts w:ascii="Arial" w:hAnsi="Arial" w:cs="Arial"/>
                <w:color w:val="000000"/>
                <w:sz w:val="18"/>
                <w:szCs w:val="18"/>
              </w:rPr>
              <w:t>N</w:t>
            </w:r>
          </w:p>
        </w:tc>
        <w:tc>
          <w:tcPr>
            <w:tcW w:w="935" w:type="dxa"/>
          </w:tcPr>
          <w:p w14:paraId="6BB8B3CA" w14:textId="77777777" w:rsidR="00D736EC" w:rsidRPr="009A7916" w:rsidRDefault="00D736EC">
            <w:pPr>
              <w:adjustRightInd w:val="0"/>
              <w:rPr>
                <w:rFonts w:ascii="Arial" w:hAnsi="Arial" w:cs="Arial"/>
                <w:b/>
                <w:bCs/>
                <w:color w:val="FFFFFF"/>
                <w:sz w:val="18"/>
                <w:szCs w:val="18"/>
              </w:rPr>
            </w:pPr>
            <w:r w:rsidRPr="009A7916">
              <w:rPr>
                <w:rFonts w:ascii="Arial" w:hAnsi="Arial" w:cs="Arial"/>
                <w:color w:val="000000"/>
                <w:sz w:val="18"/>
                <w:szCs w:val="18"/>
              </w:rPr>
              <w:t>9/9</w:t>
            </w:r>
          </w:p>
        </w:tc>
        <w:tc>
          <w:tcPr>
            <w:tcW w:w="2970" w:type="dxa"/>
          </w:tcPr>
          <w:p w14:paraId="27D63A9B" w14:textId="77777777" w:rsidR="00D736EC" w:rsidRPr="009A7916" w:rsidRDefault="00D736EC">
            <w:pPr>
              <w:adjustRightInd w:val="0"/>
              <w:rPr>
                <w:rFonts w:ascii="Arial" w:hAnsi="Arial" w:cs="Arial"/>
                <w:b/>
                <w:bCs/>
                <w:color w:val="FFFFFF"/>
                <w:sz w:val="18"/>
                <w:szCs w:val="18"/>
              </w:rPr>
            </w:pPr>
          </w:p>
        </w:tc>
      </w:tr>
    </w:tbl>
    <w:p w14:paraId="038B06C3" w14:textId="77777777" w:rsidR="00D736EC" w:rsidRPr="009A7916" w:rsidRDefault="00D736EC">
      <w:pPr>
        <w:adjustRightInd w:val="0"/>
        <w:rPr>
          <w:rFonts w:ascii="Bookman Old Style" w:hAnsi="Bookman Old Style" w:cs="Arial"/>
          <w:color w:val="000000"/>
          <w:sz w:val="18"/>
          <w:szCs w:val="18"/>
        </w:rPr>
        <w:sectPr w:rsidR="00D736EC" w:rsidRPr="009A7916">
          <w:headerReference w:type="even" r:id="rId106"/>
          <w:headerReference w:type="default" r:id="rId107"/>
          <w:footerReference w:type="even" r:id="rId108"/>
          <w:footerReference w:type="default" r:id="rId109"/>
          <w:headerReference w:type="first" r:id="rId110"/>
          <w:endnotePr>
            <w:numFmt w:val="decimal"/>
          </w:endnotePr>
          <w:pgSz w:w="15840" w:h="12240" w:orient="landscape" w:code="1"/>
          <w:pgMar w:top="1440" w:right="1440" w:bottom="1440" w:left="1440" w:header="720" w:footer="720" w:gutter="0"/>
          <w:cols w:space="720"/>
          <w:noEndnote/>
        </w:sectPr>
      </w:pPr>
    </w:p>
    <w:p w14:paraId="078F23C3" w14:textId="77777777" w:rsidR="00D736EC" w:rsidRPr="009A7916" w:rsidRDefault="00D736EC">
      <w:pPr>
        <w:adjustRightInd w:val="0"/>
        <w:rPr>
          <w:rFonts w:ascii="Bookman Old Style" w:hAnsi="Bookman Old Style" w:cs="Arial"/>
          <w:color w:val="000000"/>
          <w:sz w:val="18"/>
          <w:szCs w:val="18"/>
        </w:rPr>
      </w:pPr>
    </w:p>
    <w:p w14:paraId="195B96CE" w14:textId="77777777" w:rsidR="00D736EC" w:rsidRPr="009A7916" w:rsidRDefault="00D736EC">
      <w:pPr>
        <w:adjustRightInd w:val="0"/>
        <w:rPr>
          <w:rFonts w:ascii="Arial" w:hAnsi="Arial" w:cs="Arial"/>
          <w:b/>
          <w:bCs/>
          <w:i/>
          <w:iCs/>
          <w:color w:val="000000"/>
        </w:rPr>
      </w:pPr>
      <w:r w:rsidRPr="009A7916">
        <w:rPr>
          <w:rFonts w:ascii="Arial" w:hAnsi="Arial" w:cs="Arial"/>
          <w:b/>
          <w:bCs/>
          <w:i/>
          <w:iCs/>
          <w:color w:val="000000"/>
        </w:rPr>
        <w:t>3.4 Implementation and Control Structure</w:t>
      </w:r>
    </w:p>
    <w:p w14:paraId="69B521B1" w14:textId="77777777" w:rsidR="00D736EC" w:rsidRPr="009A7916" w:rsidRDefault="00D736EC">
      <w:pPr>
        <w:adjustRightInd w:val="0"/>
        <w:rPr>
          <w:rFonts w:ascii="Bookman Old Style" w:hAnsi="Bookman Old Style" w:cs="Arial"/>
          <w:color w:val="000000"/>
          <w:sz w:val="22"/>
          <w:szCs w:val="22"/>
        </w:rPr>
      </w:pPr>
    </w:p>
    <w:p w14:paraId="64DA80BB"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A. Implementation</w:t>
      </w:r>
    </w:p>
    <w:p w14:paraId="2D896252" w14:textId="77777777" w:rsidR="00D736EC" w:rsidRPr="009A7916" w:rsidRDefault="00D736EC">
      <w:pPr>
        <w:adjustRightInd w:val="0"/>
        <w:rPr>
          <w:rFonts w:ascii="Bookman Old Style" w:hAnsi="Bookman Old Style" w:cs="Arial"/>
          <w:color w:val="000000"/>
          <w:sz w:val="22"/>
          <w:szCs w:val="22"/>
        </w:rPr>
      </w:pPr>
    </w:p>
    <w:p w14:paraId="0A8DBC35"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The vendor will provide the export file as described in this document. This</w:t>
      </w:r>
    </w:p>
    <w:p w14:paraId="7A79FD9D"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export file should be available to DHCP, in the user's personal computer</w:t>
      </w:r>
    </w:p>
    <w:p w14:paraId="3503715D"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 xml:space="preserve">operating system, no later than 7:00 </w:t>
      </w:r>
      <w:r w:rsidRPr="009A7916">
        <w:rPr>
          <w:rFonts w:ascii="Bookman Old Style" w:hAnsi="Bookman Old Style" w:cs="Arial"/>
          <w:color w:val="000000"/>
          <w:sz w:val="18"/>
          <w:szCs w:val="18"/>
        </w:rPr>
        <w:t>A</w:t>
      </w:r>
      <w:r w:rsidRPr="009A7916">
        <w:rPr>
          <w:rFonts w:ascii="Bookman Old Style" w:hAnsi="Bookman Old Style" w:cs="Arial"/>
          <w:color w:val="000000"/>
          <w:sz w:val="22"/>
          <w:szCs w:val="22"/>
        </w:rPr>
        <w:t>.</w:t>
      </w:r>
      <w:r w:rsidRPr="009A7916">
        <w:rPr>
          <w:rFonts w:ascii="Bookman Old Style" w:hAnsi="Bookman Old Style" w:cs="Arial"/>
          <w:color w:val="000000"/>
          <w:sz w:val="18"/>
          <w:szCs w:val="18"/>
        </w:rPr>
        <w:t>M</w:t>
      </w:r>
      <w:r w:rsidRPr="009A7916">
        <w:rPr>
          <w:rFonts w:ascii="Bookman Old Style" w:hAnsi="Bookman Old Style" w:cs="Arial"/>
          <w:color w:val="000000"/>
          <w:sz w:val="22"/>
          <w:szCs w:val="22"/>
        </w:rPr>
        <w:t>. (VAMC site local time) of the</w:t>
      </w:r>
    </w:p>
    <w:p w14:paraId="6020C40A"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scheduled delivery day of the confirmed invoice transaction. This will allow for</w:t>
      </w:r>
    </w:p>
    <w:p w14:paraId="640DA9DE"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the information to be processed into DHCP in a timely manner. This file will be</w:t>
      </w:r>
    </w:p>
    <w:p w14:paraId="7B3A9B9C"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located in the Root Directory (i.e., C:\) and will be named INVOICE.DAT. If</w:t>
      </w:r>
    </w:p>
    <w:p w14:paraId="1270BA71"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more than one invoice is to be exported for the same business day or if the file</w:t>
      </w:r>
    </w:p>
    <w:p w14:paraId="09AD43D1"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already exists from previous exports, subsequent transaction sets will be</w:t>
      </w:r>
    </w:p>
    <w:p w14:paraId="570F5655"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appended to the INVOICE.DAT file. A file containing the Cyclical Redundancy</w:t>
      </w:r>
    </w:p>
    <w:p w14:paraId="026FD792"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Check (CRC) value of the export file (INVOICE.DAT) will also be exported as</w:t>
      </w:r>
    </w:p>
    <w:p w14:paraId="17ADA39B"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outlined below. This file will also be in the Root Directory on the user's PC.</w:t>
      </w:r>
    </w:p>
    <w:p w14:paraId="7B6A2130"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The CRC value will be recalculated and a new .CRC file will be created in place</w:t>
      </w:r>
    </w:p>
    <w:p w14:paraId="318821E7"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of the previous one every time a new transaction set is appended to the</w:t>
      </w:r>
    </w:p>
    <w:p w14:paraId="4E89714F"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INVOICE.DAT file. It will be named with the same 8 character name as the</w:t>
      </w:r>
    </w:p>
    <w:p w14:paraId="09CCCE1A"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export file and have an extension of .CRC (i.e., INVOICE.CRC). The following is</w:t>
      </w:r>
    </w:p>
    <w:p w14:paraId="110B6C3A"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the format for the CRC file:</w:t>
      </w:r>
    </w:p>
    <w:p w14:paraId="7E43AA0F" w14:textId="77777777" w:rsidR="00D736EC" w:rsidRPr="009A7916" w:rsidRDefault="00D736EC">
      <w:pPr>
        <w:adjustRightInd w:val="0"/>
        <w:rPr>
          <w:rFonts w:ascii="Bookman Old Style" w:hAnsi="Bookman Old Style" w:cs="Arial"/>
          <w:color w:val="000000"/>
          <w:sz w:val="22"/>
          <w:szCs w:val="22"/>
        </w:rPr>
      </w:pPr>
    </w:p>
    <w:p w14:paraId="04DFFC1C" w14:textId="77777777" w:rsidR="00D736EC" w:rsidRPr="009A7916" w:rsidRDefault="00D736EC">
      <w:pPr>
        <w:adjustRightInd w:val="0"/>
        <w:rPr>
          <w:rFonts w:ascii="Arial" w:hAnsi="Arial" w:cs="Arial"/>
          <w:color w:val="000000"/>
          <w:sz w:val="22"/>
          <w:szCs w:val="22"/>
        </w:rPr>
      </w:pPr>
      <w:r w:rsidRPr="009A7916">
        <w:rPr>
          <w:rFonts w:ascii="Arial" w:hAnsi="Arial" w:cs="Arial"/>
          <w:color w:val="000000"/>
          <w:sz w:val="22"/>
          <w:szCs w:val="22"/>
        </w:rPr>
        <w:t>INVOICE.DAT^2043^CRC~</w:t>
      </w:r>
    </w:p>
    <w:p w14:paraId="1FD77EFD" w14:textId="77777777" w:rsidR="00D736EC" w:rsidRPr="009A7916" w:rsidRDefault="00D736EC">
      <w:pPr>
        <w:adjustRightInd w:val="0"/>
        <w:rPr>
          <w:rFonts w:ascii="Bookman Old Style" w:hAnsi="Bookman Old Style" w:cs="Arial"/>
          <w:color w:val="000000"/>
          <w:sz w:val="22"/>
          <w:szCs w:val="22"/>
        </w:rPr>
      </w:pPr>
    </w:p>
    <w:p w14:paraId="292F67F5"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Where INVOICE.DAT is the export file name and 2043 is the CRC value. This</w:t>
      </w:r>
    </w:p>
    <w:p w14:paraId="1AB3F6C0"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 xml:space="preserve">file </w:t>
      </w:r>
      <w:r w:rsidRPr="009A7916">
        <w:rPr>
          <w:rFonts w:ascii="Bookman Old Style" w:hAnsi="Bookman Old Style" w:cs="Arial"/>
          <w:color w:val="000000"/>
          <w:sz w:val="22"/>
          <w:szCs w:val="22"/>
          <w:u w:val="single"/>
        </w:rPr>
        <w:t xml:space="preserve">will not </w:t>
      </w:r>
      <w:r w:rsidRPr="009A7916">
        <w:rPr>
          <w:rFonts w:ascii="Bookman Old Style" w:hAnsi="Bookman Old Style" w:cs="Arial"/>
          <w:color w:val="000000"/>
          <w:sz w:val="22"/>
          <w:szCs w:val="22"/>
        </w:rPr>
        <w:t>contain any other data whatsoever.</w:t>
      </w:r>
    </w:p>
    <w:p w14:paraId="050DE7F0" w14:textId="77777777" w:rsidR="00D736EC" w:rsidRPr="009A7916" w:rsidRDefault="00D736EC">
      <w:pPr>
        <w:adjustRightInd w:val="0"/>
        <w:rPr>
          <w:rFonts w:ascii="Bookman Old Style" w:hAnsi="Bookman Old Style" w:cs="Arial"/>
          <w:color w:val="000000"/>
          <w:sz w:val="22"/>
          <w:szCs w:val="22"/>
        </w:rPr>
      </w:pPr>
    </w:p>
    <w:p w14:paraId="0187A0E8"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NOTE: This does not preclude the vendor from providing the normal paper</w:t>
      </w:r>
    </w:p>
    <w:p w14:paraId="4B349908"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invoices and related documents as agreed upon prior to this interface.</w:t>
      </w:r>
    </w:p>
    <w:p w14:paraId="3BDF9CF4" w14:textId="77777777" w:rsidR="00D736EC" w:rsidRPr="009A7916" w:rsidRDefault="00D736EC">
      <w:pPr>
        <w:adjustRightInd w:val="0"/>
        <w:rPr>
          <w:rFonts w:ascii="Bookman Old Style" w:hAnsi="Bookman Old Style" w:cs="Arial"/>
          <w:color w:val="000000"/>
          <w:sz w:val="22"/>
          <w:szCs w:val="22"/>
        </w:rPr>
      </w:pPr>
    </w:p>
    <w:p w14:paraId="0C9501CE" w14:textId="77777777" w:rsidR="00D736EC" w:rsidRPr="009A7916" w:rsidRDefault="00D736EC">
      <w:pPr>
        <w:adjustRightInd w:val="0"/>
        <w:rPr>
          <w:rFonts w:ascii="Bookman Old Style" w:hAnsi="Bookman Old Style" w:cs="Arial"/>
          <w:color w:val="000000"/>
          <w:sz w:val="22"/>
          <w:szCs w:val="22"/>
        </w:rPr>
      </w:pPr>
    </w:p>
    <w:p w14:paraId="4B72E20D"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B. Control Structure</w:t>
      </w:r>
    </w:p>
    <w:p w14:paraId="1156D8A1" w14:textId="77777777" w:rsidR="00D736EC" w:rsidRPr="009A7916" w:rsidRDefault="00D736EC">
      <w:pPr>
        <w:adjustRightInd w:val="0"/>
        <w:rPr>
          <w:rFonts w:ascii="Bookman Old Style" w:hAnsi="Bookman Old Style" w:cs="Arial"/>
          <w:color w:val="000000"/>
          <w:sz w:val="22"/>
          <w:szCs w:val="22"/>
        </w:rPr>
      </w:pPr>
    </w:p>
    <w:p w14:paraId="4BC14C0A"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The INVOICE.CRC file will use the caret (^) as the data element delimiter and</w:t>
      </w:r>
    </w:p>
    <w:p w14:paraId="518EF446"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the tilde (~) as the segment line terminator followed by a carriage return.</w:t>
      </w:r>
    </w:p>
    <w:p w14:paraId="743DF6B2"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In the INVOICE.DAT file, the data element delimiter and segment line</w:t>
      </w:r>
    </w:p>
    <w:p w14:paraId="082DFFA2"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terminator are defined in the ISA segment. Segments do not have to be</w:t>
      </w:r>
    </w:p>
    <w:p w14:paraId="67B48BCB"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terminated by a carriage return. The transaction set should look like the</w:t>
      </w:r>
    </w:p>
    <w:p w14:paraId="1463CF74"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sample on page 21. Segment lines cannot exceed 245 characters each. All</w:t>
      </w:r>
    </w:p>
    <w:p w14:paraId="541A4D69"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other rules of ASC X12 Draft Version 3 Release 2 apply.</w:t>
      </w:r>
    </w:p>
    <w:p w14:paraId="10189ECC" w14:textId="77777777" w:rsidR="00D736EC" w:rsidRPr="009A7916" w:rsidRDefault="00D736EC">
      <w:pPr>
        <w:adjustRightInd w:val="0"/>
        <w:rPr>
          <w:color w:val="000000"/>
          <w:sz w:val="20"/>
        </w:rPr>
      </w:pPr>
      <w:r w:rsidRPr="009A7916">
        <w:rPr>
          <w:color w:val="000000"/>
          <w:sz w:val="20"/>
        </w:rPr>
        <w:br w:type="page"/>
      </w:r>
    </w:p>
    <w:p w14:paraId="1B90AFEF" w14:textId="77777777" w:rsidR="00D736EC" w:rsidRPr="009A7916" w:rsidRDefault="00D736EC">
      <w:pPr>
        <w:pStyle w:val="Helvetica"/>
        <w:adjustRightInd w:val="0"/>
      </w:pPr>
      <w:r w:rsidRPr="009A7916">
        <w:t>C. Segment Layout</w:t>
      </w:r>
    </w:p>
    <w:p w14:paraId="18BA23AA" w14:textId="77777777" w:rsidR="00D736EC" w:rsidRPr="009A7916" w:rsidRDefault="00D736EC">
      <w:pPr>
        <w:adjustRightInd w:val="0"/>
        <w:rPr>
          <w:color w:val="0000FF"/>
        </w:rPr>
      </w:pPr>
    </w:p>
    <w:p w14:paraId="37F7014E" w14:textId="77777777" w:rsidR="00D736EC" w:rsidRPr="009A7916" w:rsidRDefault="00D736EC">
      <w:pPr>
        <w:tabs>
          <w:tab w:val="left" w:pos="5797"/>
        </w:tabs>
        <w:adjustRightInd w:val="0"/>
        <w:rPr>
          <w:color w:val="0000FF"/>
        </w:rPr>
      </w:pPr>
      <w:r w:rsidRPr="009A7916">
        <w:rPr>
          <w:color w:val="0000FF"/>
        </w:rPr>
        <w:t>ISA &lt;--------------------------------------------------------------------</w:t>
      </w:r>
    </w:p>
    <w:p w14:paraId="19F9F14B" w14:textId="77777777" w:rsidR="00D736EC" w:rsidRPr="009A7916" w:rsidRDefault="00D736EC">
      <w:pPr>
        <w:tabs>
          <w:tab w:val="left" w:pos="5984"/>
        </w:tabs>
        <w:adjustRightInd w:val="0"/>
        <w:rPr>
          <w:color w:val="0000FF"/>
        </w:rPr>
      </w:pPr>
      <w:r w:rsidRPr="009A7916">
        <w:rPr>
          <w:color w:val="FF00FF"/>
        </w:rPr>
        <w:t>GS &lt;----------------------------------------------</w:t>
      </w:r>
      <w:r w:rsidRPr="009A7916">
        <w:rPr>
          <w:color w:val="FF00FF"/>
        </w:rPr>
        <w:tab/>
      </w:r>
      <w:r w:rsidRPr="009A7916">
        <w:rPr>
          <w:color w:val="0000FF"/>
        </w:rPr>
        <w:t>|</w:t>
      </w:r>
    </w:p>
    <w:p w14:paraId="24AA8990" w14:textId="77777777" w:rsidR="00D736EC" w:rsidRPr="009A7916" w:rsidRDefault="00D736EC">
      <w:pPr>
        <w:tabs>
          <w:tab w:val="left" w:pos="4114"/>
          <w:tab w:val="left" w:pos="5984"/>
        </w:tabs>
        <w:adjustRightInd w:val="0"/>
        <w:rPr>
          <w:color w:val="0000FF"/>
        </w:rPr>
      </w:pPr>
      <w:r w:rsidRPr="009A7916">
        <w:rPr>
          <w:color w:val="008100"/>
        </w:rPr>
        <w:t>ST &lt;---------------------------</w:t>
      </w:r>
      <w:r w:rsidRPr="009A7916">
        <w:rPr>
          <w:color w:val="008100"/>
        </w:rPr>
        <w:tab/>
      </w:r>
      <w:r w:rsidRPr="009A7916">
        <w:rPr>
          <w:color w:val="FF00FF"/>
        </w:rPr>
        <w:t>|</w:t>
      </w:r>
      <w:r w:rsidRPr="009A7916">
        <w:rPr>
          <w:color w:val="FF00FF"/>
        </w:rPr>
        <w:tab/>
      </w:r>
      <w:r w:rsidRPr="009A7916">
        <w:rPr>
          <w:color w:val="0000FF"/>
        </w:rPr>
        <w:t>|</w:t>
      </w:r>
    </w:p>
    <w:p w14:paraId="3D6C1F72" w14:textId="77777777" w:rsidR="00D736EC" w:rsidRPr="009A7916" w:rsidRDefault="00D736EC">
      <w:pPr>
        <w:tabs>
          <w:tab w:val="left" w:pos="2547"/>
          <w:tab w:val="left" w:pos="4114"/>
          <w:tab w:val="left" w:pos="5984"/>
        </w:tabs>
        <w:adjustRightInd w:val="0"/>
        <w:rPr>
          <w:color w:val="0000FF"/>
        </w:rPr>
      </w:pPr>
      <w:r w:rsidRPr="009A7916">
        <w:rPr>
          <w:color w:val="008100"/>
        </w:rPr>
        <w:t>BIG</w:t>
      </w:r>
      <w:r w:rsidRPr="009A7916">
        <w:rPr>
          <w:color w:val="008100"/>
        </w:rPr>
        <w:tab/>
        <w:t>|</w:t>
      </w:r>
      <w:r w:rsidRPr="009A7916">
        <w:rPr>
          <w:color w:val="008100"/>
        </w:rPr>
        <w:tab/>
      </w:r>
      <w:r w:rsidRPr="009A7916">
        <w:rPr>
          <w:color w:val="FF00FF"/>
        </w:rPr>
        <w:t>|</w:t>
      </w:r>
      <w:r w:rsidRPr="009A7916">
        <w:rPr>
          <w:color w:val="FF00FF"/>
        </w:rPr>
        <w:tab/>
      </w:r>
      <w:r w:rsidRPr="009A7916">
        <w:rPr>
          <w:color w:val="0000FF"/>
        </w:rPr>
        <w:t>|</w:t>
      </w:r>
    </w:p>
    <w:p w14:paraId="77FF32D9" w14:textId="77777777" w:rsidR="00D736EC" w:rsidRPr="009A7916" w:rsidRDefault="00D736EC">
      <w:pPr>
        <w:tabs>
          <w:tab w:val="left" w:pos="2547"/>
          <w:tab w:val="left" w:pos="4114"/>
          <w:tab w:val="left" w:pos="5984"/>
        </w:tabs>
        <w:adjustRightInd w:val="0"/>
        <w:rPr>
          <w:color w:val="0000FF"/>
        </w:rPr>
      </w:pPr>
      <w:r w:rsidRPr="009A7916">
        <w:rPr>
          <w:color w:val="008100"/>
        </w:rPr>
        <w:t xml:space="preserve">REF </w:t>
      </w:r>
      <w:r w:rsidRPr="009A7916">
        <w:rPr>
          <w:color w:val="008100"/>
        </w:rPr>
        <w:tab/>
        <w:t>|</w:t>
      </w:r>
      <w:r w:rsidRPr="009A7916">
        <w:rPr>
          <w:color w:val="008100"/>
        </w:rPr>
        <w:tab/>
      </w:r>
      <w:r w:rsidRPr="009A7916">
        <w:rPr>
          <w:color w:val="FF00FF"/>
        </w:rPr>
        <w:t>|</w:t>
      </w:r>
      <w:r w:rsidRPr="009A7916">
        <w:rPr>
          <w:color w:val="FF00FF"/>
        </w:rPr>
        <w:tab/>
      </w:r>
      <w:r w:rsidRPr="009A7916">
        <w:rPr>
          <w:color w:val="0000FF"/>
        </w:rPr>
        <w:t>|</w:t>
      </w:r>
    </w:p>
    <w:p w14:paraId="144EB841" w14:textId="77777777" w:rsidR="00D736EC" w:rsidRPr="009A7916" w:rsidRDefault="00D736EC">
      <w:pPr>
        <w:tabs>
          <w:tab w:val="left" w:pos="2547"/>
          <w:tab w:val="left" w:pos="4114"/>
          <w:tab w:val="left" w:pos="5984"/>
        </w:tabs>
        <w:adjustRightInd w:val="0"/>
        <w:rPr>
          <w:color w:val="0000FF"/>
        </w:rPr>
      </w:pPr>
      <w:r w:rsidRPr="009A7916">
        <w:rPr>
          <w:color w:val="008100"/>
        </w:rPr>
        <w:t xml:space="preserve">N1 </w:t>
      </w:r>
      <w:r w:rsidRPr="009A7916">
        <w:rPr>
          <w:color w:val="008100"/>
        </w:rPr>
        <w:tab/>
        <w:t>|</w:t>
      </w:r>
      <w:r w:rsidRPr="009A7916">
        <w:rPr>
          <w:color w:val="008100"/>
        </w:rPr>
        <w:tab/>
      </w:r>
      <w:r w:rsidRPr="009A7916">
        <w:rPr>
          <w:color w:val="FF00FF"/>
        </w:rPr>
        <w:t>|</w:t>
      </w:r>
      <w:r w:rsidRPr="009A7916">
        <w:rPr>
          <w:color w:val="FF00FF"/>
        </w:rPr>
        <w:tab/>
      </w:r>
      <w:r w:rsidRPr="009A7916">
        <w:rPr>
          <w:color w:val="0000FF"/>
        </w:rPr>
        <w:t>|</w:t>
      </w:r>
    </w:p>
    <w:p w14:paraId="2AFF4E30" w14:textId="77777777" w:rsidR="00D736EC" w:rsidRPr="009A7916" w:rsidRDefault="00D736EC">
      <w:pPr>
        <w:tabs>
          <w:tab w:val="left" w:pos="2547"/>
          <w:tab w:val="left" w:pos="4114"/>
          <w:tab w:val="left" w:pos="5984"/>
        </w:tabs>
        <w:adjustRightInd w:val="0"/>
        <w:rPr>
          <w:color w:val="0000FF"/>
        </w:rPr>
      </w:pPr>
      <w:r w:rsidRPr="009A7916">
        <w:rPr>
          <w:color w:val="008100"/>
        </w:rPr>
        <w:t xml:space="preserve">N2 </w:t>
      </w:r>
      <w:r w:rsidRPr="009A7916">
        <w:rPr>
          <w:color w:val="008100"/>
        </w:rPr>
        <w:tab/>
        <w:t xml:space="preserve">| </w:t>
      </w:r>
      <w:r w:rsidRPr="009A7916">
        <w:rPr>
          <w:color w:val="008100"/>
        </w:rPr>
        <w:tab/>
      </w:r>
      <w:r w:rsidRPr="009A7916">
        <w:rPr>
          <w:color w:val="FF00FF"/>
        </w:rPr>
        <w:t>|</w:t>
      </w:r>
      <w:r w:rsidRPr="009A7916">
        <w:rPr>
          <w:color w:val="FF00FF"/>
        </w:rPr>
        <w:tab/>
      </w:r>
      <w:r w:rsidRPr="009A7916">
        <w:rPr>
          <w:color w:val="0000FF"/>
        </w:rPr>
        <w:t>|</w:t>
      </w:r>
    </w:p>
    <w:p w14:paraId="1F67403C" w14:textId="77777777" w:rsidR="00D736EC" w:rsidRPr="009A7916" w:rsidRDefault="00D736EC">
      <w:pPr>
        <w:tabs>
          <w:tab w:val="left" w:pos="2547"/>
          <w:tab w:val="left" w:pos="4114"/>
          <w:tab w:val="left" w:pos="5984"/>
        </w:tabs>
        <w:adjustRightInd w:val="0"/>
        <w:rPr>
          <w:color w:val="0000FF"/>
        </w:rPr>
      </w:pPr>
      <w:r w:rsidRPr="009A7916">
        <w:rPr>
          <w:color w:val="008100"/>
        </w:rPr>
        <w:t xml:space="preserve">N3 </w:t>
      </w:r>
      <w:r w:rsidRPr="009A7916">
        <w:rPr>
          <w:color w:val="008100"/>
        </w:rPr>
        <w:tab/>
        <w:t xml:space="preserve">| I </w:t>
      </w:r>
      <w:r w:rsidRPr="009A7916">
        <w:rPr>
          <w:color w:val="008100"/>
        </w:rPr>
        <w:tab/>
      </w:r>
      <w:r w:rsidRPr="009A7916">
        <w:rPr>
          <w:color w:val="FF00FF"/>
        </w:rPr>
        <w:t>| G</w:t>
      </w:r>
      <w:r w:rsidRPr="009A7916">
        <w:rPr>
          <w:color w:val="FF00FF"/>
        </w:rPr>
        <w:tab/>
      </w:r>
      <w:r w:rsidRPr="009A7916">
        <w:rPr>
          <w:color w:val="0000FF"/>
        </w:rPr>
        <w:t>|</w:t>
      </w:r>
    </w:p>
    <w:p w14:paraId="57180B7F" w14:textId="77777777" w:rsidR="00D736EC" w:rsidRPr="009A7916" w:rsidRDefault="00D736EC">
      <w:pPr>
        <w:tabs>
          <w:tab w:val="left" w:pos="2547"/>
          <w:tab w:val="left" w:pos="4114"/>
          <w:tab w:val="left" w:pos="5984"/>
        </w:tabs>
        <w:adjustRightInd w:val="0"/>
        <w:rPr>
          <w:color w:val="0000FF"/>
        </w:rPr>
      </w:pPr>
      <w:r w:rsidRPr="009A7916">
        <w:rPr>
          <w:color w:val="008100"/>
        </w:rPr>
        <w:t xml:space="preserve">N4 </w:t>
      </w:r>
      <w:r w:rsidRPr="009A7916">
        <w:rPr>
          <w:color w:val="008100"/>
        </w:rPr>
        <w:tab/>
        <w:t xml:space="preserve">| N </w:t>
      </w:r>
      <w:r w:rsidRPr="009A7916">
        <w:rPr>
          <w:color w:val="008100"/>
        </w:rPr>
        <w:tab/>
      </w:r>
      <w:r w:rsidRPr="009A7916">
        <w:rPr>
          <w:color w:val="FF00FF"/>
        </w:rPr>
        <w:t xml:space="preserve">| R </w:t>
      </w:r>
      <w:r w:rsidRPr="009A7916">
        <w:rPr>
          <w:color w:val="FF00FF"/>
        </w:rPr>
        <w:tab/>
      </w:r>
      <w:r w:rsidRPr="009A7916">
        <w:rPr>
          <w:color w:val="0000FF"/>
        </w:rPr>
        <w:t>| I</w:t>
      </w:r>
    </w:p>
    <w:p w14:paraId="507DEED6" w14:textId="77777777" w:rsidR="00D736EC" w:rsidRPr="009A7916" w:rsidRDefault="00D736EC">
      <w:pPr>
        <w:tabs>
          <w:tab w:val="left" w:pos="2547"/>
          <w:tab w:val="left" w:pos="4114"/>
          <w:tab w:val="left" w:pos="5984"/>
        </w:tabs>
        <w:adjustRightInd w:val="0"/>
        <w:rPr>
          <w:color w:val="0000FF"/>
        </w:rPr>
      </w:pPr>
      <w:r w:rsidRPr="009A7916">
        <w:rPr>
          <w:color w:val="008100"/>
        </w:rPr>
        <w:t xml:space="preserve">ITD </w:t>
      </w:r>
      <w:r w:rsidRPr="009A7916">
        <w:rPr>
          <w:color w:val="008100"/>
        </w:rPr>
        <w:tab/>
        <w:t xml:space="preserve">| V </w:t>
      </w:r>
      <w:r w:rsidRPr="009A7916">
        <w:rPr>
          <w:color w:val="008100"/>
        </w:rPr>
        <w:tab/>
      </w:r>
      <w:r w:rsidRPr="009A7916">
        <w:rPr>
          <w:color w:val="FF00FF"/>
        </w:rPr>
        <w:t xml:space="preserve">| O </w:t>
      </w:r>
      <w:r w:rsidRPr="009A7916">
        <w:rPr>
          <w:color w:val="FF00FF"/>
        </w:rPr>
        <w:tab/>
      </w:r>
      <w:r w:rsidRPr="009A7916">
        <w:rPr>
          <w:color w:val="0000FF"/>
        </w:rPr>
        <w:t>| N</w:t>
      </w:r>
    </w:p>
    <w:p w14:paraId="0A407092" w14:textId="77777777" w:rsidR="00D736EC" w:rsidRPr="009A7916" w:rsidRDefault="00D736EC">
      <w:pPr>
        <w:tabs>
          <w:tab w:val="left" w:pos="2547"/>
          <w:tab w:val="left" w:pos="4114"/>
          <w:tab w:val="left" w:pos="5984"/>
        </w:tabs>
        <w:adjustRightInd w:val="0"/>
        <w:rPr>
          <w:color w:val="0000FF"/>
        </w:rPr>
      </w:pPr>
      <w:r w:rsidRPr="009A7916">
        <w:rPr>
          <w:color w:val="008100"/>
        </w:rPr>
        <w:t xml:space="preserve">DTM </w:t>
      </w:r>
      <w:r w:rsidRPr="009A7916">
        <w:rPr>
          <w:color w:val="008100"/>
        </w:rPr>
        <w:tab/>
        <w:t xml:space="preserve">| O </w:t>
      </w:r>
      <w:r w:rsidRPr="009A7916">
        <w:rPr>
          <w:color w:val="008100"/>
        </w:rPr>
        <w:tab/>
      </w:r>
      <w:r w:rsidRPr="009A7916">
        <w:rPr>
          <w:color w:val="FF00FF"/>
        </w:rPr>
        <w:t xml:space="preserve">| U </w:t>
      </w:r>
      <w:r w:rsidRPr="009A7916">
        <w:rPr>
          <w:color w:val="FF00FF"/>
        </w:rPr>
        <w:tab/>
      </w:r>
      <w:r w:rsidRPr="009A7916">
        <w:rPr>
          <w:color w:val="0000FF"/>
        </w:rPr>
        <w:t>| T</w:t>
      </w:r>
    </w:p>
    <w:p w14:paraId="652B48EF" w14:textId="77777777" w:rsidR="00D736EC" w:rsidRPr="009A7916" w:rsidRDefault="00D736EC">
      <w:pPr>
        <w:tabs>
          <w:tab w:val="left" w:pos="2547"/>
          <w:tab w:val="left" w:pos="4114"/>
          <w:tab w:val="left" w:pos="5984"/>
        </w:tabs>
        <w:adjustRightInd w:val="0"/>
        <w:rPr>
          <w:color w:val="0000FF"/>
        </w:rPr>
      </w:pPr>
      <w:r w:rsidRPr="009A7916">
        <w:rPr>
          <w:color w:val="008100"/>
        </w:rPr>
        <w:t xml:space="preserve">IT1 &lt;-- </w:t>
      </w:r>
      <w:r w:rsidRPr="009A7916">
        <w:rPr>
          <w:color w:val="008100"/>
        </w:rPr>
        <w:tab/>
        <w:t xml:space="preserve">| I </w:t>
      </w:r>
      <w:r w:rsidRPr="009A7916">
        <w:rPr>
          <w:color w:val="008100"/>
        </w:rPr>
        <w:tab/>
      </w:r>
      <w:r w:rsidRPr="009A7916">
        <w:rPr>
          <w:color w:val="FF00FF"/>
        </w:rPr>
        <w:t xml:space="preserve">| P </w:t>
      </w:r>
      <w:r w:rsidRPr="009A7916">
        <w:rPr>
          <w:color w:val="FF00FF"/>
        </w:rPr>
        <w:tab/>
      </w:r>
      <w:r w:rsidRPr="009A7916">
        <w:rPr>
          <w:color w:val="0000FF"/>
        </w:rPr>
        <w:t>| E</w:t>
      </w:r>
    </w:p>
    <w:p w14:paraId="4899E5FF" w14:textId="77777777" w:rsidR="00D736EC" w:rsidRPr="009A7916" w:rsidRDefault="00D736EC">
      <w:pPr>
        <w:tabs>
          <w:tab w:val="left" w:pos="748"/>
          <w:tab w:val="left" w:pos="2547"/>
          <w:tab w:val="left" w:pos="4114"/>
          <w:tab w:val="left" w:pos="5984"/>
        </w:tabs>
        <w:adjustRightInd w:val="0"/>
        <w:rPr>
          <w:color w:val="0000FF"/>
        </w:rPr>
      </w:pPr>
      <w:r w:rsidRPr="009A7916">
        <w:rPr>
          <w:color w:val="008100"/>
        </w:rPr>
        <w:t xml:space="preserve">... </w:t>
      </w:r>
      <w:r w:rsidRPr="009A7916">
        <w:rPr>
          <w:color w:val="008100"/>
        </w:rPr>
        <w:tab/>
        <w:t xml:space="preserve">| line items </w:t>
      </w:r>
      <w:r w:rsidRPr="009A7916">
        <w:rPr>
          <w:color w:val="008100"/>
        </w:rPr>
        <w:tab/>
        <w:t xml:space="preserve">| C </w:t>
      </w:r>
      <w:r w:rsidRPr="009A7916">
        <w:rPr>
          <w:color w:val="008100"/>
        </w:rPr>
        <w:tab/>
      </w:r>
      <w:r w:rsidRPr="009A7916">
        <w:rPr>
          <w:color w:val="FF00FF"/>
        </w:rPr>
        <w:t xml:space="preserve">| </w:t>
      </w:r>
      <w:r w:rsidRPr="009A7916">
        <w:rPr>
          <w:color w:val="FF00FF"/>
        </w:rPr>
        <w:tab/>
      </w:r>
      <w:r w:rsidRPr="009A7916">
        <w:rPr>
          <w:color w:val="0000FF"/>
        </w:rPr>
        <w:t>| R</w:t>
      </w:r>
    </w:p>
    <w:p w14:paraId="53193410" w14:textId="77777777" w:rsidR="00D736EC" w:rsidRPr="009A7916" w:rsidRDefault="00D736EC">
      <w:pPr>
        <w:tabs>
          <w:tab w:val="left" w:pos="374"/>
          <w:tab w:val="left" w:pos="2547"/>
          <w:tab w:val="left" w:pos="4114"/>
          <w:tab w:val="left" w:pos="5984"/>
        </w:tabs>
        <w:adjustRightInd w:val="0"/>
        <w:rPr>
          <w:color w:val="0000FF"/>
        </w:rPr>
      </w:pPr>
      <w:r w:rsidRPr="009A7916">
        <w:rPr>
          <w:color w:val="008100"/>
        </w:rPr>
        <w:t xml:space="preserve">IT1 &lt;-- </w:t>
      </w:r>
      <w:r w:rsidRPr="009A7916">
        <w:rPr>
          <w:color w:val="008100"/>
        </w:rPr>
        <w:tab/>
        <w:t xml:space="preserve">| E </w:t>
      </w:r>
      <w:r w:rsidRPr="009A7916">
        <w:rPr>
          <w:color w:val="008100"/>
        </w:rPr>
        <w:tab/>
      </w:r>
      <w:r w:rsidRPr="009A7916">
        <w:rPr>
          <w:color w:val="FF00FF"/>
        </w:rPr>
        <w:t xml:space="preserve">| O </w:t>
      </w:r>
      <w:r w:rsidRPr="009A7916">
        <w:rPr>
          <w:color w:val="FF00FF"/>
        </w:rPr>
        <w:tab/>
      </w:r>
      <w:r w:rsidRPr="009A7916">
        <w:rPr>
          <w:color w:val="0000FF"/>
        </w:rPr>
        <w:t>| C</w:t>
      </w:r>
    </w:p>
    <w:p w14:paraId="08EF2E25" w14:textId="77777777" w:rsidR="00D736EC" w:rsidRPr="009A7916" w:rsidRDefault="00D736EC">
      <w:pPr>
        <w:tabs>
          <w:tab w:val="left" w:pos="2547"/>
          <w:tab w:val="left" w:pos="4114"/>
          <w:tab w:val="left" w:pos="5984"/>
        </w:tabs>
        <w:adjustRightInd w:val="0"/>
        <w:rPr>
          <w:color w:val="0000FF"/>
        </w:rPr>
      </w:pPr>
      <w:r w:rsidRPr="009A7916">
        <w:rPr>
          <w:color w:val="008100"/>
        </w:rPr>
        <w:t xml:space="preserve">CTT </w:t>
      </w:r>
      <w:r w:rsidRPr="009A7916">
        <w:rPr>
          <w:color w:val="008100"/>
        </w:rPr>
        <w:tab/>
        <w:t xml:space="preserve">| </w:t>
      </w:r>
      <w:r w:rsidRPr="009A7916">
        <w:rPr>
          <w:color w:val="008100"/>
        </w:rPr>
        <w:tab/>
      </w:r>
      <w:r w:rsidRPr="009A7916">
        <w:rPr>
          <w:color w:val="FF00FF"/>
        </w:rPr>
        <w:t xml:space="preserve">| F </w:t>
      </w:r>
      <w:r w:rsidRPr="009A7916">
        <w:rPr>
          <w:color w:val="FF00FF"/>
        </w:rPr>
        <w:tab/>
      </w:r>
      <w:r w:rsidRPr="009A7916">
        <w:rPr>
          <w:color w:val="0000FF"/>
        </w:rPr>
        <w:t>| H</w:t>
      </w:r>
    </w:p>
    <w:p w14:paraId="5AC9FD3C" w14:textId="77777777" w:rsidR="00D736EC" w:rsidRPr="009A7916" w:rsidRDefault="00D736EC">
      <w:pPr>
        <w:tabs>
          <w:tab w:val="left" w:pos="2547"/>
          <w:tab w:val="left" w:pos="4114"/>
          <w:tab w:val="left" w:pos="5984"/>
        </w:tabs>
        <w:adjustRightInd w:val="0"/>
        <w:rPr>
          <w:color w:val="0000FF"/>
        </w:rPr>
      </w:pPr>
      <w:r w:rsidRPr="009A7916">
        <w:rPr>
          <w:color w:val="008100"/>
        </w:rPr>
        <w:t>SE &lt;---------------------------</w:t>
      </w:r>
      <w:r w:rsidRPr="009A7916">
        <w:rPr>
          <w:color w:val="008100"/>
        </w:rPr>
        <w:tab/>
      </w:r>
      <w:r w:rsidRPr="009A7916">
        <w:rPr>
          <w:color w:val="FF00FF"/>
        </w:rPr>
        <w:t xml:space="preserve">| </w:t>
      </w:r>
      <w:r w:rsidRPr="009A7916">
        <w:rPr>
          <w:color w:val="FF00FF"/>
        </w:rPr>
        <w:tab/>
      </w:r>
      <w:r w:rsidRPr="009A7916">
        <w:rPr>
          <w:color w:val="0000FF"/>
        </w:rPr>
        <w:t>| A</w:t>
      </w:r>
    </w:p>
    <w:p w14:paraId="1204BEB1" w14:textId="77777777" w:rsidR="00D736EC" w:rsidRPr="009A7916" w:rsidRDefault="00D736EC">
      <w:pPr>
        <w:tabs>
          <w:tab w:val="left" w:pos="2520"/>
          <w:tab w:val="left" w:pos="2547"/>
          <w:tab w:val="left" w:pos="4114"/>
          <w:tab w:val="left" w:pos="5984"/>
        </w:tabs>
        <w:adjustRightInd w:val="0"/>
        <w:rPr>
          <w:color w:val="0000FF"/>
        </w:rPr>
      </w:pPr>
      <w:r w:rsidRPr="009A7916">
        <w:rPr>
          <w:color w:val="008100"/>
        </w:rPr>
        <w:t xml:space="preserve">ST &lt;--------------------------- </w:t>
      </w:r>
      <w:r w:rsidRPr="009A7916">
        <w:rPr>
          <w:color w:val="008100"/>
        </w:rPr>
        <w:tab/>
      </w:r>
      <w:r w:rsidRPr="009A7916">
        <w:rPr>
          <w:color w:val="FF00FF"/>
        </w:rPr>
        <w:t xml:space="preserve">| I </w:t>
      </w:r>
      <w:r w:rsidRPr="009A7916">
        <w:rPr>
          <w:color w:val="FF00FF"/>
        </w:rPr>
        <w:tab/>
      </w:r>
      <w:r w:rsidRPr="009A7916">
        <w:rPr>
          <w:color w:val="0000FF"/>
        </w:rPr>
        <w:t>| N</w:t>
      </w:r>
    </w:p>
    <w:p w14:paraId="5B14423F" w14:textId="77777777" w:rsidR="00D736EC" w:rsidRPr="009A7916" w:rsidRDefault="00D736EC">
      <w:pPr>
        <w:tabs>
          <w:tab w:val="left" w:pos="2520"/>
          <w:tab w:val="left" w:pos="4114"/>
          <w:tab w:val="left" w:pos="5984"/>
        </w:tabs>
        <w:adjustRightInd w:val="0"/>
        <w:rPr>
          <w:color w:val="0000FF"/>
        </w:rPr>
      </w:pPr>
      <w:r w:rsidRPr="009A7916">
        <w:rPr>
          <w:color w:val="008100"/>
        </w:rPr>
        <w:t xml:space="preserve">BIG </w:t>
      </w:r>
      <w:r w:rsidRPr="009A7916">
        <w:rPr>
          <w:color w:val="008100"/>
        </w:rPr>
        <w:tab/>
        <w:t xml:space="preserve">| </w:t>
      </w:r>
      <w:r w:rsidRPr="009A7916">
        <w:rPr>
          <w:color w:val="008100"/>
        </w:rPr>
        <w:tab/>
      </w:r>
      <w:r w:rsidRPr="009A7916">
        <w:rPr>
          <w:color w:val="FF00FF"/>
        </w:rPr>
        <w:t xml:space="preserve">| N </w:t>
      </w:r>
      <w:r w:rsidRPr="009A7916">
        <w:rPr>
          <w:color w:val="FF00FF"/>
        </w:rPr>
        <w:tab/>
      </w:r>
      <w:r w:rsidRPr="009A7916">
        <w:rPr>
          <w:color w:val="0000FF"/>
        </w:rPr>
        <w:t>| G</w:t>
      </w:r>
    </w:p>
    <w:p w14:paraId="333E62B3" w14:textId="77777777" w:rsidR="00D736EC" w:rsidRPr="009A7916" w:rsidRDefault="00D736EC">
      <w:pPr>
        <w:tabs>
          <w:tab w:val="left" w:pos="2520"/>
          <w:tab w:val="left" w:pos="4114"/>
          <w:tab w:val="left" w:pos="5984"/>
        </w:tabs>
        <w:adjustRightInd w:val="0"/>
        <w:rPr>
          <w:color w:val="0000FF"/>
        </w:rPr>
      </w:pPr>
      <w:r w:rsidRPr="009A7916">
        <w:rPr>
          <w:color w:val="008100"/>
        </w:rPr>
        <w:t>REF</w:t>
      </w:r>
      <w:r w:rsidRPr="009A7916">
        <w:rPr>
          <w:color w:val="008100"/>
        </w:rPr>
        <w:tab/>
        <w:t xml:space="preserve">| I </w:t>
      </w:r>
      <w:r w:rsidRPr="009A7916">
        <w:rPr>
          <w:color w:val="008100"/>
        </w:rPr>
        <w:tab/>
      </w:r>
      <w:r w:rsidRPr="009A7916">
        <w:rPr>
          <w:color w:val="FF00FF"/>
        </w:rPr>
        <w:t xml:space="preserve">| V </w:t>
      </w:r>
      <w:r w:rsidRPr="009A7916">
        <w:rPr>
          <w:color w:val="FF00FF"/>
        </w:rPr>
        <w:tab/>
      </w:r>
      <w:r w:rsidRPr="009A7916">
        <w:rPr>
          <w:color w:val="0000FF"/>
        </w:rPr>
        <w:t>| E</w:t>
      </w:r>
    </w:p>
    <w:p w14:paraId="7B5D3182" w14:textId="77777777" w:rsidR="00D736EC" w:rsidRPr="009A7916" w:rsidRDefault="00D736EC">
      <w:pPr>
        <w:tabs>
          <w:tab w:val="left" w:pos="2520"/>
          <w:tab w:val="left" w:pos="4114"/>
          <w:tab w:val="left" w:pos="5984"/>
        </w:tabs>
        <w:adjustRightInd w:val="0"/>
        <w:rPr>
          <w:color w:val="0000FF"/>
        </w:rPr>
      </w:pPr>
      <w:r w:rsidRPr="009A7916">
        <w:rPr>
          <w:color w:val="008100"/>
        </w:rPr>
        <w:t xml:space="preserve">N1 </w:t>
      </w:r>
      <w:r w:rsidRPr="009A7916">
        <w:rPr>
          <w:color w:val="008100"/>
        </w:rPr>
        <w:tab/>
        <w:t xml:space="preserve">| N </w:t>
      </w:r>
      <w:r w:rsidRPr="009A7916">
        <w:rPr>
          <w:color w:val="008100"/>
        </w:rPr>
        <w:tab/>
      </w:r>
      <w:r w:rsidRPr="009A7916">
        <w:rPr>
          <w:color w:val="FF00FF"/>
        </w:rPr>
        <w:t xml:space="preserve">| O </w:t>
      </w:r>
      <w:r w:rsidRPr="009A7916">
        <w:rPr>
          <w:color w:val="FF00FF"/>
        </w:rPr>
        <w:tab/>
      </w:r>
      <w:r w:rsidRPr="009A7916">
        <w:rPr>
          <w:color w:val="0000FF"/>
        </w:rPr>
        <w:t>|</w:t>
      </w:r>
    </w:p>
    <w:p w14:paraId="4141492E" w14:textId="77777777" w:rsidR="00D736EC" w:rsidRPr="009A7916" w:rsidRDefault="00D736EC">
      <w:pPr>
        <w:tabs>
          <w:tab w:val="left" w:pos="2520"/>
          <w:tab w:val="left" w:pos="4114"/>
          <w:tab w:val="left" w:pos="5984"/>
        </w:tabs>
        <w:adjustRightInd w:val="0"/>
        <w:rPr>
          <w:color w:val="0000FF"/>
        </w:rPr>
      </w:pPr>
      <w:r w:rsidRPr="009A7916">
        <w:rPr>
          <w:color w:val="008100"/>
        </w:rPr>
        <w:t xml:space="preserve">N2 </w:t>
      </w:r>
      <w:r w:rsidRPr="009A7916">
        <w:rPr>
          <w:color w:val="008100"/>
        </w:rPr>
        <w:tab/>
        <w:t xml:space="preserve">| V </w:t>
      </w:r>
      <w:r w:rsidRPr="009A7916">
        <w:rPr>
          <w:color w:val="008100"/>
        </w:rPr>
        <w:tab/>
      </w:r>
      <w:r w:rsidRPr="009A7916">
        <w:rPr>
          <w:color w:val="FF00FF"/>
        </w:rPr>
        <w:t xml:space="preserve">| I </w:t>
      </w:r>
      <w:r w:rsidRPr="009A7916">
        <w:rPr>
          <w:color w:val="FF00FF"/>
        </w:rPr>
        <w:tab/>
      </w:r>
      <w:r w:rsidRPr="009A7916">
        <w:rPr>
          <w:color w:val="0000FF"/>
        </w:rPr>
        <w:t>| D</w:t>
      </w:r>
    </w:p>
    <w:p w14:paraId="00A1346B" w14:textId="77777777" w:rsidR="00D736EC" w:rsidRPr="009A7916" w:rsidRDefault="00D736EC">
      <w:pPr>
        <w:tabs>
          <w:tab w:val="left" w:pos="2520"/>
          <w:tab w:val="left" w:pos="4114"/>
          <w:tab w:val="left" w:pos="5984"/>
        </w:tabs>
        <w:adjustRightInd w:val="0"/>
        <w:rPr>
          <w:color w:val="0000FF"/>
        </w:rPr>
      </w:pPr>
      <w:r w:rsidRPr="009A7916">
        <w:rPr>
          <w:color w:val="008100"/>
        </w:rPr>
        <w:t xml:space="preserve">N3 </w:t>
      </w:r>
      <w:r w:rsidRPr="009A7916">
        <w:rPr>
          <w:color w:val="008100"/>
        </w:rPr>
        <w:tab/>
        <w:t xml:space="preserve">| O </w:t>
      </w:r>
      <w:r w:rsidRPr="009A7916">
        <w:rPr>
          <w:color w:val="008100"/>
        </w:rPr>
        <w:tab/>
      </w:r>
      <w:r w:rsidRPr="009A7916">
        <w:rPr>
          <w:color w:val="FF00FF"/>
        </w:rPr>
        <w:t xml:space="preserve">| C </w:t>
      </w:r>
      <w:r w:rsidRPr="009A7916">
        <w:rPr>
          <w:color w:val="FF00FF"/>
        </w:rPr>
        <w:tab/>
      </w:r>
      <w:r w:rsidRPr="009A7916">
        <w:rPr>
          <w:color w:val="0000FF"/>
        </w:rPr>
        <w:t>| A</w:t>
      </w:r>
    </w:p>
    <w:p w14:paraId="4364A405" w14:textId="77777777" w:rsidR="00D736EC" w:rsidRPr="009A7916" w:rsidRDefault="00D736EC">
      <w:pPr>
        <w:tabs>
          <w:tab w:val="left" w:pos="2520"/>
          <w:tab w:val="left" w:pos="4114"/>
          <w:tab w:val="left" w:pos="5984"/>
        </w:tabs>
        <w:adjustRightInd w:val="0"/>
        <w:rPr>
          <w:color w:val="0000FF"/>
        </w:rPr>
      </w:pPr>
      <w:r w:rsidRPr="009A7916">
        <w:rPr>
          <w:color w:val="008100"/>
        </w:rPr>
        <w:t xml:space="preserve">N4 </w:t>
      </w:r>
      <w:r w:rsidRPr="009A7916">
        <w:rPr>
          <w:color w:val="008100"/>
        </w:rPr>
        <w:tab/>
        <w:t xml:space="preserve">| I </w:t>
      </w:r>
      <w:r w:rsidRPr="009A7916">
        <w:rPr>
          <w:color w:val="008100"/>
        </w:rPr>
        <w:tab/>
      </w:r>
      <w:r w:rsidRPr="009A7916">
        <w:rPr>
          <w:color w:val="FF00FF"/>
        </w:rPr>
        <w:t xml:space="preserve">| E </w:t>
      </w:r>
      <w:r w:rsidRPr="009A7916">
        <w:rPr>
          <w:color w:val="FF00FF"/>
        </w:rPr>
        <w:tab/>
      </w:r>
      <w:r w:rsidRPr="009A7916">
        <w:rPr>
          <w:color w:val="0000FF"/>
        </w:rPr>
        <w:t>| T</w:t>
      </w:r>
    </w:p>
    <w:p w14:paraId="06F521AC" w14:textId="77777777" w:rsidR="00D736EC" w:rsidRPr="009A7916" w:rsidRDefault="00D736EC">
      <w:pPr>
        <w:tabs>
          <w:tab w:val="left" w:pos="2520"/>
          <w:tab w:val="left" w:pos="4114"/>
          <w:tab w:val="left" w:pos="5984"/>
        </w:tabs>
        <w:adjustRightInd w:val="0"/>
        <w:rPr>
          <w:color w:val="0000FF"/>
        </w:rPr>
      </w:pPr>
      <w:r w:rsidRPr="009A7916">
        <w:rPr>
          <w:color w:val="008100"/>
        </w:rPr>
        <w:t xml:space="preserve">ITD </w:t>
      </w:r>
      <w:r w:rsidRPr="009A7916">
        <w:rPr>
          <w:color w:val="008100"/>
        </w:rPr>
        <w:tab/>
        <w:t xml:space="preserve">| C </w:t>
      </w:r>
      <w:r w:rsidRPr="009A7916">
        <w:rPr>
          <w:color w:val="008100"/>
        </w:rPr>
        <w:tab/>
      </w:r>
      <w:r w:rsidRPr="009A7916">
        <w:rPr>
          <w:color w:val="FF00FF"/>
        </w:rPr>
        <w:t xml:space="preserve">| S </w:t>
      </w:r>
      <w:r w:rsidRPr="009A7916">
        <w:rPr>
          <w:color w:val="FF00FF"/>
        </w:rPr>
        <w:tab/>
      </w:r>
      <w:r w:rsidRPr="009A7916">
        <w:rPr>
          <w:color w:val="0000FF"/>
        </w:rPr>
        <w:t>| A</w:t>
      </w:r>
    </w:p>
    <w:p w14:paraId="051977DD" w14:textId="77777777" w:rsidR="00D736EC" w:rsidRPr="009A7916" w:rsidRDefault="00D736EC">
      <w:pPr>
        <w:tabs>
          <w:tab w:val="left" w:pos="2520"/>
          <w:tab w:val="left" w:pos="4114"/>
          <w:tab w:val="left" w:pos="5984"/>
        </w:tabs>
        <w:adjustRightInd w:val="0"/>
        <w:rPr>
          <w:color w:val="0000FF"/>
        </w:rPr>
      </w:pPr>
      <w:r w:rsidRPr="009A7916">
        <w:rPr>
          <w:color w:val="008100"/>
        </w:rPr>
        <w:t xml:space="preserve">DTM </w:t>
      </w:r>
      <w:r w:rsidRPr="009A7916">
        <w:rPr>
          <w:color w:val="008100"/>
        </w:rPr>
        <w:tab/>
        <w:t xml:space="preserve">| E </w:t>
      </w:r>
      <w:r w:rsidRPr="009A7916">
        <w:rPr>
          <w:color w:val="008100"/>
        </w:rPr>
        <w:tab/>
      </w:r>
      <w:r w:rsidRPr="009A7916">
        <w:rPr>
          <w:color w:val="FF00FF"/>
        </w:rPr>
        <w:t xml:space="preserve">| </w:t>
      </w:r>
      <w:r w:rsidRPr="009A7916">
        <w:rPr>
          <w:color w:val="FF00FF"/>
        </w:rPr>
        <w:tab/>
      </w:r>
      <w:r w:rsidRPr="009A7916">
        <w:rPr>
          <w:color w:val="0000FF"/>
        </w:rPr>
        <w:t>|</w:t>
      </w:r>
    </w:p>
    <w:p w14:paraId="3D180B7D" w14:textId="77777777" w:rsidR="00D736EC" w:rsidRPr="009A7916" w:rsidRDefault="00D736EC">
      <w:pPr>
        <w:tabs>
          <w:tab w:val="left" w:pos="2520"/>
          <w:tab w:val="left" w:pos="4114"/>
          <w:tab w:val="left" w:pos="5984"/>
        </w:tabs>
        <w:adjustRightInd w:val="0"/>
        <w:rPr>
          <w:color w:val="0000FF"/>
        </w:rPr>
      </w:pPr>
      <w:r w:rsidRPr="009A7916">
        <w:rPr>
          <w:color w:val="008100"/>
        </w:rPr>
        <w:t xml:space="preserve">IT1 &lt;-- </w:t>
      </w:r>
      <w:r w:rsidRPr="009A7916">
        <w:rPr>
          <w:color w:val="008100"/>
        </w:rPr>
        <w:tab/>
        <w:t xml:space="preserve">| </w:t>
      </w:r>
      <w:r w:rsidRPr="009A7916">
        <w:rPr>
          <w:color w:val="008100"/>
        </w:rPr>
        <w:tab/>
      </w:r>
      <w:r w:rsidRPr="009A7916">
        <w:rPr>
          <w:color w:val="FF00FF"/>
        </w:rPr>
        <w:t xml:space="preserve">| </w:t>
      </w:r>
      <w:r w:rsidRPr="009A7916">
        <w:rPr>
          <w:color w:val="FF00FF"/>
        </w:rPr>
        <w:tab/>
      </w:r>
      <w:r w:rsidRPr="009A7916">
        <w:rPr>
          <w:color w:val="0000FF"/>
        </w:rPr>
        <w:t>|</w:t>
      </w:r>
    </w:p>
    <w:p w14:paraId="5E7D88B5" w14:textId="77777777" w:rsidR="00D736EC" w:rsidRPr="009A7916" w:rsidRDefault="00D736EC">
      <w:pPr>
        <w:tabs>
          <w:tab w:val="left" w:pos="748"/>
          <w:tab w:val="left" w:pos="2520"/>
          <w:tab w:val="left" w:pos="4114"/>
          <w:tab w:val="left" w:pos="5984"/>
        </w:tabs>
        <w:adjustRightInd w:val="0"/>
        <w:rPr>
          <w:color w:val="008100"/>
        </w:rPr>
      </w:pPr>
      <w:r w:rsidRPr="009A7916">
        <w:rPr>
          <w:color w:val="008100"/>
        </w:rPr>
        <w:t xml:space="preserve">... </w:t>
      </w:r>
      <w:r w:rsidRPr="009A7916">
        <w:rPr>
          <w:color w:val="008100"/>
        </w:rPr>
        <w:tab/>
        <w:t xml:space="preserve">| line items </w:t>
      </w:r>
      <w:r w:rsidRPr="009A7916">
        <w:rPr>
          <w:color w:val="008100"/>
        </w:rPr>
        <w:tab/>
        <w:t xml:space="preserve">| </w:t>
      </w:r>
      <w:r w:rsidRPr="009A7916">
        <w:rPr>
          <w:color w:val="008100"/>
        </w:rPr>
        <w:tab/>
      </w:r>
      <w:r w:rsidRPr="009A7916">
        <w:rPr>
          <w:color w:val="FF00FF"/>
        </w:rPr>
        <w:t>|</w:t>
      </w:r>
      <w:r w:rsidRPr="009A7916">
        <w:rPr>
          <w:color w:val="008100"/>
        </w:rPr>
        <w:t xml:space="preserve"> </w:t>
      </w:r>
      <w:r w:rsidRPr="009A7916">
        <w:rPr>
          <w:color w:val="008100"/>
        </w:rPr>
        <w:tab/>
      </w:r>
      <w:r w:rsidRPr="009A7916">
        <w:rPr>
          <w:color w:val="0000FF"/>
        </w:rPr>
        <w:t>|</w:t>
      </w:r>
    </w:p>
    <w:p w14:paraId="10F280D7" w14:textId="77777777" w:rsidR="00D736EC" w:rsidRPr="009A7916" w:rsidRDefault="00D736EC">
      <w:pPr>
        <w:tabs>
          <w:tab w:val="left" w:pos="2520"/>
          <w:tab w:val="left" w:pos="4114"/>
          <w:tab w:val="left" w:pos="5984"/>
        </w:tabs>
        <w:adjustRightInd w:val="0"/>
        <w:rPr>
          <w:color w:val="0000FF"/>
        </w:rPr>
      </w:pPr>
      <w:r w:rsidRPr="009A7916">
        <w:rPr>
          <w:color w:val="008100"/>
        </w:rPr>
        <w:t xml:space="preserve">IT1 &lt;-- </w:t>
      </w:r>
      <w:r w:rsidRPr="009A7916">
        <w:rPr>
          <w:color w:val="008100"/>
        </w:rPr>
        <w:tab/>
        <w:t xml:space="preserve">| </w:t>
      </w:r>
      <w:r w:rsidRPr="009A7916">
        <w:rPr>
          <w:color w:val="008100"/>
        </w:rPr>
        <w:tab/>
      </w:r>
      <w:r w:rsidRPr="009A7916">
        <w:rPr>
          <w:color w:val="FF00FF"/>
        </w:rPr>
        <w:t xml:space="preserve">| </w:t>
      </w:r>
      <w:r w:rsidRPr="009A7916">
        <w:rPr>
          <w:color w:val="FF00FF"/>
        </w:rPr>
        <w:tab/>
      </w:r>
      <w:r w:rsidRPr="009A7916">
        <w:rPr>
          <w:color w:val="0000FF"/>
        </w:rPr>
        <w:t>|</w:t>
      </w:r>
    </w:p>
    <w:p w14:paraId="42457FF6" w14:textId="77777777" w:rsidR="00D736EC" w:rsidRPr="009A7916" w:rsidRDefault="00D736EC">
      <w:pPr>
        <w:tabs>
          <w:tab w:val="left" w:pos="2520"/>
          <w:tab w:val="left" w:pos="4114"/>
          <w:tab w:val="left" w:pos="5984"/>
        </w:tabs>
        <w:adjustRightInd w:val="0"/>
        <w:rPr>
          <w:color w:val="0000FF"/>
        </w:rPr>
      </w:pPr>
      <w:r w:rsidRPr="009A7916">
        <w:rPr>
          <w:color w:val="008100"/>
        </w:rPr>
        <w:t xml:space="preserve">CTT </w:t>
      </w:r>
      <w:r w:rsidRPr="009A7916">
        <w:rPr>
          <w:color w:val="008100"/>
        </w:rPr>
        <w:tab/>
        <w:t xml:space="preserve">| </w:t>
      </w:r>
      <w:r w:rsidRPr="009A7916">
        <w:rPr>
          <w:color w:val="008100"/>
        </w:rPr>
        <w:tab/>
      </w:r>
      <w:r w:rsidRPr="009A7916">
        <w:rPr>
          <w:color w:val="FF00FF"/>
        </w:rPr>
        <w:t xml:space="preserve">| </w:t>
      </w:r>
      <w:r w:rsidRPr="009A7916">
        <w:rPr>
          <w:color w:val="0000FF"/>
        </w:rPr>
        <w:tab/>
        <w:t>|</w:t>
      </w:r>
    </w:p>
    <w:p w14:paraId="7F4AE19F" w14:textId="77777777" w:rsidR="00D736EC" w:rsidRPr="009A7916" w:rsidRDefault="00D736EC">
      <w:pPr>
        <w:tabs>
          <w:tab w:val="left" w:pos="4114"/>
          <w:tab w:val="left" w:pos="5984"/>
        </w:tabs>
        <w:adjustRightInd w:val="0"/>
        <w:rPr>
          <w:color w:val="0000FF"/>
        </w:rPr>
      </w:pPr>
      <w:r w:rsidRPr="009A7916">
        <w:rPr>
          <w:color w:val="008100"/>
        </w:rPr>
        <w:t>SE &lt;---------------------------</w:t>
      </w:r>
      <w:r w:rsidRPr="009A7916">
        <w:rPr>
          <w:color w:val="008100"/>
        </w:rPr>
        <w:tab/>
      </w:r>
      <w:r w:rsidRPr="009A7916">
        <w:rPr>
          <w:color w:val="FF00FF"/>
        </w:rPr>
        <w:t xml:space="preserve">| </w:t>
      </w:r>
      <w:r w:rsidRPr="009A7916">
        <w:rPr>
          <w:color w:val="FF00FF"/>
        </w:rPr>
        <w:tab/>
      </w:r>
      <w:r w:rsidRPr="009A7916">
        <w:rPr>
          <w:color w:val="0000FF"/>
        </w:rPr>
        <w:t>|</w:t>
      </w:r>
    </w:p>
    <w:p w14:paraId="76BE881F" w14:textId="77777777" w:rsidR="00D736EC" w:rsidRPr="009A7916" w:rsidRDefault="00D736EC">
      <w:pPr>
        <w:tabs>
          <w:tab w:val="left" w:pos="5984"/>
        </w:tabs>
        <w:adjustRightInd w:val="0"/>
        <w:rPr>
          <w:color w:val="0000FF"/>
        </w:rPr>
      </w:pPr>
      <w:r w:rsidRPr="009A7916">
        <w:rPr>
          <w:color w:val="FF00FF"/>
        </w:rPr>
        <w:t xml:space="preserve">GE &lt;---------------------------------------------- </w:t>
      </w:r>
      <w:r w:rsidRPr="009A7916">
        <w:rPr>
          <w:color w:val="FF00FF"/>
        </w:rPr>
        <w:tab/>
      </w:r>
      <w:r w:rsidRPr="009A7916">
        <w:rPr>
          <w:color w:val="0000FF"/>
        </w:rPr>
        <w:t>|</w:t>
      </w:r>
    </w:p>
    <w:p w14:paraId="0678F4BE" w14:textId="77777777" w:rsidR="00D736EC" w:rsidRPr="009A7916" w:rsidRDefault="00D736EC">
      <w:pPr>
        <w:tabs>
          <w:tab w:val="left" w:pos="5797"/>
        </w:tabs>
        <w:adjustRightInd w:val="0"/>
        <w:rPr>
          <w:color w:val="0000FF"/>
        </w:rPr>
      </w:pPr>
      <w:r w:rsidRPr="009A7916">
        <w:rPr>
          <w:color w:val="0000FF"/>
        </w:rPr>
        <w:t>IEA &lt;--------------------------------------------------------------------</w:t>
      </w:r>
    </w:p>
    <w:p w14:paraId="6951CAA7" w14:textId="77777777" w:rsidR="00D736EC" w:rsidRPr="009A7916" w:rsidRDefault="00D736EC">
      <w:pPr>
        <w:adjustRightInd w:val="0"/>
        <w:rPr>
          <w:rFonts w:ascii="Bookman Old Style" w:hAnsi="Bookman Old Style" w:cs="Arial"/>
          <w:color w:val="000000"/>
          <w:sz w:val="18"/>
          <w:szCs w:val="18"/>
        </w:rPr>
      </w:pPr>
    </w:p>
    <w:p w14:paraId="01D85A43" w14:textId="77777777" w:rsidR="00D736EC" w:rsidRPr="009A7916" w:rsidRDefault="00D736EC">
      <w:pPr>
        <w:adjustRightInd w:val="0"/>
        <w:rPr>
          <w:rFonts w:ascii="Arial" w:hAnsi="Arial" w:cs="Arial"/>
          <w:b/>
          <w:bCs/>
          <w:i/>
          <w:iCs/>
          <w:color w:val="000000"/>
        </w:rPr>
      </w:pPr>
      <w:r w:rsidRPr="009A7916">
        <w:rPr>
          <w:rFonts w:ascii="Arial" w:hAnsi="Arial" w:cs="Arial"/>
          <w:b/>
          <w:bCs/>
          <w:i/>
          <w:iCs/>
          <w:color w:val="000000"/>
        </w:rPr>
        <w:br w:type="page"/>
      </w:r>
      <w:r w:rsidRPr="009A7916">
        <w:rPr>
          <w:rFonts w:ascii="Arial" w:hAnsi="Arial" w:cs="Arial"/>
          <w:b/>
          <w:bCs/>
          <w:i/>
          <w:iCs/>
          <w:color w:val="000000"/>
        </w:rPr>
        <w:lastRenderedPageBreak/>
        <w:t>3.5 Transaction Set 810 Examples</w:t>
      </w:r>
    </w:p>
    <w:p w14:paraId="640B7DE6" w14:textId="77777777" w:rsidR="00D736EC" w:rsidRPr="009A7916" w:rsidRDefault="00D736EC">
      <w:pPr>
        <w:adjustRightInd w:val="0"/>
        <w:rPr>
          <w:rFonts w:ascii="Arial" w:hAnsi="Arial" w:cs="Arial"/>
          <w:b/>
          <w:bCs/>
          <w:i/>
          <w:iCs/>
          <w:color w:val="000000"/>
        </w:rPr>
      </w:pPr>
    </w:p>
    <w:p w14:paraId="27E9DE4A" w14:textId="77777777" w:rsidR="00D736EC" w:rsidRPr="009A7916" w:rsidRDefault="00D736EC">
      <w:pPr>
        <w:adjustRightInd w:val="0"/>
        <w:jc w:val="center"/>
        <w:rPr>
          <w:rFonts w:ascii="Arial" w:hAnsi="Arial" w:cs="Arial"/>
          <w:color w:val="000000"/>
        </w:rPr>
      </w:pPr>
      <w:r w:rsidRPr="009A7916">
        <w:rPr>
          <w:rFonts w:ascii="Arial" w:hAnsi="Arial" w:cs="Arial"/>
          <w:color w:val="000000"/>
        </w:rPr>
        <w:t>Electronic Invoice Transaction Set 810</w:t>
      </w:r>
    </w:p>
    <w:p w14:paraId="52017F6B" w14:textId="77777777" w:rsidR="00D736EC" w:rsidRPr="009A7916" w:rsidRDefault="00D736EC">
      <w:pPr>
        <w:adjustRightInd w:val="0"/>
        <w:jc w:val="center"/>
        <w:rPr>
          <w:rFonts w:ascii="Arial" w:hAnsi="Arial" w:cs="Arial"/>
          <w:color w:val="000000"/>
        </w:rPr>
      </w:pPr>
      <w:r w:rsidRPr="009A7916">
        <w:rPr>
          <w:rFonts w:ascii="Arial" w:hAnsi="Arial" w:cs="Arial"/>
          <w:color w:val="000000"/>
        </w:rPr>
        <w:t>(As Used for the Prime Vendor Interface)</w:t>
      </w:r>
    </w:p>
    <w:p w14:paraId="1E82111A" w14:textId="77777777" w:rsidR="00D736EC" w:rsidRPr="009A7916" w:rsidRDefault="00D736EC">
      <w:pPr>
        <w:adjustRightInd w:val="0"/>
        <w:jc w:val="center"/>
        <w:rPr>
          <w:rFonts w:ascii="Arial" w:hAnsi="Arial" w:cs="Arial"/>
          <w:color w:val="000000"/>
        </w:rPr>
      </w:pPr>
    </w:p>
    <w:p w14:paraId="7ED6D521"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The Prime Vendor sends one electronic invoice (INVOICE NUM) to a VA facility’s</w:t>
      </w:r>
    </w:p>
    <w:p w14:paraId="12BB4628"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pharmacy. The pharmacy is using the Tax Identification Number to uniquely</w:t>
      </w:r>
    </w:p>
    <w:p w14:paraId="357F270D"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identify the vendor, the product's National Drug Code (NDC) to cross-reference</w:t>
      </w:r>
    </w:p>
    <w:p w14:paraId="6A09F23D"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with the vendor's product item number, and the UPC Consumer Code to</w:t>
      </w:r>
    </w:p>
    <w:p w14:paraId="1A9F0A2B"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uniquely identify a medical supply. Data Element values in quotes (i.e., "</w:t>
      </w:r>
      <w:smartTag w:uri="urn:schemas-microsoft-com:office:smarttags" w:element="place">
        <w:r w:rsidRPr="009A7916">
          <w:rPr>
            <w:rFonts w:ascii="Bookman Old Style" w:hAnsi="Bookman Old Style" w:cs="Arial"/>
            <w:color w:val="000000"/>
            <w:sz w:val="22"/>
            <w:szCs w:val="22"/>
          </w:rPr>
          <w:t>PO</w:t>
        </w:r>
      </w:smartTag>
    </w:p>
    <w:p w14:paraId="6255DEB3"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NUM") are symbolic in nature and are not intended as the literal representation</w:t>
      </w:r>
    </w:p>
    <w:p w14:paraId="134D5305"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of valid data as in Example 1. Example 2 is a sample of what actual data might</w:t>
      </w:r>
    </w:p>
    <w:p w14:paraId="1876A010"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look like.</w:t>
      </w:r>
    </w:p>
    <w:p w14:paraId="19E756F6" w14:textId="77777777" w:rsidR="00D736EC" w:rsidRPr="009A7916" w:rsidRDefault="00D736EC">
      <w:pPr>
        <w:adjustRightInd w:val="0"/>
        <w:rPr>
          <w:rFonts w:ascii="Bookman Old Style" w:hAnsi="Bookman Old Style" w:cs="Arial"/>
          <w:color w:val="000000"/>
          <w:sz w:val="22"/>
          <w:szCs w:val="22"/>
        </w:rPr>
      </w:pPr>
    </w:p>
    <w:p w14:paraId="5AFFEA57"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t>Example 1: Template of a Transaction Set</w:t>
      </w:r>
    </w:p>
    <w:p w14:paraId="26CDF6AE" w14:textId="77777777" w:rsidR="00D736EC" w:rsidRPr="009A7916" w:rsidRDefault="00D736EC">
      <w:pPr>
        <w:adjustRightInd w:val="0"/>
        <w:rPr>
          <w:rFonts w:ascii="Bookman Old Style" w:hAnsi="Bookman Old Style" w:cs="Arial"/>
          <w:color w:val="000000"/>
          <w:sz w:val="22"/>
          <w:szCs w:val="22"/>
        </w:rPr>
      </w:pPr>
    </w:p>
    <w:p w14:paraId="467D3A57"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ISA^00^ ^00^ ^ZZ^"DUNN &amp; BRADSTREET#"^ZZ^588 ^950214^</w:t>
      </w:r>
    </w:p>
    <w:p w14:paraId="4D34003C"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1005^U^00200^”INTERCHANGE CONTROL #”^0^P^&gt;~</w:t>
      </w:r>
    </w:p>
    <w:p w14:paraId="5EF9D576"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GS^IN^"DUNN &amp; BRADSTREET#"^588^950214^1005^”GROUP CONTROL #”^X^003020~</w:t>
      </w:r>
    </w:p>
    <w:p w14:paraId="317EFDA3"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ST^810^"TRANACTION SET CONTROL #"~</w:t>
      </w:r>
    </w:p>
    <w:p w14:paraId="6FD53406"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BIG^950214^"INVOICE#"^950214^"PURCHASE ORDER#"~</w:t>
      </w:r>
    </w:p>
    <w:p w14:paraId="6139B3E7"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REF^CR^"CONSUMER REFERENCE #"~</w:t>
      </w:r>
    </w:p>
    <w:p w14:paraId="7DB78A25"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REF^TJ^"VENDOR'S FEDERAL TAX ID#"~</w:t>
      </w:r>
    </w:p>
    <w:p w14:paraId="053B967F"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N1^BY^"BUYING PARTY NAME"^21^"HEALTH INDUSTRY ID#"~</w:t>
      </w:r>
    </w:p>
    <w:p w14:paraId="5A092CB9"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N2^"BUYING PARTY NAME CONT."^"BUYING PARTY NAME CONT."~</w:t>
      </w:r>
    </w:p>
    <w:p w14:paraId="2D05A3F4"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N3^"ADDRESS INFO"^"ADDRESS INFO"~</w:t>
      </w:r>
    </w:p>
    <w:p w14:paraId="4C6F8CF3"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N4^"CITY NAME"^"STATE CODE"^"ZIP CODE"~</w:t>
      </w:r>
    </w:p>
    <w:p w14:paraId="6E7F20CA"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N1^DS^"DISTRIBUTOR NAME"^21^"HEALTH INDUSTRY ID#"~</w:t>
      </w:r>
    </w:p>
    <w:p w14:paraId="1E19CF69"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N2^"DISTRIBUTOR NAME CONT."^"DISTRIBUTOR NAME CONT."~</w:t>
      </w:r>
    </w:p>
    <w:p w14:paraId="5F36A385"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N3^"ADDRESS INFO"^"ADDRESS INFO"~</w:t>
      </w:r>
    </w:p>
    <w:p w14:paraId="4E2BFDE2"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N4^"CITY NAME"^"STATE CODE"^"ZIP CODE"~</w:t>
      </w:r>
    </w:p>
    <w:p w14:paraId="08B79568"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N1^ST^"SHIP TO NAME"^21^"HEALTH INDUSTRY ID#"~</w:t>
      </w:r>
    </w:p>
    <w:p w14:paraId="05EB6325"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N2^"SHIP TO NAME CONT."^"SHIP TO NAME CONT."~</w:t>
      </w:r>
    </w:p>
    <w:p w14:paraId="324723EF"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N3^"ADDRESS INFO"^"ADDRESS INFO"~</w:t>
      </w:r>
    </w:p>
    <w:p w14:paraId="6E3A6914"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N4^"CITY NAME"^"STATE CODE"^"ZIP CODE"~</w:t>
      </w:r>
    </w:p>
    <w:p w14:paraId="51DE1BA0" w14:textId="77777777" w:rsidR="00D736EC" w:rsidRPr="009A7916" w:rsidRDefault="00D736EC">
      <w:pPr>
        <w:adjustRightInd w:val="0"/>
        <w:ind w:left="374"/>
        <w:rPr>
          <w:rFonts w:ascii="Arial" w:hAnsi="Arial" w:cs="Arial"/>
          <w:color w:val="000000"/>
          <w:sz w:val="18"/>
          <w:szCs w:val="18"/>
        </w:rPr>
      </w:pPr>
      <w:r w:rsidRPr="009A7916">
        <w:rPr>
          <w:rFonts w:ascii="Arial" w:hAnsi="Arial" w:cs="Arial"/>
          <w:color w:val="000000"/>
          <w:sz w:val="18"/>
          <w:szCs w:val="18"/>
        </w:rPr>
        <w:t>ITD^14^^^"PAYMENT DATE"^15^"PAYMENT DUE DATE"^16^"TOTAL AMT"~</w:t>
      </w:r>
    </w:p>
    <w:p w14:paraId="50D6B09A"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DTM^002^"DELIVERY REQUESTED DATE"~</w:t>
      </w:r>
    </w:p>
    <w:p w14:paraId="5741D7DD"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DTM^035^"DELIVERY DATE"~</w:t>
      </w:r>
    </w:p>
    <w:p w14:paraId="140323E9"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IT1^1^12^CC^9.32^DS^ND^"NDC#"^VN^VENDOR ITEM #^UP^</w:t>
      </w:r>
    </w:p>
    <w:p w14:paraId="57856754"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"UPC CONSUMER CODE"~</w:t>
      </w:r>
    </w:p>
    <w:p w14:paraId="33D9D882"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IT1^2^10^CA^21.50^DS^ND^"NDC#"^VN^VENDOR ITEM #^UP^</w:t>
      </w:r>
    </w:p>
    <w:p w14:paraId="4753C8A5"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"UPC CONSUMER CODE"~</w:t>
      </w:r>
    </w:p>
    <w:p w14:paraId="74453E7A"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CTT^2^^^^^^CLOSED~</w:t>
      </w:r>
    </w:p>
    <w:p w14:paraId="1F7AB4AD"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SE^23^"TRANSACTION SET CONTROL#"~</w:t>
      </w:r>
    </w:p>
    <w:p w14:paraId="4172091E"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GE^1^"GROUP CONTROL #"~</w:t>
      </w:r>
    </w:p>
    <w:p w14:paraId="4ED4AD8C"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IEA^1^"INTERCHANGE CONTROL #"~</w:t>
      </w:r>
    </w:p>
    <w:p w14:paraId="5012B20B" w14:textId="77777777" w:rsidR="00D736EC" w:rsidRPr="009A7916" w:rsidRDefault="00D736EC">
      <w:pPr>
        <w:adjustRightInd w:val="0"/>
        <w:rPr>
          <w:rFonts w:ascii="Bookman Old Style" w:hAnsi="Bookman Old Style" w:cs="Arial"/>
          <w:color w:val="000000"/>
          <w:sz w:val="18"/>
          <w:szCs w:val="18"/>
        </w:rPr>
      </w:pPr>
    </w:p>
    <w:p w14:paraId="78453632" w14:textId="77777777" w:rsidR="00D736EC" w:rsidRPr="009A7916" w:rsidRDefault="00D736EC">
      <w:pPr>
        <w:adjustRightInd w:val="0"/>
        <w:rPr>
          <w:rFonts w:ascii="Bookman Old Style" w:hAnsi="Bookman Old Style" w:cs="Arial"/>
          <w:color w:val="000000"/>
          <w:sz w:val="22"/>
          <w:szCs w:val="22"/>
        </w:rPr>
      </w:pPr>
      <w:r w:rsidRPr="009A7916">
        <w:rPr>
          <w:rFonts w:ascii="Bookman Old Style" w:hAnsi="Bookman Old Style" w:cs="Arial"/>
          <w:color w:val="000000"/>
          <w:sz w:val="22"/>
          <w:szCs w:val="22"/>
        </w:rPr>
        <w:br w:type="page"/>
      </w:r>
      <w:r w:rsidRPr="009A7916">
        <w:rPr>
          <w:rFonts w:ascii="Bookman Old Style" w:hAnsi="Bookman Old Style" w:cs="Arial"/>
          <w:color w:val="000000"/>
          <w:sz w:val="22"/>
          <w:szCs w:val="22"/>
        </w:rPr>
        <w:lastRenderedPageBreak/>
        <w:t>Example 2: Mock Transaction Set</w:t>
      </w:r>
    </w:p>
    <w:p w14:paraId="123D1314" w14:textId="77777777" w:rsidR="00D736EC" w:rsidRPr="009A7916" w:rsidRDefault="00D736EC">
      <w:pPr>
        <w:adjustRightInd w:val="0"/>
        <w:rPr>
          <w:rFonts w:ascii="Bookman Old Style" w:hAnsi="Bookman Old Style" w:cs="Arial"/>
          <w:color w:val="000000"/>
          <w:sz w:val="22"/>
          <w:szCs w:val="22"/>
        </w:rPr>
      </w:pPr>
    </w:p>
    <w:p w14:paraId="4C11A3EE"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 xml:space="preserve">ISA^00^ </w:t>
      </w:r>
      <w:r w:rsidRPr="009A7916">
        <w:rPr>
          <w:rFonts w:ascii="Arial" w:hAnsi="Arial" w:cs="Arial"/>
          <w:color w:val="000000"/>
          <w:sz w:val="20"/>
        </w:rPr>
        <w:tab/>
        <w:t xml:space="preserve">^00^ </w:t>
      </w:r>
      <w:r w:rsidRPr="009A7916">
        <w:rPr>
          <w:rFonts w:ascii="Arial" w:hAnsi="Arial" w:cs="Arial"/>
          <w:color w:val="000000"/>
          <w:sz w:val="20"/>
        </w:rPr>
        <w:tab/>
        <w:t xml:space="preserve">^ZZ^999999 </w:t>
      </w:r>
      <w:r w:rsidRPr="009A7916">
        <w:rPr>
          <w:rFonts w:ascii="Arial" w:hAnsi="Arial" w:cs="Arial"/>
          <w:color w:val="000000"/>
          <w:sz w:val="20"/>
        </w:rPr>
        <w:tab/>
        <w:t>^ZZ^588</w:t>
      </w:r>
      <w:r w:rsidRPr="009A7916">
        <w:rPr>
          <w:rFonts w:ascii="Arial" w:hAnsi="Arial" w:cs="Arial"/>
          <w:color w:val="000000"/>
          <w:sz w:val="20"/>
        </w:rPr>
        <w:tab/>
        <w:t xml:space="preserve"> ^</w:t>
      </w:r>
    </w:p>
    <w:p w14:paraId="5BCACE1B"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950214^1005^U^00200^900456789^0^P^&gt;~</w:t>
      </w:r>
    </w:p>
    <w:p w14:paraId="0E51CA30"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GS^IN^999999^588^950214^1005^012345678^X^003020~</w:t>
      </w:r>
    </w:p>
    <w:p w14:paraId="72C647E2"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ST^810^000000022~</w:t>
      </w:r>
    </w:p>
    <w:p w14:paraId="3BC0AF00"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BIG^950214^201^950214^P2O01~</w:t>
      </w:r>
    </w:p>
    <w:p w14:paraId="6A065D40"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REF^CR^23201~</w:t>
      </w:r>
    </w:p>
    <w:p w14:paraId="113460AE"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REF^TJ^102030~</w:t>
      </w:r>
    </w:p>
    <w:p w14:paraId="216DB36D"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N1^BY^VA MEDICIAL CENTER^21^RA1000C00~</w:t>
      </w:r>
    </w:p>
    <w:p w14:paraId="088929A1"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N2^DEPARTMENT OF VETERANS AFFAIRS~</w:t>
      </w:r>
    </w:p>
    <w:p w14:paraId="110EAE7A"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N3^</w:t>
      </w:r>
      <w:smartTag w:uri="urn:schemas-microsoft-com:office:smarttags" w:element="Street">
        <w:smartTag w:uri="urn:schemas-microsoft-com:office:smarttags" w:element="address">
          <w:r w:rsidRPr="009A7916">
            <w:rPr>
              <w:rFonts w:ascii="Arial" w:hAnsi="Arial" w:cs="Arial"/>
              <w:color w:val="000000"/>
              <w:sz w:val="20"/>
            </w:rPr>
            <w:t>123 VETERANS BLVD.</w:t>
          </w:r>
        </w:smartTag>
      </w:smartTag>
      <w:r w:rsidRPr="009A7916">
        <w:rPr>
          <w:rFonts w:ascii="Arial" w:hAnsi="Arial" w:cs="Arial"/>
          <w:color w:val="000000"/>
          <w:sz w:val="20"/>
        </w:rPr>
        <w:t>~</w:t>
      </w:r>
    </w:p>
    <w:p w14:paraId="7B483F81"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N4^</w:t>
      </w:r>
      <w:smartTag w:uri="urn:schemas-microsoft-com:office:smarttags" w:element="City">
        <w:smartTag w:uri="urn:schemas-microsoft-com:office:smarttags" w:element="place">
          <w:r w:rsidRPr="009A7916">
            <w:rPr>
              <w:rFonts w:ascii="Arial" w:hAnsi="Arial" w:cs="Arial"/>
              <w:color w:val="000000"/>
              <w:sz w:val="20"/>
            </w:rPr>
            <w:t>LOUISVILLE</w:t>
          </w:r>
        </w:smartTag>
      </w:smartTag>
      <w:r w:rsidRPr="009A7916">
        <w:rPr>
          <w:rFonts w:ascii="Arial" w:hAnsi="Arial" w:cs="Arial"/>
          <w:color w:val="000000"/>
          <w:sz w:val="20"/>
        </w:rPr>
        <w:t>^KY^40202~</w:t>
      </w:r>
    </w:p>
    <w:p w14:paraId="1DB9391E"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N1^DS^DRUGS DISTRIBUTOR INC.^21^KA1000R00~</w:t>
      </w:r>
    </w:p>
    <w:p w14:paraId="65D0F41C"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N3^</w:t>
      </w:r>
      <w:smartTag w:uri="urn:schemas-microsoft-com:office:smarttags" w:element="Street">
        <w:smartTag w:uri="urn:schemas-microsoft-com:office:smarttags" w:element="address">
          <w:r w:rsidRPr="009A7916">
            <w:rPr>
              <w:rFonts w:ascii="Arial" w:hAnsi="Arial" w:cs="Arial"/>
              <w:color w:val="000000"/>
              <w:sz w:val="20"/>
            </w:rPr>
            <w:t>456 DRUG LANE</w:t>
          </w:r>
        </w:smartTag>
      </w:smartTag>
      <w:r w:rsidRPr="009A7916">
        <w:rPr>
          <w:rFonts w:ascii="Arial" w:hAnsi="Arial" w:cs="Arial"/>
          <w:color w:val="000000"/>
          <w:sz w:val="20"/>
        </w:rPr>
        <w:t>~</w:t>
      </w:r>
    </w:p>
    <w:p w14:paraId="1C31C990"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N4^</w:t>
      </w:r>
      <w:smartTag w:uri="urn:schemas-microsoft-com:office:smarttags" w:element="City">
        <w:smartTag w:uri="urn:schemas-microsoft-com:office:smarttags" w:element="place">
          <w:r w:rsidRPr="009A7916">
            <w:rPr>
              <w:rFonts w:ascii="Arial" w:hAnsi="Arial" w:cs="Arial"/>
              <w:color w:val="000000"/>
              <w:sz w:val="20"/>
            </w:rPr>
            <w:t>LEXINGTON</w:t>
          </w:r>
        </w:smartTag>
      </w:smartTag>
      <w:r w:rsidRPr="009A7916">
        <w:rPr>
          <w:rFonts w:ascii="Arial" w:hAnsi="Arial" w:cs="Arial"/>
          <w:color w:val="000000"/>
          <w:sz w:val="20"/>
        </w:rPr>
        <w:t>^KY^40601~</w:t>
      </w:r>
    </w:p>
    <w:p w14:paraId="3D0E68A9"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 xml:space="preserve">N1^ST^VA </w:t>
      </w:r>
      <w:smartTag w:uri="urn:schemas-microsoft-com:office:smarttags" w:element="place">
        <w:smartTag w:uri="urn:schemas-microsoft-com:office:smarttags" w:element="PlaceName">
          <w:r w:rsidRPr="009A7916">
            <w:rPr>
              <w:rFonts w:ascii="Arial" w:hAnsi="Arial" w:cs="Arial"/>
              <w:color w:val="000000"/>
              <w:sz w:val="20"/>
            </w:rPr>
            <w:t>MEDICAL</w:t>
          </w:r>
        </w:smartTag>
        <w:r w:rsidRPr="009A7916">
          <w:rPr>
            <w:rFonts w:ascii="Arial" w:hAnsi="Arial" w:cs="Arial"/>
            <w:color w:val="000000"/>
            <w:sz w:val="20"/>
          </w:rPr>
          <w:t xml:space="preserve"> </w:t>
        </w:r>
        <w:smartTag w:uri="urn:schemas-microsoft-com:office:smarttags" w:element="PlaceType">
          <w:r w:rsidRPr="009A7916">
            <w:rPr>
              <w:rFonts w:ascii="Arial" w:hAnsi="Arial" w:cs="Arial"/>
              <w:color w:val="000000"/>
              <w:sz w:val="20"/>
            </w:rPr>
            <w:t>CENTER</w:t>
          </w:r>
        </w:smartTag>
      </w:smartTag>
      <w:r w:rsidRPr="009A7916">
        <w:rPr>
          <w:rFonts w:ascii="Arial" w:hAnsi="Arial" w:cs="Arial"/>
          <w:color w:val="000000"/>
          <w:sz w:val="20"/>
        </w:rPr>
        <w:t>^21^JR1000P00~</w:t>
      </w:r>
    </w:p>
    <w:p w14:paraId="6CD202F1"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N2^DEPARTMENT OF VETERANS AFFAIRS^~</w:t>
      </w:r>
    </w:p>
    <w:p w14:paraId="4FC7D8CD"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N3^</w:t>
      </w:r>
      <w:smartTag w:uri="urn:schemas-microsoft-com:office:smarttags" w:element="Street">
        <w:smartTag w:uri="urn:schemas-microsoft-com:office:smarttags" w:element="address">
          <w:r w:rsidRPr="009A7916">
            <w:rPr>
              <w:rFonts w:ascii="Arial" w:hAnsi="Arial" w:cs="Arial"/>
              <w:color w:val="000000"/>
              <w:sz w:val="20"/>
            </w:rPr>
            <w:t>123 VETERANS BLVD.</w:t>
          </w:r>
        </w:smartTag>
      </w:smartTag>
      <w:r w:rsidRPr="009A7916">
        <w:rPr>
          <w:rFonts w:ascii="Arial" w:hAnsi="Arial" w:cs="Arial"/>
          <w:color w:val="000000"/>
          <w:sz w:val="20"/>
        </w:rPr>
        <w:t>^RECEIVING DEPT.~</w:t>
      </w:r>
    </w:p>
    <w:p w14:paraId="40D5170D"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N4^</w:t>
      </w:r>
      <w:smartTag w:uri="urn:schemas-microsoft-com:office:smarttags" w:element="City">
        <w:smartTag w:uri="urn:schemas-microsoft-com:office:smarttags" w:element="place">
          <w:r w:rsidRPr="009A7916">
            <w:rPr>
              <w:rFonts w:ascii="Arial" w:hAnsi="Arial" w:cs="Arial"/>
              <w:color w:val="000000"/>
              <w:sz w:val="20"/>
            </w:rPr>
            <w:t>LOUISVILLE</w:t>
          </w:r>
        </w:smartTag>
      </w:smartTag>
      <w:r w:rsidRPr="009A7916">
        <w:rPr>
          <w:rFonts w:ascii="Arial" w:hAnsi="Arial" w:cs="Arial"/>
          <w:color w:val="000000"/>
          <w:sz w:val="20"/>
        </w:rPr>
        <w:t>^KY^40202~</w:t>
      </w:r>
    </w:p>
    <w:p w14:paraId="49E21AC0"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ITD^14^^^950301^15^950302^16^34.67~</w:t>
      </w:r>
    </w:p>
    <w:p w14:paraId="0229071A"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DTM^002^950210~</w:t>
      </w:r>
    </w:p>
    <w:p w14:paraId="7B0231A1"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DTM^035^950212~</w:t>
      </w:r>
    </w:p>
    <w:p w14:paraId="1E36EEBF"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IT1^1^12^CC^9.32^DS^ND^00032227780^VN^46789~</w:t>
      </w:r>
    </w:p>
    <w:p w14:paraId="3C71C62A"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IT1^2^10^CA^21.50^DS^ND^00181053725^VN^878212~</w:t>
      </w:r>
    </w:p>
    <w:p w14:paraId="73CC1C9C"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CTT^2^^^^^^CLOSED~</w:t>
      </w:r>
    </w:p>
    <w:p w14:paraId="78728754"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SE^23^000000022~</w:t>
      </w:r>
    </w:p>
    <w:p w14:paraId="5CBE88B1"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GE^1^012345678~</w:t>
      </w:r>
    </w:p>
    <w:p w14:paraId="148ECCCA" w14:textId="77777777" w:rsidR="00D736EC" w:rsidRPr="009A7916" w:rsidRDefault="00D736EC">
      <w:pPr>
        <w:adjustRightInd w:val="0"/>
        <w:ind w:left="374"/>
        <w:rPr>
          <w:rFonts w:ascii="Arial" w:hAnsi="Arial" w:cs="Arial"/>
          <w:color w:val="000000"/>
          <w:sz w:val="20"/>
        </w:rPr>
      </w:pPr>
      <w:r w:rsidRPr="009A7916">
        <w:rPr>
          <w:rFonts w:ascii="Arial" w:hAnsi="Arial" w:cs="Arial"/>
          <w:color w:val="000000"/>
          <w:sz w:val="20"/>
        </w:rPr>
        <w:t>IEA^1^900456789~</w:t>
      </w:r>
    </w:p>
    <w:p w14:paraId="455316BB" w14:textId="77777777" w:rsidR="00D736EC" w:rsidRPr="009A7916" w:rsidRDefault="00D736EC"/>
    <w:p w14:paraId="1F9BEA5D" w14:textId="77777777" w:rsidR="00D736EC" w:rsidRPr="009A7916" w:rsidRDefault="00D736EC">
      <w:pPr>
        <w:rPr>
          <w:sz w:val="20"/>
          <w:szCs w:val="20"/>
        </w:rPr>
      </w:pPr>
      <w:r w:rsidRPr="009A7916">
        <w:rPr>
          <w:sz w:val="20"/>
          <w:szCs w:val="20"/>
        </w:rPr>
        <w:br w:type="page"/>
      </w:r>
    </w:p>
    <w:p w14:paraId="3B7AB0E0" w14:textId="77777777" w:rsidR="00D736EC" w:rsidRPr="009A7916" w:rsidRDefault="00D736EC">
      <w:pPr>
        <w:rPr>
          <w:sz w:val="20"/>
          <w:szCs w:val="20"/>
        </w:rPr>
      </w:pPr>
    </w:p>
    <w:p w14:paraId="6CE058F7" w14:textId="77777777" w:rsidR="00D736EC" w:rsidRPr="009A7916" w:rsidRDefault="00D736EC">
      <w:pPr>
        <w:rPr>
          <w:sz w:val="20"/>
          <w:szCs w:val="20"/>
        </w:rPr>
      </w:pPr>
    </w:p>
    <w:p w14:paraId="75C1E287" w14:textId="77777777" w:rsidR="00D736EC" w:rsidRPr="009A7916" w:rsidRDefault="00D736EC">
      <w:pPr>
        <w:rPr>
          <w:sz w:val="20"/>
          <w:szCs w:val="20"/>
        </w:rPr>
      </w:pPr>
    </w:p>
    <w:p w14:paraId="2A1C5D57" w14:textId="77777777" w:rsidR="00D736EC" w:rsidRPr="009A7916" w:rsidRDefault="00D736EC">
      <w:pPr>
        <w:rPr>
          <w:sz w:val="20"/>
          <w:szCs w:val="20"/>
        </w:rPr>
      </w:pPr>
    </w:p>
    <w:p w14:paraId="1D3595AB" w14:textId="77777777" w:rsidR="00D736EC" w:rsidRPr="009A7916" w:rsidRDefault="00D736EC">
      <w:pPr>
        <w:rPr>
          <w:sz w:val="20"/>
          <w:szCs w:val="20"/>
        </w:rPr>
      </w:pPr>
    </w:p>
    <w:p w14:paraId="2BBB8A67" w14:textId="77777777" w:rsidR="00D736EC" w:rsidRPr="009A7916" w:rsidRDefault="00D736EC">
      <w:pPr>
        <w:rPr>
          <w:sz w:val="20"/>
          <w:szCs w:val="20"/>
        </w:rPr>
      </w:pPr>
    </w:p>
    <w:p w14:paraId="54B95D9E" w14:textId="77777777" w:rsidR="00D736EC" w:rsidRPr="009A7916" w:rsidRDefault="00D736EC">
      <w:pPr>
        <w:rPr>
          <w:sz w:val="20"/>
          <w:szCs w:val="20"/>
        </w:rPr>
      </w:pPr>
    </w:p>
    <w:p w14:paraId="66496C2F" w14:textId="77777777" w:rsidR="00D736EC" w:rsidRPr="009A7916" w:rsidRDefault="00D736EC">
      <w:pPr>
        <w:rPr>
          <w:sz w:val="20"/>
          <w:szCs w:val="20"/>
        </w:rPr>
      </w:pPr>
    </w:p>
    <w:p w14:paraId="29C83598" w14:textId="77777777" w:rsidR="00D736EC" w:rsidRPr="009A7916" w:rsidRDefault="00D736EC">
      <w:pPr>
        <w:rPr>
          <w:sz w:val="20"/>
          <w:szCs w:val="20"/>
        </w:rPr>
      </w:pPr>
    </w:p>
    <w:p w14:paraId="00BCDEFD" w14:textId="77777777" w:rsidR="00D736EC" w:rsidRPr="009A7916" w:rsidRDefault="00D736EC">
      <w:pPr>
        <w:rPr>
          <w:sz w:val="20"/>
          <w:szCs w:val="20"/>
        </w:rPr>
      </w:pPr>
    </w:p>
    <w:p w14:paraId="68C3506C" w14:textId="77777777" w:rsidR="00D736EC" w:rsidRPr="009A7916" w:rsidRDefault="00D736EC">
      <w:pPr>
        <w:rPr>
          <w:sz w:val="20"/>
          <w:szCs w:val="20"/>
        </w:rPr>
      </w:pPr>
    </w:p>
    <w:p w14:paraId="27F12823" w14:textId="77777777" w:rsidR="00D736EC" w:rsidRPr="009A7916" w:rsidRDefault="00D736EC">
      <w:pPr>
        <w:rPr>
          <w:sz w:val="20"/>
          <w:szCs w:val="20"/>
        </w:rPr>
      </w:pPr>
    </w:p>
    <w:p w14:paraId="699D910B" w14:textId="77777777" w:rsidR="00D736EC" w:rsidRPr="009A7916" w:rsidRDefault="00D736EC">
      <w:pPr>
        <w:rPr>
          <w:sz w:val="20"/>
          <w:szCs w:val="20"/>
        </w:rPr>
      </w:pPr>
    </w:p>
    <w:p w14:paraId="5CD23407" w14:textId="77777777" w:rsidR="00D736EC" w:rsidRPr="009A7916" w:rsidRDefault="00D736EC">
      <w:pPr>
        <w:rPr>
          <w:sz w:val="20"/>
          <w:szCs w:val="20"/>
        </w:rPr>
      </w:pPr>
    </w:p>
    <w:p w14:paraId="0722D301" w14:textId="77777777" w:rsidR="00D736EC" w:rsidRPr="009A7916" w:rsidRDefault="00D736EC">
      <w:pPr>
        <w:rPr>
          <w:sz w:val="20"/>
          <w:szCs w:val="20"/>
        </w:rPr>
      </w:pPr>
    </w:p>
    <w:p w14:paraId="5E057466" w14:textId="77777777" w:rsidR="00D736EC" w:rsidRPr="009A7916" w:rsidRDefault="00D736EC">
      <w:pPr>
        <w:rPr>
          <w:sz w:val="20"/>
          <w:szCs w:val="20"/>
        </w:rPr>
      </w:pPr>
    </w:p>
    <w:p w14:paraId="124F5F40" w14:textId="77777777" w:rsidR="00D736EC" w:rsidRPr="009A7916" w:rsidRDefault="00D736EC">
      <w:pPr>
        <w:rPr>
          <w:sz w:val="20"/>
          <w:szCs w:val="20"/>
        </w:rPr>
      </w:pPr>
    </w:p>
    <w:p w14:paraId="0A05C6D6" w14:textId="77777777" w:rsidR="00D736EC" w:rsidRPr="009A7916" w:rsidRDefault="00D736EC">
      <w:pPr>
        <w:rPr>
          <w:sz w:val="20"/>
          <w:szCs w:val="20"/>
        </w:rPr>
      </w:pPr>
    </w:p>
    <w:p w14:paraId="1AA9B625" w14:textId="77777777" w:rsidR="00D736EC" w:rsidRDefault="00D736EC">
      <w:pPr>
        <w:jc w:val="center"/>
        <w:rPr>
          <w:sz w:val="20"/>
          <w:szCs w:val="20"/>
        </w:rPr>
      </w:pPr>
      <w:r w:rsidRPr="009A7916">
        <w:rPr>
          <w:sz w:val="28"/>
        </w:rPr>
        <w:t>&lt;This page is intentionally left blank&gt;</w:t>
      </w:r>
    </w:p>
    <w:sectPr w:rsidR="00D736EC">
      <w:headerReference w:type="even" r:id="rId111"/>
      <w:headerReference w:type="default" r:id="rId112"/>
      <w:footerReference w:type="even" r:id="rId113"/>
      <w:footerReference w:type="default" r:id="rId114"/>
      <w:headerReference w:type="first" r:id="rId115"/>
      <w:endnotePr>
        <w:numFmt w:val="decimal"/>
      </w:endnotePr>
      <w:pgSz w:w="12240" w:h="15840" w:code="1"/>
      <w:pgMar w:top="1440" w:right="1440" w:bottom="1440" w:left="1440" w:header="720" w:footer="720" w:gutter="0"/>
      <w:pgNumType w:start="1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27ADF" w14:textId="77777777" w:rsidR="00E4728F" w:rsidRDefault="00E4728F">
      <w:r>
        <w:separator/>
      </w:r>
    </w:p>
  </w:endnote>
  <w:endnote w:type="continuationSeparator" w:id="0">
    <w:p w14:paraId="600C13E2" w14:textId="77777777" w:rsidR="00E4728F" w:rsidRDefault="00E4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erminal">
    <w:altName w:val="Arial"/>
    <w:charset w:val="00"/>
    <w:family w:val="modern"/>
    <w:pitch w:val="fixed"/>
    <w:sig w:usb0="80000087" w:usb1="00001801"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6600" w14:textId="77777777" w:rsidR="00DC297E" w:rsidRDefault="00DC297E">
    <w:pPr>
      <w:pStyle w:val="Footer"/>
      <w:rPr>
        <w:rStyle w:val="PageNumber"/>
      </w:rPr>
    </w:pPr>
  </w:p>
  <w:p w14:paraId="5BBAF7CC" w14:textId="77777777" w:rsidR="00DC297E" w:rsidRDefault="00DC297E">
    <w:pPr>
      <w:pStyle w:val="Footer"/>
    </w:pPr>
    <w:r>
      <w:rPr>
        <w:rStyle w:val="PageNumber"/>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8670" w14:textId="77777777" w:rsidR="00DC297E" w:rsidRDefault="00DC297E">
    <w:pPr>
      <w:pStyle w:val="Footer"/>
      <w:ind w:right="360"/>
    </w:pPr>
    <w:r>
      <w:pgNum/>
    </w:r>
    <w:r>
      <w:tab/>
      <w:t>Drug Accountability/Inventory Interface V. 3.0</w:t>
    </w:r>
    <w:r>
      <w:tab/>
      <w:t>June 2003</w:t>
    </w:r>
  </w:p>
  <w:p w14:paraId="3F2F4F41" w14:textId="77777777" w:rsidR="00DC297E" w:rsidRDefault="00DC297E">
    <w:pPr>
      <w:pStyle w:val="Footer"/>
    </w:pPr>
    <w:r>
      <w:tab/>
      <w:t>Technical Manual/Security Guide</w:t>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69BB" w14:textId="77777777" w:rsidR="00DC297E" w:rsidRDefault="00DC297E">
    <w:pPr>
      <w:pStyle w:val="Footer"/>
    </w:pPr>
    <w:r>
      <w:t>May 1995</w:t>
    </w:r>
    <w:r>
      <w:tab/>
      <w:t>Drug Accountability V. 1.0</w:t>
    </w:r>
    <w:r>
      <w:tab/>
    </w:r>
    <w:r>
      <w:pgNum/>
    </w:r>
  </w:p>
  <w:p w14:paraId="0436F2CB" w14:textId="77777777" w:rsidR="00DC297E" w:rsidRDefault="00DC297E">
    <w:pPr>
      <w:pStyle w:val="Footer"/>
    </w:pPr>
    <w:r>
      <w:tab/>
      <w:t>Technical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F5CA" w14:textId="77777777" w:rsidR="00DC297E" w:rsidRDefault="00DC297E">
    <w:pPr>
      <w:pStyle w:val="Footer"/>
    </w:pPr>
    <w:r>
      <w:t>June 2003</w:t>
    </w:r>
    <w:r>
      <w:tab/>
      <w:t>Drug Accountability/Inventory Interface V. 3.0</w:t>
    </w:r>
    <w:r>
      <w:tab/>
    </w:r>
    <w:r>
      <w:rPr>
        <w:rStyle w:val="PageNumber"/>
      </w:rPr>
      <w:fldChar w:fldCharType="begin"/>
    </w:r>
    <w:r>
      <w:rPr>
        <w:rStyle w:val="PageNumber"/>
      </w:rPr>
      <w:instrText xml:space="preserve"> PAGE </w:instrText>
    </w:r>
    <w:r>
      <w:rPr>
        <w:rStyle w:val="PageNumber"/>
      </w:rPr>
      <w:fldChar w:fldCharType="separate"/>
    </w:r>
    <w:r w:rsidR="00465576">
      <w:rPr>
        <w:rStyle w:val="PageNumber"/>
        <w:noProof/>
      </w:rPr>
      <w:t>v</w:t>
    </w:r>
    <w:r>
      <w:rPr>
        <w:rStyle w:val="PageNumber"/>
      </w:rPr>
      <w:fldChar w:fldCharType="end"/>
    </w:r>
  </w:p>
  <w:p w14:paraId="50820EC3" w14:textId="77777777" w:rsidR="00DC297E" w:rsidRDefault="00DC297E">
    <w:pPr>
      <w:pStyle w:val="Footer"/>
    </w:pPr>
    <w:r>
      <w:tab/>
      <w:t>Technical Manual/Security Guide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99D2" w14:textId="77777777" w:rsidR="00DC297E" w:rsidRDefault="00DC297E">
    <w:pPr>
      <w:pStyle w:val="Footer"/>
      <w:ind w:right="360"/>
    </w:pPr>
    <w:r>
      <w:pgNum/>
    </w:r>
    <w:r>
      <w:tab/>
      <w:t>Drug Accountability/Inventory Interface V. 3.0</w:t>
    </w:r>
    <w:r>
      <w:tab/>
      <w:t>June 2003</w:t>
    </w:r>
  </w:p>
  <w:p w14:paraId="08CA0601" w14:textId="77777777" w:rsidR="00DC297E" w:rsidRDefault="00DC297E">
    <w:pPr>
      <w:pStyle w:val="Footer"/>
    </w:pPr>
    <w:r>
      <w:tab/>
      <w:t>Technical Manual/Security Guide</w:t>
    </w: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CDBC" w14:textId="77777777" w:rsidR="00DC297E" w:rsidRDefault="00DC297E">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9B49AC9" w14:textId="77777777" w:rsidR="00DC297E" w:rsidRDefault="00DC297E">
    <w:pPr>
      <w:pStyle w:val="Footer"/>
      <w:ind w:right="360" w:firstLine="360"/>
    </w:pPr>
    <w:r>
      <w:t>April 1997</w:t>
    </w:r>
    <w:r>
      <w:tab/>
      <w:t>Drug Accountability V. 2.0</w:t>
    </w:r>
    <w:r>
      <w:tab/>
    </w:r>
    <w:r>
      <w:pgNum/>
    </w:r>
  </w:p>
  <w:p w14:paraId="40A2E3AA" w14:textId="77777777" w:rsidR="00DC297E" w:rsidRDefault="00DC297E">
    <w:pPr>
      <w:pStyle w:val="Footer"/>
    </w:pPr>
    <w:r>
      <w:tab/>
      <w:t>Technical Manual/Security Guide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3CCE2" w14:textId="77777777" w:rsidR="00DC297E" w:rsidRDefault="00DC297E">
    <w:pPr>
      <w:pStyle w:val="Footer"/>
    </w:pPr>
    <w:r>
      <w:t>June 2003</w:t>
    </w:r>
    <w:r>
      <w:tab/>
      <w:t>Drug Accountability/Inventory Interface V. 3.0</w:t>
    </w:r>
    <w:r>
      <w:tab/>
    </w:r>
    <w:r>
      <w:rPr>
        <w:rStyle w:val="PageNumber"/>
      </w:rPr>
      <w:fldChar w:fldCharType="begin"/>
    </w:r>
    <w:r>
      <w:rPr>
        <w:rStyle w:val="PageNumber"/>
      </w:rPr>
      <w:instrText xml:space="preserve"> PAGE </w:instrText>
    </w:r>
    <w:r>
      <w:rPr>
        <w:rStyle w:val="PageNumber"/>
      </w:rPr>
      <w:fldChar w:fldCharType="separate"/>
    </w:r>
    <w:r w:rsidR="00465576">
      <w:rPr>
        <w:rStyle w:val="PageNumber"/>
        <w:noProof/>
      </w:rPr>
      <w:t>1</w:t>
    </w:r>
    <w:r>
      <w:rPr>
        <w:rStyle w:val="PageNumber"/>
      </w:rPr>
      <w:fldChar w:fldCharType="end"/>
    </w:r>
  </w:p>
  <w:p w14:paraId="2FD7DBA9" w14:textId="77777777" w:rsidR="00DC297E" w:rsidRDefault="00DC297E">
    <w:pPr>
      <w:pStyle w:val="Footer"/>
    </w:pPr>
    <w:r>
      <w:tab/>
      <w:t>Technical Manual/Security Guide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4494" w14:textId="77777777" w:rsidR="00DC297E" w:rsidRDefault="00DC297E">
    <w:pPr>
      <w:pStyle w:val="Footer"/>
      <w:numPr>
        <w:ilvl w:val="12"/>
        <w:numId w:val="0"/>
      </w:numPr>
      <w:ind w:right="360"/>
    </w:pPr>
    <w:r>
      <w:pgNum/>
    </w:r>
    <w:r>
      <w:tab/>
      <w:t>Drug Accountability/Inventory Interface V. 3.0</w:t>
    </w:r>
    <w:r>
      <w:tab/>
      <w:t>June 2003</w:t>
    </w:r>
  </w:p>
  <w:p w14:paraId="2926D276" w14:textId="77777777" w:rsidR="00DC297E" w:rsidRDefault="00DC297E">
    <w:pPr>
      <w:pStyle w:val="Footer"/>
      <w:numPr>
        <w:ilvl w:val="12"/>
        <w:numId w:val="0"/>
      </w:numPr>
    </w:pPr>
    <w:r>
      <w:tab/>
      <w:t>Technical Manual/Security Guide</w:t>
    </w: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8713A" w14:textId="77777777" w:rsidR="00DC297E" w:rsidRDefault="00DC297E">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65576">
      <w:rPr>
        <w:rStyle w:val="PageNumber"/>
        <w:noProof/>
      </w:rPr>
      <w:t>7</w:t>
    </w:r>
    <w:r>
      <w:rPr>
        <w:rStyle w:val="PageNumber"/>
      </w:rPr>
      <w:fldChar w:fldCharType="end"/>
    </w:r>
  </w:p>
  <w:p w14:paraId="392C8B79" w14:textId="77777777" w:rsidR="00DC297E" w:rsidRDefault="00DC297E">
    <w:pPr>
      <w:pStyle w:val="Footer"/>
      <w:ind w:right="360"/>
    </w:pPr>
    <w:r>
      <w:t>June 2003</w:t>
    </w:r>
    <w:r>
      <w:tab/>
      <w:t>Drug Accountability/Inventory Interface V. 3.0</w:t>
    </w:r>
    <w:r>
      <w:tab/>
    </w:r>
    <w:r>
      <w:pgNum/>
    </w:r>
  </w:p>
  <w:p w14:paraId="7CEF6CC8" w14:textId="77777777" w:rsidR="00DC297E" w:rsidRDefault="00DC297E">
    <w:pPr>
      <w:pStyle w:val="Footer"/>
    </w:pPr>
    <w:r>
      <w:tab/>
      <w:t>Technical Manual/Security Guide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BB21" w14:textId="77777777" w:rsidR="00DC297E" w:rsidRDefault="00DC297E">
    <w:pPr>
      <w:pStyle w:val="Footer"/>
      <w:numPr>
        <w:ilvl w:val="12"/>
        <w:numId w:val="0"/>
      </w:numPr>
    </w:pPr>
    <w:r>
      <w:t>June 2003</w:t>
    </w:r>
    <w:r>
      <w:tab/>
      <w:t>Drug Accountability/Inventory Interface V. 3.0</w:t>
    </w:r>
    <w:r>
      <w:tab/>
    </w:r>
    <w:r>
      <w:rPr>
        <w:rStyle w:val="PageNumber"/>
      </w:rPr>
      <w:fldChar w:fldCharType="begin"/>
    </w:r>
    <w:r>
      <w:rPr>
        <w:rStyle w:val="PageNumber"/>
      </w:rPr>
      <w:instrText xml:space="preserve"> PAGE </w:instrText>
    </w:r>
    <w:r>
      <w:rPr>
        <w:rStyle w:val="PageNumber"/>
      </w:rPr>
      <w:fldChar w:fldCharType="separate"/>
    </w:r>
    <w:r w:rsidR="00465576">
      <w:rPr>
        <w:rStyle w:val="PageNumber"/>
        <w:noProof/>
      </w:rPr>
      <w:t>3</w:t>
    </w:r>
    <w:r>
      <w:rPr>
        <w:rStyle w:val="PageNumber"/>
      </w:rPr>
      <w:fldChar w:fldCharType="end"/>
    </w:r>
  </w:p>
  <w:p w14:paraId="487FE490" w14:textId="77777777" w:rsidR="00DC297E" w:rsidRDefault="00DC297E">
    <w:pPr>
      <w:pStyle w:val="Footer"/>
      <w:numPr>
        <w:ilvl w:val="12"/>
        <w:numId w:val="0"/>
      </w:numPr>
    </w:pPr>
    <w:r>
      <w:tab/>
      <w:t>Technical Manual/Security Guide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3D63" w14:textId="77777777" w:rsidR="00DC297E" w:rsidRDefault="00DC297E">
    <w:pPr>
      <w:pStyle w:val="Footer"/>
      <w:framePr w:wrap="around" w:vAnchor="text" w:hAnchor="margin" w:xAlign="outside" w:y="1"/>
      <w:ind w:right="14"/>
      <w:rPr>
        <w:rStyle w:val="PageNumber"/>
      </w:rPr>
    </w:pPr>
    <w:r>
      <w:rPr>
        <w:rStyle w:val="PageNumber"/>
      </w:rPr>
      <w:fldChar w:fldCharType="begin"/>
    </w:r>
    <w:r>
      <w:rPr>
        <w:rStyle w:val="PageNumber"/>
      </w:rPr>
      <w:instrText xml:space="preserve">PAGE  </w:instrText>
    </w:r>
    <w:r>
      <w:rPr>
        <w:rStyle w:val="PageNumber"/>
      </w:rPr>
      <w:fldChar w:fldCharType="separate"/>
    </w:r>
    <w:r w:rsidR="00465576">
      <w:rPr>
        <w:rStyle w:val="PageNumber"/>
        <w:noProof/>
      </w:rPr>
      <w:t>10</w:t>
    </w:r>
    <w:r>
      <w:rPr>
        <w:rStyle w:val="PageNumber"/>
      </w:rPr>
      <w:fldChar w:fldCharType="end"/>
    </w:r>
  </w:p>
  <w:p w14:paraId="736ED9B3" w14:textId="77777777" w:rsidR="00DC297E" w:rsidRDefault="00DC297E">
    <w:pPr>
      <w:pStyle w:val="Footer"/>
      <w:numPr>
        <w:ilvl w:val="12"/>
        <w:numId w:val="0"/>
      </w:numPr>
      <w:ind w:right="360" w:firstLine="360"/>
    </w:pPr>
    <w:r>
      <w:tab/>
      <w:t>Drug Accountability/Inventory Interface V. 3.0</w:t>
    </w:r>
    <w:r>
      <w:tab/>
      <w:t>June 2003</w:t>
    </w:r>
  </w:p>
  <w:p w14:paraId="7EA2A6F4" w14:textId="77777777" w:rsidR="00DC297E" w:rsidRDefault="00DC297E">
    <w:pPr>
      <w:pStyle w:val="Footer"/>
      <w:numPr>
        <w:ilvl w:val="12"/>
        <w:numId w:val="0"/>
      </w:numPr>
    </w:pPr>
    <w:r>
      <w:tab/>
      <w:t>Technical Manual/Security Guide</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6A65" w14:textId="77777777" w:rsidR="00DC297E" w:rsidRDefault="00DC297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E9E0" w14:textId="77777777" w:rsidR="00DC297E" w:rsidRDefault="00DC297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65576">
      <w:rPr>
        <w:rStyle w:val="PageNumber"/>
        <w:noProof/>
      </w:rPr>
      <w:t>15</w:t>
    </w:r>
    <w:r>
      <w:rPr>
        <w:rStyle w:val="PageNumber"/>
      </w:rPr>
      <w:fldChar w:fldCharType="end"/>
    </w:r>
  </w:p>
  <w:p w14:paraId="73E7FCF4" w14:textId="77777777" w:rsidR="00DC297E" w:rsidRDefault="00DC297E">
    <w:pPr>
      <w:pStyle w:val="Footer"/>
      <w:numPr>
        <w:ilvl w:val="12"/>
        <w:numId w:val="0"/>
      </w:numPr>
      <w:ind w:right="360"/>
    </w:pPr>
    <w:r>
      <w:t>June 2003</w:t>
    </w:r>
    <w:r>
      <w:tab/>
      <w:t>Drug Accountability/Inventory Interface V. 3.0</w:t>
    </w:r>
    <w:r>
      <w:tab/>
    </w:r>
  </w:p>
  <w:p w14:paraId="25E020E4" w14:textId="77777777" w:rsidR="00DC297E" w:rsidRDefault="00DC297E">
    <w:pPr>
      <w:pStyle w:val="Footer"/>
      <w:numPr>
        <w:ilvl w:val="12"/>
        <w:numId w:val="0"/>
      </w:numPr>
    </w:pPr>
    <w:r>
      <w:tab/>
      <w:t>Technical Manual/Security Guide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812B" w14:textId="77777777" w:rsidR="00DC297E" w:rsidRDefault="00DC297E">
    <w:pPr>
      <w:pStyle w:val="Footer"/>
      <w:framePr w:wrap="auto" w:vAnchor="text" w:hAnchor="margin" w:xAlign="outside" w:y="1"/>
      <w:ind w:right="14"/>
      <w:rPr>
        <w:rStyle w:val="PageNumber"/>
      </w:rPr>
    </w:pPr>
    <w:r>
      <w:rPr>
        <w:rStyle w:val="PageNumber"/>
      </w:rPr>
      <w:fldChar w:fldCharType="begin"/>
    </w:r>
    <w:r>
      <w:rPr>
        <w:rStyle w:val="PageNumber"/>
      </w:rPr>
      <w:instrText xml:space="preserve">PAGE  </w:instrText>
    </w:r>
    <w:r>
      <w:rPr>
        <w:rStyle w:val="PageNumber"/>
      </w:rPr>
      <w:fldChar w:fldCharType="separate"/>
    </w:r>
    <w:r w:rsidR="00465576">
      <w:rPr>
        <w:rStyle w:val="PageNumber"/>
        <w:noProof/>
      </w:rPr>
      <w:t>9</w:t>
    </w:r>
    <w:r>
      <w:rPr>
        <w:rStyle w:val="PageNumber"/>
      </w:rPr>
      <w:fldChar w:fldCharType="end"/>
    </w:r>
  </w:p>
  <w:p w14:paraId="42083D4A" w14:textId="77777777" w:rsidR="00DC297E" w:rsidRDefault="00DC297E">
    <w:pPr>
      <w:pStyle w:val="Footer"/>
      <w:numPr>
        <w:ilvl w:val="12"/>
        <w:numId w:val="0"/>
      </w:numPr>
      <w:ind w:right="14"/>
    </w:pPr>
    <w:r>
      <w:t>June 2003</w:t>
    </w:r>
    <w:r>
      <w:tab/>
      <w:t>Drug Accountability/Inventory Interface V. 3.0</w:t>
    </w:r>
    <w:r>
      <w:tab/>
    </w:r>
  </w:p>
  <w:p w14:paraId="51242496" w14:textId="77777777" w:rsidR="00DC297E" w:rsidRDefault="00DC297E">
    <w:pPr>
      <w:pStyle w:val="Footer"/>
      <w:numPr>
        <w:ilvl w:val="12"/>
        <w:numId w:val="0"/>
      </w:numPr>
    </w:pPr>
    <w:r>
      <w:tab/>
      <w:t>Technical Manual/Security Guide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CBC01" w14:textId="77777777" w:rsidR="00DC297E" w:rsidRDefault="00DC297E">
    <w:pPr>
      <w:pStyle w:val="Footer"/>
      <w:tabs>
        <w:tab w:val="clear" w:pos="4680"/>
        <w:tab w:val="center" w:pos="4320"/>
      </w:tabs>
    </w:pPr>
    <w:r>
      <w:pgNum/>
    </w:r>
    <w:r>
      <w:tab/>
      <w:t>Drug Accountability/Inventory Interface V. 3.0</w:t>
    </w:r>
    <w:r>
      <w:tab/>
      <w:t>June 2003</w:t>
    </w:r>
  </w:p>
  <w:p w14:paraId="37C55160" w14:textId="77777777" w:rsidR="00DC297E" w:rsidRDefault="00DC297E">
    <w:pPr>
      <w:pStyle w:val="Footer"/>
      <w:tabs>
        <w:tab w:val="clear" w:pos="4680"/>
        <w:tab w:val="center" w:pos="4320"/>
      </w:tabs>
    </w:pPr>
    <w:r>
      <w:tab/>
      <w:t>Technical Manual/Security Guide</w:t>
    </w:r>
    <w: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5028" w14:textId="77777777" w:rsidR="00DC297E" w:rsidRDefault="00DC297E">
    <w:pPr>
      <w:pStyle w:val="Footer"/>
    </w:pPr>
    <w:r>
      <w:t>June 2003</w:t>
    </w:r>
    <w:r>
      <w:tab/>
      <w:t>Drug Accountability/Inventory Interface V. 3.0</w:t>
    </w:r>
    <w:r>
      <w:tab/>
    </w:r>
    <w:r>
      <w:pgNum/>
    </w:r>
  </w:p>
  <w:p w14:paraId="32FDF69C" w14:textId="77777777" w:rsidR="00DC297E" w:rsidRDefault="00DC297E">
    <w:pPr>
      <w:pStyle w:val="Footer"/>
    </w:pPr>
    <w:r>
      <w:tab/>
      <w:t>Technical Manual/Security Guide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D155D" w14:textId="77777777" w:rsidR="00DC297E" w:rsidRDefault="00DC297E">
    <w:pPr>
      <w:pStyle w:val="Footer"/>
    </w:pPr>
    <w:r>
      <w:t>June 2003</w:t>
    </w:r>
    <w:r>
      <w:tab/>
      <w:t>Drug Accountability/Inventory Interface V. 3.0</w:t>
    </w:r>
    <w:r>
      <w:tab/>
    </w:r>
    <w:r>
      <w:pgNum/>
    </w:r>
  </w:p>
  <w:p w14:paraId="5489812D" w14:textId="77777777" w:rsidR="00DC297E" w:rsidRDefault="00DC297E">
    <w:pPr>
      <w:pStyle w:val="Footer"/>
    </w:pPr>
    <w:r>
      <w:tab/>
      <w:t>Technical Manual/Security Guide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CA41" w14:textId="77777777" w:rsidR="00DC297E" w:rsidRDefault="00DC297E">
    <w:pPr>
      <w:pStyle w:val="Footer"/>
      <w:tabs>
        <w:tab w:val="clear" w:pos="4680"/>
        <w:tab w:val="center" w:pos="4320"/>
      </w:tabs>
    </w:pPr>
    <w:r>
      <w:pgNum/>
    </w:r>
    <w:r>
      <w:tab/>
      <w:t>Drug Accountability/Inventory Interface V. 3.0</w:t>
    </w:r>
    <w:r>
      <w:tab/>
      <w:t>June 2003</w:t>
    </w:r>
  </w:p>
  <w:p w14:paraId="65D7EE96" w14:textId="77777777" w:rsidR="00DC297E" w:rsidRDefault="00DC297E">
    <w:pPr>
      <w:pStyle w:val="Footer"/>
      <w:tabs>
        <w:tab w:val="clear" w:pos="4680"/>
        <w:tab w:val="center" w:pos="4320"/>
      </w:tabs>
    </w:pPr>
    <w:r>
      <w:tab/>
      <w:t>Technical Manual/Security Guide</w:t>
    </w:r>
    <w: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A5E6" w14:textId="77777777" w:rsidR="00DC297E" w:rsidRDefault="00DC297E">
    <w:pPr>
      <w:pStyle w:val="Footer"/>
    </w:pPr>
    <w:r>
      <w:t>June 2003</w:t>
    </w:r>
    <w:r>
      <w:tab/>
      <w:t>Drug Accountability/Inventory Interface V. 3.0</w:t>
    </w:r>
    <w:r>
      <w:tab/>
    </w:r>
    <w:r>
      <w:pgNum/>
    </w:r>
  </w:p>
  <w:p w14:paraId="406B2FF6" w14:textId="77777777" w:rsidR="00DC297E" w:rsidRDefault="00DC297E">
    <w:pPr>
      <w:pStyle w:val="Footer"/>
    </w:pPr>
    <w:r>
      <w:tab/>
      <w:t>Technical Manual/Security Guide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3E64" w14:textId="77777777" w:rsidR="00DC297E" w:rsidRDefault="00DC297E">
    <w:pPr>
      <w:pStyle w:val="Footer"/>
      <w:tabs>
        <w:tab w:val="clear" w:pos="4680"/>
        <w:tab w:val="center" w:pos="4320"/>
      </w:tabs>
    </w:pPr>
    <w:r>
      <w:rPr>
        <w:rStyle w:val="PageNumber"/>
      </w:rPr>
      <w:fldChar w:fldCharType="begin"/>
    </w:r>
    <w:r>
      <w:rPr>
        <w:rStyle w:val="PageNumber"/>
      </w:rPr>
      <w:instrText xml:space="preserve"> PAGE </w:instrText>
    </w:r>
    <w:r>
      <w:rPr>
        <w:rStyle w:val="PageNumber"/>
      </w:rPr>
      <w:fldChar w:fldCharType="separate"/>
    </w:r>
    <w:r w:rsidR="00465576">
      <w:rPr>
        <w:rStyle w:val="PageNumber"/>
        <w:noProof/>
      </w:rPr>
      <w:t>26</w:t>
    </w:r>
    <w:r>
      <w:rPr>
        <w:rStyle w:val="PageNumber"/>
      </w:rPr>
      <w:fldChar w:fldCharType="end"/>
    </w:r>
    <w:r>
      <w:tab/>
      <w:t>Drug Accountability/Inventory Interface V. 3.0</w:t>
    </w:r>
    <w:r>
      <w:tab/>
      <w:t>June 2003</w:t>
    </w:r>
  </w:p>
  <w:p w14:paraId="014D56DA" w14:textId="77777777" w:rsidR="00DC297E" w:rsidRDefault="00DC297E">
    <w:pPr>
      <w:pStyle w:val="Footer"/>
      <w:tabs>
        <w:tab w:val="clear" w:pos="4680"/>
        <w:tab w:val="center" w:pos="4320"/>
      </w:tabs>
    </w:pPr>
    <w:r>
      <w:tab/>
      <w:t>Technical Manual/Security Guide</w:t>
    </w:r>
    <w: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4B65" w14:textId="77777777" w:rsidR="00DC297E" w:rsidRDefault="00DC297E">
    <w:pPr>
      <w:pStyle w:val="Footer"/>
      <w:ind w:right="360"/>
    </w:pPr>
    <w:r>
      <w:t>June 2003</w:t>
    </w:r>
    <w:r>
      <w:tab/>
      <w:t>Drug Accountability/Inventory Interface V. 3.0</w:t>
    </w:r>
    <w:r>
      <w:tab/>
    </w:r>
    <w:r>
      <w:rPr>
        <w:rStyle w:val="PageNumber"/>
      </w:rPr>
      <w:fldChar w:fldCharType="begin"/>
    </w:r>
    <w:r>
      <w:rPr>
        <w:rStyle w:val="PageNumber"/>
      </w:rPr>
      <w:instrText xml:space="preserve"> PAGE </w:instrText>
    </w:r>
    <w:r>
      <w:rPr>
        <w:rStyle w:val="PageNumber"/>
      </w:rPr>
      <w:fldChar w:fldCharType="separate"/>
    </w:r>
    <w:r w:rsidR="00465576">
      <w:rPr>
        <w:rStyle w:val="PageNumber"/>
        <w:noProof/>
      </w:rPr>
      <w:t>25</w:t>
    </w:r>
    <w:r>
      <w:rPr>
        <w:rStyle w:val="PageNumber"/>
      </w:rPr>
      <w:fldChar w:fldCharType="end"/>
    </w:r>
  </w:p>
  <w:p w14:paraId="5DF86D8B" w14:textId="77777777" w:rsidR="00DC297E" w:rsidRDefault="00DC297E">
    <w:pPr>
      <w:pStyle w:val="Footer"/>
    </w:pPr>
    <w:r>
      <w:tab/>
      <w:t>Technical Manual/Security Guide</w:t>
    </w:r>
  </w:p>
  <w:p w14:paraId="1E8F5BDE" w14:textId="77777777" w:rsidR="00DC297E" w:rsidRDefault="00DC297E">
    <w:pPr>
      <w:pStyle w:val="Footer"/>
    </w:pPr>
    <w:r>
      <w:tab/>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A88E2" w14:textId="77777777" w:rsidR="00DC297E" w:rsidRDefault="00DC297E">
    <w:pPr>
      <w:pStyle w:val="Footer"/>
    </w:pPr>
    <w:r>
      <w:t>June 2003</w:t>
    </w:r>
    <w:r>
      <w:tab/>
      <w:t>Drug Accountability/Inventory Interface V. 3.0</w:t>
    </w:r>
    <w:r>
      <w:tab/>
    </w:r>
    <w:r>
      <w:rPr>
        <w:rStyle w:val="PageNumber"/>
      </w:rPr>
      <w:fldChar w:fldCharType="begin"/>
    </w:r>
    <w:r>
      <w:rPr>
        <w:rStyle w:val="PageNumber"/>
      </w:rPr>
      <w:instrText xml:space="preserve"> PAGE </w:instrText>
    </w:r>
    <w:r>
      <w:rPr>
        <w:rStyle w:val="PageNumber"/>
      </w:rPr>
      <w:fldChar w:fldCharType="separate"/>
    </w:r>
    <w:r w:rsidR="00465576">
      <w:rPr>
        <w:rStyle w:val="PageNumber"/>
        <w:noProof/>
      </w:rPr>
      <w:t>23</w:t>
    </w:r>
    <w:r>
      <w:rPr>
        <w:rStyle w:val="PageNumber"/>
      </w:rPr>
      <w:fldChar w:fldCharType="end"/>
    </w:r>
  </w:p>
  <w:p w14:paraId="1E922DE1" w14:textId="77777777" w:rsidR="00DC297E" w:rsidRDefault="00DC297E">
    <w:pPr>
      <w:pStyle w:val="Footer"/>
    </w:pPr>
    <w:r>
      <w:tab/>
      <w:t>Technical Manual/Security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3D24" w14:textId="77777777" w:rsidR="00DC297E" w:rsidRDefault="00DC297E">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D66B" w14:textId="77777777" w:rsidR="00DC297E" w:rsidRDefault="00DC297E">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65576">
      <w:rPr>
        <w:rStyle w:val="PageNumber"/>
        <w:noProof/>
      </w:rPr>
      <w:t>28</w:t>
    </w:r>
    <w:r>
      <w:rPr>
        <w:rStyle w:val="PageNumber"/>
      </w:rPr>
      <w:fldChar w:fldCharType="end"/>
    </w:r>
  </w:p>
  <w:p w14:paraId="09C08F08" w14:textId="77777777" w:rsidR="00DC297E" w:rsidRDefault="00DC297E">
    <w:pPr>
      <w:pStyle w:val="Footer"/>
      <w:tabs>
        <w:tab w:val="clear" w:pos="4680"/>
        <w:tab w:val="center" w:pos="4320"/>
      </w:tabs>
      <w:ind w:right="360" w:firstLine="360"/>
    </w:pPr>
    <w:r>
      <w:tab/>
      <w:t>Drug Accountability/Inventory Interface V. 3.0</w:t>
    </w:r>
    <w:r>
      <w:tab/>
      <w:t>June 2003</w:t>
    </w:r>
  </w:p>
  <w:p w14:paraId="3B3BED50" w14:textId="77777777" w:rsidR="00DC297E" w:rsidRDefault="00DC297E">
    <w:pPr>
      <w:pStyle w:val="Footer"/>
      <w:tabs>
        <w:tab w:val="clear" w:pos="4680"/>
        <w:tab w:val="center" w:pos="4320"/>
      </w:tabs>
    </w:pPr>
    <w:r>
      <w:tab/>
      <w:t>Technical Manual/Security Guide</w:t>
    </w:r>
    <w: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6FDDD" w14:textId="77777777" w:rsidR="00DC297E" w:rsidRDefault="00DC297E">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65576">
      <w:rPr>
        <w:rStyle w:val="PageNumber"/>
        <w:noProof/>
      </w:rPr>
      <w:t>27</w:t>
    </w:r>
    <w:r>
      <w:rPr>
        <w:rStyle w:val="PageNumber"/>
      </w:rPr>
      <w:fldChar w:fldCharType="end"/>
    </w:r>
  </w:p>
  <w:p w14:paraId="0445B1EC" w14:textId="77777777" w:rsidR="00DC297E" w:rsidRDefault="00DC297E">
    <w:pPr>
      <w:pStyle w:val="Footer"/>
      <w:ind w:right="360"/>
    </w:pPr>
    <w:r>
      <w:t>June 2003</w:t>
    </w:r>
    <w:r>
      <w:tab/>
      <w:t>Drug Accountability/Inventory Interface V. 3.0</w:t>
    </w:r>
    <w:r>
      <w:tab/>
    </w:r>
  </w:p>
  <w:p w14:paraId="00C76BC7" w14:textId="77777777" w:rsidR="00DC297E" w:rsidRDefault="00DC297E">
    <w:pPr>
      <w:pStyle w:val="Footer"/>
    </w:pPr>
    <w:r>
      <w:tab/>
      <w:t>Technical Manual/Security Guide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B6FC4" w14:textId="77777777" w:rsidR="00DC297E" w:rsidRDefault="00DC297E">
    <w:pPr>
      <w:pStyle w:val="Footer"/>
      <w:tabs>
        <w:tab w:val="clear" w:pos="4680"/>
        <w:tab w:val="center" w:pos="4320"/>
      </w:tabs>
    </w:pPr>
    <w:r>
      <w:pgNum/>
    </w:r>
    <w:r>
      <w:tab/>
      <w:t>Drug Accountability/Inventory Interface V. 3.0</w:t>
    </w:r>
    <w:r>
      <w:tab/>
      <w:t>June 2003</w:t>
    </w:r>
  </w:p>
  <w:p w14:paraId="1FCB847B" w14:textId="77777777" w:rsidR="00DC297E" w:rsidRDefault="00DC297E">
    <w:pPr>
      <w:pStyle w:val="Footer"/>
      <w:tabs>
        <w:tab w:val="clear" w:pos="4680"/>
        <w:tab w:val="center" w:pos="4320"/>
      </w:tabs>
    </w:pPr>
    <w:r>
      <w:tab/>
      <w:t>Technical Manual/Security Guide</w:t>
    </w:r>
    <w:r>
      <w:tab/>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46A8" w14:textId="77777777" w:rsidR="00DC297E" w:rsidRDefault="00DC297E">
    <w:pPr>
      <w:pStyle w:val="Footer"/>
    </w:pPr>
    <w:r>
      <w:t>June 2003</w:t>
    </w:r>
    <w:r>
      <w:tab/>
      <w:t>Drug Accountability/Inventory Interface V. 3.0</w:t>
    </w:r>
    <w:r>
      <w:tab/>
    </w:r>
    <w:r>
      <w:pgNum/>
    </w:r>
  </w:p>
  <w:p w14:paraId="24A88FEC" w14:textId="77777777" w:rsidR="00DC297E" w:rsidRDefault="00DC297E">
    <w:pPr>
      <w:pStyle w:val="Footer"/>
    </w:pPr>
    <w:r>
      <w:tab/>
      <w:t>Technical Manual/Security Guide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1CAD" w14:textId="77777777" w:rsidR="00DC297E" w:rsidRDefault="00DC297E">
    <w:pPr>
      <w:pStyle w:val="Footer"/>
      <w:tabs>
        <w:tab w:val="clear" w:pos="4680"/>
        <w:tab w:val="center" w:pos="4320"/>
      </w:tabs>
    </w:pPr>
    <w:r>
      <w:pgNum/>
    </w:r>
    <w:r>
      <w:tab/>
      <w:t>Drug Accountability/Inventory Interface V. 3.0</w:t>
    </w:r>
    <w:r>
      <w:tab/>
      <w:t>June 2003</w:t>
    </w:r>
  </w:p>
  <w:p w14:paraId="2CEBFF80" w14:textId="77777777" w:rsidR="00DC297E" w:rsidRDefault="00DC297E">
    <w:pPr>
      <w:pStyle w:val="Footer"/>
      <w:tabs>
        <w:tab w:val="clear" w:pos="4680"/>
        <w:tab w:val="center" w:pos="4320"/>
      </w:tabs>
    </w:pPr>
    <w:r>
      <w:tab/>
      <w:t>Technical Manual/Security Guide</w:t>
    </w:r>
    <w:r>
      <w:tab/>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C45D" w14:textId="77777777" w:rsidR="00DC297E" w:rsidRDefault="00DC297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076C0BB7" w14:textId="77777777" w:rsidR="00DC297E" w:rsidRDefault="00DC297E">
    <w:pPr>
      <w:pStyle w:val="Footer"/>
      <w:framePr w:wrap="auto" w:vAnchor="page" w:hAnchor="margin" w:xAlign="center" w:y="1"/>
      <w:ind w:right="360"/>
    </w:pPr>
  </w:p>
  <w:p w14:paraId="570A1C8F" w14:textId="77777777" w:rsidR="00DC297E" w:rsidRDefault="00DC297E">
    <w:pPr>
      <w:pStyle w:val="Footer"/>
    </w:pPr>
    <w:r>
      <w:t>May 1995</w:t>
    </w:r>
    <w:r>
      <w:tab/>
      <w:t>Electronic Data Interchange</w:t>
    </w:r>
  </w:p>
  <w:p w14:paraId="39F672D1" w14:textId="77777777" w:rsidR="00DC297E" w:rsidRDefault="00DC297E">
    <w:pPr>
      <w:pStyle w:val="Footer"/>
    </w:pPr>
    <w:r>
      <w:tab/>
      <w:t>Draft Specifications</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42CD1" w14:textId="77777777" w:rsidR="00DC297E" w:rsidRDefault="00DC297E">
    <w:pPr>
      <w:pStyle w:val="Footer"/>
    </w:pPr>
    <w:r>
      <w:t>June 2003</w:t>
    </w:r>
    <w:r>
      <w:tab/>
      <w:t>Drug Accountability/Inventory Interface V. 3.0</w:t>
    </w:r>
    <w:r>
      <w:tab/>
    </w:r>
    <w:r>
      <w:pgNum/>
    </w:r>
  </w:p>
  <w:p w14:paraId="53A8193A" w14:textId="77777777" w:rsidR="00DC297E" w:rsidRDefault="00DC297E">
    <w:pPr>
      <w:pStyle w:val="Footer"/>
    </w:pPr>
    <w:r>
      <w:tab/>
      <w:t>Technical Manual/Security Guide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4DCA1" w14:textId="77777777" w:rsidR="00DC297E" w:rsidRDefault="00DC297E">
    <w:pPr>
      <w:pStyle w:val="Footer"/>
      <w:tabs>
        <w:tab w:val="clear" w:pos="4680"/>
        <w:tab w:val="center" w:pos="4320"/>
      </w:tabs>
    </w:pPr>
    <w:r>
      <w:pgNum/>
    </w:r>
    <w:r>
      <w:tab/>
      <w:t>Drug Accountability/Inventory Interface V. 3.0</w:t>
    </w:r>
    <w:r>
      <w:tab/>
      <w:t>May 1995</w:t>
    </w:r>
  </w:p>
  <w:p w14:paraId="05C0B8C6" w14:textId="77777777" w:rsidR="00DC297E" w:rsidRDefault="00DC297E">
    <w:pPr>
      <w:pStyle w:val="Footer"/>
      <w:tabs>
        <w:tab w:val="clear" w:pos="4680"/>
        <w:tab w:val="center" w:pos="4320"/>
      </w:tabs>
    </w:pPr>
    <w:r>
      <w:tab/>
      <w:t>Technical Manual/Security Guide</w:t>
    </w:r>
    <w:r>
      <w:tab/>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A4EE" w14:textId="77777777" w:rsidR="00DC297E" w:rsidRDefault="00DC297E">
    <w:pPr>
      <w:pStyle w:val="Footer"/>
    </w:pPr>
    <w:r>
      <w:t>May 1995</w:t>
    </w:r>
    <w:r>
      <w:tab/>
      <w:t>Drug Accountability/Inventory Interface V. 3.0</w:t>
    </w:r>
    <w:r>
      <w:tab/>
    </w:r>
    <w:r>
      <w:pgNum/>
    </w:r>
  </w:p>
  <w:p w14:paraId="484FF9A7" w14:textId="77777777" w:rsidR="00DC297E" w:rsidRDefault="00DC297E">
    <w:pPr>
      <w:pStyle w:val="Footer"/>
    </w:pPr>
    <w:r>
      <w:tab/>
      <w:t>Technical Manual/Security Guide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DF898" w14:textId="77777777" w:rsidR="00DC297E" w:rsidRDefault="00DC297E">
    <w:pPr>
      <w:pStyle w:val="Footer"/>
      <w:framePr w:wrap="around" w:vAnchor="text" w:hAnchor="margin" w:xAlign="right" w:y="1"/>
      <w:rPr>
        <w:rStyle w:val="PageNumber"/>
        <w:rFonts w:ascii="Bookman Old Style" w:hAnsi="Bookman Old Style"/>
      </w:rPr>
    </w:pPr>
    <w:r>
      <w:rPr>
        <w:rStyle w:val="PageNumber"/>
        <w:rFonts w:ascii="Bookman Old Style" w:hAnsi="Bookman Old Style"/>
      </w:rPr>
      <w:fldChar w:fldCharType="begin"/>
    </w:r>
    <w:r>
      <w:rPr>
        <w:rStyle w:val="PageNumber"/>
        <w:rFonts w:ascii="Bookman Old Style" w:hAnsi="Bookman Old Style"/>
      </w:rPr>
      <w:instrText xml:space="preserve">PAGE  </w:instrText>
    </w:r>
    <w:r>
      <w:rPr>
        <w:rStyle w:val="PageNumber"/>
        <w:rFonts w:ascii="Bookman Old Style" w:hAnsi="Bookman Old Style"/>
      </w:rPr>
      <w:fldChar w:fldCharType="separate"/>
    </w:r>
    <w:r w:rsidR="00465576">
      <w:rPr>
        <w:rStyle w:val="PageNumber"/>
        <w:rFonts w:ascii="Bookman Old Style" w:hAnsi="Bookman Old Style"/>
        <w:noProof/>
      </w:rPr>
      <w:t>ii</w:t>
    </w:r>
    <w:r>
      <w:rPr>
        <w:rStyle w:val="PageNumber"/>
        <w:rFonts w:ascii="Bookman Old Style" w:hAnsi="Bookman Old Style"/>
      </w:rPr>
      <w:fldChar w:fldCharType="end"/>
    </w:r>
  </w:p>
  <w:p w14:paraId="0F76A92D" w14:textId="77777777" w:rsidR="00DC297E" w:rsidRDefault="00DC297E">
    <w:pPr>
      <w:pStyle w:val="Footer"/>
      <w:ind w:right="360"/>
      <w:rPr>
        <w:rFonts w:ascii="Bookman Old Style" w:hAnsi="Bookman Old Style"/>
      </w:rPr>
    </w:pPr>
    <w:r>
      <w:rPr>
        <w:rFonts w:ascii="Bookman Old Style" w:hAnsi="Bookman Old Style"/>
      </w:rPr>
      <w:t>May 1995</w:t>
    </w:r>
    <w:r>
      <w:rPr>
        <w:rFonts w:ascii="Bookman Old Style" w:hAnsi="Bookman Old Style"/>
      </w:rPr>
      <w:tab/>
      <w:t>Electronic Data Interchange</w:t>
    </w:r>
  </w:p>
  <w:p w14:paraId="5644E189" w14:textId="77777777" w:rsidR="00DC297E" w:rsidRDefault="00DC297E">
    <w:pPr>
      <w:pStyle w:val="Footer"/>
      <w:ind w:right="360"/>
    </w:pPr>
    <w:r>
      <w:rPr>
        <w:rFonts w:ascii="Bookman Old Style" w:hAnsi="Bookman Old Style"/>
      </w:rPr>
      <w:tab/>
      <w:t>Draft Specifications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B54B2" w14:textId="77777777" w:rsidR="00DC297E" w:rsidRDefault="00DC297E">
    <w:pPr>
      <w:pStyle w:val="Footer"/>
    </w:pPr>
    <w:r>
      <w:rPr>
        <w:rStyle w:val="PageNumber"/>
      </w:rPr>
      <w:fldChar w:fldCharType="begin"/>
    </w:r>
    <w:r>
      <w:rPr>
        <w:rStyle w:val="PageNumber"/>
      </w:rPr>
      <w:instrText xml:space="preserve"> PAGE </w:instrText>
    </w:r>
    <w:r>
      <w:rPr>
        <w:rStyle w:val="PageNumber"/>
      </w:rPr>
      <w:fldChar w:fldCharType="separate"/>
    </w:r>
    <w:r w:rsidR="00465576">
      <w:rPr>
        <w:rStyle w:val="PageNumber"/>
        <w:noProof/>
      </w:rPr>
      <w:t>ii</w:t>
    </w:r>
    <w:r>
      <w:rPr>
        <w:rStyle w:val="PageNumber"/>
      </w:rPr>
      <w:fldChar w:fldCharType="end"/>
    </w:r>
    <w:r>
      <w:tab/>
      <w:t>Drug Accountability/Inventory Interface V. 3.0</w:t>
    </w:r>
    <w:r>
      <w:tab/>
      <w:t>June 2003</w:t>
    </w:r>
  </w:p>
  <w:p w14:paraId="367D263A" w14:textId="77777777" w:rsidR="00DC297E" w:rsidRDefault="00DC297E">
    <w:pPr>
      <w:pStyle w:val="Footer"/>
    </w:pPr>
    <w:r>
      <w:tab/>
      <w:t>Technical Manual/Security Guide</w:t>
    </w:r>
    <w:r>
      <w:tab/>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D25E8" w14:textId="77777777" w:rsidR="00DC297E" w:rsidRDefault="00DC297E">
    <w:pPr>
      <w:pStyle w:val="Footer"/>
      <w:framePr w:wrap="around" w:vAnchor="text" w:hAnchor="margin" w:xAlign="right" w:y="1"/>
      <w:rPr>
        <w:rStyle w:val="PageNumber"/>
        <w:rFonts w:ascii="Bookman Old Style" w:hAnsi="Bookman Old Style"/>
      </w:rPr>
    </w:pPr>
    <w:r>
      <w:rPr>
        <w:rStyle w:val="PageNumber"/>
        <w:rFonts w:ascii="Bookman Old Style" w:hAnsi="Bookman Old Style"/>
      </w:rPr>
      <w:fldChar w:fldCharType="begin"/>
    </w:r>
    <w:r>
      <w:rPr>
        <w:rStyle w:val="PageNumber"/>
        <w:rFonts w:ascii="Bookman Old Style" w:hAnsi="Bookman Old Style"/>
      </w:rPr>
      <w:instrText xml:space="preserve">PAGE  </w:instrText>
    </w:r>
    <w:r>
      <w:rPr>
        <w:rStyle w:val="PageNumber"/>
        <w:rFonts w:ascii="Bookman Old Style" w:hAnsi="Bookman Old Style"/>
      </w:rPr>
      <w:fldChar w:fldCharType="separate"/>
    </w:r>
    <w:r>
      <w:rPr>
        <w:rStyle w:val="PageNumber"/>
        <w:rFonts w:ascii="Bookman Old Style" w:hAnsi="Bookman Old Style"/>
        <w:noProof/>
      </w:rPr>
      <w:t>ii</w:t>
    </w:r>
    <w:r>
      <w:rPr>
        <w:rStyle w:val="PageNumber"/>
        <w:rFonts w:ascii="Bookman Old Style" w:hAnsi="Bookman Old Style"/>
      </w:rPr>
      <w:fldChar w:fldCharType="end"/>
    </w:r>
  </w:p>
  <w:p w14:paraId="18E412B8" w14:textId="77777777" w:rsidR="00DC297E" w:rsidRDefault="00DC297E">
    <w:pPr>
      <w:tabs>
        <w:tab w:val="center" w:pos="4320"/>
        <w:tab w:val="right" w:pos="8640"/>
      </w:tabs>
      <w:adjustRightInd w:val="0"/>
      <w:ind w:right="360"/>
      <w:rPr>
        <w:rFonts w:ascii="Bookman Old Style" w:hAnsi="Bookman Old Style" w:cs="Arial"/>
        <w:color w:val="000000"/>
        <w:sz w:val="20"/>
        <w:szCs w:val="18"/>
      </w:rPr>
    </w:pPr>
    <w:r>
      <w:rPr>
        <w:rFonts w:ascii="Bookman Old Style" w:hAnsi="Bookman Old Style" w:cs="Arial"/>
        <w:color w:val="000000"/>
        <w:sz w:val="20"/>
        <w:szCs w:val="18"/>
      </w:rPr>
      <w:t xml:space="preserve">May 1995 </w:t>
    </w:r>
    <w:r>
      <w:rPr>
        <w:rFonts w:ascii="Bookman Old Style" w:hAnsi="Bookman Old Style" w:cs="Arial"/>
        <w:color w:val="000000"/>
        <w:sz w:val="20"/>
        <w:szCs w:val="18"/>
      </w:rPr>
      <w:tab/>
      <w:t>Electronic Data Interchange</w:t>
    </w:r>
    <w:r>
      <w:rPr>
        <w:rFonts w:ascii="Bookman Old Style" w:hAnsi="Bookman Old Style" w:cs="Arial"/>
        <w:color w:val="000000"/>
        <w:sz w:val="20"/>
        <w:szCs w:val="18"/>
      </w:rPr>
      <w:tab/>
    </w:r>
  </w:p>
  <w:p w14:paraId="00AEE3BB" w14:textId="77777777" w:rsidR="00DC297E" w:rsidRDefault="00DC297E">
    <w:pPr>
      <w:tabs>
        <w:tab w:val="center" w:pos="4320"/>
        <w:tab w:val="right" w:pos="8640"/>
      </w:tabs>
      <w:adjustRightInd w:val="0"/>
      <w:rPr>
        <w:rFonts w:ascii="Bookman Old Style" w:hAnsi="Bookman Old Style" w:cs="Arial"/>
        <w:color w:val="000000"/>
        <w:sz w:val="18"/>
        <w:szCs w:val="18"/>
      </w:rPr>
    </w:pPr>
    <w:r>
      <w:rPr>
        <w:sz w:val="20"/>
      </w:rPr>
      <w:tab/>
    </w:r>
    <w:r>
      <w:rPr>
        <w:rFonts w:ascii="Bookman Old Style" w:hAnsi="Bookman Old Style" w:cs="Arial"/>
        <w:color w:val="000000"/>
        <w:sz w:val="20"/>
        <w:szCs w:val="18"/>
      </w:rPr>
      <w:t>Draft Specifications</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106E" w14:textId="77777777" w:rsidR="00DC297E" w:rsidRDefault="00DC297E">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487F" w14:textId="77777777" w:rsidR="00DC297E" w:rsidRDefault="00DC297E">
    <w:pPr>
      <w:pStyle w:val="Footer"/>
      <w:framePr w:wrap="around" w:vAnchor="text" w:hAnchor="margin" w:xAlign="right" w:y="1"/>
      <w:rPr>
        <w:rStyle w:val="PageNumber"/>
        <w:rFonts w:ascii="Bookman Old Style" w:hAnsi="Bookman Old Style"/>
      </w:rPr>
    </w:pPr>
    <w:r>
      <w:rPr>
        <w:rStyle w:val="PageNumber"/>
        <w:rFonts w:ascii="Bookman Old Style" w:hAnsi="Bookman Old Style"/>
      </w:rPr>
      <w:fldChar w:fldCharType="begin"/>
    </w:r>
    <w:r>
      <w:rPr>
        <w:rStyle w:val="PageNumber"/>
        <w:rFonts w:ascii="Bookman Old Style" w:hAnsi="Bookman Old Style"/>
      </w:rPr>
      <w:instrText xml:space="preserve">PAGE  </w:instrText>
    </w:r>
    <w:r>
      <w:rPr>
        <w:rStyle w:val="PageNumber"/>
        <w:rFonts w:ascii="Bookman Old Style" w:hAnsi="Bookman Old Style"/>
      </w:rPr>
      <w:fldChar w:fldCharType="separate"/>
    </w:r>
    <w:r w:rsidR="00465576">
      <w:rPr>
        <w:rStyle w:val="PageNumber"/>
        <w:rFonts w:ascii="Bookman Old Style" w:hAnsi="Bookman Old Style"/>
        <w:noProof/>
      </w:rPr>
      <w:t>2</w:t>
    </w:r>
    <w:r>
      <w:rPr>
        <w:rStyle w:val="PageNumber"/>
        <w:rFonts w:ascii="Bookman Old Style" w:hAnsi="Bookman Old Style"/>
      </w:rPr>
      <w:fldChar w:fldCharType="end"/>
    </w:r>
  </w:p>
  <w:p w14:paraId="348418D0" w14:textId="77777777" w:rsidR="00DC297E" w:rsidRDefault="00DC297E">
    <w:pPr>
      <w:tabs>
        <w:tab w:val="center" w:pos="4320"/>
        <w:tab w:val="right" w:pos="8640"/>
      </w:tabs>
      <w:adjustRightInd w:val="0"/>
      <w:ind w:right="360"/>
      <w:rPr>
        <w:rFonts w:ascii="Bookman Old Style" w:hAnsi="Bookman Old Style" w:cs="Arial"/>
        <w:color w:val="000000"/>
        <w:sz w:val="20"/>
        <w:szCs w:val="18"/>
      </w:rPr>
    </w:pPr>
    <w:r>
      <w:rPr>
        <w:rFonts w:ascii="Bookman Old Style" w:hAnsi="Bookman Old Style" w:cs="Arial"/>
        <w:color w:val="000000"/>
        <w:sz w:val="20"/>
        <w:szCs w:val="18"/>
      </w:rPr>
      <w:t xml:space="preserve">May 1995 </w:t>
    </w:r>
    <w:r>
      <w:rPr>
        <w:rFonts w:ascii="Bookman Old Style" w:hAnsi="Bookman Old Style" w:cs="Arial"/>
        <w:color w:val="000000"/>
        <w:sz w:val="20"/>
        <w:szCs w:val="18"/>
      </w:rPr>
      <w:tab/>
      <w:t>Electronic Data Interchange</w:t>
    </w:r>
    <w:r>
      <w:rPr>
        <w:rFonts w:ascii="Bookman Old Style" w:hAnsi="Bookman Old Style" w:cs="Arial"/>
        <w:color w:val="000000"/>
        <w:sz w:val="20"/>
        <w:szCs w:val="18"/>
      </w:rPr>
      <w:tab/>
    </w:r>
  </w:p>
  <w:p w14:paraId="4AB8B3F6" w14:textId="77777777" w:rsidR="00DC297E" w:rsidRDefault="00DC297E">
    <w:pPr>
      <w:tabs>
        <w:tab w:val="center" w:pos="4320"/>
        <w:tab w:val="right" w:pos="8640"/>
      </w:tabs>
      <w:adjustRightInd w:val="0"/>
    </w:pPr>
    <w:r>
      <w:rPr>
        <w:sz w:val="20"/>
      </w:rPr>
      <w:tab/>
    </w:r>
    <w:r>
      <w:rPr>
        <w:rFonts w:ascii="Bookman Old Style" w:hAnsi="Bookman Old Style" w:cs="Arial"/>
        <w:color w:val="000000"/>
        <w:sz w:val="20"/>
        <w:szCs w:val="18"/>
      </w:rPr>
      <w:t>Draft Specifications</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72F85" w14:textId="77777777" w:rsidR="00DC297E" w:rsidRDefault="00DC297E">
    <w:pPr>
      <w:pStyle w:val="Footer"/>
      <w:framePr w:wrap="around" w:vAnchor="text" w:hAnchor="margin" w:xAlign="right" w:y="1"/>
      <w:rPr>
        <w:rStyle w:val="PageNumber"/>
        <w:rFonts w:ascii="Bookman Old Style" w:hAnsi="Bookman Old Style"/>
      </w:rPr>
    </w:pPr>
    <w:r>
      <w:rPr>
        <w:rStyle w:val="PageNumber"/>
        <w:rFonts w:ascii="Bookman Old Style" w:hAnsi="Bookman Old Style"/>
      </w:rPr>
      <w:fldChar w:fldCharType="begin"/>
    </w:r>
    <w:r>
      <w:rPr>
        <w:rStyle w:val="PageNumber"/>
        <w:rFonts w:ascii="Bookman Old Style" w:hAnsi="Bookman Old Style"/>
      </w:rPr>
      <w:instrText xml:space="preserve">PAGE  </w:instrText>
    </w:r>
    <w:r>
      <w:rPr>
        <w:rStyle w:val="PageNumber"/>
        <w:rFonts w:ascii="Bookman Old Style" w:hAnsi="Bookman Old Style"/>
      </w:rPr>
      <w:fldChar w:fldCharType="separate"/>
    </w:r>
    <w:r w:rsidR="00465576">
      <w:rPr>
        <w:rStyle w:val="PageNumber"/>
        <w:rFonts w:ascii="Bookman Old Style" w:hAnsi="Bookman Old Style"/>
        <w:noProof/>
      </w:rPr>
      <w:t>1</w:t>
    </w:r>
    <w:r>
      <w:rPr>
        <w:rStyle w:val="PageNumber"/>
        <w:rFonts w:ascii="Bookman Old Style" w:hAnsi="Bookman Old Style"/>
      </w:rPr>
      <w:fldChar w:fldCharType="end"/>
    </w:r>
  </w:p>
  <w:p w14:paraId="7016ED10" w14:textId="77777777" w:rsidR="00DC297E" w:rsidRDefault="00DC297E">
    <w:pPr>
      <w:tabs>
        <w:tab w:val="center" w:pos="4320"/>
        <w:tab w:val="right" w:pos="8640"/>
      </w:tabs>
      <w:adjustRightInd w:val="0"/>
      <w:ind w:right="360"/>
      <w:rPr>
        <w:rFonts w:ascii="Bookman Old Style" w:hAnsi="Bookman Old Style" w:cs="Arial"/>
        <w:color w:val="000000"/>
        <w:sz w:val="20"/>
        <w:szCs w:val="18"/>
      </w:rPr>
    </w:pPr>
    <w:r>
      <w:rPr>
        <w:rFonts w:ascii="Bookman Old Style" w:hAnsi="Bookman Old Style" w:cs="Arial"/>
        <w:color w:val="000000"/>
        <w:sz w:val="20"/>
        <w:szCs w:val="18"/>
      </w:rPr>
      <w:t xml:space="preserve">May 1995 </w:t>
    </w:r>
    <w:r>
      <w:rPr>
        <w:rFonts w:ascii="Bookman Old Style" w:hAnsi="Bookman Old Style" w:cs="Arial"/>
        <w:color w:val="000000"/>
        <w:sz w:val="20"/>
        <w:szCs w:val="18"/>
      </w:rPr>
      <w:tab/>
      <w:t>Electronic Data Interchange</w:t>
    </w:r>
    <w:r>
      <w:rPr>
        <w:rFonts w:ascii="Bookman Old Style" w:hAnsi="Bookman Old Style" w:cs="Arial"/>
        <w:color w:val="000000"/>
        <w:sz w:val="20"/>
        <w:szCs w:val="18"/>
      </w:rPr>
      <w:tab/>
    </w:r>
  </w:p>
  <w:p w14:paraId="3A916072" w14:textId="77777777" w:rsidR="00DC297E" w:rsidRDefault="00DC297E">
    <w:pPr>
      <w:tabs>
        <w:tab w:val="center" w:pos="4320"/>
        <w:tab w:val="right" w:pos="8640"/>
      </w:tabs>
      <w:adjustRightInd w:val="0"/>
      <w:rPr>
        <w:rFonts w:ascii="Bookman Old Style" w:hAnsi="Bookman Old Style" w:cs="Arial"/>
        <w:color w:val="000000"/>
        <w:sz w:val="18"/>
        <w:szCs w:val="18"/>
      </w:rPr>
    </w:pPr>
    <w:r>
      <w:rPr>
        <w:sz w:val="20"/>
      </w:rPr>
      <w:tab/>
    </w:r>
    <w:r>
      <w:rPr>
        <w:rFonts w:ascii="Bookman Old Style" w:hAnsi="Bookman Old Style" w:cs="Arial"/>
        <w:color w:val="000000"/>
        <w:sz w:val="20"/>
        <w:szCs w:val="18"/>
      </w:rPr>
      <w:t>Draft Specifications</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6E5C" w14:textId="77777777" w:rsidR="00DC297E" w:rsidRDefault="00DC297E">
    <w:pPr>
      <w:tabs>
        <w:tab w:val="center" w:pos="4320"/>
        <w:tab w:val="right" w:pos="8640"/>
      </w:tabs>
      <w:adjustRightInd w:val="0"/>
      <w:ind w:right="360"/>
      <w:rPr>
        <w:rFonts w:ascii="Bookman Old Style" w:hAnsi="Bookman Old Style" w:cs="Arial"/>
        <w:color w:val="000000"/>
        <w:sz w:val="18"/>
        <w:szCs w:val="18"/>
      </w:rPr>
    </w:pPr>
    <w:r>
      <w:rPr>
        <w:rFonts w:ascii="Bookman Old Style" w:hAnsi="Bookman Old Style" w:cs="Arial"/>
        <w:color w:val="000000"/>
        <w:sz w:val="18"/>
        <w:szCs w:val="18"/>
      </w:rPr>
      <w:t xml:space="preserve">May 1995 </w:t>
    </w:r>
    <w:r>
      <w:rPr>
        <w:rFonts w:ascii="Bookman Old Style" w:hAnsi="Bookman Old Style" w:cs="Arial"/>
        <w:color w:val="000000"/>
        <w:sz w:val="18"/>
        <w:szCs w:val="18"/>
      </w:rPr>
      <w:tab/>
      <w:t>Electronic Data Interchange</w:t>
    </w:r>
    <w:r>
      <w:rPr>
        <w:rFonts w:ascii="Bookman Old Style" w:hAnsi="Bookman Old Style" w:cs="Arial"/>
        <w:color w:val="000000"/>
        <w:sz w:val="18"/>
        <w:szCs w:val="18"/>
      </w:rPr>
      <w:tab/>
    </w:r>
  </w:p>
  <w:p w14:paraId="48408508" w14:textId="77777777" w:rsidR="00DC297E" w:rsidRDefault="00DC297E">
    <w:pPr>
      <w:pStyle w:val="Footer"/>
    </w:pPr>
    <w:r>
      <w:tab/>
    </w:r>
    <w:r>
      <w:rPr>
        <w:rFonts w:ascii="Bookman Old Style" w:hAnsi="Bookman Old Style" w:cs="Arial"/>
        <w:color w:val="000000"/>
        <w:sz w:val="18"/>
        <w:szCs w:val="18"/>
      </w:rPr>
      <w:t>Draft Specifications</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1649" w14:textId="77777777" w:rsidR="00DC297E" w:rsidRDefault="00DC2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576">
      <w:rPr>
        <w:rStyle w:val="PageNumber"/>
        <w:noProof/>
      </w:rPr>
      <w:t>16</w:t>
    </w:r>
    <w:r>
      <w:rPr>
        <w:rStyle w:val="PageNumber"/>
      </w:rPr>
      <w:fldChar w:fldCharType="end"/>
    </w:r>
  </w:p>
  <w:p w14:paraId="6F20E308" w14:textId="77777777" w:rsidR="00DC297E" w:rsidRDefault="00DC297E">
    <w:pPr>
      <w:tabs>
        <w:tab w:val="center" w:pos="4320"/>
        <w:tab w:val="right" w:pos="8640"/>
      </w:tabs>
      <w:adjustRightInd w:val="0"/>
      <w:ind w:right="360"/>
      <w:rPr>
        <w:rFonts w:ascii="Bookman Old Style" w:hAnsi="Bookman Old Style" w:cs="Arial"/>
        <w:color w:val="000000"/>
        <w:sz w:val="20"/>
        <w:szCs w:val="18"/>
      </w:rPr>
    </w:pPr>
    <w:r>
      <w:rPr>
        <w:rFonts w:ascii="Bookman Old Style" w:hAnsi="Bookman Old Style" w:cs="Arial"/>
        <w:color w:val="000000"/>
        <w:sz w:val="20"/>
        <w:szCs w:val="18"/>
      </w:rPr>
      <w:t xml:space="preserve">May 1995 </w:t>
    </w:r>
    <w:r>
      <w:rPr>
        <w:rFonts w:ascii="Bookman Old Style" w:hAnsi="Bookman Old Style" w:cs="Arial"/>
        <w:color w:val="000000"/>
        <w:sz w:val="20"/>
        <w:szCs w:val="18"/>
      </w:rPr>
      <w:tab/>
      <w:t>Electronic Data Interchange</w:t>
    </w:r>
    <w:r>
      <w:rPr>
        <w:rFonts w:ascii="Bookman Old Style" w:hAnsi="Bookman Old Style" w:cs="Arial"/>
        <w:color w:val="000000"/>
        <w:sz w:val="20"/>
        <w:szCs w:val="18"/>
      </w:rPr>
      <w:tab/>
    </w:r>
  </w:p>
  <w:p w14:paraId="5BB29521" w14:textId="77777777" w:rsidR="00DC297E" w:rsidRDefault="00DC297E">
    <w:pPr>
      <w:pStyle w:val="Footer"/>
      <w:ind w:right="360"/>
    </w:pPr>
    <w:r>
      <w:tab/>
    </w:r>
    <w:r>
      <w:rPr>
        <w:rFonts w:ascii="Bookman Old Style" w:hAnsi="Bookman Old Style" w:cs="Arial"/>
        <w:color w:val="000000"/>
        <w:szCs w:val="18"/>
      </w:rPr>
      <w:t>Draft Specifications</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5D759" w14:textId="77777777" w:rsidR="00DC297E" w:rsidRDefault="00DC297E">
    <w:pPr>
      <w:pStyle w:val="Footer"/>
      <w:framePr w:wrap="around" w:vAnchor="text" w:hAnchor="margin" w:xAlign="right" w:y="1"/>
      <w:rPr>
        <w:rStyle w:val="PageNumber"/>
        <w:rFonts w:ascii="Bookman Old Style" w:hAnsi="Bookman Old Style"/>
      </w:rPr>
    </w:pPr>
    <w:r>
      <w:rPr>
        <w:rStyle w:val="PageNumber"/>
        <w:rFonts w:ascii="Bookman Old Style" w:hAnsi="Bookman Old Style"/>
      </w:rPr>
      <w:fldChar w:fldCharType="begin"/>
    </w:r>
    <w:r>
      <w:rPr>
        <w:rStyle w:val="PageNumber"/>
        <w:rFonts w:ascii="Bookman Old Style" w:hAnsi="Bookman Old Style"/>
      </w:rPr>
      <w:instrText xml:space="preserve">PAGE  </w:instrText>
    </w:r>
    <w:r>
      <w:rPr>
        <w:rStyle w:val="PageNumber"/>
        <w:rFonts w:ascii="Bookman Old Style" w:hAnsi="Bookman Old Style"/>
      </w:rPr>
      <w:fldChar w:fldCharType="separate"/>
    </w:r>
    <w:r w:rsidR="00465576">
      <w:rPr>
        <w:rStyle w:val="PageNumber"/>
        <w:rFonts w:ascii="Bookman Old Style" w:hAnsi="Bookman Old Style"/>
        <w:noProof/>
      </w:rPr>
      <w:t>17</w:t>
    </w:r>
    <w:r>
      <w:rPr>
        <w:rStyle w:val="PageNumber"/>
        <w:rFonts w:ascii="Bookman Old Style" w:hAnsi="Bookman Old Style"/>
      </w:rPr>
      <w:fldChar w:fldCharType="end"/>
    </w:r>
  </w:p>
  <w:p w14:paraId="0D731F6B" w14:textId="77777777" w:rsidR="00DC297E" w:rsidRDefault="00DC297E">
    <w:pPr>
      <w:tabs>
        <w:tab w:val="center" w:pos="6480"/>
        <w:tab w:val="right" w:pos="12960"/>
      </w:tabs>
      <w:adjustRightInd w:val="0"/>
      <w:rPr>
        <w:rFonts w:ascii="Bookman Old Style" w:hAnsi="Bookman Old Style" w:cs="Arial"/>
        <w:color w:val="000000"/>
        <w:sz w:val="20"/>
        <w:szCs w:val="18"/>
      </w:rPr>
    </w:pPr>
    <w:r>
      <w:rPr>
        <w:rFonts w:ascii="Bookman Old Style" w:hAnsi="Bookman Old Style" w:cs="Arial"/>
        <w:color w:val="000000"/>
        <w:sz w:val="20"/>
        <w:szCs w:val="18"/>
      </w:rPr>
      <w:t xml:space="preserve">May 1995 </w:t>
    </w:r>
    <w:r>
      <w:rPr>
        <w:rFonts w:ascii="Bookman Old Style" w:hAnsi="Bookman Old Style" w:cs="Arial"/>
        <w:color w:val="000000"/>
        <w:sz w:val="20"/>
        <w:szCs w:val="18"/>
      </w:rPr>
      <w:tab/>
      <w:t>Electronic Data Interchange</w:t>
    </w:r>
    <w:r>
      <w:rPr>
        <w:rFonts w:ascii="Bookman Old Style" w:hAnsi="Bookman Old Style" w:cs="Arial"/>
        <w:color w:val="000000"/>
        <w:sz w:val="20"/>
        <w:szCs w:val="18"/>
      </w:rPr>
      <w:tab/>
    </w:r>
  </w:p>
  <w:p w14:paraId="1488F42F" w14:textId="77777777" w:rsidR="00DC297E" w:rsidRDefault="00DC297E">
    <w:pPr>
      <w:tabs>
        <w:tab w:val="center" w:pos="6480"/>
        <w:tab w:val="right" w:pos="12960"/>
      </w:tabs>
      <w:adjustRightInd w:val="0"/>
      <w:rPr>
        <w:rFonts w:ascii="Bookman Old Style" w:hAnsi="Bookman Old Style" w:cs="Arial"/>
        <w:color w:val="000000"/>
        <w:sz w:val="18"/>
        <w:szCs w:val="18"/>
      </w:rPr>
    </w:pPr>
    <w:r>
      <w:rPr>
        <w:sz w:val="20"/>
      </w:rPr>
      <w:tab/>
    </w:r>
    <w:r>
      <w:rPr>
        <w:rFonts w:ascii="Bookman Old Style" w:hAnsi="Bookman Old Style" w:cs="Arial"/>
        <w:color w:val="000000"/>
        <w:sz w:val="20"/>
        <w:szCs w:val="18"/>
      </w:rPr>
      <w:t>Draft Specifications</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413BE" w14:textId="77777777" w:rsidR="00DC297E" w:rsidRDefault="00DC2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576">
      <w:rPr>
        <w:rStyle w:val="PageNumber"/>
        <w:noProof/>
      </w:rPr>
      <w:t>22</w:t>
    </w:r>
    <w:r>
      <w:rPr>
        <w:rStyle w:val="PageNumber"/>
      </w:rPr>
      <w:fldChar w:fldCharType="end"/>
    </w:r>
  </w:p>
  <w:p w14:paraId="64163AAF" w14:textId="77777777" w:rsidR="00DC297E" w:rsidRDefault="00DC297E">
    <w:pPr>
      <w:tabs>
        <w:tab w:val="center" w:pos="4320"/>
        <w:tab w:val="right" w:pos="8640"/>
      </w:tabs>
      <w:adjustRightInd w:val="0"/>
      <w:ind w:right="360"/>
      <w:rPr>
        <w:rFonts w:ascii="Bookman Old Style" w:hAnsi="Bookman Old Style" w:cs="Arial"/>
        <w:color w:val="000000"/>
        <w:sz w:val="20"/>
        <w:szCs w:val="18"/>
      </w:rPr>
    </w:pPr>
    <w:r>
      <w:rPr>
        <w:rFonts w:ascii="Bookman Old Style" w:hAnsi="Bookman Old Style" w:cs="Arial"/>
        <w:color w:val="000000"/>
        <w:sz w:val="20"/>
        <w:szCs w:val="18"/>
      </w:rPr>
      <w:t xml:space="preserve">May 1995 </w:t>
    </w:r>
    <w:r>
      <w:rPr>
        <w:rFonts w:ascii="Bookman Old Style" w:hAnsi="Bookman Old Style" w:cs="Arial"/>
        <w:color w:val="000000"/>
        <w:sz w:val="20"/>
        <w:szCs w:val="18"/>
      </w:rPr>
      <w:tab/>
      <w:t>Electronic Data Interchange</w:t>
    </w:r>
    <w:r>
      <w:rPr>
        <w:rFonts w:ascii="Bookman Old Style" w:hAnsi="Bookman Old Style" w:cs="Arial"/>
        <w:color w:val="000000"/>
        <w:sz w:val="20"/>
        <w:szCs w:val="18"/>
      </w:rPr>
      <w:tab/>
    </w:r>
  </w:p>
  <w:p w14:paraId="43D64389" w14:textId="77777777" w:rsidR="00DC297E" w:rsidRDefault="00DC297E">
    <w:pPr>
      <w:pStyle w:val="Footer"/>
      <w:ind w:right="360"/>
    </w:pPr>
    <w:r>
      <w:tab/>
    </w:r>
    <w:r>
      <w:rPr>
        <w:rFonts w:ascii="Bookman Old Style" w:hAnsi="Bookman Old Style" w:cs="Arial"/>
        <w:color w:val="000000"/>
        <w:szCs w:val="18"/>
      </w:rPr>
      <w:t>Draft Specifications</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7725" w14:textId="77777777" w:rsidR="00DC297E" w:rsidRDefault="00DC297E">
    <w:pPr>
      <w:pStyle w:val="Footer"/>
      <w:framePr w:wrap="around" w:vAnchor="text" w:hAnchor="margin" w:xAlign="right" w:y="1"/>
      <w:rPr>
        <w:rStyle w:val="PageNumber"/>
        <w:rFonts w:ascii="Bookman Old Style" w:hAnsi="Bookman Old Style"/>
      </w:rPr>
    </w:pPr>
    <w:r>
      <w:rPr>
        <w:rStyle w:val="PageNumber"/>
        <w:rFonts w:ascii="Bookman Old Style" w:hAnsi="Bookman Old Style"/>
      </w:rPr>
      <w:fldChar w:fldCharType="begin"/>
    </w:r>
    <w:r>
      <w:rPr>
        <w:rStyle w:val="PageNumber"/>
        <w:rFonts w:ascii="Bookman Old Style" w:hAnsi="Bookman Old Style"/>
      </w:rPr>
      <w:instrText xml:space="preserve">PAGE  </w:instrText>
    </w:r>
    <w:r>
      <w:rPr>
        <w:rStyle w:val="PageNumber"/>
        <w:rFonts w:ascii="Bookman Old Style" w:hAnsi="Bookman Old Style"/>
      </w:rPr>
      <w:fldChar w:fldCharType="separate"/>
    </w:r>
    <w:r w:rsidR="00465576">
      <w:rPr>
        <w:rStyle w:val="PageNumber"/>
        <w:rFonts w:ascii="Bookman Old Style" w:hAnsi="Bookman Old Style"/>
        <w:noProof/>
      </w:rPr>
      <w:t>21</w:t>
    </w:r>
    <w:r>
      <w:rPr>
        <w:rStyle w:val="PageNumber"/>
        <w:rFonts w:ascii="Bookman Old Style" w:hAnsi="Bookman Old Style"/>
      </w:rPr>
      <w:fldChar w:fldCharType="end"/>
    </w:r>
  </w:p>
  <w:p w14:paraId="72CAB82E" w14:textId="77777777" w:rsidR="00DC297E" w:rsidRDefault="00DC297E">
    <w:pPr>
      <w:tabs>
        <w:tab w:val="center" w:pos="4320"/>
        <w:tab w:val="right" w:pos="8640"/>
      </w:tabs>
      <w:adjustRightInd w:val="0"/>
      <w:ind w:right="360"/>
      <w:rPr>
        <w:rFonts w:ascii="Bookman Old Style" w:hAnsi="Bookman Old Style" w:cs="Arial"/>
        <w:color w:val="000000"/>
        <w:sz w:val="20"/>
        <w:szCs w:val="18"/>
      </w:rPr>
    </w:pPr>
    <w:r>
      <w:rPr>
        <w:rFonts w:ascii="Bookman Old Style" w:hAnsi="Bookman Old Style" w:cs="Arial"/>
        <w:color w:val="000000"/>
        <w:sz w:val="20"/>
        <w:szCs w:val="18"/>
      </w:rPr>
      <w:t xml:space="preserve">May 1995 </w:t>
    </w:r>
    <w:r>
      <w:rPr>
        <w:rFonts w:ascii="Bookman Old Style" w:hAnsi="Bookman Old Style" w:cs="Arial"/>
        <w:color w:val="000000"/>
        <w:sz w:val="20"/>
        <w:szCs w:val="18"/>
      </w:rPr>
      <w:tab/>
      <w:t>Electronic Data Interchange</w:t>
    </w:r>
    <w:r>
      <w:rPr>
        <w:rFonts w:ascii="Bookman Old Style" w:hAnsi="Bookman Old Style" w:cs="Arial"/>
        <w:color w:val="000000"/>
        <w:sz w:val="20"/>
        <w:szCs w:val="18"/>
      </w:rPr>
      <w:tab/>
    </w:r>
  </w:p>
  <w:p w14:paraId="6608B292" w14:textId="77777777" w:rsidR="00DC297E" w:rsidRDefault="00DC297E">
    <w:pPr>
      <w:tabs>
        <w:tab w:val="center" w:pos="4320"/>
        <w:tab w:val="right" w:pos="8640"/>
      </w:tabs>
      <w:adjustRightInd w:val="0"/>
      <w:rPr>
        <w:rFonts w:ascii="Bookman Old Style" w:hAnsi="Bookman Old Style" w:cs="Arial"/>
        <w:color w:val="000000"/>
        <w:sz w:val="18"/>
        <w:szCs w:val="18"/>
      </w:rPr>
    </w:pPr>
    <w:r>
      <w:rPr>
        <w:sz w:val="20"/>
      </w:rPr>
      <w:tab/>
    </w:r>
    <w:r>
      <w:rPr>
        <w:rFonts w:ascii="Bookman Old Style" w:hAnsi="Bookman Old Style" w:cs="Arial"/>
        <w:color w:val="000000"/>
        <w:sz w:val="20"/>
        <w:szCs w:val="18"/>
      </w:rPr>
      <w:t>Draft Specifications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F494" w14:textId="77777777" w:rsidR="00DC297E" w:rsidRDefault="00DC297E">
    <w:pPr>
      <w:pStyle w:val="Footer"/>
    </w:pPr>
    <w:r>
      <w:t>February 2002</w:t>
    </w:r>
    <w:r>
      <w:tab/>
      <w:t>Drug Accountability/Inventory Interface V. 3.0</w:t>
    </w:r>
    <w:r>
      <w:tab/>
      <w:t>iib</w:t>
    </w:r>
  </w:p>
  <w:p w14:paraId="7DB88D08" w14:textId="77777777" w:rsidR="00DC297E" w:rsidRDefault="00DC297E">
    <w:pPr>
      <w:pStyle w:val="Footer"/>
    </w:pPr>
    <w:r>
      <w:tab/>
      <w:t>Technical Manual/Security Guide</w:t>
    </w:r>
  </w:p>
  <w:p w14:paraId="2C075FBF" w14:textId="77777777" w:rsidR="00DC297E" w:rsidRDefault="00DC297E">
    <w:pPr>
      <w:pStyle w:val="Footer"/>
    </w:pPr>
    <w:r>
      <w:tab/>
      <w:t>PSA*3*21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0A615" w14:textId="77777777" w:rsidR="00DC297E" w:rsidRDefault="00DC297E">
    <w:pPr>
      <w:pStyle w:val="Footer"/>
      <w:ind w:right="360"/>
    </w:pPr>
    <w:r>
      <w:t>June 2003</w:t>
    </w:r>
    <w:r>
      <w:tab/>
      <w:t>Drug Accountability/Inventory Interface V. 3.0</w:t>
    </w:r>
    <w:r>
      <w:tab/>
    </w:r>
    <w:r>
      <w:rPr>
        <w:rStyle w:val="PageNumber"/>
      </w:rPr>
      <w:fldChar w:fldCharType="begin"/>
    </w:r>
    <w:r>
      <w:rPr>
        <w:rStyle w:val="PageNumber"/>
      </w:rPr>
      <w:instrText xml:space="preserve"> PAGE </w:instrText>
    </w:r>
    <w:r>
      <w:rPr>
        <w:rStyle w:val="PageNumber"/>
      </w:rPr>
      <w:fldChar w:fldCharType="separate"/>
    </w:r>
    <w:r w:rsidR="00465576">
      <w:rPr>
        <w:rStyle w:val="PageNumber"/>
        <w:noProof/>
      </w:rPr>
      <w:t>i</w:t>
    </w:r>
    <w:r>
      <w:rPr>
        <w:rStyle w:val="PageNumber"/>
      </w:rPr>
      <w:fldChar w:fldCharType="end"/>
    </w:r>
  </w:p>
  <w:p w14:paraId="0E002A1B" w14:textId="77777777" w:rsidR="00DC297E" w:rsidRDefault="00DC297E">
    <w:pPr>
      <w:pStyle w:val="Footer"/>
    </w:pPr>
    <w:r>
      <w:tab/>
      <w:t>Technical Manual/Security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1B4D" w14:textId="77777777" w:rsidR="00DC297E" w:rsidRDefault="00DC297E">
    <w:pPr>
      <w:pStyle w:val="Footer"/>
      <w:ind w:right="360"/>
    </w:pPr>
    <w:r>
      <w:pgNum/>
    </w:r>
    <w:r>
      <w:tab/>
      <w:t>Drug Accountability/Inventory Interface V. 3.0</w:t>
    </w:r>
    <w:r>
      <w:tab/>
      <w:t>June 2003</w:t>
    </w:r>
  </w:p>
  <w:p w14:paraId="1399465F" w14:textId="77777777" w:rsidR="00DC297E" w:rsidRDefault="00DC297E">
    <w:pPr>
      <w:pStyle w:val="Footer"/>
    </w:pPr>
    <w:r>
      <w:tab/>
      <w:t>Technical Manual/Security Guide</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F7A6" w14:textId="77777777" w:rsidR="00DC297E" w:rsidRDefault="00DC297E">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661B7EBC" w14:textId="77777777" w:rsidR="00DC297E" w:rsidRDefault="00DC297E">
    <w:pPr>
      <w:pStyle w:val="Footer"/>
      <w:ind w:right="360" w:firstLine="360"/>
    </w:pPr>
    <w:r>
      <w:t>May 1995</w:t>
    </w:r>
    <w:r>
      <w:tab/>
      <w:t>Drug Accountability V. 1.0</w:t>
    </w:r>
    <w:r>
      <w:tab/>
    </w:r>
    <w:r>
      <w:pgNum/>
    </w:r>
  </w:p>
  <w:p w14:paraId="47D9CD8F" w14:textId="77777777" w:rsidR="00DC297E" w:rsidRDefault="00DC297E">
    <w:pPr>
      <w:pStyle w:val="Footer"/>
    </w:pPr>
    <w:r>
      <w:tab/>
      <w:t>Technical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60848" w14:textId="77777777" w:rsidR="00DC297E" w:rsidRDefault="00DC297E">
    <w:pPr>
      <w:pStyle w:val="Footer"/>
    </w:pPr>
    <w:r>
      <w:t>June 2003</w:t>
    </w:r>
    <w:r>
      <w:tab/>
      <w:t>Drug Accountability/Inventory Interface V. 3.0</w:t>
    </w:r>
    <w:r>
      <w:tab/>
    </w:r>
    <w:r>
      <w:rPr>
        <w:rStyle w:val="PageNumber"/>
      </w:rPr>
      <w:fldChar w:fldCharType="begin"/>
    </w:r>
    <w:r>
      <w:rPr>
        <w:rStyle w:val="PageNumber"/>
      </w:rPr>
      <w:instrText xml:space="preserve"> PAGE </w:instrText>
    </w:r>
    <w:r>
      <w:rPr>
        <w:rStyle w:val="PageNumber"/>
      </w:rPr>
      <w:fldChar w:fldCharType="separate"/>
    </w:r>
    <w:r w:rsidR="00465576">
      <w:rPr>
        <w:rStyle w:val="PageNumber"/>
        <w:noProof/>
      </w:rPr>
      <w:t>iii</w:t>
    </w:r>
    <w:r>
      <w:rPr>
        <w:rStyle w:val="PageNumber"/>
      </w:rPr>
      <w:fldChar w:fldCharType="end"/>
    </w:r>
  </w:p>
  <w:p w14:paraId="56489CA1" w14:textId="77777777" w:rsidR="00DC297E" w:rsidRDefault="00DC297E">
    <w:pPr>
      <w:pStyle w:val="Footer"/>
    </w:pPr>
    <w:r>
      <w:tab/>
      <w:t>Technical Manual/Security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B0827" w14:textId="77777777" w:rsidR="00E4728F" w:rsidRDefault="00E4728F">
      <w:r>
        <w:separator/>
      </w:r>
    </w:p>
  </w:footnote>
  <w:footnote w:type="continuationSeparator" w:id="0">
    <w:p w14:paraId="584A1998" w14:textId="77777777" w:rsidR="00E4728F" w:rsidRDefault="00E4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584FB" w14:textId="77777777" w:rsidR="00DC297E" w:rsidRDefault="00DC29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8ED1" w14:textId="77777777" w:rsidR="00DC297E" w:rsidRDefault="00DC297E">
    <w:pPr>
      <w:pStyle w:val="Header"/>
      <w:ind w:right="-7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6CC" w14:textId="77777777" w:rsidR="00DC297E" w:rsidRDefault="00DC297E">
    <w:pPr>
      <w:pStyle w:val="Header"/>
      <w:ind w:right="-440"/>
    </w:pPr>
    <w:r>
      <w:tab/>
    </w:r>
    <w:r>
      <w:tab/>
      <w:t>Table of Contents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43493" w14:textId="77777777" w:rsidR="00DC297E" w:rsidRDefault="00DC297E">
    <w:pPr>
      <w:pStyle w:val="Header"/>
      <w:ind w:right="-98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A8E1A" w14:textId="77777777" w:rsidR="00DC297E" w:rsidRDefault="00DC297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38742" w14:textId="77777777" w:rsidR="00DC297E" w:rsidRDefault="00DC297E">
    <w:pPr>
      <w:pStyle w:val="Header"/>
      <w:ind w:right="-720"/>
    </w:pPr>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AA1C" w14:textId="77777777" w:rsidR="00DC297E" w:rsidRDefault="00DC297E">
    <w:pPr>
      <w:pStyle w:val="Header"/>
      <w:ind w:right="-54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7CD5" w14:textId="77777777" w:rsidR="00DC297E" w:rsidRDefault="00DC297E">
    <w:pPr>
      <w:pStyle w:val="Header"/>
      <w:numPr>
        <w:ilvl w:val="12"/>
        <w:numId w:val="0"/>
      </w:numPr>
      <w:ind w:right="-72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F489" w14:textId="77777777" w:rsidR="00DC297E" w:rsidRDefault="00DC297E">
    <w:pPr>
      <w:pStyle w:val="Header"/>
      <w:ind w:right="-720"/>
    </w:pPr>
    <w:r>
      <w:tab/>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3991" w14:textId="77777777" w:rsidR="00DC297E" w:rsidRDefault="00DC297E">
    <w:pPr>
      <w:pStyle w:val="Header"/>
      <w:numPr>
        <w:ilvl w:val="12"/>
        <w:numId w:val="0"/>
      </w:numPr>
      <w:ind w:right="-44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266E" w14:textId="77777777" w:rsidR="00DC297E" w:rsidRDefault="00DC297E">
    <w:pPr>
      <w:pStyle w:val="Header"/>
      <w:numPr>
        <w:ilvl w:val="12"/>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F7A17" w14:textId="77777777" w:rsidR="00DC297E" w:rsidRDefault="00DC297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7A0C" w14:textId="77777777" w:rsidR="00DC297E" w:rsidRDefault="00DC297E">
    <w:pPr>
      <w:pStyle w:val="Header"/>
      <w:numPr>
        <w:ilvl w:val="12"/>
        <w:numId w:val="0"/>
      </w:numPr>
      <w:tabs>
        <w:tab w:val="clear" w:pos="9360"/>
        <w:tab w:val="right" w:pos="9350"/>
      </w:tabs>
      <w:ind w:right="10"/>
    </w:pPr>
    <w:r>
      <w:tab/>
    </w: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E070" w14:textId="77777777" w:rsidR="00DC297E" w:rsidRDefault="00DC297E">
    <w:pPr>
      <w:pStyle w:val="Header"/>
      <w:numPr>
        <w:ilvl w:val="12"/>
        <w:numId w:val="0"/>
      </w:num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4E45" w14:textId="77777777" w:rsidR="00DC297E" w:rsidRDefault="00DC297E">
    <w:pPr>
      <w:pStyle w:val="Header"/>
      <w:ind w:right="-72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7A0F" w14:textId="77777777" w:rsidR="00DC297E" w:rsidRDefault="00DC297E">
    <w:pPr>
      <w:pStyle w:val="Header"/>
      <w:ind w:right="-440"/>
    </w:pPr>
    <w:r>
      <w:tab/>
    </w: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B9B0" w14:textId="77777777" w:rsidR="00DC297E" w:rsidRDefault="00DC297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E596" w14:textId="77777777" w:rsidR="00DC297E" w:rsidRDefault="00DC297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F577" w14:textId="77777777" w:rsidR="00DC297E" w:rsidRDefault="00DC297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12CF" w14:textId="77777777" w:rsidR="00DC297E" w:rsidRDefault="00DC297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7E13" w14:textId="77777777" w:rsidR="00DC297E" w:rsidRDefault="00DC297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1140" w14:textId="77777777" w:rsidR="00DC297E" w:rsidRDefault="00DC2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47D2" w14:textId="77777777" w:rsidR="00DC297E" w:rsidRDefault="00DC297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6371" w14:textId="77777777" w:rsidR="00DC297E" w:rsidRDefault="00DC297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F5DA1" w14:textId="77777777" w:rsidR="00DC297E" w:rsidRDefault="00DC297E">
    <w:pPr>
      <w:rPr>
        <w:sz w:val="20"/>
        <w:szCs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244A" w14:textId="77777777" w:rsidR="00DC297E" w:rsidRDefault="00DC297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79BBD" w14:textId="77777777" w:rsidR="00DC297E" w:rsidRDefault="00DC297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74FA3" w14:textId="77777777" w:rsidR="00DC297E" w:rsidRDefault="00DC297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344B4" w14:textId="77777777" w:rsidR="00DC297E" w:rsidRDefault="00DC297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51DA" w14:textId="77777777" w:rsidR="00DC297E" w:rsidRDefault="00DC297E">
    <w:pPr>
      <w:pStyle w:val="Header"/>
      <w:rPr>
        <w:b/>
        <w:bCs/>
      </w:rPr>
    </w:pPr>
    <w:r>
      <w:rPr>
        <w:b/>
        <w:bCs/>
      </w:rPr>
      <w:tab/>
    </w:r>
    <w:r>
      <w:rPr>
        <w:b/>
        <w:bCs/>
      </w:rP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457F" w14:textId="77777777" w:rsidR="00DC297E" w:rsidRDefault="00DC297E">
    <w:pPr>
      <w:pStyle w:val="Header"/>
    </w:pPr>
  </w:p>
  <w:p w14:paraId="172FD54F" w14:textId="77777777" w:rsidR="00DC297E" w:rsidRDefault="00DC297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1877" w14:textId="77777777" w:rsidR="00DC297E" w:rsidRDefault="00DC297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37E7" w14:textId="77777777" w:rsidR="00DC297E" w:rsidRDefault="00DC29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3ED52" w14:textId="77777777" w:rsidR="00DC297E" w:rsidRDefault="00DC297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3AFB" w14:textId="77777777" w:rsidR="00DC297E" w:rsidRDefault="00DC297E">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4C00" w14:textId="77777777" w:rsidR="00DC297E" w:rsidRDefault="00DC297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EB4D" w14:textId="77777777" w:rsidR="00DC297E" w:rsidRDefault="00DC297E">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C4D0D" w14:textId="77777777" w:rsidR="00DC297E" w:rsidRDefault="00DC297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70AA5" w14:textId="77777777" w:rsidR="00DC297E" w:rsidRDefault="00DC297E">
    <w:pPr>
      <w:tabs>
        <w:tab w:val="right" w:pos="9270"/>
      </w:tabs>
      <w:ind w:left="720" w:firstLine="720"/>
      <w:rPr>
        <w:sz w:val="20"/>
        <w:szCs w:val="20"/>
      </w:rPr>
    </w:pPr>
    <w:r>
      <w:rPr>
        <w:sz w:val="20"/>
        <w:szCs w:val="20"/>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C8F1" w14:textId="77777777" w:rsidR="00DC297E" w:rsidRDefault="00DC297E">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5748" w14:textId="77777777" w:rsidR="00DC297E" w:rsidRDefault="00DC297E">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5231" w14:textId="77777777" w:rsidR="00DC297E" w:rsidRDefault="00DC297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577E" w14:textId="77777777" w:rsidR="00DC297E" w:rsidRDefault="00DC297E">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CAB01" w14:textId="77777777" w:rsidR="00DC297E" w:rsidRDefault="00DC29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25BB" w14:textId="77777777" w:rsidR="00DC297E" w:rsidRDefault="00DC297E">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1DA4" w14:textId="77777777" w:rsidR="00DC297E" w:rsidRDefault="00DC297E">
    <w:pPr>
      <w:pStyle w:val="Header"/>
      <w:tabs>
        <w:tab w:val="clear" w:pos="4680"/>
        <w:tab w:val="clear" w:pos="9360"/>
        <w:tab w:val="center" w:pos="6480"/>
        <w:tab w:val="right" w:pos="12960"/>
      </w:tabs>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51D0C" w14:textId="77777777" w:rsidR="00DC297E" w:rsidRDefault="00DC297E">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C3B61" w14:textId="77777777" w:rsidR="00DC297E" w:rsidRDefault="00DC297E">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30A9" w14:textId="77777777" w:rsidR="00DC297E" w:rsidRDefault="00DC297E">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D6D8E" w14:textId="77777777" w:rsidR="00DC297E" w:rsidRDefault="00DC29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9AA5" w14:textId="77777777" w:rsidR="00DC297E" w:rsidRDefault="00DC29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C733" w14:textId="77777777" w:rsidR="00DC297E" w:rsidRDefault="00DC297E">
    <w:pPr>
      <w:pStyle w:val="Header"/>
      <w:ind w:right="-440"/>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ADA7" w14:textId="77777777" w:rsidR="00DC297E" w:rsidRDefault="00DC297E">
    <w:pPr>
      <w:pStyle w:val="Header"/>
      <w:ind w:right="-180"/>
    </w:pPr>
    <w:r>
      <w:tab/>
    </w:r>
    <w:r>
      <w:tab/>
      <w:t>Preface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8747" w14:textId="77777777" w:rsidR="00DC297E" w:rsidRDefault="00DC29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A468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5640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400D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CA07B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D084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8C32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906D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20A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6AF6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FAB4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994C0C"/>
    <w:multiLevelType w:val="multilevel"/>
    <w:tmpl w:val="3C108B54"/>
    <w:lvl w:ilvl="0">
      <w:start w:val="1"/>
      <w:numFmt w:val="decimal"/>
      <w:lvlText w:val="%1."/>
      <w:lvlJc w:val="left"/>
      <w:pPr>
        <w:tabs>
          <w:tab w:val="num" w:pos="432"/>
        </w:tabs>
        <w:ind w:left="432" w:hanging="432"/>
      </w:pPr>
      <w:rPr>
        <w:rFonts w:ascii="Arial" w:hAnsi="Arial" w:cs="Arial" w:hint="default"/>
        <w:b/>
        <w:i w:val="0"/>
        <w:sz w:val="32"/>
        <w:szCs w:val="32"/>
      </w:rPr>
    </w:lvl>
    <w:lvl w:ilvl="1">
      <w:start w:val="1"/>
      <w:numFmt w:val="decimal"/>
      <w:lvlText w:val="%1.%2"/>
      <w:lvlJc w:val="left"/>
      <w:pPr>
        <w:tabs>
          <w:tab w:val="num" w:pos="576"/>
        </w:tabs>
        <w:ind w:left="576" w:hanging="576"/>
      </w:pPr>
      <w:rPr>
        <w:rFonts w:ascii="Arial" w:hAnsi="Arial" w:cs="Arial" w:hint="default"/>
        <w:b/>
        <w:i w:val="0"/>
        <w:sz w:val="28"/>
        <w:szCs w:val="28"/>
      </w:rPr>
    </w:lvl>
    <w:lvl w:ilvl="2">
      <w:start w:val="1"/>
      <w:numFmt w:val="decimal"/>
      <w:lvlText w:val="%1.%2.%3"/>
      <w:lvlJc w:val="left"/>
      <w:pPr>
        <w:tabs>
          <w:tab w:val="num" w:pos="720"/>
        </w:tabs>
        <w:ind w:left="720" w:hanging="720"/>
      </w:pPr>
      <w:rPr>
        <w:rFonts w:ascii="Arial" w:hAnsi="Arial" w:cs="Arial" w:hint="default"/>
        <w:b/>
        <w:i w:val="0"/>
        <w:sz w:val="24"/>
        <w:szCs w:val="24"/>
      </w:rPr>
    </w:lvl>
    <w:lvl w:ilvl="3">
      <w:start w:val="1"/>
      <w:numFmt w:val="decimal"/>
      <w:lvlText w:val="%1.%2.%3.%4"/>
      <w:lvlJc w:val="left"/>
      <w:pPr>
        <w:tabs>
          <w:tab w:val="num" w:pos="864"/>
        </w:tabs>
        <w:ind w:left="864" w:hanging="864"/>
      </w:pPr>
      <w:rPr>
        <w:rFonts w:ascii="Times New Roman" w:hAnsi="Times New Roman" w:cs="Times New Roman"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F04550"/>
    <w:multiLevelType w:val="multilevel"/>
    <w:tmpl w:val="ACF22AAA"/>
    <w:lvl w:ilvl="0">
      <w:start w:val="1"/>
      <w:numFmt w:val="decimal"/>
      <w:pStyle w:val="Heading1"/>
      <w:isLgl/>
      <w:lvlText w:val="%1."/>
      <w:lvlJc w:val="left"/>
      <w:pPr>
        <w:tabs>
          <w:tab w:val="num" w:pos="360"/>
        </w:tabs>
        <w:ind w:left="0" w:firstLine="0"/>
      </w:pPr>
      <w:rPr>
        <w:rFonts w:hint="default"/>
        <w:b/>
        <w:i w:val="0"/>
      </w:rPr>
    </w:lvl>
    <w:lvl w:ilvl="1">
      <w:start w:val="1"/>
      <w:numFmt w:val="decimal"/>
      <w:pStyle w:val="Heading2"/>
      <w:lvlText w:val="%1.%2."/>
      <w:lvlJc w:val="left"/>
      <w:pPr>
        <w:tabs>
          <w:tab w:val="num" w:pos="900"/>
        </w:tabs>
        <w:ind w:left="180" w:firstLine="0"/>
      </w:pPr>
      <w:rPr>
        <w:rFonts w:ascii="Arial" w:hAnsi="Arial" w:hint="default"/>
        <w:b/>
        <w:i w:val="0"/>
        <w:sz w:val="28"/>
      </w:rPr>
    </w:lvl>
    <w:lvl w:ilvl="2">
      <w:start w:val="1"/>
      <w:numFmt w:val="decimal"/>
      <w:pStyle w:val="Heading3"/>
      <w:lvlText w:val="%1.%2.%3."/>
      <w:lvlJc w:val="left"/>
      <w:pPr>
        <w:tabs>
          <w:tab w:val="num" w:pos="1350"/>
        </w:tabs>
        <w:ind w:left="27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BAE3FB4"/>
    <w:multiLevelType w:val="singleLevel"/>
    <w:tmpl w:val="5A5849AC"/>
    <w:lvl w:ilvl="0">
      <w:start w:val="6"/>
      <w:numFmt w:val="decimal"/>
      <w:lvlText w:val="%1. "/>
      <w:legacy w:legacy="1" w:legacySpace="0" w:legacyIndent="360"/>
      <w:lvlJc w:val="left"/>
      <w:pPr>
        <w:ind w:left="360" w:hanging="360"/>
      </w:pPr>
      <w:rPr>
        <w:rFonts w:ascii="Century Schoolbook" w:hAnsi="Century Schoolbook" w:cs="Times New Roman" w:hint="default"/>
        <w:b w:val="0"/>
        <w:i w:val="0"/>
        <w:sz w:val="24"/>
        <w:szCs w:val="24"/>
      </w:rPr>
    </w:lvl>
  </w:abstractNum>
  <w:abstractNum w:abstractNumId="14" w15:restartNumberingAfterBreak="0">
    <w:nsid w:val="0BCD769E"/>
    <w:multiLevelType w:val="multilevel"/>
    <w:tmpl w:val="C1845E74"/>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360"/>
        </w:tabs>
        <w:ind w:left="0" w:firstLine="0"/>
      </w:pPr>
      <w:rPr>
        <w:rFonts w:hint="default"/>
      </w:rPr>
    </w:lvl>
    <w:lvl w:ilvl="2">
      <w:start w:val="2"/>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0F420339"/>
    <w:multiLevelType w:val="multilevel"/>
    <w:tmpl w:val="8346A594"/>
    <w:lvl w:ilvl="0">
      <w:start w:val="58"/>
      <w:numFmt w:val="decimal"/>
      <w:lvlText w:val="%1"/>
      <w:lvlJc w:val="left"/>
      <w:pPr>
        <w:tabs>
          <w:tab w:val="num" w:pos="1440"/>
        </w:tabs>
        <w:ind w:left="1440" w:hanging="1440"/>
      </w:pPr>
      <w:rPr>
        <w:rFonts w:hint="default"/>
      </w:rPr>
    </w:lvl>
    <w:lvl w:ilvl="1">
      <w:start w:val="81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117C7D3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14257428"/>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1A210E92"/>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238304C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1" w15:restartNumberingAfterBreak="0">
    <w:nsid w:val="318B6B8E"/>
    <w:multiLevelType w:val="singleLevel"/>
    <w:tmpl w:val="F1D884BE"/>
    <w:lvl w:ilvl="0">
      <w:start w:val="3"/>
      <w:numFmt w:val="decimal"/>
      <w:lvlText w:val="%1. "/>
      <w:legacy w:legacy="1" w:legacySpace="0" w:legacyIndent="360"/>
      <w:lvlJc w:val="left"/>
      <w:pPr>
        <w:ind w:left="360" w:hanging="360"/>
      </w:pPr>
      <w:rPr>
        <w:rFonts w:ascii="Century Schoolbook" w:hAnsi="Century Schoolbook" w:cs="Times New Roman" w:hint="default"/>
        <w:b w:val="0"/>
        <w:i w:val="0"/>
        <w:sz w:val="24"/>
        <w:szCs w:val="24"/>
      </w:rPr>
    </w:lvl>
  </w:abstractNum>
  <w:abstractNum w:abstractNumId="22" w15:restartNumberingAfterBreak="0">
    <w:nsid w:val="41AD3CAE"/>
    <w:multiLevelType w:val="singleLevel"/>
    <w:tmpl w:val="2F763588"/>
    <w:lvl w:ilvl="0">
      <w:start w:val="5"/>
      <w:numFmt w:val="decimal"/>
      <w:lvlText w:val="%1. "/>
      <w:legacy w:legacy="1" w:legacySpace="0" w:legacyIndent="360"/>
      <w:lvlJc w:val="left"/>
      <w:pPr>
        <w:ind w:left="360" w:hanging="360"/>
      </w:pPr>
      <w:rPr>
        <w:rFonts w:ascii="Century Schoolbook" w:hAnsi="Century Schoolbook" w:cs="Times New Roman" w:hint="default"/>
        <w:b w:val="0"/>
        <w:i w:val="0"/>
        <w:sz w:val="24"/>
        <w:szCs w:val="24"/>
      </w:rPr>
    </w:lvl>
  </w:abstractNum>
  <w:abstractNum w:abstractNumId="23" w15:restartNumberingAfterBreak="0">
    <w:nsid w:val="487445B6"/>
    <w:multiLevelType w:val="singleLevel"/>
    <w:tmpl w:val="3326AC92"/>
    <w:lvl w:ilvl="0">
      <w:start w:val="1"/>
      <w:numFmt w:val="decimal"/>
      <w:lvlText w:val="%1. "/>
      <w:legacy w:legacy="1" w:legacySpace="0" w:legacyIndent="360"/>
      <w:lvlJc w:val="left"/>
      <w:pPr>
        <w:ind w:left="360" w:hanging="360"/>
      </w:pPr>
      <w:rPr>
        <w:rFonts w:ascii="Century Schoolbook" w:hAnsi="Century Schoolbook" w:cs="Times New Roman" w:hint="default"/>
        <w:b w:val="0"/>
        <w:i w:val="0"/>
        <w:sz w:val="24"/>
        <w:szCs w:val="24"/>
      </w:rPr>
    </w:lvl>
  </w:abstractNum>
  <w:abstractNum w:abstractNumId="24" w15:restartNumberingAfterBreak="0">
    <w:nsid w:val="51573DBB"/>
    <w:multiLevelType w:val="singleLevel"/>
    <w:tmpl w:val="E5908172"/>
    <w:lvl w:ilvl="0">
      <w:start w:val="9"/>
      <w:numFmt w:val="decimal"/>
      <w:lvlText w:val="%1. "/>
      <w:legacy w:legacy="1" w:legacySpace="0" w:legacyIndent="360"/>
      <w:lvlJc w:val="left"/>
      <w:pPr>
        <w:ind w:left="360" w:hanging="360"/>
      </w:pPr>
      <w:rPr>
        <w:rFonts w:ascii="Century Schoolbook" w:hAnsi="Century Schoolbook" w:cs="Times New Roman" w:hint="default"/>
        <w:b w:val="0"/>
        <w:i w:val="0"/>
        <w:sz w:val="24"/>
        <w:szCs w:val="24"/>
      </w:rPr>
    </w:lvl>
  </w:abstractNum>
  <w:abstractNum w:abstractNumId="25" w15:restartNumberingAfterBreak="0">
    <w:nsid w:val="54981867"/>
    <w:multiLevelType w:val="multilevel"/>
    <w:tmpl w:val="D4A8B4CC"/>
    <w:lvl w:ilvl="0">
      <w:start w:val="13"/>
      <w:numFmt w:val="decimal"/>
      <w:lvlText w:val="%1."/>
      <w:lvlJc w:val="left"/>
      <w:pPr>
        <w:tabs>
          <w:tab w:val="num" w:pos="360"/>
        </w:tabs>
        <w:ind w:left="360" w:hanging="360"/>
      </w:pPr>
      <w:rPr>
        <w:rFonts w:ascii="Arial" w:hAnsi="Arial" w:cs="Arial" w:hint="default"/>
        <w:b/>
        <w:i w:val="0"/>
        <w:sz w:val="36"/>
        <w:szCs w:val="36"/>
      </w:rPr>
    </w:lvl>
    <w:lvl w:ilvl="1">
      <w:start w:val="1"/>
      <w:numFmt w:val="decimal"/>
      <w:lvlText w:val="%1.%2."/>
      <w:lvlJc w:val="left"/>
      <w:pPr>
        <w:tabs>
          <w:tab w:val="num" w:pos="360"/>
        </w:tabs>
      </w:pPr>
      <w:rPr>
        <w:rFonts w:hint="default"/>
      </w:rPr>
    </w:lvl>
    <w:lvl w:ilvl="2">
      <w:start w:val="2"/>
      <w:numFmt w:val="decimal"/>
      <w:lvlText w:val="%1.%2.%3."/>
      <w:lvlJc w:val="left"/>
      <w:pPr>
        <w:tabs>
          <w:tab w:val="num" w:pos="720"/>
        </w:tabs>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5E56F8E"/>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61CE66A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69DB516F"/>
    <w:multiLevelType w:val="multilevel"/>
    <w:tmpl w:val="BA248E0C"/>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360"/>
        </w:tabs>
        <w:ind w:left="0" w:firstLine="0"/>
      </w:pPr>
      <w:rPr>
        <w:rFonts w:hint="default"/>
      </w:rPr>
    </w:lvl>
    <w:lvl w:ilvl="2">
      <w:start w:val="2"/>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702E585B"/>
    <w:multiLevelType w:val="singleLevel"/>
    <w:tmpl w:val="BB04FDF8"/>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71F21C4D"/>
    <w:multiLevelType w:val="multilevel"/>
    <w:tmpl w:val="E2882078"/>
    <w:lvl w:ilvl="0">
      <w:start w:val="58"/>
      <w:numFmt w:val="decimal"/>
      <w:lvlText w:val="%1"/>
      <w:lvlJc w:val="left"/>
      <w:pPr>
        <w:tabs>
          <w:tab w:val="num" w:pos="1440"/>
        </w:tabs>
        <w:ind w:left="1440" w:hanging="1440"/>
      </w:pPr>
      <w:rPr>
        <w:rFonts w:hint="default"/>
        <w:color w:val="auto"/>
      </w:rPr>
    </w:lvl>
    <w:lvl w:ilvl="1">
      <w:start w:val="81"/>
      <w:numFmt w:val="decimal"/>
      <w:lvlText w:val="%1.%2"/>
      <w:lvlJc w:val="left"/>
      <w:pPr>
        <w:tabs>
          <w:tab w:val="num" w:pos="2880"/>
        </w:tabs>
        <w:ind w:left="2880" w:hanging="1440"/>
      </w:pPr>
      <w:rPr>
        <w:rFonts w:hint="default"/>
        <w:color w:val="auto"/>
      </w:rPr>
    </w:lvl>
    <w:lvl w:ilvl="2">
      <w:start w:val="1"/>
      <w:numFmt w:val="decimal"/>
      <w:lvlText w:val="%1.%2.%3"/>
      <w:lvlJc w:val="left"/>
      <w:pPr>
        <w:tabs>
          <w:tab w:val="num" w:pos="4320"/>
        </w:tabs>
        <w:ind w:left="4320" w:hanging="1440"/>
      </w:pPr>
      <w:rPr>
        <w:rFonts w:hint="default"/>
        <w:color w:val="auto"/>
      </w:rPr>
    </w:lvl>
    <w:lvl w:ilvl="3">
      <w:start w:val="1"/>
      <w:numFmt w:val="decimal"/>
      <w:lvlText w:val="%1.%2.%3.%4"/>
      <w:lvlJc w:val="left"/>
      <w:pPr>
        <w:tabs>
          <w:tab w:val="num" w:pos="5760"/>
        </w:tabs>
        <w:ind w:left="5760" w:hanging="1440"/>
      </w:pPr>
      <w:rPr>
        <w:rFonts w:hint="default"/>
        <w:color w:val="auto"/>
      </w:rPr>
    </w:lvl>
    <w:lvl w:ilvl="4">
      <w:start w:val="1"/>
      <w:numFmt w:val="decimal"/>
      <w:lvlText w:val="%1.%2.%3.%4.%5"/>
      <w:lvlJc w:val="left"/>
      <w:pPr>
        <w:tabs>
          <w:tab w:val="num" w:pos="7200"/>
        </w:tabs>
        <w:ind w:left="7200" w:hanging="1440"/>
      </w:pPr>
      <w:rPr>
        <w:rFonts w:hint="default"/>
        <w:color w:val="auto"/>
      </w:rPr>
    </w:lvl>
    <w:lvl w:ilvl="5">
      <w:start w:val="1"/>
      <w:numFmt w:val="decimal"/>
      <w:lvlText w:val="%1.%2.%3.%4.%5.%6"/>
      <w:lvlJc w:val="left"/>
      <w:pPr>
        <w:tabs>
          <w:tab w:val="num" w:pos="8640"/>
        </w:tabs>
        <w:ind w:left="8640" w:hanging="1440"/>
      </w:pPr>
      <w:rPr>
        <w:rFonts w:hint="default"/>
        <w:color w:val="auto"/>
      </w:rPr>
    </w:lvl>
    <w:lvl w:ilvl="6">
      <w:start w:val="1"/>
      <w:numFmt w:val="decimal"/>
      <w:lvlText w:val="%1.%2.%3.%4.%5.%6.%7"/>
      <w:lvlJc w:val="left"/>
      <w:pPr>
        <w:tabs>
          <w:tab w:val="num" w:pos="10080"/>
        </w:tabs>
        <w:ind w:left="10080" w:hanging="1440"/>
      </w:pPr>
      <w:rPr>
        <w:rFonts w:hint="default"/>
        <w:color w:val="auto"/>
      </w:rPr>
    </w:lvl>
    <w:lvl w:ilvl="7">
      <w:start w:val="1"/>
      <w:numFmt w:val="decimal"/>
      <w:lvlText w:val="%1.%2.%3.%4.%5.%6.%7.%8"/>
      <w:lvlJc w:val="left"/>
      <w:pPr>
        <w:tabs>
          <w:tab w:val="num" w:pos="11520"/>
        </w:tabs>
        <w:ind w:left="11520" w:hanging="1440"/>
      </w:pPr>
      <w:rPr>
        <w:rFonts w:hint="default"/>
        <w:color w:val="auto"/>
      </w:rPr>
    </w:lvl>
    <w:lvl w:ilvl="8">
      <w:start w:val="1"/>
      <w:numFmt w:val="decimal"/>
      <w:lvlText w:val="%1.%2.%3.%4.%5.%6.%7.%8.%9"/>
      <w:lvlJc w:val="left"/>
      <w:pPr>
        <w:tabs>
          <w:tab w:val="num" w:pos="13320"/>
        </w:tabs>
        <w:ind w:left="13320" w:hanging="1800"/>
      </w:pPr>
      <w:rPr>
        <w:rFonts w:hint="default"/>
        <w:color w:val="auto"/>
      </w:rPr>
    </w:lvl>
  </w:abstractNum>
  <w:abstractNum w:abstractNumId="31" w15:restartNumberingAfterBreak="0">
    <w:nsid w:val="78040A34"/>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32" w15:restartNumberingAfterBreak="0">
    <w:nsid w:val="792308DA"/>
    <w:multiLevelType w:val="multilevel"/>
    <w:tmpl w:val="742AFE00"/>
    <w:lvl w:ilvl="0">
      <w:start w:val="58"/>
      <w:numFmt w:val="decimal"/>
      <w:lvlText w:val="%1"/>
      <w:lvlJc w:val="left"/>
      <w:pPr>
        <w:tabs>
          <w:tab w:val="num" w:pos="1440"/>
        </w:tabs>
        <w:ind w:left="1440" w:hanging="1440"/>
      </w:pPr>
      <w:rPr>
        <w:rFonts w:hint="default"/>
        <w:color w:val="auto"/>
      </w:rPr>
    </w:lvl>
    <w:lvl w:ilvl="1">
      <w:start w:val="81"/>
      <w:numFmt w:val="decimal"/>
      <w:lvlText w:val="%1.%2"/>
      <w:lvlJc w:val="left"/>
      <w:pPr>
        <w:tabs>
          <w:tab w:val="num" w:pos="2880"/>
        </w:tabs>
        <w:ind w:left="2880" w:hanging="1440"/>
      </w:pPr>
      <w:rPr>
        <w:rFonts w:hint="default"/>
        <w:color w:val="auto"/>
      </w:rPr>
    </w:lvl>
    <w:lvl w:ilvl="2">
      <w:start w:val="1"/>
      <w:numFmt w:val="decimal"/>
      <w:lvlText w:val="%1.%2.%3"/>
      <w:lvlJc w:val="left"/>
      <w:pPr>
        <w:tabs>
          <w:tab w:val="num" w:pos="4320"/>
        </w:tabs>
        <w:ind w:left="4320" w:hanging="1440"/>
      </w:pPr>
      <w:rPr>
        <w:rFonts w:hint="default"/>
        <w:color w:val="auto"/>
      </w:rPr>
    </w:lvl>
    <w:lvl w:ilvl="3">
      <w:start w:val="1"/>
      <w:numFmt w:val="decimal"/>
      <w:lvlText w:val="%1.%2.%3.%4"/>
      <w:lvlJc w:val="left"/>
      <w:pPr>
        <w:tabs>
          <w:tab w:val="num" w:pos="5760"/>
        </w:tabs>
        <w:ind w:left="5760" w:hanging="1440"/>
      </w:pPr>
      <w:rPr>
        <w:rFonts w:hint="default"/>
        <w:color w:val="auto"/>
      </w:rPr>
    </w:lvl>
    <w:lvl w:ilvl="4">
      <w:start w:val="1"/>
      <w:numFmt w:val="decimal"/>
      <w:lvlText w:val="%1.%2.%3.%4.%5"/>
      <w:lvlJc w:val="left"/>
      <w:pPr>
        <w:tabs>
          <w:tab w:val="num" w:pos="7200"/>
        </w:tabs>
        <w:ind w:left="7200" w:hanging="1440"/>
      </w:pPr>
      <w:rPr>
        <w:rFonts w:hint="default"/>
        <w:color w:val="auto"/>
      </w:rPr>
    </w:lvl>
    <w:lvl w:ilvl="5">
      <w:start w:val="1"/>
      <w:numFmt w:val="decimal"/>
      <w:lvlText w:val="%1.%2.%3.%4.%5.%6"/>
      <w:lvlJc w:val="left"/>
      <w:pPr>
        <w:tabs>
          <w:tab w:val="num" w:pos="8640"/>
        </w:tabs>
        <w:ind w:left="8640" w:hanging="1440"/>
      </w:pPr>
      <w:rPr>
        <w:rFonts w:hint="default"/>
        <w:color w:val="auto"/>
      </w:rPr>
    </w:lvl>
    <w:lvl w:ilvl="6">
      <w:start w:val="1"/>
      <w:numFmt w:val="decimal"/>
      <w:lvlText w:val="%1.%2.%3.%4.%5.%6.%7"/>
      <w:lvlJc w:val="left"/>
      <w:pPr>
        <w:tabs>
          <w:tab w:val="num" w:pos="10080"/>
        </w:tabs>
        <w:ind w:left="10080" w:hanging="1440"/>
      </w:pPr>
      <w:rPr>
        <w:rFonts w:hint="default"/>
        <w:color w:val="auto"/>
      </w:rPr>
    </w:lvl>
    <w:lvl w:ilvl="7">
      <w:start w:val="1"/>
      <w:numFmt w:val="decimal"/>
      <w:lvlText w:val="%1.%2.%3.%4.%5.%6.%7.%8"/>
      <w:lvlJc w:val="left"/>
      <w:pPr>
        <w:tabs>
          <w:tab w:val="num" w:pos="11520"/>
        </w:tabs>
        <w:ind w:left="11520" w:hanging="1440"/>
      </w:pPr>
      <w:rPr>
        <w:rFonts w:hint="default"/>
        <w:color w:val="auto"/>
      </w:rPr>
    </w:lvl>
    <w:lvl w:ilvl="8">
      <w:start w:val="1"/>
      <w:numFmt w:val="decimal"/>
      <w:lvlText w:val="%1.%2.%3.%4.%5.%6.%7.%8.%9"/>
      <w:lvlJc w:val="left"/>
      <w:pPr>
        <w:tabs>
          <w:tab w:val="num" w:pos="13320"/>
        </w:tabs>
        <w:ind w:left="13320" w:hanging="1800"/>
      </w:pPr>
      <w:rPr>
        <w:rFonts w:hint="default"/>
        <w:color w:val="auto"/>
      </w:rPr>
    </w:lvl>
  </w:abstractNum>
  <w:abstractNum w:abstractNumId="33" w15:restartNumberingAfterBreak="0">
    <w:nsid w:val="7A23523D"/>
    <w:multiLevelType w:val="singleLevel"/>
    <w:tmpl w:val="83140F98"/>
    <w:lvl w:ilvl="0">
      <w:start w:val="4"/>
      <w:numFmt w:val="decimal"/>
      <w:lvlText w:val="%1. "/>
      <w:legacy w:legacy="1" w:legacySpace="0" w:legacyIndent="360"/>
      <w:lvlJc w:val="left"/>
      <w:pPr>
        <w:ind w:left="360" w:hanging="360"/>
      </w:pPr>
      <w:rPr>
        <w:rFonts w:ascii="Century Schoolbook" w:hAnsi="Century Schoolbook" w:cs="Times New Roman" w:hint="default"/>
        <w:b w:val="0"/>
        <w:i w:val="0"/>
        <w:sz w:val="24"/>
        <w:szCs w:val="24"/>
      </w:rPr>
    </w:lvl>
  </w:abstractNum>
  <w:abstractNum w:abstractNumId="34" w15:restartNumberingAfterBreak="0">
    <w:nsid w:val="7A931CCA"/>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35" w15:restartNumberingAfterBreak="0">
    <w:nsid w:val="7EB07D17"/>
    <w:multiLevelType w:val="singleLevel"/>
    <w:tmpl w:val="6598033C"/>
    <w:lvl w:ilvl="0">
      <w:start w:val="2"/>
      <w:numFmt w:val="decimal"/>
      <w:lvlText w:val="%1. "/>
      <w:legacy w:legacy="1" w:legacySpace="0" w:legacyIndent="360"/>
      <w:lvlJc w:val="left"/>
      <w:pPr>
        <w:ind w:left="360" w:hanging="360"/>
      </w:pPr>
      <w:rPr>
        <w:rFonts w:ascii="Century Schoolbook" w:hAnsi="Century Schoolbook" w:cs="Times New Roman" w:hint="default"/>
        <w:b w:val="0"/>
        <w:i w:val="0"/>
        <w:sz w:val="24"/>
        <w:szCs w:val="24"/>
      </w:rPr>
    </w:lvl>
  </w:abstractNum>
  <w:num w:numId="1">
    <w:abstractNumId w:val="1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58"/>
        <w:numFmt w:val="bullet"/>
        <w:lvlText w:val=""/>
        <w:legacy w:legacy="1" w:legacySpace="0" w:legacyIndent="720"/>
        <w:lvlJc w:val="left"/>
        <w:pPr>
          <w:ind w:left="2520" w:hanging="720"/>
        </w:pPr>
        <w:rPr>
          <w:rFonts w:ascii="Monotype Sorts" w:hAnsi="Monotype Sorts" w:cs="Times New Roman" w:hint="default"/>
          <w:b/>
          <w:sz w:val="48"/>
          <w:szCs w:val="48"/>
        </w:rPr>
      </w:lvl>
    </w:lvlOverride>
  </w:num>
  <w:num w:numId="3">
    <w:abstractNumId w:val="23"/>
  </w:num>
  <w:num w:numId="4">
    <w:abstractNumId w:val="35"/>
  </w:num>
  <w:num w:numId="5">
    <w:abstractNumId w:val="21"/>
  </w:num>
  <w:num w:numId="6">
    <w:abstractNumId w:val="33"/>
  </w:num>
  <w:num w:numId="7">
    <w:abstractNumId w:val="22"/>
  </w:num>
  <w:num w:numId="8">
    <w:abstractNumId w:val="13"/>
  </w:num>
  <w:num w:numId="9">
    <w:abstractNumId w:val="13"/>
    <w:lvlOverride w:ilvl="0">
      <w:lvl w:ilvl="0">
        <w:start w:val="5"/>
        <w:numFmt w:val="decimal"/>
        <w:lvlText w:val="%1. "/>
        <w:legacy w:legacy="1" w:legacySpace="0" w:legacyIndent="360"/>
        <w:lvlJc w:val="left"/>
        <w:pPr>
          <w:ind w:left="360" w:hanging="360"/>
        </w:pPr>
        <w:rPr>
          <w:rFonts w:ascii="Century Schoolbook" w:hAnsi="Century Schoolbook" w:cs="Times New Roman" w:hint="default"/>
          <w:b w:val="0"/>
          <w:i w:val="0"/>
          <w:sz w:val="24"/>
          <w:szCs w:val="24"/>
        </w:rPr>
      </w:lvl>
    </w:lvlOverride>
  </w:num>
  <w:num w:numId="10">
    <w:abstractNumId w:val="24"/>
  </w:num>
  <w:num w:numId="11">
    <w:abstractNumId w:val="25"/>
  </w:num>
  <w:num w:numId="12">
    <w:abstractNumId w:val="11"/>
  </w:num>
  <w:num w:numId="13">
    <w:abstractNumId w:val="1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14">
    <w:abstractNumId w:val="32"/>
  </w:num>
  <w:num w:numId="15">
    <w:abstractNumId w:val="30"/>
  </w:num>
  <w:num w:numId="16">
    <w:abstractNumId w:val="15"/>
  </w:num>
  <w:num w:numId="17">
    <w:abstractNumId w:val="28"/>
  </w:num>
  <w:num w:numId="18">
    <w:abstractNumId w:val="14"/>
  </w:num>
  <w:num w:numId="19">
    <w:abstractNumId w:val="12"/>
  </w:num>
  <w:num w:numId="20">
    <w:abstractNumId w:val="18"/>
  </w:num>
  <w:num w:numId="21">
    <w:abstractNumId w:val="26"/>
  </w:num>
  <w:num w:numId="22">
    <w:abstractNumId w:val="31"/>
  </w:num>
  <w:num w:numId="23">
    <w:abstractNumId w:val="16"/>
  </w:num>
  <w:num w:numId="24">
    <w:abstractNumId w:val="34"/>
  </w:num>
  <w:num w:numId="25">
    <w:abstractNumId w:val="20"/>
  </w:num>
  <w:num w:numId="26">
    <w:abstractNumId w:val="17"/>
  </w:num>
  <w:num w:numId="27">
    <w:abstractNumId w:val="27"/>
  </w:num>
  <w:num w:numId="28">
    <w:abstractNumId w:val="29"/>
  </w:num>
  <w:num w:numId="29">
    <w:abstractNumId w:val="1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shapeLayoutLikeWW8/>
    <w:alignTablesRowByRow/>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040B"/>
    <w:rsid w:val="000109FB"/>
    <w:rsid w:val="0001728A"/>
    <w:rsid w:val="00030837"/>
    <w:rsid w:val="000331FD"/>
    <w:rsid w:val="0005370B"/>
    <w:rsid w:val="00054208"/>
    <w:rsid w:val="00086D57"/>
    <w:rsid w:val="00097019"/>
    <w:rsid w:val="000A72E1"/>
    <w:rsid w:val="000A7DA5"/>
    <w:rsid w:val="000E740B"/>
    <w:rsid w:val="0011671A"/>
    <w:rsid w:val="0012424D"/>
    <w:rsid w:val="0012633C"/>
    <w:rsid w:val="00144054"/>
    <w:rsid w:val="001531BF"/>
    <w:rsid w:val="001646EE"/>
    <w:rsid w:val="001851E4"/>
    <w:rsid w:val="00185395"/>
    <w:rsid w:val="00196677"/>
    <w:rsid w:val="001E3488"/>
    <w:rsid w:val="002351CF"/>
    <w:rsid w:val="00273386"/>
    <w:rsid w:val="00290F88"/>
    <w:rsid w:val="00291120"/>
    <w:rsid w:val="002A7CF8"/>
    <w:rsid w:val="002F50A3"/>
    <w:rsid w:val="0030417D"/>
    <w:rsid w:val="003165F0"/>
    <w:rsid w:val="00330652"/>
    <w:rsid w:val="0034505C"/>
    <w:rsid w:val="00346B2E"/>
    <w:rsid w:val="00387487"/>
    <w:rsid w:val="003B6259"/>
    <w:rsid w:val="003C4491"/>
    <w:rsid w:val="003D5489"/>
    <w:rsid w:val="003E08D6"/>
    <w:rsid w:val="003F3FC8"/>
    <w:rsid w:val="003F4989"/>
    <w:rsid w:val="00411EB3"/>
    <w:rsid w:val="004265E8"/>
    <w:rsid w:val="00463268"/>
    <w:rsid w:val="00465576"/>
    <w:rsid w:val="00490182"/>
    <w:rsid w:val="00490491"/>
    <w:rsid w:val="00496D1A"/>
    <w:rsid w:val="004B6D34"/>
    <w:rsid w:val="004E70A5"/>
    <w:rsid w:val="00506375"/>
    <w:rsid w:val="00507680"/>
    <w:rsid w:val="00512847"/>
    <w:rsid w:val="00514C18"/>
    <w:rsid w:val="0052147E"/>
    <w:rsid w:val="005310A3"/>
    <w:rsid w:val="00531E13"/>
    <w:rsid w:val="0055753A"/>
    <w:rsid w:val="0058040B"/>
    <w:rsid w:val="005A1E16"/>
    <w:rsid w:val="005A2211"/>
    <w:rsid w:val="005A55B3"/>
    <w:rsid w:val="005B40BA"/>
    <w:rsid w:val="005B5B88"/>
    <w:rsid w:val="005D1411"/>
    <w:rsid w:val="005E62BC"/>
    <w:rsid w:val="00623DB7"/>
    <w:rsid w:val="00671477"/>
    <w:rsid w:val="006A0EEC"/>
    <w:rsid w:val="006F1DC8"/>
    <w:rsid w:val="006F4055"/>
    <w:rsid w:val="0071632F"/>
    <w:rsid w:val="007348F2"/>
    <w:rsid w:val="00744C7D"/>
    <w:rsid w:val="007542A5"/>
    <w:rsid w:val="007876C9"/>
    <w:rsid w:val="007A4DB8"/>
    <w:rsid w:val="0080326A"/>
    <w:rsid w:val="00810622"/>
    <w:rsid w:val="00817F40"/>
    <w:rsid w:val="0084489B"/>
    <w:rsid w:val="008500CC"/>
    <w:rsid w:val="008825EC"/>
    <w:rsid w:val="008E78F7"/>
    <w:rsid w:val="00902E8B"/>
    <w:rsid w:val="009214ED"/>
    <w:rsid w:val="0093057A"/>
    <w:rsid w:val="00946359"/>
    <w:rsid w:val="00961777"/>
    <w:rsid w:val="00971A62"/>
    <w:rsid w:val="00985DB8"/>
    <w:rsid w:val="009A7916"/>
    <w:rsid w:val="009B5ECD"/>
    <w:rsid w:val="009C73BA"/>
    <w:rsid w:val="009E6441"/>
    <w:rsid w:val="00A23563"/>
    <w:rsid w:val="00A23EC1"/>
    <w:rsid w:val="00A37158"/>
    <w:rsid w:val="00A53623"/>
    <w:rsid w:val="00A7279E"/>
    <w:rsid w:val="00A744B1"/>
    <w:rsid w:val="00A80688"/>
    <w:rsid w:val="00A8217B"/>
    <w:rsid w:val="00AB188C"/>
    <w:rsid w:val="00AC16E0"/>
    <w:rsid w:val="00AD7D36"/>
    <w:rsid w:val="00B006F3"/>
    <w:rsid w:val="00B20124"/>
    <w:rsid w:val="00B61698"/>
    <w:rsid w:val="00B636B4"/>
    <w:rsid w:val="00B741EA"/>
    <w:rsid w:val="00BA4AC5"/>
    <w:rsid w:val="00BD7225"/>
    <w:rsid w:val="00BF7368"/>
    <w:rsid w:val="00C11BBF"/>
    <w:rsid w:val="00C13EA0"/>
    <w:rsid w:val="00C33B1B"/>
    <w:rsid w:val="00C5263A"/>
    <w:rsid w:val="00C64CFB"/>
    <w:rsid w:val="00C77158"/>
    <w:rsid w:val="00C96C1C"/>
    <w:rsid w:val="00CB6309"/>
    <w:rsid w:val="00CC03F3"/>
    <w:rsid w:val="00CD5357"/>
    <w:rsid w:val="00CD7B6C"/>
    <w:rsid w:val="00CE54E4"/>
    <w:rsid w:val="00D07658"/>
    <w:rsid w:val="00D23039"/>
    <w:rsid w:val="00D26CF5"/>
    <w:rsid w:val="00D607B7"/>
    <w:rsid w:val="00D736EC"/>
    <w:rsid w:val="00DA00B3"/>
    <w:rsid w:val="00DB1F34"/>
    <w:rsid w:val="00DC297E"/>
    <w:rsid w:val="00E104A1"/>
    <w:rsid w:val="00E219A1"/>
    <w:rsid w:val="00E24F0C"/>
    <w:rsid w:val="00E40D00"/>
    <w:rsid w:val="00E4728F"/>
    <w:rsid w:val="00E91F70"/>
    <w:rsid w:val="00E9287A"/>
    <w:rsid w:val="00EC40C7"/>
    <w:rsid w:val="00EE410B"/>
    <w:rsid w:val="00EF337E"/>
    <w:rsid w:val="00F06D1E"/>
    <w:rsid w:val="00F1752D"/>
    <w:rsid w:val="00F4312C"/>
    <w:rsid w:val="00F54EE3"/>
    <w:rsid w:val="00F66830"/>
    <w:rsid w:val="00F72F2F"/>
    <w:rsid w:val="00F76C9D"/>
    <w:rsid w:val="00F83198"/>
    <w:rsid w:val="00F84130"/>
    <w:rsid w:val="00FB2FDB"/>
    <w:rsid w:val="00FC7AF0"/>
    <w:rsid w:val="00FD3940"/>
    <w:rsid w:val="00FF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4:docId w14:val="373D9273"/>
  <w15:chartTrackingRefBased/>
  <w15:docId w15:val="{C042F33F-206C-496D-91BD-BD55A8F7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numPr>
        <w:numId w:val="19"/>
      </w:numPr>
      <w:spacing w:before="240" w:after="60"/>
      <w:outlineLvl w:val="0"/>
    </w:pPr>
    <w:rPr>
      <w:rFonts w:ascii="Arial" w:hAnsi="Arial" w:cs="Arial"/>
      <w:b/>
      <w:bCs/>
      <w:sz w:val="36"/>
      <w:szCs w:val="36"/>
    </w:rPr>
  </w:style>
  <w:style w:type="paragraph" w:styleId="Heading2">
    <w:name w:val="heading 2"/>
    <w:basedOn w:val="Normal"/>
    <w:next w:val="Normal"/>
    <w:qFormat/>
    <w:pPr>
      <w:keepNext/>
      <w:numPr>
        <w:ilvl w:val="1"/>
        <w:numId w:val="19"/>
      </w:numPr>
      <w:spacing w:before="240" w:after="60"/>
      <w:outlineLvl w:val="1"/>
    </w:pPr>
    <w:rPr>
      <w:b/>
      <w:bCs/>
      <w:sz w:val="28"/>
      <w:szCs w:val="28"/>
    </w:rPr>
  </w:style>
  <w:style w:type="paragraph" w:styleId="Heading3">
    <w:name w:val="heading 3"/>
    <w:basedOn w:val="Normal"/>
    <w:next w:val="Normal"/>
    <w:qFormat/>
    <w:pPr>
      <w:keepNext/>
      <w:numPr>
        <w:ilvl w:val="2"/>
        <w:numId w:val="19"/>
      </w:numPr>
      <w:outlineLvl w:val="2"/>
    </w:pPr>
    <w:rPr>
      <w:b/>
      <w:bCs/>
    </w:rPr>
  </w:style>
  <w:style w:type="paragraph" w:styleId="Heading4">
    <w:name w:val="heading 4"/>
    <w:basedOn w:val="Normal"/>
    <w:next w:val="Normal"/>
    <w:qFormat/>
    <w:pPr>
      <w:outlineLvl w:val="3"/>
    </w:pPr>
    <w:rPr>
      <w:b/>
      <w:bCs/>
    </w:rPr>
  </w:style>
  <w:style w:type="paragraph" w:styleId="Heading5">
    <w:name w:val="heading 5"/>
    <w:basedOn w:val="Normal"/>
    <w:next w:val="Normal"/>
    <w:qFormat/>
    <w:pPr>
      <w:outlineLvl w:val="4"/>
    </w:pPr>
    <w:rPr>
      <w:b/>
      <w:bCs/>
    </w:rPr>
  </w:style>
  <w:style w:type="paragraph" w:styleId="Heading6">
    <w:name w:val="heading 6"/>
    <w:basedOn w:val="Normal"/>
    <w:next w:val="Normal"/>
    <w:qFormat/>
    <w:pPr>
      <w:ind w:left="720"/>
      <w:outlineLvl w:val="5"/>
    </w:pPr>
    <w:rPr>
      <w:rFonts w:ascii="Arial" w:hAnsi="Arial" w:cs="Arial"/>
      <w:sz w:val="20"/>
      <w:szCs w:val="20"/>
      <w:u w:val="single"/>
    </w:rPr>
  </w:style>
  <w:style w:type="paragraph" w:styleId="Heading7">
    <w:name w:val="heading 7"/>
    <w:basedOn w:val="Normal"/>
    <w:next w:val="Normal"/>
    <w:qFormat/>
    <w:pPr>
      <w:ind w:left="720"/>
      <w:outlineLvl w:val="6"/>
    </w:pPr>
    <w:rPr>
      <w:rFonts w:ascii="Arial" w:hAnsi="Arial" w:cs="Arial"/>
      <w:i/>
      <w:iCs/>
      <w:sz w:val="20"/>
      <w:szCs w:val="20"/>
    </w:rPr>
  </w:style>
  <w:style w:type="paragraph" w:styleId="Heading8">
    <w:name w:val="heading 8"/>
    <w:basedOn w:val="Normal"/>
    <w:next w:val="Normal"/>
    <w:qFormat/>
    <w:pPr>
      <w:ind w:left="720"/>
      <w:outlineLvl w:val="7"/>
    </w:pPr>
    <w:rPr>
      <w:rFonts w:ascii="Arial" w:hAnsi="Arial" w:cs="Arial"/>
      <w:i/>
      <w:iCs/>
      <w:sz w:val="20"/>
      <w:szCs w:val="20"/>
    </w:rPr>
  </w:style>
  <w:style w:type="paragraph" w:styleId="Heading9">
    <w:name w:val="heading 9"/>
    <w:basedOn w:val="Normal"/>
    <w:next w:val="Normal"/>
    <w:qFormat/>
    <w:pPr>
      <w:ind w:left="720"/>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pPr>
      <w:ind w:left="960"/>
    </w:pPr>
    <w:rPr>
      <w:szCs w:val="21"/>
    </w:rPr>
  </w:style>
  <w:style w:type="paragraph" w:styleId="TOC4">
    <w:name w:val="toc 4"/>
    <w:basedOn w:val="Normal"/>
    <w:next w:val="Normal"/>
    <w:autoRedefine/>
    <w:semiHidden/>
    <w:pPr>
      <w:ind w:left="720"/>
    </w:pPr>
    <w:rPr>
      <w:szCs w:val="21"/>
    </w:rPr>
  </w:style>
  <w:style w:type="paragraph" w:styleId="TOC3">
    <w:name w:val="toc 3"/>
    <w:basedOn w:val="Normal"/>
    <w:next w:val="Normal"/>
    <w:autoRedefine/>
    <w:uiPriority w:val="39"/>
    <w:pPr>
      <w:ind w:left="480"/>
    </w:pPr>
    <w:rPr>
      <w:i/>
      <w:iCs/>
    </w:rPr>
  </w:style>
  <w:style w:type="paragraph" w:styleId="TOC2">
    <w:name w:val="toc 2"/>
    <w:basedOn w:val="Normal"/>
    <w:next w:val="Normal"/>
    <w:autoRedefine/>
    <w:uiPriority w:val="39"/>
    <w:pPr>
      <w:ind w:left="240"/>
    </w:pPr>
    <w:rPr>
      <w:smallCaps/>
    </w:rPr>
  </w:style>
  <w:style w:type="paragraph" w:styleId="TOC1">
    <w:name w:val="toc 1"/>
    <w:basedOn w:val="Normal"/>
    <w:next w:val="Normal"/>
    <w:autoRedefine/>
    <w:uiPriority w:val="39"/>
    <w:pPr>
      <w:spacing w:before="120" w:after="120"/>
    </w:pPr>
    <w:rPr>
      <w:b/>
      <w:bCs/>
      <w:caps/>
    </w:rPr>
  </w:style>
  <w:style w:type="paragraph" w:styleId="Index5">
    <w:name w:val="index 5"/>
    <w:basedOn w:val="Normal"/>
    <w:next w:val="Normal"/>
    <w:autoRedefine/>
    <w:semiHidden/>
    <w:pPr>
      <w:tabs>
        <w:tab w:val="left" w:pos="2880"/>
      </w:tabs>
      <w:ind w:left="2880" w:hanging="1440"/>
    </w:pPr>
  </w:style>
  <w:style w:type="paragraph" w:styleId="Index4">
    <w:name w:val="index 4"/>
    <w:basedOn w:val="Normal"/>
    <w:next w:val="Normal"/>
    <w:autoRedefine/>
    <w:semiHidden/>
    <w:pPr>
      <w:ind w:left="1080"/>
    </w:pPr>
  </w:style>
  <w:style w:type="paragraph" w:styleId="Index3">
    <w:name w:val="index 3"/>
    <w:basedOn w:val="Normal"/>
    <w:next w:val="Normal"/>
    <w:autoRedefine/>
    <w:semiHidden/>
    <w:pPr>
      <w:ind w:left="720"/>
    </w:pPr>
  </w:style>
  <w:style w:type="paragraph" w:styleId="Index2">
    <w:name w:val="index 2"/>
    <w:basedOn w:val="Normal"/>
    <w:next w:val="Normal"/>
    <w:autoRedefine/>
    <w:semiHidden/>
    <w:pPr>
      <w:ind w:left="360"/>
    </w:pPr>
  </w:style>
  <w:style w:type="paragraph" w:styleId="Index1">
    <w:name w:val="index 1"/>
    <w:basedOn w:val="Normal"/>
    <w:next w:val="Normal"/>
    <w:autoRedefine/>
    <w:semiHidden/>
    <w:rPr>
      <w:b/>
      <w:bCs/>
      <w:sz w:val="28"/>
      <w:szCs w:val="28"/>
    </w:rPr>
  </w:style>
  <w:style w:type="paragraph" w:styleId="Footer">
    <w:name w:val="footer"/>
    <w:basedOn w:val="Normal"/>
    <w:pPr>
      <w:tabs>
        <w:tab w:val="center" w:pos="4680"/>
        <w:tab w:val="right" w:pos="9360"/>
      </w:tabs>
    </w:pPr>
    <w:rPr>
      <w:sz w:val="20"/>
      <w:szCs w:val="20"/>
    </w:rPr>
  </w:style>
  <w:style w:type="paragraph" w:styleId="Header">
    <w:name w:val="header"/>
    <w:basedOn w:val="Normal"/>
    <w:pPr>
      <w:tabs>
        <w:tab w:val="center" w:pos="4680"/>
        <w:tab w:val="right" w:pos="9360"/>
      </w:tabs>
    </w:pPr>
    <w:rPr>
      <w:sz w:val="20"/>
      <w:szCs w:val="20"/>
    </w:rPr>
  </w:style>
  <w:style w:type="character" w:styleId="FootnoteReference">
    <w:name w:val="footnote reference"/>
    <w:basedOn w:val="DefaultParagraphFont"/>
    <w:semiHidden/>
    <w:rPr>
      <w:position w:val="6"/>
      <w:sz w:val="16"/>
      <w:szCs w:val="16"/>
    </w:rPr>
  </w:style>
  <w:style w:type="paragraph" w:styleId="FootnoteText">
    <w:name w:val="footnote text"/>
    <w:basedOn w:val="Normal"/>
    <w:semiHidden/>
    <w:rPr>
      <w:sz w:val="20"/>
      <w:szCs w:val="20"/>
    </w:rPr>
  </w:style>
  <w:style w:type="character" w:styleId="PageNumber">
    <w:name w:val="page number"/>
    <w:basedOn w:val="DefaultParagraphFont"/>
    <w:rPr>
      <w:sz w:val="20"/>
      <w:szCs w:val="20"/>
    </w:rPr>
  </w:style>
  <w:style w:type="paragraph" w:customStyle="1" w:styleId="sub-heading">
    <w:name w:val="sub-heading"/>
    <w:basedOn w:val="Normal"/>
    <w:pPr>
      <w:ind w:right="-360"/>
    </w:pPr>
    <w:rPr>
      <w:sz w:val="36"/>
      <w:szCs w:val="36"/>
    </w:rPr>
  </w:style>
  <w:style w:type="paragraph" w:customStyle="1" w:styleId="NewCenturySchoolBook">
    <w:name w:val="New Century School Book"/>
    <w:basedOn w:val="Normal"/>
    <w:pPr>
      <w:tabs>
        <w:tab w:val="left" w:pos="720"/>
        <w:tab w:val="left" w:pos="1440"/>
        <w:tab w:val="right" w:pos="8460"/>
      </w:tabs>
    </w:pPr>
    <w:rPr>
      <w:sz w:val="20"/>
      <w:szCs w:val="20"/>
    </w:rPr>
  </w:style>
  <w:style w:type="paragraph" w:customStyle="1" w:styleId="Cartoon">
    <w:name w:val="Cartoon"/>
    <w:basedOn w:val="Normal"/>
    <w:rPr>
      <w:i/>
      <w:iCs/>
      <w:caps/>
      <w:spacing w:val="30"/>
      <w:position w:val="4"/>
    </w:rPr>
  </w:style>
  <w:style w:type="paragraph" w:customStyle="1" w:styleId="heading">
    <w:name w:val="heading"/>
    <w:basedOn w:val="Normal"/>
    <w:rPr>
      <w:b/>
      <w:bCs/>
      <w:caps/>
      <w:sz w:val="20"/>
      <w:szCs w:val="20"/>
    </w:rPr>
  </w:style>
  <w:style w:type="paragraph" w:customStyle="1" w:styleId="subheading">
    <w:name w:val="subheading"/>
    <w:basedOn w:val="Normal"/>
    <w:rPr>
      <w:b/>
      <w:bCs/>
      <w:sz w:val="20"/>
      <w:szCs w:val="20"/>
    </w:rPr>
  </w:style>
  <w:style w:type="paragraph" w:customStyle="1" w:styleId="preboldheading">
    <w:name w:val="prebold heading"/>
    <w:basedOn w:val="Normal"/>
    <w:rPr>
      <w:caps/>
      <w:sz w:val="20"/>
      <w:szCs w:val="20"/>
    </w:rPr>
  </w:style>
  <w:style w:type="paragraph" w:customStyle="1" w:styleId="prebold">
    <w:name w:val="prebold"/>
    <w:basedOn w:val="Normal"/>
    <w:rPr>
      <w:caps/>
      <w:sz w:val="20"/>
      <w:szCs w:val="20"/>
    </w:rPr>
  </w:style>
  <w:style w:type="paragraph" w:customStyle="1" w:styleId="sub">
    <w:name w:val="sub"/>
    <w:basedOn w:val="Normal"/>
    <w:rPr>
      <w:b/>
      <w:bCs/>
      <w:sz w:val="20"/>
      <w:szCs w:val="20"/>
    </w:rPr>
  </w:style>
  <w:style w:type="paragraph" w:customStyle="1" w:styleId="subheading0">
    <w:name w:val="sub heading"/>
    <w:basedOn w:val="Normal"/>
    <w:next w:val="Normal"/>
    <w:pPr>
      <w:tabs>
        <w:tab w:val="center" w:pos="4320"/>
        <w:tab w:val="right" w:pos="8640"/>
      </w:tabs>
    </w:pPr>
    <w:rPr>
      <w:caps/>
      <w:sz w:val="20"/>
      <w:szCs w:val="20"/>
    </w:rPr>
  </w:style>
  <w:style w:type="paragraph" w:customStyle="1" w:styleId="example">
    <w:name w:val="example"/>
    <w:basedOn w:val="Normal"/>
    <w:pPr>
      <w:tabs>
        <w:tab w:val="left" w:pos="1800"/>
        <w:tab w:val="left" w:pos="3960"/>
      </w:tabs>
    </w:pPr>
    <w:rPr>
      <w:sz w:val="20"/>
      <w:szCs w:val="20"/>
    </w:rPr>
  </w:style>
  <w:style w:type="paragraph" w:customStyle="1" w:styleId="PrintoutFollows">
    <w:name w:val="Printout Follows"/>
    <w:basedOn w:val="Normal"/>
    <w:next w:val="Normal"/>
    <w:pPr>
      <w:tabs>
        <w:tab w:val="center" w:leader="dot" w:pos="4680"/>
        <w:tab w:val="right" w:leader="dot" w:pos="9180"/>
      </w:tabs>
      <w:spacing w:before="120" w:after="240"/>
    </w:pPr>
    <w:rPr>
      <w:i/>
      <w:iCs/>
      <w:sz w:val="20"/>
      <w:szCs w:val="20"/>
    </w:rPr>
  </w:style>
  <w:style w:type="paragraph" w:customStyle="1" w:styleId="Helvetica">
    <w:name w:val="Helvetica"/>
    <w:basedOn w:val="Normal"/>
  </w:style>
  <w:style w:type="paragraph" w:customStyle="1" w:styleId="Header1">
    <w:name w:val="Header1"/>
    <w:basedOn w:val="TOC2"/>
    <w:rPr>
      <w:b/>
      <w:bCs/>
      <w:caps/>
      <w:sz w:val="28"/>
      <w:szCs w:val="28"/>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odyTextIndent">
    <w:name w:val="Body Text Indent"/>
    <w:basedOn w:val="Normal"/>
    <w:rPr>
      <w:color w:val="000000"/>
    </w:rPr>
  </w:style>
  <w:style w:type="paragraph" w:styleId="BodyTextIndent2">
    <w:name w:val="Body Text Indent 2"/>
    <w:basedOn w:val="Normal"/>
    <w:pPr>
      <w:tabs>
        <w:tab w:val="center" w:pos="4320"/>
        <w:tab w:val="right" w:pos="9180"/>
      </w:tabs>
      <w:ind w:left="1350"/>
    </w:pPr>
    <w:rPr>
      <w:color w:val="000000"/>
    </w:rPr>
  </w:style>
  <w:style w:type="paragraph" w:styleId="BodyText">
    <w:name w:val="Body Text"/>
    <w:basedOn w:val="Normal"/>
    <w:pPr>
      <w:tabs>
        <w:tab w:val="left" w:pos="4500"/>
      </w:tabs>
    </w:pPr>
  </w:style>
  <w:style w:type="paragraph" w:styleId="BodyTextIndent3">
    <w:name w:val="Body Text Indent 3"/>
    <w:basedOn w:val="Normal"/>
    <w:pPr>
      <w:ind w:left="720"/>
    </w:pPr>
  </w:style>
  <w:style w:type="paragraph" w:customStyle="1" w:styleId="BodyText21">
    <w:name w:val="Body Text 21"/>
    <w:basedOn w:val="Normal"/>
    <w:pPr>
      <w:pBdr>
        <w:top w:val="single" w:sz="6" w:space="1" w:color="auto" w:shadow="1"/>
        <w:left w:val="single" w:sz="6" w:space="4" w:color="auto" w:shadow="1"/>
        <w:bottom w:val="single" w:sz="6" w:space="1" w:color="auto" w:shadow="1"/>
        <w:right w:val="single" w:sz="6" w:space="4" w:color="auto" w:shadow="1"/>
      </w:pBdr>
      <w:shd w:val="pct10" w:color="auto" w:fill="FFFFFF"/>
    </w:pPr>
    <w:rPr>
      <w:rFonts w:ascii="Courier New" w:hAnsi="Courier New" w:cs="Courier New"/>
      <w:sz w:val="20"/>
      <w:szCs w:val="20"/>
    </w:rPr>
  </w:style>
  <w:style w:type="character" w:styleId="CommentReference">
    <w:name w:val="annotation reference"/>
    <w:basedOn w:val="DefaultParagraphFont"/>
    <w:semiHidden/>
    <w:rPr>
      <w:sz w:val="16"/>
      <w:szCs w:val="16"/>
    </w:rPr>
  </w:style>
  <w:style w:type="paragraph" w:styleId="Caption">
    <w:name w:val="caption"/>
    <w:basedOn w:val="Normal"/>
    <w:next w:val="Normal"/>
    <w:qFormat/>
    <w:pPr>
      <w:widowControl/>
      <w:spacing w:before="120" w:after="120"/>
    </w:pPr>
    <w:rPr>
      <w:rFonts w:ascii="Bookman Old Style" w:hAnsi="Bookman Old Style"/>
      <w:b/>
      <w:bCs/>
      <w:noProof/>
      <w:sz w:val="22"/>
      <w:szCs w:val="22"/>
    </w:rPr>
  </w:style>
  <w:style w:type="paragraph" w:styleId="CommentText">
    <w:name w:val="annotation text"/>
    <w:basedOn w:val="Normal"/>
    <w:semiHidden/>
    <w:pPr>
      <w:widowControl/>
    </w:pPr>
    <w:rPr>
      <w:rFonts w:ascii="Bookman Old Style" w:hAnsi="Bookman Old Style"/>
      <w:noProof/>
      <w:sz w:val="22"/>
      <w:szCs w:val="22"/>
    </w:rPr>
  </w:style>
  <w:style w:type="paragraph" w:styleId="BlockText">
    <w:name w:val="Block Text"/>
    <w:basedOn w:val="Normal"/>
    <w:pPr>
      <w:spacing w:after="120"/>
      <w:ind w:left="1440" w:right="1440"/>
    </w:pPr>
  </w:style>
  <w:style w:type="paragraph" w:customStyle="1" w:styleId="Manual-bodytext">
    <w:name w:val="Manual-body text"/>
    <w:basedOn w:val="PlainText"/>
    <w:pPr>
      <w:widowControl/>
      <w:tabs>
        <w:tab w:val="left" w:pos="720"/>
        <w:tab w:val="left" w:pos="1440"/>
        <w:tab w:val="left" w:pos="2160"/>
        <w:tab w:val="left" w:pos="2880"/>
        <w:tab w:val="left" w:pos="4680"/>
      </w:tabs>
      <w:autoSpaceDE/>
      <w:autoSpaceDN/>
    </w:pPr>
    <w:rPr>
      <w:rFonts w:ascii="Times New Roman" w:eastAsia="MS Mincho" w:hAnsi="Times New Roman" w:cs="Times New Roman"/>
      <w:sz w:val="24"/>
      <w:szCs w:val="24"/>
    </w:rPr>
  </w:style>
  <w:style w:type="paragraph" w:styleId="PlainText">
    <w:name w:val="Plain Text"/>
    <w:basedOn w:val="Normal"/>
    <w:rPr>
      <w:rFonts w:ascii="Courier New" w:hAnsi="Courier New" w:cs="Courier New"/>
      <w:sz w:val="20"/>
      <w:szCs w:val="20"/>
    </w:rPr>
  </w:style>
  <w:style w:type="paragraph" w:customStyle="1" w:styleId="Manual-TitlePage5PgBottom">
    <w:name w:val="Manual-Title Page 5 Pg Bottom"/>
    <w:basedOn w:val="Normal"/>
    <w:pPr>
      <w:widowControl/>
      <w:autoSpaceDE/>
      <w:autoSpaceDN/>
      <w:jc w:val="center"/>
    </w:pPr>
    <w:rPr>
      <w:rFonts w:ascii="Arial" w:hAnsi="Arial" w:cs="Arial"/>
    </w:rPr>
  </w:style>
  <w:style w:type="paragraph" w:customStyle="1" w:styleId="TableText">
    <w:name w:val="Table Text"/>
    <w:pPr>
      <w:spacing w:before="40" w:after="40"/>
    </w:pPr>
    <w:rPr>
      <w:rFonts w:ascii="Century Schoolbook" w:hAnsi="Century Schoolbook"/>
    </w:rPr>
  </w:style>
  <w:style w:type="paragraph" w:customStyle="1" w:styleId="Man-4Hdg-Num">
    <w:name w:val="Man-4Hdg-Num"/>
    <w:basedOn w:val="Heading4"/>
    <w:pPr>
      <w:keepNext/>
      <w:widowControl/>
      <w:tabs>
        <w:tab w:val="left" w:pos="1440"/>
        <w:tab w:val="num" w:pos="2160"/>
      </w:tabs>
      <w:autoSpaceDE/>
      <w:autoSpaceDN/>
      <w:spacing w:before="240" w:after="60"/>
      <w:ind w:left="1728" w:hanging="648"/>
    </w:pPr>
    <w:rPr>
      <w:color w:val="000080"/>
    </w:rPr>
  </w:style>
  <w:style w:type="character" w:styleId="Hyperlink">
    <w:name w:val="Hyperlink"/>
    <w:basedOn w:val="DefaultParagraphFont"/>
    <w:uiPriority w:val="99"/>
    <w:rPr>
      <w:color w:val="0000FF"/>
      <w:u w:val="single"/>
    </w:rPr>
  </w:style>
  <w:style w:type="paragraph" w:customStyle="1" w:styleId="SectionHeading">
    <w:name w:val="Section Heading"/>
    <w:basedOn w:val="Heading1"/>
    <w:pPr>
      <w:keepLines/>
      <w:widowControl/>
      <w:numPr>
        <w:numId w:val="0"/>
      </w:numPr>
      <w:pBdr>
        <w:top w:val="single" w:sz="30" w:space="3" w:color="FFFFFF"/>
        <w:left w:val="single" w:sz="6" w:space="3" w:color="FFFFFF"/>
        <w:bottom w:val="single" w:sz="6" w:space="3" w:color="FFFFFF"/>
      </w:pBdr>
      <w:shd w:val="solid" w:color="auto" w:fill="auto"/>
      <w:tabs>
        <w:tab w:val="left" w:pos="360"/>
      </w:tabs>
      <w:autoSpaceDE/>
      <w:autoSpaceDN/>
      <w:spacing w:before="0" w:after="240" w:line="240" w:lineRule="atLeast"/>
      <w:jc w:val="both"/>
      <w:outlineLvl w:val="9"/>
    </w:pPr>
    <w:rPr>
      <w:rFonts w:ascii="Arial Black" w:hAnsi="Arial Black" w:cs="Times New Roman"/>
      <w:b w:val="0"/>
      <w:bCs w:val="0"/>
      <w:color w:val="FFFFFF"/>
      <w:spacing w:val="-10"/>
      <w:kern w:val="20"/>
      <w:position w:val="8"/>
      <w:sz w:val="24"/>
      <w:szCs w:val="20"/>
    </w:rPr>
  </w:style>
  <w:style w:type="paragraph" w:customStyle="1" w:styleId="text">
    <w:name w:val="text"/>
    <w:basedOn w:val="Normal"/>
    <w:pPr>
      <w:autoSpaceDE/>
      <w:autoSpaceDN/>
      <w:spacing w:after="240"/>
    </w:pPr>
    <w:rPr>
      <w:noProof/>
      <w:szCs w:val="20"/>
    </w:rPr>
  </w:style>
  <w:style w:type="paragraph" w:customStyle="1" w:styleId="Style1">
    <w:name w:val="Style1"/>
    <w:basedOn w:val="Normal"/>
    <w:pPr>
      <w:widowControl/>
      <w:autoSpaceDE/>
      <w:autoSpaceDN/>
    </w:pPr>
    <w:rPr>
      <w:szCs w:val="20"/>
    </w:rPr>
  </w:style>
  <w:style w:type="paragraph" w:styleId="BodyText2">
    <w:name w:val="Body Text 2"/>
    <w:basedOn w:val="Normal"/>
    <w:pPr>
      <w:numPr>
        <w:ilvl w:val="12"/>
      </w:numPr>
    </w:pPr>
    <w:rPr>
      <w:color w:val="000000"/>
      <w:szCs w:val="20"/>
    </w:rPr>
  </w:style>
  <w:style w:type="character" w:styleId="FollowedHyperlink">
    <w:name w:val="FollowedHyperlink"/>
    <w:basedOn w:val="DefaultParagraphFont"/>
    <w:rsid w:val="00FB2FDB"/>
    <w:rPr>
      <w:color w:val="800080"/>
      <w:u w:val="single"/>
    </w:rPr>
  </w:style>
  <w:style w:type="paragraph" w:styleId="BalloonText">
    <w:name w:val="Balloon Text"/>
    <w:basedOn w:val="Normal"/>
    <w:semiHidden/>
    <w:rsid w:val="0034505C"/>
    <w:rPr>
      <w:rFonts w:ascii="Tahoma" w:hAnsi="Tahoma" w:cs="Tahoma"/>
      <w:sz w:val="16"/>
      <w:szCs w:val="16"/>
    </w:rPr>
  </w:style>
  <w:style w:type="paragraph" w:styleId="BodyText3">
    <w:name w:val="Body Text 3"/>
    <w:basedOn w:val="Normal"/>
    <w:rsid w:val="0034505C"/>
    <w:pPr>
      <w:spacing w:after="120"/>
    </w:pPr>
    <w:rPr>
      <w:sz w:val="16"/>
      <w:szCs w:val="16"/>
    </w:rPr>
  </w:style>
  <w:style w:type="paragraph" w:styleId="BodyTextFirstIndent">
    <w:name w:val="Body Text First Indent"/>
    <w:basedOn w:val="BodyText"/>
    <w:rsid w:val="0034505C"/>
    <w:pPr>
      <w:tabs>
        <w:tab w:val="clear" w:pos="4500"/>
      </w:tabs>
      <w:spacing w:after="120"/>
      <w:ind w:firstLine="210"/>
    </w:pPr>
  </w:style>
  <w:style w:type="paragraph" w:styleId="BodyTextFirstIndent2">
    <w:name w:val="Body Text First Indent 2"/>
    <w:basedOn w:val="BodyTextIndent"/>
    <w:rsid w:val="0034505C"/>
    <w:pPr>
      <w:spacing w:after="120"/>
      <w:ind w:left="360" w:firstLine="210"/>
    </w:pPr>
    <w:rPr>
      <w:color w:val="auto"/>
    </w:rPr>
  </w:style>
  <w:style w:type="paragraph" w:styleId="Closing">
    <w:name w:val="Closing"/>
    <w:basedOn w:val="Normal"/>
    <w:rsid w:val="0034505C"/>
    <w:pPr>
      <w:ind w:left="4320"/>
    </w:pPr>
  </w:style>
  <w:style w:type="paragraph" w:styleId="CommentSubject">
    <w:name w:val="annotation subject"/>
    <w:basedOn w:val="CommentText"/>
    <w:next w:val="CommentText"/>
    <w:semiHidden/>
    <w:rsid w:val="0034505C"/>
    <w:pPr>
      <w:widowControl w:val="0"/>
    </w:pPr>
    <w:rPr>
      <w:rFonts w:ascii="Times New Roman" w:hAnsi="Times New Roman"/>
      <w:b/>
      <w:bCs/>
      <w:noProof w:val="0"/>
      <w:sz w:val="20"/>
      <w:szCs w:val="20"/>
    </w:rPr>
  </w:style>
  <w:style w:type="paragraph" w:styleId="Date">
    <w:name w:val="Date"/>
    <w:basedOn w:val="Normal"/>
    <w:next w:val="Normal"/>
    <w:rsid w:val="0034505C"/>
  </w:style>
  <w:style w:type="paragraph" w:styleId="DocumentMap">
    <w:name w:val="Document Map"/>
    <w:basedOn w:val="Normal"/>
    <w:semiHidden/>
    <w:rsid w:val="0034505C"/>
    <w:pPr>
      <w:shd w:val="clear" w:color="auto" w:fill="000080"/>
    </w:pPr>
    <w:rPr>
      <w:rFonts w:ascii="Tahoma" w:hAnsi="Tahoma" w:cs="Tahoma"/>
      <w:sz w:val="20"/>
      <w:szCs w:val="20"/>
    </w:rPr>
  </w:style>
  <w:style w:type="paragraph" w:styleId="E-mailSignature">
    <w:name w:val="E-mail Signature"/>
    <w:basedOn w:val="Normal"/>
    <w:rsid w:val="0034505C"/>
  </w:style>
  <w:style w:type="paragraph" w:styleId="EndnoteText">
    <w:name w:val="endnote text"/>
    <w:basedOn w:val="Normal"/>
    <w:semiHidden/>
    <w:rsid w:val="0034505C"/>
    <w:rPr>
      <w:sz w:val="20"/>
      <w:szCs w:val="20"/>
    </w:rPr>
  </w:style>
  <w:style w:type="paragraph" w:styleId="EnvelopeAddress">
    <w:name w:val="envelope address"/>
    <w:basedOn w:val="Normal"/>
    <w:rsid w:val="0034505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4505C"/>
    <w:rPr>
      <w:rFonts w:ascii="Arial" w:hAnsi="Arial" w:cs="Arial"/>
      <w:sz w:val="20"/>
      <w:szCs w:val="20"/>
    </w:rPr>
  </w:style>
  <w:style w:type="paragraph" w:styleId="HTMLAddress">
    <w:name w:val="HTML Address"/>
    <w:basedOn w:val="Normal"/>
    <w:rsid w:val="0034505C"/>
    <w:rPr>
      <w:i/>
      <w:iCs/>
    </w:rPr>
  </w:style>
  <w:style w:type="paragraph" w:styleId="HTMLPreformatted">
    <w:name w:val="HTML Preformatted"/>
    <w:basedOn w:val="Normal"/>
    <w:rsid w:val="0034505C"/>
    <w:rPr>
      <w:rFonts w:ascii="Courier New" w:hAnsi="Courier New" w:cs="Courier New"/>
      <w:sz w:val="20"/>
      <w:szCs w:val="20"/>
    </w:rPr>
  </w:style>
  <w:style w:type="paragraph" w:styleId="Index6">
    <w:name w:val="index 6"/>
    <w:basedOn w:val="Normal"/>
    <w:next w:val="Normal"/>
    <w:autoRedefine/>
    <w:semiHidden/>
    <w:rsid w:val="0034505C"/>
    <w:pPr>
      <w:ind w:left="1440" w:hanging="240"/>
    </w:pPr>
  </w:style>
  <w:style w:type="paragraph" w:styleId="Index7">
    <w:name w:val="index 7"/>
    <w:basedOn w:val="Normal"/>
    <w:next w:val="Normal"/>
    <w:autoRedefine/>
    <w:semiHidden/>
    <w:rsid w:val="0034505C"/>
    <w:pPr>
      <w:ind w:left="1680" w:hanging="240"/>
    </w:pPr>
  </w:style>
  <w:style w:type="paragraph" w:styleId="Index8">
    <w:name w:val="index 8"/>
    <w:basedOn w:val="Normal"/>
    <w:next w:val="Normal"/>
    <w:autoRedefine/>
    <w:semiHidden/>
    <w:rsid w:val="0034505C"/>
    <w:pPr>
      <w:ind w:left="1920" w:hanging="240"/>
    </w:pPr>
  </w:style>
  <w:style w:type="paragraph" w:styleId="Index9">
    <w:name w:val="index 9"/>
    <w:basedOn w:val="Normal"/>
    <w:next w:val="Normal"/>
    <w:autoRedefine/>
    <w:semiHidden/>
    <w:rsid w:val="0034505C"/>
    <w:pPr>
      <w:ind w:left="2160" w:hanging="240"/>
    </w:pPr>
  </w:style>
  <w:style w:type="paragraph" w:styleId="IndexHeading">
    <w:name w:val="index heading"/>
    <w:basedOn w:val="Normal"/>
    <w:next w:val="Index1"/>
    <w:semiHidden/>
    <w:rsid w:val="0034505C"/>
    <w:rPr>
      <w:rFonts w:ascii="Arial" w:hAnsi="Arial" w:cs="Arial"/>
      <w:b/>
      <w:bCs/>
    </w:rPr>
  </w:style>
  <w:style w:type="paragraph" w:styleId="List">
    <w:name w:val="List"/>
    <w:basedOn w:val="Normal"/>
    <w:rsid w:val="0034505C"/>
    <w:pPr>
      <w:ind w:left="360" w:hanging="360"/>
    </w:pPr>
  </w:style>
  <w:style w:type="paragraph" w:styleId="List2">
    <w:name w:val="List 2"/>
    <w:basedOn w:val="Normal"/>
    <w:rsid w:val="0034505C"/>
    <w:pPr>
      <w:ind w:left="720" w:hanging="360"/>
    </w:pPr>
  </w:style>
  <w:style w:type="paragraph" w:styleId="List3">
    <w:name w:val="List 3"/>
    <w:basedOn w:val="Normal"/>
    <w:rsid w:val="0034505C"/>
    <w:pPr>
      <w:ind w:left="1080" w:hanging="360"/>
    </w:pPr>
  </w:style>
  <w:style w:type="paragraph" w:styleId="List4">
    <w:name w:val="List 4"/>
    <w:basedOn w:val="Normal"/>
    <w:rsid w:val="0034505C"/>
    <w:pPr>
      <w:ind w:left="1440" w:hanging="360"/>
    </w:pPr>
  </w:style>
  <w:style w:type="paragraph" w:styleId="List5">
    <w:name w:val="List 5"/>
    <w:basedOn w:val="Normal"/>
    <w:rsid w:val="0034505C"/>
    <w:pPr>
      <w:ind w:left="1800" w:hanging="360"/>
    </w:pPr>
  </w:style>
  <w:style w:type="paragraph" w:styleId="ListBullet">
    <w:name w:val="List Bullet"/>
    <w:basedOn w:val="Normal"/>
    <w:rsid w:val="0034505C"/>
    <w:pPr>
      <w:numPr>
        <w:numId w:val="30"/>
      </w:numPr>
    </w:pPr>
  </w:style>
  <w:style w:type="paragraph" w:styleId="ListBullet2">
    <w:name w:val="List Bullet 2"/>
    <w:basedOn w:val="Normal"/>
    <w:rsid w:val="0034505C"/>
    <w:pPr>
      <w:numPr>
        <w:numId w:val="31"/>
      </w:numPr>
    </w:pPr>
  </w:style>
  <w:style w:type="paragraph" w:styleId="ListBullet3">
    <w:name w:val="List Bullet 3"/>
    <w:basedOn w:val="Normal"/>
    <w:rsid w:val="0034505C"/>
    <w:pPr>
      <w:numPr>
        <w:numId w:val="32"/>
      </w:numPr>
    </w:pPr>
  </w:style>
  <w:style w:type="paragraph" w:styleId="ListBullet4">
    <w:name w:val="List Bullet 4"/>
    <w:basedOn w:val="Normal"/>
    <w:rsid w:val="0034505C"/>
    <w:pPr>
      <w:numPr>
        <w:numId w:val="33"/>
      </w:numPr>
    </w:pPr>
  </w:style>
  <w:style w:type="paragraph" w:styleId="ListBullet5">
    <w:name w:val="List Bullet 5"/>
    <w:basedOn w:val="Normal"/>
    <w:rsid w:val="0034505C"/>
    <w:pPr>
      <w:numPr>
        <w:numId w:val="34"/>
      </w:numPr>
    </w:pPr>
  </w:style>
  <w:style w:type="paragraph" w:styleId="ListContinue">
    <w:name w:val="List Continue"/>
    <w:basedOn w:val="Normal"/>
    <w:rsid w:val="0034505C"/>
    <w:pPr>
      <w:spacing w:after="120"/>
      <w:ind w:left="360"/>
    </w:pPr>
  </w:style>
  <w:style w:type="paragraph" w:styleId="ListContinue2">
    <w:name w:val="List Continue 2"/>
    <w:basedOn w:val="Normal"/>
    <w:rsid w:val="0034505C"/>
    <w:pPr>
      <w:spacing w:after="120"/>
      <w:ind w:left="720"/>
    </w:pPr>
  </w:style>
  <w:style w:type="paragraph" w:styleId="ListContinue3">
    <w:name w:val="List Continue 3"/>
    <w:basedOn w:val="Normal"/>
    <w:rsid w:val="0034505C"/>
    <w:pPr>
      <w:spacing w:after="120"/>
      <w:ind w:left="1080"/>
    </w:pPr>
  </w:style>
  <w:style w:type="paragraph" w:styleId="ListContinue4">
    <w:name w:val="List Continue 4"/>
    <w:basedOn w:val="Normal"/>
    <w:rsid w:val="0034505C"/>
    <w:pPr>
      <w:spacing w:after="120"/>
      <w:ind w:left="1440"/>
    </w:pPr>
  </w:style>
  <w:style w:type="paragraph" w:styleId="ListContinue5">
    <w:name w:val="List Continue 5"/>
    <w:basedOn w:val="Normal"/>
    <w:rsid w:val="0034505C"/>
    <w:pPr>
      <w:spacing w:after="120"/>
      <w:ind w:left="1800"/>
    </w:pPr>
  </w:style>
  <w:style w:type="paragraph" w:styleId="ListNumber">
    <w:name w:val="List Number"/>
    <w:basedOn w:val="Normal"/>
    <w:rsid w:val="0034505C"/>
    <w:pPr>
      <w:numPr>
        <w:numId w:val="35"/>
      </w:numPr>
    </w:pPr>
  </w:style>
  <w:style w:type="paragraph" w:styleId="ListNumber2">
    <w:name w:val="List Number 2"/>
    <w:basedOn w:val="Normal"/>
    <w:rsid w:val="0034505C"/>
    <w:pPr>
      <w:numPr>
        <w:numId w:val="36"/>
      </w:numPr>
    </w:pPr>
  </w:style>
  <w:style w:type="paragraph" w:styleId="ListNumber3">
    <w:name w:val="List Number 3"/>
    <w:basedOn w:val="Normal"/>
    <w:rsid w:val="0034505C"/>
    <w:pPr>
      <w:numPr>
        <w:numId w:val="37"/>
      </w:numPr>
    </w:pPr>
  </w:style>
  <w:style w:type="paragraph" w:styleId="ListNumber4">
    <w:name w:val="List Number 4"/>
    <w:basedOn w:val="Normal"/>
    <w:rsid w:val="0034505C"/>
    <w:pPr>
      <w:numPr>
        <w:numId w:val="38"/>
      </w:numPr>
    </w:pPr>
  </w:style>
  <w:style w:type="paragraph" w:styleId="ListNumber5">
    <w:name w:val="List Number 5"/>
    <w:basedOn w:val="Normal"/>
    <w:rsid w:val="0034505C"/>
    <w:pPr>
      <w:numPr>
        <w:numId w:val="39"/>
      </w:numPr>
    </w:pPr>
  </w:style>
  <w:style w:type="paragraph" w:styleId="MacroText">
    <w:name w:val="macro"/>
    <w:semiHidden/>
    <w:rsid w:val="0034505C"/>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3450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34505C"/>
  </w:style>
  <w:style w:type="paragraph" w:styleId="NormalIndent">
    <w:name w:val="Normal Indent"/>
    <w:basedOn w:val="Normal"/>
    <w:rsid w:val="0034505C"/>
    <w:pPr>
      <w:ind w:left="720"/>
    </w:pPr>
  </w:style>
  <w:style w:type="paragraph" w:styleId="NoteHeading">
    <w:name w:val="Note Heading"/>
    <w:basedOn w:val="Normal"/>
    <w:next w:val="Normal"/>
    <w:rsid w:val="0034505C"/>
  </w:style>
  <w:style w:type="paragraph" w:styleId="Salutation">
    <w:name w:val="Salutation"/>
    <w:basedOn w:val="Normal"/>
    <w:next w:val="Normal"/>
    <w:rsid w:val="0034505C"/>
  </w:style>
  <w:style w:type="paragraph" w:styleId="Signature">
    <w:name w:val="Signature"/>
    <w:basedOn w:val="Normal"/>
    <w:rsid w:val="0034505C"/>
    <w:pPr>
      <w:ind w:left="4320"/>
    </w:pPr>
  </w:style>
  <w:style w:type="paragraph" w:styleId="Subtitle">
    <w:name w:val="Subtitle"/>
    <w:basedOn w:val="Normal"/>
    <w:qFormat/>
    <w:rsid w:val="0034505C"/>
    <w:pPr>
      <w:spacing w:after="60"/>
      <w:jc w:val="center"/>
      <w:outlineLvl w:val="1"/>
    </w:pPr>
    <w:rPr>
      <w:rFonts w:ascii="Arial" w:hAnsi="Arial" w:cs="Arial"/>
    </w:rPr>
  </w:style>
  <w:style w:type="paragraph" w:styleId="TableofAuthorities">
    <w:name w:val="table of authorities"/>
    <w:basedOn w:val="Normal"/>
    <w:next w:val="Normal"/>
    <w:semiHidden/>
    <w:rsid w:val="0034505C"/>
    <w:pPr>
      <w:ind w:left="240" w:hanging="240"/>
    </w:pPr>
  </w:style>
  <w:style w:type="paragraph" w:styleId="TableofFigures">
    <w:name w:val="table of figures"/>
    <w:basedOn w:val="Normal"/>
    <w:next w:val="Normal"/>
    <w:semiHidden/>
    <w:rsid w:val="0034505C"/>
  </w:style>
  <w:style w:type="paragraph" w:styleId="Title">
    <w:name w:val="Title"/>
    <w:basedOn w:val="Normal"/>
    <w:qFormat/>
    <w:rsid w:val="0034505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4505C"/>
    <w:pPr>
      <w:spacing w:before="12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75298">
      <w:bodyDiv w:val="1"/>
      <w:marLeft w:val="0"/>
      <w:marRight w:val="0"/>
      <w:marTop w:val="0"/>
      <w:marBottom w:val="0"/>
      <w:divBdr>
        <w:top w:val="none" w:sz="0" w:space="0" w:color="auto"/>
        <w:left w:val="none" w:sz="0" w:space="0" w:color="auto"/>
        <w:bottom w:val="none" w:sz="0" w:space="0" w:color="auto"/>
        <w:right w:val="none" w:sz="0" w:space="0" w:color="auto"/>
      </w:divBdr>
    </w:div>
    <w:div w:id="16679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theme" Target="theme/theme1.xml"/><Relationship Id="rId21" Type="http://schemas.openxmlformats.org/officeDocument/2006/relationships/header" Target="header7.xml"/><Relationship Id="rId42" Type="http://schemas.openxmlformats.org/officeDocument/2006/relationships/image" Target="media/image5.png"/><Relationship Id="rId47" Type="http://schemas.openxmlformats.org/officeDocument/2006/relationships/header" Target="header18.xml"/><Relationship Id="rId63" Type="http://schemas.openxmlformats.org/officeDocument/2006/relationships/footer" Target="footer25.xml"/><Relationship Id="rId68" Type="http://schemas.openxmlformats.org/officeDocument/2006/relationships/footer" Target="footer27.xml"/><Relationship Id="rId84" Type="http://schemas.openxmlformats.org/officeDocument/2006/relationships/footer" Target="footer34.xml"/><Relationship Id="rId89" Type="http://schemas.openxmlformats.org/officeDocument/2006/relationships/header" Target="header41.xml"/><Relationship Id="rId112" Type="http://schemas.openxmlformats.org/officeDocument/2006/relationships/header" Target="header53.xml"/><Relationship Id="rId16" Type="http://schemas.openxmlformats.org/officeDocument/2006/relationships/header" Target="header5.xml"/><Relationship Id="rId107" Type="http://schemas.openxmlformats.org/officeDocument/2006/relationships/header" Target="header5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image" Target="media/image3.wmf"/><Relationship Id="rId45" Type="http://schemas.openxmlformats.org/officeDocument/2006/relationships/footer" Target="footer16.xml"/><Relationship Id="rId53" Type="http://schemas.openxmlformats.org/officeDocument/2006/relationships/header" Target="header21.xml"/><Relationship Id="rId58" Type="http://schemas.openxmlformats.org/officeDocument/2006/relationships/footer" Target="footer23.xml"/><Relationship Id="rId66" Type="http://schemas.openxmlformats.org/officeDocument/2006/relationships/header" Target="header28.xml"/><Relationship Id="rId74" Type="http://schemas.openxmlformats.org/officeDocument/2006/relationships/footer" Target="footer30.xml"/><Relationship Id="rId79" Type="http://schemas.openxmlformats.org/officeDocument/2006/relationships/footer" Target="footer32.xml"/><Relationship Id="rId87" Type="http://schemas.openxmlformats.org/officeDocument/2006/relationships/footer" Target="footer36.xml"/><Relationship Id="rId102" Type="http://schemas.openxmlformats.org/officeDocument/2006/relationships/footer" Target="footer42.xml"/><Relationship Id="rId110" Type="http://schemas.openxmlformats.org/officeDocument/2006/relationships/header" Target="header51.xml"/><Relationship Id="rId115" Type="http://schemas.openxmlformats.org/officeDocument/2006/relationships/header" Target="header54.xml"/><Relationship Id="rId5" Type="http://schemas.openxmlformats.org/officeDocument/2006/relationships/webSettings" Target="webSettings.xml"/><Relationship Id="rId61" Type="http://schemas.openxmlformats.org/officeDocument/2006/relationships/header" Target="header25.xml"/><Relationship Id="rId82" Type="http://schemas.openxmlformats.org/officeDocument/2006/relationships/header" Target="header37.xml"/><Relationship Id="rId90" Type="http://schemas.openxmlformats.org/officeDocument/2006/relationships/footer" Target="footer37.xml"/><Relationship Id="rId95" Type="http://schemas.openxmlformats.org/officeDocument/2006/relationships/header" Target="header44.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footer" Target="footer28.xml"/><Relationship Id="rId77" Type="http://schemas.openxmlformats.org/officeDocument/2006/relationships/header" Target="header34.xml"/><Relationship Id="rId100" Type="http://schemas.openxmlformats.org/officeDocument/2006/relationships/header" Target="header46.xml"/><Relationship Id="rId105" Type="http://schemas.openxmlformats.org/officeDocument/2006/relationships/footer" Target="footer44.xml"/><Relationship Id="rId113" Type="http://schemas.openxmlformats.org/officeDocument/2006/relationships/footer" Target="footer47.xml"/><Relationship Id="rId8" Type="http://schemas.openxmlformats.org/officeDocument/2006/relationships/image" Target="media/image1.png"/><Relationship Id="rId51" Type="http://schemas.openxmlformats.org/officeDocument/2006/relationships/footer" Target="footer19.xml"/><Relationship Id="rId72" Type="http://schemas.openxmlformats.org/officeDocument/2006/relationships/header" Target="header31.xml"/><Relationship Id="rId80" Type="http://schemas.openxmlformats.org/officeDocument/2006/relationships/header" Target="header36.xml"/><Relationship Id="rId85" Type="http://schemas.openxmlformats.org/officeDocument/2006/relationships/footer" Target="footer35.xml"/><Relationship Id="rId93" Type="http://schemas.openxmlformats.org/officeDocument/2006/relationships/image" Target="media/image6.png"/><Relationship Id="rId98" Type="http://schemas.openxmlformats.org/officeDocument/2006/relationships/header" Target="header4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header" Target="header15.xml"/><Relationship Id="rId46" Type="http://schemas.openxmlformats.org/officeDocument/2006/relationships/footer" Target="footer17.xml"/><Relationship Id="rId59" Type="http://schemas.openxmlformats.org/officeDocument/2006/relationships/header" Target="header24.xml"/><Relationship Id="rId67" Type="http://schemas.openxmlformats.org/officeDocument/2006/relationships/header" Target="header29.xml"/><Relationship Id="rId103" Type="http://schemas.openxmlformats.org/officeDocument/2006/relationships/footer" Target="footer43.xml"/><Relationship Id="rId108" Type="http://schemas.openxmlformats.org/officeDocument/2006/relationships/footer" Target="footer45.xml"/><Relationship Id="rId11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image" Target="media/image4.png"/><Relationship Id="rId54" Type="http://schemas.openxmlformats.org/officeDocument/2006/relationships/footer" Target="footer21.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header" Target="header33.xml"/><Relationship Id="rId83" Type="http://schemas.openxmlformats.org/officeDocument/2006/relationships/header" Target="header38.xml"/><Relationship Id="rId88" Type="http://schemas.openxmlformats.org/officeDocument/2006/relationships/header" Target="header40.xml"/><Relationship Id="rId91" Type="http://schemas.openxmlformats.org/officeDocument/2006/relationships/header" Target="header42.xml"/><Relationship Id="rId96" Type="http://schemas.openxmlformats.org/officeDocument/2006/relationships/footer" Target="footer39.xml"/><Relationship Id="rId111"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19.xml"/><Relationship Id="rId57" Type="http://schemas.openxmlformats.org/officeDocument/2006/relationships/footer" Target="footer22.xml"/><Relationship Id="rId106" Type="http://schemas.openxmlformats.org/officeDocument/2006/relationships/header" Target="header49.xml"/><Relationship Id="rId114" Type="http://schemas.openxmlformats.org/officeDocument/2006/relationships/footer" Target="footer48.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footer" Target="footer26.xml"/><Relationship Id="rId73" Type="http://schemas.openxmlformats.org/officeDocument/2006/relationships/header" Target="header32.xml"/><Relationship Id="rId78" Type="http://schemas.openxmlformats.org/officeDocument/2006/relationships/header" Target="header35.xml"/><Relationship Id="rId81" Type="http://schemas.openxmlformats.org/officeDocument/2006/relationships/footer" Target="footer33.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1.xml"/><Relationship Id="rId101"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5.xml"/><Relationship Id="rId109" Type="http://schemas.openxmlformats.org/officeDocument/2006/relationships/footer" Target="footer46.xml"/><Relationship Id="rId34" Type="http://schemas.openxmlformats.org/officeDocument/2006/relationships/header" Target="header13.xml"/><Relationship Id="rId50" Type="http://schemas.openxmlformats.org/officeDocument/2006/relationships/header" Target="header20.xml"/><Relationship Id="rId55" Type="http://schemas.openxmlformats.org/officeDocument/2006/relationships/header" Target="header22.xml"/><Relationship Id="rId76" Type="http://schemas.openxmlformats.org/officeDocument/2006/relationships/footer" Target="footer31.xml"/><Relationship Id="rId97" Type="http://schemas.openxmlformats.org/officeDocument/2006/relationships/footer" Target="footer40.xml"/><Relationship Id="rId104" Type="http://schemas.openxmlformats.org/officeDocument/2006/relationships/header" Target="header48.xml"/><Relationship Id="rId7" Type="http://schemas.openxmlformats.org/officeDocument/2006/relationships/endnotes" Target="endnotes.xml"/><Relationship Id="rId71" Type="http://schemas.openxmlformats.org/officeDocument/2006/relationships/footer" Target="footer29.xml"/><Relationship Id="rId92" Type="http://schemas.openxmlformats.org/officeDocument/2006/relationships/footer" Target="footer38.xml"/><Relationship Id="rId2" Type="http://schemas.openxmlformats.org/officeDocument/2006/relationships/numbering" Target="numbering.xml"/><Relationship Id="rId2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9E807-DB74-4744-BC94-07350AC6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10025</Words>
  <Characters>57149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67040</CharactersWithSpaces>
  <SharedDoc>false</SharedDoc>
  <HLinks>
    <vt:vector size="270" baseType="variant">
      <vt:variant>
        <vt:i4>1310772</vt:i4>
      </vt:variant>
      <vt:variant>
        <vt:i4>254</vt:i4>
      </vt:variant>
      <vt:variant>
        <vt:i4>0</vt:i4>
      </vt:variant>
      <vt:variant>
        <vt:i4>5</vt:i4>
      </vt:variant>
      <vt:variant>
        <vt:lpwstr/>
      </vt:variant>
      <vt:variant>
        <vt:lpwstr>_Toc224634131</vt:lpwstr>
      </vt:variant>
      <vt:variant>
        <vt:i4>1310772</vt:i4>
      </vt:variant>
      <vt:variant>
        <vt:i4>248</vt:i4>
      </vt:variant>
      <vt:variant>
        <vt:i4>0</vt:i4>
      </vt:variant>
      <vt:variant>
        <vt:i4>5</vt:i4>
      </vt:variant>
      <vt:variant>
        <vt:lpwstr/>
      </vt:variant>
      <vt:variant>
        <vt:lpwstr>_Toc224634130</vt:lpwstr>
      </vt:variant>
      <vt:variant>
        <vt:i4>1376308</vt:i4>
      </vt:variant>
      <vt:variant>
        <vt:i4>242</vt:i4>
      </vt:variant>
      <vt:variant>
        <vt:i4>0</vt:i4>
      </vt:variant>
      <vt:variant>
        <vt:i4>5</vt:i4>
      </vt:variant>
      <vt:variant>
        <vt:lpwstr/>
      </vt:variant>
      <vt:variant>
        <vt:lpwstr>_Toc224634129</vt:lpwstr>
      </vt:variant>
      <vt:variant>
        <vt:i4>1376308</vt:i4>
      </vt:variant>
      <vt:variant>
        <vt:i4>236</vt:i4>
      </vt:variant>
      <vt:variant>
        <vt:i4>0</vt:i4>
      </vt:variant>
      <vt:variant>
        <vt:i4>5</vt:i4>
      </vt:variant>
      <vt:variant>
        <vt:lpwstr/>
      </vt:variant>
      <vt:variant>
        <vt:lpwstr>_Toc224634128</vt:lpwstr>
      </vt:variant>
      <vt:variant>
        <vt:i4>1376308</vt:i4>
      </vt:variant>
      <vt:variant>
        <vt:i4>230</vt:i4>
      </vt:variant>
      <vt:variant>
        <vt:i4>0</vt:i4>
      </vt:variant>
      <vt:variant>
        <vt:i4>5</vt:i4>
      </vt:variant>
      <vt:variant>
        <vt:lpwstr/>
      </vt:variant>
      <vt:variant>
        <vt:lpwstr>_Toc224634127</vt:lpwstr>
      </vt:variant>
      <vt:variant>
        <vt:i4>1376308</vt:i4>
      </vt:variant>
      <vt:variant>
        <vt:i4>224</vt:i4>
      </vt:variant>
      <vt:variant>
        <vt:i4>0</vt:i4>
      </vt:variant>
      <vt:variant>
        <vt:i4>5</vt:i4>
      </vt:variant>
      <vt:variant>
        <vt:lpwstr/>
      </vt:variant>
      <vt:variant>
        <vt:lpwstr>_Toc224634126</vt:lpwstr>
      </vt:variant>
      <vt:variant>
        <vt:i4>1376308</vt:i4>
      </vt:variant>
      <vt:variant>
        <vt:i4>218</vt:i4>
      </vt:variant>
      <vt:variant>
        <vt:i4>0</vt:i4>
      </vt:variant>
      <vt:variant>
        <vt:i4>5</vt:i4>
      </vt:variant>
      <vt:variant>
        <vt:lpwstr/>
      </vt:variant>
      <vt:variant>
        <vt:lpwstr>_Toc224634125</vt:lpwstr>
      </vt:variant>
      <vt:variant>
        <vt:i4>1376308</vt:i4>
      </vt:variant>
      <vt:variant>
        <vt:i4>212</vt:i4>
      </vt:variant>
      <vt:variant>
        <vt:i4>0</vt:i4>
      </vt:variant>
      <vt:variant>
        <vt:i4>5</vt:i4>
      </vt:variant>
      <vt:variant>
        <vt:lpwstr/>
      </vt:variant>
      <vt:variant>
        <vt:lpwstr>_Toc224634124</vt:lpwstr>
      </vt:variant>
      <vt:variant>
        <vt:i4>1376308</vt:i4>
      </vt:variant>
      <vt:variant>
        <vt:i4>206</vt:i4>
      </vt:variant>
      <vt:variant>
        <vt:i4>0</vt:i4>
      </vt:variant>
      <vt:variant>
        <vt:i4>5</vt:i4>
      </vt:variant>
      <vt:variant>
        <vt:lpwstr/>
      </vt:variant>
      <vt:variant>
        <vt:lpwstr>_Toc224634123</vt:lpwstr>
      </vt:variant>
      <vt:variant>
        <vt:i4>1376308</vt:i4>
      </vt:variant>
      <vt:variant>
        <vt:i4>200</vt:i4>
      </vt:variant>
      <vt:variant>
        <vt:i4>0</vt:i4>
      </vt:variant>
      <vt:variant>
        <vt:i4>5</vt:i4>
      </vt:variant>
      <vt:variant>
        <vt:lpwstr/>
      </vt:variant>
      <vt:variant>
        <vt:lpwstr>_Toc224634122</vt:lpwstr>
      </vt:variant>
      <vt:variant>
        <vt:i4>1376308</vt:i4>
      </vt:variant>
      <vt:variant>
        <vt:i4>194</vt:i4>
      </vt:variant>
      <vt:variant>
        <vt:i4>0</vt:i4>
      </vt:variant>
      <vt:variant>
        <vt:i4>5</vt:i4>
      </vt:variant>
      <vt:variant>
        <vt:lpwstr/>
      </vt:variant>
      <vt:variant>
        <vt:lpwstr>_Toc224634121</vt:lpwstr>
      </vt:variant>
      <vt:variant>
        <vt:i4>1376308</vt:i4>
      </vt:variant>
      <vt:variant>
        <vt:i4>188</vt:i4>
      </vt:variant>
      <vt:variant>
        <vt:i4>0</vt:i4>
      </vt:variant>
      <vt:variant>
        <vt:i4>5</vt:i4>
      </vt:variant>
      <vt:variant>
        <vt:lpwstr/>
      </vt:variant>
      <vt:variant>
        <vt:lpwstr>_Toc224634120</vt:lpwstr>
      </vt:variant>
      <vt:variant>
        <vt:i4>1441844</vt:i4>
      </vt:variant>
      <vt:variant>
        <vt:i4>182</vt:i4>
      </vt:variant>
      <vt:variant>
        <vt:i4>0</vt:i4>
      </vt:variant>
      <vt:variant>
        <vt:i4>5</vt:i4>
      </vt:variant>
      <vt:variant>
        <vt:lpwstr/>
      </vt:variant>
      <vt:variant>
        <vt:lpwstr>_Toc224634119</vt:lpwstr>
      </vt:variant>
      <vt:variant>
        <vt:i4>1441844</vt:i4>
      </vt:variant>
      <vt:variant>
        <vt:i4>176</vt:i4>
      </vt:variant>
      <vt:variant>
        <vt:i4>0</vt:i4>
      </vt:variant>
      <vt:variant>
        <vt:i4>5</vt:i4>
      </vt:variant>
      <vt:variant>
        <vt:lpwstr/>
      </vt:variant>
      <vt:variant>
        <vt:lpwstr>_Toc224634118</vt:lpwstr>
      </vt:variant>
      <vt:variant>
        <vt:i4>1441844</vt:i4>
      </vt:variant>
      <vt:variant>
        <vt:i4>170</vt:i4>
      </vt:variant>
      <vt:variant>
        <vt:i4>0</vt:i4>
      </vt:variant>
      <vt:variant>
        <vt:i4>5</vt:i4>
      </vt:variant>
      <vt:variant>
        <vt:lpwstr/>
      </vt:variant>
      <vt:variant>
        <vt:lpwstr>_Toc224634117</vt:lpwstr>
      </vt:variant>
      <vt:variant>
        <vt:i4>1441844</vt:i4>
      </vt:variant>
      <vt:variant>
        <vt:i4>164</vt:i4>
      </vt:variant>
      <vt:variant>
        <vt:i4>0</vt:i4>
      </vt:variant>
      <vt:variant>
        <vt:i4>5</vt:i4>
      </vt:variant>
      <vt:variant>
        <vt:lpwstr/>
      </vt:variant>
      <vt:variant>
        <vt:lpwstr>_Toc224634116</vt:lpwstr>
      </vt:variant>
      <vt:variant>
        <vt:i4>1441844</vt:i4>
      </vt:variant>
      <vt:variant>
        <vt:i4>158</vt:i4>
      </vt:variant>
      <vt:variant>
        <vt:i4>0</vt:i4>
      </vt:variant>
      <vt:variant>
        <vt:i4>5</vt:i4>
      </vt:variant>
      <vt:variant>
        <vt:lpwstr/>
      </vt:variant>
      <vt:variant>
        <vt:lpwstr>_Toc224634115</vt:lpwstr>
      </vt:variant>
      <vt:variant>
        <vt:i4>1441844</vt:i4>
      </vt:variant>
      <vt:variant>
        <vt:i4>152</vt:i4>
      </vt:variant>
      <vt:variant>
        <vt:i4>0</vt:i4>
      </vt:variant>
      <vt:variant>
        <vt:i4>5</vt:i4>
      </vt:variant>
      <vt:variant>
        <vt:lpwstr/>
      </vt:variant>
      <vt:variant>
        <vt:lpwstr>_Toc224634114</vt:lpwstr>
      </vt:variant>
      <vt:variant>
        <vt:i4>1441844</vt:i4>
      </vt:variant>
      <vt:variant>
        <vt:i4>146</vt:i4>
      </vt:variant>
      <vt:variant>
        <vt:i4>0</vt:i4>
      </vt:variant>
      <vt:variant>
        <vt:i4>5</vt:i4>
      </vt:variant>
      <vt:variant>
        <vt:lpwstr/>
      </vt:variant>
      <vt:variant>
        <vt:lpwstr>_Toc224634113</vt:lpwstr>
      </vt:variant>
      <vt:variant>
        <vt:i4>1441844</vt:i4>
      </vt:variant>
      <vt:variant>
        <vt:i4>140</vt:i4>
      </vt:variant>
      <vt:variant>
        <vt:i4>0</vt:i4>
      </vt:variant>
      <vt:variant>
        <vt:i4>5</vt:i4>
      </vt:variant>
      <vt:variant>
        <vt:lpwstr/>
      </vt:variant>
      <vt:variant>
        <vt:lpwstr>_Toc224634112</vt:lpwstr>
      </vt:variant>
      <vt:variant>
        <vt:i4>1441844</vt:i4>
      </vt:variant>
      <vt:variant>
        <vt:i4>134</vt:i4>
      </vt:variant>
      <vt:variant>
        <vt:i4>0</vt:i4>
      </vt:variant>
      <vt:variant>
        <vt:i4>5</vt:i4>
      </vt:variant>
      <vt:variant>
        <vt:lpwstr/>
      </vt:variant>
      <vt:variant>
        <vt:lpwstr>_Toc224634111</vt:lpwstr>
      </vt:variant>
      <vt:variant>
        <vt:i4>1441844</vt:i4>
      </vt:variant>
      <vt:variant>
        <vt:i4>128</vt:i4>
      </vt:variant>
      <vt:variant>
        <vt:i4>0</vt:i4>
      </vt:variant>
      <vt:variant>
        <vt:i4>5</vt:i4>
      </vt:variant>
      <vt:variant>
        <vt:lpwstr/>
      </vt:variant>
      <vt:variant>
        <vt:lpwstr>_Toc224634110</vt:lpwstr>
      </vt:variant>
      <vt:variant>
        <vt:i4>1507380</vt:i4>
      </vt:variant>
      <vt:variant>
        <vt:i4>122</vt:i4>
      </vt:variant>
      <vt:variant>
        <vt:i4>0</vt:i4>
      </vt:variant>
      <vt:variant>
        <vt:i4>5</vt:i4>
      </vt:variant>
      <vt:variant>
        <vt:lpwstr/>
      </vt:variant>
      <vt:variant>
        <vt:lpwstr>_Toc224634109</vt:lpwstr>
      </vt:variant>
      <vt:variant>
        <vt:i4>1507380</vt:i4>
      </vt:variant>
      <vt:variant>
        <vt:i4>116</vt:i4>
      </vt:variant>
      <vt:variant>
        <vt:i4>0</vt:i4>
      </vt:variant>
      <vt:variant>
        <vt:i4>5</vt:i4>
      </vt:variant>
      <vt:variant>
        <vt:lpwstr/>
      </vt:variant>
      <vt:variant>
        <vt:lpwstr>_Toc224634108</vt:lpwstr>
      </vt:variant>
      <vt:variant>
        <vt:i4>1507380</vt:i4>
      </vt:variant>
      <vt:variant>
        <vt:i4>110</vt:i4>
      </vt:variant>
      <vt:variant>
        <vt:i4>0</vt:i4>
      </vt:variant>
      <vt:variant>
        <vt:i4>5</vt:i4>
      </vt:variant>
      <vt:variant>
        <vt:lpwstr/>
      </vt:variant>
      <vt:variant>
        <vt:lpwstr>_Toc224634107</vt:lpwstr>
      </vt:variant>
      <vt:variant>
        <vt:i4>1507380</vt:i4>
      </vt:variant>
      <vt:variant>
        <vt:i4>104</vt:i4>
      </vt:variant>
      <vt:variant>
        <vt:i4>0</vt:i4>
      </vt:variant>
      <vt:variant>
        <vt:i4>5</vt:i4>
      </vt:variant>
      <vt:variant>
        <vt:lpwstr/>
      </vt:variant>
      <vt:variant>
        <vt:lpwstr>_Toc224634106</vt:lpwstr>
      </vt:variant>
      <vt:variant>
        <vt:i4>1507380</vt:i4>
      </vt:variant>
      <vt:variant>
        <vt:i4>98</vt:i4>
      </vt:variant>
      <vt:variant>
        <vt:i4>0</vt:i4>
      </vt:variant>
      <vt:variant>
        <vt:i4>5</vt:i4>
      </vt:variant>
      <vt:variant>
        <vt:lpwstr/>
      </vt:variant>
      <vt:variant>
        <vt:lpwstr>_Toc224634105</vt:lpwstr>
      </vt:variant>
      <vt:variant>
        <vt:i4>1507380</vt:i4>
      </vt:variant>
      <vt:variant>
        <vt:i4>92</vt:i4>
      </vt:variant>
      <vt:variant>
        <vt:i4>0</vt:i4>
      </vt:variant>
      <vt:variant>
        <vt:i4>5</vt:i4>
      </vt:variant>
      <vt:variant>
        <vt:lpwstr/>
      </vt:variant>
      <vt:variant>
        <vt:lpwstr>_Toc224634104</vt:lpwstr>
      </vt:variant>
      <vt:variant>
        <vt:i4>1507380</vt:i4>
      </vt:variant>
      <vt:variant>
        <vt:i4>86</vt:i4>
      </vt:variant>
      <vt:variant>
        <vt:i4>0</vt:i4>
      </vt:variant>
      <vt:variant>
        <vt:i4>5</vt:i4>
      </vt:variant>
      <vt:variant>
        <vt:lpwstr/>
      </vt:variant>
      <vt:variant>
        <vt:lpwstr>_Toc224634103</vt:lpwstr>
      </vt:variant>
      <vt:variant>
        <vt:i4>1507380</vt:i4>
      </vt:variant>
      <vt:variant>
        <vt:i4>80</vt:i4>
      </vt:variant>
      <vt:variant>
        <vt:i4>0</vt:i4>
      </vt:variant>
      <vt:variant>
        <vt:i4>5</vt:i4>
      </vt:variant>
      <vt:variant>
        <vt:lpwstr/>
      </vt:variant>
      <vt:variant>
        <vt:lpwstr>_Toc224634102</vt:lpwstr>
      </vt:variant>
      <vt:variant>
        <vt:i4>1507380</vt:i4>
      </vt:variant>
      <vt:variant>
        <vt:i4>74</vt:i4>
      </vt:variant>
      <vt:variant>
        <vt:i4>0</vt:i4>
      </vt:variant>
      <vt:variant>
        <vt:i4>5</vt:i4>
      </vt:variant>
      <vt:variant>
        <vt:lpwstr/>
      </vt:variant>
      <vt:variant>
        <vt:lpwstr>_Toc224634101</vt:lpwstr>
      </vt:variant>
      <vt:variant>
        <vt:i4>1507380</vt:i4>
      </vt:variant>
      <vt:variant>
        <vt:i4>68</vt:i4>
      </vt:variant>
      <vt:variant>
        <vt:i4>0</vt:i4>
      </vt:variant>
      <vt:variant>
        <vt:i4>5</vt:i4>
      </vt:variant>
      <vt:variant>
        <vt:lpwstr/>
      </vt:variant>
      <vt:variant>
        <vt:lpwstr>_Toc224634100</vt:lpwstr>
      </vt:variant>
      <vt:variant>
        <vt:i4>1966133</vt:i4>
      </vt:variant>
      <vt:variant>
        <vt:i4>62</vt:i4>
      </vt:variant>
      <vt:variant>
        <vt:i4>0</vt:i4>
      </vt:variant>
      <vt:variant>
        <vt:i4>5</vt:i4>
      </vt:variant>
      <vt:variant>
        <vt:lpwstr/>
      </vt:variant>
      <vt:variant>
        <vt:lpwstr>_Toc224634099</vt:lpwstr>
      </vt:variant>
      <vt:variant>
        <vt:i4>1966133</vt:i4>
      </vt:variant>
      <vt:variant>
        <vt:i4>56</vt:i4>
      </vt:variant>
      <vt:variant>
        <vt:i4>0</vt:i4>
      </vt:variant>
      <vt:variant>
        <vt:i4>5</vt:i4>
      </vt:variant>
      <vt:variant>
        <vt:lpwstr/>
      </vt:variant>
      <vt:variant>
        <vt:lpwstr>_Toc224634098</vt:lpwstr>
      </vt:variant>
      <vt:variant>
        <vt:i4>1966133</vt:i4>
      </vt:variant>
      <vt:variant>
        <vt:i4>50</vt:i4>
      </vt:variant>
      <vt:variant>
        <vt:i4>0</vt:i4>
      </vt:variant>
      <vt:variant>
        <vt:i4>5</vt:i4>
      </vt:variant>
      <vt:variant>
        <vt:lpwstr/>
      </vt:variant>
      <vt:variant>
        <vt:lpwstr>_Toc224634097</vt:lpwstr>
      </vt:variant>
      <vt:variant>
        <vt:i4>1966133</vt:i4>
      </vt:variant>
      <vt:variant>
        <vt:i4>44</vt:i4>
      </vt:variant>
      <vt:variant>
        <vt:i4>0</vt:i4>
      </vt:variant>
      <vt:variant>
        <vt:i4>5</vt:i4>
      </vt:variant>
      <vt:variant>
        <vt:lpwstr/>
      </vt:variant>
      <vt:variant>
        <vt:lpwstr>_Toc224634096</vt:lpwstr>
      </vt:variant>
      <vt:variant>
        <vt:i4>1966133</vt:i4>
      </vt:variant>
      <vt:variant>
        <vt:i4>38</vt:i4>
      </vt:variant>
      <vt:variant>
        <vt:i4>0</vt:i4>
      </vt:variant>
      <vt:variant>
        <vt:i4>5</vt:i4>
      </vt:variant>
      <vt:variant>
        <vt:lpwstr/>
      </vt:variant>
      <vt:variant>
        <vt:lpwstr>_Toc224634095</vt:lpwstr>
      </vt:variant>
      <vt:variant>
        <vt:i4>1966133</vt:i4>
      </vt:variant>
      <vt:variant>
        <vt:i4>32</vt:i4>
      </vt:variant>
      <vt:variant>
        <vt:i4>0</vt:i4>
      </vt:variant>
      <vt:variant>
        <vt:i4>5</vt:i4>
      </vt:variant>
      <vt:variant>
        <vt:lpwstr/>
      </vt:variant>
      <vt:variant>
        <vt:lpwstr>_Toc224634094</vt:lpwstr>
      </vt:variant>
      <vt:variant>
        <vt:i4>1966133</vt:i4>
      </vt:variant>
      <vt:variant>
        <vt:i4>26</vt:i4>
      </vt:variant>
      <vt:variant>
        <vt:i4>0</vt:i4>
      </vt:variant>
      <vt:variant>
        <vt:i4>5</vt:i4>
      </vt:variant>
      <vt:variant>
        <vt:lpwstr/>
      </vt:variant>
      <vt:variant>
        <vt:lpwstr>_Toc224634093</vt:lpwstr>
      </vt:variant>
      <vt:variant>
        <vt:i4>1966133</vt:i4>
      </vt:variant>
      <vt:variant>
        <vt:i4>20</vt:i4>
      </vt:variant>
      <vt:variant>
        <vt:i4>0</vt:i4>
      </vt:variant>
      <vt:variant>
        <vt:i4>5</vt:i4>
      </vt:variant>
      <vt:variant>
        <vt:lpwstr/>
      </vt:variant>
      <vt:variant>
        <vt:lpwstr>_Toc224634092</vt:lpwstr>
      </vt:variant>
      <vt:variant>
        <vt:i4>1966133</vt:i4>
      </vt:variant>
      <vt:variant>
        <vt:i4>14</vt:i4>
      </vt:variant>
      <vt:variant>
        <vt:i4>0</vt:i4>
      </vt:variant>
      <vt:variant>
        <vt:i4>5</vt:i4>
      </vt:variant>
      <vt:variant>
        <vt:lpwstr/>
      </vt:variant>
      <vt:variant>
        <vt:lpwstr>_Toc224634091</vt:lpwstr>
      </vt:variant>
      <vt:variant>
        <vt:i4>6029435</vt:i4>
      </vt:variant>
      <vt:variant>
        <vt:i4>9</vt:i4>
      </vt:variant>
      <vt:variant>
        <vt:i4>0</vt:i4>
      </vt:variant>
      <vt:variant>
        <vt:i4>5</vt:i4>
      </vt:variant>
      <vt:variant>
        <vt:lpwstr/>
      </vt:variant>
      <vt:variant>
        <vt:lpwstr>P69_25</vt:lpwstr>
      </vt:variant>
      <vt:variant>
        <vt:i4>6094968</vt:i4>
      </vt:variant>
      <vt:variant>
        <vt:i4>6</vt:i4>
      </vt:variant>
      <vt:variant>
        <vt:i4>0</vt:i4>
      </vt:variant>
      <vt:variant>
        <vt:i4>5</vt:i4>
      </vt:variant>
      <vt:variant>
        <vt:lpwstr/>
      </vt:variant>
      <vt:variant>
        <vt:lpwstr>P69_14</vt:lpwstr>
      </vt:variant>
      <vt:variant>
        <vt:i4>5832824</vt:i4>
      </vt:variant>
      <vt:variant>
        <vt:i4>3</vt:i4>
      </vt:variant>
      <vt:variant>
        <vt:i4>0</vt:i4>
      </vt:variant>
      <vt:variant>
        <vt:i4>5</vt:i4>
      </vt:variant>
      <vt:variant>
        <vt:lpwstr/>
      </vt:variant>
      <vt:variant>
        <vt:lpwstr>P69_10</vt:lpwstr>
      </vt:variant>
      <vt:variant>
        <vt:i4>6881353</vt:i4>
      </vt:variant>
      <vt:variant>
        <vt:i4>0</vt:i4>
      </vt:variant>
      <vt:variant>
        <vt:i4>0</vt:i4>
      </vt:variant>
      <vt:variant>
        <vt:i4>5</vt:i4>
      </vt:variant>
      <vt:variant>
        <vt:lpwstr/>
      </vt:variant>
      <vt:variant>
        <vt:lpwstr>P69_v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2009-04-15T16:49:00Z</cp:lastPrinted>
  <dcterms:created xsi:type="dcterms:W3CDTF">2021-08-13T20:01:00Z</dcterms:created>
  <dcterms:modified xsi:type="dcterms:W3CDTF">2021-08-13T20:01:00Z</dcterms:modified>
</cp:coreProperties>
</file>