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8892E" w14:textId="25C477FA" w:rsidR="007504EA" w:rsidRPr="006B6352" w:rsidRDefault="00DC2E2A" w:rsidP="006B6352">
      <w:pPr>
        <w:jc w:val="center"/>
        <w:rPr>
          <w:rFonts w:ascii="Arial" w:hAnsi="Arial" w:cs="Arial"/>
          <w:b/>
          <w:bCs/>
          <w:sz w:val="48"/>
          <w:szCs w:val="48"/>
        </w:rPr>
      </w:pPr>
      <w:bookmarkStart w:id="0" w:name="_Toc205632711"/>
      <w:r w:rsidRPr="006B6352">
        <w:rPr>
          <w:rFonts w:ascii="Arial" w:hAnsi="Arial" w:cs="Arial"/>
          <w:b/>
          <w:bCs/>
          <w:sz w:val="48"/>
          <w:szCs w:val="48"/>
        </w:rPr>
        <w:t>CPRS Enhancements, Phase 1</w:t>
      </w:r>
    </w:p>
    <w:p w14:paraId="01C36BBA" w14:textId="7D3B7387" w:rsidR="007504EA" w:rsidRPr="006B6352" w:rsidRDefault="007504EA" w:rsidP="006B6352">
      <w:pPr>
        <w:jc w:val="center"/>
        <w:rPr>
          <w:rFonts w:ascii="Arial" w:hAnsi="Arial" w:cs="Arial"/>
          <w:b/>
          <w:bCs/>
          <w:sz w:val="48"/>
          <w:szCs w:val="48"/>
        </w:rPr>
      </w:pPr>
      <w:r w:rsidRPr="006B6352">
        <w:rPr>
          <w:rFonts w:ascii="Arial" w:hAnsi="Arial" w:cs="Arial"/>
          <w:b/>
          <w:bCs/>
          <w:sz w:val="48"/>
          <w:szCs w:val="48"/>
        </w:rPr>
        <w:t>RELEASE NOTES</w:t>
      </w:r>
    </w:p>
    <w:p w14:paraId="23ACA25B" w14:textId="77777777" w:rsidR="007504EA" w:rsidRDefault="007504EA" w:rsidP="00EB0C4A">
      <w:pPr>
        <w:pStyle w:val="Title2"/>
      </w:pPr>
    </w:p>
    <w:p w14:paraId="7CA56E1F" w14:textId="7A221F75" w:rsidR="00EB0C4A" w:rsidRPr="00D27963" w:rsidRDefault="001513E0" w:rsidP="00D27963">
      <w:pPr>
        <w:jc w:val="center"/>
        <w:rPr>
          <w:rFonts w:ascii="Arial" w:hAnsi="Arial" w:cs="Arial"/>
          <w:b/>
          <w:bCs/>
          <w:sz w:val="48"/>
          <w:szCs w:val="48"/>
        </w:rPr>
      </w:pPr>
      <w:r w:rsidRPr="00D27963">
        <w:rPr>
          <w:rFonts w:ascii="Arial" w:hAnsi="Arial" w:cs="Arial"/>
          <w:b/>
          <w:bCs/>
          <w:sz w:val="48"/>
          <w:szCs w:val="48"/>
        </w:rPr>
        <w:t>OR*3.0*413</w:t>
      </w:r>
      <w:r w:rsidR="00314316">
        <w:rPr>
          <w:rFonts w:ascii="Arial" w:hAnsi="Arial" w:cs="Arial"/>
          <w:b/>
          <w:bCs/>
          <w:sz w:val="48"/>
          <w:szCs w:val="48"/>
        </w:rPr>
        <w:t>/</w:t>
      </w:r>
      <w:r w:rsidR="009D1439" w:rsidRPr="00D27963">
        <w:rPr>
          <w:rFonts w:ascii="Arial" w:hAnsi="Arial" w:cs="Arial"/>
          <w:b/>
          <w:bCs/>
          <w:sz w:val="48"/>
          <w:szCs w:val="48"/>
        </w:rPr>
        <w:br/>
        <w:t>PSJ*5.0*319</w:t>
      </w:r>
    </w:p>
    <w:p w14:paraId="5B384E27" w14:textId="77777777" w:rsidR="00DF41CE" w:rsidRPr="00FA1BF4" w:rsidRDefault="00DF41CE" w:rsidP="00DF41CE">
      <w:pPr>
        <w:pStyle w:val="Title"/>
        <w:spacing w:before="1200" w:after="1200"/>
      </w:pPr>
      <w:r>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741D66F1" w:rsidR="00DF41CE" w:rsidRPr="00EB0C4A" w:rsidRDefault="002E70A1" w:rsidP="00EB0C4A">
      <w:pPr>
        <w:pStyle w:val="Title2"/>
        <w:rPr>
          <w:b w:val="0"/>
        </w:rPr>
      </w:pPr>
      <w:r>
        <w:rPr>
          <w:b w:val="0"/>
        </w:rPr>
        <w:t>September</w:t>
      </w:r>
      <w:r w:rsidR="00EB0C4A">
        <w:rPr>
          <w:b w:val="0"/>
        </w:rPr>
        <w:t xml:space="preserve"> 20</w:t>
      </w:r>
      <w:r w:rsidR="009E0A9C">
        <w:rPr>
          <w:b w:val="0"/>
        </w:rPr>
        <w:t>20</w:t>
      </w:r>
    </w:p>
    <w:p w14:paraId="1FF772D9" w14:textId="77777777" w:rsidR="00DF41CE" w:rsidRDefault="00DF41CE" w:rsidP="000315D0">
      <w:pPr>
        <w:pStyle w:val="Title2"/>
        <w:spacing w:before="120" w:after="120"/>
      </w:pPr>
      <w:r>
        <w:t>Department of Veterans Affairs</w:t>
      </w:r>
    </w:p>
    <w:p w14:paraId="72FDBF01" w14:textId="77777777" w:rsidR="00DF41CE" w:rsidRDefault="00DF41CE" w:rsidP="000315D0">
      <w:pPr>
        <w:pStyle w:val="Title2"/>
        <w:spacing w:before="120" w:after="120"/>
      </w:pPr>
      <w:r>
        <w:t>Office of Information and Technology (OI&amp;T)</w:t>
      </w:r>
    </w:p>
    <w:p w14:paraId="2BEEF383" w14:textId="0900B35F" w:rsidR="000315D0" w:rsidRDefault="000315D0" w:rsidP="000315D0">
      <w:pPr>
        <w:pStyle w:val="BodyText"/>
        <w:sectPr w:rsidR="000315D0" w:rsidSect="00FA1BF4">
          <w:pgSz w:w="12240" w:h="15840" w:code="1"/>
          <w:pgMar w:top="1440" w:right="1440" w:bottom="1440" w:left="1440" w:header="720" w:footer="720" w:gutter="0"/>
          <w:pgNumType w:fmt="lowerRoman" w:start="1"/>
          <w:cols w:space="720"/>
          <w:vAlign w:val="center"/>
          <w:docGrid w:linePitch="360"/>
        </w:sectPr>
      </w:pPr>
    </w:p>
    <w:p w14:paraId="4E7AB2D2" w14:textId="77777777" w:rsidR="00572752" w:rsidRDefault="00572752" w:rsidP="000315D0">
      <w:pPr>
        <w:pStyle w:val="InstructionalTextTitle2"/>
        <w:rPr>
          <w:color w:val="auto"/>
        </w:rPr>
      </w:pPr>
    </w:p>
    <w:p w14:paraId="17C14738" w14:textId="3026759C" w:rsidR="000315D0" w:rsidRPr="00BF1C03" w:rsidRDefault="000315D0" w:rsidP="000315D0">
      <w:pPr>
        <w:pStyle w:val="InstructionalTextTitle2"/>
        <w:rPr>
          <w:b/>
          <w:color w:val="auto"/>
        </w:rPr>
      </w:pPr>
      <w:r w:rsidRPr="00BF1C03">
        <w:rPr>
          <w:b/>
          <w:color w:val="auto"/>
        </w:rPr>
        <w:t>Artifact Rationale</w:t>
      </w:r>
    </w:p>
    <w:p w14:paraId="39A7A7F5" w14:textId="77777777" w:rsidR="000315D0" w:rsidRPr="00EB0C4A" w:rsidRDefault="000315D0" w:rsidP="000315D0">
      <w:pPr>
        <w:pStyle w:val="InstructionalText1"/>
        <w:rPr>
          <w:i w:val="0"/>
          <w:color w:val="auto"/>
        </w:rPr>
      </w:pPr>
      <w:r w:rsidRPr="00EB0C4A">
        <w:rPr>
          <w:i w:val="0"/>
          <w:color w:val="auto"/>
        </w:rPr>
        <w:t>Release Notes describe changes to existing software and new features and functions of a subsequent release of software, which makes them useful as a marketing tool.</w:t>
      </w:r>
    </w:p>
    <w:p w14:paraId="6FE331E0" w14:textId="77777777" w:rsidR="000315D0" w:rsidRPr="00EB0C4A" w:rsidRDefault="000315D0" w:rsidP="000315D0">
      <w:pPr>
        <w:pStyle w:val="InstructionalText1"/>
        <w:rPr>
          <w:i w:val="0"/>
          <w:color w:val="auto"/>
        </w:rPr>
      </w:pPr>
      <w:r w:rsidRPr="00EB0C4A">
        <w:rPr>
          <w:i w:val="0"/>
          <w:color w:val="auto"/>
        </w:rPr>
        <w:t>For the initial distribution of software, Release Notes are optional. Revisions to a product that involve major changes to technical specifications or end-user functionality require Release Notes. Changes to software or documentation that have a minimal impact do not require Release Notes. The project manager, as the authoritative source and in consultation with the technical writer, determines if a Release Notes document is a required artifact for the project.</w:t>
      </w:r>
    </w:p>
    <w:p w14:paraId="04869250" w14:textId="77777777" w:rsidR="008947F2" w:rsidRPr="00EB0C4A" w:rsidRDefault="008947F2" w:rsidP="000315D0">
      <w:pPr>
        <w:pStyle w:val="BodyText"/>
        <w:rPr>
          <w:color w:val="auto"/>
        </w:rPr>
      </w:pPr>
    </w:p>
    <w:p w14:paraId="096EFF43" w14:textId="77777777" w:rsidR="000315D0" w:rsidRPr="008947F2" w:rsidRDefault="000315D0" w:rsidP="000315D0">
      <w:pPr>
        <w:pStyle w:val="BodyText"/>
        <w:sectPr w:rsidR="000315D0" w:rsidRPr="008947F2" w:rsidSect="00E36448">
          <w:footerReference w:type="default" r:id="rId12"/>
          <w:pgSz w:w="12240" w:h="15840" w:code="1"/>
          <w:pgMar w:top="1440" w:right="1440" w:bottom="1440" w:left="1440" w:header="720" w:footer="720" w:gutter="0"/>
          <w:pgNumType w:fmt="lowerRoman"/>
          <w:cols w:space="720"/>
          <w:docGrid w:linePitch="360"/>
        </w:sectPr>
      </w:pPr>
    </w:p>
    <w:p w14:paraId="5D0C9CDB" w14:textId="77777777" w:rsidR="004F3A80" w:rsidRDefault="004F3A80" w:rsidP="00647B03">
      <w:pPr>
        <w:pStyle w:val="Title2"/>
      </w:pPr>
      <w:r>
        <w:lastRenderedPageBreak/>
        <w:t>Table of Contents</w:t>
      </w:r>
    </w:p>
    <w:p w14:paraId="4098BDA2" w14:textId="460DD737" w:rsidR="00393FF2" w:rsidRDefault="00824E4A">
      <w:pPr>
        <w:pStyle w:val="TOC1"/>
        <w:rPr>
          <w:rFonts w:asciiTheme="minorHAnsi" w:eastAsiaTheme="minorEastAsia" w:hAnsiTheme="minorHAnsi" w:cstheme="minorBidi"/>
          <w:b w:val="0"/>
          <w:noProof/>
          <w:color w:val="auto"/>
          <w:sz w:val="22"/>
          <w:szCs w:val="22"/>
        </w:rPr>
      </w:pPr>
      <w:r>
        <w:rPr>
          <w:noProof/>
          <w:szCs w:val="22"/>
        </w:rPr>
        <w:fldChar w:fldCharType="begin"/>
      </w:r>
      <w:r>
        <w:instrText xml:space="preserve"> TOC \o \h \z \u </w:instrText>
      </w:r>
      <w:r>
        <w:rPr>
          <w:noProof/>
          <w:szCs w:val="22"/>
        </w:rPr>
        <w:fldChar w:fldCharType="separate"/>
      </w:r>
      <w:hyperlink w:anchor="_Toc48811458" w:history="1">
        <w:r w:rsidR="00393FF2" w:rsidRPr="00D2289D">
          <w:rPr>
            <w:rStyle w:val="Hyperlink"/>
            <w:noProof/>
          </w:rPr>
          <w:t>1.</w:t>
        </w:r>
        <w:r w:rsidR="00393FF2">
          <w:rPr>
            <w:rFonts w:asciiTheme="minorHAnsi" w:eastAsiaTheme="minorEastAsia" w:hAnsiTheme="minorHAnsi" w:cstheme="minorBidi"/>
            <w:b w:val="0"/>
            <w:noProof/>
            <w:color w:val="auto"/>
            <w:sz w:val="22"/>
            <w:szCs w:val="22"/>
          </w:rPr>
          <w:tab/>
        </w:r>
        <w:r w:rsidR="00393FF2" w:rsidRPr="00D2289D">
          <w:rPr>
            <w:rStyle w:val="Hyperlink"/>
            <w:noProof/>
          </w:rPr>
          <w:t>Introduction</w:t>
        </w:r>
        <w:r w:rsidR="00393FF2">
          <w:rPr>
            <w:noProof/>
            <w:webHidden/>
          </w:rPr>
          <w:tab/>
        </w:r>
        <w:r w:rsidR="00393FF2">
          <w:rPr>
            <w:noProof/>
            <w:webHidden/>
          </w:rPr>
          <w:fldChar w:fldCharType="begin"/>
        </w:r>
        <w:r w:rsidR="00393FF2">
          <w:rPr>
            <w:noProof/>
            <w:webHidden/>
          </w:rPr>
          <w:instrText xml:space="preserve"> PAGEREF _Toc48811458 \h </w:instrText>
        </w:r>
        <w:r w:rsidR="00393FF2">
          <w:rPr>
            <w:noProof/>
            <w:webHidden/>
          </w:rPr>
        </w:r>
        <w:r w:rsidR="00393FF2">
          <w:rPr>
            <w:noProof/>
            <w:webHidden/>
          </w:rPr>
          <w:fldChar w:fldCharType="separate"/>
        </w:r>
        <w:r w:rsidR="00393FF2">
          <w:rPr>
            <w:noProof/>
            <w:webHidden/>
          </w:rPr>
          <w:t>1</w:t>
        </w:r>
        <w:r w:rsidR="00393FF2">
          <w:rPr>
            <w:noProof/>
            <w:webHidden/>
          </w:rPr>
          <w:fldChar w:fldCharType="end"/>
        </w:r>
      </w:hyperlink>
    </w:p>
    <w:p w14:paraId="3EAFBC04" w14:textId="64823933" w:rsidR="00393FF2" w:rsidRDefault="00E92555">
      <w:pPr>
        <w:pStyle w:val="TOC1"/>
        <w:rPr>
          <w:rFonts w:asciiTheme="minorHAnsi" w:eastAsiaTheme="minorEastAsia" w:hAnsiTheme="minorHAnsi" w:cstheme="minorBidi"/>
          <w:b w:val="0"/>
          <w:noProof/>
          <w:color w:val="auto"/>
          <w:sz w:val="22"/>
          <w:szCs w:val="22"/>
        </w:rPr>
      </w:pPr>
      <w:hyperlink w:anchor="_Toc48811459" w:history="1">
        <w:r w:rsidR="00393FF2" w:rsidRPr="00D2289D">
          <w:rPr>
            <w:rStyle w:val="Hyperlink"/>
            <w:noProof/>
          </w:rPr>
          <w:t>2.</w:t>
        </w:r>
        <w:r w:rsidR="00393FF2">
          <w:rPr>
            <w:rFonts w:asciiTheme="minorHAnsi" w:eastAsiaTheme="minorEastAsia" w:hAnsiTheme="minorHAnsi" w:cstheme="minorBidi"/>
            <w:b w:val="0"/>
            <w:noProof/>
            <w:color w:val="auto"/>
            <w:sz w:val="22"/>
            <w:szCs w:val="22"/>
          </w:rPr>
          <w:tab/>
        </w:r>
        <w:r w:rsidR="00393FF2" w:rsidRPr="00D2289D">
          <w:rPr>
            <w:rStyle w:val="Hyperlink"/>
            <w:noProof/>
          </w:rPr>
          <w:t>Purpose</w:t>
        </w:r>
        <w:r w:rsidR="00393FF2">
          <w:rPr>
            <w:noProof/>
            <w:webHidden/>
          </w:rPr>
          <w:tab/>
        </w:r>
        <w:r w:rsidR="00393FF2">
          <w:rPr>
            <w:noProof/>
            <w:webHidden/>
          </w:rPr>
          <w:fldChar w:fldCharType="begin"/>
        </w:r>
        <w:r w:rsidR="00393FF2">
          <w:rPr>
            <w:noProof/>
            <w:webHidden/>
          </w:rPr>
          <w:instrText xml:space="preserve"> PAGEREF _Toc48811459 \h </w:instrText>
        </w:r>
        <w:r w:rsidR="00393FF2">
          <w:rPr>
            <w:noProof/>
            <w:webHidden/>
          </w:rPr>
        </w:r>
        <w:r w:rsidR="00393FF2">
          <w:rPr>
            <w:noProof/>
            <w:webHidden/>
          </w:rPr>
          <w:fldChar w:fldCharType="separate"/>
        </w:r>
        <w:r w:rsidR="00393FF2">
          <w:rPr>
            <w:noProof/>
            <w:webHidden/>
          </w:rPr>
          <w:t>1</w:t>
        </w:r>
        <w:r w:rsidR="00393FF2">
          <w:rPr>
            <w:noProof/>
            <w:webHidden/>
          </w:rPr>
          <w:fldChar w:fldCharType="end"/>
        </w:r>
      </w:hyperlink>
    </w:p>
    <w:p w14:paraId="76CCC49C" w14:textId="6101AB6F" w:rsidR="00393FF2" w:rsidRDefault="00E92555">
      <w:pPr>
        <w:pStyle w:val="TOC1"/>
        <w:rPr>
          <w:rFonts w:asciiTheme="minorHAnsi" w:eastAsiaTheme="minorEastAsia" w:hAnsiTheme="minorHAnsi" w:cstheme="minorBidi"/>
          <w:b w:val="0"/>
          <w:noProof/>
          <w:color w:val="auto"/>
          <w:sz w:val="22"/>
          <w:szCs w:val="22"/>
        </w:rPr>
      </w:pPr>
      <w:hyperlink w:anchor="_Toc48811460" w:history="1">
        <w:r w:rsidR="00393FF2" w:rsidRPr="00D2289D">
          <w:rPr>
            <w:rStyle w:val="Hyperlink"/>
            <w:noProof/>
          </w:rPr>
          <w:t>3.</w:t>
        </w:r>
        <w:r w:rsidR="00393FF2">
          <w:rPr>
            <w:rFonts w:asciiTheme="minorHAnsi" w:eastAsiaTheme="minorEastAsia" w:hAnsiTheme="minorHAnsi" w:cstheme="minorBidi"/>
            <w:b w:val="0"/>
            <w:noProof/>
            <w:color w:val="auto"/>
            <w:sz w:val="22"/>
            <w:szCs w:val="22"/>
          </w:rPr>
          <w:tab/>
        </w:r>
        <w:r w:rsidR="00393FF2" w:rsidRPr="00D2289D">
          <w:rPr>
            <w:rStyle w:val="Hyperlink"/>
            <w:noProof/>
          </w:rPr>
          <w:t>Audience</w:t>
        </w:r>
        <w:r w:rsidR="00393FF2">
          <w:rPr>
            <w:noProof/>
            <w:webHidden/>
          </w:rPr>
          <w:tab/>
        </w:r>
        <w:r w:rsidR="00393FF2">
          <w:rPr>
            <w:noProof/>
            <w:webHidden/>
          </w:rPr>
          <w:fldChar w:fldCharType="begin"/>
        </w:r>
        <w:r w:rsidR="00393FF2">
          <w:rPr>
            <w:noProof/>
            <w:webHidden/>
          </w:rPr>
          <w:instrText xml:space="preserve"> PAGEREF _Toc48811460 \h </w:instrText>
        </w:r>
        <w:r w:rsidR="00393FF2">
          <w:rPr>
            <w:noProof/>
            <w:webHidden/>
          </w:rPr>
        </w:r>
        <w:r w:rsidR="00393FF2">
          <w:rPr>
            <w:noProof/>
            <w:webHidden/>
          </w:rPr>
          <w:fldChar w:fldCharType="separate"/>
        </w:r>
        <w:r w:rsidR="00393FF2">
          <w:rPr>
            <w:noProof/>
            <w:webHidden/>
          </w:rPr>
          <w:t>1</w:t>
        </w:r>
        <w:r w:rsidR="00393FF2">
          <w:rPr>
            <w:noProof/>
            <w:webHidden/>
          </w:rPr>
          <w:fldChar w:fldCharType="end"/>
        </w:r>
      </w:hyperlink>
    </w:p>
    <w:p w14:paraId="289F88BD" w14:textId="5599EAB4" w:rsidR="00393FF2" w:rsidRDefault="00E92555">
      <w:pPr>
        <w:pStyle w:val="TOC1"/>
        <w:rPr>
          <w:rFonts w:asciiTheme="minorHAnsi" w:eastAsiaTheme="minorEastAsia" w:hAnsiTheme="minorHAnsi" w:cstheme="minorBidi"/>
          <w:b w:val="0"/>
          <w:noProof/>
          <w:color w:val="auto"/>
          <w:sz w:val="22"/>
          <w:szCs w:val="22"/>
        </w:rPr>
      </w:pPr>
      <w:hyperlink w:anchor="_Toc48811461" w:history="1">
        <w:r w:rsidR="00393FF2" w:rsidRPr="00D2289D">
          <w:rPr>
            <w:rStyle w:val="Hyperlink"/>
            <w:noProof/>
          </w:rPr>
          <w:t>4.</w:t>
        </w:r>
        <w:r w:rsidR="00393FF2">
          <w:rPr>
            <w:rFonts w:asciiTheme="minorHAnsi" w:eastAsiaTheme="minorEastAsia" w:hAnsiTheme="minorHAnsi" w:cstheme="minorBidi"/>
            <w:b w:val="0"/>
            <w:noProof/>
            <w:color w:val="auto"/>
            <w:sz w:val="22"/>
            <w:szCs w:val="22"/>
          </w:rPr>
          <w:tab/>
        </w:r>
        <w:r w:rsidR="00393FF2" w:rsidRPr="00D2289D">
          <w:rPr>
            <w:rStyle w:val="Hyperlink"/>
            <w:noProof/>
          </w:rPr>
          <w:t>This Release</w:t>
        </w:r>
        <w:r w:rsidR="00393FF2">
          <w:rPr>
            <w:noProof/>
            <w:webHidden/>
          </w:rPr>
          <w:tab/>
        </w:r>
        <w:r w:rsidR="00393FF2">
          <w:rPr>
            <w:noProof/>
            <w:webHidden/>
          </w:rPr>
          <w:fldChar w:fldCharType="begin"/>
        </w:r>
        <w:r w:rsidR="00393FF2">
          <w:rPr>
            <w:noProof/>
            <w:webHidden/>
          </w:rPr>
          <w:instrText xml:space="preserve"> PAGEREF _Toc48811461 \h </w:instrText>
        </w:r>
        <w:r w:rsidR="00393FF2">
          <w:rPr>
            <w:noProof/>
            <w:webHidden/>
          </w:rPr>
        </w:r>
        <w:r w:rsidR="00393FF2">
          <w:rPr>
            <w:noProof/>
            <w:webHidden/>
          </w:rPr>
          <w:fldChar w:fldCharType="separate"/>
        </w:r>
        <w:r w:rsidR="00393FF2">
          <w:rPr>
            <w:noProof/>
            <w:webHidden/>
          </w:rPr>
          <w:t>1</w:t>
        </w:r>
        <w:r w:rsidR="00393FF2">
          <w:rPr>
            <w:noProof/>
            <w:webHidden/>
          </w:rPr>
          <w:fldChar w:fldCharType="end"/>
        </w:r>
      </w:hyperlink>
    </w:p>
    <w:p w14:paraId="0B4D7C13" w14:textId="4A30A3F8" w:rsidR="00393FF2" w:rsidRDefault="00E92555">
      <w:pPr>
        <w:pStyle w:val="TOC2"/>
        <w:rPr>
          <w:rFonts w:asciiTheme="minorHAnsi" w:eastAsiaTheme="minorEastAsia" w:hAnsiTheme="minorHAnsi" w:cstheme="minorBidi"/>
          <w:b w:val="0"/>
          <w:noProof/>
          <w:color w:val="auto"/>
          <w:sz w:val="22"/>
          <w:szCs w:val="22"/>
        </w:rPr>
      </w:pPr>
      <w:hyperlink w:anchor="_Toc48811462" w:history="1">
        <w:r w:rsidR="00393FF2" w:rsidRPr="00D2289D">
          <w:rPr>
            <w:rStyle w:val="Hyperlink"/>
            <w:noProof/>
          </w:rPr>
          <w:t>4.1.</w:t>
        </w:r>
        <w:r w:rsidR="00393FF2">
          <w:rPr>
            <w:rFonts w:asciiTheme="minorHAnsi" w:eastAsiaTheme="minorEastAsia" w:hAnsiTheme="minorHAnsi" w:cstheme="minorBidi"/>
            <w:b w:val="0"/>
            <w:noProof/>
            <w:color w:val="auto"/>
            <w:sz w:val="22"/>
            <w:szCs w:val="22"/>
          </w:rPr>
          <w:tab/>
        </w:r>
        <w:r w:rsidR="00393FF2" w:rsidRPr="00D2289D">
          <w:rPr>
            <w:rStyle w:val="Hyperlink"/>
            <w:noProof/>
          </w:rPr>
          <w:t>New Features and Functions Added</w:t>
        </w:r>
        <w:r w:rsidR="00393FF2">
          <w:rPr>
            <w:noProof/>
            <w:webHidden/>
          </w:rPr>
          <w:tab/>
        </w:r>
        <w:r w:rsidR="00393FF2">
          <w:rPr>
            <w:noProof/>
            <w:webHidden/>
          </w:rPr>
          <w:fldChar w:fldCharType="begin"/>
        </w:r>
        <w:r w:rsidR="00393FF2">
          <w:rPr>
            <w:noProof/>
            <w:webHidden/>
          </w:rPr>
          <w:instrText xml:space="preserve"> PAGEREF _Toc48811462 \h </w:instrText>
        </w:r>
        <w:r w:rsidR="00393FF2">
          <w:rPr>
            <w:noProof/>
            <w:webHidden/>
          </w:rPr>
        </w:r>
        <w:r w:rsidR="00393FF2">
          <w:rPr>
            <w:noProof/>
            <w:webHidden/>
          </w:rPr>
          <w:fldChar w:fldCharType="separate"/>
        </w:r>
        <w:r w:rsidR="00393FF2">
          <w:rPr>
            <w:noProof/>
            <w:webHidden/>
          </w:rPr>
          <w:t>1</w:t>
        </w:r>
        <w:r w:rsidR="00393FF2">
          <w:rPr>
            <w:noProof/>
            <w:webHidden/>
          </w:rPr>
          <w:fldChar w:fldCharType="end"/>
        </w:r>
      </w:hyperlink>
    </w:p>
    <w:p w14:paraId="369DAE55" w14:textId="45E52C1E" w:rsidR="00393FF2" w:rsidRDefault="00E92555">
      <w:pPr>
        <w:pStyle w:val="TOC2"/>
        <w:rPr>
          <w:rFonts w:asciiTheme="minorHAnsi" w:eastAsiaTheme="minorEastAsia" w:hAnsiTheme="minorHAnsi" w:cstheme="minorBidi"/>
          <w:b w:val="0"/>
          <w:noProof/>
          <w:color w:val="auto"/>
          <w:sz w:val="22"/>
          <w:szCs w:val="22"/>
        </w:rPr>
      </w:pPr>
      <w:hyperlink w:anchor="_Toc48811463" w:history="1">
        <w:r w:rsidR="00393FF2" w:rsidRPr="00D2289D">
          <w:rPr>
            <w:rStyle w:val="Hyperlink"/>
            <w:noProof/>
          </w:rPr>
          <w:t>4.2.</w:t>
        </w:r>
        <w:r w:rsidR="00393FF2">
          <w:rPr>
            <w:rFonts w:asciiTheme="minorHAnsi" w:eastAsiaTheme="minorEastAsia" w:hAnsiTheme="minorHAnsi" w:cstheme="minorBidi"/>
            <w:b w:val="0"/>
            <w:noProof/>
            <w:color w:val="auto"/>
            <w:sz w:val="22"/>
            <w:szCs w:val="22"/>
          </w:rPr>
          <w:tab/>
        </w:r>
        <w:r w:rsidR="00393FF2" w:rsidRPr="00D2289D">
          <w:rPr>
            <w:rStyle w:val="Hyperlink"/>
            <w:noProof/>
          </w:rPr>
          <w:t>Enhancements and Modifications</w:t>
        </w:r>
        <w:r w:rsidR="00393FF2">
          <w:rPr>
            <w:noProof/>
            <w:webHidden/>
          </w:rPr>
          <w:tab/>
        </w:r>
        <w:r w:rsidR="00393FF2">
          <w:rPr>
            <w:noProof/>
            <w:webHidden/>
          </w:rPr>
          <w:fldChar w:fldCharType="begin"/>
        </w:r>
        <w:r w:rsidR="00393FF2">
          <w:rPr>
            <w:noProof/>
            <w:webHidden/>
          </w:rPr>
          <w:instrText xml:space="preserve"> PAGEREF _Toc48811463 \h </w:instrText>
        </w:r>
        <w:r w:rsidR="00393FF2">
          <w:rPr>
            <w:noProof/>
            <w:webHidden/>
          </w:rPr>
        </w:r>
        <w:r w:rsidR="00393FF2">
          <w:rPr>
            <w:noProof/>
            <w:webHidden/>
          </w:rPr>
          <w:fldChar w:fldCharType="separate"/>
        </w:r>
        <w:r w:rsidR="00393FF2">
          <w:rPr>
            <w:noProof/>
            <w:webHidden/>
          </w:rPr>
          <w:t>2</w:t>
        </w:r>
        <w:r w:rsidR="00393FF2">
          <w:rPr>
            <w:noProof/>
            <w:webHidden/>
          </w:rPr>
          <w:fldChar w:fldCharType="end"/>
        </w:r>
      </w:hyperlink>
    </w:p>
    <w:p w14:paraId="5A35CD04" w14:textId="43D84E6D" w:rsidR="00393FF2" w:rsidRDefault="00E92555">
      <w:pPr>
        <w:pStyle w:val="TOC2"/>
        <w:rPr>
          <w:rFonts w:asciiTheme="minorHAnsi" w:eastAsiaTheme="minorEastAsia" w:hAnsiTheme="minorHAnsi" w:cstheme="minorBidi"/>
          <w:b w:val="0"/>
          <w:noProof/>
          <w:color w:val="auto"/>
          <w:sz w:val="22"/>
          <w:szCs w:val="22"/>
        </w:rPr>
      </w:pPr>
      <w:hyperlink w:anchor="_Toc48811464" w:history="1">
        <w:r w:rsidR="00393FF2" w:rsidRPr="00D2289D">
          <w:rPr>
            <w:rStyle w:val="Hyperlink"/>
            <w:noProof/>
          </w:rPr>
          <w:t>4.3.</w:t>
        </w:r>
        <w:r w:rsidR="00393FF2">
          <w:rPr>
            <w:rFonts w:asciiTheme="minorHAnsi" w:eastAsiaTheme="minorEastAsia" w:hAnsiTheme="minorHAnsi" w:cstheme="minorBidi"/>
            <w:b w:val="0"/>
            <w:noProof/>
            <w:color w:val="auto"/>
            <w:sz w:val="22"/>
            <w:szCs w:val="22"/>
          </w:rPr>
          <w:tab/>
        </w:r>
        <w:r w:rsidR="00393FF2" w:rsidRPr="00D2289D">
          <w:rPr>
            <w:rStyle w:val="Hyperlink"/>
            <w:noProof/>
          </w:rPr>
          <w:t>Known Issues</w:t>
        </w:r>
        <w:r w:rsidR="00393FF2">
          <w:rPr>
            <w:noProof/>
            <w:webHidden/>
          </w:rPr>
          <w:tab/>
        </w:r>
        <w:r w:rsidR="00393FF2">
          <w:rPr>
            <w:noProof/>
            <w:webHidden/>
          </w:rPr>
          <w:fldChar w:fldCharType="begin"/>
        </w:r>
        <w:r w:rsidR="00393FF2">
          <w:rPr>
            <w:noProof/>
            <w:webHidden/>
          </w:rPr>
          <w:instrText xml:space="preserve"> PAGEREF _Toc48811464 \h </w:instrText>
        </w:r>
        <w:r w:rsidR="00393FF2">
          <w:rPr>
            <w:noProof/>
            <w:webHidden/>
          </w:rPr>
        </w:r>
        <w:r w:rsidR="00393FF2">
          <w:rPr>
            <w:noProof/>
            <w:webHidden/>
          </w:rPr>
          <w:fldChar w:fldCharType="separate"/>
        </w:r>
        <w:r w:rsidR="00393FF2">
          <w:rPr>
            <w:noProof/>
            <w:webHidden/>
          </w:rPr>
          <w:t>2</w:t>
        </w:r>
        <w:r w:rsidR="00393FF2">
          <w:rPr>
            <w:noProof/>
            <w:webHidden/>
          </w:rPr>
          <w:fldChar w:fldCharType="end"/>
        </w:r>
      </w:hyperlink>
    </w:p>
    <w:p w14:paraId="5D06FFFF" w14:textId="75AB05A2" w:rsidR="00393FF2" w:rsidRDefault="00E92555">
      <w:pPr>
        <w:pStyle w:val="TOC2"/>
        <w:rPr>
          <w:rFonts w:asciiTheme="minorHAnsi" w:eastAsiaTheme="minorEastAsia" w:hAnsiTheme="minorHAnsi" w:cstheme="minorBidi"/>
          <w:b w:val="0"/>
          <w:noProof/>
          <w:color w:val="auto"/>
          <w:sz w:val="22"/>
          <w:szCs w:val="22"/>
        </w:rPr>
      </w:pPr>
      <w:hyperlink w:anchor="_Toc48811465" w:history="1">
        <w:r w:rsidR="00393FF2" w:rsidRPr="00D2289D">
          <w:rPr>
            <w:rStyle w:val="Hyperlink"/>
            <w:noProof/>
          </w:rPr>
          <w:t>4.4.</w:t>
        </w:r>
        <w:r w:rsidR="00393FF2">
          <w:rPr>
            <w:rFonts w:asciiTheme="minorHAnsi" w:eastAsiaTheme="minorEastAsia" w:hAnsiTheme="minorHAnsi" w:cstheme="minorBidi"/>
            <w:b w:val="0"/>
            <w:noProof/>
            <w:color w:val="auto"/>
            <w:sz w:val="22"/>
            <w:szCs w:val="22"/>
          </w:rPr>
          <w:tab/>
        </w:r>
        <w:r w:rsidR="00393FF2" w:rsidRPr="00D2289D">
          <w:rPr>
            <w:rStyle w:val="Hyperlink"/>
            <w:noProof/>
          </w:rPr>
          <w:t>Defects</w:t>
        </w:r>
        <w:r w:rsidR="00393FF2">
          <w:rPr>
            <w:noProof/>
            <w:webHidden/>
          </w:rPr>
          <w:tab/>
        </w:r>
        <w:r w:rsidR="00393FF2">
          <w:rPr>
            <w:noProof/>
            <w:webHidden/>
          </w:rPr>
          <w:fldChar w:fldCharType="begin"/>
        </w:r>
        <w:r w:rsidR="00393FF2">
          <w:rPr>
            <w:noProof/>
            <w:webHidden/>
          </w:rPr>
          <w:instrText xml:space="preserve"> PAGEREF _Toc48811465 \h </w:instrText>
        </w:r>
        <w:r w:rsidR="00393FF2">
          <w:rPr>
            <w:noProof/>
            <w:webHidden/>
          </w:rPr>
        </w:r>
        <w:r w:rsidR="00393FF2">
          <w:rPr>
            <w:noProof/>
            <w:webHidden/>
          </w:rPr>
          <w:fldChar w:fldCharType="separate"/>
        </w:r>
        <w:r w:rsidR="00393FF2">
          <w:rPr>
            <w:noProof/>
            <w:webHidden/>
          </w:rPr>
          <w:t>2</w:t>
        </w:r>
        <w:r w:rsidR="00393FF2">
          <w:rPr>
            <w:noProof/>
            <w:webHidden/>
          </w:rPr>
          <w:fldChar w:fldCharType="end"/>
        </w:r>
      </w:hyperlink>
    </w:p>
    <w:p w14:paraId="7097C8E7" w14:textId="6C11E36A" w:rsidR="00393FF2" w:rsidRDefault="00E92555">
      <w:pPr>
        <w:pStyle w:val="TOC3"/>
        <w:rPr>
          <w:rFonts w:asciiTheme="minorHAnsi" w:eastAsiaTheme="minorEastAsia" w:hAnsiTheme="minorHAnsi" w:cstheme="minorBidi"/>
          <w:noProof/>
          <w:color w:val="auto"/>
          <w:sz w:val="22"/>
          <w:szCs w:val="22"/>
        </w:rPr>
      </w:pPr>
      <w:hyperlink w:anchor="_Toc48811466" w:history="1">
        <w:r w:rsidR="00393FF2" w:rsidRPr="00D2289D">
          <w:rPr>
            <w:rStyle w:val="Hyperlink"/>
            <w:noProof/>
          </w:rPr>
          <w:t>4.4.1.</w:t>
        </w:r>
        <w:r w:rsidR="00393FF2">
          <w:rPr>
            <w:rFonts w:asciiTheme="minorHAnsi" w:eastAsiaTheme="minorEastAsia" w:hAnsiTheme="minorHAnsi" w:cstheme="minorBidi"/>
            <w:noProof/>
            <w:color w:val="auto"/>
            <w:sz w:val="22"/>
            <w:szCs w:val="22"/>
          </w:rPr>
          <w:tab/>
        </w:r>
        <w:r w:rsidR="00393FF2" w:rsidRPr="00D2289D">
          <w:rPr>
            <w:rStyle w:val="Hyperlink"/>
            <w:noProof/>
          </w:rPr>
          <w:t>OR*3.0*413</w:t>
        </w:r>
        <w:r w:rsidR="00393FF2">
          <w:rPr>
            <w:noProof/>
            <w:webHidden/>
          </w:rPr>
          <w:tab/>
        </w:r>
        <w:r w:rsidR="00393FF2">
          <w:rPr>
            <w:noProof/>
            <w:webHidden/>
          </w:rPr>
          <w:fldChar w:fldCharType="begin"/>
        </w:r>
        <w:r w:rsidR="00393FF2">
          <w:rPr>
            <w:noProof/>
            <w:webHidden/>
          </w:rPr>
          <w:instrText xml:space="preserve"> PAGEREF _Toc48811466 \h </w:instrText>
        </w:r>
        <w:r w:rsidR="00393FF2">
          <w:rPr>
            <w:noProof/>
            <w:webHidden/>
          </w:rPr>
        </w:r>
        <w:r w:rsidR="00393FF2">
          <w:rPr>
            <w:noProof/>
            <w:webHidden/>
          </w:rPr>
          <w:fldChar w:fldCharType="separate"/>
        </w:r>
        <w:r w:rsidR="00393FF2">
          <w:rPr>
            <w:noProof/>
            <w:webHidden/>
          </w:rPr>
          <w:t>2</w:t>
        </w:r>
        <w:r w:rsidR="00393FF2">
          <w:rPr>
            <w:noProof/>
            <w:webHidden/>
          </w:rPr>
          <w:fldChar w:fldCharType="end"/>
        </w:r>
      </w:hyperlink>
    </w:p>
    <w:p w14:paraId="0A033C02" w14:textId="2CE6447D" w:rsidR="00393FF2" w:rsidRDefault="00E92555">
      <w:pPr>
        <w:pStyle w:val="TOC3"/>
        <w:rPr>
          <w:rFonts w:asciiTheme="minorHAnsi" w:eastAsiaTheme="minorEastAsia" w:hAnsiTheme="minorHAnsi" w:cstheme="minorBidi"/>
          <w:noProof/>
          <w:color w:val="auto"/>
          <w:sz w:val="22"/>
          <w:szCs w:val="22"/>
        </w:rPr>
      </w:pPr>
      <w:hyperlink w:anchor="_Toc48811467" w:history="1">
        <w:r w:rsidR="00393FF2" w:rsidRPr="00D2289D">
          <w:rPr>
            <w:rStyle w:val="Hyperlink"/>
            <w:noProof/>
          </w:rPr>
          <w:t>4.4.2.</w:t>
        </w:r>
        <w:r w:rsidR="00393FF2">
          <w:rPr>
            <w:rFonts w:asciiTheme="minorHAnsi" w:eastAsiaTheme="minorEastAsia" w:hAnsiTheme="minorHAnsi" w:cstheme="minorBidi"/>
            <w:noProof/>
            <w:color w:val="auto"/>
            <w:sz w:val="22"/>
            <w:szCs w:val="22"/>
          </w:rPr>
          <w:tab/>
        </w:r>
        <w:r w:rsidR="00393FF2" w:rsidRPr="00D2289D">
          <w:rPr>
            <w:rStyle w:val="Hyperlink"/>
            <w:noProof/>
          </w:rPr>
          <w:t>PSJ*5.0*319</w:t>
        </w:r>
        <w:r w:rsidR="00393FF2">
          <w:rPr>
            <w:noProof/>
            <w:webHidden/>
          </w:rPr>
          <w:tab/>
        </w:r>
        <w:r w:rsidR="00393FF2">
          <w:rPr>
            <w:noProof/>
            <w:webHidden/>
          </w:rPr>
          <w:fldChar w:fldCharType="begin"/>
        </w:r>
        <w:r w:rsidR="00393FF2">
          <w:rPr>
            <w:noProof/>
            <w:webHidden/>
          </w:rPr>
          <w:instrText xml:space="preserve"> PAGEREF _Toc48811467 \h </w:instrText>
        </w:r>
        <w:r w:rsidR="00393FF2">
          <w:rPr>
            <w:noProof/>
            <w:webHidden/>
          </w:rPr>
        </w:r>
        <w:r w:rsidR="00393FF2">
          <w:rPr>
            <w:noProof/>
            <w:webHidden/>
          </w:rPr>
          <w:fldChar w:fldCharType="separate"/>
        </w:r>
        <w:r w:rsidR="00393FF2">
          <w:rPr>
            <w:noProof/>
            <w:webHidden/>
          </w:rPr>
          <w:t>2</w:t>
        </w:r>
        <w:r w:rsidR="00393FF2">
          <w:rPr>
            <w:noProof/>
            <w:webHidden/>
          </w:rPr>
          <w:fldChar w:fldCharType="end"/>
        </w:r>
      </w:hyperlink>
    </w:p>
    <w:p w14:paraId="3921D665" w14:textId="7A9034F0" w:rsidR="00393FF2" w:rsidRDefault="00E92555">
      <w:pPr>
        <w:pStyle w:val="TOC1"/>
        <w:rPr>
          <w:rFonts w:asciiTheme="minorHAnsi" w:eastAsiaTheme="minorEastAsia" w:hAnsiTheme="minorHAnsi" w:cstheme="minorBidi"/>
          <w:b w:val="0"/>
          <w:noProof/>
          <w:color w:val="auto"/>
          <w:sz w:val="22"/>
          <w:szCs w:val="22"/>
        </w:rPr>
      </w:pPr>
      <w:hyperlink w:anchor="_Toc48811468" w:history="1">
        <w:r w:rsidR="00393FF2" w:rsidRPr="00D2289D">
          <w:rPr>
            <w:rStyle w:val="Hyperlink"/>
            <w:noProof/>
          </w:rPr>
          <w:t>5.</w:t>
        </w:r>
        <w:r w:rsidR="00393FF2">
          <w:rPr>
            <w:rFonts w:asciiTheme="minorHAnsi" w:eastAsiaTheme="minorEastAsia" w:hAnsiTheme="minorHAnsi" w:cstheme="minorBidi"/>
            <w:b w:val="0"/>
            <w:noProof/>
            <w:color w:val="auto"/>
            <w:sz w:val="22"/>
            <w:szCs w:val="22"/>
          </w:rPr>
          <w:tab/>
        </w:r>
        <w:r w:rsidR="00393FF2" w:rsidRPr="00D2289D">
          <w:rPr>
            <w:rStyle w:val="Hyperlink"/>
            <w:noProof/>
          </w:rPr>
          <w:t>Product Documentation</w:t>
        </w:r>
        <w:r w:rsidR="00393FF2">
          <w:rPr>
            <w:noProof/>
            <w:webHidden/>
          </w:rPr>
          <w:tab/>
        </w:r>
        <w:r w:rsidR="00393FF2">
          <w:rPr>
            <w:noProof/>
            <w:webHidden/>
          </w:rPr>
          <w:fldChar w:fldCharType="begin"/>
        </w:r>
        <w:r w:rsidR="00393FF2">
          <w:rPr>
            <w:noProof/>
            <w:webHidden/>
          </w:rPr>
          <w:instrText xml:space="preserve"> PAGEREF _Toc48811468 \h </w:instrText>
        </w:r>
        <w:r w:rsidR="00393FF2">
          <w:rPr>
            <w:noProof/>
            <w:webHidden/>
          </w:rPr>
        </w:r>
        <w:r w:rsidR="00393FF2">
          <w:rPr>
            <w:noProof/>
            <w:webHidden/>
          </w:rPr>
          <w:fldChar w:fldCharType="separate"/>
        </w:r>
        <w:r w:rsidR="00393FF2">
          <w:rPr>
            <w:noProof/>
            <w:webHidden/>
          </w:rPr>
          <w:t>3</w:t>
        </w:r>
        <w:r w:rsidR="00393FF2">
          <w:rPr>
            <w:noProof/>
            <w:webHidden/>
          </w:rPr>
          <w:fldChar w:fldCharType="end"/>
        </w:r>
      </w:hyperlink>
    </w:p>
    <w:p w14:paraId="622AA6F9" w14:textId="74DA6F67" w:rsidR="00393FF2" w:rsidRDefault="00E92555">
      <w:pPr>
        <w:pStyle w:val="TOC1"/>
        <w:rPr>
          <w:rFonts w:asciiTheme="minorHAnsi" w:eastAsiaTheme="minorEastAsia" w:hAnsiTheme="minorHAnsi" w:cstheme="minorBidi"/>
          <w:b w:val="0"/>
          <w:noProof/>
          <w:color w:val="auto"/>
          <w:sz w:val="22"/>
          <w:szCs w:val="22"/>
        </w:rPr>
      </w:pPr>
      <w:hyperlink w:anchor="_Toc48811469" w:history="1">
        <w:r w:rsidR="00393FF2" w:rsidRPr="00D2289D">
          <w:rPr>
            <w:rStyle w:val="Hyperlink"/>
            <w:noProof/>
          </w:rPr>
          <w:t>6.</w:t>
        </w:r>
        <w:r w:rsidR="00393FF2">
          <w:rPr>
            <w:rFonts w:asciiTheme="minorHAnsi" w:eastAsiaTheme="minorEastAsia" w:hAnsiTheme="minorHAnsi" w:cstheme="minorBidi"/>
            <w:b w:val="0"/>
            <w:noProof/>
            <w:color w:val="auto"/>
            <w:sz w:val="22"/>
            <w:szCs w:val="22"/>
          </w:rPr>
          <w:tab/>
        </w:r>
        <w:r w:rsidR="00393FF2" w:rsidRPr="00D2289D">
          <w:rPr>
            <w:rStyle w:val="Hyperlink"/>
            <w:noProof/>
          </w:rPr>
          <w:t>New Service Requests</w:t>
        </w:r>
        <w:r w:rsidR="00393FF2">
          <w:rPr>
            <w:noProof/>
            <w:webHidden/>
          </w:rPr>
          <w:tab/>
        </w:r>
        <w:r w:rsidR="00393FF2">
          <w:rPr>
            <w:noProof/>
            <w:webHidden/>
          </w:rPr>
          <w:fldChar w:fldCharType="begin"/>
        </w:r>
        <w:r w:rsidR="00393FF2">
          <w:rPr>
            <w:noProof/>
            <w:webHidden/>
          </w:rPr>
          <w:instrText xml:space="preserve"> PAGEREF _Toc48811469 \h </w:instrText>
        </w:r>
        <w:r w:rsidR="00393FF2">
          <w:rPr>
            <w:noProof/>
            <w:webHidden/>
          </w:rPr>
        </w:r>
        <w:r w:rsidR="00393FF2">
          <w:rPr>
            <w:noProof/>
            <w:webHidden/>
          </w:rPr>
          <w:fldChar w:fldCharType="separate"/>
        </w:r>
        <w:r w:rsidR="00393FF2">
          <w:rPr>
            <w:noProof/>
            <w:webHidden/>
          </w:rPr>
          <w:t>3</w:t>
        </w:r>
        <w:r w:rsidR="00393FF2">
          <w:rPr>
            <w:noProof/>
            <w:webHidden/>
          </w:rPr>
          <w:fldChar w:fldCharType="end"/>
        </w:r>
      </w:hyperlink>
    </w:p>
    <w:p w14:paraId="0B042FE7" w14:textId="195486D6" w:rsidR="000315D0" w:rsidRDefault="00824E4A" w:rsidP="000315D0">
      <w:pPr>
        <w:pStyle w:val="BodyText"/>
      </w:pPr>
      <w:r>
        <w:fldChar w:fldCharType="end"/>
      </w:r>
    </w:p>
    <w:p w14:paraId="3AAE558F" w14:textId="77777777" w:rsidR="000315D0" w:rsidRPr="000315D0" w:rsidRDefault="000315D0" w:rsidP="000315D0">
      <w:pPr>
        <w:pStyle w:val="BodyText"/>
        <w:sectPr w:rsidR="000315D0" w:rsidRPr="000315D0"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p>
    <w:p w14:paraId="284FD2F6" w14:textId="22F4DACD" w:rsidR="008A29EB" w:rsidRDefault="008A29EB" w:rsidP="00AC15AD">
      <w:pPr>
        <w:pStyle w:val="Heading1"/>
      </w:pPr>
      <w:bookmarkStart w:id="1" w:name="_Toc48811458"/>
      <w:bookmarkEnd w:id="0"/>
      <w:r w:rsidRPr="00AC15AD">
        <w:lastRenderedPageBreak/>
        <w:t>Introduction</w:t>
      </w:r>
      <w:bookmarkEnd w:id="1"/>
    </w:p>
    <w:p w14:paraId="2AB8EC92" w14:textId="7808F000" w:rsidR="00D01BA7" w:rsidRDefault="00D01BA7" w:rsidP="001513E0">
      <w:pPr>
        <w:pStyle w:val="BodyText"/>
      </w:pPr>
      <w:r>
        <w:t xml:space="preserve">These release notes cover changes to </w:t>
      </w:r>
      <w:r w:rsidR="001D1CA2">
        <w:t xml:space="preserve">Order </w:t>
      </w:r>
      <w:r>
        <w:t>Entry (OR*3.0*413)</w:t>
      </w:r>
      <w:r w:rsidR="00A70FB9">
        <w:t xml:space="preserve"> and Inpatient Medications Edits (PSJ*5.0*319)</w:t>
      </w:r>
      <w:r>
        <w:t>.</w:t>
      </w:r>
    </w:p>
    <w:p w14:paraId="4BDDEF46" w14:textId="6ACE2855" w:rsidR="008A29EB" w:rsidRDefault="008A29EB" w:rsidP="00AC15AD">
      <w:pPr>
        <w:pStyle w:val="Heading1"/>
      </w:pPr>
      <w:bookmarkStart w:id="2" w:name="_Toc48811459"/>
      <w:r>
        <w:t>Purpose</w:t>
      </w:r>
      <w:bookmarkEnd w:id="2"/>
    </w:p>
    <w:p w14:paraId="3CCD8641" w14:textId="68522EF4" w:rsidR="00D01BA7" w:rsidRDefault="00D01BA7" w:rsidP="00D01BA7">
      <w:pPr>
        <w:pStyle w:val="BodyText"/>
      </w:pPr>
      <w:r>
        <w:t>The pharmacist/pharmacy technicians involved with verifying medication orders need to be able to enter/adjust pending clinic medication orders within regular pharmacy workflows, so that patient care is not delayed based on the original provider entry of the clinic medication order.</w:t>
      </w:r>
    </w:p>
    <w:p w14:paraId="01EE477C" w14:textId="119FDC27" w:rsidR="00D01BA7" w:rsidRPr="00D01BA7" w:rsidRDefault="00D01BA7" w:rsidP="00D01BA7">
      <w:pPr>
        <w:pStyle w:val="BodyText"/>
      </w:pPr>
      <w:r>
        <w:t>A new action, CM New Clinic Medication Entry, was added to the ListMan Inpatient order entry screen and is selectable by users for entering Clinic Medication orders.</w:t>
      </w:r>
    </w:p>
    <w:p w14:paraId="2871053C" w14:textId="77777777" w:rsidR="008A29EB" w:rsidRDefault="008A29EB" w:rsidP="00AC15AD">
      <w:pPr>
        <w:pStyle w:val="Heading1"/>
      </w:pPr>
      <w:bookmarkStart w:id="3" w:name="_Toc48811460"/>
      <w:r>
        <w:t>Audience</w:t>
      </w:r>
      <w:bookmarkEnd w:id="3"/>
    </w:p>
    <w:p w14:paraId="12E2A258" w14:textId="34E8887C" w:rsidR="008A29EB" w:rsidRDefault="008A29EB" w:rsidP="008A29EB">
      <w:pPr>
        <w:pStyle w:val="BodyText"/>
      </w:pPr>
      <w:r>
        <w:t xml:space="preserve">This document targets users and administrators of </w:t>
      </w:r>
      <w:r w:rsidR="006F2365">
        <w:t>Inpatient Medications and</w:t>
      </w:r>
      <w:r>
        <w:t xml:space="preserve"> applies to the changes made between this release and </w:t>
      </w:r>
      <w:r w:rsidR="009A323B">
        <w:t xml:space="preserve">any </w:t>
      </w:r>
      <w:r>
        <w:t xml:space="preserve">previous release </w:t>
      </w:r>
      <w:r w:rsidR="009A323B">
        <w:t>for this</w:t>
      </w:r>
      <w:r>
        <w:t xml:space="preserve"> software.</w:t>
      </w:r>
    </w:p>
    <w:p w14:paraId="1B7AD1C1" w14:textId="77777777" w:rsidR="008A29EB" w:rsidRDefault="008A29EB" w:rsidP="00AC15AD">
      <w:pPr>
        <w:pStyle w:val="Heading1"/>
      </w:pPr>
      <w:bookmarkStart w:id="4" w:name="_Toc48811461"/>
      <w:r>
        <w:t>This Release</w:t>
      </w:r>
      <w:bookmarkEnd w:id="4"/>
    </w:p>
    <w:p w14:paraId="51CD8D0A" w14:textId="4383DDCB" w:rsidR="008A29EB" w:rsidRDefault="008A29EB" w:rsidP="008A29EB">
      <w:pPr>
        <w:pStyle w:val="BodyText"/>
      </w:pPr>
      <w:r>
        <w:t>The following sections provide</w:t>
      </w:r>
      <w:r w:rsidR="00143860">
        <w:t xml:space="preserve"> a summary of</w:t>
      </w:r>
      <w:r>
        <w:t xml:space="preserve"> the new features and functions</w:t>
      </w:r>
      <w:r w:rsidR="00D335E9">
        <w:t xml:space="preserve"> added, enhancements</w:t>
      </w:r>
      <w:r w:rsidR="006F2365">
        <w:t>,</w:t>
      </w:r>
      <w:r w:rsidR="00D335E9">
        <w:t xml:space="preserve"> modifications to the existing software, and any known issue</w:t>
      </w:r>
      <w:r w:rsidR="008B50C1">
        <w:t>s</w:t>
      </w:r>
      <w:r>
        <w:t xml:space="preserve"> </w:t>
      </w:r>
      <w:r w:rsidR="00D335E9">
        <w:t>for</w:t>
      </w:r>
      <w:r w:rsidR="006F2365">
        <w:t xml:space="preserve"> </w:t>
      </w:r>
      <w:r w:rsidR="008B50C1">
        <w:t>Order Entry OR*3.0*413</w:t>
      </w:r>
      <w:r w:rsidR="003C77FF">
        <w:t xml:space="preserve"> and Inpatient Medications PSJ*5.0*319</w:t>
      </w:r>
      <w:r w:rsidR="006F2365">
        <w:t>.</w:t>
      </w:r>
    </w:p>
    <w:p w14:paraId="55A88DC0" w14:textId="299360E3" w:rsidR="008A29EB" w:rsidRPr="00EF5852" w:rsidRDefault="00143860" w:rsidP="00EF5852">
      <w:pPr>
        <w:pStyle w:val="Heading2"/>
      </w:pPr>
      <w:bookmarkStart w:id="5" w:name="_Toc48811462"/>
      <w:r w:rsidRPr="00EF5852">
        <w:t xml:space="preserve">New </w:t>
      </w:r>
      <w:r w:rsidR="008A29EB" w:rsidRPr="00EF5852">
        <w:t xml:space="preserve">Features and </w:t>
      </w:r>
      <w:r w:rsidRPr="00EF5852">
        <w:t>Functions Added</w:t>
      </w:r>
      <w:bookmarkEnd w:id="5"/>
    </w:p>
    <w:p w14:paraId="3E52E5C7" w14:textId="10F68912" w:rsidR="00F41862" w:rsidRDefault="008A29EB" w:rsidP="009F3E80">
      <w:pPr>
        <w:pStyle w:val="BodyText"/>
        <w:keepNext/>
        <w:keepLines/>
      </w:pPr>
      <w:r>
        <w:t xml:space="preserve">The following </w:t>
      </w:r>
      <w:r w:rsidR="00143860">
        <w:t>are</w:t>
      </w:r>
      <w:r>
        <w:t xml:space="preserve"> the new features</w:t>
      </w:r>
      <w:r w:rsidR="00143860">
        <w:t xml:space="preserve"> and </w:t>
      </w:r>
      <w:r w:rsidR="00E417B8">
        <w:t>functions</w:t>
      </w:r>
      <w:r>
        <w:t xml:space="preserve"> added </w:t>
      </w:r>
      <w:r w:rsidR="00143860">
        <w:t>to</w:t>
      </w:r>
      <w:r w:rsidR="00B47DE9">
        <w:t xml:space="preserve"> the CPRS Enhancements, Phase 1</w:t>
      </w:r>
      <w:r w:rsidR="006F2365">
        <w:t xml:space="preserve"> </w:t>
      </w:r>
      <w:r w:rsidR="008B50C1">
        <w:t>OR*3.0*413</w:t>
      </w:r>
      <w:r w:rsidR="00B47DE9">
        <w:t>/PSJ*5.0*319</w:t>
      </w:r>
      <w:r w:rsidR="006F2365">
        <w:t xml:space="preserve"> </w:t>
      </w:r>
      <w:r>
        <w:t>release.</w:t>
      </w:r>
    </w:p>
    <w:p w14:paraId="0BCBCB00" w14:textId="5478D78C" w:rsidR="0013670D" w:rsidRDefault="0013670D" w:rsidP="0013670D">
      <w:pPr>
        <w:pStyle w:val="BodyText"/>
        <w:numPr>
          <w:ilvl w:val="0"/>
          <w:numId w:val="44"/>
        </w:numPr>
      </w:pPr>
      <w:r>
        <w:t>CM New Clinic Medication Entry: is a new action has been added to the ListMan Inpatient order entry screen and is selectable by users for entering Clinic Medication orders. The following menu options are affected by clinic order change.</w:t>
      </w:r>
    </w:p>
    <w:p w14:paraId="24378489" w14:textId="30424D2F" w:rsidR="0013670D" w:rsidRDefault="0013670D" w:rsidP="0013670D">
      <w:pPr>
        <w:pStyle w:val="BodyText"/>
        <w:numPr>
          <w:ilvl w:val="0"/>
          <w:numId w:val="45"/>
        </w:numPr>
        <w:tabs>
          <w:tab w:val="clear" w:pos="720"/>
          <w:tab w:val="left" w:pos="1440"/>
        </w:tabs>
        <w:ind w:left="1440"/>
      </w:pPr>
      <w:r w:rsidRPr="00E96F53">
        <w:rPr>
          <w:i/>
          <w:iCs/>
        </w:rPr>
        <w:t>Inpatient Order Entry</w:t>
      </w:r>
      <w:r w:rsidR="00E875EE">
        <w:t xml:space="preserve"> [PSJ OE]</w:t>
      </w:r>
      <w:r w:rsidR="007A24FA">
        <w:t xml:space="preserve"> option</w:t>
      </w:r>
    </w:p>
    <w:p w14:paraId="00E444D4" w14:textId="613A4E52" w:rsidR="0013670D" w:rsidRDefault="0013670D" w:rsidP="0013670D">
      <w:pPr>
        <w:pStyle w:val="BodyText"/>
        <w:numPr>
          <w:ilvl w:val="0"/>
          <w:numId w:val="45"/>
        </w:numPr>
        <w:tabs>
          <w:tab w:val="clear" w:pos="720"/>
          <w:tab w:val="left" w:pos="1440"/>
        </w:tabs>
        <w:ind w:left="1440"/>
      </w:pPr>
      <w:r w:rsidRPr="00E96F53">
        <w:rPr>
          <w:i/>
          <w:iCs/>
        </w:rPr>
        <w:t>Order Entry (IV)</w:t>
      </w:r>
      <w:r w:rsidR="00E875EE">
        <w:t xml:space="preserve"> [PSJI ORDER]</w:t>
      </w:r>
      <w:r w:rsidR="007A24FA">
        <w:t xml:space="preserve"> option</w:t>
      </w:r>
    </w:p>
    <w:p w14:paraId="1EE625C4" w14:textId="30EF5087" w:rsidR="00542F78" w:rsidRDefault="00542F78" w:rsidP="0013670D">
      <w:pPr>
        <w:pStyle w:val="BodyText"/>
        <w:numPr>
          <w:ilvl w:val="0"/>
          <w:numId w:val="45"/>
        </w:numPr>
        <w:tabs>
          <w:tab w:val="clear" w:pos="720"/>
          <w:tab w:val="left" w:pos="1440"/>
        </w:tabs>
        <w:ind w:left="1440"/>
      </w:pPr>
      <w:r w:rsidRPr="00E96F53">
        <w:rPr>
          <w:i/>
          <w:iCs/>
        </w:rPr>
        <w:t>Order Entry</w:t>
      </w:r>
      <w:r>
        <w:t xml:space="preserve"> [PSJU NE]</w:t>
      </w:r>
      <w:r w:rsidR="007A24FA">
        <w:t xml:space="preserve"> option</w:t>
      </w:r>
    </w:p>
    <w:p w14:paraId="52A15F8B" w14:textId="7D414C09" w:rsidR="003600B8" w:rsidRDefault="003600B8" w:rsidP="00542F78">
      <w:pPr>
        <w:pStyle w:val="BodyText"/>
        <w:ind w:left="720"/>
      </w:pPr>
      <w:r>
        <w:t>Changes to the Nurse Order Verification's Effect on Order Status. This enhancement improves patient safety by preventing medication errors</w:t>
      </w:r>
      <w:r w:rsidR="00542F78">
        <w:t>.</w:t>
      </w:r>
      <w:r w:rsidR="00C947D3">
        <w:t xml:space="preserve"> </w:t>
      </w:r>
      <w:r>
        <w:t>These errors occur when orders that the pharmacist has not completed reviewing are inadvertently activated by the nurse's verification.</w:t>
      </w:r>
    </w:p>
    <w:p w14:paraId="0A9BFA2E" w14:textId="0CE14AB3" w:rsidR="008A29EB" w:rsidRDefault="00143860" w:rsidP="00AC15AD">
      <w:pPr>
        <w:pStyle w:val="Heading2"/>
      </w:pPr>
      <w:bookmarkStart w:id="6" w:name="_Toc48811463"/>
      <w:r>
        <w:lastRenderedPageBreak/>
        <w:t>Enhancements and Modifications</w:t>
      </w:r>
      <w:bookmarkEnd w:id="6"/>
    </w:p>
    <w:p w14:paraId="5C415FCE" w14:textId="3439CF33" w:rsidR="00143860" w:rsidRDefault="00143860" w:rsidP="00880250">
      <w:pPr>
        <w:pStyle w:val="BodyText"/>
        <w:keepNext/>
        <w:keepLines/>
      </w:pPr>
      <w:r>
        <w:t xml:space="preserve">The following are the enhancements and modifications to </w:t>
      </w:r>
      <w:r w:rsidRPr="0013670D">
        <w:rPr>
          <w:color w:val="auto"/>
        </w:rPr>
        <w:t xml:space="preserve">the </w:t>
      </w:r>
      <w:r w:rsidR="0013670D" w:rsidRPr="0013670D">
        <w:rPr>
          <w:rStyle w:val="InstructionalText1Char"/>
          <w:i w:val="0"/>
          <w:color w:val="auto"/>
        </w:rPr>
        <w:t>Order Entry</w:t>
      </w:r>
      <w:r w:rsidRPr="0013670D">
        <w:rPr>
          <w:color w:val="auto"/>
        </w:rPr>
        <w:t xml:space="preserve"> release</w:t>
      </w:r>
      <w:r w:rsidR="0013670D">
        <w:rPr>
          <w:color w:val="auto"/>
        </w:rPr>
        <w:t xml:space="preserve"> </w:t>
      </w:r>
      <w:r w:rsidR="0013670D">
        <w:t>OR*3.0*413</w:t>
      </w:r>
      <w:r>
        <w:t>.</w:t>
      </w:r>
    </w:p>
    <w:p w14:paraId="5FC2C7CB" w14:textId="1C385630" w:rsidR="0013670D" w:rsidRPr="0013670D" w:rsidRDefault="0013670D" w:rsidP="0013670D">
      <w:pPr>
        <w:pStyle w:val="BodyText"/>
        <w:keepNext/>
        <w:keepLines/>
        <w:numPr>
          <w:ilvl w:val="0"/>
          <w:numId w:val="44"/>
        </w:numPr>
        <w:rPr>
          <w:szCs w:val="24"/>
        </w:rPr>
      </w:pPr>
      <w:r w:rsidRPr="0013670D">
        <w:rPr>
          <w:szCs w:val="24"/>
        </w:rPr>
        <w:t>Th</w:t>
      </w:r>
      <w:r>
        <w:rPr>
          <w:szCs w:val="24"/>
        </w:rPr>
        <w:t xml:space="preserve">e Order Status </w:t>
      </w:r>
      <w:r w:rsidRPr="0013670D">
        <w:rPr>
          <w:szCs w:val="24"/>
        </w:rPr>
        <w:t>enhancement improves patient safety by preventing medication errors; these errors occur when orders that the pharmacist has not completed reviewing are inadvertently activated by the nurse's verification.</w:t>
      </w:r>
    </w:p>
    <w:p w14:paraId="1C7A3D11" w14:textId="714986EB" w:rsidR="00A24770" w:rsidRDefault="008F242D" w:rsidP="00AC15AD">
      <w:pPr>
        <w:pStyle w:val="Heading2"/>
      </w:pPr>
      <w:bookmarkStart w:id="7" w:name="_Toc48811464"/>
      <w:r>
        <w:t>Known Issues</w:t>
      </w:r>
      <w:bookmarkEnd w:id="7"/>
    </w:p>
    <w:p w14:paraId="2CC9E4C0" w14:textId="677D9FB9" w:rsidR="008F242D" w:rsidRPr="008F242D" w:rsidRDefault="008F242D" w:rsidP="008F242D">
      <w:pPr>
        <w:pStyle w:val="BodyText"/>
      </w:pPr>
      <w:r w:rsidRPr="005470A2">
        <w:rPr>
          <w:i/>
          <w:color w:val="auto"/>
        </w:rPr>
        <w:t>TBD</w:t>
      </w:r>
    </w:p>
    <w:p w14:paraId="189C5B46" w14:textId="77977175" w:rsidR="00813B76" w:rsidRDefault="008F242D" w:rsidP="007D6D9D">
      <w:pPr>
        <w:pStyle w:val="Heading2"/>
      </w:pPr>
      <w:bookmarkStart w:id="8" w:name="_Toc48811465"/>
      <w:r>
        <w:t>Defects</w:t>
      </w:r>
      <w:bookmarkEnd w:id="8"/>
    </w:p>
    <w:p w14:paraId="0B87ABEF" w14:textId="724F0282" w:rsidR="008F242D" w:rsidRPr="008F242D" w:rsidRDefault="008F242D" w:rsidP="008F242D">
      <w:pPr>
        <w:pStyle w:val="Heading3"/>
      </w:pPr>
      <w:bookmarkStart w:id="9" w:name="_Toc48811466"/>
      <w:r>
        <w:t>OR*3.0*413</w:t>
      </w:r>
      <w:bookmarkEnd w:id="9"/>
    </w:p>
    <w:p w14:paraId="79EFC47A" w14:textId="398865B2" w:rsidR="00813B76" w:rsidRPr="00813B76" w:rsidRDefault="00813B76" w:rsidP="00813B76">
      <w:r w:rsidRPr="00813B76">
        <w:t>INC1288136 - After the install of patch OR*3*452</w:t>
      </w:r>
      <w:r w:rsidR="004E6BBF">
        <w:t>,</w:t>
      </w:r>
      <w:r w:rsidRPr="00813B76">
        <w:t xml:space="preserve"> the tier copay display in CPRS and the $ is not showing for local possible doses.</w:t>
      </w:r>
    </w:p>
    <w:p w14:paraId="18707A5B" w14:textId="77777777" w:rsidR="00813B76" w:rsidRPr="00813B76" w:rsidRDefault="00813B76" w:rsidP="00813B76">
      <w:pPr>
        <w:spacing w:before="60" w:after="60"/>
        <w:rPr>
          <w:b/>
        </w:rPr>
      </w:pPr>
      <w:r w:rsidRPr="00813B76">
        <w:rPr>
          <w:b/>
          <w:u w:val="single"/>
        </w:rPr>
        <w:t>Problem</w:t>
      </w:r>
      <w:r w:rsidRPr="00813B76">
        <w:rPr>
          <w:b/>
        </w:rPr>
        <w:t>:</w:t>
      </w:r>
    </w:p>
    <w:p w14:paraId="1E878E0B" w14:textId="77777777" w:rsidR="00813B76" w:rsidRPr="00813B76" w:rsidRDefault="00813B76" w:rsidP="00813B76">
      <w:pPr>
        <w:spacing w:before="60" w:after="60"/>
      </w:pPr>
      <w:r w:rsidRPr="00813B76">
        <w:t>Site reported after installing patch OR*3*452, which added the display of cost tier co-pay information for Outpatient medications in CPRS, it does not display the $ and tier information for local possible doses.</w:t>
      </w:r>
    </w:p>
    <w:p w14:paraId="5161110A" w14:textId="77777777" w:rsidR="00813B76" w:rsidRPr="00813B76" w:rsidRDefault="00813B76" w:rsidP="00813B76">
      <w:pPr>
        <w:spacing w:before="60" w:after="60"/>
        <w:rPr>
          <w:b/>
        </w:rPr>
      </w:pPr>
      <w:r w:rsidRPr="00813B76">
        <w:rPr>
          <w:b/>
          <w:u w:val="single"/>
        </w:rPr>
        <w:t>Solution</w:t>
      </w:r>
      <w:r w:rsidRPr="00813B76">
        <w:rPr>
          <w:b/>
        </w:rPr>
        <w:t>:</w:t>
      </w:r>
    </w:p>
    <w:p w14:paraId="44540D9B" w14:textId="70FB287E" w:rsidR="004E6BBF" w:rsidRDefault="00813B76" w:rsidP="00813B76">
      <w:pPr>
        <w:spacing w:before="60" w:after="60"/>
      </w:pPr>
      <w:r w:rsidRPr="00813B76">
        <w:t>Routine ORWDPS2 at line tag BLDDOSE was modified to address this issue.</w:t>
      </w:r>
    </w:p>
    <w:p w14:paraId="2DEA64CB" w14:textId="2B826471" w:rsidR="00813B76" w:rsidRDefault="00813B76" w:rsidP="00813B76">
      <w:pPr>
        <w:spacing w:before="60" w:after="60"/>
      </w:pPr>
      <w:r w:rsidRPr="00813B76">
        <w:t>INC1843817 - MOCHA order checks cannot be performed in CPRS on certain orders that have had a correction made by a pharmacist.</w:t>
      </w:r>
    </w:p>
    <w:p w14:paraId="1B0CE022" w14:textId="77777777" w:rsidR="00813B76" w:rsidRPr="00813B76" w:rsidRDefault="00813B76" w:rsidP="00813B76">
      <w:pPr>
        <w:spacing w:before="60" w:after="60"/>
        <w:rPr>
          <w:b/>
        </w:rPr>
      </w:pPr>
      <w:r w:rsidRPr="00813B76">
        <w:rPr>
          <w:b/>
          <w:u w:val="single"/>
        </w:rPr>
        <w:t>Problem</w:t>
      </w:r>
      <w:r w:rsidRPr="00813B76">
        <w:rPr>
          <w:b/>
        </w:rPr>
        <w:t>:</w:t>
      </w:r>
    </w:p>
    <w:p w14:paraId="73FEED26" w14:textId="37332E32" w:rsidR="00813B76" w:rsidRPr="00813B76" w:rsidRDefault="00813B76" w:rsidP="00813B76">
      <w:pPr>
        <w:spacing w:before="60" w:after="60"/>
      </w:pPr>
      <w:r w:rsidRPr="00813B76">
        <w:t>If a site has a one to many orderable item to dispense drugs and has an order that has had a service correction performed on it by a pharmacist, the next renewal or copy on that order will fail the dose check. This was fixed in MOCHA v2.1b but then was broken by the warranty patch for MOCHA v2.1b. This is enterprise</w:t>
      </w:r>
      <w:r w:rsidR="004E6BBF">
        <w:t>-</w:t>
      </w:r>
      <w:r w:rsidRPr="00813B76">
        <w:t>wide and is causing providers unnecessary messages that the order checks could not be done.</w:t>
      </w:r>
    </w:p>
    <w:p w14:paraId="51CF6433" w14:textId="77777777" w:rsidR="00813B76" w:rsidRPr="00813B76" w:rsidRDefault="00813B76" w:rsidP="00813B76">
      <w:pPr>
        <w:spacing w:before="60" w:after="60"/>
        <w:rPr>
          <w:b/>
        </w:rPr>
      </w:pPr>
      <w:r w:rsidRPr="00813B76">
        <w:rPr>
          <w:b/>
          <w:u w:val="single"/>
        </w:rPr>
        <w:t>Solution</w:t>
      </w:r>
      <w:r w:rsidRPr="00813B76">
        <w:rPr>
          <w:b/>
        </w:rPr>
        <w:t>:</w:t>
      </w:r>
    </w:p>
    <w:p w14:paraId="6F82E1FC" w14:textId="20D44D09" w:rsidR="00813B76" w:rsidRDefault="00813B76" w:rsidP="00813B76">
      <w:pPr>
        <w:spacing w:before="60" w:after="60"/>
      </w:pPr>
      <w:r w:rsidRPr="00813B76">
        <w:t xml:space="preserve">Routine ORDSGCHK was modified to restore the fix that was in MOCHA v2.1b. </w:t>
      </w:r>
      <w:r w:rsidR="00EA0508">
        <w:t>It a</w:t>
      </w:r>
      <w:r w:rsidRPr="00813B76">
        <w:t>lso fixed an issue</w:t>
      </w:r>
      <w:r w:rsidR="004E6BBF">
        <w:t xml:space="preserve"> </w:t>
      </w:r>
      <w:r w:rsidRPr="00813B76">
        <w:t>for complex orders that DRUGIEN was sometimes getting overwritten. Created an additional variable, DISPDRUGIEN</w:t>
      </w:r>
      <w:r w:rsidR="004E6BBF">
        <w:t>,</w:t>
      </w:r>
      <w:r w:rsidRPr="00813B76">
        <w:t xml:space="preserve"> which holds the value from OR GTX DISPENSE DRUG, while DRUGIEN will be used to store the Drug IEN from OR GTX DOSE.</w:t>
      </w:r>
    </w:p>
    <w:p w14:paraId="32F0E65F" w14:textId="77777777" w:rsidR="007D6D9D" w:rsidRDefault="007D6D9D" w:rsidP="007D6D9D">
      <w:pPr>
        <w:pStyle w:val="Heading3"/>
      </w:pPr>
      <w:bookmarkStart w:id="10" w:name="_Toc48811467"/>
      <w:r>
        <w:t>PSJ*5.0*319</w:t>
      </w:r>
      <w:bookmarkEnd w:id="10"/>
    </w:p>
    <w:p w14:paraId="5EC291C4" w14:textId="77777777" w:rsidR="007D6D9D" w:rsidRDefault="007D6D9D" w:rsidP="007D6D9D">
      <w:pPr>
        <w:pStyle w:val="BodyText"/>
      </w:pPr>
      <w:r>
        <w:t>RTC834841 - Start/Stop Dates reverse video not highlighting all of the header and value text since it was expanded to 4-digit year.</w:t>
      </w:r>
    </w:p>
    <w:p w14:paraId="695F0270" w14:textId="77777777" w:rsidR="007D6D9D" w:rsidRPr="00813B76" w:rsidRDefault="007D6D9D" w:rsidP="007D6D9D">
      <w:pPr>
        <w:pStyle w:val="BodyText"/>
        <w:rPr>
          <w:b/>
        </w:rPr>
      </w:pPr>
      <w:r w:rsidRPr="00813B76">
        <w:rPr>
          <w:b/>
          <w:u w:val="single"/>
        </w:rPr>
        <w:t>Problem</w:t>
      </w:r>
      <w:r w:rsidRPr="00813B76">
        <w:rPr>
          <w:b/>
        </w:rPr>
        <w:t>:</w:t>
      </w:r>
    </w:p>
    <w:p w14:paraId="7CED74A6" w14:textId="77777777" w:rsidR="007D6D9D" w:rsidRDefault="007D6D9D" w:rsidP="007D6D9D">
      <w:pPr>
        <w:pStyle w:val="BodyText"/>
        <w:spacing w:before="60"/>
      </w:pPr>
      <w:r>
        <w:t>Patch PSJ*5*373 changed the Start/Stop Dates from 2- to 4-digit year. However, on one of the ListMan screen for Inpatient Medication, the revere video does not highlight the entire word.</w:t>
      </w:r>
    </w:p>
    <w:p w14:paraId="3CA10F13" w14:textId="77777777" w:rsidR="007D6D9D" w:rsidRPr="00813B76" w:rsidRDefault="007D6D9D" w:rsidP="007D6D9D">
      <w:pPr>
        <w:pStyle w:val="BodyText"/>
        <w:rPr>
          <w:b/>
        </w:rPr>
      </w:pPr>
      <w:r w:rsidRPr="00813B76">
        <w:rPr>
          <w:b/>
          <w:u w:val="single"/>
        </w:rPr>
        <w:t>Solution</w:t>
      </w:r>
      <w:r w:rsidRPr="00813B76">
        <w:rPr>
          <w:b/>
        </w:rPr>
        <w:t>:</w:t>
      </w:r>
    </w:p>
    <w:p w14:paraId="07F23A53" w14:textId="71060EBA" w:rsidR="007D6D9D" w:rsidRPr="00813B76" w:rsidRDefault="007D6D9D" w:rsidP="007D6D9D">
      <w:pPr>
        <w:pStyle w:val="BodyText"/>
        <w:spacing w:before="60"/>
      </w:pPr>
      <w:r>
        <w:lastRenderedPageBreak/>
        <w:t>PSJLMUDE routine was modified to have starting columns for fields 3 &amp; 5 (Start and Stop respectively) changed to two columns to the left as well as the width increased by 2.</w:t>
      </w:r>
    </w:p>
    <w:p w14:paraId="0B246A59" w14:textId="6DBC2F29" w:rsidR="00813B76" w:rsidRPr="00813B76" w:rsidRDefault="00813B76" w:rsidP="00813B76"/>
    <w:p w14:paraId="1D0D6531" w14:textId="77777777" w:rsidR="008A29EB" w:rsidRDefault="008A29EB" w:rsidP="00AC15AD">
      <w:pPr>
        <w:pStyle w:val="Heading1"/>
      </w:pPr>
      <w:bookmarkStart w:id="11" w:name="_Toc48811468"/>
      <w:r>
        <w:t>Product Documentation</w:t>
      </w:r>
      <w:bookmarkEnd w:id="11"/>
    </w:p>
    <w:p w14:paraId="2C26750E" w14:textId="77777777" w:rsidR="008C7E4D" w:rsidRDefault="008C7E4D" w:rsidP="008C7E4D">
      <w:pPr>
        <w:pStyle w:val="BodyText"/>
        <w:keepNext/>
        <w:keepLines/>
      </w:pPr>
      <w:r>
        <w:t>The following documents apply to this release:</w:t>
      </w:r>
    </w:p>
    <w:p w14:paraId="623B7E54" w14:textId="008D48C2" w:rsidR="008C7E4D" w:rsidRPr="008C7E4D" w:rsidRDefault="008C7E4D" w:rsidP="008C7E4D">
      <w:pPr>
        <w:pStyle w:val="InstructionalBullet1"/>
        <w:numPr>
          <w:ilvl w:val="0"/>
          <w:numId w:val="12"/>
        </w:numPr>
        <w:spacing w:before="40" w:after="40"/>
        <w:rPr>
          <w:i w:val="0"/>
          <w:color w:val="auto"/>
        </w:rPr>
      </w:pPr>
      <w:r w:rsidRPr="008C7E4D">
        <w:rPr>
          <w:i w:val="0"/>
          <w:color w:val="auto"/>
          <w:sz w:val="22"/>
          <w:szCs w:val="22"/>
        </w:rPr>
        <w:t>Inpatient Medications Nurse's User Manual</w:t>
      </w:r>
      <w:r>
        <w:rPr>
          <w:i w:val="0"/>
          <w:color w:val="auto"/>
          <w:sz w:val="22"/>
          <w:szCs w:val="22"/>
        </w:rPr>
        <w:t xml:space="preserve"> (</w:t>
      </w:r>
      <w:r w:rsidRPr="00BB4B20">
        <w:rPr>
          <w:color w:val="auto"/>
          <w:sz w:val="22"/>
          <w:szCs w:val="22"/>
        </w:rPr>
        <w:t>psj_5</w:t>
      </w:r>
      <w:r w:rsidR="00F9680C">
        <w:rPr>
          <w:color w:val="auto"/>
          <w:sz w:val="22"/>
          <w:szCs w:val="22"/>
        </w:rPr>
        <w:t>_</w:t>
      </w:r>
      <w:r w:rsidR="000B445D">
        <w:rPr>
          <w:color w:val="auto"/>
          <w:sz w:val="22"/>
          <w:szCs w:val="22"/>
        </w:rPr>
        <w:t>0_</w:t>
      </w:r>
      <w:r w:rsidR="00BE0EB2">
        <w:rPr>
          <w:color w:val="auto"/>
          <w:sz w:val="22"/>
          <w:szCs w:val="22"/>
        </w:rPr>
        <w:t>p319_</w:t>
      </w:r>
      <w:r w:rsidRPr="00BB4B20">
        <w:rPr>
          <w:color w:val="auto"/>
          <w:sz w:val="22"/>
          <w:szCs w:val="22"/>
        </w:rPr>
        <w:t>nurse_um.pdf</w:t>
      </w:r>
      <w:r>
        <w:rPr>
          <w:color w:val="auto"/>
          <w:sz w:val="22"/>
          <w:szCs w:val="22"/>
        </w:rPr>
        <w:t>)</w:t>
      </w:r>
    </w:p>
    <w:p w14:paraId="22BCD7A2" w14:textId="212A6165" w:rsidR="008C7E4D" w:rsidRPr="008C7E4D" w:rsidRDefault="008C7E4D" w:rsidP="008C7E4D">
      <w:pPr>
        <w:pStyle w:val="InstructionalBullet1"/>
        <w:numPr>
          <w:ilvl w:val="0"/>
          <w:numId w:val="12"/>
        </w:numPr>
        <w:spacing w:before="40" w:after="40"/>
        <w:rPr>
          <w:i w:val="0"/>
          <w:color w:val="auto"/>
        </w:rPr>
      </w:pPr>
      <w:r w:rsidRPr="00D774AA">
        <w:rPr>
          <w:i w:val="0"/>
          <w:color w:val="auto"/>
          <w:sz w:val="22"/>
          <w:szCs w:val="22"/>
        </w:rPr>
        <w:t>Inpatient Medications Pharmacist's User Manua</w:t>
      </w:r>
      <w:r>
        <w:rPr>
          <w:i w:val="0"/>
          <w:color w:val="auto"/>
          <w:sz w:val="22"/>
          <w:szCs w:val="22"/>
        </w:rPr>
        <w:t>l (</w:t>
      </w:r>
      <w:r w:rsidRPr="00BB4B20">
        <w:rPr>
          <w:color w:val="auto"/>
          <w:sz w:val="22"/>
          <w:szCs w:val="22"/>
        </w:rPr>
        <w:t>psj_5_</w:t>
      </w:r>
      <w:r w:rsidR="000B445D">
        <w:rPr>
          <w:color w:val="auto"/>
          <w:sz w:val="22"/>
          <w:szCs w:val="22"/>
        </w:rPr>
        <w:t>0_</w:t>
      </w:r>
      <w:r w:rsidR="00BE0EB2">
        <w:rPr>
          <w:color w:val="auto"/>
          <w:sz w:val="22"/>
          <w:szCs w:val="22"/>
        </w:rPr>
        <w:t>p319_</w:t>
      </w:r>
      <w:r w:rsidRPr="00BB4B20">
        <w:rPr>
          <w:color w:val="auto"/>
          <w:sz w:val="22"/>
          <w:szCs w:val="22"/>
        </w:rPr>
        <w:t>phar_um.pdf</w:t>
      </w:r>
      <w:r>
        <w:rPr>
          <w:color w:val="auto"/>
          <w:sz w:val="22"/>
          <w:szCs w:val="22"/>
        </w:rPr>
        <w:t>)</w:t>
      </w:r>
    </w:p>
    <w:p w14:paraId="0AECAEDA" w14:textId="4AC5940C" w:rsidR="008C7E4D" w:rsidRPr="008C7E4D" w:rsidRDefault="008C7E4D" w:rsidP="008C7E4D">
      <w:pPr>
        <w:pStyle w:val="InstructionalBullet1"/>
        <w:numPr>
          <w:ilvl w:val="0"/>
          <w:numId w:val="12"/>
        </w:numPr>
        <w:spacing w:before="40" w:after="40"/>
        <w:rPr>
          <w:i w:val="0"/>
          <w:color w:val="auto"/>
        </w:rPr>
      </w:pPr>
      <w:r w:rsidRPr="008C7E4D">
        <w:rPr>
          <w:i w:val="0"/>
          <w:color w:val="auto"/>
          <w:sz w:val="22"/>
          <w:szCs w:val="22"/>
        </w:rPr>
        <w:t>Inpatient Medications Supervisor's User Manual</w:t>
      </w:r>
      <w:r>
        <w:rPr>
          <w:i w:val="0"/>
          <w:color w:val="auto"/>
          <w:sz w:val="22"/>
          <w:szCs w:val="22"/>
        </w:rPr>
        <w:t xml:space="preserve"> (</w:t>
      </w:r>
      <w:r w:rsidRPr="00BB4B20">
        <w:rPr>
          <w:color w:val="auto"/>
          <w:sz w:val="22"/>
          <w:szCs w:val="22"/>
        </w:rPr>
        <w:t>psj_5</w:t>
      </w:r>
      <w:r w:rsidR="00BE0EB2">
        <w:rPr>
          <w:color w:val="auto"/>
          <w:sz w:val="22"/>
          <w:szCs w:val="22"/>
        </w:rPr>
        <w:t>_</w:t>
      </w:r>
      <w:r w:rsidR="000B445D">
        <w:rPr>
          <w:color w:val="auto"/>
          <w:sz w:val="22"/>
          <w:szCs w:val="22"/>
        </w:rPr>
        <w:t>0_</w:t>
      </w:r>
      <w:r w:rsidR="00BE0EB2">
        <w:rPr>
          <w:color w:val="auto"/>
          <w:sz w:val="22"/>
          <w:szCs w:val="22"/>
        </w:rPr>
        <w:t>p319</w:t>
      </w:r>
      <w:r w:rsidRPr="00BB4B20">
        <w:rPr>
          <w:color w:val="auto"/>
          <w:sz w:val="22"/>
          <w:szCs w:val="22"/>
        </w:rPr>
        <w:t>_supr_um.pdf</w:t>
      </w:r>
      <w:r>
        <w:rPr>
          <w:color w:val="auto"/>
          <w:sz w:val="22"/>
          <w:szCs w:val="22"/>
        </w:rPr>
        <w:t>)</w:t>
      </w:r>
    </w:p>
    <w:p w14:paraId="13BC3CB2" w14:textId="1E66D60F" w:rsidR="004E6BBF" w:rsidRPr="004E6BBF" w:rsidRDefault="008C7E4D" w:rsidP="004E6BBF">
      <w:pPr>
        <w:pStyle w:val="InstructionalBullet1"/>
        <w:numPr>
          <w:ilvl w:val="0"/>
          <w:numId w:val="12"/>
        </w:numPr>
        <w:spacing w:before="40" w:after="40"/>
        <w:rPr>
          <w:i w:val="0"/>
          <w:color w:val="auto"/>
        </w:rPr>
      </w:pPr>
      <w:r w:rsidRPr="008C7E4D">
        <w:rPr>
          <w:i w:val="0"/>
          <w:color w:val="auto"/>
          <w:sz w:val="22"/>
          <w:szCs w:val="22"/>
        </w:rPr>
        <w:t>Inpatient Medications</w:t>
      </w:r>
      <w:r w:rsidRPr="008C7E4D">
        <w:rPr>
          <w:i w:val="0"/>
          <w:iCs/>
          <w:color w:val="auto"/>
          <w:sz w:val="22"/>
          <w:szCs w:val="22"/>
        </w:rPr>
        <w:t xml:space="preserve"> </w:t>
      </w:r>
      <w:r w:rsidRPr="008C7E4D">
        <w:rPr>
          <w:i w:val="0"/>
          <w:color w:val="auto"/>
          <w:sz w:val="22"/>
          <w:szCs w:val="22"/>
        </w:rPr>
        <w:t>Technical Manual/Security Guide</w:t>
      </w:r>
      <w:r>
        <w:rPr>
          <w:i w:val="0"/>
          <w:color w:val="auto"/>
          <w:sz w:val="22"/>
          <w:szCs w:val="22"/>
        </w:rPr>
        <w:t xml:space="preserve"> (</w:t>
      </w:r>
      <w:r w:rsidRPr="00BB4B20">
        <w:rPr>
          <w:color w:val="auto"/>
          <w:sz w:val="22"/>
          <w:szCs w:val="22"/>
        </w:rPr>
        <w:t>psj_5_</w:t>
      </w:r>
      <w:r w:rsidR="000B445D">
        <w:rPr>
          <w:color w:val="auto"/>
          <w:sz w:val="22"/>
          <w:szCs w:val="22"/>
        </w:rPr>
        <w:t>0_</w:t>
      </w:r>
      <w:r w:rsidRPr="00BB4B20">
        <w:rPr>
          <w:color w:val="auto"/>
          <w:sz w:val="22"/>
          <w:szCs w:val="22"/>
        </w:rPr>
        <w:t>p3</w:t>
      </w:r>
      <w:r w:rsidR="00BE0EB2">
        <w:rPr>
          <w:color w:val="auto"/>
          <w:sz w:val="22"/>
          <w:szCs w:val="22"/>
        </w:rPr>
        <w:t>19</w:t>
      </w:r>
      <w:r w:rsidRPr="00BB4B20">
        <w:rPr>
          <w:color w:val="auto"/>
          <w:sz w:val="22"/>
          <w:szCs w:val="22"/>
        </w:rPr>
        <w:t>_tm.pdf</w:t>
      </w:r>
      <w:r>
        <w:rPr>
          <w:color w:val="auto"/>
          <w:sz w:val="22"/>
          <w:szCs w:val="22"/>
        </w:rPr>
        <w:t>)</w:t>
      </w:r>
    </w:p>
    <w:p w14:paraId="1F6A43EB" w14:textId="0A566A86" w:rsidR="008C7E4D" w:rsidRDefault="008C7E4D" w:rsidP="008C7E4D">
      <w:pPr>
        <w:pStyle w:val="BodyText"/>
        <w:rPr>
          <w:sz w:val="22"/>
          <w:szCs w:val="22"/>
        </w:rPr>
      </w:pPr>
      <w:r>
        <w:rPr>
          <w:sz w:val="22"/>
          <w:szCs w:val="22"/>
        </w:rPr>
        <w:t xml:space="preserve">All </w:t>
      </w:r>
      <w:r w:rsidR="00BE0EB2">
        <w:rPr>
          <w:sz w:val="22"/>
          <w:szCs w:val="22"/>
        </w:rPr>
        <w:t xml:space="preserve">Inpatient Medications </w:t>
      </w:r>
      <w:r>
        <w:rPr>
          <w:sz w:val="22"/>
          <w:szCs w:val="22"/>
        </w:rPr>
        <w:t>documents are available</w:t>
      </w:r>
      <w:r w:rsidRPr="00527DE9">
        <w:rPr>
          <w:sz w:val="22"/>
          <w:szCs w:val="22"/>
        </w:rPr>
        <w:t xml:space="preserve"> </w:t>
      </w:r>
      <w:r>
        <w:rPr>
          <w:sz w:val="22"/>
          <w:szCs w:val="22"/>
        </w:rPr>
        <w:t xml:space="preserve">at the </w:t>
      </w:r>
      <w:r w:rsidRPr="00527DE9">
        <w:rPr>
          <w:sz w:val="22"/>
          <w:szCs w:val="22"/>
        </w:rPr>
        <w:t xml:space="preserve">VA </w:t>
      </w:r>
      <w:r>
        <w:rPr>
          <w:sz w:val="22"/>
          <w:szCs w:val="22"/>
        </w:rPr>
        <w:t>(</w:t>
      </w:r>
      <w:r w:rsidRPr="00527DE9">
        <w:rPr>
          <w:sz w:val="22"/>
          <w:szCs w:val="22"/>
        </w:rPr>
        <w:t>Software</w:t>
      </w:r>
      <w:r>
        <w:rPr>
          <w:sz w:val="22"/>
          <w:szCs w:val="22"/>
        </w:rPr>
        <w:t>)</w:t>
      </w:r>
      <w:r w:rsidRPr="00527DE9">
        <w:rPr>
          <w:sz w:val="22"/>
          <w:szCs w:val="22"/>
        </w:rPr>
        <w:t xml:space="preserve"> Documentation Library (VDL) web site</w:t>
      </w:r>
      <w:r>
        <w:rPr>
          <w:sz w:val="22"/>
          <w:szCs w:val="22"/>
        </w:rPr>
        <w:t xml:space="preserve"> at the following link:</w:t>
      </w:r>
      <w:r w:rsidR="00EA0508">
        <w:rPr>
          <w:sz w:val="22"/>
          <w:szCs w:val="22"/>
        </w:rPr>
        <w:t xml:space="preserve"> </w:t>
      </w:r>
      <w:hyperlink r:id="rId17" w:history="1">
        <w:r w:rsidR="00EA0508" w:rsidRPr="00642441">
          <w:rPr>
            <w:rStyle w:val="Hyperlink"/>
            <w:sz w:val="22"/>
            <w:szCs w:val="22"/>
          </w:rPr>
          <w:t>https://www.va.gov/vdl/application.asp?appid=88</w:t>
        </w:r>
      </w:hyperlink>
    </w:p>
    <w:p w14:paraId="4ABC5B52" w14:textId="77777777" w:rsidR="008C7E4D" w:rsidRDefault="008C7E4D" w:rsidP="008C7E4D">
      <w:pPr>
        <w:pStyle w:val="BodyText"/>
        <w:tabs>
          <w:tab w:val="clear" w:pos="720"/>
        </w:tabs>
      </w:pPr>
      <w:r w:rsidRPr="00D63FED">
        <w:t>This website is usually updated within 1-3 days of the patch release date.</w:t>
      </w:r>
    </w:p>
    <w:p w14:paraId="786CB2A9" w14:textId="34A1097E" w:rsidR="0097521F" w:rsidRDefault="00D774AA" w:rsidP="008C7E4D">
      <w:pPr>
        <w:pStyle w:val="InstructionalText1"/>
        <w:rPr>
          <w:i w:val="0"/>
          <w:color w:val="auto"/>
          <w:sz w:val="22"/>
          <w:szCs w:val="22"/>
        </w:rPr>
      </w:pPr>
      <w:r>
        <w:rPr>
          <w:b/>
          <w:i w:val="0"/>
          <w:color w:val="auto"/>
          <w:sz w:val="22"/>
          <w:szCs w:val="22"/>
        </w:rPr>
        <w:t xml:space="preserve">Note: </w:t>
      </w:r>
      <w:r w:rsidR="00D335E9" w:rsidRPr="00D774AA">
        <w:rPr>
          <w:i w:val="0"/>
          <w:color w:val="auto"/>
          <w:sz w:val="22"/>
          <w:szCs w:val="22"/>
        </w:rPr>
        <w:t>Manuals designed for external publication</w:t>
      </w:r>
      <w:r w:rsidR="008C7E4D">
        <w:rPr>
          <w:i w:val="0"/>
          <w:color w:val="auto"/>
          <w:sz w:val="22"/>
          <w:szCs w:val="22"/>
        </w:rPr>
        <w:t xml:space="preserve"> </w:t>
      </w:r>
      <w:r w:rsidR="00D335E9" w:rsidRPr="00D774AA">
        <w:rPr>
          <w:i w:val="0"/>
          <w:color w:val="auto"/>
          <w:sz w:val="22"/>
          <w:szCs w:val="22"/>
        </w:rPr>
        <w:t>must not</w:t>
      </w:r>
      <w:r w:rsidR="008C7E4D">
        <w:rPr>
          <w:i w:val="0"/>
          <w:color w:val="auto"/>
          <w:sz w:val="22"/>
          <w:szCs w:val="22"/>
        </w:rPr>
        <w:t xml:space="preserve"> </w:t>
      </w:r>
      <w:r w:rsidR="00D335E9" w:rsidRPr="00D774AA">
        <w:rPr>
          <w:i w:val="0"/>
          <w:color w:val="auto"/>
          <w:sz w:val="22"/>
          <w:szCs w:val="22"/>
        </w:rPr>
        <w:t>contain links to VA Intranet pages (e.g., the software website). For more information, see the following VA Intranet website (not available to the public):</w:t>
      </w:r>
      <w:r w:rsidR="000038C7">
        <w:rPr>
          <w:i w:val="0"/>
          <w:color w:val="auto"/>
          <w:sz w:val="22"/>
          <w:szCs w:val="22"/>
        </w:rPr>
        <w:t xml:space="preserve"> </w:t>
      </w:r>
      <w:hyperlink r:id="rId18" w:history="1">
        <w:r w:rsidR="000038C7" w:rsidRPr="00642441">
          <w:rPr>
            <w:rStyle w:val="Hyperlink"/>
            <w:i w:val="0"/>
            <w:sz w:val="22"/>
            <w:szCs w:val="22"/>
          </w:rPr>
          <w:t>http://www1.va.gov/vapubs/viewPublication.asp?Pub_ID=409&amp;FType=2</w:t>
        </w:r>
      </w:hyperlink>
      <w:bookmarkStart w:id="12" w:name="_PictureBullets"/>
      <w:bookmarkEnd w:id="12"/>
    </w:p>
    <w:p w14:paraId="5C8869B7" w14:textId="70A9BF84" w:rsidR="000038C7" w:rsidRDefault="000038C7" w:rsidP="000038C7">
      <w:pPr>
        <w:pStyle w:val="BodyText"/>
      </w:pPr>
    </w:p>
    <w:p w14:paraId="1B99736B" w14:textId="0803CCD6" w:rsidR="000038C7" w:rsidRDefault="000038C7" w:rsidP="000038C7">
      <w:pPr>
        <w:pStyle w:val="Heading1"/>
      </w:pPr>
      <w:bookmarkStart w:id="13" w:name="_Toc48811469"/>
      <w:r>
        <w:t>New Service Requests</w:t>
      </w:r>
      <w:bookmarkEnd w:id="13"/>
    </w:p>
    <w:p w14:paraId="14D5E63E" w14:textId="3190B7F7" w:rsidR="000038C7" w:rsidRPr="000038C7" w:rsidRDefault="000038C7" w:rsidP="000038C7">
      <w:r w:rsidRPr="000038C7">
        <w:t>20120502 - Clinic Orders - Inpatient Medications Edits and New Entry</w:t>
      </w:r>
    </w:p>
    <w:p w14:paraId="6CEE8A59" w14:textId="77777777" w:rsidR="000038C7" w:rsidRPr="000038C7" w:rsidRDefault="000038C7" w:rsidP="000038C7">
      <w:r w:rsidRPr="000038C7">
        <w:t>20090416 - Changes to the Nurse Order Verification's Effect on Order Status</w:t>
      </w:r>
    </w:p>
    <w:p w14:paraId="4F839B49" w14:textId="2E416548" w:rsidR="000038C7" w:rsidRDefault="000038C7" w:rsidP="000038C7">
      <w:pPr>
        <w:pStyle w:val="BodyText"/>
        <w:rPr>
          <w:szCs w:val="24"/>
        </w:rPr>
      </w:pPr>
    </w:p>
    <w:p w14:paraId="3B2528C2" w14:textId="77777777" w:rsidR="000038C7" w:rsidRPr="000038C7" w:rsidRDefault="000038C7" w:rsidP="000038C7">
      <w:pPr>
        <w:pStyle w:val="BodyText"/>
      </w:pPr>
    </w:p>
    <w:sectPr w:rsidR="000038C7" w:rsidRPr="000038C7"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ECD95" w14:textId="77777777" w:rsidR="00107339" w:rsidRDefault="00107339">
      <w:r>
        <w:separator/>
      </w:r>
    </w:p>
    <w:p w14:paraId="1C01AB2B" w14:textId="77777777" w:rsidR="00107339" w:rsidRDefault="00107339"/>
  </w:endnote>
  <w:endnote w:type="continuationSeparator" w:id="0">
    <w:p w14:paraId="15D4E779" w14:textId="77777777" w:rsidR="00107339" w:rsidRDefault="00107339">
      <w:r>
        <w:continuationSeparator/>
      </w:r>
    </w:p>
    <w:p w14:paraId="23C0C9CD" w14:textId="77777777" w:rsidR="00107339" w:rsidRDefault="00107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70944" w14:textId="5E4A02FB" w:rsidR="00572752" w:rsidRPr="000B561C" w:rsidRDefault="007541E9" w:rsidP="00572752">
    <w:pPr>
      <w:pStyle w:val="Footer"/>
      <w:rPr>
        <w:szCs w:val="20"/>
      </w:rPr>
    </w:pPr>
    <w:r>
      <w:rPr>
        <w:szCs w:val="20"/>
      </w:rPr>
      <w:t>CPRS Enhancements, Phase 1</w:t>
    </w:r>
    <w:r w:rsidR="00572752">
      <w:rPr>
        <w:szCs w:val="20"/>
      </w:rPr>
      <w:t xml:space="preserve"> </w:t>
    </w:r>
    <w:r>
      <w:rPr>
        <w:szCs w:val="20"/>
      </w:rPr>
      <w:t>OR*3.0*413/</w:t>
    </w:r>
    <w:r w:rsidR="00572752">
      <w:rPr>
        <w:szCs w:val="20"/>
      </w:rPr>
      <w:t>PSJ*5</w:t>
    </w:r>
    <w:r w:rsidR="00442FB8">
      <w:rPr>
        <w:szCs w:val="20"/>
      </w:rPr>
      <w:t>.0</w:t>
    </w:r>
    <w:r w:rsidR="00572752">
      <w:rPr>
        <w:szCs w:val="20"/>
      </w:rPr>
      <w:t>*319</w:t>
    </w:r>
  </w:p>
  <w:p w14:paraId="091A068C" w14:textId="097E1919" w:rsidR="000315D0" w:rsidRPr="00572752" w:rsidRDefault="00572752" w:rsidP="00572752">
    <w:pPr>
      <w:pStyle w:val="Footer"/>
    </w:pPr>
    <w:r>
      <w:rPr>
        <w:iCs/>
        <w:szCs w:val="20"/>
      </w:rPr>
      <w:t>Release Notes</w:t>
    </w:r>
    <w:r>
      <w:rPr>
        <w:iCs/>
        <w:sz w:val="24"/>
        <w:szCs w:val="20"/>
      </w:rPr>
      <w:tab/>
    </w:r>
    <w:r w:rsidRPr="00E856E8">
      <w:rPr>
        <w:rStyle w:val="PageNumber"/>
      </w:rPr>
      <w:fldChar w:fldCharType="begin"/>
    </w:r>
    <w:r w:rsidRPr="00E856E8">
      <w:rPr>
        <w:rStyle w:val="PageNumber"/>
      </w:rPr>
      <w:instrText xml:space="preserve"> PAGE </w:instrText>
    </w:r>
    <w:r w:rsidRPr="00E856E8">
      <w:rPr>
        <w:rStyle w:val="PageNumber"/>
      </w:rPr>
      <w:fldChar w:fldCharType="separate"/>
    </w:r>
    <w:r>
      <w:rPr>
        <w:rStyle w:val="PageNumber"/>
      </w:rPr>
      <w:t>ii</w:t>
    </w:r>
    <w:r w:rsidRPr="00E856E8">
      <w:rPr>
        <w:rStyle w:val="PageNumber"/>
      </w:rPr>
      <w:fldChar w:fldCharType="end"/>
    </w:r>
    <w:r>
      <w:rPr>
        <w:rStyle w:val="PageNumber"/>
      </w:rPr>
      <w:tab/>
    </w:r>
    <w:r w:rsidR="003458E6">
      <w:t>September</w:t>
    </w:r>
    <w:r>
      <w:t xml:space="preserve"> 20</w:t>
    </w:r>
    <w:r w:rsidR="002910D4">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83B47" w14:textId="71E8D759" w:rsidR="00572752" w:rsidRPr="000B561C" w:rsidRDefault="003F1297" w:rsidP="00572752">
    <w:pPr>
      <w:pStyle w:val="Footer"/>
      <w:rPr>
        <w:szCs w:val="20"/>
      </w:rPr>
    </w:pPr>
    <w:r>
      <w:rPr>
        <w:szCs w:val="20"/>
      </w:rPr>
      <w:t>CPRS Enhancements, Phase 1 OR*3.0*413/</w:t>
    </w:r>
    <w:r w:rsidR="00572752">
      <w:rPr>
        <w:szCs w:val="20"/>
      </w:rPr>
      <w:t>PSJ*5*319</w:t>
    </w:r>
  </w:p>
  <w:p w14:paraId="6E183D6D" w14:textId="50BD1D86" w:rsidR="00AD4E85" w:rsidRPr="00572752" w:rsidRDefault="00572752" w:rsidP="00572752">
    <w:pPr>
      <w:pStyle w:val="Footer"/>
    </w:pPr>
    <w:r>
      <w:rPr>
        <w:iCs/>
        <w:szCs w:val="20"/>
      </w:rPr>
      <w:t>Release Notes</w:t>
    </w:r>
    <w:r>
      <w:rPr>
        <w:iCs/>
        <w:sz w:val="24"/>
        <w:szCs w:val="20"/>
      </w:rPr>
      <w:tab/>
    </w:r>
    <w:r w:rsidRPr="00E856E8">
      <w:rPr>
        <w:rStyle w:val="PageNumber"/>
      </w:rPr>
      <w:fldChar w:fldCharType="begin"/>
    </w:r>
    <w:r w:rsidRPr="00E856E8">
      <w:rPr>
        <w:rStyle w:val="PageNumber"/>
      </w:rPr>
      <w:instrText xml:space="preserve"> PAGE </w:instrText>
    </w:r>
    <w:r w:rsidRPr="00E856E8">
      <w:rPr>
        <w:rStyle w:val="PageNumber"/>
      </w:rPr>
      <w:fldChar w:fldCharType="separate"/>
    </w:r>
    <w:r>
      <w:rPr>
        <w:rStyle w:val="PageNumber"/>
      </w:rPr>
      <w:t>ii</w:t>
    </w:r>
    <w:r w:rsidRPr="00E856E8">
      <w:rPr>
        <w:rStyle w:val="PageNumber"/>
      </w:rPr>
      <w:fldChar w:fldCharType="end"/>
    </w:r>
    <w:r>
      <w:rPr>
        <w:rStyle w:val="PageNumber"/>
      </w:rPr>
      <w:tab/>
    </w:r>
    <w:r w:rsidR="00632E51">
      <w:t>September</w:t>
    </w:r>
    <w:r>
      <w:t xml:space="preserve"> 20</w:t>
    </w:r>
    <w:r w:rsidR="009E0A9C">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07100" w14:textId="77777777" w:rsidR="00107339" w:rsidRDefault="00107339">
      <w:r>
        <w:separator/>
      </w:r>
    </w:p>
    <w:p w14:paraId="3BDBBEFA" w14:textId="77777777" w:rsidR="00107339" w:rsidRDefault="00107339"/>
  </w:footnote>
  <w:footnote w:type="continuationSeparator" w:id="0">
    <w:p w14:paraId="71FE78D9" w14:textId="77777777" w:rsidR="00107339" w:rsidRDefault="00107339">
      <w:r>
        <w:continuationSeparator/>
      </w:r>
    </w:p>
    <w:p w14:paraId="4A6F0A01" w14:textId="77777777" w:rsidR="00107339" w:rsidRDefault="00107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57BA" w14:textId="5C464A17" w:rsidR="00D11D5A" w:rsidRDefault="00D11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D8BF" w14:textId="0F953B29" w:rsidR="00D11D5A" w:rsidRDefault="00D11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11E7" w14:textId="26531480" w:rsidR="00D11D5A" w:rsidRDefault="00D11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73C1A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BEEC4C"/>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F92CC3A2"/>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C0C0214C"/>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18C0C792"/>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B596B44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9" w15:restartNumberingAfterBreak="0">
    <w:nsid w:val="056F1DEB"/>
    <w:multiLevelType w:val="hybridMultilevel"/>
    <w:tmpl w:val="E04AF57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88381C"/>
    <w:multiLevelType w:val="hybridMultilevel"/>
    <w:tmpl w:val="BA7EF7CE"/>
    <w:lvl w:ilvl="0" w:tplc="BEB813F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3" w15:restartNumberingAfterBreak="0">
    <w:nsid w:val="306E3195"/>
    <w:multiLevelType w:val="hybridMultilevel"/>
    <w:tmpl w:val="2BF8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EB60778"/>
    <w:multiLevelType w:val="hybridMultilevel"/>
    <w:tmpl w:val="B3D46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2"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15"/>
  </w:num>
  <w:num w:numId="4">
    <w:abstractNumId w:val="24"/>
  </w:num>
  <w:num w:numId="5">
    <w:abstractNumId w:val="19"/>
  </w:num>
  <w:num w:numId="6">
    <w:abstractNumId w:val="10"/>
  </w:num>
  <w:num w:numId="7">
    <w:abstractNumId w:val="23"/>
  </w:num>
  <w:num w:numId="8">
    <w:abstractNumId w:val="22"/>
  </w:num>
  <w:num w:numId="9">
    <w:abstractNumId w:val="21"/>
  </w:num>
  <w:num w:numId="10">
    <w:abstractNumId w:val="14"/>
  </w:num>
  <w:num w:numId="11">
    <w:abstractNumId w:val="8"/>
  </w:num>
  <w:num w:numId="12">
    <w:abstractNumId w:val="11"/>
  </w:num>
  <w:num w:numId="13">
    <w:abstractNumId w:val="12"/>
  </w:num>
  <w:num w:numId="14">
    <w:abstractNumId w:val="7"/>
  </w:num>
  <w:num w:numId="15">
    <w:abstractNumId w:val="5"/>
  </w:num>
  <w:num w:numId="16">
    <w:abstractNumId w:val="17"/>
  </w:num>
  <w:num w:numId="17">
    <w:abstractNumId w:val="8"/>
  </w:num>
  <w:num w:numId="18">
    <w:abstractNumId w:val="18"/>
  </w:num>
  <w:num w:numId="19">
    <w:abstractNumId w:val="18"/>
  </w:num>
  <w:num w:numId="20">
    <w:abstractNumId w:val="24"/>
  </w:num>
  <w:num w:numId="21">
    <w:abstractNumId w:val="19"/>
  </w:num>
  <w:num w:numId="22">
    <w:abstractNumId w:val="10"/>
  </w:num>
  <w:num w:numId="23">
    <w:abstractNumId w:val="23"/>
  </w:num>
  <w:num w:numId="24">
    <w:abstractNumId w:val="22"/>
  </w:num>
  <w:num w:numId="25">
    <w:abstractNumId w:val="21"/>
  </w:num>
  <w:num w:numId="26">
    <w:abstractNumId w:val="14"/>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11"/>
  </w:num>
  <w:num w:numId="37">
    <w:abstractNumId w:val="12"/>
  </w:num>
  <w:num w:numId="38">
    <w:abstractNumId w:val="4"/>
  </w:num>
  <w:num w:numId="39">
    <w:abstractNumId w:val="3"/>
  </w:num>
  <w:num w:numId="40">
    <w:abstractNumId w:val="6"/>
  </w:num>
  <w:num w:numId="41">
    <w:abstractNumId w:val="2"/>
  </w:num>
  <w:num w:numId="42">
    <w:abstractNumId w:val="1"/>
  </w:num>
  <w:num w:numId="43">
    <w:abstractNumId w:val="0"/>
  </w:num>
  <w:num w:numId="44">
    <w:abstractNumId w:val="13"/>
  </w:num>
  <w:num w:numId="45">
    <w:abstractNumId w:val="16"/>
  </w:num>
  <w:num w:numId="4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09"/>
    <w:rsid w:val="000038C7"/>
    <w:rsid w:val="000063A7"/>
    <w:rsid w:val="0000675B"/>
    <w:rsid w:val="00006DB8"/>
    <w:rsid w:val="00010140"/>
    <w:rsid w:val="000114B6"/>
    <w:rsid w:val="00011EE6"/>
    <w:rsid w:val="0001226E"/>
    <w:rsid w:val="000171DA"/>
    <w:rsid w:val="000263BB"/>
    <w:rsid w:val="00030C06"/>
    <w:rsid w:val="000315D0"/>
    <w:rsid w:val="00040213"/>
    <w:rsid w:val="00040DCD"/>
    <w:rsid w:val="0004636C"/>
    <w:rsid w:val="000512B6"/>
    <w:rsid w:val="00051BC7"/>
    <w:rsid w:val="00053329"/>
    <w:rsid w:val="0005732E"/>
    <w:rsid w:val="00063D32"/>
    <w:rsid w:val="00071609"/>
    <w:rsid w:val="00074489"/>
    <w:rsid w:val="0007778C"/>
    <w:rsid w:val="000824E3"/>
    <w:rsid w:val="000842F2"/>
    <w:rsid w:val="00086D68"/>
    <w:rsid w:val="0009184E"/>
    <w:rsid w:val="00093D70"/>
    <w:rsid w:val="00095AA4"/>
    <w:rsid w:val="000A1677"/>
    <w:rsid w:val="000B23F8"/>
    <w:rsid w:val="000B445D"/>
    <w:rsid w:val="000B4770"/>
    <w:rsid w:val="000B53DE"/>
    <w:rsid w:val="000C0A4C"/>
    <w:rsid w:val="000C0CE7"/>
    <w:rsid w:val="000D2A67"/>
    <w:rsid w:val="000D4DE6"/>
    <w:rsid w:val="000F3438"/>
    <w:rsid w:val="0010181A"/>
    <w:rsid w:val="00101B1F"/>
    <w:rsid w:val="0010320F"/>
    <w:rsid w:val="00104399"/>
    <w:rsid w:val="0010502E"/>
    <w:rsid w:val="0010664C"/>
    <w:rsid w:val="00107339"/>
    <w:rsid w:val="00107971"/>
    <w:rsid w:val="0011152B"/>
    <w:rsid w:val="0012060D"/>
    <w:rsid w:val="00134FF2"/>
    <w:rsid w:val="0013670D"/>
    <w:rsid w:val="00143860"/>
    <w:rsid w:val="00151087"/>
    <w:rsid w:val="001513E0"/>
    <w:rsid w:val="00153660"/>
    <w:rsid w:val="00155B22"/>
    <w:rsid w:val="001574A4"/>
    <w:rsid w:val="00160445"/>
    <w:rsid w:val="00160824"/>
    <w:rsid w:val="00161ED8"/>
    <w:rsid w:val="001624C3"/>
    <w:rsid w:val="00162B85"/>
    <w:rsid w:val="001645B5"/>
    <w:rsid w:val="001654FA"/>
    <w:rsid w:val="00165AB8"/>
    <w:rsid w:val="00170E4B"/>
    <w:rsid w:val="00172D7F"/>
    <w:rsid w:val="00175C2D"/>
    <w:rsid w:val="00180235"/>
    <w:rsid w:val="0018468A"/>
    <w:rsid w:val="00186009"/>
    <w:rsid w:val="001971D8"/>
    <w:rsid w:val="001A1B08"/>
    <w:rsid w:val="001A3C5C"/>
    <w:rsid w:val="001A6768"/>
    <w:rsid w:val="001A7096"/>
    <w:rsid w:val="001A75D9"/>
    <w:rsid w:val="001C5D75"/>
    <w:rsid w:val="001C6D26"/>
    <w:rsid w:val="001D1CA2"/>
    <w:rsid w:val="001D3222"/>
    <w:rsid w:val="001D6650"/>
    <w:rsid w:val="001E4B39"/>
    <w:rsid w:val="001F5785"/>
    <w:rsid w:val="00200307"/>
    <w:rsid w:val="00215455"/>
    <w:rsid w:val="00217034"/>
    <w:rsid w:val="00217CC2"/>
    <w:rsid w:val="002273CA"/>
    <w:rsid w:val="00231940"/>
    <w:rsid w:val="00234111"/>
    <w:rsid w:val="00235672"/>
    <w:rsid w:val="002439EB"/>
    <w:rsid w:val="00252BD5"/>
    <w:rsid w:val="00256419"/>
    <w:rsid w:val="00256F04"/>
    <w:rsid w:val="00260602"/>
    <w:rsid w:val="00266D60"/>
    <w:rsid w:val="0027136D"/>
    <w:rsid w:val="00280A53"/>
    <w:rsid w:val="00282EDE"/>
    <w:rsid w:val="002910D4"/>
    <w:rsid w:val="00292B10"/>
    <w:rsid w:val="002A0C8C"/>
    <w:rsid w:val="002A2EE5"/>
    <w:rsid w:val="002A387F"/>
    <w:rsid w:val="002A4907"/>
    <w:rsid w:val="002B1E83"/>
    <w:rsid w:val="002C1CB5"/>
    <w:rsid w:val="002C4325"/>
    <w:rsid w:val="002C4450"/>
    <w:rsid w:val="002C6335"/>
    <w:rsid w:val="002D0C49"/>
    <w:rsid w:val="002D1B52"/>
    <w:rsid w:val="002D5204"/>
    <w:rsid w:val="002D60B0"/>
    <w:rsid w:val="002E1D8C"/>
    <w:rsid w:val="002E70A1"/>
    <w:rsid w:val="002E751D"/>
    <w:rsid w:val="002F0076"/>
    <w:rsid w:val="002F0468"/>
    <w:rsid w:val="002F410D"/>
    <w:rsid w:val="002F5410"/>
    <w:rsid w:val="00302930"/>
    <w:rsid w:val="00303850"/>
    <w:rsid w:val="00306AC0"/>
    <w:rsid w:val="003110DB"/>
    <w:rsid w:val="00314316"/>
    <w:rsid w:val="00314B90"/>
    <w:rsid w:val="0032241E"/>
    <w:rsid w:val="003224BE"/>
    <w:rsid w:val="00322AC3"/>
    <w:rsid w:val="0032392D"/>
    <w:rsid w:val="00324E17"/>
    <w:rsid w:val="00326966"/>
    <w:rsid w:val="00332C03"/>
    <w:rsid w:val="003417C9"/>
    <w:rsid w:val="00342E0C"/>
    <w:rsid w:val="003458E6"/>
    <w:rsid w:val="00346959"/>
    <w:rsid w:val="0035001F"/>
    <w:rsid w:val="00353152"/>
    <w:rsid w:val="003537B1"/>
    <w:rsid w:val="003565ED"/>
    <w:rsid w:val="003600B8"/>
    <w:rsid w:val="003602B3"/>
    <w:rsid w:val="0036045B"/>
    <w:rsid w:val="00372700"/>
    <w:rsid w:val="00376DD4"/>
    <w:rsid w:val="00391069"/>
    <w:rsid w:val="00392B05"/>
    <w:rsid w:val="00393FF2"/>
    <w:rsid w:val="00394711"/>
    <w:rsid w:val="003A6C74"/>
    <w:rsid w:val="003A7824"/>
    <w:rsid w:val="003B1B4E"/>
    <w:rsid w:val="003B6DC8"/>
    <w:rsid w:val="003C1009"/>
    <w:rsid w:val="003C2662"/>
    <w:rsid w:val="003C4372"/>
    <w:rsid w:val="003C6D35"/>
    <w:rsid w:val="003C77FF"/>
    <w:rsid w:val="003C7B01"/>
    <w:rsid w:val="003D0869"/>
    <w:rsid w:val="003D5068"/>
    <w:rsid w:val="003D59EF"/>
    <w:rsid w:val="003D6B45"/>
    <w:rsid w:val="003D7EA1"/>
    <w:rsid w:val="003E1F9E"/>
    <w:rsid w:val="003E5AD1"/>
    <w:rsid w:val="003E5FCD"/>
    <w:rsid w:val="003E7A9D"/>
    <w:rsid w:val="003F1297"/>
    <w:rsid w:val="003F30DB"/>
    <w:rsid w:val="003F4789"/>
    <w:rsid w:val="00403682"/>
    <w:rsid w:val="00411624"/>
    <w:rsid w:val="004145D9"/>
    <w:rsid w:val="00417FCB"/>
    <w:rsid w:val="00423003"/>
    <w:rsid w:val="00423A58"/>
    <w:rsid w:val="00433816"/>
    <w:rsid w:val="00433F71"/>
    <w:rsid w:val="00440A78"/>
    <w:rsid w:val="00442FB8"/>
    <w:rsid w:val="00445BF7"/>
    <w:rsid w:val="00451181"/>
    <w:rsid w:val="00452DB6"/>
    <w:rsid w:val="004577A9"/>
    <w:rsid w:val="004628BA"/>
    <w:rsid w:val="004646FD"/>
    <w:rsid w:val="00467F6F"/>
    <w:rsid w:val="004708D1"/>
    <w:rsid w:val="00474BBC"/>
    <w:rsid w:val="00475DFD"/>
    <w:rsid w:val="0048016C"/>
    <w:rsid w:val="004836EA"/>
    <w:rsid w:val="0048455F"/>
    <w:rsid w:val="004849B1"/>
    <w:rsid w:val="004872F0"/>
    <w:rsid w:val="004929C8"/>
    <w:rsid w:val="004A28E1"/>
    <w:rsid w:val="004B4253"/>
    <w:rsid w:val="004B5AEF"/>
    <w:rsid w:val="004B64EC"/>
    <w:rsid w:val="004C3CF0"/>
    <w:rsid w:val="004D1E1F"/>
    <w:rsid w:val="004D1F3B"/>
    <w:rsid w:val="004D3CB7"/>
    <w:rsid w:val="004D3FB6"/>
    <w:rsid w:val="004D5CD2"/>
    <w:rsid w:val="004E691B"/>
    <w:rsid w:val="004E6BBF"/>
    <w:rsid w:val="004F0FB3"/>
    <w:rsid w:val="004F3A80"/>
    <w:rsid w:val="004F5206"/>
    <w:rsid w:val="00504B2A"/>
    <w:rsid w:val="00504BC1"/>
    <w:rsid w:val="005071A2"/>
    <w:rsid w:val="005100F6"/>
    <w:rsid w:val="00510914"/>
    <w:rsid w:val="00514F76"/>
    <w:rsid w:val="00515F2A"/>
    <w:rsid w:val="00524481"/>
    <w:rsid w:val="00527B5C"/>
    <w:rsid w:val="00530D34"/>
    <w:rsid w:val="00531CD9"/>
    <w:rsid w:val="005327F9"/>
    <w:rsid w:val="00532B92"/>
    <w:rsid w:val="00534120"/>
    <w:rsid w:val="00542F78"/>
    <w:rsid w:val="00543023"/>
    <w:rsid w:val="00543E06"/>
    <w:rsid w:val="005470A2"/>
    <w:rsid w:val="00550E06"/>
    <w:rsid w:val="00553A45"/>
    <w:rsid w:val="00554B8F"/>
    <w:rsid w:val="00560721"/>
    <w:rsid w:val="0056243C"/>
    <w:rsid w:val="00563AA9"/>
    <w:rsid w:val="005647C7"/>
    <w:rsid w:val="00566D6A"/>
    <w:rsid w:val="00567043"/>
    <w:rsid w:val="005709C2"/>
    <w:rsid w:val="00571DB5"/>
    <w:rsid w:val="00572752"/>
    <w:rsid w:val="00575CFA"/>
    <w:rsid w:val="00576377"/>
    <w:rsid w:val="0057702F"/>
    <w:rsid w:val="00577B5B"/>
    <w:rsid w:val="00584F2F"/>
    <w:rsid w:val="00585881"/>
    <w:rsid w:val="00586B27"/>
    <w:rsid w:val="00593CCB"/>
    <w:rsid w:val="00594383"/>
    <w:rsid w:val="00597C7A"/>
    <w:rsid w:val="005A1C16"/>
    <w:rsid w:val="005A722B"/>
    <w:rsid w:val="005B0678"/>
    <w:rsid w:val="005B7CDD"/>
    <w:rsid w:val="005C03FC"/>
    <w:rsid w:val="005C10EC"/>
    <w:rsid w:val="005D18C5"/>
    <w:rsid w:val="005D3B22"/>
    <w:rsid w:val="005D705C"/>
    <w:rsid w:val="005D7CFB"/>
    <w:rsid w:val="005E2AF9"/>
    <w:rsid w:val="00600235"/>
    <w:rsid w:val="00602128"/>
    <w:rsid w:val="00606743"/>
    <w:rsid w:val="00610ADB"/>
    <w:rsid w:val="00614A5E"/>
    <w:rsid w:val="00620BFA"/>
    <w:rsid w:val="00623FB5"/>
    <w:rsid w:val="006244C7"/>
    <w:rsid w:val="00631A3E"/>
    <w:rsid w:val="0063229B"/>
    <w:rsid w:val="00632E51"/>
    <w:rsid w:val="00633B7D"/>
    <w:rsid w:val="00642849"/>
    <w:rsid w:val="0064769E"/>
    <w:rsid w:val="00647997"/>
    <w:rsid w:val="00647B03"/>
    <w:rsid w:val="00653DFD"/>
    <w:rsid w:val="0065443F"/>
    <w:rsid w:val="0066022A"/>
    <w:rsid w:val="00663B92"/>
    <w:rsid w:val="00664F01"/>
    <w:rsid w:val="00665BF6"/>
    <w:rsid w:val="006670D2"/>
    <w:rsid w:val="00667E47"/>
    <w:rsid w:val="00677451"/>
    <w:rsid w:val="00680463"/>
    <w:rsid w:val="00680563"/>
    <w:rsid w:val="00683D9B"/>
    <w:rsid w:val="00687E54"/>
    <w:rsid w:val="00691431"/>
    <w:rsid w:val="0069428B"/>
    <w:rsid w:val="00697721"/>
    <w:rsid w:val="006A0D3C"/>
    <w:rsid w:val="006A0FC5"/>
    <w:rsid w:val="006A20A1"/>
    <w:rsid w:val="006A4EC9"/>
    <w:rsid w:val="006A7603"/>
    <w:rsid w:val="006B6352"/>
    <w:rsid w:val="006C74F4"/>
    <w:rsid w:val="006C7ACD"/>
    <w:rsid w:val="006D4142"/>
    <w:rsid w:val="006D68DA"/>
    <w:rsid w:val="006E32E0"/>
    <w:rsid w:val="006E5523"/>
    <w:rsid w:val="006F189E"/>
    <w:rsid w:val="006F2365"/>
    <w:rsid w:val="006F6D65"/>
    <w:rsid w:val="00701AA0"/>
    <w:rsid w:val="00706936"/>
    <w:rsid w:val="00711291"/>
    <w:rsid w:val="00714730"/>
    <w:rsid w:val="00714A30"/>
    <w:rsid w:val="00715F75"/>
    <w:rsid w:val="007238FF"/>
    <w:rsid w:val="0072569B"/>
    <w:rsid w:val="00725C30"/>
    <w:rsid w:val="0073078F"/>
    <w:rsid w:val="007316E5"/>
    <w:rsid w:val="00735AFA"/>
    <w:rsid w:val="00736B0D"/>
    <w:rsid w:val="00737B51"/>
    <w:rsid w:val="00742D4B"/>
    <w:rsid w:val="00744F0F"/>
    <w:rsid w:val="00750265"/>
    <w:rsid w:val="007504EA"/>
    <w:rsid w:val="00750FDE"/>
    <w:rsid w:val="00751AD5"/>
    <w:rsid w:val="007537E2"/>
    <w:rsid w:val="007541E9"/>
    <w:rsid w:val="00762B56"/>
    <w:rsid w:val="00763DBB"/>
    <w:rsid w:val="007654AB"/>
    <w:rsid w:val="00765E89"/>
    <w:rsid w:val="00767528"/>
    <w:rsid w:val="00772484"/>
    <w:rsid w:val="007809A2"/>
    <w:rsid w:val="00781144"/>
    <w:rsid w:val="007864FA"/>
    <w:rsid w:val="0078711F"/>
    <w:rsid w:val="0078769E"/>
    <w:rsid w:val="007926DE"/>
    <w:rsid w:val="00793809"/>
    <w:rsid w:val="0079552A"/>
    <w:rsid w:val="007A24FA"/>
    <w:rsid w:val="007A3106"/>
    <w:rsid w:val="007A39CC"/>
    <w:rsid w:val="007A3CC1"/>
    <w:rsid w:val="007A6696"/>
    <w:rsid w:val="007A6BEC"/>
    <w:rsid w:val="007B33A8"/>
    <w:rsid w:val="007B3D18"/>
    <w:rsid w:val="007B5233"/>
    <w:rsid w:val="007B65D7"/>
    <w:rsid w:val="007C1DCD"/>
    <w:rsid w:val="007C2637"/>
    <w:rsid w:val="007C3A42"/>
    <w:rsid w:val="007C7200"/>
    <w:rsid w:val="007D6D9D"/>
    <w:rsid w:val="007D7245"/>
    <w:rsid w:val="007E05D4"/>
    <w:rsid w:val="007E4370"/>
    <w:rsid w:val="007E5789"/>
    <w:rsid w:val="007E7E65"/>
    <w:rsid w:val="007F767C"/>
    <w:rsid w:val="00801B32"/>
    <w:rsid w:val="00806E2E"/>
    <w:rsid w:val="00813B76"/>
    <w:rsid w:val="008159EE"/>
    <w:rsid w:val="00821734"/>
    <w:rsid w:val="00821FD9"/>
    <w:rsid w:val="008241A1"/>
    <w:rsid w:val="00824E4A"/>
    <w:rsid w:val="00825350"/>
    <w:rsid w:val="00830427"/>
    <w:rsid w:val="008308C2"/>
    <w:rsid w:val="0083302F"/>
    <w:rsid w:val="00835926"/>
    <w:rsid w:val="00845A07"/>
    <w:rsid w:val="00845BB9"/>
    <w:rsid w:val="00847214"/>
    <w:rsid w:val="00851812"/>
    <w:rsid w:val="00856A08"/>
    <w:rsid w:val="0085741D"/>
    <w:rsid w:val="00863B21"/>
    <w:rsid w:val="00871E3C"/>
    <w:rsid w:val="00880250"/>
    <w:rsid w:val="0088044F"/>
    <w:rsid w:val="00880C3D"/>
    <w:rsid w:val="00881FD9"/>
    <w:rsid w:val="008831EB"/>
    <w:rsid w:val="00886638"/>
    <w:rsid w:val="00887D77"/>
    <w:rsid w:val="008947F2"/>
    <w:rsid w:val="008A09E7"/>
    <w:rsid w:val="008A1731"/>
    <w:rsid w:val="008A29EB"/>
    <w:rsid w:val="008A4AE4"/>
    <w:rsid w:val="008A783A"/>
    <w:rsid w:val="008B50C1"/>
    <w:rsid w:val="008C2304"/>
    <w:rsid w:val="008C4576"/>
    <w:rsid w:val="008C7E4D"/>
    <w:rsid w:val="008D191D"/>
    <w:rsid w:val="008E0EB2"/>
    <w:rsid w:val="008E3EF4"/>
    <w:rsid w:val="008E661A"/>
    <w:rsid w:val="008F2024"/>
    <w:rsid w:val="008F242D"/>
    <w:rsid w:val="008F298E"/>
    <w:rsid w:val="008F43AA"/>
    <w:rsid w:val="008F5D5D"/>
    <w:rsid w:val="009011D4"/>
    <w:rsid w:val="00901D12"/>
    <w:rsid w:val="00906711"/>
    <w:rsid w:val="009071B9"/>
    <w:rsid w:val="009146EA"/>
    <w:rsid w:val="00921EC4"/>
    <w:rsid w:val="00922D53"/>
    <w:rsid w:val="0093515B"/>
    <w:rsid w:val="00940489"/>
    <w:rsid w:val="00941C00"/>
    <w:rsid w:val="00941D1A"/>
    <w:rsid w:val="009453C1"/>
    <w:rsid w:val="00947AE3"/>
    <w:rsid w:val="0095133D"/>
    <w:rsid w:val="00951F96"/>
    <w:rsid w:val="00961FED"/>
    <w:rsid w:val="00967C1C"/>
    <w:rsid w:val="0097007D"/>
    <w:rsid w:val="0097521F"/>
    <w:rsid w:val="00975558"/>
    <w:rsid w:val="009763BD"/>
    <w:rsid w:val="0098061D"/>
    <w:rsid w:val="00984DA0"/>
    <w:rsid w:val="00991613"/>
    <w:rsid w:val="0099208F"/>
    <w:rsid w:val="009921F2"/>
    <w:rsid w:val="00996E0A"/>
    <w:rsid w:val="009976DD"/>
    <w:rsid w:val="009A0140"/>
    <w:rsid w:val="009A09A6"/>
    <w:rsid w:val="009A323B"/>
    <w:rsid w:val="009A4D4F"/>
    <w:rsid w:val="009B1957"/>
    <w:rsid w:val="009B3CD1"/>
    <w:rsid w:val="009C4C5F"/>
    <w:rsid w:val="009C53F3"/>
    <w:rsid w:val="009D1439"/>
    <w:rsid w:val="009D368C"/>
    <w:rsid w:val="009D4125"/>
    <w:rsid w:val="009E0A9C"/>
    <w:rsid w:val="009E52AD"/>
    <w:rsid w:val="009E67B2"/>
    <w:rsid w:val="009F3E80"/>
    <w:rsid w:val="009F5E75"/>
    <w:rsid w:val="009F77D2"/>
    <w:rsid w:val="00A0268D"/>
    <w:rsid w:val="00A04018"/>
    <w:rsid w:val="00A04F7C"/>
    <w:rsid w:val="00A0550C"/>
    <w:rsid w:val="00A05CA6"/>
    <w:rsid w:val="00A136DC"/>
    <w:rsid w:val="00A149C0"/>
    <w:rsid w:val="00A158D9"/>
    <w:rsid w:val="00A166D5"/>
    <w:rsid w:val="00A24770"/>
    <w:rsid w:val="00A24CF9"/>
    <w:rsid w:val="00A43AA1"/>
    <w:rsid w:val="00A469F7"/>
    <w:rsid w:val="00A52476"/>
    <w:rsid w:val="00A54C81"/>
    <w:rsid w:val="00A64395"/>
    <w:rsid w:val="00A70FB9"/>
    <w:rsid w:val="00A750B5"/>
    <w:rsid w:val="00A753C8"/>
    <w:rsid w:val="00A83D56"/>
    <w:rsid w:val="00A83EB5"/>
    <w:rsid w:val="00A87F24"/>
    <w:rsid w:val="00A97B91"/>
    <w:rsid w:val="00AA0F64"/>
    <w:rsid w:val="00AA337E"/>
    <w:rsid w:val="00AA6982"/>
    <w:rsid w:val="00AA7363"/>
    <w:rsid w:val="00AB173C"/>
    <w:rsid w:val="00AB177C"/>
    <w:rsid w:val="00AB2C7C"/>
    <w:rsid w:val="00AC15AD"/>
    <w:rsid w:val="00AC79E7"/>
    <w:rsid w:val="00AD074D"/>
    <w:rsid w:val="00AD2556"/>
    <w:rsid w:val="00AD4E85"/>
    <w:rsid w:val="00AD50AE"/>
    <w:rsid w:val="00AE0630"/>
    <w:rsid w:val="00AF7E81"/>
    <w:rsid w:val="00B00A5E"/>
    <w:rsid w:val="00B04771"/>
    <w:rsid w:val="00B140A4"/>
    <w:rsid w:val="00B21994"/>
    <w:rsid w:val="00B254C3"/>
    <w:rsid w:val="00B32016"/>
    <w:rsid w:val="00B367D2"/>
    <w:rsid w:val="00B41879"/>
    <w:rsid w:val="00B43397"/>
    <w:rsid w:val="00B470C6"/>
    <w:rsid w:val="00B47DBC"/>
    <w:rsid w:val="00B47DE9"/>
    <w:rsid w:val="00B5028C"/>
    <w:rsid w:val="00B52EA7"/>
    <w:rsid w:val="00B607F0"/>
    <w:rsid w:val="00B61495"/>
    <w:rsid w:val="00B667B2"/>
    <w:rsid w:val="00B6706C"/>
    <w:rsid w:val="00B71BE3"/>
    <w:rsid w:val="00B725E5"/>
    <w:rsid w:val="00B76463"/>
    <w:rsid w:val="00B811B1"/>
    <w:rsid w:val="00B83CFA"/>
    <w:rsid w:val="00B83F9C"/>
    <w:rsid w:val="00B84AAD"/>
    <w:rsid w:val="00B859DB"/>
    <w:rsid w:val="00B86209"/>
    <w:rsid w:val="00B8745A"/>
    <w:rsid w:val="00B92868"/>
    <w:rsid w:val="00B95270"/>
    <w:rsid w:val="00B959D1"/>
    <w:rsid w:val="00BA1A0C"/>
    <w:rsid w:val="00BA4FCE"/>
    <w:rsid w:val="00BB1AC6"/>
    <w:rsid w:val="00BB4B20"/>
    <w:rsid w:val="00BB52EE"/>
    <w:rsid w:val="00BC2D41"/>
    <w:rsid w:val="00BE02B4"/>
    <w:rsid w:val="00BE0EB2"/>
    <w:rsid w:val="00BE7AD9"/>
    <w:rsid w:val="00BF13BC"/>
    <w:rsid w:val="00BF1C03"/>
    <w:rsid w:val="00BF1EB7"/>
    <w:rsid w:val="00BF2C5A"/>
    <w:rsid w:val="00BF4CBA"/>
    <w:rsid w:val="00BF55EC"/>
    <w:rsid w:val="00C033C1"/>
    <w:rsid w:val="00C03950"/>
    <w:rsid w:val="00C0630C"/>
    <w:rsid w:val="00C13654"/>
    <w:rsid w:val="00C206A5"/>
    <w:rsid w:val="00C27F74"/>
    <w:rsid w:val="00C36612"/>
    <w:rsid w:val="00C36ED5"/>
    <w:rsid w:val="00C3721E"/>
    <w:rsid w:val="00C37EB4"/>
    <w:rsid w:val="00C41525"/>
    <w:rsid w:val="00C44C32"/>
    <w:rsid w:val="00C44E3B"/>
    <w:rsid w:val="00C54796"/>
    <w:rsid w:val="00C61BBF"/>
    <w:rsid w:val="00C64D97"/>
    <w:rsid w:val="00C65C2F"/>
    <w:rsid w:val="00C7022E"/>
    <w:rsid w:val="00C84F82"/>
    <w:rsid w:val="00C91A3E"/>
    <w:rsid w:val="00C93BF9"/>
    <w:rsid w:val="00C946FE"/>
    <w:rsid w:val="00C947D3"/>
    <w:rsid w:val="00C96FD1"/>
    <w:rsid w:val="00CA1477"/>
    <w:rsid w:val="00CA3A42"/>
    <w:rsid w:val="00CA5DF5"/>
    <w:rsid w:val="00CB2A72"/>
    <w:rsid w:val="00CC3FEE"/>
    <w:rsid w:val="00CC439B"/>
    <w:rsid w:val="00CD252A"/>
    <w:rsid w:val="00CD4F2E"/>
    <w:rsid w:val="00CD55A4"/>
    <w:rsid w:val="00CD73B8"/>
    <w:rsid w:val="00CE61F4"/>
    <w:rsid w:val="00CF08BF"/>
    <w:rsid w:val="00CF5A24"/>
    <w:rsid w:val="00CF6FF1"/>
    <w:rsid w:val="00D008F5"/>
    <w:rsid w:val="00D01BA7"/>
    <w:rsid w:val="00D10DAA"/>
    <w:rsid w:val="00D11D5A"/>
    <w:rsid w:val="00D25993"/>
    <w:rsid w:val="00D27963"/>
    <w:rsid w:val="00D3172E"/>
    <w:rsid w:val="00D335E9"/>
    <w:rsid w:val="00D3642C"/>
    <w:rsid w:val="00D41E05"/>
    <w:rsid w:val="00D4529D"/>
    <w:rsid w:val="00D55A71"/>
    <w:rsid w:val="00D568FA"/>
    <w:rsid w:val="00D57413"/>
    <w:rsid w:val="00D60044"/>
    <w:rsid w:val="00D60C86"/>
    <w:rsid w:val="00D672E7"/>
    <w:rsid w:val="00D713C8"/>
    <w:rsid w:val="00D71B75"/>
    <w:rsid w:val="00D774AA"/>
    <w:rsid w:val="00D83562"/>
    <w:rsid w:val="00D87E85"/>
    <w:rsid w:val="00D93822"/>
    <w:rsid w:val="00D957C8"/>
    <w:rsid w:val="00D971DD"/>
    <w:rsid w:val="00D9770A"/>
    <w:rsid w:val="00DA7E40"/>
    <w:rsid w:val="00DB4A3F"/>
    <w:rsid w:val="00DB7390"/>
    <w:rsid w:val="00DB7D93"/>
    <w:rsid w:val="00DC13CA"/>
    <w:rsid w:val="00DC16E3"/>
    <w:rsid w:val="00DC2E2A"/>
    <w:rsid w:val="00DC3FD5"/>
    <w:rsid w:val="00DC49E2"/>
    <w:rsid w:val="00DC5861"/>
    <w:rsid w:val="00DD565E"/>
    <w:rsid w:val="00DD570F"/>
    <w:rsid w:val="00DD58AE"/>
    <w:rsid w:val="00DD6972"/>
    <w:rsid w:val="00DE1315"/>
    <w:rsid w:val="00DE37FC"/>
    <w:rsid w:val="00DE41ED"/>
    <w:rsid w:val="00DE7FAD"/>
    <w:rsid w:val="00DF09CE"/>
    <w:rsid w:val="00DF41CE"/>
    <w:rsid w:val="00DF4890"/>
    <w:rsid w:val="00DF6735"/>
    <w:rsid w:val="00E02B61"/>
    <w:rsid w:val="00E03070"/>
    <w:rsid w:val="00E05DD5"/>
    <w:rsid w:val="00E113DC"/>
    <w:rsid w:val="00E1312F"/>
    <w:rsid w:val="00E14BCB"/>
    <w:rsid w:val="00E2245D"/>
    <w:rsid w:val="00E2381D"/>
    <w:rsid w:val="00E24621"/>
    <w:rsid w:val="00E2463A"/>
    <w:rsid w:val="00E319D1"/>
    <w:rsid w:val="00E3221B"/>
    <w:rsid w:val="00E3386A"/>
    <w:rsid w:val="00E36448"/>
    <w:rsid w:val="00E36C3B"/>
    <w:rsid w:val="00E417B8"/>
    <w:rsid w:val="00E47D1B"/>
    <w:rsid w:val="00E54302"/>
    <w:rsid w:val="00E54E10"/>
    <w:rsid w:val="00E57CF1"/>
    <w:rsid w:val="00E60116"/>
    <w:rsid w:val="00E6373A"/>
    <w:rsid w:val="00E648C4"/>
    <w:rsid w:val="00E7580F"/>
    <w:rsid w:val="00E773E8"/>
    <w:rsid w:val="00E77C35"/>
    <w:rsid w:val="00E875EE"/>
    <w:rsid w:val="00E9007C"/>
    <w:rsid w:val="00E92555"/>
    <w:rsid w:val="00E96B4B"/>
    <w:rsid w:val="00E96F53"/>
    <w:rsid w:val="00EA0508"/>
    <w:rsid w:val="00EA1C70"/>
    <w:rsid w:val="00EA4B53"/>
    <w:rsid w:val="00EA627B"/>
    <w:rsid w:val="00EA6521"/>
    <w:rsid w:val="00EA6E32"/>
    <w:rsid w:val="00EB0C4A"/>
    <w:rsid w:val="00EB45EC"/>
    <w:rsid w:val="00EB4A1D"/>
    <w:rsid w:val="00EB771E"/>
    <w:rsid w:val="00EB7F5F"/>
    <w:rsid w:val="00EC0593"/>
    <w:rsid w:val="00EC4B31"/>
    <w:rsid w:val="00EC51AF"/>
    <w:rsid w:val="00ED45A9"/>
    <w:rsid w:val="00ED4712"/>
    <w:rsid w:val="00ED699D"/>
    <w:rsid w:val="00EE4515"/>
    <w:rsid w:val="00EE4C2A"/>
    <w:rsid w:val="00EF0C86"/>
    <w:rsid w:val="00EF24FD"/>
    <w:rsid w:val="00EF5852"/>
    <w:rsid w:val="00F12AB1"/>
    <w:rsid w:val="00F160E2"/>
    <w:rsid w:val="00F214A8"/>
    <w:rsid w:val="00F225AF"/>
    <w:rsid w:val="00F243F5"/>
    <w:rsid w:val="00F31CC4"/>
    <w:rsid w:val="00F33DEC"/>
    <w:rsid w:val="00F361F8"/>
    <w:rsid w:val="00F37978"/>
    <w:rsid w:val="00F37A24"/>
    <w:rsid w:val="00F4062E"/>
    <w:rsid w:val="00F4182E"/>
    <w:rsid w:val="00F41862"/>
    <w:rsid w:val="00F46EC5"/>
    <w:rsid w:val="00F5014A"/>
    <w:rsid w:val="00F524D9"/>
    <w:rsid w:val="00F527C1"/>
    <w:rsid w:val="00F54831"/>
    <w:rsid w:val="00F5562C"/>
    <w:rsid w:val="00F56AC1"/>
    <w:rsid w:val="00F57F42"/>
    <w:rsid w:val="00F601FD"/>
    <w:rsid w:val="00F6468D"/>
    <w:rsid w:val="00F65236"/>
    <w:rsid w:val="00F6698D"/>
    <w:rsid w:val="00F7216E"/>
    <w:rsid w:val="00F741A0"/>
    <w:rsid w:val="00F866E3"/>
    <w:rsid w:val="00F879AC"/>
    <w:rsid w:val="00F91A26"/>
    <w:rsid w:val="00F94C8A"/>
    <w:rsid w:val="00F964F3"/>
    <w:rsid w:val="00F9680C"/>
    <w:rsid w:val="00F9794C"/>
    <w:rsid w:val="00FA0BAA"/>
    <w:rsid w:val="00FA1BF4"/>
    <w:rsid w:val="00FA25B6"/>
    <w:rsid w:val="00FA5100"/>
    <w:rsid w:val="00FA5B5C"/>
    <w:rsid w:val="00FA5EDC"/>
    <w:rsid w:val="00FD169A"/>
    <w:rsid w:val="00FD2649"/>
    <w:rsid w:val="00FD28D0"/>
    <w:rsid w:val="00FD45C9"/>
    <w:rsid w:val="00FE0067"/>
    <w:rsid w:val="00FE0A33"/>
    <w:rsid w:val="00FE1601"/>
    <w:rsid w:val="00FE37C8"/>
    <w:rsid w:val="00FE3863"/>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4DA273"/>
  <w15:docId w15:val="{370630A6-5323-4D68-9FC3-9837C766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5A9"/>
    <w:pPr>
      <w:spacing w:before="120" w:after="120"/>
    </w:pPr>
    <w:rPr>
      <w:color w:val="000000" w:themeColor="text1"/>
      <w:sz w:val="24"/>
      <w:szCs w:val="24"/>
    </w:rPr>
  </w:style>
  <w:style w:type="paragraph" w:styleId="Heading1">
    <w:name w:val="heading 1"/>
    <w:next w:val="BodyText"/>
    <w:link w:val="Heading1Char"/>
    <w:qFormat/>
    <w:rsid w:val="00ED45A9"/>
    <w:pPr>
      <w:keepNext/>
      <w:numPr>
        <w:numId w:val="35"/>
      </w:numPr>
      <w:tabs>
        <w:tab w:val="left" w:pos="720"/>
      </w:tabs>
      <w:autoSpaceDE w:val="0"/>
      <w:autoSpaceDN w:val="0"/>
      <w:adjustRightInd w:val="0"/>
      <w:spacing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040213"/>
    <w:pPr>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link w:val="Heading3Char"/>
    <w:qFormat/>
    <w:rsid w:val="00040213"/>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040213"/>
    <w:pPr>
      <w:numPr>
        <w:ilvl w:val="3"/>
      </w:numPr>
      <w:ind w:left="1080" w:hanging="1080"/>
      <w:outlineLvl w:val="3"/>
    </w:pPr>
    <w:rPr>
      <w:sz w:val="24"/>
      <w:szCs w:val="28"/>
    </w:rPr>
  </w:style>
  <w:style w:type="paragraph" w:styleId="Heading5">
    <w:name w:val="heading 5"/>
    <w:basedOn w:val="Heading4"/>
    <w:next w:val="BodyText"/>
    <w:qFormat/>
    <w:rsid w:val="00040213"/>
    <w:pPr>
      <w:numPr>
        <w:ilvl w:val="4"/>
      </w:numPr>
      <w:ind w:left="1080" w:hanging="1080"/>
      <w:outlineLvl w:val="4"/>
    </w:pPr>
    <w:rPr>
      <w:bCs/>
      <w:iCs/>
      <w:szCs w:val="26"/>
    </w:rPr>
  </w:style>
  <w:style w:type="paragraph" w:styleId="Heading6">
    <w:name w:val="heading 6"/>
    <w:basedOn w:val="Heading5"/>
    <w:next w:val="BodyText"/>
    <w:qFormat/>
    <w:rsid w:val="00394711"/>
    <w:pPr>
      <w:numPr>
        <w:ilvl w:val="5"/>
      </w:numPr>
      <w:ind w:left="1080" w:hanging="1080"/>
      <w:outlineLvl w:val="5"/>
    </w:pPr>
    <w:rPr>
      <w:bCs w:val="0"/>
      <w:szCs w:val="22"/>
    </w:rPr>
  </w:style>
  <w:style w:type="paragraph" w:styleId="Heading7">
    <w:name w:val="heading 7"/>
    <w:basedOn w:val="Heading6"/>
    <w:next w:val="BodyText"/>
    <w:qFormat/>
    <w:rsid w:val="00394711"/>
    <w:pPr>
      <w:numPr>
        <w:ilvl w:val="6"/>
      </w:numPr>
      <w:ind w:left="1080"/>
      <w:outlineLvl w:val="6"/>
    </w:pPr>
    <w:rPr>
      <w:szCs w:val="24"/>
    </w:rPr>
  </w:style>
  <w:style w:type="paragraph" w:styleId="Heading8">
    <w:name w:val="heading 8"/>
    <w:basedOn w:val="Heading7"/>
    <w:next w:val="BodyText"/>
    <w:qFormat/>
    <w:rsid w:val="00394711"/>
    <w:pPr>
      <w:numPr>
        <w:ilvl w:val="7"/>
      </w:numPr>
      <w:ind w:left="1080" w:hanging="1080"/>
      <w:outlineLvl w:val="7"/>
    </w:pPr>
    <w:rPr>
      <w:iCs w:val="0"/>
    </w:rPr>
  </w:style>
  <w:style w:type="paragraph" w:styleId="Heading9">
    <w:name w:val="heading 9"/>
    <w:basedOn w:val="Heading8"/>
    <w:next w:val="BodyText"/>
    <w:qFormat/>
    <w:rsid w:val="00394711"/>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C15A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AC15A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ED45A9"/>
    <w:rPr>
      <w:color w:val="606420"/>
      <w:u w:val="single"/>
    </w:rPr>
  </w:style>
  <w:style w:type="paragraph" w:styleId="Header">
    <w:name w:val="header"/>
    <w:link w:val="HeaderChar"/>
    <w:rsid w:val="00ED45A9"/>
    <w:pPr>
      <w:tabs>
        <w:tab w:val="center" w:pos="4680"/>
        <w:tab w:val="right" w:pos="9360"/>
      </w:tabs>
    </w:pPr>
    <w:rPr>
      <w:color w:val="000000" w:themeColor="text1"/>
    </w:rPr>
  </w:style>
  <w:style w:type="character" w:styleId="Hyperlink">
    <w:name w:val="Hyperlink"/>
    <w:uiPriority w:val="99"/>
    <w:rsid w:val="00ED45A9"/>
    <w:rPr>
      <w:color w:val="0000FF"/>
      <w:u w:val="single"/>
    </w:rPr>
  </w:style>
  <w:style w:type="character" w:styleId="LineNumber">
    <w:name w:val="line number"/>
    <w:basedOn w:val="DefaultParagraphFont"/>
    <w:rsid w:val="00ED45A9"/>
  </w:style>
  <w:style w:type="paragraph" w:styleId="Subtitle">
    <w:name w:val="Subtitle"/>
    <w:basedOn w:val="Normal"/>
    <w:qFormat/>
    <w:rsid w:val="00AC15AD"/>
    <w:pPr>
      <w:spacing w:after="60"/>
      <w:jc w:val="center"/>
      <w:outlineLvl w:val="1"/>
    </w:pPr>
    <w:rPr>
      <w:rFonts w:ascii="Arial" w:hAnsi="Arial" w:cs="Arial"/>
    </w:rPr>
  </w:style>
  <w:style w:type="paragraph" w:styleId="Title">
    <w:name w:val="Title"/>
    <w:next w:val="BodyText"/>
    <w:link w:val="TitleChar"/>
    <w:qFormat/>
    <w:rsid w:val="00ED45A9"/>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ED45A9"/>
    <w:pPr>
      <w:spacing w:after="360"/>
      <w:jc w:val="center"/>
    </w:pPr>
    <w:rPr>
      <w:rFonts w:ascii="Arial" w:hAnsi="Arial" w:cs="Arial"/>
      <w:b/>
      <w:bCs/>
      <w:color w:val="000000" w:themeColor="text1"/>
      <w:sz w:val="28"/>
      <w:szCs w:val="32"/>
    </w:rPr>
  </w:style>
  <w:style w:type="paragraph" w:customStyle="1" w:styleId="TableHeading">
    <w:name w:val="Table Heading"/>
    <w:rsid w:val="00ED45A9"/>
    <w:pPr>
      <w:spacing w:before="60" w:after="60"/>
    </w:pPr>
    <w:rPr>
      <w:rFonts w:ascii="Arial" w:hAnsi="Arial" w:cs="Arial"/>
      <w:b/>
      <w:sz w:val="22"/>
      <w:szCs w:val="22"/>
    </w:rPr>
  </w:style>
  <w:style w:type="paragraph" w:customStyle="1" w:styleId="TableText">
    <w:name w:val="Table Text"/>
    <w:link w:val="TableTextChar"/>
    <w:rsid w:val="00ED45A9"/>
    <w:pPr>
      <w:spacing w:before="60" w:after="60"/>
    </w:pPr>
    <w:rPr>
      <w:rFonts w:ascii="Arial" w:hAnsi="Arial" w:cs="Arial"/>
      <w:sz w:val="22"/>
    </w:rPr>
  </w:style>
  <w:style w:type="paragraph" w:customStyle="1" w:styleId="DividerPage">
    <w:name w:val="Divider Page"/>
    <w:next w:val="Normal"/>
    <w:rsid w:val="00AC15AD"/>
    <w:pPr>
      <w:keepNext/>
      <w:keepLines/>
      <w:pageBreakBefore/>
    </w:pPr>
    <w:rPr>
      <w:rFonts w:ascii="Arial" w:hAnsi="Arial"/>
      <w:b/>
      <w:sz w:val="48"/>
    </w:rPr>
  </w:style>
  <w:style w:type="paragraph" w:customStyle="1" w:styleId="BodyTextBullet1">
    <w:name w:val="Body Text Bullet 1"/>
    <w:link w:val="BodyTextBullet1Char"/>
    <w:rsid w:val="00ED45A9"/>
    <w:pPr>
      <w:numPr>
        <w:numId w:val="20"/>
      </w:numPr>
      <w:spacing w:before="60" w:after="60"/>
    </w:pPr>
    <w:rPr>
      <w:color w:val="000000" w:themeColor="text1"/>
      <w:sz w:val="24"/>
    </w:rPr>
  </w:style>
  <w:style w:type="paragraph" w:styleId="TOC1">
    <w:name w:val="toc 1"/>
    <w:next w:val="BodyText"/>
    <w:autoRedefine/>
    <w:uiPriority w:val="39"/>
    <w:rsid w:val="0063229B"/>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63229B"/>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ED45A9"/>
    <w:pPr>
      <w:tabs>
        <w:tab w:val="left" w:pos="1440"/>
        <w:tab w:val="right" w:leader="dot" w:pos="9350"/>
      </w:tabs>
      <w:spacing w:before="60"/>
      <w:ind w:left="540"/>
    </w:pPr>
    <w:rPr>
      <w:rFonts w:ascii="Arial" w:hAnsi="Arial"/>
      <w:color w:val="000000" w:themeColor="text1"/>
      <w:sz w:val="24"/>
      <w:szCs w:val="24"/>
    </w:rPr>
  </w:style>
  <w:style w:type="paragraph" w:customStyle="1" w:styleId="BodyTextBullet2">
    <w:name w:val="Body Text Bullet 2"/>
    <w:rsid w:val="00ED45A9"/>
    <w:pPr>
      <w:numPr>
        <w:numId w:val="21"/>
      </w:numPr>
      <w:spacing w:before="60" w:after="60"/>
    </w:pPr>
    <w:rPr>
      <w:color w:val="000000" w:themeColor="text1"/>
      <w:sz w:val="24"/>
    </w:rPr>
  </w:style>
  <w:style w:type="paragraph" w:customStyle="1" w:styleId="BodyTextNumbered1">
    <w:name w:val="Body Text Numbered 1"/>
    <w:rsid w:val="00ED45A9"/>
    <w:pPr>
      <w:numPr>
        <w:numId w:val="24"/>
      </w:numPr>
      <w:spacing w:before="60" w:after="60"/>
    </w:pPr>
    <w:rPr>
      <w:color w:val="000000" w:themeColor="text1"/>
      <w:sz w:val="24"/>
    </w:rPr>
  </w:style>
  <w:style w:type="paragraph" w:customStyle="1" w:styleId="BodyTextNumbered2">
    <w:name w:val="Body Text Numbered 2"/>
    <w:rsid w:val="00ED45A9"/>
    <w:pPr>
      <w:numPr>
        <w:numId w:val="25"/>
      </w:numPr>
      <w:spacing w:before="60" w:after="60"/>
    </w:pPr>
    <w:rPr>
      <w:color w:val="000000" w:themeColor="text1"/>
      <w:sz w:val="22"/>
    </w:rPr>
  </w:style>
  <w:style w:type="paragraph" w:customStyle="1" w:styleId="BodyTextLettered1">
    <w:name w:val="Body Text Lettered 1"/>
    <w:rsid w:val="00ED45A9"/>
    <w:pPr>
      <w:numPr>
        <w:numId w:val="22"/>
      </w:numPr>
      <w:spacing w:before="60" w:after="60"/>
    </w:pPr>
    <w:rPr>
      <w:color w:val="000000" w:themeColor="text1"/>
      <w:sz w:val="24"/>
    </w:rPr>
  </w:style>
  <w:style w:type="paragraph" w:customStyle="1" w:styleId="BodyTextLettered2">
    <w:name w:val="Body Text Lettered 2"/>
    <w:rsid w:val="00ED45A9"/>
    <w:pPr>
      <w:numPr>
        <w:numId w:val="23"/>
      </w:numPr>
      <w:spacing w:before="60" w:after="60"/>
    </w:pPr>
    <w:rPr>
      <w:color w:val="000000" w:themeColor="text1"/>
      <w:sz w:val="24"/>
    </w:rPr>
  </w:style>
  <w:style w:type="paragraph" w:styleId="Footer">
    <w:name w:val="footer"/>
    <w:aliases w:val="F"/>
    <w:link w:val="FooterChar"/>
    <w:uiPriority w:val="99"/>
    <w:rsid w:val="00ED45A9"/>
    <w:pPr>
      <w:tabs>
        <w:tab w:val="center" w:pos="4680"/>
        <w:tab w:val="right" w:pos="9360"/>
      </w:tabs>
    </w:pPr>
    <w:rPr>
      <w:rFonts w:cs="Tahoma"/>
      <w:color w:val="000000" w:themeColor="text1"/>
      <w:szCs w:val="16"/>
    </w:rPr>
  </w:style>
  <w:style w:type="character" w:styleId="PageNumber">
    <w:name w:val="page number"/>
    <w:basedOn w:val="DefaultParagraphFont"/>
    <w:rsid w:val="00ED45A9"/>
  </w:style>
  <w:style w:type="character" w:customStyle="1" w:styleId="TextItalics">
    <w:name w:val="Text Italics"/>
    <w:rsid w:val="00ED45A9"/>
    <w:rPr>
      <w:i/>
    </w:rPr>
  </w:style>
  <w:style w:type="table" w:styleId="TableGrid">
    <w:name w:val="Table Grid"/>
    <w:basedOn w:val="TableNormal"/>
    <w:rsid w:val="00ED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ED45A9"/>
    <w:rPr>
      <w:b/>
    </w:rPr>
  </w:style>
  <w:style w:type="character" w:customStyle="1" w:styleId="TextBoldItalics">
    <w:name w:val="Text Bold Italics"/>
    <w:rsid w:val="00ED45A9"/>
    <w:rPr>
      <w:b/>
      <w:i/>
    </w:rPr>
  </w:style>
  <w:style w:type="paragraph" w:styleId="TOC4">
    <w:name w:val="toc 4"/>
    <w:next w:val="BodyText"/>
    <w:autoRedefine/>
    <w:uiPriority w:val="39"/>
    <w:rsid w:val="0063229B"/>
    <w:pPr>
      <w:tabs>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ED45A9"/>
    <w:pPr>
      <w:jc w:val="center"/>
    </w:pPr>
    <w:rPr>
      <w:szCs w:val="28"/>
    </w:rPr>
  </w:style>
  <w:style w:type="paragraph" w:customStyle="1" w:styleId="InstructionalText1">
    <w:name w:val="Instructional Text 1"/>
    <w:next w:val="BodyText"/>
    <w:link w:val="InstructionalText1Char"/>
    <w:rsid w:val="00ED45A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ED45A9"/>
    <w:rPr>
      <w:i/>
      <w:iCs/>
      <w:color w:val="0000FF"/>
      <w:sz w:val="24"/>
    </w:rPr>
  </w:style>
  <w:style w:type="paragraph" w:customStyle="1" w:styleId="InstructionalNote">
    <w:name w:val="Instructional Note"/>
    <w:rsid w:val="00ED45A9"/>
    <w:pPr>
      <w:numPr>
        <w:numId w:val="37"/>
      </w:numPr>
      <w:autoSpaceDE w:val="0"/>
      <w:autoSpaceDN w:val="0"/>
      <w:adjustRightInd w:val="0"/>
      <w:spacing w:before="60" w:after="60"/>
    </w:pPr>
    <w:rPr>
      <w:i/>
      <w:iCs/>
      <w:color w:val="0000FF"/>
      <w:sz w:val="22"/>
      <w:szCs w:val="22"/>
    </w:rPr>
  </w:style>
  <w:style w:type="paragraph" w:customStyle="1" w:styleId="InstructionalBullet1">
    <w:name w:val="Instructional Bullet 1"/>
    <w:rsid w:val="00ED45A9"/>
    <w:pPr>
      <w:numPr>
        <w:numId w:val="36"/>
      </w:numPr>
      <w:spacing w:before="60" w:after="60"/>
    </w:pPr>
    <w:rPr>
      <w:i/>
      <w:color w:val="0000FF"/>
      <w:sz w:val="24"/>
      <w:szCs w:val="24"/>
    </w:rPr>
  </w:style>
  <w:style w:type="paragraph" w:customStyle="1" w:styleId="InstructionalBullet2">
    <w:name w:val="Instructional Bullet 2"/>
    <w:basedOn w:val="InstructionalBullet1"/>
    <w:rsid w:val="00ED45A9"/>
    <w:pPr>
      <w:numPr>
        <w:numId w:val="0"/>
      </w:numPr>
    </w:pPr>
  </w:style>
  <w:style w:type="character" w:customStyle="1" w:styleId="InstructionalTextBold">
    <w:name w:val="Instructional Text Bold"/>
    <w:rsid w:val="00ED45A9"/>
    <w:rPr>
      <w:b/>
      <w:bCs/>
      <w:color w:val="0000FF"/>
    </w:rPr>
  </w:style>
  <w:style w:type="paragraph" w:customStyle="1" w:styleId="InstructionalText2">
    <w:name w:val="Instructional Text 2"/>
    <w:basedOn w:val="InstructionalText1"/>
    <w:next w:val="BodyText"/>
    <w:link w:val="InstructionalText2Char"/>
    <w:rsid w:val="00ED45A9"/>
    <w:pPr>
      <w:ind w:left="720"/>
    </w:pPr>
  </w:style>
  <w:style w:type="character" w:customStyle="1" w:styleId="InstructionalText2Char">
    <w:name w:val="Instructional Text 2 Char"/>
    <w:basedOn w:val="InstructionalText1Char"/>
    <w:link w:val="InstructionalText2"/>
    <w:rsid w:val="00ED45A9"/>
    <w:rPr>
      <w:i/>
      <w:iCs/>
      <w:color w:val="0000FF"/>
      <w:sz w:val="24"/>
    </w:rPr>
  </w:style>
  <w:style w:type="paragraph" w:styleId="ListBullet4">
    <w:name w:val="List Bullet 4"/>
    <w:basedOn w:val="Normal"/>
    <w:autoRedefine/>
    <w:semiHidden/>
    <w:rsid w:val="00AC15AD"/>
    <w:pPr>
      <w:tabs>
        <w:tab w:val="num" w:pos="1440"/>
      </w:tabs>
      <w:ind w:left="1440" w:hanging="360"/>
    </w:pPr>
  </w:style>
  <w:style w:type="paragraph" w:customStyle="1" w:styleId="InstructionalTable">
    <w:name w:val="Instructional Table"/>
    <w:next w:val="Normal"/>
    <w:rsid w:val="00ED45A9"/>
    <w:rPr>
      <w:i/>
      <w:color w:val="0000FF"/>
      <w:sz w:val="22"/>
      <w:szCs w:val="24"/>
    </w:rPr>
  </w:style>
  <w:style w:type="paragraph" w:customStyle="1" w:styleId="Appendix1">
    <w:name w:val="Appendix 1"/>
    <w:basedOn w:val="Heading1"/>
    <w:next w:val="BodyText"/>
    <w:rsid w:val="00ED45A9"/>
    <w:pPr>
      <w:numPr>
        <w:numId w:val="19"/>
      </w:numPr>
    </w:pPr>
    <w:rPr>
      <w:szCs w:val="24"/>
    </w:rPr>
  </w:style>
  <w:style w:type="paragraph" w:customStyle="1" w:styleId="Appendix2">
    <w:name w:val="Appendix 2"/>
    <w:basedOn w:val="Appendix1"/>
    <w:next w:val="BodyText"/>
    <w:rsid w:val="00ED45A9"/>
    <w:pPr>
      <w:numPr>
        <w:ilvl w:val="1"/>
      </w:numPr>
      <w:tabs>
        <w:tab w:val="left" w:pos="907"/>
      </w:tabs>
      <w:spacing w:before="120"/>
    </w:pPr>
    <w:rPr>
      <w:sz w:val="32"/>
    </w:rPr>
  </w:style>
  <w:style w:type="paragraph" w:customStyle="1" w:styleId="In-lineInstruction">
    <w:name w:val="In-line Instruction"/>
    <w:basedOn w:val="Normal"/>
    <w:link w:val="In-lineInstructionChar"/>
    <w:rsid w:val="00AC15AD"/>
    <w:rPr>
      <w:i/>
      <w:color w:val="0000FF"/>
      <w:szCs w:val="20"/>
    </w:rPr>
  </w:style>
  <w:style w:type="character" w:customStyle="1" w:styleId="In-lineInstructionChar">
    <w:name w:val="In-line Instruction Char"/>
    <w:link w:val="In-lineInstruction"/>
    <w:rsid w:val="00AC15AD"/>
    <w:rPr>
      <w:i/>
      <w:color w:val="0000FF"/>
      <w:sz w:val="24"/>
    </w:rPr>
  </w:style>
  <w:style w:type="paragraph" w:customStyle="1" w:styleId="TemplateInstructions">
    <w:name w:val="Template Instructions"/>
    <w:next w:val="BodyText"/>
    <w:link w:val="TemplateInstructionsChar"/>
    <w:rsid w:val="00ED45A9"/>
    <w:pPr>
      <w:keepNext/>
      <w:keepLines/>
      <w:spacing w:before="40"/>
    </w:pPr>
    <w:rPr>
      <w:i/>
      <w:iCs/>
      <w:color w:val="0000FF"/>
      <w:sz w:val="22"/>
      <w:szCs w:val="22"/>
    </w:rPr>
  </w:style>
  <w:style w:type="character" w:customStyle="1" w:styleId="TemplateInstructionsChar">
    <w:name w:val="Template Instructions Char"/>
    <w:link w:val="TemplateInstructions"/>
    <w:rsid w:val="00ED45A9"/>
    <w:rPr>
      <w:i/>
      <w:iCs/>
      <w:color w:val="0000FF"/>
      <w:sz w:val="22"/>
      <w:szCs w:val="22"/>
    </w:rPr>
  </w:style>
  <w:style w:type="paragraph" w:customStyle="1" w:styleId="BulletInstructions">
    <w:name w:val="Bullet Instructions"/>
    <w:basedOn w:val="Normal"/>
    <w:rsid w:val="00ED45A9"/>
    <w:pPr>
      <w:numPr>
        <w:numId w:val="26"/>
      </w:numPr>
      <w:spacing w:before="60" w:after="60"/>
    </w:pPr>
    <w:rPr>
      <w:i/>
      <w:color w:val="0000FF"/>
    </w:rPr>
  </w:style>
  <w:style w:type="paragraph" w:styleId="Caption">
    <w:name w:val="caption"/>
    <w:next w:val="BodyText"/>
    <w:qFormat/>
    <w:rsid w:val="00ED45A9"/>
    <w:pPr>
      <w:keepNext/>
      <w:keepLines/>
      <w:spacing w:before="120" w:after="60"/>
    </w:pPr>
    <w:rPr>
      <w:rFonts w:ascii="Arial" w:hAnsi="Arial" w:cs="Arial"/>
      <w:b/>
      <w:bCs/>
      <w:color w:val="000000" w:themeColor="text1"/>
    </w:rPr>
  </w:style>
  <w:style w:type="paragraph" w:customStyle="1" w:styleId="templateinstructions0">
    <w:name w:val="templateinstructions"/>
    <w:basedOn w:val="Normal"/>
    <w:rsid w:val="00AC15AD"/>
    <w:pPr>
      <w:spacing w:before="100" w:beforeAutospacing="1" w:after="100" w:afterAutospacing="1"/>
    </w:pPr>
  </w:style>
  <w:style w:type="paragraph" w:customStyle="1" w:styleId="CrossReference">
    <w:name w:val="CrossReference"/>
    <w:basedOn w:val="Normal"/>
    <w:rsid w:val="00ED45A9"/>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rsid w:val="00235672"/>
    <w:pPr>
      <w:tabs>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AC15AD"/>
    <w:rPr>
      <w:i/>
    </w:rPr>
  </w:style>
  <w:style w:type="paragraph" w:customStyle="1" w:styleId="TableHeadingCentered">
    <w:name w:val="Table Heading Centered"/>
    <w:basedOn w:val="TableHeading"/>
    <w:rsid w:val="00ED45A9"/>
    <w:pPr>
      <w:jc w:val="center"/>
    </w:pPr>
    <w:rPr>
      <w:rFonts w:cs="Times New Roman"/>
      <w:sz w:val="16"/>
      <w:szCs w:val="16"/>
    </w:rPr>
  </w:style>
  <w:style w:type="character" w:customStyle="1" w:styleId="TableTextChar">
    <w:name w:val="Table Text Char"/>
    <w:link w:val="TableText"/>
    <w:rsid w:val="00ED45A9"/>
    <w:rPr>
      <w:rFonts w:ascii="Arial" w:hAnsi="Arial" w:cs="Arial"/>
      <w:sz w:val="22"/>
    </w:rPr>
  </w:style>
  <w:style w:type="paragraph" w:styleId="TOC5">
    <w:name w:val="toc 5"/>
    <w:next w:val="BodyText"/>
    <w:autoRedefine/>
    <w:uiPriority w:val="39"/>
    <w:rsid w:val="00235672"/>
    <w:pPr>
      <w:tabs>
        <w:tab w:val="lef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ED45A9"/>
    <w:pPr>
      <w:ind w:left="1100"/>
    </w:pPr>
    <w:rPr>
      <w:rFonts w:ascii="Arial" w:hAnsi="Arial"/>
      <w:color w:val="000000" w:themeColor="text1"/>
      <w:sz w:val="22"/>
      <w:szCs w:val="24"/>
    </w:rPr>
  </w:style>
  <w:style w:type="paragraph" w:styleId="TOC7">
    <w:name w:val="toc 7"/>
    <w:next w:val="BodyText"/>
    <w:autoRedefine/>
    <w:uiPriority w:val="39"/>
    <w:rsid w:val="00235672"/>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235672"/>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235672"/>
    <w:pPr>
      <w:tabs>
        <w:tab w:val="left" w:pos="9346"/>
      </w:tabs>
      <w:spacing w:before="40" w:after="40"/>
      <w:ind w:left="1757"/>
    </w:pPr>
    <w:rPr>
      <w:rFonts w:ascii="Arial" w:hAnsi="Arial"/>
      <w:color w:val="000000" w:themeColor="text1"/>
      <w:sz w:val="22"/>
      <w:szCs w:val="24"/>
    </w:rPr>
  </w:style>
  <w:style w:type="paragraph" w:styleId="BodyText">
    <w:name w:val="Body Text"/>
    <w:link w:val="BodyTextChar"/>
    <w:rsid w:val="00ED45A9"/>
    <w:pPr>
      <w:tabs>
        <w:tab w:val="left" w:pos="720"/>
      </w:tabs>
      <w:spacing w:before="120" w:after="120"/>
    </w:pPr>
    <w:rPr>
      <w:color w:val="000000" w:themeColor="text1"/>
      <w:sz w:val="24"/>
    </w:rPr>
  </w:style>
  <w:style w:type="character" w:customStyle="1" w:styleId="BodyTextChar">
    <w:name w:val="Body Text Char"/>
    <w:link w:val="BodyText"/>
    <w:rsid w:val="00ED45A9"/>
    <w:rPr>
      <w:color w:val="000000" w:themeColor="text1"/>
      <w:sz w:val="24"/>
    </w:rPr>
  </w:style>
  <w:style w:type="character" w:customStyle="1" w:styleId="FooterChar">
    <w:name w:val="Footer Char"/>
    <w:aliases w:val="F Char"/>
    <w:link w:val="Footer"/>
    <w:uiPriority w:val="99"/>
    <w:rsid w:val="00ED45A9"/>
    <w:rPr>
      <w:rFonts w:cs="Tahoma"/>
      <w:color w:val="000000" w:themeColor="text1"/>
      <w:szCs w:val="16"/>
    </w:rPr>
  </w:style>
  <w:style w:type="paragraph" w:styleId="BlockText">
    <w:name w:val="Block Text"/>
    <w:basedOn w:val="Normal"/>
    <w:rsid w:val="00AC15AD"/>
    <w:pPr>
      <w:ind w:left="1440" w:right="1440"/>
    </w:pPr>
  </w:style>
  <w:style w:type="paragraph" w:styleId="BalloonText">
    <w:name w:val="Balloon Text"/>
    <w:basedOn w:val="Normal"/>
    <w:link w:val="BalloonTextChar"/>
    <w:rsid w:val="00ED45A9"/>
    <w:pPr>
      <w:spacing w:before="0" w:after="0"/>
    </w:pPr>
    <w:rPr>
      <w:rFonts w:ascii="Tahoma" w:hAnsi="Tahoma" w:cs="Tahoma"/>
      <w:sz w:val="16"/>
      <w:szCs w:val="16"/>
    </w:rPr>
  </w:style>
  <w:style w:type="character" w:customStyle="1" w:styleId="BalloonTextChar">
    <w:name w:val="Balloon Text Char"/>
    <w:basedOn w:val="DefaultParagraphFont"/>
    <w:link w:val="BalloonText"/>
    <w:rsid w:val="00ED45A9"/>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ED45A9"/>
    <w:pPr>
      <w:jc w:val="center"/>
    </w:pPr>
    <w:rPr>
      <w:szCs w:val="22"/>
    </w:rPr>
  </w:style>
  <w:style w:type="paragraph" w:customStyle="1" w:styleId="InstructionalTextTitle2">
    <w:name w:val="Instructional Text Title 2"/>
    <w:basedOn w:val="InstructionalText1"/>
    <w:next w:val="Title2"/>
    <w:qFormat/>
    <w:rsid w:val="00ED45A9"/>
    <w:pPr>
      <w:jc w:val="center"/>
    </w:pPr>
    <w:rPr>
      <w:i w:val="0"/>
      <w:szCs w:val="22"/>
    </w:rPr>
  </w:style>
  <w:style w:type="numbering" w:customStyle="1" w:styleId="Headings">
    <w:name w:val="Headings"/>
    <w:uiPriority w:val="99"/>
    <w:rsid w:val="00ED45A9"/>
    <w:pPr>
      <w:numPr>
        <w:numId w:val="11"/>
      </w:numPr>
    </w:pPr>
  </w:style>
  <w:style w:type="character" w:customStyle="1" w:styleId="TitleChar">
    <w:name w:val="Title Char"/>
    <w:basedOn w:val="DefaultParagraphFont"/>
    <w:link w:val="Title"/>
    <w:rsid w:val="00ED45A9"/>
    <w:rPr>
      <w:rFonts w:ascii="Arial" w:hAnsi="Arial" w:cs="Arial"/>
      <w:b/>
      <w:bCs/>
      <w:color w:val="000000" w:themeColor="text1"/>
      <w:sz w:val="36"/>
      <w:szCs w:val="32"/>
    </w:rPr>
  </w:style>
  <w:style w:type="paragraph" w:styleId="ListBullet">
    <w:name w:val="List Bullet"/>
    <w:basedOn w:val="Normal"/>
    <w:link w:val="ListBulletChar"/>
    <w:uiPriority w:val="99"/>
    <w:qFormat/>
    <w:rsid w:val="00AC15AD"/>
    <w:pPr>
      <w:numPr>
        <w:numId w:val="14"/>
      </w:numPr>
      <w:contextualSpacing/>
    </w:pPr>
  </w:style>
  <w:style w:type="paragraph" w:styleId="NormalWeb">
    <w:name w:val="Normal (Web)"/>
    <w:basedOn w:val="Normal"/>
    <w:uiPriority w:val="99"/>
    <w:unhideWhenUsed/>
    <w:rsid w:val="00AC15AD"/>
    <w:pPr>
      <w:spacing w:before="100" w:beforeAutospacing="1" w:after="100" w:afterAutospacing="1"/>
    </w:pPr>
  </w:style>
  <w:style w:type="paragraph" w:customStyle="1" w:styleId="InstructionalFooter">
    <w:name w:val="Instructional Footer"/>
    <w:basedOn w:val="Footer"/>
    <w:next w:val="Footer"/>
    <w:qFormat/>
    <w:rsid w:val="00ED45A9"/>
    <w:pPr>
      <w:jc w:val="center"/>
    </w:pPr>
    <w:rPr>
      <w:i/>
      <w:color w:val="0000FF"/>
    </w:rPr>
  </w:style>
  <w:style w:type="character" w:customStyle="1" w:styleId="Heading1Char">
    <w:name w:val="Heading 1 Char"/>
    <w:basedOn w:val="DefaultParagraphFont"/>
    <w:link w:val="Heading1"/>
    <w:rsid w:val="00ED45A9"/>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040213"/>
    <w:rPr>
      <w:rFonts w:ascii="Arial" w:hAnsi="Arial" w:cs="Arial"/>
      <w:b/>
      <w:bCs/>
      <w:iCs/>
      <w:color w:val="000000" w:themeColor="text1"/>
      <w:kern w:val="32"/>
      <w:sz w:val="32"/>
      <w:szCs w:val="28"/>
    </w:rPr>
  </w:style>
  <w:style w:type="paragraph" w:customStyle="1" w:styleId="BodyBullet2">
    <w:name w:val="Body Bullet 2"/>
    <w:basedOn w:val="Normal"/>
    <w:link w:val="BodyBullet2Char"/>
    <w:rsid w:val="00AC15AD"/>
    <w:pPr>
      <w:numPr>
        <w:numId w:val="3"/>
      </w:numPr>
      <w:autoSpaceDE w:val="0"/>
      <w:autoSpaceDN w:val="0"/>
      <w:adjustRightInd w:val="0"/>
      <w:spacing w:before="60" w:after="60"/>
    </w:pPr>
    <w:rPr>
      <w:iCs/>
      <w:szCs w:val="22"/>
    </w:rPr>
  </w:style>
  <w:style w:type="character" w:customStyle="1" w:styleId="BodyBullet2Char">
    <w:name w:val="Body Bullet 2 Char"/>
    <w:link w:val="BodyBullet2"/>
    <w:rsid w:val="00AC15AD"/>
    <w:rPr>
      <w:iCs/>
      <w:color w:val="000000" w:themeColor="text1"/>
      <w:sz w:val="24"/>
      <w:szCs w:val="22"/>
    </w:rPr>
  </w:style>
  <w:style w:type="paragraph" w:customStyle="1" w:styleId="BodyText6">
    <w:name w:val="Body Text 6"/>
    <w:basedOn w:val="Normal"/>
    <w:uiPriority w:val="99"/>
    <w:qFormat/>
    <w:rsid w:val="00AC15AD"/>
    <w:pPr>
      <w:ind w:left="720"/>
    </w:pPr>
    <w:rPr>
      <w:szCs w:val="22"/>
    </w:rPr>
  </w:style>
  <w:style w:type="character" w:customStyle="1" w:styleId="BodyTextBullet1Char">
    <w:name w:val="Body Text Bullet 1 Char"/>
    <w:link w:val="BodyTextBullet1"/>
    <w:rsid w:val="00AC15AD"/>
    <w:rPr>
      <w:color w:val="000000" w:themeColor="text1"/>
      <w:sz w:val="24"/>
    </w:rPr>
  </w:style>
  <w:style w:type="paragraph" w:styleId="BodyTextIndent">
    <w:name w:val="Body Text Indent"/>
    <w:basedOn w:val="Normal"/>
    <w:link w:val="BodyTextIndentChar"/>
    <w:rsid w:val="00AC15AD"/>
    <w:pPr>
      <w:ind w:left="360"/>
    </w:pPr>
  </w:style>
  <w:style w:type="character" w:customStyle="1" w:styleId="BodyTextIndentChar">
    <w:name w:val="Body Text Indent Char"/>
    <w:basedOn w:val="DefaultParagraphFont"/>
    <w:link w:val="BodyTextIndent"/>
    <w:rsid w:val="00AC15AD"/>
    <w:rPr>
      <w:color w:val="000000" w:themeColor="text1"/>
      <w:sz w:val="24"/>
      <w:szCs w:val="24"/>
    </w:rPr>
  </w:style>
  <w:style w:type="paragraph" w:customStyle="1" w:styleId="CaptionTable">
    <w:name w:val="Caption Table"/>
    <w:basedOn w:val="Caption"/>
    <w:qFormat/>
    <w:rsid w:val="00AC15AD"/>
  </w:style>
  <w:style w:type="character" w:styleId="CommentReference">
    <w:name w:val="annotation reference"/>
    <w:basedOn w:val="DefaultParagraphFont"/>
    <w:rsid w:val="00AC15AD"/>
    <w:rPr>
      <w:sz w:val="16"/>
      <w:szCs w:val="16"/>
    </w:rPr>
  </w:style>
  <w:style w:type="paragraph" w:styleId="CommentText">
    <w:name w:val="annotation text"/>
    <w:basedOn w:val="Normal"/>
    <w:link w:val="CommentTextChar"/>
    <w:rsid w:val="00AC15AD"/>
    <w:rPr>
      <w:sz w:val="20"/>
      <w:szCs w:val="20"/>
    </w:rPr>
  </w:style>
  <w:style w:type="character" w:customStyle="1" w:styleId="CommentTextChar">
    <w:name w:val="Comment Text Char"/>
    <w:basedOn w:val="DefaultParagraphFont"/>
    <w:link w:val="CommentText"/>
    <w:rsid w:val="00AC15AD"/>
    <w:rPr>
      <w:color w:val="000000" w:themeColor="text1"/>
    </w:rPr>
  </w:style>
  <w:style w:type="paragraph" w:styleId="CommentSubject">
    <w:name w:val="annotation subject"/>
    <w:basedOn w:val="CommentText"/>
    <w:next w:val="CommentText"/>
    <w:link w:val="CommentSubjectChar"/>
    <w:rsid w:val="00AC15AD"/>
    <w:rPr>
      <w:b/>
      <w:bCs/>
    </w:rPr>
  </w:style>
  <w:style w:type="character" w:customStyle="1" w:styleId="CommentSubjectChar">
    <w:name w:val="Comment Subject Char"/>
    <w:basedOn w:val="CommentTextChar"/>
    <w:link w:val="CommentSubject"/>
    <w:rsid w:val="00AC15AD"/>
    <w:rPr>
      <w:b/>
      <w:bCs/>
      <w:color w:val="000000" w:themeColor="text1"/>
    </w:rPr>
  </w:style>
  <w:style w:type="character" w:styleId="FootnoteReference">
    <w:name w:val="footnote reference"/>
    <w:basedOn w:val="DefaultParagraphFont"/>
    <w:rsid w:val="00AC15AD"/>
    <w:rPr>
      <w:vertAlign w:val="superscript"/>
    </w:rPr>
  </w:style>
  <w:style w:type="paragraph" w:styleId="FootnoteText">
    <w:name w:val="footnote text"/>
    <w:basedOn w:val="Normal"/>
    <w:link w:val="FootnoteTextChar"/>
    <w:qFormat/>
    <w:rsid w:val="00AC15AD"/>
    <w:pPr>
      <w:tabs>
        <w:tab w:val="num" w:pos="360"/>
      </w:tabs>
    </w:pPr>
    <w:rPr>
      <w:sz w:val="20"/>
      <w:szCs w:val="20"/>
    </w:rPr>
  </w:style>
  <w:style w:type="character" w:customStyle="1" w:styleId="FootnoteTextChar">
    <w:name w:val="Footnote Text Char"/>
    <w:basedOn w:val="DefaultParagraphFont"/>
    <w:link w:val="FootnoteText"/>
    <w:rsid w:val="00AC15AD"/>
    <w:rPr>
      <w:color w:val="000000" w:themeColor="text1"/>
    </w:rPr>
  </w:style>
  <w:style w:type="character" w:customStyle="1" w:styleId="HeaderChar">
    <w:name w:val="Header Char"/>
    <w:basedOn w:val="DefaultParagraphFont"/>
    <w:link w:val="Header"/>
    <w:rsid w:val="00ED45A9"/>
    <w:rPr>
      <w:color w:val="000000" w:themeColor="text1"/>
    </w:rPr>
  </w:style>
  <w:style w:type="character" w:customStyle="1" w:styleId="Heading3Char">
    <w:name w:val="Heading 3 Char"/>
    <w:basedOn w:val="DefaultParagraphFont"/>
    <w:link w:val="Heading3"/>
    <w:rsid w:val="00040213"/>
    <w:rPr>
      <w:rFonts w:ascii="Arial" w:hAnsi="Arial" w:cs="Arial"/>
      <w:b/>
      <w:color w:val="000000" w:themeColor="text1"/>
      <w:kern w:val="32"/>
      <w:sz w:val="28"/>
      <w:szCs w:val="26"/>
    </w:rPr>
  </w:style>
  <w:style w:type="character" w:customStyle="1" w:styleId="Heading4Char">
    <w:name w:val="Heading 4 Char"/>
    <w:link w:val="Heading4"/>
    <w:rsid w:val="00040213"/>
    <w:rPr>
      <w:rFonts w:ascii="Arial" w:hAnsi="Arial" w:cs="Arial"/>
      <w:b/>
      <w:color w:val="000000" w:themeColor="text1"/>
      <w:kern w:val="32"/>
      <w:sz w:val="24"/>
      <w:szCs w:val="28"/>
    </w:rPr>
  </w:style>
  <w:style w:type="character" w:styleId="HTMLCode">
    <w:name w:val="HTML Code"/>
    <w:basedOn w:val="DefaultParagraphFont"/>
    <w:rsid w:val="00AC15AD"/>
    <w:rPr>
      <w:rFonts w:ascii="Courier New" w:hAnsi="Courier New" w:cs="Courier New"/>
      <w:sz w:val="20"/>
      <w:szCs w:val="20"/>
    </w:rPr>
  </w:style>
  <w:style w:type="paragraph" w:styleId="Index1">
    <w:name w:val="index 1"/>
    <w:basedOn w:val="Normal"/>
    <w:next w:val="Normal"/>
    <w:autoRedefine/>
    <w:rsid w:val="00AC15AD"/>
    <w:pPr>
      <w:ind w:left="220" w:hanging="220"/>
    </w:pPr>
  </w:style>
  <w:style w:type="paragraph" w:styleId="IndexHeading">
    <w:name w:val="index heading"/>
    <w:basedOn w:val="Normal"/>
    <w:next w:val="Index1"/>
    <w:rsid w:val="00AC15AD"/>
    <w:rPr>
      <w:rFonts w:asciiTheme="majorHAnsi" w:eastAsiaTheme="majorEastAsia" w:hAnsiTheme="majorHAnsi" w:cstheme="majorBidi"/>
      <w:b/>
      <w:bCs/>
    </w:rPr>
  </w:style>
  <w:style w:type="paragraph" w:customStyle="1" w:styleId="Institution">
    <w:name w:val="Institution"/>
    <w:basedOn w:val="Normal"/>
    <w:qFormat/>
    <w:rsid w:val="00AC15AD"/>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FooterLandscape">
    <w:name w:val="Instructional Footer Landscape"/>
    <w:basedOn w:val="InstructionalFooter"/>
    <w:next w:val="Footer"/>
    <w:qFormat/>
    <w:rsid w:val="00ED45A9"/>
    <w:pPr>
      <w:tabs>
        <w:tab w:val="clear" w:pos="4680"/>
        <w:tab w:val="clear" w:pos="9360"/>
        <w:tab w:val="center" w:pos="6480"/>
        <w:tab w:val="right" w:pos="12960"/>
      </w:tabs>
    </w:pPr>
  </w:style>
  <w:style w:type="paragraph" w:styleId="List">
    <w:name w:val="List"/>
    <w:basedOn w:val="Normal"/>
    <w:uiPriority w:val="99"/>
    <w:rsid w:val="00AC15AD"/>
    <w:pPr>
      <w:tabs>
        <w:tab w:val="num" w:pos="360"/>
      </w:tabs>
      <w:ind w:left="360" w:hanging="360"/>
    </w:pPr>
    <w:rPr>
      <w:sz w:val="20"/>
      <w:szCs w:val="20"/>
    </w:rPr>
  </w:style>
  <w:style w:type="character" w:customStyle="1" w:styleId="ListBulletChar">
    <w:name w:val="List Bullet Char"/>
    <w:basedOn w:val="DefaultParagraphFont"/>
    <w:link w:val="ListBullet"/>
    <w:uiPriority w:val="99"/>
    <w:locked/>
    <w:rsid w:val="00AC15AD"/>
    <w:rPr>
      <w:color w:val="000000" w:themeColor="text1"/>
      <w:sz w:val="24"/>
      <w:szCs w:val="24"/>
    </w:rPr>
  </w:style>
  <w:style w:type="paragraph" w:styleId="ListBullet2">
    <w:name w:val="List Bullet 2"/>
    <w:basedOn w:val="Normal"/>
    <w:link w:val="ListBullet2Char"/>
    <w:qFormat/>
    <w:rsid w:val="00AC15AD"/>
    <w:pPr>
      <w:numPr>
        <w:numId w:val="15"/>
      </w:numPr>
      <w:contextualSpacing/>
    </w:pPr>
  </w:style>
  <w:style w:type="character" w:customStyle="1" w:styleId="ListBullet2Char">
    <w:name w:val="List Bullet 2 Char"/>
    <w:basedOn w:val="DefaultParagraphFont"/>
    <w:link w:val="ListBullet2"/>
    <w:locked/>
    <w:rsid w:val="00AC15AD"/>
    <w:rPr>
      <w:color w:val="000000" w:themeColor="text1"/>
      <w:sz w:val="24"/>
      <w:szCs w:val="24"/>
    </w:rPr>
  </w:style>
  <w:style w:type="paragraph" w:styleId="ListNumber3">
    <w:name w:val="List Number 3"/>
    <w:basedOn w:val="Normal"/>
    <w:uiPriority w:val="99"/>
    <w:qFormat/>
    <w:rsid w:val="00AC15AD"/>
    <w:pPr>
      <w:tabs>
        <w:tab w:val="left" w:pos="1440"/>
      </w:tabs>
      <w:ind w:left="1080" w:hanging="360"/>
    </w:pPr>
    <w:rPr>
      <w:rFonts w:eastAsia="Batang"/>
      <w:lang w:eastAsia="ko-KR"/>
    </w:rPr>
  </w:style>
  <w:style w:type="paragraph" w:styleId="ListParagraph">
    <w:name w:val="List Paragraph"/>
    <w:basedOn w:val="Normal"/>
    <w:uiPriority w:val="34"/>
    <w:qFormat/>
    <w:rsid w:val="00AC15AD"/>
    <w:pPr>
      <w:ind w:left="720"/>
      <w:contextualSpacing/>
    </w:pPr>
  </w:style>
  <w:style w:type="character" w:customStyle="1" w:styleId="ms-wikipagenameeditor-display">
    <w:name w:val="ms-wikipagenameeditor-display"/>
    <w:basedOn w:val="DefaultParagraphFont"/>
    <w:rsid w:val="00AC15AD"/>
  </w:style>
  <w:style w:type="paragraph" w:customStyle="1" w:styleId="NormalTableTextCentered">
    <w:name w:val="Normal Table Text Centered"/>
    <w:basedOn w:val="Normal"/>
    <w:link w:val="NormalTableTextCenteredChar"/>
    <w:uiPriority w:val="99"/>
    <w:rsid w:val="00AC15AD"/>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AC15AD"/>
    <w:rPr>
      <w:rFonts w:ascii="Garamond" w:hAnsi="Garamond"/>
      <w:color w:val="000000" w:themeColor="text1"/>
      <w:sz w:val="24"/>
      <w:szCs w:val="24"/>
    </w:rPr>
  </w:style>
  <w:style w:type="paragraph" w:customStyle="1" w:styleId="Note">
    <w:name w:val="Note"/>
    <w:basedOn w:val="BodyText"/>
    <w:link w:val="NoteChar"/>
    <w:qFormat/>
    <w:rsid w:val="00AC15AD"/>
    <w:pPr>
      <w:numPr>
        <w:numId w:val="16"/>
      </w:numPr>
      <w:pBdr>
        <w:top w:val="single" w:sz="6" w:space="1" w:color="auto"/>
        <w:bottom w:val="single" w:sz="6" w:space="1" w:color="auto"/>
      </w:pBdr>
      <w:shd w:val="clear" w:color="auto" w:fill="D9D9D9" w:themeFill="background1" w:themeFillShade="D9"/>
      <w:autoSpaceDE w:val="0"/>
      <w:autoSpaceDN w:val="0"/>
      <w:adjustRightInd w:val="0"/>
      <w:spacing w:before="240" w:after="240"/>
    </w:pPr>
    <w:rPr>
      <w:i/>
      <w:iCs/>
      <w:szCs w:val="22"/>
    </w:rPr>
  </w:style>
  <w:style w:type="character" w:customStyle="1" w:styleId="NoteChar">
    <w:name w:val="Note Char"/>
    <w:basedOn w:val="BodyTextChar"/>
    <w:link w:val="Note"/>
    <w:rsid w:val="00AC15AD"/>
    <w:rPr>
      <w:i/>
      <w:iCs/>
      <w:color w:val="000000" w:themeColor="text1"/>
      <w:sz w:val="24"/>
      <w:szCs w:val="22"/>
      <w:shd w:val="clear" w:color="auto" w:fill="D9D9D9" w:themeFill="background1" w:themeFillShade="D9"/>
    </w:rPr>
  </w:style>
  <w:style w:type="paragraph" w:customStyle="1" w:styleId="ProjectName">
    <w:name w:val="Project Name"/>
    <w:basedOn w:val="Normal"/>
    <w:rsid w:val="00AC15AD"/>
    <w:pPr>
      <w:spacing w:before="720"/>
      <w:jc w:val="center"/>
    </w:pPr>
    <w:rPr>
      <w:rFonts w:ascii="Arial" w:eastAsia="Batang" w:hAnsi="Arial"/>
      <w:b/>
      <w:sz w:val="40"/>
      <w:szCs w:val="40"/>
      <w:lang w:eastAsia="ko-KR"/>
    </w:rPr>
  </w:style>
  <w:style w:type="paragraph" w:customStyle="1" w:styleId="RefNote">
    <w:name w:val="Ref Note"/>
    <w:basedOn w:val="Note"/>
    <w:qFormat/>
    <w:rsid w:val="00AC15AD"/>
    <w:pPr>
      <w:numPr>
        <w:numId w:val="0"/>
      </w:numPr>
      <w:ind w:left="720" w:hanging="720"/>
    </w:pPr>
  </w:style>
  <w:style w:type="character" w:styleId="UnresolvedMention">
    <w:name w:val="Unresolved Mention"/>
    <w:basedOn w:val="DefaultParagraphFont"/>
    <w:uiPriority w:val="99"/>
    <w:semiHidden/>
    <w:unhideWhenUsed/>
    <w:rsid w:val="000038C7"/>
    <w:rPr>
      <w:color w:val="605E5C"/>
      <w:shd w:val="clear" w:color="auto" w:fill="E1DFDD"/>
    </w:rPr>
  </w:style>
  <w:style w:type="paragraph" w:customStyle="1" w:styleId="TitePg1">
    <w:name w:val="TitePg1"/>
    <w:basedOn w:val="Normal"/>
    <w:rsid w:val="007504EA"/>
    <w:pPr>
      <w:spacing w:before="0" w:after="0"/>
      <w:jc w:val="center"/>
    </w:pPr>
    <w:rPr>
      <w:rFonts w:ascii="Arial" w:hAnsi="Arial"/>
      <w:b/>
      <w:color w:val="auto"/>
      <w:sz w:val="64"/>
      <w:szCs w:val="20"/>
    </w:rPr>
  </w:style>
  <w:style w:type="paragraph" w:customStyle="1" w:styleId="TitlePg2">
    <w:name w:val="TitlePg2"/>
    <w:basedOn w:val="Heading7"/>
    <w:rsid w:val="007504EA"/>
    <w:pPr>
      <w:keepNext w:val="0"/>
      <w:widowControl w:val="0"/>
      <w:numPr>
        <w:ilvl w:val="0"/>
        <w:numId w:val="0"/>
      </w:numPr>
      <w:tabs>
        <w:tab w:val="clear" w:pos="1080"/>
      </w:tabs>
      <w:autoSpaceDE/>
      <w:autoSpaceDN/>
      <w:adjustRightInd/>
      <w:spacing w:before="0" w:after="0"/>
      <w:jc w:val="center"/>
    </w:pPr>
    <w:rPr>
      <w:rFonts w:cs="Times New Roman"/>
      <w:iCs w:val="0"/>
      <w:color w:val="auto"/>
      <w:kern w:val="0"/>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1.va.gov/vapubs/viewPublication.asp?Pub_ID=409&amp;FType=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a.gov/vdl/application.asp?appid=88"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0x010100798E6643DD6FF5429B8E18E4896FA32A</ContentTypeId>
    <Category xmlns="43668e79-6fdd-42f5-9b8e-18e4896fa32a">Template</Category>
    <Process_x0020_ID_x0020__x0028_from_x0020_Processes_x0029_ xmlns="43668e79-6fdd-42f5-9b8e-18e4896fa32a">
      <Value>129</Value>
    </Process_x0020_ID_x0020__x0028_from_x0020_Processes_x0029_>
    <TaxCatchAll xmlns="f6d67f09-d0ae-4744-9067-740867136662"/>
    <Public xmlns="43668e79-6fdd-42f5-9b8e-18e4896fa32a">true</Publ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64" ma:contentTypeDescription="Create a new document." ma:contentTypeScope="" ma:versionID="aca1607d2817a2d08526a36c8ab09ff4">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439a22b2a9483cfde5adeee702c1e57b"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Category" minOccurs="0"/>
                <xsd:element ref="ns2:Public"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Approver Comments" ma:hidden="true" ma:internalName="_ModerationComments" ma:readOnly="true">
      <xsd:simpleType>
        <xsd:restriction base="dms:Note"/>
      </xsd:simpleType>
    </xsd:element>
    <xsd:element name="File_x0020_Type" ma:index="8" nillable="true" ma:displayName="File Type" ma:hidden="true" ma:internalName="File_x0020_Type" ma:readOnly="true">
      <xsd:simpleType>
        <xsd:restriction base="dms:Text"/>
      </xsd:simpleType>
    </xsd:element>
    <xsd:element name="HTML_x0020_File_x0020_Type" ma:index="9" nillable="true" ma:displayName="HTML File Type" ma:hidden="true" ma:internalName="HTML_x0020_File_x0020_Type" ma:readOnly="true">
      <xsd:simpleType>
        <xsd:restriction base="dms:Text"/>
      </xsd:simpleType>
    </xsd:element>
    <xsd:element name="_SourceUrl" ma:index="10" nillable="true" ma:displayName="Source URL" ma:hidden="true" ma:internalName="_SourceUrl">
      <xsd:simpleType>
        <xsd:restriction base="dms:Text"/>
      </xsd:simpleType>
    </xsd:element>
    <xsd:element name="_SharedFileIndex" ma:index="11" nillable="true" ma:displayName="Shared File Index" ma:hidden="true" ma:internalName="_SharedFileIndex">
      <xsd:simpleType>
        <xsd:restriction base="dms:Text"/>
      </xsd:simpleType>
    </xsd:element>
    <xsd:element name="ContentTypeId" ma:index="12" nillable="true" ma:displayName="Content Type ID" ma:hidden="true" ma:internalName="ContentTypeId" ma:readOnly="true">
      <xsd:simpleType>
        <xsd:restriction base="dms:Unknown"/>
      </xsd:simpleType>
    </xsd:element>
    <xsd:element name="TemplateUrl" ma:index="13" nillable="true" ma:displayName="Template Link" ma:hidden="true" ma:internalName="TemplateUrl">
      <xsd:simpleType>
        <xsd:restriction base="dms:Text"/>
      </xsd:simpleType>
    </xsd:element>
    <xsd:element name="xd_ProgID" ma:index="14" nillable="true" ma:displayName="HTML File Link" ma:hidden="true" ma:internalName="xd_ProgID">
      <xsd:simpleType>
        <xsd:restriction base="dms:Text"/>
      </xsd:simpleType>
    </xsd:element>
    <xsd:element name="xd_Signature" ma:index="15" nillable="true" ma:displayName="Is Signed" ma:hidden="true" ma:internalName="xd_Signature" ma:readOnly="true">
      <xsd:simpleType>
        <xsd:restriction base="dms:Boolean"/>
      </xsd:simpleType>
    </xsd:element>
    <xsd:element name="ID" ma:index="18" nillable="true" ma:displayName="ID" ma:internalName="ID" ma:readOnly="true">
      <xsd:simpleType>
        <xsd:restriction base="dms:Unknown"/>
      </xsd:simpleType>
    </xsd:element>
    <xsd:element name="Author" ma:index="21"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3"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4" nillable="true" ma:displayName="Has Copy Destinations" ma:hidden="true" ma:internalName="_HasCopyDestinations" ma:readOnly="true">
      <xsd:simpleType>
        <xsd:restriction base="dms:Boolean"/>
      </xsd:simpleType>
    </xsd:element>
    <xsd:element name="_CopySource" ma:index="25" nillable="true" ma:displayName="Copy Source" ma:internalName="_CopySource" ma:readOnly="true">
      <xsd:simpleType>
        <xsd:restriction base="dms:Text"/>
      </xsd:simpleType>
    </xsd:element>
    <xsd:element name="_ModerationStatus" ma:index="26" nillable="true" ma:displayName="Approval Status" ma:default="0" ma:hidden="true" ma:internalName="_ModerationStatus" ma:readOnly="true">
      <xsd:simpleType>
        <xsd:restriction base="dms:Unknown"/>
      </xsd:simpleType>
    </xsd:element>
    <xsd:element name="FileRef" ma:index="27" nillable="true" ma:displayName="URL Path" ma:hidden="true" ma:list="Docs" ma:internalName="FileRef" ma:readOnly="true" ma:showField="FullUrl">
      <xsd:simpleType>
        <xsd:restriction base="dms:Lookup"/>
      </xsd:simpleType>
    </xsd:element>
    <xsd:element name="FileDirRef" ma:index="28" nillable="true" ma:displayName="Path" ma:hidden="true" ma:list="Docs" ma:internalName="FileDirRef" ma:readOnly="true" ma:showField="DirName">
      <xsd:simpleType>
        <xsd:restriction base="dms:Lookup"/>
      </xsd:simpleType>
    </xsd:element>
    <xsd:element name="Last_x0020_Modified" ma:index="29" nillable="true" ma:displayName="Modified" ma:format="TRUE" ma:hidden="true" ma:list="Docs" ma:internalName="Last_x0020_Modified" ma:readOnly="true" ma:showField="TimeLastModified">
      <xsd:simpleType>
        <xsd:restriction base="dms:Lookup"/>
      </xsd:simpleType>
    </xsd:element>
    <xsd:element name="Created_x0020_Date" ma:index="30" nillable="true" ma:displayName="Created" ma:format="TRUE" ma:hidden="true" ma:list="Docs" ma:internalName="Created_x0020_Date" ma:readOnly="true" ma:showField="TimeCreated">
      <xsd:simpleType>
        <xsd:restriction base="dms:Lookup"/>
      </xsd:simpleType>
    </xsd:element>
    <xsd:element name="File_x0020_Size" ma:index="31" nillable="true" ma:displayName="File Size" ma:format="TRUE" ma:hidden="true" ma:list="Docs" ma:internalName="File_x0020_Size" ma:readOnly="true" ma:showField="SizeInKB">
      <xsd:simpleType>
        <xsd:restriction base="dms:Lookup"/>
      </xsd:simpleType>
    </xsd:element>
    <xsd:element name="FSObjType" ma:index="32" nillable="true" ma:displayName="Item Type" ma:hidden="true" ma:list="Docs" ma:internalName="FSObjType" ma:readOnly="true" ma:showField="FSType">
      <xsd:simpleType>
        <xsd:restriction base="dms:Lookup"/>
      </xsd:simpleType>
    </xsd:element>
    <xsd:element name="SortBehavior" ma:index="33" nillable="true" ma:displayName="Sort Type" ma:hidden="true" ma:list="Docs" ma:internalName="SortBehavior" ma:readOnly="true" ma:showField="SortBehavior">
      <xsd:simpleType>
        <xsd:restriction base="dms:Lookup"/>
      </xsd:simpleType>
    </xsd:element>
    <xsd:element name="CheckedOutUserId" ma:index="35" nillable="true" ma:displayName="ID of the User who has the item Checked Out" ma:hidden="true" ma:list="Docs" ma:internalName="CheckedOutUserId" ma:readOnly="true" ma:showField="CheckoutUserId">
      <xsd:simpleType>
        <xsd:restriction base="dms:Lookup"/>
      </xsd:simpleType>
    </xsd:element>
    <xsd:element name="IsCheckedoutToLocal" ma:index="36" nillable="true" ma:displayName="Is Checked out to local" ma:hidden="true" ma:list="Docs" ma:internalName="IsCheckedoutToLocal" ma:readOnly="true" ma:showField="IsCheckoutToLocal">
      <xsd:simpleType>
        <xsd:restriction base="dms:Lookup"/>
      </xsd:simpleType>
    </xsd:element>
    <xsd:element name="CheckoutUser" ma:index="37"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8" nillable="true" ma:displayName="Unique Id" ma:hidden="true" ma:list="Docs" ma:internalName="UniqueId" ma:readOnly="true" ma:showField="UniqueId">
      <xsd:simpleType>
        <xsd:restriction base="dms:Lookup"/>
      </xsd:simpleType>
    </xsd:element>
    <xsd:element name="SyncClientId" ma:index="39" nillable="true" ma:displayName="Client Id" ma:hidden="true" ma:list="Docs" ma:internalName="SyncClientId" ma:readOnly="true" ma:showField="SyncClientId">
      <xsd:simpleType>
        <xsd:restriction base="dms:Lookup"/>
      </xsd:simpleType>
    </xsd:element>
    <xsd:element name="ProgId" ma:index="40" nillable="true" ma:displayName="ProgId" ma:hidden="true" ma:list="Docs" ma:internalName="ProgId" ma:readOnly="true" ma:showField="ProgId">
      <xsd:simpleType>
        <xsd:restriction base="dms:Lookup"/>
      </xsd:simpleType>
    </xsd:element>
    <xsd:element name="ScopeId" ma:index="41" nillable="true" ma:displayName="ScopeId" ma:hidden="true" ma:list="Docs" ma:internalName="ScopeId" ma:readOnly="true" ma:showField="ScopeId">
      <xsd:simpleType>
        <xsd:restriction base="dms:Lookup"/>
      </xsd:simpleType>
    </xsd:element>
    <xsd:element name="VirusStatus" ma:index="42" nillable="true" ma:displayName="Virus Status" ma:format="TRUE" ma:hidden="true" ma:list="Docs" ma:internalName="VirusStatus" ma:readOnly="true" ma:showField="Size">
      <xsd:simpleType>
        <xsd:restriction base="dms:Lookup"/>
      </xsd:simpleType>
    </xsd:element>
    <xsd:element name="CheckedOutTitle" ma:index="43" nillable="true" ma:displayName="Checked Out To" ma:format="TRUE" ma:hidden="true" ma:list="Docs" ma:internalName="CheckedOutTitle" ma:readOnly="true" ma:showField="CheckedOutTitle">
      <xsd:simpleType>
        <xsd:restriction base="dms:Lookup"/>
      </xsd:simpleType>
    </xsd:element>
    <xsd:element name="_CheckinComment" ma:index="44" nillable="true" ma:displayName="Check In Comment" ma:format="TRUE" ma:list="Docs" ma:internalName="_CheckinComment" ma:readOnly="true" ma:showField="CheckinComment">
      <xsd:simpleType>
        <xsd:restriction base="dms:Lookup"/>
      </xsd:simpleType>
    </xsd:element>
    <xsd:element name="MetaInfo" ma:index="57" nillable="true" ma:displayName="Property Bag" ma:hidden="true" ma:list="Docs" ma:internalName="MetaInfo" ma:showField="MetaInfo">
      <xsd:simpleType>
        <xsd:restriction base="dms:Lookup"/>
      </xsd:simpleType>
    </xsd:element>
    <xsd:element name="_Level" ma:index="58" nillable="true" ma:displayName="Level" ma:hidden="true" ma:internalName="_Level" ma:readOnly="true">
      <xsd:simpleType>
        <xsd:restriction base="dms:Unknown"/>
      </xsd:simpleType>
    </xsd:element>
    <xsd:element name="_IsCurrentVersion" ma:index="59" nillable="true" ma:displayName="Is Current Version" ma:hidden="true" ma:internalName="_IsCurrentVersion" ma:readOnly="true">
      <xsd:simpleType>
        <xsd:restriction base="dms:Boolean"/>
      </xsd:simpleType>
    </xsd:element>
    <xsd:element name="ItemChildCount" ma:index="60" nillable="true" ma:displayName="Item Child Count" ma:hidden="true" ma:list="Docs" ma:internalName="ItemChildCount" ma:readOnly="true" ma:showField="ItemChildCount">
      <xsd:simpleType>
        <xsd:restriction base="dms:Lookup"/>
      </xsd:simpleType>
    </xsd:element>
    <xsd:element name="FolderChildCount" ma:index="61" nillable="true" ma:displayName="Folder Child Count" ma:hidden="true" ma:list="Docs" ma:internalName="FolderChildCount" ma:readOnly="true" ma:showField="FolderChildCount">
      <xsd:simpleType>
        <xsd:restriction base="dms:Lookup"/>
      </xsd:simpleType>
    </xsd:element>
    <xsd:element name="owshiddenversion" ma:index="65" nillable="true" ma:displayName="owshiddenversion" ma:hidden="true" ma:internalName="owshiddenversion" ma:readOnly="true">
      <xsd:simpleType>
        <xsd:restriction base="dms:Unknown"/>
      </xsd:simpleType>
    </xsd:element>
    <xsd:element name="_UIVersion" ma:index="66" nillable="true" ma:displayName="UI Version" ma:hidden="true" ma:internalName="_UIVersion" ma:readOnly="true">
      <xsd:simpleType>
        <xsd:restriction base="dms:Unknown"/>
      </xsd:simpleType>
    </xsd:element>
    <xsd:element name="_UIVersionString" ma:index="67" nillable="true" ma:displayName="Version" ma:internalName="_UIVersionString" ma:readOnly="true">
      <xsd:simpleType>
        <xsd:restriction base="dms:Text"/>
      </xsd:simpleType>
    </xsd:element>
    <xsd:element name="InstanceID" ma:index="68" nillable="true" ma:displayName="Instance ID" ma:hidden="true" ma:internalName="InstanceID" ma:readOnly="true">
      <xsd:simpleType>
        <xsd:restriction base="dms:Unknown"/>
      </xsd:simpleType>
    </xsd:element>
    <xsd:element name="Order" ma:index="69" nillable="true" ma:displayName="Order" ma:hidden="true" ma:internalName="Order">
      <xsd:simpleType>
        <xsd:restriction base="dms:Number"/>
      </xsd:simpleType>
    </xsd:element>
    <xsd:element name="GUID" ma:index="70" nillable="true" ma:displayName="GUID" ma:hidden="true" ma:internalName="GUID" ma:readOnly="true">
      <xsd:simpleType>
        <xsd:restriction base="dms:Unknown"/>
      </xsd:simpleType>
    </xsd:element>
    <xsd:element name="WorkflowVersion" ma:index="71" nillable="true" ma:displayName="Workflow Version" ma:hidden="true" ma:internalName="WorkflowVersion" ma:readOnly="true">
      <xsd:simpleType>
        <xsd:restriction base="dms:Unknown"/>
      </xsd:simpleType>
    </xsd:element>
    <xsd:element name="WorkflowInstanceID" ma:index="72" nillable="true" ma:displayName="Workflow Instance ID" ma:hidden="true" ma:internalName="WorkflowInstanceID" ma:readOnly="true">
      <xsd:simpleType>
        <xsd:restriction base="dms:Unknown"/>
      </xsd:simpleType>
    </xsd:element>
    <xsd:element name="ParentVersionString" ma:index="73" nillable="true" ma:displayName="Source Version (Converted Document)" ma:hidden="true" ma:list="Docs" ma:internalName="ParentVersionString" ma:readOnly="true" ma:showField="ParentVersionString">
      <xsd:simpleType>
        <xsd:restriction base="dms:Lookup"/>
      </xsd:simpleType>
    </xsd:element>
    <xsd:element name="ParentLeafName" ma:index="74" nillable="true" ma:displayName="Source Name (Converted Document)" ma:hidden="true" ma:list="Docs" ma:internalName="ParentLeafName" ma:readOnly="true" ma:showField="ParentLeafName">
      <xsd:simpleType>
        <xsd:restriction base="dms:Lookup"/>
      </xsd:simpleType>
    </xsd:element>
    <xsd:element name="DocConcurrencyNumber" ma:index="75"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s)"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format="Dropdown" ma:internalName="Category">
      <xsd:simpleType>
        <xsd:restriction base="dms:Choice">
          <xsd:enumeration value="Template"/>
          <xsd:enumeration value="Checklist"/>
          <xsd:enumeration value="Supporting Documents"/>
        </xsd:restriction>
      </xsd:simpleType>
    </xsd:element>
    <xsd:element name="Public" ma:index="4" nillable="true" ma:displayName="Public" ma:default="1" ma:internalName="Public">
      <xsd:simpleType>
        <xsd:restriction base="dms:Boolean"/>
      </xsd:simpleType>
    </xsd:element>
    <xsd:element name="Process_x0020_ID_x003a_Process_x0020_Name" ma:index="16"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A0A4D-40C8-43A5-947C-9861BD5E9F7F}">
  <ds:schemaRefs>
    <ds:schemaRef ds:uri="http://schemas.openxmlformats.org/officeDocument/2006/bibliography"/>
  </ds:schemaRefs>
</ds:datastoreItem>
</file>

<file path=customXml/itemProps2.xml><?xml version="1.0" encoding="utf-8"?>
<ds:datastoreItem xmlns:ds="http://schemas.openxmlformats.org/officeDocument/2006/customXml" ds:itemID="{2ECCB601-EBAD-43DF-9252-C161AE651CDE}">
  <ds:schemaRef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3668e79-6fdd-42f5-9b8e-18e4896fa32a"/>
    <ds:schemaRef ds:uri="http://schemas.microsoft.com/office/2006/metadata/properties"/>
    <ds:schemaRef ds:uri="f6d67f09-d0ae-4744-9067-740867136662"/>
    <ds:schemaRef ds:uri="http://www.w3.org/XML/1998/namespace"/>
    <ds:schemaRef ds:uri="http://purl.org/dc/dcmitype/"/>
  </ds:schemaRefs>
</ds:datastoreItem>
</file>

<file path=customXml/itemProps3.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4.xml><?xml version="1.0" encoding="utf-8"?>
<ds:datastoreItem xmlns:ds="http://schemas.openxmlformats.org/officeDocument/2006/customXml" ds:itemID="{C99A4DDD-1B8B-412F-942D-76D0A892F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668e79-6fdd-42f5-9b8e-18e4896fa32a"/>
    <ds:schemaRef ds:uri="f6d67f09-d0ae-4744-9067-740867136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926</Words>
  <Characters>6123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Release Notes Template</vt:lpstr>
    </vt:vector>
  </TitlesOfParts>
  <Company>Dept. of Veterans Affairs</Company>
  <LinksUpToDate>false</LinksUpToDate>
  <CharactersWithSpaces>7035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Template</dc:title>
  <dc:subject>Release Notes Template</dc:subject>
  <dc:creator>oitpdpmdsc@va.gov</dc:creator>
  <cp:lastModifiedBy>Department of Veterans Affairs</cp:lastModifiedBy>
  <cp:revision>2</cp:revision>
  <dcterms:created xsi:type="dcterms:W3CDTF">2021-08-13T18:44:00Z</dcterms:created>
  <dcterms:modified xsi:type="dcterms:W3CDTF">2021-08-13T18:44:00Z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92142c22-7262-4e7d-a083-08eff1d6a4d4</vt:lpwstr>
  </property>
  <property fmtid="{D5CDD505-2E9C-101B-9397-08002B2CF9AE}" pid="3" name="ContentTypeId">
    <vt:lpwstr>0x01010031AD58E258DA2D43A3487C424C9DE886</vt:lpwstr>
  </property>
  <property fmtid="{D5CDD505-2E9C-101B-9397-08002B2CF9AE}" pid="4" name="Funding">
    <vt:lpwstr>;#DME;#Sustainment;#</vt:lpwstr>
  </property>
  <property fmtid="{D5CDD505-2E9C-101B-9397-08002B2CF9AE}" pid="5" name="Artifact Type">
    <vt:lpwstr>;#Project;#</vt:lpwstr>
  </property>
  <property fmtid="{D5CDD505-2E9C-101B-9397-08002B2CF9AE}" pid="6" name="Associated PMAS Milestone">
    <vt:lpwstr>No</vt:lpwstr>
  </property>
  <property fmtid="{D5CDD505-2E9C-101B-9397-08002B2CF9AE}" pid="7" name="Scope0">
    <vt:lpwstr>OIT</vt:lpwstr>
  </property>
  <property fmtid="{D5CDD505-2E9C-101B-9397-08002B2CF9AE}" pid="8" name="Purpose">
    <vt:lpwstr>Template to cover the changes to &lt;Product/Project Name&gt; for a release</vt:lpwstr>
  </property>
  <property fmtid="{D5CDD505-2E9C-101B-9397-08002B2CF9AE}" pid="9" name="External Link">
    <vt:bool>false</vt:bool>
  </property>
  <property fmtid="{D5CDD505-2E9C-101B-9397-08002B2CF9AE}" pid="10" name="VOA">
    <vt:lpwstr>No</vt:lpwstr>
  </property>
  <property fmtid="{D5CDD505-2E9C-101B-9397-08002B2CF9AE}" pid="11" name="RCS Retention Period">
    <vt:lpwstr>Destroy/delete 5 years after project is terminated. </vt:lpwstr>
  </property>
  <property fmtid="{D5CDD505-2E9C-101B-9397-08002B2CF9AE}" pid="12" name="RCS Description">
    <vt:lpwstr>IT Infrastructure Design and Implementation Files </vt:lpwstr>
  </property>
  <property fmtid="{D5CDD505-2E9C-101B-9397-08002B2CF9AE}" pid="13" name="RCS Section">
    <vt:lpwstr>P</vt:lpwstr>
  </property>
  <property fmtid="{D5CDD505-2E9C-101B-9397-08002B2CF9AE}" pid="14" name="RCS Item Number">
    <vt:lpwstr>11 b. </vt:lpwstr>
  </property>
</Properties>
</file>