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21F3" w14:textId="36D0BABD" w:rsidR="006E0BD1" w:rsidRDefault="00B23468" w:rsidP="006E0BD1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52A527F2" wp14:editId="1D75447A">
            <wp:extent cx="2567940" cy="141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04C0E" w14:textId="77777777" w:rsidR="006E0BD1" w:rsidRDefault="006E0BD1" w:rsidP="006E0BD1">
      <w:pPr>
        <w:jc w:val="center"/>
        <w:rPr>
          <w:rFonts w:ascii="Arial" w:hAnsi="Arial"/>
        </w:rPr>
      </w:pPr>
    </w:p>
    <w:p w14:paraId="71A29AB0" w14:textId="77777777" w:rsidR="006E0BD1" w:rsidRDefault="006E0BD1" w:rsidP="006E0BD1">
      <w:pPr>
        <w:jc w:val="center"/>
        <w:rPr>
          <w:rFonts w:ascii="Arial" w:hAnsi="Arial"/>
        </w:rPr>
      </w:pPr>
    </w:p>
    <w:p w14:paraId="06153778" w14:textId="77777777" w:rsidR="006E0BD1" w:rsidRDefault="006E0BD1" w:rsidP="006E0BD1">
      <w:pPr>
        <w:jc w:val="center"/>
        <w:rPr>
          <w:rFonts w:ascii="Arial" w:hAnsi="Arial"/>
        </w:rPr>
      </w:pPr>
    </w:p>
    <w:p w14:paraId="76FDAEDD" w14:textId="77777777" w:rsidR="006E0BD1" w:rsidRDefault="006E0BD1" w:rsidP="006E0BD1">
      <w:pPr>
        <w:jc w:val="center"/>
        <w:rPr>
          <w:rFonts w:ascii="Arial" w:hAnsi="Arial"/>
        </w:rPr>
      </w:pPr>
    </w:p>
    <w:p w14:paraId="7D2A3DEE" w14:textId="77777777" w:rsidR="006E0BD1" w:rsidRDefault="006E0BD1" w:rsidP="006E0BD1">
      <w:pPr>
        <w:jc w:val="center"/>
        <w:rPr>
          <w:rFonts w:ascii="Arial" w:hAnsi="Arial"/>
        </w:rPr>
      </w:pPr>
    </w:p>
    <w:p w14:paraId="5896D828" w14:textId="77777777" w:rsidR="00580F3D" w:rsidRDefault="006E0BD1" w:rsidP="006E0BD1">
      <w:pPr>
        <w:jc w:val="center"/>
        <w:rPr>
          <w:rFonts w:ascii="Arial" w:hAnsi="Arial"/>
          <w:b/>
          <w:sz w:val="48"/>
          <w:lang w:val="fr-FR"/>
        </w:rPr>
      </w:pPr>
      <w:r>
        <w:rPr>
          <w:rFonts w:ascii="Arial" w:hAnsi="Arial"/>
          <w:b/>
          <w:sz w:val="48"/>
          <w:lang w:val="fr-FR"/>
        </w:rPr>
        <w:t xml:space="preserve">Enter Product Information </w:t>
      </w:r>
    </w:p>
    <w:p w14:paraId="2DEF6ABF" w14:textId="77777777" w:rsidR="006E0BD1" w:rsidRPr="00397473" w:rsidRDefault="006E0BD1" w:rsidP="006E0BD1">
      <w:pPr>
        <w:jc w:val="center"/>
        <w:rPr>
          <w:rFonts w:ascii="Arial" w:hAnsi="Arial"/>
          <w:b/>
          <w:sz w:val="48"/>
        </w:rPr>
      </w:pPr>
      <w:r w:rsidRPr="00397473">
        <w:rPr>
          <w:rFonts w:ascii="Arial" w:hAnsi="Arial"/>
          <w:b/>
          <w:sz w:val="48"/>
        </w:rPr>
        <w:t>for Recall</w:t>
      </w:r>
      <w:r w:rsidR="00580F3D" w:rsidRPr="00397473">
        <w:rPr>
          <w:rFonts w:ascii="Arial" w:hAnsi="Arial"/>
          <w:b/>
          <w:sz w:val="48"/>
        </w:rPr>
        <w:t xml:space="preserve"> (ER)</w:t>
      </w:r>
    </w:p>
    <w:p w14:paraId="54DEF0A9" w14:textId="77777777" w:rsidR="006E0BD1" w:rsidRDefault="006E0BD1" w:rsidP="006E0BD1">
      <w:pPr>
        <w:jc w:val="center"/>
        <w:rPr>
          <w:rFonts w:ascii="Arial" w:hAnsi="Arial"/>
        </w:rPr>
      </w:pPr>
    </w:p>
    <w:p w14:paraId="07C363FB" w14:textId="77777777" w:rsidR="006E0BD1" w:rsidRDefault="006E0BD1" w:rsidP="006E0BD1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Release Notes</w:t>
      </w:r>
      <w:r>
        <w:rPr>
          <w:rFonts w:ascii="Arial" w:hAnsi="Arial"/>
          <w:b/>
          <w:sz w:val="48"/>
        </w:rPr>
        <w:br/>
      </w:r>
    </w:p>
    <w:p w14:paraId="6DDF4CD4" w14:textId="77777777" w:rsidR="006E0BD1" w:rsidRDefault="006E0BD1" w:rsidP="006E0BD1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Patch RMPR*3*87</w:t>
      </w:r>
    </w:p>
    <w:p w14:paraId="2A934725" w14:textId="77777777" w:rsidR="006E0BD1" w:rsidRDefault="006E0BD1" w:rsidP="006E0BD1">
      <w:pPr>
        <w:jc w:val="center"/>
        <w:rPr>
          <w:rFonts w:ascii="Arial" w:hAnsi="Arial"/>
        </w:rPr>
      </w:pPr>
    </w:p>
    <w:p w14:paraId="6F1D2018" w14:textId="77777777" w:rsidR="006E0BD1" w:rsidRDefault="006E0BD1" w:rsidP="006E0BD1">
      <w:pPr>
        <w:jc w:val="center"/>
        <w:rPr>
          <w:rFonts w:ascii="Arial" w:hAnsi="Arial"/>
        </w:rPr>
      </w:pPr>
    </w:p>
    <w:p w14:paraId="4B6527C3" w14:textId="77777777" w:rsidR="006E0BD1" w:rsidRDefault="006E0BD1" w:rsidP="006E0BD1">
      <w:pPr>
        <w:jc w:val="center"/>
        <w:rPr>
          <w:rFonts w:ascii="Arial" w:hAnsi="Arial"/>
        </w:rPr>
      </w:pPr>
    </w:p>
    <w:p w14:paraId="02B3452D" w14:textId="77777777" w:rsidR="006E0BD1" w:rsidRDefault="006E0BD1" w:rsidP="006E0BD1">
      <w:pPr>
        <w:jc w:val="center"/>
        <w:rPr>
          <w:rFonts w:ascii="Arial" w:hAnsi="Arial"/>
        </w:rPr>
      </w:pPr>
    </w:p>
    <w:p w14:paraId="327180F4" w14:textId="77777777" w:rsidR="006E0BD1" w:rsidRDefault="006E0BD1" w:rsidP="006E0BD1">
      <w:pPr>
        <w:jc w:val="center"/>
        <w:rPr>
          <w:rFonts w:ascii="Arial" w:hAnsi="Arial"/>
        </w:rPr>
      </w:pPr>
    </w:p>
    <w:p w14:paraId="476CCD8F" w14:textId="77777777" w:rsidR="006E0BD1" w:rsidRDefault="006E0BD1" w:rsidP="006E0BD1">
      <w:pPr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Version 3.0</w:t>
      </w:r>
    </w:p>
    <w:p w14:paraId="3416CB47" w14:textId="77777777" w:rsidR="006E0BD1" w:rsidRDefault="006E0BD1" w:rsidP="006E0BD1">
      <w:pPr>
        <w:jc w:val="center"/>
        <w:rPr>
          <w:rFonts w:ascii="Arial" w:hAnsi="Arial"/>
          <w:sz w:val="48"/>
        </w:rPr>
      </w:pPr>
    </w:p>
    <w:p w14:paraId="698144F2" w14:textId="77777777" w:rsidR="006E0BD1" w:rsidRDefault="006E0BD1" w:rsidP="006E0BD1">
      <w:pPr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September 2004</w:t>
      </w:r>
    </w:p>
    <w:p w14:paraId="1F3EF62C" w14:textId="77777777" w:rsidR="006E0BD1" w:rsidRDefault="006E0BD1" w:rsidP="006E0BD1">
      <w:pPr>
        <w:jc w:val="center"/>
        <w:rPr>
          <w:rFonts w:ascii="Arial" w:hAnsi="Arial"/>
        </w:rPr>
      </w:pPr>
    </w:p>
    <w:p w14:paraId="4D76ABEF" w14:textId="77777777" w:rsidR="006E0BD1" w:rsidRDefault="006E0BD1" w:rsidP="006E0BD1">
      <w:pPr>
        <w:jc w:val="center"/>
        <w:rPr>
          <w:rFonts w:ascii="Arial" w:hAnsi="Arial"/>
        </w:rPr>
      </w:pPr>
    </w:p>
    <w:p w14:paraId="5CAEC145" w14:textId="77777777" w:rsidR="006E0BD1" w:rsidRPr="00D50CB2" w:rsidRDefault="006E0BD1" w:rsidP="006E0BD1">
      <w:pPr>
        <w:jc w:val="center"/>
        <w:rPr>
          <w:rFonts w:ascii="Arial" w:hAnsi="Arial"/>
          <w:sz w:val="36"/>
          <w:szCs w:val="36"/>
        </w:rPr>
      </w:pPr>
    </w:p>
    <w:p w14:paraId="37395EEA" w14:textId="77777777" w:rsidR="006E0BD1" w:rsidRDefault="006E0BD1" w:rsidP="006E0BD1">
      <w:pPr>
        <w:jc w:val="center"/>
        <w:rPr>
          <w:rFonts w:ascii="Arial" w:hAnsi="Arial"/>
        </w:rPr>
      </w:pPr>
    </w:p>
    <w:p w14:paraId="2EFB1199" w14:textId="77777777" w:rsidR="006E0BD1" w:rsidRDefault="006E0BD1" w:rsidP="006E0BD1">
      <w:pPr>
        <w:rPr>
          <w:rFonts w:ascii="Arial" w:hAnsi="Arial"/>
        </w:rPr>
      </w:pPr>
    </w:p>
    <w:p w14:paraId="70DEE535" w14:textId="77777777" w:rsidR="006E0BD1" w:rsidRDefault="006E0BD1" w:rsidP="006E0BD1">
      <w:pPr>
        <w:jc w:val="center"/>
        <w:rPr>
          <w:rFonts w:ascii="Arial" w:hAnsi="Arial"/>
        </w:rPr>
      </w:pPr>
      <w:r>
        <w:rPr>
          <w:rFonts w:ascii="Arial" w:hAnsi="Arial"/>
        </w:rPr>
        <w:t>Department of Veterans Affairs</w:t>
      </w:r>
    </w:p>
    <w:p w14:paraId="320C1F29" w14:textId="77777777" w:rsidR="006E0BD1" w:rsidRDefault="006E0BD1" w:rsidP="006E0BD1">
      <w:pPr>
        <w:jc w:val="center"/>
      </w:pPr>
      <w:smartTag w:uri="urn:schemas-microsoft-com:office:smarttags" w:element="place">
        <w:r>
          <w:rPr>
            <w:sz w:val="28"/>
          </w:rPr>
          <w:t>V</w:t>
        </w:r>
        <w:r>
          <w:rPr>
            <w:i/>
          </w:rPr>
          <w:t>IST</w:t>
        </w:r>
        <w:r>
          <w:rPr>
            <w:sz w:val="28"/>
          </w:rPr>
          <w:t>A</w:t>
        </w:r>
      </w:smartTag>
      <w:r>
        <w:t xml:space="preserve"> </w:t>
      </w:r>
      <w:r w:rsidR="00580F3D">
        <w:t xml:space="preserve">Health </w:t>
      </w:r>
      <w:r>
        <w:t>System Design and Development</w:t>
      </w:r>
      <w:r w:rsidR="00580F3D">
        <w:t xml:space="preserve"> (HSD&amp;D)</w:t>
      </w:r>
    </w:p>
    <w:p w14:paraId="161439F2" w14:textId="77777777" w:rsidR="006E0BD1" w:rsidRDefault="006E0BD1" w:rsidP="006E0BD1">
      <w:pPr>
        <w:pStyle w:val="ChapterTitle"/>
        <w:jc w:val="left"/>
      </w:pPr>
    </w:p>
    <w:p w14:paraId="20FFA86C" w14:textId="77777777" w:rsidR="006E0BD1" w:rsidRPr="00D50CB2" w:rsidRDefault="006E0BD1" w:rsidP="006E0BD1">
      <w:pPr>
        <w:pStyle w:val="MapTitle"/>
        <w:sectPr w:rsidR="006E0BD1" w:rsidRPr="00D50CB2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AECF0DC" w14:textId="77777777" w:rsidR="006E0BD1" w:rsidRDefault="006E0BD1" w:rsidP="006E0BD1">
      <w:pPr>
        <w:pStyle w:val="ChapterTitle"/>
      </w:pPr>
      <w:r>
        <w:lastRenderedPageBreak/>
        <w:t>Enter Product Information for Recall</w:t>
      </w:r>
      <w:r w:rsidR="00E606E8">
        <w:t xml:space="preserve"> (ER)</w:t>
      </w:r>
    </w:p>
    <w:p w14:paraId="3EE0CF2F" w14:textId="77777777" w:rsidR="006E0BD1" w:rsidRDefault="006E0BD1" w:rsidP="006E0BD1">
      <w:pPr>
        <w:pStyle w:val="MapTitle"/>
      </w:pPr>
      <w:r>
        <w:t>Overview</w:t>
      </w:r>
    </w:p>
    <w:p w14:paraId="51791ECE" w14:textId="77777777" w:rsidR="006E0BD1" w:rsidRDefault="006E0BD1" w:rsidP="006E0BD1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E0BD1" w14:paraId="658455D3" w14:textId="77777777">
        <w:trPr>
          <w:cantSplit/>
        </w:trPr>
        <w:tc>
          <w:tcPr>
            <w:tcW w:w="1728" w:type="dxa"/>
          </w:tcPr>
          <w:p w14:paraId="2E9FB1C8" w14:textId="77777777" w:rsidR="006E0BD1" w:rsidRDefault="005B5959">
            <w:pPr>
              <w:pStyle w:val="BlockLabel"/>
            </w:pPr>
            <w:r>
              <w:t>Introduction</w:t>
            </w:r>
          </w:p>
        </w:tc>
        <w:tc>
          <w:tcPr>
            <w:tcW w:w="7740" w:type="dxa"/>
          </w:tcPr>
          <w:p w14:paraId="3F74238B" w14:textId="77777777" w:rsidR="005B5959" w:rsidRDefault="005B5959">
            <w:pPr>
              <w:pStyle w:val="BlockText"/>
            </w:pPr>
            <w:r>
              <w:t>Announcing a new Prosthetics menu option with the release of</w:t>
            </w:r>
            <w:r w:rsidR="006E0BD1">
              <w:t xml:space="preserve"> Patch RMPR*3*87</w:t>
            </w:r>
            <w:r>
              <w:t xml:space="preserve">.  The </w:t>
            </w:r>
            <w:r w:rsidRPr="005B5959">
              <w:rPr>
                <w:b/>
              </w:rPr>
              <w:t>Enter Product Information for Recall (ER)</w:t>
            </w:r>
            <w:r>
              <w:t xml:space="preserve"> menu option is available through the </w:t>
            </w:r>
            <w:r w:rsidRPr="005B5959">
              <w:rPr>
                <w:b/>
              </w:rPr>
              <w:t>Purchasing</w:t>
            </w:r>
            <w:r>
              <w:t xml:space="preserve"> </w:t>
            </w:r>
            <w:r w:rsidRPr="005B5959">
              <w:rPr>
                <w:b/>
              </w:rPr>
              <w:t>Menu (PU)</w:t>
            </w:r>
            <w:r>
              <w:t xml:space="preserve">.  This option provides an easier </w:t>
            </w:r>
            <w:r w:rsidR="00F020F5">
              <w:t xml:space="preserve">and quicker </w:t>
            </w:r>
            <w:r>
              <w:t xml:space="preserve">method to enter </w:t>
            </w:r>
            <w:r w:rsidR="00F020F5">
              <w:t xml:space="preserve">and document the </w:t>
            </w:r>
            <w:r>
              <w:t xml:space="preserve">serial numbers into Prosthetics.  You can </w:t>
            </w:r>
            <w:r w:rsidRPr="005B5959">
              <w:t>enter the serial number,</w:t>
            </w:r>
            <w:r>
              <w:t xml:space="preserve"> m</w:t>
            </w:r>
            <w:r w:rsidRPr="005B5959">
              <w:t xml:space="preserve">ake </w:t>
            </w:r>
            <w:r>
              <w:t>and</w:t>
            </w:r>
            <w:r w:rsidRPr="005B5959">
              <w:t xml:space="preserve"> </w:t>
            </w:r>
            <w:r>
              <w:t>m</w:t>
            </w:r>
            <w:r w:rsidRPr="005B5959">
              <w:t>od</w:t>
            </w:r>
            <w:r w:rsidR="00302ACF">
              <w:t>el for a Prosthetics a</w:t>
            </w:r>
            <w:r w:rsidRPr="005B5959">
              <w:t xml:space="preserve">ppliance on </w:t>
            </w:r>
            <w:r>
              <w:t xml:space="preserve">a </w:t>
            </w:r>
            <w:r w:rsidRPr="005B5959">
              <w:t xml:space="preserve">patient record.  </w:t>
            </w:r>
          </w:p>
        </w:tc>
      </w:tr>
    </w:tbl>
    <w:p w14:paraId="20DD60B0" w14:textId="77777777" w:rsidR="006E0BD1" w:rsidRDefault="006E0BD1" w:rsidP="006E0BD1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E0BD1" w14:paraId="0E4711BC" w14:textId="77777777">
        <w:trPr>
          <w:cantSplit/>
        </w:trPr>
        <w:tc>
          <w:tcPr>
            <w:tcW w:w="1728" w:type="dxa"/>
            <w:tcBorders>
              <w:right w:val="single" w:sz="4" w:space="0" w:color="auto"/>
            </w:tcBorders>
          </w:tcPr>
          <w:p w14:paraId="67D2FC07" w14:textId="77777777" w:rsidR="006E0BD1" w:rsidRDefault="005B5959">
            <w:pPr>
              <w:pStyle w:val="BlockLabel"/>
            </w:pPr>
            <w:r>
              <w:t>Prosthetics Main Menu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8C4F" w14:textId="77777777" w:rsidR="006E0BD1" w:rsidRPr="006E0BD1" w:rsidRDefault="006E0BD1" w:rsidP="006E0BD1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6E0BD1">
              <w:rPr>
                <w:rFonts w:ascii="Courier New" w:hAnsi="Courier New" w:cs="Courier New"/>
                <w:b/>
                <w:sz w:val="18"/>
                <w:szCs w:val="18"/>
              </w:rPr>
              <w:t xml:space="preserve"> PU     Purchasing ..</w:t>
            </w:r>
            <w:r w:rsidRPr="006E0BD1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14:paraId="4FE27E87" w14:textId="77777777" w:rsidR="006E0BD1" w:rsidRPr="006E0BD1" w:rsidRDefault="006E0BD1" w:rsidP="006E0BD1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DD     Display/Print ...</w:t>
            </w:r>
          </w:p>
          <w:p w14:paraId="3F1CD3FD" w14:textId="77777777" w:rsidR="006E0BD1" w:rsidRPr="006E0BD1" w:rsidRDefault="006E0BD1" w:rsidP="006E0BD1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UT     Utilities ...</w:t>
            </w:r>
          </w:p>
          <w:p w14:paraId="4FFD6DAC" w14:textId="77777777" w:rsidR="006E0BD1" w:rsidRPr="006E0BD1" w:rsidRDefault="006E0BD1" w:rsidP="006E0BD1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AM     AMIS ...</w:t>
            </w:r>
          </w:p>
          <w:p w14:paraId="48653461" w14:textId="77777777" w:rsidR="006E0BD1" w:rsidRPr="006E0BD1" w:rsidRDefault="006E0BD1" w:rsidP="006E0BD1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SU     Suspense ...</w:t>
            </w:r>
          </w:p>
          <w:p w14:paraId="6D973F5B" w14:textId="77777777" w:rsidR="006E0BD1" w:rsidRPr="006E0BD1" w:rsidRDefault="006E0BD1" w:rsidP="006E0BD1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CO     Correspondence ...</w:t>
            </w:r>
          </w:p>
          <w:p w14:paraId="5E668942" w14:textId="77777777" w:rsidR="006E0BD1" w:rsidRPr="006E0BD1" w:rsidRDefault="006E0BD1" w:rsidP="006E0BD1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SC     Scheduled Meetings and Home/Liaison Visits ...</w:t>
            </w:r>
          </w:p>
          <w:p w14:paraId="1EAC84EA" w14:textId="77777777" w:rsidR="006E0BD1" w:rsidRPr="006E0BD1" w:rsidRDefault="006E0BD1" w:rsidP="006E0BD1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PS     Process Form 2529-3 ...</w:t>
            </w:r>
          </w:p>
          <w:p w14:paraId="5B73D9FA" w14:textId="77777777" w:rsidR="006E0BD1" w:rsidRPr="006E0BD1" w:rsidRDefault="006E0BD1" w:rsidP="006E0BD1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EL     Eligibility Inquiry</w:t>
            </w:r>
          </w:p>
          <w:p w14:paraId="067E24EA" w14:textId="77777777" w:rsidR="006E0BD1" w:rsidRPr="006E0BD1" w:rsidRDefault="006E0BD1" w:rsidP="006E0BD1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ET     PSC/Entitlement Records ...</w:t>
            </w:r>
          </w:p>
          <w:p w14:paraId="305AD75C" w14:textId="77777777" w:rsidR="006E0BD1" w:rsidRPr="006E0BD1" w:rsidRDefault="006E0BD1" w:rsidP="006E0BD1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HO     Home Oxygen Main Menu ...</w:t>
            </w:r>
          </w:p>
          <w:p w14:paraId="2804C0A9" w14:textId="77777777" w:rsidR="006E0BD1" w:rsidRPr="006E0BD1" w:rsidRDefault="006E0BD1" w:rsidP="006E0BD1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INV    Pros Inventory </w:t>
            </w:r>
            <w:smartTag w:uri="urn:schemas-microsoft-com:office:smarttags" w:element="place">
              <w:r w:rsidRPr="006E0BD1">
                <w:rPr>
                  <w:rFonts w:ascii="Courier New" w:hAnsi="Courier New" w:cs="Courier New"/>
                  <w:sz w:val="18"/>
                  <w:szCs w:val="18"/>
                </w:rPr>
                <w:t>Main</w:t>
              </w:r>
            </w:smartTag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...</w:t>
            </w:r>
          </w:p>
          <w:p w14:paraId="595FDDDF" w14:textId="77777777" w:rsidR="006E0BD1" w:rsidRPr="006E0BD1" w:rsidRDefault="006E0BD1" w:rsidP="006E0BD1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ND     NPPD Tools ...</w:t>
            </w:r>
          </w:p>
          <w:p w14:paraId="4DCFA2FB" w14:textId="77777777" w:rsidR="006E0BD1" w:rsidRPr="006E0BD1" w:rsidRDefault="006E0BD1" w:rsidP="006E0BD1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OC     CoreFLS Order Control</w:t>
            </w:r>
          </w:p>
          <w:p w14:paraId="31AC5166" w14:textId="77777777" w:rsidR="006E0BD1" w:rsidRPr="006E0BD1" w:rsidRDefault="006E0BD1" w:rsidP="006E0BD1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VR     VERIFY/REPAIR PURCHASE CARD NUMBER</w:t>
            </w:r>
          </w:p>
          <w:p w14:paraId="3ABB8435" w14:textId="77777777" w:rsidR="006E0BD1" w:rsidRPr="006E0BD1" w:rsidRDefault="006E0BD1" w:rsidP="006E0BD1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</w:p>
          <w:p w14:paraId="46CBAA0A" w14:textId="77777777" w:rsidR="006E0BD1" w:rsidRPr="006E0BD1" w:rsidRDefault="006E0BD1" w:rsidP="006E0BD1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Select Prosthetic Official's Menu Option: </w:t>
            </w:r>
            <w:r w:rsidRPr="001A6737">
              <w:rPr>
                <w:rFonts w:ascii="Courier New" w:hAnsi="Courier New" w:cs="Courier New"/>
                <w:b/>
                <w:sz w:val="18"/>
                <w:szCs w:val="18"/>
              </w:rPr>
              <w:t>PU</w:t>
            </w: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A6737" w:rsidRPr="001A6737">
              <w:rPr>
                <w:rFonts w:ascii="Courier New" w:hAnsi="Courier New" w:cs="Courier New"/>
                <w:b/>
                <w:sz w:val="18"/>
                <w:szCs w:val="18"/>
              </w:rPr>
              <w:t>&lt;Enter&gt;</w:t>
            </w: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Purchasing</w:t>
            </w:r>
          </w:p>
        </w:tc>
      </w:tr>
    </w:tbl>
    <w:p w14:paraId="57801371" w14:textId="77777777" w:rsidR="005B5959" w:rsidRDefault="005B5959" w:rsidP="005B595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B5959" w14:paraId="44E1F685" w14:textId="77777777">
        <w:trPr>
          <w:cantSplit/>
        </w:trPr>
        <w:tc>
          <w:tcPr>
            <w:tcW w:w="1728" w:type="dxa"/>
            <w:tcBorders>
              <w:right w:val="single" w:sz="4" w:space="0" w:color="auto"/>
            </w:tcBorders>
          </w:tcPr>
          <w:p w14:paraId="6776AE17" w14:textId="77777777" w:rsidR="005B5959" w:rsidRDefault="005B5959">
            <w:pPr>
              <w:pStyle w:val="BlockLabel"/>
            </w:pPr>
            <w:r>
              <w:t>Purchasing Menu (PU)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29A" w14:textId="77777777" w:rsidR="005B5959" w:rsidRPr="006E0BD1" w:rsidRDefault="005B5959" w:rsidP="005B5959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EN     Enter New Request ...</w:t>
            </w:r>
          </w:p>
          <w:p w14:paraId="0A620D84" w14:textId="77777777" w:rsidR="005B5959" w:rsidRPr="006E0BD1" w:rsidRDefault="005B5959" w:rsidP="005B5959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SI     Stock Issues ...</w:t>
            </w:r>
          </w:p>
          <w:p w14:paraId="6EAD462F" w14:textId="77777777" w:rsidR="005B5959" w:rsidRPr="006E0BD1" w:rsidRDefault="005B5959" w:rsidP="005B5959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RP     Reprints ...</w:t>
            </w:r>
          </w:p>
          <w:p w14:paraId="086A72FC" w14:textId="77777777" w:rsidR="005B5959" w:rsidRPr="006E0BD1" w:rsidRDefault="005B5959" w:rsidP="005B5959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RE     Record 2237 Purchase to 2319</w:t>
            </w:r>
          </w:p>
          <w:p w14:paraId="76C9F566" w14:textId="77777777" w:rsidR="005B5959" w:rsidRPr="006E0BD1" w:rsidRDefault="005B5959" w:rsidP="005B5959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ED     Edit/Delete 2237 from 10-2319</w:t>
            </w:r>
          </w:p>
          <w:p w14:paraId="3CD851AD" w14:textId="77777777" w:rsidR="005B5959" w:rsidRPr="006E0BD1" w:rsidRDefault="005B5959" w:rsidP="005B5959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CA     Cancel a Transaction</w:t>
            </w:r>
          </w:p>
          <w:p w14:paraId="51C22AFF" w14:textId="77777777" w:rsidR="005B5959" w:rsidRPr="006E0BD1" w:rsidRDefault="005B5959" w:rsidP="005B5959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CO     Close Out</w:t>
            </w:r>
          </w:p>
          <w:p w14:paraId="20F8479D" w14:textId="77777777" w:rsidR="005B5959" w:rsidRPr="006E0BD1" w:rsidRDefault="005B5959" w:rsidP="005B5959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CPC    Cancel Purchase Card Transaction</w:t>
            </w:r>
          </w:p>
          <w:p w14:paraId="6FE016BE" w14:textId="77777777" w:rsidR="005B5959" w:rsidRPr="006E0BD1" w:rsidRDefault="005B5959" w:rsidP="005B5959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CPO    Reconcile/Close Out Purchase Card Transaction</w:t>
            </w:r>
          </w:p>
          <w:p w14:paraId="02D56685" w14:textId="77777777" w:rsidR="005B5959" w:rsidRPr="006E0BD1" w:rsidRDefault="005B5959" w:rsidP="005B5959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ED2    Edit 2319</w:t>
            </w:r>
          </w:p>
          <w:p w14:paraId="4FCABA95" w14:textId="77777777" w:rsidR="005B5959" w:rsidRPr="006E0BD1" w:rsidRDefault="005B5959" w:rsidP="005B5959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EDPC   Edit Purchase Card Transaction</w:t>
            </w:r>
          </w:p>
          <w:p w14:paraId="2F64BDCC" w14:textId="77777777" w:rsidR="005B5959" w:rsidRPr="006E0BD1" w:rsidRDefault="005B5959" w:rsidP="005B5959">
            <w:pPr>
              <w:pStyle w:val="BlockTex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E0BD1">
              <w:rPr>
                <w:rFonts w:ascii="Courier New" w:hAnsi="Courier New" w:cs="Courier New"/>
                <w:b/>
                <w:sz w:val="18"/>
                <w:szCs w:val="18"/>
              </w:rPr>
              <w:t xml:space="preserve">  ER     Enter Product Information for Recall</w:t>
            </w:r>
          </w:p>
          <w:p w14:paraId="46D21985" w14:textId="77777777" w:rsidR="005B5959" w:rsidRPr="006E0BD1" w:rsidRDefault="005B5959" w:rsidP="005B5959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HI     Add Historical Data</w:t>
            </w:r>
          </w:p>
          <w:p w14:paraId="0529D810" w14:textId="77777777" w:rsidR="005B5959" w:rsidRPr="006E0BD1" w:rsidRDefault="005B5959" w:rsidP="005B5959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HID    Delete Historical Data Entry</w:t>
            </w:r>
          </w:p>
          <w:p w14:paraId="3152A200" w14:textId="77777777" w:rsidR="005B5959" w:rsidRPr="006E0BD1" w:rsidRDefault="005B5959" w:rsidP="005B5959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LI     List Open 1358 Prosthetic Transactions</w:t>
            </w:r>
          </w:p>
          <w:p w14:paraId="4A1D98B7" w14:textId="77777777" w:rsidR="005B5959" w:rsidRPr="006E0BD1" w:rsidRDefault="005B5959" w:rsidP="005B5959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LII    List Open 1358 Transactions By Initiator</w:t>
            </w:r>
          </w:p>
          <w:p w14:paraId="6C787F97" w14:textId="77777777" w:rsidR="005B5959" w:rsidRPr="006E0BD1" w:rsidRDefault="005B5959" w:rsidP="005B5959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LPC    List Open Purchase Card Transactions</w:t>
            </w:r>
          </w:p>
          <w:p w14:paraId="65C3BF43" w14:textId="77777777" w:rsidR="005B5959" w:rsidRPr="006E0BD1" w:rsidRDefault="005B5959" w:rsidP="005B5959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LPCI   List Open Purchase Card Transactions By Initiator</w:t>
            </w:r>
          </w:p>
          <w:p w14:paraId="218D4D7A" w14:textId="77777777" w:rsidR="005B5959" w:rsidRDefault="005B5959" w:rsidP="005B5959">
            <w:pPr>
              <w:pStyle w:val="BlockText"/>
            </w:pPr>
            <w:r w:rsidRPr="006E0BD1">
              <w:rPr>
                <w:rFonts w:ascii="Courier New" w:hAnsi="Courier New" w:cs="Courier New"/>
                <w:sz w:val="18"/>
                <w:szCs w:val="18"/>
              </w:rPr>
              <w:t xml:space="preserve">   LPS    Purchase Card Summary Sheet</w:t>
            </w:r>
          </w:p>
        </w:tc>
      </w:tr>
    </w:tbl>
    <w:p w14:paraId="2BBB24CF" w14:textId="77777777" w:rsidR="005B5959" w:rsidRPr="005B5959" w:rsidRDefault="005B5959" w:rsidP="005B5959">
      <w:pPr>
        <w:pStyle w:val="BlockLine"/>
      </w:pPr>
      <w:r>
        <w:t xml:space="preserve"> </w:t>
      </w:r>
    </w:p>
    <w:p w14:paraId="457FE088" w14:textId="77777777" w:rsidR="006E0BD1" w:rsidRDefault="006E0BD1" w:rsidP="006E0BD1">
      <w:pPr>
        <w:pStyle w:val="MapTitle"/>
      </w:pPr>
      <w:r>
        <w:br w:type="page"/>
      </w:r>
      <w:r w:rsidR="00302ACF">
        <w:lastRenderedPageBreak/>
        <w:t>Enter the Serial Number, Make and Model</w:t>
      </w:r>
    </w:p>
    <w:p w14:paraId="55D5983F" w14:textId="77777777" w:rsidR="006E0BD1" w:rsidRDefault="006E0BD1" w:rsidP="006E0BD1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E0BD1" w14:paraId="49A2F3CB" w14:textId="77777777">
        <w:trPr>
          <w:cantSplit/>
        </w:trPr>
        <w:tc>
          <w:tcPr>
            <w:tcW w:w="1728" w:type="dxa"/>
          </w:tcPr>
          <w:p w14:paraId="7E3E96BA" w14:textId="77777777" w:rsidR="006E0BD1" w:rsidRDefault="0050077E">
            <w:pPr>
              <w:pStyle w:val="BlockLabel"/>
            </w:pPr>
            <w:r>
              <w:t>Steps</w:t>
            </w:r>
          </w:p>
        </w:tc>
        <w:tc>
          <w:tcPr>
            <w:tcW w:w="7740" w:type="dxa"/>
          </w:tcPr>
          <w:p w14:paraId="422968B6" w14:textId="77777777" w:rsidR="006E0BD1" w:rsidRDefault="00F020F5">
            <w:pPr>
              <w:pStyle w:val="BlockText"/>
            </w:pPr>
            <w:r>
              <w:t xml:space="preserve">To enter the serial number </w:t>
            </w:r>
            <w:r w:rsidR="006443B1">
              <w:t xml:space="preserve">for a </w:t>
            </w:r>
            <w:smartTag w:uri="urn:schemas-microsoft-com:office:smarttags" w:element="place">
              <w:r w:rsidR="006443B1">
                <w:t>PO</w:t>
              </w:r>
            </w:smartTag>
            <w:r w:rsidR="0050077E">
              <w:t>, follow the steps below:</w:t>
            </w:r>
          </w:p>
        </w:tc>
      </w:tr>
    </w:tbl>
    <w:p w14:paraId="0B6F9F3F" w14:textId="77777777" w:rsidR="00302ACF" w:rsidRDefault="00302ACF" w:rsidP="00302ACF">
      <w:pPr>
        <w:pStyle w:val="BlockLine"/>
      </w:pPr>
      <w:r>
        <w:t xml:space="preserve"> </w:t>
      </w:r>
    </w:p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4B2828" w14:paraId="520C2D05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43CE7F6" w14:textId="77777777" w:rsidR="004B2828" w:rsidRDefault="004B2828">
            <w:pPr>
              <w:pStyle w:val="TableHeaderText"/>
            </w:pPr>
            <w:r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F9BAB6C" w14:textId="77777777" w:rsidR="004B2828" w:rsidRDefault="004B2828">
            <w:pPr>
              <w:pStyle w:val="TableHeaderText"/>
            </w:pPr>
            <w:r>
              <w:t>Action</w:t>
            </w:r>
          </w:p>
        </w:tc>
      </w:tr>
      <w:tr w:rsidR="004B2828" w14:paraId="350E895B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EA0A" w14:textId="77777777" w:rsidR="004B2828" w:rsidRDefault="004B2828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5793" w14:textId="77777777" w:rsidR="004B2828" w:rsidRDefault="004B2828">
            <w:pPr>
              <w:pStyle w:val="TableText"/>
            </w:pPr>
            <w:r>
              <w:t xml:space="preserve">At the </w:t>
            </w:r>
            <w:r w:rsidRPr="0050077E">
              <w:rPr>
                <w:rFonts w:ascii="Courier New" w:hAnsi="Courier New" w:cs="Courier New"/>
                <w:b/>
              </w:rPr>
              <w:t>Purchasing Option</w:t>
            </w:r>
            <w:r>
              <w:t xml:space="preserve"> prompt, type </w:t>
            </w:r>
            <w:r w:rsidRPr="0050077E">
              <w:rPr>
                <w:b/>
              </w:rPr>
              <w:t>ER</w:t>
            </w:r>
            <w:r>
              <w:t xml:space="preserve"> for </w:t>
            </w:r>
            <w:r w:rsidRPr="000068F1">
              <w:rPr>
                <w:b/>
              </w:rPr>
              <w:t>Enter Product Information for Recall</w:t>
            </w:r>
            <w:r>
              <w:t xml:space="preserve"> and press </w:t>
            </w:r>
            <w:r w:rsidRPr="0050077E">
              <w:rPr>
                <w:b/>
              </w:rPr>
              <w:t>&lt;Enter&gt;</w:t>
            </w:r>
            <w:r>
              <w:t>.</w:t>
            </w:r>
          </w:p>
        </w:tc>
      </w:tr>
      <w:tr w:rsidR="004B2828" w14:paraId="1D57C014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31B7" w14:textId="77777777" w:rsidR="004B2828" w:rsidRDefault="004B2828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0228" w14:textId="77777777" w:rsidR="004B2828" w:rsidRDefault="0050077E">
            <w:pPr>
              <w:pStyle w:val="TableText"/>
            </w:pPr>
            <w:r>
              <w:t xml:space="preserve">Enter the </w:t>
            </w:r>
            <w:r w:rsidRPr="0050077E">
              <w:rPr>
                <w:rFonts w:ascii="Courier New" w:hAnsi="Courier New" w:cs="Courier New"/>
                <w:b/>
              </w:rPr>
              <w:t>Patient Name or PO Number</w:t>
            </w:r>
            <w:r>
              <w:t xml:space="preserve"> at the next prompt and press </w:t>
            </w:r>
            <w:r w:rsidRPr="0050077E">
              <w:rPr>
                <w:b/>
              </w:rPr>
              <w:t>&lt;Enter&gt;</w:t>
            </w:r>
            <w:r>
              <w:t>.</w:t>
            </w:r>
          </w:p>
        </w:tc>
      </w:tr>
      <w:tr w:rsidR="0050077E" w14:paraId="35A7D509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895F" w14:textId="77777777" w:rsidR="0050077E" w:rsidRDefault="0050077E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DA3" w14:textId="77777777" w:rsidR="0050077E" w:rsidRDefault="0050077E">
            <w:pPr>
              <w:pStyle w:val="TableText"/>
            </w:pPr>
            <w:r>
              <w:t>Data then dis</w:t>
            </w:r>
            <w:r w:rsidR="00F020F5">
              <w:t>plays that pertains toward the P</w:t>
            </w:r>
            <w:r>
              <w:t xml:space="preserve">urchase </w:t>
            </w:r>
            <w:r w:rsidR="00F020F5">
              <w:t>O</w:t>
            </w:r>
            <w:r>
              <w:t>rder</w:t>
            </w:r>
            <w:r w:rsidR="00F020F5">
              <w:t xml:space="preserve"> Line Item</w:t>
            </w:r>
            <w:r>
              <w:t>.</w:t>
            </w:r>
          </w:p>
        </w:tc>
      </w:tr>
      <w:tr w:rsidR="0050077E" w14:paraId="05859004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868D" w14:textId="77777777" w:rsidR="0050077E" w:rsidRDefault="0050077E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7F40" w14:textId="77777777" w:rsidR="00F020F5" w:rsidRDefault="0050077E" w:rsidP="0050077E">
            <w:pPr>
              <w:pStyle w:val="TableText"/>
              <w:rPr>
                <w:szCs w:val="22"/>
              </w:rPr>
            </w:pPr>
            <w:r>
              <w:t xml:space="preserve">The </w:t>
            </w:r>
            <w:r w:rsidRPr="0050077E">
              <w:rPr>
                <w:rFonts w:ascii="Courier New" w:hAnsi="Courier New" w:cs="Courier New"/>
                <w:b/>
              </w:rPr>
              <w:t xml:space="preserve">Serial </w:t>
            </w:r>
            <w:r w:rsidR="000068F1">
              <w:rPr>
                <w:rFonts w:ascii="Courier New" w:hAnsi="Courier New" w:cs="Courier New"/>
                <w:b/>
              </w:rPr>
              <w:t>Number</w:t>
            </w:r>
            <w:r>
              <w:t xml:space="preserve"> prompt displays.  </w:t>
            </w:r>
            <w:r w:rsidR="00F020F5">
              <w:rPr>
                <w:szCs w:val="22"/>
              </w:rPr>
              <w:t>You can enter the serial number here and it will appear on various Prosthetic menu options.  This is the serial number of the issued or repaired appliance.</w:t>
            </w:r>
          </w:p>
          <w:p w14:paraId="7F80A4A6" w14:textId="77777777" w:rsidR="00F020F5" w:rsidRDefault="00F020F5" w:rsidP="0050077E">
            <w:pPr>
              <w:pStyle w:val="TableText"/>
              <w:rPr>
                <w:szCs w:val="22"/>
              </w:rPr>
            </w:pPr>
          </w:p>
          <w:p w14:paraId="05396287" w14:textId="77777777" w:rsidR="0050077E" w:rsidRDefault="00F020F5" w:rsidP="0050077E">
            <w:pPr>
              <w:pStyle w:val="TableText"/>
            </w:pPr>
            <w:r w:rsidRPr="00F020F5">
              <w:rPr>
                <w:b/>
                <w:szCs w:val="22"/>
              </w:rPr>
              <w:t>Note:</w:t>
            </w:r>
            <w:r>
              <w:rPr>
                <w:szCs w:val="22"/>
              </w:rPr>
              <w:t xml:space="preserve">  If the serial number is longer than 20 characters, use the first 20 characters.  </w:t>
            </w:r>
          </w:p>
        </w:tc>
      </w:tr>
    </w:tbl>
    <w:p w14:paraId="6FF29B0E" w14:textId="77777777" w:rsidR="004B2828" w:rsidRPr="004B2828" w:rsidRDefault="004B2828" w:rsidP="004B2828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02ACF" w14:paraId="644DC80D" w14:textId="77777777">
        <w:trPr>
          <w:cantSplit/>
        </w:trPr>
        <w:tc>
          <w:tcPr>
            <w:tcW w:w="1728" w:type="dxa"/>
            <w:tcBorders>
              <w:right w:val="single" w:sz="4" w:space="0" w:color="auto"/>
            </w:tcBorders>
          </w:tcPr>
          <w:p w14:paraId="49334B5E" w14:textId="77777777" w:rsidR="00302ACF" w:rsidRDefault="00302ACF">
            <w:pPr>
              <w:pStyle w:val="BlockLabel"/>
            </w:pPr>
            <w:r>
              <w:t>Enter Product Information for Recall screen sample</w:t>
            </w:r>
          </w:p>
          <w:p w14:paraId="4FDF228C" w14:textId="77777777" w:rsidR="00302ACF" w:rsidRDefault="00302ACF" w:rsidP="00302ACF"/>
          <w:p w14:paraId="3E3D470D" w14:textId="77777777" w:rsidR="00302ACF" w:rsidRPr="00412837" w:rsidRDefault="006443B1" w:rsidP="00302ACF">
            <w:r w:rsidRPr="00412837">
              <w:t>[</w:t>
            </w:r>
            <w:r w:rsidR="00302ACF" w:rsidRPr="00412837">
              <w:t>The shaded area automatically displays after you enter the patient name.</w:t>
            </w:r>
            <w:r w:rsidRPr="00412837">
              <w:t>]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90AB" w14:textId="77777777" w:rsidR="00302ACF" w:rsidRPr="00302ACF" w:rsidRDefault="00302ACF" w:rsidP="00302ACF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302ACF">
              <w:rPr>
                <w:rFonts w:ascii="Courier New" w:hAnsi="Courier New" w:cs="Courier New"/>
                <w:sz w:val="18"/>
                <w:szCs w:val="18"/>
              </w:rPr>
              <w:t xml:space="preserve">Select Purchasing Option: </w:t>
            </w:r>
            <w:r w:rsidRPr="008605A3">
              <w:rPr>
                <w:rFonts w:ascii="Courier New" w:hAnsi="Courier New" w:cs="Courier New"/>
                <w:b/>
                <w:sz w:val="18"/>
                <w:szCs w:val="18"/>
              </w:rPr>
              <w:t>ER</w:t>
            </w:r>
            <w:r w:rsidRPr="00302AC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02ACF">
              <w:rPr>
                <w:rFonts w:ascii="Courier New" w:hAnsi="Courier New" w:cs="Courier New"/>
                <w:b/>
                <w:sz w:val="18"/>
                <w:szCs w:val="18"/>
              </w:rPr>
              <w:t>&lt;Enter&gt;</w:t>
            </w:r>
            <w:r w:rsidRPr="00302ACF">
              <w:rPr>
                <w:rFonts w:ascii="Courier New" w:hAnsi="Courier New" w:cs="Courier New"/>
                <w:sz w:val="18"/>
                <w:szCs w:val="18"/>
              </w:rPr>
              <w:t xml:space="preserve"> Enter Product Information for Recall</w:t>
            </w:r>
          </w:p>
          <w:p w14:paraId="3549CCE2" w14:textId="77777777" w:rsidR="00302ACF" w:rsidRPr="00302ACF" w:rsidRDefault="00302ACF" w:rsidP="00302ACF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</w:p>
          <w:p w14:paraId="6B45CEFE" w14:textId="77777777" w:rsidR="00302ACF" w:rsidRPr="00302ACF" w:rsidRDefault="00302ACF" w:rsidP="00302ACF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302ACF">
              <w:rPr>
                <w:rFonts w:ascii="Courier New" w:hAnsi="Courier New" w:cs="Courier New"/>
                <w:sz w:val="18"/>
                <w:szCs w:val="18"/>
              </w:rPr>
              <w:t xml:space="preserve">Enter Patient Name or </w:t>
            </w:r>
            <w:smartTag w:uri="urn:schemas-microsoft-com:office:smarttags" w:element="place">
              <w:r w:rsidRPr="00302ACF">
                <w:rPr>
                  <w:rFonts w:ascii="Courier New" w:hAnsi="Courier New" w:cs="Courier New"/>
                  <w:sz w:val="18"/>
                  <w:szCs w:val="18"/>
                </w:rPr>
                <w:t>PO</w:t>
              </w:r>
            </w:smartTag>
            <w:r w:rsidRPr="00302ACF">
              <w:rPr>
                <w:rFonts w:ascii="Courier New" w:hAnsi="Courier New" w:cs="Courier New"/>
                <w:sz w:val="18"/>
                <w:szCs w:val="18"/>
              </w:rPr>
              <w:t xml:space="preserve"> Number    </w:t>
            </w:r>
            <w:smartTag w:uri="urn:schemas-microsoft-com:office:smarttags" w:element="date">
              <w:smartTagPr>
                <w:attr w:name="Year" w:val="2003"/>
                <w:attr w:name="Day" w:val="28"/>
                <w:attr w:name="Month" w:val="8"/>
              </w:smartTagPr>
              <w:r w:rsidRPr="00302ACF">
                <w:rPr>
                  <w:rFonts w:ascii="Courier New" w:hAnsi="Courier New" w:cs="Courier New"/>
                  <w:sz w:val="18"/>
                  <w:szCs w:val="18"/>
                </w:rPr>
                <w:t>8-28-2003</w:t>
              </w:r>
            </w:smartTag>
            <w:r w:rsidR="0050077E">
              <w:rPr>
                <w:rFonts w:ascii="Courier New" w:hAnsi="Courier New" w:cs="Courier New"/>
                <w:sz w:val="18"/>
                <w:szCs w:val="18"/>
              </w:rPr>
              <w:t xml:space="preserve"> PURCHASE ORDER #33</w:t>
            </w:r>
            <w:r w:rsidRPr="00302ACF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14:paraId="7022DEC1" w14:textId="77777777" w:rsidR="00302ACF" w:rsidRPr="00302ACF" w:rsidRDefault="00302ACF" w:rsidP="00302ACF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302ACF">
              <w:rPr>
                <w:rFonts w:ascii="Courier New" w:hAnsi="Courier New" w:cs="Courier New"/>
                <w:sz w:val="18"/>
                <w:szCs w:val="18"/>
              </w:rPr>
              <w:t xml:space="preserve">         ...OK? Yes// </w:t>
            </w:r>
            <w:r w:rsidRPr="00302ACF">
              <w:rPr>
                <w:rFonts w:ascii="Courier New" w:hAnsi="Courier New" w:cs="Courier New"/>
                <w:b/>
                <w:sz w:val="18"/>
                <w:szCs w:val="18"/>
              </w:rPr>
              <w:t>&lt;Enter&gt;</w:t>
            </w:r>
            <w:r w:rsidRPr="00302ACF">
              <w:rPr>
                <w:rFonts w:ascii="Courier New" w:hAnsi="Courier New" w:cs="Courier New"/>
                <w:sz w:val="18"/>
                <w:szCs w:val="18"/>
              </w:rPr>
              <w:t xml:space="preserve">  (Yes)</w:t>
            </w:r>
          </w:p>
          <w:p w14:paraId="04C89551" w14:textId="77777777" w:rsidR="00302ACF" w:rsidRPr="00302ACF" w:rsidRDefault="00302ACF" w:rsidP="00302ACF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</w:p>
          <w:p w14:paraId="1E14FA00" w14:textId="77777777" w:rsidR="00302ACF" w:rsidRPr="00302ACF" w:rsidRDefault="00302ACF" w:rsidP="00302ACF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302ACF">
              <w:rPr>
                <w:rFonts w:ascii="Courier New" w:hAnsi="Courier New" w:cs="Courier New"/>
                <w:sz w:val="18"/>
                <w:szCs w:val="18"/>
              </w:rPr>
              <w:t xml:space="preserve">Patient Name: </w:t>
            </w:r>
            <w:r w:rsidR="00397473" w:rsidRPr="00397473">
              <w:rPr>
                <w:rFonts w:ascii="Courier New" w:hAnsi="Courier New" w:cs="Courier New"/>
                <w:sz w:val="18"/>
                <w:szCs w:val="18"/>
              </w:rPr>
              <w:t xml:space="preserve">PROSPATIENT,ONE </w:t>
            </w:r>
            <w:r w:rsidRPr="00302ACF">
              <w:rPr>
                <w:rFonts w:ascii="Courier New" w:hAnsi="Courier New" w:cs="Courier New"/>
                <w:b/>
                <w:sz w:val="18"/>
                <w:szCs w:val="18"/>
              </w:rPr>
              <w:t>&lt;Enter&gt;</w:t>
            </w:r>
          </w:p>
          <w:p w14:paraId="25C7A6F8" w14:textId="77777777" w:rsidR="00302ACF" w:rsidRPr="00302ACF" w:rsidRDefault="00302ACF" w:rsidP="00302ACF">
            <w:pPr>
              <w:pStyle w:val="BlockText"/>
              <w:rPr>
                <w:rFonts w:ascii="Courier New" w:hAnsi="Courier New" w:cs="Courier New"/>
                <w:sz w:val="18"/>
                <w:szCs w:val="18"/>
                <w:highlight w:val="lightGray"/>
              </w:rPr>
            </w:pPr>
            <w:r w:rsidRPr="00302ACF">
              <w:rPr>
                <w:rFonts w:ascii="Courier New" w:hAnsi="Courier New" w:cs="Courier New"/>
                <w:sz w:val="18"/>
                <w:szCs w:val="18"/>
                <w:highlight w:val="lightGray"/>
              </w:rPr>
              <w:t>Form: VISA</w:t>
            </w:r>
          </w:p>
          <w:p w14:paraId="775D512E" w14:textId="77777777" w:rsidR="00302ACF" w:rsidRPr="00302ACF" w:rsidRDefault="00302ACF" w:rsidP="00302ACF">
            <w:pPr>
              <w:pStyle w:val="BlockText"/>
              <w:rPr>
                <w:rFonts w:ascii="Courier New" w:hAnsi="Courier New" w:cs="Courier New"/>
                <w:sz w:val="18"/>
                <w:szCs w:val="18"/>
                <w:highlight w:val="lightGray"/>
              </w:rPr>
            </w:pPr>
            <w:r w:rsidRPr="00302ACF">
              <w:rPr>
                <w:rFonts w:ascii="Courier New" w:hAnsi="Courier New" w:cs="Courier New"/>
                <w:sz w:val="18"/>
                <w:szCs w:val="18"/>
                <w:highlight w:val="lightGray"/>
              </w:rPr>
              <w:t>Transaction #: PA7115</w:t>
            </w:r>
          </w:p>
          <w:p w14:paraId="520050CA" w14:textId="77777777" w:rsidR="00302ACF" w:rsidRPr="00302ACF" w:rsidRDefault="00302ACF" w:rsidP="00302ACF">
            <w:pPr>
              <w:pStyle w:val="BlockText"/>
              <w:rPr>
                <w:rFonts w:ascii="Courier New" w:hAnsi="Courier New" w:cs="Courier New"/>
                <w:sz w:val="18"/>
                <w:szCs w:val="18"/>
                <w:highlight w:val="lightGray"/>
              </w:rPr>
            </w:pPr>
            <w:r w:rsidRPr="00302ACF">
              <w:rPr>
                <w:rFonts w:ascii="Courier New" w:hAnsi="Courier New" w:cs="Courier New"/>
                <w:sz w:val="18"/>
                <w:szCs w:val="18"/>
                <w:highlight w:val="lightGray"/>
              </w:rPr>
              <w:t>Brief Desc: THIS IS A TEST.</w:t>
            </w:r>
          </w:p>
          <w:p w14:paraId="7128319E" w14:textId="77777777" w:rsidR="00302ACF" w:rsidRPr="00302ACF" w:rsidRDefault="00302ACF" w:rsidP="00302ACF">
            <w:pPr>
              <w:pStyle w:val="BlockText"/>
              <w:rPr>
                <w:rFonts w:ascii="Courier New" w:hAnsi="Courier New" w:cs="Courier New"/>
                <w:sz w:val="18"/>
                <w:szCs w:val="18"/>
                <w:highlight w:val="lightGray"/>
              </w:rPr>
            </w:pPr>
            <w:r w:rsidRPr="00302ACF">
              <w:rPr>
                <w:rFonts w:ascii="Courier New" w:hAnsi="Courier New" w:cs="Courier New"/>
                <w:sz w:val="18"/>
                <w:szCs w:val="18"/>
                <w:highlight w:val="lightGray"/>
              </w:rPr>
              <w:t>PSAS HCPCS: L5100</w:t>
            </w:r>
          </w:p>
          <w:p w14:paraId="2E046B3E" w14:textId="77777777" w:rsidR="00302ACF" w:rsidRPr="00302ACF" w:rsidRDefault="00302ACF" w:rsidP="00302ACF">
            <w:pPr>
              <w:pStyle w:val="BlockText"/>
              <w:rPr>
                <w:rFonts w:ascii="Courier New" w:hAnsi="Courier New" w:cs="Courier New"/>
                <w:sz w:val="18"/>
                <w:szCs w:val="18"/>
                <w:highlight w:val="lightGray"/>
              </w:rPr>
            </w:pPr>
            <w:r w:rsidRPr="00302ACF">
              <w:rPr>
                <w:rFonts w:ascii="Courier New" w:hAnsi="Courier New" w:cs="Courier New"/>
                <w:sz w:val="18"/>
                <w:szCs w:val="18"/>
                <w:highlight w:val="lightGray"/>
              </w:rPr>
              <w:t>Item: DRESSING-1000/ISLAND-IND/200S</w:t>
            </w:r>
          </w:p>
          <w:p w14:paraId="7A92F247" w14:textId="77777777" w:rsidR="00302ACF" w:rsidRPr="00302ACF" w:rsidRDefault="00302ACF" w:rsidP="00302ACF">
            <w:pPr>
              <w:pStyle w:val="BlockText"/>
              <w:rPr>
                <w:rFonts w:ascii="Courier New" w:hAnsi="Courier New" w:cs="Courier New"/>
                <w:sz w:val="18"/>
                <w:szCs w:val="18"/>
                <w:highlight w:val="lightGray"/>
              </w:rPr>
            </w:pPr>
            <w:r w:rsidRPr="00302ACF">
              <w:rPr>
                <w:rFonts w:ascii="Courier New" w:hAnsi="Courier New" w:cs="Courier New"/>
                <w:sz w:val="18"/>
                <w:szCs w:val="18"/>
                <w:highlight w:val="lightGray"/>
              </w:rPr>
              <w:t xml:space="preserve">Vendor: </w:t>
            </w:r>
            <w:r w:rsidR="00397473">
              <w:rPr>
                <w:rFonts w:ascii="Courier New" w:hAnsi="Courier New" w:cs="Courier New"/>
                <w:sz w:val="18"/>
                <w:szCs w:val="18"/>
                <w:highlight w:val="lightGray"/>
              </w:rPr>
              <w:t>VENDOR,ONE</w:t>
            </w:r>
          </w:p>
          <w:p w14:paraId="726575F1" w14:textId="77777777" w:rsidR="00302ACF" w:rsidRPr="00302ACF" w:rsidRDefault="00302ACF" w:rsidP="00302ACF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302ACF">
              <w:rPr>
                <w:rFonts w:ascii="Courier New" w:hAnsi="Courier New" w:cs="Courier New"/>
                <w:sz w:val="18"/>
                <w:szCs w:val="18"/>
                <w:highlight w:val="lightGray"/>
              </w:rPr>
              <w:t xml:space="preserve">Initiator: </w:t>
            </w:r>
            <w:r w:rsidR="00397473">
              <w:rPr>
                <w:rFonts w:ascii="Courier New" w:hAnsi="Courier New" w:cs="Courier New"/>
                <w:sz w:val="18"/>
                <w:szCs w:val="18"/>
              </w:rPr>
              <w:t xml:space="preserve">PROSPROVIDER, ONE </w:t>
            </w:r>
          </w:p>
          <w:p w14:paraId="396A8AF9" w14:textId="77777777" w:rsidR="00302ACF" w:rsidRDefault="00302ACF" w:rsidP="00302ACF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</w:p>
          <w:p w14:paraId="47624600" w14:textId="77777777" w:rsidR="00302ACF" w:rsidRPr="00302ACF" w:rsidRDefault="00302ACF" w:rsidP="00302ACF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r w:rsidRPr="00302ACF">
              <w:rPr>
                <w:rFonts w:ascii="Courier New" w:hAnsi="Courier New" w:cs="Courier New"/>
                <w:sz w:val="18"/>
                <w:szCs w:val="18"/>
              </w:rPr>
              <w:t xml:space="preserve">SERIAL NBR: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123456  </w:t>
            </w:r>
            <w:r w:rsidRPr="00302ACF">
              <w:rPr>
                <w:rFonts w:ascii="Courier New" w:hAnsi="Courier New" w:cs="Courier New"/>
                <w:b/>
                <w:sz w:val="18"/>
                <w:szCs w:val="18"/>
              </w:rPr>
              <w:t>&lt;Enter&gt;</w:t>
            </w:r>
          </w:p>
          <w:p w14:paraId="20245C26" w14:textId="77777777" w:rsidR="00302ACF" w:rsidRDefault="00302ACF" w:rsidP="00302ACF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</w:p>
          <w:p w14:paraId="2DEFD1BB" w14:textId="77777777" w:rsidR="00302ACF" w:rsidRPr="00302ACF" w:rsidRDefault="00302ACF">
            <w:pPr>
              <w:pStyle w:val="BlockText"/>
            </w:pPr>
          </w:p>
        </w:tc>
      </w:tr>
    </w:tbl>
    <w:p w14:paraId="170081C0" w14:textId="77777777" w:rsidR="00F020F5" w:rsidRDefault="00F020F5"/>
    <w:p w14:paraId="097E733A" w14:textId="77777777" w:rsidR="00F020F5" w:rsidRDefault="00F020F5">
      <w:pPr>
        <w:pStyle w:val="ContinuedOnNextPa"/>
      </w:pPr>
      <w:r>
        <w:t>Continued on next page</w:t>
      </w:r>
    </w:p>
    <w:p w14:paraId="53172EB1" w14:textId="77777777" w:rsidR="00F020F5" w:rsidRDefault="00F020F5">
      <w:pPr>
        <w:pStyle w:val="MapTitleContinued"/>
        <w:rPr>
          <w:b w:val="0"/>
          <w:sz w:val="24"/>
        </w:rPr>
      </w:pPr>
      <w:r>
        <w:br w:type="page"/>
      </w:r>
      <w:r>
        <w:lastRenderedPageBreak/>
        <w:fldChar w:fldCharType="begin"/>
      </w:r>
      <w:r>
        <w:instrText>styleref "Map Title"</w:instrText>
      </w:r>
      <w:r>
        <w:fldChar w:fldCharType="separate"/>
      </w:r>
      <w:r w:rsidR="00631EF0">
        <w:rPr>
          <w:noProof/>
        </w:rPr>
        <w:t>Enter the Serial Number, Make and Model</w:t>
      </w:r>
      <w:r>
        <w:fldChar w:fldCharType="end"/>
      </w:r>
      <w:r>
        <w:t xml:space="preserve">, </w:t>
      </w:r>
      <w:r>
        <w:rPr>
          <w:b w:val="0"/>
          <w:sz w:val="24"/>
        </w:rPr>
        <w:t>Continued</w:t>
      </w:r>
    </w:p>
    <w:p w14:paraId="3B67261A" w14:textId="77777777" w:rsidR="00F020F5" w:rsidRPr="00F020F5" w:rsidRDefault="00F020F5" w:rsidP="00F020F5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020F5" w14:paraId="36A785A5" w14:textId="77777777">
        <w:trPr>
          <w:cantSplit/>
        </w:trPr>
        <w:tc>
          <w:tcPr>
            <w:tcW w:w="1728" w:type="dxa"/>
          </w:tcPr>
          <w:p w14:paraId="7F2D7933" w14:textId="77777777" w:rsidR="00F020F5" w:rsidRDefault="00F020F5" w:rsidP="00E21FC6">
            <w:pPr>
              <w:pStyle w:val="BlockLabel"/>
            </w:pPr>
            <w:r>
              <w:t>Steps (continued)</w:t>
            </w:r>
          </w:p>
        </w:tc>
        <w:tc>
          <w:tcPr>
            <w:tcW w:w="7740" w:type="dxa"/>
          </w:tcPr>
          <w:p w14:paraId="0E8F9DDB" w14:textId="77777777" w:rsidR="00F020F5" w:rsidRDefault="00F020F5" w:rsidP="00E21FC6">
            <w:pPr>
              <w:pStyle w:val="BlockText"/>
            </w:pPr>
            <w:r>
              <w:t xml:space="preserve">To enter the product description, model and lot number for a </w:t>
            </w:r>
            <w:smartTag w:uri="urn:schemas-microsoft-com:office:smarttags" w:element="place">
              <w:r>
                <w:t>PO</w:t>
              </w:r>
            </w:smartTag>
            <w:r>
              <w:t>, follow the steps below:</w:t>
            </w:r>
          </w:p>
        </w:tc>
      </w:tr>
    </w:tbl>
    <w:p w14:paraId="53BECF6D" w14:textId="77777777" w:rsidR="00F020F5" w:rsidRDefault="00F020F5" w:rsidP="00F020F5">
      <w:pPr>
        <w:pStyle w:val="BlockLine"/>
      </w:pPr>
      <w:r>
        <w:t xml:space="preserve"> </w:t>
      </w:r>
    </w:p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F020F5" w14:paraId="6086A9B7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A28632F" w14:textId="77777777" w:rsidR="00F020F5" w:rsidRDefault="00F020F5" w:rsidP="00E21FC6">
            <w:pPr>
              <w:pStyle w:val="TableHeaderText"/>
            </w:pPr>
            <w:r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A71F311" w14:textId="77777777" w:rsidR="00F020F5" w:rsidRDefault="00F020F5" w:rsidP="00E21FC6">
            <w:pPr>
              <w:pStyle w:val="TableHeaderText"/>
            </w:pPr>
            <w:r>
              <w:t>Action</w:t>
            </w:r>
          </w:p>
        </w:tc>
      </w:tr>
      <w:tr w:rsidR="00F020F5" w14:paraId="2927F3C2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C9D1" w14:textId="77777777" w:rsidR="00F020F5" w:rsidRDefault="00F020F5" w:rsidP="00E21FC6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25D3" w14:textId="77777777" w:rsidR="00F020F5" w:rsidRDefault="00F020F5" w:rsidP="00E21FC6">
            <w:pPr>
              <w:pStyle w:val="TableText"/>
            </w:pPr>
            <w:r>
              <w:t xml:space="preserve">Enter a 55-character maximum description at the </w:t>
            </w:r>
            <w:r w:rsidRPr="0050077E">
              <w:rPr>
                <w:rFonts w:ascii="Courier New" w:hAnsi="Courier New" w:cs="Courier New"/>
                <w:b/>
              </w:rPr>
              <w:t>Product Description</w:t>
            </w:r>
            <w:r>
              <w:t xml:space="preserve"> prompt, and press </w:t>
            </w:r>
            <w:r w:rsidRPr="0050077E">
              <w:rPr>
                <w:b/>
              </w:rPr>
              <w:t>&lt;Enter&gt;</w:t>
            </w:r>
            <w:r>
              <w:t>.  (</w:t>
            </w:r>
            <w:r>
              <w:rPr>
                <w:szCs w:val="22"/>
              </w:rPr>
              <w:t xml:space="preserve">This prompt is optional, but may become required in the future.  </w:t>
            </w:r>
            <w:r w:rsidRPr="00F020F5">
              <w:rPr>
                <w:b/>
                <w:szCs w:val="22"/>
              </w:rPr>
              <w:t>This is a very important piece of information that should be included.</w:t>
            </w:r>
            <w:r>
              <w:rPr>
                <w:szCs w:val="22"/>
              </w:rPr>
              <w:t xml:space="preserve">  This information is also transmitted to NPPD for future compliance reports.  All effort should be made to answer this prompt</w:t>
            </w:r>
            <w:r>
              <w:t>.)</w:t>
            </w:r>
          </w:p>
        </w:tc>
      </w:tr>
      <w:tr w:rsidR="00F020F5" w14:paraId="711026FD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26B9" w14:textId="77777777" w:rsidR="00F020F5" w:rsidRDefault="00F020F5" w:rsidP="00E21FC6">
            <w:pPr>
              <w:pStyle w:val="TableText"/>
              <w:jc w:val="center"/>
            </w:pPr>
            <w:r>
              <w:t>6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91D3" w14:textId="77777777" w:rsidR="00F020F5" w:rsidRDefault="00F020F5" w:rsidP="00E21FC6">
            <w:pPr>
              <w:pStyle w:val="TableText"/>
            </w:pPr>
            <w:r>
              <w:t xml:space="preserve">Enter the product model that will be used for recalls at the </w:t>
            </w:r>
            <w:r w:rsidRPr="0050077E">
              <w:rPr>
                <w:rFonts w:ascii="Courier New" w:hAnsi="Courier New" w:cs="Courier New"/>
                <w:b/>
              </w:rPr>
              <w:t>Product Model</w:t>
            </w:r>
            <w:r>
              <w:t xml:space="preserve"> prompt and press </w:t>
            </w:r>
            <w:r w:rsidRPr="0050077E">
              <w:rPr>
                <w:b/>
              </w:rPr>
              <w:t>&lt;Enter&gt;</w:t>
            </w:r>
            <w:r>
              <w:t xml:space="preserve">.  </w:t>
            </w:r>
            <w:r>
              <w:rPr>
                <w:szCs w:val="22"/>
              </w:rPr>
              <w:t xml:space="preserve">(This prompt is optional, but may become required in the future.  </w:t>
            </w:r>
            <w:r w:rsidRPr="00E21FC6">
              <w:rPr>
                <w:b/>
                <w:szCs w:val="22"/>
              </w:rPr>
              <w:t xml:space="preserve">This is a very important piece of information that should be included. </w:t>
            </w:r>
            <w:r>
              <w:rPr>
                <w:szCs w:val="22"/>
              </w:rPr>
              <w:t xml:space="preserve"> This information is also transmitted to NPPD for future compliance reports.  All effort should be made to answer this prompt.)</w:t>
            </w:r>
          </w:p>
        </w:tc>
      </w:tr>
      <w:tr w:rsidR="00F020F5" w14:paraId="399E6ADC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A1DD" w14:textId="77777777" w:rsidR="00F020F5" w:rsidRDefault="00F020F5" w:rsidP="00E21FC6">
            <w:pPr>
              <w:pStyle w:val="TableText"/>
              <w:jc w:val="center"/>
            </w:pPr>
            <w:r>
              <w:t>7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48C5" w14:textId="77777777" w:rsidR="00F020F5" w:rsidRDefault="00F020F5" w:rsidP="00E21FC6">
            <w:pPr>
              <w:pStyle w:val="TableText"/>
            </w:pPr>
            <w:r>
              <w:t xml:space="preserve">The </w:t>
            </w:r>
            <w:r w:rsidRPr="0050077E">
              <w:rPr>
                <w:rFonts w:ascii="Courier New" w:hAnsi="Courier New" w:cs="Courier New"/>
                <w:b/>
              </w:rPr>
              <w:t xml:space="preserve">Lot Number </w:t>
            </w:r>
            <w:r>
              <w:t xml:space="preserve">prompt stores the lot number of the item being furnished to the patient.  Enter the manufacturer's lot number, if known and press </w:t>
            </w:r>
            <w:r w:rsidRPr="0050077E">
              <w:rPr>
                <w:b/>
              </w:rPr>
              <w:t>&lt;Enter&gt;</w:t>
            </w:r>
            <w:r>
              <w:t>.</w:t>
            </w:r>
          </w:p>
        </w:tc>
      </w:tr>
      <w:tr w:rsidR="00F020F5" w14:paraId="6233C360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43BB" w14:textId="77777777" w:rsidR="00F020F5" w:rsidRDefault="00F020F5" w:rsidP="00E21FC6">
            <w:pPr>
              <w:pStyle w:val="TableText"/>
              <w:jc w:val="center"/>
            </w:pPr>
            <w:r>
              <w:t>8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0D31" w14:textId="77777777" w:rsidR="00F020F5" w:rsidRDefault="00F020F5" w:rsidP="00E21FC6">
            <w:pPr>
              <w:pStyle w:val="TableText"/>
            </w:pPr>
            <w:r>
              <w:t xml:space="preserve">To exit, press </w:t>
            </w:r>
            <w:r w:rsidRPr="00152698">
              <w:rPr>
                <w:b/>
              </w:rPr>
              <w:t>&lt;Enter&gt;</w:t>
            </w:r>
            <w:r>
              <w:t xml:space="preserve"> to bypass the </w:t>
            </w:r>
            <w:r w:rsidR="00E21FC6" w:rsidRPr="00E21FC6">
              <w:rPr>
                <w:b/>
              </w:rPr>
              <w:t>Enter Patient Name or PO Number</w:t>
            </w:r>
            <w:r w:rsidR="00E21FC6">
              <w:t xml:space="preserve"> prompt or continue with a new patient or </w:t>
            </w:r>
            <w:smartTag w:uri="urn:schemas-microsoft-com:office:smarttags" w:element="place">
              <w:r w:rsidR="00E21FC6">
                <w:t>PO</w:t>
              </w:r>
            </w:smartTag>
            <w:r w:rsidR="00E21FC6">
              <w:t xml:space="preserve"> number.</w:t>
            </w:r>
          </w:p>
        </w:tc>
      </w:tr>
    </w:tbl>
    <w:p w14:paraId="76DB2B04" w14:textId="77777777" w:rsidR="00F020F5" w:rsidRDefault="00F020F5" w:rsidP="00F020F5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020F5" w14:paraId="06FDB1D0" w14:textId="77777777">
        <w:trPr>
          <w:cantSplit/>
        </w:trPr>
        <w:tc>
          <w:tcPr>
            <w:tcW w:w="1728" w:type="dxa"/>
            <w:tcBorders>
              <w:right w:val="single" w:sz="4" w:space="0" w:color="auto"/>
            </w:tcBorders>
          </w:tcPr>
          <w:p w14:paraId="510E1CEE" w14:textId="77777777" w:rsidR="00F020F5" w:rsidRDefault="00F020F5">
            <w:pPr>
              <w:pStyle w:val="BlockLabel"/>
            </w:pPr>
            <w:r>
              <w:t>Screen sample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C6A1" w14:textId="77777777" w:rsidR="00F020F5" w:rsidRDefault="00F020F5" w:rsidP="00F020F5">
            <w:pPr>
              <w:pStyle w:val="BlockTex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02ACF">
              <w:rPr>
                <w:rFonts w:ascii="Courier New" w:hAnsi="Courier New" w:cs="Courier New"/>
                <w:sz w:val="18"/>
                <w:szCs w:val="18"/>
              </w:rPr>
              <w:t xml:space="preserve">PRODUCT DESCRIPTION: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DRESSING 1000  </w:t>
            </w:r>
            <w:r w:rsidRPr="00302ACF">
              <w:rPr>
                <w:rFonts w:ascii="Courier New" w:hAnsi="Courier New" w:cs="Courier New"/>
                <w:b/>
                <w:sz w:val="18"/>
                <w:szCs w:val="18"/>
              </w:rPr>
              <w:t>&lt;Enter&gt;</w:t>
            </w:r>
          </w:p>
          <w:p w14:paraId="2568E51B" w14:textId="77777777" w:rsidR="00F020F5" w:rsidRPr="00302ACF" w:rsidRDefault="00F020F5" w:rsidP="00F020F5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</w:p>
          <w:p w14:paraId="442A15C0" w14:textId="77777777" w:rsidR="00F020F5" w:rsidRDefault="00F020F5" w:rsidP="00F020F5">
            <w:pPr>
              <w:pStyle w:val="BlockTex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02ACF">
              <w:rPr>
                <w:rFonts w:ascii="Courier New" w:hAnsi="Courier New" w:cs="Courier New"/>
                <w:sz w:val="18"/>
                <w:szCs w:val="18"/>
              </w:rPr>
              <w:t xml:space="preserve">PRODUCT MODEL: </w:t>
            </w:r>
            <w:r w:rsidR="00397473">
              <w:rPr>
                <w:rFonts w:ascii="Courier New" w:hAnsi="Courier New" w:cs="Courier New"/>
                <w:sz w:val="18"/>
                <w:szCs w:val="18"/>
              </w:rPr>
              <w:t>vendo1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302ACF">
              <w:rPr>
                <w:rFonts w:ascii="Courier New" w:hAnsi="Courier New" w:cs="Courier New"/>
                <w:b/>
                <w:sz w:val="18"/>
                <w:szCs w:val="18"/>
              </w:rPr>
              <w:t>&lt;Enter&gt;</w:t>
            </w:r>
          </w:p>
          <w:p w14:paraId="1D913188" w14:textId="77777777" w:rsidR="00F020F5" w:rsidRPr="00302ACF" w:rsidRDefault="00F020F5" w:rsidP="00F020F5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</w:p>
          <w:p w14:paraId="6625EC85" w14:textId="77777777" w:rsidR="00F020F5" w:rsidRPr="00302ACF" w:rsidRDefault="00F020F5" w:rsidP="00F020F5">
            <w:pPr>
              <w:pStyle w:val="BlockText"/>
              <w:rPr>
                <w:rFonts w:ascii="Courier New" w:hAnsi="Courier New" w:cs="Courier New"/>
                <w:sz w:val="18"/>
                <w:szCs w:val="18"/>
              </w:rPr>
            </w:pPr>
            <w:smartTag w:uri="urn:schemas-microsoft-com:office:smarttags" w:element="place">
              <w:r w:rsidRPr="00302ACF">
                <w:rPr>
                  <w:rFonts w:ascii="Courier New" w:hAnsi="Courier New" w:cs="Courier New"/>
                  <w:sz w:val="18"/>
                  <w:szCs w:val="18"/>
                </w:rPr>
                <w:t>LOT</w:t>
              </w:r>
            </w:smartTag>
            <w:r w:rsidRPr="00302ACF">
              <w:rPr>
                <w:rFonts w:ascii="Courier New" w:hAnsi="Courier New" w:cs="Courier New"/>
                <w:sz w:val="18"/>
                <w:szCs w:val="18"/>
              </w:rPr>
              <w:t xml:space="preserve"> NUMBER: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333444 </w:t>
            </w:r>
            <w:r w:rsidRPr="00302ACF">
              <w:rPr>
                <w:rFonts w:ascii="Courier New" w:hAnsi="Courier New" w:cs="Courier New"/>
                <w:b/>
                <w:sz w:val="18"/>
                <w:szCs w:val="18"/>
              </w:rPr>
              <w:t>&lt;Enter&gt;</w:t>
            </w:r>
          </w:p>
          <w:p w14:paraId="57EF9A68" w14:textId="77777777" w:rsidR="00F020F5" w:rsidRDefault="00F020F5" w:rsidP="00F020F5">
            <w:pPr>
              <w:pStyle w:val="BlockText"/>
            </w:pPr>
          </w:p>
          <w:p w14:paraId="1E037DCC" w14:textId="77777777" w:rsidR="00F020F5" w:rsidRDefault="00F020F5" w:rsidP="00F020F5">
            <w:pPr>
              <w:pStyle w:val="BlockText"/>
            </w:pPr>
            <w:r w:rsidRPr="00302ACF">
              <w:rPr>
                <w:rFonts w:ascii="Courier New" w:hAnsi="Courier New" w:cs="Courier New"/>
                <w:sz w:val="18"/>
                <w:szCs w:val="18"/>
              </w:rPr>
              <w:t>Enter Patient Name or PO Number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A432CE">
              <w:rPr>
                <w:rFonts w:ascii="Courier New" w:hAnsi="Courier New" w:cs="Courier New"/>
                <w:sz w:val="18"/>
                <w:szCs w:val="18"/>
              </w:rPr>
              <w:t>&lt;Press &lt;</w:t>
            </w:r>
            <w:r w:rsidR="00A432CE" w:rsidRPr="00A432CE">
              <w:rPr>
                <w:rFonts w:ascii="Courier New" w:hAnsi="Courier New" w:cs="Courier New"/>
                <w:b/>
                <w:sz w:val="18"/>
                <w:szCs w:val="18"/>
              </w:rPr>
              <w:t>Enter</w:t>
            </w:r>
            <w:r w:rsidR="00A432CE">
              <w:rPr>
                <w:rFonts w:ascii="Courier New" w:hAnsi="Courier New" w:cs="Courier New"/>
                <w:b/>
                <w:sz w:val="18"/>
                <w:szCs w:val="18"/>
              </w:rPr>
              <w:t>&gt;</w:t>
            </w:r>
            <w:r w:rsidR="00A432CE">
              <w:rPr>
                <w:rFonts w:ascii="Courier New" w:hAnsi="Courier New" w:cs="Courier New"/>
                <w:sz w:val="18"/>
                <w:szCs w:val="18"/>
              </w:rPr>
              <w:t xml:space="preserve"> to Exit here.&gt;</w:t>
            </w:r>
          </w:p>
        </w:tc>
      </w:tr>
    </w:tbl>
    <w:p w14:paraId="4D9B1C9A" w14:textId="77777777" w:rsidR="00F020F5" w:rsidRPr="00F020F5" w:rsidRDefault="00F020F5" w:rsidP="00F020F5">
      <w:pPr>
        <w:pStyle w:val="BlockLine"/>
      </w:pPr>
      <w:r>
        <w:t xml:space="preserve"> </w:t>
      </w:r>
    </w:p>
    <w:sectPr w:rsidR="00F020F5" w:rsidRPr="00F020F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1D568" w14:textId="77777777" w:rsidR="00775A2A" w:rsidRDefault="00775A2A">
      <w:r>
        <w:separator/>
      </w:r>
    </w:p>
  </w:endnote>
  <w:endnote w:type="continuationSeparator" w:id="0">
    <w:p w14:paraId="1482FC5D" w14:textId="77777777" w:rsidR="00775A2A" w:rsidRDefault="0077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439AC" w14:textId="77777777" w:rsidR="00631EF0" w:rsidRDefault="00631EF0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9155F70" w14:textId="77777777" w:rsidR="00631EF0" w:rsidRDefault="00631E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D1BF" w14:textId="77777777" w:rsidR="00631EF0" w:rsidRPr="00E83826" w:rsidRDefault="00631EF0" w:rsidP="002D6775">
    <w:pPr>
      <w:pStyle w:val="Footer"/>
      <w:tabs>
        <w:tab w:val="clear" w:pos="4320"/>
        <w:tab w:val="center" w:pos="4500"/>
      </w:tabs>
      <w:ind w:right="360"/>
      <w:rPr>
        <w:sz w:val="20"/>
      </w:rPr>
    </w:pPr>
    <w:r w:rsidRPr="00E83826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B3EA" w14:textId="77777777" w:rsidR="00631EF0" w:rsidRDefault="00631EF0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3022028" w14:textId="77777777" w:rsidR="00631EF0" w:rsidRDefault="00631EF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258E" w14:textId="77777777" w:rsidR="00631EF0" w:rsidRDefault="00631EF0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E5435D">
      <w:rPr>
        <w:noProof/>
      </w:rPr>
      <w:t>3</w:t>
    </w:r>
    <w:r>
      <w:fldChar w:fldCharType="end"/>
    </w:r>
  </w:p>
  <w:p w14:paraId="70838409" w14:textId="77777777" w:rsidR="00631EF0" w:rsidRPr="008605A3" w:rsidRDefault="00631EF0" w:rsidP="00580F3D">
    <w:pPr>
      <w:pStyle w:val="Footer"/>
      <w:tabs>
        <w:tab w:val="clear" w:pos="4320"/>
        <w:tab w:val="center" w:pos="4500"/>
      </w:tabs>
      <w:ind w:right="360"/>
      <w:rPr>
        <w:sz w:val="20"/>
      </w:rPr>
    </w:pPr>
    <w:r w:rsidRPr="008605A3">
      <w:rPr>
        <w:sz w:val="20"/>
      </w:rPr>
      <w:t>September 2004</w:t>
    </w:r>
    <w:r w:rsidRPr="008605A3">
      <w:rPr>
        <w:sz w:val="20"/>
      </w:rPr>
      <w:tab/>
      <w:t>Enter Product Information for Recall</w:t>
    </w:r>
    <w:r>
      <w:rPr>
        <w:sz w:val="20"/>
      </w:rPr>
      <w:t xml:space="preserve"> (ER)</w:t>
    </w:r>
  </w:p>
  <w:p w14:paraId="006D4A1B" w14:textId="77777777" w:rsidR="00631EF0" w:rsidRPr="008605A3" w:rsidRDefault="00631EF0" w:rsidP="00580F3D">
    <w:pPr>
      <w:pStyle w:val="Footer"/>
      <w:tabs>
        <w:tab w:val="clear" w:pos="4320"/>
        <w:tab w:val="center" w:pos="4500"/>
      </w:tabs>
      <w:ind w:right="360"/>
      <w:rPr>
        <w:sz w:val="20"/>
      </w:rPr>
    </w:pPr>
    <w:r w:rsidRPr="008605A3">
      <w:rPr>
        <w:sz w:val="20"/>
      </w:rPr>
      <w:tab/>
      <w:t>Patch RMPR*3*</w:t>
    </w:r>
    <w:r>
      <w:rPr>
        <w:sz w:val="20"/>
      </w:rPr>
      <w:t>87</w:t>
    </w:r>
    <w:r w:rsidRPr="008605A3">
      <w:rPr>
        <w:sz w:val="20"/>
      </w:rPr>
      <w:t xml:space="preserve"> Release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A4D40" w14:textId="77777777" w:rsidR="00775A2A" w:rsidRDefault="00775A2A">
      <w:r>
        <w:separator/>
      </w:r>
    </w:p>
  </w:footnote>
  <w:footnote w:type="continuationSeparator" w:id="0">
    <w:p w14:paraId="0B8DFADA" w14:textId="77777777" w:rsidR="00775A2A" w:rsidRDefault="00775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5E"/>
    <w:rsid w:val="000068F1"/>
    <w:rsid w:val="00152698"/>
    <w:rsid w:val="001A6737"/>
    <w:rsid w:val="002D6775"/>
    <w:rsid w:val="00302ACF"/>
    <w:rsid w:val="003206A1"/>
    <w:rsid w:val="00397473"/>
    <w:rsid w:val="003F4651"/>
    <w:rsid w:val="00412837"/>
    <w:rsid w:val="0042165E"/>
    <w:rsid w:val="00437069"/>
    <w:rsid w:val="004B2828"/>
    <w:rsid w:val="0050077E"/>
    <w:rsid w:val="00510BF3"/>
    <w:rsid w:val="00580F3D"/>
    <w:rsid w:val="005B5959"/>
    <w:rsid w:val="005D67F3"/>
    <w:rsid w:val="00631EF0"/>
    <w:rsid w:val="006443B1"/>
    <w:rsid w:val="006E0BD1"/>
    <w:rsid w:val="00775A2A"/>
    <w:rsid w:val="007A1765"/>
    <w:rsid w:val="008605A3"/>
    <w:rsid w:val="00976AD8"/>
    <w:rsid w:val="00A432CE"/>
    <w:rsid w:val="00B23468"/>
    <w:rsid w:val="00C2032E"/>
    <w:rsid w:val="00E21FC6"/>
    <w:rsid w:val="00E5435D"/>
    <w:rsid w:val="00E606E8"/>
    <w:rsid w:val="00F0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569AE5F"/>
  <w15:chartTrackingRefBased/>
  <w15:docId w15:val="{D8BDAA6C-758D-4F62-B099-9F9E968F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BD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ChapterTitle"/>
    <w:next w:val="ChapterTitle"/>
    <w:qFormat/>
    <w:pPr>
      <w:keepNext/>
      <w:outlineLvl w:val="0"/>
    </w:pPr>
    <w:rPr>
      <w:rFonts w:ascii="Arial" w:hAnsi="Arial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"/>
    <w:next w:val="MapTitle"/>
    <w:pPr>
      <w:spacing w:after="240"/>
      <w:jc w:val="center"/>
    </w:pPr>
    <w:rPr>
      <w:rFonts w:ascii="Helvetica" w:hAnsi="Helvetica"/>
      <w:b/>
      <w:sz w:val="32"/>
    </w:rPr>
  </w:style>
  <w:style w:type="paragraph" w:customStyle="1" w:styleId="MapTitle">
    <w:name w:val="Map Title"/>
    <w:basedOn w:val="Normal"/>
    <w:next w:val="Normal"/>
    <w:pPr>
      <w:spacing w:after="240"/>
    </w:pPr>
    <w:rPr>
      <w:rFonts w:ascii="Helvetica" w:hAnsi="Helvetica"/>
      <w:b/>
      <w:sz w:val="32"/>
    </w:rPr>
  </w:style>
  <w:style w:type="paragraph" w:customStyle="1" w:styleId="BlockLabel">
    <w:name w:val="Block Label"/>
    <w:basedOn w:val="Normal"/>
    <w:next w:val="Normal"/>
    <w:rPr>
      <w:b/>
      <w:sz w:val="22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42165E"/>
    <w:rPr>
      <w:sz w:val="22"/>
    </w:rPr>
  </w:style>
  <w:style w:type="paragraph" w:customStyle="1" w:styleId="BulletText1">
    <w:name w:val="Bullet Text 1"/>
    <w:basedOn w:val="Normal"/>
    <w:pPr>
      <w:ind w:left="180" w:hanging="187"/>
    </w:pPr>
  </w:style>
  <w:style w:type="paragraph" w:customStyle="1" w:styleId="BulletText2">
    <w:name w:val="Bullet Text 2"/>
    <w:basedOn w:val="BulletText1"/>
    <w:pPr>
      <w:ind w:left="360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BlockLabel"/>
  </w:style>
  <w:style w:type="paragraph" w:customStyle="1" w:styleId="MapTitleContinued">
    <w:name w:val="Map Title. Continued"/>
    <w:basedOn w:val="MapTitle"/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rsid w:val="0042165E"/>
    <w:rPr>
      <w:sz w:val="22"/>
    </w:rPr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customStyle="1" w:styleId="StyleTableTextBold">
    <w:name w:val="Style Table Text + Bold"/>
    <w:basedOn w:val="TableText"/>
    <w:rsid w:val="0042165E"/>
    <w:rPr>
      <w:b/>
      <w:bCs/>
    </w:rPr>
  </w:style>
  <w:style w:type="paragraph" w:styleId="Header">
    <w:name w:val="header"/>
    <w:basedOn w:val="Normal"/>
    <w:rsid w:val="008605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haishpetera\Application%20Data\Microsoft\Templates\IM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IMI</Template>
  <TotalTime>5</TotalTime>
  <Pages>4</Pages>
  <Words>679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Mapping's Formatting Solutions                                                                                                    Version 1.2</vt:lpstr>
    </vt:vector>
  </TitlesOfParts>
  <Company>EDS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Mapping's Formatting Solutions                                                                                                    Version 1.2</dc:title>
  <dc:subject/>
  <dc:creator/>
  <cp:keywords/>
  <cp:lastModifiedBy>Department of Veterans Affairs</cp:lastModifiedBy>
  <cp:revision>3</cp:revision>
  <cp:lastPrinted>2004-10-05T19:30:00Z</cp:lastPrinted>
  <dcterms:created xsi:type="dcterms:W3CDTF">2021-07-19T16:35:00Z</dcterms:created>
  <dcterms:modified xsi:type="dcterms:W3CDTF">2021-07-19T16:45:00Z</dcterms:modified>
</cp:coreProperties>
</file>