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B97E2" w14:textId="77777777" w:rsidR="00E96FC9" w:rsidRDefault="00E96FC9">
      <w:pPr>
        <w:pStyle w:val="BodyText"/>
        <w:rPr>
          <w:sz w:val="20"/>
        </w:rPr>
      </w:pPr>
    </w:p>
    <w:p w14:paraId="5A3B97E3" w14:textId="77777777" w:rsidR="00E96FC9" w:rsidRDefault="00E96FC9">
      <w:pPr>
        <w:pStyle w:val="BodyText"/>
        <w:rPr>
          <w:sz w:val="20"/>
        </w:rPr>
      </w:pPr>
    </w:p>
    <w:p w14:paraId="5A3B97E4" w14:textId="77777777" w:rsidR="00E96FC9" w:rsidRDefault="00E96FC9">
      <w:pPr>
        <w:pStyle w:val="BodyText"/>
        <w:rPr>
          <w:sz w:val="20"/>
        </w:rPr>
      </w:pPr>
    </w:p>
    <w:p w14:paraId="5A3B97E5" w14:textId="77777777" w:rsidR="00E96FC9" w:rsidRDefault="00E96FC9">
      <w:pPr>
        <w:pStyle w:val="BodyText"/>
        <w:spacing w:before="7"/>
        <w:rPr>
          <w:sz w:val="23"/>
        </w:rPr>
      </w:pPr>
    </w:p>
    <w:p w14:paraId="5A3B97E6" w14:textId="77777777" w:rsidR="00E96FC9" w:rsidRDefault="00000000">
      <w:pPr>
        <w:pStyle w:val="BodyText"/>
        <w:ind w:left="3558"/>
        <w:rPr>
          <w:sz w:val="20"/>
        </w:rPr>
      </w:pPr>
      <w:r>
        <w:rPr>
          <w:noProof/>
          <w:sz w:val="20"/>
        </w:rPr>
        <w:drawing>
          <wp:inline distT="0" distB="0" distL="0" distR="0" wp14:anchorId="5A3BA45E" wp14:editId="5A3BA45F">
            <wp:extent cx="1699208" cy="965834"/>
            <wp:effectExtent l="0" t="0" r="0" b="0"/>
            <wp:docPr id="1" name="Image 1" descr="VistA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VistA logo "/>
                    <pic:cNvPicPr/>
                  </pic:nvPicPr>
                  <pic:blipFill>
                    <a:blip r:embed="rId8" cstate="print"/>
                    <a:stretch>
                      <a:fillRect/>
                    </a:stretch>
                  </pic:blipFill>
                  <pic:spPr>
                    <a:xfrm>
                      <a:off x="0" y="0"/>
                      <a:ext cx="1699208" cy="965834"/>
                    </a:xfrm>
                    <a:prstGeom prst="rect">
                      <a:avLst/>
                    </a:prstGeom>
                  </pic:spPr>
                </pic:pic>
              </a:graphicData>
            </a:graphic>
          </wp:inline>
        </w:drawing>
      </w:r>
    </w:p>
    <w:p w14:paraId="5A3B97E7" w14:textId="77777777" w:rsidR="00E96FC9" w:rsidRDefault="00E96FC9">
      <w:pPr>
        <w:pStyle w:val="BodyText"/>
        <w:rPr>
          <w:sz w:val="20"/>
        </w:rPr>
      </w:pPr>
    </w:p>
    <w:p w14:paraId="5A3B97E8" w14:textId="77777777" w:rsidR="00E96FC9" w:rsidRDefault="00E96FC9">
      <w:pPr>
        <w:pStyle w:val="BodyText"/>
        <w:rPr>
          <w:sz w:val="20"/>
        </w:rPr>
      </w:pPr>
    </w:p>
    <w:p w14:paraId="5A3B97E9" w14:textId="77777777" w:rsidR="00E96FC9" w:rsidRDefault="00E96FC9">
      <w:pPr>
        <w:pStyle w:val="BodyText"/>
        <w:spacing w:before="2"/>
        <w:rPr>
          <w:sz w:val="23"/>
        </w:rPr>
      </w:pPr>
    </w:p>
    <w:p w14:paraId="5A3B97EA" w14:textId="77777777" w:rsidR="00E96FC9" w:rsidRDefault="00000000">
      <w:pPr>
        <w:pStyle w:val="Title"/>
        <w:spacing w:line="480" w:lineRule="auto"/>
      </w:pPr>
      <w:r>
        <w:t>VistA Imaging System Clinical</w:t>
      </w:r>
      <w:r>
        <w:rPr>
          <w:spacing w:val="-14"/>
        </w:rPr>
        <w:t xml:space="preserve"> </w:t>
      </w:r>
      <w:r>
        <w:t>Capture</w:t>
      </w:r>
      <w:r>
        <w:rPr>
          <w:spacing w:val="-14"/>
        </w:rPr>
        <w:t xml:space="preserve"> </w:t>
      </w:r>
      <w:r>
        <w:t>User</w:t>
      </w:r>
      <w:r>
        <w:rPr>
          <w:spacing w:val="-12"/>
        </w:rPr>
        <w:t xml:space="preserve"> </w:t>
      </w:r>
      <w:r>
        <w:t>Manual</w:t>
      </w:r>
    </w:p>
    <w:p w14:paraId="5A3B97EB" w14:textId="77777777" w:rsidR="00E96FC9" w:rsidRDefault="00E96FC9">
      <w:pPr>
        <w:pStyle w:val="BodyText"/>
        <w:spacing w:before="8"/>
        <w:rPr>
          <w:rFonts w:ascii="Arial"/>
          <w:b/>
          <w:sz w:val="63"/>
        </w:rPr>
      </w:pPr>
    </w:p>
    <w:p w14:paraId="5A3B97EC" w14:textId="77777777" w:rsidR="00E96FC9" w:rsidRDefault="00000000">
      <w:pPr>
        <w:ind w:left="2576" w:right="2818"/>
        <w:jc w:val="center"/>
        <w:rPr>
          <w:rFonts w:ascii="Arial" w:hAnsi="Arial"/>
          <w:sz w:val="36"/>
        </w:rPr>
      </w:pPr>
      <w:r>
        <w:rPr>
          <w:rFonts w:ascii="Arial" w:hAnsi="Arial"/>
          <w:sz w:val="36"/>
        </w:rPr>
        <w:t>November</w:t>
      </w:r>
      <w:r>
        <w:rPr>
          <w:rFonts w:ascii="Arial" w:hAnsi="Arial"/>
          <w:spacing w:val="-9"/>
          <w:sz w:val="36"/>
        </w:rPr>
        <w:t xml:space="preserve"> </w:t>
      </w:r>
      <w:r>
        <w:rPr>
          <w:rFonts w:ascii="Arial" w:hAnsi="Arial"/>
          <w:sz w:val="36"/>
        </w:rPr>
        <w:t>2017</w:t>
      </w:r>
      <w:r>
        <w:rPr>
          <w:rFonts w:ascii="Arial" w:hAnsi="Arial"/>
          <w:spacing w:val="-10"/>
          <w:sz w:val="36"/>
        </w:rPr>
        <w:t xml:space="preserve"> </w:t>
      </w:r>
      <w:r>
        <w:rPr>
          <w:rFonts w:ascii="Arial" w:hAnsi="Arial"/>
          <w:sz w:val="36"/>
        </w:rPr>
        <w:t>–</w:t>
      </w:r>
      <w:r>
        <w:rPr>
          <w:rFonts w:ascii="Arial" w:hAnsi="Arial"/>
          <w:spacing w:val="-9"/>
          <w:sz w:val="36"/>
        </w:rPr>
        <w:t xml:space="preserve"> </w:t>
      </w:r>
      <w:r>
        <w:rPr>
          <w:rFonts w:ascii="Arial" w:hAnsi="Arial"/>
          <w:sz w:val="36"/>
        </w:rPr>
        <w:t>Revision</w:t>
      </w:r>
      <w:r>
        <w:rPr>
          <w:rFonts w:ascii="Arial" w:hAnsi="Arial"/>
          <w:spacing w:val="-10"/>
          <w:sz w:val="36"/>
        </w:rPr>
        <w:t xml:space="preserve"> </w:t>
      </w:r>
      <w:r>
        <w:rPr>
          <w:rFonts w:ascii="Arial" w:hAnsi="Arial"/>
          <w:sz w:val="36"/>
        </w:rPr>
        <w:t xml:space="preserve">9 </w:t>
      </w:r>
      <w:r>
        <w:rPr>
          <w:rFonts w:ascii="Arial" w:hAnsi="Arial"/>
          <w:spacing w:val="-2"/>
          <w:sz w:val="36"/>
        </w:rPr>
        <w:t>MAG*3.0*189</w:t>
      </w:r>
    </w:p>
    <w:p w14:paraId="5A3B97ED" w14:textId="77777777" w:rsidR="00E96FC9" w:rsidRDefault="00E96FC9">
      <w:pPr>
        <w:pStyle w:val="BodyText"/>
        <w:rPr>
          <w:rFonts w:ascii="Arial"/>
          <w:sz w:val="40"/>
        </w:rPr>
      </w:pPr>
    </w:p>
    <w:p w14:paraId="5A3B97EE" w14:textId="77777777" w:rsidR="00E96FC9" w:rsidRDefault="00E96FC9">
      <w:pPr>
        <w:pStyle w:val="BodyText"/>
        <w:rPr>
          <w:rFonts w:ascii="Arial"/>
          <w:sz w:val="40"/>
        </w:rPr>
      </w:pPr>
    </w:p>
    <w:p w14:paraId="5A3B97EF" w14:textId="77777777" w:rsidR="00E96FC9" w:rsidRDefault="00E96FC9">
      <w:pPr>
        <w:pStyle w:val="BodyText"/>
        <w:rPr>
          <w:rFonts w:ascii="Arial"/>
          <w:sz w:val="40"/>
        </w:rPr>
      </w:pPr>
    </w:p>
    <w:p w14:paraId="5A3B97F0" w14:textId="77777777" w:rsidR="00E96FC9" w:rsidRDefault="00E96FC9">
      <w:pPr>
        <w:pStyle w:val="BodyText"/>
        <w:rPr>
          <w:rFonts w:ascii="Arial"/>
          <w:sz w:val="40"/>
        </w:rPr>
      </w:pPr>
    </w:p>
    <w:p w14:paraId="5A3B97F1" w14:textId="77777777" w:rsidR="00E96FC9" w:rsidRDefault="00E96FC9">
      <w:pPr>
        <w:pStyle w:val="BodyText"/>
        <w:rPr>
          <w:rFonts w:ascii="Arial"/>
          <w:sz w:val="40"/>
        </w:rPr>
      </w:pPr>
    </w:p>
    <w:p w14:paraId="5A3B97F2" w14:textId="77777777" w:rsidR="00E96FC9" w:rsidRDefault="00E96FC9">
      <w:pPr>
        <w:pStyle w:val="BodyText"/>
        <w:rPr>
          <w:rFonts w:ascii="Arial"/>
          <w:sz w:val="40"/>
        </w:rPr>
      </w:pPr>
    </w:p>
    <w:p w14:paraId="5A3B97F3" w14:textId="77777777" w:rsidR="00E96FC9" w:rsidRDefault="00E96FC9">
      <w:pPr>
        <w:pStyle w:val="BodyText"/>
        <w:rPr>
          <w:rFonts w:ascii="Arial"/>
          <w:sz w:val="40"/>
        </w:rPr>
      </w:pPr>
    </w:p>
    <w:p w14:paraId="5A3B97F4" w14:textId="77777777" w:rsidR="00E96FC9" w:rsidRDefault="00E96FC9">
      <w:pPr>
        <w:pStyle w:val="BodyText"/>
        <w:rPr>
          <w:rFonts w:ascii="Arial"/>
          <w:sz w:val="40"/>
        </w:rPr>
      </w:pPr>
    </w:p>
    <w:p w14:paraId="5A3B97F5" w14:textId="77777777" w:rsidR="00E96FC9" w:rsidRDefault="00E96FC9">
      <w:pPr>
        <w:pStyle w:val="BodyText"/>
        <w:spacing w:before="10"/>
        <w:rPr>
          <w:rFonts w:ascii="Arial"/>
          <w:sz w:val="43"/>
        </w:rPr>
      </w:pPr>
    </w:p>
    <w:p w14:paraId="5A3B97F6" w14:textId="77777777" w:rsidR="00E96FC9" w:rsidRDefault="00000000">
      <w:pPr>
        <w:spacing w:before="1"/>
        <w:ind w:left="3362" w:right="3601"/>
        <w:jc w:val="center"/>
        <w:rPr>
          <w:rFonts w:ascii="Arial"/>
        </w:rPr>
      </w:pPr>
      <w:r>
        <w:rPr>
          <w:rFonts w:ascii="Arial"/>
        </w:rPr>
        <w:t>Department</w:t>
      </w:r>
      <w:r>
        <w:rPr>
          <w:rFonts w:ascii="Arial"/>
          <w:spacing w:val="-11"/>
        </w:rPr>
        <w:t xml:space="preserve"> </w:t>
      </w:r>
      <w:r>
        <w:rPr>
          <w:rFonts w:ascii="Arial"/>
        </w:rPr>
        <w:t>of</w:t>
      </w:r>
      <w:r>
        <w:rPr>
          <w:rFonts w:ascii="Arial"/>
          <w:spacing w:val="-11"/>
        </w:rPr>
        <w:t xml:space="preserve"> </w:t>
      </w:r>
      <w:r>
        <w:rPr>
          <w:rFonts w:ascii="Arial"/>
        </w:rPr>
        <w:t>Veterans</w:t>
      </w:r>
      <w:r>
        <w:rPr>
          <w:rFonts w:ascii="Arial"/>
          <w:spacing w:val="-13"/>
        </w:rPr>
        <w:t xml:space="preserve"> </w:t>
      </w:r>
      <w:r>
        <w:rPr>
          <w:rFonts w:ascii="Arial"/>
        </w:rPr>
        <w:t>Affairs Product Development</w:t>
      </w:r>
    </w:p>
    <w:p w14:paraId="5A3B97F7" w14:textId="77777777" w:rsidR="00E96FC9" w:rsidRDefault="00000000">
      <w:pPr>
        <w:spacing w:before="2"/>
        <w:ind w:left="2576" w:right="2814"/>
        <w:jc w:val="center"/>
        <w:rPr>
          <w:rFonts w:ascii="Arial"/>
        </w:rPr>
      </w:pPr>
      <w:r>
        <w:rPr>
          <w:rFonts w:ascii="Arial"/>
        </w:rPr>
        <w:t>Health</w:t>
      </w:r>
      <w:r>
        <w:rPr>
          <w:rFonts w:ascii="Arial"/>
          <w:spacing w:val="-6"/>
        </w:rPr>
        <w:t xml:space="preserve"> </w:t>
      </w:r>
      <w:r>
        <w:rPr>
          <w:rFonts w:ascii="Arial"/>
        </w:rPr>
        <w:t>Provider</w:t>
      </w:r>
      <w:r>
        <w:rPr>
          <w:rFonts w:ascii="Arial"/>
          <w:spacing w:val="-6"/>
        </w:rPr>
        <w:t xml:space="preserve"> </w:t>
      </w:r>
      <w:r>
        <w:rPr>
          <w:rFonts w:ascii="Arial"/>
          <w:spacing w:val="-2"/>
        </w:rPr>
        <w:t>Systems</w:t>
      </w:r>
    </w:p>
    <w:p w14:paraId="5A3B97F8" w14:textId="77777777" w:rsidR="00E96FC9" w:rsidRDefault="00E96FC9">
      <w:pPr>
        <w:jc w:val="center"/>
        <w:rPr>
          <w:rFonts w:ascii="Arial"/>
        </w:rPr>
        <w:sectPr w:rsidR="00E96FC9">
          <w:type w:val="continuous"/>
          <w:pgSz w:w="12240" w:h="15840"/>
          <w:pgMar w:top="1820" w:right="980" w:bottom="280" w:left="1220" w:header="720" w:footer="720" w:gutter="0"/>
          <w:cols w:space="720"/>
        </w:sectPr>
      </w:pPr>
    </w:p>
    <w:p w14:paraId="5A3B97F9" w14:textId="77777777" w:rsidR="00E96FC9" w:rsidRDefault="00000000">
      <w:pPr>
        <w:spacing w:before="80"/>
        <w:ind w:left="220" w:right="7479"/>
        <w:jc w:val="both"/>
        <w:rPr>
          <w:b/>
          <w:sz w:val="18"/>
        </w:rPr>
      </w:pPr>
      <w:r>
        <w:rPr>
          <w:b/>
          <w:sz w:val="18"/>
        </w:rPr>
        <w:lastRenderedPageBreak/>
        <w:t>Clinical</w:t>
      </w:r>
      <w:r>
        <w:rPr>
          <w:b/>
          <w:spacing w:val="-12"/>
          <w:sz w:val="18"/>
        </w:rPr>
        <w:t xml:space="preserve"> </w:t>
      </w:r>
      <w:r>
        <w:rPr>
          <w:b/>
          <w:sz w:val="18"/>
        </w:rPr>
        <w:t>Capture</w:t>
      </w:r>
      <w:r>
        <w:rPr>
          <w:b/>
          <w:spacing w:val="-11"/>
          <w:sz w:val="18"/>
        </w:rPr>
        <w:t xml:space="preserve"> </w:t>
      </w:r>
      <w:r>
        <w:rPr>
          <w:b/>
          <w:sz w:val="18"/>
        </w:rPr>
        <w:t>User</w:t>
      </w:r>
      <w:r>
        <w:rPr>
          <w:b/>
          <w:spacing w:val="-11"/>
          <w:sz w:val="18"/>
        </w:rPr>
        <w:t xml:space="preserve"> </w:t>
      </w:r>
      <w:r>
        <w:rPr>
          <w:b/>
          <w:sz w:val="18"/>
        </w:rPr>
        <w:t>Manual VistA Imaging MAG*3.0*189 November</w:t>
      </w:r>
      <w:r>
        <w:rPr>
          <w:b/>
          <w:spacing w:val="-2"/>
          <w:sz w:val="18"/>
        </w:rPr>
        <w:t xml:space="preserve"> </w:t>
      </w:r>
      <w:r>
        <w:rPr>
          <w:b/>
          <w:sz w:val="18"/>
        </w:rPr>
        <w:t>2017</w:t>
      </w:r>
    </w:p>
    <w:p w14:paraId="5A3B97FA" w14:textId="77777777" w:rsidR="00E96FC9" w:rsidRDefault="00E96FC9">
      <w:pPr>
        <w:pStyle w:val="BodyText"/>
        <w:spacing w:before="8"/>
        <w:rPr>
          <w:b/>
          <w:sz w:val="15"/>
        </w:rPr>
      </w:pPr>
    </w:p>
    <w:p w14:paraId="5A3B97FB" w14:textId="77777777" w:rsidR="00E96FC9" w:rsidRDefault="00000000">
      <w:pPr>
        <w:ind w:left="220"/>
        <w:rPr>
          <w:b/>
          <w:sz w:val="18"/>
        </w:rPr>
      </w:pPr>
      <w:r>
        <w:rPr>
          <w:b/>
          <w:sz w:val="18"/>
        </w:rPr>
        <w:t>Property of</w:t>
      </w:r>
      <w:r>
        <w:rPr>
          <w:b/>
          <w:spacing w:val="-2"/>
          <w:sz w:val="18"/>
        </w:rPr>
        <w:t xml:space="preserve"> </w:t>
      </w:r>
      <w:r>
        <w:rPr>
          <w:b/>
          <w:sz w:val="18"/>
        </w:rPr>
        <w:t>the</w:t>
      </w:r>
      <w:r>
        <w:rPr>
          <w:b/>
          <w:spacing w:val="-2"/>
          <w:sz w:val="18"/>
        </w:rPr>
        <w:t xml:space="preserve"> </w:t>
      </w:r>
      <w:r>
        <w:rPr>
          <w:b/>
          <w:sz w:val="18"/>
        </w:rPr>
        <w:t>US</w:t>
      </w:r>
      <w:r>
        <w:rPr>
          <w:b/>
          <w:spacing w:val="1"/>
          <w:sz w:val="18"/>
        </w:rPr>
        <w:t xml:space="preserve"> </w:t>
      </w:r>
      <w:r>
        <w:rPr>
          <w:b/>
          <w:spacing w:val="-2"/>
          <w:sz w:val="18"/>
        </w:rPr>
        <w:t>Government</w:t>
      </w:r>
    </w:p>
    <w:p w14:paraId="5A3B97FC" w14:textId="77777777" w:rsidR="00E96FC9" w:rsidRDefault="00000000">
      <w:pPr>
        <w:spacing w:before="83"/>
        <w:ind w:left="219" w:right="1180"/>
        <w:rPr>
          <w:sz w:val="18"/>
        </w:rPr>
      </w:pPr>
      <w:r>
        <w:rPr>
          <w:sz w:val="18"/>
        </w:rPr>
        <w:t>This</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controlled</w:t>
      </w:r>
      <w:r>
        <w:rPr>
          <w:spacing w:val="-3"/>
          <w:sz w:val="18"/>
        </w:rPr>
        <w:t xml:space="preserve"> </w:t>
      </w:r>
      <w:r>
        <w:rPr>
          <w:sz w:val="18"/>
        </w:rPr>
        <w:t>document.</w:t>
      </w:r>
      <w:r>
        <w:rPr>
          <w:spacing w:val="-1"/>
          <w:sz w:val="18"/>
        </w:rPr>
        <w:t xml:space="preserve"> </w:t>
      </w:r>
      <w:r>
        <w:rPr>
          <w:sz w:val="18"/>
        </w:rPr>
        <w:t>No</w:t>
      </w:r>
      <w:r>
        <w:rPr>
          <w:spacing w:val="-3"/>
          <w:sz w:val="18"/>
        </w:rPr>
        <w:t xml:space="preserve"> </w:t>
      </w:r>
      <w:r>
        <w:rPr>
          <w:sz w:val="18"/>
        </w:rPr>
        <w:t>changes</w:t>
      </w:r>
      <w:r>
        <w:rPr>
          <w:spacing w:val="-2"/>
          <w:sz w:val="18"/>
        </w:rPr>
        <w:t xml:space="preserve"> </w:t>
      </w:r>
      <w:r>
        <w:rPr>
          <w:sz w:val="18"/>
        </w:rPr>
        <w:t>to</w:t>
      </w:r>
      <w:r>
        <w:rPr>
          <w:spacing w:val="-1"/>
          <w:sz w:val="18"/>
        </w:rPr>
        <w:t xml:space="preserve"> </w:t>
      </w:r>
      <w:r>
        <w:rPr>
          <w:sz w:val="18"/>
        </w:rPr>
        <w:t>this</w:t>
      </w:r>
      <w:r>
        <w:rPr>
          <w:spacing w:val="-2"/>
          <w:sz w:val="18"/>
        </w:rPr>
        <w:t xml:space="preserve"> </w:t>
      </w:r>
      <w:r>
        <w:rPr>
          <w:sz w:val="18"/>
        </w:rPr>
        <w:t>document</w:t>
      </w:r>
      <w:r>
        <w:rPr>
          <w:spacing w:val="-2"/>
          <w:sz w:val="18"/>
        </w:rPr>
        <w:t xml:space="preserve"> </w:t>
      </w:r>
      <w:r>
        <w:rPr>
          <w:sz w:val="18"/>
        </w:rPr>
        <w:t>may</w:t>
      </w:r>
      <w:r>
        <w:rPr>
          <w:spacing w:val="-3"/>
          <w:sz w:val="18"/>
        </w:rPr>
        <w:t xml:space="preserve"> </w:t>
      </w:r>
      <w:r>
        <w:rPr>
          <w:sz w:val="18"/>
        </w:rPr>
        <w:t>be</w:t>
      </w:r>
      <w:r>
        <w:rPr>
          <w:spacing w:val="-5"/>
          <w:sz w:val="18"/>
        </w:rPr>
        <w:t xml:space="preserve"> </w:t>
      </w:r>
      <w:r>
        <w:rPr>
          <w:sz w:val="18"/>
        </w:rPr>
        <w:t>made</w:t>
      </w:r>
      <w:r>
        <w:rPr>
          <w:spacing w:val="-3"/>
          <w:sz w:val="18"/>
        </w:rPr>
        <w:t xml:space="preserve"> </w:t>
      </w:r>
      <w:r>
        <w:rPr>
          <w:sz w:val="18"/>
        </w:rPr>
        <w:t>without</w:t>
      </w:r>
      <w:r>
        <w:rPr>
          <w:spacing w:val="-2"/>
          <w:sz w:val="18"/>
        </w:rPr>
        <w:t xml:space="preserve"> </w:t>
      </w:r>
      <w:r>
        <w:rPr>
          <w:sz w:val="18"/>
        </w:rPr>
        <w:t>the</w:t>
      </w:r>
      <w:r>
        <w:rPr>
          <w:spacing w:val="-3"/>
          <w:sz w:val="18"/>
        </w:rPr>
        <w:t xml:space="preserve"> </w:t>
      </w:r>
      <w:r>
        <w:rPr>
          <w:sz w:val="18"/>
        </w:rPr>
        <w:t>express</w:t>
      </w:r>
      <w:r>
        <w:rPr>
          <w:spacing w:val="-2"/>
          <w:sz w:val="18"/>
        </w:rPr>
        <w:t xml:space="preserve"> </w:t>
      </w:r>
      <w:r>
        <w:rPr>
          <w:sz w:val="18"/>
        </w:rPr>
        <w:t>written</w:t>
      </w:r>
      <w:r>
        <w:rPr>
          <w:spacing w:val="-3"/>
          <w:sz w:val="18"/>
        </w:rPr>
        <w:t xml:space="preserve"> </w:t>
      </w:r>
      <w:r>
        <w:rPr>
          <w:sz w:val="18"/>
        </w:rPr>
        <w:t>consent</w:t>
      </w:r>
      <w:r>
        <w:rPr>
          <w:spacing w:val="-4"/>
          <w:sz w:val="18"/>
        </w:rPr>
        <w:t xml:space="preserve"> </w:t>
      </w:r>
      <w:r>
        <w:rPr>
          <w:sz w:val="18"/>
        </w:rPr>
        <w:t>of</w:t>
      </w:r>
      <w:r>
        <w:rPr>
          <w:spacing w:val="-2"/>
          <w:sz w:val="18"/>
        </w:rPr>
        <w:t xml:space="preserve"> </w:t>
      </w:r>
      <w:r>
        <w:rPr>
          <w:sz w:val="18"/>
        </w:rPr>
        <w:t>the VistA Imaging development group.</w:t>
      </w:r>
    </w:p>
    <w:p w14:paraId="5A3B97FD" w14:textId="77777777" w:rsidR="00E96FC9" w:rsidRDefault="00000000">
      <w:pPr>
        <w:spacing w:before="90"/>
        <w:ind w:left="219" w:right="1180"/>
        <w:rPr>
          <w:sz w:val="18"/>
        </w:rPr>
      </w:pPr>
      <w:r>
        <w:rPr>
          <w:sz w:val="18"/>
        </w:rPr>
        <w:t>While</w:t>
      </w:r>
      <w:r>
        <w:rPr>
          <w:spacing w:val="-3"/>
          <w:sz w:val="18"/>
        </w:rPr>
        <w:t xml:space="preserve"> </w:t>
      </w:r>
      <w:r>
        <w:rPr>
          <w:sz w:val="18"/>
        </w:rPr>
        <w:t>every</w:t>
      </w:r>
      <w:r>
        <w:rPr>
          <w:spacing w:val="-3"/>
          <w:sz w:val="18"/>
        </w:rPr>
        <w:t xml:space="preserve"> </w:t>
      </w:r>
      <w:r>
        <w:rPr>
          <w:sz w:val="18"/>
        </w:rPr>
        <w:t>effort</w:t>
      </w:r>
      <w:r>
        <w:rPr>
          <w:spacing w:val="-4"/>
          <w:sz w:val="18"/>
        </w:rPr>
        <w:t xml:space="preserve"> </w:t>
      </w:r>
      <w:r>
        <w:rPr>
          <w:sz w:val="18"/>
        </w:rPr>
        <w:t>has</w:t>
      </w:r>
      <w:r>
        <w:rPr>
          <w:spacing w:val="-2"/>
          <w:sz w:val="18"/>
        </w:rPr>
        <w:t xml:space="preserve"> </w:t>
      </w:r>
      <w:r>
        <w:rPr>
          <w:sz w:val="18"/>
        </w:rPr>
        <w:t>been</w:t>
      </w:r>
      <w:r>
        <w:rPr>
          <w:spacing w:val="-1"/>
          <w:sz w:val="18"/>
        </w:rPr>
        <w:t xml:space="preserve"> </w:t>
      </w:r>
      <w:r>
        <w:rPr>
          <w:sz w:val="18"/>
        </w:rPr>
        <w:t>made</w:t>
      </w:r>
      <w:r>
        <w:rPr>
          <w:spacing w:val="-5"/>
          <w:sz w:val="18"/>
        </w:rPr>
        <w:t xml:space="preserve"> </w:t>
      </w:r>
      <w:r>
        <w:rPr>
          <w:sz w:val="18"/>
        </w:rPr>
        <w:t>to</w:t>
      </w:r>
      <w:r>
        <w:rPr>
          <w:spacing w:val="-1"/>
          <w:sz w:val="18"/>
        </w:rPr>
        <w:t xml:space="preserve"> </w:t>
      </w:r>
      <w:r>
        <w:rPr>
          <w:sz w:val="18"/>
        </w:rPr>
        <w:t>assure</w:t>
      </w:r>
      <w:r>
        <w:rPr>
          <w:spacing w:val="-3"/>
          <w:sz w:val="18"/>
        </w:rPr>
        <w:t xml:space="preserve"> </w:t>
      </w:r>
      <w:r>
        <w:rPr>
          <w:sz w:val="18"/>
        </w:rPr>
        <w:t>the</w:t>
      </w:r>
      <w:r>
        <w:rPr>
          <w:spacing w:val="-3"/>
          <w:sz w:val="18"/>
        </w:rPr>
        <w:t xml:space="preserve"> </w:t>
      </w:r>
      <w:r>
        <w:rPr>
          <w:sz w:val="18"/>
        </w:rPr>
        <w:t>accuracy</w:t>
      </w:r>
      <w:r>
        <w:rPr>
          <w:spacing w:val="-1"/>
          <w:sz w:val="18"/>
        </w:rPr>
        <w:t xml:space="preserve"> </w:t>
      </w:r>
      <w:r>
        <w:rPr>
          <w:sz w:val="18"/>
        </w:rPr>
        <w:t>of</w:t>
      </w:r>
      <w:r>
        <w:rPr>
          <w:spacing w:val="-2"/>
          <w:sz w:val="18"/>
        </w:rPr>
        <w:t xml:space="preserve"> </w:t>
      </w:r>
      <w:r>
        <w:rPr>
          <w:sz w:val="18"/>
        </w:rPr>
        <w:t>the</w:t>
      </w:r>
      <w:r>
        <w:rPr>
          <w:spacing w:val="-3"/>
          <w:sz w:val="18"/>
        </w:rPr>
        <w:t xml:space="preserve"> </w:t>
      </w:r>
      <w:r>
        <w:rPr>
          <w:sz w:val="18"/>
        </w:rPr>
        <w:t>information</w:t>
      </w:r>
      <w:r>
        <w:rPr>
          <w:spacing w:val="-1"/>
          <w:sz w:val="18"/>
        </w:rPr>
        <w:t xml:space="preserve"> </w:t>
      </w:r>
      <w:r>
        <w:rPr>
          <w:sz w:val="18"/>
        </w:rPr>
        <w:t>provided,</w:t>
      </w:r>
      <w:r>
        <w:rPr>
          <w:spacing w:val="-1"/>
          <w:sz w:val="18"/>
        </w:rPr>
        <w:t xml:space="preserve"> </w:t>
      </w:r>
      <w:r>
        <w:rPr>
          <w:sz w:val="18"/>
        </w:rPr>
        <w:t>this</w:t>
      </w:r>
      <w:r>
        <w:rPr>
          <w:spacing w:val="-2"/>
          <w:sz w:val="18"/>
        </w:rPr>
        <w:t xml:space="preserve"> </w:t>
      </w:r>
      <w:r>
        <w:rPr>
          <w:sz w:val="18"/>
        </w:rPr>
        <w:t>document</w:t>
      </w:r>
      <w:r>
        <w:rPr>
          <w:spacing w:val="-4"/>
          <w:sz w:val="18"/>
        </w:rPr>
        <w:t xml:space="preserve"> </w:t>
      </w:r>
      <w:r>
        <w:rPr>
          <w:sz w:val="18"/>
        </w:rPr>
        <w:t>may</w:t>
      </w:r>
      <w:r>
        <w:rPr>
          <w:spacing w:val="-1"/>
          <w:sz w:val="18"/>
        </w:rPr>
        <w:t xml:space="preserve"> </w:t>
      </w:r>
      <w:r>
        <w:rPr>
          <w:sz w:val="18"/>
        </w:rPr>
        <w:t>include technical inaccuracies and/or typographical errors. Changes are periodically made to the information herein and incorporated into new editions of this document.</w:t>
      </w:r>
    </w:p>
    <w:p w14:paraId="5A3B97FE" w14:textId="77777777" w:rsidR="00E96FC9" w:rsidRDefault="00000000">
      <w:pPr>
        <w:spacing w:before="90"/>
        <w:ind w:left="219" w:right="1180"/>
        <w:rPr>
          <w:sz w:val="18"/>
        </w:rPr>
      </w:pPr>
      <w:r>
        <w:rPr>
          <w:sz w:val="18"/>
        </w:rPr>
        <w:t>Product</w:t>
      </w:r>
      <w:r>
        <w:rPr>
          <w:spacing w:val="-3"/>
          <w:sz w:val="18"/>
        </w:rPr>
        <w:t xml:space="preserve"> </w:t>
      </w:r>
      <w:r>
        <w:rPr>
          <w:sz w:val="18"/>
        </w:rPr>
        <w:t>names</w:t>
      </w:r>
      <w:r>
        <w:rPr>
          <w:spacing w:val="-3"/>
          <w:sz w:val="18"/>
        </w:rPr>
        <w:t xml:space="preserve"> </w:t>
      </w:r>
      <w:r>
        <w:rPr>
          <w:sz w:val="18"/>
        </w:rPr>
        <w:t>mentioned</w:t>
      </w:r>
      <w:r>
        <w:rPr>
          <w:spacing w:val="-2"/>
          <w:sz w:val="18"/>
        </w:rPr>
        <w:t xml:space="preserve"> </w:t>
      </w:r>
      <w:r>
        <w:rPr>
          <w:sz w:val="18"/>
        </w:rPr>
        <w:t>in</w:t>
      </w:r>
      <w:r>
        <w:rPr>
          <w:spacing w:val="-2"/>
          <w:sz w:val="18"/>
        </w:rPr>
        <w:t xml:space="preserve"> </w:t>
      </w:r>
      <w:r>
        <w:rPr>
          <w:sz w:val="18"/>
        </w:rPr>
        <w:t>this</w:t>
      </w:r>
      <w:r>
        <w:rPr>
          <w:spacing w:val="-5"/>
          <w:sz w:val="18"/>
        </w:rPr>
        <w:t xml:space="preserve"> </w:t>
      </w:r>
      <w:r>
        <w:rPr>
          <w:sz w:val="18"/>
        </w:rPr>
        <w:t>document</w:t>
      </w:r>
      <w:r>
        <w:rPr>
          <w:spacing w:val="-3"/>
          <w:sz w:val="18"/>
        </w:rPr>
        <w:t xml:space="preserve"> </w:t>
      </w:r>
      <w:r>
        <w:rPr>
          <w:sz w:val="18"/>
        </w:rPr>
        <w:t>may</w:t>
      </w:r>
      <w:r>
        <w:rPr>
          <w:spacing w:val="-3"/>
          <w:sz w:val="18"/>
        </w:rPr>
        <w:t xml:space="preserve"> </w:t>
      </w:r>
      <w:r>
        <w:rPr>
          <w:sz w:val="18"/>
        </w:rPr>
        <w:t>be</w:t>
      </w:r>
      <w:r>
        <w:rPr>
          <w:spacing w:val="-3"/>
          <w:sz w:val="18"/>
        </w:rPr>
        <w:t xml:space="preserve"> </w:t>
      </w:r>
      <w:r>
        <w:rPr>
          <w:sz w:val="18"/>
        </w:rPr>
        <w:t>trademarks</w:t>
      </w:r>
      <w:r>
        <w:rPr>
          <w:spacing w:val="-5"/>
          <w:sz w:val="18"/>
        </w:rPr>
        <w:t xml:space="preserve"> </w:t>
      </w:r>
      <w:r>
        <w:rPr>
          <w:sz w:val="18"/>
        </w:rPr>
        <w:t>or</w:t>
      </w:r>
      <w:r>
        <w:rPr>
          <w:spacing w:val="-3"/>
          <w:sz w:val="18"/>
        </w:rPr>
        <w:t xml:space="preserve"> </w:t>
      </w:r>
      <w:r>
        <w:rPr>
          <w:sz w:val="18"/>
        </w:rPr>
        <w:t>registered</w:t>
      </w:r>
      <w:r>
        <w:rPr>
          <w:spacing w:val="-2"/>
          <w:sz w:val="18"/>
        </w:rPr>
        <w:t xml:space="preserve"> </w:t>
      </w:r>
      <w:r>
        <w:rPr>
          <w:sz w:val="18"/>
        </w:rPr>
        <w:t>trademarks</w:t>
      </w:r>
      <w:r>
        <w:rPr>
          <w:spacing w:val="-3"/>
          <w:sz w:val="18"/>
        </w:rPr>
        <w:t xml:space="preserve"> </w:t>
      </w:r>
      <w:r>
        <w:rPr>
          <w:sz w:val="18"/>
        </w:rPr>
        <w:t>of</w:t>
      </w:r>
      <w:r>
        <w:rPr>
          <w:spacing w:val="-3"/>
          <w:sz w:val="18"/>
        </w:rPr>
        <w:t xml:space="preserve"> </w:t>
      </w:r>
      <w:r>
        <w:rPr>
          <w:sz w:val="18"/>
        </w:rPr>
        <w:t>their</w:t>
      </w:r>
      <w:r>
        <w:rPr>
          <w:spacing w:val="-3"/>
          <w:sz w:val="18"/>
        </w:rPr>
        <w:t xml:space="preserve"> </w:t>
      </w:r>
      <w:r>
        <w:rPr>
          <w:sz w:val="18"/>
        </w:rPr>
        <w:t>respective</w:t>
      </w:r>
      <w:r>
        <w:rPr>
          <w:spacing w:val="-3"/>
          <w:sz w:val="18"/>
        </w:rPr>
        <w:t xml:space="preserve"> </w:t>
      </w:r>
      <w:r>
        <w:rPr>
          <w:sz w:val="18"/>
        </w:rPr>
        <w:t>companies, and are hereby acknowledged.</w:t>
      </w:r>
    </w:p>
    <w:p w14:paraId="5A3B97FF" w14:textId="77777777" w:rsidR="00E96FC9" w:rsidRDefault="00000000">
      <w:pPr>
        <w:spacing w:before="92"/>
        <w:ind w:left="219" w:right="5616"/>
        <w:rPr>
          <w:sz w:val="18"/>
        </w:rPr>
      </w:pPr>
      <w:r>
        <w:rPr>
          <w:sz w:val="18"/>
        </w:rPr>
        <w:t>VistA</w:t>
      </w:r>
      <w:r>
        <w:rPr>
          <w:spacing w:val="-7"/>
          <w:sz w:val="18"/>
        </w:rPr>
        <w:t xml:space="preserve"> </w:t>
      </w:r>
      <w:r>
        <w:rPr>
          <w:sz w:val="18"/>
        </w:rPr>
        <w:t>Imaging</w:t>
      </w:r>
      <w:r>
        <w:rPr>
          <w:spacing w:val="-6"/>
          <w:sz w:val="18"/>
        </w:rPr>
        <w:t xml:space="preserve"> </w:t>
      </w:r>
      <w:r>
        <w:rPr>
          <w:sz w:val="18"/>
        </w:rPr>
        <w:t>Office</w:t>
      </w:r>
      <w:r>
        <w:rPr>
          <w:spacing w:val="-10"/>
          <w:sz w:val="18"/>
        </w:rPr>
        <w:t xml:space="preserve"> </w:t>
      </w:r>
      <w:r>
        <w:rPr>
          <w:sz w:val="18"/>
        </w:rPr>
        <w:t>of</w:t>
      </w:r>
      <w:r>
        <w:rPr>
          <w:spacing w:val="-7"/>
          <w:sz w:val="18"/>
        </w:rPr>
        <w:t xml:space="preserve"> </w:t>
      </w:r>
      <w:r>
        <w:rPr>
          <w:sz w:val="18"/>
        </w:rPr>
        <w:t>Enterprise</w:t>
      </w:r>
      <w:r>
        <w:rPr>
          <w:spacing w:val="-8"/>
          <w:sz w:val="18"/>
        </w:rPr>
        <w:t xml:space="preserve"> </w:t>
      </w:r>
      <w:r>
        <w:rPr>
          <w:sz w:val="18"/>
        </w:rPr>
        <w:t>Development Department of Veterans Affairs</w:t>
      </w:r>
    </w:p>
    <w:p w14:paraId="5A3B9800" w14:textId="2B258150" w:rsidR="00E96FC9" w:rsidRDefault="00000000">
      <w:pPr>
        <w:spacing w:line="249" w:lineRule="exact"/>
        <w:ind w:left="219"/>
      </w:pPr>
      <w:r>
        <w:rPr>
          <w:sz w:val="18"/>
        </w:rPr>
        <w:t>Internet:</w:t>
      </w:r>
      <w:r>
        <w:rPr>
          <w:spacing w:val="1"/>
          <w:sz w:val="18"/>
        </w:rPr>
        <w:t xml:space="preserve"> </w:t>
      </w:r>
      <w:r>
        <w:rPr>
          <w:color w:val="0000FF"/>
          <w:spacing w:val="-2"/>
          <w:u w:val="single" w:color="0000FF"/>
        </w:rPr>
        <w:t>REDACTED</w:t>
      </w:r>
      <w:r>
        <w:rPr>
          <w:color w:val="0000FF"/>
          <w:spacing w:val="40"/>
          <w:u w:val="single" w:color="0000FF"/>
        </w:rPr>
        <w:t xml:space="preserve"> </w:t>
      </w:r>
    </w:p>
    <w:p w14:paraId="5A3B9801" w14:textId="07FB5E34" w:rsidR="00E96FC9" w:rsidRDefault="00000000">
      <w:pPr>
        <w:spacing w:line="251" w:lineRule="exact"/>
        <w:ind w:left="220"/>
      </w:pPr>
      <w:r>
        <w:rPr>
          <w:sz w:val="18"/>
        </w:rPr>
        <w:t>SharePoint:</w:t>
      </w:r>
      <w:r>
        <w:rPr>
          <w:spacing w:val="-1"/>
          <w:sz w:val="18"/>
        </w:rPr>
        <w:t xml:space="preserve"> </w:t>
      </w:r>
      <w:bookmarkStart w:id="0" w:name="Revision_History"/>
      <w:bookmarkEnd w:id="0"/>
      <w:r>
        <w:rPr>
          <w:color w:val="0000FF"/>
          <w:spacing w:val="-2"/>
          <w:u w:val="single" w:color="0000FF"/>
        </w:rPr>
        <w:t>REDACTED</w:t>
      </w:r>
      <w:r>
        <w:rPr>
          <w:color w:val="0000FF"/>
          <w:spacing w:val="40"/>
          <w:u w:val="single" w:color="0000FF"/>
        </w:rPr>
        <w:t xml:space="preserve"> </w:t>
      </w:r>
    </w:p>
    <w:p w14:paraId="5A3B9802" w14:textId="77777777" w:rsidR="00E96FC9" w:rsidRDefault="00000000">
      <w:pPr>
        <w:pStyle w:val="Heading4"/>
        <w:spacing w:before="89"/>
      </w:pPr>
      <w:r>
        <w:t>Revision</w:t>
      </w:r>
      <w:r>
        <w:rPr>
          <w:spacing w:val="-2"/>
        </w:rPr>
        <w:t xml:space="preserve"> History</w:t>
      </w:r>
    </w:p>
    <w:p w14:paraId="5A3B9803" w14:textId="77777777" w:rsidR="00E96FC9" w:rsidRDefault="00E96FC9">
      <w:pPr>
        <w:pStyle w:val="BodyText"/>
        <w:spacing w:before="3"/>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529"/>
        <w:gridCol w:w="6120"/>
      </w:tblGrid>
      <w:tr w:rsidR="00E96FC9" w14:paraId="5A3B9807" w14:textId="77777777">
        <w:trPr>
          <w:trHeight w:val="388"/>
        </w:trPr>
        <w:tc>
          <w:tcPr>
            <w:tcW w:w="1819" w:type="dxa"/>
          </w:tcPr>
          <w:p w14:paraId="5A3B9804" w14:textId="77777777" w:rsidR="00E96FC9" w:rsidRDefault="00000000">
            <w:pPr>
              <w:pStyle w:val="TableParagraph"/>
              <w:spacing w:before="91"/>
              <w:rPr>
                <w:b/>
                <w:sz w:val="18"/>
              </w:rPr>
            </w:pPr>
            <w:r>
              <w:rPr>
                <w:b/>
                <w:spacing w:val="-4"/>
                <w:sz w:val="18"/>
              </w:rPr>
              <w:t>Date</w:t>
            </w:r>
          </w:p>
        </w:tc>
        <w:tc>
          <w:tcPr>
            <w:tcW w:w="1529" w:type="dxa"/>
          </w:tcPr>
          <w:p w14:paraId="5A3B9805" w14:textId="77777777" w:rsidR="00E96FC9" w:rsidRDefault="00000000">
            <w:pPr>
              <w:pStyle w:val="TableParagraph"/>
              <w:spacing w:before="91"/>
              <w:ind w:left="110"/>
              <w:rPr>
                <w:b/>
                <w:sz w:val="18"/>
              </w:rPr>
            </w:pPr>
            <w:r>
              <w:rPr>
                <w:b/>
                <w:spacing w:val="-5"/>
                <w:sz w:val="18"/>
              </w:rPr>
              <w:t>Rev</w:t>
            </w:r>
          </w:p>
        </w:tc>
        <w:tc>
          <w:tcPr>
            <w:tcW w:w="6120" w:type="dxa"/>
          </w:tcPr>
          <w:p w14:paraId="5A3B9806" w14:textId="77777777" w:rsidR="00E96FC9" w:rsidRDefault="00000000">
            <w:pPr>
              <w:pStyle w:val="TableParagraph"/>
              <w:spacing w:before="91"/>
              <w:rPr>
                <w:b/>
                <w:sz w:val="18"/>
              </w:rPr>
            </w:pPr>
            <w:r>
              <w:rPr>
                <w:b/>
                <w:spacing w:val="-2"/>
                <w:sz w:val="18"/>
              </w:rPr>
              <w:t>Notes</w:t>
            </w:r>
          </w:p>
        </w:tc>
      </w:tr>
      <w:tr w:rsidR="00E96FC9" w14:paraId="5A3B980B" w14:textId="77777777">
        <w:trPr>
          <w:trHeight w:val="386"/>
        </w:trPr>
        <w:tc>
          <w:tcPr>
            <w:tcW w:w="1819" w:type="dxa"/>
          </w:tcPr>
          <w:p w14:paraId="5A3B9808" w14:textId="77777777" w:rsidR="00E96FC9" w:rsidRDefault="00000000">
            <w:pPr>
              <w:pStyle w:val="TableParagraph"/>
              <w:spacing w:before="83"/>
              <w:rPr>
                <w:sz w:val="18"/>
              </w:rPr>
            </w:pPr>
            <w:r>
              <w:rPr>
                <w:sz w:val="18"/>
              </w:rPr>
              <w:t xml:space="preserve">April </w:t>
            </w:r>
            <w:r>
              <w:rPr>
                <w:spacing w:val="-4"/>
                <w:sz w:val="18"/>
              </w:rPr>
              <w:t>2010</w:t>
            </w:r>
          </w:p>
        </w:tc>
        <w:tc>
          <w:tcPr>
            <w:tcW w:w="1529" w:type="dxa"/>
          </w:tcPr>
          <w:p w14:paraId="5A3B9809" w14:textId="77777777" w:rsidR="00E96FC9" w:rsidRDefault="00000000">
            <w:pPr>
              <w:pStyle w:val="TableParagraph"/>
              <w:spacing w:before="83"/>
              <w:ind w:left="110"/>
              <w:rPr>
                <w:sz w:val="18"/>
              </w:rPr>
            </w:pPr>
            <w:r>
              <w:rPr>
                <w:spacing w:val="-5"/>
                <w:sz w:val="18"/>
              </w:rPr>
              <w:t>.9</w:t>
            </w:r>
          </w:p>
        </w:tc>
        <w:tc>
          <w:tcPr>
            <w:tcW w:w="6120" w:type="dxa"/>
          </w:tcPr>
          <w:p w14:paraId="5A3B980A" w14:textId="799E5DD0" w:rsidR="00E96FC9" w:rsidRDefault="00000000">
            <w:pPr>
              <w:pStyle w:val="TableParagraph"/>
              <w:spacing w:before="82"/>
            </w:pPr>
            <w:r>
              <w:rPr>
                <w:sz w:val="18"/>
              </w:rPr>
              <w:t>Initial</w:t>
            </w:r>
            <w:r>
              <w:rPr>
                <w:spacing w:val="-2"/>
                <w:sz w:val="18"/>
              </w:rPr>
              <w:t xml:space="preserve"> </w:t>
            </w:r>
            <w:r>
              <w:rPr>
                <w:sz w:val="18"/>
              </w:rPr>
              <w:t>draft,</w:t>
            </w:r>
            <w:r>
              <w:rPr>
                <w:spacing w:val="1"/>
                <w:sz w:val="18"/>
              </w:rPr>
              <w:t xml:space="preserve"> </w:t>
            </w:r>
            <w:r>
              <w:rPr>
                <w:color w:val="0000FF"/>
                <w:spacing w:val="-2"/>
                <w:u w:val="single" w:color="0000FF"/>
              </w:rPr>
              <w:t>REDACTED</w:t>
            </w:r>
            <w:r>
              <w:rPr>
                <w:color w:val="0000FF"/>
                <w:spacing w:val="40"/>
                <w:u w:val="single" w:color="0000FF"/>
              </w:rPr>
              <w:t xml:space="preserve"> </w:t>
            </w:r>
          </w:p>
        </w:tc>
      </w:tr>
      <w:tr w:rsidR="00E96FC9" w14:paraId="5A3B980F" w14:textId="77777777">
        <w:trPr>
          <w:trHeight w:val="385"/>
        </w:trPr>
        <w:tc>
          <w:tcPr>
            <w:tcW w:w="1819" w:type="dxa"/>
          </w:tcPr>
          <w:p w14:paraId="5A3B980C" w14:textId="77777777" w:rsidR="00E96FC9" w:rsidRDefault="00000000">
            <w:pPr>
              <w:pStyle w:val="TableParagraph"/>
              <w:spacing w:before="83"/>
              <w:rPr>
                <w:sz w:val="18"/>
              </w:rPr>
            </w:pPr>
            <w:r>
              <w:rPr>
                <w:sz w:val="18"/>
              </w:rPr>
              <w:t>July</w:t>
            </w:r>
            <w:r>
              <w:rPr>
                <w:spacing w:val="-1"/>
                <w:sz w:val="18"/>
              </w:rPr>
              <w:t xml:space="preserve"> </w:t>
            </w:r>
            <w:r>
              <w:rPr>
                <w:spacing w:val="-4"/>
                <w:sz w:val="18"/>
              </w:rPr>
              <w:t>2010</w:t>
            </w:r>
          </w:p>
        </w:tc>
        <w:tc>
          <w:tcPr>
            <w:tcW w:w="1529" w:type="dxa"/>
          </w:tcPr>
          <w:p w14:paraId="5A3B980D" w14:textId="77777777" w:rsidR="00E96FC9" w:rsidRDefault="00000000">
            <w:pPr>
              <w:pStyle w:val="TableParagraph"/>
              <w:spacing w:before="83"/>
              <w:ind w:left="110"/>
              <w:rPr>
                <w:sz w:val="18"/>
              </w:rPr>
            </w:pPr>
            <w:r>
              <w:rPr>
                <w:spacing w:val="-5"/>
                <w:sz w:val="18"/>
              </w:rPr>
              <w:t>1.0</w:t>
            </w:r>
          </w:p>
        </w:tc>
        <w:tc>
          <w:tcPr>
            <w:tcW w:w="6120" w:type="dxa"/>
          </w:tcPr>
          <w:p w14:paraId="5A3B980E" w14:textId="53F9908D" w:rsidR="00E96FC9" w:rsidRDefault="00000000">
            <w:pPr>
              <w:pStyle w:val="TableParagraph"/>
              <w:spacing w:before="82"/>
            </w:pPr>
            <w:r>
              <w:rPr>
                <w:sz w:val="18"/>
              </w:rPr>
              <w:t>Final</w:t>
            </w:r>
            <w:r>
              <w:rPr>
                <w:spacing w:val="1"/>
                <w:sz w:val="18"/>
              </w:rPr>
              <w:t xml:space="preserve"> </w:t>
            </w:r>
            <w:r>
              <w:rPr>
                <w:color w:val="0000FF"/>
                <w:spacing w:val="-2"/>
                <w:u w:val="single" w:color="0000FF"/>
              </w:rPr>
              <w:t>REDACTED</w:t>
            </w:r>
            <w:r>
              <w:rPr>
                <w:color w:val="0000FF"/>
                <w:spacing w:val="40"/>
                <w:u w:val="single" w:color="0000FF"/>
              </w:rPr>
              <w:t xml:space="preserve"> </w:t>
            </w:r>
          </w:p>
        </w:tc>
      </w:tr>
      <w:tr w:rsidR="00E96FC9" w14:paraId="5A3B9816" w14:textId="77777777">
        <w:trPr>
          <w:trHeight w:val="2106"/>
        </w:trPr>
        <w:tc>
          <w:tcPr>
            <w:tcW w:w="1819" w:type="dxa"/>
          </w:tcPr>
          <w:p w14:paraId="5A3B9810" w14:textId="77777777" w:rsidR="00E96FC9" w:rsidRDefault="00000000">
            <w:pPr>
              <w:pStyle w:val="TableParagraph"/>
              <w:spacing w:before="86"/>
              <w:rPr>
                <w:sz w:val="18"/>
              </w:rPr>
            </w:pPr>
            <w:r>
              <w:rPr>
                <w:sz w:val="18"/>
              </w:rPr>
              <w:t xml:space="preserve">May </w:t>
            </w:r>
            <w:r>
              <w:rPr>
                <w:spacing w:val="-4"/>
                <w:sz w:val="18"/>
              </w:rPr>
              <w:t>2011</w:t>
            </w:r>
          </w:p>
        </w:tc>
        <w:tc>
          <w:tcPr>
            <w:tcW w:w="1529" w:type="dxa"/>
          </w:tcPr>
          <w:p w14:paraId="5A3B9811" w14:textId="77777777" w:rsidR="00E96FC9" w:rsidRDefault="00000000">
            <w:pPr>
              <w:pStyle w:val="TableParagraph"/>
              <w:spacing w:before="86"/>
              <w:ind w:left="110"/>
              <w:rPr>
                <w:sz w:val="18"/>
              </w:rPr>
            </w:pPr>
            <w:r>
              <w:rPr>
                <w:spacing w:val="-5"/>
                <w:sz w:val="18"/>
              </w:rPr>
              <w:t>1.1</w:t>
            </w:r>
          </w:p>
        </w:tc>
        <w:tc>
          <w:tcPr>
            <w:tcW w:w="6120" w:type="dxa"/>
          </w:tcPr>
          <w:p w14:paraId="5A3B9812" w14:textId="22E53437" w:rsidR="00E96FC9" w:rsidRDefault="00000000">
            <w:pPr>
              <w:pStyle w:val="TableParagraph"/>
              <w:numPr>
                <w:ilvl w:val="0"/>
                <w:numId w:val="62"/>
              </w:numPr>
              <w:tabs>
                <w:tab w:val="left" w:pos="216"/>
              </w:tabs>
              <w:spacing w:before="87"/>
              <w:ind w:left="216" w:hanging="104"/>
            </w:pPr>
            <w:r>
              <w:rPr>
                <w:sz w:val="18"/>
              </w:rPr>
              <w:t>P106</w:t>
            </w:r>
            <w:r>
              <w:rPr>
                <w:spacing w:val="-2"/>
                <w:sz w:val="18"/>
              </w:rPr>
              <w:t xml:space="preserve"> </w:t>
            </w:r>
            <w:r>
              <w:rPr>
                <w:sz w:val="18"/>
              </w:rPr>
              <w:t>updates</w:t>
            </w:r>
            <w:r>
              <w:rPr>
                <w:spacing w:val="-1"/>
                <w:sz w:val="18"/>
              </w:rPr>
              <w:t xml:space="preserve"> </w:t>
            </w:r>
            <w:r>
              <w:rPr>
                <w:sz w:val="18"/>
              </w:rPr>
              <w:t>(rev 2).</w:t>
            </w:r>
            <w:r>
              <w:rPr>
                <w:spacing w:val="-2"/>
                <w:sz w:val="18"/>
              </w:rPr>
              <w:t xml:space="preserve"> </w:t>
            </w:r>
            <w:r>
              <w:rPr>
                <w:color w:val="0000FF"/>
                <w:spacing w:val="-2"/>
                <w:u w:val="single" w:color="0000FF"/>
              </w:rPr>
              <w:t>REDACTED</w:t>
            </w:r>
            <w:r>
              <w:rPr>
                <w:color w:val="0000FF"/>
                <w:spacing w:val="40"/>
                <w:u w:val="single" w:color="0000FF"/>
              </w:rPr>
              <w:t xml:space="preserve"> </w:t>
            </w:r>
          </w:p>
          <w:p w14:paraId="5A3B9813" w14:textId="77777777" w:rsidR="00E96FC9" w:rsidRDefault="00000000">
            <w:pPr>
              <w:pStyle w:val="TableParagraph"/>
              <w:numPr>
                <w:ilvl w:val="0"/>
                <w:numId w:val="62"/>
              </w:numPr>
              <w:tabs>
                <w:tab w:val="left" w:pos="216"/>
              </w:tabs>
              <w:spacing w:before="93" w:line="237" w:lineRule="auto"/>
              <w:ind w:right="964" w:firstLine="0"/>
              <w:rPr>
                <w:sz w:val="18"/>
              </w:rPr>
            </w:pPr>
            <w:r>
              <w:rPr>
                <w:sz w:val="18"/>
              </w:rPr>
              <w:t>Globally</w:t>
            </w:r>
            <w:r>
              <w:rPr>
                <w:spacing w:val="-3"/>
                <w:sz w:val="18"/>
              </w:rPr>
              <w:t xml:space="preserve"> </w:t>
            </w:r>
            <w:r>
              <w:rPr>
                <w:sz w:val="18"/>
              </w:rPr>
              <w:t>updated</w:t>
            </w:r>
            <w:r>
              <w:rPr>
                <w:spacing w:val="-5"/>
                <w:sz w:val="18"/>
              </w:rPr>
              <w:t xml:space="preserve"> </w:t>
            </w:r>
            <w:r>
              <w:rPr>
                <w:sz w:val="18"/>
              </w:rPr>
              <w:t>screen</w:t>
            </w:r>
            <w:r>
              <w:rPr>
                <w:spacing w:val="-3"/>
                <w:sz w:val="18"/>
              </w:rPr>
              <w:t xml:space="preserve"> </w:t>
            </w:r>
            <w:r>
              <w:rPr>
                <w:sz w:val="18"/>
              </w:rPr>
              <w:t>shot</w:t>
            </w:r>
            <w:r>
              <w:rPr>
                <w:spacing w:val="-6"/>
                <w:sz w:val="18"/>
              </w:rPr>
              <w:t xml:space="preserve"> </w:t>
            </w:r>
            <w:r>
              <w:rPr>
                <w:sz w:val="18"/>
              </w:rPr>
              <w:t>of</w:t>
            </w:r>
            <w:r>
              <w:rPr>
                <w:spacing w:val="-4"/>
                <w:sz w:val="18"/>
              </w:rPr>
              <w:t xml:space="preserve"> </w:t>
            </w:r>
            <w:r>
              <w:rPr>
                <w:sz w:val="18"/>
              </w:rPr>
              <w:t>the</w:t>
            </w:r>
            <w:r>
              <w:rPr>
                <w:spacing w:val="-5"/>
                <w:sz w:val="18"/>
              </w:rPr>
              <w:t xml:space="preserve"> </w:t>
            </w:r>
            <w:r>
              <w:rPr>
                <w:sz w:val="18"/>
              </w:rPr>
              <w:t>Select</w:t>
            </w:r>
            <w:r>
              <w:rPr>
                <w:spacing w:val="-4"/>
                <w:sz w:val="18"/>
              </w:rPr>
              <w:t xml:space="preserve"> </w:t>
            </w:r>
            <w:r>
              <w:rPr>
                <w:sz w:val="18"/>
              </w:rPr>
              <w:t>Image</w:t>
            </w:r>
            <w:r>
              <w:rPr>
                <w:spacing w:val="-5"/>
                <w:sz w:val="18"/>
              </w:rPr>
              <w:t xml:space="preserve"> </w:t>
            </w:r>
            <w:r>
              <w:rPr>
                <w:sz w:val="18"/>
              </w:rPr>
              <w:t>Association</w:t>
            </w:r>
            <w:r>
              <w:rPr>
                <w:spacing w:val="-5"/>
                <w:sz w:val="18"/>
              </w:rPr>
              <w:t xml:space="preserve"> </w:t>
            </w:r>
            <w:r>
              <w:rPr>
                <w:sz w:val="18"/>
              </w:rPr>
              <w:t>dialog box, Format dialog box</w:t>
            </w:r>
          </w:p>
          <w:p w14:paraId="5A3B9814" w14:textId="77777777" w:rsidR="00E96FC9" w:rsidRDefault="00000000">
            <w:pPr>
              <w:pStyle w:val="TableParagraph"/>
              <w:numPr>
                <w:ilvl w:val="0"/>
                <w:numId w:val="62"/>
              </w:numPr>
              <w:tabs>
                <w:tab w:val="left" w:pos="112"/>
                <w:tab w:val="left" w:pos="216"/>
              </w:tabs>
              <w:spacing w:before="94" w:line="237" w:lineRule="auto"/>
              <w:ind w:right="964" w:hanging="3"/>
              <w:rPr>
                <w:i/>
                <w:sz w:val="18"/>
              </w:rPr>
            </w:pPr>
            <w:r>
              <w:rPr>
                <w:sz w:val="18"/>
              </w:rPr>
              <w:t xml:space="preserve">Updated sections </w:t>
            </w:r>
            <w:r>
              <w:rPr>
                <w:i/>
                <w:sz w:val="18"/>
              </w:rPr>
              <w:t>Batch Capture Transfer Buttons</w:t>
            </w:r>
            <w:r>
              <w:rPr>
                <w:sz w:val="18"/>
              </w:rPr>
              <w:t xml:space="preserve">, </w:t>
            </w:r>
            <w:r>
              <w:rPr>
                <w:i/>
                <w:sz w:val="18"/>
              </w:rPr>
              <w:t>Batch Capture Options</w:t>
            </w:r>
            <w:r>
              <w:rPr>
                <w:i/>
                <w:spacing w:val="-7"/>
                <w:sz w:val="18"/>
              </w:rPr>
              <w:t xml:space="preserve"> </w:t>
            </w:r>
            <w:r>
              <w:rPr>
                <w:i/>
                <w:sz w:val="18"/>
              </w:rPr>
              <w:t>window</w:t>
            </w:r>
            <w:r>
              <w:rPr>
                <w:sz w:val="18"/>
              </w:rPr>
              <w:t>,</w:t>
            </w:r>
            <w:r>
              <w:rPr>
                <w:spacing w:val="-6"/>
                <w:sz w:val="18"/>
              </w:rPr>
              <w:t xml:space="preserve"> </w:t>
            </w:r>
            <w:r>
              <w:rPr>
                <w:i/>
                <w:sz w:val="18"/>
              </w:rPr>
              <w:t>Imaging</w:t>
            </w:r>
            <w:r>
              <w:rPr>
                <w:i/>
                <w:spacing w:val="-6"/>
                <w:sz w:val="18"/>
              </w:rPr>
              <w:t xml:space="preserve"> </w:t>
            </w:r>
            <w:r>
              <w:rPr>
                <w:i/>
                <w:sz w:val="18"/>
              </w:rPr>
              <w:t>Workstation</w:t>
            </w:r>
            <w:r>
              <w:rPr>
                <w:i/>
                <w:spacing w:val="-6"/>
                <w:sz w:val="18"/>
              </w:rPr>
              <w:t xml:space="preserve"> </w:t>
            </w:r>
            <w:r>
              <w:rPr>
                <w:i/>
                <w:sz w:val="18"/>
              </w:rPr>
              <w:t>Configuration</w:t>
            </w:r>
            <w:r>
              <w:rPr>
                <w:i/>
                <w:spacing w:val="-6"/>
                <w:sz w:val="18"/>
              </w:rPr>
              <w:t xml:space="preserve"> </w:t>
            </w:r>
            <w:r>
              <w:rPr>
                <w:i/>
                <w:sz w:val="18"/>
              </w:rPr>
              <w:t>Window</w:t>
            </w:r>
            <w:r>
              <w:rPr>
                <w:sz w:val="18"/>
              </w:rPr>
              <w:t>,</w:t>
            </w:r>
            <w:r>
              <w:rPr>
                <w:spacing w:val="-6"/>
                <w:sz w:val="18"/>
              </w:rPr>
              <w:t xml:space="preserve"> </w:t>
            </w:r>
            <w:r>
              <w:rPr>
                <w:i/>
                <w:sz w:val="18"/>
              </w:rPr>
              <w:t>Image Format</w:t>
            </w:r>
            <w:r>
              <w:rPr>
                <w:sz w:val="18"/>
              </w:rPr>
              <w:t xml:space="preserve">, </w:t>
            </w:r>
            <w:r>
              <w:rPr>
                <w:i/>
                <w:sz w:val="18"/>
              </w:rPr>
              <w:t>Association, Security Keys.</w:t>
            </w:r>
          </w:p>
          <w:p w14:paraId="5A3B9815" w14:textId="77777777" w:rsidR="00E96FC9" w:rsidRDefault="00000000">
            <w:pPr>
              <w:pStyle w:val="TableParagraph"/>
              <w:numPr>
                <w:ilvl w:val="0"/>
                <w:numId w:val="62"/>
              </w:numPr>
              <w:tabs>
                <w:tab w:val="left" w:pos="216"/>
              </w:tabs>
              <w:spacing w:before="94" w:line="237" w:lineRule="auto"/>
              <w:ind w:right="943" w:firstLine="0"/>
              <w:rPr>
                <w:i/>
                <w:sz w:val="18"/>
              </w:rPr>
            </w:pPr>
            <w:r>
              <w:rPr>
                <w:sz w:val="18"/>
              </w:rPr>
              <w:t>Added</w:t>
            </w:r>
            <w:r>
              <w:rPr>
                <w:spacing w:val="-6"/>
                <w:sz w:val="18"/>
              </w:rPr>
              <w:t xml:space="preserve"> </w:t>
            </w:r>
            <w:r>
              <w:rPr>
                <w:sz w:val="18"/>
              </w:rPr>
              <w:t>new</w:t>
            </w:r>
            <w:r>
              <w:rPr>
                <w:spacing w:val="-5"/>
                <w:sz w:val="18"/>
              </w:rPr>
              <w:t xml:space="preserve"> </w:t>
            </w:r>
            <w:r>
              <w:rPr>
                <w:sz w:val="18"/>
              </w:rPr>
              <w:t>sections</w:t>
            </w:r>
            <w:r>
              <w:rPr>
                <w:spacing w:val="-6"/>
                <w:sz w:val="18"/>
              </w:rPr>
              <w:t xml:space="preserve"> </w:t>
            </w:r>
            <w:r>
              <w:rPr>
                <w:i/>
                <w:sz w:val="18"/>
              </w:rPr>
              <w:t>TeleReader</w:t>
            </w:r>
            <w:r>
              <w:rPr>
                <w:i/>
                <w:spacing w:val="-8"/>
                <w:sz w:val="18"/>
              </w:rPr>
              <w:t xml:space="preserve"> </w:t>
            </w:r>
            <w:r>
              <w:rPr>
                <w:i/>
                <w:sz w:val="18"/>
              </w:rPr>
              <w:t>Consult</w:t>
            </w:r>
            <w:r>
              <w:rPr>
                <w:i/>
                <w:spacing w:val="-4"/>
                <w:sz w:val="18"/>
              </w:rPr>
              <w:t xml:space="preserve"> </w:t>
            </w:r>
            <w:r>
              <w:rPr>
                <w:sz w:val="18"/>
              </w:rPr>
              <w:t>and</w:t>
            </w:r>
            <w:r>
              <w:rPr>
                <w:spacing w:val="-4"/>
                <w:sz w:val="18"/>
              </w:rPr>
              <w:t xml:space="preserve"> </w:t>
            </w:r>
            <w:r>
              <w:rPr>
                <w:i/>
                <w:sz w:val="18"/>
              </w:rPr>
              <w:t>Selecting</w:t>
            </w:r>
            <w:r>
              <w:rPr>
                <w:i/>
                <w:spacing w:val="-6"/>
                <w:sz w:val="18"/>
              </w:rPr>
              <w:t xml:space="preserve"> </w:t>
            </w:r>
            <w:r>
              <w:rPr>
                <w:i/>
                <w:sz w:val="18"/>
              </w:rPr>
              <w:t>a</w:t>
            </w:r>
            <w:r>
              <w:rPr>
                <w:i/>
                <w:spacing w:val="-4"/>
                <w:sz w:val="18"/>
              </w:rPr>
              <w:t xml:space="preserve"> </w:t>
            </w:r>
            <w:r>
              <w:rPr>
                <w:i/>
                <w:sz w:val="18"/>
              </w:rPr>
              <w:t xml:space="preserve">TeleReader </w:t>
            </w:r>
            <w:r>
              <w:rPr>
                <w:i/>
                <w:spacing w:val="-2"/>
                <w:sz w:val="18"/>
              </w:rPr>
              <w:t>Consult</w:t>
            </w:r>
          </w:p>
        </w:tc>
      </w:tr>
      <w:tr w:rsidR="00E96FC9" w14:paraId="5A3B981D" w14:textId="77777777">
        <w:trPr>
          <w:trHeight w:val="1485"/>
        </w:trPr>
        <w:tc>
          <w:tcPr>
            <w:tcW w:w="1819" w:type="dxa"/>
          </w:tcPr>
          <w:p w14:paraId="5A3B9817" w14:textId="77777777" w:rsidR="00E96FC9" w:rsidRDefault="00000000">
            <w:pPr>
              <w:pStyle w:val="TableParagraph"/>
              <w:spacing w:before="83"/>
              <w:rPr>
                <w:sz w:val="18"/>
              </w:rPr>
            </w:pPr>
            <w:r>
              <w:rPr>
                <w:sz w:val="18"/>
              </w:rPr>
              <w:t xml:space="preserve">May </w:t>
            </w:r>
            <w:r>
              <w:rPr>
                <w:spacing w:val="-4"/>
                <w:sz w:val="18"/>
              </w:rPr>
              <w:t>2011</w:t>
            </w:r>
          </w:p>
        </w:tc>
        <w:tc>
          <w:tcPr>
            <w:tcW w:w="1529" w:type="dxa"/>
          </w:tcPr>
          <w:p w14:paraId="5A3B9818" w14:textId="77777777" w:rsidR="00E96FC9" w:rsidRDefault="00000000">
            <w:pPr>
              <w:pStyle w:val="TableParagraph"/>
              <w:spacing w:before="83"/>
              <w:ind w:left="110"/>
              <w:rPr>
                <w:sz w:val="18"/>
              </w:rPr>
            </w:pPr>
            <w:r>
              <w:rPr>
                <w:spacing w:val="-5"/>
                <w:sz w:val="18"/>
              </w:rPr>
              <w:t>2.0</w:t>
            </w:r>
          </w:p>
        </w:tc>
        <w:tc>
          <w:tcPr>
            <w:tcW w:w="6120" w:type="dxa"/>
          </w:tcPr>
          <w:p w14:paraId="5A3B9819" w14:textId="79D938A4" w:rsidR="00E96FC9" w:rsidRDefault="00000000">
            <w:pPr>
              <w:pStyle w:val="TableParagraph"/>
              <w:numPr>
                <w:ilvl w:val="0"/>
                <w:numId w:val="61"/>
              </w:numPr>
              <w:tabs>
                <w:tab w:val="left" w:pos="216"/>
              </w:tabs>
              <w:spacing w:before="89"/>
              <w:ind w:left="216" w:hanging="104"/>
            </w:pPr>
            <w:r>
              <w:rPr>
                <w:sz w:val="18"/>
              </w:rPr>
              <w:t>P117</w:t>
            </w:r>
            <w:r>
              <w:rPr>
                <w:spacing w:val="-3"/>
                <w:sz w:val="18"/>
              </w:rPr>
              <w:t xml:space="preserve"> </w:t>
            </w:r>
            <w:r>
              <w:rPr>
                <w:sz w:val="18"/>
              </w:rPr>
              <w:t>updates.</w:t>
            </w:r>
            <w:r>
              <w:rPr>
                <w:spacing w:val="8"/>
                <w:sz w:val="18"/>
              </w:rPr>
              <w:t xml:space="preserve"> </w:t>
            </w:r>
            <w:r>
              <w:rPr>
                <w:color w:val="0000FF"/>
                <w:spacing w:val="-2"/>
                <w:u w:val="single" w:color="0000FF"/>
              </w:rPr>
              <w:t>REDACTED</w:t>
            </w:r>
            <w:r>
              <w:rPr>
                <w:color w:val="0000FF"/>
                <w:spacing w:val="40"/>
                <w:u w:val="single" w:color="0000FF"/>
              </w:rPr>
              <w:t xml:space="preserve"> </w:t>
            </w:r>
          </w:p>
          <w:p w14:paraId="5A3B981A" w14:textId="77777777" w:rsidR="00E96FC9" w:rsidRDefault="00000000">
            <w:pPr>
              <w:pStyle w:val="TableParagraph"/>
              <w:numPr>
                <w:ilvl w:val="0"/>
                <w:numId w:val="61"/>
              </w:numPr>
              <w:tabs>
                <w:tab w:val="left" w:pos="216"/>
              </w:tabs>
              <w:spacing w:before="92"/>
              <w:ind w:right="1005" w:firstLine="0"/>
              <w:rPr>
                <w:sz w:val="18"/>
              </w:rPr>
            </w:pPr>
            <w:r>
              <w:rPr>
                <w:sz w:val="18"/>
              </w:rPr>
              <w:t>Globally</w:t>
            </w:r>
            <w:r>
              <w:rPr>
                <w:spacing w:val="-2"/>
                <w:sz w:val="18"/>
              </w:rPr>
              <w:t xml:space="preserve"> </w:t>
            </w:r>
            <w:r>
              <w:rPr>
                <w:sz w:val="18"/>
              </w:rPr>
              <w:t>updated</w:t>
            </w:r>
            <w:r>
              <w:rPr>
                <w:spacing w:val="-4"/>
                <w:sz w:val="18"/>
              </w:rPr>
              <w:t xml:space="preserve"> </w:t>
            </w:r>
            <w:r>
              <w:rPr>
                <w:sz w:val="18"/>
              </w:rPr>
              <w:t>screen</w:t>
            </w:r>
            <w:r>
              <w:rPr>
                <w:spacing w:val="-2"/>
                <w:sz w:val="18"/>
              </w:rPr>
              <w:t xml:space="preserve"> </w:t>
            </w:r>
            <w:r>
              <w:rPr>
                <w:sz w:val="18"/>
              </w:rPr>
              <w:t>shots</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main</w:t>
            </w:r>
            <w:r>
              <w:rPr>
                <w:spacing w:val="-2"/>
                <w:sz w:val="18"/>
              </w:rPr>
              <w:t xml:space="preserve"> </w:t>
            </w:r>
            <w:r>
              <w:rPr>
                <w:sz w:val="18"/>
              </w:rPr>
              <w:t>Capture</w:t>
            </w:r>
            <w:r>
              <w:rPr>
                <w:spacing w:val="-4"/>
                <w:sz w:val="18"/>
              </w:rPr>
              <w:t xml:space="preserve"> </w:t>
            </w:r>
            <w:r>
              <w:rPr>
                <w:sz w:val="18"/>
              </w:rPr>
              <w:t>window</w:t>
            </w:r>
            <w:r>
              <w:rPr>
                <w:spacing w:val="-3"/>
                <w:sz w:val="18"/>
              </w:rPr>
              <w:t xml:space="preserve"> </w:t>
            </w:r>
            <w:r>
              <w:rPr>
                <w:sz w:val="18"/>
              </w:rPr>
              <w:t>to</w:t>
            </w:r>
            <w:r>
              <w:rPr>
                <w:spacing w:val="-2"/>
                <w:sz w:val="18"/>
              </w:rPr>
              <w:t xml:space="preserve"> </w:t>
            </w:r>
            <w:r>
              <w:rPr>
                <w:sz w:val="18"/>
              </w:rPr>
              <w:t>show the new DICOM data field.</w:t>
            </w:r>
          </w:p>
          <w:p w14:paraId="5A3B981B" w14:textId="77777777" w:rsidR="00E96FC9" w:rsidRDefault="00000000">
            <w:pPr>
              <w:pStyle w:val="TableParagraph"/>
              <w:numPr>
                <w:ilvl w:val="0"/>
                <w:numId w:val="61"/>
              </w:numPr>
              <w:tabs>
                <w:tab w:val="left" w:pos="217"/>
              </w:tabs>
              <w:spacing w:before="90"/>
              <w:ind w:left="217" w:hanging="107"/>
              <w:rPr>
                <w:sz w:val="18"/>
              </w:rPr>
            </w:pPr>
            <w:r>
              <w:rPr>
                <w:sz w:val="18"/>
              </w:rPr>
              <w:t>Globally</w:t>
            </w:r>
            <w:r>
              <w:rPr>
                <w:spacing w:val="-2"/>
                <w:sz w:val="18"/>
              </w:rPr>
              <w:t xml:space="preserve"> </w:t>
            </w:r>
            <w:r>
              <w:rPr>
                <w:sz w:val="18"/>
              </w:rPr>
              <w:t>updated</w:t>
            </w:r>
            <w:r>
              <w:rPr>
                <w:spacing w:val="-2"/>
                <w:sz w:val="18"/>
              </w:rPr>
              <w:t xml:space="preserve"> </w:t>
            </w:r>
            <w:r>
              <w:rPr>
                <w:sz w:val="18"/>
              </w:rPr>
              <w:t>screens</w:t>
            </w:r>
            <w:r>
              <w:rPr>
                <w:spacing w:val="-1"/>
                <w:sz w:val="18"/>
              </w:rPr>
              <w:t xml:space="preserve"> </w:t>
            </w:r>
            <w:r>
              <w:rPr>
                <w:sz w:val="18"/>
              </w:rPr>
              <w:t>shots</w:t>
            </w:r>
            <w:r>
              <w:rPr>
                <w:spacing w:val="-4"/>
                <w:sz w:val="18"/>
              </w:rPr>
              <w:t xml:space="preserve"> </w:t>
            </w:r>
            <w:r>
              <w:rPr>
                <w:sz w:val="18"/>
              </w:rPr>
              <w:t>of</w:t>
            </w:r>
            <w:r>
              <w:rPr>
                <w:spacing w:val="-3"/>
                <w:sz w:val="18"/>
              </w:rPr>
              <w:t xml:space="preserve"> </w:t>
            </w:r>
            <w:r>
              <w:rPr>
                <w:sz w:val="18"/>
              </w:rPr>
              <w:t>Input</w:t>
            </w:r>
            <w:r>
              <w:rPr>
                <w:spacing w:val="-1"/>
                <w:sz w:val="18"/>
              </w:rPr>
              <w:t xml:space="preserve"> </w:t>
            </w:r>
            <w:r>
              <w:rPr>
                <w:sz w:val="18"/>
              </w:rPr>
              <w:t>source</w:t>
            </w:r>
            <w:r>
              <w:rPr>
                <w:spacing w:val="-13"/>
                <w:sz w:val="18"/>
              </w:rPr>
              <w:t xml:space="preserve"> </w:t>
            </w:r>
            <w:r>
              <w:rPr>
                <w:spacing w:val="-2"/>
                <w:sz w:val="18"/>
              </w:rPr>
              <w:t>window</w:t>
            </w:r>
          </w:p>
          <w:p w14:paraId="5A3B981C" w14:textId="77777777" w:rsidR="00E96FC9" w:rsidRDefault="00000000">
            <w:pPr>
              <w:pStyle w:val="TableParagraph"/>
              <w:numPr>
                <w:ilvl w:val="0"/>
                <w:numId w:val="61"/>
              </w:numPr>
              <w:tabs>
                <w:tab w:val="left" w:pos="217"/>
              </w:tabs>
              <w:spacing w:before="88"/>
              <w:ind w:left="217" w:hanging="107"/>
              <w:rPr>
                <w:sz w:val="18"/>
              </w:rPr>
            </w:pPr>
            <w:r>
              <w:rPr>
                <w:sz w:val="18"/>
              </w:rPr>
              <w:t>Deleted</w:t>
            </w:r>
            <w:r>
              <w:rPr>
                <w:spacing w:val="-2"/>
                <w:sz w:val="18"/>
              </w:rPr>
              <w:t xml:space="preserve"> </w:t>
            </w:r>
            <w:r>
              <w:rPr>
                <w:sz w:val="18"/>
              </w:rPr>
              <w:t>QA</w:t>
            </w:r>
            <w:r>
              <w:rPr>
                <w:spacing w:val="-2"/>
                <w:sz w:val="18"/>
              </w:rPr>
              <w:t xml:space="preserve"> </w:t>
            </w:r>
            <w:r>
              <w:rPr>
                <w:sz w:val="18"/>
              </w:rPr>
              <w:t>Review</w:t>
            </w:r>
            <w:r>
              <w:rPr>
                <w:spacing w:val="-9"/>
                <w:sz w:val="18"/>
              </w:rPr>
              <w:t xml:space="preserve"> </w:t>
            </w:r>
            <w:r>
              <w:rPr>
                <w:spacing w:val="-2"/>
                <w:sz w:val="18"/>
              </w:rPr>
              <w:t>section</w:t>
            </w:r>
          </w:p>
        </w:tc>
      </w:tr>
      <w:tr w:rsidR="00E96FC9" w14:paraId="5A3B9824" w14:textId="77777777">
        <w:trPr>
          <w:trHeight w:val="2795"/>
        </w:trPr>
        <w:tc>
          <w:tcPr>
            <w:tcW w:w="1819" w:type="dxa"/>
          </w:tcPr>
          <w:p w14:paraId="5A3B981E" w14:textId="77777777" w:rsidR="00E96FC9" w:rsidRDefault="00000000">
            <w:pPr>
              <w:pStyle w:val="TableParagraph"/>
              <w:spacing w:before="83"/>
              <w:ind w:right="933"/>
              <w:rPr>
                <w:sz w:val="18"/>
              </w:rPr>
            </w:pPr>
            <w:r>
              <w:rPr>
                <w:spacing w:val="-2"/>
                <w:sz w:val="18"/>
              </w:rPr>
              <w:t xml:space="preserve">November </w:t>
            </w:r>
            <w:r>
              <w:rPr>
                <w:spacing w:val="-4"/>
                <w:sz w:val="18"/>
              </w:rPr>
              <w:t>2012</w:t>
            </w:r>
          </w:p>
        </w:tc>
        <w:tc>
          <w:tcPr>
            <w:tcW w:w="1529" w:type="dxa"/>
          </w:tcPr>
          <w:p w14:paraId="5A3B981F" w14:textId="77777777" w:rsidR="00E96FC9" w:rsidRDefault="00000000">
            <w:pPr>
              <w:pStyle w:val="TableParagraph"/>
              <w:spacing w:before="83"/>
              <w:ind w:left="110"/>
              <w:rPr>
                <w:sz w:val="18"/>
              </w:rPr>
            </w:pPr>
            <w:r>
              <w:rPr>
                <w:spacing w:val="-5"/>
                <w:sz w:val="18"/>
              </w:rPr>
              <w:t>3.0</w:t>
            </w:r>
          </w:p>
        </w:tc>
        <w:tc>
          <w:tcPr>
            <w:tcW w:w="6120" w:type="dxa"/>
          </w:tcPr>
          <w:p w14:paraId="5A3B9820" w14:textId="5F4B7506" w:rsidR="00E96FC9" w:rsidRDefault="00000000">
            <w:pPr>
              <w:pStyle w:val="TableParagraph"/>
              <w:spacing w:before="82"/>
            </w:pPr>
            <w:r>
              <w:rPr>
                <w:sz w:val="18"/>
              </w:rPr>
              <w:t>P122</w:t>
            </w:r>
            <w:r>
              <w:rPr>
                <w:spacing w:val="-3"/>
                <w:sz w:val="18"/>
              </w:rPr>
              <w:t xml:space="preserve"> </w:t>
            </w:r>
            <w:r>
              <w:rPr>
                <w:sz w:val="18"/>
              </w:rPr>
              <w:t>updates.</w:t>
            </w:r>
            <w:r>
              <w:rPr>
                <w:spacing w:val="-1"/>
                <w:sz w:val="18"/>
              </w:rPr>
              <w:t xml:space="preserve"> </w:t>
            </w:r>
            <w:r>
              <w:rPr>
                <w:color w:val="0000FF"/>
                <w:spacing w:val="-2"/>
                <w:u w:val="single" w:color="0000FF"/>
              </w:rPr>
              <w:t>REDACTED</w:t>
            </w:r>
            <w:r>
              <w:rPr>
                <w:color w:val="0000FF"/>
                <w:spacing w:val="40"/>
                <w:u w:val="single" w:color="0000FF"/>
              </w:rPr>
              <w:t xml:space="preserve"> </w:t>
            </w:r>
          </w:p>
          <w:p w14:paraId="5A3B9821" w14:textId="77777777" w:rsidR="00E96FC9" w:rsidRDefault="00000000">
            <w:pPr>
              <w:pStyle w:val="TableParagraph"/>
              <w:numPr>
                <w:ilvl w:val="0"/>
                <w:numId w:val="60"/>
              </w:numPr>
              <w:tabs>
                <w:tab w:val="left" w:pos="216"/>
              </w:tabs>
              <w:spacing w:before="92"/>
              <w:ind w:right="58" w:firstLine="0"/>
              <w:rPr>
                <w:sz w:val="18"/>
              </w:rPr>
            </w:pPr>
            <w:r>
              <w:rPr>
                <w:sz w:val="18"/>
              </w:rPr>
              <w:t xml:space="preserve">Revised sections: </w:t>
            </w:r>
            <w:r>
              <w:rPr>
                <w:i/>
                <w:sz w:val="18"/>
              </w:rPr>
              <w:t>Acronyms</w:t>
            </w:r>
            <w:r>
              <w:rPr>
                <w:sz w:val="18"/>
              </w:rPr>
              <w:t xml:space="preserve">, </w:t>
            </w:r>
            <w:r>
              <w:rPr>
                <w:i/>
                <w:sz w:val="18"/>
              </w:rPr>
              <w:t>Document/Image Capture Summary Steps</w:t>
            </w:r>
            <w:r>
              <w:rPr>
                <w:sz w:val="18"/>
              </w:rPr>
              <w:t xml:space="preserve">, </w:t>
            </w:r>
            <w:r>
              <w:rPr>
                <w:i/>
                <w:sz w:val="18"/>
              </w:rPr>
              <w:t>Document/Image Capture with Clinical Capture</w:t>
            </w:r>
            <w:r>
              <w:rPr>
                <w:sz w:val="18"/>
              </w:rPr>
              <w:t xml:space="preserve">, </w:t>
            </w:r>
            <w:r>
              <w:rPr>
                <w:i/>
                <w:sz w:val="18"/>
              </w:rPr>
              <w:t>Logging In &amp; Starting Clinical Capture</w:t>
            </w:r>
            <w:r>
              <w:rPr>
                <w:sz w:val="18"/>
              </w:rPr>
              <w:t xml:space="preserve">, </w:t>
            </w:r>
            <w:r>
              <w:rPr>
                <w:i/>
                <w:sz w:val="18"/>
              </w:rPr>
              <w:t>Attaching a Scanned Document to a Different Author’s Progress Note</w:t>
            </w:r>
            <w:r>
              <w:rPr>
                <w:sz w:val="18"/>
              </w:rPr>
              <w:t xml:space="preserve">, </w:t>
            </w:r>
            <w:r>
              <w:rPr>
                <w:i/>
                <w:sz w:val="18"/>
              </w:rPr>
              <w:t>Selecting a TeleReader Consult</w:t>
            </w:r>
            <w:r>
              <w:rPr>
                <w:sz w:val="18"/>
              </w:rPr>
              <w:t xml:space="preserve">, </w:t>
            </w:r>
            <w:r>
              <w:rPr>
                <w:i/>
                <w:sz w:val="18"/>
              </w:rPr>
              <w:t>Display Area</w:t>
            </w:r>
            <w:r>
              <w:rPr>
                <w:sz w:val="18"/>
              </w:rPr>
              <w:t xml:space="preserve">, </w:t>
            </w:r>
            <w:r>
              <w:rPr>
                <w:i/>
                <w:sz w:val="18"/>
              </w:rPr>
              <w:t>Image Manipulation Buttons</w:t>
            </w:r>
            <w:r>
              <w:rPr>
                <w:sz w:val="18"/>
              </w:rPr>
              <w:t xml:space="preserve">, </w:t>
            </w:r>
            <w:r>
              <w:rPr>
                <w:i/>
                <w:sz w:val="18"/>
              </w:rPr>
              <w:t>Scanning</w:t>
            </w:r>
            <w:r>
              <w:rPr>
                <w:i/>
                <w:spacing w:val="-2"/>
                <w:sz w:val="18"/>
              </w:rPr>
              <w:t xml:space="preserve"> </w:t>
            </w:r>
            <w:r>
              <w:rPr>
                <w:i/>
                <w:sz w:val="18"/>
              </w:rPr>
              <w:t>Documents</w:t>
            </w:r>
            <w:r>
              <w:rPr>
                <w:i/>
                <w:spacing w:val="-3"/>
                <w:sz w:val="18"/>
              </w:rPr>
              <w:t xml:space="preserve"> </w:t>
            </w:r>
            <w:r>
              <w:rPr>
                <w:i/>
                <w:sz w:val="18"/>
              </w:rPr>
              <w:t>as</w:t>
            </w:r>
            <w:r>
              <w:rPr>
                <w:i/>
                <w:spacing w:val="-6"/>
                <w:sz w:val="18"/>
              </w:rPr>
              <w:t xml:space="preserve"> </w:t>
            </w:r>
            <w:r>
              <w:rPr>
                <w:i/>
                <w:sz w:val="18"/>
              </w:rPr>
              <w:t>a</w:t>
            </w:r>
            <w:r>
              <w:rPr>
                <w:i/>
                <w:spacing w:val="-4"/>
                <w:sz w:val="18"/>
              </w:rPr>
              <w:t xml:space="preserve"> </w:t>
            </w:r>
            <w:r>
              <w:rPr>
                <w:i/>
                <w:sz w:val="18"/>
              </w:rPr>
              <w:t>Single</w:t>
            </w:r>
            <w:r>
              <w:rPr>
                <w:i/>
                <w:spacing w:val="-6"/>
                <w:sz w:val="18"/>
              </w:rPr>
              <w:t xml:space="preserve"> </w:t>
            </w:r>
            <w:r>
              <w:rPr>
                <w:i/>
                <w:sz w:val="18"/>
              </w:rPr>
              <w:t>Image</w:t>
            </w:r>
            <w:r>
              <w:rPr>
                <w:sz w:val="18"/>
              </w:rPr>
              <w:t>,</w:t>
            </w:r>
            <w:r>
              <w:rPr>
                <w:spacing w:val="-5"/>
                <w:sz w:val="18"/>
              </w:rPr>
              <w:t xml:space="preserve"> </w:t>
            </w:r>
            <w:r>
              <w:rPr>
                <w:i/>
                <w:sz w:val="18"/>
              </w:rPr>
              <w:t>Scanning</w:t>
            </w:r>
            <w:r>
              <w:rPr>
                <w:i/>
                <w:spacing w:val="-2"/>
                <w:sz w:val="18"/>
              </w:rPr>
              <w:t xml:space="preserve"> </w:t>
            </w:r>
            <w:r>
              <w:rPr>
                <w:i/>
                <w:sz w:val="18"/>
              </w:rPr>
              <w:t>Documents</w:t>
            </w:r>
            <w:r>
              <w:rPr>
                <w:i/>
                <w:spacing w:val="-3"/>
                <w:sz w:val="18"/>
              </w:rPr>
              <w:t xml:space="preserve"> </w:t>
            </w:r>
            <w:r>
              <w:rPr>
                <w:i/>
                <w:sz w:val="18"/>
              </w:rPr>
              <w:t>as</w:t>
            </w:r>
            <w:r>
              <w:rPr>
                <w:i/>
                <w:spacing w:val="-6"/>
                <w:sz w:val="18"/>
              </w:rPr>
              <w:t xml:space="preserve"> </w:t>
            </w:r>
            <w:r>
              <w:rPr>
                <w:i/>
                <w:sz w:val="18"/>
              </w:rPr>
              <w:t>a</w:t>
            </w:r>
            <w:r>
              <w:rPr>
                <w:i/>
                <w:spacing w:val="-4"/>
                <w:sz w:val="18"/>
              </w:rPr>
              <w:t xml:space="preserve"> </w:t>
            </w:r>
            <w:r>
              <w:rPr>
                <w:i/>
                <w:sz w:val="18"/>
              </w:rPr>
              <w:t>Group</w:t>
            </w:r>
            <w:r>
              <w:rPr>
                <w:i/>
                <w:spacing w:val="-2"/>
                <w:sz w:val="18"/>
              </w:rPr>
              <w:t xml:space="preserve"> </w:t>
            </w:r>
            <w:r>
              <w:rPr>
                <w:i/>
                <w:sz w:val="18"/>
              </w:rPr>
              <w:t>(Study)</w:t>
            </w:r>
            <w:r>
              <w:rPr>
                <w:sz w:val="18"/>
              </w:rPr>
              <w:t xml:space="preserve">, </w:t>
            </w:r>
            <w:r>
              <w:rPr>
                <w:i/>
                <w:sz w:val="18"/>
              </w:rPr>
              <w:t>Options menu</w:t>
            </w:r>
            <w:r>
              <w:rPr>
                <w:sz w:val="18"/>
              </w:rPr>
              <w:t xml:space="preserve">, </w:t>
            </w:r>
            <w:r>
              <w:rPr>
                <w:i/>
                <w:sz w:val="18"/>
              </w:rPr>
              <w:t>Appendix A: Supplemental Logon Screens</w:t>
            </w:r>
            <w:r>
              <w:rPr>
                <w:sz w:val="18"/>
              </w:rPr>
              <w:t>.</w:t>
            </w:r>
          </w:p>
          <w:p w14:paraId="5A3B9822" w14:textId="77777777" w:rsidR="00E96FC9" w:rsidRDefault="00000000">
            <w:pPr>
              <w:pStyle w:val="TableParagraph"/>
              <w:numPr>
                <w:ilvl w:val="0"/>
                <w:numId w:val="60"/>
              </w:numPr>
              <w:tabs>
                <w:tab w:val="left" w:pos="216"/>
              </w:tabs>
              <w:spacing w:before="90"/>
              <w:ind w:right="104" w:firstLine="0"/>
              <w:rPr>
                <w:sz w:val="18"/>
              </w:rPr>
            </w:pPr>
            <w:r>
              <w:rPr>
                <w:sz w:val="18"/>
              </w:rPr>
              <w:t xml:space="preserve">Added new sections: </w:t>
            </w:r>
            <w:r>
              <w:rPr>
                <w:i/>
                <w:sz w:val="18"/>
              </w:rPr>
              <w:t>Image Annotation</w:t>
            </w:r>
            <w:r>
              <w:rPr>
                <w:sz w:val="18"/>
              </w:rPr>
              <w:t xml:space="preserve">, </w:t>
            </w:r>
            <w:r>
              <w:rPr>
                <w:i/>
                <w:sz w:val="18"/>
              </w:rPr>
              <w:t>Annotation Permissions</w:t>
            </w:r>
            <w:r>
              <w:rPr>
                <w:sz w:val="18"/>
              </w:rPr>
              <w:t xml:space="preserve">, </w:t>
            </w:r>
            <w:r>
              <w:rPr>
                <w:i/>
                <w:sz w:val="18"/>
              </w:rPr>
              <w:t>Annotating Images</w:t>
            </w:r>
            <w:r>
              <w:rPr>
                <w:sz w:val="18"/>
              </w:rPr>
              <w:t>,</w:t>
            </w:r>
            <w:r>
              <w:rPr>
                <w:spacing w:val="-4"/>
                <w:sz w:val="18"/>
              </w:rPr>
              <w:t xml:space="preserve"> </w:t>
            </w:r>
            <w:r>
              <w:rPr>
                <w:i/>
                <w:sz w:val="18"/>
              </w:rPr>
              <w:t>Annotation</w:t>
            </w:r>
            <w:r>
              <w:rPr>
                <w:i/>
                <w:spacing w:val="-4"/>
                <w:sz w:val="18"/>
              </w:rPr>
              <w:t xml:space="preserve"> </w:t>
            </w:r>
            <w:r>
              <w:rPr>
                <w:i/>
                <w:sz w:val="18"/>
              </w:rPr>
              <w:t>Tools</w:t>
            </w:r>
            <w:r>
              <w:rPr>
                <w:sz w:val="18"/>
              </w:rPr>
              <w:t>,</w:t>
            </w:r>
            <w:r>
              <w:rPr>
                <w:spacing w:val="-7"/>
                <w:sz w:val="18"/>
              </w:rPr>
              <w:t xml:space="preserve"> </w:t>
            </w:r>
            <w:r>
              <w:rPr>
                <w:i/>
                <w:sz w:val="18"/>
              </w:rPr>
              <w:t>Drawing</w:t>
            </w:r>
            <w:r>
              <w:rPr>
                <w:i/>
                <w:spacing w:val="-6"/>
                <w:sz w:val="18"/>
              </w:rPr>
              <w:t xml:space="preserve"> </w:t>
            </w:r>
            <w:r>
              <w:rPr>
                <w:i/>
                <w:sz w:val="18"/>
              </w:rPr>
              <w:t>Lines</w:t>
            </w:r>
            <w:r>
              <w:rPr>
                <w:sz w:val="18"/>
              </w:rPr>
              <w:t>,</w:t>
            </w:r>
            <w:r>
              <w:rPr>
                <w:spacing w:val="-7"/>
                <w:sz w:val="18"/>
              </w:rPr>
              <w:t xml:space="preserve"> </w:t>
            </w:r>
            <w:r>
              <w:rPr>
                <w:i/>
                <w:sz w:val="18"/>
              </w:rPr>
              <w:t>Making</w:t>
            </w:r>
            <w:r>
              <w:rPr>
                <w:i/>
                <w:spacing w:val="-6"/>
                <w:sz w:val="18"/>
              </w:rPr>
              <w:t xml:space="preserve"> </w:t>
            </w:r>
            <w:r>
              <w:rPr>
                <w:i/>
                <w:sz w:val="18"/>
              </w:rPr>
              <w:t>Freehand</w:t>
            </w:r>
            <w:r>
              <w:rPr>
                <w:i/>
                <w:spacing w:val="-4"/>
                <w:sz w:val="18"/>
              </w:rPr>
              <w:t xml:space="preserve"> </w:t>
            </w:r>
            <w:r>
              <w:rPr>
                <w:i/>
                <w:sz w:val="18"/>
              </w:rPr>
              <w:t>Drawings</w:t>
            </w:r>
            <w:r>
              <w:rPr>
                <w:sz w:val="18"/>
              </w:rPr>
              <w:t>,</w:t>
            </w:r>
            <w:r>
              <w:rPr>
                <w:spacing w:val="-4"/>
                <w:sz w:val="18"/>
              </w:rPr>
              <w:t xml:space="preserve"> </w:t>
            </w:r>
            <w:r>
              <w:rPr>
                <w:i/>
                <w:sz w:val="18"/>
              </w:rPr>
              <w:t>Drawing Rectangles</w:t>
            </w:r>
            <w:r>
              <w:rPr>
                <w:sz w:val="18"/>
              </w:rPr>
              <w:t xml:space="preserve">, </w:t>
            </w:r>
            <w:r>
              <w:rPr>
                <w:i/>
                <w:sz w:val="18"/>
              </w:rPr>
              <w:t>Adding Text to Images</w:t>
            </w:r>
            <w:r>
              <w:rPr>
                <w:sz w:val="18"/>
              </w:rPr>
              <w:t xml:space="preserve">, </w:t>
            </w:r>
            <w:r>
              <w:rPr>
                <w:i/>
                <w:sz w:val="18"/>
              </w:rPr>
              <w:t>Drawing Ellipses</w:t>
            </w:r>
            <w:r>
              <w:rPr>
                <w:sz w:val="18"/>
              </w:rPr>
              <w:t xml:space="preserve">, </w:t>
            </w:r>
            <w:r>
              <w:rPr>
                <w:i/>
                <w:sz w:val="18"/>
              </w:rPr>
              <w:t>Drawing Arrows</w:t>
            </w:r>
            <w:r>
              <w:rPr>
                <w:sz w:val="18"/>
              </w:rPr>
              <w:t>,</w:t>
            </w:r>
          </w:p>
          <w:p w14:paraId="5A3B9823" w14:textId="77777777" w:rsidR="00E96FC9" w:rsidRDefault="00000000">
            <w:pPr>
              <w:pStyle w:val="TableParagraph"/>
              <w:spacing w:line="206" w:lineRule="exact"/>
              <w:rPr>
                <w:i/>
                <w:sz w:val="18"/>
              </w:rPr>
            </w:pPr>
            <w:r>
              <w:rPr>
                <w:i/>
                <w:sz w:val="18"/>
              </w:rPr>
              <w:t>Highlighting</w:t>
            </w:r>
            <w:r>
              <w:rPr>
                <w:i/>
                <w:spacing w:val="-4"/>
                <w:sz w:val="18"/>
              </w:rPr>
              <w:t xml:space="preserve"> </w:t>
            </w:r>
            <w:r>
              <w:rPr>
                <w:i/>
                <w:sz w:val="18"/>
              </w:rPr>
              <w:t>Areas</w:t>
            </w:r>
            <w:r>
              <w:rPr>
                <w:sz w:val="18"/>
              </w:rPr>
              <w:t>,</w:t>
            </w:r>
            <w:r>
              <w:rPr>
                <w:spacing w:val="-4"/>
                <w:sz w:val="18"/>
              </w:rPr>
              <w:t xml:space="preserve"> </w:t>
            </w:r>
            <w:r>
              <w:rPr>
                <w:i/>
                <w:sz w:val="18"/>
              </w:rPr>
              <w:t>Using</w:t>
            </w:r>
            <w:r>
              <w:rPr>
                <w:i/>
                <w:spacing w:val="-6"/>
                <w:sz w:val="18"/>
              </w:rPr>
              <w:t xml:space="preserve"> </w:t>
            </w:r>
            <w:r>
              <w:rPr>
                <w:i/>
                <w:sz w:val="18"/>
              </w:rPr>
              <w:t>the</w:t>
            </w:r>
            <w:r>
              <w:rPr>
                <w:i/>
                <w:spacing w:val="-6"/>
                <w:sz w:val="18"/>
              </w:rPr>
              <w:t xml:space="preserve"> </w:t>
            </w:r>
            <w:r>
              <w:rPr>
                <w:i/>
                <w:sz w:val="18"/>
              </w:rPr>
              <w:t>Ruler</w:t>
            </w:r>
            <w:r>
              <w:rPr>
                <w:sz w:val="18"/>
              </w:rPr>
              <w:t>,</w:t>
            </w:r>
            <w:r>
              <w:rPr>
                <w:spacing w:val="-4"/>
                <w:sz w:val="18"/>
              </w:rPr>
              <w:t xml:space="preserve"> </w:t>
            </w:r>
            <w:r>
              <w:rPr>
                <w:i/>
                <w:sz w:val="18"/>
              </w:rPr>
              <w:t>Calibrating</w:t>
            </w:r>
            <w:r>
              <w:rPr>
                <w:i/>
                <w:spacing w:val="-6"/>
                <w:sz w:val="18"/>
              </w:rPr>
              <w:t xml:space="preserve"> </w:t>
            </w:r>
            <w:r>
              <w:rPr>
                <w:i/>
                <w:sz w:val="18"/>
              </w:rPr>
              <w:t>Rulers,</w:t>
            </w:r>
            <w:r>
              <w:rPr>
                <w:i/>
                <w:spacing w:val="-6"/>
                <w:sz w:val="18"/>
              </w:rPr>
              <w:t xml:space="preserve"> </w:t>
            </w:r>
            <w:r>
              <w:rPr>
                <w:i/>
                <w:sz w:val="18"/>
              </w:rPr>
              <w:t>Measuring</w:t>
            </w:r>
            <w:r>
              <w:rPr>
                <w:i/>
                <w:spacing w:val="-4"/>
                <w:sz w:val="18"/>
              </w:rPr>
              <w:t xml:space="preserve"> </w:t>
            </w:r>
            <w:r>
              <w:rPr>
                <w:i/>
                <w:sz w:val="18"/>
              </w:rPr>
              <w:t>Angles</w:t>
            </w:r>
            <w:r>
              <w:rPr>
                <w:i/>
                <w:spacing w:val="-5"/>
                <w:sz w:val="18"/>
              </w:rPr>
              <w:t xml:space="preserve"> </w:t>
            </w:r>
            <w:r>
              <w:rPr>
                <w:i/>
                <w:sz w:val="18"/>
              </w:rPr>
              <w:t>in Images, Selecting Annotations, Moving Selected Annotations, Resizing</w:t>
            </w:r>
          </w:p>
        </w:tc>
      </w:tr>
    </w:tbl>
    <w:p w14:paraId="5A3B9825" w14:textId="77777777" w:rsidR="00E96FC9" w:rsidRDefault="00E96FC9">
      <w:pPr>
        <w:spacing w:line="206" w:lineRule="exact"/>
        <w:rPr>
          <w:sz w:val="18"/>
        </w:rPr>
        <w:sectPr w:rsidR="00E96FC9" w:rsidSect="00314E5E">
          <w:footerReference w:type="default" r:id="rId9"/>
          <w:pgSz w:w="12240" w:h="15840"/>
          <w:pgMar w:top="1360" w:right="980" w:bottom="1200" w:left="1220" w:header="0" w:footer="720" w:gutter="0"/>
          <w:pgNumType w:fmt="lowerRoman" w:start="1"/>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529"/>
        <w:gridCol w:w="6120"/>
      </w:tblGrid>
      <w:tr w:rsidR="00E96FC9" w14:paraId="5A3B9829" w14:textId="77777777">
        <w:trPr>
          <w:trHeight w:val="385"/>
        </w:trPr>
        <w:tc>
          <w:tcPr>
            <w:tcW w:w="1819" w:type="dxa"/>
          </w:tcPr>
          <w:p w14:paraId="5A3B9826" w14:textId="77777777" w:rsidR="00E96FC9" w:rsidRDefault="00000000">
            <w:pPr>
              <w:pStyle w:val="TableParagraph"/>
              <w:spacing w:before="88"/>
              <w:rPr>
                <w:b/>
                <w:sz w:val="18"/>
              </w:rPr>
            </w:pPr>
            <w:r>
              <w:rPr>
                <w:b/>
                <w:spacing w:val="-4"/>
                <w:sz w:val="18"/>
              </w:rPr>
              <w:lastRenderedPageBreak/>
              <w:t>Date</w:t>
            </w:r>
          </w:p>
        </w:tc>
        <w:tc>
          <w:tcPr>
            <w:tcW w:w="1529" w:type="dxa"/>
          </w:tcPr>
          <w:p w14:paraId="5A3B9827" w14:textId="77777777" w:rsidR="00E96FC9" w:rsidRDefault="00000000">
            <w:pPr>
              <w:pStyle w:val="TableParagraph"/>
              <w:spacing w:before="88"/>
              <w:ind w:left="110"/>
              <w:rPr>
                <w:b/>
                <w:sz w:val="18"/>
              </w:rPr>
            </w:pPr>
            <w:r>
              <w:rPr>
                <w:b/>
                <w:spacing w:val="-5"/>
                <w:sz w:val="18"/>
              </w:rPr>
              <w:t>Rev</w:t>
            </w:r>
          </w:p>
        </w:tc>
        <w:tc>
          <w:tcPr>
            <w:tcW w:w="6120" w:type="dxa"/>
          </w:tcPr>
          <w:p w14:paraId="5A3B9828" w14:textId="77777777" w:rsidR="00E96FC9" w:rsidRDefault="00000000">
            <w:pPr>
              <w:pStyle w:val="TableParagraph"/>
              <w:spacing w:before="88"/>
              <w:rPr>
                <w:b/>
                <w:sz w:val="18"/>
              </w:rPr>
            </w:pPr>
            <w:r>
              <w:rPr>
                <w:b/>
                <w:spacing w:val="-2"/>
                <w:sz w:val="18"/>
              </w:rPr>
              <w:t>Notes</w:t>
            </w:r>
          </w:p>
        </w:tc>
      </w:tr>
      <w:tr w:rsidR="00E96FC9" w14:paraId="5A3B982D" w14:textId="77777777">
        <w:trPr>
          <w:trHeight w:val="3813"/>
        </w:trPr>
        <w:tc>
          <w:tcPr>
            <w:tcW w:w="1819" w:type="dxa"/>
          </w:tcPr>
          <w:p w14:paraId="5A3B982A" w14:textId="77777777" w:rsidR="00E96FC9" w:rsidRDefault="00E96FC9">
            <w:pPr>
              <w:pStyle w:val="TableParagraph"/>
              <w:ind w:left="0"/>
              <w:rPr>
                <w:sz w:val="18"/>
              </w:rPr>
            </w:pPr>
          </w:p>
        </w:tc>
        <w:tc>
          <w:tcPr>
            <w:tcW w:w="1529" w:type="dxa"/>
          </w:tcPr>
          <w:p w14:paraId="5A3B982B" w14:textId="77777777" w:rsidR="00E96FC9" w:rsidRDefault="00E96FC9">
            <w:pPr>
              <w:pStyle w:val="TableParagraph"/>
              <w:ind w:left="0"/>
              <w:rPr>
                <w:sz w:val="18"/>
              </w:rPr>
            </w:pPr>
          </w:p>
        </w:tc>
        <w:tc>
          <w:tcPr>
            <w:tcW w:w="6120" w:type="dxa"/>
          </w:tcPr>
          <w:p w14:paraId="5A3B982C" w14:textId="77777777" w:rsidR="00E96FC9" w:rsidRDefault="00000000">
            <w:pPr>
              <w:pStyle w:val="TableParagraph"/>
              <w:ind w:left="110" w:right="65" w:firstLine="2"/>
              <w:rPr>
                <w:sz w:val="18"/>
              </w:rPr>
            </w:pPr>
            <w:r>
              <w:rPr>
                <w:i/>
                <w:sz w:val="18"/>
              </w:rPr>
              <w:t>Annotations, Deleting Annotations, Exiting Annotation Mode and Saving Annotations with the Image, Using the Annotation Property Editor, Setting Line/Arrow Properties, Setting Line/Arrow Shape Properties, Setting Line/Arrow Color</w:t>
            </w:r>
            <w:r>
              <w:rPr>
                <w:i/>
                <w:spacing w:val="-4"/>
                <w:sz w:val="18"/>
              </w:rPr>
              <w:t xml:space="preserve"> </w:t>
            </w:r>
            <w:r>
              <w:rPr>
                <w:i/>
                <w:sz w:val="18"/>
              </w:rPr>
              <w:t>Properties,</w:t>
            </w:r>
            <w:r>
              <w:rPr>
                <w:i/>
                <w:spacing w:val="-6"/>
                <w:sz w:val="18"/>
              </w:rPr>
              <w:t xml:space="preserve"> </w:t>
            </w:r>
            <w:r>
              <w:rPr>
                <w:i/>
                <w:sz w:val="18"/>
              </w:rPr>
              <w:t>Setting</w:t>
            </w:r>
            <w:r>
              <w:rPr>
                <w:i/>
                <w:spacing w:val="-3"/>
                <w:sz w:val="18"/>
              </w:rPr>
              <w:t xml:space="preserve"> </w:t>
            </w:r>
            <w:r>
              <w:rPr>
                <w:i/>
                <w:sz w:val="18"/>
              </w:rPr>
              <w:t>Freehand</w:t>
            </w:r>
            <w:r>
              <w:rPr>
                <w:i/>
                <w:spacing w:val="-3"/>
                <w:sz w:val="18"/>
              </w:rPr>
              <w:t xml:space="preserve"> </w:t>
            </w:r>
            <w:r>
              <w:rPr>
                <w:i/>
                <w:sz w:val="18"/>
              </w:rPr>
              <w:t>Properties,</w:t>
            </w:r>
            <w:r>
              <w:rPr>
                <w:i/>
                <w:spacing w:val="-6"/>
                <w:sz w:val="18"/>
              </w:rPr>
              <w:t xml:space="preserve"> </w:t>
            </w:r>
            <w:r>
              <w:rPr>
                <w:i/>
                <w:sz w:val="18"/>
              </w:rPr>
              <w:t>Setting</w:t>
            </w:r>
            <w:r>
              <w:rPr>
                <w:i/>
                <w:spacing w:val="-3"/>
                <w:sz w:val="18"/>
              </w:rPr>
              <w:t xml:space="preserve"> </w:t>
            </w:r>
            <w:r>
              <w:rPr>
                <w:i/>
                <w:sz w:val="18"/>
              </w:rPr>
              <w:t>Freehand</w:t>
            </w:r>
            <w:r>
              <w:rPr>
                <w:i/>
                <w:spacing w:val="-7"/>
                <w:sz w:val="18"/>
              </w:rPr>
              <w:t xml:space="preserve"> </w:t>
            </w:r>
            <w:r>
              <w:rPr>
                <w:i/>
                <w:sz w:val="18"/>
              </w:rPr>
              <w:t>Line</w:t>
            </w:r>
            <w:r>
              <w:rPr>
                <w:i/>
                <w:spacing w:val="-5"/>
                <w:sz w:val="18"/>
              </w:rPr>
              <w:t xml:space="preserve"> </w:t>
            </w:r>
            <w:r>
              <w:rPr>
                <w:i/>
                <w:sz w:val="18"/>
              </w:rPr>
              <w:t>Properties, Setting Freehand Color Properties, Setting Rectangle/Highlighter Properties, Setting Rectangle/Highlighter Shape Properties, Setting Rectangle/Highlighter Color Properties, Setting Text Properties, Setting Text Font Styles and Sizes</w:t>
            </w:r>
            <w:r>
              <w:rPr>
                <w:sz w:val="18"/>
              </w:rPr>
              <w:t xml:space="preserve">, </w:t>
            </w:r>
            <w:r>
              <w:rPr>
                <w:i/>
                <w:sz w:val="18"/>
              </w:rPr>
              <w:t>Editing Text, Setting Text Color Properties</w:t>
            </w:r>
            <w:r>
              <w:rPr>
                <w:sz w:val="18"/>
              </w:rPr>
              <w:t xml:space="preserve">, </w:t>
            </w:r>
            <w:r>
              <w:rPr>
                <w:i/>
                <w:sz w:val="18"/>
              </w:rPr>
              <w:t>Setting Ellipse Properties</w:t>
            </w:r>
            <w:r>
              <w:rPr>
                <w:sz w:val="18"/>
              </w:rPr>
              <w:t xml:space="preserve">, </w:t>
            </w:r>
            <w:r>
              <w:rPr>
                <w:i/>
                <w:sz w:val="18"/>
              </w:rPr>
              <w:t>Setting Ellipse Shape Properties</w:t>
            </w:r>
            <w:r>
              <w:rPr>
                <w:sz w:val="18"/>
              </w:rPr>
              <w:t xml:space="preserve">, </w:t>
            </w:r>
            <w:r>
              <w:rPr>
                <w:i/>
                <w:sz w:val="18"/>
              </w:rPr>
              <w:t>Setting Ellipse Color Properties</w:t>
            </w:r>
            <w:r>
              <w:rPr>
                <w:sz w:val="18"/>
              </w:rPr>
              <w:t xml:space="preserve">, </w:t>
            </w:r>
            <w:r>
              <w:rPr>
                <w:i/>
                <w:sz w:val="18"/>
              </w:rPr>
              <w:t>Setting Ruler Properties</w:t>
            </w:r>
            <w:r>
              <w:rPr>
                <w:sz w:val="18"/>
              </w:rPr>
              <w:t xml:space="preserve">, </w:t>
            </w:r>
            <w:r>
              <w:rPr>
                <w:i/>
                <w:sz w:val="18"/>
              </w:rPr>
              <w:t>Setting Ruler Font Styles and Sizes</w:t>
            </w:r>
            <w:r>
              <w:rPr>
                <w:sz w:val="18"/>
              </w:rPr>
              <w:t xml:space="preserve">, </w:t>
            </w:r>
            <w:r>
              <w:rPr>
                <w:i/>
                <w:sz w:val="18"/>
              </w:rPr>
              <w:t>Setting the Ruler Shape Properties</w:t>
            </w:r>
            <w:r>
              <w:rPr>
                <w:sz w:val="18"/>
              </w:rPr>
              <w:t xml:space="preserve">, </w:t>
            </w:r>
            <w:r>
              <w:rPr>
                <w:i/>
                <w:sz w:val="18"/>
              </w:rPr>
              <w:t>Setting Ruler Color Properties</w:t>
            </w:r>
            <w:r>
              <w:rPr>
                <w:sz w:val="18"/>
              </w:rPr>
              <w:t xml:space="preserve">, </w:t>
            </w:r>
            <w:r>
              <w:rPr>
                <w:i/>
                <w:sz w:val="18"/>
              </w:rPr>
              <w:t>Modifying Start Line Length and End Line Length</w:t>
            </w:r>
            <w:r>
              <w:rPr>
                <w:sz w:val="18"/>
              </w:rPr>
              <w:t xml:space="preserve">, </w:t>
            </w:r>
            <w:r>
              <w:rPr>
                <w:i/>
                <w:sz w:val="18"/>
              </w:rPr>
              <w:t>Setting Protractor Properties</w:t>
            </w:r>
            <w:r>
              <w:rPr>
                <w:sz w:val="18"/>
              </w:rPr>
              <w:t xml:space="preserve">, </w:t>
            </w:r>
            <w:r>
              <w:rPr>
                <w:i/>
                <w:sz w:val="18"/>
              </w:rPr>
              <w:t>Setting Protractor Font Styles and Sizes</w:t>
            </w:r>
            <w:r>
              <w:rPr>
                <w:sz w:val="18"/>
              </w:rPr>
              <w:t xml:space="preserve">, </w:t>
            </w:r>
            <w:r>
              <w:rPr>
                <w:i/>
                <w:sz w:val="18"/>
              </w:rPr>
              <w:t>Setting the Protractor Shape Properties</w:t>
            </w:r>
            <w:r>
              <w:rPr>
                <w:sz w:val="18"/>
              </w:rPr>
              <w:t xml:space="preserve">, </w:t>
            </w:r>
            <w:r>
              <w:rPr>
                <w:i/>
                <w:sz w:val="18"/>
              </w:rPr>
              <w:t>Setting Protractor Color Properties</w:t>
            </w:r>
            <w:r>
              <w:rPr>
                <w:sz w:val="18"/>
              </w:rPr>
              <w:t xml:space="preserve">, </w:t>
            </w:r>
            <w:r>
              <w:rPr>
                <w:i/>
                <w:sz w:val="18"/>
              </w:rPr>
              <w:t>Setting Global</w:t>
            </w:r>
            <w:r>
              <w:rPr>
                <w:i/>
                <w:spacing w:val="-2"/>
                <w:sz w:val="18"/>
              </w:rPr>
              <w:t xml:space="preserve"> </w:t>
            </w:r>
            <w:r>
              <w:rPr>
                <w:i/>
                <w:sz w:val="18"/>
              </w:rPr>
              <w:t>Annotation Attributes</w:t>
            </w:r>
            <w:r>
              <w:rPr>
                <w:sz w:val="18"/>
              </w:rPr>
              <w:t xml:space="preserve">, </w:t>
            </w:r>
            <w:r>
              <w:rPr>
                <w:i/>
                <w:sz w:val="18"/>
              </w:rPr>
              <w:t>Default Values for Annotations</w:t>
            </w:r>
            <w:r>
              <w:rPr>
                <w:sz w:val="18"/>
              </w:rPr>
              <w:t xml:space="preserve">, </w:t>
            </w:r>
            <w:r>
              <w:rPr>
                <w:i/>
                <w:sz w:val="18"/>
              </w:rPr>
              <w:t>Setting Global Annotation Attributes from the Options Menu</w:t>
            </w:r>
            <w:r>
              <w:rPr>
                <w:sz w:val="18"/>
              </w:rPr>
              <w:t xml:space="preserve">, </w:t>
            </w:r>
            <w:r>
              <w:rPr>
                <w:i/>
                <w:sz w:val="18"/>
              </w:rPr>
              <w:t>Setting Global Annotation Font Attributes</w:t>
            </w:r>
            <w:r>
              <w:rPr>
                <w:sz w:val="18"/>
              </w:rPr>
              <w:t xml:space="preserve">, </w:t>
            </w:r>
            <w:r>
              <w:rPr>
                <w:i/>
                <w:sz w:val="18"/>
              </w:rPr>
              <w:t>Setting Global Annotation Line Width Attributes</w:t>
            </w:r>
            <w:r>
              <w:rPr>
                <w:sz w:val="18"/>
              </w:rPr>
              <w:t xml:space="preserve">, </w:t>
            </w:r>
            <w:r>
              <w:rPr>
                <w:i/>
                <w:sz w:val="18"/>
              </w:rPr>
              <w:t>Setting Global Annotation Color Attributes</w:t>
            </w:r>
            <w:r>
              <w:rPr>
                <w:sz w:val="18"/>
              </w:rPr>
              <w:t xml:space="preserve">, </w:t>
            </w:r>
            <w:r>
              <w:rPr>
                <w:i/>
                <w:sz w:val="18"/>
              </w:rPr>
              <w:t>Setting Global Annotation Opacity Attributes</w:t>
            </w:r>
            <w:r>
              <w:rPr>
                <w:sz w:val="18"/>
              </w:rPr>
              <w:t xml:space="preserve">, </w:t>
            </w:r>
            <w:r>
              <w:rPr>
                <w:i/>
                <w:sz w:val="18"/>
              </w:rPr>
              <w:t>Setting Global Annotation Arrow Attributes</w:t>
            </w:r>
            <w:r>
              <w:rPr>
                <w:sz w:val="18"/>
              </w:rPr>
              <w:t>.</w:t>
            </w:r>
          </w:p>
        </w:tc>
      </w:tr>
      <w:tr w:rsidR="00E96FC9" w14:paraId="5A3B9833" w14:textId="77777777">
        <w:trPr>
          <w:trHeight w:val="2637"/>
        </w:trPr>
        <w:tc>
          <w:tcPr>
            <w:tcW w:w="1819" w:type="dxa"/>
          </w:tcPr>
          <w:p w14:paraId="5A3B982E" w14:textId="77777777" w:rsidR="00E96FC9" w:rsidRDefault="00000000">
            <w:pPr>
              <w:pStyle w:val="TableParagraph"/>
              <w:spacing w:before="88"/>
              <w:rPr>
                <w:sz w:val="18"/>
              </w:rPr>
            </w:pPr>
            <w:r>
              <w:rPr>
                <w:sz w:val="18"/>
              </w:rPr>
              <w:t xml:space="preserve">May </w:t>
            </w:r>
            <w:r>
              <w:rPr>
                <w:spacing w:val="-4"/>
                <w:sz w:val="18"/>
              </w:rPr>
              <w:t>2013</w:t>
            </w:r>
          </w:p>
        </w:tc>
        <w:tc>
          <w:tcPr>
            <w:tcW w:w="1529" w:type="dxa"/>
          </w:tcPr>
          <w:p w14:paraId="5A3B982F" w14:textId="77777777" w:rsidR="00E96FC9" w:rsidRDefault="00000000">
            <w:pPr>
              <w:pStyle w:val="TableParagraph"/>
              <w:spacing w:before="88"/>
              <w:ind w:left="110"/>
              <w:rPr>
                <w:sz w:val="18"/>
              </w:rPr>
            </w:pPr>
            <w:r>
              <w:rPr>
                <w:spacing w:val="-5"/>
                <w:sz w:val="18"/>
              </w:rPr>
              <w:t>4.0</w:t>
            </w:r>
          </w:p>
        </w:tc>
        <w:tc>
          <w:tcPr>
            <w:tcW w:w="6120" w:type="dxa"/>
          </w:tcPr>
          <w:p w14:paraId="5A3B9830" w14:textId="4CE14657" w:rsidR="00E96FC9" w:rsidRDefault="00000000">
            <w:pPr>
              <w:pStyle w:val="TableParagraph"/>
              <w:spacing w:before="87"/>
            </w:pPr>
            <w:r>
              <w:rPr>
                <w:sz w:val="18"/>
              </w:rPr>
              <w:t>Updated</w:t>
            </w:r>
            <w:r>
              <w:rPr>
                <w:spacing w:val="-1"/>
                <w:sz w:val="18"/>
              </w:rPr>
              <w:t xml:space="preserve"> </w:t>
            </w:r>
            <w:r>
              <w:rPr>
                <w:sz w:val="18"/>
              </w:rPr>
              <w:t>for</w:t>
            </w:r>
            <w:r>
              <w:rPr>
                <w:spacing w:val="-1"/>
                <w:sz w:val="18"/>
              </w:rPr>
              <w:t xml:space="preserve"> </w:t>
            </w:r>
            <w:r>
              <w:rPr>
                <w:sz w:val="18"/>
              </w:rPr>
              <w:t>Patch</w:t>
            </w:r>
            <w:r>
              <w:rPr>
                <w:spacing w:val="-2"/>
                <w:sz w:val="18"/>
              </w:rPr>
              <w:t xml:space="preserve"> </w:t>
            </w:r>
            <w:r>
              <w:rPr>
                <w:sz w:val="18"/>
              </w:rPr>
              <w:t>129.</w:t>
            </w:r>
            <w:r>
              <w:rPr>
                <w:spacing w:val="-3"/>
                <w:sz w:val="18"/>
              </w:rPr>
              <w:t xml:space="preserve"> </w:t>
            </w:r>
            <w:r>
              <w:rPr>
                <w:color w:val="0000FF"/>
                <w:spacing w:val="-2"/>
                <w:u w:val="single" w:color="0000FF"/>
              </w:rPr>
              <w:t>REDACTED</w:t>
            </w:r>
            <w:r>
              <w:rPr>
                <w:color w:val="0000FF"/>
                <w:spacing w:val="40"/>
                <w:u w:val="single" w:color="0000FF"/>
              </w:rPr>
              <w:t xml:space="preserve"> </w:t>
            </w:r>
          </w:p>
          <w:p w14:paraId="5A3B9831" w14:textId="77777777" w:rsidR="00E96FC9" w:rsidRDefault="00000000">
            <w:pPr>
              <w:pStyle w:val="TableParagraph"/>
              <w:numPr>
                <w:ilvl w:val="0"/>
                <w:numId w:val="59"/>
              </w:numPr>
              <w:tabs>
                <w:tab w:val="left" w:pos="216"/>
              </w:tabs>
              <w:spacing w:before="89"/>
              <w:ind w:right="258" w:firstLine="0"/>
              <w:rPr>
                <w:sz w:val="18"/>
              </w:rPr>
            </w:pPr>
            <w:r>
              <w:rPr>
                <w:sz w:val="18"/>
              </w:rPr>
              <w:t xml:space="preserve">Revised sections: </w:t>
            </w:r>
            <w:r>
              <w:rPr>
                <w:i/>
                <w:sz w:val="18"/>
              </w:rPr>
              <w:t>Conventions, Acronyms, Logging In and Starting Clinical Capture, Selecting a Patient, Configuration Settings Bar, Progress Note, Discharge Summaries, Clinical Procedures List, Creating an Addendum for Progress Notes, Create</w:t>
            </w:r>
            <w:r>
              <w:rPr>
                <w:i/>
                <w:spacing w:val="-1"/>
                <w:sz w:val="18"/>
              </w:rPr>
              <w:t xml:space="preserve"> </w:t>
            </w:r>
            <w:r>
              <w:rPr>
                <w:i/>
                <w:sz w:val="18"/>
              </w:rPr>
              <w:t>New Progress Notes, Progress Notes Window Options, Show</w:t>
            </w:r>
            <w:r>
              <w:rPr>
                <w:i/>
                <w:spacing w:val="-6"/>
                <w:sz w:val="18"/>
              </w:rPr>
              <w:t xml:space="preserve"> </w:t>
            </w:r>
            <w:r>
              <w:rPr>
                <w:i/>
                <w:sz w:val="18"/>
              </w:rPr>
              <w:t>Related</w:t>
            </w:r>
            <w:r>
              <w:rPr>
                <w:i/>
                <w:spacing w:val="-3"/>
                <w:sz w:val="18"/>
              </w:rPr>
              <w:t xml:space="preserve"> </w:t>
            </w:r>
            <w:r>
              <w:rPr>
                <w:i/>
                <w:sz w:val="18"/>
              </w:rPr>
              <w:t>Notes</w:t>
            </w:r>
            <w:r>
              <w:rPr>
                <w:i/>
                <w:spacing w:val="-4"/>
                <w:sz w:val="18"/>
              </w:rPr>
              <w:t xml:space="preserve"> </w:t>
            </w:r>
            <w:r>
              <w:rPr>
                <w:i/>
                <w:sz w:val="18"/>
              </w:rPr>
              <w:t>/</w:t>
            </w:r>
            <w:r>
              <w:rPr>
                <w:i/>
                <w:spacing w:val="-4"/>
                <w:sz w:val="18"/>
              </w:rPr>
              <w:t xml:space="preserve"> </w:t>
            </w:r>
            <w:r>
              <w:rPr>
                <w:i/>
                <w:sz w:val="18"/>
              </w:rPr>
              <w:t>Addendums,</w:t>
            </w:r>
            <w:r>
              <w:rPr>
                <w:i/>
                <w:spacing w:val="-3"/>
                <w:sz w:val="18"/>
              </w:rPr>
              <w:t xml:space="preserve"> </w:t>
            </w:r>
            <w:r>
              <w:rPr>
                <w:i/>
                <w:sz w:val="18"/>
              </w:rPr>
              <w:t>Using</w:t>
            </w:r>
            <w:r>
              <w:rPr>
                <w:i/>
                <w:spacing w:val="-5"/>
                <w:sz w:val="18"/>
              </w:rPr>
              <w:t xml:space="preserve"> </w:t>
            </w:r>
            <w:r>
              <w:rPr>
                <w:i/>
                <w:sz w:val="18"/>
              </w:rPr>
              <w:t>Keyboard</w:t>
            </w:r>
            <w:r>
              <w:rPr>
                <w:i/>
                <w:spacing w:val="-3"/>
                <w:sz w:val="18"/>
              </w:rPr>
              <w:t xml:space="preserve"> </w:t>
            </w:r>
            <w:r>
              <w:rPr>
                <w:i/>
                <w:sz w:val="18"/>
              </w:rPr>
              <w:t>Shortcuts,</w:t>
            </w:r>
            <w:r>
              <w:rPr>
                <w:i/>
                <w:spacing w:val="-3"/>
                <w:sz w:val="18"/>
              </w:rPr>
              <w:t xml:space="preserve"> </w:t>
            </w:r>
            <w:r>
              <w:rPr>
                <w:i/>
                <w:sz w:val="18"/>
              </w:rPr>
              <w:t>Alternate</w:t>
            </w:r>
            <w:r>
              <w:rPr>
                <w:i/>
                <w:spacing w:val="-5"/>
                <w:sz w:val="18"/>
              </w:rPr>
              <w:t xml:space="preserve"> </w:t>
            </w:r>
            <w:r>
              <w:rPr>
                <w:i/>
                <w:sz w:val="18"/>
              </w:rPr>
              <w:t>Viewer Options, Help Menu, Appendix A: Supplemental Logon Screens</w:t>
            </w:r>
            <w:r>
              <w:rPr>
                <w:sz w:val="18"/>
              </w:rPr>
              <w:t>.</w:t>
            </w:r>
          </w:p>
          <w:p w14:paraId="5A3B9832" w14:textId="77777777" w:rsidR="00E96FC9" w:rsidRDefault="00000000">
            <w:pPr>
              <w:pStyle w:val="TableParagraph"/>
              <w:numPr>
                <w:ilvl w:val="0"/>
                <w:numId w:val="59"/>
              </w:numPr>
              <w:tabs>
                <w:tab w:val="left" w:pos="216"/>
              </w:tabs>
              <w:spacing w:before="93"/>
              <w:ind w:right="446" w:firstLine="0"/>
              <w:rPr>
                <w:sz w:val="18"/>
              </w:rPr>
            </w:pPr>
            <w:r>
              <w:rPr>
                <w:sz w:val="18"/>
              </w:rPr>
              <w:t xml:space="preserve">Added new sections: </w:t>
            </w:r>
            <w:r>
              <w:rPr>
                <w:i/>
                <w:sz w:val="18"/>
              </w:rPr>
              <w:t>Creating an Addendum for Progress Notes, Starting Clinical</w:t>
            </w:r>
            <w:r>
              <w:rPr>
                <w:i/>
                <w:spacing w:val="-6"/>
                <w:sz w:val="18"/>
              </w:rPr>
              <w:t xml:space="preserve"> </w:t>
            </w:r>
            <w:r>
              <w:rPr>
                <w:i/>
                <w:sz w:val="18"/>
              </w:rPr>
              <w:t>Capture</w:t>
            </w:r>
            <w:r>
              <w:rPr>
                <w:i/>
                <w:spacing w:val="-5"/>
                <w:sz w:val="18"/>
              </w:rPr>
              <w:t xml:space="preserve"> </w:t>
            </w:r>
            <w:r>
              <w:rPr>
                <w:i/>
                <w:sz w:val="18"/>
              </w:rPr>
              <w:t>When</w:t>
            </w:r>
            <w:r>
              <w:rPr>
                <w:i/>
                <w:spacing w:val="-3"/>
                <w:sz w:val="18"/>
              </w:rPr>
              <w:t xml:space="preserve"> </w:t>
            </w:r>
            <w:r>
              <w:rPr>
                <w:i/>
                <w:sz w:val="18"/>
              </w:rPr>
              <w:t>Using</w:t>
            </w:r>
            <w:r>
              <w:rPr>
                <w:i/>
                <w:spacing w:val="-3"/>
                <w:sz w:val="18"/>
              </w:rPr>
              <w:t xml:space="preserve"> </w:t>
            </w:r>
            <w:r>
              <w:rPr>
                <w:i/>
                <w:sz w:val="18"/>
              </w:rPr>
              <w:t>CCOW,</w:t>
            </w:r>
            <w:r>
              <w:rPr>
                <w:i/>
                <w:spacing w:val="-3"/>
                <w:sz w:val="18"/>
              </w:rPr>
              <w:t xml:space="preserve"> </w:t>
            </w:r>
            <w:r>
              <w:rPr>
                <w:i/>
                <w:sz w:val="18"/>
              </w:rPr>
              <w:t>Starting</w:t>
            </w:r>
            <w:r>
              <w:rPr>
                <w:i/>
                <w:spacing w:val="-3"/>
                <w:sz w:val="18"/>
              </w:rPr>
              <w:t xml:space="preserve"> </w:t>
            </w:r>
            <w:r>
              <w:rPr>
                <w:i/>
                <w:sz w:val="18"/>
              </w:rPr>
              <w:t>Clinical</w:t>
            </w:r>
            <w:r>
              <w:rPr>
                <w:i/>
                <w:spacing w:val="-4"/>
                <w:sz w:val="18"/>
              </w:rPr>
              <w:t xml:space="preserve"> </w:t>
            </w:r>
            <w:r>
              <w:rPr>
                <w:i/>
                <w:sz w:val="18"/>
              </w:rPr>
              <w:t>Capture</w:t>
            </w:r>
            <w:r>
              <w:rPr>
                <w:i/>
                <w:spacing w:val="-5"/>
                <w:sz w:val="18"/>
              </w:rPr>
              <w:t xml:space="preserve"> </w:t>
            </w:r>
            <w:r>
              <w:rPr>
                <w:i/>
                <w:sz w:val="18"/>
              </w:rPr>
              <w:t>from</w:t>
            </w:r>
            <w:r>
              <w:rPr>
                <w:i/>
                <w:spacing w:val="-4"/>
                <w:sz w:val="18"/>
              </w:rPr>
              <w:t xml:space="preserve"> </w:t>
            </w:r>
            <w:r>
              <w:rPr>
                <w:i/>
                <w:sz w:val="18"/>
              </w:rPr>
              <w:t xml:space="preserve">CPRS, Starting Clinical Capture as a Standalone Application, Context Menu, </w:t>
            </w:r>
            <w:r>
              <w:rPr>
                <w:sz w:val="18"/>
              </w:rPr>
              <w:t xml:space="preserve">and </w:t>
            </w:r>
            <w:r>
              <w:rPr>
                <w:i/>
                <w:sz w:val="18"/>
              </w:rPr>
              <w:t>Appendix B: Clinical Context Object Workgroup</w:t>
            </w:r>
            <w:r>
              <w:rPr>
                <w:sz w:val="18"/>
              </w:rPr>
              <w:t>.</w:t>
            </w:r>
          </w:p>
        </w:tc>
      </w:tr>
      <w:tr w:rsidR="00E96FC9" w14:paraId="5A3B9838" w14:textId="77777777">
        <w:trPr>
          <w:trHeight w:val="1098"/>
        </w:trPr>
        <w:tc>
          <w:tcPr>
            <w:tcW w:w="1819" w:type="dxa"/>
          </w:tcPr>
          <w:p w14:paraId="5A3B9834" w14:textId="77777777" w:rsidR="00E96FC9" w:rsidRDefault="00000000">
            <w:pPr>
              <w:pStyle w:val="TableParagraph"/>
              <w:spacing w:before="83"/>
              <w:ind w:right="1168"/>
              <w:rPr>
                <w:sz w:val="18"/>
              </w:rPr>
            </w:pPr>
            <w:r>
              <w:rPr>
                <w:spacing w:val="-2"/>
                <w:sz w:val="18"/>
              </w:rPr>
              <w:t xml:space="preserve">August </w:t>
            </w:r>
            <w:r>
              <w:rPr>
                <w:spacing w:val="-4"/>
                <w:sz w:val="18"/>
              </w:rPr>
              <w:t>2013</w:t>
            </w:r>
          </w:p>
        </w:tc>
        <w:tc>
          <w:tcPr>
            <w:tcW w:w="1529" w:type="dxa"/>
          </w:tcPr>
          <w:p w14:paraId="5A3B9835" w14:textId="77777777" w:rsidR="00E96FC9" w:rsidRDefault="00000000">
            <w:pPr>
              <w:pStyle w:val="TableParagraph"/>
              <w:spacing w:before="83"/>
              <w:ind w:left="110"/>
              <w:rPr>
                <w:sz w:val="18"/>
              </w:rPr>
            </w:pPr>
            <w:r>
              <w:rPr>
                <w:spacing w:val="-5"/>
                <w:sz w:val="18"/>
              </w:rPr>
              <w:t>5.0</w:t>
            </w:r>
          </w:p>
        </w:tc>
        <w:tc>
          <w:tcPr>
            <w:tcW w:w="6120" w:type="dxa"/>
          </w:tcPr>
          <w:p w14:paraId="5A3B9836" w14:textId="340D0558" w:rsidR="00E96FC9" w:rsidRDefault="00000000">
            <w:pPr>
              <w:pStyle w:val="TableParagraph"/>
              <w:spacing w:before="82"/>
            </w:pPr>
            <w:r>
              <w:rPr>
                <w:sz w:val="18"/>
              </w:rPr>
              <w:t>Updated</w:t>
            </w:r>
            <w:r>
              <w:rPr>
                <w:spacing w:val="-1"/>
                <w:sz w:val="18"/>
              </w:rPr>
              <w:t xml:space="preserve"> </w:t>
            </w:r>
            <w:r>
              <w:rPr>
                <w:sz w:val="18"/>
              </w:rPr>
              <w:t>for</w:t>
            </w:r>
            <w:r>
              <w:rPr>
                <w:spacing w:val="-1"/>
                <w:sz w:val="18"/>
              </w:rPr>
              <w:t xml:space="preserve"> </w:t>
            </w:r>
            <w:r>
              <w:rPr>
                <w:sz w:val="18"/>
              </w:rPr>
              <w:t>Patch</w:t>
            </w:r>
            <w:r>
              <w:rPr>
                <w:spacing w:val="-2"/>
                <w:sz w:val="18"/>
              </w:rPr>
              <w:t xml:space="preserve"> </w:t>
            </w:r>
            <w:r>
              <w:rPr>
                <w:sz w:val="18"/>
              </w:rPr>
              <w:t>140.</w:t>
            </w:r>
            <w:r>
              <w:rPr>
                <w:spacing w:val="-3"/>
                <w:sz w:val="18"/>
              </w:rPr>
              <w:t xml:space="preserve"> </w:t>
            </w:r>
            <w:r>
              <w:rPr>
                <w:color w:val="0000FF"/>
                <w:spacing w:val="-2"/>
                <w:u w:val="single" w:color="0000FF"/>
              </w:rPr>
              <w:t>REDACTED</w:t>
            </w:r>
            <w:r>
              <w:rPr>
                <w:color w:val="0000FF"/>
                <w:spacing w:val="40"/>
                <w:u w:val="single" w:color="0000FF"/>
              </w:rPr>
              <w:t xml:space="preserve"> </w:t>
            </w:r>
          </w:p>
          <w:p w14:paraId="5A3B9837" w14:textId="77777777" w:rsidR="00E96FC9" w:rsidRDefault="00000000">
            <w:pPr>
              <w:pStyle w:val="TableParagraph"/>
              <w:spacing w:before="96" w:line="237" w:lineRule="auto"/>
              <w:ind w:right="65"/>
              <w:rPr>
                <w:i/>
                <w:sz w:val="18"/>
              </w:rPr>
            </w:pPr>
            <w:r>
              <w:rPr>
                <w:sz w:val="18"/>
              </w:rPr>
              <w:t xml:space="preserve">Revised sections: </w:t>
            </w:r>
            <w:r>
              <w:rPr>
                <w:i/>
                <w:sz w:val="18"/>
              </w:rPr>
              <w:t>Input Source, Format, Menu Options and Functions, All Settings,</w:t>
            </w:r>
            <w:r>
              <w:rPr>
                <w:i/>
                <w:spacing w:val="-3"/>
                <w:sz w:val="18"/>
              </w:rPr>
              <w:t xml:space="preserve"> </w:t>
            </w:r>
            <w:r>
              <w:rPr>
                <w:i/>
                <w:sz w:val="18"/>
              </w:rPr>
              <w:t>and</w:t>
            </w:r>
            <w:r>
              <w:rPr>
                <w:i/>
                <w:spacing w:val="-5"/>
                <w:sz w:val="18"/>
              </w:rPr>
              <w:t xml:space="preserve"> </w:t>
            </w:r>
            <w:r>
              <w:rPr>
                <w:i/>
                <w:sz w:val="18"/>
              </w:rPr>
              <w:t>others</w:t>
            </w:r>
            <w:r>
              <w:rPr>
                <w:sz w:val="18"/>
              </w:rPr>
              <w:t>.</w:t>
            </w:r>
            <w:r>
              <w:rPr>
                <w:spacing w:val="-3"/>
                <w:sz w:val="18"/>
              </w:rPr>
              <w:t xml:space="preserve"> </w:t>
            </w:r>
            <w:r>
              <w:rPr>
                <w:sz w:val="18"/>
              </w:rPr>
              <w:t>Added</w:t>
            </w:r>
            <w:r>
              <w:rPr>
                <w:spacing w:val="-3"/>
                <w:sz w:val="18"/>
              </w:rPr>
              <w:t xml:space="preserve"> </w:t>
            </w:r>
            <w:r>
              <w:rPr>
                <w:sz w:val="18"/>
              </w:rPr>
              <w:t>sections</w:t>
            </w:r>
            <w:r>
              <w:rPr>
                <w:spacing w:val="-4"/>
                <w:sz w:val="18"/>
              </w:rPr>
              <w:t xml:space="preserve"> </w:t>
            </w:r>
            <w:r>
              <w:rPr>
                <w:i/>
                <w:sz w:val="18"/>
              </w:rPr>
              <w:t>Combine</w:t>
            </w:r>
            <w:r>
              <w:rPr>
                <w:i/>
                <w:spacing w:val="-5"/>
                <w:sz w:val="18"/>
              </w:rPr>
              <w:t xml:space="preserve"> </w:t>
            </w:r>
            <w:r>
              <w:rPr>
                <w:i/>
                <w:sz w:val="18"/>
              </w:rPr>
              <w:t>TIF</w:t>
            </w:r>
            <w:r>
              <w:rPr>
                <w:i/>
                <w:spacing w:val="-6"/>
                <w:sz w:val="18"/>
              </w:rPr>
              <w:t xml:space="preserve"> </w:t>
            </w:r>
            <w:r>
              <w:rPr>
                <w:i/>
                <w:sz w:val="18"/>
              </w:rPr>
              <w:t>Scans</w:t>
            </w:r>
            <w:r>
              <w:rPr>
                <w:sz w:val="18"/>
              </w:rPr>
              <w:t>,</w:t>
            </w:r>
            <w:r>
              <w:rPr>
                <w:spacing w:val="-6"/>
                <w:sz w:val="18"/>
              </w:rPr>
              <w:t xml:space="preserve"> </w:t>
            </w:r>
            <w:r>
              <w:rPr>
                <w:i/>
                <w:sz w:val="18"/>
              </w:rPr>
              <w:t>Combine</w:t>
            </w:r>
            <w:r>
              <w:rPr>
                <w:i/>
                <w:spacing w:val="-5"/>
                <w:sz w:val="18"/>
              </w:rPr>
              <w:t xml:space="preserve"> </w:t>
            </w:r>
            <w:r>
              <w:rPr>
                <w:i/>
                <w:sz w:val="18"/>
              </w:rPr>
              <w:t>PDF</w:t>
            </w:r>
            <w:r>
              <w:rPr>
                <w:i/>
                <w:spacing w:val="-3"/>
                <w:sz w:val="18"/>
              </w:rPr>
              <w:t xml:space="preserve"> </w:t>
            </w:r>
            <w:r>
              <w:rPr>
                <w:i/>
                <w:sz w:val="18"/>
              </w:rPr>
              <w:t>Scans</w:t>
            </w:r>
            <w:r>
              <w:rPr>
                <w:sz w:val="18"/>
              </w:rPr>
              <w:t xml:space="preserve">, </w:t>
            </w:r>
            <w:r>
              <w:rPr>
                <w:i/>
                <w:sz w:val="18"/>
              </w:rPr>
              <w:t>Scanning to PDF.</w:t>
            </w:r>
          </w:p>
        </w:tc>
      </w:tr>
      <w:tr w:rsidR="00E96FC9" w14:paraId="5A3B983E" w14:textId="77777777">
        <w:trPr>
          <w:trHeight w:val="1187"/>
        </w:trPr>
        <w:tc>
          <w:tcPr>
            <w:tcW w:w="1819" w:type="dxa"/>
          </w:tcPr>
          <w:p w14:paraId="5A3B9839" w14:textId="77777777" w:rsidR="00E96FC9" w:rsidRDefault="00000000">
            <w:pPr>
              <w:pStyle w:val="TableParagraph"/>
              <w:spacing w:before="83"/>
              <w:rPr>
                <w:sz w:val="18"/>
              </w:rPr>
            </w:pPr>
            <w:r>
              <w:rPr>
                <w:sz w:val="18"/>
              </w:rPr>
              <w:t>July</w:t>
            </w:r>
            <w:r>
              <w:rPr>
                <w:spacing w:val="-1"/>
                <w:sz w:val="18"/>
              </w:rPr>
              <w:t xml:space="preserve"> </w:t>
            </w:r>
            <w:r>
              <w:rPr>
                <w:spacing w:val="-4"/>
                <w:sz w:val="18"/>
              </w:rPr>
              <w:t>2016</w:t>
            </w:r>
          </w:p>
        </w:tc>
        <w:tc>
          <w:tcPr>
            <w:tcW w:w="1529" w:type="dxa"/>
          </w:tcPr>
          <w:p w14:paraId="5A3B983A" w14:textId="77777777" w:rsidR="00E96FC9" w:rsidRDefault="00000000">
            <w:pPr>
              <w:pStyle w:val="TableParagraph"/>
              <w:spacing w:before="83"/>
              <w:ind w:left="110"/>
              <w:rPr>
                <w:sz w:val="18"/>
              </w:rPr>
            </w:pPr>
            <w:r>
              <w:rPr>
                <w:spacing w:val="-5"/>
                <w:sz w:val="18"/>
              </w:rPr>
              <w:t>6.0</w:t>
            </w:r>
          </w:p>
        </w:tc>
        <w:tc>
          <w:tcPr>
            <w:tcW w:w="6120" w:type="dxa"/>
          </w:tcPr>
          <w:p w14:paraId="5A3B983B" w14:textId="056599F2" w:rsidR="00E96FC9" w:rsidRDefault="00000000">
            <w:pPr>
              <w:pStyle w:val="TableParagraph"/>
              <w:spacing w:before="82"/>
            </w:pPr>
            <w:r>
              <w:rPr>
                <w:sz w:val="18"/>
              </w:rPr>
              <w:t>Updated</w:t>
            </w:r>
            <w:r>
              <w:rPr>
                <w:spacing w:val="-1"/>
                <w:sz w:val="18"/>
              </w:rPr>
              <w:t xml:space="preserve"> </w:t>
            </w:r>
            <w:r>
              <w:rPr>
                <w:sz w:val="18"/>
              </w:rPr>
              <w:t>for</w:t>
            </w:r>
            <w:r>
              <w:rPr>
                <w:spacing w:val="-2"/>
                <w:sz w:val="18"/>
              </w:rPr>
              <w:t xml:space="preserve"> </w:t>
            </w:r>
            <w:r>
              <w:rPr>
                <w:sz w:val="18"/>
              </w:rPr>
              <w:t>Patch</w:t>
            </w:r>
            <w:r>
              <w:rPr>
                <w:spacing w:val="-2"/>
                <w:sz w:val="18"/>
              </w:rPr>
              <w:t xml:space="preserve"> </w:t>
            </w:r>
            <w:r>
              <w:rPr>
                <w:sz w:val="18"/>
              </w:rPr>
              <w:t xml:space="preserve">151 </w:t>
            </w:r>
            <w:r>
              <w:rPr>
                <w:color w:val="0000FF"/>
                <w:spacing w:val="-2"/>
                <w:u w:val="single" w:color="0000FF"/>
              </w:rPr>
              <w:t>REDACTED</w:t>
            </w:r>
            <w:r>
              <w:rPr>
                <w:color w:val="0000FF"/>
                <w:spacing w:val="40"/>
                <w:u w:val="single" w:color="0000FF"/>
              </w:rPr>
              <w:t xml:space="preserve"> </w:t>
            </w:r>
          </w:p>
          <w:p w14:paraId="5A3B983C" w14:textId="77777777" w:rsidR="00E96FC9" w:rsidRDefault="00000000">
            <w:pPr>
              <w:pStyle w:val="TableParagraph"/>
              <w:spacing w:before="92"/>
              <w:ind w:right="238" w:hanging="3"/>
              <w:rPr>
                <w:sz w:val="18"/>
              </w:rPr>
            </w:pPr>
            <w:r>
              <w:rPr>
                <w:sz w:val="18"/>
              </w:rPr>
              <w:t>Revised</w:t>
            </w:r>
            <w:r>
              <w:rPr>
                <w:spacing w:val="-3"/>
                <w:sz w:val="18"/>
              </w:rPr>
              <w:t xml:space="preserve"> </w:t>
            </w:r>
            <w:r>
              <w:rPr>
                <w:sz w:val="18"/>
              </w:rPr>
              <w:t>sections:</w:t>
            </w:r>
            <w:r>
              <w:rPr>
                <w:spacing w:val="-6"/>
                <w:sz w:val="18"/>
              </w:rPr>
              <w:t xml:space="preserve"> </w:t>
            </w:r>
            <w:r>
              <w:rPr>
                <w:sz w:val="18"/>
              </w:rPr>
              <w:t>Progress</w:t>
            </w:r>
            <w:r>
              <w:rPr>
                <w:spacing w:val="-4"/>
                <w:sz w:val="18"/>
              </w:rPr>
              <w:t xml:space="preserve"> </w:t>
            </w:r>
            <w:r>
              <w:rPr>
                <w:sz w:val="18"/>
              </w:rPr>
              <w:t>Notes</w:t>
            </w:r>
            <w:r>
              <w:rPr>
                <w:spacing w:val="-7"/>
                <w:sz w:val="18"/>
              </w:rPr>
              <w:t xml:space="preserve"> </w:t>
            </w:r>
            <w:r>
              <w:rPr>
                <w:sz w:val="18"/>
              </w:rPr>
              <w:t>Windows</w:t>
            </w:r>
            <w:r>
              <w:rPr>
                <w:spacing w:val="-4"/>
                <w:sz w:val="18"/>
              </w:rPr>
              <w:t xml:space="preserve"> </w:t>
            </w:r>
            <w:r>
              <w:rPr>
                <w:sz w:val="18"/>
              </w:rPr>
              <w:t>Options,</w:t>
            </w:r>
            <w:r>
              <w:rPr>
                <w:spacing w:val="-6"/>
                <w:sz w:val="18"/>
              </w:rPr>
              <w:t xml:space="preserve"> </w:t>
            </w:r>
            <w:r>
              <w:rPr>
                <w:sz w:val="18"/>
              </w:rPr>
              <w:t>Note</w:t>
            </w:r>
            <w:r>
              <w:rPr>
                <w:spacing w:val="-5"/>
                <w:sz w:val="18"/>
              </w:rPr>
              <w:t xml:space="preserve"> </w:t>
            </w:r>
            <w:r>
              <w:rPr>
                <w:sz w:val="18"/>
              </w:rPr>
              <w:t>Listing</w:t>
            </w:r>
            <w:r>
              <w:rPr>
                <w:spacing w:val="-3"/>
                <w:sz w:val="18"/>
              </w:rPr>
              <w:t xml:space="preserve"> </w:t>
            </w:r>
            <w:r>
              <w:rPr>
                <w:sz w:val="18"/>
              </w:rPr>
              <w:t>Status</w:t>
            </w:r>
            <w:r>
              <w:rPr>
                <w:spacing w:val="-4"/>
                <w:sz w:val="18"/>
              </w:rPr>
              <w:t xml:space="preserve"> </w:t>
            </w:r>
            <w:r>
              <w:rPr>
                <w:sz w:val="18"/>
              </w:rPr>
              <w:t>Bar, and Display Area</w:t>
            </w:r>
          </w:p>
          <w:p w14:paraId="5A3B983D" w14:textId="77777777" w:rsidR="00E96FC9" w:rsidRDefault="00000000">
            <w:pPr>
              <w:pStyle w:val="TableParagraph"/>
              <w:spacing w:before="87"/>
              <w:rPr>
                <w:sz w:val="18"/>
              </w:rPr>
            </w:pPr>
            <w:r>
              <w:rPr>
                <w:sz w:val="18"/>
              </w:rPr>
              <w:t>Added</w:t>
            </w:r>
            <w:r>
              <w:rPr>
                <w:spacing w:val="-2"/>
                <w:sz w:val="18"/>
              </w:rPr>
              <w:t xml:space="preserve"> </w:t>
            </w:r>
            <w:r>
              <w:rPr>
                <w:sz w:val="18"/>
              </w:rPr>
              <w:t>details</w:t>
            </w:r>
            <w:r>
              <w:rPr>
                <w:spacing w:val="-1"/>
                <w:sz w:val="18"/>
              </w:rPr>
              <w:t xml:space="preserve"> </w:t>
            </w:r>
            <w:r>
              <w:rPr>
                <w:sz w:val="18"/>
              </w:rPr>
              <w:t>from</w:t>
            </w:r>
            <w:r>
              <w:rPr>
                <w:spacing w:val="-2"/>
                <w:sz w:val="18"/>
              </w:rPr>
              <w:t xml:space="preserve"> </w:t>
            </w:r>
            <w:r>
              <w:rPr>
                <w:sz w:val="18"/>
              </w:rPr>
              <w:t>the</w:t>
            </w:r>
            <w:r>
              <w:rPr>
                <w:spacing w:val="-2"/>
                <w:sz w:val="18"/>
              </w:rPr>
              <w:t xml:space="preserve"> </w:t>
            </w:r>
            <w:r>
              <w:rPr>
                <w:sz w:val="18"/>
              </w:rPr>
              <w:t>What’s</w:t>
            </w:r>
            <w:r>
              <w:rPr>
                <w:spacing w:val="-1"/>
                <w:sz w:val="18"/>
              </w:rPr>
              <w:t xml:space="preserve"> </w:t>
            </w:r>
            <w:r>
              <w:rPr>
                <w:sz w:val="18"/>
              </w:rPr>
              <w:t xml:space="preserve">New </w:t>
            </w:r>
            <w:r>
              <w:rPr>
                <w:spacing w:val="-2"/>
                <w:sz w:val="18"/>
              </w:rPr>
              <w:t>document.</w:t>
            </w:r>
          </w:p>
        </w:tc>
      </w:tr>
      <w:tr w:rsidR="00E96FC9" w14:paraId="5A3B9842" w14:textId="77777777">
        <w:trPr>
          <w:trHeight w:val="801"/>
        </w:trPr>
        <w:tc>
          <w:tcPr>
            <w:tcW w:w="1819" w:type="dxa"/>
          </w:tcPr>
          <w:p w14:paraId="5A3B983F" w14:textId="77777777" w:rsidR="00E96FC9" w:rsidRDefault="00000000">
            <w:pPr>
              <w:pStyle w:val="TableParagraph"/>
              <w:spacing w:before="83"/>
              <w:rPr>
                <w:sz w:val="18"/>
              </w:rPr>
            </w:pPr>
            <w:r>
              <w:rPr>
                <w:sz w:val="18"/>
              </w:rPr>
              <w:t xml:space="preserve">April </w:t>
            </w:r>
            <w:r>
              <w:rPr>
                <w:spacing w:val="-4"/>
                <w:sz w:val="18"/>
              </w:rPr>
              <w:t>2017</w:t>
            </w:r>
          </w:p>
        </w:tc>
        <w:tc>
          <w:tcPr>
            <w:tcW w:w="1529" w:type="dxa"/>
          </w:tcPr>
          <w:p w14:paraId="5A3B9840" w14:textId="77777777" w:rsidR="00E96FC9" w:rsidRDefault="00000000">
            <w:pPr>
              <w:pStyle w:val="TableParagraph"/>
              <w:spacing w:before="83"/>
              <w:ind w:left="110"/>
              <w:rPr>
                <w:sz w:val="18"/>
              </w:rPr>
            </w:pPr>
            <w:r>
              <w:rPr>
                <w:spacing w:val="-5"/>
                <w:sz w:val="18"/>
              </w:rPr>
              <w:t>7.0</w:t>
            </w:r>
          </w:p>
        </w:tc>
        <w:tc>
          <w:tcPr>
            <w:tcW w:w="6120" w:type="dxa"/>
          </w:tcPr>
          <w:p w14:paraId="5A3B9841" w14:textId="77777777" w:rsidR="00E96FC9" w:rsidRDefault="00000000">
            <w:pPr>
              <w:pStyle w:val="TableParagraph"/>
              <w:spacing w:before="83"/>
              <w:ind w:right="354"/>
              <w:jc w:val="both"/>
              <w:rPr>
                <w:sz w:val="18"/>
              </w:rPr>
            </w:pPr>
            <w:r>
              <w:rPr>
                <w:sz w:val="18"/>
              </w:rPr>
              <w:t>Updated</w:t>
            </w:r>
            <w:r>
              <w:rPr>
                <w:spacing w:val="-3"/>
                <w:sz w:val="18"/>
              </w:rPr>
              <w:t xml:space="preserve"> </w:t>
            </w:r>
            <w:r>
              <w:rPr>
                <w:sz w:val="18"/>
              </w:rPr>
              <w:t>the</w:t>
            </w:r>
            <w:r>
              <w:rPr>
                <w:spacing w:val="-5"/>
                <w:sz w:val="18"/>
              </w:rPr>
              <w:t xml:space="preserve"> </w:t>
            </w:r>
            <w:r>
              <w:rPr>
                <w:sz w:val="18"/>
              </w:rPr>
              <w:t>Starting</w:t>
            </w:r>
            <w:r>
              <w:rPr>
                <w:spacing w:val="-5"/>
                <w:sz w:val="18"/>
              </w:rPr>
              <w:t xml:space="preserve"> </w:t>
            </w:r>
            <w:r>
              <w:rPr>
                <w:sz w:val="18"/>
              </w:rPr>
              <w:t>Clinical</w:t>
            </w:r>
            <w:r>
              <w:rPr>
                <w:spacing w:val="-4"/>
                <w:sz w:val="18"/>
              </w:rPr>
              <w:t xml:space="preserve"> </w:t>
            </w:r>
            <w:r>
              <w:rPr>
                <w:sz w:val="18"/>
              </w:rPr>
              <w:t>Capture</w:t>
            </w:r>
            <w:r>
              <w:rPr>
                <w:spacing w:val="-5"/>
                <w:sz w:val="18"/>
              </w:rPr>
              <w:t xml:space="preserve"> </w:t>
            </w:r>
            <w:r>
              <w:rPr>
                <w:sz w:val="18"/>
              </w:rPr>
              <w:t>as</w:t>
            </w:r>
            <w:r>
              <w:rPr>
                <w:spacing w:val="-4"/>
                <w:sz w:val="18"/>
              </w:rPr>
              <w:t xml:space="preserve"> </w:t>
            </w:r>
            <w:r>
              <w:rPr>
                <w:sz w:val="18"/>
              </w:rPr>
              <w:t>a</w:t>
            </w:r>
            <w:r>
              <w:rPr>
                <w:spacing w:val="-5"/>
                <w:sz w:val="18"/>
              </w:rPr>
              <w:t xml:space="preserve"> </w:t>
            </w:r>
            <w:r>
              <w:rPr>
                <w:sz w:val="18"/>
              </w:rPr>
              <w:t>Standalone</w:t>
            </w:r>
            <w:r>
              <w:rPr>
                <w:spacing w:val="-5"/>
                <w:sz w:val="18"/>
              </w:rPr>
              <w:t xml:space="preserve"> </w:t>
            </w:r>
            <w:r>
              <w:rPr>
                <w:sz w:val="18"/>
              </w:rPr>
              <w:t>Application</w:t>
            </w:r>
            <w:r>
              <w:rPr>
                <w:spacing w:val="-3"/>
                <w:sz w:val="18"/>
              </w:rPr>
              <w:t xml:space="preserve"> </w:t>
            </w:r>
            <w:r>
              <w:rPr>
                <w:sz w:val="18"/>
              </w:rPr>
              <w:t>section</w:t>
            </w:r>
            <w:r>
              <w:rPr>
                <w:spacing w:val="-3"/>
                <w:sz w:val="18"/>
              </w:rPr>
              <w:t xml:space="preserve"> </w:t>
            </w:r>
            <w:r>
              <w:rPr>
                <w:sz w:val="18"/>
              </w:rPr>
              <w:t>and Appendix A</w:t>
            </w:r>
            <w:r>
              <w:rPr>
                <w:spacing w:val="-1"/>
                <w:sz w:val="18"/>
              </w:rPr>
              <w:t xml:space="preserve"> </w:t>
            </w:r>
            <w:r>
              <w:rPr>
                <w:sz w:val="18"/>
              </w:rPr>
              <w:t>with 2FA</w:t>
            </w:r>
            <w:r>
              <w:rPr>
                <w:spacing w:val="-1"/>
                <w:sz w:val="18"/>
              </w:rPr>
              <w:t xml:space="preserve"> </w:t>
            </w:r>
            <w:r>
              <w:rPr>
                <w:sz w:val="18"/>
              </w:rPr>
              <w:t xml:space="preserve">PIV/PIN directions that replace the access/verify login </w:t>
            </w:r>
            <w:r>
              <w:rPr>
                <w:spacing w:val="-2"/>
                <w:sz w:val="18"/>
              </w:rPr>
              <w:t>process.</w:t>
            </w:r>
          </w:p>
        </w:tc>
      </w:tr>
      <w:tr w:rsidR="00E96FC9" w14:paraId="5A3B9847" w14:textId="77777777">
        <w:trPr>
          <w:trHeight w:val="890"/>
        </w:trPr>
        <w:tc>
          <w:tcPr>
            <w:tcW w:w="1819" w:type="dxa"/>
          </w:tcPr>
          <w:p w14:paraId="5A3B9843" w14:textId="77777777" w:rsidR="00E96FC9" w:rsidRDefault="00000000">
            <w:pPr>
              <w:pStyle w:val="TableParagraph"/>
              <w:spacing w:before="83"/>
              <w:rPr>
                <w:sz w:val="18"/>
              </w:rPr>
            </w:pPr>
            <w:r>
              <w:rPr>
                <w:sz w:val="18"/>
              </w:rPr>
              <w:t xml:space="preserve">June </w:t>
            </w:r>
            <w:r>
              <w:rPr>
                <w:spacing w:val="-4"/>
                <w:sz w:val="18"/>
              </w:rPr>
              <w:t>2017</w:t>
            </w:r>
          </w:p>
        </w:tc>
        <w:tc>
          <w:tcPr>
            <w:tcW w:w="1529" w:type="dxa"/>
          </w:tcPr>
          <w:p w14:paraId="5A3B9844" w14:textId="77777777" w:rsidR="00E96FC9" w:rsidRDefault="00000000">
            <w:pPr>
              <w:pStyle w:val="TableParagraph"/>
              <w:spacing w:before="83"/>
              <w:ind w:left="110"/>
              <w:rPr>
                <w:sz w:val="18"/>
              </w:rPr>
            </w:pPr>
            <w:r>
              <w:rPr>
                <w:spacing w:val="-5"/>
                <w:sz w:val="18"/>
              </w:rPr>
              <w:t>8.0</w:t>
            </w:r>
          </w:p>
        </w:tc>
        <w:tc>
          <w:tcPr>
            <w:tcW w:w="6120" w:type="dxa"/>
          </w:tcPr>
          <w:p w14:paraId="5A3B9845" w14:textId="27469E9F" w:rsidR="00E96FC9" w:rsidRDefault="00000000">
            <w:pPr>
              <w:pStyle w:val="TableParagraph"/>
              <w:spacing w:before="82"/>
            </w:pPr>
            <w:r>
              <w:rPr>
                <w:sz w:val="18"/>
              </w:rPr>
              <w:t>Updated</w:t>
            </w:r>
            <w:r>
              <w:rPr>
                <w:spacing w:val="-1"/>
                <w:sz w:val="18"/>
              </w:rPr>
              <w:t xml:space="preserve"> </w:t>
            </w:r>
            <w:r>
              <w:rPr>
                <w:sz w:val="18"/>
              </w:rPr>
              <w:t>for</w:t>
            </w:r>
            <w:r>
              <w:rPr>
                <w:spacing w:val="-2"/>
                <w:sz w:val="18"/>
              </w:rPr>
              <w:t xml:space="preserve"> </w:t>
            </w:r>
            <w:r>
              <w:rPr>
                <w:sz w:val="18"/>
              </w:rPr>
              <w:t>Patch</w:t>
            </w:r>
            <w:r>
              <w:rPr>
                <w:spacing w:val="-2"/>
                <w:sz w:val="18"/>
              </w:rPr>
              <w:t xml:space="preserve"> </w:t>
            </w:r>
            <w:r>
              <w:rPr>
                <w:sz w:val="18"/>
              </w:rPr>
              <w:t xml:space="preserve">178 </w:t>
            </w:r>
            <w:r>
              <w:rPr>
                <w:color w:val="0000FF"/>
                <w:spacing w:val="-2"/>
                <w:u w:val="single" w:color="0000FF"/>
              </w:rPr>
              <w:t>REDACTED</w:t>
            </w:r>
            <w:r>
              <w:rPr>
                <w:color w:val="0000FF"/>
                <w:spacing w:val="40"/>
                <w:u w:val="single" w:color="0000FF"/>
              </w:rPr>
              <w:t xml:space="preserve"> </w:t>
            </w:r>
          </w:p>
          <w:p w14:paraId="5A3B9846" w14:textId="77777777" w:rsidR="00E96FC9" w:rsidRDefault="00000000">
            <w:pPr>
              <w:pStyle w:val="TableParagraph"/>
              <w:spacing w:before="92"/>
              <w:ind w:right="238"/>
              <w:rPr>
                <w:sz w:val="18"/>
              </w:rPr>
            </w:pPr>
            <w:r>
              <w:rPr>
                <w:sz w:val="18"/>
              </w:rPr>
              <w:t>Revised</w:t>
            </w:r>
            <w:r>
              <w:rPr>
                <w:spacing w:val="-3"/>
                <w:sz w:val="18"/>
              </w:rPr>
              <w:t xml:space="preserve"> </w:t>
            </w:r>
            <w:r>
              <w:rPr>
                <w:sz w:val="18"/>
              </w:rPr>
              <w:t>section:</w:t>
            </w:r>
            <w:r>
              <w:rPr>
                <w:spacing w:val="-5"/>
                <w:sz w:val="18"/>
              </w:rPr>
              <w:t xml:space="preserve"> </w:t>
            </w:r>
            <w:r>
              <w:rPr>
                <w:sz w:val="18"/>
              </w:rPr>
              <w:t>Starting</w:t>
            </w:r>
            <w:r>
              <w:rPr>
                <w:spacing w:val="-3"/>
                <w:sz w:val="18"/>
              </w:rPr>
              <w:t xml:space="preserve"> </w:t>
            </w:r>
            <w:r>
              <w:rPr>
                <w:sz w:val="18"/>
              </w:rPr>
              <w:t>Clinical</w:t>
            </w:r>
            <w:r>
              <w:rPr>
                <w:spacing w:val="-5"/>
                <w:sz w:val="18"/>
              </w:rPr>
              <w:t xml:space="preserve"> </w:t>
            </w:r>
            <w:r>
              <w:rPr>
                <w:sz w:val="18"/>
              </w:rPr>
              <w:t>Capture</w:t>
            </w:r>
            <w:r>
              <w:rPr>
                <w:spacing w:val="-5"/>
                <w:sz w:val="18"/>
              </w:rPr>
              <w:t xml:space="preserve"> </w:t>
            </w:r>
            <w:r>
              <w:rPr>
                <w:sz w:val="18"/>
              </w:rPr>
              <w:t>as</w:t>
            </w:r>
            <w:r>
              <w:rPr>
                <w:spacing w:val="-4"/>
                <w:sz w:val="18"/>
              </w:rPr>
              <w:t xml:space="preserve"> </w:t>
            </w:r>
            <w:r>
              <w:rPr>
                <w:sz w:val="18"/>
              </w:rPr>
              <w:t>a</w:t>
            </w:r>
            <w:r>
              <w:rPr>
                <w:spacing w:val="-5"/>
                <w:sz w:val="18"/>
              </w:rPr>
              <w:t xml:space="preserve"> </w:t>
            </w:r>
            <w:r>
              <w:rPr>
                <w:sz w:val="18"/>
              </w:rPr>
              <w:t>Standalone</w:t>
            </w:r>
            <w:r>
              <w:rPr>
                <w:spacing w:val="-5"/>
                <w:sz w:val="18"/>
              </w:rPr>
              <w:t xml:space="preserve"> </w:t>
            </w:r>
            <w:r>
              <w:rPr>
                <w:sz w:val="18"/>
              </w:rPr>
              <w:t>Application</w:t>
            </w:r>
            <w:r>
              <w:rPr>
                <w:spacing w:val="-3"/>
                <w:sz w:val="18"/>
              </w:rPr>
              <w:t xml:space="preserve"> </w:t>
            </w:r>
            <w:r>
              <w:rPr>
                <w:sz w:val="18"/>
              </w:rPr>
              <w:t>wording in step 4, page 17.</w:t>
            </w:r>
          </w:p>
        </w:tc>
      </w:tr>
      <w:tr w:rsidR="00E96FC9" w14:paraId="5A3B984C" w14:textId="77777777">
        <w:trPr>
          <w:trHeight w:val="1305"/>
        </w:trPr>
        <w:tc>
          <w:tcPr>
            <w:tcW w:w="1819" w:type="dxa"/>
          </w:tcPr>
          <w:p w14:paraId="5A3B9848" w14:textId="77777777" w:rsidR="00E96FC9" w:rsidRDefault="00000000">
            <w:pPr>
              <w:pStyle w:val="TableParagraph"/>
              <w:spacing w:before="88" w:line="237" w:lineRule="auto"/>
              <w:ind w:right="933"/>
              <w:rPr>
                <w:sz w:val="18"/>
              </w:rPr>
            </w:pPr>
            <w:r>
              <w:rPr>
                <w:spacing w:val="-2"/>
                <w:sz w:val="18"/>
              </w:rPr>
              <w:t xml:space="preserve">November </w:t>
            </w:r>
            <w:r>
              <w:rPr>
                <w:spacing w:val="-4"/>
                <w:sz w:val="18"/>
              </w:rPr>
              <w:t>2017</w:t>
            </w:r>
          </w:p>
        </w:tc>
        <w:tc>
          <w:tcPr>
            <w:tcW w:w="1529" w:type="dxa"/>
          </w:tcPr>
          <w:p w14:paraId="5A3B9849" w14:textId="77777777" w:rsidR="00E96FC9" w:rsidRDefault="00000000">
            <w:pPr>
              <w:pStyle w:val="TableParagraph"/>
              <w:spacing w:before="86"/>
              <w:ind w:left="110"/>
              <w:rPr>
                <w:sz w:val="18"/>
              </w:rPr>
            </w:pPr>
            <w:r>
              <w:rPr>
                <w:spacing w:val="-5"/>
                <w:sz w:val="18"/>
              </w:rPr>
              <w:t>9.0</w:t>
            </w:r>
          </w:p>
        </w:tc>
        <w:tc>
          <w:tcPr>
            <w:tcW w:w="6120" w:type="dxa"/>
          </w:tcPr>
          <w:p w14:paraId="5A3B984A" w14:textId="4190AB66" w:rsidR="00E96FC9" w:rsidRDefault="00000000">
            <w:pPr>
              <w:pStyle w:val="TableParagraph"/>
              <w:spacing w:before="86"/>
            </w:pPr>
            <w:r>
              <w:rPr>
                <w:sz w:val="18"/>
              </w:rPr>
              <w:t>Updates</w:t>
            </w:r>
            <w:r>
              <w:rPr>
                <w:spacing w:val="-4"/>
                <w:sz w:val="18"/>
              </w:rPr>
              <w:t xml:space="preserve"> </w:t>
            </w:r>
            <w:r>
              <w:rPr>
                <w:sz w:val="18"/>
              </w:rPr>
              <w:t>for</w:t>
            </w:r>
            <w:r>
              <w:rPr>
                <w:spacing w:val="-6"/>
                <w:sz w:val="18"/>
              </w:rPr>
              <w:t xml:space="preserve"> </w:t>
            </w:r>
            <w:r>
              <w:rPr>
                <w:sz w:val="18"/>
              </w:rPr>
              <w:t>MAG*3.0*189,</w:t>
            </w:r>
            <w:r>
              <w:rPr>
                <w:spacing w:val="-3"/>
                <w:sz w:val="18"/>
              </w:rPr>
              <w:t xml:space="preserve"> </w:t>
            </w:r>
            <w:r>
              <w:rPr>
                <w:sz w:val="18"/>
              </w:rPr>
              <w:t>adding</w:t>
            </w:r>
            <w:r>
              <w:rPr>
                <w:spacing w:val="-5"/>
                <w:sz w:val="18"/>
              </w:rPr>
              <w:t xml:space="preserve"> </w:t>
            </w:r>
            <w:r>
              <w:rPr>
                <w:sz w:val="18"/>
              </w:rPr>
              <w:t>directions</w:t>
            </w:r>
            <w:r>
              <w:rPr>
                <w:spacing w:val="-4"/>
                <w:sz w:val="18"/>
              </w:rPr>
              <w:t xml:space="preserve"> </w:t>
            </w:r>
            <w:r>
              <w:rPr>
                <w:sz w:val="18"/>
              </w:rPr>
              <w:t>to</w:t>
            </w:r>
            <w:r>
              <w:rPr>
                <w:spacing w:val="-5"/>
                <w:sz w:val="18"/>
              </w:rPr>
              <w:t xml:space="preserve"> </w:t>
            </w:r>
            <w:r>
              <w:rPr>
                <w:sz w:val="18"/>
              </w:rPr>
              <w:t>save</w:t>
            </w:r>
            <w:r>
              <w:rPr>
                <w:spacing w:val="-5"/>
                <w:sz w:val="18"/>
              </w:rPr>
              <w:t xml:space="preserve"> </w:t>
            </w:r>
            <w:r>
              <w:rPr>
                <w:sz w:val="18"/>
              </w:rPr>
              <w:t>configuration</w:t>
            </w:r>
            <w:r>
              <w:rPr>
                <w:spacing w:val="-3"/>
                <w:sz w:val="18"/>
              </w:rPr>
              <w:t xml:space="preserve"> </w:t>
            </w:r>
            <w:r>
              <w:rPr>
                <w:sz w:val="18"/>
              </w:rPr>
              <w:t>default</w:t>
            </w:r>
            <w:r>
              <w:rPr>
                <w:spacing w:val="-4"/>
                <w:sz w:val="18"/>
              </w:rPr>
              <w:t xml:space="preserve"> </w:t>
            </w:r>
            <w:r>
              <w:rPr>
                <w:sz w:val="18"/>
              </w:rPr>
              <w:t xml:space="preserve">and options for single image or study group settings in the Savings section under Document/ Image Capture with Clinical Capture. Removed the What’s New section. </w:t>
            </w:r>
            <w:r>
              <w:rPr>
                <w:color w:val="0000FF"/>
                <w:u w:val="single" w:color="0000FF"/>
              </w:rPr>
              <w:t>REDACTED</w:t>
            </w:r>
            <w:r>
              <w:rPr>
                <w:color w:val="0000FF"/>
                <w:spacing w:val="40"/>
                <w:u w:val="single" w:color="0000FF"/>
              </w:rPr>
              <w:t xml:space="preserve"> </w:t>
            </w:r>
          </w:p>
          <w:p w14:paraId="5A3B984B" w14:textId="7CB95D59" w:rsidR="00E96FC9" w:rsidRDefault="00000000">
            <w:pPr>
              <w:pStyle w:val="TableParagraph"/>
              <w:spacing w:before="85" w:line="240" w:lineRule="exact"/>
            </w:pPr>
            <w:r>
              <w:rPr>
                <w:sz w:val="18"/>
              </w:rPr>
              <w:t>Updated</w:t>
            </w:r>
            <w:r>
              <w:rPr>
                <w:spacing w:val="-2"/>
                <w:sz w:val="18"/>
              </w:rPr>
              <w:t xml:space="preserve"> </w:t>
            </w:r>
            <w:r>
              <w:rPr>
                <w:sz w:val="18"/>
              </w:rPr>
              <w:t>Table</w:t>
            </w:r>
            <w:r>
              <w:rPr>
                <w:spacing w:val="-3"/>
                <w:sz w:val="18"/>
              </w:rPr>
              <w:t xml:space="preserve"> </w:t>
            </w:r>
            <w:r>
              <w:rPr>
                <w:sz w:val="18"/>
              </w:rPr>
              <w:t>of</w:t>
            </w:r>
            <w:r>
              <w:rPr>
                <w:spacing w:val="-2"/>
                <w:sz w:val="18"/>
              </w:rPr>
              <w:t xml:space="preserve"> </w:t>
            </w:r>
            <w:r>
              <w:rPr>
                <w:sz w:val="18"/>
              </w:rPr>
              <w:t>Content</w:t>
            </w:r>
            <w:r>
              <w:rPr>
                <w:spacing w:val="-2"/>
                <w:sz w:val="18"/>
              </w:rPr>
              <w:t xml:space="preserve"> </w:t>
            </w:r>
            <w:r>
              <w:rPr>
                <w:sz w:val="18"/>
              </w:rPr>
              <w:t>Table</w:t>
            </w:r>
            <w:r>
              <w:rPr>
                <w:spacing w:val="-3"/>
                <w:sz w:val="18"/>
              </w:rPr>
              <w:t xml:space="preserve"> </w:t>
            </w:r>
            <w:r>
              <w:rPr>
                <w:sz w:val="18"/>
              </w:rPr>
              <w:t>and</w:t>
            </w:r>
            <w:r>
              <w:rPr>
                <w:spacing w:val="-1"/>
                <w:sz w:val="18"/>
              </w:rPr>
              <w:t xml:space="preserve"> </w:t>
            </w:r>
            <w:r>
              <w:rPr>
                <w:sz w:val="18"/>
              </w:rPr>
              <w:t>removed</w:t>
            </w:r>
            <w:r>
              <w:rPr>
                <w:spacing w:val="-1"/>
                <w:sz w:val="18"/>
              </w:rPr>
              <w:t xml:space="preserve"> </w:t>
            </w:r>
            <w:r>
              <w:rPr>
                <w:sz w:val="18"/>
              </w:rPr>
              <w:t>extra</w:t>
            </w:r>
            <w:r>
              <w:rPr>
                <w:spacing w:val="-3"/>
                <w:sz w:val="18"/>
              </w:rPr>
              <w:t xml:space="preserve"> </w:t>
            </w:r>
            <w:r>
              <w:rPr>
                <w:sz w:val="18"/>
              </w:rPr>
              <w:t>spacing.</w:t>
            </w:r>
            <w:r>
              <w:rPr>
                <w:spacing w:val="-2"/>
                <w:sz w:val="18"/>
              </w:rPr>
              <w:t xml:space="preserve"> </w:t>
            </w:r>
            <w:r>
              <w:rPr>
                <w:color w:val="0000FF"/>
                <w:spacing w:val="-2"/>
                <w:u w:val="single" w:color="0000FF"/>
              </w:rPr>
              <w:t>REDACTED</w:t>
            </w:r>
            <w:r>
              <w:rPr>
                <w:color w:val="0000FF"/>
                <w:spacing w:val="40"/>
                <w:u w:val="single" w:color="0000FF"/>
              </w:rPr>
              <w:t xml:space="preserve"> </w:t>
            </w:r>
          </w:p>
        </w:tc>
      </w:tr>
    </w:tbl>
    <w:p w14:paraId="5A3B984D" w14:textId="77777777" w:rsidR="00E96FC9" w:rsidRDefault="00E96FC9">
      <w:pPr>
        <w:spacing w:line="240" w:lineRule="exact"/>
        <w:sectPr w:rsidR="00E96FC9" w:rsidSect="00314E5E">
          <w:footerReference w:type="default" r:id="rId10"/>
          <w:pgSz w:w="12240" w:h="15840"/>
          <w:pgMar w:top="1420" w:right="980" w:bottom="1120" w:left="1220" w:header="0" w:footer="720" w:gutter="0"/>
          <w:pgNumType w:fmt="lowerRoman"/>
          <w:cols w:space="720"/>
          <w:docGrid w:linePitch="299"/>
        </w:sectPr>
      </w:pPr>
    </w:p>
    <w:p w14:paraId="5A3B984E" w14:textId="77777777" w:rsidR="00E96FC9" w:rsidRDefault="00000000">
      <w:pPr>
        <w:pStyle w:val="BodyText"/>
        <w:spacing w:before="65"/>
        <w:ind w:left="220"/>
      </w:pPr>
      <w:r>
        <w:lastRenderedPageBreak/>
        <w:t>This</w:t>
      </w:r>
      <w:r>
        <w:rPr>
          <w:spacing w:val="-2"/>
        </w:rPr>
        <w:t xml:space="preserve"> </w:t>
      </w:r>
      <w:r>
        <w:t>page</w:t>
      </w:r>
      <w:r>
        <w:rPr>
          <w:spacing w:val="-2"/>
        </w:rPr>
        <w:t xml:space="preserve"> </w:t>
      </w:r>
      <w:r>
        <w:t>intentionally</w:t>
      </w:r>
      <w:r>
        <w:rPr>
          <w:spacing w:val="-2"/>
        </w:rPr>
        <w:t xml:space="preserve"> </w:t>
      </w:r>
      <w:r>
        <w:t>left</w:t>
      </w:r>
      <w:r>
        <w:rPr>
          <w:spacing w:val="-1"/>
        </w:rPr>
        <w:t xml:space="preserve"> </w:t>
      </w:r>
      <w:r>
        <w:rPr>
          <w:spacing w:val="-2"/>
        </w:rPr>
        <w:t>blank.</w:t>
      </w:r>
    </w:p>
    <w:p w14:paraId="5A3B984F" w14:textId="77777777" w:rsidR="00E96FC9" w:rsidRDefault="00E96FC9">
      <w:pPr>
        <w:sectPr w:rsidR="00E96FC9" w:rsidSect="00314E5E">
          <w:footerReference w:type="default" r:id="rId11"/>
          <w:pgSz w:w="12240" w:h="15840"/>
          <w:pgMar w:top="1640" w:right="980" w:bottom="1200" w:left="1220" w:header="0" w:footer="720" w:gutter="0"/>
          <w:pgNumType w:fmt="lowerRoman"/>
          <w:cols w:space="720"/>
          <w:docGrid w:linePitch="299"/>
        </w:sectPr>
      </w:pPr>
    </w:p>
    <w:p w14:paraId="5A3B9850" w14:textId="77777777" w:rsidR="00E96FC9" w:rsidRDefault="00000000">
      <w:pPr>
        <w:pStyle w:val="Heading1"/>
      </w:pPr>
      <w:bookmarkStart w:id="1" w:name="Table_of_Contents"/>
      <w:bookmarkStart w:id="2" w:name="_Toc158716061"/>
      <w:bookmarkEnd w:id="1"/>
      <w:r>
        <w:lastRenderedPageBreak/>
        <w:t>Table</w:t>
      </w:r>
      <w:r>
        <w:rPr>
          <w:spacing w:val="-2"/>
        </w:rPr>
        <w:t xml:space="preserve"> </w:t>
      </w:r>
      <w:r>
        <w:t xml:space="preserve">of </w:t>
      </w:r>
      <w:r>
        <w:rPr>
          <w:spacing w:val="-2"/>
        </w:rPr>
        <w:t>Contents</w:t>
      </w:r>
      <w:bookmarkEnd w:id="2"/>
    </w:p>
    <w:p w14:paraId="5A3B9851" w14:textId="77777777" w:rsidR="00E96FC9" w:rsidRDefault="00E96FC9">
      <w:pPr>
        <w:sectPr w:rsidR="00E96FC9" w:rsidSect="00314E5E">
          <w:pgSz w:w="12240" w:h="15840"/>
          <w:pgMar w:top="1720" w:right="980" w:bottom="704" w:left="1220" w:header="0" w:footer="720" w:gutter="0"/>
          <w:pgNumType w:fmt="lowerRoman"/>
          <w:cols w:space="720"/>
          <w:docGrid w:linePitch="299"/>
        </w:sectPr>
      </w:pPr>
    </w:p>
    <w:sdt>
      <w:sdtPr>
        <w:rPr>
          <w:rFonts w:ascii="Times New Roman" w:eastAsia="Times New Roman" w:hAnsi="Times New Roman" w:cs="Times New Roman"/>
          <w:color w:val="auto"/>
          <w:sz w:val="22"/>
          <w:szCs w:val="22"/>
        </w:rPr>
        <w:id w:val="-660239317"/>
        <w:docPartObj>
          <w:docPartGallery w:val="Table of Contents"/>
          <w:docPartUnique/>
        </w:docPartObj>
      </w:sdtPr>
      <w:sdtEndPr>
        <w:rPr>
          <w:b/>
          <w:bCs/>
          <w:noProof/>
        </w:rPr>
      </w:sdtEndPr>
      <w:sdtContent>
        <w:p w14:paraId="01BD1EFD" w14:textId="7EDC8122" w:rsidR="00C0620D" w:rsidRDefault="00C0620D">
          <w:pPr>
            <w:pStyle w:val="TOCHeading"/>
          </w:pPr>
          <w:r>
            <w:t>Table of Contents</w:t>
          </w:r>
        </w:p>
        <w:p w14:paraId="2FAE5BF9" w14:textId="52C9157D" w:rsidR="00C0620D" w:rsidRDefault="00C0620D">
          <w:pPr>
            <w:pStyle w:val="TOC1"/>
            <w:tabs>
              <w:tab w:val="right" w:leader="dot" w:pos="10030"/>
            </w:tabs>
            <w:rPr>
              <w:rFonts w:asciiTheme="minorHAnsi" w:eastAsiaTheme="minorEastAsia" w:hAnsiTheme="minorHAnsi" w:cstheme="minorBidi"/>
              <w:noProof/>
              <w:sz w:val="22"/>
              <w:szCs w:val="22"/>
              <w:u w:val="none"/>
            </w:rPr>
          </w:pPr>
          <w:r>
            <w:fldChar w:fldCharType="begin"/>
          </w:r>
          <w:r>
            <w:instrText xml:space="preserve"> TOC \o "1-3" \h \z \u </w:instrText>
          </w:r>
          <w:r>
            <w:fldChar w:fldCharType="separate"/>
          </w:r>
          <w:hyperlink w:anchor="_Toc158716061" w:history="1">
            <w:r w:rsidRPr="00B07EF7">
              <w:rPr>
                <w:rStyle w:val="Hyperlink"/>
                <w:noProof/>
              </w:rPr>
              <w:t>Table</w:t>
            </w:r>
            <w:r w:rsidRPr="00B07EF7">
              <w:rPr>
                <w:rStyle w:val="Hyperlink"/>
                <w:noProof/>
                <w:spacing w:val="-2"/>
              </w:rPr>
              <w:t xml:space="preserve"> </w:t>
            </w:r>
            <w:r w:rsidRPr="00B07EF7">
              <w:rPr>
                <w:rStyle w:val="Hyperlink"/>
                <w:noProof/>
              </w:rPr>
              <w:t xml:space="preserve">of </w:t>
            </w:r>
            <w:r w:rsidRPr="00B07EF7">
              <w:rPr>
                <w:rStyle w:val="Hyperlink"/>
                <w:noProof/>
                <w:spacing w:val="-2"/>
              </w:rPr>
              <w:t>Contents</w:t>
            </w:r>
            <w:r>
              <w:rPr>
                <w:noProof/>
                <w:webHidden/>
              </w:rPr>
              <w:tab/>
            </w:r>
            <w:r>
              <w:rPr>
                <w:noProof/>
                <w:webHidden/>
              </w:rPr>
              <w:fldChar w:fldCharType="begin"/>
            </w:r>
            <w:r>
              <w:rPr>
                <w:noProof/>
                <w:webHidden/>
              </w:rPr>
              <w:instrText xml:space="preserve"> PAGEREF _Toc158716061 \h </w:instrText>
            </w:r>
            <w:r>
              <w:rPr>
                <w:noProof/>
                <w:webHidden/>
              </w:rPr>
            </w:r>
            <w:r>
              <w:rPr>
                <w:noProof/>
                <w:webHidden/>
              </w:rPr>
              <w:fldChar w:fldCharType="separate"/>
            </w:r>
            <w:r w:rsidR="001C72CE">
              <w:rPr>
                <w:noProof/>
                <w:webHidden/>
              </w:rPr>
              <w:t>iv</w:t>
            </w:r>
            <w:r>
              <w:rPr>
                <w:noProof/>
                <w:webHidden/>
              </w:rPr>
              <w:fldChar w:fldCharType="end"/>
            </w:r>
          </w:hyperlink>
        </w:p>
        <w:p w14:paraId="4F0B2969" w14:textId="57E3CDB3"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62" w:history="1">
            <w:r w:rsidR="00C0620D" w:rsidRPr="00B07EF7">
              <w:rPr>
                <w:rStyle w:val="Hyperlink"/>
                <w:noProof/>
                <w:spacing w:val="-2"/>
              </w:rPr>
              <w:t>Introduction</w:t>
            </w:r>
            <w:r w:rsidR="00C0620D">
              <w:rPr>
                <w:noProof/>
                <w:webHidden/>
              </w:rPr>
              <w:tab/>
            </w:r>
            <w:r w:rsidR="00C0620D">
              <w:rPr>
                <w:noProof/>
                <w:webHidden/>
              </w:rPr>
              <w:fldChar w:fldCharType="begin"/>
            </w:r>
            <w:r w:rsidR="00C0620D">
              <w:rPr>
                <w:noProof/>
                <w:webHidden/>
              </w:rPr>
              <w:instrText xml:space="preserve"> PAGEREF _Toc158716062 \h </w:instrText>
            </w:r>
            <w:r w:rsidR="00C0620D">
              <w:rPr>
                <w:noProof/>
                <w:webHidden/>
              </w:rPr>
            </w:r>
            <w:r w:rsidR="00C0620D">
              <w:rPr>
                <w:noProof/>
                <w:webHidden/>
              </w:rPr>
              <w:fldChar w:fldCharType="separate"/>
            </w:r>
            <w:r w:rsidR="001C72CE">
              <w:rPr>
                <w:noProof/>
                <w:webHidden/>
              </w:rPr>
              <w:t>2</w:t>
            </w:r>
            <w:r w:rsidR="00C0620D">
              <w:rPr>
                <w:noProof/>
                <w:webHidden/>
              </w:rPr>
              <w:fldChar w:fldCharType="end"/>
            </w:r>
          </w:hyperlink>
        </w:p>
        <w:p w14:paraId="7A4085B2" w14:textId="01908D97"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3" w:history="1">
            <w:r w:rsidR="00C0620D" w:rsidRPr="00B07EF7">
              <w:rPr>
                <w:rStyle w:val="Hyperlink"/>
                <w:noProof/>
              </w:rPr>
              <w:t>Terms</w:t>
            </w:r>
            <w:r w:rsidR="00C0620D" w:rsidRPr="00B07EF7">
              <w:rPr>
                <w:rStyle w:val="Hyperlink"/>
                <w:noProof/>
                <w:spacing w:val="-4"/>
              </w:rPr>
              <w:t xml:space="preserve"> </w:t>
            </w:r>
            <w:r w:rsidR="00C0620D" w:rsidRPr="00B07EF7">
              <w:rPr>
                <w:rStyle w:val="Hyperlink"/>
                <w:noProof/>
              </w:rPr>
              <w:t>of</w:t>
            </w:r>
            <w:r w:rsidR="00C0620D" w:rsidRPr="00B07EF7">
              <w:rPr>
                <w:rStyle w:val="Hyperlink"/>
                <w:noProof/>
                <w:spacing w:val="-4"/>
              </w:rPr>
              <w:t xml:space="preserve"> </w:t>
            </w:r>
            <w:r w:rsidR="00C0620D" w:rsidRPr="00B07EF7">
              <w:rPr>
                <w:rStyle w:val="Hyperlink"/>
                <w:noProof/>
                <w:spacing w:val="-5"/>
              </w:rPr>
              <w:t>Use</w:t>
            </w:r>
            <w:r w:rsidR="00C0620D">
              <w:rPr>
                <w:noProof/>
                <w:webHidden/>
              </w:rPr>
              <w:tab/>
            </w:r>
            <w:r w:rsidR="00C0620D">
              <w:rPr>
                <w:noProof/>
                <w:webHidden/>
              </w:rPr>
              <w:fldChar w:fldCharType="begin"/>
            </w:r>
            <w:r w:rsidR="00C0620D">
              <w:rPr>
                <w:noProof/>
                <w:webHidden/>
              </w:rPr>
              <w:instrText xml:space="preserve"> PAGEREF _Toc158716063 \h </w:instrText>
            </w:r>
            <w:r w:rsidR="00C0620D">
              <w:rPr>
                <w:noProof/>
                <w:webHidden/>
              </w:rPr>
            </w:r>
            <w:r w:rsidR="00C0620D">
              <w:rPr>
                <w:noProof/>
                <w:webHidden/>
              </w:rPr>
              <w:fldChar w:fldCharType="separate"/>
            </w:r>
            <w:r w:rsidR="001C72CE">
              <w:rPr>
                <w:noProof/>
                <w:webHidden/>
              </w:rPr>
              <w:t>2</w:t>
            </w:r>
            <w:r w:rsidR="00C0620D">
              <w:rPr>
                <w:noProof/>
                <w:webHidden/>
              </w:rPr>
              <w:fldChar w:fldCharType="end"/>
            </w:r>
          </w:hyperlink>
        </w:p>
        <w:p w14:paraId="1855F4BA" w14:textId="58C2C149"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4" w:history="1">
            <w:r w:rsidR="00C0620D" w:rsidRPr="00B07EF7">
              <w:rPr>
                <w:rStyle w:val="Hyperlink"/>
                <w:noProof/>
              </w:rPr>
              <w:t>About</w:t>
            </w:r>
            <w:r w:rsidR="00C0620D" w:rsidRPr="00B07EF7">
              <w:rPr>
                <w:rStyle w:val="Hyperlink"/>
                <w:noProof/>
                <w:spacing w:val="-4"/>
              </w:rPr>
              <w:t xml:space="preserve"> </w:t>
            </w:r>
            <w:r w:rsidR="00C0620D" w:rsidRPr="00B07EF7">
              <w:rPr>
                <w:rStyle w:val="Hyperlink"/>
                <w:noProof/>
              </w:rPr>
              <w:t>This</w:t>
            </w:r>
            <w:r w:rsidR="00C0620D" w:rsidRPr="00B07EF7">
              <w:rPr>
                <w:rStyle w:val="Hyperlink"/>
                <w:noProof/>
                <w:spacing w:val="-4"/>
              </w:rPr>
              <w:t xml:space="preserve"> </w:t>
            </w:r>
            <w:r w:rsidR="00C0620D" w:rsidRPr="00B07EF7">
              <w:rPr>
                <w:rStyle w:val="Hyperlink"/>
                <w:noProof/>
                <w:spacing w:val="-2"/>
              </w:rPr>
              <w:t>Manual</w:t>
            </w:r>
            <w:r w:rsidR="00C0620D">
              <w:rPr>
                <w:noProof/>
                <w:webHidden/>
              </w:rPr>
              <w:tab/>
            </w:r>
            <w:r w:rsidR="00C0620D">
              <w:rPr>
                <w:noProof/>
                <w:webHidden/>
              </w:rPr>
              <w:fldChar w:fldCharType="begin"/>
            </w:r>
            <w:r w:rsidR="00C0620D">
              <w:rPr>
                <w:noProof/>
                <w:webHidden/>
              </w:rPr>
              <w:instrText xml:space="preserve"> PAGEREF _Toc158716064 \h </w:instrText>
            </w:r>
            <w:r w:rsidR="00C0620D">
              <w:rPr>
                <w:noProof/>
                <w:webHidden/>
              </w:rPr>
            </w:r>
            <w:r w:rsidR="00C0620D">
              <w:rPr>
                <w:noProof/>
                <w:webHidden/>
              </w:rPr>
              <w:fldChar w:fldCharType="separate"/>
            </w:r>
            <w:r w:rsidR="001C72CE">
              <w:rPr>
                <w:noProof/>
                <w:webHidden/>
              </w:rPr>
              <w:t>2</w:t>
            </w:r>
            <w:r w:rsidR="00C0620D">
              <w:rPr>
                <w:noProof/>
                <w:webHidden/>
              </w:rPr>
              <w:fldChar w:fldCharType="end"/>
            </w:r>
          </w:hyperlink>
        </w:p>
        <w:p w14:paraId="349A4F2D" w14:textId="76F44A05"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5" w:history="1">
            <w:r w:rsidR="00C0620D" w:rsidRPr="00B07EF7">
              <w:rPr>
                <w:rStyle w:val="Hyperlink"/>
                <w:noProof/>
              </w:rPr>
              <w:t>Related</w:t>
            </w:r>
            <w:r w:rsidR="00C0620D" w:rsidRPr="00B07EF7">
              <w:rPr>
                <w:rStyle w:val="Hyperlink"/>
                <w:noProof/>
                <w:spacing w:val="-6"/>
              </w:rPr>
              <w:t xml:space="preserve"> </w:t>
            </w:r>
            <w:r w:rsidR="00C0620D" w:rsidRPr="00B07EF7">
              <w:rPr>
                <w:rStyle w:val="Hyperlink"/>
                <w:noProof/>
                <w:spacing w:val="-2"/>
              </w:rPr>
              <w:t>Manuals</w:t>
            </w:r>
            <w:r w:rsidR="00C0620D">
              <w:rPr>
                <w:noProof/>
                <w:webHidden/>
              </w:rPr>
              <w:tab/>
            </w:r>
            <w:r w:rsidR="00C0620D">
              <w:rPr>
                <w:noProof/>
                <w:webHidden/>
              </w:rPr>
              <w:fldChar w:fldCharType="begin"/>
            </w:r>
            <w:r w:rsidR="00C0620D">
              <w:rPr>
                <w:noProof/>
                <w:webHidden/>
              </w:rPr>
              <w:instrText xml:space="preserve"> PAGEREF _Toc158716065 \h </w:instrText>
            </w:r>
            <w:r w:rsidR="00C0620D">
              <w:rPr>
                <w:noProof/>
                <w:webHidden/>
              </w:rPr>
            </w:r>
            <w:r w:rsidR="00C0620D">
              <w:rPr>
                <w:noProof/>
                <w:webHidden/>
              </w:rPr>
              <w:fldChar w:fldCharType="separate"/>
            </w:r>
            <w:r w:rsidR="001C72CE">
              <w:rPr>
                <w:noProof/>
                <w:webHidden/>
              </w:rPr>
              <w:t>3</w:t>
            </w:r>
            <w:r w:rsidR="00C0620D">
              <w:rPr>
                <w:noProof/>
                <w:webHidden/>
              </w:rPr>
              <w:fldChar w:fldCharType="end"/>
            </w:r>
          </w:hyperlink>
        </w:p>
        <w:p w14:paraId="1EDC2F64" w14:textId="6C141891"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6" w:history="1">
            <w:r w:rsidR="00C0620D" w:rsidRPr="00B07EF7">
              <w:rPr>
                <w:rStyle w:val="Hyperlink"/>
                <w:noProof/>
                <w:spacing w:val="-2"/>
              </w:rPr>
              <w:t>MAG*3.0*Conventions</w:t>
            </w:r>
            <w:r w:rsidR="00C0620D">
              <w:rPr>
                <w:noProof/>
                <w:webHidden/>
              </w:rPr>
              <w:tab/>
            </w:r>
            <w:r w:rsidR="00C0620D">
              <w:rPr>
                <w:noProof/>
                <w:webHidden/>
              </w:rPr>
              <w:fldChar w:fldCharType="begin"/>
            </w:r>
            <w:r w:rsidR="00C0620D">
              <w:rPr>
                <w:noProof/>
                <w:webHidden/>
              </w:rPr>
              <w:instrText xml:space="preserve"> PAGEREF _Toc158716066 \h </w:instrText>
            </w:r>
            <w:r w:rsidR="00C0620D">
              <w:rPr>
                <w:noProof/>
                <w:webHidden/>
              </w:rPr>
            </w:r>
            <w:r w:rsidR="00C0620D">
              <w:rPr>
                <w:noProof/>
                <w:webHidden/>
              </w:rPr>
              <w:fldChar w:fldCharType="separate"/>
            </w:r>
            <w:r w:rsidR="001C72CE">
              <w:rPr>
                <w:noProof/>
                <w:webHidden/>
              </w:rPr>
              <w:t>3</w:t>
            </w:r>
            <w:r w:rsidR="00C0620D">
              <w:rPr>
                <w:noProof/>
                <w:webHidden/>
              </w:rPr>
              <w:fldChar w:fldCharType="end"/>
            </w:r>
          </w:hyperlink>
        </w:p>
        <w:p w14:paraId="0012D218" w14:textId="3554B12D"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7" w:history="1">
            <w:r w:rsidR="00C0620D" w:rsidRPr="00B07EF7">
              <w:rPr>
                <w:rStyle w:val="Hyperlink"/>
                <w:noProof/>
                <w:spacing w:val="-2"/>
              </w:rPr>
              <w:t>Acronyms</w:t>
            </w:r>
            <w:r w:rsidR="00C0620D">
              <w:rPr>
                <w:noProof/>
                <w:webHidden/>
              </w:rPr>
              <w:tab/>
            </w:r>
            <w:r w:rsidR="00C0620D">
              <w:rPr>
                <w:noProof/>
                <w:webHidden/>
              </w:rPr>
              <w:fldChar w:fldCharType="begin"/>
            </w:r>
            <w:r w:rsidR="00C0620D">
              <w:rPr>
                <w:noProof/>
                <w:webHidden/>
              </w:rPr>
              <w:instrText xml:space="preserve"> PAGEREF _Toc158716067 \h </w:instrText>
            </w:r>
            <w:r w:rsidR="00C0620D">
              <w:rPr>
                <w:noProof/>
                <w:webHidden/>
              </w:rPr>
            </w:r>
            <w:r w:rsidR="00C0620D">
              <w:rPr>
                <w:noProof/>
                <w:webHidden/>
              </w:rPr>
              <w:fldChar w:fldCharType="separate"/>
            </w:r>
            <w:r w:rsidR="001C72CE">
              <w:rPr>
                <w:noProof/>
                <w:webHidden/>
              </w:rPr>
              <w:t>3</w:t>
            </w:r>
            <w:r w:rsidR="00C0620D">
              <w:rPr>
                <w:noProof/>
                <w:webHidden/>
              </w:rPr>
              <w:fldChar w:fldCharType="end"/>
            </w:r>
          </w:hyperlink>
        </w:p>
        <w:p w14:paraId="6D12901F" w14:textId="4EA65758" w:rsidR="00C0620D" w:rsidRDefault="00000000">
          <w:pPr>
            <w:pStyle w:val="TOC2"/>
            <w:tabs>
              <w:tab w:val="right" w:leader="dot" w:pos="10030"/>
            </w:tabs>
            <w:rPr>
              <w:rFonts w:asciiTheme="minorHAnsi" w:eastAsiaTheme="minorEastAsia" w:hAnsiTheme="minorHAnsi" w:cstheme="minorBidi"/>
              <w:b w:val="0"/>
              <w:bCs w:val="0"/>
              <w:noProof/>
            </w:rPr>
          </w:pPr>
          <w:hyperlink w:anchor="_Toc158716068" w:history="1">
            <w:r w:rsidR="00C0620D" w:rsidRPr="00B07EF7">
              <w:rPr>
                <w:rStyle w:val="Hyperlink"/>
                <w:noProof/>
              </w:rPr>
              <w:t>Getting</w:t>
            </w:r>
            <w:r w:rsidR="00C0620D" w:rsidRPr="00B07EF7">
              <w:rPr>
                <w:rStyle w:val="Hyperlink"/>
                <w:noProof/>
                <w:spacing w:val="-8"/>
              </w:rPr>
              <w:t xml:space="preserve"> </w:t>
            </w:r>
            <w:r w:rsidR="00C0620D" w:rsidRPr="00B07EF7">
              <w:rPr>
                <w:rStyle w:val="Hyperlink"/>
                <w:noProof/>
                <w:spacing w:val="-4"/>
              </w:rPr>
              <w:t>Help</w:t>
            </w:r>
            <w:r w:rsidR="00C0620D">
              <w:rPr>
                <w:noProof/>
                <w:webHidden/>
              </w:rPr>
              <w:tab/>
            </w:r>
            <w:r w:rsidR="00C0620D">
              <w:rPr>
                <w:noProof/>
                <w:webHidden/>
              </w:rPr>
              <w:fldChar w:fldCharType="begin"/>
            </w:r>
            <w:r w:rsidR="00C0620D">
              <w:rPr>
                <w:noProof/>
                <w:webHidden/>
              </w:rPr>
              <w:instrText xml:space="preserve"> PAGEREF _Toc158716068 \h </w:instrText>
            </w:r>
            <w:r w:rsidR="00C0620D">
              <w:rPr>
                <w:noProof/>
                <w:webHidden/>
              </w:rPr>
            </w:r>
            <w:r w:rsidR="00C0620D">
              <w:rPr>
                <w:noProof/>
                <w:webHidden/>
              </w:rPr>
              <w:fldChar w:fldCharType="separate"/>
            </w:r>
            <w:r w:rsidR="001C72CE">
              <w:rPr>
                <w:noProof/>
                <w:webHidden/>
              </w:rPr>
              <w:t>4</w:t>
            </w:r>
            <w:r w:rsidR="00C0620D">
              <w:rPr>
                <w:noProof/>
                <w:webHidden/>
              </w:rPr>
              <w:fldChar w:fldCharType="end"/>
            </w:r>
          </w:hyperlink>
        </w:p>
        <w:p w14:paraId="7C2FF84F" w14:textId="46EC6078"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69" w:history="1">
            <w:r w:rsidR="00C0620D" w:rsidRPr="00B07EF7">
              <w:rPr>
                <w:rStyle w:val="Hyperlink"/>
                <w:noProof/>
              </w:rPr>
              <w:t>Document</w:t>
            </w:r>
            <w:r w:rsidR="00C0620D" w:rsidRPr="00B07EF7">
              <w:rPr>
                <w:rStyle w:val="Hyperlink"/>
                <w:noProof/>
                <w:spacing w:val="-4"/>
              </w:rPr>
              <w:t xml:space="preserve"> </w:t>
            </w:r>
            <w:r w:rsidR="00C0620D" w:rsidRPr="00B07EF7">
              <w:rPr>
                <w:rStyle w:val="Hyperlink"/>
                <w:noProof/>
              </w:rPr>
              <w:t>Scanning</w:t>
            </w:r>
            <w:r w:rsidR="00C0620D" w:rsidRPr="00B07EF7">
              <w:rPr>
                <w:rStyle w:val="Hyperlink"/>
                <w:noProof/>
                <w:spacing w:val="-3"/>
              </w:rPr>
              <w:t xml:space="preserve"> </w:t>
            </w:r>
            <w:r w:rsidR="00C0620D" w:rsidRPr="00B07EF7">
              <w:rPr>
                <w:rStyle w:val="Hyperlink"/>
                <w:noProof/>
                <w:spacing w:val="-2"/>
              </w:rPr>
              <w:t>Overview</w:t>
            </w:r>
            <w:r w:rsidR="00C0620D">
              <w:rPr>
                <w:noProof/>
                <w:webHidden/>
              </w:rPr>
              <w:tab/>
            </w:r>
            <w:r w:rsidR="00C0620D">
              <w:rPr>
                <w:noProof/>
                <w:webHidden/>
              </w:rPr>
              <w:fldChar w:fldCharType="begin"/>
            </w:r>
            <w:r w:rsidR="00C0620D">
              <w:rPr>
                <w:noProof/>
                <w:webHidden/>
              </w:rPr>
              <w:instrText xml:space="preserve"> PAGEREF _Toc158716069 \h </w:instrText>
            </w:r>
            <w:r w:rsidR="00C0620D">
              <w:rPr>
                <w:noProof/>
                <w:webHidden/>
              </w:rPr>
            </w:r>
            <w:r w:rsidR="00C0620D">
              <w:rPr>
                <w:noProof/>
                <w:webHidden/>
              </w:rPr>
              <w:fldChar w:fldCharType="separate"/>
            </w:r>
            <w:r w:rsidR="001C72CE">
              <w:rPr>
                <w:noProof/>
                <w:webHidden/>
              </w:rPr>
              <w:t>5</w:t>
            </w:r>
            <w:r w:rsidR="00C0620D">
              <w:rPr>
                <w:noProof/>
                <w:webHidden/>
              </w:rPr>
              <w:fldChar w:fldCharType="end"/>
            </w:r>
          </w:hyperlink>
        </w:p>
        <w:p w14:paraId="5755F0B3" w14:textId="5AFBD9C8"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70" w:history="1">
            <w:r w:rsidR="00C0620D" w:rsidRPr="00B07EF7">
              <w:rPr>
                <w:rStyle w:val="Hyperlink"/>
                <w:noProof/>
              </w:rPr>
              <w:t>Document/Image</w:t>
            </w:r>
            <w:r w:rsidR="00C0620D" w:rsidRPr="00B07EF7">
              <w:rPr>
                <w:rStyle w:val="Hyperlink"/>
                <w:noProof/>
                <w:spacing w:val="-8"/>
              </w:rPr>
              <w:t xml:space="preserve"> </w:t>
            </w:r>
            <w:r w:rsidR="00C0620D" w:rsidRPr="00B07EF7">
              <w:rPr>
                <w:rStyle w:val="Hyperlink"/>
                <w:noProof/>
              </w:rPr>
              <w:t>Capture</w:t>
            </w:r>
            <w:r w:rsidR="00C0620D" w:rsidRPr="00B07EF7">
              <w:rPr>
                <w:rStyle w:val="Hyperlink"/>
                <w:noProof/>
                <w:spacing w:val="-2"/>
              </w:rPr>
              <w:t xml:space="preserve"> </w:t>
            </w:r>
            <w:r w:rsidR="00C0620D" w:rsidRPr="00B07EF7">
              <w:rPr>
                <w:rStyle w:val="Hyperlink"/>
                <w:noProof/>
              </w:rPr>
              <w:t>with</w:t>
            </w:r>
            <w:r w:rsidR="00C0620D" w:rsidRPr="00B07EF7">
              <w:rPr>
                <w:rStyle w:val="Hyperlink"/>
                <w:noProof/>
                <w:spacing w:val="-3"/>
              </w:rPr>
              <w:t xml:space="preserve"> </w:t>
            </w:r>
            <w:r w:rsidR="00C0620D" w:rsidRPr="00B07EF7">
              <w:rPr>
                <w:rStyle w:val="Hyperlink"/>
                <w:noProof/>
              </w:rPr>
              <w:t>Clinical</w:t>
            </w:r>
            <w:r w:rsidR="00C0620D" w:rsidRPr="00B07EF7">
              <w:rPr>
                <w:rStyle w:val="Hyperlink"/>
                <w:noProof/>
                <w:spacing w:val="-5"/>
              </w:rPr>
              <w:t xml:space="preserve"> </w:t>
            </w:r>
            <w:r w:rsidR="00C0620D" w:rsidRPr="00B07EF7">
              <w:rPr>
                <w:rStyle w:val="Hyperlink"/>
                <w:noProof/>
                <w:spacing w:val="-2"/>
              </w:rPr>
              <w:t>Capture</w:t>
            </w:r>
            <w:r w:rsidR="00C0620D">
              <w:rPr>
                <w:noProof/>
                <w:webHidden/>
              </w:rPr>
              <w:tab/>
            </w:r>
            <w:r w:rsidR="00C0620D">
              <w:rPr>
                <w:noProof/>
                <w:webHidden/>
              </w:rPr>
              <w:fldChar w:fldCharType="begin"/>
            </w:r>
            <w:r w:rsidR="00C0620D">
              <w:rPr>
                <w:noProof/>
                <w:webHidden/>
              </w:rPr>
              <w:instrText xml:space="preserve"> PAGEREF _Toc158716070 \h </w:instrText>
            </w:r>
            <w:r w:rsidR="00C0620D">
              <w:rPr>
                <w:noProof/>
                <w:webHidden/>
              </w:rPr>
            </w:r>
            <w:r w:rsidR="00C0620D">
              <w:rPr>
                <w:noProof/>
                <w:webHidden/>
              </w:rPr>
              <w:fldChar w:fldCharType="separate"/>
            </w:r>
            <w:r w:rsidR="001C72CE">
              <w:rPr>
                <w:noProof/>
                <w:webHidden/>
              </w:rPr>
              <w:t>6</w:t>
            </w:r>
            <w:r w:rsidR="00C0620D">
              <w:rPr>
                <w:noProof/>
                <w:webHidden/>
              </w:rPr>
              <w:fldChar w:fldCharType="end"/>
            </w:r>
          </w:hyperlink>
        </w:p>
        <w:p w14:paraId="16FFE290" w14:textId="1A98C724"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1" w:history="1">
            <w:r w:rsidR="00C0620D" w:rsidRPr="00B07EF7">
              <w:rPr>
                <w:rStyle w:val="Hyperlink"/>
                <w:noProof/>
              </w:rPr>
              <w:t>Logging</w:t>
            </w:r>
            <w:r w:rsidR="00C0620D" w:rsidRPr="00B07EF7">
              <w:rPr>
                <w:rStyle w:val="Hyperlink"/>
                <w:noProof/>
                <w:spacing w:val="-6"/>
              </w:rPr>
              <w:t xml:space="preserve"> </w:t>
            </w:r>
            <w:r w:rsidR="00C0620D" w:rsidRPr="00B07EF7">
              <w:rPr>
                <w:rStyle w:val="Hyperlink"/>
                <w:noProof/>
              </w:rPr>
              <w:t>In</w:t>
            </w:r>
            <w:r w:rsidR="00C0620D" w:rsidRPr="00B07EF7">
              <w:rPr>
                <w:rStyle w:val="Hyperlink"/>
                <w:noProof/>
                <w:spacing w:val="-5"/>
              </w:rPr>
              <w:t xml:space="preserve"> </w:t>
            </w:r>
            <w:r w:rsidR="00C0620D" w:rsidRPr="00B07EF7">
              <w:rPr>
                <w:rStyle w:val="Hyperlink"/>
                <w:noProof/>
              </w:rPr>
              <w:t>and</w:t>
            </w:r>
            <w:r w:rsidR="00C0620D" w:rsidRPr="00B07EF7">
              <w:rPr>
                <w:rStyle w:val="Hyperlink"/>
                <w:noProof/>
                <w:spacing w:val="-6"/>
              </w:rPr>
              <w:t xml:space="preserve"> </w:t>
            </w:r>
            <w:r w:rsidR="00C0620D" w:rsidRPr="00B07EF7">
              <w:rPr>
                <w:rStyle w:val="Hyperlink"/>
                <w:noProof/>
              </w:rPr>
              <w:t>Starting</w:t>
            </w:r>
            <w:r w:rsidR="00C0620D" w:rsidRPr="00B07EF7">
              <w:rPr>
                <w:rStyle w:val="Hyperlink"/>
                <w:noProof/>
                <w:spacing w:val="-5"/>
              </w:rPr>
              <w:t xml:space="preserve"> </w:t>
            </w:r>
            <w:r w:rsidR="00C0620D" w:rsidRPr="00B07EF7">
              <w:rPr>
                <w:rStyle w:val="Hyperlink"/>
                <w:noProof/>
              </w:rPr>
              <w:t>Clinical</w:t>
            </w:r>
            <w:r w:rsidR="00C0620D" w:rsidRPr="00B07EF7">
              <w:rPr>
                <w:rStyle w:val="Hyperlink"/>
                <w:noProof/>
                <w:spacing w:val="-5"/>
              </w:rPr>
              <w:t xml:space="preserve"> </w:t>
            </w:r>
            <w:r w:rsidR="00C0620D" w:rsidRPr="00B07EF7">
              <w:rPr>
                <w:rStyle w:val="Hyperlink"/>
                <w:noProof/>
                <w:spacing w:val="-2"/>
              </w:rPr>
              <w:t>Capture</w:t>
            </w:r>
            <w:r w:rsidR="00C0620D">
              <w:rPr>
                <w:noProof/>
                <w:webHidden/>
              </w:rPr>
              <w:tab/>
            </w:r>
            <w:r w:rsidR="00C0620D">
              <w:rPr>
                <w:noProof/>
                <w:webHidden/>
              </w:rPr>
              <w:fldChar w:fldCharType="begin"/>
            </w:r>
            <w:r w:rsidR="00C0620D">
              <w:rPr>
                <w:noProof/>
                <w:webHidden/>
              </w:rPr>
              <w:instrText xml:space="preserve"> PAGEREF _Toc158716071 \h </w:instrText>
            </w:r>
            <w:r w:rsidR="00C0620D">
              <w:rPr>
                <w:noProof/>
                <w:webHidden/>
              </w:rPr>
            </w:r>
            <w:r w:rsidR="00C0620D">
              <w:rPr>
                <w:noProof/>
                <w:webHidden/>
              </w:rPr>
              <w:fldChar w:fldCharType="separate"/>
            </w:r>
            <w:r w:rsidR="001C72CE">
              <w:rPr>
                <w:noProof/>
                <w:webHidden/>
              </w:rPr>
              <w:t>6</w:t>
            </w:r>
            <w:r w:rsidR="00C0620D">
              <w:rPr>
                <w:noProof/>
                <w:webHidden/>
              </w:rPr>
              <w:fldChar w:fldCharType="end"/>
            </w:r>
          </w:hyperlink>
        </w:p>
        <w:p w14:paraId="71A3787D" w14:textId="45B1156E"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2" w:history="1">
            <w:r w:rsidR="00C0620D" w:rsidRPr="00B07EF7">
              <w:rPr>
                <w:rStyle w:val="Hyperlink"/>
                <w:noProof/>
              </w:rPr>
              <w:t>Selecting</w:t>
            </w:r>
            <w:r w:rsidR="00C0620D" w:rsidRPr="00B07EF7">
              <w:rPr>
                <w:rStyle w:val="Hyperlink"/>
                <w:noProof/>
                <w:spacing w:val="-4"/>
              </w:rPr>
              <w:t xml:space="preserve"> </w:t>
            </w:r>
            <w:r w:rsidR="00C0620D" w:rsidRPr="00B07EF7">
              <w:rPr>
                <w:rStyle w:val="Hyperlink"/>
                <w:noProof/>
              </w:rPr>
              <w:t>a</w:t>
            </w:r>
            <w:r w:rsidR="00C0620D" w:rsidRPr="00B07EF7">
              <w:rPr>
                <w:rStyle w:val="Hyperlink"/>
                <w:noProof/>
                <w:spacing w:val="-5"/>
              </w:rPr>
              <w:t xml:space="preserve"> </w:t>
            </w:r>
            <w:r w:rsidR="00C0620D" w:rsidRPr="00B07EF7">
              <w:rPr>
                <w:rStyle w:val="Hyperlink"/>
                <w:noProof/>
                <w:spacing w:val="-2"/>
              </w:rPr>
              <w:t>Patient</w:t>
            </w:r>
            <w:r w:rsidR="00C0620D">
              <w:rPr>
                <w:noProof/>
                <w:webHidden/>
              </w:rPr>
              <w:tab/>
            </w:r>
            <w:r w:rsidR="00C0620D">
              <w:rPr>
                <w:noProof/>
                <w:webHidden/>
              </w:rPr>
              <w:fldChar w:fldCharType="begin"/>
            </w:r>
            <w:r w:rsidR="00C0620D">
              <w:rPr>
                <w:noProof/>
                <w:webHidden/>
              </w:rPr>
              <w:instrText xml:space="preserve"> PAGEREF _Toc158716072 \h </w:instrText>
            </w:r>
            <w:r w:rsidR="00C0620D">
              <w:rPr>
                <w:noProof/>
                <w:webHidden/>
              </w:rPr>
            </w:r>
            <w:r w:rsidR="00C0620D">
              <w:rPr>
                <w:noProof/>
                <w:webHidden/>
              </w:rPr>
              <w:fldChar w:fldCharType="separate"/>
            </w:r>
            <w:r w:rsidR="001C72CE">
              <w:rPr>
                <w:noProof/>
                <w:webHidden/>
              </w:rPr>
              <w:t>9</w:t>
            </w:r>
            <w:r w:rsidR="00C0620D">
              <w:rPr>
                <w:noProof/>
                <w:webHidden/>
              </w:rPr>
              <w:fldChar w:fldCharType="end"/>
            </w:r>
          </w:hyperlink>
        </w:p>
        <w:p w14:paraId="27524CDF" w14:textId="70A55500"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3" w:history="1">
            <w:r w:rsidR="00C0620D" w:rsidRPr="00B07EF7">
              <w:rPr>
                <w:rStyle w:val="Hyperlink"/>
                <w:noProof/>
              </w:rPr>
              <w:t>Configuration</w:t>
            </w:r>
            <w:r w:rsidR="00C0620D" w:rsidRPr="00B07EF7">
              <w:rPr>
                <w:rStyle w:val="Hyperlink"/>
                <w:noProof/>
                <w:spacing w:val="-10"/>
              </w:rPr>
              <w:t xml:space="preserve"> </w:t>
            </w:r>
            <w:r w:rsidR="00C0620D" w:rsidRPr="00B07EF7">
              <w:rPr>
                <w:rStyle w:val="Hyperlink"/>
                <w:noProof/>
              </w:rPr>
              <w:t>Settings</w:t>
            </w:r>
            <w:r w:rsidR="00C0620D" w:rsidRPr="00B07EF7">
              <w:rPr>
                <w:rStyle w:val="Hyperlink"/>
                <w:noProof/>
                <w:spacing w:val="-9"/>
              </w:rPr>
              <w:t xml:space="preserve"> </w:t>
            </w:r>
            <w:r w:rsidR="00C0620D" w:rsidRPr="00B07EF7">
              <w:rPr>
                <w:rStyle w:val="Hyperlink"/>
                <w:noProof/>
                <w:spacing w:val="-5"/>
              </w:rPr>
              <w:t>Bar</w:t>
            </w:r>
            <w:r w:rsidR="00C0620D">
              <w:rPr>
                <w:noProof/>
                <w:webHidden/>
              </w:rPr>
              <w:tab/>
            </w:r>
            <w:r w:rsidR="00C0620D">
              <w:rPr>
                <w:noProof/>
                <w:webHidden/>
              </w:rPr>
              <w:fldChar w:fldCharType="begin"/>
            </w:r>
            <w:r w:rsidR="00C0620D">
              <w:rPr>
                <w:noProof/>
                <w:webHidden/>
              </w:rPr>
              <w:instrText xml:space="preserve"> PAGEREF _Toc158716073 \h </w:instrText>
            </w:r>
            <w:r w:rsidR="00C0620D">
              <w:rPr>
                <w:noProof/>
                <w:webHidden/>
              </w:rPr>
            </w:r>
            <w:r w:rsidR="00C0620D">
              <w:rPr>
                <w:noProof/>
                <w:webHidden/>
              </w:rPr>
              <w:fldChar w:fldCharType="separate"/>
            </w:r>
            <w:r w:rsidR="001C72CE">
              <w:rPr>
                <w:noProof/>
                <w:webHidden/>
              </w:rPr>
              <w:t>11</w:t>
            </w:r>
            <w:r w:rsidR="00C0620D">
              <w:rPr>
                <w:noProof/>
                <w:webHidden/>
              </w:rPr>
              <w:fldChar w:fldCharType="end"/>
            </w:r>
          </w:hyperlink>
        </w:p>
        <w:p w14:paraId="1B5BCB6C" w14:textId="49E293B0"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4" w:history="1">
            <w:r w:rsidR="00C0620D" w:rsidRPr="00B07EF7">
              <w:rPr>
                <w:rStyle w:val="Hyperlink"/>
                <w:noProof/>
              </w:rPr>
              <w:t>Input</w:t>
            </w:r>
            <w:r w:rsidR="00C0620D" w:rsidRPr="00B07EF7">
              <w:rPr>
                <w:rStyle w:val="Hyperlink"/>
                <w:noProof/>
                <w:spacing w:val="-4"/>
              </w:rPr>
              <w:t xml:space="preserve"> </w:t>
            </w:r>
            <w:r w:rsidR="00C0620D" w:rsidRPr="00B07EF7">
              <w:rPr>
                <w:rStyle w:val="Hyperlink"/>
                <w:noProof/>
              </w:rPr>
              <w:t>Source</w:t>
            </w:r>
            <w:r w:rsidR="00C0620D" w:rsidRPr="00B07EF7">
              <w:rPr>
                <w:rStyle w:val="Hyperlink"/>
                <w:noProof/>
                <w:spacing w:val="-5"/>
              </w:rPr>
              <w:t xml:space="preserve"> </w:t>
            </w:r>
            <w:r w:rsidR="00C0620D" w:rsidRPr="00B07EF7">
              <w:rPr>
                <w:rStyle w:val="Hyperlink"/>
                <w:noProof/>
                <w:spacing w:val="-4"/>
              </w:rPr>
              <w:t xml:space="preserve">\ </w:t>
            </w:r>
            <w:r w:rsidR="00C0620D" w:rsidRPr="00B07EF7">
              <w:rPr>
                <w:rStyle w:val="Hyperlink"/>
                <w:noProof/>
              </w:rPr>
              <w:t>Image</w:t>
            </w:r>
            <w:r w:rsidR="00C0620D" w:rsidRPr="00B07EF7">
              <w:rPr>
                <w:rStyle w:val="Hyperlink"/>
                <w:noProof/>
                <w:spacing w:val="-4"/>
              </w:rPr>
              <w:t xml:space="preserve"> </w:t>
            </w:r>
            <w:r w:rsidR="00C0620D" w:rsidRPr="00B07EF7">
              <w:rPr>
                <w:rStyle w:val="Hyperlink"/>
                <w:noProof/>
                <w:spacing w:val="-2"/>
              </w:rPr>
              <w:t>Format</w:t>
            </w:r>
            <w:r w:rsidR="00C0620D">
              <w:rPr>
                <w:noProof/>
                <w:webHidden/>
              </w:rPr>
              <w:tab/>
            </w:r>
            <w:r w:rsidR="00C0620D">
              <w:rPr>
                <w:noProof/>
                <w:webHidden/>
              </w:rPr>
              <w:fldChar w:fldCharType="begin"/>
            </w:r>
            <w:r w:rsidR="00C0620D">
              <w:rPr>
                <w:noProof/>
                <w:webHidden/>
              </w:rPr>
              <w:instrText xml:space="preserve"> PAGEREF _Toc158716074 \h </w:instrText>
            </w:r>
            <w:r w:rsidR="00C0620D">
              <w:rPr>
                <w:noProof/>
                <w:webHidden/>
              </w:rPr>
            </w:r>
            <w:r w:rsidR="00C0620D">
              <w:rPr>
                <w:noProof/>
                <w:webHidden/>
              </w:rPr>
              <w:fldChar w:fldCharType="separate"/>
            </w:r>
            <w:r w:rsidR="001C72CE">
              <w:rPr>
                <w:noProof/>
                <w:webHidden/>
              </w:rPr>
              <w:t>12</w:t>
            </w:r>
            <w:r w:rsidR="00C0620D">
              <w:rPr>
                <w:noProof/>
                <w:webHidden/>
              </w:rPr>
              <w:fldChar w:fldCharType="end"/>
            </w:r>
          </w:hyperlink>
        </w:p>
        <w:p w14:paraId="2B97C1DB" w14:textId="429D14D5"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5" w:history="1">
            <w:r w:rsidR="00C0620D" w:rsidRPr="00B07EF7">
              <w:rPr>
                <w:rStyle w:val="Hyperlink"/>
                <w:noProof/>
                <w:spacing w:val="-2"/>
              </w:rPr>
              <w:t>Saving</w:t>
            </w:r>
            <w:r w:rsidR="00C0620D">
              <w:rPr>
                <w:noProof/>
                <w:webHidden/>
              </w:rPr>
              <w:tab/>
            </w:r>
            <w:r w:rsidR="00C0620D">
              <w:rPr>
                <w:noProof/>
                <w:webHidden/>
              </w:rPr>
              <w:fldChar w:fldCharType="begin"/>
            </w:r>
            <w:r w:rsidR="00C0620D">
              <w:rPr>
                <w:noProof/>
                <w:webHidden/>
              </w:rPr>
              <w:instrText xml:space="preserve"> PAGEREF _Toc158716075 \h </w:instrText>
            </w:r>
            <w:r w:rsidR="00C0620D">
              <w:rPr>
                <w:noProof/>
                <w:webHidden/>
              </w:rPr>
            </w:r>
            <w:r w:rsidR="00C0620D">
              <w:rPr>
                <w:noProof/>
                <w:webHidden/>
              </w:rPr>
              <w:fldChar w:fldCharType="separate"/>
            </w:r>
            <w:r w:rsidR="001C72CE">
              <w:rPr>
                <w:noProof/>
                <w:webHidden/>
              </w:rPr>
              <w:t>15</w:t>
            </w:r>
            <w:r w:rsidR="00C0620D">
              <w:rPr>
                <w:noProof/>
                <w:webHidden/>
              </w:rPr>
              <w:fldChar w:fldCharType="end"/>
            </w:r>
          </w:hyperlink>
        </w:p>
        <w:p w14:paraId="77F4BD4E" w14:textId="53197F36"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6" w:history="1">
            <w:r w:rsidR="00C0620D" w:rsidRPr="00B07EF7">
              <w:rPr>
                <w:rStyle w:val="Hyperlink"/>
                <w:noProof/>
                <w:spacing w:val="-4"/>
              </w:rPr>
              <w:t>Mode</w:t>
            </w:r>
            <w:r w:rsidR="00C0620D">
              <w:rPr>
                <w:noProof/>
                <w:webHidden/>
              </w:rPr>
              <w:tab/>
            </w:r>
            <w:r w:rsidR="00C0620D">
              <w:rPr>
                <w:noProof/>
                <w:webHidden/>
              </w:rPr>
              <w:fldChar w:fldCharType="begin"/>
            </w:r>
            <w:r w:rsidR="00C0620D">
              <w:rPr>
                <w:noProof/>
                <w:webHidden/>
              </w:rPr>
              <w:instrText xml:space="preserve"> PAGEREF _Toc158716076 \h </w:instrText>
            </w:r>
            <w:r w:rsidR="00C0620D">
              <w:rPr>
                <w:noProof/>
                <w:webHidden/>
              </w:rPr>
            </w:r>
            <w:r w:rsidR="00C0620D">
              <w:rPr>
                <w:noProof/>
                <w:webHidden/>
              </w:rPr>
              <w:fldChar w:fldCharType="separate"/>
            </w:r>
            <w:r w:rsidR="001C72CE">
              <w:rPr>
                <w:noProof/>
                <w:webHidden/>
              </w:rPr>
              <w:t>19</w:t>
            </w:r>
            <w:r w:rsidR="00C0620D">
              <w:rPr>
                <w:noProof/>
                <w:webHidden/>
              </w:rPr>
              <w:fldChar w:fldCharType="end"/>
            </w:r>
          </w:hyperlink>
        </w:p>
        <w:p w14:paraId="030F55DF" w14:textId="5FA98549"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7" w:history="1">
            <w:r w:rsidR="00C0620D" w:rsidRPr="00B07EF7">
              <w:rPr>
                <w:rStyle w:val="Hyperlink"/>
                <w:noProof/>
                <w:spacing w:val="-2"/>
              </w:rPr>
              <w:t>Other</w:t>
            </w:r>
            <w:r w:rsidR="00C0620D">
              <w:rPr>
                <w:noProof/>
                <w:webHidden/>
              </w:rPr>
              <w:tab/>
            </w:r>
            <w:r w:rsidR="00C0620D">
              <w:rPr>
                <w:noProof/>
                <w:webHidden/>
              </w:rPr>
              <w:fldChar w:fldCharType="begin"/>
            </w:r>
            <w:r w:rsidR="00C0620D">
              <w:rPr>
                <w:noProof/>
                <w:webHidden/>
              </w:rPr>
              <w:instrText xml:space="preserve"> PAGEREF _Toc158716077 \h </w:instrText>
            </w:r>
            <w:r w:rsidR="00C0620D">
              <w:rPr>
                <w:noProof/>
                <w:webHidden/>
              </w:rPr>
            </w:r>
            <w:r w:rsidR="00C0620D">
              <w:rPr>
                <w:noProof/>
                <w:webHidden/>
              </w:rPr>
              <w:fldChar w:fldCharType="separate"/>
            </w:r>
            <w:r w:rsidR="001C72CE">
              <w:rPr>
                <w:noProof/>
                <w:webHidden/>
              </w:rPr>
              <w:t>19</w:t>
            </w:r>
            <w:r w:rsidR="00C0620D">
              <w:rPr>
                <w:noProof/>
                <w:webHidden/>
              </w:rPr>
              <w:fldChar w:fldCharType="end"/>
            </w:r>
          </w:hyperlink>
        </w:p>
        <w:p w14:paraId="7E5DFB4A" w14:textId="7E2CCEBB"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8" w:history="1">
            <w:r w:rsidR="00C0620D" w:rsidRPr="00B07EF7">
              <w:rPr>
                <w:rStyle w:val="Hyperlink"/>
                <w:noProof/>
              </w:rPr>
              <w:t>Association</w:t>
            </w:r>
            <w:r w:rsidR="00C0620D" w:rsidRPr="00B07EF7">
              <w:rPr>
                <w:rStyle w:val="Hyperlink"/>
                <w:noProof/>
                <w:spacing w:val="-10"/>
              </w:rPr>
              <w:t xml:space="preserve"> </w:t>
            </w:r>
            <w:r w:rsidR="00C0620D" w:rsidRPr="00B07EF7">
              <w:rPr>
                <w:rStyle w:val="Hyperlink"/>
                <w:noProof/>
                <w:spacing w:val="-2"/>
              </w:rPr>
              <w:t>Choices</w:t>
            </w:r>
            <w:r w:rsidR="00C0620D">
              <w:rPr>
                <w:noProof/>
                <w:webHidden/>
              </w:rPr>
              <w:tab/>
            </w:r>
            <w:r w:rsidR="00C0620D">
              <w:rPr>
                <w:noProof/>
                <w:webHidden/>
              </w:rPr>
              <w:fldChar w:fldCharType="begin"/>
            </w:r>
            <w:r w:rsidR="00C0620D">
              <w:rPr>
                <w:noProof/>
                <w:webHidden/>
              </w:rPr>
              <w:instrText xml:space="preserve"> PAGEREF _Toc158716078 \h </w:instrText>
            </w:r>
            <w:r w:rsidR="00C0620D">
              <w:rPr>
                <w:noProof/>
                <w:webHidden/>
              </w:rPr>
            </w:r>
            <w:r w:rsidR="00C0620D">
              <w:rPr>
                <w:noProof/>
                <w:webHidden/>
              </w:rPr>
              <w:fldChar w:fldCharType="separate"/>
            </w:r>
            <w:r w:rsidR="001C72CE">
              <w:rPr>
                <w:noProof/>
                <w:webHidden/>
              </w:rPr>
              <w:t>19</w:t>
            </w:r>
            <w:r w:rsidR="00C0620D">
              <w:rPr>
                <w:noProof/>
                <w:webHidden/>
              </w:rPr>
              <w:fldChar w:fldCharType="end"/>
            </w:r>
          </w:hyperlink>
        </w:p>
        <w:p w14:paraId="767E3753" w14:textId="654C7177" w:rsidR="00C0620D" w:rsidRDefault="00000000">
          <w:pPr>
            <w:pStyle w:val="TOC2"/>
            <w:tabs>
              <w:tab w:val="right" w:leader="dot" w:pos="10030"/>
            </w:tabs>
            <w:rPr>
              <w:rFonts w:asciiTheme="minorHAnsi" w:eastAsiaTheme="minorEastAsia" w:hAnsiTheme="minorHAnsi" w:cstheme="minorBidi"/>
              <w:b w:val="0"/>
              <w:bCs w:val="0"/>
              <w:noProof/>
            </w:rPr>
          </w:pPr>
          <w:hyperlink w:anchor="_Toc158716079" w:history="1">
            <w:r w:rsidR="00C0620D" w:rsidRPr="00B07EF7">
              <w:rPr>
                <w:rStyle w:val="Hyperlink"/>
                <w:noProof/>
              </w:rPr>
              <w:t>Why</w:t>
            </w:r>
            <w:r w:rsidR="00C0620D" w:rsidRPr="00B07EF7">
              <w:rPr>
                <w:rStyle w:val="Hyperlink"/>
                <w:noProof/>
                <w:spacing w:val="-3"/>
              </w:rPr>
              <w:t xml:space="preserve"> </w:t>
            </w:r>
            <w:r w:rsidR="00C0620D" w:rsidRPr="00B07EF7">
              <w:rPr>
                <w:rStyle w:val="Hyperlink"/>
                <w:noProof/>
              </w:rPr>
              <w:t>Scan</w:t>
            </w:r>
            <w:r w:rsidR="00C0620D" w:rsidRPr="00B07EF7">
              <w:rPr>
                <w:rStyle w:val="Hyperlink"/>
                <w:noProof/>
                <w:spacing w:val="-5"/>
              </w:rPr>
              <w:t xml:space="preserve"> </w:t>
            </w:r>
            <w:r w:rsidR="00C0620D" w:rsidRPr="00B07EF7">
              <w:rPr>
                <w:rStyle w:val="Hyperlink"/>
                <w:noProof/>
                <w:spacing w:val="-2"/>
              </w:rPr>
              <w:t>Documents?</w:t>
            </w:r>
            <w:r w:rsidR="00C0620D">
              <w:rPr>
                <w:noProof/>
                <w:webHidden/>
              </w:rPr>
              <w:tab/>
            </w:r>
            <w:r w:rsidR="00C0620D">
              <w:rPr>
                <w:noProof/>
                <w:webHidden/>
              </w:rPr>
              <w:fldChar w:fldCharType="begin"/>
            </w:r>
            <w:r w:rsidR="00C0620D">
              <w:rPr>
                <w:noProof/>
                <w:webHidden/>
              </w:rPr>
              <w:instrText xml:space="preserve"> PAGEREF _Toc158716079 \h </w:instrText>
            </w:r>
            <w:r w:rsidR="00C0620D">
              <w:rPr>
                <w:noProof/>
                <w:webHidden/>
              </w:rPr>
            </w:r>
            <w:r w:rsidR="00C0620D">
              <w:rPr>
                <w:noProof/>
                <w:webHidden/>
              </w:rPr>
              <w:fldChar w:fldCharType="separate"/>
            </w:r>
            <w:r w:rsidR="001C72CE">
              <w:rPr>
                <w:noProof/>
                <w:webHidden/>
              </w:rPr>
              <w:t>27</w:t>
            </w:r>
            <w:r w:rsidR="00C0620D">
              <w:rPr>
                <w:noProof/>
                <w:webHidden/>
              </w:rPr>
              <w:fldChar w:fldCharType="end"/>
            </w:r>
          </w:hyperlink>
        </w:p>
        <w:p w14:paraId="631D5C38" w14:textId="4D7DCF3B"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0" w:history="1">
            <w:r w:rsidR="00C0620D" w:rsidRPr="00B07EF7">
              <w:rPr>
                <w:rStyle w:val="Hyperlink"/>
                <w:noProof/>
              </w:rPr>
              <w:t>Document/</w:t>
            </w:r>
            <w:r w:rsidR="00C0620D" w:rsidRPr="00B07EF7">
              <w:rPr>
                <w:rStyle w:val="Hyperlink"/>
                <w:noProof/>
                <w:spacing w:val="-5"/>
              </w:rPr>
              <w:t xml:space="preserve"> </w:t>
            </w:r>
            <w:r w:rsidR="00C0620D" w:rsidRPr="00B07EF7">
              <w:rPr>
                <w:rStyle w:val="Hyperlink"/>
                <w:noProof/>
              </w:rPr>
              <w:t>Image</w:t>
            </w:r>
            <w:r w:rsidR="00C0620D" w:rsidRPr="00B07EF7">
              <w:rPr>
                <w:rStyle w:val="Hyperlink"/>
                <w:noProof/>
                <w:spacing w:val="-6"/>
              </w:rPr>
              <w:t xml:space="preserve"> </w:t>
            </w:r>
            <w:r w:rsidR="00C0620D" w:rsidRPr="00B07EF7">
              <w:rPr>
                <w:rStyle w:val="Hyperlink"/>
                <w:noProof/>
              </w:rPr>
              <w:t>Capture</w:t>
            </w:r>
            <w:r w:rsidR="00C0620D" w:rsidRPr="00B07EF7">
              <w:rPr>
                <w:rStyle w:val="Hyperlink"/>
                <w:noProof/>
                <w:spacing w:val="-6"/>
              </w:rPr>
              <w:t xml:space="preserve"> </w:t>
            </w:r>
            <w:r w:rsidR="00C0620D" w:rsidRPr="00B07EF7">
              <w:rPr>
                <w:rStyle w:val="Hyperlink"/>
                <w:noProof/>
              </w:rPr>
              <w:t>Summary</w:t>
            </w:r>
            <w:r w:rsidR="00C0620D" w:rsidRPr="00B07EF7">
              <w:rPr>
                <w:rStyle w:val="Hyperlink"/>
                <w:noProof/>
                <w:spacing w:val="-6"/>
              </w:rPr>
              <w:t xml:space="preserve"> </w:t>
            </w:r>
            <w:r w:rsidR="00C0620D" w:rsidRPr="00B07EF7">
              <w:rPr>
                <w:rStyle w:val="Hyperlink"/>
                <w:noProof/>
                <w:spacing w:val="-2"/>
              </w:rPr>
              <w:t>Steps</w:t>
            </w:r>
            <w:r w:rsidR="00C0620D">
              <w:rPr>
                <w:noProof/>
                <w:webHidden/>
              </w:rPr>
              <w:tab/>
            </w:r>
            <w:r w:rsidR="00C0620D">
              <w:rPr>
                <w:noProof/>
                <w:webHidden/>
              </w:rPr>
              <w:fldChar w:fldCharType="begin"/>
            </w:r>
            <w:r w:rsidR="00C0620D">
              <w:rPr>
                <w:noProof/>
                <w:webHidden/>
              </w:rPr>
              <w:instrText xml:space="preserve"> PAGEREF _Toc158716080 \h </w:instrText>
            </w:r>
            <w:r w:rsidR="00C0620D">
              <w:rPr>
                <w:noProof/>
                <w:webHidden/>
              </w:rPr>
            </w:r>
            <w:r w:rsidR="00C0620D">
              <w:rPr>
                <w:noProof/>
                <w:webHidden/>
              </w:rPr>
              <w:fldChar w:fldCharType="separate"/>
            </w:r>
            <w:r w:rsidR="001C72CE">
              <w:rPr>
                <w:noProof/>
                <w:webHidden/>
              </w:rPr>
              <w:t>27</w:t>
            </w:r>
            <w:r w:rsidR="00C0620D">
              <w:rPr>
                <w:noProof/>
                <w:webHidden/>
              </w:rPr>
              <w:fldChar w:fldCharType="end"/>
            </w:r>
          </w:hyperlink>
        </w:p>
        <w:p w14:paraId="7867ADED" w14:textId="5845DBA8"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81" w:history="1">
            <w:r w:rsidR="00C0620D" w:rsidRPr="00B07EF7">
              <w:rPr>
                <w:rStyle w:val="Hyperlink"/>
                <w:noProof/>
              </w:rPr>
              <w:t>Selecting</w:t>
            </w:r>
            <w:r w:rsidR="00C0620D" w:rsidRPr="00B07EF7">
              <w:rPr>
                <w:rStyle w:val="Hyperlink"/>
                <w:noProof/>
                <w:spacing w:val="-3"/>
              </w:rPr>
              <w:t xml:space="preserve"> </w:t>
            </w:r>
            <w:r w:rsidR="00C0620D" w:rsidRPr="00B07EF7">
              <w:rPr>
                <w:rStyle w:val="Hyperlink"/>
                <w:noProof/>
              </w:rPr>
              <w:t>a</w:t>
            </w:r>
            <w:r w:rsidR="00C0620D" w:rsidRPr="00B07EF7">
              <w:rPr>
                <w:rStyle w:val="Hyperlink"/>
                <w:noProof/>
                <w:spacing w:val="-4"/>
              </w:rPr>
              <w:t xml:space="preserve"> </w:t>
            </w:r>
            <w:r w:rsidR="00C0620D" w:rsidRPr="00B07EF7">
              <w:rPr>
                <w:rStyle w:val="Hyperlink"/>
                <w:noProof/>
              </w:rPr>
              <w:t>Capture</w:t>
            </w:r>
            <w:r w:rsidR="00C0620D" w:rsidRPr="00B07EF7">
              <w:rPr>
                <w:rStyle w:val="Hyperlink"/>
                <w:noProof/>
                <w:spacing w:val="-4"/>
              </w:rPr>
              <w:t xml:space="preserve"> </w:t>
            </w:r>
            <w:r w:rsidR="00C0620D" w:rsidRPr="00B07EF7">
              <w:rPr>
                <w:rStyle w:val="Hyperlink"/>
                <w:noProof/>
                <w:spacing w:val="-2"/>
              </w:rPr>
              <w:t>Configuration</w:t>
            </w:r>
            <w:r w:rsidR="00C0620D">
              <w:rPr>
                <w:noProof/>
                <w:webHidden/>
              </w:rPr>
              <w:tab/>
            </w:r>
            <w:r w:rsidR="00C0620D">
              <w:rPr>
                <w:noProof/>
                <w:webHidden/>
              </w:rPr>
              <w:fldChar w:fldCharType="begin"/>
            </w:r>
            <w:r w:rsidR="00C0620D">
              <w:rPr>
                <w:noProof/>
                <w:webHidden/>
              </w:rPr>
              <w:instrText xml:space="preserve"> PAGEREF _Toc158716081 \h </w:instrText>
            </w:r>
            <w:r w:rsidR="00C0620D">
              <w:rPr>
                <w:noProof/>
                <w:webHidden/>
              </w:rPr>
            </w:r>
            <w:r w:rsidR="00C0620D">
              <w:rPr>
                <w:noProof/>
                <w:webHidden/>
              </w:rPr>
              <w:fldChar w:fldCharType="separate"/>
            </w:r>
            <w:r w:rsidR="001C72CE">
              <w:rPr>
                <w:noProof/>
                <w:webHidden/>
              </w:rPr>
              <w:t>29</w:t>
            </w:r>
            <w:r w:rsidR="00C0620D">
              <w:rPr>
                <w:noProof/>
                <w:webHidden/>
              </w:rPr>
              <w:fldChar w:fldCharType="end"/>
            </w:r>
          </w:hyperlink>
        </w:p>
        <w:p w14:paraId="3C885848" w14:textId="64B7CEAE"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2" w:history="1">
            <w:r w:rsidR="00C0620D" w:rsidRPr="00B07EF7">
              <w:rPr>
                <w:rStyle w:val="Hyperlink"/>
                <w:noProof/>
                <w:spacing w:val="-2"/>
              </w:rPr>
              <w:t>Configurations</w:t>
            </w:r>
            <w:r w:rsidR="00C0620D">
              <w:rPr>
                <w:noProof/>
                <w:webHidden/>
              </w:rPr>
              <w:tab/>
            </w:r>
            <w:r w:rsidR="00C0620D">
              <w:rPr>
                <w:noProof/>
                <w:webHidden/>
              </w:rPr>
              <w:fldChar w:fldCharType="begin"/>
            </w:r>
            <w:r w:rsidR="00C0620D">
              <w:rPr>
                <w:noProof/>
                <w:webHidden/>
              </w:rPr>
              <w:instrText xml:space="preserve"> PAGEREF _Toc158716082 \h </w:instrText>
            </w:r>
            <w:r w:rsidR="00C0620D">
              <w:rPr>
                <w:noProof/>
                <w:webHidden/>
              </w:rPr>
            </w:r>
            <w:r w:rsidR="00C0620D">
              <w:rPr>
                <w:noProof/>
                <w:webHidden/>
              </w:rPr>
              <w:fldChar w:fldCharType="separate"/>
            </w:r>
            <w:r w:rsidR="001C72CE">
              <w:rPr>
                <w:noProof/>
                <w:webHidden/>
              </w:rPr>
              <w:t>29</w:t>
            </w:r>
            <w:r w:rsidR="00C0620D">
              <w:rPr>
                <w:noProof/>
                <w:webHidden/>
              </w:rPr>
              <w:fldChar w:fldCharType="end"/>
            </w:r>
          </w:hyperlink>
        </w:p>
        <w:p w14:paraId="55AF8D4F" w14:textId="3BCFB87A"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3" w:history="1">
            <w:r w:rsidR="00C0620D" w:rsidRPr="00B07EF7">
              <w:rPr>
                <w:rStyle w:val="Hyperlink"/>
                <w:noProof/>
              </w:rPr>
              <w:t>Selecting</w:t>
            </w:r>
            <w:r w:rsidR="00C0620D" w:rsidRPr="00B07EF7">
              <w:rPr>
                <w:rStyle w:val="Hyperlink"/>
                <w:noProof/>
                <w:spacing w:val="-8"/>
              </w:rPr>
              <w:t xml:space="preserve"> </w:t>
            </w:r>
            <w:r w:rsidR="00C0620D" w:rsidRPr="00B07EF7">
              <w:rPr>
                <w:rStyle w:val="Hyperlink"/>
                <w:noProof/>
              </w:rPr>
              <w:t>Capture</w:t>
            </w:r>
            <w:r w:rsidR="00C0620D" w:rsidRPr="00B07EF7">
              <w:rPr>
                <w:rStyle w:val="Hyperlink"/>
                <w:noProof/>
                <w:spacing w:val="-7"/>
              </w:rPr>
              <w:t xml:space="preserve"> </w:t>
            </w:r>
            <w:r w:rsidR="00C0620D" w:rsidRPr="00B07EF7">
              <w:rPr>
                <w:rStyle w:val="Hyperlink"/>
                <w:noProof/>
                <w:spacing w:val="-2"/>
              </w:rPr>
              <w:t>Settings</w:t>
            </w:r>
            <w:r w:rsidR="00C0620D">
              <w:rPr>
                <w:noProof/>
                <w:webHidden/>
              </w:rPr>
              <w:tab/>
            </w:r>
            <w:r w:rsidR="00C0620D">
              <w:rPr>
                <w:noProof/>
                <w:webHidden/>
              </w:rPr>
              <w:fldChar w:fldCharType="begin"/>
            </w:r>
            <w:r w:rsidR="00C0620D">
              <w:rPr>
                <w:noProof/>
                <w:webHidden/>
              </w:rPr>
              <w:instrText xml:space="preserve"> PAGEREF _Toc158716083 \h </w:instrText>
            </w:r>
            <w:r w:rsidR="00C0620D">
              <w:rPr>
                <w:noProof/>
                <w:webHidden/>
              </w:rPr>
            </w:r>
            <w:r w:rsidR="00C0620D">
              <w:rPr>
                <w:noProof/>
                <w:webHidden/>
              </w:rPr>
              <w:fldChar w:fldCharType="separate"/>
            </w:r>
            <w:r w:rsidR="001C72CE">
              <w:rPr>
                <w:noProof/>
                <w:webHidden/>
              </w:rPr>
              <w:t>29</w:t>
            </w:r>
            <w:r w:rsidR="00C0620D">
              <w:rPr>
                <w:noProof/>
                <w:webHidden/>
              </w:rPr>
              <w:fldChar w:fldCharType="end"/>
            </w:r>
          </w:hyperlink>
        </w:p>
        <w:p w14:paraId="4ACCF0A8" w14:textId="2D46C99A"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4" w:history="1">
            <w:r w:rsidR="00C0620D" w:rsidRPr="00B07EF7">
              <w:rPr>
                <w:rStyle w:val="Hyperlink"/>
                <w:noProof/>
              </w:rPr>
              <w:t>Configuration</w:t>
            </w:r>
            <w:r w:rsidR="00C0620D" w:rsidRPr="00B07EF7">
              <w:rPr>
                <w:rStyle w:val="Hyperlink"/>
                <w:noProof/>
                <w:spacing w:val="-10"/>
              </w:rPr>
              <w:t xml:space="preserve"> </w:t>
            </w:r>
            <w:r w:rsidR="00C0620D" w:rsidRPr="00B07EF7">
              <w:rPr>
                <w:rStyle w:val="Hyperlink"/>
                <w:noProof/>
              </w:rPr>
              <w:t>Settings</w:t>
            </w:r>
            <w:r w:rsidR="00C0620D" w:rsidRPr="00B07EF7">
              <w:rPr>
                <w:rStyle w:val="Hyperlink"/>
                <w:noProof/>
                <w:spacing w:val="-9"/>
              </w:rPr>
              <w:t xml:space="preserve"> </w:t>
            </w:r>
            <w:r w:rsidR="00C0620D" w:rsidRPr="00B07EF7">
              <w:rPr>
                <w:rStyle w:val="Hyperlink"/>
                <w:noProof/>
                <w:spacing w:val="-5"/>
              </w:rPr>
              <w:t>Bar</w:t>
            </w:r>
            <w:r w:rsidR="00C0620D">
              <w:rPr>
                <w:noProof/>
                <w:webHidden/>
              </w:rPr>
              <w:tab/>
            </w:r>
            <w:r w:rsidR="00C0620D">
              <w:rPr>
                <w:noProof/>
                <w:webHidden/>
              </w:rPr>
              <w:fldChar w:fldCharType="begin"/>
            </w:r>
            <w:r w:rsidR="00C0620D">
              <w:rPr>
                <w:noProof/>
                <w:webHidden/>
              </w:rPr>
              <w:instrText xml:space="preserve"> PAGEREF _Toc158716084 \h </w:instrText>
            </w:r>
            <w:r w:rsidR="00C0620D">
              <w:rPr>
                <w:noProof/>
                <w:webHidden/>
              </w:rPr>
            </w:r>
            <w:r w:rsidR="00C0620D">
              <w:rPr>
                <w:noProof/>
                <w:webHidden/>
              </w:rPr>
              <w:fldChar w:fldCharType="separate"/>
            </w:r>
            <w:r w:rsidR="001C72CE">
              <w:rPr>
                <w:noProof/>
                <w:webHidden/>
              </w:rPr>
              <w:t>32</w:t>
            </w:r>
            <w:r w:rsidR="00C0620D">
              <w:rPr>
                <w:noProof/>
                <w:webHidden/>
              </w:rPr>
              <w:fldChar w:fldCharType="end"/>
            </w:r>
          </w:hyperlink>
        </w:p>
        <w:p w14:paraId="33393885" w14:textId="117EA4C8"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5" w:history="1">
            <w:r w:rsidR="00C0620D" w:rsidRPr="00B07EF7">
              <w:rPr>
                <w:rStyle w:val="Hyperlink"/>
                <w:noProof/>
              </w:rPr>
              <w:t>Configuration</w:t>
            </w:r>
            <w:r w:rsidR="00C0620D" w:rsidRPr="00B07EF7">
              <w:rPr>
                <w:rStyle w:val="Hyperlink"/>
                <w:noProof/>
                <w:spacing w:val="-13"/>
              </w:rPr>
              <w:t xml:space="preserve"> </w:t>
            </w:r>
            <w:r w:rsidR="00C0620D" w:rsidRPr="00B07EF7">
              <w:rPr>
                <w:rStyle w:val="Hyperlink"/>
                <w:noProof/>
                <w:spacing w:val="-2"/>
              </w:rPr>
              <w:t>Buttons</w:t>
            </w:r>
            <w:r w:rsidR="00C0620D">
              <w:rPr>
                <w:noProof/>
                <w:webHidden/>
              </w:rPr>
              <w:tab/>
            </w:r>
            <w:r w:rsidR="00C0620D">
              <w:rPr>
                <w:noProof/>
                <w:webHidden/>
              </w:rPr>
              <w:fldChar w:fldCharType="begin"/>
            </w:r>
            <w:r w:rsidR="00C0620D">
              <w:rPr>
                <w:noProof/>
                <w:webHidden/>
              </w:rPr>
              <w:instrText xml:space="preserve"> PAGEREF _Toc158716085 \h </w:instrText>
            </w:r>
            <w:r w:rsidR="00C0620D">
              <w:rPr>
                <w:noProof/>
                <w:webHidden/>
              </w:rPr>
            </w:r>
            <w:r w:rsidR="00C0620D">
              <w:rPr>
                <w:noProof/>
                <w:webHidden/>
              </w:rPr>
              <w:fldChar w:fldCharType="separate"/>
            </w:r>
            <w:r w:rsidR="001C72CE">
              <w:rPr>
                <w:noProof/>
                <w:webHidden/>
              </w:rPr>
              <w:t>32</w:t>
            </w:r>
            <w:r w:rsidR="00C0620D">
              <w:rPr>
                <w:noProof/>
                <w:webHidden/>
              </w:rPr>
              <w:fldChar w:fldCharType="end"/>
            </w:r>
          </w:hyperlink>
        </w:p>
        <w:p w14:paraId="353A17D7" w14:textId="68B991B5"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6" w:history="1">
            <w:r w:rsidR="00C0620D" w:rsidRPr="00B07EF7">
              <w:rPr>
                <w:rStyle w:val="Hyperlink"/>
                <w:noProof/>
              </w:rPr>
              <w:t>Creating</w:t>
            </w:r>
            <w:r w:rsidR="00C0620D" w:rsidRPr="00B07EF7">
              <w:rPr>
                <w:rStyle w:val="Hyperlink"/>
                <w:noProof/>
                <w:spacing w:val="-9"/>
              </w:rPr>
              <w:t xml:space="preserve"> </w:t>
            </w:r>
            <w:r w:rsidR="00C0620D" w:rsidRPr="00B07EF7">
              <w:rPr>
                <w:rStyle w:val="Hyperlink"/>
                <w:noProof/>
              </w:rPr>
              <w:t>Configuration</w:t>
            </w:r>
            <w:r w:rsidR="00C0620D" w:rsidRPr="00B07EF7">
              <w:rPr>
                <w:rStyle w:val="Hyperlink"/>
                <w:noProof/>
                <w:spacing w:val="-10"/>
              </w:rPr>
              <w:t xml:space="preserve"> </w:t>
            </w:r>
            <w:r w:rsidR="00C0620D" w:rsidRPr="00B07EF7">
              <w:rPr>
                <w:rStyle w:val="Hyperlink"/>
                <w:noProof/>
                <w:spacing w:val="-2"/>
              </w:rPr>
              <w:t>Buttons</w:t>
            </w:r>
            <w:r w:rsidR="00C0620D">
              <w:rPr>
                <w:noProof/>
                <w:webHidden/>
              </w:rPr>
              <w:tab/>
            </w:r>
            <w:r w:rsidR="00C0620D">
              <w:rPr>
                <w:noProof/>
                <w:webHidden/>
              </w:rPr>
              <w:fldChar w:fldCharType="begin"/>
            </w:r>
            <w:r w:rsidR="00C0620D">
              <w:rPr>
                <w:noProof/>
                <w:webHidden/>
              </w:rPr>
              <w:instrText xml:space="preserve"> PAGEREF _Toc158716086 \h </w:instrText>
            </w:r>
            <w:r w:rsidR="00C0620D">
              <w:rPr>
                <w:noProof/>
                <w:webHidden/>
              </w:rPr>
            </w:r>
            <w:r w:rsidR="00C0620D">
              <w:rPr>
                <w:noProof/>
                <w:webHidden/>
              </w:rPr>
              <w:fldChar w:fldCharType="separate"/>
            </w:r>
            <w:r w:rsidR="001C72CE">
              <w:rPr>
                <w:noProof/>
                <w:webHidden/>
              </w:rPr>
              <w:t>32</w:t>
            </w:r>
            <w:r w:rsidR="00C0620D">
              <w:rPr>
                <w:noProof/>
                <w:webHidden/>
              </w:rPr>
              <w:fldChar w:fldCharType="end"/>
            </w:r>
          </w:hyperlink>
        </w:p>
        <w:p w14:paraId="10B15E90" w14:textId="54EDF262"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87" w:history="1">
            <w:r w:rsidR="00C0620D" w:rsidRPr="00B07EF7">
              <w:rPr>
                <w:rStyle w:val="Hyperlink"/>
                <w:noProof/>
              </w:rPr>
              <w:t>Entering</w:t>
            </w:r>
            <w:r w:rsidR="00C0620D" w:rsidRPr="00B07EF7">
              <w:rPr>
                <w:rStyle w:val="Hyperlink"/>
                <w:noProof/>
                <w:spacing w:val="-4"/>
              </w:rPr>
              <w:t xml:space="preserve"> Data</w:t>
            </w:r>
            <w:r w:rsidR="00C0620D">
              <w:rPr>
                <w:noProof/>
                <w:webHidden/>
              </w:rPr>
              <w:tab/>
            </w:r>
            <w:r w:rsidR="00C0620D">
              <w:rPr>
                <w:noProof/>
                <w:webHidden/>
              </w:rPr>
              <w:fldChar w:fldCharType="begin"/>
            </w:r>
            <w:r w:rsidR="00C0620D">
              <w:rPr>
                <w:noProof/>
                <w:webHidden/>
              </w:rPr>
              <w:instrText xml:space="preserve"> PAGEREF _Toc158716087 \h </w:instrText>
            </w:r>
            <w:r w:rsidR="00C0620D">
              <w:rPr>
                <w:noProof/>
                <w:webHidden/>
              </w:rPr>
            </w:r>
            <w:r w:rsidR="00C0620D">
              <w:rPr>
                <w:noProof/>
                <w:webHidden/>
              </w:rPr>
              <w:fldChar w:fldCharType="separate"/>
            </w:r>
            <w:r w:rsidR="001C72CE">
              <w:rPr>
                <w:noProof/>
                <w:webHidden/>
              </w:rPr>
              <w:t>35</w:t>
            </w:r>
            <w:r w:rsidR="00C0620D">
              <w:rPr>
                <w:noProof/>
                <w:webHidden/>
              </w:rPr>
              <w:fldChar w:fldCharType="end"/>
            </w:r>
          </w:hyperlink>
        </w:p>
        <w:p w14:paraId="7F856A6A" w14:textId="75196EE4"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8" w:history="1">
            <w:r w:rsidR="00C0620D" w:rsidRPr="00B07EF7">
              <w:rPr>
                <w:rStyle w:val="Hyperlink"/>
                <w:noProof/>
              </w:rPr>
              <w:t>Required</w:t>
            </w:r>
            <w:r w:rsidR="00C0620D" w:rsidRPr="00B07EF7">
              <w:rPr>
                <w:rStyle w:val="Hyperlink"/>
                <w:noProof/>
                <w:spacing w:val="-6"/>
              </w:rPr>
              <w:t xml:space="preserve"> </w:t>
            </w:r>
            <w:r w:rsidR="00C0620D" w:rsidRPr="00B07EF7">
              <w:rPr>
                <w:rStyle w:val="Hyperlink"/>
                <w:noProof/>
              </w:rPr>
              <w:t>Input</w:t>
            </w:r>
            <w:r w:rsidR="00C0620D" w:rsidRPr="00B07EF7">
              <w:rPr>
                <w:rStyle w:val="Hyperlink"/>
                <w:noProof/>
                <w:spacing w:val="-5"/>
              </w:rPr>
              <w:t xml:space="preserve"> </w:t>
            </w:r>
            <w:r w:rsidR="00C0620D" w:rsidRPr="00B07EF7">
              <w:rPr>
                <w:rStyle w:val="Hyperlink"/>
                <w:noProof/>
                <w:spacing w:val="-2"/>
              </w:rPr>
              <w:t>Fields</w:t>
            </w:r>
            <w:r w:rsidR="00C0620D">
              <w:rPr>
                <w:noProof/>
                <w:webHidden/>
              </w:rPr>
              <w:tab/>
            </w:r>
            <w:r w:rsidR="00C0620D">
              <w:rPr>
                <w:noProof/>
                <w:webHidden/>
              </w:rPr>
              <w:fldChar w:fldCharType="begin"/>
            </w:r>
            <w:r w:rsidR="00C0620D">
              <w:rPr>
                <w:noProof/>
                <w:webHidden/>
              </w:rPr>
              <w:instrText xml:space="preserve"> PAGEREF _Toc158716088 \h </w:instrText>
            </w:r>
            <w:r w:rsidR="00C0620D">
              <w:rPr>
                <w:noProof/>
                <w:webHidden/>
              </w:rPr>
            </w:r>
            <w:r w:rsidR="00C0620D">
              <w:rPr>
                <w:noProof/>
                <w:webHidden/>
              </w:rPr>
              <w:fldChar w:fldCharType="separate"/>
            </w:r>
            <w:r w:rsidR="001C72CE">
              <w:rPr>
                <w:noProof/>
                <w:webHidden/>
              </w:rPr>
              <w:t>35</w:t>
            </w:r>
            <w:r w:rsidR="00C0620D">
              <w:rPr>
                <w:noProof/>
                <w:webHidden/>
              </w:rPr>
              <w:fldChar w:fldCharType="end"/>
            </w:r>
          </w:hyperlink>
        </w:p>
        <w:p w14:paraId="3C5055E0" w14:textId="4116EBD0" w:rsidR="00C0620D" w:rsidRDefault="00000000">
          <w:pPr>
            <w:pStyle w:val="TOC2"/>
            <w:tabs>
              <w:tab w:val="right" w:leader="dot" w:pos="10030"/>
            </w:tabs>
            <w:rPr>
              <w:rFonts w:asciiTheme="minorHAnsi" w:eastAsiaTheme="minorEastAsia" w:hAnsiTheme="minorHAnsi" w:cstheme="minorBidi"/>
              <w:b w:val="0"/>
              <w:bCs w:val="0"/>
              <w:noProof/>
            </w:rPr>
          </w:pPr>
          <w:hyperlink w:anchor="_Toc158716089" w:history="1">
            <w:r w:rsidR="00C0620D" w:rsidRPr="00B07EF7">
              <w:rPr>
                <w:rStyle w:val="Hyperlink"/>
                <w:rFonts w:ascii="Calibri"/>
                <w:noProof/>
              </w:rPr>
              <w:t>Capture</w:t>
            </w:r>
            <w:r w:rsidR="00C0620D" w:rsidRPr="00B07EF7">
              <w:rPr>
                <w:rStyle w:val="Hyperlink"/>
                <w:rFonts w:ascii="Calibri"/>
                <w:noProof/>
                <w:spacing w:val="-5"/>
              </w:rPr>
              <w:t xml:space="preserve"> </w:t>
            </w:r>
            <w:r w:rsidR="00C0620D" w:rsidRPr="00B07EF7">
              <w:rPr>
                <w:rStyle w:val="Hyperlink"/>
                <w:rFonts w:ascii="Calibri"/>
                <w:noProof/>
                <w:spacing w:val="-4"/>
              </w:rPr>
              <w:t>Date</w:t>
            </w:r>
            <w:r w:rsidR="00C0620D">
              <w:rPr>
                <w:noProof/>
                <w:webHidden/>
              </w:rPr>
              <w:tab/>
            </w:r>
            <w:r w:rsidR="00C0620D">
              <w:rPr>
                <w:noProof/>
                <w:webHidden/>
              </w:rPr>
              <w:fldChar w:fldCharType="begin"/>
            </w:r>
            <w:r w:rsidR="00C0620D">
              <w:rPr>
                <w:noProof/>
                <w:webHidden/>
              </w:rPr>
              <w:instrText xml:space="preserve"> PAGEREF _Toc158716089 \h </w:instrText>
            </w:r>
            <w:r w:rsidR="00C0620D">
              <w:rPr>
                <w:noProof/>
                <w:webHidden/>
              </w:rPr>
            </w:r>
            <w:r w:rsidR="00C0620D">
              <w:rPr>
                <w:noProof/>
                <w:webHidden/>
              </w:rPr>
              <w:fldChar w:fldCharType="separate"/>
            </w:r>
            <w:r w:rsidR="001C72CE">
              <w:rPr>
                <w:noProof/>
                <w:webHidden/>
              </w:rPr>
              <w:t>35</w:t>
            </w:r>
            <w:r w:rsidR="00C0620D">
              <w:rPr>
                <w:noProof/>
                <w:webHidden/>
              </w:rPr>
              <w:fldChar w:fldCharType="end"/>
            </w:r>
          </w:hyperlink>
        </w:p>
        <w:p w14:paraId="70FB4578" w14:textId="5F6F486A"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0" w:history="1">
            <w:r w:rsidR="00C0620D" w:rsidRPr="00B07EF7">
              <w:rPr>
                <w:rStyle w:val="Hyperlink"/>
                <w:rFonts w:ascii="Calibri"/>
                <w:noProof/>
              </w:rPr>
              <w:t>Document</w:t>
            </w:r>
            <w:r w:rsidR="00C0620D" w:rsidRPr="00B07EF7">
              <w:rPr>
                <w:rStyle w:val="Hyperlink"/>
                <w:rFonts w:ascii="Calibri"/>
                <w:noProof/>
                <w:spacing w:val="-7"/>
              </w:rPr>
              <w:t xml:space="preserve"> </w:t>
            </w:r>
            <w:r w:rsidR="00C0620D" w:rsidRPr="00B07EF7">
              <w:rPr>
                <w:rStyle w:val="Hyperlink"/>
                <w:rFonts w:ascii="Calibri"/>
                <w:noProof/>
                <w:spacing w:val="-4"/>
              </w:rPr>
              <w:t>Date</w:t>
            </w:r>
            <w:r w:rsidR="00C0620D">
              <w:rPr>
                <w:noProof/>
                <w:webHidden/>
              </w:rPr>
              <w:tab/>
            </w:r>
            <w:r w:rsidR="00C0620D">
              <w:rPr>
                <w:noProof/>
                <w:webHidden/>
              </w:rPr>
              <w:fldChar w:fldCharType="begin"/>
            </w:r>
            <w:r w:rsidR="00C0620D">
              <w:rPr>
                <w:noProof/>
                <w:webHidden/>
              </w:rPr>
              <w:instrText xml:space="preserve"> PAGEREF _Toc158716090 \h </w:instrText>
            </w:r>
            <w:r w:rsidR="00C0620D">
              <w:rPr>
                <w:noProof/>
                <w:webHidden/>
              </w:rPr>
            </w:r>
            <w:r w:rsidR="00C0620D">
              <w:rPr>
                <w:noProof/>
                <w:webHidden/>
              </w:rPr>
              <w:fldChar w:fldCharType="separate"/>
            </w:r>
            <w:r w:rsidR="001C72CE">
              <w:rPr>
                <w:noProof/>
                <w:webHidden/>
              </w:rPr>
              <w:t>35</w:t>
            </w:r>
            <w:r w:rsidR="00C0620D">
              <w:rPr>
                <w:noProof/>
                <w:webHidden/>
              </w:rPr>
              <w:fldChar w:fldCharType="end"/>
            </w:r>
          </w:hyperlink>
        </w:p>
        <w:p w14:paraId="72A4F74A" w14:textId="09A05D7D"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1" w:history="1">
            <w:r w:rsidR="00C0620D" w:rsidRPr="00B07EF7">
              <w:rPr>
                <w:rStyle w:val="Hyperlink"/>
                <w:rFonts w:ascii="Calibri"/>
                <w:noProof/>
              </w:rPr>
              <w:t>Event</w:t>
            </w:r>
            <w:r w:rsidR="00C0620D" w:rsidRPr="00B07EF7">
              <w:rPr>
                <w:rStyle w:val="Hyperlink"/>
                <w:rFonts w:ascii="Calibri"/>
                <w:noProof/>
                <w:spacing w:val="-4"/>
              </w:rPr>
              <w:t xml:space="preserve"> Date</w:t>
            </w:r>
            <w:r w:rsidR="00C0620D">
              <w:rPr>
                <w:noProof/>
                <w:webHidden/>
              </w:rPr>
              <w:tab/>
            </w:r>
            <w:r w:rsidR="00C0620D">
              <w:rPr>
                <w:noProof/>
                <w:webHidden/>
              </w:rPr>
              <w:fldChar w:fldCharType="begin"/>
            </w:r>
            <w:r w:rsidR="00C0620D">
              <w:rPr>
                <w:noProof/>
                <w:webHidden/>
              </w:rPr>
              <w:instrText xml:space="preserve"> PAGEREF _Toc158716091 \h </w:instrText>
            </w:r>
            <w:r w:rsidR="00C0620D">
              <w:rPr>
                <w:noProof/>
                <w:webHidden/>
              </w:rPr>
            </w:r>
            <w:r w:rsidR="00C0620D">
              <w:rPr>
                <w:noProof/>
                <w:webHidden/>
              </w:rPr>
              <w:fldChar w:fldCharType="separate"/>
            </w:r>
            <w:r w:rsidR="001C72CE">
              <w:rPr>
                <w:noProof/>
                <w:webHidden/>
              </w:rPr>
              <w:t>35</w:t>
            </w:r>
            <w:r w:rsidR="00C0620D">
              <w:rPr>
                <w:noProof/>
                <w:webHidden/>
              </w:rPr>
              <w:fldChar w:fldCharType="end"/>
            </w:r>
          </w:hyperlink>
        </w:p>
        <w:p w14:paraId="3DAFC4E6" w14:textId="74692930"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2" w:history="1">
            <w:r w:rsidR="00C0620D" w:rsidRPr="00B07EF7">
              <w:rPr>
                <w:rStyle w:val="Hyperlink"/>
                <w:noProof/>
              </w:rPr>
              <w:t>Entering</w:t>
            </w:r>
            <w:r w:rsidR="00C0620D" w:rsidRPr="00B07EF7">
              <w:rPr>
                <w:rStyle w:val="Hyperlink"/>
                <w:noProof/>
                <w:spacing w:val="-4"/>
              </w:rPr>
              <w:t xml:space="preserve"> </w:t>
            </w:r>
            <w:r w:rsidR="00C0620D" w:rsidRPr="00B07EF7">
              <w:rPr>
                <w:rStyle w:val="Hyperlink"/>
                <w:noProof/>
              </w:rPr>
              <w:t>Data</w:t>
            </w:r>
            <w:r w:rsidR="00C0620D" w:rsidRPr="00B07EF7">
              <w:rPr>
                <w:rStyle w:val="Hyperlink"/>
                <w:noProof/>
                <w:spacing w:val="-5"/>
              </w:rPr>
              <w:t xml:space="preserve"> </w:t>
            </w:r>
            <w:r w:rsidR="00C0620D" w:rsidRPr="00B07EF7">
              <w:rPr>
                <w:rStyle w:val="Hyperlink"/>
                <w:noProof/>
              </w:rPr>
              <w:t>for</w:t>
            </w:r>
            <w:r w:rsidR="00C0620D" w:rsidRPr="00B07EF7">
              <w:rPr>
                <w:rStyle w:val="Hyperlink"/>
                <w:noProof/>
                <w:spacing w:val="-2"/>
              </w:rPr>
              <w:t xml:space="preserve"> </w:t>
            </w:r>
            <w:r w:rsidR="00C0620D" w:rsidRPr="00B07EF7">
              <w:rPr>
                <w:rStyle w:val="Hyperlink"/>
                <w:noProof/>
              </w:rPr>
              <w:t>the</w:t>
            </w:r>
            <w:r w:rsidR="00C0620D" w:rsidRPr="00B07EF7">
              <w:rPr>
                <w:rStyle w:val="Hyperlink"/>
                <w:noProof/>
                <w:spacing w:val="-5"/>
              </w:rPr>
              <w:t xml:space="preserve"> </w:t>
            </w:r>
            <w:r w:rsidR="00C0620D" w:rsidRPr="00B07EF7">
              <w:rPr>
                <w:rStyle w:val="Hyperlink"/>
                <w:noProof/>
                <w:spacing w:val="-4"/>
              </w:rPr>
              <w:t>Image</w:t>
            </w:r>
            <w:r w:rsidR="00C0620D">
              <w:rPr>
                <w:noProof/>
                <w:webHidden/>
              </w:rPr>
              <w:tab/>
            </w:r>
            <w:r w:rsidR="00C0620D">
              <w:rPr>
                <w:noProof/>
                <w:webHidden/>
              </w:rPr>
              <w:fldChar w:fldCharType="begin"/>
            </w:r>
            <w:r w:rsidR="00C0620D">
              <w:rPr>
                <w:noProof/>
                <w:webHidden/>
              </w:rPr>
              <w:instrText xml:space="preserve"> PAGEREF _Toc158716092 \h </w:instrText>
            </w:r>
            <w:r w:rsidR="00C0620D">
              <w:rPr>
                <w:noProof/>
                <w:webHidden/>
              </w:rPr>
            </w:r>
            <w:r w:rsidR="00C0620D">
              <w:rPr>
                <w:noProof/>
                <w:webHidden/>
              </w:rPr>
              <w:fldChar w:fldCharType="separate"/>
            </w:r>
            <w:r w:rsidR="001C72CE">
              <w:rPr>
                <w:noProof/>
                <w:webHidden/>
              </w:rPr>
              <w:t>36</w:t>
            </w:r>
            <w:r w:rsidR="00C0620D">
              <w:rPr>
                <w:noProof/>
                <w:webHidden/>
              </w:rPr>
              <w:fldChar w:fldCharType="end"/>
            </w:r>
          </w:hyperlink>
        </w:p>
        <w:p w14:paraId="1B217E81" w14:textId="11696566"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3" w:history="1">
            <w:r w:rsidR="00C0620D" w:rsidRPr="00B07EF7">
              <w:rPr>
                <w:rStyle w:val="Hyperlink"/>
                <w:noProof/>
              </w:rPr>
              <w:t>Hold</w:t>
            </w:r>
            <w:r w:rsidR="00C0620D" w:rsidRPr="00B07EF7">
              <w:rPr>
                <w:rStyle w:val="Hyperlink"/>
                <w:noProof/>
                <w:spacing w:val="-4"/>
              </w:rPr>
              <w:t xml:space="preserve"> </w:t>
            </w:r>
            <w:r w:rsidR="00C0620D" w:rsidRPr="00B07EF7">
              <w:rPr>
                <w:rStyle w:val="Hyperlink"/>
                <w:noProof/>
              </w:rPr>
              <w:t>Value</w:t>
            </w:r>
            <w:r w:rsidR="00C0620D" w:rsidRPr="00B07EF7">
              <w:rPr>
                <w:rStyle w:val="Hyperlink"/>
                <w:noProof/>
                <w:spacing w:val="-4"/>
              </w:rPr>
              <w:t xml:space="preserve"> </w:t>
            </w:r>
            <w:r w:rsidR="00C0620D" w:rsidRPr="00B07EF7">
              <w:rPr>
                <w:rStyle w:val="Hyperlink"/>
                <w:noProof/>
                <w:spacing w:val="-2"/>
              </w:rPr>
              <w:t>Option</w:t>
            </w:r>
            <w:r w:rsidR="00C0620D">
              <w:rPr>
                <w:noProof/>
                <w:webHidden/>
              </w:rPr>
              <w:tab/>
            </w:r>
            <w:r w:rsidR="00C0620D">
              <w:rPr>
                <w:noProof/>
                <w:webHidden/>
              </w:rPr>
              <w:fldChar w:fldCharType="begin"/>
            </w:r>
            <w:r w:rsidR="00C0620D">
              <w:rPr>
                <w:noProof/>
                <w:webHidden/>
              </w:rPr>
              <w:instrText xml:space="preserve"> PAGEREF _Toc158716093 \h </w:instrText>
            </w:r>
            <w:r w:rsidR="00C0620D">
              <w:rPr>
                <w:noProof/>
                <w:webHidden/>
              </w:rPr>
            </w:r>
            <w:r w:rsidR="00C0620D">
              <w:rPr>
                <w:noProof/>
                <w:webHidden/>
              </w:rPr>
              <w:fldChar w:fldCharType="separate"/>
            </w:r>
            <w:r w:rsidR="001C72CE">
              <w:rPr>
                <w:noProof/>
                <w:webHidden/>
              </w:rPr>
              <w:t>39</w:t>
            </w:r>
            <w:r w:rsidR="00C0620D">
              <w:rPr>
                <w:noProof/>
                <w:webHidden/>
              </w:rPr>
              <w:fldChar w:fldCharType="end"/>
            </w:r>
          </w:hyperlink>
        </w:p>
        <w:p w14:paraId="6EFED142" w14:textId="71613EF3"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94" w:history="1">
            <w:r w:rsidR="00C0620D" w:rsidRPr="00B07EF7">
              <w:rPr>
                <w:rStyle w:val="Hyperlink"/>
                <w:noProof/>
              </w:rPr>
              <w:t>Patient</w:t>
            </w:r>
            <w:r w:rsidR="00C0620D" w:rsidRPr="00B07EF7">
              <w:rPr>
                <w:rStyle w:val="Hyperlink"/>
                <w:noProof/>
                <w:spacing w:val="-3"/>
              </w:rPr>
              <w:t xml:space="preserve"> </w:t>
            </w:r>
            <w:r w:rsidR="00C0620D" w:rsidRPr="00B07EF7">
              <w:rPr>
                <w:rStyle w:val="Hyperlink"/>
                <w:noProof/>
              </w:rPr>
              <w:t>Only</w:t>
            </w:r>
            <w:r w:rsidR="00C0620D" w:rsidRPr="00B07EF7">
              <w:rPr>
                <w:rStyle w:val="Hyperlink"/>
                <w:noProof/>
                <w:spacing w:val="-3"/>
              </w:rPr>
              <w:t xml:space="preserve"> </w:t>
            </w:r>
            <w:r w:rsidR="00C0620D" w:rsidRPr="00B07EF7">
              <w:rPr>
                <w:rStyle w:val="Hyperlink"/>
                <w:noProof/>
                <w:spacing w:val="-2"/>
              </w:rPr>
              <w:t>Images</w:t>
            </w:r>
            <w:r w:rsidR="00C0620D">
              <w:rPr>
                <w:noProof/>
                <w:webHidden/>
              </w:rPr>
              <w:tab/>
            </w:r>
            <w:r w:rsidR="00C0620D">
              <w:rPr>
                <w:noProof/>
                <w:webHidden/>
              </w:rPr>
              <w:fldChar w:fldCharType="begin"/>
            </w:r>
            <w:r w:rsidR="00C0620D">
              <w:rPr>
                <w:noProof/>
                <w:webHidden/>
              </w:rPr>
              <w:instrText xml:space="preserve"> PAGEREF _Toc158716094 \h </w:instrText>
            </w:r>
            <w:r w:rsidR="00C0620D">
              <w:rPr>
                <w:noProof/>
                <w:webHidden/>
              </w:rPr>
            </w:r>
            <w:r w:rsidR="00C0620D">
              <w:rPr>
                <w:noProof/>
                <w:webHidden/>
              </w:rPr>
              <w:fldChar w:fldCharType="separate"/>
            </w:r>
            <w:r w:rsidR="001C72CE">
              <w:rPr>
                <w:noProof/>
                <w:webHidden/>
              </w:rPr>
              <w:t>41</w:t>
            </w:r>
            <w:r w:rsidR="00C0620D">
              <w:rPr>
                <w:noProof/>
                <w:webHidden/>
              </w:rPr>
              <w:fldChar w:fldCharType="end"/>
            </w:r>
          </w:hyperlink>
        </w:p>
        <w:p w14:paraId="40AECC3C" w14:textId="610481F4"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95" w:history="1">
            <w:r w:rsidR="00C0620D" w:rsidRPr="00B07EF7">
              <w:rPr>
                <w:rStyle w:val="Hyperlink"/>
                <w:noProof/>
              </w:rPr>
              <w:t>Administrative</w:t>
            </w:r>
            <w:r w:rsidR="00C0620D" w:rsidRPr="00B07EF7">
              <w:rPr>
                <w:rStyle w:val="Hyperlink"/>
                <w:noProof/>
                <w:spacing w:val="-7"/>
              </w:rPr>
              <w:t xml:space="preserve"> </w:t>
            </w:r>
            <w:r w:rsidR="00C0620D" w:rsidRPr="00B07EF7">
              <w:rPr>
                <w:rStyle w:val="Hyperlink"/>
                <w:noProof/>
                <w:spacing w:val="-2"/>
              </w:rPr>
              <w:t>Documents</w:t>
            </w:r>
            <w:r w:rsidR="00C0620D">
              <w:rPr>
                <w:noProof/>
                <w:webHidden/>
              </w:rPr>
              <w:tab/>
            </w:r>
            <w:r w:rsidR="00C0620D">
              <w:rPr>
                <w:noProof/>
                <w:webHidden/>
              </w:rPr>
              <w:fldChar w:fldCharType="begin"/>
            </w:r>
            <w:r w:rsidR="00C0620D">
              <w:rPr>
                <w:noProof/>
                <w:webHidden/>
              </w:rPr>
              <w:instrText xml:space="preserve"> PAGEREF _Toc158716095 \h </w:instrText>
            </w:r>
            <w:r w:rsidR="00C0620D">
              <w:rPr>
                <w:noProof/>
                <w:webHidden/>
              </w:rPr>
            </w:r>
            <w:r w:rsidR="00C0620D">
              <w:rPr>
                <w:noProof/>
                <w:webHidden/>
              </w:rPr>
              <w:fldChar w:fldCharType="separate"/>
            </w:r>
            <w:r w:rsidR="001C72CE">
              <w:rPr>
                <w:noProof/>
                <w:webHidden/>
              </w:rPr>
              <w:t>42</w:t>
            </w:r>
            <w:r w:rsidR="00C0620D">
              <w:rPr>
                <w:noProof/>
                <w:webHidden/>
              </w:rPr>
              <w:fldChar w:fldCharType="end"/>
            </w:r>
          </w:hyperlink>
        </w:p>
        <w:p w14:paraId="0CDDEBFF" w14:textId="1052EE55"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096" w:history="1">
            <w:r w:rsidR="00C0620D" w:rsidRPr="00B07EF7">
              <w:rPr>
                <w:rStyle w:val="Hyperlink"/>
                <w:noProof/>
              </w:rPr>
              <w:t>Attaching</w:t>
            </w:r>
            <w:r w:rsidR="00C0620D" w:rsidRPr="00B07EF7">
              <w:rPr>
                <w:rStyle w:val="Hyperlink"/>
                <w:noProof/>
                <w:spacing w:val="-5"/>
              </w:rPr>
              <w:t xml:space="preserve"> </w:t>
            </w:r>
            <w:r w:rsidR="00C0620D" w:rsidRPr="00B07EF7">
              <w:rPr>
                <w:rStyle w:val="Hyperlink"/>
                <w:noProof/>
              </w:rPr>
              <w:t>Documents</w:t>
            </w:r>
            <w:r w:rsidR="00C0620D" w:rsidRPr="00B07EF7">
              <w:rPr>
                <w:rStyle w:val="Hyperlink"/>
                <w:noProof/>
                <w:spacing w:val="-4"/>
              </w:rPr>
              <w:t xml:space="preserve"> </w:t>
            </w:r>
            <w:r w:rsidR="00C0620D" w:rsidRPr="00B07EF7">
              <w:rPr>
                <w:rStyle w:val="Hyperlink"/>
                <w:noProof/>
              </w:rPr>
              <w:t>to</w:t>
            </w:r>
            <w:r w:rsidR="00C0620D" w:rsidRPr="00B07EF7">
              <w:rPr>
                <w:rStyle w:val="Hyperlink"/>
                <w:noProof/>
                <w:spacing w:val="-2"/>
              </w:rPr>
              <w:t xml:space="preserve"> </w:t>
            </w:r>
            <w:r w:rsidR="00C0620D" w:rsidRPr="00B07EF7">
              <w:rPr>
                <w:rStyle w:val="Hyperlink"/>
                <w:noProof/>
              </w:rPr>
              <w:t>Notes</w:t>
            </w:r>
            <w:r w:rsidR="00C0620D" w:rsidRPr="00B07EF7">
              <w:rPr>
                <w:rStyle w:val="Hyperlink"/>
                <w:noProof/>
                <w:spacing w:val="-4"/>
              </w:rPr>
              <w:t xml:space="preserve"> </w:t>
            </w:r>
            <w:r w:rsidR="00C0620D" w:rsidRPr="00B07EF7">
              <w:rPr>
                <w:rStyle w:val="Hyperlink"/>
                <w:noProof/>
              </w:rPr>
              <w:t>or</w:t>
            </w:r>
            <w:r w:rsidR="00C0620D" w:rsidRPr="00B07EF7">
              <w:rPr>
                <w:rStyle w:val="Hyperlink"/>
                <w:noProof/>
                <w:spacing w:val="-4"/>
              </w:rPr>
              <w:t xml:space="preserve"> </w:t>
            </w:r>
            <w:r w:rsidR="00C0620D" w:rsidRPr="00B07EF7">
              <w:rPr>
                <w:rStyle w:val="Hyperlink"/>
                <w:noProof/>
                <w:spacing w:val="-2"/>
              </w:rPr>
              <w:t>Reports</w:t>
            </w:r>
            <w:r w:rsidR="00C0620D">
              <w:rPr>
                <w:noProof/>
                <w:webHidden/>
              </w:rPr>
              <w:tab/>
            </w:r>
            <w:r w:rsidR="00C0620D">
              <w:rPr>
                <w:noProof/>
                <w:webHidden/>
              </w:rPr>
              <w:fldChar w:fldCharType="begin"/>
            </w:r>
            <w:r w:rsidR="00C0620D">
              <w:rPr>
                <w:noProof/>
                <w:webHidden/>
              </w:rPr>
              <w:instrText xml:space="preserve"> PAGEREF _Toc158716096 \h </w:instrText>
            </w:r>
            <w:r w:rsidR="00C0620D">
              <w:rPr>
                <w:noProof/>
                <w:webHidden/>
              </w:rPr>
            </w:r>
            <w:r w:rsidR="00C0620D">
              <w:rPr>
                <w:noProof/>
                <w:webHidden/>
              </w:rPr>
              <w:fldChar w:fldCharType="separate"/>
            </w:r>
            <w:r w:rsidR="001C72CE">
              <w:rPr>
                <w:noProof/>
                <w:webHidden/>
              </w:rPr>
              <w:t>44</w:t>
            </w:r>
            <w:r w:rsidR="00C0620D">
              <w:rPr>
                <w:noProof/>
                <w:webHidden/>
              </w:rPr>
              <w:fldChar w:fldCharType="end"/>
            </w:r>
          </w:hyperlink>
        </w:p>
        <w:p w14:paraId="38B35314" w14:textId="596E8456"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7" w:history="1">
            <w:r w:rsidR="00C0620D" w:rsidRPr="00B07EF7">
              <w:rPr>
                <w:rStyle w:val="Hyperlink"/>
                <w:noProof/>
              </w:rPr>
              <w:t>Selecting</w:t>
            </w:r>
            <w:r w:rsidR="00C0620D" w:rsidRPr="00B07EF7">
              <w:rPr>
                <w:rStyle w:val="Hyperlink"/>
                <w:noProof/>
                <w:spacing w:val="-5"/>
              </w:rPr>
              <w:t xml:space="preserve"> </w:t>
            </w:r>
            <w:r w:rsidR="00C0620D" w:rsidRPr="00B07EF7">
              <w:rPr>
                <w:rStyle w:val="Hyperlink"/>
                <w:noProof/>
              </w:rPr>
              <w:t>a</w:t>
            </w:r>
            <w:r w:rsidR="00C0620D" w:rsidRPr="00B07EF7">
              <w:rPr>
                <w:rStyle w:val="Hyperlink"/>
                <w:noProof/>
                <w:spacing w:val="-5"/>
              </w:rPr>
              <w:t xml:space="preserve"> </w:t>
            </w:r>
            <w:r w:rsidR="00C0620D" w:rsidRPr="00B07EF7">
              <w:rPr>
                <w:rStyle w:val="Hyperlink"/>
                <w:noProof/>
              </w:rPr>
              <w:t>Progress</w:t>
            </w:r>
            <w:r w:rsidR="00C0620D" w:rsidRPr="00B07EF7">
              <w:rPr>
                <w:rStyle w:val="Hyperlink"/>
                <w:noProof/>
                <w:spacing w:val="-6"/>
              </w:rPr>
              <w:t xml:space="preserve"> </w:t>
            </w:r>
            <w:r w:rsidR="00C0620D" w:rsidRPr="00B07EF7">
              <w:rPr>
                <w:rStyle w:val="Hyperlink"/>
                <w:noProof/>
              </w:rPr>
              <w:t>Note</w:t>
            </w:r>
            <w:r w:rsidR="00C0620D" w:rsidRPr="00B07EF7">
              <w:rPr>
                <w:rStyle w:val="Hyperlink"/>
                <w:noProof/>
                <w:spacing w:val="-3"/>
              </w:rPr>
              <w:t xml:space="preserve"> </w:t>
            </w:r>
            <w:r w:rsidR="00C0620D" w:rsidRPr="00B07EF7">
              <w:rPr>
                <w:rStyle w:val="Hyperlink"/>
                <w:noProof/>
                <w:spacing w:val="-4"/>
              </w:rPr>
              <w:t>(TIU)</w:t>
            </w:r>
            <w:r w:rsidR="00C0620D">
              <w:rPr>
                <w:noProof/>
                <w:webHidden/>
              </w:rPr>
              <w:tab/>
            </w:r>
            <w:r w:rsidR="00C0620D">
              <w:rPr>
                <w:noProof/>
                <w:webHidden/>
              </w:rPr>
              <w:fldChar w:fldCharType="begin"/>
            </w:r>
            <w:r w:rsidR="00C0620D">
              <w:rPr>
                <w:noProof/>
                <w:webHidden/>
              </w:rPr>
              <w:instrText xml:space="preserve"> PAGEREF _Toc158716097 \h </w:instrText>
            </w:r>
            <w:r w:rsidR="00C0620D">
              <w:rPr>
                <w:noProof/>
                <w:webHidden/>
              </w:rPr>
            </w:r>
            <w:r w:rsidR="00C0620D">
              <w:rPr>
                <w:noProof/>
                <w:webHidden/>
              </w:rPr>
              <w:fldChar w:fldCharType="separate"/>
            </w:r>
            <w:r w:rsidR="001C72CE">
              <w:rPr>
                <w:noProof/>
                <w:webHidden/>
              </w:rPr>
              <w:t>44</w:t>
            </w:r>
            <w:r w:rsidR="00C0620D">
              <w:rPr>
                <w:noProof/>
                <w:webHidden/>
              </w:rPr>
              <w:fldChar w:fldCharType="end"/>
            </w:r>
          </w:hyperlink>
        </w:p>
        <w:p w14:paraId="5286FE01" w14:textId="14F87308"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8" w:history="1">
            <w:r w:rsidR="00C0620D" w:rsidRPr="00B07EF7">
              <w:rPr>
                <w:rStyle w:val="Hyperlink"/>
                <w:rFonts w:ascii="Calibri"/>
                <w:noProof/>
              </w:rPr>
              <w:t>Configuring</w:t>
            </w:r>
            <w:r w:rsidR="00C0620D" w:rsidRPr="00B07EF7">
              <w:rPr>
                <w:rStyle w:val="Hyperlink"/>
                <w:rFonts w:ascii="Calibri"/>
                <w:noProof/>
                <w:spacing w:val="-10"/>
              </w:rPr>
              <w:t xml:space="preserve"> </w:t>
            </w:r>
            <w:r w:rsidR="00C0620D" w:rsidRPr="00B07EF7">
              <w:rPr>
                <w:rStyle w:val="Hyperlink"/>
                <w:rFonts w:ascii="Calibri"/>
                <w:noProof/>
              </w:rPr>
              <w:t>the</w:t>
            </w:r>
            <w:r w:rsidR="00C0620D" w:rsidRPr="00B07EF7">
              <w:rPr>
                <w:rStyle w:val="Hyperlink"/>
                <w:rFonts w:ascii="Calibri"/>
                <w:noProof/>
                <w:spacing w:val="-5"/>
              </w:rPr>
              <w:t xml:space="preserve"> </w:t>
            </w:r>
            <w:r w:rsidR="00C0620D" w:rsidRPr="00B07EF7">
              <w:rPr>
                <w:rStyle w:val="Hyperlink"/>
                <w:rFonts w:ascii="Calibri"/>
                <w:noProof/>
              </w:rPr>
              <w:t>Default</w:t>
            </w:r>
            <w:r w:rsidR="00C0620D" w:rsidRPr="00B07EF7">
              <w:rPr>
                <w:rStyle w:val="Hyperlink"/>
                <w:rFonts w:ascii="Calibri"/>
                <w:noProof/>
                <w:spacing w:val="-4"/>
              </w:rPr>
              <w:t xml:space="preserve"> </w:t>
            </w:r>
            <w:r w:rsidR="00C0620D" w:rsidRPr="00B07EF7">
              <w:rPr>
                <w:rStyle w:val="Hyperlink"/>
                <w:rFonts w:ascii="Calibri"/>
                <w:noProof/>
              </w:rPr>
              <w:t>Display</w:t>
            </w:r>
            <w:r w:rsidR="00C0620D" w:rsidRPr="00B07EF7">
              <w:rPr>
                <w:rStyle w:val="Hyperlink"/>
                <w:rFonts w:ascii="Calibri"/>
                <w:noProof/>
                <w:spacing w:val="-7"/>
              </w:rPr>
              <w:t xml:space="preserve"> </w:t>
            </w:r>
            <w:r w:rsidR="00C0620D" w:rsidRPr="00B07EF7">
              <w:rPr>
                <w:rStyle w:val="Hyperlink"/>
                <w:rFonts w:ascii="Calibri"/>
                <w:noProof/>
              </w:rPr>
              <w:t>Preferences</w:t>
            </w:r>
            <w:r w:rsidR="00C0620D" w:rsidRPr="00B07EF7">
              <w:rPr>
                <w:rStyle w:val="Hyperlink"/>
                <w:rFonts w:ascii="Calibri"/>
                <w:noProof/>
                <w:spacing w:val="-5"/>
              </w:rPr>
              <w:t xml:space="preserve"> </w:t>
            </w:r>
            <w:r w:rsidR="00C0620D" w:rsidRPr="00B07EF7">
              <w:rPr>
                <w:rStyle w:val="Hyperlink"/>
                <w:rFonts w:ascii="Calibri"/>
                <w:noProof/>
              </w:rPr>
              <w:t>for</w:t>
            </w:r>
            <w:r w:rsidR="00C0620D" w:rsidRPr="00B07EF7">
              <w:rPr>
                <w:rStyle w:val="Hyperlink"/>
                <w:rFonts w:ascii="Calibri"/>
                <w:noProof/>
                <w:spacing w:val="-4"/>
              </w:rPr>
              <w:t xml:space="preserve"> </w:t>
            </w:r>
            <w:r w:rsidR="00C0620D" w:rsidRPr="00B07EF7">
              <w:rPr>
                <w:rStyle w:val="Hyperlink"/>
                <w:rFonts w:ascii="Calibri"/>
                <w:noProof/>
              </w:rPr>
              <w:t>Progress</w:t>
            </w:r>
            <w:r w:rsidR="00C0620D" w:rsidRPr="00B07EF7">
              <w:rPr>
                <w:rStyle w:val="Hyperlink"/>
                <w:rFonts w:ascii="Calibri"/>
                <w:noProof/>
                <w:spacing w:val="-5"/>
              </w:rPr>
              <w:t xml:space="preserve"> </w:t>
            </w:r>
            <w:r w:rsidR="00C0620D" w:rsidRPr="00B07EF7">
              <w:rPr>
                <w:rStyle w:val="Hyperlink"/>
                <w:rFonts w:ascii="Calibri"/>
                <w:noProof/>
                <w:spacing w:val="-2"/>
              </w:rPr>
              <w:t>Notes</w:t>
            </w:r>
            <w:r w:rsidR="00C0620D">
              <w:rPr>
                <w:noProof/>
                <w:webHidden/>
              </w:rPr>
              <w:tab/>
            </w:r>
            <w:r w:rsidR="00C0620D">
              <w:rPr>
                <w:noProof/>
                <w:webHidden/>
              </w:rPr>
              <w:fldChar w:fldCharType="begin"/>
            </w:r>
            <w:r w:rsidR="00C0620D">
              <w:rPr>
                <w:noProof/>
                <w:webHidden/>
              </w:rPr>
              <w:instrText xml:space="preserve"> PAGEREF _Toc158716098 \h </w:instrText>
            </w:r>
            <w:r w:rsidR="00C0620D">
              <w:rPr>
                <w:noProof/>
                <w:webHidden/>
              </w:rPr>
            </w:r>
            <w:r w:rsidR="00C0620D">
              <w:rPr>
                <w:noProof/>
                <w:webHidden/>
              </w:rPr>
              <w:fldChar w:fldCharType="separate"/>
            </w:r>
            <w:r w:rsidR="001C72CE">
              <w:rPr>
                <w:noProof/>
                <w:webHidden/>
              </w:rPr>
              <w:t>46</w:t>
            </w:r>
            <w:r w:rsidR="00C0620D">
              <w:rPr>
                <w:noProof/>
                <w:webHidden/>
              </w:rPr>
              <w:fldChar w:fldCharType="end"/>
            </w:r>
          </w:hyperlink>
        </w:p>
        <w:p w14:paraId="1FCB611B" w14:textId="30A15623" w:rsidR="00C0620D" w:rsidRDefault="00000000">
          <w:pPr>
            <w:pStyle w:val="TOC2"/>
            <w:tabs>
              <w:tab w:val="right" w:leader="dot" w:pos="10030"/>
            </w:tabs>
            <w:rPr>
              <w:rFonts w:asciiTheme="minorHAnsi" w:eastAsiaTheme="minorEastAsia" w:hAnsiTheme="minorHAnsi" w:cstheme="minorBidi"/>
              <w:b w:val="0"/>
              <w:bCs w:val="0"/>
              <w:noProof/>
            </w:rPr>
          </w:pPr>
          <w:hyperlink w:anchor="_Toc158716099" w:history="1">
            <w:r w:rsidR="00C0620D" w:rsidRPr="00B07EF7">
              <w:rPr>
                <w:rStyle w:val="Hyperlink"/>
                <w:noProof/>
              </w:rPr>
              <w:t>Filtering</w:t>
            </w:r>
            <w:r w:rsidR="00C0620D" w:rsidRPr="00B07EF7">
              <w:rPr>
                <w:rStyle w:val="Hyperlink"/>
                <w:noProof/>
                <w:spacing w:val="-5"/>
              </w:rPr>
              <w:t xml:space="preserve"> </w:t>
            </w:r>
            <w:r w:rsidR="00C0620D" w:rsidRPr="00B07EF7">
              <w:rPr>
                <w:rStyle w:val="Hyperlink"/>
                <w:noProof/>
              </w:rPr>
              <w:t>Options</w:t>
            </w:r>
            <w:r w:rsidR="00C0620D" w:rsidRPr="00B07EF7">
              <w:rPr>
                <w:rStyle w:val="Hyperlink"/>
                <w:noProof/>
                <w:spacing w:val="-4"/>
              </w:rPr>
              <w:t xml:space="preserve"> </w:t>
            </w:r>
            <w:r w:rsidR="00C0620D" w:rsidRPr="00B07EF7">
              <w:rPr>
                <w:rStyle w:val="Hyperlink"/>
                <w:noProof/>
              </w:rPr>
              <w:t>for</w:t>
            </w:r>
            <w:r w:rsidR="00C0620D" w:rsidRPr="00B07EF7">
              <w:rPr>
                <w:rStyle w:val="Hyperlink"/>
                <w:noProof/>
                <w:spacing w:val="-5"/>
              </w:rPr>
              <w:t xml:space="preserve"> </w:t>
            </w:r>
            <w:r w:rsidR="00C0620D" w:rsidRPr="00B07EF7">
              <w:rPr>
                <w:rStyle w:val="Hyperlink"/>
                <w:noProof/>
              </w:rPr>
              <w:t>Select</w:t>
            </w:r>
            <w:r w:rsidR="00C0620D" w:rsidRPr="00B07EF7">
              <w:rPr>
                <w:rStyle w:val="Hyperlink"/>
                <w:noProof/>
                <w:spacing w:val="-6"/>
              </w:rPr>
              <w:t xml:space="preserve"> </w:t>
            </w:r>
            <w:r w:rsidR="00C0620D" w:rsidRPr="00B07EF7">
              <w:rPr>
                <w:rStyle w:val="Hyperlink"/>
                <w:noProof/>
              </w:rPr>
              <w:t>Progress</w:t>
            </w:r>
            <w:r w:rsidR="00C0620D" w:rsidRPr="00B07EF7">
              <w:rPr>
                <w:rStyle w:val="Hyperlink"/>
                <w:noProof/>
                <w:spacing w:val="-4"/>
              </w:rPr>
              <w:t xml:space="preserve"> </w:t>
            </w:r>
            <w:r w:rsidR="00C0620D" w:rsidRPr="00B07EF7">
              <w:rPr>
                <w:rStyle w:val="Hyperlink"/>
                <w:noProof/>
              </w:rPr>
              <w:t>Note</w:t>
            </w:r>
            <w:r w:rsidR="00C0620D" w:rsidRPr="00B07EF7">
              <w:rPr>
                <w:rStyle w:val="Hyperlink"/>
                <w:noProof/>
                <w:spacing w:val="-8"/>
              </w:rPr>
              <w:t xml:space="preserve"> </w:t>
            </w:r>
            <w:r w:rsidR="00C0620D" w:rsidRPr="00B07EF7">
              <w:rPr>
                <w:rStyle w:val="Hyperlink"/>
                <w:noProof/>
                <w:spacing w:val="-4"/>
              </w:rPr>
              <w:t>List</w:t>
            </w:r>
            <w:r w:rsidR="00C0620D">
              <w:rPr>
                <w:noProof/>
                <w:webHidden/>
              </w:rPr>
              <w:tab/>
            </w:r>
            <w:r w:rsidR="00C0620D">
              <w:rPr>
                <w:noProof/>
                <w:webHidden/>
              </w:rPr>
              <w:fldChar w:fldCharType="begin"/>
            </w:r>
            <w:r w:rsidR="00C0620D">
              <w:rPr>
                <w:noProof/>
                <w:webHidden/>
              </w:rPr>
              <w:instrText xml:space="preserve"> PAGEREF _Toc158716099 \h </w:instrText>
            </w:r>
            <w:r w:rsidR="00C0620D">
              <w:rPr>
                <w:noProof/>
                <w:webHidden/>
              </w:rPr>
            </w:r>
            <w:r w:rsidR="00C0620D">
              <w:rPr>
                <w:noProof/>
                <w:webHidden/>
              </w:rPr>
              <w:fldChar w:fldCharType="separate"/>
            </w:r>
            <w:r w:rsidR="001C72CE">
              <w:rPr>
                <w:noProof/>
                <w:webHidden/>
              </w:rPr>
              <w:t>53</w:t>
            </w:r>
            <w:r w:rsidR="00C0620D">
              <w:rPr>
                <w:noProof/>
                <w:webHidden/>
              </w:rPr>
              <w:fldChar w:fldCharType="end"/>
            </w:r>
          </w:hyperlink>
        </w:p>
        <w:p w14:paraId="5858FC22" w14:textId="12DA3501"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0" w:history="1">
            <w:r w:rsidR="00C0620D" w:rsidRPr="00B07EF7">
              <w:rPr>
                <w:rStyle w:val="Hyperlink"/>
                <w:noProof/>
              </w:rPr>
              <w:t>Preferences</w:t>
            </w:r>
            <w:r w:rsidR="00C0620D" w:rsidRPr="00B07EF7">
              <w:rPr>
                <w:rStyle w:val="Hyperlink"/>
                <w:noProof/>
                <w:spacing w:val="-7"/>
              </w:rPr>
              <w:t xml:space="preserve"> </w:t>
            </w:r>
            <w:r w:rsidR="00C0620D" w:rsidRPr="00B07EF7">
              <w:rPr>
                <w:rStyle w:val="Hyperlink"/>
                <w:noProof/>
              </w:rPr>
              <w:t>for</w:t>
            </w:r>
            <w:r w:rsidR="00C0620D" w:rsidRPr="00B07EF7">
              <w:rPr>
                <w:rStyle w:val="Hyperlink"/>
                <w:noProof/>
                <w:spacing w:val="-5"/>
              </w:rPr>
              <w:t xml:space="preserve"> </w:t>
            </w:r>
            <w:r w:rsidR="00C0620D" w:rsidRPr="00B07EF7">
              <w:rPr>
                <w:rStyle w:val="Hyperlink"/>
                <w:noProof/>
              </w:rPr>
              <w:t>Progress</w:t>
            </w:r>
            <w:r w:rsidR="00C0620D" w:rsidRPr="00B07EF7">
              <w:rPr>
                <w:rStyle w:val="Hyperlink"/>
                <w:noProof/>
                <w:spacing w:val="-8"/>
              </w:rPr>
              <w:t xml:space="preserve"> </w:t>
            </w:r>
            <w:r w:rsidR="00C0620D" w:rsidRPr="00B07EF7">
              <w:rPr>
                <w:rStyle w:val="Hyperlink"/>
                <w:noProof/>
                <w:spacing w:val="-4"/>
              </w:rPr>
              <w:t>Notes</w:t>
            </w:r>
            <w:r w:rsidR="00C0620D">
              <w:rPr>
                <w:noProof/>
                <w:webHidden/>
              </w:rPr>
              <w:tab/>
            </w:r>
            <w:r w:rsidR="00C0620D">
              <w:rPr>
                <w:noProof/>
                <w:webHidden/>
              </w:rPr>
              <w:fldChar w:fldCharType="begin"/>
            </w:r>
            <w:r w:rsidR="00C0620D">
              <w:rPr>
                <w:noProof/>
                <w:webHidden/>
              </w:rPr>
              <w:instrText xml:space="preserve"> PAGEREF _Toc158716100 \h </w:instrText>
            </w:r>
            <w:r w:rsidR="00C0620D">
              <w:rPr>
                <w:noProof/>
                <w:webHidden/>
              </w:rPr>
            </w:r>
            <w:r w:rsidR="00C0620D">
              <w:rPr>
                <w:noProof/>
                <w:webHidden/>
              </w:rPr>
              <w:fldChar w:fldCharType="separate"/>
            </w:r>
            <w:r w:rsidR="001C72CE">
              <w:rPr>
                <w:noProof/>
                <w:webHidden/>
              </w:rPr>
              <w:t>53</w:t>
            </w:r>
            <w:r w:rsidR="00C0620D">
              <w:rPr>
                <w:noProof/>
                <w:webHidden/>
              </w:rPr>
              <w:fldChar w:fldCharType="end"/>
            </w:r>
          </w:hyperlink>
        </w:p>
        <w:p w14:paraId="68CD8E73" w14:textId="4C81CDB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1" w:history="1">
            <w:r w:rsidR="00C0620D" w:rsidRPr="00B07EF7">
              <w:rPr>
                <w:rStyle w:val="Hyperlink"/>
                <w:noProof/>
              </w:rPr>
              <w:t>Show</w:t>
            </w:r>
            <w:r w:rsidR="00C0620D" w:rsidRPr="00B07EF7">
              <w:rPr>
                <w:rStyle w:val="Hyperlink"/>
                <w:noProof/>
                <w:spacing w:val="-4"/>
              </w:rPr>
              <w:t xml:space="preserve"> </w:t>
            </w:r>
            <w:r w:rsidR="00C0620D" w:rsidRPr="00B07EF7">
              <w:rPr>
                <w:rStyle w:val="Hyperlink"/>
                <w:noProof/>
              </w:rPr>
              <w:t>Related</w:t>
            </w:r>
            <w:r w:rsidR="00C0620D" w:rsidRPr="00B07EF7">
              <w:rPr>
                <w:rStyle w:val="Hyperlink"/>
                <w:noProof/>
                <w:spacing w:val="-3"/>
              </w:rPr>
              <w:t xml:space="preserve"> </w:t>
            </w:r>
            <w:r w:rsidR="00C0620D" w:rsidRPr="00B07EF7">
              <w:rPr>
                <w:rStyle w:val="Hyperlink"/>
                <w:noProof/>
              </w:rPr>
              <w:t>Notes</w:t>
            </w:r>
            <w:r w:rsidR="00C0620D" w:rsidRPr="00B07EF7">
              <w:rPr>
                <w:rStyle w:val="Hyperlink"/>
                <w:noProof/>
                <w:spacing w:val="-2"/>
              </w:rPr>
              <w:t xml:space="preserve"> </w:t>
            </w:r>
            <w:r w:rsidR="00C0620D" w:rsidRPr="00B07EF7">
              <w:rPr>
                <w:rStyle w:val="Hyperlink"/>
                <w:noProof/>
              </w:rPr>
              <w:t>/</w:t>
            </w:r>
            <w:r w:rsidR="00C0620D" w:rsidRPr="00B07EF7">
              <w:rPr>
                <w:rStyle w:val="Hyperlink"/>
                <w:noProof/>
                <w:spacing w:val="-3"/>
              </w:rPr>
              <w:t xml:space="preserve"> </w:t>
            </w:r>
            <w:r w:rsidR="00C0620D" w:rsidRPr="00B07EF7">
              <w:rPr>
                <w:rStyle w:val="Hyperlink"/>
                <w:noProof/>
                <w:spacing w:val="-2"/>
              </w:rPr>
              <w:t>Addendums</w:t>
            </w:r>
            <w:r w:rsidR="00C0620D">
              <w:rPr>
                <w:noProof/>
                <w:webHidden/>
              </w:rPr>
              <w:tab/>
            </w:r>
            <w:r w:rsidR="00C0620D">
              <w:rPr>
                <w:noProof/>
                <w:webHidden/>
              </w:rPr>
              <w:fldChar w:fldCharType="begin"/>
            </w:r>
            <w:r w:rsidR="00C0620D">
              <w:rPr>
                <w:noProof/>
                <w:webHidden/>
              </w:rPr>
              <w:instrText xml:space="preserve"> PAGEREF _Toc158716101 \h </w:instrText>
            </w:r>
            <w:r w:rsidR="00C0620D">
              <w:rPr>
                <w:noProof/>
                <w:webHidden/>
              </w:rPr>
            </w:r>
            <w:r w:rsidR="00C0620D">
              <w:rPr>
                <w:noProof/>
                <w:webHidden/>
              </w:rPr>
              <w:fldChar w:fldCharType="separate"/>
            </w:r>
            <w:r w:rsidR="001C72CE">
              <w:rPr>
                <w:noProof/>
                <w:webHidden/>
              </w:rPr>
              <w:t>55</w:t>
            </w:r>
            <w:r w:rsidR="00C0620D">
              <w:rPr>
                <w:noProof/>
                <w:webHidden/>
              </w:rPr>
              <w:fldChar w:fldCharType="end"/>
            </w:r>
          </w:hyperlink>
        </w:p>
        <w:p w14:paraId="30DEB369" w14:textId="6D6A41FB"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2" w:history="1">
            <w:r w:rsidR="00C0620D" w:rsidRPr="00B07EF7">
              <w:rPr>
                <w:rStyle w:val="Hyperlink"/>
                <w:noProof/>
              </w:rPr>
              <w:t>Progress</w:t>
            </w:r>
            <w:r w:rsidR="00C0620D" w:rsidRPr="00B07EF7">
              <w:rPr>
                <w:rStyle w:val="Hyperlink"/>
                <w:noProof/>
                <w:spacing w:val="-8"/>
              </w:rPr>
              <w:t xml:space="preserve"> </w:t>
            </w:r>
            <w:r w:rsidR="00C0620D" w:rsidRPr="00B07EF7">
              <w:rPr>
                <w:rStyle w:val="Hyperlink"/>
                <w:noProof/>
              </w:rPr>
              <w:t>Note</w:t>
            </w:r>
            <w:r w:rsidR="00C0620D" w:rsidRPr="00B07EF7">
              <w:rPr>
                <w:rStyle w:val="Hyperlink"/>
                <w:noProof/>
                <w:spacing w:val="-6"/>
              </w:rPr>
              <w:t xml:space="preserve"> </w:t>
            </w:r>
            <w:r w:rsidR="00C0620D" w:rsidRPr="00B07EF7">
              <w:rPr>
                <w:rStyle w:val="Hyperlink"/>
                <w:noProof/>
                <w:spacing w:val="-4"/>
              </w:rPr>
              <w:t>Icons</w:t>
            </w:r>
            <w:r w:rsidR="00C0620D">
              <w:rPr>
                <w:noProof/>
                <w:webHidden/>
              </w:rPr>
              <w:tab/>
            </w:r>
            <w:r w:rsidR="00C0620D">
              <w:rPr>
                <w:noProof/>
                <w:webHidden/>
              </w:rPr>
              <w:fldChar w:fldCharType="begin"/>
            </w:r>
            <w:r w:rsidR="00C0620D">
              <w:rPr>
                <w:noProof/>
                <w:webHidden/>
              </w:rPr>
              <w:instrText xml:space="preserve"> PAGEREF _Toc158716102 \h </w:instrText>
            </w:r>
            <w:r w:rsidR="00C0620D">
              <w:rPr>
                <w:noProof/>
                <w:webHidden/>
              </w:rPr>
            </w:r>
            <w:r w:rsidR="00C0620D">
              <w:rPr>
                <w:noProof/>
                <w:webHidden/>
              </w:rPr>
              <w:fldChar w:fldCharType="separate"/>
            </w:r>
            <w:r w:rsidR="001C72CE">
              <w:rPr>
                <w:noProof/>
                <w:webHidden/>
              </w:rPr>
              <w:t>57</w:t>
            </w:r>
            <w:r w:rsidR="00C0620D">
              <w:rPr>
                <w:noProof/>
                <w:webHidden/>
              </w:rPr>
              <w:fldChar w:fldCharType="end"/>
            </w:r>
          </w:hyperlink>
        </w:p>
        <w:p w14:paraId="6A95909E" w14:textId="58F1BCD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3" w:history="1">
            <w:r w:rsidR="00C0620D" w:rsidRPr="00B07EF7">
              <w:rPr>
                <w:rStyle w:val="Hyperlink"/>
                <w:noProof/>
              </w:rPr>
              <w:t>Selecting</w:t>
            </w:r>
            <w:r w:rsidR="00C0620D" w:rsidRPr="00B07EF7">
              <w:rPr>
                <w:rStyle w:val="Hyperlink"/>
                <w:noProof/>
                <w:spacing w:val="-5"/>
              </w:rPr>
              <w:t xml:space="preserve"> </w:t>
            </w:r>
            <w:r w:rsidR="00C0620D" w:rsidRPr="00B07EF7">
              <w:rPr>
                <w:rStyle w:val="Hyperlink"/>
                <w:noProof/>
              </w:rPr>
              <w:t>a</w:t>
            </w:r>
            <w:r w:rsidR="00C0620D" w:rsidRPr="00B07EF7">
              <w:rPr>
                <w:rStyle w:val="Hyperlink"/>
                <w:noProof/>
                <w:spacing w:val="-7"/>
              </w:rPr>
              <w:t xml:space="preserve"> </w:t>
            </w:r>
            <w:r w:rsidR="00C0620D" w:rsidRPr="00B07EF7">
              <w:rPr>
                <w:rStyle w:val="Hyperlink"/>
                <w:noProof/>
              </w:rPr>
              <w:t>Surgical</w:t>
            </w:r>
            <w:r w:rsidR="00C0620D" w:rsidRPr="00B07EF7">
              <w:rPr>
                <w:rStyle w:val="Hyperlink"/>
                <w:noProof/>
                <w:spacing w:val="-4"/>
              </w:rPr>
              <w:t xml:space="preserve"> Case</w:t>
            </w:r>
            <w:r w:rsidR="00C0620D">
              <w:rPr>
                <w:noProof/>
                <w:webHidden/>
              </w:rPr>
              <w:tab/>
            </w:r>
            <w:r w:rsidR="00C0620D">
              <w:rPr>
                <w:noProof/>
                <w:webHidden/>
              </w:rPr>
              <w:fldChar w:fldCharType="begin"/>
            </w:r>
            <w:r w:rsidR="00C0620D">
              <w:rPr>
                <w:noProof/>
                <w:webHidden/>
              </w:rPr>
              <w:instrText xml:space="preserve"> PAGEREF _Toc158716103 \h </w:instrText>
            </w:r>
            <w:r w:rsidR="00C0620D">
              <w:rPr>
                <w:noProof/>
                <w:webHidden/>
              </w:rPr>
            </w:r>
            <w:r w:rsidR="00C0620D">
              <w:rPr>
                <w:noProof/>
                <w:webHidden/>
              </w:rPr>
              <w:fldChar w:fldCharType="separate"/>
            </w:r>
            <w:r w:rsidR="001C72CE">
              <w:rPr>
                <w:noProof/>
                <w:webHidden/>
              </w:rPr>
              <w:t>57</w:t>
            </w:r>
            <w:r w:rsidR="00C0620D">
              <w:rPr>
                <w:noProof/>
                <w:webHidden/>
              </w:rPr>
              <w:fldChar w:fldCharType="end"/>
            </w:r>
          </w:hyperlink>
        </w:p>
        <w:p w14:paraId="06D9F690" w14:textId="18BD9C9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4" w:history="1">
            <w:r w:rsidR="00C0620D" w:rsidRPr="00B07EF7">
              <w:rPr>
                <w:rStyle w:val="Hyperlink"/>
                <w:noProof/>
              </w:rPr>
              <w:t>Select</w:t>
            </w:r>
            <w:r w:rsidR="00C0620D" w:rsidRPr="00B07EF7">
              <w:rPr>
                <w:rStyle w:val="Hyperlink"/>
                <w:noProof/>
                <w:spacing w:val="-9"/>
              </w:rPr>
              <w:t xml:space="preserve"> </w:t>
            </w:r>
            <w:r w:rsidR="00C0620D" w:rsidRPr="00B07EF7">
              <w:rPr>
                <w:rStyle w:val="Hyperlink"/>
                <w:noProof/>
              </w:rPr>
              <w:t>Directory</w:t>
            </w:r>
            <w:r w:rsidR="00C0620D" w:rsidRPr="00B07EF7">
              <w:rPr>
                <w:rStyle w:val="Hyperlink"/>
                <w:noProof/>
                <w:spacing w:val="-6"/>
              </w:rPr>
              <w:t xml:space="preserve"> </w:t>
            </w:r>
            <w:r w:rsidR="00C0620D" w:rsidRPr="00B07EF7">
              <w:rPr>
                <w:rStyle w:val="Hyperlink"/>
                <w:noProof/>
              </w:rPr>
              <w:t>of</w:t>
            </w:r>
            <w:r w:rsidR="00C0620D" w:rsidRPr="00B07EF7">
              <w:rPr>
                <w:rStyle w:val="Hyperlink"/>
                <w:noProof/>
                <w:spacing w:val="-3"/>
              </w:rPr>
              <w:t xml:space="preserve"> </w:t>
            </w:r>
            <w:r w:rsidR="00C0620D" w:rsidRPr="00B07EF7">
              <w:rPr>
                <w:rStyle w:val="Hyperlink"/>
                <w:noProof/>
              </w:rPr>
              <w:t>Images</w:t>
            </w:r>
            <w:r w:rsidR="00C0620D" w:rsidRPr="00B07EF7">
              <w:rPr>
                <w:rStyle w:val="Hyperlink"/>
                <w:noProof/>
                <w:spacing w:val="-3"/>
              </w:rPr>
              <w:t xml:space="preserve"> </w:t>
            </w:r>
            <w:r w:rsidR="00C0620D" w:rsidRPr="00B07EF7">
              <w:rPr>
                <w:rStyle w:val="Hyperlink"/>
                <w:noProof/>
              </w:rPr>
              <w:t>to</w:t>
            </w:r>
            <w:r w:rsidR="00C0620D" w:rsidRPr="00B07EF7">
              <w:rPr>
                <w:rStyle w:val="Hyperlink"/>
                <w:noProof/>
                <w:spacing w:val="-4"/>
              </w:rPr>
              <w:t xml:space="preserve"> </w:t>
            </w:r>
            <w:r w:rsidR="00C0620D" w:rsidRPr="00B07EF7">
              <w:rPr>
                <w:rStyle w:val="Hyperlink"/>
                <w:noProof/>
                <w:spacing w:val="-2"/>
              </w:rPr>
              <w:t>Import</w:t>
            </w:r>
            <w:r w:rsidR="00C0620D">
              <w:rPr>
                <w:noProof/>
                <w:webHidden/>
              </w:rPr>
              <w:tab/>
            </w:r>
            <w:r w:rsidR="00C0620D">
              <w:rPr>
                <w:noProof/>
                <w:webHidden/>
              </w:rPr>
              <w:fldChar w:fldCharType="begin"/>
            </w:r>
            <w:r w:rsidR="00C0620D">
              <w:rPr>
                <w:noProof/>
                <w:webHidden/>
              </w:rPr>
              <w:instrText xml:space="preserve"> PAGEREF _Toc158716104 \h </w:instrText>
            </w:r>
            <w:r w:rsidR="00C0620D">
              <w:rPr>
                <w:noProof/>
                <w:webHidden/>
              </w:rPr>
            </w:r>
            <w:r w:rsidR="00C0620D">
              <w:rPr>
                <w:noProof/>
                <w:webHidden/>
              </w:rPr>
              <w:fldChar w:fldCharType="separate"/>
            </w:r>
            <w:r w:rsidR="001C72CE">
              <w:rPr>
                <w:noProof/>
                <w:webHidden/>
              </w:rPr>
              <w:t>59</w:t>
            </w:r>
            <w:r w:rsidR="00C0620D">
              <w:rPr>
                <w:noProof/>
                <w:webHidden/>
              </w:rPr>
              <w:fldChar w:fldCharType="end"/>
            </w:r>
          </w:hyperlink>
        </w:p>
        <w:p w14:paraId="72D49AC5" w14:textId="59514845"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5" w:history="1">
            <w:r w:rsidR="00C0620D" w:rsidRPr="00B07EF7">
              <w:rPr>
                <w:rStyle w:val="Hyperlink"/>
                <w:noProof/>
              </w:rPr>
              <w:t>Selecting</w:t>
            </w:r>
            <w:r w:rsidR="00C0620D" w:rsidRPr="00B07EF7">
              <w:rPr>
                <w:rStyle w:val="Hyperlink"/>
                <w:noProof/>
                <w:spacing w:val="-6"/>
              </w:rPr>
              <w:t xml:space="preserve"> </w:t>
            </w:r>
            <w:r w:rsidR="00C0620D" w:rsidRPr="00B07EF7">
              <w:rPr>
                <w:rStyle w:val="Hyperlink"/>
                <w:noProof/>
              </w:rPr>
              <w:t>a</w:t>
            </w:r>
            <w:r w:rsidR="00C0620D" w:rsidRPr="00B07EF7">
              <w:rPr>
                <w:rStyle w:val="Hyperlink"/>
                <w:noProof/>
                <w:spacing w:val="-6"/>
              </w:rPr>
              <w:t xml:space="preserve"> </w:t>
            </w:r>
            <w:r w:rsidR="00C0620D" w:rsidRPr="00B07EF7">
              <w:rPr>
                <w:rStyle w:val="Hyperlink"/>
                <w:noProof/>
              </w:rPr>
              <w:t>Radiology</w:t>
            </w:r>
            <w:r w:rsidR="00C0620D" w:rsidRPr="00B07EF7">
              <w:rPr>
                <w:rStyle w:val="Hyperlink"/>
                <w:noProof/>
                <w:spacing w:val="-4"/>
              </w:rPr>
              <w:t xml:space="preserve"> Exam</w:t>
            </w:r>
            <w:r w:rsidR="00C0620D">
              <w:rPr>
                <w:noProof/>
                <w:webHidden/>
              </w:rPr>
              <w:tab/>
            </w:r>
            <w:r w:rsidR="00C0620D">
              <w:rPr>
                <w:noProof/>
                <w:webHidden/>
              </w:rPr>
              <w:fldChar w:fldCharType="begin"/>
            </w:r>
            <w:r w:rsidR="00C0620D">
              <w:rPr>
                <w:noProof/>
                <w:webHidden/>
              </w:rPr>
              <w:instrText xml:space="preserve"> PAGEREF _Toc158716105 \h </w:instrText>
            </w:r>
            <w:r w:rsidR="00C0620D">
              <w:rPr>
                <w:noProof/>
                <w:webHidden/>
              </w:rPr>
            </w:r>
            <w:r w:rsidR="00C0620D">
              <w:rPr>
                <w:noProof/>
                <w:webHidden/>
              </w:rPr>
              <w:fldChar w:fldCharType="separate"/>
            </w:r>
            <w:r w:rsidR="001C72CE">
              <w:rPr>
                <w:noProof/>
                <w:webHidden/>
              </w:rPr>
              <w:t>61</w:t>
            </w:r>
            <w:r w:rsidR="00C0620D">
              <w:rPr>
                <w:noProof/>
                <w:webHidden/>
              </w:rPr>
              <w:fldChar w:fldCharType="end"/>
            </w:r>
          </w:hyperlink>
        </w:p>
        <w:p w14:paraId="61427B10" w14:textId="41700E87"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6" w:history="1">
            <w:r w:rsidR="00C0620D" w:rsidRPr="00B07EF7">
              <w:rPr>
                <w:rStyle w:val="Hyperlink"/>
                <w:noProof/>
              </w:rPr>
              <w:t>Selecting</w:t>
            </w:r>
            <w:r w:rsidR="00C0620D" w:rsidRPr="00B07EF7">
              <w:rPr>
                <w:rStyle w:val="Hyperlink"/>
                <w:noProof/>
                <w:spacing w:val="-5"/>
              </w:rPr>
              <w:t xml:space="preserve"> </w:t>
            </w:r>
            <w:r w:rsidR="00C0620D" w:rsidRPr="00B07EF7">
              <w:rPr>
                <w:rStyle w:val="Hyperlink"/>
                <w:noProof/>
              </w:rPr>
              <w:t>a</w:t>
            </w:r>
            <w:r w:rsidR="00C0620D" w:rsidRPr="00B07EF7">
              <w:rPr>
                <w:rStyle w:val="Hyperlink"/>
                <w:noProof/>
                <w:spacing w:val="-7"/>
              </w:rPr>
              <w:t xml:space="preserve"> </w:t>
            </w:r>
            <w:r w:rsidR="00C0620D" w:rsidRPr="00B07EF7">
              <w:rPr>
                <w:rStyle w:val="Hyperlink"/>
                <w:noProof/>
              </w:rPr>
              <w:t>Laboratory</w:t>
            </w:r>
            <w:r w:rsidR="00C0620D" w:rsidRPr="00B07EF7">
              <w:rPr>
                <w:rStyle w:val="Hyperlink"/>
                <w:noProof/>
                <w:spacing w:val="-3"/>
              </w:rPr>
              <w:t xml:space="preserve"> </w:t>
            </w:r>
            <w:r w:rsidR="00C0620D" w:rsidRPr="00B07EF7">
              <w:rPr>
                <w:rStyle w:val="Hyperlink"/>
                <w:noProof/>
                <w:spacing w:val="-2"/>
              </w:rPr>
              <w:t>Specimen</w:t>
            </w:r>
            <w:r w:rsidR="00C0620D">
              <w:rPr>
                <w:noProof/>
                <w:webHidden/>
              </w:rPr>
              <w:tab/>
            </w:r>
            <w:r w:rsidR="00C0620D">
              <w:rPr>
                <w:noProof/>
                <w:webHidden/>
              </w:rPr>
              <w:fldChar w:fldCharType="begin"/>
            </w:r>
            <w:r w:rsidR="00C0620D">
              <w:rPr>
                <w:noProof/>
                <w:webHidden/>
              </w:rPr>
              <w:instrText xml:space="preserve"> PAGEREF _Toc158716106 \h </w:instrText>
            </w:r>
            <w:r w:rsidR="00C0620D">
              <w:rPr>
                <w:noProof/>
                <w:webHidden/>
              </w:rPr>
            </w:r>
            <w:r w:rsidR="00C0620D">
              <w:rPr>
                <w:noProof/>
                <w:webHidden/>
              </w:rPr>
              <w:fldChar w:fldCharType="separate"/>
            </w:r>
            <w:r w:rsidR="001C72CE">
              <w:rPr>
                <w:noProof/>
                <w:webHidden/>
              </w:rPr>
              <w:t>62</w:t>
            </w:r>
            <w:r w:rsidR="00C0620D">
              <w:rPr>
                <w:noProof/>
                <w:webHidden/>
              </w:rPr>
              <w:fldChar w:fldCharType="end"/>
            </w:r>
          </w:hyperlink>
        </w:p>
        <w:p w14:paraId="4E780C9F" w14:textId="6BD25967"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7" w:history="1">
            <w:r w:rsidR="00C0620D" w:rsidRPr="00B07EF7">
              <w:rPr>
                <w:rStyle w:val="Hyperlink"/>
                <w:noProof/>
              </w:rPr>
              <w:t>Selecting</w:t>
            </w:r>
            <w:r w:rsidR="00C0620D" w:rsidRPr="00B07EF7">
              <w:rPr>
                <w:rStyle w:val="Hyperlink"/>
                <w:noProof/>
                <w:spacing w:val="-5"/>
              </w:rPr>
              <w:t xml:space="preserve"> </w:t>
            </w:r>
            <w:r w:rsidR="00C0620D" w:rsidRPr="00B07EF7">
              <w:rPr>
                <w:rStyle w:val="Hyperlink"/>
                <w:noProof/>
              </w:rPr>
              <w:t>a</w:t>
            </w:r>
            <w:r w:rsidR="00C0620D" w:rsidRPr="00B07EF7">
              <w:rPr>
                <w:rStyle w:val="Hyperlink"/>
                <w:noProof/>
                <w:spacing w:val="-6"/>
              </w:rPr>
              <w:t xml:space="preserve"> </w:t>
            </w:r>
            <w:r w:rsidR="00C0620D" w:rsidRPr="00B07EF7">
              <w:rPr>
                <w:rStyle w:val="Hyperlink"/>
                <w:noProof/>
              </w:rPr>
              <w:t>Medicine</w:t>
            </w:r>
            <w:r w:rsidR="00C0620D" w:rsidRPr="00B07EF7">
              <w:rPr>
                <w:rStyle w:val="Hyperlink"/>
                <w:noProof/>
                <w:spacing w:val="-5"/>
              </w:rPr>
              <w:t xml:space="preserve"> </w:t>
            </w:r>
            <w:r w:rsidR="00C0620D" w:rsidRPr="00B07EF7">
              <w:rPr>
                <w:rStyle w:val="Hyperlink"/>
                <w:noProof/>
                <w:spacing w:val="-2"/>
              </w:rPr>
              <w:t>Procedure</w:t>
            </w:r>
            <w:r w:rsidR="00C0620D">
              <w:rPr>
                <w:noProof/>
                <w:webHidden/>
              </w:rPr>
              <w:tab/>
            </w:r>
            <w:r w:rsidR="00C0620D">
              <w:rPr>
                <w:noProof/>
                <w:webHidden/>
              </w:rPr>
              <w:fldChar w:fldCharType="begin"/>
            </w:r>
            <w:r w:rsidR="00C0620D">
              <w:rPr>
                <w:noProof/>
                <w:webHidden/>
              </w:rPr>
              <w:instrText xml:space="preserve"> PAGEREF _Toc158716107 \h </w:instrText>
            </w:r>
            <w:r w:rsidR="00C0620D">
              <w:rPr>
                <w:noProof/>
                <w:webHidden/>
              </w:rPr>
            </w:r>
            <w:r w:rsidR="00C0620D">
              <w:rPr>
                <w:noProof/>
                <w:webHidden/>
              </w:rPr>
              <w:fldChar w:fldCharType="separate"/>
            </w:r>
            <w:r w:rsidR="001C72CE">
              <w:rPr>
                <w:noProof/>
                <w:webHidden/>
              </w:rPr>
              <w:t>63</w:t>
            </w:r>
            <w:r w:rsidR="00C0620D">
              <w:rPr>
                <w:noProof/>
                <w:webHidden/>
              </w:rPr>
              <w:fldChar w:fldCharType="end"/>
            </w:r>
          </w:hyperlink>
        </w:p>
        <w:p w14:paraId="6E891A9B" w14:textId="03F03D22"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8" w:history="1">
            <w:r w:rsidR="00C0620D" w:rsidRPr="00B07EF7">
              <w:rPr>
                <w:rStyle w:val="Hyperlink"/>
                <w:noProof/>
              </w:rPr>
              <w:t>Selecting</w:t>
            </w:r>
            <w:r w:rsidR="00C0620D" w:rsidRPr="00B07EF7">
              <w:rPr>
                <w:rStyle w:val="Hyperlink"/>
                <w:noProof/>
                <w:spacing w:val="-5"/>
              </w:rPr>
              <w:t xml:space="preserve"> </w:t>
            </w:r>
            <w:r w:rsidR="00C0620D" w:rsidRPr="00B07EF7">
              <w:rPr>
                <w:rStyle w:val="Hyperlink"/>
                <w:noProof/>
              </w:rPr>
              <w:t>a</w:t>
            </w:r>
            <w:r w:rsidR="00C0620D" w:rsidRPr="00B07EF7">
              <w:rPr>
                <w:rStyle w:val="Hyperlink"/>
                <w:noProof/>
                <w:spacing w:val="-7"/>
              </w:rPr>
              <w:t xml:space="preserve"> </w:t>
            </w:r>
            <w:r w:rsidR="00C0620D" w:rsidRPr="00B07EF7">
              <w:rPr>
                <w:rStyle w:val="Hyperlink"/>
                <w:noProof/>
              </w:rPr>
              <w:t>Clinical</w:t>
            </w:r>
            <w:r w:rsidR="00C0620D" w:rsidRPr="00B07EF7">
              <w:rPr>
                <w:rStyle w:val="Hyperlink"/>
                <w:noProof/>
                <w:spacing w:val="-3"/>
              </w:rPr>
              <w:t xml:space="preserve"> </w:t>
            </w:r>
            <w:r w:rsidR="00C0620D" w:rsidRPr="00B07EF7">
              <w:rPr>
                <w:rStyle w:val="Hyperlink"/>
                <w:noProof/>
                <w:spacing w:val="-2"/>
              </w:rPr>
              <w:t>Procedure</w:t>
            </w:r>
            <w:r w:rsidR="00C0620D">
              <w:rPr>
                <w:noProof/>
                <w:webHidden/>
              </w:rPr>
              <w:tab/>
            </w:r>
            <w:r w:rsidR="00C0620D">
              <w:rPr>
                <w:noProof/>
                <w:webHidden/>
              </w:rPr>
              <w:fldChar w:fldCharType="begin"/>
            </w:r>
            <w:r w:rsidR="00C0620D">
              <w:rPr>
                <w:noProof/>
                <w:webHidden/>
              </w:rPr>
              <w:instrText xml:space="preserve"> PAGEREF _Toc158716108 \h </w:instrText>
            </w:r>
            <w:r w:rsidR="00C0620D">
              <w:rPr>
                <w:noProof/>
                <w:webHidden/>
              </w:rPr>
            </w:r>
            <w:r w:rsidR="00C0620D">
              <w:rPr>
                <w:noProof/>
                <w:webHidden/>
              </w:rPr>
              <w:fldChar w:fldCharType="separate"/>
            </w:r>
            <w:r w:rsidR="001C72CE">
              <w:rPr>
                <w:noProof/>
                <w:webHidden/>
              </w:rPr>
              <w:t>67</w:t>
            </w:r>
            <w:r w:rsidR="00C0620D">
              <w:rPr>
                <w:noProof/>
                <w:webHidden/>
              </w:rPr>
              <w:fldChar w:fldCharType="end"/>
            </w:r>
          </w:hyperlink>
        </w:p>
        <w:p w14:paraId="1CCEAD43" w14:textId="0C687AF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09" w:history="1">
            <w:r w:rsidR="00C0620D" w:rsidRPr="00B07EF7">
              <w:rPr>
                <w:rStyle w:val="Hyperlink"/>
                <w:noProof/>
              </w:rPr>
              <w:t>Selecting</w:t>
            </w:r>
            <w:r w:rsidR="00C0620D" w:rsidRPr="00B07EF7">
              <w:rPr>
                <w:rStyle w:val="Hyperlink"/>
                <w:noProof/>
                <w:spacing w:val="-6"/>
              </w:rPr>
              <w:t xml:space="preserve"> </w:t>
            </w:r>
            <w:r w:rsidR="00C0620D" w:rsidRPr="00B07EF7">
              <w:rPr>
                <w:rStyle w:val="Hyperlink"/>
                <w:noProof/>
              </w:rPr>
              <w:t>a</w:t>
            </w:r>
            <w:r w:rsidR="00C0620D" w:rsidRPr="00B07EF7">
              <w:rPr>
                <w:rStyle w:val="Hyperlink"/>
                <w:noProof/>
                <w:spacing w:val="-8"/>
              </w:rPr>
              <w:t xml:space="preserve"> </w:t>
            </w:r>
            <w:r w:rsidR="00C0620D" w:rsidRPr="00B07EF7">
              <w:rPr>
                <w:rStyle w:val="Hyperlink"/>
                <w:noProof/>
              </w:rPr>
              <w:t>TeleReader</w:t>
            </w:r>
            <w:r w:rsidR="00C0620D" w:rsidRPr="00B07EF7">
              <w:rPr>
                <w:rStyle w:val="Hyperlink"/>
                <w:noProof/>
                <w:spacing w:val="-5"/>
              </w:rPr>
              <w:t xml:space="preserve"> </w:t>
            </w:r>
            <w:r w:rsidR="00C0620D" w:rsidRPr="00B07EF7">
              <w:rPr>
                <w:rStyle w:val="Hyperlink"/>
                <w:noProof/>
                <w:spacing w:val="-2"/>
              </w:rPr>
              <w:t>Consult</w:t>
            </w:r>
            <w:r w:rsidR="00C0620D">
              <w:rPr>
                <w:noProof/>
                <w:webHidden/>
              </w:rPr>
              <w:tab/>
            </w:r>
            <w:r w:rsidR="00C0620D">
              <w:rPr>
                <w:noProof/>
                <w:webHidden/>
              </w:rPr>
              <w:fldChar w:fldCharType="begin"/>
            </w:r>
            <w:r w:rsidR="00C0620D">
              <w:rPr>
                <w:noProof/>
                <w:webHidden/>
              </w:rPr>
              <w:instrText xml:space="preserve"> PAGEREF _Toc158716109 \h </w:instrText>
            </w:r>
            <w:r w:rsidR="00C0620D">
              <w:rPr>
                <w:noProof/>
                <w:webHidden/>
              </w:rPr>
            </w:r>
            <w:r w:rsidR="00C0620D">
              <w:rPr>
                <w:noProof/>
                <w:webHidden/>
              </w:rPr>
              <w:fldChar w:fldCharType="separate"/>
            </w:r>
            <w:r w:rsidR="001C72CE">
              <w:rPr>
                <w:noProof/>
                <w:webHidden/>
              </w:rPr>
              <w:t>69</w:t>
            </w:r>
            <w:r w:rsidR="00C0620D">
              <w:rPr>
                <w:noProof/>
                <w:webHidden/>
              </w:rPr>
              <w:fldChar w:fldCharType="end"/>
            </w:r>
          </w:hyperlink>
        </w:p>
        <w:p w14:paraId="3FD9AE0B" w14:textId="2D940356"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10" w:history="1">
            <w:r w:rsidR="00C0620D" w:rsidRPr="00B07EF7">
              <w:rPr>
                <w:rStyle w:val="Hyperlink"/>
                <w:noProof/>
              </w:rPr>
              <w:t>Image</w:t>
            </w:r>
            <w:r w:rsidR="00C0620D" w:rsidRPr="00B07EF7">
              <w:rPr>
                <w:rStyle w:val="Hyperlink"/>
                <w:noProof/>
                <w:spacing w:val="-4"/>
              </w:rPr>
              <w:t xml:space="preserve"> </w:t>
            </w:r>
            <w:r w:rsidR="00C0620D" w:rsidRPr="00B07EF7">
              <w:rPr>
                <w:rStyle w:val="Hyperlink"/>
                <w:noProof/>
              </w:rPr>
              <w:t>Index</w:t>
            </w:r>
            <w:r w:rsidR="00C0620D" w:rsidRPr="00B07EF7">
              <w:rPr>
                <w:rStyle w:val="Hyperlink"/>
                <w:noProof/>
                <w:spacing w:val="-3"/>
              </w:rPr>
              <w:t xml:space="preserve"> </w:t>
            </w:r>
            <w:r w:rsidR="00C0620D" w:rsidRPr="00B07EF7">
              <w:rPr>
                <w:rStyle w:val="Hyperlink"/>
                <w:noProof/>
                <w:spacing w:val="-2"/>
              </w:rPr>
              <w:t>Guidelines</w:t>
            </w:r>
            <w:r w:rsidR="00C0620D">
              <w:rPr>
                <w:noProof/>
                <w:webHidden/>
              </w:rPr>
              <w:tab/>
            </w:r>
            <w:r w:rsidR="00C0620D">
              <w:rPr>
                <w:noProof/>
                <w:webHidden/>
              </w:rPr>
              <w:fldChar w:fldCharType="begin"/>
            </w:r>
            <w:r w:rsidR="00C0620D">
              <w:rPr>
                <w:noProof/>
                <w:webHidden/>
              </w:rPr>
              <w:instrText xml:space="preserve"> PAGEREF _Toc158716110 \h </w:instrText>
            </w:r>
            <w:r w:rsidR="00C0620D">
              <w:rPr>
                <w:noProof/>
                <w:webHidden/>
              </w:rPr>
            </w:r>
            <w:r w:rsidR="00C0620D">
              <w:rPr>
                <w:noProof/>
                <w:webHidden/>
              </w:rPr>
              <w:fldChar w:fldCharType="separate"/>
            </w:r>
            <w:r w:rsidR="001C72CE">
              <w:rPr>
                <w:noProof/>
                <w:webHidden/>
              </w:rPr>
              <w:t>73</w:t>
            </w:r>
            <w:r w:rsidR="00C0620D">
              <w:rPr>
                <w:noProof/>
                <w:webHidden/>
              </w:rPr>
              <w:fldChar w:fldCharType="end"/>
            </w:r>
          </w:hyperlink>
        </w:p>
        <w:p w14:paraId="1CF6B982" w14:textId="10D6C776"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1" w:history="1">
            <w:r w:rsidR="00C0620D" w:rsidRPr="00B07EF7">
              <w:rPr>
                <w:rStyle w:val="Hyperlink"/>
                <w:noProof/>
              </w:rPr>
              <w:t>Indexing</w:t>
            </w:r>
            <w:r w:rsidR="00C0620D" w:rsidRPr="00B07EF7">
              <w:rPr>
                <w:rStyle w:val="Hyperlink"/>
                <w:noProof/>
                <w:spacing w:val="-8"/>
              </w:rPr>
              <w:t xml:space="preserve"> </w:t>
            </w:r>
            <w:r w:rsidR="00C0620D" w:rsidRPr="00B07EF7">
              <w:rPr>
                <w:rStyle w:val="Hyperlink"/>
                <w:noProof/>
                <w:spacing w:val="-2"/>
              </w:rPr>
              <w:t>Documents</w:t>
            </w:r>
            <w:r w:rsidR="00C0620D">
              <w:rPr>
                <w:noProof/>
                <w:webHidden/>
              </w:rPr>
              <w:tab/>
            </w:r>
            <w:r w:rsidR="00C0620D">
              <w:rPr>
                <w:noProof/>
                <w:webHidden/>
              </w:rPr>
              <w:fldChar w:fldCharType="begin"/>
            </w:r>
            <w:r w:rsidR="00C0620D">
              <w:rPr>
                <w:noProof/>
                <w:webHidden/>
              </w:rPr>
              <w:instrText xml:space="preserve"> PAGEREF _Toc158716111 \h </w:instrText>
            </w:r>
            <w:r w:rsidR="00C0620D">
              <w:rPr>
                <w:noProof/>
                <w:webHidden/>
              </w:rPr>
            </w:r>
            <w:r w:rsidR="00C0620D">
              <w:rPr>
                <w:noProof/>
                <w:webHidden/>
              </w:rPr>
              <w:fldChar w:fldCharType="separate"/>
            </w:r>
            <w:r w:rsidR="001C72CE">
              <w:rPr>
                <w:noProof/>
                <w:webHidden/>
              </w:rPr>
              <w:t>73</w:t>
            </w:r>
            <w:r w:rsidR="00C0620D">
              <w:rPr>
                <w:noProof/>
                <w:webHidden/>
              </w:rPr>
              <w:fldChar w:fldCharType="end"/>
            </w:r>
          </w:hyperlink>
        </w:p>
        <w:p w14:paraId="40377E14" w14:textId="3ABB54F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2" w:history="1">
            <w:r w:rsidR="00C0620D" w:rsidRPr="00B07EF7">
              <w:rPr>
                <w:rStyle w:val="Hyperlink"/>
                <w:noProof/>
              </w:rPr>
              <w:t>Entering</w:t>
            </w:r>
            <w:r w:rsidR="00C0620D" w:rsidRPr="00B07EF7">
              <w:rPr>
                <w:rStyle w:val="Hyperlink"/>
                <w:noProof/>
                <w:spacing w:val="-4"/>
              </w:rPr>
              <w:t xml:space="preserve"> </w:t>
            </w:r>
            <w:r w:rsidR="00C0620D" w:rsidRPr="00B07EF7">
              <w:rPr>
                <w:rStyle w:val="Hyperlink"/>
                <w:noProof/>
              </w:rPr>
              <w:t>Date</w:t>
            </w:r>
            <w:r w:rsidR="00C0620D" w:rsidRPr="00B07EF7">
              <w:rPr>
                <w:rStyle w:val="Hyperlink"/>
                <w:noProof/>
                <w:spacing w:val="-6"/>
              </w:rPr>
              <w:t xml:space="preserve"> </w:t>
            </w:r>
            <w:r w:rsidR="00C0620D" w:rsidRPr="00B07EF7">
              <w:rPr>
                <w:rStyle w:val="Hyperlink"/>
                <w:noProof/>
              </w:rPr>
              <w:t>and</w:t>
            </w:r>
            <w:r w:rsidR="00C0620D" w:rsidRPr="00B07EF7">
              <w:rPr>
                <w:rStyle w:val="Hyperlink"/>
                <w:noProof/>
                <w:spacing w:val="-3"/>
              </w:rPr>
              <w:t xml:space="preserve"> </w:t>
            </w:r>
            <w:r w:rsidR="00C0620D" w:rsidRPr="00B07EF7">
              <w:rPr>
                <w:rStyle w:val="Hyperlink"/>
                <w:noProof/>
                <w:spacing w:val="-2"/>
              </w:rPr>
              <w:t>Origin</w:t>
            </w:r>
            <w:r w:rsidR="00C0620D">
              <w:rPr>
                <w:noProof/>
                <w:webHidden/>
              </w:rPr>
              <w:tab/>
            </w:r>
            <w:r w:rsidR="00C0620D">
              <w:rPr>
                <w:noProof/>
                <w:webHidden/>
              </w:rPr>
              <w:fldChar w:fldCharType="begin"/>
            </w:r>
            <w:r w:rsidR="00C0620D">
              <w:rPr>
                <w:noProof/>
                <w:webHidden/>
              </w:rPr>
              <w:instrText xml:space="preserve"> PAGEREF _Toc158716112 \h </w:instrText>
            </w:r>
            <w:r w:rsidR="00C0620D">
              <w:rPr>
                <w:noProof/>
                <w:webHidden/>
              </w:rPr>
            </w:r>
            <w:r w:rsidR="00C0620D">
              <w:rPr>
                <w:noProof/>
                <w:webHidden/>
              </w:rPr>
              <w:fldChar w:fldCharType="separate"/>
            </w:r>
            <w:r w:rsidR="001C72CE">
              <w:rPr>
                <w:noProof/>
                <w:webHidden/>
              </w:rPr>
              <w:t>73</w:t>
            </w:r>
            <w:r w:rsidR="00C0620D">
              <w:rPr>
                <w:noProof/>
                <w:webHidden/>
              </w:rPr>
              <w:fldChar w:fldCharType="end"/>
            </w:r>
          </w:hyperlink>
        </w:p>
        <w:p w14:paraId="2BEC948B" w14:textId="63A9273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3" w:history="1">
            <w:r w:rsidR="00C0620D" w:rsidRPr="00B07EF7">
              <w:rPr>
                <w:rStyle w:val="Hyperlink"/>
                <w:noProof/>
              </w:rPr>
              <w:t>Entering</w:t>
            </w:r>
            <w:r w:rsidR="00C0620D" w:rsidRPr="00B07EF7">
              <w:rPr>
                <w:rStyle w:val="Hyperlink"/>
                <w:noProof/>
                <w:spacing w:val="-8"/>
              </w:rPr>
              <w:t xml:space="preserve"> </w:t>
            </w:r>
            <w:r w:rsidR="00C0620D" w:rsidRPr="00B07EF7">
              <w:rPr>
                <w:rStyle w:val="Hyperlink"/>
                <w:noProof/>
              </w:rPr>
              <w:t>‘Type,’</w:t>
            </w:r>
            <w:r w:rsidR="00C0620D" w:rsidRPr="00B07EF7">
              <w:rPr>
                <w:rStyle w:val="Hyperlink"/>
                <w:noProof/>
                <w:spacing w:val="-7"/>
              </w:rPr>
              <w:t xml:space="preserve"> </w:t>
            </w:r>
            <w:r w:rsidR="00C0620D" w:rsidRPr="00B07EF7">
              <w:rPr>
                <w:rStyle w:val="Hyperlink"/>
                <w:noProof/>
              </w:rPr>
              <w:t>‘Specialty,’</w:t>
            </w:r>
            <w:r w:rsidR="00C0620D" w:rsidRPr="00B07EF7">
              <w:rPr>
                <w:rStyle w:val="Hyperlink"/>
                <w:noProof/>
                <w:spacing w:val="-5"/>
              </w:rPr>
              <w:t xml:space="preserve"> </w:t>
            </w:r>
            <w:r w:rsidR="00C0620D" w:rsidRPr="00B07EF7">
              <w:rPr>
                <w:rStyle w:val="Hyperlink"/>
                <w:noProof/>
              </w:rPr>
              <w:t>and</w:t>
            </w:r>
            <w:r w:rsidR="00C0620D" w:rsidRPr="00B07EF7">
              <w:rPr>
                <w:rStyle w:val="Hyperlink"/>
                <w:noProof/>
                <w:spacing w:val="-7"/>
              </w:rPr>
              <w:t xml:space="preserve"> </w:t>
            </w:r>
            <w:r w:rsidR="00C0620D" w:rsidRPr="00B07EF7">
              <w:rPr>
                <w:rStyle w:val="Hyperlink"/>
                <w:noProof/>
              </w:rPr>
              <w:t>‘Proc/Event’</w:t>
            </w:r>
            <w:r w:rsidR="00C0620D" w:rsidRPr="00B07EF7">
              <w:rPr>
                <w:rStyle w:val="Hyperlink"/>
                <w:noProof/>
                <w:spacing w:val="-5"/>
              </w:rPr>
              <w:t xml:space="preserve"> </w:t>
            </w:r>
            <w:r w:rsidR="00C0620D" w:rsidRPr="00B07EF7">
              <w:rPr>
                <w:rStyle w:val="Hyperlink"/>
                <w:noProof/>
                <w:spacing w:val="-2"/>
              </w:rPr>
              <w:t>Values</w:t>
            </w:r>
            <w:r w:rsidR="00C0620D">
              <w:rPr>
                <w:noProof/>
                <w:webHidden/>
              </w:rPr>
              <w:tab/>
            </w:r>
            <w:r w:rsidR="00C0620D">
              <w:rPr>
                <w:noProof/>
                <w:webHidden/>
              </w:rPr>
              <w:fldChar w:fldCharType="begin"/>
            </w:r>
            <w:r w:rsidR="00C0620D">
              <w:rPr>
                <w:noProof/>
                <w:webHidden/>
              </w:rPr>
              <w:instrText xml:space="preserve"> PAGEREF _Toc158716113 \h </w:instrText>
            </w:r>
            <w:r w:rsidR="00C0620D">
              <w:rPr>
                <w:noProof/>
                <w:webHidden/>
              </w:rPr>
            </w:r>
            <w:r w:rsidR="00C0620D">
              <w:rPr>
                <w:noProof/>
                <w:webHidden/>
              </w:rPr>
              <w:fldChar w:fldCharType="separate"/>
            </w:r>
            <w:r w:rsidR="001C72CE">
              <w:rPr>
                <w:noProof/>
                <w:webHidden/>
              </w:rPr>
              <w:t>73</w:t>
            </w:r>
            <w:r w:rsidR="00C0620D">
              <w:rPr>
                <w:noProof/>
                <w:webHidden/>
              </w:rPr>
              <w:fldChar w:fldCharType="end"/>
            </w:r>
          </w:hyperlink>
        </w:p>
        <w:p w14:paraId="2E0B52B8" w14:textId="73C28F5B"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4" w:history="1">
            <w:r w:rsidR="00C0620D" w:rsidRPr="00B07EF7">
              <w:rPr>
                <w:rStyle w:val="Hyperlink"/>
                <w:noProof/>
              </w:rPr>
              <w:t>Entering</w:t>
            </w:r>
            <w:r w:rsidR="00C0620D" w:rsidRPr="00B07EF7">
              <w:rPr>
                <w:rStyle w:val="Hyperlink"/>
                <w:noProof/>
                <w:spacing w:val="-5"/>
              </w:rPr>
              <w:t xml:space="preserve"> </w:t>
            </w:r>
            <w:r w:rsidR="00C0620D" w:rsidRPr="00B07EF7">
              <w:rPr>
                <w:rStyle w:val="Hyperlink"/>
                <w:noProof/>
              </w:rPr>
              <w:t>Image</w:t>
            </w:r>
            <w:r w:rsidR="00C0620D" w:rsidRPr="00B07EF7">
              <w:rPr>
                <w:rStyle w:val="Hyperlink"/>
                <w:noProof/>
                <w:spacing w:val="-7"/>
              </w:rPr>
              <w:t xml:space="preserve"> </w:t>
            </w:r>
            <w:r w:rsidR="00C0620D" w:rsidRPr="00B07EF7">
              <w:rPr>
                <w:rStyle w:val="Hyperlink"/>
                <w:noProof/>
                <w:spacing w:val="-2"/>
              </w:rPr>
              <w:t>Descriptions</w:t>
            </w:r>
            <w:r w:rsidR="00C0620D">
              <w:rPr>
                <w:noProof/>
                <w:webHidden/>
              </w:rPr>
              <w:tab/>
            </w:r>
            <w:r w:rsidR="00C0620D">
              <w:rPr>
                <w:noProof/>
                <w:webHidden/>
              </w:rPr>
              <w:fldChar w:fldCharType="begin"/>
            </w:r>
            <w:r w:rsidR="00C0620D">
              <w:rPr>
                <w:noProof/>
                <w:webHidden/>
              </w:rPr>
              <w:instrText xml:space="preserve"> PAGEREF _Toc158716114 \h </w:instrText>
            </w:r>
            <w:r w:rsidR="00C0620D">
              <w:rPr>
                <w:noProof/>
                <w:webHidden/>
              </w:rPr>
            </w:r>
            <w:r w:rsidR="00C0620D">
              <w:rPr>
                <w:noProof/>
                <w:webHidden/>
              </w:rPr>
              <w:fldChar w:fldCharType="separate"/>
            </w:r>
            <w:r w:rsidR="001C72CE">
              <w:rPr>
                <w:noProof/>
                <w:webHidden/>
              </w:rPr>
              <w:t>74</w:t>
            </w:r>
            <w:r w:rsidR="00C0620D">
              <w:rPr>
                <w:noProof/>
                <w:webHidden/>
              </w:rPr>
              <w:fldChar w:fldCharType="end"/>
            </w:r>
          </w:hyperlink>
        </w:p>
        <w:p w14:paraId="0371157E" w14:textId="1C7A060F"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15" w:history="1">
            <w:r w:rsidR="00C0620D" w:rsidRPr="00B07EF7">
              <w:rPr>
                <w:rStyle w:val="Hyperlink"/>
                <w:noProof/>
              </w:rPr>
              <w:t>Image</w:t>
            </w:r>
            <w:r w:rsidR="00C0620D" w:rsidRPr="00B07EF7">
              <w:rPr>
                <w:rStyle w:val="Hyperlink"/>
                <w:noProof/>
                <w:spacing w:val="-3"/>
              </w:rPr>
              <w:t xml:space="preserve"> </w:t>
            </w:r>
            <w:r w:rsidR="00C0620D" w:rsidRPr="00B07EF7">
              <w:rPr>
                <w:rStyle w:val="Hyperlink"/>
                <w:noProof/>
              </w:rPr>
              <w:t>Capture</w:t>
            </w:r>
            <w:r w:rsidR="00C0620D" w:rsidRPr="00B07EF7">
              <w:rPr>
                <w:rStyle w:val="Hyperlink"/>
                <w:noProof/>
                <w:spacing w:val="-3"/>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_Toc158716115 \h </w:instrText>
            </w:r>
            <w:r w:rsidR="00C0620D">
              <w:rPr>
                <w:noProof/>
                <w:webHidden/>
              </w:rPr>
            </w:r>
            <w:r w:rsidR="00C0620D">
              <w:rPr>
                <w:noProof/>
                <w:webHidden/>
              </w:rPr>
              <w:fldChar w:fldCharType="separate"/>
            </w:r>
            <w:r w:rsidR="001C72CE">
              <w:rPr>
                <w:noProof/>
                <w:webHidden/>
              </w:rPr>
              <w:t>75</w:t>
            </w:r>
            <w:r w:rsidR="00C0620D">
              <w:rPr>
                <w:noProof/>
                <w:webHidden/>
              </w:rPr>
              <w:fldChar w:fldCharType="end"/>
            </w:r>
          </w:hyperlink>
        </w:p>
        <w:p w14:paraId="2452428A" w14:textId="17C367D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6" w:history="1">
            <w:r w:rsidR="00C0620D" w:rsidRPr="00B07EF7">
              <w:rPr>
                <w:rStyle w:val="Hyperlink"/>
                <w:noProof/>
              </w:rPr>
              <w:t>Scanning</w:t>
            </w:r>
            <w:r w:rsidR="00C0620D" w:rsidRPr="00B07EF7">
              <w:rPr>
                <w:rStyle w:val="Hyperlink"/>
                <w:noProof/>
                <w:spacing w:val="-5"/>
              </w:rPr>
              <w:t xml:space="preserve"> </w:t>
            </w:r>
            <w:r w:rsidR="00C0620D" w:rsidRPr="00B07EF7">
              <w:rPr>
                <w:rStyle w:val="Hyperlink"/>
                <w:noProof/>
              </w:rPr>
              <w:t>Documents</w:t>
            </w:r>
            <w:r w:rsidR="00C0620D" w:rsidRPr="00B07EF7">
              <w:rPr>
                <w:rStyle w:val="Hyperlink"/>
                <w:noProof/>
                <w:spacing w:val="-5"/>
              </w:rPr>
              <w:t xml:space="preserve"> </w:t>
            </w:r>
            <w:r w:rsidR="00C0620D" w:rsidRPr="00B07EF7">
              <w:rPr>
                <w:rStyle w:val="Hyperlink"/>
                <w:noProof/>
              </w:rPr>
              <w:t>as</w:t>
            </w:r>
            <w:r w:rsidR="00C0620D" w:rsidRPr="00B07EF7">
              <w:rPr>
                <w:rStyle w:val="Hyperlink"/>
                <w:noProof/>
                <w:spacing w:val="-4"/>
              </w:rPr>
              <w:t xml:space="preserve"> </w:t>
            </w:r>
            <w:r w:rsidR="00C0620D" w:rsidRPr="00B07EF7">
              <w:rPr>
                <w:rStyle w:val="Hyperlink"/>
                <w:noProof/>
              </w:rPr>
              <w:t>a</w:t>
            </w:r>
            <w:r w:rsidR="00C0620D" w:rsidRPr="00B07EF7">
              <w:rPr>
                <w:rStyle w:val="Hyperlink"/>
                <w:noProof/>
                <w:spacing w:val="-6"/>
              </w:rPr>
              <w:t xml:space="preserve"> </w:t>
            </w:r>
            <w:r w:rsidR="00C0620D" w:rsidRPr="00B07EF7">
              <w:rPr>
                <w:rStyle w:val="Hyperlink"/>
                <w:noProof/>
              </w:rPr>
              <w:t>Single</w:t>
            </w:r>
            <w:r w:rsidR="00C0620D" w:rsidRPr="00B07EF7">
              <w:rPr>
                <w:rStyle w:val="Hyperlink"/>
                <w:noProof/>
                <w:spacing w:val="-5"/>
              </w:rPr>
              <w:t xml:space="preserve"> </w:t>
            </w:r>
            <w:r w:rsidR="00C0620D" w:rsidRPr="00B07EF7">
              <w:rPr>
                <w:rStyle w:val="Hyperlink"/>
                <w:noProof/>
                <w:spacing w:val="-2"/>
              </w:rPr>
              <w:t>Image</w:t>
            </w:r>
            <w:r w:rsidR="00C0620D">
              <w:rPr>
                <w:noProof/>
                <w:webHidden/>
              </w:rPr>
              <w:tab/>
            </w:r>
            <w:r w:rsidR="00C0620D">
              <w:rPr>
                <w:noProof/>
                <w:webHidden/>
              </w:rPr>
              <w:fldChar w:fldCharType="begin"/>
            </w:r>
            <w:r w:rsidR="00C0620D">
              <w:rPr>
                <w:noProof/>
                <w:webHidden/>
              </w:rPr>
              <w:instrText xml:space="preserve"> PAGEREF _Toc158716116 \h </w:instrText>
            </w:r>
            <w:r w:rsidR="00C0620D">
              <w:rPr>
                <w:noProof/>
                <w:webHidden/>
              </w:rPr>
            </w:r>
            <w:r w:rsidR="00C0620D">
              <w:rPr>
                <w:noProof/>
                <w:webHidden/>
              </w:rPr>
              <w:fldChar w:fldCharType="separate"/>
            </w:r>
            <w:r w:rsidR="001C72CE">
              <w:rPr>
                <w:noProof/>
                <w:webHidden/>
              </w:rPr>
              <w:t>75</w:t>
            </w:r>
            <w:r w:rsidR="00C0620D">
              <w:rPr>
                <w:noProof/>
                <w:webHidden/>
              </w:rPr>
              <w:fldChar w:fldCharType="end"/>
            </w:r>
          </w:hyperlink>
        </w:p>
        <w:p w14:paraId="02CF71B7" w14:textId="0B744037"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7" w:history="1">
            <w:r w:rsidR="00C0620D" w:rsidRPr="00B07EF7">
              <w:rPr>
                <w:rStyle w:val="Hyperlink"/>
                <w:noProof/>
              </w:rPr>
              <w:t>Scanning</w:t>
            </w:r>
            <w:r w:rsidR="00C0620D" w:rsidRPr="00B07EF7">
              <w:rPr>
                <w:rStyle w:val="Hyperlink"/>
                <w:noProof/>
                <w:spacing w:val="-10"/>
              </w:rPr>
              <w:t xml:space="preserve"> </w:t>
            </w:r>
            <w:r w:rsidR="00C0620D" w:rsidRPr="00B07EF7">
              <w:rPr>
                <w:rStyle w:val="Hyperlink"/>
                <w:noProof/>
              </w:rPr>
              <w:t>Multiple-Page</w:t>
            </w:r>
            <w:r w:rsidR="00C0620D" w:rsidRPr="00B07EF7">
              <w:rPr>
                <w:rStyle w:val="Hyperlink"/>
                <w:noProof/>
                <w:spacing w:val="-12"/>
              </w:rPr>
              <w:t xml:space="preserve"> </w:t>
            </w:r>
            <w:r w:rsidR="00C0620D" w:rsidRPr="00B07EF7">
              <w:rPr>
                <w:rStyle w:val="Hyperlink"/>
                <w:noProof/>
                <w:spacing w:val="-4"/>
              </w:rPr>
              <w:t>TIFFs</w:t>
            </w:r>
            <w:r w:rsidR="00C0620D">
              <w:rPr>
                <w:noProof/>
                <w:webHidden/>
              </w:rPr>
              <w:tab/>
            </w:r>
            <w:r w:rsidR="00C0620D">
              <w:rPr>
                <w:noProof/>
                <w:webHidden/>
              </w:rPr>
              <w:fldChar w:fldCharType="begin"/>
            </w:r>
            <w:r w:rsidR="00C0620D">
              <w:rPr>
                <w:noProof/>
                <w:webHidden/>
              </w:rPr>
              <w:instrText xml:space="preserve"> PAGEREF _Toc158716117 \h </w:instrText>
            </w:r>
            <w:r w:rsidR="00C0620D">
              <w:rPr>
                <w:noProof/>
                <w:webHidden/>
              </w:rPr>
            </w:r>
            <w:r w:rsidR="00C0620D">
              <w:rPr>
                <w:noProof/>
                <w:webHidden/>
              </w:rPr>
              <w:fldChar w:fldCharType="separate"/>
            </w:r>
            <w:r w:rsidR="001C72CE">
              <w:rPr>
                <w:noProof/>
                <w:webHidden/>
              </w:rPr>
              <w:t>76</w:t>
            </w:r>
            <w:r w:rsidR="00C0620D">
              <w:rPr>
                <w:noProof/>
                <w:webHidden/>
              </w:rPr>
              <w:fldChar w:fldCharType="end"/>
            </w:r>
          </w:hyperlink>
        </w:p>
        <w:p w14:paraId="6B4A3B31" w14:textId="1F48443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8" w:history="1">
            <w:r w:rsidR="00C0620D" w:rsidRPr="00B07EF7">
              <w:rPr>
                <w:rStyle w:val="Hyperlink"/>
                <w:noProof/>
              </w:rPr>
              <w:t>Scanning</w:t>
            </w:r>
            <w:r w:rsidR="00C0620D" w:rsidRPr="00B07EF7">
              <w:rPr>
                <w:rStyle w:val="Hyperlink"/>
                <w:noProof/>
                <w:spacing w:val="-4"/>
              </w:rPr>
              <w:t xml:space="preserve"> </w:t>
            </w:r>
            <w:r w:rsidR="00C0620D" w:rsidRPr="00B07EF7">
              <w:rPr>
                <w:rStyle w:val="Hyperlink"/>
                <w:noProof/>
              </w:rPr>
              <w:t>to</w:t>
            </w:r>
            <w:r w:rsidR="00C0620D" w:rsidRPr="00B07EF7">
              <w:rPr>
                <w:rStyle w:val="Hyperlink"/>
                <w:noProof/>
                <w:spacing w:val="-4"/>
              </w:rPr>
              <w:t xml:space="preserve"> </w:t>
            </w:r>
            <w:r w:rsidR="00C0620D" w:rsidRPr="00B07EF7">
              <w:rPr>
                <w:rStyle w:val="Hyperlink"/>
                <w:noProof/>
                <w:spacing w:val="-5"/>
              </w:rPr>
              <w:t>PDF</w:t>
            </w:r>
            <w:r w:rsidR="00C0620D">
              <w:rPr>
                <w:noProof/>
                <w:webHidden/>
              </w:rPr>
              <w:tab/>
            </w:r>
            <w:r w:rsidR="00C0620D">
              <w:rPr>
                <w:noProof/>
                <w:webHidden/>
              </w:rPr>
              <w:fldChar w:fldCharType="begin"/>
            </w:r>
            <w:r w:rsidR="00C0620D">
              <w:rPr>
                <w:noProof/>
                <w:webHidden/>
              </w:rPr>
              <w:instrText xml:space="preserve"> PAGEREF _Toc158716118 \h </w:instrText>
            </w:r>
            <w:r w:rsidR="00C0620D">
              <w:rPr>
                <w:noProof/>
                <w:webHidden/>
              </w:rPr>
            </w:r>
            <w:r w:rsidR="00C0620D">
              <w:rPr>
                <w:noProof/>
                <w:webHidden/>
              </w:rPr>
              <w:fldChar w:fldCharType="separate"/>
            </w:r>
            <w:r w:rsidR="001C72CE">
              <w:rPr>
                <w:noProof/>
                <w:webHidden/>
              </w:rPr>
              <w:t>77</w:t>
            </w:r>
            <w:r w:rsidR="00C0620D">
              <w:rPr>
                <w:noProof/>
                <w:webHidden/>
              </w:rPr>
              <w:fldChar w:fldCharType="end"/>
            </w:r>
          </w:hyperlink>
        </w:p>
        <w:p w14:paraId="19CDAC1C" w14:textId="252BCF8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19" w:history="1">
            <w:r w:rsidR="00C0620D" w:rsidRPr="00B07EF7">
              <w:rPr>
                <w:rStyle w:val="Hyperlink"/>
                <w:noProof/>
              </w:rPr>
              <w:t>Image</w:t>
            </w:r>
            <w:r w:rsidR="00C0620D" w:rsidRPr="00B07EF7">
              <w:rPr>
                <w:rStyle w:val="Hyperlink"/>
                <w:noProof/>
                <w:spacing w:val="-4"/>
              </w:rPr>
              <w:t xml:space="preserve"> </w:t>
            </w:r>
            <w:r w:rsidR="00C0620D" w:rsidRPr="00B07EF7">
              <w:rPr>
                <w:rStyle w:val="Hyperlink"/>
                <w:noProof/>
                <w:spacing w:val="-2"/>
              </w:rPr>
              <w:t>Quality</w:t>
            </w:r>
            <w:r w:rsidR="00C0620D">
              <w:rPr>
                <w:noProof/>
                <w:webHidden/>
              </w:rPr>
              <w:tab/>
            </w:r>
            <w:r w:rsidR="00C0620D">
              <w:rPr>
                <w:noProof/>
                <w:webHidden/>
              </w:rPr>
              <w:fldChar w:fldCharType="begin"/>
            </w:r>
            <w:r w:rsidR="00C0620D">
              <w:rPr>
                <w:noProof/>
                <w:webHidden/>
              </w:rPr>
              <w:instrText xml:space="preserve"> PAGEREF _Toc158716119 \h </w:instrText>
            </w:r>
            <w:r w:rsidR="00C0620D">
              <w:rPr>
                <w:noProof/>
                <w:webHidden/>
              </w:rPr>
            </w:r>
            <w:r w:rsidR="00C0620D">
              <w:rPr>
                <w:noProof/>
                <w:webHidden/>
              </w:rPr>
              <w:fldChar w:fldCharType="separate"/>
            </w:r>
            <w:r w:rsidR="001C72CE">
              <w:rPr>
                <w:noProof/>
                <w:webHidden/>
              </w:rPr>
              <w:t>78</w:t>
            </w:r>
            <w:r w:rsidR="00C0620D">
              <w:rPr>
                <w:noProof/>
                <w:webHidden/>
              </w:rPr>
              <w:fldChar w:fldCharType="end"/>
            </w:r>
          </w:hyperlink>
        </w:p>
        <w:p w14:paraId="0250688C" w14:textId="7721AD2B"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20" w:history="1">
            <w:r w:rsidR="00C0620D" w:rsidRPr="00B07EF7">
              <w:rPr>
                <w:rStyle w:val="Hyperlink"/>
                <w:noProof/>
              </w:rPr>
              <w:t>Image</w:t>
            </w:r>
            <w:r w:rsidR="00C0620D" w:rsidRPr="00B07EF7">
              <w:rPr>
                <w:rStyle w:val="Hyperlink"/>
                <w:noProof/>
                <w:spacing w:val="-4"/>
              </w:rPr>
              <w:t xml:space="preserve"> </w:t>
            </w:r>
            <w:r w:rsidR="00C0620D" w:rsidRPr="00B07EF7">
              <w:rPr>
                <w:rStyle w:val="Hyperlink"/>
                <w:noProof/>
                <w:spacing w:val="-2"/>
              </w:rPr>
              <w:t>Annotation</w:t>
            </w:r>
            <w:r w:rsidR="00C0620D">
              <w:rPr>
                <w:noProof/>
                <w:webHidden/>
              </w:rPr>
              <w:tab/>
            </w:r>
            <w:r w:rsidR="00C0620D">
              <w:rPr>
                <w:noProof/>
                <w:webHidden/>
              </w:rPr>
              <w:fldChar w:fldCharType="begin"/>
            </w:r>
            <w:r w:rsidR="00C0620D">
              <w:rPr>
                <w:noProof/>
                <w:webHidden/>
              </w:rPr>
              <w:instrText xml:space="preserve"> PAGEREF _Toc158716120 \h </w:instrText>
            </w:r>
            <w:r w:rsidR="00C0620D">
              <w:rPr>
                <w:noProof/>
                <w:webHidden/>
              </w:rPr>
            </w:r>
            <w:r w:rsidR="00C0620D">
              <w:rPr>
                <w:noProof/>
                <w:webHidden/>
              </w:rPr>
              <w:fldChar w:fldCharType="separate"/>
            </w:r>
            <w:r w:rsidR="001C72CE">
              <w:rPr>
                <w:noProof/>
                <w:webHidden/>
              </w:rPr>
              <w:t>79</w:t>
            </w:r>
            <w:r w:rsidR="00C0620D">
              <w:rPr>
                <w:noProof/>
                <w:webHidden/>
              </w:rPr>
              <w:fldChar w:fldCharType="end"/>
            </w:r>
          </w:hyperlink>
        </w:p>
        <w:p w14:paraId="61C76314" w14:textId="492FE03C"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21" w:history="1">
            <w:r w:rsidR="00C0620D" w:rsidRPr="00B07EF7">
              <w:rPr>
                <w:rStyle w:val="Hyperlink"/>
                <w:noProof/>
              </w:rPr>
              <w:t>Completing</w:t>
            </w:r>
            <w:r w:rsidR="00C0620D" w:rsidRPr="00B07EF7">
              <w:rPr>
                <w:rStyle w:val="Hyperlink"/>
                <w:noProof/>
                <w:spacing w:val="-3"/>
              </w:rPr>
              <w:t xml:space="preserve"> </w:t>
            </w:r>
            <w:r w:rsidR="00C0620D" w:rsidRPr="00B07EF7">
              <w:rPr>
                <w:rStyle w:val="Hyperlink"/>
                <w:noProof/>
                <w:spacing w:val="-2"/>
              </w:rPr>
              <w:t>Capture</w:t>
            </w:r>
            <w:r w:rsidR="00C0620D">
              <w:rPr>
                <w:noProof/>
                <w:webHidden/>
              </w:rPr>
              <w:tab/>
            </w:r>
            <w:r w:rsidR="00C0620D">
              <w:rPr>
                <w:noProof/>
                <w:webHidden/>
              </w:rPr>
              <w:fldChar w:fldCharType="begin"/>
            </w:r>
            <w:r w:rsidR="00C0620D">
              <w:rPr>
                <w:noProof/>
                <w:webHidden/>
              </w:rPr>
              <w:instrText xml:space="preserve"> PAGEREF _Toc158716121 \h </w:instrText>
            </w:r>
            <w:r w:rsidR="00C0620D">
              <w:rPr>
                <w:noProof/>
                <w:webHidden/>
              </w:rPr>
            </w:r>
            <w:r w:rsidR="00C0620D">
              <w:rPr>
                <w:noProof/>
                <w:webHidden/>
              </w:rPr>
              <w:fldChar w:fldCharType="separate"/>
            </w:r>
            <w:r w:rsidR="001C72CE">
              <w:rPr>
                <w:noProof/>
                <w:webHidden/>
              </w:rPr>
              <w:t>80</w:t>
            </w:r>
            <w:r w:rsidR="00C0620D">
              <w:rPr>
                <w:noProof/>
                <w:webHidden/>
              </w:rPr>
              <w:fldChar w:fldCharType="end"/>
            </w:r>
          </w:hyperlink>
        </w:p>
        <w:p w14:paraId="3930D427" w14:textId="1FAA51BE"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2" w:history="1">
            <w:r w:rsidR="00C0620D" w:rsidRPr="00B07EF7">
              <w:rPr>
                <w:rStyle w:val="Hyperlink"/>
                <w:noProof/>
              </w:rPr>
              <w:t>Scan</w:t>
            </w:r>
            <w:r w:rsidR="00C0620D" w:rsidRPr="00B07EF7">
              <w:rPr>
                <w:rStyle w:val="Hyperlink"/>
                <w:noProof/>
                <w:spacing w:val="-5"/>
              </w:rPr>
              <w:t xml:space="preserve"> </w:t>
            </w:r>
            <w:r w:rsidR="00C0620D" w:rsidRPr="00B07EF7">
              <w:rPr>
                <w:rStyle w:val="Hyperlink"/>
                <w:noProof/>
              </w:rPr>
              <w:t>Document</w:t>
            </w:r>
            <w:r w:rsidR="00C0620D" w:rsidRPr="00B07EF7">
              <w:rPr>
                <w:rStyle w:val="Hyperlink"/>
                <w:noProof/>
                <w:spacing w:val="-7"/>
              </w:rPr>
              <w:t xml:space="preserve"> </w:t>
            </w:r>
            <w:r w:rsidR="00C0620D" w:rsidRPr="00B07EF7">
              <w:rPr>
                <w:rStyle w:val="Hyperlink"/>
                <w:noProof/>
              </w:rPr>
              <w:t>or</w:t>
            </w:r>
            <w:r w:rsidR="00C0620D" w:rsidRPr="00B07EF7">
              <w:rPr>
                <w:rStyle w:val="Hyperlink"/>
                <w:noProof/>
                <w:spacing w:val="-4"/>
              </w:rPr>
              <w:t xml:space="preserve"> </w:t>
            </w:r>
            <w:r w:rsidR="00C0620D" w:rsidRPr="00B07EF7">
              <w:rPr>
                <w:rStyle w:val="Hyperlink"/>
                <w:noProof/>
              </w:rPr>
              <w:t>Color</w:t>
            </w:r>
            <w:r w:rsidR="00C0620D" w:rsidRPr="00B07EF7">
              <w:rPr>
                <w:rStyle w:val="Hyperlink"/>
                <w:noProof/>
                <w:spacing w:val="-2"/>
              </w:rPr>
              <w:t xml:space="preserve"> Picture</w:t>
            </w:r>
            <w:r w:rsidR="00C0620D">
              <w:rPr>
                <w:noProof/>
                <w:webHidden/>
              </w:rPr>
              <w:tab/>
            </w:r>
            <w:r w:rsidR="00C0620D">
              <w:rPr>
                <w:noProof/>
                <w:webHidden/>
              </w:rPr>
              <w:fldChar w:fldCharType="begin"/>
            </w:r>
            <w:r w:rsidR="00C0620D">
              <w:rPr>
                <w:noProof/>
                <w:webHidden/>
              </w:rPr>
              <w:instrText xml:space="preserve"> PAGEREF _Toc158716122 \h </w:instrText>
            </w:r>
            <w:r w:rsidR="00C0620D">
              <w:rPr>
                <w:noProof/>
                <w:webHidden/>
              </w:rPr>
            </w:r>
            <w:r w:rsidR="00C0620D">
              <w:rPr>
                <w:noProof/>
                <w:webHidden/>
              </w:rPr>
              <w:fldChar w:fldCharType="separate"/>
            </w:r>
            <w:r w:rsidR="001C72CE">
              <w:rPr>
                <w:noProof/>
                <w:webHidden/>
              </w:rPr>
              <w:t>80</w:t>
            </w:r>
            <w:r w:rsidR="00C0620D">
              <w:rPr>
                <w:noProof/>
                <w:webHidden/>
              </w:rPr>
              <w:fldChar w:fldCharType="end"/>
            </w:r>
          </w:hyperlink>
        </w:p>
        <w:p w14:paraId="2147BD81" w14:textId="2068668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3" w:history="1">
            <w:r w:rsidR="00C0620D" w:rsidRPr="00B07EF7">
              <w:rPr>
                <w:rStyle w:val="Hyperlink"/>
                <w:noProof/>
              </w:rPr>
              <w:t>Meteor/Orion</w:t>
            </w:r>
            <w:r w:rsidR="00C0620D" w:rsidRPr="00B07EF7">
              <w:rPr>
                <w:rStyle w:val="Hyperlink"/>
                <w:noProof/>
                <w:spacing w:val="-9"/>
              </w:rPr>
              <w:t xml:space="preserve"> </w:t>
            </w:r>
            <w:r w:rsidR="00C0620D" w:rsidRPr="00B07EF7">
              <w:rPr>
                <w:rStyle w:val="Hyperlink"/>
                <w:noProof/>
              </w:rPr>
              <w:t>Imaging</w:t>
            </w:r>
            <w:r w:rsidR="00C0620D" w:rsidRPr="00B07EF7">
              <w:rPr>
                <w:rStyle w:val="Hyperlink"/>
                <w:noProof/>
                <w:spacing w:val="-8"/>
              </w:rPr>
              <w:t xml:space="preserve"> </w:t>
            </w:r>
            <w:r w:rsidR="00C0620D" w:rsidRPr="00B07EF7">
              <w:rPr>
                <w:rStyle w:val="Hyperlink"/>
                <w:noProof/>
                <w:spacing w:val="-2"/>
              </w:rPr>
              <w:t>Boards</w:t>
            </w:r>
            <w:r w:rsidR="00C0620D">
              <w:rPr>
                <w:noProof/>
                <w:webHidden/>
              </w:rPr>
              <w:tab/>
            </w:r>
            <w:r w:rsidR="00C0620D">
              <w:rPr>
                <w:noProof/>
                <w:webHidden/>
              </w:rPr>
              <w:fldChar w:fldCharType="begin"/>
            </w:r>
            <w:r w:rsidR="00C0620D">
              <w:rPr>
                <w:noProof/>
                <w:webHidden/>
              </w:rPr>
              <w:instrText xml:space="preserve"> PAGEREF _Toc158716123 \h </w:instrText>
            </w:r>
            <w:r w:rsidR="00C0620D">
              <w:rPr>
                <w:noProof/>
                <w:webHidden/>
              </w:rPr>
            </w:r>
            <w:r w:rsidR="00C0620D">
              <w:rPr>
                <w:noProof/>
                <w:webHidden/>
              </w:rPr>
              <w:fldChar w:fldCharType="separate"/>
            </w:r>
            <w:r w:rsidR="001C72CE">
              <w:rPr>
                <w:noProof/>
                <w:webHidden/>
              </w:rPr>
              <w:t>81</w:t>
            </w:r>
            <w:r w:rsidR="00C0620D">
              <w:rPr>
                <w:noProof/>
                <w:webHidden/>
              </w:rPr>
              <w:fldChar w:fldCharType="end"/>
            </w:r>
          </w:hyperlink>
        </w:p>
        <w:p w14:paraId="583DAF77" w14:textId="2B91A20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4" w:history="1">
            <w:r w:rsidR="00C0620D" w:rsidRPr="00B07EF7">
              <w:rPr>
                <w:rStyle w:val="Hyperlink"/>
                <w:noProof/>
              </w:rPr>
              <w:t>Digital</w:t>
            </w:r>
            <w:r w:rsidR="00C0620D" w:rsidRPr="00B07EF7">
              <w:rPr>
                <w:rStyle w:val="Hyperlink"/>
                <w:noProof/>
                <w:spacing w:val="-5"/>
              </w:rPr>
              <w:t xml:space="preserve"> </w:t>
            </w:r>
            <w:r w:rsidR="00C0620D" w:rsidRPr="00B07EF7">
              <w:rPr>
                <w:rStyle w:val="Hyperlink"/>
                <w:noProof/>
              </w:rPr>
              <w:t>and</w:t>
            </w:r>
            <w:r w:rsidR="00C0620D" w:rsidRPr="00B07EF7">
              <w:rPr>
                <w:rStyle w:val="Hyperlink"/>
                <w:noProof/>
                <w:spacing w:val="-2"/>
              </w:rPr>
              <w:t xml:space="preserve"> </w:t>
            </w:r>
            <w:r w:rsidR="00C0620D" w:rsidRPr="00B07EF7">
              <w:rPr>
                <w:rStyle w:val="Hyperlink"/>
                <w:noProof/>
              </w:rPr>
              <w:t>Still</w:t>
            </w:r>
            <w:r w:rsidR="00C0620D" w:rsidRPr="00B07EF7">
              <w:rPr>
                <w:rStyle w:val="Hyperlink"/>
                <w:noProof/>
                <w:spacing w:val="-5"/>
              </w:rPr>
              <w:t xml:space="preserve"> </w:t>
            </w:r>
            <w:r w:rsidR="00C0620D" w:rsidRPr="00B07EF7">
              <w:rPr>
                <w:rStyle w:val="Hyperlink"/>
                <w:noProof/>
              </w:rPr>
              <w:t>Video</w:t>
            </w:r>
            <w:r w:rsidR="00C0620D" w:rsidRPr="00B07EF7">
              <w:rPr>
                <w:rStyle w:val="Hyperlink"/>
                <w:noProof/>
                <w:spacing w:val="-4"/>
              </w:rPr>
              <w:t xml:space="preserve"> </w:t>
            </w:r>
            <w:r w:rsidR="00C0620D" w:rsidRPr="00B07EF7">
              <w:rPr>
                <w:rStyle w:val="Hyperlink"/>
                <w:noProof/>
              </w:rPr>
              <w:t>Camera</w:t>
            </w:r>
            <w:r w:rsidR="00C0620D" w:rsidRPr="00B07EF7">
              <w:rPr>
                <w:rStyle w:val="Hyperlink"/>
                <w:noProof/>
                <w:spacing w:val="-6"/>
              </w:rPr>
              <w:t xml:space="preserve"> </w:t>
            </w:r>
            <w:r w:rsidR="00C0620D" w:rsidRPr="00B07EF7">
              <w:rPr>
                <w:rStyle w:val="Hyperlink"/>
                <w:noProof/>
                <w:spacing w:val="-4"/>
              </w:rPr>
              <w:t>Input</w:t>
            </w:r>
            <w:r w:rsidR="00C0620D">
              <w:rPr>
                <w:noProof/>
                <w:webHidden/>
              </w:rPr>
              <w:tab/>
            </w:r>
            <w:r w:rsidR="00C0620D">
              <w:rPr>
                <w:noProof/>
                <w:webHidden/>
              </w:rPr>
              <w:fldChar w:fldCharType="begin"/>
            </w:r>
            <w:r w:rsidR="00C0620D">
              <w:rPr>
                <w:noProof/>
                <w:webHidden/>
              </w:rPr>
              <w:instrText xml:space="preserve"> PAGEREF _Toc158716124 \h </w:instrText>
            </w:r>
            <w:r w:rsidR="00C0620D">
              <w:rPr>
                <w:noProof/>
                <w:webHidden/>
              </w:rPr>
            </w:r>
            <w:r w:rsidR="00C0620D">
              <w:rPr>
                <w:noProof/>
                <w:webHidden/>
              </w:rPr>
              <w:fldChar w:fldCharType="separate"/>
            </w:r>
            <w:r w:rsidR="001C72CE">
              <w:rPr>
                <w:noProof/>
                <w:webHidden/>
              </w:rPr>
              <w:t>82</w:t>
            </w:r>
            <w:r w:rsidR="00C0620D">
              <w:rPr>
                <w:noProof/>
                <w:webHidden/>
              </w:rPr>
              <w:fldChar w:fldCharType="end"/>
            </w:r>
          </w:hyperlink>
        </w:p>
        <w:p w14:paraId="51814B82" w14:textId="01BD98F0" w:rsidR="00C0620D" w:rsidRDefault="00000000">
          <w:pPr>
            <w:pStyle w:val="TOC3"/>
            <w:tabs>
              <w:tab w:val="right" w:leader="dot" w:pos="10030"/>
            </w:tabs>
            <w:rPr>
              <w:rFonts w:asciiTheme="minorHAnsi" w:eastAsiaTheme="minorEastAsia" w:hAnsiTheme="minorHAnsi" w:cstheme="minorBidi"/>
              <w:noProof/>
              <w:sz w:val="22"/>
              <w:szCs w:val="22"/>
            </w:rPr>
          </w:pPr>
          <w:hyperlink w:anchor="_Toc158716125" w:history="1">
            <w:r w:rsidR="00C0620D" w:rsidRPr="00B07EF7">
              <w:rPr>
                <w:rStyle w:val="Hyperlink"/>
                <w:noProof/>
              </w:rPr>
              <w:t>Using</w:t>
            </w:r>
            <w:r w:rsidR="00C0620D" w:rsidRPr="00B07EF7">
              <w:rPr>
                <w:rStyle w:val="Hyperlink"/>
                <w:noProof/>
                <w:spacing w:val="-5"/>
              </w:rPr>
              <w:t xml:space="preserve"> </w:t>
            </w:r>
            <w:r w:rsidR="00C0620D" w:rsidRPr="00B07EF7">
              <w:rPr>
                <w:rStyle w:val="Hyperlink"/>
                <w:noProof/>
              </w:rPr>
              <w:t>the</w:t>
            </w:r>
            <w:r w:rsidR="00C0620D" w:rsidRPr="00B07EF7">
              <w:rPr>
                <w:rStyle w:val="Hyperlink"/>
                <w:noProof/>
                <w:spacing w:val="-5"/>
              </w:rPr>
              <w:t xml:space="preserve"> </w:t>
            </w:r>
            <w:r w:rsidR="00C0620D" w:rsidRPr="00B07EF7">
              <w:rPr>
                <w:rStyle w:val="Hyperlink"/>
                <w:noProof/>
              </w:rPr>
              <w:t>TWAIN</w:t>
            </w:r>
            <w:r w:rsidR="00C0620D" w:rsidRPr="00B07EF7">
              <w:rPr>
                <w:rStyle w:val="Hyperlink"/>
                <w:noProof/>
                <w:spacing w:val="-2"/>
              </w:rPr>
              <w:t xml:space="preserve"> Interface</w:t>
            </w:r>
            <w:r w:rsidR="00C0620D">
              <w:rPr>
                <w:noProof/>
                <w:webHidden/>
              </w:rPr>
              <w:tab/>
            </w:r>
            <w:r w:rsidR="00C0620D">
              <w:rPr>
                <w:noProof/>
                <w:webHidden/>
              </w:rPr>
              <w:fldChar w:fldCharType="begin"/>
            </w:r>
            <w:r w:rsidR="00C0620D">
              <w:rPr>
                <w:noProof/>
                <w:webHidden/>
              </w:rPr>
              <w:instrText xml:space="preserve"> PAGEREF _Toc158716125 \h </w:instrText>
            </w:r>
            <w:r w:rsidR="00C0620D">
              <w:rPr>
                <w:noProof/>
                <w:webHidden/>
              </w:rPr>
            </w:r>
            <w:r w:rsidR="00C0620D">
              <w:rPr>
                <w:noProof/>
                <w:webHidden/>
              </w:rPr>
              <w:fldChar w:fldCharType="separate"/>
            </w:r>
            <w:r w:rsidR="001C72CE">
              <w:rPr>
                <w:noProof/>
                <w:webHidden/>
              </w:rPr>
              <w:t>83</w:t>
            </w:r>
            <w:r w:rsidR="00C0620D">
              <w:rPr>
                <w:noProof/>
                <w:webHidden/>
              </w:rPr>
              <w:fldChar w:fldCharType="end"/>
            </w:r>
          </w:hyperlink>
        </w:p>
        <w:p w14:paraId="683AADEA" w14:textId="726C9937"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6" w:history="1">
            <w:r w:rsidR="00C0620D" w:rsidRPr="00B07EF7">
              <w:rPr>
                <w:rStyle w:val="Hyperlink"/>
                <w:noProof/>
              </w:rPr>
              <w:t>Validate</w:t>
            </w:r>
            <w:r w:rsidR="00C0620D" w:rsidRPr="00B07EF7">
              <w:rPr>
                <w:rStyle w:val="Hyperlink"/>
                <w:noProof/>
                <w:spacing w:val="-8"/>
              </w:rPr>
              <w:t xml:space="preserve"> </w:t>
            </w:r>
            <w:r w:rsidR="00C0620D" w:rsidRPr="00B07EF7">
              <w:rPr>
                <w:rStyle w:val="Hyperlink"/>
                <w:noProof/>
              </w:rPr>
              <w:t>Image</w:t>
            </w:r>
            <w:r w:rsidR="00C0620D" w:rsidRPr="00B07EF7">
              <w:rPr>
                <w:rStyle w:val="Hyperlink"/>
                <w:noProof/>
                <w:spacing w:val="-6"/>
              </w:rPr>
              <w:t xml:space="preserve"> </w:t>
            </w:r>
            <w:r w:rsidR="00C0620D" w:rsidRPr="00B07EF7">
              <w:rPr>
                <w:rStyle w:val="Hyperlink"/>
                <w:noProof/>
                <w:spacing w:val="-4"/>
              </w:rPr>
              <w:t>Data</w:t>
            </w:r>
            <w:r w:rsidR="00C0620D">
              <w:rPr>
                <w:noProof/>
                <w:webHidden/>
              </w:rPr>
              <w:tab/>
            </w:r>
            <w:r w:rsidR="00C0620D">
              <w:rPr>
                <w:noProof/>
                <w:webHidden/>
              </w:rPr>
              <w:fldChar w:fldCharType="begin"/>
            </w:r>
            <w:r w:rsidR="00C0620D">
              <w:rPr>
                <w:noProof/>
                <w:webHidden/>
              </w:rPr>
              <w:instrText xml:space="preserve"> PAGEREF _Toc158716126 \h </w:instrText>
            </w:r>
            <w:r w:rsidR="00C0620D">
              <w:rPr>
                <w:noProof/>
                <w:webHidden/>
              </w:rPr>
            </w:r>
            <w:r w:rsidR="00C0620D">
              <w:rPr>
                <w:noProof/>
                <w:webHidden/>
              </w:rPr>
              <w:fldChar w:fldCharType="separate"/>
            </w:r>
            <w:r w:rsidR="001C72CE">
              <w:rPr>
                <w:noProof/>
                <w:webHidden/>
              </w:rPr>
              <w:t>83</w:t>
            </w:r>
            <w:r w:rsidR="00C0620D">
              <w:rPr>
                <w:noProof/>
                <w:webHidden/>
              </w:rPr>
              <w:fldChar w:fldCharType="end"/>
            </w:r>
          </w:hyperlink>
        </w:p>
        <w:p w14:paraId="2E2ED53B" w14:textId="445B0245"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7" w:history="1">
            <w:r w:rsidR="00C0620D" w:rsidRPr="00B07EF7">
              <w:rPr>
                <w:rStyle w:val="Hyperlink"/>
                <w:noProof/>
              </w:rPr>
              <w:t>Display</w:t>
            </w:r>
            <w:r w:rsidR="00C0620D" w:rsidRPr="00B07EF7">
              <w:rPr>
                <w:rStyle w:val="Hyperlink"/>
                <w:noProof/>
                <w:spacing w:val="-7"/>
              </w:rPr>
              <w:t xml:space="preserve"> </w:t>
            </w:r>
            <w:r w:rsidR="00C0620D" w:rsidRPr="00B07EF7">
              <w:rPr>
                <w:rStyle w:val="Hyperlink"/>
                <w:noProof/>
                <w:spacing w:val="-4"/>
              </w:rPr>
              <w:t>Area</w:t>
            </w:r>
            <w:r w:rsidR="00C0620D">
              <w:rPr>
                <w:noProof/>
                <w:webHidden/>
              </w:rPr>
              <w:tab/>
            </w:r>
            <w:r w:rsidR="00C0620D">
              <w:rPr>
                <w:noProof/>
                <w:webHidden/>
              </w:rPr>
              <w:fldChar w:fldCharType="begin"/>
            </w:r>
            <w:r w:rsidR="00C0620D">
              <w:rPr>
                <w:noProof/>
                <w:webHidden/>
              </w:rPr>
              <w:instrText xml:space="preserve"> PAGEREF _Toc158716127 \h </w:instrText>
            </w:r>
            <w:r w:rsidR="00C0620D">
              <w:rPr>
                <w:noProof/>
                <w:webHidden/>
              </w:rPr>
            </w:r>
            <w:r w:rsidR="00C0620D">
              <w:rPr>
                <w:noProof/>
                <w:webHidden/>
              </w:rPr>
              <w:fldChar w:fldCharType="separate"/>
            </w:r>
            <w:r w:rsidR="001C72CE">
              <w:rPr>
                <w:noProof/>
                <w:webHidden/>
              </w:rPr>
              <w:t>84</w:t>
            </w:r>
            <w:r w:rsidR="00C0620D">
              <w:rPr>
                <w:noProof/>
                <w:webHidden/>
              </w:rPr>
              <w:fldChar w:fldCharType="end"/>
            </w:r>
          </w:hyperlink>
        </w:p>
        <w:p w14:paraId="55B70F80" w14:textId="3CFB3FD8"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8" w:history="1">
            <w:r w:rsidR="00C0620D" w:rsidRPr="00B07EF7">
              <w:rPr>
                <w:rStyle w:val="Hyperlink"/>
                <w:noProof/>
              </w:rPr>
              <w:t>Image</w:t>
            </w:r>
            <w:r w:rsidR="00C0620D" w:rsidRPr="00B07EF7">
              <w:rPr>
                <w:rStyle w:val="Hyperlink"/>
                <w:noProof/>
                <w:spacing w:val="-9"/>
              </w:rPr>
              <w:t xml:space="preserve"> </w:t>
            </w:r>
            <w:r w:rsidR="00C0620D" w:rsidRPr="00B07EF7">
              <w:rPr>
                <w:rStyle w:val="Hyperlink"/>
                <w:noProof/>
              </w:rPr>
              <w:t>Manipulation</w:t>
            </w:r>
            <w:r w:rsidR="00C0620D" w:rsidRPr="00B07EF7">
              <w:rPr>
                <w:rStyle w:val="Hyperlink"/>
                <w:noProof/>
                <w:spacing w:val="-6"/>
              </w:rPr>
              <w:t xml:space="preserve"> </w:t>
            </w:r>
            <w:r w:rsidR="00C0620D" w:rsidRPr="00B07EF7">
              <w:rPr>
                <w:rStyle w:val="Hyperlink"/>
                <w:noProof/>
                <w:spacing w:val="-2"/>
              </w:rPr>
              <w:t>Buttons</w:t>
            </w:r>
            <w:r w:rsidR="00C0620D">
              <w:rPr>
                <w:noProof/>
                <w:webHidden/>
              </w:rPr>
              <w:tab/>
            </w:r>
            <w:r w:rsidR="00C0620D">
              <w:rPr>
                <w:noProof/>
                <w:webHidden/>
              </w:rPr>
              <w:fldChar w:fldCharType="begin"/>
            </w:r>
            <w:r w:rsidR="00C0620D">
              <w:rPr>
                <w:noProof/>
                <w:webHidden/>
              </w:rPr>
              <w:instrText xml:space="preserve"> PAGEREF _Toc158716128 \h </w:instrText>
            </w:r>
            <w:r w:rsidR="00C0620D">
              <w:rPr>
                <w:noProof/>
                <w:webHidden/>
              </w:rPr>
            </w:r>
            <w:r w:rsidR="00C0620D">
              <w:rPr>
                <w:noProof/>
                <w:webHidden/>
              </w:rPr>
              <w:fldChar w:fldCharType="separate"/>
            </w:r>
            <w:r w:rsidR="001C72CE">
              <w:rPr>
                <w:noProof/>
                <w:webHidden/>
              </w:rPr>
              <w:t>86</w:t>
            </w:r>
            <w:r w:rsidR="00C0620D">
              <w:rPr>
                <w:noProof/>
                <w:webHidden/>
              </w:rPr>
              <w:fldChar w:fldCharType="end"/>
            </w:r>
          </w:hyperlink>
        </w:p>
        <w:p w14:paraId="6ADA7DE2" w14:textId="0DFCD5A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29" w:history="1">
            <w:r w:rsidR="00C0620D" w:rsidRPr="00B07EF7">
              <w:rPr>
                <w:rStyle w:val="Hyperlink"/>
                <w:noProof/>
              </w:rPr>
              <w:t>Warning</w:t>
            </w:r>
            <w:r w:rsidR="00C0620D" w:rsidRPr="00B07EF7">
              <w:rPr>
                <w:rStyle w:val="Hyperlink"/>
                <w:noProof/>
                <w:spacing w:val="-6"/>
              </w:rPr>
              <w:t xml:space="preserve"> </w:t>
            </w:r>
            <w:r w:rsidR="00C0620D" w:rsidRPr="00B07EF7">
              <w:rPr>
                <w:rStyle w:val="Hyperlink"/>
                <w:noProof/>
              </w:rPr>
              <w:t>Panel</w:t>
            </w:r>
            <w:r w:rsidR="00C0620D" w:rsidRPr="00B07EF7">
              <w:rPr>
                <w:rStyle w:val="Hyperlink"/>
                <w:noProof/>
                <w:spacing w:val="-4"/>
              </w:rPr>
              <w:t xml:space="preserve"> </w:t>
            </w:r>
            <w:r w:rsidR="00C0620D" w:rsidRPr="00B07EF7">
              <w:rPr>
                <w:rStyle w:val="Hyperlink"/>
                <w:noProof/>
              </w:rPr>
              <w:t>for</w:t>
            </w:r>
            <w:r w:rsidR="00C0620D" w:rsidRPr="00B07EF7">
              <w:rPr>
                <w:rStyle w:val="Hyperlink"/>
                <w:noProof/>
                <w:spacing w:val="-6"/>
              </w:rPr>
              <w:t xml:space="preserve"> </w:t>
            </w:r>
            <w:r w:rsidR="00C0620D" w:rsidRPr="00B07EF7">
              <w:rPr>
                <w:rStyle w:val="Hyperlink"/>
                <w:noProof/>
              </w:rPr>
              <w:t>Patient</w:t>
            </w:r>
            <w:r w:rsidR="00C0620D" w:rsidRPr="00B07EF7">
              <w:rPr>
                <w:rStyle w:val="Hyperlink"/>
                <w:noProof/>
                <w:spacing w:val="-6"/>
              </w:rPr>
              <w:t xml:space="preserve"> </w:t>
            </w:r>
            <w:r w:rsidR="00C0620D" w:rsidRPr="00B07EF7">
              <w:rPr>
                <w:rStyle w:val="Hyperlink"/>
                <w:noProof/>
                <w:spacing w:val="-2"/>
              </w:rPr>
              <w:t>Change</w:t>
            </w:r>
            <w:r w:rsidR="00C0620D">
              <w:rPr>
                <w:noProof/>
                <w:webHidden/>
              </w:rPr>
              <w:tab/>
            </w:r>
            <w:r w:rsidR="00C0620D">
              <w:rPr>
                <w:noProof/>
                <w:webHidden/>
              </w:rPr>
              <w:fldChar w:fldCharType="begin"/>
            </w:r>
            <w:r w:rsidR="00C0620D">
              <w:rPr>
                <w:noProof/>
                <w:webHidden/>
              </w:rPr>
              <w:instrText xml:space="preserve"> PAGEREF _Toc158716129 \h </w:instrText>
            </w:r>
            <w:r w:rsidR="00C0620D">
              <w:rPr>
                <w:noProof/>
                <w:webHidden/>
              </w:rPr>
            </w:r>
            <w:r w:rsidR="00C0620D">
              <w:rPr>
                <w:noProof/>
                <w:webHidden/>
              </w:rPr>
              <w:fldChar w:fldCharType="separate"/>
            </w:r>
            <w:r w:rsidR="001C72CE">
              <w:rPr>
                <w:noProof/>
                <w:webHidden/>
              </w:rPr>
              <w:t>87</w:t>
            </w:r>
            <w:r w:rsidR="00C0620D">
              <w:rPr>
                <w:noProof/>
                <w:webHidden/>
              </w:rPr>
              <w:fldChar w:fldCharType="end"/>
            </w:r>
          </w:hyperlink>
        </w:p>
        <w:p w14:paraId="5B1C45E1" w14:textId="0AE02CB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0" w:history="1">
            <w:r w:rsidR="00C0620D" w:rsidRPr="00B07EF7">
              <w:rPr>
                <w:rStyle w:val="Hyperlink"/>
                <w:noProof/>
              </w:rPr>
              <w:t>Approving</w:t>
            </w:r>
            <w:r w:rsidR="00C0620D" w:rsidRPr="00B07EF7">
              <w:rPr>
                <w:rStyle w:val="Hyperlink"/>
                <w:noProof/>
                <w:spacing w:val="-4"/>
              </w:rPr>
              <w:t xml:space="preserve"> </w:t>
            </w:r>
            <w:r w:rsidR="00C0620D" w:rsidRPr="00B07EF7">
              <w:rPr>
                <w:rStyle w:val="Hyperlink"/>
                <w:noProof/>
              </w:rPr>
              <w:t>the</w:t>
            </w:r>
            <w:r w:rsidR="00C0620D" w:rsidRPr="00B07EF7">
              <w:rPr>
                <w:rStyle w:val="Hyperlink"/>
                <w:noProof/>
                <w:spacing w:val="-7"/>
              </w:rPr>
              <w:t xml:space="preserve"> </w:t>
            </w:r>
            <w:r w:rsidR="00C0620D" w:rsidRPr="00B07EF7">
              <w:rPr>
                <w:rStyle w:val="Hyperlink"/>
                <w:noProof/>
                <w:spacing w:val="-4"/>
              </w:rPr>
              <w:t>Image</w:t>
            </w:r>
            <w:r w:rsidR="00C0620D">
              <w:rPr>
                <w:noProof/>
                <w:webHidden/>
              </w:rPr>
              <w:tab/>
            </w:r>
            <w:r w:rsidR="00C0620D">
              <w:rPr>
                <w:noProof/>
                <w:webHidden/>
              </w:rPr>
              <w:fldChar w:fldCharType="begin"/>
            </w:r>
            <w:r w:rsidR="00C0620D">
              <w:rPr>
                <w:noProof/>
                <w:webHidden/>
              </w:rPr>
              <w:instrText xml:space="preserve"> PAGEREF _Toc158716130 \h </w:instrText>
            </w:r>
            <w:r w:rsidR="00C0620D">
              <w:rPr>
                <w:noProof/>
                <w:webHidden/>
              </w:rPr>
            </w:r>
            <w:r w:rsidR="00C0620D">
              <w:rPr>
                <w:noProof/>
                <w:webHidden/>
              </w:rPr>
              <w:fldChar w:fldCharType="separate"/>
            </w:r>
            <w:r w:rsidR="001C72CE">
              <w:rPr>
                <w:noProof/>
                <w:webHidden/>
              </w:rPr>
              <w:t>88</w:t>
            </w:r>
            <w:r w:rsidR="00C0620D">
              <w:rPr>
                <w:noProof/>
                <w:webHidden/>
              </w:rPr>
              <w:fldChar w:fldCharType="end"/>
            </w:r>
          </w:hyperlink>
        </w:p>
        <w:p w14:paraId="66B1AF77" w14:textId="3585190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1" w:history="1">
            <w:r w:rsidR="00C0620D" w:rsidRPr="00B07EF7">
              <w:rPr>
                <w:rStyle w:val="Hyperlink"/>
                <w:noProof/>
              </w:rPr>
              <w:t>Image</w:t>
            </w:r>
            <w:r w:rsidR="00C0620D" w:rsidRPr="00B07EF7">
              <w:rPr>
                <w:rStyle w:val="Hyperlink"/>
                <w:noProof/>
                <w:spacing w:val="-7"/>
              </w:rPr>
              <w:t xml:space="preserve"> </w:t>
            </w:r>
            <w:r w:rsidR="00C0620D" w:rsidRPr="00B07EF7">
              <w:rPr>
                <w:rStyle w:val="Hyperlink"/>
                <w:noProof/>
              </w:rPr>
              <w:t>Function</w:t>
            </w:r>
            <w:r w:rsidR="00C0620D" w:rsidRPr="00B07EF7">
              <w:rPr>
                <w:rStyle w:val="Hyperlink"/>
                <w:noProof/>
                <w:spacing w:val="-5"/>
              </w:rPr>
              <w:t xml:space="preserve"> </w:t>
            </w:r>
            <w:r w:rsidR="00C0620D" w:rsidRPr="00B07EF7">
              <w:rPr>
                <w:rStyle w:val="Hyperlink"/>
                <w:noProof/>
                <w:spacing w:val="-2"/>
              </w:rPr>
              <w:t>Buttons</w:t>
            </w:r>
            <w:r w:rsidR="00C0620D">
              <w:rPr>
                <w:noProof/>
                <w:webHidden/>
              </w:rPr>
              <w:tab/>
            </w:r>
            <w:r w:rsidR="00C0620D">
              <w:rPr>
                <w:noProof/>
                <w:webHidden/>
              </w:rPr>
              <w:fldChar w:fldCharType="begin"/>
            </w:r>
            <w:r w:rsidR="00C0620D">
              <w:rPr>
                <w:noProof/>
                <w:webHidden/>
              </w:rPr>
              <w:instrText xml:space="preserve"> PAGEREF _Toc158716131 \h </w:instrText>
            </w:r>
            <w:r w:rsidR="00C0620D">
              <w:rPr>
                <w:noProof/>
                <w:webHidden/>
              </w:rPr>
            </w:r>
            <w:r w:rsidR="00C0620D">
              <w:rPr>
                <w:noProof/>
                <w:webHidden/>
              </w:rPr>
              <w:fldChar w:fldCharType="separate"/>
            </w:r>
            <w:r w:rsidR="001C72CE">
              <w:rPr>
                <w:noProof/>
                <w:webHidden/>
              </w:rPr>
              <w:t>89</w:t>
            </w:r>
            <w:r w:rsidR="00C0620D">
              <w:rPr>
                <w:noProof/>
                <w:webHidden/>
              </w:rPr>
              <w:fldChar w:fldCharType="end"/>
            </w:r>
          </w:hyperlink>
        </w:p>
        <w:p w14:paraId="49A54331" w14:textId="795CBBE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2" w:history="1">
            <w:r w:rsidR="00C0620D" w:rsidRPr="00B07EF7">
              <w:rPr>
                <w:rStyle w:val="Hyperlink"/>
                <w:noProof/>
              </w:rPr>
              <w:t>Batch</w:t>
            </w:r>
            <w:r w:rsidR="00C0620D" w:rsidRPr="00B07EF7">
              <w:rPr>
                <w:rStyle w:val="Hyperlink"/>
                <w:noProof/>
                <w:spacing w:val="-6"/>
              </w:rPr>
              <w:t xml:space="preserve"> </w:t>
            </w:r>
            <w:r w:rsidR="00C0620D" w:rsidRPr="00B07EF7">
              <w:rPr>
                <w:rStyle w:val="Hyperlink"/>
                <w:noProof/>
              </w:rPr>
              <w:t>Capture</w:t>
            </w:r>
            <w:r w:rsidR="00C0620D" w:rsidRPr="00B07EF7">
              <w:rPr>
                <w:rStyle w:val="Hyperlink"/>
                <w:noProof/>
                <w:spacing w:val="-6"/>
              </w:rPr>
              <w:t xml:space="preserve"> </w:t>
            </w:r>
            <w:r w:rsidR="00C0620D" w:rsidRPr="00B07EF7">
              <w:rPr>
                <w:rStyle w:val="Hyperlink"/>
                <w:noProof/>
              </w:rPr>
              <w:t>Transfer</w:t>
            </w:r>
            <w:r w:rsidR="00C0620D" w:rsidRPr="00B07EF7">
              <w:rPr>
                <w:rStyle w:val="Hyperlink"/>
                <w:noProof/>
                <w:spacing w:val="-5"/>
              </w:rPr>
              <w:t xml:space="preserve"> </w:t>
            </w:r>
            <w:r w:rsidR="00C0620D" w:rsidRPr="00B07EF7">
              <w:rPr>
                <w:rStyle w:val="Hyperlink"/>
                <w:noProof/>
                <w:spacing w:val="-2"/>
              </w:rPr>
              <w:t>Buttons</w:t>
            </w:r>
            <w:r w:rsidR="00C0620D">
              <w:rPr>
                <w:noProof/>
                <w:webHidden/>
              </w:rPr>
              <w:tab/>
            </w:r>
            <w:r w:rsidR="00C0620D">
              <w:rPr>
                <w:noProof/>
                <w:webHidden/>
              </w:rPr>
              <w:fldChar w:fldCharType="begin"/>
            </w:r>
            <w:r w:rsidR="00C0620D">
              <w:rPr>
                <w:noProof/>
                <w:webHidden/>
              </w:rPr>
              <w:instrText xml:space="preserve"> PAGEREF _Toc158716132 \h </w:instrText>
            </w:r>
            <w:r w:rsidR="00C0620D">
              <w:rPr>
                <w:noProof/>
                <w:webHidden/>
              </w:rPr>
            </w:r>
            <w:r w:rsidR="00C0620D">
              <w:rPr>
                <w:noProof/>
                <w:webHidden/>
              </w:rPr>
              <w:fldChar w:fldCharType="separate"/>
            </w:r>
            <w:r w:rsidR="001C72CE">
              <w:rPr>
                <w:noProof/>
                <w:webHidden/>
              </w:rPr>
              <w:t>89</w:t>
            </w:r>
            <w:r w:rsidR="00C0620D">
              <w:rPr>
                <w:noProof/>
                <w:webHidden/>
              </w:rPr>
              <w:fldChar w:fldCharType="end"/>
            </w:r>
          </w:hyperlink>
        </w:p>
        <w:p w14:paraId="640F9C45" w14:textId="2B37AB15"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3" w:history="1">
            <w:r w:rsidR="00C0620D" w:rsidRPr="00B07EF7">
              <w:rPr>
                <w:rStyle w:val="Hyperlink"/>
                <w:noProof/>
              </w:rPr>
              <w:t>Batch</w:t>
            </w:r>
            <w:r w:rsidR="00C0620D" w:rsidRPr="00B07EF7">
              <w:rPr>
                <w:rStyle w:val="Hyperlink"/>
                <w:noProof/>
                <w:spacing w:val="-5"/>
              </w:rPr>
              <w:t xml:space="preserve"> </w:t>
            </w:r>
            <w:r w:rsidR="00C0620D" w:rsidRPr="00B07EF7">
              <w:rPr>
                <w:rStyle w:val="Hyperlink"/>
                <w:noProof/>
              </w:rPr>
              <w:t>Capture</w:t>
            </w:r>
            <w:r w:rsidR="00C0620D" w:rsidRPr="00B07EF7">
              <w:rPr>
                <w:rStyle w:val="Hyperlink"/>
                <w:noProof/>
                <w:spacing w:val="-3"/>
              </w:rPr>
              <w:t xml:space="preserve"> </w:t>
            </w:r>
            <w:r w:rsidR="00C0620D" w:rsidRPr="00B07EF7">
              <w:rPr>
                <w:rStyle w:val="Hyperlink"/>
                <w:noProof/>
              </w:rPr>
              <w:t>Options</w:t>
            </w:r>
            <w:r w:rsidR="00C0620D" w:rsidRPr="00B07EF7">
              <w:rPr>
                <w:rStyle w:val="Hyperlink"/>
                <w:noProof/>
                <w:spacing w:val="-6"/>
              </w:rPr>
              <w:t xml:space="preserve"> </w:t>
            </w:r>
            <w:r w:rsidR="00C0620D" w:rsidRPr="00B07EF7">
              <w:rPr>
                <w:rStyle w:val="Hyperlink"/>
                <w:noProof/>
                <w:spacing w:val="-2"/>
              </w:rPr>
              <w:t>window</w:t>
            </w:r>
            <w:r w:rsidR="00C0620D">
              <w:rPr>
                <w:noProof/>
                <w:webHidden/>
              </w:rPr>
              <w:tab/>
            </w:r>
            <w:r w:rsidR="00C0620D">
              <w:rPr>
                <w:noProof/>
                <w:webHidden/>
              </w:rPr>
              <w:fldChar w:fldCharType="begin"/>
            </w:r>
            <w:r w:rsidR="00C0620D">
              <w:rPr>
                <w:noProof/>
                <w:webHidden/>
              </w:rPr>
              <w:instrText xml:space="preserve"> PAGEREF _Toc158716133 \h </w:instrText>
            </w:r>
            <w:r w:rsidR="00C0620D">
              <w:rPr>
                <w:noProof/>
                <w:webHidden/>
              </w:rPr>
            </w:r>
            <w:r w:rsidR="00C0620D">
              <w:rPr>
                <w:noProof/>
                <w:webHidden/>
              </w:rPr>
              <w:fldChar w:fldCharType="separate"/>
            </w:r>
            <w:r w:rsidR="001C72CE">
              <w:rPr>
                <w:noProof/>
                <w:webHidden/>
              </w:rPr>
              <w:t>89</w:t>
            </w:r>
            <w:r w:rsidR="00C0620D">
              <w:rPr>
                <w:noProof/>
                <w:webHidden/>
              </w:rPr>
              <w:fldChar w:fldCharType="end"/>
            </w:r>
          </w:hyperlink>
        </w:p>
        <w:p w14:paraId="45EAEB5E" w14:textId="6822284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4" w:history="1">
            <w:r w:rsidR="00C0620D" w:rsidRPr="00B07EF7">
              <w:rPr>
                <w:rStyle w:val="Hyperlink"/>
                <w:noProof/>
              </w:rPr>
              <w:t>Long</w:t>
            </w:r>
            <w:r w:rsidR="00C0620D" w:rsidRPr="00B07EF7">
              <w:rPr>
                <w:rStyle w:val="Hyperlink"/>
                <w:noProof/>
                <w:spacing w:val="-3"/>
              </w:rPr>
              <w:t xml:space="preserve"> </w:t>
            </w:r>
            <w:r w:rsidR="00C0620D" w:rsidRPr="00B07EF7">
              <w:rPr>
                <w:rStyle w:val="Hyperlink"/>
                <w:noProof/>
              </w:rPr>
              <w:t>Image</w:t>
            </w:r>
            <w:r w:rsidR="00C0620D" w:rsidRPr="00B07EF7">
              <w:rPr>
                <w:rStyle w:val="Hyperlink"/>
                <w:noProof/>
                <w:spacing w:val="-6"/>
              </w:rPr>
              <w:t xml:space="preserve"> </w:t>
            </w:r>
            <w:r w:rsidR="00C0620D" w:rsidRPr="00B07EF7">
              <w:rPr>
                <w:rStyle w:val="Hyperlink"/>
                <w:noProof/>
                <w:spacing w:val="-2"/>
              </w:rPr>
              <w:t>Description</w:t>
            </w:r>
            <w:r w:rsidR="00C0620D">
              <w:rPr>
                <w:noProof/>
                <w:webHidden/>
              </w:rPr>
              <w:tab/>
            </w:r>
            <w:r w:rsidR="00C0620D">
              <w:rPr>
                <w:noProof/>
                <w:webHidden/>
              </w:rPr>
              <w:fldChar w:fldCharType="begin"/>
            </w:r>
            <w:r w:rsidR="00C0620D">
              <w:rPr>
                <w:noProof/>
                <w:webHidden/>
              </w:rPr>
              <w:instrText xml:space="preserve"> PAGEREF _Toc158716134 \h </w:instrText>
            </w:r>
            <w:r w:rsidR="00C0620D">
              <w:rPr>
                <w:noProof/>
                <w:webHidden/>
              </w:rPr>
            </w:r>
            <w:r w:rsidR="00C0620D">
              <w:rPr>
                <w:noProof/>
                <w:webHidden/>
              </w:rPr>
              <w:fldChar w:fldCharType="separate"/>
            </w:r>
            <w:r w:rsidR="001C72CE">
              <w:rPr>
                <w:noProof/>
                <w:webHidden/>
              </w:rPr>
              <w:t>91</w:t>
            </w:r>
            <w:r w:rsidR="00C0620D">
              <w:rPr>
                <w:noProof/>
                <w:webHidden/>
              </w:rPr>
              <w:fldChar w:fldCharType="end"/>
            </w:r>
          </w:hyperlink>
        </w:p>
        <w:p w14:paraId="605448FE" w14:textId="530220C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5" w:history="1">
            <w:r w:rsidR="00C0620D" w:rsidRPr="00B07EF7">
              <w:rPr>
                <w:rStyle w:val="Hyperlink"/>
                <w:noProof/>
              </w:rPr>
              <w:t>Confirmation</w:t>
            </w:r>
            <w:r w:rsidR="00C0620D" w:rsidRPr="00B07EF7">
              <w:rPr>
                <w:rStyle w:val="Hyperlink"/>
                <w:noProof/>
                <w:spacing w:val="-10"/>
              </w:rPr>
              <w:t xml:space="preserve"> </w:t>
            </w:r>
            <w:r w:rsidR="00C0620D" w:rsidRPr="00B07EF7">
              <w:rPr>
                <w:rStyle w:val="Hyperlink"/>
                <w:noProof/>
                <w:spacing w:val="-2"/>
              </w:rPr>
              <w:t>Window</w:t>
            </w:r>
            <w:r w:rsidR="00C0620D">
              <w:rPr>
                <w:noProof/>
                <w:webHidden/>
              </w:rPr>
              <w:tab/>
            </w:r>
            <w:r w:rsidR="00C0620D">
              <w:rPr>
                <w:noProof/>
                <w:webHidden/>
              </w:rPr>
              <w:fldChar w:fldCharType="begin"/>
            </w:r>
            <w:r w:rsidR="00C0620D">
              <w:rPr>
                <w:noProof/>
                <w:webHidden/>
              </w:rPr>
              <w:instrText xml:space="preserve"> PAGEREF _Toc158716135 \h </w:instrText>
            </w:r>
            <w:r w:rsidR="00C0620D">
              <w:rPr>
                <w:noProof/>
                <w:webHidden/>
              </w:rPr>
            </w:r>
            <w:r w:rsidR="00C0620D">
              <w:rPr>
                <w:noProof/>
                <w:webHidden/>
              </w:rPr>
              <w:fldChar w:fldCharType="separate"/>
            </w:r>
            <w:r w:rsidR="001C72CE">
              <w:rPr>
                <w:noProof/>
                <w:webHidden/>
              </w:rPr>
              <w:t>92</w:t>
            </w:r>
            <w:r w:rsidR="00C0620D">
              <w:rPr>
                <w:noProof/>
                <w:webHidden/>
              </w:rPr>
              <w:fldChar w:fldCharType="end"/>
            </w:r>
          </w:hyperlink>
        </w:p>
        <w:p w14:paraId="1C811BEE" w14:textId="1CF02DE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6" w:history="1">
            <w:r w:rsidR="00C0620D" w:rsidRPr="00B07EF7">
              <w:rPr>
                <w:rStyle w:val="Hyperlink"/>
                <w:noProof/>
              </w:rPr>
              <w:t>Indicating</w:t>
            </w:r>
            <w:r w:rsidR="00C0620D" w:rsidRPr="00B07EF7">
              <w:rPr>
                <w:rStyle w:val="Hyperlink"/>
                <w:noProof/>
                <w:spacing w:val="-5"/>
              </w:rPr>
              <w:t xml:space="preserve"> </w:t>
            </w:r>
            <w:r w:rsidR="00C0620D" w:rsidRPr="00B07EF7">
              <w:rPr>
                <w:rStyle w:val="Hyperlink"/>
                <w:noProof/>
              </w:rPr>
              <w:t>Completion</w:t>
            </w:r>
            <w:r w:rsidR="00C0620D" w:rsidRPr="00B07EF7">
              <w:rPr>
                <w:rStyle w:val="Hyperlink"/>
                <w:noProof/>
                <w:spacing w:val="-6"/>
              </w:rPr>
              <w:t xml:space="preserve"> </w:t>
            </w:r>
            <w:r w:rsidR="00C0620D" w:rsidRPr="00B07EF7">
              <w:rPr>
                <w:rStyle w:val="Hyperlink"/>
                <w:noProof/>
              </w:rPr>
              <w:t>of</w:t>
            </w:r>
            <w:r w:rsidR="00C0620D" w:rsidRPr="00B07EF7">
              <w:rPr>
                <w:rStyle w:val="Hyperlink"/>
                <w:noProof/>
                <w:spacing w:val="-4"/>
              </w:rPr>
              <w:t xml:space="preserve"> </w:t>
            </w:r>
            <w:r w:rsidR="00C0620D" w:rsidRPr="00B07EF7">
              <w:rPr>
                <w:rStyle w:val="Hyperlink"/>
                <w:noProof/>
              </w:rPr>
              <w:t>a</w:t>
            </w:r>
            <w:r w:rsidR="00C0620D" w:rsidRPr="00B07EF7">
              <w:rPr>
                <w:rStyle w:val="Hyperlink"/>
                <w:noProof/>
                <w:spacing w:val="-5"/>
              </w:rPr>
              <w:t xml:space="preserve"> </w:t>
            </w:r>
            <w:r w:rsidR="00C0620D" w:rsidRPr="00B07EF7">
              <w:rPr>
                <w:rStyle w:val="Hyperlink"/>
                <w:noProof/>
                <w:spacing w:val="-4"/>
              </w:rPr>
              <w:t>Study</w:t>
            </w:r>
            <w:r w:rsidR="00C0620D">
              <w:rPr>
                <w:noProof/>
                <w:webHidden/>
              </w:rPr>
              <w:tab/>
            </w:r>
            <w:r w:rsidR="00C0620D">
              <w:rPr>
                <w:noProof/>
                <w:webHidden/>
              </w:rPr>
              <w:fldChar w:fldCharType="begin"/>
            </w:r>
            <w:r w:rsidR="00C0620D">
              <w:rPr>
                <w:noProof/>
                <w:webHidden/>
              </w:rPr>
              <w:instrText xml:space="preserve"> PAGEREF _Toc158716136 \h </w:instrText>
            </w:r>
            <w:r w:rsidR="00C0620D">
              <w:rPr>
                <w:noProof/>
                <w:webHidden/>
              </w:rPr>
            </w:r>
            <w:r w:rsidR="00C0620D">
              <w:rPr>
                <w:noProof/>
                <w:webHidden/>
              </w:rPr>
              <w:fldChar w:fldCharType="separate"/>
            </w:r>
            <w:r w:rsidR="001C72CE">
              <w:rPr>
                <w:noProof/>
                <w:webHidden/>
              </w:rPr>
              <w:t>92</w:t>
            </w:r>
            <w:r w:rsidR="00C0620D">
              <w:rPr>
                <w:noProof/>
                <w:webHidden/>
              </w:rPr>
              <w:fldChar w:fldCharType="end"/>
            </w:r>
          </w:hyperlink>
        </w:p>
        <w:p w14:paraId="20194345" w14:textId="405B0C0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7" w:history="1">
            <w:r w:rsidR="00C0620D" w:rsidRPr="00B07EF7">
              <w:rPr>
                <w:rStyle w:val="Hyperlink"/>
                <w:noProof/>
              </w:rPr>
              <w:t>Save</w:t>
            </w:r>
            <w:r w:rsidR="00C0620D" w:rsidRPr="00B07EF7">
              <w:rPr>
                <w:rStyle w:val="Hyperlink"/>
                <w:noProof/>
                <w:spacing w:val="-5"/>
              </w:rPr>
              <w:t xml:space="preserve"> </w:t>
            </w:r>
            <w:r w:rsidR="00C0620D" w:rsidRPr="00B07EF7">
              <w:rPr>
                <w:rStyle w:val="Hyperlink"/>
                <w:noProof/>
              </w:rPr>
              <w:t>Image</w:t>
            </w:r>
            <w:r w:rsidR="00C0620D" w:rsidRPr="00B07EF7">
              <w:rPr>
                <w:rStyle w:val="Hyperlink"/>
                <w:noProof/>
                <w:spacing w:val="-5"/>
              </w:rPr>
              <w:t xml:space="preserve"> </w:t>
            </w:r>
            <w:r w:rsidR="00C0620D" w:rsidRPr="00B07EF7">
              <w:rPr>
                <w:rStyle w:val="Hyperlink"/>
                <w:noProof/>
              </w:rPr>
              <w:t>Data</w:t>
            </w:r>
            <w:r w:rsidR="00C0620D" w:rsidRPr="00B07EF7">
              <w:rPr>
                <w:rStyle w:val="Hyperlink"/>
                <w:noProof/>
                <w:spacing w:val="-2"/>
              </w:rPr>
              <w:t xml:space="preserve"> </w:t>
            </w:r>
            <w:r w:rsidR="00C0620D" w:rsidRPr="00B07EF7">
              <w:rPr>
                <w:rStyle w:val="Hyperlink"/>
                <w:noProof/>
              </w:rPr>
              <w:t xml:space="preserve">to </w:t>
            </w:r>
            <w:r w:rsidR="00C0620D" w:rsidRPr="00B07EF7">
              <w:rPr>
                <w:rStyle w:val="Hyperlink"/>
                <w:noProof/>
                <w:spacing w:val="-4"/>
              </w:rPr>
              <w:t>VistA</w:t>
            </w:r>
            <w:r w:rsidR="00C0620D">
              <w:rPr>
                <w:noProof/>
                <w:webHidden/>
              </w:rPr>
              <w:tab/>
            </w:r>
            <w:r w:rsidR="00C0620D">
              <w:rPr>
                <w:noProof/>
                <w:webHidden/>
              </w:rPr>
              <w:fldChar w:fldCharType="begin"/>
            </w:r>
            <w:r w:rsidR="00C0620D">
              <w:rPr>
                <w:noProof/>
                <w:webHidden/>
              </w:rPr>
              <w:instrText xml:space="preserve"> PAGEREF _Toc158716137 \h </w:instrText>
            </w:r>
            <w:r w:rsidR="00C0620D">
              <w:rPr>
                <w:noProof/>
                <w:webHidden/>
              </w:rPr>
            </w:r>
            <w:r w:rsidR="00C0620D">
              <w:rPr>
                <w:noProof/>
                <w:webHidden/>
              </w:rPr>
              <w:fldChar w:fldCharType="separate"/>
            </w:r>
            <w:r w:rsidR="001C72CE">
              <w:rPr>
                <w:noProof/>
                <w:webHidden/>
              </w:rPr>
              <w:t>92</w:t>
            </w:r>
            <w:r w:rsidR="00C0620D">
              <w:rPr>
                <w:noProof/>
                <w:webHidden/>
              </w:rPr>
              <w:fldChar w:fldCharType="end"/>
            </w:r>
          </w:hyperlink>
        </w:p>
        <w:p w14:paraId="04365E53" w14:textId="5206B1C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38" w:history="1">
            <w:r w:rsidR="00C0620D" w:rsidRPr="00B07EF7">
              <w:rPr>
                <w:rStyle w:val="Hyperlink"/>
                <w:noProof/>
                <w:spacing w:val="-2"/>
              </w:rPr>
              <w:t>Fails</w:t>
            </w:r>
            <w:r w:rsidR="00C0620D">
              <w:rPr>
                <w:noProof/>
                <w:webHidden/>
              </w:rPr>
              <w:tab/>
            </w:r>
            <w:r w:rsidR="00C0620D">
              <w:rPr>
                <w:noProof/>
                <w:webHidden/>
              </w:rPr>
              <w:fldChar w:fldCharType="begin"/>
            </w:r>
            <w:r w:rsidR="00C0620D">
              <w:rPr>
                <w:noProof/>
                <w:webHidden/>
              </w:rPr>
              <w:instrText xml:space="preserve"> PAGEREF _Toc158716138 \h </w:instrText>
            </w:r>
            <w:r w:rsidR="00C0620D">
              <w:rPr>
                <w:noProof/>
                <w:webHidden/>
              </w:rPr>
            </w:r>
            <w:r w:rsidR="00C0620D">
              <w:rPr>
                <w:noProof/>
                <w:webHidden/>
              </w:rPr>
              <w:fldChar w:fldCharType="separate"/>
            </w:r>
            <w:r w:rsidR="001C72CE">
              <w:rPr>
                <w:noProof/>
                <w:webHidden/>
              </w:rPr>
              <w:t>92</w:t>
            </w:r>
            <w:r w:rsidR="00C0620D">
              <w:rPr>
                <w:noProof/>
                <w:webHidden/>
              </w:rPr>
              <w:fldChar w:fldCharType="end"/>
            </w:r>
          </w:hyperlink>
        </w:p>
        <w:p w14:paraId="34CD48BB" w14:textId="62909E1D"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39" w:history="1">
            <w:r w:rsidR="00C0620D" w:rsidRPr="00B07EF7">
              <w:rPr>
                <w:rStyle w:val="Hyperlink"/>
                <w:noProof/>
              </w:rPr>
              <w:t>Importing</w:t>
            </w:r>
            <w:r w:rsidR="00C0620D" w:rsidRPr="00B07EF7">
              <w:rPr>
                <w:rStyle w:val="Hyperlink"/>
                <w:noProof/>
                <w:spacing w:val="-3"/>
              </w:rPr>
              <w:t xml:space="preserve"> </w:t>
            </w:r>
            <w:r w:rsidR="00C0620D" w:rsidRPr="00B07EF7">
              <w:rPr>
                <w:rStyle w:val="Hyperlink"/>
                <w:noProof/>
                <w:spacing w:val="-2"/>
              </w:rPr>
              <w:t>Documents/Images</w:t>
            </w:r>
            <w:r w:rsidR="00C0620D">
              <w:rPr>
                <w:noProof/>
                <w:webHidden/>
              </w:rPr>
              <w:tab/>
            </w:r>
            <w:r w:rsidR="00C0620D">
              <w:rPr>
                <w:noProof/>
                <w:webHidden/>
              </w:rPr>
              <w:fldChar w:fldCharType="begin"/>
            </w:r>
            <w:r w:rsidR="00C0620D">
              <w:rPr>
                <w:noProof/>
                <w:webHidden/>
              </w:rPr>
              <w:instrText xml:space="preserve"> PAGEREF _Toc158716139 \h </w:instrText>
            </w:r>
            <w:r w:rsidR="00C0620D">
              <w:rPr>
                <w:noProof/>
                <w:webHidden/>
              </w:rPr>
            </w:r>
            <w:r w:rsidR="00C0620D">
              <w:rPr>
                <w:noProof/>
                <w:webHidden/>
              </w:rPr>
              <w:fldChar w:fldCharType="separate"/>
            </w:r>
            <w:r w:rsidR="001C72CE">
              <w:rPr>
                <w:noProof/>
                <w:webHidden/>
              </w:rPr>
              <w:t>93</w:t>
            </w:r>
            <w:r w:rsidR="00C0620D">
              <w:rPr>
                <w:noProof/>
                <w:webHidden/>
              </w:rPr>
              <w:fldChar w:fldCharType="end"/>
            </w:r>
          </w:hyperlink>
        </w:p>
        <w:p w14:paraId="426BF8B6" w14:textId="0D732D7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0" w:history="1">
            <w:r w:rsidR="00C0620D" w:rsidRPr="00B07EF7">
              <w:rPr>
                <w:rStyle w:val="Hyperlink"/>
                <w:noProof/>
              </w:rPr>
              <w:t>Import</w:t>
            </w:r>
            <w:r w:rsidR="00C0620D" w:rsidRPr="00B07EF7">
              <w:rPr>
                <w:rStyle w:val="Hyperlink"/>
                <w:noProof/>
                <w:spacing w:val="-5"/>
              </w:rPr>
              <w:t xml:space="preserve"> </w:t>
            </w:r>
            <w:r w:rsidR="00C0620D" w:rsidRPr="00B07EF7">
              <w:rPr>
                <w:rStyle w:val="Hyperlink"/>
                <w:noProof/>
              </w:rPr>
              <w:t>File</w:t>
            </w:r>
            <w:r w:rsidR="00C0620D" w:rsidRPr="00B07EF7">
              <w:rPr>
                <w:rStyle w:val="Hyperlink"/>
                <w:noProof/>
                <w:spacing w:val="-2"/>
              </w:rPr>
              <w:t xml:space="preserve"> </w:t>
            </w:r>
            <w:r w:rsidR="00C0620D" w:rsidRPr="00B07EF7">
              <w:rPr>
                <w:rStyle w:val="Hyperlink"/>
                <w:noProof/>
              </w:rPr>
              <w:t>from</w:t>
            </w:r>
            <w:r w:rsidR="00C0620D" w:rsidRPr="00B07EF7">
              <w:rPr>
                <w:rStyle w:val="Hyperlink"/>
                <w:noProof/>
                <w:spacing w:val="-6"/>
              </w:rPr>
              <w:t xml:space="preserve"> </w:t>
            </w:r>
            <w:r w:rsidR="00C0620D" w:rsidRPr="00B07EF7">
              <w:rPr>
                <w:rStyle w:val="Hyperlink"/>
                <w:noProof/>
                <w:spacing w:val="-2"/>
              </w:rPr>
              <w:t>Workstation</w:t>
            </w:r>
            <w:r w:rsidR="00C0620D">
              <w:rPr>
                <w:noProof/>
                <w:webHidden/>
              </w:rPr>
              <w:tab/>
            </w:r>
            <w:r w:rsidR="00C0620D">
              <w:rPr>
                <w:noProof/>
                <w:webHidden/>
              </w:rPr>
              <w:fldChar w:fldCharType="begin"/>
            </w:r>
            <w:r w:rsidR="00C0620D">
              <w:rPr>
                <w:noProof/>
                <w:webHidden/>
              </w:rPr>
              <w:instrText xml:space="preserve"> PAGEREF _Toc158716140 \h </w:instrText>
            </w:r>
            <w:r w:rsidR="00C0620D">
              <w:rPr>
                <w:noProof/>
                <w:webHidden/>
              </w:rPr>
            </w:r>
            <w:r w:rsidR="00C0620D">
              <w:rPr>
                <w:noProof/>
                <w:webHidden/>
              </w:rPr>
              <w:fldChar w:fldCharType="separate"/>
            </w:r>
            <w:r w:rsidR="001C72CE">
              <w:rPr>
                <w:noProof/>
                <w:webHidden/>
              </w:rPr>
              <w:t>93</w:t>
            </w:r>
            <w:r w:rsidR="00C0620D">
              <w:rPr>
                <w:noProof/>
                <w:webHidden/>
              </w:rPr>
              <w:fldChar w:fldCharType="end"/>
            </w:r>
          </w:hyperlink>
        </w:p>
        <w:p w14:paraId="43314299" w14:textId="031A186E"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1" w:history="1">
            <w:r w:rsidR="00C0620D" w:rsidRPr="00B07EF7">
              <w:rPr>
                <w:rStyle w:val="Hyperlink"/>
                <w:noProof/>
              </w:rPr>
              <w:t>Import</w:t>
            </w:r>
            <w:r w:rsidR="00C0620D" w:rsidRPr="00B07EF7">
              <w:rPr>
                <w:rStyle w:val="Hyperlink"/>
                <w:noProof/>
                <w:spacing w:val="-6"/>
              </w:rPr>
              <w:t xml:space="preserve"> </w:t>
            </w:r>
            <w:r w:rsidR="00C0620D" w:rsidRPr="00B07EF7">
              <w:rPr>
                <w:rStyle w:val="Hyperlink"/>
                <w:noProof/>
              </w:rPr>
              <w:t>Directory</w:t>
            </w:r>
            <w:r w:rsidR="00C0620D" w:rsidRPr="00B07EF7">
              <w:rPr>
                <w:rStyle w:val="Hyperlink"/>
                <w:noProof/>
                <w:spacing w:val="-7"/>
              </w:rPr>
              <w:t xml:space="preserve"> </w:t>
            </w:r>
            <w:r w:rsidR="00C0620D" w:rsidRPr="00B07EF7">
              <w:rPr>
                <w:rStyle w:val="Hyperlink"/>
                <w:noProof/>
                <w:spacing w:val="-4"/>
              </w:rPr>
              <w:t>List</w:t>
            </w:r>
            <w:r w:rsidR="00C0620D">
              <w:rPr>
                <w:noProof/>
                <w:webHidden/>
              </w:rPr>
              <w:tab/>
            </w:r>
            <w:r w:rsidR="00C0620D">
              <w:rPr>
                <w:noProof/>
                <w:webHidden/>
              </w:rPr>
              <w:fldChar w:fldCharType="begin"/>
            </w:r>
            <w:r w:rsidR="00C0620D">
              <w:rPr>
                <w:noProof/>
                <w:webHidden/>
              </w:rPr>
              <w:instrText xml:space="preserve"> PAGEREF _Toc158716141 \h </w:instrText>
            </w:r>
            <w:r w:rsidR="00C0620D">
              <w:rPr>
                <w:noProof/>
                <w:webHidden/>
              </w:rPr>
            </w:r>
            <w:r w:rsidR="00C0620D">
              <w:rPr>
                <w:noProof/>
                <w:webHidden/>
              </w:rPr>
              <w:fldChar w:fldCharType="separate"/>
            </w:r>
            <w:r w:rsidR="001C72CE">
              <w:rPr>
                <w:noProof/>
                <w:webHidden/>
              </w:rPr>
              <w:t>93</w:t>
            </w:r>
            <w:r w:rsidR="00C0620D">
              <w:rPr>
                <w:noProof/>
                <w:webHidden/>
              </w:rPr>
              <w:fldChar w:fldCharType="end"/>
            </w:r>
          </w:hyperlink>
        </w:p>
        <w:p w14:paraId="53D4B150" w14:textId="63F51039"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42" w:history="1">
            <w:r w:rsidR="00C0620D" w:rsidRPr="00B07EF7">
              <w:rPr>
                <w:rStyle w:val="Hyperlink"/>
                <w:noProof/>
                <w:spacing w:val="-2"/>
              </w:rPr>
              <w:t>Timesavers</w:t>
            </w:r>
            <w:r w:rsidR="00C0620D">
              <w:rPr>
                <w:noProof/>
                <w:webHidden/>
              </w:rPr>
              <w:tab/>
            </w:r>
            <w:r w:rsidR="00C0620D">
              <w:rPr>
                <w:noProof/>
                <w:webHidden/>
              </w:rPr>
              <w:fldChar w:fldCharType="begin"/>
            </w:r>
            <w:r w:rsidR="00C0620D">
              <w:rPr>
                <w:noProof/>
                <w:webHidden/>
              </w:rPr>
              <w:instrText xml:space="preserve"> PAGEREF _Toc158716142 \h </w:instrText>
            </w:r>
            <w:r w:rsidR="00C0620D">
              <w:rPr>
                <w:noProof/>
                <w:webHidden/>
              </w:rPr>
            </w:r>
            <w:r w:rsidR="00C0620D">
              <w:rPr>
                <w:noProof/>
                <w:webHidden/>
              </w:rPr>
              <w:fldChar w:fldCharType="separate"/>
            </w:r>
            <w:r w:rsidR="001C72CE">
              <w:rPr>
                <w:noProof/>
                <w:webHidden/>
              </w:rPr>
              <w:t>96</w:t>
            </w:r>
            <w:r w:rsidR="00C0620D">
              <w:rPr>
                <w:noProof/>
                <w:webHidden/>
              </w:rPr>
              <w:fldChar w:fldCharType="end"/>
            </w:r>
          </w:hyperlink>
        </w:p>
        <w:p w14:paraId="21A319B7" w14:textId="7A7C680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3" w:history="1">
            <w:r w:rsidR="00C0620D" w:rsidRPr="00B07EF7">
              <w:rPr>
                <w:rStyle w:val="Hyperlink"/>
                <w:noProof/>
              </w:rPr>
              <w:t>Using</w:t>
            </w:r>
            <w:r w:rsidR="00C0620D" w:rsidRPr="00B07EF7">
              <w:rPr>
                <w:rStyle w:val="Hyperlink"/>
                <w:noProof/>
                <w:spacing w:val="-5"/>
              </w:rPr>
              <w:t xml:space="preserve"> </w:t>
            </w:r>
            <w:r w:rsidR="00C0620D" w:rsidRPr="00B07EF7">
              <w:rPr>
                <w:rStyle w:val="Hyperlink"/>
                <w:noProof/>
              </w:rPr>
              <w:t>Keyboard</w:t>
            </w:r>
            <w:r w:rsidR="00C0620D" w:rsidRPr="00B07EF7">
              <w:rPr>
                <w:rStyle w:val="Hyperlink"/>
                <w:noProof/>
                <w:spacing w:val="-5"/>
              </w:rPr>
              <w:t xml:space="preserve"> </w:t>
            </w:r>
            <w:r w:rsidR="00C0620D" w:rsidRPr="00B07EF7">
              <w:rPr>
                <w:rStyle w:val="Hyperlink"/>
                <w:noProof/>
                <w:spacing w:val="-2"/>
              </w:rPr>
              <w:t>Shortcuts</w:t>
            </w:r>
            <w:r w:rsidR="00C0620D">
              <w:rPr>
                <w:noProof/>
                <w:webHidden/>
              </w:rPr>
              <w:tab/>
            </w:r>
            <w:r w:rsidR="00C0620D">
              <w:rPr>
                <w:noProof/>
                <w:webHidden/>
              </w:rPr>
              <w:fldChar w:fldCharType="begin"/>
            </w:r>
            <w:r w:rsidR="00C0620D">
              <w:rPr>
                <w:noProof/>
                <w:webHidden/>
              </w:rPr>
              <w:instrText xml:space="preserve"> PAGEREF _Toc158716143 \h </w:instrText>
            </w:r>
            <w:r w:rsidR="00C0620D">
              <w:rPr>
                <w:noProof/>
                <w:webHidden/>
              </w:rPr>
            </w:r>
            <w:r w:rsidR="00C0620D">
              <w:rPr>
                <w:noProof/>
                <w:webHidden/>
              </w:rPr>
              <w:fldChar w:fldCharType="separate"/>
            </w:r>
            <w:r w:rsidR="001C72CE">
              <w:rPr>
                <w:noProof/>
                <w:webHidden/>
              </w:rPr>
              <w:t>96</w:t>
            </w:r>
            <w:r w:rsidR="00C0620D">
              <w:rPr>
                <w:noProof/>
                <w:webHidden/>
              </w:rPr>
              <w:fldChar w:fldCharType="end"/>
            </w:r>
          </w:hyperlink>
        </w:p>
        <w:p w14:paraId="091E382F" w14:textId="4059B1F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4" w:history="1">
            <w:r w:rsidR="00C0620D" w:rsidRPr="00B07EF7">
              <w:rPr>
                <w:rStyle w:val="Hyperlink"/>
                <w:noProof/>
              </w:rPr>
              <w:t>Using</w:t>
            </w:r>
            <w:r w:rsidR="00C0620D" w:rsidRPr="00B07EF7">
              <w:rPr>
                <w:rStyle w:val="Hyperlink"/>
                <w:noProof/>
                <w:spacing w:val="-7"/>
              </w:rPr>
              <w:t xml:space="preserve"> </w:t>
            </w:r>
            <w:r w:rsidR="00C0620D" w:rsidRPr="00B07EF7">
              <w:rPr>
                <w:rStyle w:val="Hyperlink"/>
                <w:noProof/>
              </w:rPr>
              <w:t>“Auto-Settings”</w:t>
            </w:r>
            <w:r w:rsidR="00C0620D" w:rsidRPr="00B07EF7">
              <w:rPr>
                <w:rStyle w:val="Hyperlink"/>
                <w:noProof/>
                <w:spacing w:val="-6"/>
              </w:rPr>
              <w:t xml:space="preserve"> </w:t>
            </w:r>
            <w:r w:rsidR="00C0620D" w:rsidRPr="00B07EF7">
              <w:rPr>
                <w:rStyle w:val="Hyperlink"/>
                <w:noProof/>
              </w:rPr>
              <w:t>to</w:t>
            </w:r>
            <w:r w:rsidR="00C0620D" w:rsidRPr="00B07EF7">
              <w:rPr>
                <w:rStyle w:val="Hyperlink"/>
                <w:noProof/>
                <w:spacing w:val="-4"/>
              </w:rPr>
              <w:t xml:space="preserve"> </w:t>
            </w:r>
            <w:r w:rsidR="00C0620D" w:rsidRPr="00B07EF7">
              <w:rPr>
                <w:rStyle w:val="Hyperlink"/>
                <w:noProof/>
              </w:rPr>
              <w:t>Save</w:t>
            </w:r>
            <w:r w:rsidR="00C0620D" w:rsidRPr="00B07EF7">
              <w:rPr>
                <w:rStyle w:val="Hyperlink"/>
                <w:noProof/>
                <w:spacing w:val="-8"/>
              </w:rPr>
              <w:t xml:space="preserve"> </w:t>
            </w:r>
            <w:r w:rsidR="00C0620D" w:rsidRPr="00B07EF7">
              <w:rPr>
                <w:rStyle w:val="Hyperlink"/>
                <w:noProof/>
                <w:spacing w:val="-2"/>
              </w:rPr>
              <w:t>Keystrokes</w:t>
            </w:r>
            <w:r w:rsidR="00C0620D">
              <w:rPr>
                <w:noProof/>
                <w:webHidden/>
              </w:rPr>
              <w:tab/>
            </w:r>
            <w:r w:rsidR="00C0620D">
              <w:rPr>
                <w:noProof/>
                <w:webHidden/>
              </w:rPr>
              <w:fldChar w:fldCharType="begin"/>
            </w:r>
            <w:r w:rsidR="00C0620D">
              <w:rPr>
                <w:noProof/>
                <w:webHidden/>
              </w:rPr>
              <w:instrText xml:space="preserve"> PAGEREF _Toc158716144 \h </w:instrText>
            </w:r>
            <w:r w:rsidR="00C0620D">
              <w:rPr>
                <w:noProof/>
                <w:webHidden/>
              </w:rPr>
            </w:r>
            <w:r w:rsidR="00C0620D">
              <w:rPr>
                <w:noProof/>
                <w:webHidden/>
              </w:rPr>
              <w:fldChar w:fldCharType="separate"/>
            </w:r>
            <w:r w:rsidR="001C72CE">
              <w:rPr>
                <w:noProof/>
                <w:webHidden/>
              </w:rPr>
              <w:t>97</w:t>
            </w:r>
            <w:r w:rsidR="00C0620D">
              <w:rPr>
                <w:noProof/>
                <w:webHidden/>
              </w:rPr>
              <w:fldChar w:fldCharType="end"/>
            </w:r>
          </w:hyperlink>
        </w:p>
        <w:p w14:paraId="675E071D" w14:textId="1AAC0C1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5" w:history="1">
            <w:r w:rsidR="00C0620D" w:rsidRPr="00B07EF7">
              <w:rPr>
                <w:rStyle w:val="Hyperlink"/>
                <w:noProof/>
              </w:rPr>
              <w:t>Defining</w:t>
            </w:r>
            <w:r w:rsidR="00C0620D" w:rsidRPr="00B07EF7">
              <w:rPr>
                <w:rStyle w:val="Hyperlink"/>
                <w:noProof/>
                <w:spacing w:val="-7"/>
              </w:rPr>
              <w:t xml:space="preserve"> </w:t>
            </w:r>
            <w:r w:rsidR="00C0620D" w:rsidRPr="00B07EF7">
              <w:rPr>
                <w:rStyle w:val="Hyperlink"/>
                <w:noProof/>
              </w:rPr>
              <w:t>Display</w:t>
            </w:r>
            <w:r w:rsidR="00C0620D" w:rsidRPr="00B07EF7">
              <w:rPr>
                <w:rStyle w:val="Hyperlink"/>
                <w:noProof/>
                <w:spacing w:val="-5"/>
              </w:rPr>
              <w:t xml:space="preserve"> </w:t>
            </w:r>
            <w:r w:rsidR="00C0620D" w:rsidRPr="00B07EF7">
              <w:rPr>
                <w:rStyle w:val="Hyperlink"/>
                <w:noProof/>
              </w:rPr>
              <w:t>Area</w:t>
            </w:r>
            <w:r w:rsidR="00C0620D" w:rsidRPr="00B07EF7">
              <w:rPr>
                <w:rStyle w:val="Hyperlink"/>
                <w:noProof/>
                <w:spacing w:val="-5"/>
              </w:rPr>
              <w:t xml:space="preserve"> </w:t>
            </w:r>
            <w:r w:rsidR="00C0620D" w:rsidRPr="00B07EF7">
              <w:rPr>
                <w:rStyle w:val="Hyperlink"/>
                <w:noProof/>
                <w:spacing w:val="-2"/>
              </w:rPr>
              <w:t>Defaults</w:t>
            </w:r>
            <w:r w:rsidR="00C0620D">
              <w:rPr>
                <w:noProof/>
                <w:webHidden/>
              </w:rPr>
              <w:tab/>
            </w:r>
            <w:r w:rsidR="00C0620D">
              <w:rPr>
                <w:noProof/>
                <w:webHidden/>
              </w:rPr>
              <w:fldChar w:fldCharType="begin"/>
            </w:r>
            <w:r w:rsidR="00C0620D">
              <w:rPr>
                <w:noProof/>
                <w:webHidden/>
              </w:rPr>
              <w:instrText xml:space="preserve"> PAGEREF _Toc158716145 \h </w:instrText>
            </w:r>
            <w:r w:rsidR="00C0620D">
              <w:rPr>
                <w:noProof/>
                <w:webHidden/>
              </w:rPr>
            </w:r>
            <w:r w:rsidR="00C0620D">
              <w:rPr>
                <w:noProof/>
                <w:webHidden/>
              </w:rPr>
              <w:fldChar w:fldCharType="separate"/>
            </w:r>
            <w:r w:rsidR="001C72CE">
              <w:rPr>
                <w:noProof/>
                <w:webHidden/>
              </w:rPr>
              <w:t>97</w:t>
            </w:r>
            <w:r w:rsidR="00C0620D">
              <w:rPr>
                <w:noProof/>
                <w:webHidden/>
              </w:rPr>
              <w:fldChar w:fldCharType="end"/>
            </w:r>
          </w:hyperlink>
        </w:p>
        <w:p w14:paraId="1D43CB8A" w14:textId="64C3CC8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6" w:history="1">
            <w:r w:rsidR="00C0620D" w:rsidRPr="00B07EF7">
              <w:rPr>
                <w:rStyle w:val="Hyperlink"/>
                <w:noProof/>
                <w:spacing w:val="-2"/>
              </w:rPr>
              <w:t>Settings</w:t>
            </w:r>
            <w:r w:rsidR="00C0620D">
              <w:rPr>
                <w:noProof/>
                <w:webHidden/>
              </w:rPr>
              <w:tab/>
            </w:r>
            <w:r w:rsidR="00C0620D">
              <w:rPr>
                <w:noProof/>
                <w:webHidden/>
              </w:rPr>
              <w:fldChar w:fldCharType="begin"/>
            </w:r>
            <w:r w:rsidR="00C0620D">
              <w:rPr>
                <w:noProof/>
                <w:webHidden/>
              </w:rPr>
              <w:instrText xml:space="preserve"> PAGEREF _Toc158716146 \h </w:instrText>
            </w:r>
            <w:r w:rsidR="00C0620D">
              <w:rPr>
                <w:noProof/>
                <w:webHidden/>
              </w:rPr>
            </w:r>
            <w:r w:rsidR="00C0620D">
              <w:rPr>
                <w:noProof/>
                <w:webHidden/>
              </w:rPr>
              <w:fldChar w:fldCharType="separate"/>
            </w:r>
            <w:r w:rsidR="001C72CE">
              <w:rPr>
                <w:noProof/>
                <w:webHidden/>
              </w:rPr>
              <w:t>97</w:t>
            </w:r>
            <w:r w:rsidR="00C0620D">
              <w:rPr>
                <w:noProof/>
                <w:webHidden/>
              </w:rPr>
              <w:fldChar w:fldCharType="end"/>
            </w:r>
          </w:hyperlink>
        </w:p>
        <w:p w14:paraId="4CE4251B" w14:textId="6DE19E25"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47" w:history="1">
            <w:r w:rsidR="00C0620D" w:rsidRPr="00B07EF7">
              <w:rPr>
                <w:rStyle w:val="Hyperlink"/>
                <w:noProof/>
                <w:spacing w:val="-2"/>
              </w:rPr>
              <w:t>Miscellaneous</w:t>
            </w:r>
            <w:r w:rsidR="00C0620D">
              <w:rPr>
                <w:noProof/>
                <w:webHidden/>
              </w:rPr>
              <w:tab/>
            </w:r>
            <w:r w:rsidR="00C0620D">
              <w:rPr>
                <w:noProof/>
                <w:webHidden/>
              </w:rPr>
              <w:fldChar w:fldCharType="begin"/>
            </w:r>
            <w:r w:rsidR="00C0620D">
              <w:rPr>
                <w:noProof/>
                <w:webHidden/>
              </w:rPr>
              <w:instrText xml:space="preserve"> PAGEREF _Toc158716147 \h </w:instrText>
            </w:r>
            <w:r w:rsidR="00C0620D">
              <w:rPr>
                <w:noProof/>
                <w:webHidden/>
              </w:rPr>
            </w:r>
            <w:r w:rsidR="00C0620D">
              <w:rPr>
                <w:noProof/>
                <w:webHidden/>
              </w:rPr>
              <w:fldChar w:fldCharType="separate"/>
            </w:r>
            <w:r w:rsidR="001C72CE">
              <w:rPr>
                <w:noProof/>
                <w:webHidden/>
              </w:rPr>
              <w:t>99</w:t>
            </w:r>
            <w:r w:rsidR="00C0620D">
              <w:rPr>
                <w:noProof/>
                <w:webHidden/>
              </w:rPr>
              <w:fldChar w:fldCharType="end"/>
            </w:r>
          </w:hyperlink>
        </w:p>
        <w:p w14:paraId="67704A95" w14:textId="6A04877C"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8" w:history="1">
            <w:r w:rsidR="00C0620D" w:rsidRPr="00B07EF7">
              <w:rPr>
                <w:rStyle w:val="Hyperlink"/>
                <w:rFonts w:ascii="Calibri"/>
                <w:noProof/>
              </w:rPr>
              <w:t>Image</w:t>
            </w:r>
            <w:r w:rsidR="00C0620D" w:rsidRPr="00B07EF7">
              <w:rPr>
                <w:rStyle w:val="Hyperlink"/>
                <w:rFonts w:ascii="Calibri"/>
                <w:noProof/>
                <w:spacing w:val="-2"/>
              </w:rPr>
              <w:t xml:space="preserve"> </w:t>
            </w:r>
            <w:r w:rsidR="00C0620D" w:rsidRPr="00B07EF7">
              <w:rPr>
                <w:rStyle w:val="Hyperlink"/>
                <w:rFonts w:ascii="Calibri"/>
                <w:noProof/>
                <w:spacing w:val="-4"/>
              </w:rPr>
              <w:t>Copy</w:t>
            </w:r>
            <w:r w:rsidR="00C0620D">
              <w:rPr>
                <w:noProof/>
                <w:webHidden/>
              </w:rPr>
              <w:tab/>
            </w:r>
            <w:r w:rsidR="00C0620D">
              <w:rPr>
                <w:noProof/>
                <w:webHidden/>
              </w:rPr>
              <w:fldChar w:fldCharType="begin"/>
            </w:r>
            <w:r w:rsidR="00C0620D">
              <w:rPr>
                <w:noProof/>
                <w:webHidden/>
              </w:rPr>
              <w:instrText xml:space="preserve"> PAGEREF _Toc158716148 \h </w:instrText>
            </w:r>
            <w:r w:rsidR="00C0620D">
              <w:rPr>
                <w:noProof/>
                <w:webHidden/>
              </w:rPr>
            </w:r>
            <w:r w:rsidR="00C0620D">
              <w:rPr>
                <w:noProof/>
                <w:webHidden/>
              </w:rPr>
              <w:fldChar w:fldCharType="separate"/>
            </w:r>
            <w:r w:rsidR="001C72CE">
              <w:rPr>
                <w:noProof/>
                <w:webHidden/>
              </w:rPr>
              <w:t>99</w:t>
            </w:r>
            <w:r w:rsidR="00C0620D">
              <w:rPr>
                <w:noProof/>
                <w:webHidden/>
              </w:rPr>
              <w:fldChar w:fldCharType="end"/>
            </w:r>
          </w:hyperlink>
        </w:p>
        <w:p w14:paraId="59EA24CC" w14:textId="701DD481" w:rsidR="00C0620D" w:rsidRDefault="00000000">
          <w:pPr>
            <w:pStyle w:val="TOC2"/>
            <w:tabs>
              <w:tab w:val="right" w:leader="dot" w:pos="10030"/>
            </w:tabs>
            <w:rPr>
              <w:rFonts w:asciiTheme="minorHAnsi" w:eastAsiaTheme="minorEastAsia" w:hAnsiTheme="minorHAnsi" w:cstheme="minorBidi"/>
              <w:b w:val="0"/>
              <w:bCs w:val="0"/>
              <w:noProof/>
            </w:rPr>
          </w:pPr>
          <w:hyperlink w:anchor="_Toc158716149" w:history="1">
            <w:r w:rsidR="00C0620D" w:rsidRPr="00B07EF7">
              <w:rPr>
                <w:rStyle w:val="Hyperlink"/>
                <w:rFonts w:ascii="Calibri"/>
                <w:noProof/>
              </w:rPr>
              <w:t>File</w:t>
            </w:r>
            <w:r w:rsidR="00C0620D" w:rsidRPr="00B07EF7">
              <w:rPr>
                <w:rStyle w:val="Hyperlink"/>
                <w:rFonts w:ascii="Calibri"/>
                <w:noProof/>
                <w:spacing w:val="-4"/>
              </w:rPr>
              <w:t xml:space="preserve"> </w:t>
            </w:r>
            <w:r w:rsidR="00C0620D" w:rsidRPr="00B07EF7">
              <w:rPr>
                <w:rStyle w:val="Hyperlink"/>
                <w:rFonts w:ascii="Calibri"/>
                <w:noProof/>
              </w:rPr>
              <w:t>Copy</w:t>
            </w:r>
            <w:r w:rsidR="00C0620D" w:rsidRPr="00B07EF7">
              <w:rPr>
                <w:rStyle w:val="Hyperlink"/>
                <w:rFonts w:ascii="Calibri"/>
                <w:noProof/>
                <w:spacing w:val="-4"/>
              </w:rPr>
              <w:t xml:space="preserve"> </w:t>
            </w:r>
            <w:r w:rsidR="00C0620D" w:rsidRPr="00B07EF7">
              <w:rPr>
                <w:rStyle w:val="Hyperlink"/>
                <w:rFonts w:ascii="Calibri"/>
                <w:noProof/>
              </w:rPr>
              <w:t>Progress</w:t>
            </w:r>
            <w:r w:rsidR="00C0620D" w:rsidRPr="00B07EF7">
              <w:rPr>
                <w:rStyle w:val="Hyperlink"/>
                <w:rFonts w:ascii="Calibri"/>
                <w:noProof/>
                <w:spacing w:val="-4"/>
              </w:rPr>
              <w:t xml:space="preserve"> </w:t>
            </w:r>
            <w:r w:rsidR="00C0620D" w:rsidRPr="00B07EF7">
              <w:rPr>
                <w:rStyle w:val="Hyperlink"/>
                <w:rFonts w:ascii="Calibri"/>
                <w:noProof/>
                <w:spacing w:val="-5"/>
              </w:rPr>
              <w:t>Bar</w:t>
            </w:r>
            <w:r w:rsidR="00C0620D">
              <w:rPr>
                <w:noProof/>
                <w:webHidden/>
              </w:rPr>
              <w:tab/>
            </w:r>
            <w:r w:rsidR="00C0620D">
              <w:rPr>
                <w:noProof/>
                <w:webHidden/>
              </w:rPr>
              <w:fldChar w:fldCharType="begin"/>
            </w:r>
            <w:r w:rsidR="00C0620D">
              <w:rPr>
                <w:noProof/>
                <w:webHidden/>
              </w:rPr>
              <w:instrText xml:space="preserve"> PAGEREF _Toc158716149 \h </w:instrText>
            </w:r>
            <w:r w:rsidR="00C0620D">
              <w:rPr>
                <w:noProof/>
                <w:webHidden/>
              </w:rPr>
            </w:r>
            <w:r w:rsidR="00C0620D">
              <w:rPr>
                <w:noProof/>
                <w:webHidden/>
              </w:rPr>
              <w:fldChar w:fldCharType="separate"/>
            </w:r>
            <w:r w:rsidR="001C72CE">
              <w:rPr>
                <w:noProof/>
                <w:webHidden/>
              </w:rPr>
              <w:t>99</w:t>
            </w:r>
            <w:r w:rsidR="00C0620D">
              <w:rPr>
                <w:noProof/>
                <w:webHidden/>
              </w:rPr>
              <w:fldChar w:fldCharType="end"/>
            </w:r>
          </w:hyperlink>
        </w:p>
        <w:p w14:paraId="06928AD1" w14:textId="76B2C884"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50" w:history="1">
            <w:r w:rsidR="00C0620D" w:rsidRPr="00B07EF7">
              <w:rPr>
                <w:rStyle w:val="Hyperlink"/>
                <w:noProof/>
              </w:rPr>
              <w:t>Menu</w:t>
            </w:r>
            <w:r w:rsidR="00C0620D" w:rsidRPr="00B07EF7">
              <w:rPr>
                <w:rStyle w:val="Hyperlink"/>
                <w:noProof/>
                <w:spacing w:val="-2"/>
              </w:rPr>
              <w:t xml:space="preserve"> </w:t>
            </w:r>
            <w:r w:rsidR="00C0620D" w:rsidRPr="00B07EF7">
              <w:rPr>
                <w:rStyle w:val="Hyperlink"/>
                <w:noProof/>
              </w:rPr>
              <w:t>Options</w:t>
            </w:r>
            <w:r w:rsidR="00C0620D" w:rsidRPr="00B07EF7">
              <w:rPr>
                <w:rStyle w:val="Hyperlink"/>
                <w:noProof/>
                <w:spacing w:val="-4"/>
              </w:rPr>
              <w:t xml:space="preserve"> </w:t>
            </w:r>
            <w:r w:rsidR="00C0620D" w:rsidRPr="00B07EF7">
              <w:rPr>
                <w:rStyle w:val="Hyperlink"/>
                <w:noProof/>
              </w:rPr>
              <w:t>and</w:t>
            </w:r>
            <w:r w:rsidR="00C0620D" w:rsidRPr="00B07EF7">
              <w:rPr>
                <w:rStyle w:val="Hyperlink"/>
                <w:noProof/>
                <w:spacing w:val="-1"/>
              </w:rPr>
              <w:t xml:space="preserve"> </w:t>
            </w:r>
            <w:r w:rsidR="00C0620D" w:rsidRPr="00B07EF7">
              <w:rPr>
                <w:rStyle w:val="Hyperlink"/>
                <w:noProof/>
                <w:spacing w:val="-2"/>
              </w:rPr>
              <w:t>Functions</w:t>
            </w:r>
            <w:r w:rsidR="00C0620D">
              <w:rPr>
                <w:noProof/>
                <w:webHidden/>
              </w:rPr>
              <w:tab/>
            </w:r>
            <w:r w:rsidR="00C0620D">
              <w:rPr>
                <w:noProof/>
                <w:webHidden/>
              </w:rPr>
              <w:fldChar w:fldCharType="begin"/>
            </w:r>
            <w:r w:rsidR="00C0620D">
              <w:rPr>
                <w:noProof/>
                <w:webHidden/>
              </w:rPr>
              <w:instrText xml:space="preserve"> PAGEREF _Toc158716150 \h </w:instrText>
            </w:r>
            <w:r w:rsidR="00C0620D">
              <w:rPr>
                <w:noProof/>
                <w:webHidden/>
              </w:rPr>
            </w:r>
            <w:r w:rsidR="00C0620D">
              <w:rPr>
                <w:noProof/>
                <w:webHidden/>
              </w:rPr>
              <w:fldChar w:fldCharType="separate"/>
            </w:r>
            <w:r w:rsidR="001C72CE">
              <w:rPr>
                <w:noProof/>
                <w:webHidden/>
              </w:rPr>
              <w:t>100</w:t>
            </w:r>
            <w:r w:rsidR="00C0620D">
              <w:rPr>
                <w:noProof/>
                <w:webHidden/>
              </w:rPr>
              <w:fldChar w:fldCharType="end"/>
            </w:r>
          </w:hyperlink>
        </w:p>
        <w:p w14:paraId="3EE42C33" w14:textId="39373CE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1" w:history="1">
            <w:r w:rsidR="00C0620D" w:rsidRPr="00B07EF7">
              <w:rPr>
                <w:rStyle w:val="Hyperlink"/>
                <w:noProof/>
              </w:rPr>
              <w:t>File</w:t>
            </w:r>
            <w:r w:rsidR="00C0620D" w:rsidRPr="00B07EF7">
              <w:rPr>
                <w:rStyle w:val="Hyperlink"/>
                <w:noProof/>
                <w:spacing w:val="-4"/>
              </w:rPr>
              <w:t xml:space="preserve"> Menu</w:t>
            </w:r>
            <w:r w:rsidR="00C0620D">
              <w:rPr>
                <w:noProof/>
                <w:webHidden/>
              </w:rPr>
              <w:tab/>
            </w:r>
            <w:r w:rsidR="00C0620D">
              <w:rPr>
                <w:noProof/>
                <w:webHidden/>
              </w:rPr>
              <w:fldChar w:fldCharType="begin"/>
            </w:r>
            <w:r w:rsidR="00C0620D">
              <w:rPr>
                <w:noProof/>
                <w:webHidden/>
              </w:rPr>
              <w:instrText xml:space="preserve"> PAGEREF _Toc158716151 \h </w:instrText>
            </w:r>
            <w:r w:rsidR="00C0620D">
              <w:rPr>
                <w:noProof/>
                <w:webHidden/>
              </w:rPr>
            </w:r>
            <w:r w:rsidR="00C0620D">
              <w:rPr>
                <w:noProof/>
                <w:webHidden/>
              </w:rPr>
              <w:fldChar w:fldCharType="separate"/>
            </w:r>
            <w:r w:rsidR="001C72CE">
              <w:rPr>
                <w:noProof/>
                <w:webHidden/>
              </w:rPr>
              <w:t>100</w:t>
            </w:r>
            <w:r w:rsidR="00C0620D">
              <w:rPr>
                <w:noProof/>
                <w:webHidden/>
              </w:rPr>
              <w:fldChar w:fldCharType="end"/>
            </w:r>
          </w:hyperlink>
        </w:p>
        <w:p w14:paraId="528063D0" w14:textId="2D41435A"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2" w:history="1">
            <w:r w:rsidR="00C0620D" w:rsidRPr="00B07EF7">
              <w:rPr>
                <w:rStyle w:val="Hyperlink"/>
                <w:rFonts w:ascii="Calibri"/>
                <w:noProof/>
              </w:rPr>
              <w:t>Menu</w:t>
            </w:r>
            <w:r w:rsidR="00C0620D" w:rsidRPr="00B07EF7">
              <w:rPr>
                <w:rStyle w:val="Hyperlink"/>
                <w:rFonts w:ascii="Calibri"/>
                <w:noProof/>
                <w:spacing w:val="-2"/>
              </w:rPr>
              <w:t xml:space="preserve"> Options</w:t>
            </w:r>
            <w:r w:rsidR="00C0620D">
              <w:rPr>
                <w:noProof/>
                <w:webHidden/>
              </w:rPr>
              <w:tab/>
            </w:r>
            <w:r w:rsidR="00C0620D">
              <w:rPr>
                <w:noProof/>
                <w:webHidden/>
              </w:rPr>
              <w:fldChar w:fldCharType="begin"/>
            </w:r>
            <w:r w:rsidR="00C0620D">
              <w:rPr>
                <w:noProof/>
                <w:webHidden/>
              </w:rPr>
              <w:instrText xml:space="preserve"> PAGEREF _Toc158716152 \h </w:instrText>
            </w:r>
            <w:r w:rsidR="00C0620D">
              <w:rPr>
                <w:noProof/>
                <w:webHidden/>
              </w:rPr>
            </w:r>
            <w:r w:rsidR="00C0620D">
              <w:rPr>
                <w:noProof/>
                <w:webHidden/>
              </w:rPr>
              <w:fldChar w:fldCharType="separate"/>
            </w:r>
            <w:r w:rsidR="001C72CE">
              <w:rPr>
                <w:noProof/>
                <w:webHidden/>
              </w:rPr>
              <w:t>102</w:t>
            </w:r>
            <w:r w:rsidR="00C0620D">
              <w:rPr>
                <w:noProof/>
                <w:webHidden/>
              </w:rPr>
              <w:fldChar w:fldCharType="end"/>
            </w:r>
          </w:hyperlink>
        </w:p>
        <w:p w14:paraId="228200C0" w14:textId="0FD2167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3" w:history="1">
            <w:r w:rsidR="00C0620D" w:rsidRPr="00B07EF7">
              <w:rPr>
                <w:rStyle w:val="Hyperlink"/>
                <w:rFonts w:ascii="Calibri"/>
                <w:noProof/>
              </w:rPr>
              <w:t>TIU</w:t>
            </w:r>
            <w:r w:rsidR="00C0620D" w:rsidRPr="00B07EF7">
              <w:rPr>
                <w:rStyle w:val="Hyperlink"/>
                <w:rFonts w:ascii="Calibri"/>
                <w:noProof/>
                <w:spacing w:val="-4"/>
              </w:rPr>
              <w:t xml:space="preserve"> </w:t>
            </w:r>
            <w:r w:rsidR="00C0620D" w:rsidRPr="00B07EF7">
              <w:rPr>
                <w:rStyle w:val="Hyperlink"/>
                <w:rFonts w:ascii="Calibri"/>
                <w:noProof/>
              </w:rPr>
              <w:t>Business</w:t>
            </w:r>
            <w:r w:rsidR="00C0620D" w:rsidRPr="00B07EF7">
              <w:rPr>
                <w:rStyle w:val="Hyperlink"/>
                <w:rFonts w:ascii="Calibri"/>
                <w:noProof/>
                <w:spacing w:val="-3"/>
              </w:rPr>
              <w:t xml:space="preserve"> </w:t>
            </w:r>
            <w:r w:rsidR="00C0620D" w:rsidRPr="00B07EF7">
              <w:rPr>
                <w:rStyle w:val="Hyperlink"/>
                <w:rFonts w:ascii="Calibri"/>
                <w:noProof/>
                <w:spacing w:val="-4"/>
              </w:rPr>
              <w:t>Rules</w:t>
            </w:r>
            <w:r w:rsidR="00C0620D">
              <w:rPr>
                <w:noProof/>
                <w:webHidden/>
              </w:rPr>
              <w:tab/>
            </w:r>
            <w:r w:rsidR="00C0620D">
              <w:rPr>
                <w:noProof/>
                <w:webHidden/>
              </w:rPr>
              <w:fldChar w:fldCharType="begin"/>
            </w:r>
            <w:r w:rsidR="00C0620D">
              <w:rPr>
                <w:noProof/>
                <w:webHidden/>
              </w:rPr>
              <w:instrText xml:space="preserve"> PAGEREF _Toc158716153 \h </w:instrText>
            </w:r>
            <w:r w:rsidR="00C0620D">
              <w:rPr>
                <w:noProof/>
                <w:webHidden/>
              </w:rPr>
            </w:r>
            <w:r w:rsidR="00C0620D">
              <w:rPr>
                <w:noProof/>
                <w:webHidden/>
              </w:rPr>
              <w:fldChar w:fldCharType="separate"/>
            </w:r>
            <w:r w:rsidR="001C72CE">
              <w:rPr>
                <w:noProof/>
                <w:webHidden/>
              </w:rPr>
              <w:t>104</w:t>
            </w:r>
            <w:r w:rsidR="00C0620D">
              <w:rPr>
                <w:noProof/>
                <w:webHidden/>
              </w:rPr>
              <w:fldChar w:fldCharType="end"/>
            </w:r>
          </w:hyperlink>
        </w:p>
        <w:p w14:paraId="70638596" w14:textId="5E35F0F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4" w:history="1">
            <w:r w:rsidR="00C0620D" w:rsidRPr="00B07EF7">
              <w:rPr>
                <w:rStyle w:val="Hyperlink"/>
                <w:noProof/>
              </w:rPr>
              <w:t>Context</w:t>
            </w:r>
            <w:r w:rsidR="00C0620D" w:rsidRPr="00B07EF7">
              <w:rPr>
                <w:rStyle w:val="Hyperlink"/>
                <w:noProof/>
                <w:spacing w:val="-7"/>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_Toc158716154 \h </w:instrText>
            </w:r>
            <w:r w:rsidR="00C0620D">
              <w:rPr>
                <w:noProof/>
                <w:webHidden/>
              </w:rPr>
            </w:r>
            <w:r w:rsidR="00C0620D">
              <w:rPr>
                <w:noProof/>
                <w:webHidden/>
              </w:rPr>
              <w:fldChar w:fldCharType="separate"/>
            </w:r>
            <w:r w:rsidR="001C72CE">
              <w:rPr>
                <w:noProof/>
                <w:webHidden/>
              </w:rPr>
              <w:t>104</w:t>
            </w:r>
            <w:r w:rsidR="00C0620D">
              <w:rPr>
                <w:noProof/>
                <w:webHidden/>
              </w:rPr>
              <w:fldChar w:fldCharType="end"/>
            </w:r>
          </w:hyperlink>
        </w:p>
        <w:p w14:paraId="3508C268" w14:textId="62D61EBC"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5" w:history="1">
            <w:r w:rsidR="00C0620D" w:rsidRPr="00B07EF7">
              <w:rPr>
                <w:rStyle w:val="Hyperlink"/>
                <w:noProof/>
              </w:rPr>
              <w:t>Options</w:t>
            </w:r>
            <w:r w:rsidR="00C0620D" w:rsidRPr="00B07EF7">
              <w:rPr>
                <w:rStyle w:val="Hyperlink"/>
                <w:noProof/>
                <w:spacing w:val="-8"/>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_Toc158716155 \h </w:instrText>
            </w:r>
            <w:r w:rsidR="00C0620D">
              <w:rPr>
                <w:noProof/>
                <w:webHidden/>
              </w:rPr>
            </w:r>
            <w:r w:rsidR="00C0620D">
              <w:rPr>
                <w:noProof/>
                <w:webHidden/>
              </w:rPr>
              <w:fldChar w:fldCharType="separate"/>
            </w:r>
            <w:r w:rsidR="001C72CE">
              <w:rPr>
                <w:noProof/>
                <w:webHidden/>
              </w:rPr>
              <w:t>105</w:t>
            </w:r>
            <w:r w:rsidR="00C0620D">
              <w:rPr>
                <w:noProof/>
                <w:webHidden/>
              </w:rPr>
              <w:fldChar w:fldCharType="end"/>
            </w:r>
          </w:hyperlink>
        </w:p>
        <w:p w14:paraId="2C16CD73" w14:textId="23FAC008"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6" w:history="1">
            <w:r w:rsidR="00C0620D" w:rsidRPr="00B07EF7">
              <w:rPr>
                <w:rStyle w:val="Hyperlink"/>
                <w:noProof/>
              </w:rPr>
              <w:t>Tools</w:t>
            </w:r>
            <w:r w:rsidR="00C0620D" w:rsidRPr="00B07EF7">
              <w:rPr>
                <w:rStyle w:val="Hyperlink"/>
                <w:noProof/>
                <w:spacing w:val="-4"/>
              </w:rPr>
              <w:t xml:space="preserve"> Menu</w:t>
            </w:r>
            <w:r w:rsidR="00C0620D">
              <w:rPr>
                <w:noProof/>
                <w:webHidden/>
              </w:rPr>
              <w:tab/>
            </w:r>
            <w:r w:rsidR="00C0620D">
              <w:rPr>
                <w:noProof/>
                <w:webHidden/>
              </w:rPr>
              <w:fldChar w:fldCharType="begin"/>
            </w:r>
            <w:r w:rsidR="00C0620D">
              <w:rPr>
                <w:noProof/>
                <w:webHidden/>
              </w:rPr>
              <w:instrText xml:space="preserve"> PAGEREF _Toc158716156 \h </w:instrText>
            </w:r>
            <w:r w:rsidR="00C0620D">
              <w:rPr>
                <w:noProof/>
                <w:webHidden/>
              </w:rPr>
            </w:r>
            <w:r w:rsidR="00C0620D">
              <w:rPr>
                <w:noProof/>
                <w:webHidden/>
              </w:rPr>
              <w:fldChar w:fldCharType="separate"/>
            </w:r>
            <w:r w:rsidR="001C72CE">
              <w:rPr>
                <w:noProof/>
                <w:webHidden/>
              </w:rPr>
              <w:t>118</w:t>
            </w:r>
            <w:r w:rsidR="00C0620D">
              <w:rPr>
                <w:noProof/>
                <w:webHidden/>
              </w:rPr>
              <w:fldChar w:fldCharType="end"/>
            </w:r>
          </w:hyperlink>
        </w:p>
        <w:p w14:paraId="01D47B10" w14:textId="1FBEA5D6"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7" w:history="1">
            <w:r w:rsidR="00C0620D" w:rsidRPr="00B07EF7">
              <w:rPr>
                <w:rStyle w:val="Hyperlink"/>
                <w:noProof/>
              </w:rPr>
              <w:t>Configurations</w:t>
            </w:r>
            <w:r w:rsidR="00C0620D" w:rsidRPr="00B07EF7">
              <w:rPr>
                <w:rStyle w:val="Hyperlink"/>
                <w:noProof/>
                <w:spacing w:val="-15"/>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_Toc158716157 \h </w:instrText>
            </w:r>
            <w:r w:rsidR="00C0620D">
              <w:rPr>
                <w:noProof/>
                <w:webHidden/>
              </w:rPr>
            </w:r>
            <w:r w:rsidR="00C0620D">
              <w:rPr>
                <w:noProof/>
                <w:webHidden/>
              </w:rPr>
              <w:fldChar w:fldCharType="separate"/>
            </w:r>
            <w:r w:rsidR="001C72CE">
              <w:rPr>
                <w:noProof/>
                <w:webHidden/>
              </w:rPr>
              <w:t>119</w:t>
            </w:r>
            <w:r w:rsidR="00C0620D">
              <w:rPr>
                <w:noProof/>
                <w:webHidden/>
              </w:rPr>
              <w:fldChar w:fldCharType="end"/>
            </w:r>
          </w:hyperlink>
        </w:p>
        <w:p w14:paraId="4F81D6D3" w14:textId="67EEEA5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8" w:history="1">
            <w:r w:rsidR="00C0620D" w:rsidRPr="00B07EF7">
              <w:rPr>
                <w:rStyle w:val="Hyperlink"/>
                <w:noProof/>
              </w:rPr>
              <w:t>Capture</w:t>
            </w:r>
            <w:r w:rsidR="00C0620D" w:rsidRPr="00B07EF7">
              <w:rPr>
                <w:rStyle w:val="Hyperlink"/>
                <w:noProof/>
                <w:spacing w:val="-10"/>
              </w:rPr>
              <w:t xml:space="preserve"> </w:t>
            </w:r>
            <w:r w:rsidR="00C0620D" w:rsidRPr="00B07EF7">
              <w:rPr>
                <w:rStyle w:val="Hyperlink"/>
                <w:noProof/>
              </w:rPr>
              <w:t>Configuration</w:t>
            </w:r>
            <w:r w:rsidR="00C0620D" w:rsidRPr="00B07EF7">
              <w:rPr>
                <w:rStyle w:val="Hyperlink"/>
                <w:noProof/>
                <w:spacing w:val="-10"/>
              </w:rPr>
              <w:t xml:space="preserve"> </w:t>
            </w:r>
            <w:r w:rsidR="00C0620D" w:rsidRPr="00B07EF7">
              <w:rPr>
                <w:rStyle w:val="Hyperlink"/>
                <w:noProof/>
                <w:spacing w:val="-4"/>
              </w:rPr>
              <w:t>List</w:t>
            </w:r>
            <w:r w:rsidR="00C0620D">
              <w:rPr>
                <w:noProof/>
                <w:webHidden/>
              </w:rPr>
              <w:tab/>
            </w:r>
            <w:r w:rsidR="00C0620D">
              <w:rPr>
                <w:noProof/>
                <w:webHidden/>
              </w:rPr>
              <w:fldChar w:fldCharType="begin"/>
            </w:r>
            <w:r w:rsidR="00C0620D">
              <w:rPr>
                <w:noProof/>
                <w:webHidden/>
              </w:rPr>
              <w:instrText xml:space="preserve"> PAGEREF _Toc158716158 \h </w:instrText>
            </w:r>
            <w:r w:rsidR="00C0620D">
              <w:rPr>
                <w:noProof/>
                <w:webHidden/>
              </w:rPr>
            </w:r>
            <w:r w:rsidR="00C0620D">
              <w:rPr>
                <w:noProof/>
                <w:webHidden/>
              </w:rPr>
              <w:fldChar w:fldCharType="separate"/>
            </w:r>
            <w:r w:rsidR="001C72CE">
              <w:rPr>
                <w:noProof/>
                <w:webHidden/>
              </w:rPr>
              <w:t>120</w:t>
            </w:r>
            <w:r w:rsidR="00C0620D">
              <w:rPr>
                <w:noProof/>
                <w:webHidden/>
              </w:rPr>
              <w:fldChar w:fldCharType="end"/>
            </w:r>
          </w:hyperlink>
        </w:p>
        <w:p w14:paraId="431B3778" w14:textId="3BAEE9C6" w:rsidR="00C0620D" w:rsidRDefault="00000000">
          <w:pPr>
            <w:pStyle w:val="TOC2"/>
            <w:tabs>
              <w:tab w:val="right" w:leader="dot" w:pos="10030"/>
            </w:tabs>
            <w:rPr>
              <w:rFonts w:asciiTheme="minorHAnsi" w:eastAsiaTheme="minorEastAsia" w:hAnsiTheme="minorHAnsi" w:cstheme="minorBidi"/>
              <w:b w:val="0"/>
              <w:bCs w:val="0"/>
              <w:noProof/>
            </w:rPr>
          </w:pPr>
          <w:hyperlink w:anchor="_Toc158716159" w:history="1">
            <w:r w:rsidR="00C0620D" w:rsidRPr="00B07EF7">
              <w:rPr>
                <w:rStyle w:val="Hyperlink"/>
                <w:noProof/>
              </w:rPr>
              <w:t>Save</w:t>
            </w:r>
            <w:r w:rsidR="00C0620D" w:rsidRPr="00B07EF7">
              <w:rPr>
                <w:rStyle w:val="Hyperlink"/>
                <w:noProof/>
                <w:spacing w:val="-5"/>
              </w:rPr>
              <w:t xml:space="preserve"> </w:t>
            </w:r>
            <w:r w:rsidR="00C0620D" w:rsidRPr="00B07EF7">
              <w:rPr>
                <w:rStyle w:val="Hyperlink"/>
                <w:noProof/>
              </w:rPr>
              <w:t>Capture</w:t>
            </w:r>
            <w:r w:rsidR="00C0620D" w:rsidRPr="00B07EF7">
              <w:rPr>
                <w:rStyle w:val="Hyperlink"/>
                <w:noProof/>
                <w:spacing w:val="-6"/>
              </w:rPr>
              <w:t xml:space="preserve"> </w:t>
            </w:r>
            <w:r w:rsidR="00C0620D" w:rsidRPr="00B07EF7">
              <w:rPr>
                <w:rStyle w:val="Hyperlink"/>
                <w:noProof/>
                <w:spacing w:val="-2"/>
              </w:rPr>
              <w:t>Configuration</w:t>
            </w:r>
            <w:r w:rsidR="00C0620D">
              <w:rPr>
                <w:noProof/>
                <w:webHidden/>
              </w:rPr>
              <w:tab/>
            </w:r>
            <w:r w:rsidR="00C0620D">
              <w:rPr>
                <w:noProof/>
                <w:webHidden/>
              </w:rPr>
              <w:fldChar w:fldCharType="begin"/>
            </w:r>
            <w:r w:rsidR="00C0620D">
              <w:rPr>
                <w:noProof/>
                <w:webHidden/>
              </w:rPr>
              <w:instrText xml:space="preserve"> PAGEREF _Toc158716159 \h </w:instrText>
            </w:r>
            <w:r w:rsidR="00C0620D">
              <w:rPr>
                <w:noProof/>
                <w:webHidden/>
              </w:rPr>
            </w:r>
            <w:r w:rsidR="00C0620D">
              <w:rPr>
                <w:noProof/>
                <w:webHidden/>
              </w:rPr>
              <w:fldChar w:fldCharType="separate"/>
            </w:r>
            <w:r w:rsidR="001C72CE">
              <w:rPr>
                <w:noProof/>
                <w:webHidden/>
              </w:rPr>
              <w:t>123</w:t>
            </w:r>
            <w:r w:rsidR="00C0620D">
              <w:rPr>
                <w:noProof/>
                <w:webHidden/>
              </w:rPr>
              <w:fldChar w:fldCharType="end"/>
            </w:r>
          </w:hyperlink>
        </w:p>
        <w:p w14:paraId="062BC6C5" w14:textId="1CA3B10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0" w:history="1">
            <w:r w:rsidR="00C0620D" w:rsidRPr="00B07EF7">
              <w:rPr>
                <w:rStyle w:val="Hyperlink"/>
                <w:noProof/>
              </w:rPr>
              <w:t>Clear</w:t>
            </w:r>
            <w:r w:rsidR="00C0620D" w:rsidRPr="00B07EF7">
              <w:rPr>
                <w:rStyle w:val="Hyperlink"/>
                <w:noProof/>
                <w:spacing w:val="-9"/>
              </w:rPr>
              <w:t xml:space="preserve"> </w:t>
            </w:r>
            <w:r w:rsidR="00C0620D" w:rsidRPr="00B07EF7">
              <w:rPr>
                <w:rStyle w:val="Hyperlink"/>
                <w:noProof/>
              </w:rPr>
              <w:t>Configuration</w:t>
            </w:r>
            <w:r w:rsidR="00C0620D" w:rsidRPr="00B07EF7">
              <w:rPr>
                <w:rStyle w:val="Hyperlink"/>
                <w:noProof/>
                <w:spacing w:val="-18"/>
              </w:rPr>
              <w:t xml:space="preserve"> </w:t>
            </w:r>
            <w:r w:rsidR="00C0620D" w:rsidRPr="00B07EF7">
              <w:rPr>
                <w:rStyle w:val="Hyperlink"/>
                <w:noProof/>
                <w:spacing w:val="-2"/>
              </w:rPr>
              <w:t>values</w:t>
            </w:r>
            <w:r w:rsidR="00C0620D">
              <w:rPr>
                <w:noProof/>
                <w:webHidden/>
              </w:rPr>
              <w:tab/>
            </w:r>
            <w:r w:rsidR="00C0620D">
              <w:rPr>
                <w:noProof/>
                <w:webHidden/>
              </w:rPr>
              <w:fldChar w:fldCharType="begin"/>
            </w:r>
            <w:r w:rsidR="00C0620D">
              <w:rPr>
                <w:noProof/>
                <w:webHidden/>
              </w:rPr>
              <w:instrText xml:space="preserve"> PAGEREF _Toc158716160 \h </w:instrText>
            </w:r>
            <w:r w:rsidR="00C0620D">
              <w:rPr>
                <w:noProof/>
                <w:webHidden/>
              </w:rPr>
            </w:r>
            <w:r w:rsidR="00C0620D">
              <w:rPr>
                <w:noProof/>
                <w:webHidden/>
              </w:rPr>
              <w:fldChar w:fldCharType="separate"/>
            </w:r>
            <w:r w:rsidR="001C72CE">
              <w:rPr>
                <w:noProof/>
                <w:webHidden/>
              </w:rPr>
              <w:t>124</w:t>
            </w:r>
            <w:r w:rsidR="00C0620D">
              <w:rPr>
                <w:noProof/>
                <w:webHidden/>
              </w:rPr>
              <w:fldChar w:fldCharType="end"/>
            </w:r>
          </w:hyperlink>
        </w:p>
        <w:p w14:paraId="587534AE" w14:textId="6E94542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1" w:history="1">
            <w:r w:rsidR="00C0620D" w:rsidRPr="00B07EF7">
              <w:rPr>
                <w:rStyle w:val="Hyperlink"/>
                <w:noProof/>
              </w:rPr>
              <w:t>Properties</w:t>
            </w:r>
            <w:r w:rsidR="00C0620D" w:rsidRPr="00B07EF7">
              <w:rPr>
                <w:rStyle w:val="Hyperlink"/>
                <w:noProof/>
                <w:spacing w:val="-9"/>
              </w:rPr>
              <w:t xml:space="preserve"> </w:t>
            </w:r>
            <w:r w:rsidR="00C0620D" w:rsidRPr="00B07EF7">
              <w:rPr>
                <w:rStyle w:val="Hyperlink"/>
                <w:noProof/>
              </w:rPr>
              <w:t>Saved</w:t>
            </w:r>
            <w:r w:rsidR="00C0620D" w:rsidRPr="00B07EF7">
              <w:rPr>
                <w:rStyle w:val="Hyperlink"/>
                <w:noProof/>
                <w:spacing w:val="-6"/>
              </w:rPr>
              <w:t xml:space="preserve"> </w:t>
            </w:r>
            <w:r w:rsidR="00C0620D" w:rsidRPr="00B07EF7">
              <w:rPr>
                <w:rStyle w:val="Hyperlink"/>
                <w:noProof/>
              </w:rPr>
              <w:t>with</w:t>
            </w:r>
            <w:r w:rsidR="00C0620D" w:rsidRPr="00B07EF7">
              <w:rPr>
                <w:rStyle w:val="Hyperlink"/>
                <w:noProof/>
                <w:spacing w:val="-7"/>
              </w:rPr>
              <w:t xml:space="preserve"> </w:t>
            </w:r>
            <w:r w:rsidR="00C0620D" w:rsidRPr="00B07EF7">
              <w:rPr>
                <w:rStyle w:val="Hyperlink"/>
                <w:noProof/>
              </w:rPr>
              <w:t>Configuration</w:t>
            </w:r>
            <w:r w:rsidR="00C0620D" w:rsidRPr="00B07EF7">
              <w:rPr>
                <w:rStyle w:val="Hyperlink"/>
                <w:noProof/>
                <w:spacing w:val="-6"/>
              </w:rPr>
              <w:t xml:space="preserve"> </w:t>
            </w:r>
            <w:r w:rsidR="00C0620D" w:rsidRPr="00B07EF7">
              <w:rPr>
                <w:rStyle w:val="Hyperlink"/>
                <w:noProof/>
                <w:spacing w:val="-2"/>
              </w:rPr>
              <w:t>Definitions</w:t>
            </w:r>
            <w:r w:rsidR="00C0620D">
              <w:rPr>
                <w:noProof/>
                <w:webHidden/>
              </w:rPr>
              <w:tab/>
            </w:r>
            <w:r w:rsidR="00C0620D">
              <w:rPr>
                <w:noProof/>
                <w:webHidden/>
              </w:rPr>
              <w:fldChar w:fldCharType="begin"/>
            </w:r>
            <w:r w:rsidR="00C0620D">
              <w:rPr>
                <w:noProof/>
                <w:webHidden/>
              </w:rPr>
              <w:instrText xml:space="preserve"> PAGEREF _Toc158716161 \h </w:instrText>
            </w:r>
            <w:r w:rsidR="00C0620D">
              <w:rPr>
                <w:noProof/>
                <w:webHidden/>
              </w:rPr>
            </w:r>
            <w:r w:rsidR="00C0620D">
              <w:rPr>
                <w:noProof/>
                <w:webHidden/>
              </w:rPr>
              <w:fldChar w:fldCharType="separate"/>
            </w:r>
            <w:r w:rsidR="001C72CE">
              <w:rPr>
                <w:noProof/>
                <w:webHidden/>
              </w:rPr>
              <w:t>125</w:t>
            </w:r>
            <w:r w:rsidR="00C0620D">
              <w:rPr>
                <w:noProof/>
                <w:webHidden/>
              </w:rPr>
              <w:fldChar w:fldCharType="end"/>
            </w:r>
          </w:hyperlink>
        </w:p>
        <w:p w14:paraId="2372CB22" w14:textId="23C122A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2" w:history="1">
            <w:r w:rsidR="00C0620D" w:rsidRPr="00B07EF7">
              <w:rPr>
                <w:rStyle w:val="Hyperlink"/>
                <w:noProof/>
              </w:rPr>
              <w:t>‘Association’</w:t>
            </w:r>
            <w:r w:rsidR="00C0620D" w:rsidRPr="00B07EF7">
              <w:rPr>
                <w:rStyle w:val="Hyperlink"/>
                <w:noProof/>
                <w:spacing w:val="-12"/>
              </w:rPr>
              <w:t xml:space="preserve"> </w:t>
            </w:r>
            <w:r w:rsidR="00C0620D" w:rsidRPr="00B07EF7">
              <w:rPr>
                <w:rStyle w:val="Hyperlink"/>
                <w:noProof/>
              </w:rPr>
              <w:t>Configuration</w:t>
            </w:r>
            <w:r w:rsidR="00C0620D" w:rsidRPr="00B07EF7">
              <w:rPr>
                <w:rStyle w:val="Hyperlink"/>
                <w:noProof/>
                <w:spacing w:val="-12"/>
              </w:rPr>
              <w:t xml:space="preserve"> </w:t>
            </w:r>
            <w:r w:rsidR="00C0620D" w:rsidRPr="00B07EF7">
              <w:rPr>
                <w:rStyle w:val="Hyperlink"/>
                <w:noProof/>
                <w:spacing w:val="-2"/>
              </w:rPr>
              <w:t>Settings</w:t>
            </w:r>
            <w:r w:rsidR="00C0620D">
              <w:rPr>
                <w:noProof/>
                <w:webHidden/>
              </w:rPr>
              <w:tab/>
            </w:r>
            <w:r w:rsidR="00C0620D">
              <w:rPr>
                <w:noProof/>
                <w:webHidden/>
              </w:rPr>
              <w:fldChar w:fldCharType="begin"/>
            </w:r>
            <w:r w:rsidR="00C0620D">
              <w:rPr>
                <w:noProof/>
                <w:webHidden/>
              </w:rPr>
              <w:instrText xml:space="preserve"> PAGEREF _Toc158716162 \h </w:instrText>
            </w:r>
            <w:r w:rsidR="00C0620D">
              <w:rPr>
                <w:noProof/>
                <w:webHidden/>
              </w:rPr>
            </w:r>
            <w:r w:rsidR="00C0620D">
              <w:rPr>
                <w:noProof/>
                <w:webHidden/>
              </w:rPr>
              <w:fldChar w:fldCharType="separate"/>
            </w:r>
            <w:r w:rsidR="001C72CE">
              <w:rPr>
                <w:noProof/>
                <w:webHidden/>
              </w:rPr>
              <w:t>125</w:t>
            </w:r>
            <w:r w:rsidR="00C0620D">
              <w:rPr>
                <w:noProof/>
                <w:webHidden/>
              </w:rPr>
              <w:fldChar w:fldCharType="end"/>
            </w:r>
          </w:hyperlink>
        </w:p>
        <w:p w14:paraId="05E79B9D" w14:textId="3CCF9A9B"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3" w:history="1">
            <w:r w:rsidR="00C0620D" w:rsidRPr="00B07EF7">
              <w:rPr>
                <w:rStyle w:val="Hyperlink"/>
                <w:noProof/>
              </w:rPr>
              <w:t>Workstation</w:t>
            </w:r>
            <w:r w:rsidR="00C0620D" w:rsidRPr="00B07EF7">
              <w:rPr>
                <w:rStyle w:val="Hyperlink"/>
                <w:noProof/>
                <w:spacing w:val="-9"/>
              </w:rPr>
              <w:t xml:space="preserve"> </w:t>
            </w:r>
            <w:r w:rsidR="00C0620D" w:rsidRPr="00B07EF7">
              <w:rPr>
                <w:rStyle w:val="Hyperlink"/>
                <w:noProof/>
                <w:spacing w:val="-2"/>
              </w:rPr>
              <w:t>Configuration</w:t>
            </w:r>
            <w:r w:rsidR="00C0620D">
              <w:rPr>
                <w:noProof/>
                <w:webHidden/>
              </w:rPr>
              <w:tab/>
            </w:r>
            <w:r w:rsidR="00C0620D">
              <w:rPr>
                <w:noProof/>
                <w:webHidden/>
              </w:rPr>
              <w:fldChar w:fldCharType="begin"/>
            </w:r>
            <w:r w:rsidR="00C0620D">
              <w:rPr>
                <w:noProof/>
                <w:webHidden/>
              </w:rPr>
              <w:instrText xml:space="preserve"> PAGEREF _Toc158716163 \h </w:instrText>
            </w:r>
            <w:r w:rsidR="00C0620D">
              <w:rPr>
                <w:noProof/>
                <w:webHidden/>
              </w:rPr>
            </w:r>
            <w:r w:rsidR="00C0620D">
              <w:rPr>
                <w:noProof/>
                <w:webHidden/>
              </w:rPr>
              <w:fldChar w:fldCharType="separate"/>
            </w:r>
            <w:r w:rsidR="001C72CE">
              <w:rPr>
                <w:noProof/>
                <w:webHidden/>
              </w:rPr>
              <w:t>127</w:t>
            </w:r>
            <w:r w:rsidR="00C0620D">
              <w:rPr>
                <w:noProof/>
                <w:webHidden/>
              </w:rPr>
              <w:fldChar w:fldCharType="end"/>
            </w:r>
          </w:hyperlink>
        </w:p>
        <w:p w14:paraId="21499BB8" w14:textId="3C140EC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4" w:history="1">
            <w:r w:rsidR="00C0620D" w:rsidRPr="00B07EF7">
              <w:rPr>
                <w:rStyle w:val="Hyperlink"/>
                <w:noProof/>
              </w:rPr>
              <w:t>Imaging</w:t>
            </w:r>
            <w:r w:rsidR="00C0620D" w:rsidRPr="00B07EF7">
              <w:rPr>
                <w:rStyle w:val="Hyperlink"/>
                <w:noProof/>
                <w:spacing w:val="-8"/>
              </w:rPr>
              <w:t xml:space="preserve"> </w:t>
            </w:r>
            <w:r w:rsidR="00C0620D" w:rsidRPr="00B07EF7">
              <w:rPr>
                <w:rStyle w:val="Hyperlink"/>
                <w:noProof/>
              </w:rPr>
              <w:t>Workstation</w:t>
            </w:r>
            <w:r w:rsidR="00C0620D" w:rsidRPr="00B07EF7">
              <w:rPr>
                <w:rStyle w:val="Hyperlink"/>
                <w:noProof/>
                <w:spacing w:val="-12"/>
              </w:rPr>
              <w:t xml:space="preserve"> </w:t>
            </w:r>
            <w:r w:rsidR="00C0620D" w:rsidRPr="00B07EF7">
              <w:rPr>
                <w:rStyle w:val="Hyperlink"/>
                <w:noProof/>
              </w:rPr>
              <w:t>Configuration</w:t>
            </w:r>
            <w:r w:rsidR="00C0620D" w:rsidRPr="00B07EF7">
              <w:rPr>
                <w:rStyle w:val="Hyperlink"/>
                <w:noProof/>
                <w:spacing w:val="-11"/>
              </w:rPr>
              <w:t xml:space="preserve"> </w:t>
            </w:r>
            <w:r w:rsidR="00C0620D" w:rsidRPr="00B07EF7">
              <w:rPr>
                <w:rStyle w:val="Hyperlink"/>
                <w:noProof/>
                <w:spacing w:val="-2"/>
              </w:rPr>
              <w:t>Window</w:t>
            </w:r>
            <w:r w:rsidR="00C0620D">
              <w:rPr>
                <w:noProof/>
                <w:webHidden/>
              </w:rPr>
              <w:tab/>
            </w:r>
            <w:r w:rsidR="00C0620D">
              <w:rPr>
                <w:noProof/>
                <w:webHidden/>
              </w:rPr>
              <w:fldChar w:fldCharType="begin"/>
            </w:r>
            <w:r w:rsidR="00C0620D">
              <w:rPr>
                <w:noProof/>
                <w:webHidden/>
              </w:rPr>
              <w:instrText xml:space="preserve"> PAGEREF _Toc158716164 \h </w:instrText>
            </w:r>
            <w:r w:rsidR="00C0620D">
              <w:rPr>
                <w:noProof/>
                <w:webHidden/>
              </w:rPr>
            </w:r>
            <w:r w:rsidR="00C0620D">
              <w:rPr>
                <w:noProof/>
                <w:webHidden/>
              </w:rPr>
              <w:fldChar w:fldCharType="separate"/>
            </w:r>
            <w:r w:rsidR="001C72CE">
              <w:rPr>
                <w:noProof/>
                <w:webHidden/>
              </w:rPr>
              <w:t>127</w:t>
            </w:r>
            <w:r w:rsidR="00C0620D">
              <w:rPr>
                <w:noProof/>
                <w:webHidden/>
              </w:rPr>
              <w:fldChar w:fldCharType="end"/>
            </w:r>
          </w:hyperlink>
        </w:p>
        <w:p w14:paraId="1FE7B8D6" w14:textId="22A69E9A"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65" w:history="1">
            <w:r w:rsidR="00C0620D" w:rsidRPr="00B07EF7">
              <w:rPr>
                <w:rStyle w:val="Hyperlink"/>
                <w:noProof/>
              </w:rPr>
              <w:t>Clinical</w:t>
            </w:r>
            <w:r w:rsidR="00C0620D" w:rsidRPr="00B07EF7">
              <w:rPr>
                <w:rStyle w:val="Hyperlink"/>
                <w:noProof/>
                <w:spacing w:val="-6"/>
              </w:rPr>
              <w:t xml:space="preserve"> </w:t>
            </w:r>
            <w:r w:rsidR="00C0620D" w:rsidRPr="00B07EF7">
              <w:rPr>
                <w:rStyle w:val="Hyperlink"/>
                <w:noProof/>
              </w:rPr>
              <w:t>Capture</w:t>
            </w:r>
            <w:r w:rsidR="00C0620D" w:rsidRPr="00B07EF7">
              <w:rPr>
                <w:rStyle w:val="Hyperlink"/>
                <w:noProof/>
                <w:spacing w:val="-6"/>
              </w:rPr>
              <w:t xml:space="preserve"> </w:t>
            </w:r>
            <w:r w:rsidR="00C0620D" w:rsidRPr="00B07EF7">
              <w:rPr>
                <w:rStyle w:val="Hyperlink"/>
                <w:noProof/>
              </w:rPr>
              <w:t>System</w:t>
            </w:r>
            <w:r w:rsidR="00C0620D" w:rsidRPr="00B07EF7">
              <w:rPr>
                <w:rStyle w:val="Hyperlink"/>
                <w:noProof/>
                <w:spacing w:val="-6"/>
              </w:rPr>
              <w:t xml:space="preserve"> </w:t>
            </w:r>
            <w:r w:rsidR="00C0620D" w:rsidRPr="00B07EF7">
              <w:rPr>
                <w:rStyle w:val="Hyperlink"/>
                <w:noProof/>
              </w:rPr>
              <w:t>Manager</w:t>
            </w:r>
            <w:r w:rsidR="00C0620D" w:rsidRPr="00B07EF7">
              <w:rPr>
                <w:rStyle w:val="Hyperlink"/>
                <w:noProof/>
                <w:spacing w:val="-5"/>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_Toc158716165 \h </w:instrText>
            </w:r>
            <w:r w:rsidR="00C0620D">
              <w:rPr>
                <w:noProof/>
                <w:webHidden/>
              </w:rPr>
            </w:r>
            <w:r w:rsidR="00C0620D">
              <w:rPr>
                <w:noProof/>
                <w:webHidden/>
              </w:rPr>
              <w:fldChar w:fldCharType="separate"/>
            </w:r>
            <w:r w:rsidR="001C72CE">
              <w:rPr>
                <w:noProof/>
                <w:webHidden/>
              </w:rPr>
              <w:t>131</w:t>
            </w:r>
            <w:r w:rsidR="00C0620D">
              <w:rPr>
                <w:noProof/>
                <w:webHidden/>
              </w:rPr>
              <w:fldChar w:fldCharType="end"/>
            </w:r>
          </w:hyperlink>
        </w:p>
        <w:p w14:paraId="17AABF2A" w14:textId="642C0B38"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6" w:history="1">
            <w:r w:rsidR="00C0620D" w:rsidRPr="00B07EF7">
              <w:rPr>
                <w:rStyle w:val="Hyperlink"/>
                <w:noProof/>
              </w:rPr>
              <w:t>System</w:t>
            </w:r>
            <w:r w:rsidR="00C0620D" w:rsidRPr="00B07EF7">
              <w:rPr>
                <w:rStyle w:val="Hyperlink"/>
                <w:noProof/>
                <w:spacing w:val="-9"/>
              </w:rPr>
              <w:t xml:space="preserve"> </w:t>
            </w:r>
            <w:r w:rsidR="00C0620D" w:rsidRPr="00B07EF7">
              <w:rPr>
                <w:rStyle w:val="Hyperlink"/>
                <w:noProof/>
              </w:rPr>
              <w:t>Manager</w:t>
            </w:r>
            <w:r w:rsidR="00C0620D" w:rsidRPr="00B07EF7">
              <w:rPr>
                <w:rStyle w:val="Hyperlink"/>
                <w:noProof/>
                <w:spacing w:val="-5"/>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_Toc158716166 \h </w:instrText>
            </w:r>
            <w:r w:rsidR="00C0620D">
              <w:rPr>
                <w:noProof/>
                <w:webHidden/>
              </w:rPr>
            </w:r>
            <w:r w:rsidR="00C0620D">
              <w:rPr>
                <w:noProof/>
                <w:webHidden/>
              </w:rPr>
              <w:fldChar w:fldCharType="separate"/>
            </w:r>
            <w:r w:rsidR="001C72CE">
              <w:rPr>
                <w:noProof/>
                <w:webHidden/>
              </w:rPr>
              <w:t>131</w:t>
            </w:r>
            <w:r w:rsidR="00C0620D">
              <w:rPr>
                <w:noProof/>
                <w:webHidden/>
              </w:rPr>
              <w:fldChar w:fldCharType="end"/>
            </w:r>
          </w:hyperlink>
        </w:p>
        <w:p w14:paraId="0C74646F" w14:textId="79E977C7"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67" w:history="1">
            <w:r w:rsidR="00C0620D" w:rsidRPr="00B07EF7">
              <w:rPr>
                <w:rStyle w:val="Hyperlink"/>
                <w:noProof/>
              </w:rPr>
              <w:t>Workstation</w:t>
            </w:r>
            <w:r w:rsidR="00C0620D" w:rsidRPr="00B07EF7">
              <w:rPr>
                <w:rStyle w:val="Hyperlink"/>
                <w:noProof/>
                <w:spacing w:val="-5"/>
              </w:rPr>
              <w:t xml:space="preserve"> </w:t>
            </w:r>
            <w:r w:rsidR="00C0620D" w:rsidRPr="00B07EF7">
              <w:rPr>
                <w:rStyle w:val="Hyperlink"/>
                <w:noProof/>
                <w:spacing w:val="-2"/>
              </w:rPr>
              <w:t>Configuration</w:t>
            </w:r>
            <w:r w:rsidR="00C0620D">
              <w:rPr>
                <w:noProof/>
                <w:webHidden/>
              </w:rPr>
              <w:tab/>
            </w:r>
            <w:r w:rsidR="00C0620D">
              <w:rPr>
                <w:noProof/>
                <w:webHidden/>
              </w:rPr>
              <w:fldChar w:fldCharType="begin"/>
            </w:r>
            <w:r w:rsidR="00C0620D">
              <w:rPr>
                <w:noProof/>
                <w:webHidden/>
              </w:rPr>
              <w:instrText xml:space="preserve"> PAGEREF _Toc158716167 \h </w:instrText>
            </w:r>
            <w:r w:rsidR="00C0620D">
              <w:rPr>
                <w:noProof/>
                <w:webHidden/>
              </w:rPr>
            </w:r>
            <w:r w:rsidR="00C0620D">
              <w:rPr>
                <w:noProof/>
                <w:webHidden/>
              </w:rPr>
              <w:fldChar w:fldCharType="separate"/>
            </w:r>
            <w:r w:rsidR="001C72CE">
              <w:rPr>
                <w:noProof/>
                <w:webHidden/>
              </w:rPr>
              <w:t>134</w:t>
            </w:r>
            <w:r w:rsidR="00C0620D">
              <w:rPr>
                <w:noProof/>
                <w:webHidden/>
              </w:rPr>
              <w:fldChar w:fldCharType="end"/>
            </w:r>
          </w:hyperlink>
        </w:p>
        <w:p w14:paraId="683DB650" w14:textId="2F7CFB7E"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8" w:history="1">
            <w:r w:rsidR="00C0620D" w:rsidRPr="00B07EF7">
              <w:rPr>
                <w:rStyle w:val="Hyperlink"/>
                <w:noProof/>
              </w:rPr>
              <w:t>Button/Field</w:t>
            </w:r>
            <w:r w:rsidR="00C0620D" w:rsidRPr="00B07EF7">
              <w:rPr>
                <w:rStyle w:val="Hyperlink"/>
                <w:noProof/>
                <w:spacing w:val="-8"/>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_Toc158716168 \h </w:instrText>
            </w:r>
            <w:r w:rsidR="00C0620D">
              <w:rPr>
                <w:noProof/>
                <w:webHidden/>
              </w:rPr>
            </w:r>
            <w:r w:rsidR="00C0620D">
              <w:rPr>
                <w:noProof/>
                <w:webHidden/>
              </w:rPr>
              <w:fldChar w:fldCharType="separate"/>
            </w:r>
            <w:r w:rsidR="001C72CE">
              <w:rPr>
                <w:noProof/>
                <w:webHidden/>
              </w:rPr>
              <w:t>134</w:t>
            </w:r>
            <w:r w:rsidR="00C0620D">
              <w:rPr>
                <w:noProof/>
                <w:webHidden/>
              </w:rPr>
              <w:fldChar w:fldCharType="end"/>
            </w:r>
          </w:hyperlink>
        </w:p>
        <w:p w14:paraId="2287F98D" w14:textId="7E4AC14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69" w:history="1">
            <w:r w:rsidR="00C0620D" w:rsidRPr="00B07EF7">
              <w:rPr>
                <w:rStyle w:val="Hyperlink"/>
                <w:noProof/>
              </w:rPr>
              <w:t>Demo</w:t>
            </w:r>
            <w:r w:rsidR="00C0620D" w:rsidRPr="00B07EF7">
              <w:rPr>
                <w:rStyle w:val="Hyperlink"/>
                <w:noProof/>
                <w:spacing w:val="-3"/>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_Toc158716169 \h </w:instrText>
            </w:r>
            <w:r w:rsidR="00C0620D">
              <w:rPr>
                <w:noProof/>
                <w:webHidden/>
              </w:rPr>
            </w:r>
            <w:r w:rsidR="00C0620D">
              <w:rPr>
                <w:noProof/>
                <w:webHidden/>
              </w:rPr>
              <w:fldChar w:fldCharType="separate"/>
            </w:r>
            <w:r w:rsidR="001C72CE">
              <w:rPr>
                <w:noProof/>
                <w:webHidden/>
              </w:rPr>
              <w:t>135</w:t>
            </w:r>
            <w:r w:rsidR="00C0620D">
              <w:rPr>
                <w:noProof/>
                <w:webHidden/>
              </w:rPr>
              <w:fldChar w:fldCharType="end"/>
            </w:r>
          </w:hyperlink>
        </w:p>
        <w:p w14:paraId="557D4B92" w14:textId="6C977E7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0" w:history="1">
            <w:r w:rsidR="00C0620D" w:rsidRPr="00B07EF7">
              <w:rPr>
                <w:rStyle w:val="Hyperlink"/>
                <w:noProof/>
              </w:rPr>
              <w:t>Image</w:t>
            </w:r>
            <w:r w:rsidR="00C0620D" w:rsidRPr="00B07EF7">
              <w:rPr>
                <w:rStyle w:val="Hyperlink"/>
                <w:noProof/>
                <w:spacing w:val="-1"/>
              </w:rPr>
              <w:t xml:space="preserve"> </w:t>
            </w:r>
            <w:r w:rsidR="00C0620D" w:rsidRPr="00B07EF7">
              <w:rPr>
                <w:rStyle w:val="Hyperlink"/>
                <w:noProof/>
                <w:spacing w:val="-2"/>
              </w:rPr>
              <w:t>Association</w:t>
            </w:r>
            <w:r w:rsidR="00C0620D">
              <w:rPr>
                <w:noProof/>
                <w:webHidden/>
              </w:rPr>
              <w:tab/>
            </w:r>
            <w:r w:rsidR="00C0620D">
              <w:rPr>
                <w:noProof/>
                <w:webHidden/>
              </w:rPr>
              <w:fldChar w:fldCharType="begin"/>
            </w:r>
            <w:r w:rsidR="00C0620D">
              <w:rPr>
                <w:noProof/>
                <w:webHidden/>
              </w:rPr>
              <w:instrText xml:space="preserve"> PAGEREF _Toc158716170 \h </w:instrText>
            </w:r>
            <w:r w:rsidR="00C0620D">
              <w:rPr>
                <w:noProof/>
                <w:webHidden/>
              </w:rPr>
            </w:r>
            <w:r w:rsidR="00C0620D">
              <w:rPr>
                <w:noProof/>
                <w:webHidden/>
              </w:rPr>
              <w:fldChar w:fldCharType="separate"/>
            </w:r>
            <w:r w:rsidR="001C72CE">
              <w:rPr>
                <w:noProof/>
                <w:webHidden/>
              </w:rPr>
              <w:t>135</w:t>
            </w:r>
            <w:r w:rsidR="00C0620D">
              <w:rPr>
                <w:noProof/>
                <w:webHidden/>
              </w:rPr>
              <w:fldChar w:fldCharType="end"/>
            </w:r>
          </w:hyperlink>
        </w:p>
        <w:p w14:paraId="42C90677" w14:textId="2F8BF40E"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1" w:history="1">
            <w:r w:rsidR="00C0620D" w:rsidRPr="00B07EF7">
              <w:rPr>
                <w:rStyle w:val="Hyperlink"/>
                <w:noProof/>
              </w:rPr>
              <w:t>Image</w:t>
            </w:r>
            <w:r w:rsidR="00C0620D" w:rsidRPr="00B07EF7">
              <w:rPr>
                <w:rStyle w:val="Hyperlink"/>
                <w:noProof/>
                <w:spacing w:val="-4"/>
              </w:rPr>
              <w:t xml:space="preserve"> </w:t>
            </w:r>
            <w:r w:rsidR="00C0620D" w:rsidRPr="00B07EF7">
              <w:rPr>
                <w:rStyle w:val="Hyperlink"/>
                <w:noProof/>
                <w:spacing w:val="-2"/>
              </w:rPr>
              <w:t>Format</w:t>
            </w:r>
            <w:r w:rsidR="00C0620D">
              <w:rPr>
                <w:noProof/>
                <w:webHidden/>
              </w:rPr>
              <w:tab/>
            </w:r>
            <w:r w:rsidR="00C0620D">
              <w:rPr>
                <w:noProof/>
                <w:webHidden/>
              </w:rPr>
              <w:fldChar w:fldCharType="begin"/>
            </w:r>
            <w:r w:rsidR="00C0620D">
              <w:rPr>
                <w:noProof/>
                <w:webHidden/>
              </w:rPr>
              <w:instrText xml:space="preserve"> PAGEREF _Toc158716171 \h </w:instrText>
            </w:r>
            <w:r w:rsidR="00C0620D">
              <w:rPr>
                <w:noProof/>
                <w:webHidden/>
              </w:rPr>
            </w:r>
            <w:r w:rsidR="00C0620D">
              <w:rPr>
                <w:noProof/>
                <w:webHidden/>
              </w:rPr>
              <w:fldChar w:fldCharType="separate"/>
            </w:r>
            <w:r w:rsidR="001C72CE">
              <w:rPr>
                <w:noProof/>
                <w:webHidden/>
              </w:rPr>
              <w:t>136</w:t>
            </w:r>
            <w:r w:rsidR="00C0620D">
              <w:rPr>
                <w:noProof/>
                <w:webHidden/>
              </w:rPr>
              <w:fldChar w:fldCharType="end"/>
            </w:r>
          </w:hyperlink>
        </w:p>
        <w:p w14:paraId="3509E8AF" w14:textId="5C00EEB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2" w:history="1">
            <w:r w:rsidR="00C0620D" w:rsidRPr="00B07EF7">
              <w:rPr>
                <w:rStyle w:val="Hyperlink"/>
                <w:noProof/>
              </w:rPr>
              <w:t>Import</w:t>
            </w:r>
            <w:r w:rsidR="00C0620D" w:rsidRPr="00B07EF7">
              <w:rPr>
                <w:rStyle w:val="Hyperlink"/>
                <w:noProof/>
                <w:spacing w:val="-3"/>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_Toc158716172 \h </w:instrText>
            </w:r>
            <w:r w:rsidR="00C0620D">
              <w:rPr>
                <w:noProof/>
                <w:webHidden/>
              </w:rPr>
            </w:r>
            <w:r w:rsidR="00C0620D">
              <w:rPr>
                <w:noProof/>
                <w:webHidden/>
              </w:rPr>
              <w:fldChar w:fldCharType="separate"/>
            </w:r>
            <w:r w:rsidR="001C72CE">
              <w:rPr>
                <w:noProof/>
                <w:webHidden/>
              </w:rPr>
              <w:t>137</w:t>
            </w:r>
            <w:r w:rsidR="00C0620D">
              <w:rPr>
                <w:noProof/>
                <w:webHidden/>
              </w:rPr>
              <w:fldChar w:fldCharType="end"/>
            </w:r>
          </w:hyperlink>
        </w:p>
        <w:p w14:paraId="5830592A" w14:textId="01A68E2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3" w:history="1">
            <w:r w:rsidR="00C0620D" w:rsidRPr="00B07EF7">
              <w:rPr>
                <w:rStyle w:val="Hyperlink"/>
                <w:noProof/>
              </w:rPr>
              <w:t>Input</w:t>
            </w:r>
            <w:r w:rsidR="00C0620D" w:rsidRPr="00B07EF7">
              <w:rPr>
                <w:rStyle w:val="Hyperlink"/>
                <w:noProof/>
                <w:spacing w:val="-3"/>
              </w:rPr>
              <w:t xml:space="preserve"> </w:t>
            </w:r>
            <w:r w:rsidR="00C0620D" w:rsidRPr="00B07EF7">
              <w:rPr>
                <w:rStyle w:val="Hyperlink"/>
                <w:noProof/>
                <w:spacing w:val="-2"/>
              </w:rPr>
              <w:t>Source</w:t>
            </w:r>
            <w:r w:rsidR="00C0620D">
              <w:rPr>
                <w:noProof/>
                <w:webHidden/>
              </w:rPr>
              <w:tab/>
            </w:r>
            <w:r w:rsidR="00C0620D">
              <w:rPr>
                <w:noProof/>
                <w:webHidden/>
              </w:rPr>
              <w:fldChar w:fldCharType="begin"/>
            </w:r>
            <w:r w:rsidR="00C0620D">
              <w:rPr>
                <w:noProof/>
                <w:webHidden/>
              </w:rPr>
              <w:instrText xml:space="preserve"> PAGEREF _Toc158716173 \h </w:instrText>
            </w:r>
            <w:r w:rsidR="00C0620D">
              <w:rPr>
                <w:noProof/>
                <w:webHidden/>
              </w:rPr>
            </w:r>
            <w:r w:rsidR="00C0620D">
              <w:rPr>
                <w:noProof/>
                <w:webHidden/>
              </w:rPr>
              <w:fldChar w:fldCharType="separate"/>
            </w:r>
            <w:r w:rsidR="001C72CE">
              <w:rPr>
                <w:noProof/>
                <w:webHidden/>
              </w:rPr>
              <w:t>138</w:t>
            </w:r>
            <w:r w:rsidR="00C0620D">
              <w:rPr>
                <w:noProof/>
                <w:webHidden/>
              </w:rPr>
              <w:fldChar w:fldCharType="end"/>
            </w:r>
          </w:hyperlink>
        </w:p>
        <w:p w14:paraId="51D9870F" w14:textId="552DEBC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4" w:history="1">
            <w:r w:rsidR="00C0620D" w:rsidRPr="00B07EF7">
              <w:rPr>
                <w:rStyle w:val="Hyperlink"/>
                <w:noProof/>
              </w:rPr>
              <w:t>Input</w:t>
            </w:r>
            <w:r w:rsidR="00C0620D" w:rsidRPr="00B07EF7">
              <w:rPr>
                <w:rStyle w:val="Hyperlink"/>
                <w:noProof/>
                <w:spacing w:val="-5"/>
              </w:rPr>
              <w:t xml:space="preserve"> </w:t>
            </w:r>
            <w:r w:rsidR="00C0620D" w:rsidRPr="00B07EF7">
              <w:rPr>
                <w:rStyle w:val="Hyperlink"/>
                <w:noProof/>
              </w:rPr>
              <w:t>Source</w:t>
            </w:r>
            <w:r w:rsidR="00C0620D" w:rsidRPr="00B07EF7">
              <w:rPr>
                <w:rStyle w:val="Hyperlink"/>
                <w:noProof/>
                <w:spacing w:val="-5"/>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_Toc158716174 \h </w:instrText>
            </w:r>
            <w:r w:rsidR="00C0620D">
              <w:rPr>
                <w:noProof/>
                <w:webHidden/>
              </w:rPr>
            </w:r>
            <w:r w:rsidR="00C0620D">
              <w:rPr>
                <w:noProof/>
                <w:webHidden/>
              </w:rPr>
              <w:fldChar w:fldCharType="separate"/>
            </w:r>
            <w:r w:rsidR="001C72CE">
              <w:rPr>
                <w:noProof/>
                <w:webHidden/>
              </w:rPr>
              <w:t>139</w:t>
            </w:r>
            <w:r w:rsidR="00C0620D">
              <w:rPr>
                <w:noProof/>
                <w:webHidden/>
              </w:rPr>
              <w:fldChar w:fldCharType="end"/>
            </w:r>
          </w:hyperlink>
        </w:p>
        <w:p w14:paraId="211F2C62" w14:textId="5CA695C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5" w:history="1">
            <w:r w:rsidR="00C0620D" w:rsidRPr="00B07EF7">
              <w:rPr>
                <w:rStyle w:val="Hyperlink"/>
                <w:noProof/>
              </w:rPr>
              <w:t>Login</w:t>
            </w:r>
            <w:r w:rsidR="00C0620D" w:rsidRPr="00B07EF7">
              <w:rPr>
                <w:rStyle w:val="Hyperlink"/>
                <w:noProof/>
                <w:spacing w:val="-3"/>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_Toc158716175 \h </w:instrText>
            </w:r>
            <w:r w:rsidR="00C0620D">
              <w:rPr>
                <w:noProof/>
                <w:webHidden/>
              </w:rPr>
            </w:r>
            <w:r w:rsidR="00C0620D">
              <w:rPr>
                <w:noProof/>
                <w:webHidden/>
              </w:rPr>
              <w:fldChar w:fldCharType="separate"/>
            </w:r>
            <w:r w:rsidR="001C72CE">
              <w:rPr>
                <w:noProof/>
                <w:webHidden/>
              </w:rPr>
              <w:t>139</w:t>
            </w:r>
            <w:r w:rsidR="00C0620D">
              <w:rPr>
                <w:noProof/>
                <w:webHidden/>
              </w:rPr>
              <w:fldChar w:fldCharType="end"/>
            </w:r>
          </w:hyperlink>
        </w:p>
        <w:p w14:paraId="43F66E96" w14:textId="5A4A745E"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6" w:history="1">
            <w:r w:rsidR="00C0620D" w:rsidRPr="00B07EF7">
              <w:rPr>
                <w:rStyle w:val="Hyperlink"/>
                <w:noProof/>
              </w:rPr>
              <w:t>Medicine</w:t>
            </w:r>
            <w:r w:rsidR="00C0620D" w:rsidRPr="00B07EF7">
              <w:rPr>
                <w:rStyle w:val="Hyperlink"/>
                <w:noProof/>
                <w:spacing w:val="-6"/>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_Toc158716176 \h </w:instrText>
            </w:r>
            <w:r w:rsidR="00C0620D">
              <w:rPr>
                <w:noProof/>
                <w:webHidden/>
              </w:rPr>
            </w:r>
            <w:r w:rsidR="00C0620D">
              <w:rPr>
                <w:noProof/>
                <w:webHidden/>
              </w:rPr>
              <w:fldChar w:fldCharType="separate"/>
            </w:r>
            <w:r w:rsidR="001C72CE">
              <w:rPr>
                <w:noProof/>
                <w:webHidden/>
              </w:rPr>
              <w:t>139</w:t>
            </w:r>
            <w:r w:rsidR="00C0620D">
              <w:rPr>
                <w:noProof/>
                <w:webHidden/>
              </w:rPr>
              <w:fldChar w:fldCharType="end"/>
            </w:r>
          </w:hyperlink>
        </w:p>
        <w:p w14:paraId="5FFD592A" w14:textId="5D21107A"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7" w:history="1">
            <w:r w:rsidR="00C0620D" w:rsidRPr="00B07EF7">
              <w:rPr>
                <w:rStyle w:val="Hyperlink"/>
                <w:noProof/>
              </w:rPr>
              <w:t>Remote</w:t>
            </w:r>
            <w:r w:rsidR="00C0620D" w:rsidRPr="00B07EF7">
              <w:rPr>
                <w:rStyle w:val="Hyperlink"/>
                <w:noProof/>
                <w:spacing w:val="-5"/>
              </w:rPr>
              <w:t xml:space="preserve"> </w:t>
            </w:r>
            <w:r w:rsidR="00C0620D" w:rsidRPr="00B07EF7">
              <w:rPr>
                <w:rStyle w:val="Hyperlink"/>
                <w:noProof/>
              </w:rPr>
              <w:t>Site</w:t>
            </w:r>
            <w:r w:rsidR="00C0620D" w:rsidRPr="00B07EF7">
              <w:rPr>
                <w:rStyle w:val="Hyperlink"/>
                <w:noProof/>
                <w:spacing w:val="-5"/>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_Toc158716177 \h </w:instrText>
            </w:r>
            <w:r w:rsidR="00C0620D">
              <w:rPr>
                <w:noProof/>
                <w:webHidden/>
              </w:rPr>
            </w:r>
            <w:r w:rsidR="00C0620D">
              <w:rPr>
                <w:noProof/>
                <w:webHidden/>
              </w:rPr>
              <w:fldChar w:fldCharType="separate"/>
            </w:r>
            <w:r w:rsidR="001C72CE">
              <w:rPr>
                <w:noProof/>
                <w:webHidden/>
              </w:rPr>
              <w:t>140</w:t>
            </w:r>
            <w:r w:rsidR="00C0620D">
              <w:rPr>
                <w:noProof/>
                <w:webHidden/>
              </w:rPr>
              <w:fldChar w:fldCharType="end"/>
            </w:r>
          </w:hyperlink>
        </w:p>
        <w:p w14:paraId="155296F2" w14:textId="0BEEE3AC"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8" w:history="1">
            <w:r w:rsidR="00C0620D" w:rsidRPr="00B07EF7">
              <w:rPr>
                <w:rStyle w:val="Hyperlink"/>
                <w:noProof/>
              </w:rPr>
              <w:t>Save</w:t>
            </w:r>
            <w:r w:rsidR="00C0620D" w:rsidRPr="00B07EF7">
              <w:rPr>
                <w:rStyle w:val="Hyperlink"/>
                <w:noProof/>
                <w:spacing w:val="-4"/>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_Toc158716178 \h </w:instrText>
            </w:r>
            <w:r w:rsidR="00C0620D">
              <w:rPr>
                <w:noProof/>
                <w:webHidden/>
              </w:rPr>
            </w:r>
            <w:r w:rsidR="00C0620D">
              <w:rPr>
                <w:noProof/>
                <w:webHidden/>
              </w:rPr>
              <w:fldChar w:fldCharType="separate"/>
            </w:r>
            <w:r w:rsidR="001C72CE">
              <w:rPr>
                <w:noProof/>
                <w:webHidden/>
              </w:rPr>
              <w:t>140</w:t>
            </w:r>
            <w:r w:rsidR="00C0620D">
              <w:rPr>
                <w:noProof/>
                <w:webHidden/>
              </w:rPr>
              <w:fldChar w:fldCharType="end"/>
            </w:r>
          </w:hyperlink>
        </w:p>
        <w:p w14:paraId="1C7590F7" w14:textId="4A8A798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79" w:history="1">
            <w:r w:rsidR="00C0620D" w:rsidRPr="00B07EF7">
              <w:rPr>
                <w:rStyle w:val="Hyperlink"/>
                <w:noProof/>
                <w:spacing w:val="-2"/>
              </w:rPr>
              <w:t>SYS_AutoUpdate</w:t>
            </w:r>
            <w:r w:rsidR="00C0620D">
              <w:rPr>
                <w:noProof/>
                <w:webHidden/>
              </w:rPr>
              <w:tab/>
            </w:r>
            <w:r w:rsidR="00C0620D">
              <w:rPr>
                <w:noProof/>
                <w:webHidden/>
              </w:rPr>
              <w:fldChar w:fldCharType="begin"/>
            </w:r>
            <w:r w:rsidR="00C0620D">
              <w:rPr>
                <w:noProof/>
                <w:webHidden/>
              </w:rPr>
              <w:instrText xml:space="preserve"> PAGEREF _Toc158716179 \h </w:instrText>
            </w:r>
            <w:r w:rsidR="00C0620D">
              <w:rPr>
                <w:noProof/>
                <w:webHidden/>
              </w:rPr>
            </w:r>
            <w:r w:rsidR="00C0620D">
              <w:rPr>
                <w:noProof/>
                <w:webHidden/>
              </w:rPr>
              <w:fldChar w:fldCharType="separate"/>
            </w:r>
            <w:r w:rsidR="001C72CE">
              <w:rPr>
                <w:noProof/>
                <w:webHidden/>
              </w:rPr>
              <w:t>140</w:t>
            </w:r>
            <w:r w:rsidR="00C0620D">
              <w:rPr>
                <w:noProof/>
                <w:webHidden/>
              </w:rPr>
              <w:fldChar w:fldCharType="end"/>
            </w:r>
          </w:hyperlink>
        </w:p>
        <w:p w14:paraId="65471F68" w14:textId="72C6FB3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0" w:history="1">
            <w:r w:rsidR="00C0620D" w:rsidRPr="00B07EF7">
              <w:rPr>
                <w:rStyle w:val="Hyperlink"/>
                <w:noProof/>
                <w:spacing w:val="-2"/>
              </w:rPr>
              <w:t>SYS_Configurations</w:t>
            </w:r>
            <w:r w:rsidR="00C0620D">
              <w:rPr>
                <w:noProof/>
                <w:webHidden/>
              </w:rPr>
              <w:tab/>
            </w:r>
            <w:r w:rsidR="00C0620D">
              <w:rPr>
                <w:noProof/>
                <w:webHidden/>
              </w:rPr>
              <w:fldChar w:fldCharType="begin"/>
            </w:r>
            <w:r w:rsidR="00C0620D">
              <w:rPr>
                <w:noProof/>
                <w:webHidden/>
              </w:rPr>
              <w:instrText xml:space="preserve"> PAGEREF _Toc158716180 \h </w:instrText>
            </w:r>
            <w:r w:rsidR="00C0620D">
              <w:rPr>
                <w:noProof/>
                <w:webHidden/>
              </w:rPr>
            </w:r>
            <w:r w:rsidR="00C0620D">
              <w:rPr>
                <w:noProof/>
                <w:webHidden/>
              </w:rPr>
              <w:fldChar w:fldCharType="separate"/>
            </w:r>
            <w:r w:rsidR="001C72CE">
              <w:rPr>
                <w:noProof/>
                <w:webHidden/>
              </w:rPr>
              <w:t>140</w:t>
            </w:r>
            <w:r w:rsidR="00C0620D">
              <w:rPr>
                <w:noProof/>
                <w:webHidden/>
              </w:rPr>
              <w:fldChar w:fldCharType="end"/>
            </w:r>
          </w:hyperlink>
        </w:p>
        <w:p w14:paraId="748CC427" w14:textId="525B7BB0"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1" w:history="1">
            <w:r w:rsidR="00C0620D" w:rsidRPr="00B07EF7">
              <w:rPr>
                <w:rStyle w:val="Hyperlink"/>
                <w:noProof/>
                <w:spacing w:val="-2"/>
              </w:rPr>
              <w:t>SYS_Fonts</w:t>
            </w:r>
            <w:r w:rsidR="00C0620D">
              <w:rPr>
                <w:noProof/>
                <w:webHidden/>
              </w:rPr>
              <w:tab/>
            </w:r>
            <w:r w:rsidR="00C0620D">
              <w:rPr>
                <w:noProof/>
                <w:webHidden/>
              </w:rPr>
              <w:fldChar w:fldCharType="begin"/>
            </w:r>
            <w:r w:rsidR="00C0620D">
              <w:rPr>
                <w:noProof/>
                <w:webHidden/>
              </w:rPr>
              <w:instrText xml:space="preserve"> PAGEREF _Toc158716181 \h </w:instrText>
            </w:r>
            <w:r w:rsidR="00C0620D">
              <w:rPr>
                <w:noProof/>
                <w:webHidden/>
              </w:rPr>
            </w:r>
            <w:r w:rsidR="00C0620D">
              <w:rPr>
                <w:noProof/>
                <w:webHidden/>
              </w:rPr>
              <w:fldChar w:fldCharType="separate"/>
            </w:r>
            <w:r w:rsidR="001C72CE">
              <w:rPr>
                <w:noProof/>
                <w:webHidden/>
              </w:rPr>
              <w:t>141</w:t>
            </w:r>
            <w:r w:rsidR="00C0620D">
              <w:rPr>
                <w:noProof/>
                <w:webHidden/>
              </w:rPr>
              <w:fldChar w:fldCharType="end"/>
            </w:r>
          </w:hyperlink>
        </w:p>
        <w:p w14:paraId="574DF12C" w14:textId="4688292D"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2" w:history="1">
            <w:r w:rsidR="00C0620D" w:rsidRPr="00B07EF7">
              <w:rPr>
                <w:rStyle w:val="Hyperlink"/>
                <w:noProof/>
                <w:spacing w:val="-2"/>
              </w:rPr>
              <w:t>SYS_LastPositions</w:t>
            </w:r>
            <w:r w:rsidR="00C0620D">
              <w:rPr>
                <w:noProof/>
                <w:webHidden/>
              </w:rPr>
              <w:tab/>
            </w:r>
            <w:r w:rsidR="00C0620D">
              <w:rPr>
                <w:noProof/>
                <w:webHidden/>
              </w:rPr>
              <w:fldChar w:fldCharType="begin"/>
            </w:r>
            <w:r w:rsidR="00C0620D">
              <w:rPr>
                <w:noProof/>
                <w:webHidden/>
              </w:rPr>
              <w:instrText xml:space="preserve"> PAGEREF _Toc158716182 \h </w:instrText>
            </w:r>
            <w:r w:rsidR="00C0620D">
              <w:rPr>
                <w:noProof/>
                <w:webHidden/>
              </w:rPr>
            </w:r>
            <w:r w:rsidR="00C0620D">
              <w:rPr>
                <w:noProof/>
                <w:webHidden/>
              </w:rPr>
              <w:fldChar w:fldCharType="separate"/>
            </w:r>
            <w:r w:rsidR="001C72CE">
              <w:rPr>
                <w:noProof/>
                <w:webHidden/>
              </w:rPr>
              <w:t>141</w:t>
            </w:r>
            <w:r w:rsidR="00C0620D">
              <w:rPr>
                <w:noProof/>
                <w:webHidden/>
              </w:rPr>
              <w:fldChar w:fldCharType="end"/>
            </w:r>
          </w:hyperlink>
        </w:p>
        <w:p w14:paraId="6429F921" w14:textId="58768608"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3" w:history="1">
            <w:r w:rsidR="00C0620D" w:rsidRPr="00B07EF7">
              <w:rPr>
                <w:rStyle w:val="Hyperlink"/>
                <w:noProof/>
                <w:spacing w:val="-2"/>
              </w:rPr>
              <w:t>SYS_Meteor</w:t>
            </w:r>
            <w:r w:rsidR="00C0620D">
              <w:rPr>
                <w:noProof/>
                <w:webHidden/>
              </w:rPr>
              <w:tab/>
            </w:r>
            <w:r w:rsidR="00C0620D">
              <w:rPr>
                <w:noProof/>
                <w:webHidden/>
              </w:rPr>
              <w:fldChar w:fldCharType="begin"/>
            </w:r>
            <w:r w:rsidR="00C0620D">
              <w:rPr>
                <w:noProof/>
                <w:webHidden/>
              </w:rPr>
              <w:instrText xml:space="preserve"> PAGEREF _Toc158716183 \h </w:instrText>
            </w:r>
            <w:r w:rsidR="00C0620D">
              <w:rPr>
                <w:noProof/>
                <w:webHidden/>
              </w:rPr>
            </w:r>
            <w:r w:rsidR="00C0620D">
              <w:rPr>
                <w:noProof/>
                <w:webHidden/>
              </w:rPr>
              <w:fldChar w:fldCharType="separate"/>
            </w:r>
            <w:r w:rsidR="001C72CE">
              <w:rPr>
                <w:noProof/>
                <w:webHidden/>
              </w:rPr>
              <w:t>141</w:t>
            </w:r>
            <w:r w:rsidR="00C0620D">
              <w:rPr>
                <w:noProof/>
                <w:webHidden/>
              </w:rPr>
              <w:fldChar w:fldCharType="end"/>
            </w:r>
          </w:hyperlink>
        </w:p>
        <w:p w14:paraId="39474027" w14:textId="74B2C6E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4" w:history="1">
            <w:r w:rsidR="00C0620D" w:rsidRPr="00B07EF7">
              <w:rPr>
                <w:rStyle w:val="Hyperlink"/>
                <w:noProof/>
                <w:spacing w:val="-2"/>
              </w:rPr>
              <w:t>SYS_SETTINGS</w:t>
            </w:r>
            <w:r w:rsidR="00C0620D">
              <w:rPr>
                <w:noProof/>
                <w:webHidden/>
              </w:rPr>
              <w:tab/>
            </w:r>
            <w:r w:rsidR="00C0620D">
              <w:rPr>
                <w:noProof/>
                <w:webHidden/>
              </w:rPr>
              <w:fldChar w:fldCharType="begin"/>
            </w:r>
            <w:r w:rsidR="00C0620D">
              <w:rPr>
                <w:noProof/>
                <w:webHidden/>
              </w:rPr>
              <w:instrText xml:space="preserve"> PAGEREF _Toc158716184 \h </w:instrText>
            </w:r>
            <w:r w:rsidR="00C0620D">
              <w:rPr>
                <w:noProof/>
                <w:webHidden/>
              </w:rPr>
            </w:r>
            <w:r w:rsidR="00C0620D">
              <w:rPr>
                <w:noProof/>
                <w:webHidden/>
              </w:rPr>
              <w:fldChar w:fldCharType="separate"/>
            </w:r>
            <w:r w:rsidR="001C72CE">
              <w:rPr>
                <w:noProof/>
                <w:webHidden/>
              </w:rPr>
              <w:t>141</w:t>
            </w:r>
            <w:r w:rsidR="00C0620D">
              <w:rPr>
                <w:noProof/>
                <w:webHidden/>
              </w:rPr>
              <w:fldChar w:fldCharType="end"/>
            </w:r>
          </w:hyperlink>
        </w:p>
        <w:p w14:paraId="7D74F7D9" w14:textId="1291B353"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5" w:history="1">
            <w:r w:rsidR="00C0620D" w:rsidRPr="00B07EF7">
              <w:rPr>
                <w:rStyle w:val="Hyperlink"/>
                <w:noProof/>
                <w:spacing w:val="-2"/>
              </w:rPr>
              <w:t>SYS_TWAIN</w:t>
            </w:r>
            <w:r w:rsidR="00C0620D">
              <w:rPr>
                <w:noProof/>
                <w:webHidden/>
              </w:rPr>
              <w:tab/>
            </w:r>
            <w:r w:rsidR="00C0620D">
              <w:rPr>
                <w:noProof/>
                <w:webHidden/>
              </w:rPr>
              <w:fldChar w:fldCharType="begin"/>
            </w:r>
            <w:r w:rsidR="00C0620D">
              <w:rPr>
                <w:noProof/>
                <w:webHidden/>
              </w:rPr>
              <w:instrText xml:space="preserve"> PAGEREF _Toc158716185 \h </w:instrText>
            </w:r>
            <w:r w:rsidR="00C0620D">
              <w:rPr>
                <w:noProof/>
                <w:webHidden/>
              </w:rPr>
            </w:r>
            <w:r w:rsidR="00C0620D">
              <w:rPr>
                <w:noProof/>
                <w:webHidden/>
              </w:rPr>
              <w:fldChar w:fldCharType="separate"/>
            </w:r>
            <w:r w:rsidR="001C72CE">
              <w:rPr>
                <w:noProof/>
                <w:webHidden/>
              </w:rPr>
              <w:t>141</w:t>
            </w:r>
            <w:r w:rsidR="00C0620D">
              <w:rPr>
                <w:noProof/>
                <w:webHidden/>
              </w:rPr>
              <w:fldChar w:fldCharType="end"/>
            </w:r>
          </w:hyperlink>
        </w:p>
        <w:p w14:paraId="0B553E51" w14:textId="6449AE86"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6" w:history="1">
            <w:r w:rsidR="00C0620D" w:rsidRPr="00B07EF7">
              <w:rPr>
                <w:rStyle w:val="Hyperlink"/>
                <w:noProof/>
              </w:rPr>
              <w:t>TeleReader</w:t>
            </w:r>
            <w:r w:rsidR="00C0620D" w:rsidRPr="00B07EF7">
              <w:rPr>
                <w:rStyle w:val="Hyperlink"/>
                <w:noProof/>
                <w:spacing w:val="-8"/>
              </w:rPr>
              <w:t xml:space="preserve"> </w:t>
            </w:r>
            <w:r w:rsidR="00C0620D" w:rsidRPr="00B07EF7">
              <w:rPr>
                <w:rStyle w:val="Hyperlink"/>
                <w:noProof/>
                <w:spacing w:val="-2"/>
              </w:rPr>
              <w:t>Options</w:t>
            </w:r>
            <w:r w:rsidR="00C0620D">
              <w:rPr>
                <w:noProof/>
                <w:webHidden/>
              </w:rPr>
              <w:tab/>
            </w:r>
            <w:r w:rsidR="00C0620D">
              <w:rPr>
                <w:noProof/>
                <w:webHidden/>
              </w:rPr>
              <w:fldChar w:fldCharType="begin"/>
            </w:r>
            <w:r w:rsidR="00C0620D">
              <w:rPr>
                <w:noProof/>
                <w:webHidden/>
              </w:rPr>
              <w:instrText xml:space="preserve"> PAGEREF _Toc158716186 \h </w:instrText>
            </w:r>
            <w:r w:rsidR="00C0620D">
              <w:rPr>
                <w:noProof/>
                <w:webHidden/>
              </w:rPr>
            </w:r>
            <w:r w:rsidR="00C0620D">
              <w:rPr>
                <w:noProof/>
                <w:webHidden/>
              </w:rPr>
              <w:fldChar w:fldCharType="separate"/>
            </w:r>
            <w:r w:rsidR="001C72CE">
              <w:rPr>
                <w:noProof/>
                <w:webHidden/>
              </w:rPr>
              <w:t>142</w:t>
            </w:r>
            <w:r w:rsidR="00C0620D">
              <w:rPr>
                <w:noProof/>
                <w:webHidden/>
              </w:rPr>
              <w:fldChar w:fldCharType="end"/>
            </w:r>
          </w:hyperlink>
        </w:p>
        <w:p w14:paraId="60444DEA" w14:textId="52EDE39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7" w:history="1">
            <w:r w:rsidR="00C0620D" w:rsidRPr="00B07EF7">
              <w:rPr>
                <w:rStyle w:val="Hyperlink"/>
                <w:noProof/>
              </w:rPr>
              <w:t>VISTA</w:t>
            </w:r>
            <w:r w:rsidR="00C0620D" w:rsidRPr="00B07EF7">
              <w:rPr>
                <w:rStyle w:val="Hyperlink"/>
                <w:noProof/>
                <w:spacing w:val="-7"/>
              </w:rPr>
              <w:t xml:space="preserve"> </w:t>
            </w:r>
            <w:r w:rsidR="00C0620D" w:rsidRPr="00B07EF7">
              <w:rPr>
                <w:rStyle w:val="Hyperlink"/>
                <w:noProof/>
                <w:spacing w:val="-4"/>
              </w:rPr>
              <w:t>MUSE</w:t>
            </w:r>
            <w:r w:rsidR="00C0620D">
              <w:rPr>
                <w:noProof/>
                <w:webHidden/>
              </w:rPr>
              <w:tab/>
            </w:r>
            <w:r w:rsidR="00C0620D">
              <w:rPr>
                <w:noProof/>
                <w:webHidden/>
              </w:rPr>
              <w:fldChar w:fldCharType="begin"/>
            </w:r>
            <w:r w:rsidR="00C0620D">
              <w:rPr>
                <w:noProof/>
                <w:webHidden/>
              </w:rPr>
              <w:instrText xml:space="preserve"> PAGEREF _Toc158716187 \h </w:instrText>
            </w:r>
            <w:r w:rsidR="00C0620D">
              <w:rPr>
                <w:noProof/>
                <w:webHidden/>
              </w:rPr>
            </w:r>
            <w:r w:rsidR="00C0620D">
              <w:rPr>
                <w:noProof/>
                <w:webHidden/>
              </w:rPr>
              <w:fldChar w:fldCharType="separate"/>
            </w:r>
            <w:r w:rsidR="001C72CE">
              <w:rPr>
                <w:noProof/>
                <w:webHidden/>
              </w:rPr>
              <w:t>142</w:t>
            </w:r>
            <w:r w:rsidR="00C0620D">
              <w:rPr>
                <w:noProof/>
                <w:webHidden/>
              </w:rPr>
              <w:fldChar w:fldCharType="end"/>
            </w:r>
          </w:hyperlink>
        </w:p>
        <w:p w14:paraId="376DF575" w14:textId="026F0609" w:rsidR="00C0620D" w:rsidRDefault="00000000">
          <w:pPr>
            <w:pStyle w:val="TOC2"/>
            <w:tabs>
              <w:tab w:val="right" w:leader="dot" w:pos="10030"/>
            </w:tabs>
            <w:rPr>
              <w:rFonts w:asciiTheme="minorHAnsi" w:eastAsiaTheme="minorEastAsia" w:hAnsiTheme="minorHAnsi" w:cstheme="minorBidi"/>
              <w:b w:val="0"/>
              <w:bCs w:val="0"/>
              <w:noProof/>
            </w:rPr>
          </w:pPr>
          <w:hyperlink w:anchor="_Toc158716188" w:history="1">
            <w:r w:rsidR="00C0620D" w:rsidRPr="00B07EF7">
              <w:rPr>
                <w:rStyle w:val="Hyperlink"/>
                <w:noProof/>
              </w:rPr>
              <w:t>Workstation</w:t>
            </w:r>
            <w:r w:rsidR="00C0620D" w:rsidRPr="00B07EF7">
              <w:rPr>
                <w:rStyle w:val="Hyperlink"/>
                <w:noProof/>
                <w:spacing w:val="-9"/>
              </w:rPr>
              <w:t xml:space="preserve"> </w:t>
            </w:r>
            <w:r w:rsidR="00C0620D" w:rsidRPr="00B07EF7">
              <w:rPr>
                <w:rStyle w:val="Hyperlink"/>
                <w:noProof/>
                <w:spacing w:val="-2"/>
              </w:rPr>
              <w:t>Settings</w:t>
            </w:r>
            <w:r w:rsidR="00C0620D">
              <w:rPr>
                <w:noProof/>
                <w:webHidden/>
              </w:rPr>
              <w:tab/>
            </w:r>
            <w:r w:rsidR="00C0620D">
              <w:rPr>
                <w:noProof/>
                <w:webHidden/>
              </w:rPr>
              <w:fldChar w:fldCharType="begin"/>
            </w:r>
            <w:r w:rsidR="00C0620D">
              <w:rPr>
                <w:noProof/>
                <w:webHidden/>
              </w:rPr>
              <w:instrText xml:space="preserve"> PAGEREF _Toc158716188 \h </w:instrText>
            </w:r>
            <w:r w:rsidR="00C0620D">
              <w:rPr>
                <w:noProof/>
                <w:webHidden/>
              </w:rPr>
            </w:r>
            <w:r w:rsidR="00C0620D">
              <w:rPr>
                <w:noProof/>
                <w:webHidden/>
              </w:rPr>
              <w:fldChar w:fldCharType="separate"/>
            </w:r>
            <w:r w:rsidR="001C72CE">
              <w:rPr>
                <w:noProof/>
                <w:webHidden/>
              </w:rPr>
              <w:t>142</w:t>
            </w:r>
            <w:r w:rsidR="00C0620D">
              <w:rPr>
                <w:noProof/>
                <w:webHidden/>
              </w:rPr>
              <w:fldChar w:fldCharType="end"/>
            </w:r>
          </w:hyperlink>
        </w:p>
        <w:p w14:paraId="106E4F1E" w14:textId="61602F25"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89" w:history="1">
            <w:r w:rsidR="00C0620D" w:rsidRPr="00B07EF7">
              <w:rPr>
                <w:rStyle w:val="Hyperlink"/>
                <w:noProof/>
              </w:rPr>
              <w:t>Utilities</w:t>
            </w:r>
            <w:r w:rsidR="00C0620D" w:rsidRPr="00B07EF7">
              <w:rPr>
                <w:rStyle w:val="Hyperlink"/>
                <w:noProof/>
                <w:spacing w:val="-6"/>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_Toc158716189 \h </w:instrText>
            </w:r>
            <w:r w:rsidR="00C0620D">
              <w:rPr>
                <w:noProof/>
                <w:webHidden/>
              </w:rPr>
            </w:r>
            <w:r w:rsidR="00C0620D">
              <w:rPr>
                <w:noProof/>
                <w:webHidden/>
              </w:rPr>
              <w:fldChar w:fldCharType="separate"/>
            </w:r>
            <w:r w:rsidR="001C72CE">
              <w:rPr>
                <w:noProof/>
                <w:webHidden/>
              </w:rPr>
              <w:t>146</w:t>
            </w:r>
            <w:r w:rsidR="00C0620D">
              <w:rPr>
                <w:noProof/>
                <w:webHidden/>
              </w:rPr>
              <w:fldChar w:fldCharType="end"/>
            </w:r>
          </w:hyperlink>
        </w:p>
        <w:p w14:paraId="72DDDB8E" w14:textId="344130BA" w:rsidR="00C0620D" w:rsidRDefault="00000000">
          <w:pPr>
            <w:pStyle w:val="TOC2"/>
            <w:tabs>
              <w:tab w:val="right" w:leader="dot" w:pos="10030"/>
            </w:tabs>
            <w:rPr>
              <w:rFonts w:asciiTheme="minorHAnsi" w:eastAsiaTheme="minorEastAsia" w:hAnsiTheme="minorHAnsi" w:cstheme="minorBidi"/>
              <w:b w:val="0"/>
              <w:bCs w:val="0"/>
              <w:noProof/>
            </w:rPr>
          </w:pPr>
          <w:hyperlink w:anchor="_Toc158716190" w:history="1">
            <w:r w:rsidR="00C0620D" w:rsidRPr="00B07EF7">
              <w:rPr>
                <w:rStyle w:val="Hyperlink"/>
                <w:noProof/>
              </w:rPr>
              <w:t>Controlled</w:t>
            </w:r>
            <w:r w:rsidR="00C0620D" w:rsidRPr="00B07EF7">
              <w:rPr>
                <w:rStyle w:val="Hyperlink"/>
                <w:noProof/>
                <w:spacing w:val="-10"/>
              </w:rPr>
              <w:t xml:space="preserve"> </w:t>
            </w:r>
            <w:r w:rsidR="00C0620D" w:rsidRPr="00B07EF7">
              <w:rPr>
                <w:rStyle w:val="Hyperlink"/>
                <w:noProof/>
                <w:spacing w:val="-4"/>
              </w:rPr>
              <w:t>Image</w:t>
            </w:r>
            <w:r w:rsidR="00C0620D">
              <w:rPr>
                <w:noProof/>
                <w:webHidden/>
              </w:rPr>
              <w:tab/>
            </w:r>
            <w:r w:rsidR="00C0620D">
              <w:rPr>
                <w:noProof/>
                <w:webHidden/>
              </w:rPr>
              <w:fldChar w:fldCharType="begin"/>
            </w:r>
            <w:r w:rsidR="00C0620D">
              <w:rPr>
                <w:noProof/>
                <w:webHidden/>
              </w:rPr>
              <w:instrText xml:space="preserve"> PAGEREF _Toc158716190 \h </w:instrText>
            </w:r>
            <w:r w:rsidR="00C0620D">
              <w:rPr>
                <w:noProof/>
                <w:webHidden/>
              </w:rPr>
            </w:r>
            <w:r w:rsidR="00C0620D">
              <w:rPr>
                <w:noProof/>
                <w:webHidden/>
              </w:rPr>
              <w:fldChar w:fldCharType="separate"/>
            </w:r>
            <w:r w:rsidR="001C72CE">
              <w:rPr>
                <w:noProof/>
                <w:webHidden/>
              </w:rPr>
              <w:t>146</w:t>
            </w:r>
            <w:r w:rsidR="00C0620D">
              <w:rPr>
                <w:noProof/>
                <w:webHidden/>
              </w:rPr>
              <w:fldChar w:fldCharType="end"/>
            </w:r>
          </w:hyperlink>
        </w:p>
        <w:p w14:paraId="443CD67D" w14:textId="789859DF" w:rsidR="00C0620D" w:rsidRDefault="00000000">
          <w:pPr>
            <w:pStyle w:val="TOC2"/>
            <w:tabs>
              <w:tab w:val="right" w:leader="dot" w:pos="10030"/>
            </w:tabs>
            <w:rPr>
              <w:rFonts w:asciiTheme="minorHAnsi" w:eastAsiaTheme="minorEastAsia" w:hAnsiTheme="minorHAnsi" w:cstheme="minorBidi"/>
              <w:b w:val="0"/>
              <w:bCs w:val="0"/>
              <w:noProof/>
            </w:rPr>
          </w:pPr>
          <w:hyperlink w:anchor="_Toc158716191" w:history="1">
            <w:r w:rsidR="00C0620D" w:rsidRPr="00B07EF7">
              <w:rPr>
                <w:rStyle w:val="Hyperlink"/>
                <w:noProof/>
              </w:rPr>
              <w:t>Setting</w:t>
            </w:r>
            <w:r w:rsidR="00C0620D" w:rsidRPr="00B07EF7">
              <w:rPr>
                <w:rStyle w:val="Hyperlink"/>
                <w:noProof/>
                <w:spacing w:val="-2"/>
              </w:rPr>
              <w:t xml:space="preserve"> </w:t>
            </w:r>
            <w:r w:rsidR="00C0620D" w:rsidRPr="00B07EF7">
              <w:rPr>
                <w:rStyle w:val="Hyperlink"/>
                <w:noProof/>
              </w:rPr>
              <w:t>the</w:t>
            </w:r>
            <w:r w:rsidR="00C0620D" w:rsidRPr="00B07EF7">
              <w:rPr>
                <w:rStyle w:val="Hyperlink"/>
                <w:noProof/>
                <w:spacing w:val="-8"/>
              </w:rPr>
              <w:t xml:space="preserve"> </w:t>
            </w:r>
            <w:r w:rsidR="00C0620D" w:rsidRPr="00B07EF7">
              <w:rPr>
                <w:rStyle w:val="Hyperlink"/>
                <w:noProof/>
              </w:rPr>
              <w:t>Controlled</w:t>
            </w:r>
            <w:r w:rsidR="00C0620D" w:rsidRPr="00B07EF7">
              <w:rPr>
                <w:rStyle w:val="Hyperlink"/>
                <w:noProof/>
                <w:spacing w:val="-4"/>
              </w:rPr>
              <w:t xml:space="preserve"> </w:t>
            </w:r>
            <w:r w:rsidR="00C0620D" w:rsidRPr="00B07EF7">
              <w:rPr>
                <w:rStyle w:val="Hyperlink"/>
                <w:noProof/>
              </w:rPr>
              <w:t>Image</w:t>
            </w:r>
            <w:r w:rsidR="00C0620D" w:rsidRPr="00B07EF7">
              <w:rPr>
                <w:rStyle w:val="Hyperlink"/>
                <w:noProof/>
                <w:spacing w:val="-5"/>
              </w:rPr>
              <w:t xml:space="preserve"> </w:t>
            </w:r>
            <w:r w:rsidR="00C0620D" w:rsidRPr="00B07EF7">
              <w:rPr>
                <w:rStyle w:val="Hyperlink"/>
                <w:noProof/>
                <w:spacing w:val="-2"/>
              </w:rPr>
              <w:t>Property</w:t>
            </w:r>
            <w:r w:rsidR="00C0620D">
              <w:rPr>
                <w:noProof/>
                <w:webHidden/>
              </w:rPr>
              <w:tab/>
            </w:r>
            <w:r w:rsidR="00C0620D">
              <w:rPr>
                <w:noProof/>
                <w:webHidden/>
              </w:rPr>
              <w:fldChar w:fldCharType="begin"/>
            </w:r>
            <w:r w:rsidR="00C0620D">
              <w:rPr>
                <w:noProof/>
                <w:webHidden/>
              </w:rPr>
              <w:instrText xml:space="preserve"> PAGEREF _Toc158716191 \h </w:instrText>
            </w:r>
            <w:r w:rsidR="00C0620D">
              <w:rPr>
                <w:noProof/>
                <w:webHidden/>
              </w:rPr>
            </w:r>
            <w:r w:rsidR="00C0620D">
              <w:rPr>
                <w:noProof/>
                <w:webHidden/>
              </w:rPr>
              <w:fldChar w:fldCharType="separate"/>
            </w:r>
            <w:r w:rsidR="001C72CE">
              <w:rPr>
                <w:noProof/>
                <w:webHidden/>
              </w:rPr>
              <w:t>146</w:t>
            </w:r>
            <w:r w:rsidR="00C0620D">
              <w:rPr>
                <w:noProof/>
                <w:webHidden/>
              </w:rPr>
              <w:fldChar w:fldCharType="end"/>
            </w:r>
          </w:hyperlink>
        </w:p>
        <w:p w14:paraId="6CFD55A5" w14:textId="6BDF757D"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92" w:history="1">
            <w:r w:rsidR="00C0620D" w:rsidRPr="00B07EF7">
              <w:rPr>
                <w:rStyle w:val="Hyperlink"/>
                <w:noProof/>
              </w:rPr>
              <w:t>Image</w:t>
            </w:r>
            <w:r w:rsidR="00C0620D" w:rsidRPr="00B07EF7">
              <w:rPr>
                <w:rStyle w:val="Hyperlink"/>
                <w:noProof/>
                <w:spacing w:val="-4"/>
              </w:rPr>
              <w:t xml:space="preserve"> Menu</w:t>
            </w:r>
            <w:r w:rsidR="00C0620D">
              <w:rPr>
                <w:noProof/>
                <w:webHidden/>
              </w:rPr>
              <w:tab/>
            </w:r>
            <w:r w:rsidR="00C0620D">
              <w:rPr>
                <w:noProof/>
                <w:webHidden/>
              </w:rPr>
              <w:fldChar w:fldCharType="begin"/>
            </w:r>
            <w:r w:rsidR="00C0620D">
              <w:rPr>
                <w:noProof/>
                <w:webHidden/>
              </w:rPr>
              <w:instrText xml:space="preserve"> PAGEREF _Toc158716192 \h </w:instrText>
            </w:r>
            <w:r w:rsidR="00C0620D">
              <w:rPr>
                <w:noProof/>
                <w:webHidden/>
              </w:rPr>
            </w:r>
            <w:r w:rsidR="00C0620D">
              <w:rPr>
                <w:noProof/>
                <w:webHidden/>
              </w:rPr>
              <w:fldChar w:fldCharType="separate"/>
            </w:r>
            <w:r w:rsidR="001C72CE">
              <w:rPr>
                <w:noProof/>
                <w:webHidden/>
              </w:rPr>
              <w:t>148</w:t>
            </w:r>
            <w:r w:rsidR="00C0620D">
              <w:rPr>
                <w:noProof/>
                <w:webHidden/>
              </w:rPr>
              <w:fldChar w:fldCharType="end"/>
            </w:r>
          </w:hyperlink>
        </w:p>
        <w:p w14:paraId="4DCB8BC8" w14:textId="1F97E382"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93" w:history="1">
            <w:r w:rsidR="00C0620D" w:rsidRPr="00B07EF7">
              <w:rPr>
                <w:rStyle w:val="Hyperlink"/>
                <w:noProof/>
              </w:rPr>
              <w:t>Help</w:t>
            </w:r>
            <w:r w:rsidR="00C0620D" w:rsidRPr="00B07EF7">
              <w:rPr>
                <w:rStyle w:val="Hyperlink"/>
                <w:noProof/>
                <w:spacing w:val="-2"/>
              </w:rPr>
              <w:t xml:space="preserve"> </w:t>
            </w:r>
            <w:r w:rsidR="00C0620D" w:rsidRPr="00B07EF7">
              <w:rPr>
                <w:rStyle w:val="Hyperlink"/>
                <w:noProof/>
                <w:spacing w:val="-4"/>
              </w:rPr>
              <w:t>Menu</w:t>
            </w:r>
            <w:r w:rsidR="00C0620D">
              <w:rPr>
                <w:noProof/>
                <w:webHidden/>
              </w:rPr>
              <w:tab/>
            </w:r>
            <w:r w:rsidR="00C0620D">
              <w:rPr>
                <w:noProof/>
                <w:webHidden/>
              </w:rPr>
              <w:fldChar w:fldCharType="begin"/>
            </w:r>
            <w:r w:rsidR="00C0620D">
              <w:rPr>
                <w:noProof/>
                <w:webHidden/>
              </w:rPr>
              <w:instrText xml:space="preserve"> PAGEREF _Toc158716193 \h </w:instrText>
            </w:r>
            <w:r w:rsidR="00C0620D">
              <w:rPr>
                <w:noProof/>
                <w:webHidden/>
              </w:rPr>
            </w:r>
            <w:r w:rsidR="00C0620D">
              <w:rPr>
                <w:noProof/>
                <w:webHidden/>
              </w:rPr>
              <w:fldChar w:fldCharType="separate"/>
            </w:r>
            <w:r w:rsidR="001C72CE">
              <w:rPr>
                <w:noProof/>
                <w:webHidden/>
              </w:rPr>
              <w:t>152</w:t>
            </w:r>
            <w:r w:rsidR="00C0620D">
              <w:rPr>
                <w:noProof/>
                <w:webHidden/>
              </w:rPr>
              <w:fldChar w:fldCharType="end"/>
            </w:r>
          </w:hyperlink>
        </w:p>
        <w:p w14:paraId="14BE66C7" w14:textId="0F308644" w:rsidR="00C0620D" w:rsidRDefault="00000000">
          <w:pPr>
            <w:pStyle w:val="TOC2"/>
            <w:tabs>
              <w:tab w:val="right" w:leader="dot" w:pos="10030"/>
            </w:tabs>
            <w:rPr>
              <w:rFonts w:asciiTheme="minorHAnsi" w:eastAsiaTheme="minorEastAsia" w:hAnsiTheme="minorHAnsi" w:cstheme="minorBidi"/>
              <w:b w:val="0"/>
              <w:bCs w:val="0"/>
              <w:noProof/>
            </w:rPr>
          </w:pPr>
          <w:hyperlink w:anchor="_Toc158716194" w:history="1">
            <w:r w:rsidR="00C0620D" w:rsidRPr="00B07EF7">
              <w:rPr>
                <w:rStyle w:val="Hyperlink"/>
                <w:rFonts w:ascii="Calibri"/>
                <w:noProof/>
              </w:rPr>
              <w:t>VistA</w:t>
            </w:r>
            <w:r w:rsidR="00C0620D" w:rsidRPr="00B07EF7">
              <w:rPr>
                <w:rStyle w:val="Hyperlink"/>
                <w:rFonts w:ascii="Calibri"/>
                <w:noProof/>
                <w:spacing w:val="-5"/>
              </w:rPr>
              <w:t xml:space="preserve"> </w:t>
            </w:r>
            <w:r w:rsidR="00C0620D" w:rsidRPr="00B07EF7">
              <w:rPr>
                <w:rStyle w:val="Hyperlink"/>
                <w:rFonts w:ascii="Calibri"/>
                <w:noProof/>
              </w:rPr>
              <w:t>Imaging</w:t>
            </w:r>
            <w:r w:rsidR="00C0620D" w:rsidRPr="00B07EF7">
              <w:rPr>
                <w:rStyle w:val="Hyperlink"/>
                <w:rFonts w:ascii="Calibri"/>
                <w:noProof/>
                <w:spacing w:val="-4"/>
              </w:rPr>
              <w:t xml:space="preserve"> </w:t>
            </w:r>
            <w:r w:rsidR="00C0620D" w:rsidRPr="00B07EF7">
              <w:rPr>
                <w:rStyle w:val="Hyperlink"/>
                <w:rFonts w:ascii="Calibri"/>
                <w:noProof/>
              </w:rPr>
              <w:t>Capture</w:t>
            </w:r>
            <w:r w:rsidR="00C0620D" w:rsidRPr="00B07EF7">
              <w:rPr>
                <w:rStyle w:val="Hyperlink"/>
                <w:rFonts w:ascii="Calibri"/>
                <w:noProof/>
                <w:spacing w:val="-5"/>
              </w:rPr>
              <w:t xml:space="preserve"> </w:t>
            </w:r>
            <w:r w:rsidR="00C0620D" w:rsidRPr="00B07EF7">
              <w:rPr>
                <w:rStyle w:val="Hyperlink"/>
                <w:rFonts w:ascii="Calibri"/>
                <w:noProof/>
              </w:rPr>
              <w:t>User</w:t>
            </w:r>
            <w:r w:rsidR="00C0620D" w:rsidRPr="00B07EF7">
              <w:rPr>
                <w:rStyle w:val="Hyperlink"/>
                <w:rFonts w:ascii="Calibri"/>
                <w:noProof/>
                <w:spacing w:val="-3"/>
              </w:rPr>
              <w:t xml:space="preserve"> </w:t>
            </w:r>
            <w:r w:rsidR="00C0620D" w:rsidRPr="00B07EF7">
              <w:rPr>
                <w:rStyle w:val="Hyperlink"/>
                <w:rFonts w:ascii="Calibri"/>
                <w:noProof/>
                <w:spacing w:val="-4"/>
              </w:rPr>
              <w:t>Guide</w:t>
            </w:r>
            <w:r w:rsidR="00C0620D">
              <w:rPr>
                <w:noProof/>
                <w:webHidden/>
              </w:rPr>
              <w:tab/>
            </w:r>
            <w:r w:rsidR="00C0620D">
              <w:rPr>
                <w:noProof/>
                <w:webHidden/>
              </w:rPr>
              <w:fldChar w:fldCharType="begin"/>
            </w:r>
            <w:r w:rsidR="00C0620D">
              <w:rPr>
                <w:noProof/>
                <w:webHidden/>
              </w:rPr>
              <w:instrText xml:space="preserve"> PAGEREF _Toc158716194 \h </w:instrText>
            </w:r>
            <w:r w:rsidR="00C0620D">
              <w:rPr>
                <w:noProof/>
                <w:webHidden/>
              </w:rPr>
            </w:r>
            <w:r w:rsidR="00C0620D">
              <w:rPr>
                <w:noProof/>
                <w:webHidden/>
              </w:rPr>
              <w:fldChar w:fldCharType="separate"/>
            </w:r>
            <w:r w:rsidR="001C72CE">
              <w:rPr>
                <w:noProof/>
                <w:webHidden/>
              </w:rPr>
              <w:t>152</w:t>
            </w:r>
            <w:r w:rsidR="00C0620D">
              <w:rPr>
                <w:noProof/>
                <w:webHidden/>
              </w:rPr>
              <w:fldChar w:fldCharType="end"/>
            </w:r>
          </w:hyperlink>
        </w:p>
        <w:p w14:paraId="6779A214" w14:textId="13FE6C78" w:rsidR="00C0620D" w:rsidRDefault="00000000">
          <w:pPr>
            <w:pStyle w:val="TOC2"/>
            <w:tabs>
              <w:tab w:val="right" w:leader="dot" w:pos="10030"/>
            </w:tabs>
            <w:rPr>
              <w:rFonts w:asciiTheme="minorHAnsi" w:eastAsiaTheme="minorEastAsia" w:hAnsiTheme="minorHAnsi" w:cstheme="minorBidi"/>
              <w:b w:val="0"/>
              <w:bCs w:val="0"/>
              <w:noProof/>
            </w:rPr>
          </w:pPr>
          <w:hyperlink w:anchor="_Toc158716195" w:history="1">
            <w:r w:rsidR="00C0620D" w:rsidRPr="00B07EF7">
              <w:rPr>
                <w:rStyle w:val="Hyperlink"/>
                <w:rFonts w:ascii="Calibri" w:hAnsi="Calibri"/>
                <w:noProof/>
              </w:rPr>
              <w:t>Error</w:t>
            </w:r>
            <w:r w:rsidR="00C0620D" w:rsidRPr="00B07EF7">
              <w:rPr>
                <w:rStyle w:val="Hyperlink"/>
                <w:rFonts w:ascii="Calibri" w:hAnsi="Calibri"/>
                <w:noProof/>
                <w:spacing w:val="-3"/>
              </w:rPr>
              <w:t xml:space="preserve"> </w:t>
            </w:r>
            <w:r w:rsidR="00C0620D" w:rsidRPr="00B07EF7">
              <w:rPr>
                <w:rStyle w:val="Hyperlink"/>
                <w:rFonts w:ascii="Calibri" w:hAnsi="Calibri"/>
                <w:noProof/>
              </w:rPr>
              <w:t>Code</w:t>
            </w:r>
            <w:r w:rsidR="00C0620D" w:rsidRPr="00B07EF7">
              <w:rPr>
                <w:rStyle w:val="Hyperlink"/>
                <w:rFonts w:ascii="Calibri" w:hAnsi="Calibri"/>
                <w:noProof/>
                <w:spacing w:val="-3"/>
              </w:rPr>
              <w:t xml:space="preserve"> </w:t>
            </w:r>
            <w:r w:rsidR="00C0620D" w:rsidRPr="00B07EF7">
              <w:rPr>
                <w:rStyle w:val="Hyperlink"/>
                <w:rFonts w:ascii="Calibri" w:hAnsi="Calibri"/>
                <w:noProof/>
                <w:spacing w:val="-2"/>
              </w:rPr>
              <w:t>Lookup…</w:t>
            </w:r>
            <w:r w:rsidR="00C0620D">
              <w:rPr>
                <w:noProof/>
                <w:webHidden/>
              </w:rPr>
              <w:tab/>
            </w:r>
            <w:r w:rsidR="00C0620D">
              <w:rPr>
                <w:noProof/>
                <w:webHidden/>
              </w:rPr>
              <w:fldChar w:fldCharType="begin"/>
            </w:r>
            <w:r w:rsidR="00C0620D">
              <w:rPr>
                <w:noProof/>
                <w:webHidden/>
              </w:rPr>
              <w:instrText xml:space="preserve"> PAGEREF _Toc158716195 \h </w:instrText>
            </w:r>
            <w:r w:rsidR="00C0620D">
              <w:rPr>
                <w:noProof/>
                <w:webHidden/>
              </w:rPr>
            </w:r>
            <w:r w:rsidR="00C0620D">
              <w:rPr>
                <w:noProof/>
                <w:webHidden/>
              </w:rPr>
              <w:fldChar w:fldCharType="separate"/>
            </w:r>
            <w:r w:rsidR="001C72CE">
              <w:rPr>
                <w:noProof/>
                <w:webHidden/>
              </w:rPr>
              <w:t>152</w:t>
            </w:r>
            <w:r w:rsidR="00C0620D">
              <w:rPr>
                <w:noProof/>
                <w:webHidden/>
              </w:rPr>
              <w:fldChar w:fldCharType="end"/>
            </w:r>
          </w:hyperlink>
        </w:p>
        <w:p w14:paraId="404BC58A" w14:textId="223D45BA" w:rsidR="00C0620D" w:rsidRDefault="00000000">
          <w:pPr>
            <w:pStyle w:val="TOC2"/>
            <w:tabs>
              <w:tab w:val="right" w:leader="dot" w:pos="10030"/>
            </w:tabs>
            <w:rPr>
              <w:rFonts w:asciiTheme="minorHAnsi" w:eastAsiaTheme="minorEastAsia" w:hAnsiTheme="minorHAnsi" w:cstheme="minorBidi"/>
              <w:b w:val="0"/>
              <w:bCs w:val="0"/>
              <w:noProof/>
            </w:rPr>
          </w:pPr>
          <w:hyperlink w:anchor="_Toc158716196" w:history="1">
            <w:r w:rsidR="00C0620D" w:rsidRPr="00B07EF7">
              <w:rPr>
                <w:rStyle w:val="Hyperlink"/>
                <w:rFonts w:ascii="Calibri" w:hAnsi="Calibri"/>
                <w:noProof/>
                <w:spacing w:val="-2"/>
              </w:rPr>
              <w:t>About…</w:t>
            </w:r>
            <w:r w:rsidR="00C0620D">
              <w:rPr>
                <w:noProof/>
                <w:webHidden/>
              </w:rPr>
              <w:tab/>
            </w:r>
            <w:r w:rsidR="00C0620D">
              <w:rPr>
                <w:noProof/>
                <w:webHidden/>
              </w:rPr>
              <w:fldChar w:fldCharType="begin"/>
            </w:r>
            <w:r w:rsidR="00C0620D">
              <w:rPr>
                <w:noProof/>
                <w:webHidden/>
              </w:rPr>
              <w:instrText xml:space="preserve"> PAGEREF _Toc158716196 \h </w:instrText>
            </w:r>
            <w:r w:rsidR="00C0620D">
              <w:rPr>
                <w:noProof/>
                <w:webHidden/>
              </w:rPr>
            </w:r>
            <w:r w:rsidR="00C0620D">
              <w:rPr>
                <w:noProof/>
                <w:webHidden/>
              </w:rPr>
              <w:fldChar w:fldCharType="separate"/>
            </w:r>
            <w:r w:rsidR="001C72CE">
              <w:rPr>
                <w:noProof/>
                <w:webHidden/>
              </w:rPr>
              <w:t>152</w:t>
            </w:r>
            <w:r w:rsidR="00C0620D">
              <w:rPr>
                <w:noProof/>
                <w:webHidden/>
              </w:rPr>
              <w:fldChar w:fldCharType="end"/>
            </w:r>
          </w:hyperlink>
        </w:p>
        <w:p w14:paraId="35E604AB" w14:textId="1A84512F"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97" w:history="1">
            <w:r w:rsidR="00C0620D" w:rsidRPr="00B07EF7">
              <w:rPr>
                <w:rStyle w:val="Hyperlink"/>
                <w:noProof/>
              </w:rPr>
              <w:t>Security</w:t>
            </w:r>
            <w:r w:rsidR="00C0620D" w:rsidRPr="00B07EF7">
              <w:rPr>
                <w:rStyle w:val="Hyperlink"/>
                <w:noProof/>
                <w:spacing w:val="-9"/>
              </w:rPr>
              <w:t xml:space="preserve"> </w:t>
            </w:r>
            <w:r w:rsidR="00C0620D" w:rsidRPr="00B07EF7">
              <w:rPr>
                <w:rStyle w:val="Hyperlink"/>
                <w:noProof/>
                <w:spacing w:val="-4"/>
              </w:rPr>
              <w:t>Keys</w:t>
            </w:r>
            <w:r w:rsidR="00C0620D">
              <w:rPr>
                <w:noProof/>
                <w:webHidden/>
              </w:rPr>
              <w:tab/>
            </w:r>
            <w:r w:rsidR="00C0620D">
              <w:rPr>
                <w:noProof/>
                <w:webHidden/>
              </w:rPr>
              <w:fldChar w:fldCharType="begin"/>
            </w:r>
            <w:r w:rsidR="00C0620D">
              <w:rPr>
                <w:noProof/>
                <w:webHidden/>
              </w:rPr>
              <w:instrText xml:space="preserve"> PAGEREF _Toc158716197 \h </w:instrText>
            </w:r>
            <w:r w:rsidR="00C0620D">
              <w:rPr>
                <w:noProof/>
                <w:webHidden/>
              </w:rPr>
            </w:r>
            <w:r w:rsidR="00C0620D">
              <w:rPr>
                <w:noProof/>
                <w:webHidden/>
              </w:rPr>
              <w:fldChar w:fldCharType="separate"/>
            </w:r>
            <w:r w:rsidR="001C72CE">
              <w:rPr>
                <w:noProof/>
                <w:webHidden/>
              </w:rPr>
              <w:t>153</w:t>
            </w:r>
            <w:r w:rsidR="00C0620D">
              <w:rPr>
                <w:noProof/>
                <w:webHidden/>
              </w:rPr>
              <w:fldChar w:fldCharType="end"/>
            </w:r>
          </w:hyperlink>
        </w:p>
        <w:p w14:paraId="544DDD2D" w14:textId="543D6356"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98" w:history="1">
            <w:r w:rsidR="00C0620D" w:rsidRPr="00B07EF7">
              <w:rPr>
                <w:rStyle w:val="Hyperlink"/>
                <w:noProof/>
              </w:rPr>
              <w:t>Appendix</w:t>
            </w:r>
            <w:r w:rsidR="00C0620D" w:rsidRPr="00B07EF7">
              <w:rPr>
                <w:rStyle w:val="Hyperlink"/>
                <w:noProof/>
                <w:spacing w:val="-6"/>
              </w:rPr>
              <w:t xml:space="preserve"> </w:t>
            </w:r>
            <w:r w:rsidR="00C0620D" w:rsidRPr="00B07EF7">
              <w:rPr>
                <w:rStyle w:val="Hyperlink"/>
                <w:noProof/>
              </w:rPr>
              <w:t>A:</w:t>
            </w:r>
            <w:r w:rsidR="00C0620D" w:rsidRPr="00B07EF7">
              <w:rPr>
                <w:rStyle w:val="Hyperlink"/>
                <w:noProof/>
                <w:spacing w:val="-5"/>
              </w:rPr>
              <w:t xml:space="preserve"> </w:t>
            </w:r>
            <w:r w:rsidR="00C0620D" w:rsidRPr="00B07EF7">
              <w:rPr>
                <w:rStyle w:val="Hyperlink"/>
                <w:noProof/>
              </w:rPr>
              <w:t>Supplemental</w:t>
            </w:r>
            <w:r w:rsidR="00C0620D" w:rsidRPr="00B07EF7">
              <w:rPr>
                <w:rStyle w:val="Hyperlink"/>
                <w:noProof/>
                <w:spacing w:val="-2"/>
              </w:rPr>
              <w:t xml:space="preserve"> </w:t>
            </w:r>
            <w:r w:rsidR="00C0620D" w:rsidRPr="00B07EF7">
              <w:rPr>
                <w:rStyle w:val="Hyperlink"/>
                <w:noProof/>
              </w:rPr>
              <w:t>Logon</w:t>
            </w:r>
            <w:r w:rsidR="00C0620D" w:rsidRPr="00B07EF7">
              <w:rPr>
                <w:rStyle w:val="Hyperlink"/>
                <w:noProof/>
                <w:spacing w:val="-1"/>
              </w:rPr>
              <w:t xml:space="preserve"> </w:t>
            </w:r>
            <w:r w:rsidR="00C0620D" w:rsidRPr="00B07EF7">
              <w:rPr>
                <w:rStyle w:val="Hyperlink"/>
                <w:noProof/>
                <w:spacing w:val="-2"/>
              </w:rPr>
              <w:t>Screens</w:t>
            </w:r>
            <w:r w:rsidR="00C0620D">
              <w:rPr>
                <w:noProof/>
                <w:webHidden/>
              </w:rPr>
              <w:tab/>
            </w:r>
            <w:r w:rsidR="00C0620D">
              <w:rPr>
                <w:noProof/>
                <w:webHidden/>
              </w:rPr>
              <w:fldChar w:fldCharType="begin"/>
            </w:r>
            <w:r w:rsidR="00C0620D">
              <w:rPr>
                <w:noProof/>
                <w:webHidden/>
              </w:rPr>
              <w:instrText xml:space="preserve"> PAGEREF _Toc158716198 \h </w:instrText>
            </w:r>
            <w:r w:rsidR="00C0620D">
              <w:rPr>
                <w:noProof/>
                <w:webHidden/>
              </w:rPr>
            </w:r>
            <w:r w:rsidR="00C0620D">
              <w:rPr>
                <w:noProof/>
                <w:webHidden/>
              </w:rPr>
              <w:fldChar w:fldCharType="separate"/>
            </w:r>
            <w:r w:rsidR="001C72CE">
              <w:rPr>
                <w:noProof/>
                <w:webHidden/>
              </w:rPr>
              <w:t>155</w:t>
            </w:r>
            <w:r w:rsidR="00C0620D">
              <w:rPr>
                <w:noProof/>
                <w:webHidden/>
              </w:rPr>
              <w:fldChar w:fldCharType="end"/>
            </w:r>
          </w:hyperlink>
        </w:p>
        <w:p w14:paraId="4A2AE502" w14:textId="1A93065A"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199" w:history="1">
            <w:r w:rsidR="00C0620D" w:rsidRPr="00B07EF7">
              <w:rPr>
                <w:rStyle w:val="Hyperlink"/>
                <w:noProof/>
              </w:rPr>
              <w:t>Appendix</w:t>
            </w:r>
            <w:r w:rsidR="00C0620D" w:rsidRPr="00B07EF7">
              <w:rPr>
                <w:rStyle w:val="Hyperlink"/>
                <w:noProof/>
                <w:spacing w:val="-7"/>
              </w:rPr>
              <w:t xml:space="preserve"> </w:t>
            </w:r>
            <w:r w:rsidR="00C0620D" w:rsidRPr="00B07EF7">
              <w:rPr>
                <w:rStyle w:val="Hyperlink"/>
                <w:noProof/>
              </w:rPr>
              <w:t>B:</w:t>
            </w:r>
            <w:r w:rsidR="00C0620D" w:rsidRPr="00B07EF7">
              <w:rPr>
                <w:rStyle w:val="Hyperlink"/>
                <w:noProof/>
                <w:spacing w:val="-6"/>
              </w:rPr>
              <w:t xml:space="preserve"> </w:t>
            </w:r>
            <w:r w:rsidR="00C0620D" w:rsidRPr="00B07EF7">
              <w:rPr>
                <w:rStyle w:val="Hyperlink"/>
                <w:noProof/>
              </w:rPr>
              <w:t>Clinical</w:t>
            </w:r>
            <w:r w:rsidR="00C0620D" w:rsidRPr="00B07EF7">
              <w:rPr>
                <w:rStyle w:val="Hyperlink"/>
                <w:noProof/>
                <w:spacing w:val="-2"/>
              </w:rPr>
              <w:t xml:space="preserve"> </w:t>
            </w:r>
            <w:r w:rsidR="00C0620D" w:rsidRPr="00B07EF7">
              <w:rPr>
                <w:rStyle w:val="Hyperlink"/>
                <w:noProof/>
              </w:rPr>
              <w:t>Context</w:t>
            </w:r>
            <w:r w:rsidR="00C0620D" w:rsidRPr="00B07EF7">
              <w:rPr>
                <w:rStyle w:val="Hyperlink"/>
                <w:noProof/>
                <w:spacing w:val="-4"/>
              </w:rPr>
              <w:t xml:space="preserve"> </w:t>
            </w:r>
            <w:r w:rsidR="00C0620D" w:rsidRPr="00B07EF7">
              <w:rPr>
                <w:rStyle w:val="Hyperlink"/>
                <w:noProof/>
              </w:rPr>
              <w:t>Object</w:t>
            </w:r>
            <w:r w:rsidR="00C0620D" w:rsidRPr="00B07EF7">
              <w:rPr>
                <w:rStyle w:val="Hyperlink"/>
                <w:noProof/>
                <w:spacing w:val="-3"/>
              </w:rPr>
              <w:t xml:space="preserve"> </w:t>
            </w:r>
            <w:r w:rsidR="00C0620D" w:rsidRPr="00B07EF7">
              <w:rPr>
                <w:rStyle w:val="Hyperlink"/>
                <w:noProof/>
                <w:spacing w:val="-2"/>
              </w:rPr>
              <w:t>Workgroup</w:t>
            </w:r>
            <w:r w:rsidR="00C0620D">
              <w:rPr>
                <w:noProof/>
                <w:webHidden/>
              </w:rPr>
              <w:tab/>
            </w:r>
            <w:r w:rsidR="00C0620D">
              <w:rPr>
                <w:noProof/>
                <w:webHidden/>
              </w:rPr>
              <w:fldChar w:fldCharType="begin"/>
            </w:r>
            <w:r w:rsidR="00C0620D">
              <w:rPr>
                <w:noProof/>
                <w:webHidden/>
              </w:rPr>
              <w:instrText xml:space="preserve"> PAGEREF _Toc158716199 \h </w:instrText>
            </w:r>
            <w:r w:rsidR="00C0620D">
              <w:rPr>
                <w:noProof/>
                <w:webHidden/>
              </w:rPr>
            </w:r>
            <w:r w:rsidR="00C0620D">
              <w:rPr>
                <w:noProof/>
                <w:webHidden/>
              </w:rPr>
              <w:fldChar w:fldCharType="separate"/>
            </w:r>
            <w:r w:rsidR="001C72CE">
              <w:rPr>
                <w:noProof/>
                <w:webHidden/>
              </w:rPr>
              <w:t>159</w:t>
            </w:r>
            <w:r w:rsidR="00C0620D">
              <w:rPr>
                <w:noProof/>
                <w:webHidden/>
              </w:rPr>
              <w:fldChar w:fldCharType="end"/>
            </w:r>
          </w:hyperlink>
        </w:p>
        <w:p w14:paraId="6AA05983" w14:textId="3CF2E8DC" w:rsidR="00C0620D" w:rsidRDefault="00000000">
          <w:pPr>
            <w:pStyle w:val="TOC2"/>
            <w:tabs>
              <w:tab w:val="right" w:leader="dot" w:pos="10030"/>
            </w:tabs>
            <w:rPr>
              <w:rFonts w:asciiTheme="minorHAnsi" w:eastAsiaTheme="minorEastAsia" w:hAnsiTheme="minorHAnsi" w:cstheme="minorBidi"/>
              <w:b w:val="0"/>
              <w:bCs w:val="0"/>
              <w:noProof/>
            </w:rPr>
          </w:pPr>
          <w:hyperlink w:anchor="_Toc158716200" w:history="1">
            <w:r w:rsidR="00C0620D" w:rsidRPr="00B07EF7">
              <w:rPr>
                <w:rStyle w:val="Hyperlink"/>
                <w:noProof/>
              </w:rPr>
              <w:t>CCOW</w:t>
            </w:r>
            <w:r w:rsidR="00C0620D" w:rsidRPr="00B07EF7">
              <w:rPr>
                <w:rStyle w:val="Hyperlink"/>
                <w:noProof/>
                <w:spacing w:val="-2"/>
              </w:rPr>
              <w:t xml:space="preserve"> Overview</w:t>
            </w:r>
            <w:r w:rsidR="00C0620D">
              <w:rPr>
                <w:noProof/>
                <w:webHidden/>
              </w:rPr>
              <w:tab/>
            </w:r>
            <w:r w:rsidR="00C0620D">
              <w:rPr>
                <w:noProof/>
                <w:webHidden/>
              </w:rPr>
              <w:fldChar w:fldCharType="begin"/>
            </w:r>
            <w:r w:rsidR="00C0620D">
              <w:rPr>
                <w:noProof/>
                <w:webHidden/>
              </w:rPr>
              <w:instrText xml:space="preserve"> PAGEREF _Toc158716200 \h </w:instrText>
            </w:r>
            <w:r w:rsidR="00C0620D">
              <w:rPr>
                <w:noProof/>
                <w:webHidden/>
              </w:rPr>
            </w:r>
            <w:r w:rsidR="00C0620D">
              <w:rPr>
                <w:noProof/>
                <w:webHidden/>
              </w:rPr>
              <w:fldChar w:fldCharType="separate"/>
            </w:r>
            <w:r w:rsidR="001C72CE">
              <w:rPr>
                <w:noProof/>
                <w:webHidden/>
              </w:rPr>
              <w:t>159</w:t>
            </w:r>
            <w:r w:rsidR="00C0620D">
              <w:rPr>
                <w:noProof/>
                <w:webHidden/>
              </w:rPr>
              <w:fldChar w:fldCharType="end"/>
            </w:r>
          </w:hyperlink>
        </w:p>
        <w:p w14:paraId="2496E3FD" w14:textId="0E766F4B" w:rsidR="00C0620D" w:rsidRDefault="00000000">
          <w:pPr>
            <w:pStyle w:val="TOC2"/>
            <w:tabs>
              <w:tab w:val="right" w:leader="dot" w:pos="10030"/>
            </w:tabs>
            <w:rPr>
              <w:rFonts w:asciiTheme="minorHAnsi" w:eastAsiaTheme="minorEastAsia" w:hAnsiTheme="minorHAnsi" w:cstheme="minorBidi"/>
              <w:b w:val="0"/>
              <w:bCs w:val="0"/>
              <w:noProof/>
            </w:rPr>
          </w:pPr>
          <w:hyperlink w:anchor="_Toc158716201" w:history="1">
            <w:r w:rsidR="00C0620D" w:rsidRPr="00B07EF7">
              <w:rPr>
                <w:rStyle w:val="Hyperlink"/>
                <w:noProof/>
              </w:rPr>
              <w:t>Patient</w:t>
            </w:r>
            <w:r w:rsidR="00C0620D" w:rsidRPr="00B07EF7">
              <w:rPr>
                <w:rStyle w:val="Hyperlink"/>
                <w:noProof/>
                <w:spacing w:val="-6"/>
              </w:rPr>
              <w:t xml:space="preserve"> </w:t>
            </w:r>
            <w:r w:rsidR="00C0620D" w:rsidRPr="00B07EF7">
              <w:rPr>
                <w:rStyle w:val="Hyperlink"/>
                <w:noProof/>
              </w:rPr>
              <w:t>Context</w:t>
            </w:r>
            <w:r w:rsidR="00C0620D" w:rsidRPr="00B07EF7">
              <w:rPr>
                <w:rStyle w:val="Hyperlink"/>
                <w:noProof/>
                <w:spacing w:val="-5"/>
              </w:rPr>
              <w:t xml:space="preserve"> </w:t>
            </w:r>
            <w:r w:rsidR="00C0620D" w:rsidRPr="00B07EF7">
              <w:rPr>
                <w:rStyle w:val="Hyperlink"/>
                <w:noProof/>
              </w:rPr>
              <w:t>in</w:t>
            </w:r>
            <w:r w:rsidR="00C0620D" w:rsidRPr="00B07EF7">
              <w:rPr>
                <w:rStyle w:val="Hyperlink"/>
                <w:noProof/>
                <w:spacing w:val="-5"/>
              </w:rPr>
              <w:t xml:space="preserve"> </w:t>
            </w:r>
            <w:r w:rsidR="00C0620D" w:rsidRPr="00B07EF7">
              <w:rPr>
                <w:rStyle w:val="Hyperlink"/>
                <w:noProof/>
              </w:rPr>
              <w:t>Clinical</w:t>
            </w:r>
            <w:r w:rsidR="00C0620D" w:rsidRPr="00B07EF7">
              <w:rPr>
                <w:rStyle w:val="Hyperlink"/>
                <w:noProof/>
                <w:spacing w:val="-4"/>
              </w:rPr>
              <w:t xml:space="preserve"> </w:t>
            </w:r>
            <w:r w:rsidR="00C0620D" w:rsidRPr="00B07EF7">
              <w:rPr>
                <w:rStyle w:val="Hyperlink"/>
                <w:noProof/>
                <w:spacing w:val="-2"/>
              </w:rPr>
              <w:t>Capture</w:t>
            </w:r>
            <w:r w:rsidR="00C0620D">
              <w:rPr>
                <w:noProof/>
                <w:webHidden/>
              </w:rPr>
              <w:tab/>
            </w:r>
            <w:r w:rsidR="00C0620D">
              <w:rPr>
                <w:noProof/>
                <w:webHidden/>
              </w:rPr>
              <w:fldChar w:fldCharType="begin"/>
            </w:r>
            <w:r w:rsidR="00C0620D">
              <w:rPr>
                <w:noProof/>
                <w:webHidden/>
              </w:rPr>
              <w:instrText xml:space="preserve"> PAGEREF _Toc158716201 \h </w:instrText>
            </w:r>
            <w:r w:rsidR="00C0620D">
              <w:rPr>
                <w:noProof/>
                <w:webHidden/>
              </w:rPr>
            </w:r>
            <w:r w:rsidR="00C0620D">
              <w:rPr>
                <w:noProof/>
                <w:webHidden/>
              </w:rPr>
              <w:fldChar w:fldCharType="separate"/>
            </w:r>
            <w:r w:rsidR="001C72CE">
              <w:rPr>
                <w:noProof/>
                <w:webHidden/>
              </w:rPr>
              <w:t>159</w:t>
            </w:r>
            <w:r w:rsidR="00C0620D">
              <w:rPr>
                <w:noProof/>
                <w:webHidden/>
              </w:rPr>
              <w:fldChar w:fldCharType="end"/>
            </w:r>
          </w:hyperlink>
        </w:p>
        <w:p w14:paraId="4BB51BE1" w14:textId="1CF4DBAC" w:rsidR="00C0620D" w:rsidRDefault="00000000">
          <w:pPr>
            <w:pStyle w:val="TOC1"/>
            <w:tabs>
              <w:tab w:val="right" w:leader="dot" w:pos="10030"/>
            </w:tabs>
            <w:rPr>
              <w:rFonts w:asciiTheme="minorHAnsi" w:eastAsiaTheme="minorEastAsia" w:hAnsiTheme="minorHAnsi" w:cstheme="minorBidi"/>
              <w:noProof/>
              <w:sz w:val="22"/>
              <w:szCs w:val="22"/>
              <w:u w:val="none"/>
            </w:rPr>
          </w:pPr>
          <w:hyperlink w:anchor="_Toc158716202" w:history="1">
            <w:r w:rsidR="00C0620D" w:rsidRPr="00B07EF7">
              <w:rPr>
                <w:rStyle w:val="Hyperlink"/>
                <w:noProof/>
              </w:rPr>
              <w:t>Appendix</w:t>
            </w:r>
            <w:r w:rsidR="00C0620D" w:rsidRPr="00B07EF7">
              <w:rPr>
                <w:rStyle w:val="Hyperlink"/>
                <w:noProof/>
                <w:spacing w:val="-4"/>
              </w:rPr>
              <w:t xml:space="preserve"> </w:t>
            </w:r>
            <w:r w:rsidR="00C0620D" w:rsidRPr="00B07EF7">
              <w:rPr>
                <w:rStyle w:val="Hyperlink"/>
                <w:noProof/>
              </w:rPr>
              <w:t>C:</w:t>
            </w:r>
            <w:r w:rsidR="00C0620D" w:rsidRPr="00B07EF7">
              <w:rPr>
                <w:rStyle w:val="Hyperlink"/>
                <w:noProof/>
                <w:spacing w:val="-5"/>
              </w:rPr>
              <w:t xml:space="preserve"> </w:t>
            </w:r>
            <w:r w:rsidR="00C0620D" w:rsidRPr="00B07EF7">
              <w:rPr>
                <w:rStyle w:val="Hyperlink"/>
                <w:noProof/>
              </w:rPr>
              <w:t>Discontinued</w:t>
            </w:r>
            <w:r w:rsidR="00C0620D" w:rsidRPr="00B07EF7">
              <w:rPr>
                <w:rStyle w:val="Hyperlink"/>
                <w:noProof/>
                <w:spacing w:val="-4"/>
              </w:rPr>
              <w:t xml:space="preserve"> </w:t>
            </w:r>
            <w:r w:rsidR="00C0620D" w:rsidRPr="00B07EF7">
              <w:rPr>
                <w:rStyle w:val="Hyperlink"/>
                <w:noProof/>
              </w:rPr>
              <w:t>Menu</w:t>
            </w:r>
            <w:r w:rsidR="00C0620D" w:rsidRPr="00B07EF7">
              <w:rPr>
                <w:rStyle w:val="Hyperlink"/>
                <w:noProof/>
                <w:spacing w:val="-2"/>
              </w:rPr>
              <w:t xml:space="preserve"> Options</w:t>
            </w:r>
            <w:r w:rsidR="00C0620D">
              <w:rPr>
                <w:noProof/>
                <w:webHidden/>
              </w:rPr>
              <w:tab/>
            </w:r>
            <w:r w:rsidR="00C0620D">
              <w:rPr>
                <w:noProof/>
                <w:webHidden/>
              </w:rPr>
              <w:fldChar w:fldCharType="begin"/>
            </w:r>
            <w:r w:rsidR="00C0620D">
              <w:rPr>
                <w:noProof/>
                <w:webHidden/>
              </w:rPr>
              <w:instrText xml:space="preserve"> PAGEREF _Toc158716202 \h </w:instrText>
            </w:r>
            <w:r w:rsidR="00C0620D">
              <w:rPr>
                <w:noProof/>
                <w:webHidden/>
              </w:rPr>
            </w:r>
            <w:r w:rsidR="00C0620D">
              <w:rPr>
                <w:noProof/>
                <w:webHidden/>
              </w:rPr>
              <w:fldChar w:fldCharType="separate"/>
            </w:r>
            <w:r w:rsidR="001C72CE">
              <w:rPr>
                <w:noProof/>
                <w:webHidden/>
              </w:rPr>
              <w:t>161</w:t>
            </w:r>
            <w:r w:rsidR="00C0620D">
              <w:rPr>
                <w:noProof/>
                <w:webHidden/>
              </w:rPr>
              <w:fldChar w:fldCharType="end"/>
            </w:r>
          </w:hyperlink>
        </w:p>
        <w:p w14:paraId="7DFB5EB3" w14:textId="19DEDFB1" w:rsidR="00C0620D" w:rsidRDefault="00000000">
          <w:pPr>
            <w:pStyle w:val="TOC2"/>
            <w:tabs>
              <w:tab w:val="right" w:leader="dot" w:pos="10030"/>
            </w:tabs>
            <w:rPr>
              <w:rFonts w:asciiTheme="minorHAnsi" w:eastAsiaTheme="minorEastAsia" w:hAnsiTheme="minorHAnsi" w:cstheme="minorBidi"/>
              <w:b w:val="0"/>
              <w:bCs w:val="0"/>
              <w:noProof/>
            </w:rPr>
          </w:pPr>
          <w:hyperlink w:anchor="_Toc158716203" w:history="1">
            <w:r w:rsidR="00C0620D" w:rsidRPr="00B07EF7">
              <w:rPr>
                <w:rStyle w:val="Hyperlink"/>
                <w:noProof/>
              </w:rPr>
              <w:t>The</w:t>
            </w:r>
            <w:r w:rsidR="00C0620D" w:rsidRPr="00B07EF7">
              <w:rPr>
                <w:rStyle w:val="Hyperlink"/>
                <w:noProof/>
                <w:spacing w:val="-8"/>
              </w:rPr>
              <w:t xml:space="preserve"> </w:t>
            </w:r>
            <w:r w:rsidR="00C0620D" w:rsidRPr="00B07EF7">
              <w:rPr>
                <w:rStyle w:val="Hyperlink"/>
                <w:noProof/>
              </w:rPr>
              <w:t>Help</w:t>
            </w:r>
            <w:r w:rsidR="00C0620D" w:rsidRPr="00B07EF7">
              <w:rPr>
                <w:rStyle w:val="Hyperlink"/>
                <w:noProof/>
                <w:spacing w:val="-6"/>
              </w:rPr>
              <w:t xml:space="preserve"> </w:t>
            </w:r>
            <w:r w:rsidR="00C0620D" w:rsidRPr="00B07EF7">
              <w:rPr>
                <w:rStyle w:val="Hyperlink"/>
                <w:noProof/>
              </w:rPr>
              <w:t>Menu</w:t>
            </w:r>
            <w:r w:rsidR="00C0620D" w:rsidRPr="00B07EF7">
              <w:rPr>
                <w:rStyle w:val="Hyperlink"/>
                <w:noProof/>
                <w:spacing w:val="-3"/>
              </w:rPr>
              <w:t xml:space="preserve"> </w:t>
            </w:r>
            <w:r w:rsidR="00C0620D" w:rsidRPr="00B07EF7">
              <w:rPr>
                <w:rStyle w:val="Hyperlink"/>
                <w:noProof/>
              </w:rPr>
              <w:t>and</w:t>
            </w:r>
            <w:r w:rsidR="00C0620D" w:rsidRPr="00B07EF7">
              <w:rPr>
                <w:rStyle w:val="Hyperlink"/>
                <w:noProof/>
                <w:spacing w:val="-1"/>
              </w:rPr>
              <w:t xml:space="preserve"> </w:t>
            </w:r>
            <w:r w:rsidR="00C0620D" w:rsidRPr="00B07EF7">
              <w:rPr>
                <w:rStyle w:val="Hyperlink"/>
                <w:noProof/>
              </w:rPr>
              <w:t>Submenu</w:t>
            </w:r>
            <w:r w:rsidR="00C0620D" w:rsidRPr="00B07EF7">
              <w:rPr>
                <w:rStyle w:val="Hyperlink"/>
                <w:noProof/>
                <w:spacing w:val="-3"/>
              </w:rPr>
              <w:t xml:space="preserve"> </w:t>
            </w:r>
            <w:r w:rsidR="00C0620D" w:rsidRPr="00B07EF7">
              <w:rPr>
                <w:rStyle w:val="Hyperlink"/>
                <w:noProof/>
              </w:rPr>
              <w:t>items</w:t>
            </w:r>
            <w:r w:rsidR="00C0620D" w:rsidRPr="00B07EF7">
              <w:rPr>
                <w:rStyle w:val="Hyperlink"/>
                <w:noProof/>
                <w:spacing w:val="-5"/>
              </w:rPr>
              <w:t xml:space="preserve"> </w:t>
            </w:r>
            <w:r w:rsidR="00C0620D" w:rsidRPr="00B07EF7">
              <w:rPr>
                <w:rStyle w:val="Hyperlink"/>
                <w:noProof/>
              </w:rPr>
              <w:t>have</w:t>
            </w:r>
            <w:r w:rsidR="00C0620D" w:rsidRPr="00B07EF7">
              <w:rPr>
                <w:rStyle w:val="Hyperlink"/>
                <w:noProof/>
                <w:spacing w:val="-5"/>
              </w:rPr>
              <w:t xml:space="preserve"> </w:t>
            </w:r>
            <w:r w:rsidR="00C0620D" w:rsidRPr="00B07EF7">
              <w:rPr>
                <w:rStyle w:val="Hyperlink"/>
                <w:noProof/>
                <w:spacing w:val="-2"/>
              </w:rPr>
              <w:t>changed.</w:t>
            </w:r>
            <w:r w:rsidR="00C0620D">
              <w:rPr>
                <w:noProof/>
                <w:webHidden/>
              </w:rPr>
              <w:tab/>
            </w:r>
            <w:r w:rsidR="00C0620D">
              <w:rPr>
                <w:noProof/>
                <w:webHidden/>
              </w:rPr>
              <w:fldChar w:fldCharType="begin"/>
            </w:r>
            <w:r w:rsidR="00C0620D">
              <w:rPr>
                <w:noProof/>
                <w:webHidden/>
              </w:rPr>
              <w:instrText xml:space="preserve"> PAGEREF _Toc158716203 \h </w:instrText>
            </w:r>
            <w:r w:rsidR="00C0620D">
              <w:rPr>
                <w:noProof/>
                <w:webHidden/>
              </w:rPr>
            </w:r>
            <w:r w:rsidR="00C0620D">
              <w:rPr>
                <w:noProof/>
                <w:webHidden/>
              </w:rPr>
              <w:fldChar w:fldCharType="separate"/>
            </w:r>
            <w:r w:rsidR="001C72CE">
              <w:rPr>
                <w:noProof/>
                <w:webHidden/>
              </w:rPr>
              <w:t>161</w:t>
            </w:r>
            <w:r w:rsidR="00C0620D">
              <w:rPr>
                <w:noProof/>
                <w:webHidden/>
              </w:rPr>
              <w:fldChar w:fldCharType="end"/>
            </w:r>
          </w:hyperlink>
        </w:p>
        <w:p w14:paraId="4F5A8E66" w14:textId="6E5CF2D3" w:rsidR="00C0620D" w:rsidRDefault="00C0620D">
          <w:r>
            <w:rPr>
              <w:b/>
              <w:bCs/>
              <w:noProof/>
            </w:rPr>
            <w:fldChar w:fldCharType="end"/>
          </w:r>
        </w:p>
      </w:sdtContent>
    </w:sdt>
    <w:p w14:paraId="28AABC3A" w14:textId="77777777" w:rsidR="00E96FC9" w:rsidRDefault="00E96FC9"/>
    <w:p w14:paraId="0E7E0E48" w14:textId="77777777" w:rsidR="00F97C4B" w:rsidRDefault="00F97C4B"/>
    <w:p w14:paraId="5A3B9903" w14:textId="5F4C55A2" w:rsidR="00F97C4B" w:rsidRDefault="00F97C4B">
      <w:pPr>
        <w:sectPr w:rsidR="00F97C4B" w:rsidSect="00314E5E">
          <w:type w:val="continuous"/>
          <w:pgSz w:w="12240" w:h="15840"/>
          <w:pgMar w:top="1280" w:right="980" w:bottom="704" w:left="1220" w:header="0" w:footer="720" w:gutter="0"/>
          <w:pgNumType w:fmt="lowerRoman"/>
          <w:cols w:space="720"/>
          <w:docGrid w:linePitch="299"/>
        </w:sectPr>
      </w:pPr>
    </w:p>
    <w:p w14:paraId="5A3B9904" w14:textId="77777777" w:rsidR="00E96FC9" w:rsidRDefault="00000000">
      <w:pPr>
        <w:pStyle w:val="BodyText"/>
        <w:spacing w:before="68"/>
        <w:ind w:left="220"/>
      </w:pPr>
      <w:r>
        <w:lastRenderedPageBreak/>
        <w:t>This</w:t>
      </w:r>
      <w:r>
        <w:rPr>
          <w:spacing w:val="-2"/>
        </w:rPr>
        <w:t xml:space="preserve"> </w:t>
      </w:r>
      <w:r>
        <w:t>page</w:t>
      </w:r>
      <w:r>
        <w:rPr>
          <w:spacing w:val="-2"/>
        </w:rPr>
        <w:t xml:space="preserve"> </w:t>
      </w:r>
      <w:r>
        <w:t>intentionally</w:t>
      </w:r>
      <w:r>
        <w:rPr>
          <w:spacing w:val="-2"/>
        </w:rPr>
        <w:t xml:space="preserve"> </w:t>
      </w:r>
      <w:r>
        <w:t>left</w:t>
      </w:r>
      <w:r>
        <w:rPr>
          <w:spacing w:val="-1"/>
        </w:rPr>
        <w:t xml:space="preserve"> </w:t>
      </w:r>
      <w:r>
        <w:rPr>
          <w:spacing w:val="-2"/>
        </w:rPr>
        <w:t>blank.</w:t>
      </w:r>
    </w:p>
    <w:p w14:paraId="5A3B9905" w14:textId="77777777" w:rsidR="00E96FC9" w:rsidRDefault="00E96FC9">
      <w:pPr>
        <w:sectPr w:rsidR="00E96FC9" w:rsidSect="00314E5E">
          <w:footerReference w:type="default" r:id="rId12"/>
          <w:pgSz w:w="12240" w:h="15840"/>
          <w:pgMar w:top="1640" w:right="980" w:bottom="1200" w:left="1220" w:header="0" w:footer="720" w:gutter="0"/>
          <w:pgNumType w:start="1"/>
          <w:cols w:space="720"/>
          <w:docGrid w:linePitch="299"/>
        </w:sectPr>
      </w:pPr>
    </w:p>
    <w:p w14:paraId="5A3B9908" w14:textId="77777777" w:rsidR="00E96FC9" w:rsidRDefault="00000000">
      <w:pPr>
        <w:pStyle w:val="Heading1"/>
      </w:pPr>
      <w:bookmarkStart w:id="3" w:name="Introduction"/>
      <w:bookmarkStart w:id="4" w:name="_Toc158716062"/>
      <w:bookmarkEnd w:id="3"/>
      <w:r>
        <w:rPr>
          <w:spacing w:val="-2"/>
        </w:rPr>
        <w:lastRenderedPageBreak/>
        <w:t>Introduction</w:t>
      </w:r>
      <w:bookmarkEnd w:id="4"/>
    </w:p>
    <w:p w14:paraId="5A3B9909" w14:textId="77777777" w:rsidR="00E96FC9" w:rsidRDefault="00000000">
      <w:pPr>
        <w:pStyle w:val="BodyText"/>
        <w:spacing w:before="235"/>
        <w:ind w:left="220" w:right="1180"/>
      </w:pPr>
      <w:r>
        <w:t>This manual explains how to configure and use the Clinical Capture software for Image Capture.</w:t>
      </w:r>
      <w:r>
        <w:rPr>
          <w:spacing w:val="-3"/>
        </w:rPr>
        <w:t xml:space="preserve"> </w:t>
      </w:r>
      <w:r>
        <w:t>Clinical</w:t>
      </w:r>
      <w:r>
        <w:rPr>
          <w:spacing w:val="-3"/>
        </w:rPr>
        <w:t xml:space="preserve"> </w:t>
      </w:r>
      <w:r>
        <w:t>Capture</w:t>
      </w:r>
      <w:r>
        <w:rPr>
          <w:spacing w:val="-4"/>
        </w:rPr>
        <w:t xml:space="preserve"> </w:t>
      </w:r>
      <w:r>
        <w:t>is</w:t>
      </w:r>
      <w:r>
        <w:rPr>
          <w:spacing w:val="-3"/>
        </w:rPr>
        <w:t xml:space="preserve"> </w:t>
      </w:r>
      <w:r>
        <w:t>a</w:t>
      </w:r>
      <w:r>
        <w:rPr>
          <w:spacing w:val="-4"/>
        </w:rPr>
        <w:t xml:space="preserve"> </w:t>
      </w:r>
      <w:r>
        <w:t>part</w:t>
      </w:r>
      <w:r>
        <w:rPr>
          <w:spacing w:val="-3"/>
        </w:rPr>
        <w:t xml:space="preserve"> </w:t>
      </w:r>
      <w:r>
        <w:t>of</w:t>
      </w:r>
      <w:r>
        <w:rPr>
          <w:spacing w:val="-4"/>
        </w:rPr>
        <w:t xml:space="preserve"> </w:t>
      </w:r>
      <w:r>
        <w:t>the</w:t>
      </w:r>
      <w:r>
        <w:rPr>
          <w:spacing w:val="-2"/>
        </w:rPr>
        <w:t xml:space="preserve"> </w:t>
      </w:r>
      <w:r>
        <w:t>VistA</w:t>
      </w:r>
      <w:r>
        <w:rPr>
          <w:spacing w:val="-2"/>
        </w:rPr>
        <w:t xml:space="preserve"> </w:t>
      </w:r>
      <w:r>
        <w:t>Imaging</w:t>
      </w:r>
      <w:r>
        <w:rPr>
          <w:spacing w:val="-3"/>
        </w:rPr>
        <w:t xml:space="preserve"> </w:t>
      </w:r>
      <w:r>
        <w:t>System.</w:t>
      </w:r>
      <w:r>
        <w:rPr>
          <w:spacing w:val="-3"/>
        </w:rPr>
        <w:t xml:space="preserve"> </w:t>
      </w:r>
      <w:r>
        <w:t>This</w:t>
      </w:r>
      <w:r>
        <w:rPr>
          <w:spacing w:val="-3"/>
        </w:rPr>
        <w:t xml:space="preserve"> </w:t>
      </w:r>
      <w:r>
        <w:t>manual</w:t>
      </w:r>
      <w:r>
        <w:rPr>
          <w:spacing w:val="-3"/>
        </w:rPr>
        <w:t xml:space="preserve"> </w:t>
      </w:r>
      <w:r>
        <w:t>is</w:t>
      </w:r>
      <w:r>
        <w:rPr>
          <w:spacing w:val="-3"/>
        </w:rPr>
        <w:t xml:space="preserve"> </w:t>
      </w:r>
      <w:r>
        <w:t>intended for use by clinical and administrative staff responsible for incorporating captured images into a patient’s electronic medical record.</w:t>
      </w:r>
    </w:p>
    <w:p w14:paraId="5A3B990A" w14:textId="77777777" w:rsidR="00E96FC9" w:rsidRDefault="00E96FC9">
      <w:pPr>
        <w:pStyle w:val="BodyText"/>
      </w:pPr>
    </w:p>
    <w:p w14:paraId="5A3B990B" w14:textId="77777777" w:rsidR="00E96FC9" w:rsidRDefault="00000000">
      <w:pPr>
        <w:pStyle w:val="BodyText"/>
        <w:ind w:left="219" w:right="1180"/>
      </w:pPr>
      <w:r>
        <w:t>This</w:t>
      </w:r>
      <w:r>
        <w:rPr>
          <w:spacing w:val="-2"/>
        </w:rPr>
        <w:t xml:space="preserve"> </w:t>
      </w:r>
      <w:r>
        <w:t>manual</w:t>
      </w:r>
      <w:r>
        <w:rPr>
          <w:spacing w:val="-2"/>
        </w:rPr>
        <w:t xml:space="preserve"> </w:t>
      </w:r>
      <w:r>
        <w:t>assumes</w:t>
      </w:r>
      <w:r>
        <w:rPr>
          <w:spacing w:val="-2"/>
        </w:rPr>
        <w:t xml:space="preserve"> </w:t>
      </w:r>
      <w:r>
        <w:t>the</w:t>
      </w:r>
      <w:r>
        <w:rPr>
          <w:spacing w:val="-1"/>
        </w:rPr>
        <w:t xml:space="preserve"> </w:t>
      </w:r>
      <w:r>
        <w:t>users</w:t>
      </w:r>
      <w:r>
        <w:rPr>
          <w:spacing w:val="-2"/>
        </w:rPr>
        <w:t xml:space="preserve"> </w:t>
      </w:r>
      <w:r>
        <w:t>are</w:t>
      </w:r>
      <w:r>
        <w:rPr>
          <w:spacing w:val="-3"/>
        </w:rPr>
        <w:t xml:space="preserve"> </w:t>
      </w:r>
      <w:r>
        <w:t>familiar</w:t>
      </w:r>
      <w:r>
        <w:rPr>
          <w:spacing w:val="-3"/>
        </w:rPr>
        <w:t xml:space="preserve"> </w:t>
      </w:r>
      <w:r>
        <w:t>with</w:t>
      </w:r>
      <w:r>
        <w:rPr>
          <w:spacing w:val="-2"/>
        </w:rPr>
        <w:t xml:space="preserve"> </w:t>
      </w:r>
      <w:r>
        <w:t>the</w:t>
      </w:r>
      <w:r>
        <w:rPr>
          <w:spacing w:val="-3"/>
        </w:rPr>
        <w:t xml:space="preserve"> </w:t>
      </w:r>
      <w:r>
        <w:t>Windows</w:t>
      </w:r>
      <w:r>
        <w:rPr>
          <w:spacing w:val="-2"/>
        </w:rPr>
        <w:t xml:space="preserve"> </w:t>
      </w:r>
      <w:r>
        <w:t>environment,</w:t>
      </w:r>
      <w:r>
        <w:rPr>
          <w:spacing w:val="-2"/>
        </w:rPr>
        <w:t xml:space="preserve"> </w:t>
      </w:r>
      <w:r>
        <w:t>and</w:t>
      </w:r>
      <w:r>
        <w:rPr>
          <w:spacing w:val="-2"/>
        </w:rPr>
        <w:t xml:space="preserve"> </w:t>
      </w:r>
      <w:r>
        <w:t>that</w:t>
      </w:r>
      <w:r>
        <w:rPr>
          <w:spacing w:val="-2"/>
        </w:rPr>
        <w:t xml:space="preserve"> </w:t>
      </w:r>
      <w:r>
        <w:t>the Clinical</w:t>
      </w:r>
      <w:r>
        <w:rPr>
          <w:spacing w:val="-4"/>
        </w:rPr>
        <w:t xml:space="preserve"> </w:t>
      </w:r>
      <w:r>
        <w:t>Capture</w:t>
      </w:r>
      <w:r>
        <w:rPr>
          <w:spacing w:val="-5"/>
        </w:rPr>
        <w:t xml:space="preserve"> </w:t>
      </w:r>
      <w:r>
        <w:t>workstation</w:t>
      </w:r>
      <w:r>
        <w:rPr>
          <w:spacing w:val="-4"/>
        </w:rPr>
        <w:t xml:space="preserve"> </w:t>
      </w:r>
      <w:r>
        <w:t>being</w:t>
      </w:r>
      <w:r>
        <w:rPr>
          <w:spacing w:val="-4"/>
        </w:rPr>
        <w:t xml:space="preserve"> </w:t>
      </w:r>
      <w:r>
        <w:t>used</w:t>
      </w:r>
      <w:r>
        <w:rPr>
          <w:spacing w:val="-4"/>
        </w:rPr>
        <w:t xml:space="preserve"> </w:t>
      </w:r>
      <w:r>
        <w:t>has</w:t>
      </w:r>
      <w:r>
        <w:rPr>
          <w:spacing w:val="-4"/>
        </w:rPr>
        <w:t xml:space="preserve"> </w:t>
      </w:r>
      <w:r>
        <w:t>been</w:t>
      </w:r>
      <w:r>
        <w:rPr>
          <w:spacing w:val="-2"/>
        </w:rPr>
        <w:t xml:space="preserve"> </w:t>
      </w:r>
      <w:r>
        <w:t>configured</w:t>
      </w:r>
      <w:r>
        <w:rPr>
          <w:spacing w:val="-4"/>
        </w:rPr>
        <w:t xml:space="preserve"> </w:t>
      </w:r>
      <w:r>
        <w:t>to</w:t>
      </w:r>
      <w:r>
        <w:rPr>
          <w:spacing w:val="-4"/>
        </w:rPr>
        <w:t xml:space="preserve"> </w:t>
      </w:r>
      <w:r>
        <w:t>perform</w:t>
      </w:r>
      <w:r>
        <w:rPr>
          <w:spacing w:val="-2"/>
        </w:rPr>
        <w:t xml:space="preserve"> </w:t>
      </w:r>
      <w:r>
        <w:t>Image</w:t>
      </w:r>
      <w:r>
        <w:rPr>
          <w:spacing w:val="-5"/>
        </w:rPr>
        <w:t xml:space="preserve"> </w:t>
      </w:r>
      <w:r>
        <w:t>Capture. For more information about the Clinical Capture software, refer to the Imaging System Users Guide.</w:t>
      </w:r>
    </w:p>
    <w:p w14:paraId="5A3B990C" w14:textId="77777777" w:rsidR="00E96FC9" w:rsidRDefault="00E96FC9">
      <w:pPr>
        <w:pStyle w:val="BodyText"/>
        <w:spacing w:before="6"/>
        <w:rPr>
          <w:sz w:val="21"/>
        </w:rPr>
      </w:pPr>
    </w:p>
    <w:p w14:paraId="5A3B990D" w14:textId="77777777" w:rsidR="00E96FC9" w:rsidRDefault="00000000">
      <w:pPr>
        <w:pStyle w:val="Heading2"/>
      </w:pPr>
      <w:bookmarkStart w:id="5" w:name="Terms_of_Use"/>
      <w:bookmarkStart w:id="6" w:name="_Toc158716063"/>
      <w:bookmarkEnd w:id="5"/>
      <w:r>
        <w:t>Terms</w:t>
      </w:r>
      <w:r>
        <w:rPr>
          <w:spacing w:val="-4"/>
        </w:rPr>
        <w:t xml:space="preserve"> </w:t>
      </w:r>
      <w:r>
        <w:t>of</w:t>
      </w:r>
      <w:r>
        <w:rPr>
          <w:spacing w:val="-4"/>
        </w:rPr>
        <w:t xml:space="preserve"> </w:t>
      </w:r>
      <w:r>
        <w:rPr>
          <w:spacing w:val="-5"/>
        </w:rPr>
        <w:t>Use</w:t>
      </w:r>
      <w:bookmarkEnd w:id="6"/>
    </w:p>
    <w:p w14:paraId="5A3B990E" w14:textId="77777777" w:rsidR="00E96FC9" w:rsidRDefault="00000000">
      <w:pPr>
        <w:pStyle w:val="BodyText"/>
        <w:spacing w:before="235"/>
        <w:ind w:left="217" w:right="1180"/>
      </w:pPr>
      <w:r>
        <w:t>In compliance</w:t>
      </w:r>
      <w:r>
        <w:rPr>
          <w:spacing w:val="-1"/>
        </w:rPr>
        <w:t xml:space="preserve"> </w:t>
      </w:r>
      <w:r>
        <w:t>with Food and Drug Administration (FDA)</w:t>
      </w:r>
      <w:r>
        <w:rPr>
          <w:spacing w:val="-1"/>
        </w:rPr>
        <w:t xml:space="preserve"> </w:t>
      </w:r>
      <w:r>
        <w:t>and VA</w:t>
      </w:r>
      <w:r>
        <w:rPr>
          <w:spacing w:val="-1"/>
        </w:rPr>
        <w:t xml:space="preserve"> </w:t>
      </w:r>
      <w:r>
        <w:t>policies, authorization to</w:t>
      </w:r>
      <w:r>
        <w:rPr>
          <w:spacing w:val="-3"/>
        </w:rPr>
        <w:t xml:space="preserve"> </w:t>
      </w:r>
      <w:r>
        <w:t>use</w:t>
      </w:r>
      <w:r>
        <w:rPr>
          <w:spacing w:val="-4"/>
        </w:rPr>
        <w:t xml:space="preserve"> </w:t>
      </w:r>
      <w:r>
        <w:t>this</w:t>
      </w:r>
      <w:r>
        <w:rPr>
          <w:spacing w:val="-3"/>
        </w:rPr>
        <w:t xml:space="preserve"> </w:t>
      </w:r>
      <w:r>
        <w:t>software</w:t>
      </w:r>
      <w:r>
        <w:rPr>
          <w:spacing w:val="-4"/>
        </w:rPr>
        <w:t xml:space="preserve"> </w:t>
      </w:r>
      <w:r>
        <w:t>is</w:t>
      </w:r>
      <w:r>
        <w:rPr>
          <w:spacing w:val="-3"/>
        </w:rPr>
        <w:t xml:space="preserve"> </w:t>
      </w:r>
      <w:r>
        <w:t>contingent</w:t>
      </w:r>
      <w:r>
        <w:rPr>
          <w:spacing w:val="-3"/>
        </w:rPr>
        <w:t xml:space="preserve"> </w:t>
      </w:r>
      <w:r>
        <w:t>on</w:t>
      </w:r>
      <w:r>
        <w:rPr>
          <w:spacing w:val="-3"/>
        </w:rPr>
        <w:t xml:space="preserve"> </w:t>
      </w:r>
      <w:r>
        <w:t>the</w:t>
      </w:r>
      <w:r>
        <w:rPr>
          <w:spacing w:val="-4"/>
        </w:rPr>
        <w:t xml:space="preserve"> </w:t>
      </w:r>
      <w:r>
        <w:t>execution</w:t>
      </w:r>
      <w:r>
        <w:rPr>
          <w:spacing w:val="-1"/>
        </w:rPr>
        <w:t xml:space="preserve"> </w:t>
      </w:r>
      <w:r>
        <w:t>of</w:t>
      </w:r>
      <w:r>
        <w:rPr>
          <w:spacing w:val="-4"/>
        </w:rPr>
        <w:t xml:space="preserve"> </w:t>
      </w:r>
      <w:r>
        <w:t>a</w:t>
      </w:r>
      <w:r>
        <w:rPr>
          <w:spacing w:val="-4"/>
        </w:rPr>
        <w:t xml:space="preserve"> </w:t>
      </w:r>
      <w:r>
        <w:t>Site</w:t>
      </w:r>
      <w:r>
        <w:rPr>
          <w:spacing w:val="-4"/>
        </w:rPr>
        <w:t xml:space="preserve"> </w:t>
      </w:r>
      <w:r>
        <w:t>Agreement</w:t>
      </w:r>
      <w:r>
        <w:rPr>
          <w:spacing w:val="-3"/>
        </w:rPr>
        <w:t xml:space="preserve"> </w:t>
      </w:r>
      <w:r>
        <w:t>between</w:t>
      </w:r>
      <w:r>
        <w:rPr>
          <w:spacing w:val="-3"/>
        </w:rPr>
        <w:t xml:space="preserve"> </w:t>
      </w:r>
      <w:r>
        <w:t>the</w:t>
      </w:r>
      <w:r>
        <w:rPr>
          <w:spacing w:val="-4"/>
        </w:rPr>
        <w:t xml:space="preserve"> </w:t>
      </w:r>
      <w:r>
        <w:t>VistA Imaging Office of Enterprise Development (OED) group and the site where this software is installed.</w:t>
      </w:r>
    </w:p>
    <w:p w14:paraId="5A3B990F" w14:textId="7B0643A8" w:rsidR="00E96FC9" w:rsidRDefault="00000000">
      <w:pPr>
        <w:pStyle w:val="BodyText"/>
        <w:ind w:left="217" w:right="1180"/>
      </w:pPr>
      <w:r>
        <w:t>In</w:t>
      </w:r>
      <w:r>
        <w:rPr>
          <w:spacing w:val="-2"/>
        </w:rPr>
        <w:t xml:space="preserve"> </w:t>
      </w:r>
      <w:r>
        <w:t>addition</w:t>
      </w:r>
      <w:r>
        <w:rPr>
          <w:spacing w:val="-3"/>
        </w:rPr>
        <w:t xml:space="preserve"> </w:t>
      </w:r>
      <w:r>
        <w:t>to</w:t>
      </w:r>
      <w:r>
        <w:rPr>
          <w:spacing w:val="-3"/>
        </w:rPr>
        <w:t xml:space="preserve"> </w:t>
      </w:r>
      <w:r>
        <w:t>any</w:t>
      </w:r>
      <w:r>
        <w:rPr>
          <w:spacing w:val="-3"/>
        </w:rPr>
        <w:t xml:space="preserve"> </w:t>
      </w:r>
      <w:r>
        <w:t>restrictions</w:t>
      </w:r>
      <w:r>
        <w:rPr>
          <w:spacing w:val="-3"/>
        </w:rPr>
        <w:t xml:space="preserve"> </w:t>
      </w:r>
      <w:r>
        <w:t>noted</w:t>
      </w:r>
      <w:r>
        <w:rPr>
          <w:spacing w:val="-3"/>
        </w:rPr>
        <w:t xml:space="preserve"> </w:t>
      </w:r>
      <w:r>
        <w:t>in</w:t>
      </w:r>
      <w:r>
        <w:rPr>
          <w:spacing w:val="-3"/>
        </w:rPr>
        <w:t xml:space="preserve"> </w:t>
      </w:r>
      <w:r>
        <w:t>the</w:t>
      </w:r>
      <w:r>
        <w:rPr>
          <w:spacing w:val="-4"/>
        </w:rPr>
        <w:t xml:space="preserve"> </w:t>
      </w:r>
      <w:r>
        <w:t>Site</w:t>
      </w:r>
      <w:r>
        <w:rPr>
          <w:spacing w:val="-4"/>
        </w:rPr>
        <w:t xml:space="preserve"> </w:t>
      </w:r>
      <w:r>
        <w:t>Agreement,</w:t>
      </w:r>
      <w:r>
        <w:rPr>
          <w:spacing w:val="-3"/>
        </w:rPr>
        <w:t xml:space="preserve"> </w:t>
      </w:r>
      <w:r>
        <w:t>the</w:t>
      </w:r>
      <w:r>
        <w:rPr>
          <w:spacing w:val="-3"/>
        </w:rPr>
        <w:t xml:space="preserve"> </w:t>
      </w:r>
      <w:r>
        <w:t>following</w:t>
      </w:r>
      <w:r>
        <w:rPr>
          <w:spacing w:val="-3"/>
        </w:rPr>
        <w:t xml:space="preserve"> </w:t>
      </w:r>
      <w:r>
        <w:t xml:space="preserve">restrictions </w:t>
      </w:r>
      <w:r>
        <w:rPr>
          <w:spacing w:val="-2"/>
        </w:rPr>
        <w:t>apply:</w:t>
      </w:r>
    </w:p>
    <w:p w14:paraId="5A3B9910" w14:textId="77777777" w:rsidR="00E96FC9" w:rsidRDefault="00E96FC9">
      <w:pPr>
        <w:pStyle w:val="BodyText"/>
        <w:spacing w:before="8"/>
        <w:rPr>
          <w:sz w:val="25"/>
        </w:rPr>
      </w:pPr>
    </w:p>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9338"/>
      </w:tblGrid>
      <w:tr w:rsidR="00722241" w14:paraId="590C9AD6" w14:textId="77777777" w:rsidTr="00945F3D">
        <w:trPr>
          <w:trHeight w:val="709"/>
        </w:trPr>
        <w:tc>
          <w:tcPr>
            <w:tcW w:w="918" w:type="dxa"/>
          </w:tcPr>
          <w:p w14:paraId="7A9FF203" w14:textId="75CF3225" w:rsidR="00722241" w:rsidRDefault="00945F3D">
            <w:pPr>
              <w:pStyle w:val="BodyText"/>
              <w:spacing w:before="9"/>
              <w:rPr>
                <w:sz w:val="31"/>
              </w:rPr>
            </w:pPr>
            <w:r>
              <w:rPr>
                <w:noProof/>
              </w:rPr>
              <w:drawing>
                <wp:inline distT="0" distB="0" distL="0" distR="0" wp14:anchorId="5A3BA460" wp14:editId="4C68B109">
                  <wp:extent cx="340995" cy="340995"/>
                  <wp:effectExtent l="0" t="0" r="1905" b="1905"/>
                  <wp:docPr id="25" name="Image 25" descr="Warning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Warning ico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95" cy="340995"/>
                          </a:xfrm>
                          <a:prstGeom prst="rect">
                            <a:avLst/>
                          </a:prstGeom>
                        </pic:spPr>
                      </pic:pic>
                    </a:graphicData>
                  </a:graphic>
                </wp:inline>
              </w:drawing>
            </w:r>
          </w:p>
        </w:tc>
        <w:tc>
          <w:tcPr>
            <w:tcW w:w="9338" w:type="dxa"/>
          </w:tcPr>
          <w:p w14:paraId="65145BA4" w14:textId="6953EAB7" w:rsidR="00722241" w:rsidRDefault="00945F3D">
            <w:pPr>
              <w:pStyle w:val="BodyText"/>
              <w:spacing w:before="9"/>
              <w:rPr>
                <w:sz w:val="31"/>
              </w:rPr>
            </w:pPr>
            <w:r>
              <w:t>No</w:t>
            </w:r>
            <w:r>
              <w:rPr>
                <w:spacing w:val="-4"/>
              </w:rPr>
              <w:t xml:space="preserve"> </w:t>
            </w:r>
            <w:r>
              <w:t>modifications</w:t>
            </w:r>
            <w:r>
              <w:rPr>
                <w:spacing w:val="-4"/>
              </w:rPr>
              <w:t xml:space="preserve"> </w:t>
            </w:r>
            <w:r>
              <w:t>may</w:t>
            </w:r>
            <w:r>
              <w:rPr>
                <w:spacing w:val="-4"/>
              </w:rPr>
              <w:t xml:space="preserve"> </w:t>
            </w:r>
            <w:r>
              <w:t>be</w:t>
            </w:r>
            <w:r>
              <w:rPr>
                <w:spacing w:val="-3"/>
              </w:rPr>
              <w:t xml:space="preserve"> </w:t>
            </w:r>
            <w:r>
              <w:t>made</w:t>
            </w:r>
            <w:r>
              <w:rPr>
                <w:spacing w:val="-5"/>
              </w:rPr>
              <w:t xml:space="preserve"> </w:t>
            </w:r>
            <w:r>
              <w:t>to</w:t>
            </w:r>
            <w:r>
              <w:rPr>
                <w:spacing w:val="-4"/>
              </w:rPr>
              <w:t xml:space="preserve"> </w:t>
            </w:r>
            <w:r>
              <w:t>this</w:t>
            </w:r>
            <w:r>
              <w:rPr>
                <w:spacing w:val="-4"/>
              </w:rPr>
              <w:t xml:space="preserve"> </w:t>
            </w:r>
            <w:r>
              <w:t>software</w:t>
            </w:r>
            <w:r>
              <w:rPr>
                <w:spacing w:val="-5"/>
              </w:rPr>
              <w:t xml:space="preserve"> </w:t>
            </w:r>
            <w:r>
              <w:t>without</w:t>
            </w:r>
            <w:r>
              <w:rPr>
                <w:spacing w:val="-4"/>
              </w:rPr>
              <w:t xml:space="preserve"> </w:t>
            </w:r>
            <w:r>
              <w:t>the</w:t>
            </w:r>
            <w:r>
              <w:rPr>
                <w:spacing w:val="-5"/>
              </w:rPr>
              <w:t xml:space="preserve"> </w:t>
            </w:r>
            <w:r>
              <w:t>express</w:t>
            </w:r>
            <w:r>
              <w:rPr>
                <w:spacing w:val="-4"/>
              </w:rPr>
              <w:t xml:space="preserve"> </w:t>
            </w:r>
            <w:r>
              <w:t>written consent of the VistA Imaging National Project Manager.</w:t>
            </w:r>
          </w:p>
        </w:tc>
      </w:tr>
      <w:tr w:rsidR="00722241" w14:paraId="1FD77404" w14:textId="77777777" w:rsidTr="00945F3D">
        <w:trPr>
          <w:trHeight w:val="799"/>
        </w:trPr>
        <w:tc>
          <w:tcPr>
            <w:tcW w:w="918" w:type="dxa"/>
          </w:tcPr>
          <w:p w14:paraId="539CF209" w14:textId="3A5E7972" w:rsidR="00722241" w:rsidRDefault="00945F3D">
            <w:pPr>
              <w:pStyle w:val="BodyText"/>
              <w:spacing w:before="9"/>
              <w:rPr>
                <w:sz w:val="31"/>
              </w:rPr>
            </w:pPr>
            <w:r>
              <w:rPr>
                <w:noProof/>
              </w:rPr>
              <w:drawing>
                <wp:inline distT="0" distB="0" distL="0" distR="0" wp14:anchorId="5A3BA462" wp14:editId="5D0592C0">
                  <wp:extent cx="341378" cy="341375"/>
                  <wp:effectExtent l="0" t="0" r="1905" b="1905"/>
                  <wp:docPr id="26" name="Image 26" descr="Warning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arning ico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78" cy="341375"/>
                          </a:xfrm>
                          <a:prstGeom prst="rect">
                            <a:avLst/>
                          </a:prstGeom>
                        </pic:spPr>
                      </pic:pic>
                    </a:graphicData>
                  </a:graphic>
                </wp:inline>
              </w:drawing>
            </w:r>
          </w:p>
        </w:tc>
        <w:tc>
          <w:tcPr>
            <w:tcW w:w="9338" w:type="dxa"/>
          </w:tcPr>
          <w:p w14:paraId="46FE2B7F" w14:textId="44F839ED" w:rsidR="00722241" w:rsidRDefault="00945F3D">
            <w:pPr>
              <w:pStyle w:val="BodyText"/>
              <w:spacing w:before="9"/>
              <w:rPr>
                <w:sz w:val="31"/>
              </w:rPr>
            </w:pPr>
            <w:r>
              <w:t>The</w:t>
            </w:r>
            <w:r>
              <w:rPr>
                <w:spacing w:val="-5"/>
              </w:rPr>
              <w:t xml:space="preserve"> </w:t>
            </w:r>
            <w:r>
              <w:t>Food</w:t>
            </w:r>
            <w:r>
              <w:rPr>
                <w:spacing w:val="-2"/>
              </w:rPr>
              <w:t xml:space="preserve"> </w:t>
            </w:r>
            <w:r>
              <w:t>and</w:t>
            </w:r>
            <w:r>
              <w:rPr>
                <w:spacing w:val="-4"/>
              </w:rPr>
              <w:t xml:space="preserve"> </w:t>
            </w:r>
            <w:r>
              <w:t>Drug</w:t>
            </w:r>
            <w:r>
              <w:rPr>
                <w:spacing w:val="-4"/>
              </w:rPr>
              <w:t xml:space="preserve"> </w:t>
            </w:r>
            <w:r>
              <w:t>Administration</w:t>
            </w:r>
            <w:r>
              <w:rPr>
                <w:spacing w:val="-4"/>
              </w:rPr>
              <w:t xml:space="preserve"> </w:t>
            </w:r>
            <w:r>
              <w:t>classifies</w:t>
            </w:r>
            <w:r>
              <w:rPr>
                <w:spacing w:val="-4"/>
              </w:rPr>
              <w:t xml:space="preserve"> </w:t>
            </w:r>
            <w:r>
              <w:t>this</w:t>
            </w:r>
            <w:r>
              <w:rPr>
                <w:spacing w:val="-4"/>
              </w:rPr>
              <w:t xml:space="preserve"> </w:t>
            </w:r>
            <w:r>
              <w:t>software</w:t>
            </w:r>
            <w:r>
              <w:rPr>
                <w:spacing w:val="-3"/>
              </w:rPr>
              <w:t xml:space="preserve"> </w:t>
            </w:r>
            <w:r>
              <w:t>as</w:t>
            </w:r>
            <w:r>
              <w:rPr>
                <w:spacing w:val="-4"/>
              </w:rPr>
              <w:t xml:space="preserve"> </w:t>
            </w:r>
            <w:r>
              <w:t>a</w:t>
            </w:r>
            <w:r>
              <w:rPr>
                <w:spacing w:val="-5"/>
              </w:rPr>
              <w:t xml:space="preserve"> </w:t>
            </w:r>
            <w:r>
              <w:t>medical</w:t>
            </w:r>
            <w:r>
              <w:rPr>
                <w:spacing w:val="-4"/>
              </w:rPr>
              <w:t xml:space="preserve"> </w:t>
            </w:r>
            <w:r>
              <w:t xml:space="preserve">device. Modifications to the computer where this software is installed, such as the installation of unapproved hardware or software, will adulterate the medical device. The use of an adulterated medical device violates US Federal Law </w:t>
            </w:r>
            <w:r>
              <w:rPr>
                <w:spacing w:val="-2"/>
              </w:rPr>
              <w:t>(21CFR820).</w:t>
            </w:r>
          </w:p>
        </w:tc>
      </w:tr>
    </w:tbl>
    <w:p w14:paraId="5A3B9915" w14:textId="77777777" w:rsidR="00E96FC9" w:rsidRDefault="00E96FC9">
      <w:pPr>
        <w:pStyle w:val="BodyText"/>
        <w:spacing w:before="9"/>
        <w:rPr>
          <w:sz w:val="31"/>
        </w:rPr>
      </w:pPr>
    </w:p>
    <w:p w14:paraId="5A3B9916" w14:textId="77777777" w:rsidR="00E96FC9" w:rsidRDefault="00000000">
      <w:pPr>
        <w:pStyle w:val="Heading2"/>
        <w:spacing w:before="1"/>
      </w:pPr>
      <w:bookmarkStart w:id="7" w:name="About_This_Manual"/>
      <w:bookmarkStart w:id="8" w:name="_Toc158716064"/>
      <w:bookmarkEnd w:id="7"/>
      <w:r>
        <w:t>About</w:t>
      </w:r>
      <w:r>
        <w:rPr>
          <w:spacing w:val="-4"/>
        </w:rPr>
        <w:t xml:space="preserve"> </w:t>
      </w:r>
      <w:r>
        <w:t>This</w:t>
      </w:r>
      <w:r>
        <w:rPr>
          <w:spacing w:val="-4"/>
        </w:rPr>
        <w:t xml:space="preserve"> </w:t>
      </w:r>
      <w:r>
        <w:rPr>
          <w:spacing w:val="-2"/>
        </w:rPr>
        <w:t>Manual</w:t>
      </w:r>
      <w:bookmarkEnd w:id="8"/>
    </w:p>
    <w:p w14:paraId="5A3B9917" w14:textId="77777777" w:rsidR="00E96FC9" w:rsidRDefault="00000000">
      <w:pPr>
        <w:pStyle w:val="BodyText"/>
        <w:spacing w:before="237"/>
        <w:ind w:left="220"/>
      </w:pPr>
      <w:r>
        <w:t>This</w:t>
      </w:r>
      <w:r>
        <w:rPr>
          <w:spacing w:val="-2"/>
        </w:rPr>
        <w:t xml:space="preserve"> </w:t>
      </w:r>
      <w:r>
        <w:t>manual</w:t>
      </w:r>
      <w:r>
        <w:rPr>
          <w:spacing w:val="-1"/>
        </w:rPr>
        <w:t xml:space="preserve"> </w:t>
      </w:r>
      <w:r>
        <w:t>has</w:t>
      </w:r>
      <w:r>
        <w:rPr>
          <w:spacing w:val="-1"/>
        </w:rPr>
        <w:t xml:space="preserve"> </w:t>
      </w:r>
      <w:r>
        <w:t>two</w:t>
      </w:r>
      <w:r>
        <w:rPr>
          <w:spacing w:val="-1"/>
        </w:rPr>
        <w:t xml:space="preserve"> </w:t>
      </w:r>
      <w:r>
        <w:t>major</w:t>
      </w:r>
      <w:r>
        <w:rPr>
          <w:spacing w:val="-2"/>
        </w:rPr>
        <w:t xml:space="preserve"> sections:</w:t>
      </w:r>
    </w:p>
    <w:p w14:paraId="5A3B9918" w14:textId="77777777" w:rsidR="00E96FC9" w:rsidRDefault="00000000">
      <w:pPr>
        <w:pStyle w:val="ListParagraph"/>
        <w:numPr>
          <w:ilvl w:val="0"/>
          <w:numId w:val="58"/>
        </w:numPr>
        <w:tabs>
          <w:tab w:val="left" w:pos="937"/>
        </w:tabs>
        <w:spacing w:before="122"/>
        <w:ind w:hanging="357"/>
        <w:rPr>
          <w:sz w:val="24"/>
        </w:rPr>
      </w:pPr>
      <w:r>
        <w:rPr>
          <w:sz w:val="24"/>
        </w:rPr>
        <w:t>Task-Oriented</w:t>
      </w:r>
      <w:r>
        <w:rPr>
          <w:spacing w:val="-5"/>
          <w:sz w:val="24"/>
        </w:rPr>
        <w:t xml:space="preserve"> </w:t>
      </w:r>
      <w:r>
        <w:rPr>
          <w:spacing w:val="-2"/>
          <w:sz w:val="24"/>
        </w:rPr>
        <w:t>Manual</w:t>
      </w:r>
    </w:p>
    <w:p w14:paraId="5A3B9919" w14:textId="77777777" w:rsidR="00E96FC9" w:rsidRDefault="00000000">
      <w:pPr>
        <w:pStyle w:val="ListParagraph"/>
        <w:numPr>
          <w:ilvl w:val="0"/>
          <w:numId w:val="58"/>
        </w:numPr>
        <w:tabs>
          <w:tab w:val="left" w:pos="937"/>
        </w:tabs>
        <w:spacing w:before="119"/>
        <w:ind w:hanging="357"/>
        <w:rPr>
          <w:sz w:val="24"/>
        </w:rPr>
      </w:pPr>
      <w:r>
        <w:rPr>
          <w:sz w:val="24"/>
        </w:rPr>
        <w:t>Reference</w:t>
      </w:r>
      <w:r>
        <w:rPr>
          <w:spacing w:val="-8"/>
          <w:sz w:val="24"/>
        </w:rPr>
        <w:t xml:space="preserve"> </w:t>
      </w:r>
      <w:r>
        <w:rPr>
          <w:spacing w:val="-2"/>
          <w:sz w:val="24"/>
        </w:rPr>
        <w:t>Manual</w:t>
      </w:r>
    </w:p>
    <w:p w14:paraId="5A3B991A" w14:textId="77777777" w:rsidR="00E96FC9" w:rsidRDefault="00000000">
      <w:pPr>
        <w:pStyle w:val="BodyText"/>
        <w:spacing w:before="114"/>
        <w:ind w:left="220"/>
      </w:pPr>
      <w:r>
        <w:t>Task</w:t>
      </w:r>
      <w:r>
        <w:rPr>
          <w:spacing w:val="-4"/>
        </w:rPr>
        <w:t xml:space="preserve"> </w:t>
      </w:r>
      <w:r>
        <w:t>Oriented</w:t>
      </w:r>
      <w:r>
        <w:rPr>
          <w:spacing w:val="-4"/>
        </w:rPr>
        <w:t xml:space="preserve"> </w:t>
      </w:r>
      <w:r>
        <w:t>Manual</w:t>
      </w:r>
      <w:r>
        <w:rPr>
          <w:spacing w:val="-4"/>
        </w:rPr>
        <w:t xml:space="preserve"> </w:t>
      </w:r>
      <w:r>
        <w:t>explains</w:t>
      </w:r>
      <w:r>
        <w:rPr>
          <w:spacing w:val="-4"/>
        </w:rPr>
        <w:t xml:space="preserve"> </w:t>
      </w:r>
      <w:r>
        <w:t>tasks</w:t>
      </w:r>
      <w:r>
        <w:rPr>
          <w:spacing w:val="-4"/>
        </w:rPr>
        <w:t xml:space="preserve"> </w:t>
      </w:r>
      <w:r>
        <w:t>associated</w:t>
      </w:r>
      <w:r>
        <w:rPr>
          <w:spacing w:val="-4"/>
        </w:rPr>
        <w:t xml:space="preserve"> </w:t>
      </w:r>
      <w:r>
        <w:t>with</w:t>
      </w:r>
      <w:r>
        <w:rPr>
          <w:spacing w:val="-4"/>
        </w:rPr>
        <w:t xml:space="preserve"> </w:t>
      </w:r>
      <w:r>
        <w:t>Clinical</w:t>
      </w:r>
      <w:r>
        <w:rPr>
          <w:spacing w:val="-4"/>
        </w:rPr>
        <w:t xml:space="preserve"> </w:t>
      </w:r>
      <w:r>
        <w:t>Capture</w:t>
      </w:r>
      <w:r>
        <w:rPr>
          <w:spacing w:val="-5"/>
        </w:rPr>
        <w:t xml:space="preserve"> </w:t>
      </w:r>
      <w:r>
        <w:t>with</w:t>
      </w:r>
      <w:r>
        <w:rPr>
          <w:spacing w:val="-4"/>
        </w:rPr>
        <w:t xml:space="preserve"> </w:t>
      </w:r>
      <w:r>
        <w:t>steps</w:t>
      </w:r>
      <w:r>
        <w:rPr>
          <w:spacing w:val="-4"/>
        </w:rPr>
        <w:t xml:space="preserve"> </w:t>
      </w:r>
      <w:r>
        <w:t>involved</w:t>
      </w:r>
      <w:r>
        <w:rPr>
          <w:spacing w:val="-4"/>
        </w:rPr>
        <w:t xml:space="preserve"> </w:t>
      </w:r>
      <w:r>
        <w:t>and accompanying screenshots.</w:t>
      </w:r>
    </w:p>
    <w:p w14:paraId="5A3B991B" w14:textId="77777777" w:rsidR="00E96FC9" w:rsidRDefault="00000000">
      <w:pPr>
        <w:pStyle w:val="BodyText"/>
        <w:spacing w:before="120"/>
        <w:ind w:left="220" w:right="504"/>
      </w:pPr>
      <w:r>
        <w:t>Reference</w:t>
      </w:r>
      <w:r>
        <w:rPr>
          <w:spacing w:val="-5"/>
        </w:rPr>
        <w:t xml:space="preserve"> </w:t>
      </w:r>
      <w:r>
        <w:t>Manual</w:t>
      </w:r>
      <w:r>
        <w:rPr>
          <w:spacing w:val="-4"/>
        </w:rPr>
        <w:t xml:space="preserve"> </w:t>
      </w:r>
      <w:r>
        <w:t>is</w:t>
      </w:r>
      <w:r>
        <w:rPr>
          <w:spacing w:val="-4"/>
        </w:rPr>
        <w:t xml:space="preserve"> </w:t>
      </w:r>
      <w:r>
        <w:t>the</w:t>
      </w:r>
      <w:r>
        <w:rPr>
          <w:spacing w:val="-3"/>
        </w:rPr>
        <w:t xml:space="preserve"> </w:t>
      </w:r>
      <w:r>
        <w:t>section</w:t>
      </w:r>
      <w:r>
        <w:rPr>
          <w:spacing w:val="-4"/>
        </w:rPr>
        <w:t xml:space="preserve"> </w:t>
      </w:r>
      <w:r>
        <w:t>that</w:t>
      </w:r>
      <w:r>
        <w:rPr>
          <w:spacing w:val="-4"/>
        </w:rPr>
        <w:t xml:space="preserve"> </w:t>
      </w:r>
      <w:r>
        <w:t>describes</w:t>
      </w:r>
      <w:r>
        <w:rPr>
          <w:spacing w:val="-2"/>
        </w:rPr>
        <w:t xml:space="preserve"> </w:t>
      </w:r>
      <w:r>
        <w:t>all</w:t>
      </w:r>
      <w:r>
        <w:rPr>
          <w:spacing w:val="-4"/>
        </w:rPr>
        <w:t xml:space="preserve"> </w:t>
      </w:r>
      <w:r>
        <w:t>the</w:t>
      </w:r>
      <w:r>
        <w:rPr>
          <w:spacing w:val="-5"/>
        </w:rPr>
        <w:t xml:space="preserve"> </w:t>
      </w:r>
      <w:r>
        <w:t>available</w:t>
      </w:r>
      <w:r>
        <w:rPr>
          <w:spacing w:val="-5"/>
        </w:rPr>
        <w:t xml:space="preserve"> </w:t>
      </w:r>
      <w:r>
        <w:t>Menu</w:t>
      </w:r>
      <w:r>
        <w:rPr>
          <w:spacing w:val="-2"/>
        </w:rPr>
        <w:t xml:space="preserve"> </w:t>
      </w:r>
      <w:r>
        <w:t>Options</w:t>
      </w:r>
      <w:r>
        <w:rPr>
          <w:spacing w:val="-4"/>
        </w:rPr>
        <w:t xml:space="preserve"> </w:t>
      </w:r>
      <w:r>
        <w:t>and</w:t>
      </w:r>
      <w:r>
        <w:rPr>
          <w:spacing w:val="-4"/>
        </w:rPr>
        <w:t xml:space="preserve"> </w:t>
      </w:r>
      <w:r>
        <w:t>functions associated with Clinical Capture.</w:t>
      </w:r>
    </w:p>
    <w:p w14:paraId="5A3B991C" w14:textId="77777777" w:rsidR="00E96FC9" w:rsidRDefault="00000000">
      <w:pPr>
        <w:pStyle w:val="BodyText"/>
        <w:spacing w:before="120"/>
        <w:ind w:left="220"/>
      </w:pPr>
      <w:r>
        <w:t>This</w:t>
      </w:r>
      <w:r>
        <w:rPr>
          <w:spacing w:val="-2"/>
        </w:rPr>
        <w:t xml:space="preserve"> </w:t>
      </w:r>
      <w:r>
        <w:t>manual</w:t>
      </w:r>
      <w:r>
        <w:rPr>
          <w:spacing w:val="-2"/>
        </w:rPr>
        <w:t xml:space="preserve"> </w:t>
      </w:r>
      <w:r>
        <w:t>contains</w:t>
      </w:r>
      <w:r>
        <w:rPr>
          <w:spacing w:val="-2"/>
        </w:rPr>
        <w:t xml:space="preserve"> </w:t>
      </w:r>
      <w:r>
        <w:t>the</w:t>
      </w:r>
      <w:r>
        <w:rPr>
          <w:spacing w:val="-1"/>
        </w:rPr>
        <w:t xml:space="preserve"> </w:t>
      </w:r>
      <w:r>
        <w:t>following</w:t>
      </w:r>
      <w:r>
        <w:rPr>
          <w:spacing w:val="-1"/>
        </w:rPr>
        <w:t xml:space="preserve"> </w:t>
      </w:r>
      <w:r>
        <w:rPr>
          <w:spacing w:val="-2"/>
        </w:rPr>
        <w:t>chapters:</w:t>
      </w:r>
    </w:p>
    <w:p w14:paraId="5A3B991D" w14:textId="77777777" w:rsidR="00E96FC9" w:rsidRDefault="00000000">
      <w:pPr>
        <w:pStyle w:val="BodyText"/>
        <w:spacing w:before="120"/>
        <w:ind w:left="220"/>
      </w:pPr>
      <w:r>
        <w:t>The</w:t>
      </w:r>
      <w:r>
        <w:rPr>
          <w:spacing w:val="-5"/>
        </w:rPr>
        <w:t xml:space="preserve"> </w:t>
      </w:r>
      <w:r>
        <w:t>Document</w:t>
      </w:r>
      <w:r>
        <w:rPr>
          <w:spacing w:val="-4"/>
        </w:rPr>
        <w:t xml:space="preserve"> </w:t>
      </w:r>
      <w:r>
        <w:t>Scanning</w:t>
      </w:r>
      <w:r>
        <w:rPr>
          <w:spacing w:val="-2"/>
        </w:rPr>
        <w:t xml:space="preserve"> </w:t>
      </w:r>
      <w:r>
        <w:t>Overview</w:t>
      </w:r>
      <w:r>
        <w:rPr>
          <w:spacing w:val="-5"/>
        </w:rPr>
        <w:t xml:space="preserve"> </w:t>
      </w:r>
      <w:r>
        <w:t>provides</w:t>
      </w:r>
      <w:r>
        <w:rPr>
          <w:spacing w:val="-4"/>
        </w:rPr>
        <w:t xml:space="preserve"> </w:t>
      </w:r>
      <w:r>
        <w:t>general</w:t>
      </w:r>
      <w:r>
        <w:rPr>
          <w:spacing w:val="-4"/>
        </w:rPr>
        <w:t xml:space="preserve"> </w:t>
      </w:r>
      <w:r>
        <w:t>information</w:t>
      </w:r>
      <w:r>
        <w:rPr>
          <w:spacing w:val="-4"/>
        </w:rPr>
        <w:t xml:space="preserve"> </w:t>
      </w:r>
      <w:r>
        <w:t>about</w:t>
      </w:r>
      <w:r>
        <w:rPr>
          <w:spacing w:val="-4"/>
        </w:rPr>
        <w:t xml:space="preserve"> </w:t>
      </w:r>
      <w:r>
        <w:t>document</w:t>
      </w:r>
      <w:r>
        <w:rPr>
          <w:spacing w:val="-4"/>
        </w:rPr>
        <w:t xml:space="preserve"> </w:t>
      </w:r>
      <w:r>
        <w:t>scanning</w:t>
      </w:r>
      <w:r>
        <w:rPr>
          <w:spacing w:val="-4"/>
        </w:rPr>
        <w:t xml:space="preserve"> </w:t>
      </w:r>
      <w:r>
        <w:t>and summarizes the document scanning process.</w:t>
      </w:r>
    </w:p>
    <w:p w14:paraId="5A3B991E" w14:textId="77777777" w:rsidR="00E96FC9" w:rsidRDefault="00E96FC9">
      <w:pPr>
        <w:sectPr w:rsidR="00E96FC9" w:rsidSect="00314E5E">
          <w:pgSz w:w="12240" w:h="15840"/>
          <w:pgMar w:top="1720" w:right="980" w:bottom="1200" w:left="1220" w:header="0" w:footer="720" w:gutter="0"/>
          <w:cols w:space="720"/>
          <w:docGrid w:linePitch="299"/>
        </w:sectPr>
      </w:pPr>
    </w:p>
    <w:p w14:paraId="5A3B991F" w14:textId="77777777" w:rsidR="00E96FC9" w:rsidRDefault="00000000">
      <w:pPr>
        <w:pStyle w:val="BodyText"/>
        <w:spacing w:before="72"/>
        <w:ind w:left="220" w:right="467"/>
      </w:pPr>
      <w:r>
        <w:lastRenderedPageBreak/>
        <w:t>Document</w:t>
      </w:r>
      <w:r>
        <w:rPr>
          <w:spacing w:val="-4"/>
        </w:rPr>
        <w:t xml:space="preserve"> </w:t>
      </w:r>
      <w:r>
        <w:t>Scanning</w:t>
      </w:r>
      <w:r>
        <w:rPr>
          <w:spacing w:val="-4"/>
        </w:rPr>
        <w:t xml:space="preserve"> </w:t>
      </w:r>
      <w:r>
        <w:t>with</w:t>
      </w:r>
      <w:r>
        <w:rPr>
          <w:spacing w:val="-2"/>
        </w:rPr>
        <w:t xml:space="preserve"> </w:t>
      </w:r>
      <w:r>
        <w:t>Clinical</w:t>
      </w:r>
      <w:r>
        <w:rPr>
          <w:spacing w:val="-4"/>
        </w:rPr>
        <w:t xml:space="preserve"> </w:t>
      </w:r>
      <w:r>
        <w:t>Capture</w:t>
      </w:r>
      <w:r>
        <w:rPr>
          <w:spacing w:val="-5"/>
        </w:rPr>
        <w:t xml:space="preserve"> </w:t>
      </w:r>
      <w:r>
        <w:t>provides</w:t>
      </w:r>
      <w:r>
        <w:rPr>
          <w:spacing w:val="-4"/>
        </w:rPr>
        <w:t xml:space="preserve"> </w:t>
      </w:r>
      <w:r>
        <w:t>how-to</w:t>
      </w:r>
      <w:r>
        <w:rPr>
          <w:spacing w:val="-4"/>
        </w:rPr>
        <w:t xml:space="preserve"> </w:t>
      </w:r>
      <w:r>
        <w:t>instructions</w:t>
      </w:r>
      <w:r>
        <w:rPr>
          <w:spacing w:val="-4"/>
        </w:rPr>
        <w:t xml:space="preserve"> </w:t>
      </w:r>
      <w:r>
        <w:t>for</w:t>
      </w:r>
      <w:r>
        <w:rPr>
          <w:spacing w:val="-3"/>
        </w:rPr>
        <w:t xml:space="preserve"> </w:t>
      </w:r>
      <w:r>
        <w:t>each</w:t>
      </w:r>
      <w:r>
        <w:rPr>
          <w:spacing w:val="-4"/>
        </w:rPr>
        <w:t xml:space="preserve"> </w:t>
      </w:r>
      <w:r>
        <w:t>major</w:t>
      </w:r>
      <w:r>
        <w:rPr>
          <w:spacing w:val="-5"/>
        </w:rPr>
        <w:t xml:space="preserve"> </w:t>
      </w:r>
      <w:r>
        <w:t>part</w:t>
      </w:r>
      <w:r>
        <w:rPr>
          <w:spacing w:val="-4"/>
        </w:rPr>
        <w:t xml:space="preserve"> </w:t>
      </w:r>
      <w:r>
        <w:t>of Image capture and the suggested Capture process.</w:t>
      </w:r>
    </w:p>
    <w:p w14:paraId="5A3B9920" w14:textId="77777777" w:rsidR="00E96FC9" w:rsidRDefault="00000000">
      <w:pPr>
        <w:pStyle w:val="BodyText"/>
        <w:spacing w:before="120"/>
        <w:ind w:left="220"/>
      </w:pPr>
      <w:r>
        <w:t>The</w:t>
      </w:r>
      <w:r>
        <w:rPr>
          <w:spacing w:val="-5"/>
        </w:rPr>
        <w:t xml:space="preserve"> </w:t>
      </w:r>
      <w:r>
        <w:t>Timesavers</w:t>
      </w:r>
      <w:r>
        <w:rPr>
          <w:spacing w:val="-2"/>
        </w:rPr>
        <w:t xml:space="preserve"> </w:t>
      </w:r>
      <w:r>
        <w:t>chapter</w:t>
      </w:r>
      <w:r>
        <w:rPr>
          <w:spacing w:val="-1"/>
        </w:rPr>
        <w:t xml:space="preserve"> </w:t>
      </w:r>
      <w:r>
        <w:t>describes</w:t>
      </w:r>
      <w:r>
        <w:rPr>
          <w:spacing w:val="-2"/>
        </w:rPr>
        <w:t xml:space="preserve"> </w:t>
      </w:r>
      <w:r>
        <w:t>some</w:t>
      </w:r>
      <w:r>
        <w:rPr>
          <w:spacing w:val="-2"/>
        </w:rPr>
        <w:t xml:space="preserve"> </w:t>
      </w:r>
      <w:r>
        <w:t>of</w:t>
      </w:r>
      <w:r>
        <w:rPr>
          <w:spacing w:val="-3"/>
        </w:rPr>
        <w:t xml:space="preserve"> </w:t>
      </w:r>
      <w:r>
        <w:t>Clinical</w:t>
      </w:r>
      <w:r>
        <w:rPr>
          <w:spacing w:val="-2"/>
        </w:rPr>
        <w:t xml:space="preserve"> </w:t>
      </w:r>
      <w:r>
        <w:t>Capture’s</w:t>
      </w:r>
      <w:r>
        <w:rPr>
          <w:spacing w:val="-2"/>
        </w:rPr>
        <w:t xml:space="preserve"> </w:t>
      </w:r>
      <w:r>
        <w:t>timesaving</w:t>
      </w:r>
      <w:r>
        <w:rPr>
          <w:spacing w:val="-1"/>
        </w:rPr>
        <w:t xml:space="preserve"> </w:t>
      </w:r>
      <w:r>
        <w:rPr>
          <w:spacing w:val="-2"/>
        </w:rPr>
        <w:t>features.</w:t>
      </w:r>
    </w:p>
    <w:p w14:paraId="5A3B9921" w14:textId="77777777" w:rsidR="00E96FC9" w:rsidRDefault="00E96FC9">
      <w:pPr>
        <w:pStyle w:val="BodyText"/>
        <w:spacing w:before="3"/>
        <w:rPr>
          <w:sz w:val="21"/>
        </w:rPr>
      </w:pPr>
    </w:p>
    <w:p w14:paraId="5A3B9922" w14:textId="77777777" w:rsidR="00E96FC9" w:rsidRDefault="00000000">
      <w:pPr>
        <w:pStyle w:val="Heading2"/>
      </w:pPr>
      <w:bookmarkStart w:id="9" w:name="Related_Manuals"/>
      <w:bookmarkStart w:id="10" w:name="_Toc158716065"/>
      <w:bookmarkEnd w:id="9"/>
      <w:r>
        <w:t>Related</w:t>
      </w:r>
      <w:r>
        <w:rPr>
          <w:spacing w:val="-6"/>
        </w:rPr>
        <w:t xml:space="preserve"> </w:t>
      </w:r>
      <w:r>
        <w:rPr>
          <w:spacing w:val="-2"/>
        </w:rPr>
        <w:t>Manuals</w:t>
      </w:r>
      <w:bookmarkEnd w:id="10"/>
    </w:p>
    <w:p w14:paraId="5A3B9923" w14:textId="77777777" w:rsidR="00E96FC9" w:rsidRDefault="00000000">
      <w:pPr>
        <w:pStyle w:val="BodyText"/>
        <w:spacing w:before="235"/>
        <w:ind w:left="217" w:right="467"/>
      </w:pPr>
      <w:r>
        <w:t>Additional</w:t>
      </w:r>
      <w:r>
        <w:rPr>
          <w:spacing w:val="-4"/>
        </w:rPr>
        <w:t xml:space="preserve"> </w:t>
      </w:r>
      <w:r>
        <w:t>information</w:t>
      </w:r>
      <w:r>
        <w:rPr>
          <w:spacing w:val="-4"/>
        </w:rPr>
        <w:t xml:space="preserve"> </w:t>
      </w:r>
      <w:r>
        <w:t>about</w:t>
      </w:r>
      <w:r>
        <w:rPr>
          <w:spacing w:val="-4"/>
        </w:rPr>
        <w:t xml:space="preserve"> </w:t>
      </w:r>
      <w:r>
        <w:t>document</w:t>
      </w:r>
      <w:r>
        <w:rPr>
          <w:spacing w:val="-4"/>
        </w:rPr>
        <w:t xml:space="preserve"> </w:t>
      </w:r>
      <w:r>
        <w:t>scanning</w:t>
      </w:r>
      <w:r>
        <w:rPr>
          <w:spacing w:val="-2"/>
        </w:rPr>
        <w:t xml:space="preserve"> </w:t>
      </w:r>
      <w:r>
        <w:t>and</w:t>
      </w:r>
      <w:r>
        <w:rPr>
          <w:spacing w:val="-4"/>
        </w:rPr>
        <w:t xml:space="preserve"> </w:t>
      </w:r>
      <w:r>
        <w:t>Clinical</w:t>
      </w:r>
      <w:r>
        <w:rPr>
          <w:spacing w:val="-4"/>
        </w:rPr>
        <w:t xml:space="preserve"> </w:t>
      </w:r>
      <w:r>
        <w:t>Capture</w:t>
      </w:r>
      <w:r>
        <w:rPr>
          <w:spacing w:val="-5"/>
        </w:rPr>
        <w:t xml:space="preserve"> </w:t>
      </w:r>
      <w:r>
        <w:t>can</w:t>
      </w:r>
      <w:r>
        <w:rPr>
          <w:spacing w:val="-2"/>
        </w:rPr>
        <w:t xml:space="preserve"> </w:t>
      </w:r>
      <w:r>
        <w:t>be</w:t>
      </w:r>
      <w:r>
        <w:rPr>
          <w:spacing w:val="-5"/>
        </w:rPr>
        <w:t xml:space="preserve"> </w:t>
      </w:r>
      <w:r>
        <w:t>found</w:t>
      </w:r>
      <w:r>
        <w:rPr>
          <w:spacing w:val="-4"/>
        </w:rPr>
        <w:t xml:space="preserve"> </w:t>
      </w:r>
      <w:r>
        <w:t>in</w:t>
      </w:r>
      <w:r>
        <w:rPr>
          <w:spacing w:val="-4"/>
        </w:rPr>
        <w:t xml:space="preserve"> </w:t>
      </w:r>
      <w:r>
        <w:t>the following documents:</w:t>
      </w:r>
    </w:p>
    <w:p w14:paraId="5A3B9924" w14:textId="77777777" w:rsidR="00E96FC9" w:rsidRDefault="00000000">
      <w:pPr>
        <w:pStyle w:val="ListParagraph"/>
        <w:numPr>
          <w:ilvl w:val="0"/>
          <w:numId w:val="57"/>
        </w:numPr>
        <w:tabs>
          <w:tab w:val="left" w:pos="937"/>
        </w:tabs>
        <w:spacing w:before="120"/>
        <w:ind w:left="937"/>
        <w:rPr>
          <w:sz w:val="24"/>
        </w:rPr>
      </w:pPr>
      <w:r>
        <w:rPr>
          <w:sz w:val="24"/>
        </w:rPr>
        <w:t>Imaging</w:t>
      </w:r>
      <w:r>
        <w:rPr>
          <w:spacing w:val="-3"/>
          <w:sz w:val="24"/>
        </w:rPr>
        <w:t xml:space="preserve"> </w:t>
      </w:r>
      <w:r>
        <w:rPr>
          <w:sz w:val="24"/>
        </w:rPr>
        <w:t>System</w:t>
      </w:r>
      <w:r>
        <w:rPr>
          <w:spacing w:val="-3"/>
          <w:sz w:val="24"/>
        </w:rPr>
        <w:t xml:space="preserve"> </w:t>
      </w:r>
      <w:r>
        <w:rPr>
          <w:sz w:val="24"/>
        </w:rPr>
        <w:t>Technical</w:t>
      </w:r>
      <w:r>
        <w:rPr>
          <w:spacing w:val="-14"/>
          <w:sz w:val="24"/>
        </w:rPr>
        <w:t xml:space="preserve"> </w:t>
      </w:r>
      <w:r>
        <w:rPr>
          <w:spacing w:val="-2"/>
          <w:sz w:val="24"/>
        </w:rPr>
        <w:t>Manual</w:t>
      </w:r>
    </w:p>
    <w:p w14:paraId="5A3B9925" w14:textId="77777777" w:rsidR="00E96FC9" w:rsidRDefault="00000000">
      <w:pPr>
        <w:pStyle w:val="ListParagraph"/>
        <w:numPr>
          <w:ilvl w:val="0"/>
          <w:numId w:val="57"/>
        </w:numPr>
        <w:tabs>
          <w:tab w:val="left" w:pos="937"/>
        </w:tabs>
        <w:ind w:left="937"/>
        <w:rPr>
          <w:sz w:val="24"/>
        </w:rPr>
      </w:pPr>
      <w:r>
        <w:rPr>
          <w:sz w:val="24"/>
        </w:rPr>
        <w:t>Imaging</w:t>
      </w:r>
      <w:r>
        <w:rPr>
          <w:spacing w:val="-4"/>
          <w:sz w:val="24"/>
        </w:rPr>
        <w:t xml:space="preserve"> </w:t>
      </w:r>
      <w:r>
        <w:rPr>
          <w:sz w:val="24"/>
        </w:rPr>
        <w:t>System</w:t>
      </w:r>
      <w:r>
        <w:rPr>
          <w:spacing w:val="-2"/>
          <w:sz w:val="24"/>
        </w:rPr>
        <w:t xml:space="preserve"> </w:t>
      </w:r>
      <w:r>
        <w:rPr>
          <w:sz w:val="24"/>
        </w:rPr>
        <w:t>Installation</w:t>
      </w:r>
      <w:r>
        <w:rPr>
          <w:spacing w:val="-14"/>
          <w:sz w:val="24"/>
        </w:rPr>
        <w:t xml:space="preserve"> </w:t>
      </w:r>
      <w:r>
        <w:rPr>
          <w:spacing w:val="-2"/>
          <w:sz w:val="24"/>
        </w:rPr>
        <w:t>Guide</w:t>
      </w:r>
    </w:p>
    <w:p w14:paraId="5A3B9926" w14:textId="77777777" w:rsidR="00E96FC9" w:rsidRDefault="00000000">
      <w:pPr>
        <w:pStyle w:val="ListParagraph"/>
        <w:numPr>
          <w:ilvl w:val="0"/>
          <w:numId w:val="57"/>
        </w:numPr>
        <w:tabs>
          <w:tab w:val="left" w:pos="937"/>
        </w:tabs>
        <w:ind w:left="937"/>
        <w:rPr>
          <w:sz w:val="24"/>
        </w:rPr>
      </w:pPr>
      <w:hyperlink r:id="rId14">
        <w:r>
          <w:rPr>
            <w:color w:val="0000FF"/>
            <w:sz w:val="24"/>
            <w:u w:val="single" w:color="0000FF"/>
          </w:rPr>
          <w:t>VistA</w:t>
        </w:r>
        <w:r>
          <w:rPr>
            <w:color w:val="0000FF"/>
            <w:spacing w:val="-3"/>
            <w:sz w:val="24"/>
            <w:u w:val="single" w:color="0000FF"/>
          </w:rPr>
          <w:t xml:space="preserve"> </w:t>
        </w:r>
        <w:r>
          <w:rPr>
            <w:color w:val="0000FF"/>
            <w:sz w:val="24"/>
            <w:u w:val="single" w:color="0000FF"/>
          </w:rPr>
          <w:t>Document</w:t>
        </w:r>
        <w:r>
          <w:rPr>
            <w:color w:val="0000FF"/>
            <w:spacing w:val="-2"/>
            <w:sz w:val="24"/>
            <w:u w:val="single" w:color="0000FF"/>
          </w:rPr>
          <w:t xml:space="preserve"> Library</w:t>
        </w:r>
      </w:hyperlink>
    </w:p>
    <w:p w14:paraId="5A3B9927" w14:textId="03ACFEEC" w:rsidR="00E96FC9" w:rsidRDefault="00000000">
      <w:pPr>
        <w:pStyle w:val="ListParagraph"/>
        <w:numPr>
          <w:ilvl w:val="0"/>
          <w:numId w:val="57"/>
        </w:numPr>
        <w:tabs>
          <w:tab w:val="left" w:pos="937"/>
        </w:tabs>
        <w:spacing w:line="275" w:lineRule="exact"/>
        <w:ind w:left="937" w:hanging="357"/>
      </w:pPr>
      <w:r>
        <w:rPr>
          <w:sz w:val="24"/>
        </w:rPr>
        <w:t>Health</w:t>
      </w:r>
      <w:r>
        <w:rPr>
          <w:spacing w:val="-2"/>
          <w:sz w:val="24"/>
        </w:rPr>
        <w:t xml:space="preserve"> </w:t>
      </w:r>
      <w:r>
        <w:rPr>
          <w:sz w:val="24"/>
        </w:rPr>
        <w:t>Information</w:t>
      </w:r>
      <w:r>
        <w:rPr>
          <w:spacing w:val="-4"/>
          <w:sz w:val="24"/>
        </w:rPr>
        <w:t xml:space="preserve"> </w:t>
      </w:r>
      <w:r>
        <w:rPr>
          <w:sz w:val="24"/>
        </w:rPr>
        <w:t>Management</w:t>
      </w:r>
      <w:r>
        <w:rPr>
          <w:spacing w:val="-4"/>
          <w:sz w:val="24"/>
        </w:rPr>
        <w:t xml:space="preserve"> </w:t>
      </w:r>
      <w:r>
        <w:rPr>
          <w:sz w:val="24"/>
        </w:rPr>
        <w:t>Service,</w:t>
      </w:r>
      <w:r>
        <w:rPr>
          <w:spacing w:val="-3"/>
          <w:sz w:val="24"/>
        </w:rPr>
        <w:t xml:space="preserve"> </w:t>
      </w:r>
      <w:r>
        <w:rPr>
          <w:color w:val="0000FF"/>
          <w:spacing w:val="-2"/>
          <w:u w:val="single" w:color="0000FF"/>
        </w:rPr>
        <w:t>REDACTED</w:t>
      </w:r>
      <w:r>
        <w:rPr>
          <w:color w:val="0000FF"/>
          <w:spacing w:val="40"/>
          <w:u w:val="single" w:color="0000FF"/>
        </w:rPr>
        <w:t xml:space="preserve"> </w:t>
      </w:r>
    </w:p>
    <w:p w14:paraId="5A3B9928" w14:textId="38F4D51A" w:rsidR="00E96FC9" w:rsidRDefault="00000000">
      <w:pPr>
        <w:pStyle w:val="ListParagraph"/>
        <w:numPr>
          <w:ilvl w:val="0"/>
          <w:numId w:val="57"/>
        </w:numPr>
        <w:tabs>
          <w:tab w:val="left" w:pos="937"/>
        </w:tabs>
        <w:spacing w:line="266" w:lineRule="exact"/>
        <w:ind w:left="937" w:hanging="357"/>
      </w:pPr>
      <w:r>
        <w:rPr>
          <w:color w:val="0000FF"/>
          <w:spacing w:val="-2"/>
          <w:u w:val="single" w:color="0000FF"/>
        </w:rPr>
        <w:t>REDACTED</w:t>
      </w:r>
      <w:r>
        <w:rPr>
          <w:color w:val="0000FF"/>
          <w:spacing w:val="40"/>
          <w:u w:val="single" w:color="0000FF"/>
        </w:rPr>
        <w:t xml:space="preserve"> </w:t>
      </w:r>
    </w:p>
    <w:p w14:paraId="5A3B9929" w14:textId="77777777" w:rsidR="00E96FC9" w:rsidRDefault="00E96FC9">
      <w:pPr>
        <w:pStyle w:val="BodyText"/>
        <w:spacing w:before="11"/>
        <w:rPr>
          <w:sz w:val="20"/>
        </w:rPr>
      </w:pPr>
    </w:p>
    <w:p w14:paraId="5A3B992A" w14:textId="77777777" w:rsidR="00E96FC9" w:rsidRDefault="00000000">
      <w:pPr>
        <w:pStyle w:val="Heading2"/>
      </w:pPr>
      <w:bookmarkStart w:id="11" w:name="MAG*3.0*Conventions"/>
      <w:bookmarkStart w:id="12" w:name="_Toc158716066"/>
      <w:bookmarkEnd w:id="11"/>
      <w:r>
        <w:rPr>
          <w:spacing w:val="-2"/>
        </w:rPr>
        <w:t>MAG*3.0*Conventions</w:t>
      </w:r>
      <w:bookmarkEnd w:id="12"/>
    </w:p>
    <w:p w14:paraId="5A3B992B" w14:textId="77777777" w:rsidR="00E96FC9" w:rsidRDefault="00000000">
      <w:pPr>
        <w:pStyle w:val="BodyText"/>
        <w:spacing w:before="235"/>
        <w:ind w:left="220"/>
      </w:pPr>
      <w:r>
        <w:t>This</w:t>
      </w:r>
      <w:r>
        <w:rPr>
          <w:spacing w:val="-2"/>
        </w:rPr>
        <w:t xml:space="preserve"> </w:t>
      </w:r>
      <w:r>
        <w:t>manual</w:t>
      </w:r>
      <w:r>
        <w:rPr>
          <w:spacing w:val="-2"/>
        </w:rPr>
        <w:t xml:space="preserve"> </w:t>
      </w:r>
      <w:r>
        <w:t>uses</w:t>
      </w:r>
      <w:r>
        <w:rPr>
          <w:spacing w:val="-1"/>
        </w:rPr>
        <w:t xml:space="preserve"> </w:t>
      </w:r>
      <w:r>
        <w:t>the</w:t>
      </w:r>
      <w:r>
        <w:rPr>
          <w:spacing w:val="-3"/>
        </w:rPr>
        <w:t xml:space="preserve"> </w:t>
      </w:r>
      <w:r>
        <w:t>following</w:t>
      </w:r>
      <w:r>
        <w:rPr>
          <w:spacing w:val="-1"/>
        </w:rPr>
        <w:t xml:space="preserve"> </w:t>
      </w:r>
      <w:r>
        <w:rPr>
          <w:spacing w:val="-2"/>
        </w:rPr>
        <w:t>conventions:</w:t>
      </w:r>
    </w:p>
    <w:p w14:paraId="5A3B992C" w14:textId="77777777" w:rsidR="00E96FC9" w:rsidRDefault="00000000">
      <w:pPr>
        <w:pStyle w:val="ListParagraph"/>
        <w:numPr>
          <w:ilvl w:val="0"/>
          <w:numId w:val="57"/>
        </w:numPr>
        <w:tabs>
          <w:tab w:val="left" w:pos="937"/>
          <w:tab w:val="left" w:pos="940"/>
        </w:tabs>
        <w:spacing w:before="120"/>
        <w:ind w:right="1453"/>
        <w:rPr>
          <w:sz w:val="24"/>
        </w:rPr>
      </w:pPr>
      <w:r>
        <w:rPr>
          <w:sz w:val="24"/>
        </w:rPr>
        <w:t>For</w:t>
      </w:r>
      <w:r>
        <w:rPr>
          <w:spacing w:val="-4"/>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manual</w:t>
      </w:r>
      <w:r>
        <w:rPr>
          <w:spacing w:val="-3"/>
          <w:sz w:val="24"/>
        </w:rPr>
        <w:t xml:space="preserve"> </w:t>
      </w:r>
      <w:r>
        <w:rPr>
          <w:sz w:val="24"/>
        </w:rPr>
        <w:t>Document</w:t>
      </w:r>
      <w:r>
        <w:rPr>
          <w:spacing w:val="-2"/>
          <w:sz w:val="24"/>
        </w:rPr>
        <w:t xml:space="preserve"> </w:t>
      </w:r>
      <w:r>
        <w:rPr>
          <w:sz w:val="24"/>
        </w:rPr>
        <w:t>and/or</w:t>
      </w:r>
      <w:r>
        <w:rPr>
          <w:spacing w:val="-2"/>
          <w:sz w:val="24"/>
        </w:rPr>
        <w:t xml:space="preserve"> </w:t>
      </w:r>
      <w:r>
        <w:rPr>
          <w:sz w:val="24"/>
        </w:rPr>
        <w:t>Image</w:t>
      </w:r>
      <w:r>
        <w:rPr>
          <w:spacing w:val="-4"/>
          <w:sz w:val="24"/>
        </w:rPr>
        <w:t xml:space="preserve"> </w:t>
      </w:r>
      <w:r>
        <w:rPr>
          <w:sz w:val="24"/>
        </w:rPr>
        <w:t>are</w:t>
      </w:r>
      <w:r>
        <w:rPr>
          <w:spacing w:val="-4"/>
          <w:sz w:val="24"/>
        </w:rPr>
        <w:t xml:space="preserve"> </w:t>
      </w:r>
      <w:r>
        <w:rPr>
          <w:sz w:val="24"/>
        </w:rPr>
        <w:t>used</w:t>
      </w:r>
      <w:r>
        <w:rPr>
          <w:spacing w:val="-3"/>
          <w:sz w:val="24"/>
        </w:rPr>
        <w:t xml:space="preserve"> </w:t>
      </w:r>
      <w:r>
        <w:rPr>
          <w:sz w:val="24"/>
        </w:rPr>
        <w:t>synonymously and the capture process is the same for each.</w:t>
      </w:r>
    </w:p>
    <w:p w14:paraId="5A3B992D" w14:textId="77777777" w:rsidR="00E96FC9" w:rsidRDefault="00000000">
      <w:pPr>
        <w:pStyle w:val="ListParagraph"/>
        <w:numPr>
          <w:ilvl w:val="0"/>
          <w:numId w:val="57"/>
        </w:numPr>
        <w:tabs>
          <w:tab w:val="left" w:pos="937"/>
        </w:tabs>
        <w:ind w:left="937" w:hanging="358"/>
        <w:rPr>
          <w:sz w:val="24"/>
        </w:rPr>
      </w:pPr>
      <w:r>
        <w:rPr>
          <w:sz w:val="24"/>
        </w:rPr>
        <w:t>GUI</w:t>
      </w:r>
      <w:r>
        <w:rPr>
          <w:spacing w:val="-6"/>
          <w:sz w:val="24"/>
        </w:rPr>
        <w:t xml:space="preserve"> </w:t>
      </w:r>
      <w:r>
        <w:rPr>
          <w:sz w:val="24"/>
        </w:rPr>
        <w:t>elements</w:t>
      </w:r>
      <w:r>
        <w:rPr>
          <w:spacing w:val="1"/>
          <w:sz w:val="24"/>
        </w:rPr>
        <w:t xml:space="preserve"> </w:t>
      </w:r>
      <w:r>
        <w:rPr>
          <w:sz w:val="24"/>
        </w:rPr>
        <w:t>(menu</w:t>
      </w:r>
      <w:r>
        <w:rPr>
          <w:spacing w:val="-1"/>
          <w:sz w:val="24"/>
        </w:rPr>
        <w:t xml:space="preserve"> </w:t>
      </w:r>
      <w:r>
        <w:rPr>
          <w:sz w:val="24"/>
        </w:rPr>
        <w:t>item,</w:t>
      </w:r>
      <w:r>
        <w:rPr>
          <w:spacing w:val="-1"/>
          <w:sz w:val="24"/>
        </w:rPr>
        <w:t xml:space="preserve"> </w:t>
      </w:r>
      <w:r>
        <w:rPr>
          <w:sz w:val="24"/>
        </w:rPr>
        <w:t>button,</w:t>
      </w:r>
      <w:r>
        <w:rPr>
          <w:spacing w:val="-1"/>
          <w:sz w:val="24"/>
        </w:rPr>
        <w:t xml:space="preserve"> </w:t>
      </w:r>
      <w:r>
        <w:rPr>
          <w:sz w:val="24"/>
        </w:rPr>
        <w:t>and</w:t>
      </w:r>
      <w:r>
        <w:rPr>
          <w:spacing w:val="-2"/>
          <w:sz w:val="24"/>
        </w:rPr>
        <w:t xml:space="preserve"> </w:t>
      </w:r>
      <w:r>
        <w:rPr>
          <w:sz w:val="24"/>
        </w:rPr>
        <w:t>field)</w:t>
      </w:r>
      <w:r>
        <w:rPr>
          <w:spacing w:val="-2"/>
          <w:sz w:val="24"/>
        </w:rPr>
        <w:t xml:space="preserve"> </w:t>
      </w:r>
      <w:r>
        <w:rPr>
          <w:sz w:val="24"/>
        </w:rPr>
        <w:t>are presented</w:t>
      </w:r>
      <w:r>
        <w:rPr>
          <w:spacing w:val="-1"/>
          <w:sz w:val="24"/>
        </w:rPr>
        <w:t xml:space="preserve"> </w:t>
      </w:r>
      <w:r>
        <w:rPr>
          <w:sz w:val="24"/>
        </w:rPr>
        <w:t>in</w:t>
      </w:r>
      <w:r>
        <w:rPr>
          <w:spacing w:val="-1"/>
          <w:sz w:val="24"/>
        </w:rPr>
        <w:t xml:space="preserve"> </w:t>
      </w:r>
      <w:r>
        <w:rPr>
          <w:b/>
          <w:sz w:val="24"/>
        </w:rPr>
        <w:t>bold</w:t>
      </w:r>
      <w:r>
        <w:rPr>
          <w:b/>
          <w:spacing w:val="-6"/>
          <w:sz w:val="24"/>
        </w:rPr>
        <w:t xml:space="preserve"> </w:t>
      </w:r>
      <w:r>
        <w:rPr>
          <w:spacing w:val="-2"/>
          <w:sz w:val="24"/>
        </w:rPr>
        <w:t>font.</w:t>
      </w:r>
    </w:p>
    <w:p w14:paraId="5A3B992E" w14:textId="77777777" w:rsidR="00E96FC9" w:rsidRDefault="00000000">
      <w:pPr>
        <w:pStyle w:val="ListParagraph"/>
        <w:numPr>
          <w:ilvl w:val="0"/>
          <w:numId w:val="57"/>
        </w:numPr>
        <w:tabs>
          <w:tab w:val="left" w:pos="937"/>
        </w:tabs>
        <w:ind w:left="937" w:hanging="357"/>
        <w:rPr>
          <w:sz w:val="24"/>
        </w:rPr>
      </w:pPr>
      <w:r>
        <w:rPr>
          <w:sz w:val="24"/>
        </w:rPr>
        <w:t>References</w:t>
      </w:r>
      <w:r>
        <w:rPr>
          <w:spacing w:val="-4"/>
          <w:sz w:val="24"/>
        </w:rPr>
        <w:t xml:space="preserve"> </w:t>
      </w:r>
      <w:r>
        <w:rPr>
          <w:sz w:val="24"/>
        </w:rPr>
        <w:t>to</w:t>
      </w:r>
      <w:r>
        <w:rPr>
          <w:spacing w:val="-1"/>
          <w:sz w:val="24"/>
        </w:rPr>
        <w:t xml:space="preserve"> </w:t>
      </w:r>
      <w:r>
        <w:rPr>
          <w:sz w:val="24"/>
        </w:rPr>
        <w:t>sections</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document</w:t>
      </w:r>
      <w:r>
        <w:rPr>
          <w:spacing w:val="-2"/>
          <w:sz w:val="24"/>
        </w:rPr>
        <w:t xml:space="preserve"> </w:t>
      </w:r>
      <w:r>
        <w:rPr>
          <w:sz w:val="24"/>
        </w:rPr>
        <w:t>or</w:t>
      </w:r>
      <w:r>
        <w:rPr>
          <w:spacing w:val="-2"/>
          <w:sz w:val="24"/>
        </w:rPr>
        <w:t xml:space="preserve"> </w:t>
      </w:r>
      <w:r>
        <w:rPr>
          <w:sz w:val="24"/>
        </w:rPr>
        <w:t>to</w:t>
      </w:r>
      <w:r>
        <w:rPr>
          <w:spacing w:val="-1"/>
          <w:sz w:val="24"/>
        </w:rPr>
        <w:t xml:space="preserve"> </w:t>
      </w:r>
      <w:r>
        <w:rPr>
          <w:sz w:val="24"/>
        </w:rPr>
        <w:t>other</w:t>
      </w:r>
      <w:r>
        <w:rPr>
          <w:spacing w:val="-2"/>
          <w:sz w:val="24"/>
        </w:rPr>
        <w:t xml:space="preserve"> </w:t>
      </w:r>
      <w:r>
        <w:rPr>
          <w:sz w:val="24"/>
        </w:rPr>
        <w:t>documents</w:t>
      </w:r>
      <w:r>
        <w:rPr>
          <w:spacing w:val="-1"/>
          <w:sz w:val="24"/>
        </w:rPr>
        <w:t xml:space="preserve"> </w:t>
      </w:r>
      <w:r>
        <w:rPr>
          <w:sz w:val="24"/>
        </w:rPr>
        <w:t>are</w:t>
      </w:r>
      <w:r>
        <w:rPr>
          <w:spacing w:val="-2"/>
          <w:sz w:val="24"/>
        </w:rPr>
        <w:t xml:space="preserve"> </w:t>
      </w:r>
      <w:r>
        <w:rPr>
          <w:sz w:val="24"/>
        </w:rPr>
        <w:t>in</w:t>
      </w:r>
      <w:r>
        <w:rPr>
          <w:spacing w:val="-9"/>
          <w:sz w:val="24"/>
        </w:rPr>
        <w:t xml:space="preserve"> </w:t>
      </w:r>
      <w:r>
        <w:rPr>
          <w:i/>
          <w:spacing w:val="-2"/>
          <w:sz w:val="24"/>
        </w:rPr>
        <w:t>italics</w:t>
      </w:r>
      <w:r>
        <w:rPr>
          <w:spacing w:val="-2"/>
          <w:sz w:val="24"/>
        </w:rPr>
        <w:t>.</w:t>
      </w:r>
    </w:p>
    <w:p w14:paraId="5A3B992F" w14:textId="77777777" w:rsidR="00E96FC9" w:rsidRDefault="00000000">
      <w:pPr>
        <w:pStyle w:val="ListParagraph"/>
        <w:numPr>
          <w:ilvl w:val="0"/>
          <w:numId w:val="57"/>
        </w:numPr>
        <w:tabs>
          <w:tab w:val="left" w:pos="937"/>
        </w:tabs>
        <w:ind w:left="937" w:right="1712"/>
        <w:jc w:val="both"/>
        <w:rPr>
          <w:sz w:val="24"/>
        </w:rPr>
      </w:pPr>
      <w:r>
        <w:rPr>
          <w:sz w:val="24"/>
        </w:rPr>
        <w:t>Notifications</w:t>
      </w:r>
      <w:r>
        <w:rPr>
          <w:spacing w:val="-3"/>
          <w:sz w:val="24"/>
        </w:rPr>
        <w:t xml:space="preserve"> </w:t>
      </w:r>
      <w:r>
        <w:rPr>
          <w:sz w:val="24"/>
        </w:rPr>
        <w:t>or</w:t>
      </w:r>
      <w:r>
        <w:rPr>
          <w:spacing w:val="-2"/>
          <w:sz w:val="24"/>
        </w:rPr>
        <w:t xml:space="preserve"> </w:t>
      </w:r>
      <w:r>
        <w:rPr>
          <w:sz w:val="24"/>
        </w:rPr>
        <w:t>controls</w:t>
      </w:r>
      <w:r>
        <w:rPr>
          <w:spacing w:val="-1"/>
          <w:sz w:val="24"/>
        </w:rPr>
        <w:t xml:space="preserve"> </w:t>
      </w:r>
      <w:r>
        <w:rPr>
          <w:sz w:val="24"/>
        </w:rPr>
        <w:t>that</w:t>
      </w:r>
      <w:r>
        <w:rPr>
          <w:spacing w:val="-3"/>
          <w:sz w:val="24"/>
        </w:rPr>
        <w:t xml:space="preserve"> </w:t>
      </w:r>
      <w:r>
        <w:rPr>
          <w:sz w:val="24"/>
        </w:rPr>
        <w:t>are</w:t>
      </w:r>
      <w:r>
        <w:rPr>
          <w:spacing w:val="-2"/>
          <w:sz w:val="24"/>
        </w:rPr>
        <w:t xml:space="preserve"> </w:t>
      </w:r>
      <w:r>
        <w:rPr>
          <w:sz w:val="24"/>
        </w:rPr>
        <w:t>identified</w:t>
      </w:r>
      <w:r>
        <w:rPr>
          <w:spacing w:val="-1"/>
          <w:sz w:val="24"/>
        </w:rPr>
        <w:t xml:space="preserve"> </w:t>
      </w:r>
      <w:r>
        <w:rPr>
          <w:sz w:val="24"/>
        </w:rPr>
        <w:t>by</w:t>
      </w:r>
      <w:r>
        <w:rPr>
          <w:spacing w:val="-3"/>
          <w:sz w:val="24"/>
        </w:rPr>
        <w:t xml:space="preserve"> </w:t>
      </w:r>
      <w:r>
        <w:rPr>
          <w:sz w:val="24"/>
        </w:rPr>
        <w:t>a</w:t>
      </w:r>
      <w:r>
        <w:rPr>
          <w:spacing w:val="-2"/>
          <w:sz w:val="24"/>
        </w:rPr>
        <w:t xml:space="preserve"> </w:t>
      </w:r>
      <w:r>
        <w:rPr>
          <w:sz w:val="24"/>
        </w:rPr>
        <w:t>phrase</w:t>
      </w:r>
      <w:r>
        <w:rPr>
          <w:spacing w:val="-2"/>
          <w:sz w:val="24"/>
        </w:rPr>
        <w:t xml:space="preserve"> </w:t>
      </w:r>
      <w:r>
        <w:rPr>
          <w:sz w:val="24"/>
        </w:rPr>
        <w:t>are</w:t>
      </w:r>
      <w:r>
        <w:rPr>
          <w:spacing w:val="-4"/>
          <w:sz w:val="24"/>
        </w:rPr>
        <w:t xml:space="preserve"> </w:t>
      </w:r>
      <w:r>
        <w:rPr>
          <w:sz w:val="24"/>
        </w:rPr>
        <w:t>enclosed</w:t>
      </w:r>
      <w:r>
        <w:rPr>
          <w:spacing w:val="-3"/>
          <w:sz w:val="24"/>
        </w:rPr>
        <w:t xml:space="preserve"> </w:t>
      </w:r>
      <w:r>
        <w:rPr>
          <w:sz w:val="24"/>
        </w:rPr>
        <w:t>in</w:t>
      </w:r>
      <w:r>
        <w:rPr>
          <w:spacing w:val="-11"/>
          <w:sz w:val="24"/>
        </w:rPr>
        <w:t xml:space="preserve"> </w:t>
      </w:r>
      <w:r>
        <w:rPr>
          <w:sz w:val="24"/>
        </w:rPr>
        <w:t>single quotation marks. For example: Click the ‘Share this folder as’ option.</w:t>
      </w:r>
    </w:p>
    <w:p w14:paraId="5A3B9930" w14:textId="77777777" w:rsidR="00E96FC9" w:rsidRDefault="00000000">
      <w:pPr>
        <w:pStyle w:val="ListParagraph"/>
        <w:numPr>
          <w:ilvl w:val="0"/>
          <w:numId w:val="57"/>
        </w:numPr>
        <w:tabs>
          <w:tab w:val="left" w:pos="937"/>
        </w:tabs>
        <w:ind w:left="937" w:right="1753"/>
        <w:jc w:val="both"/>
        <w:rPr>
          <w:sz w:val="24"/>
        </w:rPr>
      </w:pPr>
      <w:r>
        <w:rPr>
          <w:sz w:val="24"/>
        </w:rPr>
        <w:t>Instructions</w:t>
      </w:r>
      <w:r>
        <w:rPr>
          <w:spacing w:val="-3"/>
          <w:sz w:val="24"/>
        </w:rPr>
        <w:t xml:space="preserve"> </w:t>
      </w:r>
      <w:r>
        <w:rPr>
          <w:sz w:val="24"/>
        </w:rPr>
        <w:t>for</w:t>
      </w:r>
      <w:r>
        <w:rPr>
          <w:spacing w:val="-4"/>
          <w:sz w:val="24"/>
        </w:rPr>
        <w:t xml:space="preserve"> </w:t>
      </w:r>
      <w:r>
        <w:rPr>
          <w:sz w:val="24"/>
        </w:rPr>
        <w:t>using</w:t>
      </w:r>
      <w:r>
        <w:rPr>
          <w:spacing w:val="-3"/>
          <w:sz w:val="24"/>
        </w:rPr>
        <w:t xml:space="preserve"> </w:t>
      </w:r>
      <w:r>
        <w:rPr>
          <w:sz w:val="24"/>
        </w:rPr>
        <w:t>menus</w:t>
      </w:r>
      <w:r>
        <w:rPr>
          <w:spacing w:val="-3"/>
          <w:sz w:val="24"/>
        </w:rPr>
        <w:t xml:space="preserve"> </w:t>
      </w:r>
      <w:r>
        <w:rPr>
          <w:sz w:val="24"/>
        </w:rPr>
        <w:t>are</w:t>
      </w:r>
      <w:r>
        <w:rPr>
          <w:spacing w:val="-2"/>
          <w:sz w:val="24"/>
        </w:rPr>
        <w:t xml:space="preserve"> </w:t>
      </w:r>
      <w:r>
        <w:rPr>
          <w:sz w:val="24"/>
        </w:rPr>
        <w:t>condensed</w:t>
      </w:r>
      <w:r>
        <w:rPr>
          <w:spacing w:val="-1"/>
          <w:sz w:val="24"/>
        </w:rPr>
        <w:t xml:space="preserve"> </w:t>
      </w:r>
      <w:r>
        <w:rPr>
          <w:sz w:val="24"/>
        </w:rPr>
        <w:t>using</w:t>
      </w:r>
      <w:r>
        <w:rPr>
          <w:spacing w:val="-1"/>
          <w:sz w:val="24"/>
        </w:rPr>
        <w:t xml:space="preserve"> </w:t>
      </w:r>
      <w:r>
        <w:rPr>
          <w:sz w:val="24"/>
        </w:rPr>
        <w:t>the</w:t>
      </w:r>
      <w:r>
        <w:rPr>
          <w:spacing w:val="-4"/>
          <w:sz w:val="24"/>
        </w:rPr>
        <w:t xml:space="preserve"> </w:t>
      </w:r>
      <w:r>
        <w:rPr>
          <w:sz w:val="24"/>
        </w:rPr>
        <w:t>‘</w:t>
      </w:r>
      <w:r>
        <w:rPr>
          <w:spacing w:val="-2"/>
          <w:sz w:val="24"/>
        </w:rPr>
        <w:t xml:space="preserve"> </w:t>
      </w:r>
      <w:r>
        <w:rPr>
          <w:sz w:val="24"/>
        </w:rPr>
        <w:t>|</w:t>
      </w:r>
      <w:r>
        <w:rPr>
          <w:spacing w:val="-6"/>
          <w:sz w:val="24"/>
        </w:rPr>
        <w:t xml:space="preserve"> </w:t>
      </w:r>
      <w:r>
        <w:rPr>
          <w:sz w:val="24"/>
        </w:rPr>
        <w:t>’</w:t>
      </w:r>
      <w:r>
        <w:rPr>
          <w:spacing w:val="-2"/>
          <w:sz w:val="24"/>
        </w:rPr>
        <w:t xml:space="preserve"> </w:t>
      </w:r>
      <w:r>
        <w:rPr>
          <w:sz w:val="24"/>
        </w:rPr>
        <w:t>(pipe)</w:t>
      </w:r>
      <w:r>
        <w:rPr>
          <w:spacing w:val="-2"/>
          <w:sz w:val="24"/>
        </w:rPr>
        <w:t xml:space="preserve"> </w:t>
      </w:r>
      <w:r>
        <w:rPr>
          <w:sz w:val="24"/>
        </w:rPr>
        <w:t>symbol.</w:t>
      </w:r>
      <w:r>
        <w:rPr>
          <w:spacing w:val="-3"/>
          <w:sz w:val="24"/>
        </w:rPr>
        <w:t xml:space="preserve"> </w:t>
      </w:r>
      <w:r>
        <w:rPr>
          <w:sz w:val="24"/>
        </w:rPr>
        <w:t xml:space="preserve">For example: Click </w:t>
      </w:r>
      <w:r>
        <w:rPr>
          <w:b/>
          <w:sz w:val="24"/>
        </w:rPr>
        <w:t xml:space="preserve">File | Save </w:t>
      </w:r>
      <w:r>
        <w:rPr>
          <w:sz w:val="24"/>
        </w:rPr>
        <w:t xml:space="preserve">means: Click the </w:t>
      </w:r>
      <w:r>
        <w:rPr>
          <w:b/>
          <w:sz w:val="24"/>
        </w:rPr>
        <w:t xml:space="preserve">File </w:t>
      </w:r>
      <w:r>
        <w:rPr>
          <w:sz w:val="24"/>
        </w:rPr>
        <w:t xml:space="preserve">menu, then click the </w:t>
      </w:r>
      <w:r>
        <w:rPr>
          <w:b/>
          <w:sz w:val="24"/>
        </w:rPr>
        <w:t xml:space="preserve">Save </w:t>
      </w:r>
      <w:r>
        <w:rPr>
          <w:spacing w:val="-2"/>
          <w:sz w:val="24"/>
        </w:rPr>
        <w:t>option.</w:t>
      </w:r>
    </w:p>
    <w:p w14:paraId="5A3B9931" w14:textId="77777777" w:rsidR="00E96FC9" w:rsidRDefault="00000000">
      <w:pPr>
        <w:pStyle w:val="ListParagraph"/>
        <w:numPr>
          <w:ilvl w:val="0"/>
          <w:numId w:val="57"/>
        </w:numPr>
        <w:tabs>
          <w:tab w:val="left" w:pos="938"/>
        </w:tabs>
        <w:ind w:left="938" w:hanging="361"/>
        <w:jc w:val="both"/>
        <w:rPr>
          <w:sz w:val="24"/>
        </w:rPr>
      </w:pPr>
      <w:r>
        <w:rPr>
          <w:sz w:val="24"/>
        </w:rPr>
        <w:t>Useful</w:t>
      </w:r>
      <w:r>
        <w:rPr>
          <w:spacing w:val="-3"/>
          <w:sz w:val="24"/>
        </w:rPr>
        <w:t xml:space="preserve"> </w:t>
      </w:r>
      <w:r>
        <w:rPr>
          <w:sz w:val="24"/>
        </w:rPr>
        <w:t>or</w:t>
      </w:r>
      <w:r>
        <w:rPr>
          <w:spacing w:val="-2"/>
          <w:sz w:val="24"/>
        </w:rPr>
        <w:t xml:space="preserve"> </w:t>
      </w:r>
      <w:r>
        <w:rPr>
          <w:sz w:val="24"/>
        </w:rPr>
        <w:t>supplementary information</w:t>
      </w:r>
      <w:r>
        <w:rPr>
          <w:spacing w:val="-1"/>
          <w:sz w:val="24"/>
        </w:rPr>
        <w:t xml:space="preserve"> </w:t>
      </w:r>
      <w:r>
        <w:rPr>
          <w:sz w:val="24"/>
        </w:rPr>
        <w:t>is</w:t>
      </w:r>
      <w:r>
        <w:rPr>
          <w:spacing w:val="-2"/>
          <w:sz w:val="24"/>
        </w:rPr>
        <w:t xml:space="preserve"> </w:t>
      </w:r>
      <w:r>
        <w:rPr>
          <w:sz w:val="24"/>
        </w:rPr>
        <w:t>indicated</w:t>
      </w:r>
      <w:r>
        <w:rPr>
          <w:spacing w:val="-1"/>
          <w:sz w:val="24"/>
        </w:rPr>
        <w:t xml:space="preserve"> </w:t>
      </w:r>
      <w:r>
        <w:rPr>
          <w:sz w:val="24"/>
        </w:rPr>
        <w:t>by</w:t>
      </w:r>
      <w:r>
        <w:rPr>
          <w:spacing w:val="-1"/>
          <w:sz w:val="24"/>
        </w:rPr>
        <w:t xml:space="preserve"> </w:t>
      </w:r>
      <w:r>
        <w:rPr>
          <w:sz w:val="24"/>
        </w:rPr>
        <w:t>a</w:t>
      </w:r>
      <w:r>
        <w:rPr>
          <w:spacing w:val="-18"/>
          <w:sz w:val="24"/>
        </w:rPr>
        <w:t xml:space="preserve"> </w:t>
      </w:r>
      <w:r>
        <w:rPr>
          <w:spacing w:val="-4"/>
          <w:sz w:val="24"/>
        </w:rPr>
        <w:t>TIP.</w:t>
      </w:r>
    </w:p>
    <w:p w14:paraId="5A3B9932" w14:textId="77777777" w:rsidR="00E96FC9" w:rsidRDefault="00000000">
      <w:pPr>
        <w:pStyle w:val="ListParagraph"/>
        <w:numPr>
          <w:ilvl w:val="0"/>
          <w:numId w:val="57"/>
        </w:numPr>
        <w:tabs>
          <w:tab w:val="left" w:pos="938"/>
        </w:tabs>
        <w:ind w:left="938" w:hanging="361"/>
        <w:jc w:val="both"/>
        <w:rPr>
          <w:sz w:val="24"/>
        </w:rPr>
      </w:pPr>
      <w:r>
        <w:rPr>
          <w:sz w:val="24"/>
        </w:rPr>
        <w:t>Important</w:t>
      </w:r>
      <w:r>
        <w:rPr>
          <w:spacing w:val="-3"/>
          <w:sz w:val="24"/>
        </w:rPr>
        <w:t xml:space="preserve"> </w:t>
      </w:r>
      <w:r>
        <w:rPr>
          <w:sz w:val="24"/>
        </w:rPr>
        <w:t>or</w:t>
      </w:r>
      <w:r>
        <w:rPr>
          <w:spacing w:val="-2"/>
          <w:sz w:val="24"/>
        </w:rPr>
        <w:t xml:space="preserve"> </w:t>
      </w:r>
      <w:r>
        <w:rPr>
          <w:sz w:val="24"/>
        </w:rPr>
        <w:t>required</w:t>
      </w:r>
      <w:r>
        <w:rPr>
          <w:spacing w:val="-1"/>
          <w:sz w:val="24"/>
        </w:rPr>
        <w:t xml:space="preserve"> </w:t>
      </w:r>
      <w:r>
        <w:rPr>
          <w:sz w:val="24"/>
        </w:rPr>
        <w:t>information</w:t>
      </w:r>
      <w:r>
        <w:rPr>
          <w:spacing w:val="-2"/>
          <w:sz w:val="24"/>
        </w:rPr>
        <w:t xml:space="preserve"> </w:t>
      </w:r>
      <w:r>
        <w:rPr>
          <w:sz w:val="24"/>
        </w:rPr>
        <w:t>is</w:t>
      </w:r>
      <w:r>
        <w:rPr>
          <w:spacing w:val="-1"/>
          <w:sz w:val="24"/>
        </w:rPr>
        <w:t xml:space="preserve"> </w:t>
      </w:r>
      <w:r>
        <w:rPr>
          <w:sz w:val="24"/>
        </w:rPr>
        <w:t>indicated</w:t>
      </w:r>
      <w:r>
        <w:rPr>
          <w:spacing w:val="-1"/>
          <w:sz w:val="24"/>
        </w:rPr>
        <w:t xml:space="preserve"> </w:t>
      </w:r>
      <w:r>
        <w:rPr>
          <w:sz w:val="24"/>
        </w:rPr>
        <w:t>by</w:t>
      </w:r>
      <w:r>
        <w:rPr>
          <w:spacing w:val="-1"/>
          <w:sz w:val="24"/>
        </w:rPr>
        <w:t xml:space="preserve"> </w:t>
      </w:r>
      <w:r>
        <w:rPr>
          <w:sz w:val="24"/>
        </w:rPr>
        <w:t>a</w:t>
      </w:r>
      <w:r>
        <w:rPr>
          <w:spacing w:val="-18"/>
          <w:sz w:val="24"/>
        </w:rPr>
        <w:t xml:space="preserve"> </w:t>
      </w:r>
      <w:r>
        <w:rPr>
          <w:spacing w:val="-2"/>
          <w:sz w:val="24"/>
        </w:rPr>
        <w:t>NOTE.</w:t>
      </w:r>
    </w:p>
    <w:p w14:paraId="5A3B9933" w14:textId="77777777" w:rsidR="00E96FC9" w:rsidRDefault="00000000">
      <w:pPr>
        <w:pStyle w:val="ListParagraph"/>
        <w:numPr>
          <w:ilvl w:val="0"/>
          <w:numId w:val="57"/>
        </w:numPr>
        <w:tabs>
          <w:tab w:val="left" w:pos="937"/>
        </w:tabs>
        <w:spacing w:before="10"/>
        <w:ind w:left="937"/>
        <w:rPr>
          <w:sz w:val="24"/>
        </w:rPr>
      </w:pPr>
      <w:r>
        <w:rPr>
          <w:sz w:val="24"/>
        </w:rPr>
        <w:t>Warnings concerning potential data</w:t>
      </w:r>
      <w:r>
        <w:rPr>
          <w:spacing w:val="-1"/>
          <w:sz w:val="24"/>
        </w:rPr>
        <w:t xml:space="preserve"> </w:t>
      </w:r>
      <w:r>
        <w:rPr>
          <w:sz w:val="24"/>
        </w:rPr>
        <w:t>loss or</w:t>
      </w:r>
      <w:r>
        <w:rPr>
          <w:spacing w:val="-1"/>
          <w:sz w:val="24"/>
        </w:rPr>
        <w:t xml:space="preserve"> </w:t>
      </w:r>
      <w:r>
        <w:rPr>
          <w:sz w:val="24"/>
        </w:rPr>
        <w:t>device misuse</w:t>
      </w:r>
      <w:r>
        <w:rPr>
          <w:spacing w:val="-1"/>
          <w:sz w:val="24"/>
        </w:rPr>
        <w:t xml:space="preserve"> </w:t>
      </w:r>
      <w:r>
        <w:rPr>
          <w:sz w:val="24"/>
        </w:rPr>
        <w:t>are</w:t>
      </w:r>
      <w:r>
        <w:rPr>
          <w:spacing w:val="-1"/>
          <w:sz w:val="24"/>
        </w:rPr>
        <w:t xml:space="preserve"> </w:t>
      </w:r>
      <w:r>
        <w:rPr>
          <w:sz w:val="24"/>
        </w:rPr>
        <w:t>indicated</w:t>
      </w:r>
      <w:r>
        <w:rPr>
          <w:spacing w:val="-18"/>
          <w:sz w:val="24"/>
        </w:rPr>
        <w:t xml:space="preserve"> </w:t>
      </w:r>
      <w:r>
        <w:rPr>
          <w:sz w:val="24"/>
        </w:rPr>
        <w:t xml:space="preserve">by: </w:t>
      </w:r>
      <w:r>
        <w:rPr>
          <w:noProof/>
          <w:spacing w:val="1"/>
          <w:position w:val="-10"/>
          <w:sz w:val="24"/>
        </w:rPr>
        <w:drawing>
          <wp:inline distT="0" distB="0" distL="0" distR="0" wp14:anchorId="5A3BA464" wp14:editId="5A3BA465">
            <wp:extent cx="339720" cy="339723"/>
            <wp:effectExtent l="0" t="0" r="0" b="0"/>
            <wp:docPr id="31" name="Image 31" descr="Warning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Warning icon "/>
                    <pic:cNvPicPr/>
                  </pic:nvPicPr>
                  <pic:blipFill>
                    <a:blip r:embed="rId13" cstate="print"/>
                    <a:stretch>
                      <a:fillRect/>
                    </a:stretch>
                  </pic:blipFill>
                  <pic:spPr>
                    <a:xfrm>
                      <a:off x="0" y="0"/>
                      <a:ext cx="339720" cy="339723"/>
                    </a:xfrm>
                    <a:prstGeom prst="rect">
                      <a:avLst/>
                    </a:prstGeom>
                  </pic:spPr>
                </pic:pic>
              </a:graphicData>
            </a:graphic>
          </wp:inline>
        </w:drawing>
      </w:r>
    </w:p>
    <w:p w14:paraId="5A3B9934" w14:textId="77777777" w:rsidR="00E96FC9" w:rsidRDefault="00000000">
      <w:pPr>
        <w:pStyle w:val="Heading2"/>
        <w:spacing w:before="240"/>
      </w:pPr>
      <w:bookmarkStart w:id="13" w:name="Acronyms"/>
      <w:bookmarkStart w:id="14" w:name="_Toc158716067"/>
      <w:bookmarkEnd w:id="13"/>
      <w:r>
        <w:rPr>
          <w:spacing w:val="-2"/>
        </w:rPr>
        <w:t>Acronyms</w:t>
      </w:r>
      <w:bookmarkEnd w:id="14"/>
    </w:p>
    <w:p w14:paraId="5A3B9935" w14:textId="77777777" w:rsidR="00E96FC9" w:rsidRDefault="00E96FC9">
      <w:pPr>
        <w:pStyle w:val="BodyText"/>
        <w:spacing w:before="1" w:after="1"/>
        <w:rPr>
          <w:rFonts w:ascii="Arial"/>
          <w:b/>
          <w:sz w:val="21"/>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7303"/>
      </w:tblGrid>
      <w:tr w:rsidR="00E96FC9" w14:paraId="5A3B9938" w14:textId="77777777">
        <w:trPr>
          <w:trHeight w:val="395"/>
        </w:trPr>
        <w:tc>
          <w:tcPr>
            <w:tcW w:w="1622" w:type="dxa"/>
          </w:tcPr>
          <w:p w14:paraId="5A3B9936" w14:textId="77777777" w:rsidR="00E96FC9" w:rsidRDefault="00000000">
            <w:pPr>
              <w:pStyle w:val="TableParagraph"/>
              <w:spacing w:before="54"/>
              <w:rPr>
                <w:b/>
                <w:sz w:val="24"/>
              </w:rPr>
            </w:pPr>
            <w:r>
              <w:rPr>
                <w:b/>
                <w:spacing w:val="-2"/>
                <w:sz w:val="24"/>
              </w:rPr>
              <w:t>Acronym</w:t>
            </w:r>
          </w:p>
        </w:tc>
        <w:tc>
          <w:tcPr>
            <w:tcW w:w="7303" w:type="dxa"/>
          </w:tcPr>
          <w:p w14:paraId="5A3B9937" w14:textId="77777777" w:rsidR="00E96FC9" w:rsidRDefault="00000000">
            <w:pPr>
              <w:pStyle w:val="TableParagraph"/>
              <w:spacing w:before="54"/>
              <w:ind w:left="113"/>
              <w:rPr>
                <w:b/>
                <w:sz w:val="24"/>
              </w:rPr>
            </w:pPr>
            <w:r>
              <w:rPr>
                <w:b/>
                <w:spacing w:val="-2"/>
                <w:sz w:val="24"/>
              </w:rPr>
              <w:t>Definition</w:t>
            </w:r>
          </w:p>
        </w:tc>
      </w:tr>
      <w:tr w:rsidR="00E96FC9" w14:paraId="5A3B993B" w14:textId="77777777">
        <w:trPr>
          <w:trHeight w:val="397"/>
        </w:trPr>
        <w:tc>
          <w:tcPr>
            <w:tcW w:w="1622" w:type="dxa"/>
          </w:tcPr>
          <w:p w14:paraId="5A3B9939" w14:textId="77777777" w:rsidR="00E96FC9" w:rsidRDefault="00000000">
            <w:pPr>
              <w:pStyle w:val="TableParagraph"/>
              <w:spacing w:before="51"/>
              <w:rPr>
                <w:sz w:val="24"/>
              </w:rPr>
            </w:pPr>
            <w:r>
              <w:rPr>
                <w:spacing w:val="-4"/>
                <w:sz w:val="24"/>
              </w:rPr>
              <w:t>CCOW</w:t>
            </w:r>
          </w:p>
        </w:tc>
        <w:tc>
          <w:tcPr>
            <w:tcW w:w="7303" w:type="dxa"/>
          </w:tcPr>
          <w:p w14:paraId="5A3B993A" w14:textId="77777777" w:rsidR="00E96FC9" w:rsidRDefault="00000000">
            <w:pPr>
              <w:pStyle w:val="TableParagraph"/>
              <w:spacing w:before="51"/>
              <w:ind w:left="113"/>
              <w:rPr>
                <w:sz w:val="24"/>
              </w:rPr>
            </w:pPr>
            <w:r>
              <w:rPr>
                <w:sz w:val="24"/>
              </w:rPr>
              <w:t>Clinical</w:t>
            </w:r>
            <w:r>
              <w:rPr>
                <w:spacing w:val="-2"/>
                <w:sz w:val="24"/>
              </w:rPr>
              <w:t xml:space="preserve"> </w:t>
            </w:r>
            <w:r>
              <w:rPr>
                <w:sz w:val="24"/>
              </w:rPr>
              <w:t>Context</w:t>
            </w:r>
            <w:r>
              <w:rPr>
                <w:spacing w:val="-2"/>
                <w:sz w:val="24"/>
              </w:rPr>
              <w:t xml:space="preserve"> </w:t>
            </w:r>
            <w:r>
              <w:rPr>
                <w:sz w:val="24"/>
              </w:rPr>
              <w:t>Object</w:t>
            </w:r>
            <w:r>
              <w:rPr>
                <w:spacing w:val="-2"/>
                <w:sz w:val="24"/>
              </w:rPr>
              <w:t xml:space="preserve"> Workgroup</w:t>
            </w:r>
          </w:p>
        </w:tc>
      </w:tr>
      <w:tr w:rsidR="00E96FC9" w14:paraId="5A3B993E" w14:textId="77777777">
        <w:trPr>
          <w:trHeight w:val="393"/>
        </w:trPr>
        <w:tc>
          <w:tcPr>
            <w:tcW w:w="1622" w:type="dxa"/>
          </w:tcPr>
          <w:p w14:paraId="5A3B993C" w14:textId="77777777" w:rsidR="00E96FC9" w:rsidRDefault="00000000">
            <w:pPr>
              <w:pStyle w:val="TableParagraph"/>
              <w:spacing w:before="56"/>
              <w:rPr>
                <w:sz w:val="23"/>
              </w:rPr>
            </w:pPr>
            <w:r>
              <w:rPr>
                <w:spacing w:val="-4"/>
                <w:sz w:val="23"/>
              </w:rPr>
              <w:t>CPRS</w:t>
            </w:r>
          </w:p>
        </w:tc>
        <w:tc>
          <w:tcPr>
            <w:tcW w:w="7303" w:type="dxa"/>
          </w:tcPr>
          <w:p w14:paraId="5A3B993D" w14:textId="77777777" w:rsidR="00E96FC9" w:rsidRDefault="00000000">
            <w:pPr>
              <w:pStyle w:val="TableParagraph"/>
              <w:spacing w:before="49"/>
              <w:ind w:left="113"/>
              <w:rPr>
                <w:sz w:val="24"/>
              </w:rPr>
            </w:pPr>
            <w:r>
              <w:rPr>
                <w:sz w:val="24"/>
              </w:rPr>
              <w:t>Computerized</w:t>
            </w:r>
            <w:r>
              <w:rPr>
                <w:spacing w:val="-4"/>
                <w:sz w:val="24"/>
              </w:rPr>
              <w:t xml:space="preserve"> </w:t>
            </w:r>
            <w:r>
              <w:rPr>
                <w:sz w:val="24"/>
              </w:rPr>
              <w:t>Patient</w:t>
            </w:r>
            <w:r>
              <w:rPr>
                <w:spacing w:val="-3"/>
                <w:sz w:val="24"/>
              </w:rPr>
              <w:t xml:space="preserve"> </w:t>
            </w:r>
            <w:r>
              <w:rPr>
                <w:sz w:val="24"/>
              </w:rPr>
              <w:t>Record</w:t>
            </w:r>
            <w:r>
              <w:rPr>
                <w:spacing w:val="-4"/>
                <w:sz w:val="24"/>
              </w:rPr>
              <w:t xml:space="preserve"> </w:t>
            </w:r>
            <w:r>
              <w:rPr>
                <w:spacing w:val="-2"/>
                <w:sz w:val="24"/>
              </w:rPr>
              <w:t>System</w:t>
            </w:r>
          </w:p>
        </w:tc>
      </w:tr>
      <w:tr w:rsidR="00E96FC9" w14:paraId="5A3B9941" w14:textId="77777777">
        <w:trPr>
          <w:trHeight w:val="395"/>
        </w:trPr>
        <w:tc>
          <w:tcPr>
            <w:tcW w:w="1622" w:type="dxa"/>
          </w:tcPr>
          <w:p w14:paraId="5A3B993F" w14:textId="77777777" w:rsidR="00E96FC9" w:rsidRDefault="00000000">
            <w:pPr>
              <w:pStyle w:val="TableParagraph"/>
              <w:spacing w:before="51"/>
              <w:rPr>
                <w:sz w:val="24"/>
              </w:rPr>
            </w:pPr>
            <w:r>
              <w:rPr>
                <w:spacing w:val="-5"/>
                <w:sz w:val="24"/>
              </w:rPr>
              <w:t>EKG</w:t>
            </w:r>
          </w:p>
        </w:tc>
        <w:tc>
          <w:tcPr>
            <w:tcW w:w="7303" w:type="dxa"/>
          </w:tcPr>
          <w:p w14:paraId="5A3B9940" w14:textId="77777777" w:rsidR="00E96FC9" w:rsidRDefault="00000000">
            <w:pPr>
              <w:pStyle w:val="TableParagraph"/>
              <w:spacing w:before="51"/>
              <w:ind w:left="113"/>
              <w:rPr>
                <w:sz w:val="24"/>
              </w:rPr>
            </w:pPr>
            <w:r>
              <w:rPr>
                <w:spacing w:val="-2"/>
                <w:sz w:val="24"/>
              </w:rPr>
              <w:t>Electrocardiogram</w:t>
            </w:r>
          </w:p>
        </w:tc>
      </w:tr>
      <w:tr w:rsidR="00E96FC9" w14:paraId="5A3B9944" w14:textId="77777777">
        <w:trPr>
          <w:trHeight w:val="395"/>
        </w:trPr>
        <w:tc>
          <w:tcPr>
            <w:tcW w:w="1622" w:type="dxa"/>
          </w:tcPr>
          <w:p w14:paraId="5A3B9942" w14:textId="77777777" w:rsidR="00E96FC9" w:rsidRDefault="00000000">
            <w:pPr>
              <w:pStyle w:val="TableParagraph"/>
              <w:spacing w:before="49"/>
              <w:rPr>
                <w:sz w:val="24"/>
              </w:rPr>
            </w:pPr>
            <w:r>
              <w:rPr>
                <w:spacing w:val="-5"/>
                <w:sz w:val="24"/>
              </w:rPr>
              <w:t>FAQ</w:t>
            </w:r>
          </w:p>
        </w:tc>
        <w:tc>
          <w:tcPr>
            <w:tcW w:w="7303" w:type="dxa"/>
          </w:tcPr>
          <w:p w14:paraId="5A3B9943" w14:textId="77777777" w:rsidR="00E96FC9" w:rsidRDefault="00000000">
            <w:pPr>
              <w:pStyle w:val="TableParagraph"/>
              <w:spacing w:before="49"/>
              <w:ind w:left="113"/>
              <w:rPr>
                <w:sz w:val="24"/>
              </w:rPr>
            </w:pPr>
            <w:r>
              <w:rPr>
                <w:sz w:val="24"/>
              </w:rPr>
              <w:t>Frequently</w:t>
            </w:r>
            <w:r>
              <w:rPr>
                <w:spacing w:val="-3"/>
                <w:sz w:val="24"/>
              </w:rPr>
              <w:t xml:space="preserve"> </w:t>
            </w:r>
            <w:r>
              <w:rPr>
                <w:sz w:val="24"/>
              </w:rPr>
              <w:t>Asked</w:t>
            </w:r>
            <w:r>
              <w:rPr>
                <w:spacing w:val="-2"/>
                <w:sz w:val="24"/>
              </w:rPr>
              <w:t xml:space="preserve"> Questions</w:t>
            </w:r>
          </w:p>
        </w:tc>
      </w:tr>
      <w:tr w:rsidR="00E96FC9" w14:paraId="5A3B9947" w14:textId="77777777">
        <w:trPr>
          <w:trHeight w:val="395"/>
        </w:trPr>
        <w:tc>
          <w:tcPr>
            <w:tcW w:w="1622" w:type="dxa"/>
          </w:tcPr>
          <w:p w14:paraId="5A3B9945" w14:textId="77777777" w:rsidR="00E96FC9" w:rsidRDefault="00000000">
            <w:pPr>
              <w:pStyle w:val="TableParagraph"/>
              <w:spacing w:before="49"/>
              <w:rPr>
                <w:sz w:val="24"/>
              </w:rPr>
            </w:pPr>
            <w:r>
              <w:rPr>
                <w:spacing w:val="-5"/>
                <w:sz w:val="24"/>
              </w:rPr>
              <w:t>FDA</w:t>
            </w:r>
          </w:p>
        </w:tc>
        <w:tc>
          <w:tcPr>
            <w:tcW w:w="7303" w:type="dxa"/>
          </w:tcPr>
          <w:p w14:paraId="5A3B9946" w14:textId="77777777" w:rsidR="00E96FC9" w:rsidRDefault="00000000">
            <w:pPr>
              <w:pStyle w:val="TableParagraph"/>
              <w:spacing w:before="49"/>
              <w:ind w:left="113"/>
              <w:rPr>
                <w:sz w:val="24"/>
              </w:rPr>
            </w:pPr>
            <w:r>
              <w:rPr>
                <w:sz w:val="24"/>
              </w:rPr>
              <w:t>Food</w:t>
            </w:r>
            <w:r>
              <w:rPr>
                <w:spacing w:val="-1"/>
                <w:sz w:val="24"/>
              </w:rPr>
              <w:t xml:space="preserve"> </w:t>
            </w:r>
            <w:r>
              <w:rPr>
                <w:sz w:val="24"/>
              </w:rPr>
              <w:t>and</w:t>
            </w:r>
            <w:r>
              <w:rPr>
                <w:spacing w:val="-1"/>
                <w:sz w:val="24"/>
              </w:rPr>
              <w:t xml:space="preserve"> </w:t>
            </w:r>
            <w:r>
              <w:rPr>
                <w:sz w:val="24"/>
              </w:rPr>
              <w:t>Drug</w:t>
            </w:r>
            <w:r>
              <w:rPr>
                <w:spacing w:val="-1"/>
                <w:sz w:val="24"/>
              </w:rPr>
              <w:t xml:space="preserve"> </w:t>
            </w:r>
            <w:r>
              <w:rPr>
                <w:spacing w:val="-2"/>
                <w:sz w:val="24"/>
              </w:rPr>
              <w:t>Administration</w:t>
            </w:r>
          </w:p>
        </w:tc>
      </w:tr>
      <w:tr w:rsidR="00E96FC9" w14:paraId="5A3B994A" w14:textId="77777777">
        <w:trPr>
          <w:trHeight w:val="393"/>
        </w:trPr>
        <w:tc>
          <w:tcPr>
            <w:tcW w:w="1622" w:type="dxa"/>
          </w:tcPr>
          <w:p w14:paraId="5A3B9948" w14:textId="77777777" w:rsidR="00E96FC9" w:rsidRDefault="00000000">
            <w:pPr>
              <w:pStyle w:val="TableParagraph"/>
              <w:spacing w:before="49"/>
              <w:rPr>
                <w:sz w:val="24"/>
              </w:rPr>
            </w:pPr>
            <w:r>
              <w:rPr>
                <w:spacing w:val="-4"/>
                <w:sz w:val="24"/>
              </w:rPr>
              <w:t>HIMS</w:t>
            </w:r>
          </w:p>
        </w:tc>
        <w:tc>
          <w:tcPr>
            <w:tcW w:w="7303" w:type="dxa"/>
          </w:tcPr>
          <w:p w14:paraId="5A3B9949" w14:textId="77777777" w:rsidR="00E96FC9" w:rsidRDefault="00000000">
            <w:pPr>
              <w:pStyle w:val="TableParagraph"/>
              <w:spacing w:before="49"/>
              <w:ind w:left="113"/>
              <w:rPr>
                <w:sz w:val="24"/>
              </w:rPr>
            </w:pPr>
            <w:r>
              <w:rPr>
                <w:sz w:val="24"/>
              </w:rPr>
              <w:t>Health</w:t>
            </w:r>
            <w:r>
              <w:rPr>
                <w:spacing w:val="-2"/>
                <w:sz w:val="24"/>
              </w:rPr>
              <w:t xml:space="preserve"> </w:t>
            </w:r>
            <w:r>
              <w:rPr>
                <w:sz w:val="24"/>
              </w:rPr>
              <w:t>Information</w:t>
            </w:r>
            <w:r>
              <w:rPr>
                <w:spacing w:val="-3"/>
                <w:sz w:val="24"/>
              </w:rPr>
              <w:t xml:space="preserve"> </w:t>
            </w:r>
            <w:r>
              <w:rPr>
                <w:sz w:val="24"/>
              </w:rPr>
              <w:t>Management</w:t>
            </w:r>
            <w:r>
              <w:rPr>
                <w:spacing w:val="-3"/>
                <w:sz w:val="24"/>
              </w:rPr>
              <w:t xml:space="preserve"> </w:t>
            </w:r>
            <w:r>
              <w:rPr>
                <w:spacing w:val="-2"/>
                <w:sz w:val="24"/>
              </w:rPr>
              <w:t>Service</w:t>
            </w:r>
          </w:p>
        </w:tc>
      </w:tr>
      <w:tr w:rsidR="00E96FC9" w14:paraId="5A3B994D" w14:textId="77777777">
        <w:trPr>
          <w:trHeight w:val="400"/>
        </w:trPr>
        <w:tc>
          <w:tcPr>
            <w:tcW w:w="1622" w:type="dxa"/>
          </w:tcPr>
          <w:p w14:paraId="5A3B994B" w14:textId="77777777" w:rsidR="00E96FC9" w:rsidRDefault="00000000">
            <w:pPr>
              <w:pStyle w:val="TableParagraph"/>
              <w:spacing w:before="54"/>
              <w:rPr>
                <w:sz w:val="24"/>
              </w:rPr>
            </w:pPr>
            <w:r>
              <w:rPr>
                <w:spacing w:val="-5"/>
                <w:sz w:val="24"/>
              </w:rPr>
              <w:t>HRN</w:t>
            </w:r>
          </w:p>
        </w:tc>
        <w:tc>
          <w:tcPr>
            <w:tcW w:w="7303" w:type="dxa"/>
          </w:tcPr>
          <w:p w14:paraId="5A3B994C" w14:textId="77777777" w:rsidR="00E96FC9" w:rsidRDefault="00000000">
            <w:pPr>
              <w:pStyle w:val="TableParagraph"/>
              <w:spacing w:before="54"/>
              <w:ind w:left="113"/>
              <w:rPr>
                <w:sz w:val="24"/>
              </w:rPr>
            </w:pPr>
            <w:r>
              <w:rPr>
                <w:sz w:val="24"/>
              </w:rPr>
              <w:t>Health</w:t>
            </w:r>
            <w:r>
              <w:rPr>
                <w:spacing w:val="-5"/>
                <w:sz w:val="24"/>
              </w:rPr>
              <w:t xml:space="preserve"> </w:t>
            </w:r>
            <w:r>
              <w:rPr>
                <w:sz w:val="24"/>
              </w:rPr>
              <w:t>Record</w:t>
            </w:r>
            <w:r>
              <w:rPr>
                <w:spacing w:val="-1"/>
                <w:sz w:val="24"/>
              </w:rPr>
              <w:t xml:space="preserve"> </w:t>
            </w:r>
            <w:r>
              <w:rPr>
                <w:spacing w:val="-2"/>
                <w:sz w:val="24"/>
              </w:rPr>
              <w:t>Number</w:t>
            </w:r>
          </w:p>
        </w:tc>
      </w:tr>
    </w:tbl>
    <w:p w14:paraId="5A3B994E" w14:textId="77777777" w:rsidR="00E96FC9" w:rsidRDefault="00E96FC9">
      <w:pPr>
        <w:rPr>
          <w:sz w:val="24"/>
        </w:rPr>
        <w:sectPr w:rsidR="00E96FC9" w:rsidSect="00314E5E">
          <w:footerReference w:type="default" r:id="rId15"/>
          <w:pgSz w:w="12240" w:h="15840"/>
          <w:pgMar w:top="1360" w:right="980" w:bottom="1200" w:left="1220" w:header="0" w:footer="720" w:gutter="0"/>
          <w:cols w:space="720"/>
          <w:docGrid w:linePitch="299"/>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7303"/>
      </w:tblGrid>
      <w:tr w:rsidR="00E96FC9" w14:paraId="5A3B9951" w14:textId="77777777">
        <w:trPr>
          <w:trHeight w:val="395"/>
        </w:trPr>
        <w:tc>
          <w:tcPr>
            <w:tcW w:w="1622" w:type="dxa"/>
          </w:tcPr>
          <w:p w14:paraId="5A3B994F" w14:textId="77777777" w:rsidR="00E96FC9" w:rsidRDefault="00000000">
            <w:pPr>
              <w:pStyle w:val="TableParagraph"/>
              <w:spacing w:before="54"/>
              <w:rPr>
                <w:b/>
                <w:sz w:val="24"/>
              </w:rPr>
            </w:pPr>
            <w:r>
              <w:rPr>
                <w:b/>
                <w:spacing w:val="-2"/>
                <w:sz w:val="24"/>
              </w:rPr>
              <w:lastRenderedPageBreak/>
              <w:t>Acronym</w:t>
            </w:r>
          </w:p>
        </w:tc>
        <w:tc>
          <w:tcPr>
            <w:tcW w:w="7303" w:type="dxa"/>
          </w:tcPr>
          <w:p w14:paraId="5A3B9950" w14:textId="77777777" w:rsidR="00E96FC9" w:rsidRDefault="00000000">
            <w:pPr>
              <w:pStyle w:val="TableParagraph"/>
              <w:spacing w:before="54"/>
              <w:ind w:left="113"/>
              <w:rPr>
                <w:b/>
                <w:sz w:val="24"/>
              </w:rPr>
            </w:pPr>
            <w:r>
              <w:rPr>
                <w:b/>
                <w:spacing w:val="-2"/>
                <w:sz w:val="24"/>
              </w:rPr>
              <w:t>Definition</w:t>
            </w:r>
          </w:p>
        </w:tc>
      </w:tr>
      <w:tr w:rsidR="00E96FC9" w14:paraId="5A3B9954" w14:textId="77777777">
        <w:trPr>
          <w:trHeight w:val="395"/>
        </w:trPr>
        <w:tc>
          <w:tcPr>
            <w:tcW w:w="1622" w:type="dxa"/>
          </w:tcPr>
          <w:p w14:paraId="5A3B9952" w14:textId="77777777" w:rsidR="00E96FC9" w:rsidRDefault="00000000">
            <w:pPr>
              <w:pStyle w:val="TableParagraph"/>
              <w:spacing w:before="49"/>
              <w:rPr>
                <w:sz w:val="24"/>
              </w:rPr>
            </w:pPr>
            <w:r>
              <w:rPr>
                <w:spacing w:val="-5"/>
                <w:sz w:val="24"/>
              </w:rPr>
              <w:t>IHS</w:t>
            </w:r>
          </w:p>
        </w:tc>
        <w:tc>
          <w:tcPr>
            <w:tcW w:w="7303" w:type="dxa"/>
          </w:tcPr>
          <w:p w14:paraId="5A3B9953" w14:textId="77777777" w:rsidR="00E96FC9" w:rsidRDefault="00000000">
            <w:pPr>
              <w:pStyle w:val="TableParagraph"/>
              <w:spacing w:before="49"/>
              <w:ind w:left="113"/>
              <w:rPr>
                <w:sz w:val="24"/>
              </w:rPr>
            </w:pPr>
            <w:r>
              <w:rPr>
                <w:sz w:val="24"/>
              </w:rPr>
              <w:t>Indian</w:t>
            </w:r>
            <w:r>
              <w:rPr>
                <w:spacing w:val="-3"/>
                <w:sz w:val="24"/>
              </w:rPr>
              <w:t xml:space="preserve"> </w:t>
            </w:r>
            <w:r>
              <w:rPr>
                <w:sz w:val="24"/>
              </w:rPr>
              <w:t>Health</w:t>
            </w:r>
            <w:r>
              <w:rPr>
                <w:spacing w:val="-3"/>
                <w:sz w:val="24"/>
              </w:rPr>
              <w:t xml:space="preserve"> </w:t>
            </w:r>
            <w:r>
              <w:rPr>
                <w:spacing w:val="-2"/>
                <w:sz w:val="24"/>
              </w:rPr>
              <w:t>Service</w:t>
            </w:r>
          </w:p>
        </w:tc>
      </w:tr>
      <w:tr w:rsidR="00E96FC9" w14:paraId="5A3B9957" w14:textId="77777777">
        <w:trPr>
          <w:trHeight w:val="669"/>
        </w:trPr>
        <w:tc>
          <w:tcPr>
            <w:tcW w:w="1622" w:type="dxa"/>
          </w:tcPr>
          <w:p w14:paraId="5A3B9955" w14:textId="77777777" w:rsidR="00E96FC9" w:rsidRDefault="00000000">
            <w:pPr>
              <w:pStyle w:val="TableParagraph"/>
              <w:spacing w:before="188"/>
              <w:rPr>
                <w:sz w:val="24"/>
              </w:rPr>
            </w:pPr>
            <w:r>
              <w:rPr>
                <w:spacing w:val="-5"/>
                <w:sz w:val="24"/>
              </w:rPr>
              <w:t>PAL</w:t>
            </w:r>
          </w:p>
        </w:tc>
        <w:tc>
          <w:tcPr>
            <w:tcW w:w="7303" w:type="dxa"/>
          </w:tcPr>
          <w:p w14:paraId="5A3B9956" w14:textId="77777777" w:rsidR="00E96FC9" w:rsidRDefault="00000000">
            <w:pPr>
              <w:pStyle w:val="TableParagraph"/>
              <w:spacing w:before="49"/>
              <w:ind w:left="113"/>
              <w:rPr>
                <w:sz w:val="24"/>
              </w:rPr>
            </w:pPr>
            <w:r>
              <w:rPr>
                <w:sz w:val="24"/>
              </w:rPr>
              <w:t>Phase</w:t>
            </w:r>
            <w:r>
              <w:rPr>
                <w:spacing w:val="-5"/>
                <w:sz w:val="24"/>
              </w:rPr>
              <w:t xml:space="preserve"> </w:t>
            </w:r>
            <w:r>
              <w:rPr>
                <w:sz w:val="24"/>
              </w:rPr>
              <w:t>Alternate</w:t>
            </w:r>
            <w:r>
              <w:rPr>
                <w:spacing w:val="-5"/>
                <w:sz w:val="24"/>
              </w:rPr>
              <w:t xml:space="preserve"> </w:t>
            </w:r>
            <w:r>
              <w:rPr>
                <w:sz w:val="24"/>
              </w:rPr>
              <w:t>Line,</w:t>
            </w:r>
            <w:r>
              <w:rPr>
                <w:spacing w:val="-4"/>
                <w:sz w:val="24"/>
              </w:rPr>
              <w:t xml:space="preserve"> </w:t>
            </w:r>
            <w:r>
              <w:rPr>
                <w:sz w:val="24"/>
              </w:rPr>
              <w:t>the</w:t>
            </w:r>
            <w:r>
              <w:rPr>
                <w:spacing w:val="-3"/>
                <w:sz w:val="24"/>
              </w:rPr>
              <w:t xml:space="preserve"> </w:t>
            </w:r>
            <w:r>
              <w:rPr>
                <w:sz w:val="24"/>
              </w:rPr>
              <w:t>predominant</w:t>
            </w:r>
            <w:r>
              <w:rPr>
                <w:spacing w:val="-4"/>
                <w:sz w:val="24"/>
              </w:rPr>
              <w:t xml:space="preserve"> </w:t>
            </w:r>
            <w:r>
              <w:rPr>
                <w:sz w:val="24"/>
              </w:rPr>
              <w:t>video</w:t>
            </w:r>
            <w:r>
              <w:rPr>
                <w:spacing w:val="-4"/>
                <w:sz w:val="24"/>
              </w:rPr>
              <w:t xml:space="preserve"> </w:t>
            </w:r>
            <w:r>
              <w:rPr>
                <w:sz w:val="24"/>
              </w:rPr>
              <w:t>system</w:t>
            </w:r>
            <w:r>
              <w:rPr>
                <w:spacing w:val="-4"/>
                <w:sz w:val="24"/>
              </w:rPr>
              <w:t xml:space="preserve"> </w:t>
            </w:r>
            <w:r>
              <w:rPr>
                <w:sz w:val="24"/>
              </w:rPr>
              <w:t>or</w:t>
            </w:r>
            <w:r>
              <w:rPr>
                <w:spacing w:val="-5"/>
                <w:sz w:val="24"/>
              </w:rPr>
              <w:t xml:space="preserve"> </w:t>
            </w:r>
            <w:r>
              <w:rPr>
                <w:sz w:val="24"/>
              </w:rPr>
              <w:t>standard</w:t>
            </w:r>
            <w:r>
              <w:rPr>
                <w:spacing w:val="-4"/>
                <w:sz w:val="24"/>
              </w:rPr>
              <w:t xml:space="preserve"> </w:t>
            </w:r>
            <w:r>
              <w:rPr>
                <w:sz w:val="24"/>
              </w:rPr>
              <w:t>mostly used overseas</w:t>
            </w:r>
          </w:p>
        </w:tc>
      </w:tr>
      <w:tr w:rsidR="00E96FC9" w14:paraId="5A3B995A" w14:textId="77777777">
        <w:trPr>
          <w:trHeight w:val="397"/>
        </w:trPr>
        <w:tc>
          <w:tcPr>
            <w:tcW w:w="1622" w:type="dxa"/>
          </w:tcPr>
          <w:p w14:paraId="5A3B9958" w14:textId="77777777" w:rsidR="00E96FC9" w:rsidRDefault="00000000">
            <w:pPr>
              <w:pStyle w:val="TableParagraph"/>
              <w:spacing w:before="51"/>
              <w:rPr>
                <w:sz w:val="24"/>
              </w:rPr>
            </w:pPr>
            <w:r>
              <w:rPr>
                <w:spacing w:val="-5"/>
                <w:sz w:val="24"/>
              </w:rPr>
              <w:t>QA</w:t>
            </w:r>
          </w:p>
        </w:tc>
        <w:tc>
          <w:tcPr>
            <w:tcW w:w="7303" w:type="dxa"/>
          </w:tcPr>
          <w:p w14:paraId="5A3B9959" w14:textId="77777777" w:rsidR="00E96FC9" w:rsidRDefault="00000000">
            <w:pPr>
              <w:pStyle w:val="TableParagraph"/>
              <w:spacing w:before="51"/>
              <w:ind w:left="113"/>
              <w:rPr>
                <w:sz w:val="24"/>
              </w:rPr>
            </w:pPr>
            <w:r>
              <w:rPr>
                <w:sz w:val="24"/>
              </w:rPr>
              <w:t>Quality</w:t>
            </w:r>
            <w:r>
              <w:rPr>
                <w:spacing w:val="-2"/>
                <w:sz w:val="24"/>
              </w:rPr>
              <w:t xml:space="preserve"> Assurance</w:t>
            </w:r>
          </w:p>
        </w:tc>
      </w:tr>
      <w:tr w:rsidR="00E96FC9" w14:paraId="5A3B995D" w14:textId="77777777">
        <w:trPr>
          <w:trHeight w:val="671"/>
        </w:trPr>
        <w:tc>
          <w:tcPr>
            <w:tcW w:w="1622" w:type="dxa"/>
          </w:tcPr>
          <w:p w14:paraId="5A3B995B" w14:textId="77777777" w:rsidR="00E96FC9" w:rsidRDefault="00000000">
            <w:pPr>
              <w:pStyle w:val="TableParagraph"/>
              <w:spacing w:before="186"/>
              <w:rPr>
                <w:sz w:val="24"/>
              </w:rPr>
            </w:pPr>
            <w:r>
              <w:rPr>
                <w:spacing w:val="-5"/>
                <w:sz w:val="24"/>
              </w:rPr>
              <w:t>RGB</w:t>
            </w:r>
          </w:p>
        </w:tc>
        <w:tc>
          <w:tcPr>
            <w:tcW w:w="7303" w:type="dxa"/>
          </w:tcPr>
          <w:p w14:paraId="5A3B995C" w14:textId="77777777" w:rsidR="00E96FC9" w:rsidRDefault="00000000">
            <w:pPr>
              <w:pStyle w:val="TableParagraph"/>
              <w:spacing w:before="49" w:line="242" w:lineRule="auto"/>
              <w:rPr>
                <w:sz w:val="24"/>
              </w:rPr>
            </w:pPr>
            <w:r>
              <w:rPr>
                <w:sz w:val="24"/>
              </w:rPr>
              <w:t>Red,</w:t>
            </w:r>
            <w:r>
              <w:rPr>
                <w:spacing w:val="-4"/>
                <w:sz w:val="24"/>
              </w:rPr>
              <w:t xml:space="preserve"> </w:t>
            </w:r>
            <w:r>
              <w:rPr>
                <w:sz w:val="24"/>
              </w:rPr>
              <w:t>Green,</w:t>
            </w:r>
            <w:r>
              <w:rPr>
                <w:spacing w:val="-4"/>
                <w:sz w:val="24"/>
              </w:rPr>
              <w:t xml:space="preserve"> </w:t>
            </w:r>
            <w:r>
              <w:rPr>
                <w:sz w:val="24"/>
              </w:rPr>
              <w:t>Blue,</w:t>
            </w:r>
            <w:r>
              <w:rPr>
                <w:spacing w:val="-4"/>
                <w:sz w:val="24"/>
              </w:rPr>
              <w:t xml:space="preserve"> </w:t>
            </w:r>
            <w:r>
              <w:rPr>
                <w:sz w:val="24"/>
              </w:rPr>
              <w:t>the</w:t>
            </w:r>
            <w:r>
              <w:rPr>
                <w:spacing w:val="-5"/>
                <w:sz w:val="24"/>
              </w:rPr>
              <w:t xml:space="preserve"> </w:t>
            </w:r>
            <w:r>
              <w:rPr>
                <w:sz w:val="24"/>
              </w:rPr>
              <w:t>device-dependent</w:t>
            </w:r>
            <w:r>
              <w:rPr>
                <w:spacing w:val="-4"/>
                <w:sz w:val="24"/>
              </w:rPr>
              <w:t xml:space="preserve"> </w:t>
            </w:r>
            <w:r>
              <w:rPr>
                <w:sz w:val="24"/>
              </w:rPr>
              <w:t>color</w:t>
            </w:r>
            <w:r>
              <w:rPr>
                <w:spacing w:val="-5"/>
                <w:sz w:val="24"/>
              </w:rPr>
              <w:t xml:space="preserve"> </w:t>
            </w:r>
            <w:r>
              <w:rPr>
                <w:sz w:val="24"/>
              </w:rPr>
              <w:t>model</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color televisions, video and image devices</w:t>
            </w:r>
          </w:p>
        </w:tc>
      </w:tr>
      <w:tr w:rsidR="00E96FC9" w14:paraId="5A3B9960" w14:textId="77777777">
        <w:trPr>
          <w:trHeight w:val="395"/>
        </w:trPr>
        <w:tc>
          <w:tcPr>
            <w:tcW w:w="1622" w:type="dxa"/>
          </w:tcPr>
          <w:p w14:paraId="5A3B995E" w14:textId="77777777" w:rsidR="00E96FC9" w:rsidRDefault="00000000">
            <w:pPr>
              <w:pStyle w:val="TableParagraph"/>
              <w:spacing w:before="49"/>
              <w:rPr>
                <w:sz w:val="24"/>
              </w:rPr>
            </w:pPr>
            <w:r>
              <w:rPr>
                <w:spacing w:val="-5"/>
                <w:sz w:val="24"/>
              </w:rPr>
              <w:t>SSN</w:t>
            </w:r>
          </w:p>
        </w:tc>
        <w:tc>
          <w:tcPr>
            <w:tcW w:w="7303" w:type="dxa"/>
          </w:tcPr>
          <w:p w14:paraId="5A3B995F" w14:textId="77777777" w:rsidR="00E96FC9" w:rsidRDefault="00000000">
            <w:pPr>
              <w:pStyle w:val="TableParagraph"/>
              <w:spacing w:before="49"/>
              <w:ind w:left="113"/>
              <w:rPr>
                <w:sz w:val="24"/>
              </w:rPr>
            </w:pPr>
            <w:r>
              <w:rPr>
                <w:sz w:val="24"/>
              </w:rPr>
              <w:t>Social</w:t>
            </w:r>
            <w:r>
              <w:rPr>
                <w:spacing w:val="-3"/>
                <w:sz w:val="24"/>
              </w:rPr>
              <w:t xml:space="preserve"> </w:t>
            </w:r>
            <w:r>
              <w:rPr>
                <w:sz w:val="24"/>
              </w:rPr>
              <w:t>Security</w:t>
            </w:r>
            <w:r>
              <w:rPr>
                <w:spacing w:val="-2"/>
                <w:sz w:val="24"/>
              </w:rPr>
              <w:t xml:space="preserve"> Number</w:t>
            </w:r>
          </w:p>
        </w:tc>
      </w:tr>
      <w:tr w:rsidR="00E96FC9" w14:paraId="5A3B9963" w14:textId="77777777">
        <w:trPr>
          <w:trHeight w:val="395"/>
        </w:trPr>
        <w:tc>
          <w:tcPr>
            <w:tcW w:w="1622" w:type="dxa"/>
          </w:tcPr>
          <w:p w14:paraId="5A3B9961" w14:textId="77777777" w:rsidR="00E96FC9" w:rsidRDefault="00000000">
            <w:pPr>
              <w:pStyle w:val="TableParagraph"/>
              <w:spacing w:before="49"/>
              <w:rPr>
                <w:sz w:val="24"/>
              </w:rPr>
            </w:pPr>
            <w:r>
              <w:rPr>
                <w:spacing w:val="-5"/>
                <w:sz w:val="24"/>
              </w:rPr>
              <w:t>TIU</w:t>
            </w:r>
          </w:p>
        </w:tc>
        <w:tc>
          <w:tcPr>
            <w:tcW w:w="7303" w:type="dxa"/>
          </w:tcPr>
          <w:p w14:paraId="5A3B9962" w14:textId="77777777" w:rsidR="00E96FC9" w:rsidRDefault="00000000">
            <w:pPr>
              <w:pStyle w:val="TableParagraph"/>
              <w:spacing w:before="49"/>
              <w:ind w:left="113"/>
              <w:rPr>
                <w:sz w:val="24"/>
              </w:rPr>
            </w:pPr>
            <w:r>
              <w:rPr>
                <w:sz w:val="24"/>
              </w:rPr>
              <w:t>Text</w:t>
            </w:r>
            <w:r>
              <w:rPr>
                <w:spacing w:val="-3"/>
                <w:sz w:val="24"/>
              </w:rPr>
              <w:t xml:space="preserve"> </w:t>
            </w:r>
            <w:r>
              <w:rPr>
                <w:sz w:val="24"/>
              </w:rPr>
              <w:t>Integration</w:t>
            </w:r>
            <w:r>
              <w:rPr>
                <w:spacing w:val="-4"/>
                <w:sz w:val="24"/>
              </w:rPr>
              <w:t xml:space="preserve"> </w:t>
            </w:r>
            <w:r>
              <w:rPr>
                <w:spacing w:val="-2"/>
                <w:sz w:val="24"/>
              </w:rPr>
              <w:t>Utility</w:t>
            </w:r>
          </w:p>
        </w:tc>
      </w:tr>
      <w:tr w:rsidR="00E96FC9" w14:paraId="5A3B9967" w14:textId="77777777">
        <w:trPr>
          <w:trHeight w:val="945"/>
        </w:trPr>
        <w:tc>
          <w:tcPr>
            <w:tcW w:w="1622" w:type="dxa"/>
          </w:tcPr>
          <w:p w14:paraId="5A3B9964" w14:textId="77777777" w:rsidR="00E96FC9" w:rsidRDefault="00E96FC9">
            <w:pPr>
              <w:pStyle w:val="TableParagraph"/>
              <w:spacing w:before="3"/>
              <w:ind w:left="0"/>
              <w:rPr>
                <w:rFonts w:ascii="Arial"/>
                <w:b/>
                <w:sz w:val="28"/>
              </w:rPr>
            </w:pPr>
          </w:p>
          <w:p w14:paraId="5A3B9965" w14:textId="77777777" w:rsidR="00E96FC9" w:rsidRDefault="00000000">
            <w:pPr>
              <w:pStyle w:val="TableParagraph"/>
              <w:rPr>
                <w:sz w:val="24"/>
              </w:rPr>
            </w:pPr>
            <w:r>
              <w:rPr>
                <w:spacing w:val="-2"/>
                <w:sz w:val="24"/>
              </w:rPr>
              <w:t>TWAIN</w:t>
            </w:r>
          </w:p>
        </w:tc>
        <w:tc>
          <w:tcPr>
            <w:tcW w:w="7303" w:type="dxa"/>
          </w:tcPr>
          <w:p w14:paraId="5A3B9966" w14:textId="77777777" w:rsidR="00E96FC9" w:rsidRDefault="00000000">
            <w:pPr>
              <w:pStyle w:val="TableParagraph"/>
              <w:spacing w:before="49"/>
              <w:ind w:left="113"/>
              <w:rPr>
                <w:sz w:val="24"/>
              </w:rPr>
            </w:pPr>
            <w:r>
              <w:rPr>
                <w:sz w:val="24"/>
              </w:rPr>
              <w:t>Though</w:t>
            </w:r>
            <w:r>
              <w:rPr>
                <w:spacing w:val="-4"/>
                <w:sz w:val="24"/>
              </w:rPr>
              <w:t xml:space="preserve"> </w:t>
            </w:r>
            <w:r>
              <w:rPr>
                <w:sz w:val="24"/>
              </w:rPr>
              <w:t>not</w:t>
            </w:r>
            <w:r>
              <w:rPr>
                <w:spacing w:val="-4"/>
                <w:sz w:val="24"/>
              </w:rPr>
              <w:t xml:space="preserve"> </w:t>
            </w:r>
            <w:r>
              <w:rPr>
                <w:sz w:val="24"/>
              </w:rPr>
              <w:t>a</w:t>
            </w:r>
            <w:r>
              <w:rPr>
                <w:spacing w:val="-4"/>
                <w:sz w:val="24"/>
              </w:rPr>
              <w:t xml:space="preserve"> </w:t>
            </w:r>
            <w:r>
              <w:rPr>
                <w:sz w:val="24"/>
              </w:rPr>
              <w:t>real</w:t>
            </w:r>
            <w:r>
              <w:rPr>
                <w:spacing w:val="-2"/>
                <w:sz w:val="24"/>
              </w:rPr>
              <w:t xml:space="preserve"> </w:t>
            </w:r>
            <w:r>
              <w:rPr>
                <w:sz w:val="24"/>
              </w:rPr>
              <w:t>acronym,</w:t>
            </w:r>
            <w:r>
              <w:rPr>
                <w:spacing w:val="-4"/>
                <w:sz w:val="24"/>
              </w:rPr>
              <w:t xml:space="preserve"> </w:t>
            </w:r>
            <w:r>
              <w:rPr>
                <w:sz w:val="24"/>
              </w:rPr>
              <w:t>TWAIN</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standard</w:t>
            </w:r>
            <w:r>
              <w:rPr>
                <w:spacing w:val="-4"/>
                <w:sz w:val="24"/>
              </w:rPr>
              <w:t xml:space="preserve"> </w:t>
            </w:r>
            <w:r>
              <w:rPr>
                <w:sz w:val="24"/>
              </w:rPr>
              <w:t>interface for image acquisition devices first released in 1992 that came from an archaic form of the word “two”.</w:t>
            </w:r>
          </w:p>
        </w:tc>
      </w:tr>
      <w:tr w:rsidR="00E96FC9" w14:paraId="5A3B996A" w14:textId="77777777">
        <w:trPr>
          <w:trHeight w:val="395"/>
        </w:trPr>
        <w:tc>
          <w:tcPr>
            <w:tcW w:w="1622" w:type="dxa"/>
          </w:tcPr>
          <w:p w14:paraId="5A3B9968" w14:textId="77777777" w:rsidR="00E96FC9" w:rsidRDefault="00000000">
            <w:pPr>
              <w:pStyle w:val="TableParagraph"/>
              <w:spacing w:before="49"/>
              <w:rPr>
                <w:sz w:val="24"/>
              </w:rPr>
            </w:pPr>
            <w:r>
              <w:rPr>
                <w:spacing w:val="-5"/>
                <w:sz w:val="24"/>
              </w:rPr>
              <w:t>VA</w:t>
            </w:r>
          </w:p>
        </w:tc>
        <w:tc>
          <w:tcPr>
            <w:tcW w:w="7303" w:type="dxa"/>
          </w:tcPr>
          <w:p w14:paraId="5A3B9969" w14:textId="77777777" w:rsidR="00E96FC9" w:rsidRDefault="00000000">
            <w:pPr>
              <w:pStyle w:val="TableParagraph"/>
              <w:spacing w:before="49"/>
              <w:ind w:left="113"/>
              <w:rPr>
                <w:sz w:val="24"/>
              </w:rPr>
            </w:pPr>
            <w:r>
              <w:rPr>
                <w:sz w:val="24"/>
              </w:rPr>
              <w:t>Veterans</w:t>
            </w:r>
            <w:r>
              <w:rPr>
                <w:spacing w:val="-3"/>
                <w:sz w:val="24"/>
              </w:rPr>
              <w:t xml:space="preserve"> </w:t>
            </w:r>
            <w:r>
              <w:rPr>
                <w:spacing w:val="-2"/>
                <w:sz w:val="24"/>
              </w:rPr>
              <w:t>Affairs</w:t>
            </w:r>
          </w:p>
        </w:tc>
      </w:tr>
      <w:tr w:rsidR="00E96FC9" w14:paraId="5A3B996D" w14:textId="77777777">
        <w:trPr>
          <w:trHeight w:val="398"/>
        </w:trPr>
        <w:tc>
          <w:tcPr>
            <w:tcW w:w="1622" w:type="dxa"/>
          </w:tcPr>
          <w:p w14:paraId="5A3B996B" w14:textId="77777777" w:rsidR="00E96FC9" w:rsidRDefault="00000000">
            <w:pPr>
              <w:pStyle w:val="TableParagraph"/>
              <w:spacing w:before="51"/>
              <w:rPr>
                <w:sz w:val="24"/>
              </w:rPr>
            </w:pPr>
            <w:r>
              <w:rPr>
                <w:spacing w:val="-5"/>
                <w:sz w:val="24"/>
              </w:rPr>
              <w:t>VHA</w:t>
            </w:r>
          </w:p>
        </w:tc>
        <w:tc>
          <w:tcPr>
            <w:tcW w:w="7303" w:type="dxa"/>
          </w:tcPr>
          <w:p w14:paraId="5A3B996C" w14:textId="77777777" w:rsidR="00E96FC9" w:rsidRDefault="00000000">
            <w:pPr>
              <w:pStyle w:val="TableParagraph"/>
              <w:spacing w:before="51"/>
              <w:ind w:left="113"/>
              <w:rPr>
                <w:sz w:val="24"/>
              </w:rPr>
            </w:pPr>
            <w:r>
              <w:rPr>
                <w:sz w:val="24"/>
              </w:rPr>
              <w:t>Veteran</w:t>
            </w:r>
            <w:r>
              <w:rPr>
                <w:spacing w:val="-3"/>
                <w:sz w:val="24"/>
              </w:rPr>
              <w:t xml:space="preserve"> </w:t>
            </w:r>
            <w:r>
              <w:rPr>
                <w:sz w:val="24"/>
              </w:rPr>
              <w:t>Health</w:t>
            </w:r>
            <w:r>
              <w:rPr>
                <w:spacing w:val="-3"/>
                <w:sz w:val="24"/>
              </w:rPr>
              <w:t xml:space="preserve"> </w:t>
            </w:r>
            <w:r>
              <w:rPr>
                <w:spacing w:val="-2"/>
                <w:sz w:val="24"/>
              </w:rPr>
              <w:t>Administration</w:t>
            </w:r>
          </w:p>
        </w:tc>
      </w:tr>
      <w:tr w:rsidR="00E96FC9" w14:paraId="5A3B9970" w14:textId="77777777">
        <w:trPr>
          <w:trHeight w:val="395"/>
        </w:trPr>
        <w:tc>
          <w:tcPr>
            <w:tcW w:w="1622" w:type="dxa"/>
          </w:tcPr>
          <w:p w14:paraId="5A3B996E" w14:textId="77777777" w:rsidR="00E96FC9" w:rsidRDefault="00000000">
            <w:pPr>
              <w:pStyle w:val="TableParagraph"/>
              <w:spacing w:before="49"/>
              <w:rPr>
                <w:sz w:val="24"/>
              </w:rPr>
            </w:pPr>
            <w:r>
              <w:rPr>
                <w:spacing w:val="-2"/>
                <w:sz w:val="24"/>
              </w:rPr>
              <w:t>VistA</w:t>
            </w:r>
          </w:p>
        </w:tc>
        <w:tc>
          <w:tcPr>
            <w:tcW w:w="7303" w:type="dxa"/>
          </w:tcPr>
          <w:p w14:paraId="5A3B996F" w14:textId="77777777" w:rsidR="00E96FC9" w:rsidRDefault="00000000">
            <w:pPr>
              <w:pStyle w:val="TableParagraph"/>
              <w:spacing w:before="49"/>
              <w:ind w:left="113"/>
              <w:rPr>
                <w:sz w:val="24"/>
              </w:rPr>
            </w:pPr>
            <w:r>
              <w:rPr>
                <w:sz w:val="24"/>
              </w:rPr>
              <w:t>Veterans</w:t>
            </w:r>
            <w:r>
              <w:rPr>
                <w:spacing w:val="-4"/>
                <w:sz w:val="24"/>
              </w:rPr>
              <w:t xml:space="preserve"> </w:t>
            </w:r>
            <w:r>
              <w:rPr>
                <w:sz w:val="24"/>
              </w:rPr>
              <w:t>Health</w:t>
            </w:r>
            <w:r>
              <w:rPr>
                <w:spacing w:val="-1"/>
                <w:sz w:val="24"/>
              </w:rPr>
              <w:t xml:space="preserve"> </w:t>
            </w:r>
            <w:r>
              <w:rPr>
                <w:sz w:val="24"/>
              </w:rPr>
              <w:t>Information</w:t>
            </w:r>
            <w:r>
              <w:rPr>
                <w:spacing w:val="-3"/>
                <w:sz w:val="24"/>
              </w:rPr>
              <w:t xml:space="preserve"> </w:t>
            </w:r>
            <w:r>
              <w:rPr>
                <w:sz w:val="24"/>
              </w:rPr>
              <w:t>System</w:t>
            </w:r>
            <w:r>
              <w:rPr>
                <w:spacing w:val="-3"/>
                <w:sz w:val="24"/>
              </w:rPr>
              <w:t xml:space="preserve"> </w:t>
            </w:r>
            <w:r>
              <w:rPr>
                <w:sz w:val="24"/>
              </w:rPr>
              <w:t>and</w:t>
            </w:r>
            <w:r>
              <w:rPr>
                <w:spacing w:val="-3"/>
                <w:sz w:val="24"/>
              </w:rPr>
              <w:t xml:space="preserve"> </w:t>
            </w:r>
            <w:r>
              <w:rPr>
                <w:sz w:val="24"/>
              </w:rPr>
              <w:t>Technology</w:t>
            </w:r>
            <w:r>
              <w:rPr>
                <w:spacing w:val="-2"/>
                <w:sz w:val="24"/>
              </w:rPr>
              <w:t xml:space="preserve"> Architecture</w:t>
            </w:r>
          </w:p>
        </w:tc>
      </w:tr>
    </w:tbl>
    <w:p w14:paraId="5A3B9971" w14:textId="77777777" w:rsidR="00E96FC9" w:rsidRDefault="00E96FC9">
      <w:pPr>
        <w:pStyle w:val="BodyText"/>
        <w:rPr>
          <w:rFonts w:ascii="Arial"/>
          <w:b/>
          <w:sz w:val="20"/>
        </w:rPr>
      </w:pPr>
    </w:p>
    <w:p w14:paraId="5A3B9972" w14:textId="77777777" w:rsidR="00E96FC9" w:rsidRDefault="00E96FC9">
      <w:pPr>
        <w:pStyle w:val="BodyText"/>
        <w:spacing w:before="6"/>
        <w:rPr>
          <w:rFonts w:ascii="Arial"/>
          <w:b/>
          <w:sz w:val="18"/>
        </w:rPr>
      </w:pPr>
    </w:p>
    <w:p w14:paraId="5A3B9973" w14:textId="77777777" w:rsidR="00E96FC9" w:rsidRDefault="00000000">
      <w:pPr>
        <w:pStyle w:val="Heading2"/>
        <w:spacing w:before="92"/>
      </w:pPr>
      <w:bookmarkStart w:id="15" w:name="Getting_Help"/>
      <w:bookmarkStart w:id="16" w:name="_Toc158716068"/>
      <w:bookmarkEnd w:id="15"/>
      <w:r>
        <w:t>Getting</w:t>
      </w:r>
      <w:r>
        <w:rPr>
          <w:spacing w:val="-8"/>
        </w:rPr>
        <w:t xml:space="preserve"> </w:t>
      </w:r>
      <w:r>
        <w:rPr>
          <w:spacing w:val="-4"/>
        </w:rPr>
        <w:t>Help</w:t>
      </w:r>
      <w:bookmarkEnd w:id="16"/>
    </w:p>
    <w:p w14:paraId="5A3B9974" w14:textId="2DD38A59" w:rsidR="00E96FC9" w:rsidRDefault="00000000">
      <w:pPr>
        <w:pStyle w:val="BodyText"/>
        <w:spacing w:before="235"/>
        <w:ind w:left="217" w:right="1418"/>
      </w:pPr>
      <w:r>
        <w:t>If</w:t>
      </w:r>
      <w:r>
        <w:rPr>
          <w:spacing w:val="-5"/>
        </w:rPr>
        <w:t xml:space="preserve"> </w:t>
      </w:r>
      <w:r>
        <w:t>you</w:t>
      </w:r>
      <w:r>
        <w:rPr>
          <w:spacing w:val="-4"/>
        </w:rPr>
        <w:t xml:space="preserve"> </w:t>
      </w:r>
      <w:r>
        <w:t>encounter</w:t>
      </w:r>
      <w:r>
        <w:rPr>
          <w:spacing w:val="-5"/>
        </w:rPr>
        <w:t xml:space="preserve"> </w:t>
      </w:r>
      <w:r>
        <w:t>any</w:t>
      </w:r>
      <w:r>
        <w:rPr>
          <w:spacing w:val="-4"/>
        </w:rPr>
        <w:t xml:space="preserve"> </w:t>
      </w:r>
      <w:r>
        <w:t>problems</w:t>
      </w:r>
      <w:r>
        <w:rPr>
          <w:spacing w:val="-4"/>
        </w:rPr>
        <w:t xml:space="preserve"> </w:t>
      </w:r>
      <w:r>
        <w:t>using</w:t>
      </w:r>
      <w:r>
        <w:rPr>
          <w:spacing w:val="-4"/>
        </w:rPr>
        <w:t xml:space="preserve"> </w:t>
      </w:r>
      <w:r>
        <w:t>this</w:t>
      </w:r>
      <w:r>
        <w:rPr>
          <w:spacing w:val="-4"/>
        </w:rPr>
        <w:t xml:space="preserve"> </w:t>
      </w:r>
      <w:r>
        <w:t>software,</w:t>
      </w:r>
      <w:r>
        <w:rPr>
          <w:spacing w:val="-4"/>
        </w:rPr>
        <w:t xml:space="preserve"> </w:t>
      </w:r>
      <w:r>
        <w:t>contact</w:t>
      </w:r>
      <w:r>
        <w:rPr>
          <w:spacing w:val="-4"/>
        </w:rPr>
        <w:t xml:space="preserve"> </w:t>
      </w:r>
      <w:r>
        <w:t>your</w:t>
      </w:r>
      <w:r>
        <w:rPr>
          <w:spacing w:val="-5"/>
        </w:rPr>
        <w:t xml:space="preserve"> </w:t>
      </w:r>
      <w:r>
        <w:t>local</w:t>
      </w:r>
      <w:r>
        <w:rPr>
          <w:spacing w:val="-2"/>
        </w:rPr>
        <w:t xml:space="preserve"> </w:t>
      </w:r>
      <w:r>
        <w:t xml:space="preserve">Imaging Coordinator or support staff. </w:t>
      </w:r>
      <w:r>
        <w:rPr>
          <w:color w:val="0000FF"/>
          <w:u w:val="single" w:color="0000FF"/>
        </w:rPr>
        <w:t>REDACTED</w:t>
      </w:r>
      <w:r>
        <w:rPr>
          <w:color w:val="0000FF"/>
          <w:spacing w:val="40"/>
          <w:u w:val="single" w:color="0000FF"/>
        </w:rPr>
        <w:t xml:space="preserve"> </w:t>
      </w:r>
    </w:p>
    <w:p w14:paraId="5A3B9975" w14:textId="77777777" w:rsidR="00E96FC9" w:rsidRDefault="00E96FC9">
      <w:pPr>
        <w:sectPr w:rsidR="00E96FC9" w:rsidSect="00314E5E">
          <w:footerReference w:type="default" r:id="rId16"/>
          <w:pgSz w:w="12240" w:h="15840"/>
          <w:pgMar w:top="1420" w:right="980" w:bottom="1200" w:left="1220" w:header="0" w:footer="720" w:gutter="0"/>
          <w:cols w:space="720"/>
          <w:docGrid w:linePitch="299"/>
        </w:sectPr>
      </w:pPr>
    </w:p>
    <w:p w14:paraId="5A3B9976" w14:textId="77777777" w:rsidR="00E96FC9" w:rsidRDefault="00000000">
      <w:pPr>
        <w:pStyle w:val="Heading1"/>
      </w:pPr>
      <w:bookmarkStart w:id="17" w:name="Document_Scanning_Overview"/>
      <w:bookmarkStart w:id="18" w:name="_Toc158716069"/>
      <w:bookmarkEnd w:id="17"/>
      <w:r>
        <w:lastRenderedPageBreak/>
        <w:t>Document</w:t>
      </w:r>
      <w:r>
        <w:rPr>
          <w:spacing w:val="-4"/>
        </w:rPr>
        <w:t xml:space="preserve"> </w:t>
      </w:r>
      <w:r>
        <w:t>Scanning</w:t>
      </w:r>
      <w:r>
        <w:rPr>
          <w:spacing w:val="-3"/>
        </w:rPr>
        <w:t xml:space="preserve"> </w:t>
      </w:r>
      <w:r>
        <w:rPr>
          <w:spacing w:val="-2"/>
        </w:rPr>
        <w:t>Overview</w:t>
      </w:r>
      <w:bookmarkEnd w:id="18"/>
    </w:p>
    <w:p w14:paraId="5A3B9977" w14:textId="77777777" w:rsidR="00E96FC9" w:rsidRDefault="00000000">
      <w:pPr>
        <w:pStyle w:val="BodyText"/>
        <w:spacing w:before="237"/>
        <w:ind w:left="220" w:right="504"/>
      </w:pPr>
      <w:r>
        <w:t>This</w:t>
      </w:r>
      <w:r>
        <w:rPr>
          <w:spacing w:val="-4"/>
        </w:rPr>
        <w:t xml:space="preserve"> </w:t>
      </w:r>
      <w:r>
        <w:t>chapter</w:t>
      </w:r>
      <w:r>
        <w:rPr>
          <w:spacing w:val="-5"/>
        </w:rPr>
        <w:t xml:space="preserve"> </w:t>
      </w:r>
      <w:r>
        <w:t>provides</w:t>
      </w:r>
      <w:r>
        <w:rPr>
          <w:spacing w:val="-4"/>
        </w:rPr>
        <w:t xml:space="preserve"> </w:t>
      </w:r>
      <w:r>
        <w:t>general</w:t>
      </w:r>
      <w:r>
        <w:rPr>
          <w:spacing w:val="-4"/>
        </w:rPr>
        <w:t xml:space="preserve"> </w:t>
      </w:r>
      <w:r>
        <w:t>information</w:t>
      </w:r>
      <w:r>
        <w:rPr>
          <w:spacing w:val="-4"/>
        </w:rPr>
        <w:t xml:space="preserve"> </w:t>
      </w:r>
      <w:r>
        <w:t>about</w:t>
      </w:r>
      <w:r>
        <w:rPr>
          <w:spacing w:val="-4"/>
        </w:rPr>
        <w:t xml:space="preserve"> </w:t>
      </w:r>
      <w:r>
        <w:t>document</w:t>
      </w:r>
      <w:r>
        <w:rPr>
          <w:spacing w:val="-4"/>
        </w:rPr>
        <w:t xml:space="preserve"> </w:t>
      </w:r>
      <w:r>
        <w:t>scanning</w:t>
      </w:r>
      <w:r>
        <w:rPr>
          <w:spacing w:val="-4"/>
        </w:rPr>
        <w:t xml:space="preserve"> </w:t>
      </w:r>
      <w:r>
        <w:t>using</w:t>
      </w:r>
      <w:r>
        <w:rPr>
          <w:spacing w:val="-2"/>
        </w:rPr>
        <w:t xml:space="preserve"> </w:t>
      </w:r>
      <w:r>
        <w:t>Clinical</w:t>
      </w:r>
      <w:r>
        <w:rPr>
          <w:spacing w:val="-4"/>
        </w:rPr>
        <w:t xml:space="preserve"> </w:t>
      </w:r>
      <w:r>
        <w:t>Capture</w:t>
      </w:r>
      <w:r>
        <w:rPr>
          <w:spacing w:val="-5"/>
        </w:rPr>
        <w:t xml:space="preserve"> </w:t>
      </w:r>
      <w:r>
        <w:t>and summarizes the document scanning process.</w:t>
      </w:r>
    </w:p>
    <w:p w14:paraId="5A3B9978" w14:textId="77777777" w:rsidR="00E96FC9" w:rsidRDefault="00E96FC9">
      <w:pPr>
        <w:sectPr w:rsidR="00E96FC9" w:rsidSect="00314E5E">
          <w:footerReference w:type="default" r:id="rId17"/>
          <w:pgSz w:w="12240" w:h="15840"/>
          <w:pgMar w:top="1720" w:right="980" w:bottom="1200" w:left="1220" w:header="0" w:footer="720" w:gutter="0"/>
          <w:cols w:space="720"/>
          <w:docGrid w:linePitch="299"/>
        </w:sectPr>
      </w:pPr>
    </w:p>
    <w:p w14:paraId="5A3B9979" w14:textId="77777777" w:rsidR="00E96FC9" w:rsidRDefault="00000000">
      <w:pPr>
        <w:pStyle w:val="Heading1"/>
      </w:pPr>
      <w:bookmarkStart w:id="19" w:name="Document/Image_Capture_with_Clinical_Cap"/>
      <w:bookmarkStart w:id="20" w:name="_Toc158716070"/>
      <w:bookmarkEnd w:id="19"/>
      <w:r>
        <w:lastRenderedPageBreak/>
        <w:t>Document/Image</w:t>
      </w:r>
      <w:r>
        <w:rPr>
          <w:spacing w:val="-8"/>
        </w:rPr>
        <w:t xml:space="preserve"> </w:t>
      </w:r>
      <w:r>
        <w:t>Capture</w:t>
      </w:r>
      <w:r>
        <w:rPr>
          <w:spacing w:val="-2"/>
        </w:rPr>
        <w:t xml:space="preserve"> </w:t>
      </w:r>
      <w:r>
        <w:t>with</w:t>
      </w:r>
      <w:r>
        <w:rPr>
          <w:spacing w:val="-3"/>
        </w:rPr>
        <w:t xml:space="preserve"> </w:t>
      </w:r>
      <w:r>
        <w:t>Clinical</w:t>
      </w:r>
      <w:r>
        <w:rPr>
          <w:spacing w:val="-5"/>
        </w:rPr>
        <w:t xml:space="preserve"> </w:t>
      </w:r>
      <w:r>
        <w:rPr>
          <w:spacing w:val="-2"/>
        </w:rPr>
        <w:t>Capture</w:t>
      </w:r>
      <w:bookmarkEnd w:id="20"/>
    </w:p>
    <w:p w14:paraId="5A3B997A" w14:textId="77777777" w:rsidR="00E96FC9" w:rsidRDefault="00000000">
      <w:pPr>
        <w:pStyle w:val="BodyText"/>
        <w:spacing w:before="235"/>
        <w:ind w:left="220" w:right="467"/>
      </w:pPr>
      <w:r>
        <w:t>This</w:t>
      </w:r>
      <w:r>
        <w:rPr>
          <w:spacing w:val="-3"/>
        </w:rPr>
        <w:t xml:space="preserve"> </w:t>
      </w:r>
      <w:r>
        <w:t>section</w:t>
      </w:r>
      <w:r>
        <w:rPr>
          <w:spacing w:val="-3"/>
        </w:rPr>
        <w:t xml:space="preserve"> </w:t>
      </w:r>
      <w:r>
        <w:t>provides</w:t>
      </w:r>
      <w:r>
        <w:rPr>
          <w:spacing w:val="-3"/>
        </w:rPr>
        <w:t xml:space="preserve"> </w:t>
      </w:r>
      <w:r>
        <w:t>how-to</w:t>
      </w:r>
      <w:r>
        <w:rPr>
          <w:spacing w:val="-3"/>
        </w:rPr>
        <w:t xml:space="preserve"> </w:t>
      </w:r>
      <w:r>
        <w:t>instructions</w:t>
      </w:r>
      <w:r>
        <w:rPr>
          <w:spacing w:val="-3"/>
        </w:rPr>
        <w:t xml:space="preserve"> </w:t>
      </w:r>
      <w:r>
        <w:t>for</w:t>
      </w:r>
      <w:r>
        <w:rPr>
          <w:spacing w:val="-4"/>
        </w:rPr>
        <w:t xml:space="preserve"> </w:t>
      </w:r>
      <w:r>
        <w:t>each</w:t>
      </w:r>
      <w:r>
        <w:rPr>
          <w:spacing w:val="-3"/>
        </w:rPr>
        <w:t xml:space="preserve"> </w:t>
      </w:r>
      <w:r>
        <w:t>major</w:t>
      </w:r>
      <w:r>
        <w:rPr>
          <w:spacing w:val="-4"/>
        </w:rPr>
        <w:t xml:space="preserve"> </w:t>
      </w:r>
      <w:r>
        <w:t>part</w:t>
      </w:r>
      <w:r>
        <w:rPr>
          <w:spacing w:val="-3"/>
        </w:rPr>
        <w:t xml:space="preserve"> </w:t>
      </w:r>
      <w:r>
        <w:t>of</w:t>
      </w:r>
      <w:r>
        <w:rPr>
          <w:spacing w:val="-4"/>
        </w:rPr>
        <w:t xml:space="preserve"> </w:t>
      </w:r>
      <w:r>
        <w:t>the</w:t>
      </w:r>
      <w:r>
        <w:rPr>
          <w:spacing w:val="-4"/>
        </w:rPr>
        <w:t xml:space="preserve"> </w:t>
      </w:r>
      <w:r>
        <w:t>document/image</w:t>
      </w:r>
      <w:r>
        <w:rPr>
          <w:spacing w:val="-4"/>
        </w:rPr>
        <w:t xml:space="preserve"> </w:t>
      </w:r>
      <w:r>
        <w:t>capture process. It covers:</w:t>
      </w:r>
    </w:p>
    <w:p w14:paraId="5A3B997B" w14:textId="77777777" w:rsidR="00E96FC9" w:rsidRDefault="00000000">
      <w:pPr>
        <w:pStyle w:val="ListParagraph"/>
        <w:numPr>
          <w:ilvl w:val="0"/>
          <w:numId w:val="56"/>
        </w:numPr>
        <w:tabs>
          <w:tab w:val="left" w:pos="937"/>
        </w:tabs>
        <w:spacing w:before="120"/>
        <w:ind w:hanging="357"/>
        <w:rPr>
          <w:sz w:val="24"/>
        </w:rPr>
      </w:pPr>
      <w:r>
        <w:rPr>
          <w:sz w:val="24"/>
        </w:rPr>
        <w:t>Logging</w:t>
      </w:r>
      <w:r>
        <w:rPr>
          <w:spacing w:val="-2"/>
          <w:sz w:val="24"/>
        </w:rPr>
        <w:t xml:space="preserve"> </w:t>
      </w:r>
      <w:r>
        <w:rPr>
          <w:sz w:val="24"/>
        </w:rPr>
        <w:t>in</w:t>
      </w:r>
      <w:r>
        <w:rPr>
          <w:spacing w:val="-1"/>
          <w:sz w:val="24"/>
        </w:rPr>
        <w:t xml:space="preserve"> </w:t>
      </w:r>
      <w:r>
        <w:rPr>
          <w:sz w:val="24"/>
        </w:rPr>
        <w:t>and</w:t>
      </w:r>
      <w:r>
        <w:rPr>
          <w:spacing w:val="-1"/>
          <w:sz w:val="24"/>
        </w:rPr>
        <w:t xml:space="preserve"> </w:t>
      </w:r>
      <w:r>
        <w:rPr>
          <w:sz w:val="24"/>
        </w:rPr>
        <w:t>starting</w:t>
      </w:r>
      <w:r>
        <w:rPr>
          <w:spacing w:val="-1"/>
          <w:sz w:val="24"/>
        </w:rPr>
        <w:t xml:space="preserve"> </w:t>
      </w:r>
      <w:r>
        <w:rPr>
          <w:sz w:val="24"/>
        </w:rPr>
        <w:t>Clinical</w:t>
      </w:r>
      <w:r>
        <w:rPr>
          <w:spacing w:val="-6"/>
          <w:sz w:val="24"/>
        </w:rPr>
        <w:t xml:space="preserve"> </w:t>
      </w:r>
      <w:r>
        <w:rPr>
          <w:spacing w:val="-2"/>
          <w:sz w:val="24"/>
        </w:rPr>
        <w:t>Capture</w:t>
      </w:r>
    </w:p>
    <w:p w14:paraId="5A3B997C" w14:textId="77777777" w:rsidR="00E96FC9" w:rsidRDefault="00000000">
      <w:pPr>
        <w:pStyle w:val="ListParagraph"/>
        <w:numPr>
          <w:ilvl w:val="0"/>
          <w:numId w:val="56"/>
        </w:numPr>
        <w:tabs>
          <w:tab w:val="left" w:pos="937"/>
        </w:tabs>
        <w:spacing w:before="3"/>
        <w:ind w:hanging="357"/>
        <w:rPr>
          <w:sz w:val="24"/>
        </w:rPr>
      </w:pPr>
      <w:r>
        <w:rPr>
          <w:sz w:val="24"/>
        </w:rPr>
        <w:t>Selecting</w:t>
      </w:r>
      <w:r>
        <w:rPr>
          <w:spacing w:val="-2"/>
          <w:sz w:val="24"/>
        </w:rPr>
        <w:t xml:space="preserve"> </w:t>
      </w:r>
      <w:r>
        <w:rPr>
          <w:sz w:val="24"/>
        </w:rPr>
        <w:t>a</w:t>
      </w:r>
      <w:r>
        <w:rPr>
          <w:spacing w:val="-2"/>
          <w:sz w:val="24"/>
        </w:rPr>
        <w:t xml:space="preserve"> </w:t>
      </w:r>
      <w:r>
        <w:rPr>
          <w:sz w:val="24"/>
        </w:rPr>
        <w:t>capture</w:t>
      </w:r>
      <w:r>
        <w:rPr>
          <w:spacing w:val="-5"/>
          <w:sz w:val="24"/>
        </w:rPr>
        <w:t xml:space="preserve"> </w:t>
      </w:r>
      <w:r>
        <w:rPr>
          <w:spacing w:val="-2"/>
          <w:sz w:val="24"/>
        </w:rPr>
        <w:t>configuration</w:t>
      </w:r>
    </w:p>
    <w:p w14:paraId="5A3B997D" w14:textId="77777777" w:rsidR="00E96FC9" w:rsidRDefault="00000000">
      <w:pPr>
        <w:pStyle w:val="ListParagraph"/>
        <w:numPr>
          <w:ilvl w:val="0"/>
          <w:numId w:val="56"/>
        </w:numPr>
        <w:tabs>
          <w:tab w:val="left" w:pos="937"/>
        </w:tabs>
        <w:rPr>
          <w:sz w:val="24"/>
        </w:rPr>
      </w:pPr>
      <w:r>
        <w:rPr>
          <w:sz w:val="24"/>
        </w:rPr>
        <w:t>Selecting</w:t>
      </w:r>
      <w:r>
        <w:rPr>
          <w:spacing w:val="-4"/>
          <w:sz w:val="24"/>
        </w:rPr>
        <w:t xml:space="preserve"> </w:t>
      </w:r>
      <w:r>
        <w:rPr>
          <w:sz w:val="24"/>
        </w:rPr>
        <w:t>a</w:t>
      </w:r>
      <w:r>
        <w:rPr>
          <w:spacing w:val="-5"/>
          <w:sz w:val="24"/>
        </w:rPr>
        <w:t xml:space="preserve"> </w:t>
      </w:r>
      <w:r>
        <w:rPr>
          <w:spacing w:val="-2"/>
          <w:sz w:val="24"/>
        </w:rPr>
        <w:t>patient</w:t>
      </w:r>
    </w:p>
    <w:p w14:paraId="5A3B997E" w14:textId="77777777" w:rsidR="00E96FC9" w:rsidRDefault="00000000">
      <w:pPr>
        <w:pStyle w:val="ListParagraph"/>
        <w:numPr>
          <w:ilvl w:val="0"/>
          <w:numId w:val="56"/>
        </w:numPr>
        <w:tabs>
          <w:tab w:val="left" w:pos="937"/>
        </w:tabs>
        <w:rPr>
          <w:sz w:val="24"/>
        </w:rPr>
      </w:pPr>
      <w:r>
        <w:rPr>
          <w:sz w:val="24"/>
        </w:rPr>
        <w:t>Attaching</w:t>
      </w:r>
      <w:r>
        <w:rPr>
          <w:spacing w:val="-2"/>
          <w:sz w:val="24"/>
        </w:rPr>
        <w:t xml:space="preserve"> </w:t>
      </w:r>
      <w:r>
        <w:rPr>
          <w:sz w:val="24"/>
        </w:rPr>
        <w:t>documents</w:t>
      </w:r>
      <w:r>
        <w:rPr>
          <w:spacing w:val="-1"/>
          <w:sz w:val="24"/>
        </w:rPr>
        <w:t xml:space="preserve"> </w:t>
      </w:r>
      <w:r>
        <w:rPr>
          <w:sz w:val="24"/>
        </w:rPr>
        <w:t>to</w:t>
      </w:r>
      <w:r>
        <w:rPr>
          <w:spacing w:val="-1"/>
          <w:sz w:val="24"/>
        </w:rPr>
        <w:t xml:space="preserve"> </w:t>
      </w:r>
      <w:r>
        <w:rPr>
          <w:sz w:val="24"/>
        </w:rPr>
        <w:t>notes</w:t>
      </w:r>
      <w:r>
        <w:rPr>
          <w:spacing w:val="-1"/>
          <w:sz w:val="24"/>
        </w:rPr>
        <w:t xml:space="preserve"> </w:t>
      </w:r>
      <w:r>
        <w:rPr>
          <w:sz w:val="24"/>
        </w:rPr>
        <w:t>or</w:t>
      </w:r>
      <w:r>
        <w:rPr>
          <w:spacing w:val="-7"/>
          <w:sz w:val="24"/>
        </w:rPr>
        <w:t xml:space="preserve"> </w:t>
      </w:r>
      <w:r>
        <w:rPr>
          <w:spacing w:val="-2"/>
          <w:sz w:val="24"/>
        </w:rPr>
        <w:t>reports</w:t>
      </w:r>
    </w:p>
    <w:p w14:paraId="5A3B997F" w14:textId="77777777" w:rsidR="00E96FC9" w:rsidRDefault="00000000">
      <w:pPr>
        <w:pStyle w:val="ListParagraph"/>
        <w:numPr>
          <w:ilvl w:val="0"/>
          <w:numId w:val="56"/>
        </w:numPr>
        <w:tabs>
          <w:tab w:val="left" w:pos="937"/>
        </w:tabs>
        <w:ind w:hanging="357"/>
        <w:rPr>
          <w:sz w:val="24"/>
        </w:rPr>
      </w:pPr>
      <w:r>
        <w:rPr>
          <w:sz w:val="24"/>
        </w:rPr>
        <w:t>Image</w:t>
      </w:r>
      <w:r>
        <w:rPr>
          <w:spacing w:val="-3"/>
          <w:sz w:val="24"/>
        </w:rPr>
        <w:t xml:space="preserve"> </w:t>
      </w:r>
      <w:r>
        <w:rPr>
          <w:sz w:val="24"/>
        </w:rPr>
        <w:t>index</w:t>
      </w:r>
      <w:r>
        <w:rPr>
          <w:spacing w:val="-2"/>
          <w:sz w:val="24"/>
        </w:rPr>
        <w:t xml:space="preserve"> guidelines</w:t>
      </w:r>
    </w:p>
    <w:p w14:paraId="5A3B9980" w14:textId="77777777" w:rsidR="00E96FC9" w:rsidRDefault="00000000">
      <w:pPr>
        <w:pStyle w:val="ListParagraph"/>
        <w:numPr>
          <w:ilvl w:val="0"/>
          <w:numId w:val="56"/>
        </w:numPr>
        <w:tabs>
          <w:tab w:val="left" w:pos="937"/>
        </w:tabs>
        <w:ind w:hanging="357"/>
        <w:rPr>
          <w:sz w:val="24"/>
        </w:rPr>
      </w:pPr>
      <w:r>
        <w:rPr>
          <w:sz w:val="24"/>
        </w:rPr>
        <w:t>Image</w:t>
      </w:r>
      <w:r>
        <w:rPr>
          <w:spacing w:val="-4"/>
          <w:sz w:val="24"/>
        </w:rPr>
        <w:t xml:space="preserve"> </w:t>
      </w:r>
      <w:r>
        <w:rPr>
          <w:sz w:val="24"/>
        </w:rPr>
        <w:t>capture</w:t>
      </w:r>
      <w:r>
        <w:rPr>
          <w:spacing w:val="-5"/>
          <w:sz w:val="24"/>
        </w:rPr>
        <w:t xml:space="preserve"> </w:t>
      </w:r>
      <w:r>
        <w:rPr>
          <w:spacing w:val="-2"/>
          <w:sz w:val="24"/>
        </w:rPr>
        <w:t>options</w:t>
      </w:r>
    </w:p>
    <w:p w14:paraId="5A3B9981" w14:textId="77777777" w:rsidR="00E96FC9" w:rsidRDefault="00000000">
      <w:pPr>
        <w:pStyle w:val="ListParagraph"/>
        <w:numPr>
          <w:ilvl w:val="0"/>
          <w:numId w:val="56"/>
        </w:numPr>
        <w:tabs>
          <w:tab w:val="left" w:pos="937"/>
        </w:tabs>
        <w:ind w:hanging="357"/>
        <w:rPr>
          <w:sz w:val="24"/>
        </w:rPr>
      </w:pPr>
      <w:r>
        <w:rPr>
          <w:sz w:val="24"/>
        </w:rPr>
        <w:t>Adding</w:t>
      </w:r>
      <w:r>
        <w:rPr>
          <w:spacing w:val="-6"/>
          <w:sz w:val="24"/>
        </w:rPr>
        <w:t xml:space="preserve"> </w:t>
      </w:r>
      <w:r>
        <w:rPr>
          <w:spacing w:val="-2"/>
          <w:sz w:val="24"/>
        </w:rPr>
        <w:t>annotations</w:t>
      </w:r>
    </w:p>
    <w:p w14:paraId="5A3B9982" w14:textId="77777777" w:rsidR="00E96FC9" w:rsidRDefault="00000000">
      <w:pPr>
        <w:pStyle w:val="ListParagraph"/>
        <w:numPr>
          <w:ilvl w:val="0"/>
          <w:numId w:val="56"/>
        </w:numPr>
        <w:tabs>
          <w:tab w:val="left" w:pos="937"/>
        </w:tabs>
        <w:rPr>
          <w:sz w:val="24"/>
        </w:rPr>
      </w:pPr>
      <w:r>
        <w:rPr>
          <w:sz w:val="24"/>
        </w:rPr>
        <w:t>Completing</w:t>
      </w:r>
      <w:r>
        <w:rPr>
          <w:spacing w:val="-6"/>
          <w:sz w:val="24"/>
        </w:rPr>
        <w:t xml:space="preserve"> </w:t>
      </w:r>
      <w:r>
        <w:rPr>
          <w:spacing w:val="-2"/>
          <w:sz w:val="24"/>
        </w:rPr>
        <w:t>capture</w:t>
      </w:r>
    </w:p>
    <w:p w14:paraId="5A3B9983" w14:textId="77777777" w:rsidR="00E96FC9" w:rsidRDefault="00000000">
      <w:pPr>
        <w:pStyle w:val="BodyText"/>
        <w:spacing w:before="120"/>
        <w:ind w:left="219" w:right="504"/>
      </w:pPr>
      <w:r>
        <w:rPr>
          <w:b/>
        </w:rPr>
        <w:t>NOTE</w:t>
      </w:r>
      <w:r>
        <w:t>:</w:t>
      </w:r>
      <w:r>
        <w:rPr>
          <w:spacing w:val="-4"/>
        </w:rPr>
        <w:t xml:space="preserve"> </w:t>
      </w:r>
      <w:r>
        <w:t>VistA</w:t>
      </w:r>
      <w:r>
        <w:rPr>
          <w:spacing w:val="-5"/>
        </w:rPr>
        <w:t xml:space="preserve"> </w:t>
      </w:r>
      <w:r>
        <w:t>Imaging</w:t>
      </w:r>
      <w:r>
        <w:rPr>
          <w:spacing w:val="-4"/>
        </w:rPr>
        <w:t xml:space="preserve"> </w:t>
      </w:r>
      <w:r>
        <w:t>Clinical</w:t>
      </w:r>
      <w:r>
        <w:rPr>
          <w:spacing w:val="-4"/>
        </w:rPr>
        <w:t xml:space="preserve"> </w:t>
      </w:r>
      <w:r>
        <w:t>Capture</w:t>
      </w:r>
      <w:r>
        <w:rPr>
          <w:spacing w:val="-5"/>
        </w:rPr>
        <w:t xml:space="preserve"> </w:t>
      </w:r>
      <w:r>
        <w:t>software</w:t>
      </w:r>
      <w:r>
        <w:rPr>
          <w:spacing w:val="-5"/>
        </w:rPr>
        <w:t xml:space="preserve"> </w:t>
      </w:r>
      <w:r>
        <w:t>is</w:t>
      </w:r>
      <w:r>
        <w:rPr>
          <w:spacing w:val="-4"/>
        </w:rPr>
        <w:t xml:space="preserve"> </w:t>
      </w:r>
      <w:r>
        <w:t>highly</w:t>
      </w:r>
      <w:r>
        <w:rPr>
          <w:spacing w:val="-4"/>
        </w:rPr>
        <w:t xml:space="preserve"> </w:t>
      </w:r>
      <w:r>
        <w:t>configurable.</w:t>
      </w:r>
      <w:r>
        <w:rPr>
          <w:spacing w:val="-2"/>
        </w:rPr>
        <w:t xml:space="preserve"> </w:t>
      </w:r>
      <w:r>
        <w:t>Its</w:t>
      </w:r>
      <w:r>
        <w:rPr>
          <w:spacing w:val="-4"/>
        </w:rPr>
        <w:t xml:space="preserve"> </w:t>
      </w:r>
      <w:r>
        <w:t>appearance</w:t>
      </w:r>
      <w:r>
        <w:rPr>
          <w:spacing w:val="-5"/>
        </w:rPr>
        <w:t xml:space="preserve"> </w:t>
      </w:r>
      <w:r>
        <w:t>may</w:t>
      </w:r>
      <w:r>
        <w:rPr>
          <w:spacing w:val="-4"/>
        </w:rPr>
        <w:t xml:space="preserve"> </w:t>
      </w:r>
      <w:r>
        <w:t>not match the examples shown in this manual.</w:t>
      </w:r>
    </w:p>
    <w:p w14:paraId="5A3B9984" w14:textId="77777777" w:rsidR="00E96FC9" w:rsidRDefault="00E96FC9">
      <w:pPr>
        <w:pStyle w:val="BodyText"/>
        <w:rPr>
          <w:sz w:val="21"/>
        </w:rPr>
      </w:pPr>
    </w:p>
    <w:p w14:paraId="5A3B9985" w14:textId="77777777" w:rsidR="00E96FC9" w:rsidRDefault="00000000">
      <w:pPr>
        <w:pStyle w:val="Heading2"/>
      </w:pPr>
      <w:bookmarkStart w:id="21" w:name="Logging_In_and_Starting_Clinical_Capture"/>
      <w:bookmarkStart w:id="22" w:name="_Toc158716071"/>
      <w:bookmarkEnd w:id="21"/>
      <w:r>
        <w:t>Logging</w:t>
      </w:r>
      <w:r>
        <w:rPr>
          <w:spacing w:val="-6"/>
        </w:rPr>
        <w:t xml:space="preserve"> </w:t>
      </w:r>
      <w:r>
        <w:t>In</w:t>
      </w:r>
      <w:r>
        <w:rPr>
          <w:spacing w:val="-5"/>
        </w:rPr>
        <w:t xml:space="preserve"> </w:t>
      </w:r>
      <w:r>
        <w:t>and</w:t>
      </w:r>
      <w:r>
        <w:rPr>
          <w:spacing w:val="-6"/>
        </w:rPr>
        <w:t xml:space="preserve"> </w:t>
      </w:r>
      <w:r>
        <w:t>Starting</w:t>
      </w:r>
      <w:r>
        <w:rPr>
          <w:spacing w:val="-5"/>
        </w:rPr>
        <w:t xml:space="preserve"> </w:t>
      </w:r>
      <w:r>
        <w:t>Clinical</w:t>
      </w:r>
      <w:r>
        <w:rPr>
          <w:spacing w:val="-5"/>
        </w:rPr>
        <w:t xml:space="preserve"> </w:t>
      </w:r>
      <w:r>
        <w:rPr>
          <w:spacing w:val="-2"/>
        </w:rPr>
        <w:t>Capture</w:t>
      </w:r>
      <w:bookmarkEnd w:id="22"/>
    </w:p>
    <w:p w14:paraId="5A3B9986" w14:textId="77777777" w:rsidR="00E96FC9" w:rsidRDefault="00000000">
      <w:pPr>
        <w:pStyle w:val="BodyText"/>
        <w:spacing w:before="238"/>
        <w:ind w:left="220" w:right="467"/>
      </w:pPr>
      <w:r>
        <w:t>The</w:t>
      </w:r>
      <w:r>
        <w:rPr>
          <w:spacing w:val="-4"/>
        </w:rPr>
        <w:t xml:space="preserve"> </w:t>
      </w:r>
      <w:r>
        <w:t>method</w:t>
      </w:r>
      <w:r>
        <w:rPr>
          <w:spacing w:val="-3"/>
        </w:rPr>
        <w:t xml:space="preserve"> </w:t>
      </w:r>
      <w:r>
        <w:t>used</w:t>
      </w:r>
      <w:r>
        <w:rPr>
          <w:spacing w:val="-3"/>
        </w:rPr>
        <w:t xml:space="preserve"> </w:t>
      </w:r>
      <w:r>
        <w:t>to</w:t>
      </w:r>
      <w:r>
        <w:rPr>
          <w:spacing w:val="-3"/>
        </w:rPr>
        <w:t xml:space="preserve"> </w:t>
      </w:r>
      <w:r>
        <w:t>start</w:t>
      </w:r>
      <w:r>
        <w:rPr>
          <w:spacing w:val="-1"/>
        </w:rPr>
        <w:t xml:space="preserve"> </w:t>
      </w:r>
      <w:r>
        <w:t>Clinical</w:t>
      </w:r>
      <w:r>
        <w:rPr>
          <w:spacing w:val="-3"/>
        </w:rPr>
        <w:t xml:space="preserve"> </w:t>
      </w:r>
      <w:r>
        <w:t>Capture</w:t>
      </w:r>
      <w:r>
        <w:rPr>
          <w:spacing w:val="-4"/>
        </w:rPr>
        <w:t xml:space="preserve"> </w:t>
      </w:r>
      <w:r>
        <w:t>can</w:t>
      </w:r>
      <w:r>
        <w:rPr>
          <w:spacing w:val="-3"/>
        </w:rPr>
        <w:t xml:space="preserve"> </w:t>
      </w:r>
      <w:r>
        <w:t>vary,</w:t>
      </w:r>
      <w:r>
        <w:rPr>
          <w:spacing w:val="-3"/>
        </w:rPr>
        <w:t xml:space="preserve"> </w:t>
      </w:r>
      <w:r>
        <w:t>depending</w:t>
      </w:r>
      <w:r>
        <w:rPr>
          <w:spacing w:val="-3"/>
        </w:rPr>
        <w:t xml:space="preserve"> </w:t>
      </w:r>
      <w:r>
        <w:t>on</w:t>
      </w:r>
      <w:r>
        <w:rPr>
          <w:spacing w:val="-3"/>
        </w:rPr>
        <w:t xml:space="preserve"> </w:t>
      </w:r>
      <w:r>
        <w:t>how</w:t>
      </w:r>
      <w:r>
        <w:rPr>
          <w:spacing w:val="-4"/>
        </w:rPr>
        <w:t xml:space="preserve"> </w:t>
      </w:r>
      <w:r>
        <w:t>VistA</w:t>
      </w:r>
      <w:r>
        <w:rPr>
          <w:spacing w:val="-4"/>
        </w:rPr>
        <w:t xml:space="preserve"> </w:t>
      </w:r>
      <w:r>
        <w:t>Imaging</w:t>
      </w:r>
      <w:r>
        <w:rPr>
          <w:spacing w:val="-3"/>
        </w:rPr>
        <w:t xml:space="preserve"> </w:t>
      </w:r>
      <w:r>
        <w:t>is</w:t>
      </w:r>
      <w:r>
        <w:rPr>
          <w:spacing w:val="-3"/>
        </w:rPr>
        <w:t xml:space="preserve"> </w:t>
      </w:r>
      <w:r>
        <w:t>set</w:t>
      </w:r>
      <w:r>
        <w:rPr>
          <w:spacing w:val="-3"/>
        </w:rPr>
        <w:t xml:space="preserve"> </w:t>
      </w:r>
      <w:r>
        <w:t>up</w:t>
      </w:r>
      <w:r>
        <w:rPr>
          <w:spacing w:val="-3"/>
        </w:rPr>
        <w:t xml:space="preserve"> </w:t>
      </w:r>
      <w:r>
        <w:t>at your site and on whether it is using Clinical Context Object Workgroup (CCOW) or not.</w:t>
      </w:r>
    </w:p>
    <w:p w14:paraId="5A3B9987" w14:textId="77777777" w:rsidR="00E96FC9" w:rsidRDefault="00E96FC9">
      <w:pPr>
        <w:pStyle w:val="BodyText"/>
        <w:spacing w:before="11"/>
      </w:pPr>
    </w:p>
    <w:p w14:paraId="5A3B9988" w14:textId="77777777" w:rsidR="00E96FC9" w:rsidRDefault="00000000">
      <w:pPr>
        <w:pStyle w:val="Heading4"/>
        <w:ind w:left="219"/>
        <w:rPr>
          <w:rFonts w:ascii="Arial"/>
        </w:rPr>
      </w:pPr>
      <w:bookmarkStart w:id="23" w:name="Starting_Clinical_Capture_When_Using_CCO"/>
      <w:bookmarkEnd w:id="23"/>
      <w:r>
        <w:rPr>
          <w:rFonts w:ascii="Arial"/>
        </w:rPr>
        <w:t>Starting</w:t>
      </w:r>
      <w:r>
        <w:rPr>
          <w:rFonts w:ascii="Arial"/>
          <w:spacing w:val="-4"/>
        </w:rPr>
        <w:t xml:space="preserve"> </w:t>
      </w:r>
      <w:r>
        <w:rPr>
          <w:rFonts w:ascii="Arial"/>
        </w:rPr>
        <w:t>Clinical</w:t>
      </w:r>
      <w:r>
        <w:rPr>
          <w:rFonts w:ascii="Arial"/>
          <w:spacing w:val="-3"/>
        </w:rPr>
        <w:t xml:space="preserve"> </w:t>
      </w:r>
      <w:r>
        <w:rPr>
          <w:rFonts w:ascii="Arial"/>
        </w:rPr>
        <w:t>Capture</w:t>
      </w:r>
      <w:r>
        <w:rPr>
          <w:rFonts w:ascii="Arial"/>
          <w:spacing w:val="-2"/>
        </w:rPr>
        <w:t xml:space="preserve"> </w:t>
      </w:r>
      <w:r>
        <w:rPr>
          <w:rFonts w:ascii="Arial"/>
        </w:rPr>
        <w:t>When</w:t>
      </w:r>
      <w:r>
        <w:rPr>
          <w:rFonts w:ascii="Arial"/>
          <w:spacing w:val="-4"/>
        </w:rPr>
        <w:t xml:space="preserve"> </w:t>
      </w:r>
      <w:r>
        <w:rPr>
          <w:rFonts w:ascii="Arial"/>
        </w:rPr>
        <w:t>Using</w:t>
      </w:r>
      <w:r>
        <w:rPr>
          <w:rFonts w:ascii="Arial"/>
          <w:spacing w:val="-3"/>
        </w:rPr>
        <w:t xml:space="preserve"> </w:t>
      </w:r>
      <w:r>
        <w:rPr>
          <w:rFonts w:ascii="Arial"/>
          <w:spacing w:val="-4"/>
        </w:rPr>
        <w:t>CCOW</w:t>
      </w:r>
    </w:p>
    <w:p w14:paraId="5A3B9989" w14:textId="77777777" w:rsidR="00E96FC9" w:rsidRDefault="00E96FC9">
      <w:pPr>
        <w:pStyle w:val="BodyText"/>
        <w:spacing w:before="4"/>
        <w:rPr>
          <w:rFonts w:ascii="Arial"/>
          <w:b/>
          <w:sz w:val="20"/>
        </w:rPr>
      </w:pPr>
    </w:p>
    <w:p w14:paraId="5A3B998A" w14:textId="77777777" w:rsidR="00E96FC9" w:rsidRDefault="00000000">
      <w:pPr>
        <w:pStyle w:val="BodyText"/>
        <w:ind w:left="219" w:right="885"/>
        <w:jc w:val="both"/>
      </w:pPr>
      <w:r>
        <w:t>CCOW</w:t>
      </w:r>
      <w:r>
        <w:rPr>
          <w:spacing w:val="-3"/>
        </w:rPr>
        <w:t xml:space="preserve"> </w:t>
      </w:r>
      <w:r>
        <w:t>is</w:t>
      </w:r>
      <w:r>
        <w:rPr>
          <w:spacing w:val="-2"/>
        </w:rPr>
        <w:t xml:space="preserve"> </w:t>
      </w:r>
      <w:r>
        <w:t>a</w:t>
      </w:r>
      <w:r>
        <w:rPr>
          <w:spacing w:val="-3"/>
        </w:rPr>
        <w:t xml:space="preserve"> </w:t>
      </w:r>
      <w:r>
        <w:t>standard</w:t>
      </w:r>
      <w:r>
        <w:rPr>
          <w:spacing w:val="-1"/>
        </w:rPr>
        <w:t xml:space="preserve"> </w:t>
      </w:r>
      <w:r>
        <w:t>for synchronizing</w:t>
      </w:r>
      <w:r>
        <w:rPr>
          <w:spacing w:val="-2"/>
        </w:rPr>
        <w:t xml:space="preserve"> </w:t>
      </w:r>
      <w:r>
        <w:t>common</w:t>
      </w:r>
      <w:r>
        <w:rPr>
          <w:spacing w:val="-3"/>
        </w:rPr>
        <w:t xml:space="preserve"> </w:t>
      </w:r>
      <w:r>
        <w:t>data.</w:t>
      </w:r>
      <w:r>
        <w:rPr>
          <w:spacing w:val="-1"/>
        </w:rPr>
        <w:t xml:space="preserve"> </w:t>
      </w:r>
      <w:r>
        <w:t>If</w:t>
      </w:r>
      <w:r>
        <w:rPr>
          <w:spacing w:val="-3"/>
        </w:rPr>
        <w:t xml:space="preserve"> </w:t>
      </w:r>
      <w:r>
        <w:t>it</w:t>
      </w:r>
      <w:r>
        <w:rPr>
          <w:spacing w:val="-2"/>
        </w:rPr>
        <w:t xml:space="preserve"> </w:t>
      </w:r>
      <w:r>
        <w:t>is</w:t>
      </w:r>
      <w:r>
        <w:rPr>
          <w:spacing w:val="-3"/>
        </w:rPr>
        <w:t xml:space="preserve"> </w:t>
      </w:r>
      <w:r>
        <w:t>installed</w:t>
      </w:r>
      <w:r>
        <w:rPr>
          <w:spacing w:val="-1"/>
        </w:rPr>
        <w:t xml:space="preserve"> </w:t>
      </w:r>
      <w:r>
        <w:t>on</w:t>
      </w:r>
      <w:r>
        <w:rPr>
          <w:spacing w:val="-2"/>
        </w:rPr>
        <w:t xml:space="preserve"> </w:t>
      </w:r>
      <w:r>
        <w:t>the</w:t>
      </w:r>
      <w:r>
        <w:rPr>
          <w:spacing w:val="-3"/>
        </w:rPr>
        <w:t xml:space="preserve"> </w:t>
      </w:r>
      <w:r>
        <w:t>workstation</w:t>
      </w:r>
      <w:r>
        <w:rPr>
          <w:spacing w:val="-1"/>
        </w:rPr>
        <w:t xml:space="preserve"> </w:t>
      </w:r>
      <w:r>
        <w:t>and operational,</w:t>
      </w:r>
      <w:r>
        <w:rPr>
          <w:spacing w:val="-4"/>
        </w:rPr>
        <w:t xml:space="preserve"> </w:t>
      </w:r>
      <w:r>
        <w:t>it</w:t>
      </w:r>
      <w:r>
        <w:rPr>
          <w:spacing w:val="-4"/>
        </w:rPr>
        <w:t xml:space="preserve"> </w:t>
      </w:r>
      <w:r>
        <w:t>synchronizes</w:t>
      </w:r>
      <w:r>
        <w:rPr>
          <w:spacing w:val="-4"/>
        </w:rPr>
        <w:t xml:space="preserve"> </w:t>
      </w:r>
      <w:r>
        <w:t>the</w:t>
      </w:r>
      <w:r>
        <w:rPr>
          <w:spacing w:val="-5"/>
        </w:rPr>
        <w:t xml:space="preserve"> </w:t>
      </w:r>
      <w:r>
        <w:t>patient</w:t>
      </w:r>
      <w:r>
        <w:rPr>
          <w:spacing w:val="-4"/>
        </w:rPr>
        <w:t xml:space="preserve"> </w:t>
      </w:r>
      <w:r>
        <w:t>context</w:t>
      </w:r>
      <w:r>
        <w:rPr>
          <w:spacing w:val="-4"/>
        </w:rPr>
        <w:t xml:space="preserve"> </w:t>
      </w:r>
      <w:r>
        <w:t>for</w:t>
      </w:r>
      <w:r>
        <w:rPr>
          <w:spacing w:val="-3"/>
        </w:rPr>
        <w:t xml:space="preserve"> </w:t>
      </w:r>
      <w:r>
        <w:t>all</w:t>
      </w:r>
      <w:r>
        <w:rPr>
          <w:spacing w:val="-4"/>
        </w:rPr>
        <w:t xml:space="preserve"> </w:t>
      </w:r>
      <w:r>
        <w:t>CCOW-compliant</w:t>
      </w:r>
      <w:r>
        <w:rPr>
          <w:spacing w:val="-4"/>
        </w:rPr>
        <w:t xml:space="preserve"> </w:t>
      </w:r>
      <w:r>
        <w:t>applications</w:t>
      </w:r>
      <w:r>
        <w:rPr>
          <w:spacing w:val="-4"/>
        </w:rPr>
        <w:t xml:space="preserve"> </w:t>
      </w:r>
      <w:r>
        <w:t>that</w:t>
      </w:r>
      <w:r>
        <w:rPr>
          <w:spacing w:val="-4"/>
        </w:rPr>
        <w:t xml:space="preserve"> </w:t>
      </w:r>
      <w:r>
        <w:t>are running on the workstation.</w:t>
      </w:r>
    </w:p>
    <w:p w14:paraId="5A3B998B" w14:textId="77777777" w:rsidR="00E96FC9" w:rsidRDefault="00000000">
      <w:pPr>
        <w:pStyle w:val="BodyText"/>
        <w:spacing w:before="120" w:line="242" w:lineRule="auto"/>
        <w:ind w:left="217" w:right="467"/>
      </w:pPr>
      <w:r>
        <w:t>If</w:t>
      </w:r>
      <w:r>
        <w:rPr>
          <w:spacing w:val="-3"/>
        </w:rPr>
        <w:t xml:space="preserve"> </w:t>
      </w:r>
      <w:r>
        <w:t>you</w:t>
      </w:r>
      <w:r>
        <w:rPr>
          <w:spacing w:val="-2"/>
        </w:rPr>
        <w:t xml:space="preserve"> </w:t>
      </w:r>
      <w:r>
        <w:t>are</w:t>
      </w:r>
      <w:r>
        <w:rPr>
          <w:spacing w:val="-3"/>
        </w:rPr>
        <w:t xml:space="preserve"> </w:t>
      </w:r>
      <w:r>
        <w:t>using</w:t>
      </w:r>
      <w:r>
        <w:rPr>
          <w:spacing w:val="-2"/>
        </w:rPr>
        <w:t xml:space="preserve"> </w:t>
      </w:r>
      <w:r>
        <w:t>CCOW,</w:t>
      </w:r>
      <w:r>
        <w:rPr>
          <w:spacing w:val="-2"/>
        </w:rPr>
        <w:t xml:space="preserve"> </w:t>
      </w:r>
      <w:r>
        <w:t>when</w:t>
      </w:r>
      <w:r>
        <w:rPr>
          <w:spacing w:val="-2"/>
        </w:rPr>
        <w:t xml:space="preserve"> </w:t>
      </w:r>
      <w:r>
        <w:t>you</w:t>
      </w:r>
      <w:r>
        <w:rPr>
          <w:spacing w:val="-2"/>
        </w:rPr>
        <w:t xml:space="preserve"> </w:t>
      </w:r>
      <w:r>
        <w:t>start</w:t>
      </w:r>
      <w:r>
        <w:rPr>
          <w:spacing w:val="-2"/>
        </w:rPr>
        <w:t xml:space="preserve"> </w:t>
      </w:r>
      <w:r>
        <w:t>Clinical</w:t>
      </w:r>
      <w:r>
        <w:rPr>
          <w:spacing w:val="-2"/>
        </w:rPr>
        <w:t xml:space="preserve"> </w:t>
      </w:r>
      <w:r>
        <w:t>Capture,</w:t>
      </w:r>
      <w:r>
        <w:rPr>
          <w:spacing w:val="-2"/>
        </w:rPr>
        <w:t xml:space="preserve"> </w:t>
      </w:r>
      <w:r>
        <w:t>the</w:t>
      </w:r>
      <w:r>
        <w:rPr>
          <w:spacing w:val="-3"/>
        </w:rPr>
        <w:t xml:space="preserve"> </w:t>
      </w:r>
      <w:r>
        <w:rPr>
          <w:b/>
        </w:rPr>
        <w:t>Context</w:t>
      </w:r>
      <w:r>
        <w:rPr>
          <w:b/>
          <w:spacing w:val="-3"/>
        </w:rPr>
        <w:t xml:space="preserve"> </w:t>
      </w:r>
      <w:r>
        <w:t>menu</w:t>
      </w:r>
      <w:r>
        <w:rPr>
          <w:spacing w:val="-2"/>
        </w:rPr>
        <w:t xml:space="preserve"> </w:t>
      </w:r>
      <w:r>
        <w:t>appears</w:t>
      </w:r>
      <w:r>
        <w:rPr>
          <w:spacing w:val="-2"/>
        </w:rPr>
        <w:t xml:space="preserve"> </w:t>
      </w:r>
      <w:r>
        <w:t>in</w:t>
      </w:r>
      <w:r>
        <w:rPr>
          <w:spacing w:val="-2"/>
        </w:rPr>
        <w:t xml:space="preserve"> </w:t>
      </w:r>
      <w:r>
        <w:t>the</w:t>
      </w:r>
      <w:r>
        <w:rPr>
          <w:spacing w:val="-3"/>
        </w:rPr>
        <w:t xml:space="preserve"> </w:t>
      </w:r>
      <w:r>
        <w:t>menu bar and the patient context is synchronized with Clinical Display and CPRS. That is, if any of these applications are open, the patient that is displayed in Clinical Capture will match the one displayed</w:t>
      </w:r>
      <w:r>
        <w:rPr>
          <w:spacing w:val="-2"/>
        </w:rPr>
        <w:t xml:space="preserve"> </w:t>
      </w:r>
      <w:r>
        <w:t>in</w:t>
      </w:r>
      <w:r>
        <w:rPr>
          <w:spacing w:val="-2"/>
        </w:rPr>
        <w:t xml:space="preserve"> </w:t>
      </w:r>
      <w:r>
        <w:t>Clinical</w:t>
      </w:r>
      <w:r>
        <w:rPr>
          <w:spacing w:val="-2"/>
        </w:rPr>
        <w:t xml:space="preserve"> </w:t>
      </w:r>
      <w:r>
        <w:t>Display</w:t>
      </w:r>
      <w:r>
        <w:rPr>
          <w:spacing w:val="-2"/>
        </w:rPr>
        <w:t xml:space="preserve"> </w:t>
      </w:r>
      <w:r>
        <w:t>and/or</w:t>
      </w:r>
      <w:r>
        <w:rPr>
          <w:spacing w:val="-3"/>
        </w:rPr>
        <w:t xml:space="preserve"> </w:t>
      </w:r>
      <w:r>
        <w:t>in</w:t>
      </w:r>
      <w:r>
        <w:rPr>
          <w:spacing w:val="-2"/>
        </w:rPr>
        <w:t xml:space="preserve"> </w:t>
      </w:r>
      <w:r>
        <w:t>CPRS.</w:t>
      </w:r>
      <w:r>
        <w:rPr>
          <w:spacing w:val="-2"/>
        </w:rPr>
        <w:t xml:space="preserve"> </w:t>
      </w:r>
      <w:r>
        <w:t>If</w:t>
      </w:r>
      <w:r>
        <w:rPr>
          <w:spacing w:val="-2"/>
        </w:rPr>
        <w:t xml:space="preserve"> </w:t>
      </w:r>
      <w:r>
        <w:t>Clinical</w:t>
      </w:r>
      <w:r>
        <w:rPr>
          <w:spacing w:val="-2"/>
        </w:rPr>
        <w:t xml:space="preserve"> </w:t>
      </w:r>
      <w:r>
        <w:t>Display</w:t>
      </w:r>
      <w:r>
        <w:rPr>
          <w:spacing w:val="-2"/>
        </w:rPr>
        <w:t xml:space="preserve"> </w:t>
      </w:r>
      <w:r>
        <w:t>is</w:t>
      </w:r>
      <w:r>
        <w:rPr>
          <w:spacing w:val="-2"/>
        </w:rPr>
        <w:t xml:space="preserve"> </w:t>
      </w:r>
      <w:r>
        <w:t>running,</w:t>
      </w:r>
      <w:r>
        <w:rPr>
          <w:spacing w:val="-2"/>
        </w:rPr>
        <w:t xml:space="preserve"> </w:t>
      </w:r>
      <w:r>
        <w:t>you</w:t>
      </w:r>
      <w:r>
        <w:rPr>
          <w:spacing w:val="-2"/>
        </w:rPr>
        <w:t xml:space="preserve"> </w:t>
      </w:r>
      <w:r>
        <w:t>will</w:t>
      </w:r>
      <w:r>
        <w:rPr>
          <w:spacing w:val="-2"/>
        </w:rPr>
        <w:t xml:space="preserve"> </w:t>
      </w:r>
      <w:r>
        <w:t>not</w:t>
      </w:r>
      <w:r>
        <w:rPr>
          <w:spacing w:val="-2"/>
        </w:rPr>
        <w:t xml:space="preserve"> </w:t>
      </w:r>
      <w:r>
        <w:t>have</w:t>
      </w:r>
      <w:r>
        <w:rPr>
          <w:spacing w:val="-3"/>
        </w:rPr>
        <w:t xml:space="preserve"> </w:t>
      </w:r>
      <w:r>
        <w:t>to log into VistA and you will not be presented with the VistA Sign-on box. In</w:t>
      </w:r>
      <w:r>
        <w:rPr>
          <w:spacing w:val="-2"/>
        </w:rPr>
        <w:t xml:space="preserve"> </w:t>
      </w:r>
      <w:r>
        <w:t xml:space="preserve">addition to this, you </w:t>
      </w:r>
      <w:r>
        <w:rPr>
          <w:position w:val="1"/>
        </w:rPr>
        <w:t xml:space="preserve">will see the CCOW icon </w:t>
      </w:r>
      <w:r>
        <w:rPr>
          <w:noProof/>
          <w:spacing w:val="2"/>
        </w:rPr>
        <w:drawing>
          <wp:inline distT="0" distB="0" distL="0" distR="0" wp14:anchorId="5A3BA466" wp14:editId="61165D55">
            <wp:extent cx="237553" cy="266064"/>
            <wp:effectExtent l="0" t="0" r="0" b="0"/>
            <wp:docPr id="44" name="Image 44" descr="Clinical Context Object Workgroup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linical Context Object Workgroup icon "/>
                    <pic:cNvPicPr/>
                  </pic:nvPicPr>
                  <pic:blipFill>
                    <a:blip r:embed="rId18" cstate="print"/>
                    <a:stretch>
                      <a:fillRect/>
                    </a:stretch>
                  </pic:blipFill>
                  <pic:spPr>
                    <a:xfrm>
                      <a:off x="0" y="0"/>
                      <a:ext cx="237553" cy="266064"/>
                    </a:xfrm>
                    <a:prstGeom prst="rect">
                      <a:avLst/>
                    </a:prstGeom>
                  </pic:spPr>
                </pic:pic>
              </a:graphicData>
            </a:graphic>
          </wp:inline>
        </w:drawing>
      </w:r>
      <w:r>
        <w:rPr>
          <w:spacing w:val="2"/>
          <w:position w:val="1"/>
        </w:rPr>
        <w:t xml:space="preserve"> </w:t>
      </w:r>
      <w:r>
        <w:rPr>
          <w:position w:val="1"/>
        </w:rPr>
        <w:t xml:space="preserve">next to the </w:t>
      </w:r>
      <w:r>
        <w:rPr>
          <w:b/>
          <w:position w:val="1"/>
        </w:rPr>
        <w:t xml:space="preserve">Select Patient </w:t>
      </w:r>
      <w:r>
        <w:rPr>
          <w:position w:val="1"/>
        </w:rPr>
        <w:t xml:space="preserve">button on the Vista Imaging Capture </w:t>
      </w:r>
      <w:r>
        <w:t xml:space="preserve">window. For more information about CCOW and patient context, see </w:t>
      </w:r>
      <w:bookmarkStart w:id="24" w:name="_bookmark174"/>
      <w:r>
        <w:fldChar w:fldCharType="begin"/>
      </w:r>
      <w:r>
        <w:instrText>HYPERLINK \l "_bookmark174"</w:instrText>
      </w:r>
      <w:r>
        <w:fldChar w:fldCharType="separate"/>
      </w:r>
      <w:r>
        <w:rPr>
          <w:i/>
        </w:rPr>
        <w:t>Appendix B: Clinical</w:t>
      </w:r>
      <w:r>
        <w:rPr>
          <w:i/>
        </w:rPr>
        <w:fldChar w:fldCharType="end"/>
      </w:r>
      <w:bookmarkEnd w:id="24"/>
      <w:r>
        <w:rPr>
          <w:i/>
        </w:rPr>
        <w:t xml:space="preserve"> </w:t>
      </w:r>
      <w:hyperlink w:anchor="_bookmark174" w:history="1">
        <w:r>
          <w:rPr>
            <w:i/>
          </w:rPr>
          <w:t>Context Object Workgroup</w:t>
        </w:r>
        <w:r>
          <w:t>.</w:t>
        </w:r>
      </w:hyperlink>
    </w:p>
    <w:p w14:paraId="5A3B998C" w14:textId="77777777" w:rsidR="00E96FC9" w:rsidRDefault="00E96FC9">
      <w:pPr>
        <w:pStyle w:val="BodyText"/>
        <w:spacing w:before="1"/>
        <w:rPr>
          <w:sz w:val="23"/>
        </w:rPr>
      </w:pPr>
    </w:p>
    <w:p w14:paraId="5A3B998D" w14:textId="77777777" w:rsidR="00E96FC9" w:rsidRDefault="00000000">
      <w:pPr>
        <w:pStyle w:val="Heading4"/>
        <w:ind w:left="217"/>
        <w:rPr>
          <w:rFonts w:ascii="Arial"/>
        </w:rPr>
      </w:pPr>
      <w:bookmarkStart w:id="25" w:name="Starting_Clinical_Capture_from_CPRS"/>
      <w:bookmarkEnd w:id="25"/>
      <w:r>
        <w:rPr>
          <w:rFonts w:ascii="Arial"/>
        </w:rPr>
        <w:t>Starting</w:t>
      </w:r>
      <w:r>
        <w:rPr>
          <w:rFonts w:ascii="Arial"/>
          <w:spacing w:val="-4"/>
        </w:rPr>
        <w:t xml:space="preserve"> </w:t>
      </w:r>
      <w:r>
        <w:rPr>
          <w:rFonts w:ascii="Arial"/>
        </w:rPr>
        <w:t>Clinical</w:t>
      </w:r>
      <w:r>
        <w:rPr>
          <w:rFonts w:ascii="Arial"/>
          <w:spacing w:val="-3"/>
        </w:rPr>
        <w:t xml:space="preserve"> </w:t>
      </w:r>
      <w:r>
        <w:rPr>
          <w:rFonts w:ascii="Arial"/>
        </w:rPr>
        <w:t>Capture</w:t>
      </w:r>
      <w:r>
        <w:rPr>
          <w:rFonts w:ascii="Arial"/>
          <w:spacing w:val="-4"/>
        </w:rPr>
        <w:t xml:space="preserve"> </w:t>
      </w:r>
      <w:r>
        <w:rPr>
          <w:rFonts w:ascii="Arial"/>
        </w:rPr>
        <w:t>from</w:t>
      </w:r>
      <w:r>
        <w:rPr>
          <w:rFonts w:ascii="Arial"/>
          <w:spacing w:val="-3"/>
        </w:rPr>
        <w:t xml:space="preserve"> </w:t>
      </w:r>
      <w:r>
        <w:rPr>
          <w:rFonts w:ascii="Arial"/>
          <w:spacing w:val="-4"/>
        </w:rPr>
        <w:t>CPRS</w:t>
      </w:r>
    </w:p>
    <w:p w14:paraId="5A3B998E" w14:textId="77777777" w:rsidR="00E96FC9" w:rsidRDefault="00E96FC9">
      <w:pPr>
        <w:pStyle w:val="BodyText"/>
        <w:spacing w:before="4"/>
        <w:rPr>
          <w:rFonts w:ascii="Arial"/>
          <w:b/>
          <w:sz w:val="20"/>
        </w:rPr>
      </w:pPr>
    </w:p>
    <w:p w14:paraId="5A3B998F" w14:textId="77777777" w:rsidR="00E96FC9" w:rsidRDefault="00000000">
      <w:pPr>
        <w:pStyle w:val="BodyText"/>
        <w:ind w:left="217" w:right="467"/>
      </w:pPr>
      <w:r>
        <w:t>You</w:t>
      </w:r>
      <w:r>
        <w:rPr>
          <w:spacing w:val="-2"/>
        </w:rPr>
        <w:t xml:space="preserve"> </w:t>
      </w:r>
      <w:r>
        <w:t>usually</w:t>
      </w:r>
      <w:r>
        <w:rPr>
          <w:spacing w:val="-2"/>
        </w:rPr>
        <w:t xml:space="preserve"> </w:t>
      </w:r>
      <w:r>
        <w:t>start</w:t>
      </w:r>
      <w:r>
        <w:rPr>
          <w:spacing w:val="-2"/>
        </w:rPr>
        <w:t xml:space="preserve"> </w:t>
      </w:r>
      <w:r>
        <w:t>Clinical</w:t>
      </w:r>
      <w:r>
        <w:rPr>
          <w:spacing w:val="-2"/>
        </w:rPr>
        <w:t xml:space="preserve"> </w:t>
      </w:r>
      <w:r>
        <w:t>Capture</w:t>
      </w:r>
      <w:r>
        <w:rPr>
          <w:spacing w:val="-3"/>
        </w:rPr>
        <w:t xml:space="preserve"> </w:t>
      </w:r>
      <w:r>
        <w:t>from</w:t>
      </w:r>
      <w:r>
        <w:rPr>
          <w:spacing w:val="-2"/>
        </w:rPr>
        <w:t xml:space="preserve"> </w:t>
      </w:r>
      <w:r>
        <w:t>CPRS</w:t>
      </w:r>
      <w:r>
        <w:rPr>
          <w:spacing w:val="-2"/>
        </w:rPr>
        <w:t xml:space="preserve"> </w:t>
      </w:r>
      <w:r>
        <w:t>when</w:t>
      </w:r>
      <w:r>
        <w:rPr>
          <w:spacing w:val="-2"/>
        </w:rPr>
        <w:t xml:space="preserve"> </w:t>
      </w:r>
      <w:r>
        <w:t>there</w:t>
      </w:r>
      <w:r>
        <w:rPr>
          <w:spacing w:val="-3"/>
        </w:rPr>
        <w:t xml:space="preserve"> </w:t>
      </w:r>
      <w:r>
        <w:t>is</w:t>
      </w:r>
      <w:r>
        <w:rPr>
          <w:spacing w:val="-2"/>
        </w:rPr>
        <w:t xml:space="preserve"> </w:t>
      </w:r>
      <w:r>
        <w:t>a</w:t>
      </w:r>
      <w:r>
        <w:rPr>
          <w:spacing w:val="-3"/>
        </w:rPr>
        <w:t xml:space="preserve"> </w:t>
      </w:r>
      <w:r>
        <w:t>need</w:t>
      </w:r>
      <w:r>
        <w:rPr>
          <w:spacing w:val="-2"/>
        </w:rPr>
        <w:t xml:space="preserve"> </w:t>
      </w:r>
      <w:r>
        <w:t>to</w:t>
      </w:r>
      <w:r>
        <w:rPr>
          <w:spacing w:val="-2"/>
        </w:rPr>
        <w:t xml:space="preserve"> </w:t>
      </w:r>
      <w:r>
        <w:t>review</w:t>
      </w:r>
      <w:r>
        <w:rPr>
          <w:spacing w:val="-3"/>
        </w:rPr>
        <w:t xml:space="preserve"> </w:t>
      </w:r>
      <w:r>
        <w:t>information</w:t>
      </w:r>
      <w:r>
        <w:rPr>
          <w:spacing w:val="-2"/>
        </w:rPr>
        <w:t xml:space="preserve"> </w:t>
      </w:r>
      <w:r>
        <w:t>in</w:t>
      </w:r>
      <w:r>
        <w:rPr>
          <w:spacing w:val="-2"/>
        </w:rPr>
        <w:t xml:space="preserve"> </w:t>
      </w:r>
      <w:r>
        <w:t>the patient’s medical record. The current patient in Clinical Capture will always match the current patient in CPRS even if you are not using CCOW. The patient context is synchronized using Windows Messaging.</w:t>
      </w:r>
    </w:p>
    <w:p w14:paraId="5A3B9990" w14:textId="77777777" w:rsidR="00E96FC9" w:rsidRDefault="00000000">
      <w:pPr>
        <w:spacing w:before="120"/>
        <w:ind w:left="217"/>
        <w:rPr>
          <w:b/>
          <w:sz w:val="24"/>
        </w:rPr>
      </w:pPr>
      <w:r>
        <w:rPr>
          <w:sz w:val="24"/>
        </w:rPr>
        <w:t>You</w:t>
      </w:r>
      <w:r>
        <w:rPr>
          <w:spacing w:val="-4"/>
          <w:sz w:val="24"/>
        </w:rPr>
        <w:t xml:space="preserve"> </w:t>
      </w:r>
      <w:r>
        <w:rPr>
          <w:sz w:val="24"/>
        </w:rPr>
        <w:t>can</w:t>
      </w:r>
      <w:r>
        <w:rPr>
          <w:spacing w:val="-1"/>
          <w:sz w:val="24"/>
        </w:rPr>
        <w:t xml:space="preserve"> </w:t>
      </w:r>
      <w:r>
        <w:rPr>
          <w:sz w:val="24"/>
        </w:rPr>
        <w:t>start</w:t>
      </w:r>
      <w:r>
        <w:rPr>
          <w:spacing w:val="-1"/>
          <w:sz w:val="24"/>
        </w:rPr>
        <w:t xml:space="preserve"> </w:t>
      </w:r>
      <w:r>
        <w:rPr>
          <w:sz w:val="24"/>
        </w:rPr>
        <w:t>Clinical</w:t>
      </w:r>
      <w:r>
        <w:rPr>
          <w:spacing w:val="-1"/>
          <w:sz w:val="24"/>
        </w:rPr>
        <w:t xml:space="preserve"> </w:t>
      </w:r>
      <w:r>
        <w:rPr>
          <w:sz w:val="24"/>
        </w:rPr>
        <w:t>Capture</w:t>
      </w:r>
      <w:r>
        <w:rPr>
          <w:spacing w:val="-2"/>
          <w:sz w:val="24"/>
        </w:rPr>
        <w:t xml:space="preserve"> </w:t>
      </w:r>
      <w:r>
        <w:rPr>
          <w:sz w:val="24"/>
        </w:rPr>
        <w:t>from</w:t>
      </w:r>
      <w:r>
        <w:rPr>
          <w:spacing w:val="-1"/>
          <w:sz w:val="24"/>
        </w:rPr>
        <w:t xml:space="preserve"> </w:t>
      </w:r>
      <w:r>
        <w:rPr>
          <w:sz w:val="24"/>
        </w:rPr>
        <w:t>CPRS</w:t>
      </w:r>
      <w:r>
        <w:rPr>
          <w:spacing w:val="-1"/>
          <w:sz w:val="24"/>
        </w:rPr>
        <w:t xml:space="preserve"> </w:t>
      </w:r>
      <w:r>
        <w:rPr>
          <w:sz w:val="24"/>
        </w:rPr>
        <w:t>by</w:t>
      </w:r>
      <w:r>
        <w:rPr>
          <w:spacing w:val="-1"/>
          <w:sz w:val="24"/>
        </w:rPr>
        <w:t xml:space="preserve"> </w:t>
      </w:r>
      <w:r>
        <w:rPr>
          <w:sz w:val="24"/>
        </w:rPr>
        <w:t>selecting</w:t>
      </w:r>
      <w:r>
        <w:rPr>
          <w:spacing w:val="-1"/>
          <w:sz w:val="24"/>
        </w:rPr>
        <w:t xml:space="preserve"> </w:t>
      </w:r>
      <w:r>
        <w:rPr>
          <w:b/>
          <w:sz w:val="24"/>
        </w:rPr>
        <w:t>CPRS</w:t>
      </w:r>
      <w:r>
        <w:rPr>
          <w:b/>
          <w:spacing w:val="-1"/>
          <w:sz w:val="24"/>
        </w:rPr>
        <w:t xml:space="preserve"> </w:t>
      </w:r>
      <w:r>
        <w:rPr>
          <w:b/>
          <w:sz w:val="24"/>
        </w:rPr>
        <w:t>|</w:t>
      </w:r>
      <w:r>
        <w:rPr>
          <w:b/>
          <w:spacing w:val="-2"/>
          <w:sz w:val="24"/>
        </w:rPr>
        <w:t xml:space="preserve"> </w:t>
      </w:r>
      <w:r>
        <w:rPr>
          <w:b/>
          <w:sz w:val="24"/>
        </w:rPr>
        <w:t>Tools</w:t>
      </w:r>
      <w:r>
        <w:rPr>
          <w:b/>
          <w:spacing w:val="-1"/>
          <w:sz w:val="24"/>
        </w:rPr>
        <w:t xml:space="preserve"> </w:t>
      </w:r>
      <w:r>
        <w:rPr>
          <w:b/>
          <w:sz w:val="24"/>
        </w:rPr>
        <w:t>|</w:t>
      </w:r>
      <w:r>
        <w:rPr>
          <w:b/>
          <w:spacing w:val="-2"/>
          <w:sz w:val="24"/>
        </w:rPr>
        <w:t xml:space="preserve"> </w:t>
      </w:r>
      <w:r>
        <w:rPr>
          <w:b/>
          <w:sz w:val="24"/>
        </w:rPr>
        <w:t>VistA</w:t>
      </w:r>
      <w:r>
        <w:rPr>
          <w:b/>
          <w:spacing w:val="-2"/>
          <w:sz w:val="24"/>
        </w:rPr>
        <w:t xml:space="preserve"> </w:t>
      </w:r>
      <w:r>
        <w:rPr>
          <w:b/>
          <w:sz w:val="24"/>
        </w:rPr>
        <w:t>Imaging</w:t>
      </w:r>
      <w:r>
        <w:rPr>
          <w:b/>
          <w:spacing w:val="-1"/>
          <w:sz w:val="24"/>
        </w:rPr>
        <w:t xml:space="preserve"> </w:t>
      </w:r>
      <w:r>
        <w:rPr>
          <w:b/>
          <w:spacing w:val="-2"/>
          <w:sz w:val="24"/>
        </w:rPr>
        <w:t>Capture</w:t>
      </w:r>
    </w:p>
    <w:p w14:paraId="5A3B9991" w14:textId="77777777" w:rsidR="00E96FC9" w:rsidRDefault="00000000">
      <w:pPr>
        <w:pStyle w:val="BodyText"/>
        <w:ind w:left="217"/>
      </w:pPr>
      <w:r>
        <w:t>or</w:t>
      </w:r>
      <w:r>
        <w:rPr>
          <w:spacing w:val="-4"/>
        </w:rPr>
        <w:t xml:space="preserve"> </w:t>
      </w:r>
      <w:r>
        <w:t>as</w:t>
      </w:r>
      <w:r>
        <w:rPr>
          <w:spacing w:val="-1"/>
        </w:rPr>
        <w:t xml:space="preserve"> </w:t>
      </w:r>
      <w:r>
        <w:t>a</w:t>
      </w:r>
      <w:r>
        <w:rPr>
          <w:spacing w:val="-2"/>
        </w:rPr>
        <w:t xml:space="preserve"> </w:t>
      </w:r>
      <w:r>
        <w:t>standalone</w:t>
      </w:r>
      <w:r>
        <w:rPr>
          <w:spacing w:val="-1"/>
        </w:rPr>
        <w:t xml:space="preserve"> </w:t>
      </w:r>
      <w:r>
        <w:t>application.</w:t>
      </w:r>
      <w:r>
        <w:rPr>
          <w:spacing w:val="-1"/>
        </w:rPr>
        <w:t xml:space="preserve"> </w:t>
      </w:r>
      <w:r>
        <w:t>For</w:t>
      </w:r>
      <w:r>
        <w:rPr>
          <w:spacing w:val="-2"/>
        </w:rPr>
        <w:t xml:space="preserve"> </w:t>
      </w:r>
      <w:r>
        <w:t>more</w:t>
      </w:r>
      <w:r>
        <w:rPr>
          <w:spacing w:val="-2"/>
        </w:rPr>
        <w:t xml:space="preserve"> </w:t>
      </w:r>
      <w:r>
        <w:t>information, see</w:t>
      </w:r>
      <w:r>
        <w:rPr>
          <w:spacing w:val="-2"/>
        </w:rPr>
        <w:t xml:space="preserve"> </w:t>
      </w:r>
      <w:r>
        <w:t>the</w:t>
      </w:r>
      <w:r>
        <w:rPr>
          <w:spacing w:val="-2"/>
        </w:rPr>
        <w:t xml:space="preserve"> </w:t>
      </w:r>
      <w:r>
        <w:rPr>
          <w:i/>
        </w:rPr>
        <w:t>CPRS</w:t>
      </w:r>
      <w:r>
        <w:rPr>
          <w:i/>
          <w:spacing w:val="-1"/>
        </w:rPr>
        <w:t xml:space="preserve"> </w:t>
      </w:r>
      <w:r>
        <w:rPr>
          <w:i/>
        </w:rPr>
        <w:t xml:space="preserve">User </w:t>
      </w:r>
      <w:r>
        <w:rPr>
          <w:i/>
          <w:spacing w:val="-2"/>
        </w:rPr>
        <w:t>Guide</w:t>
      </w:r>
      <w:r>
        <w:rPr>
          <w:spacing w:val="-2"/>
        </w:rPr>
        <w:t>.</w:t>
      </w:r>
    </w:p>
    <w:p w14:paraId="5A3B9992" w14:textId="77777777" w:rsidR="00E96FC9" w:rsidRDefault="00E96FC9">
      <w:pPr>
        <w:sectPr w:rsidR="00E96FC9" w:rsidSect="00314E5E">
          <w:footerReference w:type="default" r:id="rId19"/>
          <w:pgSz w:w="12240" w:h="15840"/>
          <w:pgMar w:top="1600" w:right="980" w:bottom="1200" w:left="1220" w:header="0" w:footer="720" w:gutter="0"/>
          <w:cols w:space="720"/>
          <w:docGrid w:linePitch="299"/>
        </w:sectPr>
      </w:pPr>
    </w:p>
    <w:p w14:paraId="5A3B9993" w14:textId="77777777" w:rsidR="00E96FC9" w:rsidRDefault="00000000">
      <w:pPr>
        <w:pStyle w:val="Heading4"/>
        <w:spacing w:before="75"/>
        <w:rPr>
          <w:rFonts w:ascii="Arial"/>
        </w:rPr>
      </w:pPr>
      <w:bookmarkStart w:id="26" w:name="Starting_Clinical_Capture_as_a_Standalon"/>
      <w:bookmarkEnd w:id="26"/>
      <w:r>
        <w:rPr>
          <w:rFonts w:ascii="Arial"/>
        </w:rPr>
        <w:lastRenderedPageBreak/>
        <w:t>Starting</w:t>
      </w:r>
      <w:r>
        <w:rPr>
          <w:rFonts w:ascii="Arial"/>
          <w:spacing w:val="-4"/>
        </w:rPr>
        <w:t xml:space="preserve"> </w:t>
      </w:r>
      <w:r>
        <w:rPr>
          <w:rFonts w:ascii="Arial"/>
        </w:rPr>
        <w:t>Clinical</w:t>
      </w:r>
      <w:r>
        <w:rPr>
          <w:rFonts w:ascii="Arial"/>
          <w:spacing w:val="-3"/>
        </w:rPr>
        <w:t xml:space="preserve"> </w:t>
      </w:r>
      <w:r>
        <w:rPr>
          <w:rFonts w:ascii="Arial"/>
        </w:rPr>
        <w:t>Capture</w:t>
      </w:r>
      <w:r>
        <w:rPr>
          <w:rFonts w:ascii="Arial"/>
          <w:spacing w:val="-3"/>
        </w:rPr>
        <w:t xml:space="preserve"> </w:t>
      </w:r>
      <w:r>
        <w:rPr>
          <w:rFonts w:ascii="Arial"/>
        </w:rPr>
        <w:t>as</w:t>
      </w:r>
      <w:r>
        <w:rPr>
          <w:rFonts w:ascii="Arial"/>
          <w:spacing w:val="-4"/>
        </w:rPr>
        <w:t xml:space="preserve"> </w:t>
      </w:r>
      <w:r>
        <w:rPr>
          <w:rFonts w:ascii="Arial"/>
        </w:rPr>
        <w:t>a</w:t>
      </w:r>
      <w:r>
        <w:rPr>
          <w:rFonts w:ascii="Arial"/>
          <w:spacing w:val="-3"/>
        </w:rPr>
        <w:t xml:space="preserve"> </w:t>
      </w:r>
      <w:r>
        <w:rPr>
          <w:rFonts w:ascii="Arial"/>
        </w:rPr>
        <w:t>Standalone</w:t>
      </w:r>
      <w:r>
        <w:rPr>
          <w:rFonts w:ascii="Arial"/>
          <w:spacing w:val="-4"/>
        </w:rPr>
        <w:t xml:space="preserve"> </w:t>
      </w:r>
      <w:r>
        <w:rPr>
          <w:rFonts w:ascii="Arial"/>
          <w:spacing w:val="-2"/>
        </w:rPr>
        <w:t>Application</w:t>
      </w:r>
    </w:p>
    <w:p w14:paraId="5A3B9994" w14:textId="77777777" w:rsidR="00E96FC9" w:rsidRDefault="00E96FC9">
      <w:pPr>
        <w:pStyle w:val="BodyText"/>
        <w:spacing w:before="4"/>
        <w:rPr>
          <w:rFonts w:ascii="Arial"/>
          <w:b/>
          <w:sz w:val="20"/>
        </w:rPr>
      </w:pPr>
    </w:p>
    <w:p w14:paraId="5A3B9995" w14:textId="77777777" w:rsidR="00E96FC9" w:rsidRDefault="00000000">
      <w:pPr>
        <w:pStyle w:val="BodyText"/>
        <w:ind w:left="220" w:right="682"/>
      </w:pPr>
      <w:r>
        <w:t>Starting Clinical Capture as a standalone application refers to starting the application from the Start</w:t>
      </w:r>
      <w:r>
        <w:rPr>
          <w:spacing w:val="-3"/>
        </w:rPr>
        <w:t xml:space="preserve"> </w:t>
      </w:r>
      <w:r>
        <w:t>menu</w:t>
      </w:r>
      <w:r>
        <w:rPr>
          <w:spacing w:val="-3"/>
        </w:rPr>
        <w:t xml:space="preserve"> </w:t>
      </w:r>
      <w:r>
        <w:t>on</w:t>
      </w:r>
      <w:r>
        <w:rPr>
          <w:spacing w:val="-3"/>
        </w:rPr>
        <w:t xml:space="preserve"> </w:t>
      </w:r>
      <w:r>
        <w:t>the</w:t>
      </w:r>
      <w:r>
        <w:rPr>
          <w:spacing w:val="-4"/>
        </w:rPr>
        <w:t xml:space="preserve"> </w:t>
      </w:r>
      <w:r>
        <w:t>workstation,</w:t>
      </w:r>
      <w:r>
        <w:rPr>
          <w:spacing w:val="-3"/>
        </w:rPr>
        <w:t xml:space="preserve"> </w:t>
      </w:r>
      <w:r>
        <w:t>rather</w:t>
      </w:r>
      <w:r>
        <w:rPr>
          <w:spacing w:val="-4"/>
        </w:rPr>
        <w:t xml:space="preserve"> </w:t>
      </w:r>
      <w:r>
        <w:t>than</w:t>
      </w:r>
      <w:r>
        <w:rPr>
          <w:spacing w:val="-1"/>
        </w:rPr>
        <w:t xml:space="preserve"> </w:t>
      </w:r>
      <w:r>
        <w:t>from</w:t>
      </w:r>
      <w:r>
        <w:rPr>
          <w:spacing w:val="-3"/>
        </w:rPr>
        <w:t xml:space="preserve"> </w:t>
      </w:r>
      <w:r>
        <w:t>CPRS.</w:t>
      </w:r>
      <w:r>
        <w:rPr>
          <w:spacing w:val="-3"/>
        </w:rPr>
        <w:t xml:space="preserve"> </w:t>
      </w:r>
      <w:r>
        <w:t>If</w:t>
      </w:r>
      <w:r>
        <w:rPr>
          <w:spacing w:val="-4"/>
        </w:rPr>
        <w:t xml:space="preserve"> </w:t>
      </w:r>
      <w:r>
        <w:t>you</w:t>
      </w:r>
      <w:r>
        <w:rPr>
          <w:spacing w:val="-3"/>
        </w:rPr>
        <w:t xml:space="preserve"> </w:t>
      </w:r>
      <w:r>
        <w:t>are</w:t>
      </w:r>
      <w:r>
        <w:rPr>
          <w:spacing w:val="-4"/>
        </w:rPr>
        <w:t xml:space="preserve"> </w:t>
      </w:r>
      <w:r>
        <w:t>using</w:t>
      </w:r>
      <w:r>
        <w:rPr>
          <w:spacing w:val="-3"/>
        </w:rPr>
        <w:t xml:space="preserve"> </w:t>
      </w:r>
      <w:r>
        <w:t>CCOW</w:t>
      </w:r>
      <w:r>
        <w:rPr>
          <w:spacing w:val="-4"/>
        </w:rPr>
        <w:t xml:space="preserve"> </w:t>
      </w:r>
      <w:r>
        <w:t>and</w:t>
      </w:r>
      <w:r>
        <w:rPr>
          <w:spacing w:val="-3"/>
        </w:rPr>
        <w:t xml:space="preserve"> </w:t>
      </w:r>
      <w:r>
        <w:t>if</w:t>
      </w:r>
      <w:r>
        <w:rPr>
          <w:spacing w:val="-4"/>
        </w:rPr>
        <w:t xml:space="preserve"> </w:t>
      </w:r>
      <w:r>
        <w:t>there</w:t>
      </w:r>
      <w:r>
        <w:rPr>
          <w:spacing w:val="-4"/>
        </w:rPr>
        <w:t xml:space="preserve"> </w:t>
      </w:r>
      <w:r>
        <w:t>are CCOW-compliant applications that are already running on the workstation, when you start Clinical Capture, it joins the current context and no longer runs as a ‘standalone’ application.</w:t>
      </w:r>
    </w:p>
    <w:p w14:paraId="5A3B9996" w14:textId="4B2C311E" w:rsidR="00E96FC9" w:rsidRDefault="00000000">
      <w:pPr>
        <w:pStyle w:val="Heading4"/>
        <w:spacing w:before="128"/>
      </w:pPr>
      <w:bookmarkStart w:id="27" w:name="To_start_Clinical_Capture_as_a_standalon"/>
      <w:bookmarkEnd w:id="27"/>
      <w:r>
        <w:t>To</w:t>
      </w:r>
      <w:r>
        <w:rPr>
          <w:spacing w:val="-4"/>
        </w:rPr>
        <w:t xml:space="preserve"> </w:t>
      </w:r>
      <w:r>
        <w:t>start</w:t>
      </w:r>
      <w:r>
        <w:rPr>
          <w:spacing w:val="-3"/>
        </w:rPr>
        <w:t xml:space="preserve"> </w:t>
      </w:r>
      <w:r>
        <w:t>Clinical</w:t>
      </w:r>
      <w:r>
        <w:rPr>
          <w:spacing w:val="-2"/>
        </w:rPr>
        <w:t xml:space="preserve"> </w:t>
      </w:r>
      <w:r>
        <w:t>Capture</w:t>
      </w:r>
      <w:r>
        <w:rPr>
          <w:spacing w:val="-2"/>
        </w:rPr>
        <w:t xml:space="preserve"> </w:t>
      </w:r>
      <w:r>
        <w:t>as</w:t>
      </w:r>
      <w:r>
        <w:rPr>
          <w:spacing w:val="-2"/>
        </w:rPr>
        <w:t xml:space="preserve"> </w:t>
      </w:r>
      <w:r>
        <w:t>a</w:t>
      </w:r>
      <w:r>
        <w:rPr>
          <w:spacing w:val="-2"/>
        </w:rPr>
        <w:t xml:space="preserve"> </w:t>
      </w:r>
      <w:r>
        <w:t>standalone</w:t>
      </w:r>
      <w:r>
        <w:rPr>
          <w:spacing w:val="-2"/>
        </w:rPr>
        <w:t xml:space="preserve"> application:</w:t>
      </w:r>
    </w:p>
    <w:p w14:paraId="5A3B9997" w14:textId="0BA055DF" w:rsidR="00E96FC9" w:rsidRDefault="00000000">
      <w:pPr>
        <w:pStyle w:val="ListParagraph"/>
        <w:numPr>
          <w:ilvl w:val="0"/>
          <w:numId w:val="55"/>
        </w:numPr>
        <w:tabs>
          <w:tab w:val="left" w:pos="940"/>
          <w:tab w:val="left" w:pos="4945"/>
        </w:tabs>
        <w:spacing w:before="132"/>
        <w:rPr>
          <w:sz w:val="24"/>
        </w:rPr>
      </w:pPr>
      <w:r>
        <w:rPr>
          <w:sz w:val="24"/>
        </w:rPr>
        <w:t>Double-click</w:t>
      </w:r>
      <w:r>
        <w:rPr>
          <w:spacing w:val="-3"/>
          <w:sz w:val="24"/>
        </w:rPr>
        <w:t xml:space="preserve"> </w:t>
      </w:r>
      <w:r>
        <w:rPr>
          <w:sz w:val="24"/>
        </w:rPr>
        <w:t>the</w:t>
      </w:r>
      <w:r>
        <w:rPr>
          <w:spacing w:val="-6"/>
          <w:sz w:val="24"/>
        </w:rPr>
        <w:t xml:space="preserve"> </w:t>
      </w:r>
      <w:r>
        <w:rPr>
          <w:sz w:val="24"/>
        </w:rPr>
        <w:t>Capture</w:t>
      </w:r>
      <w:r>
        <w:rPr>
          <w:spacing w:val="-1"/>
          <w:sz w:val="24"/>
        </w:rPr>
        <w:t xml:space="preserve"> </w:t>
      </w:r>
      <w:r>
        <w:rPr>
          <w:spacing w:val="-2"/>
          <w:sz w:val="24"/>
        </w:rPr>
        <w:t>shortcut</w:t>
      </w:r>
      <w:r w:rsidR="00FB7D92">
        <w:rPr>
          <w:spacing w:val="-2"/>
          <w:sz w:val="24"/>
        </w:rPr>
        <w:t xml:space="preserve">   </w:t>
      </w:r>
      <w:r w:rsidR="00FB7D92">
        <w:rPr>
          <w:noProof/>
        </w:rPr>
        <w:drawing>
          <wp:inline distT="0" distB="0" distL="0" distR="0" wp14:anchorId="0077050D" wp14:editId="29DFAFC6">
            <wp:extent cx="192230" cy="202484"/>
            <wp:effectExtent l="0" t="0" r="0" b="7620"/>
            <wp:docPr id="50" name="Image 50" descr="Camera icon"/>
            <wp:cNvGraphicFramePr/>
            <a:graphic xmlns:a="http://schemas.openxmlformats.org/drawingml/2006/main">
              <a:graphicData uri="http://schemas.openxmlformats.org/drawingml/2006/picture">
                <pic:pic xmlns:pic="http://schemas.openxmlformats.org/drawingml/2006/picture">
                  <pic:nvPicPr>
                    <pic:cNvPr id="50" name="Image 50" descr="Camera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230" cy="202484"/>
                    </a:xfrm>
                    <a:prstGeom prst="rect">
                      <a:avLst/>
                    </a:prstGeom>
                  </pic:spPr>
                </pic:pic>
              </a:graphicData>
            </a:graphic>
          </wp:inline>
        </w:drawing>
      </w:r>
      <w:r w:rsidR="00FB7D92">
        <w:rPr>
          <w:sz w:val="24"/>
        </w:rPr>
        <w:t xml:space="preserve"> </w:t>
      </w:r>
      <w:r>
        <w:rPr>
          <w:sz w:val="24"/>
        </w:rPr>
        <w:t>on</w:t>
      </w:r>
      <w:r>
        <w:rPr>
          <w:spacing w:val="-4"/>
          <w:sz w:val="24"/>
        </w:rPr>
        <w:t xml:space="preserve"> </w:t>
      </w:r>
      <w:r>
        <w:rPr>
          <w:sz w:val="24"/>
        </w:rPr>
        <w:t>the</w:t>
      </w:r>
      <w:r>
        <w:rPr>
          <w:spacing w:val="-3"/>
          <w:sz w:val="24"/>
        </w:rPr>
        <w:t xml:space="preserve"> </w:t>
      </w:r>
      <w:r>
        <w:rPr>
          <w:sz w:val="24"/>
        </w:rPr>
        <w:t>Windows</w:t>
      </w:r>
      <w:r>
        <w:rPr>
          <w:spacing w:val="-1"/>
          <w:sz w:val="24"/>
        </w:rPr>
        <w:t xml:space="preserve"> </w:t>
      </w:r>
      <w:r>
        <w:rPr>
          <w:spacing w:val="-2"/>
          <w:sz w:val="24"/>
        </w:rPr>
        <w:t>desktop.</w:t>
      </w:r>
    </w:p>
    <w:p w14:paraId="5A3B9998" w14:textId="0168511E" w:rsidR="00E96FC9" w:rsidRDefault="00000000">
      <w:pPr>
        <w:pStyle w:val="ListParagraph"/>
        <w:numPr>
          <w:ilvl w:val="0"/>
          <w:numId w:val="55"/>
        </w:numPr>
        <w:tabs>
          <w:tab w:val="left" w:pos="940"/>
          <w:tab w:val="left" w:pos="5305"/>
        </w:tabs>
        <w:spacing w:before="134"/>
        <w:ind w:right="1284"/>
        <w:rPr>
          <w:sz w:val="24"/>
        </w:rPr>
      </w:pPr>
      <w:r>
        <w:rPr>
          <w:sz w:val="24"/>
        </w:rPr>
        <w:t>If a shortcut is not available, click</w:t>
      </w:r>
      <w:r w:rsidR="00FB7D92">
        <w:rPr>
          <w:sz w:val="24"/>
        </w:rPr>
        <w:t xml:space="preserve">  </w:t>
      </w:r>
      <w:r w:rsidR="00FB7D92">
        <w:rPr>
          <w:noProof/>
          <w:sz w:val="24"/>
        </w:rPr>
        <w:drawing>
          <wp:inline distT="0" distB="0" distL="0" distR="0" wp14:anchorId="48E80E54" wp14:editId="08A2BADB">
            <wp:extent cx="695324" cy="227964"/>
            <wp:effectExtent l="0" t="0" r="0" b="1270"/>
            <wp:docPr id="51" name="Image 51" descr="Windows start icon"/>
            <wp:cNvGraphicFramePr/>
            <a:graphic xmlns:a="http://schemas.openxmlformats.org/drawingml/2006/main">
              <a:graphicData uri="http://schemas.openxmlformats.org/drawingml/2006/picture">
                <pic:pic xmlns:pic="http://schemas.openxmlformats.org/drawingml/2006/picture">
                  <pic:nvPicPr>
                    <pic:cNvPr id="51" name="Image 51" descr="Windows start icon"/>
                    <pic:cNvPicPr/>
                  </pic:nvPicPr>
                  <pic:blipFill>
                    <a:blip r:embed="rId21" cstate="print"/>
                    <a:stretch>
                      <a:fillRect/>
                    </a:stretch>
                  </pic:blipFill>
                  <pic:spPr>
                    <a:xfrm>
                      <a:off x="0" y="0"/>
                      <a:ext cx="695324" cy="227964"/>
                    </a:xfrm>
                    <a:prstGeom prst="rect">
                      <a:avLst/>
                    </a:prstGeom>
                  </pic:spPr>
                </pic:pic>
              </a:graphicData>
            </a:graphic>
          </wp:inline>
        </w:drawing>
      </w:r>
      <w:r>
        <w:rPr>
          <w:sz w:val="24"/>
        </w:rPr>
        <w:t>,</w:t>
      </w:r>
      <w:r>
        <w:rPr>
          <w:spacing w:val="-8"/>
          <w:sz w:val="24"/>
        </w:rPr>
        <w:t xml:space="preserve"> </w:t>
      </w:r>
      <w:r>
        <w:rPr>
          <w:sz w:val="24"/>
        </w:rPr>
        <w:t>then</w:t>
      </w:r>
      <w:r>
        <w:rPr>
          <w:spacing w:val="-7"/>
          <w:sz w:val="24"/>
        </w:rPr>
        <w:t xml:space="preserve"> </w:t>
      </w:r>
      <w:r>
        <w:rPr>
          <w:sz w:val="24"/>
        </w:rPr>
        <w:t>choose</w:t>
      </w:r>
      <w:r>
        <w:rPr>
          <w:spacing w:val="-7"/>
          <w:sz w:val="24"/>
        </w:rPr>
        <w:t xml:space="preserve"> </w:t>
      </w:r>
      <w:r>
        <w:rPr>
          <w:b/>
          <w:sz w:val="24"/>
        </w:rPr>
        <w:t>All</w:t>
      </w:r>
      <w:r>
        <w:rPr>
          <w:b/>
          <w:spacing w:val="-7"/>
          <w:sz w:val="24"/>
        </w:rPr>
        <w:t xml:space="preserve"> </w:t>
      </w:r>
      <w:r>
        <w:rPr>
          <w:b/>
          <w:sz w:val="24"/>
        </w:rPr>
        <w:t>Programs</w:t>
      </w:r>
      <w:r>
        <w:rPr>
          <w:b/>
          <w:spacing w:val="-7"/>
          <w:sz w:val="24"/>
        </w:rPr>
        <w:t xml:space="preserve"> </w:t>
      </w:r>
      <w:r>
        <w:rPr>
          <w:b/>
          <w:sz w:val="24"/>
        </w:rPr>
        <w:t>|</w:t>
      </w:r>
      <w:r>
        <w:rPr>
          <w:b/>
          <w:spacing w:val="-15"/>
          <w:sz w:val="24"/>
        </w:rPr>
        <w:t xml:space="preserve"> </w:t>
      </w:r>
      <w:r>
        <w:rPr>
          <w:b/>
          <w:sz w:val="24"/>
        </w:rPr>
        <w:t>VistA Imaging Programs | VistA Imaging Clinical Capture 32-bit</w:t>
      </w:r>
      <w:r>
        <w:rPr>
          <w:sz w:val="24"/>
        </w:rPr>
        <w:t xml:space="preserve">. Depending on how your site is configured, you may see supplemental Logon screens. Please refer to </w:t>
      </w:r>
      <w:bookmarkStart w:id="28" w:name="_bookmark173"/>
      <w:r>
        <w:fldChar w:fldCharType="begin"/>
      </w:r>
      <w:r>
        <w:instrText>HYPERLINK \l "_bookmark173"</w:instrText>
      </w:r>
      <w:r>
        <w:fldChar w:fldCharType="separate"/>
      </w:r>
      <w:r>
        <w:rPr>
          <w:i/>
          <w:sz w:val="24"/>
        </w:rPr>
        <w:t>Appendix A: Supplemental Logon Screens</w:t>
      </w:r>
      <w:r>
        <w:rPr>
          <w:i/>
          <w:sz w:val="24"/>
        </w:rPr>
        <w:fldChar w:fldCharType="end"/>
      </w:r>
      <w:bookmarkEnd w:id="28"/>
      <w:r>
        <w:rPr>
          <w:i/>
          <w:sz w:val="24"/>
        </w:rPr>
        <w:t xml:space="preserve"> </w:t>
      </w:r>
      <w:r>
        <w:rPr>
          <w:sz w:val="24"/>
        </w:rPr>
        <w:t>for additional information.</w:t>
      </w:r>
    </w:p>
    <w:p w14:paraId="5A3B9999" w14:textId="77777777" w:rsidR="00E96FC9" w:rsidRDefault="00E96FC9">
      <w:pPr>
        <w:pStyle w:val="BodyText"/>
        <w:spacing w:before="8"/>
        <w:rPr>
          <w:sz w:val="20"/>
        </w:rPr>
      </w:pPr>
    </w:p>
    <w:p w14:paraId="5A3B999A" w14:textId="5F2D930F" w:rsidR="00E96FC9" w:rsidRDefault="00000000">
      <w:pPr>
        <w:pStyle w:val="ListParagraph"/>
        <w:numPr>
          <w:ilvl w:val="0"/>
          <w:numId w:val="55"/>
        </w:numPr>
        <w:tabs>
          <w:tab w:val="left" w:pos="940"/>
        </w:tabs>
        <w:ind w:right="1851"/>
        <w:rPr>
          <w:sz w:val="24"/>
        </w:rPr>
      </w:pPr>
      <w:r>
        <w:rPr>
          <w:sz w:val="24"/>
        </w:rPr>
        <w:t>Make</w:t>
      </w:r>
      <w:r>
        <w:rPr>
          <w:spacing w:val="-4"/>
          <w:sz w:val="24"/>
        </w:rPr>
        <w:t xml:space="preserve"> </w:t>
      </w:r>
      <w:r>
        <w:rPr>
          <w:sz w:val="24"/>
        </w:rPr>
        <w:t>sure</w:t>
      </w:r>
      <w:r>
        <w:rPr>
          <w:spacing w:val="-4"/>
          <w:sz w:val="24"/>
        </w:rPr>
        <w:t xml:space="preserve"> </w:t>
      </w:r>
      <w:r>
        <w:rPr>
          <w:sz w:val="24"/>
        </w:rPr>
        <w:t>you</w:t>
      </w:r>
      <w:r>
        <w:rPr>
          <w:spacing w:val="-3"/>
          <w:sz w:val="24"/>
        </w:rPr>
        <w:t xml:space="preserve"> </w:t>
      </w:r>
      <w:r>
        <w:rPr>
          <w:sz w:val="24"/>
        </w:rPr>
        <w:t>have</w:t>
      </w:r>
      <w:r>
        <w:rPr>
          <w:spacing w:val="-2"/>
          <w:sz w:val="24"/>
        </w:rPr>
        <w:t xml:space="preserve"> </w:t>
      </w:r>
      <w:r>
        <w:rPr>
          <w:sz w:val="24"/>
        </w:rPr>
        <w:t>a</w:t>
      </w:r>
      <w:r>
        <w:rPr>
          <w:spacing w:val="-4"/>
          <w:sz w:val="24"/>
        </w:rPr>
        <w:t xml:space="preserve"> </w:t>
      </w:r>
      <w:r>
        <w:rPr>
          <w:sz w:val="24"/>
        </w:rPr>
        <w:t>valid</w:t>
      </w:r>
      <w:r>
        <w:rPr>
          <w:spacing w:val="-3"/>
          <w:sz w:val="24"/>
        </w:rPr>
        <w:t xml:space="preserve"> </w:t>
      </w:r>
      <w:r>
        <w:rPr>
          <w:sz w:val="24"/>
        </w:rPr>
        <w:t>PIV</w:t>
      </w:r>
      <w:r>
        <w:rPr>
          <w:spacing w:val="-4"/>
          <w:sz w:val="24"/>
        </w:rPr>
        <w:t xml:space="preserve"> </w:t>
      </w:r>
      <w:r>
        <w:rPr>
          <w:sz w:val="24"/>
        </w:rPr>
        <w:t>card</w:t>
      </w:r>
      <w:r>
        <w:rPr>
          <w:spacing w:val="-3"/>
          <w:sz w:val="24"/>
        </w:rPr>
        <w:t xml:space="preserve"> </w:t>
      </w:r>
      <w:r>
        <w:rPr>
          <w:sz w:val="24"/>
        </w:rPr>
        <w:t>attached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computer.</w:t>
      </w:r>
      <w:r>
        <w:rPr>
          <w:spacing w:val="-3"/>
          <w:sz w:val="24"/>
        </w:rPr>
        <w:t xml:space="preserve"> </w:t>
      </w:r>
      <w:r>
        <w:rPr>
          <w:sz w:val="24"/>
        </w:rPr>
        <w:t>You</w:t>
      </w:r>
      <w:r>
        <w:rPr>
          <w:spacing w:val="-1"/>
          <w:sz w:val="24"/>
        </w:rPr>
        <w:t xml:space="preserve"> </w:t>
      </w:r>
      <w:r>
        <w:rPr>
          <w:sz w:val="24"/>
        </w:rPr>
        <w:t>will</w:t>
      </w:r>
      <w:r>
        <w:rPr>
          <w:spacing w:val="-3"/>
          <w:sz w:val="24"/>
        </w:rPr>
        <w:t xml:space="preserve"> </w:t>
      </w:r>
      <w:r>
        <w:rPr>
          <w:sz w:val="24"/>
        </w:rPr>
        <w:t>be prompted to select a certificate: Then click on the OK button.</w:t>
      </w:r>
    </w:p>
    <w:p w14:paraId="5A3B999B" w14:textId="726F975D" w:rsidR="00E96FC9" w:rsidRDefault="00342724">
      <w:pPr>
        <w:pStyle w:val="BodyText"/>
        <w:spacing w:before="7"/>
        <w:rPr>
          <w:sz w:val="19"/>
        </w:rPr>
      </w:pPr>
      <w:r>
        <w:rPr>
          <w:noProof/>
          <w:sz w:val="19"/>
        </w:rPr>
        <w:drawing>
          <wp:inline distT="0" distB="0" distL="0" distR="0" wp14:anchorId="4D1E3309" wp14:editId="78C080E7">
            <wp:extent cx="3543300" cy="2464435"/>
            <wp:effectExtent l="0" t="0" r="0" b="0"/>
            <wp:docPr id="4" name="Picture 4" descr="Screenshot of Windows Security displaying PIV certificate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Windows Security displaying PIV certificates to select from"/>
                    <pic:cNvPicPr/>
                  </pic:nvPicPr>
                  <pic:blipFill>
                    <a:blip r:embed="rId22">
                      <a:extLst>
                        <a:ext uri="{28A0092B-C50C-407E-A947-70E740481C1C}">
                          <a14:useLocalDpi xmlns:a14="http://schemas.microsoft.com/office/drawing/2010/main" val="0"/>
                        </a:ext>
                      </a:extLst>
                    </a:blip>
                    <a:stretch>
                      <a:fillRect/>
                    </a:stretch>
                  </pic:blipFill>
                  <pic:spPr>
                    <a:xfrm>
                      <a:off x="0" y="0"/>
                      <a:ext cx="3543300" cy="2464435"/>
                    </a:xfrm>
                    <a:prstGeom prst="rect">
                      <a:avLst/>
                    </a:prstGeom>
                  </pic:spPr>
                </pic:pic>
              </a:graphicData>
            </a:graphic>
          </wp:inline>
        </w:drawing>
      </w:r>
    </w:p>
    <w:p w14:paraId="5A3B999C" w14:textId="77777777" w:rsidR="00E96FC9" w:rsidRDefault="00000000">
      <w:pPr>
        <w:pStyle w:val="BodyText"/>
        <w:spacing w:before="215" w:line="276" w:lineRule="auto"/>
        <w:ind w:left="940" w:right="1418"/>
      </w:pPr>
      <w:r>
        <w:t>If you are using CCOW and if Clinical Display is running skip this step. Your user</w:t>
      </w:r>
      <w:r>
        <w:rPr>
          <w:spacing w:val="-4"/>
        </w:rPr>
        <w:t xml:space="preserve"> </w:t>
      </w:r>
      <w:r>
        <w:t>is</w:t>
      </w:r>
      <w:r>
        <w:rPr>
          <w:spacing w:val="-3"/>
        </w:rPr>
        <w:t xml:space="preserve"> </w:t>
      </w:r>
      <w:r>
        <w:t>already</w:t>
      </w:r>
      <w:r>
        <w:rPr>
          <w:spacing w:val="-3"/>
        </w:rPr>
        <w:t xml:space="preserve"> </w:t>
      </w:r>
      <w:r>
        <w:t>logged</w:t>
      </w:r>
      <w:r>
        <w:rPr>
          <w:spacing w:val="-3"/>
        </w:rPr>
        <w:t xml:space="preserve"> </w:t>
      </w:r>
      <w:r>
        <w:t>into</w:t>
      </w:r>
      <w:r>
        <w:rPr>
          <w:spacing w:val="-3"/>
        </w:rPr>
        <w:t xml:space="preserve"> </w:t>
      </w:r>
      <w:r>
        <w:t>VistA</w:t>
      </w:r>
      <w:r>
        <w:rPr>
          <w:spacing w:val="-4"/>
        </w:rPr>
        <w:t xml:space="preserve"> </w:t>
      </w:r>
      <w:r>
        <w:t>and</w:t>
      </w:r>
      <w:r>
        <w:rPr>
          <w:spacing w:val="-3"/>
        </w:rPr>
        <w:t xml:space="preserve"> </w:t>
      </w:r>
      <w:r>
        <w:t>you</w:t>
      </w:r>
      <w:r>
        <w:rPr>
          <w:spacing w:val="-3"/>
        </w:rPr>
        <w:t xml:space="preserve"> </w:t>
      </w:r>
      <w:r>
        <w:t>are</w:t>
      </w:r>
      <w:r>
        <w:rPr>
          <w:spacing w:val="-4"/>
        </w:rPr>
        <w:t xml:space="preserve"> </w:t>
      </w:r>
      <w:r>
        <w:t>not</w:t>
      </w:r>
      <w:r>
        <w:rPr>
          <w:spacing w:val="-1"/>
        </w:rPr>
        <w:t xml:space="preserve"> </w:t>
      </w:r>
      <w:r>
        <w:t>prompted</w:t>
      </w:r>
      <w:r>
        <w:rPr>
          <w:spacing w:val="-3"/>
        </w:rPr>
        <w:t xml:space="preserve"> </w:t>
      </w:r>
      <w:r>
        <w:t>to</w:t>
      </w:r>
      <w:r>
        <w:rPr>
          <w:spacing w:val="-3"/>
        </w:rPr>
        <w:t xml:space="preserve"> </w:t>
      </w:r>
      <w:r>
        <w:t>enter</w:t>
      </w:r>
      <w:r>
        <w:rPr>
          <w:spacing w:val="-4"/>
        </w:rPr>
        <w:t xml:space="preserve"> </w:t>
      </w:r>
      <w:r>
        <w:t>your</w:t>
      </w:r>
      <w:r>
        <w:rPr>
          <w:spacing w:val="-2"/>
        </w:rPr>
        <w:t xml:space="preserve"> </w:t>
      </w:r>
      <w:r>
        <w:t>access and verify codes into the VistA Sign-on dialog box.</w:t>
      </w:r>
    </w:p>
    <w:p w14:paraId="5A3B999D" w14:textId="77777777" w:rsidR="00E96FC9" w:rsidRDefault="00000000">
      <w:pPr>
        <w:pStyle w:val="ListParagraph"/>
        <w:numPr>
          <w:ilvl w:val="0"/>
          <w:numId w:val="55"/>
        </w:numPr>
        <w:tabs>
          <w:tab w:val="left" w:pos="940"/>
        </w:tabs>
        <w:spacing w:line="278" w:lineRule="auto"/>
        <w:ind w:right="1558"/>
        <w:rPr>
          <w:sz w:val="24"/>
        </w:rPr>
      </w:pPr>
      <w:r>
        <w:rPr>
          <w:sz w:val="24"/>
        </w:rPr>
        <w:t>Next,</w:t>
      </w:r>
      <w:r>
        <w:rPr>
          <w:spacing w:val="-3"/>
          <w:sz w:val="24"/>
        </w:rPr>
        <w:t xml:space="preserve"> </w:t>
      </w:r>
      <w:r>
        <w:rPr>
          <w:sz w:val="24"/>
        </w:rPr>
        <w:t>you</w:t>
      </w:r>
      <w:r>
        <w:rPr>
          <w:spacing w:val="-8"/>
          <w:sz w:val="24"/>
        </w:rPr>
        <w:t xml:space="preserve"> </w:t>
      </w:r>
      <w:r>
        <w:rPr>
          <w:sz w:val="24"/>
        </w:rPr>
        <w:t>will</w:t>
      </w:r>
      <w:r>
        <w:rPr>
          <w:spacing w:val="-3"/>
          <w:sz w:val="24"/>
        </w:rPr>
        <w:t xml:space="preserve"> </w:t>
      </w:r>
      <w:r>
        <w:rPr>
          <w:sz w:val="24"/>
        </w:rPr>
        <w:t>be</w:t>
      </w:r>
      <w:r>
        <w:rPr>
          <w:spacing w:val="-4"/>
          <w:sz w:val="24"/>
        </w:rPr>
        <w:t xml:space="preserve"> </w:t>
      </w:r>
      <w:r>
        <w:rPr>
          <w:sz w:val="24"/>
        </w:rPr>
        <w:t>prompted</w:t>
      </w:r>
      <w:r>
        <w:rPr>
          <w:spacing w:val="-3"/>
          <w:sz w:val="24"/>
        </w:rPr>
        <w:t xml:space="preserve"> </w:t>
      </w:r>
      <w:r>
        <w:rPr>
          <w:sz w:val="24"/>
        </w:rPr>
        <w:t>to</w:t>
      </w:r>
      <w:r>
        <w:rPr>
          <w:spacing w:val="-3"/>
          <w:sz w:val="24"/>
        </w:rPr>
        <w:t xml:space="preserve"> </w:t>
      </w:r>
      <w:r>
        <w:rPr>
          <w:sz w:val="24"/>
        </w:rPr>
        <w:t>enter</w:t>
      </w:r>
      <w:r>
        <w:rPr>
          <w:spacing w:val="-4"/>
          <w:sz w:val="24"/>
        </w:rPr>
        <w:t xml:space="preserve"> </w:t>
      </w:r>
      <w:r>
        <w:rPr>
          <w:sz w:val="24"/>
        </w:rPr>
        <w:t>your</w:t>
      </w:r>
      <w:r>
        <w:rPr>
          <w:spacing w:val="-4"/>
          <w:sz w:val="24"/>
        </w:rPr>
        <w:t xml:space="preserve"> </w:t>
      </w:r>
      <w:r>
        <w:rPr>
          <w:sz w:val="24"/>
        </w:rPr>
        <w:t>PIN.</w:t>
      </w:r>
      <w:r>
        <w:rPr>
          <w:spacing w:val="-3"/>
          <w:sz w:val="24"/>
        </w:rPr>
        <w:t xml:space="preserve"> </w:t>
      </w:r>
      <w:r>
        <w:rPr>
          <w:sz w:val="24"/>
        </w:rPr>
        <w:t>Enter</w:t>
      </w:r>
      <w:r>
        <w:rPr>
          <w:spacing w:val="-4"/>
          <w:sz w:val="24"/>
        </w:rPr>
        <w:t xml:space="preserve"> </w:t>
      </w:r>
      <w:r>
        <w:rPr>
          <w:sz w:val="24"/>
        </w:rPr>
        <w:t>your</w:t>
      </w:r>
      <w:r>
        <w:rPr>
          <w:spacing w:val="-4"/>
          <w:sz w:val="24"/>
        </w:rPr>
        <w:t xml:space="preserve"> </w:t>
      </w:r>
      <w:r>
        <w:rPr>
          <w:sz w:val="24"/>
        </w:rPr>
        <w:t>PIN</w:t>
      </w:r>
      <w:r>
        <w:rPr>
          <w:spacing w:val="-2"/>
          <w:sz w:val="24"/>
        </w:rPr>
        <w:t xml:space="preserve"> </w:t>
      </w:r>
      <w:r>
        <w:rPr>
          <w:sz w:val="24"/>
        </w:rPr>
        <w:t>and</w:t>
      </w:r>
      <w:r>
        <w:rPr>
          <w:spacing w:val="-3"/>
          <w:sz w:val="24"/>
        </w:rPr>
        <w:t xml:space="preserve"> </w:t>
      </w:r>
      <w:r>
        <w:rPr>
          <w:sz w:val="24"/>
        </w:rPr>
        <w:t>click</w:t>
      </w:r>
      <w:r>
        <w:rPr>
          <w:spacing w:val="-3"/>
          <w:sz w:val="24"/>
        </w:rPr>
        <w:t xml:space="preserve"> </w:t>
      </w:r>
      <w:r>
        <w:rPr>
          <w:sz w:val="24"/>
        </w:rPr>
        <w:t>on</w:t>
      </w:r>
      <w:r>
        <w:rPr>
          <w:spacing w:val="-1"/>
          <w:sz w:val="24"/>
        </w:rPr>
        <w:t xml:space="preserve"> </w:t>
      </w:r>
      <w:r>
        <w:rPr>
          <w:sz w:val="24"/>
        </w:rPr>
        <w:t>the OK button.</w:t>
      </w:r>
    </w:p>
    <w:p w14:paraId="5A3B999E" w14:textId="77777777" w:rsidR="00E96FC9" w:rsidRDefault="00E96FC9">
      <w:pPr>
        <w:spacing w:line="278" w:lineRule="auto"/>
        <w:rPr>
          <w:sz w:val="24"/>
        </w:rPr>
        <w:sectPr w:rsidR="00E96FC9" w:rsidSect="00314E5E">
          <w:footerReference w:type="default" r:id="rId23"/>
          <w:pgSz w:w="12240" w:h="15840"/>
          <w:pgMar w:top="1360" w:right="980" w:bottom="1200" w:left="1220" w:header="0" w:footer="720" w:gutter="0"/>
          <w:cols w:space="720"/>
          <w:docGrid w:linePitch="299"/>
        </w:sectPr>
      </w:pPr>
    </w:p>
    <w:p w14:paraId="5A3B999F" w14:textId="77777777" w:rsidR="00E96FC9" w:rsidRDefault="00000000">
      <w:pPr>
        <w:pStyle w:val="BodyText"/>
        <w:ind w:left="1476"/>
        <w:rPr>
          <w:sz w:val="20"/>
        </w:rPr>
      </w:pPr>
      <w:r>
        <w:rPr>
          <w:noProof/>
          <w:sz w:val="20"/>
        </w:rPr>
        <w:lastRenderedPageBreak/>
        <w:drawing>
          <wp:inline distT="0" distB="0" distL="0" distR="0" wp14:anchorId="5A3BA46C" wp14:editId="7A588022">
            <wp:extent cx="3902783" cy="2062924"/>
            <wp:effectExtent l="0" t="0" r="0" b="0"/>
            <wp:docPr id="59" name="Image 59" descr="Screenshot displaying ActivClient Login pop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Screenshot displaying ActivClient Login popup"/>
                    <pic:cNvPicPr/>
                  </pic:nvPicPr>
                  <pic:blipFill>
                    <a:blip r:embed="rId24" cstate="print"/>
                    <a:stretch>
                      <a:fillRect/>
                    </a:stretch>
                  </pic:blipFill>
                  <pic:spPr>
                    <a:xfrm>
                      <a:off x="0" y="0"/>
                      <a:ext cx="3902783" cy="2062924"/>
                    </a:xfrm>
                    <a:prstGeom prst="rect">
                      <a:avLst/>
                    </a:prstGeom>
                  </pic:spPr>
                </pic:pic>
              </a:graphicData>
            </a:graphic>
          </wp:inline>
        </w:drawing>
      </w:r>
    </w:p>
    <w:p w14:paraId="5A3B99A0" w14:textId="77777777" w:rsidR="00E96FC9" w:rsidRDefault="00E96FC9">
      <w:pPr>
        <w:pStyle w:val="BodyText"/>
        <w:rPr>
          <w:sz w:val="20"/>
        </w:rPr>
      </w:pPr>
    </w:p>
    <w:p w14:paraId="5A3B99A1" w14:textId="77777777" w:rsidR="00E96FC9" w:rsidRDefault="00E96FC9">
      <w:pPr>
        <w:pStyle w:val="BodyText"/>
        <w:rPr>
          <w:sz w:val="20"/>
        </w:rPr>
      </w:pPr>
    </w:p>
    <w:p w14:paraId="5A3B99A2" w14:textId="77777777" w:rsidR="00E96FC9" w:rsidRDefault="00E96FC9">
      <w:pPr>
        <w:pStyle w:val="BodyText"/>
        <w:spacing w:before="2"/>
        <w:rPr>
          <w:sz w:val="16"/>
        </w:rPr>
      </w:pPr>
    </w:p>
    <w:p w14:paraId="5A3B99A3" w14:textId="77777777" w:rsidR="00E96FC9" w:rsidRDefault="00000000">
      <w:pPr>
        <w:pStyle w:val="BodyText"/>
        <w:spacing w:before="90"/>
        <w:ind w:left="940" w:right="1229"/>
      </w:pPr>
      <w:r>
        <w:t>Upon successful authentication and login, the user will be allowed to continue to the application. When an attempt to log in with PIV/PIN fails to authenticate</w:t>
      </w:r>
      <w:r>
        <w:rPr>
          <w:spacing w:val="40"/>
        </w:rPr>
        <w:t xml:space="preserve"> </w:t>
      </w:r>
      <w:r>
        <w:t>2FA, the application will prompt for Access/Verify codes [credentials]. If the VistA</w:t>
      </w:r>
      <w:r>
        <w:rPr>
          <w:spacing w:val="-7"/>
        </w:rPr>
        <w:t xml:space="preserve"> </w:t>
      </w:r>
      <w:r>
        <w:t>Sign-on</w:t>
      </w:r>
      <w:r>
        <w:rPr>
          <w:spacing w:val="-4"/>
        </w:rPr>
        <w:t xml:space="preserve"> </w:t>
      </w:r>
      <w:r>
        <w:t>box</w:t>
      </w:r>
      <w:r>
        <w:rPr>
          <w:spacing w:val="-4"/>
        </w:rPr>
        <w:t xml:space="preserve"> </w:t>
      </w:r>
      <w:r>
        <w:t>is</w:t>
      </w:r>
      <w:r>
        <w:rPr>
          <w:spacing w:val="-4"/>
        </w:rPr>
        <w:t xml:space="preserve"> </w:t>
      </w:r>
      <w:r>
        <w:t>returned,</w:t>
      </w:r>
      <w:r>
        <w:rPr>
          <w:spacing w:val="-4"/>
        </w:rPr>
        <w:t xml:space="preserve"> </w:t>
      </w:r>
      <w:r>
        <w:t>enter</w:t>
      </w:r>
      <w:r>
        <w:rPr>
          <w:spacing w:val="-5"/>
        </w:rPr>
        <w:t xml:space="preserve"> </w:t>
      </w:r>
      <w:r>
        <w:t>your</w:t>
      </w:r>
      <w:r>
        <w:rPr>
          <w:spacing w:val="-5"/>
        </w:rPr>
        <w:t xml:space="preserve"> </w:t>
      </w:r>
      <w:r>
        <w:t>Access</w:t>
      </w:r>
      <w:r>
        <w:rPr>
          <w:spacing w:val="-2"/>
        </w:rPr>
        <w:t xml:space="preserve"> </w:t>
      </w:r>
      <w:r>
        <w:t>and</w:t>
      </w:r>
      <w:r>
        <w:rPr>
          <w:spacing w:val="-4"/>
        </w:rPr>
        <w:t xml:space="preserve"> </w:t>
      </w:r>
      <w:r>
        <w:t>Verify</w:t>
      </w:r>
      <w:r>
        <w:rPr>
          <w:spacing w:val="-2"/>
        </w:rPr>
        <w:t xml:space="preserve"> </w:t>
      </w:r>
      <w:r>
        <w:t>codes,</w:t>
      </w:r>
      <w:r>
        <w:rPr>
          <w:spacing w:val="-2"/>
        </w:rPr>
        <w:t xml:space="preserve"> </w:t>
      </w:r>
      <w:r>
        <w:t>and</w:t>
      </w:r>
      <w:r>
        <w:rPr>
          <w:spacing w:val="-4"/>
        </w:rPr>
        <w:t xml:space="preserve"> </w:t>
      </w:r>
      <w:r>
        <w:t>then</w:t>
      </w:r>
      <w:r>
        <w:rPr>
          <w:spacing w:val="-20"/>
        </w:rPr>
        <w:t xml:space="preserve"> </w:t>
      </w:r>
      <w:r>
        <w:t xml:space="preserve">click </w:t>
      </w:r>
      <w:r>
        <w:rPr>
          <w:b/>
          <w:spacing w:val="-4"/>
        </w:rPr>
        <w:t>OK</w:t>
      </w:r>
      <w:r>
        <w:rPr>
          <w:spacing w:val="-4"/>
        </w:rPr>
        <w:t>.</w:t>
      </w:r>
    </w:p>
    <w:p w14:paraId="5A3B99A4" w14:textId="77777777" w:rsidR="00E96FC9" w:rsidRDefault="00E96FC9">
      <w:pPr>
        <w:pStyle w:val="BodyText"/>
        <w:rPr>
          <w:sz w:val="20"/>
        </w:rPr>
      </w:pPr>
    </w:p>
    <w:p w14:paraId="5A3B99A5" w14:textId="77777777" w:rsidR="00E96FC9" w:rsidRDefault="00E96FC9">
      <w:pPr>
        <w:pStyle w:val="BodyText"/>
        <w:rPr>
          <w:sz w:val="20"/>
        </w:rPr>
      </w:pPr>
    </w:p>
    <w:p w14:paraId="5A3B99A6" w14:textId="77777777" w:rsidR="00E96FC9" w:rsidRDefault="00000000">
      <w:pPr>
        <w:pStyle w:val="BodyText"/>
        <w:spacing w:before="6"/>
      </w:pPr>
      <w:r>
        <w:rPr>
          <w:noProof/>
        </w:rPr>
        <w:drawing>
          <wp:inline distT="0" distB="0" distL="0" distR="0" wp14:anchorId="5A3BA46E" wp14:editId="564CA579">
            <wp:extent cx="4517320" cy="3369945"/>
            <wp:effectExtent l="0" t="0" r="0" b="1905"/>
            <wp:docPr id="60" name="Image 60" descr="VistA Sign On dial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VistA Sign On diallog box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7320" cy="3369945"/>
                    </a:xfrm>
                    <a:prstGeom prst="rect">
                      <a:avLst/>
                    </a:prstGeom>
                  </pic:spPr>
                </pic:pic>
              </a:graphicData>
            </a:graphic>
          </wp:inline>
        </w:drawing>
      </w:r>
    </w:p>
    <w:p w14:paraId="5A3B99A7" w14:textId="77777777" w:rsidR="00E96FC9" w:rsidRDefault="00E96FC9">
      <w:pPr>
        <w:sectPr w:rsidR="00E96FC9" w:rsidSect="00314E5E">
          <w:footerReference w:type="default" r:id="rId26"/>
          <w:pgSz w:w="12240" w:h="15840"/>
          <w:pgMar w:top="1440" w:right="980" w:bottom="1200" w:left="1220" w:header="0" w:footer="720" w:gutter="0"/>
          <w:cols w:space="720"/>
          <w:docGrid w:linePitch="299"/>
        </w:sectPr>
      </w:pPr>
    </w:p>
    <w:p w14:paraId="5A3B99A8" w14:textId="77777777" w:rsidR="00E96FC9" w:rsidRDefault="00000000">
      <w:pPr>
        <w:pStyle w:val="BodyText"/>
        <w:spacing w:before="72"/>
        <w:ind w:left="937" w:right="1180"/>
      </w:pPr>
      <w:r>
        <w:lastRenderedPageBreak/>
        <w:t>Once</w:t>
      </w:r>
      <w:r>
        <w:rPr>
          <w:spacing w:val="-4"/>
        </w:rPr>
        <w:t xml:space="preserve"> </w:t>
      </w:r>
      <w:r>
        <w:t>you</w:t>
      </w:r>
      <w:r>
        <w:rPr>
          <w:spacing w:val="-3"/>
        </w:rPr>
        <w:t xml:space="preserve"> </w:t>
      </w:r>
      <w:r>
        <w:t>are</w:t>
      </w:r>
      <w:r>
        <w:rPr>
          <w:spacing w:val="-4"/>
        </w:rPr>
        <w:t xml:space="preserve"> </w:t>
      </w:r>
      <w:r>
        <w:t>granted</w:t>
      </w:r>
      <w:r>
        <w:rPr>
          <w:spacing w:val="-3"/>
        </w:rPr>
        <w:t xml:space="preserve"> </w:t>
      </w:r>
      <w:r>
        <w:t>access</w:t>
      </w:r>
      <w:r>
        <w:rPr>
          <w:spacing w:val="-3"/>
        </w:rPr>
        <w:t xml:space="preserve"> </w:t>
      </w:r>
      <w:r>
        <w:t>to</w:t>
      </w:r>
      <w:r>
        <w:rPr>
          <w:spacing w:val="-4"/>
        </w:rPr>
        <w:t xml:space="preserve"> </w:t>
      </w:r>
      <w:r>
        <w:t>the</w:t>
      </w:r>
      <w:r>
        <w:rPr>
          <w:spacing w:val="-4"/>
        </w:rPr>
        <w:t xml:space="preserve"> </w:t>
      </w:r>
      <w:r>
        <w:t>system,</w:t>
      </w:r>
      <w:r>
        <w:rPr>
          <w:spacing w:val="-3"/>
        </w:rPr>
        <w:t xml:space="preserve"> </w:t>
      </w:r>
      <w:r>
        <w:t>the</w:t>
      </w:r>
      <w:r>
        <w:rPr>
          <w:spacing w:val="-4"/>
        </w:rPr>
        <w:t xml:space="preserve"> </w:t>
      </w:r>
      <w:r>
        <w:t>Clinical</w:t>
      </w:r>
      <w:r>
        <w:rPr>
          <w:spacing w:val="-3"/>
        </w:rPr>
        <w:t xml:space="preserve"> </w:t>
      </w:r>
      <w:r>
        <w:t>Capture</w:t>
      </w:r>
      <w:r>
        <w:rPr>
          <w:spacing w:val="-4"/>
        </w:rPr>
        <w:t xml:space="preserve"> </w:t>
      </w:r>
      <w:r>
        <w:t>client</w:t>
      </w:r>
      <w:r>
        <w:rPr>
          <w:spacing w:val="-3"/>
        </w:rPr>
        <w:t xml:space="preserve"> </w:t>
      </w:r>
      <w:r>
        <w:t>connects</w:t>
      </w:r>
      <w:r>
        <w:rPr>
          <w:spacing w:val="-3"/>
        </w:rPr>
        <w:t xml:space="preserve"> </w:t>
      </w:r>
      <w:r>
        <w:t>to VistA and the VistA Imaging Capture window displays.</w:t>
      </w:r>
    </w:p>
    <w:p w14:paraId="5A3B99A9" w14:textId="77777777" w:rsidR="00E96FC9" w:rsidRDefault="00000000">
      <w:pPr>
        <w:pStyle w:val="BodyText"/>
        <w:spacing w:before="5"/>
        <w:rPr>
          <w:sz w:val="19"/>
        </w:rPr>
      </w:pPr>
      <w:r>
        <w:rPr>
          <w:noProof/>
        </w:rPr>
        <w:drawing>
          <wp:inline distT="0" distB="0" distL="0" distR="0" wp14:anchorId="5A3BA470" wp14:editId="02F7B0EA">
            <wp:extent cx="4375368" cy="3317557"/>
            <wp:effectExtent l="0" t="0" r="6350" b="0"/>
            <wp:docPr id="65" name="Image 65" descr="Title: Vista Imaging Capture window  - Description: Vista Imaging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itle: Vista Imaging Capture window  - Description: Vista Imaging Capture window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5368" cy="3317557"/>
                    </a:xfrm>
                    <a:prstGeom prst="rect">
                      <a:avLst/>
                    </a:prstGeom>
                  </pic:spPr>
                </pic:pic>
              </a:graphicData>
            </a:graphic>
          </wp:inline>
        </w:drawing>
      </w:r>
    </w:p>
    <w:p w14:paraId="5A3B99AA" w14:textId="77777777" w:rsidR="00E96FC9" w:rsidRDefault="00000000">
      <w:pPr>
        <w:pStyle w:val="BodyText"/>
        <w:spacing w:before="201"/>
        <w:ind w:left="937" w:right="467"/>
      </w:pPr>
      <w:r>
        <w:rPr>
          <w:b/>
        </w:rPr>
        <w:t>Note</w:t>
      </w:r>
      <w:r>
        <w:t>: If</w:t>
      </w:r>
      <w:r>
        <w:rPr>
          <w:spacing w:val="-3"/>
        </w:rPr>
        <w:t xml:space="preserve"> </w:t>
      </w:r>
      <w:r>
        <w:t>you are</w:t>
      </w:r>
      <w:r>
        <w:rPr>
          <w:spacing w:val="-3"/>
        </w:rPr>
        <w:t xml:space="preserve"> </w:t>
      </w:r>
      <w:r>
        <w:t>not</w:t>
      </w:r>
      <w:r>
        <w:rPr>
          <w:spacing w:val="-2"/>
        </w:rPr>
        <w:t xml:space="preserve"> </w:t>
      </w:r>
      <w:r>
        <w:t>using</w:t>
      </w:r>
      <w:r>
        <w:rPr>
          <w:spacing w:val="-2"/>
        </w:rPr>
        <w:t xml:space="preserve"> </w:t>
      </w:r>
      <w:r>
        <w:t>CCOW,</w:t>
      </w:r>
      <w:r>
        <w:rPr>
          <w:spacing w:val="-2"/>
        </w:rPr>
        <w:t xml:space="preserve"> </w:t>
      </w:r>
      <w:r>
        <w:t>you</w:t>
      </w:r>
      <w:r>
        <w:rPr>
          <w:spacing w:val="-2"/>
        </w:rPr>
        <w:t xml:space="preserve"> </w:t>
      </w:r>
      <w:r>
        <w:t>will</w:t>
      </w:r>
      <w:r>
        <w:rPr>
          <w:spacing w:val="-2"/>
        </w:rPr>
        <w:t xml:space="preserve"> </w:t>
      </w:r>
      <w:r>
        <w:t>not</w:t>
      </w:r>
      <w:r>
        <w:rPr>
          <w:spacing w:val="-2"/>
        </w:rPr>
        <w:t xml:space="preserve"> </w:t>
      </w:r>
      <w:r>
        <w:t>see</w:t>
      </w:r>
      <w:r>
        <w:rPr>
          <w:spacing w:val="-4"/>
        </w:rPr>
        <w:t xml:space="preserve"> </w:t>
      </w:r>
      <w:r>
        <w:t>the</w:t>
      </w:r>
      <w:r>
        <w:rPr>
          <w:spacing w:val="-3"/>
        </w:rPr>
        <w:t xml:space="preserve"> </w:t>
      </w:r>
      <w:r>
        <w:t>Context</w:t>
      </w:r>
      <w:r>
        <w:rPr>
          <w:spacing w:val="-2"/>
        </w:rPr>
        <w:t xml:space="preserve"> </w:t>
      </w:r>
      <w:r>
        <w:t>menu</w:t>
      </w:r>
      <w:r>
        <w:rPr>
          <w:spacing w:val="-2"/>
        </w:rPr>
        <w:t xml:space="preserve"> </w:t>
      </w:r>
      <w:r>
        <w:t>and</w:t>
      </w:r>
      <w:r>
        <w:rPr>
          <w:spacing w:val="-2"/>
        </w:rPr>
        <w:t xml:space="preserve"> </w:t>
      </w:r>
      <w:r>
        <w:t>the</w:t>
      </w:r>
      <w:r>
        <w:rPr>
          <w:spacing w:val="-3"/>
        </w:rPr>
        <w:t xml:space="preserve"> </w:t>
      </w:r>
      <w:r>
        <w:t>icon</w:t>
      </w:r>
      <w:r>
        <w:rPr>
          <w:spacing w:val="-2"/>
        </w:rPr>
        <w:t xml:space="preserve"> </w:t>
      </w:r>
      <w:r>
        <w:t>next</w:t>
      </w:r>
      <w:r>
        <w:rPr>
          <w:spacing w:val="-2"/>
        </w:rPr>
        <w:t xml:space="preserve"> </w:t>
      </w:r>
      <w:r>
        <w:t xml:space="preserve">to the </w:t>
      </w:r>
      <w:r>
        <w:rPr>
          <w:b/>
        </w:rPr>
        <w:t xml:space="preserve">Select Patient </w:t>
      </w:r>
      <w:r>
        <w:t>button.</w:t>
      </w:r>
    </w:p>
    <w:p w14:paraId="5A3B99AB" w14:textId="77777777" w:rsidR="00E96FC9" w:rsidRDefault="00E96FC9">
      <w:pPr>
        <w:pStyle w:val="BodyText"/>
        <w:spacing w:before="3"/>
        <w:rPr>
          <w:sz w:val="21"/>
        </w:rPr>
      </w:pPr>
    </w:p>
    <w:p w14:paraId="5A3B99AC" w14:textId="77777777" w:rsidR="00E96FC9" w:rsidRDefault="00000000">
      <w:pPr>
        <w:pStyle w:val="Heading2"/>
      </w:pPr>
      <w:bookmarkStart w:id="29" w:name="Selecting_a_Patient"/>
      <w:bookmarkStart w:id="30" w:name="_Toc158716072"/>
      <w:bookmarkEnd w:id="29"/>
      <w:r>
        <w:t>Selecting</w:t>
      </w:r>
      <w:r>
        <w:rPr>
          <w:spacing w:val="-4"/>
        </w:rPr>
        <w:t xml:space="preserve"> </w:t>
      </w:r>
      <w:r>
        <w:t>a</w:t>
      </w:r>
      <w:r>
        <w:rPr>
          <w:spacing w:val="-5"/>
        </w:rPr>
        <w:t xml:space="preserve"> </w:t>
      </w:r>
      <w:r>
        <w:rPr>
          <w:spacing w:val="-2"/>
        </w:rPr>
        <w:t>Patient</w:t>
      </w:r>
      <w:bookmarkEnd w:id="30"/>
    </w:p>
    <w:p w14:paraId="5A3B99AD" w14:textId="77777777" w:rsidR="00E96FC9" w:rsidRDefault="00000000">
      <w:pPr>
        <w:pStyle w:val="BodyText"/>
        <w:spacing w:before="237"/>
        <w:ind w:left="220" w:right="504"/>
      </w:pPr>
      <w:r>
        <w:t>This section explains how to select patients using VistA Imaging Clinical Capture. You have to select</w:t>
      </w:r>
      <w:r>
        <w:rPr>
          <w:spacing w:val="-3"/>
        </w:rPr>
        <w:t xml:space="preserve"> </w:t>
      </w:r>
      <w:r>
        <w:t>a</w:t>
      </w:r>
      <w:r>
        <w:rPr>
          <w:spacing w:val="-4"/>
        </w:rPr>
        <w:t xml:space="preserve"> </w:t>
      </w:r>
      <w:r>
        <w:t>patient</w:t>
      </w:r>
      <w:r>
        <w:rPr>
          <w:spacing w:val="-3"/>
        </w:rPr>
        <w:t xml:space="preserve"> </w:t>
      </w:r>
      <w:r>
        <w:t>when</w:t>
      </w:r>
      <w:r>
        <w:rPr>
          <w:spacing w:val="-3"/>
        </w:rPr>
        <w:t xml:space="preserve"> </w:t>
      </w:r>
      <w:r>
        <w:t>you</w:t>
      </w:r>
      <w:r>
        <w:rPr>
          <w:spacing w:val="-1"/>
        </w:rPr>
        <w:t xml:space="preserve"> </w:t>
      </w:r>
      <w:r>
        <w:t>are</w:t>
      </w:r>
      <w:r>
        <w:rPr>
          <w:spacing w:val="-4"/>
        </w:rPr>
        <w:t xml:space="preserve"> </w:t>
      </w:r>
      <w:r>
        <w:t>running</w:t>
      </w:r>
      <w:r>
        <w:rPr>
          <w:spacing w:val="-3"/>
        </w:rPr>
        <w:t xml:space="preserve"> </w:t>
      </w:r>
      <w:r>
        <w:t>Clinical</w:t>
      </w:r>
      <w:r>
        <w:rPr>
          <w:spacing w:val="-3"/>
        </w:rPr>
        <w:t xml:space="preserve"> </w:t>
      </w:r>
      <w:r>
        <w:t>Capture</w:t>
      </w:r>
      <w:r>
        <w:rPr>
          <w:spacing w:val="-4"/>
        </w:rPr>
        <w:t xml:space="preserve"> </w:t>
      </w:r>
      <w:r>
        <w:t>as</w:t>
      </w:r>
      <w:r>
        <w:rPr>
          <w:spacing w:val="-3"/>
        </w:rPr>
        <w:t xml:space="preserve"> </w:t>
      </w:r>
      <w:r>
        <w:t>a</w:t>
      </w:r>
      <w:r>
        <w:rPr>
          <w:spacing w:val="-4"/>
        </w:rPr>
        <w:t xml:space="preserve"> </w:t>
      </w:r>
      <w:r>
        <w:t>standalone</w:t>
      </w:r>
      <w:r>
        <w:rPr>
          <w:spacing w:val="-4"/>
        </w:rPr>
        <w:t xml:space="preserve"> </w:t>
      </w:r>
      <w:r>
        <w:t>application</w:t>
      </w:r>
      <w:r>
        <w:rPr>
          <w:spacing w:val="-3"/>
        </w:rPr>
        <w:t xml:space="preserve"> </w:t>
      </w:r>
      <w:r>
        <w:t>and</w:t>
      </w:r>
      <w:r>
        <w:rPr>
          <w:spacing w:val="-3"/>
        </w:rPr>
        <w:t xml:space="preserve"> </w:t>
      </w:r>
      <w:r>
        <w:t>when</w:t>
      </w:r>
      <w:r>
        <w:rPr>
          <w:spacing w:val="-3"/>
        </w:rPr>
        <w:t xml:space="preserve"> </w:t>
      </w:r>
      <w:r>
        <w:t>you are not using CCOW or when you start Clinical Capture and neither CPRS nor Clinical Display are running.</w:t>
      </w:r>
    </w:p>
    <w:p w14:paraId="5A3B99AE" w14:textId="77777777" w:rsidR="00E96FC9" w:rsidRDefault="00000000">
      <w:pPr>
        <w:pStyle w:val="Heading4"/>
        <w:spacing w:before="120"/>
        <w:rPr>
          <w:b w:val="0"/>
        </w:rPr>
      </w:pPr>
      <w:r>
        <w:rPr>
          <w:spacing w:val="-2"/>
        </w:rPr>
        <w:t>NOTES</w:t>
      </w:r>
      <w:r>
        <w:rPr>
          <w:b w:val="0"/>
          <w:spacing w:val="-2"/>
        </w:rPr>
        <w:t>:</w:t>
      </w:r>
    </w:p>
    <w:p w14:paraId="5A3B99AF" w14:textId="77777777" w:rsidR="00E96FC9" w:rsidRDefault="00000000">
      <w:pPr>
        <w:pStyle w:val="ListParagraph"/>
        <w:numPr>
          <w:ilvl w:val="0"/>
          <w:numId w:val="54"/>
        </w:numPr>
        <w:tabs>
          <w:tab w:val="left" w:pos="559"/>
        </w:tabs>
        <w:spacing w:before="120"/>
        <w:ind w:right="918" w:firstLine="0"/>
        <w:rPr>
          <w:sz w:val="24"/>
        </w:rPr>
      </w:pPr>
      <w:r>
        <w:rPr>
          <w:sz w:val="24"/>
        </w:rPr>
        <w:t>If</w:t>
      </w:r>
      <w:r>
        <w:rPr>
          <w:spacing w:val="-4"/>
          <w:sz w:val="24"/>
        </w:rPr>
        <w:t xml:space="preserve"> </w:t>
      </w:r>
      <w:r>
        <w:rPr>
          <w:sz w:val="24"/>
        </w:rPr>
        <w:t>you</w:t>
      </w:r>
      <w:r>
        <w:rPr>
          <w:spacing w:val="-3"/>
          <w:sz w:val="24"/>
        </w:rPr>
        <w:t xml:space="preserve"> </w:t>
      </w:r>
      <w:r>
        <w:rPr>
          <w:sz w:val="24"/>
        </w:rPr>
        <w:t>start</w:t>
      </w:r>
      <w:r>
        <w:rPr>
          <w:spacing w:val="-3"/>
          <w:sz w:val="24"/>
        </w:rPr>
        <w:t xml:space="preserve"> </w:t>
      </w:r>
      <w:r>
        <w:rPr>
          <w:sz w:val="24"/>
        </w:rPr>
        <w:t>Clinical</w:t>
      </w:r>
      <w:r>
        <w:rPr>
          <w:spacing w:val="-3"/>
          <w:sz w:val="24"/>
        </w:rPr>
        <w:t xml:space="preserve"> </w:t>
      </w:r>
      <w:r>
        <w:rPr>
          <w:sz w:val="24"/>
        </w:rPr>
        <w:t>Capture</w:t>
      </w:r>
      <w:r>
        <w:rPr>
          <w:spacing w:val="-4"/>
          <w:sz w:val="24"/>
        </w:rPr>
        <w:t xml:space="preserve"> </w:t>
      </w:r>
      <w:r>
        <w:rPr>
          <w:sz w:val="24"/>
        </w:rPr>
        <w:t>from</w:t>
      </w:r>
      <w:r>
        <w:rPr>
          <w:spacing w:val="-3"/>
          <w:sz w:val="24"/>
        </w:rPr>
        <w:t xml:space="preserve"> </w:t>
      </w:r>
      <w:r>
        <w:rPr>
          <w:sz w:val="24"/>
        </w:rPr>
        <w:t>CPRS</w:t>
      </w:r>
      <w:r>
        <w:rPr>
          <w:spacing w:val="-3"/>
          <w:sz w:val="24"/>
        </w:rPr>
        <w:t xml:space="preserve"> </w:t>
      </w:r>
      <w:r>
        <w:rPr>
          <w:sz w:val="24"/>
        </w:rPr>
        <w:t>and</w:t>
      </w:r>
      <w:r>
        <w:rPr>
          <w:spacing w:val="-3"/>
          <w:sz w:val="24"/>
        </w:rPr>
        <w:t xml:space="preserve"> </w:t>
      </w:r>
      <w:r>
        <w:rPr>
          <w:sz w:val="24"/>
        </w:rPr>
        <w:t>CCOW</w:t>
      </w:r>
      <w:r>
        <w:rPr>
          <w:spacing w:val="-4"/>
          <w:sz w:val="24"/>
        </w:rPr>
        <w:t xml:space="preserve"> </w:t>
      </w:r>
      <w:r>
        <w:rPr>
          <w:sz w:val="24"/>
        </w:rPr>
        <w:t>is</w:t>
      </w:r>
      <w:r>
        <w:rPr>
          <w:spacing w:val="-3"/>
          <w:sz w:val="24"/>
        </w:rPr>
        <w:t xml:space="preserve"> </w:t>
      </w:r>
      <w:r>
        <w:rPr>
          <w:sz w:val="24"/>
        </w:rPr>
        <w:t>not</w:t>
      </w:r>
      <w:r>
        <w:rPr>
          <w:spacing w:val="-3"/>
          <w:sz w:val="24"/>
        </w:rPr>
        <w:t xml:space="preserve"> </w:t>
      </w:r>
      <w:r>
        <w:rPr>
          <w:sz w:val="24"/>
        </w:rPr>
        <w:t>running,</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patient</w:t>
      </w:r>
      <w:r>
        <w:rPr>
          <w:spacing w:val="-3"/>
          <w:sz w:val="24"/>
        </w:rPr>
        <w:t xml:space="preserve"> </w:t>
      </w:r>
      <w:r>
        <w:rPr>
          <w:sz w:val="24"/>
        </w:rPr>
        <w:t>in Clinical Capture will always match the current patient in CPRS. When you need to change patients, you will need to use CPRS.</w:t>
      </w:r>
    </w:p>
    <w:p w14:paraId="5A3B99B0" w14:textId="77777777" w:rsidR="00E96FC9" w:rsidRDefault="00000000">
      <w:pPr>
        <w:pStyle w:val="ListParagraph"/>
        <w:numPr>
          <w:ilvl w:val="0"/>
          <w:numId w:val="54"/>
        </w:numPr>
        <w:tabs>
          <w:tab w:val="left" w:pos="559"/>
        </w:tabs>
        <w:spacing w:before="121"/>
        <w:ind w:right="559" w:firstLine="0"/>
        <w:rPr>
          <w:sz w:val="24"/>
        </w:rPr>
      </w:pPr>
      <w:r>
        <w:rPr>
          <w:sz w:val="24"/>
        </w:rPr>
        <w:t>If</w:t>
      </w:r>
      <w:r>
        <w:rPr>
          <w:spacing w:val="-5"/>
          <w:sz w:val="24"/>
        </w:rPr>
        <w:t xml:space="preserve"> </w:t>
      </w:r>
      <w:r>
        <w:rPr>
          <w:sz w:val="24"/>
        </w:rPr>
        <w:t>you</w:t>
      </w:r>
      <w:r>
        <w:rPr>
          <w:spacing w:val="-3"/>
          <w:sz w:val="24"/>
        </w:rPr>
        <w:t xml:space="preserve"> </w:t>
      </w:r>
      <w:r>
        <w:rPr>
          <w:sz w:val="24"/>
        </w:rPr>
        <w:t>are</w:t>
      </w:r>
      <w:r>
        <w:rPr>
          <w:spacing w:val="-4"/>
          <w:sz w:val="24"/>
        </w:rPr>
        <w:t xml:space="preserve"> </w:t>
      </w:r>
      <w:r>
        <w:rPr>
          <w:sz w:val="24"/>
        </w:rPr>
        <w:t>using</w:t>
      </w:r>
      <w:r>
        <w:rPr>
          <w:spacing w:val="-3"/>
          <w:sz w:val="24"/>
        </w:rPr>
        <w:t xml:space="preserve"> </w:t>
      </w:r>
      <w:r>
        <w:rPr>
          <w:sz w:val="24"/>
        </w:rPr>
        <w:t>CCOW,</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patient</w:t>
      </w:r>
      <w:r>
        <w:rPr>
          <w:spacing w:val="-3"/>
          <w:sz w:val="24"/>
        </w:rPr>
        <w:t xml:space="preserve"> </w:t>
      </w:r>
      <w:r>
        <w:rPr>
          <w:sz w:val="24"/>
        </w:rPr>
        <w:t>in</w:t>
      </w:r>
      <w:r>
        <w:rPr>
          <w:spacing w:val="-3"/>
          <w:sz w:val="24"/>
        </w:rPr>
        <w:t xml:space="preserve"> </w:t>
      </w:r>
      <w:r>
        <w:rPr>
          <w:sz w:val="24"/>
        </w:rPr>
        <w:t>Clinical</w:t>
      </w:r>
      <w:r>
        <w:rPr>
          <w:spacing w:val="-3"/>
          <w:sz w:val="24"/>
        </w:rPr>
        <w:t xml:space="preserve"> </w:t>
      </w:r>
      <w:r>
        <w:rPr>
          <w:sz w:val="24"/>
        </w:rPr>
        <w:t>Capture</w:t>
      </w:r>
      <w:r>
        <w:rPr>
          <w:spacing w:val="-4"/>
          <w:sz w:val="24"/>
        </w:rPr>
        <w:t xml:space="preserve"> </w:t>
      </w:r>
      <w:r>
        <w:rPr>
          <w:sz w:val="24"/>
        </w:rPr>
        <w:t>will</w:t>
      </w:r>
      <w:r>
        <w:rPr>
          <w:spacing w:val="-3"/>
          <w:sz w:val="24"/>
        </w:rPr>
        <w:t xml:space="preserve"> </w:t>
      </w:r>
      <w:r>
        <w:rPr>
          <w:sz w:val="24"/>
        </w:rPr>
        <w:t>always</w:t>
      </w:r>
      <w:r>
        <w:rPr>
          <w:spacing w:val="-1"/>
          <w:sz w:val="24"/>
        </w:rPr>
        <w:t xml:space="preserve"> </w:t>
      </w:r>
      <w:r>
        <w:rPr>
          <w:sz w:val="24"/>
        </w:rPr>
        <w:t>match</w:t>
      </w:r>
      <w:r>
        <w:rPr>
          <w:spacing w:val="-3"/>
          <w:sz w:val="24"/>
        </w:rPr>
        <w:t xml:space="preserve"> </w:t>
      </w:r>
      <w:r>
        <w:rPr>
          <w:sz w:val="24"/>
        </w:rPr>
        <w:t>the</w:t>
      </w:r>
      <w:r>
        <w:rPr>
          <w:spacing w:val="-25"/>
          <w:sz w:val="24"/>
        </w:rPr>
        <w:t xml:space="preserve"> </w:t>
      </w:r>
      <w:r>
        <w:rPr>
          <w:sz w:val="24"/>
        </w:rPr>
        <w:t>current patient in CPRS and/or Clinical Display.</w:t>
      </w:r>
    </w:p>
    <w:p w14:paraId="5A3B99B1" w14:textId="77777777" w:rsidR="00E96FC9" w:rsidRDefault="00000000">
      <w:pPr>
        <w:spacing w:before="122" w:line="237" w:lineRule="auto"/>
        <w:ind w:left="220"/>
        <w:rPr>
          <w:sz w:val="24"/>
        </w:rPr>
      </w:pPr>
      <w:r>
        <w:rPr>
          <w:sz w:val="24"/>
        </w:rPr>
        <w:t>For</w:t>
      </w:r>
      <w:r>
        <w:rPr>
          <w:spacing w:val="-4"/>
          <w:sz w:val="24"/>
        </w:rPr>
        <w:t xml:space="preserve"> </w:t>
      </w:r>
      <w:r>
        <w:rPr>
          <w:sz w:val="24"/>
        </w:rPr>
        <w:t>more</w:t>
      </w:r>
      <w:r>
        <w:rPr>
          <w:spacing w:val="-4"/>
          <w:sz w:val="24"/>
        </w:rPr>
        <w:t xml:space="preserve"> </w:t>
      </w:r>
      <w:r>
        <w:rPr>
          <w:sz w:val="24"/>
        </w:rPr>
        <w:t>information</w:t>
      </w:r>
      <w:r>
        <w:rPr>
          <w:spacing w:val="-3"/>
          <w:sz w:val="24"/>
        </w:rPr>
        <w:t xml:space="preserve"> </w:t>
      </w:r>
      <w:r>
        <w:rPr>
          <w:sz w:val="24"/>
        </w:rPr>
        <w:t>about</w:t>
      </w:r>
      <w:r>
        <w:rPr>
          <w:spacing w:val="-3"/>
          <w:sz w:val="24"/>
        </w:rPr>
        <w:t xml:space="preserve"> </w:t>
      </w:r>
      <w:r>
        <w:rPr>
          <w:sz w:val="24"/>
        </w:rPr>
        <w:t>CCOW</w:t>
      </w:r>
      <w:r>
        <w:rPr>
          <w:spacing w:val="-4"/>
          <w:sz w:val="24"/>
        </w:rPr>
        <w:t xml:space="preserve"> </w:t>
      </w:r>
      <w:r>
        <w:rPr>
          <w:sz w:val="24"/>
        </w:rPr>
        <w:t>and</w:t>
      </w:r>
      <w:r>
        <w:rPr>
          <w:spacing w:val="-3"/>
          <w:sz w:val="24"/>
        </w:rPr>
        <w:t xml:space="preserve"> </w:t>
      </w:r>
      <w:r>
        <w:rPr>
          <w:sz w:val="24"/>
        </w:rPr>
        <w:t>patient</w:t>
      </w:r>
      <w:r>
        <w:rPr>
          <w:spacing w:val="-3"/>
          <w:sz w:val="24"/>
        </w:rPr>
        <w:t xml:space="preserve"> </w:t>
      </w:r>
      <w:r>
        <w:rPr>
          <w:sz w:val="24"/>
        </w:rPr>
        <w:t>context,</w:t>
      </w:r>
      <w:r>
        <w:rPr>
          <w:spacing w:val="-3"/>
          <w:sz w:val="24"/>
        </w:rPr>
        <w:t xml:space="preserve"> </w:t>
      </w:r>
      <w:r>
        <w:rPr>
          <w:sz w:val="24"/>
        </w:rPr>
        <w:t>see</w:t>
      </w:r>
      <w:r>
        <w:rPr>
          <w:spacing w:val="-4"/>
          <w:sz w:val="24"/>
        </w:rPr>
        <w:t xml:space="preserve"> </w:t>
      </w:r>
      <w:hyperlink w:anchor="_bookmark174" w:history="1">
        <w:r>
          <w:rPr>
            <w:i/>
            <w:sz w:val="24"/>
          </w:rPr>
          <w:t>Appendix</w:t>
        </w:r>
        <w:r>
          <w:rPr>
            <w:i/>
            <w:spacing w:val="-4"/>
            <w:sz w:val="24"/>
          </w:rPr>
          <w:t xml:space="preserve"> </w:t>
        </w:r>
        <w:r>
          <w:rPr>
            <w:i/>
            <w:sz w:val="24"/>
          </w:rPr>
          <w:t>B:</w:t>
        </w:r>
        <w:r>
          <w:rPr>
            <w:i/>
            <w:spacing w:val="-2"/>
            <w:sz w:val="24"/>
          </w:rPr>
          <w:t xml:space="preserve"> </w:t>
        </w:r>
        <w:r>
          <w:rPr>
            <w:i/>
            <w:sz w:val="24"/>
          </w:rPr>
          <w:t>Clinical</w:t>
        </w:r>
        <w:r>
          <w:rPr>
            <w:i/>
            <w:spacing w:val="-3"/>
            <w:sz w:val="24"/>
          </w:rPr>
          <w:t xml:space="preserve"> </w:t>
        </w:r>
        <w:r>
          <w:rPr>
            <w:i/>
            <w:sz w:val="24"/>
          </w:rPr>
          <w:t>Context</w:t>
        </w:r>
        <w:r>
          <w:rPr>
            <w:i/>
            <w:spacing w:val="-3"/>
            <w:sz w:val="24"/>
          </w:rPr>
          <w:t xml:space="preserve"> </w:t>
        </w:r>
        <w:r>
          <w:rPr>
            <w:i/>
            <w:sz w:val="24"/>
          </w:rPr>
          <w:t>Object</w:t>
        </w:r>
      </w:hyperlink>
      <w:r>
        <w:rPr>
          <w:i/>
          <w:sz w:val="24"/>
        </w:rPr>
        <w:t xml:space="preserve"> </w:t>
      </w:r>
      <w:hyperlink w:anchor="_bookmark174" w:history="1">
        <w:r>
          <w:rPr>
            <w:i/>
            <w:spacing w:val="-2"/>
            <w:sz w:val="24"/>
          </w:rPr>
          <w:t>Workgroup</w:t>
        </w:r>
        <w:r>
          <w:rPr>
            <w:spacing w:val="-2"/>
            <w:sz w:val="24"/>
          </w:rPr>
          <w:t>.</w:t>
        </w:r>
      </w:hyperlink>
    </w:p>
    <w:p w14:paraId="5A3B99B2" w14:textId="77777777" w:rsidR="00E96FC9" w:rsidRDefault="00E96FC9">
      <w:pPr>
        <w:spacing w:line="237" w:lineRule="auto"/>
        <w:rPr>
          <w:sz w:val="24"/>
        </w:rPr>
        <w:sectPr w:rsidR="00E96FC9" w:rsidSect="00314E5E">
          <w:footerReference w:type="default" r:id="rId28"/>
          <w:pgSz w:w="12240" w:h="15840"/>
          <w:pgMar w:top="1360" w:right="980" w:bottom="1200" w:left="1220" w:header="0" w:footer="720" w:gutter="0"/>
          <w:cols w:space="720"/>
          <w:docGrid w:linePitch="299"/>
        </w:sectPr>
      </w:pPr>
    </w:p>
    <w:p w14:paraId="5A3B99B3" w14:textId="77777777" w:rsidR="00E96FC9" w:rsidRDefault="00000000">
      <w:pPr>
        <w:pStyle w:val="Heading4"/>
        <w:spacing w:before="74"/>
      </w:pPr>
      <w:bookmarkStart w:id="31" w:name="To_select_a_patient:"/>
      <w:bookmarkEnd w:id="31"/>
      <w:r>
        <w:lastRenderedPageBreak/>
        <w:t>To</w:t>
      </w:r>
      <w:r>
        <w:rPr>
          <w:spacing w:val="-1"/>
        </w:rPr>
        <w:t xml:space="preserve"> </w:t>
      </w:r>
      <w:r>
        <w:t>select</w:t>
      </w:r>
      <w:r>
        <w:rPr>
          <w:spacing w:val="-2"/>
        </w:rPr>
        <w:t xml:space="preserve"> </w:t>
      </w:r>
      <w:r>
        <w:t>a</w:t>
      </w:r>
      <w:r>
        <w:rPr>
          <w:spacing w:val="-1"/>
        </w:rPr>
        <w:t xml:space="preserve"> </w:t>
      </w:r>
      <w:r>
        <w:rPr>
          <w:spacing w:val="-2"/>
        </w:rPr>
        <w:t>patient:</w:t>
      </w:r>
    </w:p>
    <w:p w14:paraId="5A3B99B4" w14:textId="77777777" w:rsidR="00E96FC9" w:rsidRDefault="00000000">
      <w:pPr>
        <w:pStyle w:val="ListParagraph"/>
        <w:numPr>
          <w:ilvl w:val="1"/>
          <w:numId w:val="54"/>
        </w:numPr>
        <w:tabs>
          <w:tab w:val="left" w:pos="940"/>
        </w:tabs>
        <w:spacing w:before="115"/>
        <w:rPr>
          <w:sz w:val="24"/>
        </w:rPr>
      </w:pPr>
      <w:r>
        <w:rPr>
          <w:sz w:val="24"/>
        </w:rPr>
        <w:t>Log</w:t>
      </w:r>
      <w:r>
        <w:rPr>
          <w:spacing w:val="-2"/>
          <w:sz w:val="24"/>
        </w:rPr>
        <w:t xml:space="preserve"> </w:t>
      </w:r>
      <w:r>
        <w:rPr>
          <w:sz w:val="24"/>
        </w:rPr>
        <w:t>in</w:t>
      </w:r>
      <w:r>
        <w:rPr>
          <w:spacing w:val="-1"/>
          <w:sz w:val="24"/>
        </w:rPr>
        <w:t xml:space="preserve"> </w:t>
      </w:r>
      <w:r>
        <w:rPr>
          <w:sz w:val="24"/>
        </w:rPr>
        <w:t>to</w:t>
      </w:r>
      <w:r>
        <w:rPr>
          <w:spacing w:val="-2"/>
          <w:sz w:val="24"/>
        </w:rPr>
        <w:t xml:space="preserve"> </w:t>
      </w:r>
      <w:r>
        <w:rPr>
          <w:sz w:val="24"/>
        </w:rPr>
        <w:t>VistA</w:t>
      </w:r>
      <w:r>
        <w:rPr>
          <w:spacing w:val="-2"/>
          <w:sz w:val="24"/>
        </w:rPr>
        <w:t xml:space="preserve"> </w:t>
      </w:r>
      <w:r>
        <w:rPr>
          <w:sz w:val="24"/>
        </w:rPr>
        <w:t>Imaging Clinical</w:t>
      </w:r>
      <w:r>
        <w:rPr>
          <w:spacing w:val="-3"/>
          <w:sz w:val="24"/>
        </w:rPr>
        <w:t xml:space="preserve"> </w:t>
      </w:r>
      <w:r>
        <w:rPr>
          <w:spacing w:val="-2"/>
          <w:sz w:val="24"/>
        </w:rPr>
        <w:t>Capture.</w:t>
      </w:r>
    </w:p>
    <w:p w14:paraId="5A3B99B5" w14:textId="77777777" w:rsidR="00E96FC9" w:rsidRDefault="00000000">
      <w:pPr>
        <w:pStyle w:val="ListParagraph"/>
        <w:numPr>
          <w:ilvl w:val="1"/>
          <w:numId w:val="54"/>
        </w:numPr>
        <w:tabs>
          <w:tab w:val="left" w:pos="940"/>
        </w:tabs>
        <w:spacing w:before="123"/>
        <w:ind w:right="960"/>
        <w:rPr>
          <w:sz w:val="24"/>
        </w:rPr>
      </w:pPr>
      <w:r>
        <w:rPr>
          <w:sz w:val="24"/>
        </w:rPr>
        <w:t>In</w:t>
      </w:r>
      <w:r>
        <w:rPr>
          <w:spacing w:val="-3"/>
          <w:sz w:val="24"/>
        </w:rPr>
        <w:t xml:space="preserve"> </w:t>
      </w:r>
      <w:r>
        <w:rPr>
          <w:sz w:val="24"/>
        </w:rPr>
        <w:t>the</w:t>
      </w:r>
      <w:r>
        <w:rPr>
          <w:spacing w:val="-2"/>
          <w:sz w:val="24"/>
        </w:rPr>
        <w:t xml:space="preserve"> </w:t>
      </w:r>
      <w:r>
        <w:rPr>
          <w:sz w:val="24"/>
        </w:rPr>
        <w:t>VistA</w:t>
      </w:r>
      <w:r>
        <w:rPr>
          <w:spacing w:val="-2"/>
          <w:sz w:val="24"/>
        </w:rPr>
        <w:t xml:space="preserve"> </w:t>
      </w:r>
      <w:r>
        <w:rPr>
          <w:sz w:val="24"/>
        </w:rPr>
        <w:t>Imaging</w:t>
      </w:r>
      <w:r>
        <w:rPr>
          <w:spacing w:val="-3"/>
          <w:sz w:val="24"/>
        </w:rPr>
        <w:t xml:space="preserve"> </w:t>
      </w:r>
      <w:r>
        <w:rPr>
          <w:sz w:val="24"/>
        </w:rPr>
        <w:t>Clinical</w:t>
      </w:r>
      <w:r>
        <w:rPr>
          <w:spacing w:val="-3"/>
          <w:sz w:val="24"/>
        </w:rPr>
        <w:t xml:space="preserve"> </w:t>
      </w:r>
      <w:r>
        <w:rPr>
          <w:sz w:val="24"/>
        </w:rPr>
        <w:t>Capture</w:t>
      </w:r>
      <w:r>
        <w:rPr>
          <w:spacing w:val="-4"/>
          <w:sz w:val="24"/>
        </w:rPr>
        <w:t xml:space="preserve"> </w:t>
      </w:r>
      <w:r>
        <w:rPr>
          <w:sz w:val="24"/>
        </w:rPr>
        <w:t>screen,</w:t>
      </w:r>
      <w:r>
        <w:rPr>
          <w:spacing w:val="-3"/>
          <w:sz w:val="24"/>
        </w:rPr>
        <w:t xml:space="preserve"> </w:t>
      </w:r>
      <w:r>
        <w:rPr>
          <w:sz w:val="24"/>
        </w:rPr>
        <w:t>use</w:t>
      </w:r>
      <w:r>
        <w:rPr>
          <w:spacing w:val="-2"/>
          <w:sz w:val="24"/>
        </w:rPr>
        <w:t xml:space="preserve"> </w:t>
      </w:r>
      <w:r>
        <w:rPr>
          <w:sz w:val="24"/>
        </w:rPr>
        <w:t>any</w:t>
      </w:r>
      <w:r>
        <w:rPr>
          <w:spacing w:val="-3"/>
          <w:sz w:val="24"/>
        </w:rPr>
        <w:t xml:space="preserve"> </w:t>
      </w:r>
      <w:r>
        <w:rPr>
          <w:sz w:val="24"/>
        </w:rPr>
        <w:t>of</w:t>
      </w:r>
      <w:r>
        <w:rPr>
          <w:spacing w:val="-4"/>
          <w:sz w:val="24"/>
        </w:rPr>
        <w:t xml:space="preserve"> </w:t>
      </w:r>
      <w:r>
        <w:rPr>
          <w:sz w:val="24"/>
        </w:rPr>
        <w:t>these</w:t>
      </w:r>
      <w:r>
        <w:rPr>
          <w:spacing w:val="-4"/>
          <w:sz w:val="24"/>
        </w:rPr>
        <w:t xml:space="preserve"> </w:t>
      </w:r>
      <w:r>
        <w:rPr>
          <w:sz w:val="24"/>
        </w:rPr>
        <w:t>ways</w:t>
      </w:r>
      <w:r>
        <w:rPr>
          <w:spacing w:val="-3"/>
          <w:sz w:val="24"/>
        </w:rPr>
        <w:t xml:space="preserve"> </w:t>
      </w:r>
      <w:r>
        <w:rPr>
          <w:sz w:val="24"/>
        </w:rPr>
        <w:t>to</w:t>
      </w:r>
      <w:r>
        <w:rPr>
          <w:spacing w:val="-3"/>
          <w:sz w:val="24"/>
        </w:rPr>
        <w:t xml:space="preserve"> </w:t>
      </w:r>
      <w:r>
        <w:rPr>
          <w:sz w:val="24"/>
        </w:rPr>
        <w:t>select</w:t>
      </w:r>
      <w:r>
        <w:rPr>
          <w:spacing w:val="-3"/>
          <w:sz w:val="24"/>
        </w:rPr>
        <w:t xml:space="preserve"> </w:t>
      </w:r>
      <w:r>
        <w:rPr>
          <w:sz w:val="24"/>
        </w:rPr>
        <w:t xml:space="preserve">patient </w:t>
      </w:r>
      <w:r>
        <w:rPr>
          <w:spacing w:val="-2"/>
          <w:sz w:val="24"/>
        </w:rPr>
        <w:t>lookup:</w:t>
      </w:r>
    </w:p>
    <w:p w14:paraId="5A3B99B6" w14:textId="77777777" w:rsidR="00E96FC9" w:rsidRDefault="00000000">
      <w:pPr>
        <w:pStyle w:val="ListParagraph"/>
        <w:numPr>
          <w:ilvl w:val="2"/>
          <w:numId w:val="54"/>
        </w:numPr>
        <w:tabs>
          <w:tab w:val="left" w:pos="1297"/>
          <w:tab w:val="left" w:pos="1300"/>
        </w:tabs>
        <w:spacing w:before="124" w:line="237" w:lineRule="auto"/>
        <w:ind w:left="1300" w:right="747"/>
        <w:rPr>
          <w:rFonts w:ascii="Symbol" w:hAnsi="Symbol"/>
          <w:sz w:val="24"/>
        </w:rPr>
      </w:pPr>
      <w:r>
        <w:rPr>
          <w:sz w:val="24"/>
        </w:rPr>
        <w:t xml:space="preserve">Click the </w:t>
      </w:r>
      <w:r>
        <w:rPr>
          <w:b/>
          <w:sz w:val="24"/>
        </w:rPr>
        <w:t xml:space="preserve">Select Patient </w:t>
      </w:r>
      <w:r>
        <w:rPr>
          <w:sz w:val="24"/>
        </w:rPr>
        <w:t>button in the VistA Imaging Clinical Capture screen. If CCOW</w:t>
      </w:r>
      <w:r>
        <w:rPr>
          <w:spacing w:val="-6"/>
          <w:sz w:val="24"/>
        </w:rPr>
        <w:t xml:space="preserve"> </w:t>
      </w:r>
      <w:r>
        <w:rPr>
          <w:sz w:val="24"/>
        </w:rPr>
        <w:t>is</w:t>
      </w:r>
      <w:r>
        <w:rPr>
          <w:spacing w:val="-3"/>
          <w:sz w:val="24"/>
        </w:rPr>
        <w:t xml:space="preserve"> </w:t>
      </w:r>
      <w:r>
        <w:rPr>
          <w:sz w:val="24"/>
        </w:rPr>
        <w:t>installed,</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an</w:t>
      </w:r>
      <w:r>
        <w:rPr>
          <w:spacing w:val="-3"/>
          <w:sz w:val="24"/>
        </w:rPr>
        <w:t xml:space="preserve"> </w:t>
      </w:r>
      <w:r>
        <w:rPr>
          <w:sz w:val="24"/>
        </w:rPr>
        <w:t>icon</w:t>
      </w:r>
      <w:r>
        <w:rPr>
          <w:spacing w:val="-3"/>
          <w:sz w:val="24"/>
        </w:rPr>
        <w:t xml:space="preserve"> </w:t>
      </w:r>
      <w:r>
        <w:rPr>
          <w:sz w:val="24"/>
        </w:rPr>
        <w:t>next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button</w:t>
      </w:r>
      <w:r>
        <w:rPr>
          <w:spacing w:val="-3"/>
          <w:sz w:val="24"/>
        </w:rPr>
        <w:t xml:space="preserve"> </w:t>
      </w:r>
      <w:r>
        <w:rPr>
          <w:sz w:val="24"/>
        </w:rPr>
        <w:t>as</w:t>
      </w:r>
      <w:r>
        <w:rPr>
          <w:spacing w:val="-3"/>
          <w:sz w:val="24"/>
        </w:rPr>
        <w:t xml:space="preserve"> </w:t>
      </w:r>
      <w:r>
        <w:rPr>
          <w:sz w:val="24"/>
        </w:rPr>
        <w:t>illustrated</w:t>
      </w:r>
      <w:r>
        <w:rPr>
          <w:spacing w:val="-3"/>
          <w:sz w:val="24"/>
        </w:rPr>
        <w:t xml:space="preserve"> </w:t>
      </w:r>
      <w:r>
        <w:rPr>
          <w:sz w:val="24"/>
        </w:rPr>
        <w:t>in</w:t>
      </w:r>
      <w:r>
        <w:rPr>
          <w:spacing w:val="-3"/>
          <w:sz w:val="24"/>
        </w:rPr>
        <w:t xml:space="preserve"> </w:t>
      </w:r>
      <w:r>
        <w:rPr>
          <w:sz w:val="24"/>
        </w:rPr>
        <w:t>the</w:t>
      </w:r>
      <w:r>
        <w:rPr>
          <w:spacing w:val="-20"/>
          <w:sz w:val="24"/>
        </w:rPr>
        <w:t xml:space="preserve"> </w:t>
      </w:r>
      <w:r>
        <w:rPr>
          <w:sz w:val="24"/>
        </w:rPr>
        <w:t xml:space="preserve">following </w:t>
      </w:r>
      <w:r>
        <w:rPr>
          <w:spacing w:val="-2"/>
          <w:sz w:val="24"/>
        </w:rPr>
        <w:t>image.</w:t>
      </w:r>
    </w:p>
    <w:p w14:paraId="5A3B99B7" w14:textId="77777777" w:rsidR="00E96FC9" w:rsidRDefault="00000000">
      <w:pPr>
        <w:pStyle w:val="BodyText"/>
        <w:spacing w:before="3"/>
        <w:rPr>
          <w:sz w:val="9"/>
        </w:rPr>
      </w:pPr>
      <w:r>
        <w:rPr>
          <w:noProof/>
        </w:rPr>
        <w:drawing>
          <wp:inline distT="0" distB="0" distL="0" distR="0" wp14:anchorId="5A3BA472" wp14:editId="11E142E8">
            <wp:extent cx="1480194" cy="296036"/>
            <wp:effectExtent l="0" t="0" r="5715" b="8890"/>
            <wp:docPr id="70" name="Image 70" descr="Select Patient button with CCOW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Select Patient button with CCOW icon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0194" cy="296036"/>
                    </a:xfrm>
                    <a:prstGeom prst="rect">
                      <a:avLst/>
                    </a:prstGeom>
                  </pic:spPr>
                </pic:pic>
              </a:graphicData>
            </a:graphic>
          </wp:inline>
        </w:drawing>
      </w:r>
    </w:p>
    <w:p w14:paraId="5A3B99B8" w14:textId="77777777" w:rsidR="00E96FC9" w:rsidRDefault="00000000">
      <w:pPr>
        <w:pStyle w:val="ListParagraph"/>
        <w:numPr>
          <w:ilvl w:val="2"/>
          <w:numId w:val="54"/>
        </w:numPr>
        <w:tabs>
          <w:tab w:val="left" w:pos="1297"/>
        </w:tabs>
        <w:spacing w:before="99"/>
        <w:ind w:left="1297" w:hanging="357"/>
        <w:rPr>
          <w:rFonts w:ascii="Symbol" w:hAnsi="Symbol"/>
          <w:sz w:val="24"/>
        </w:rPr>
      </w:pPr>
      <w:r>
        <w:rPr>
          <w:sz w:val="24"/>
        </w:rPr>
        <w:t>Choose</w:t>
      </w:r>
      <w:r>
        <w:rPr>
          <w:spacing w:val="-3"/>
          <w:sz w:val="24"/>
        </w:rPr>
        <w:t xml:space="preserve"> </w:t>
      </w:r>
      <w:r>
        <w:rPr>
          <w:b/>
          <w:sz w:val="24"/>
        </w:rPr>
        <w:t>File</w:t>
      </w:r>
      <w:r>
        <w:rPr>
          <w:b/>
          <w:spacing w:val="-2"/>
          <w:sz w:val="24"/>
        </w:rPr>
        <w:t xml:space="preserve"> </w:t>
      </w:r>
      <w:r>
        <w:rPr>
          <w:sz w:val="24"/>
        </w:rPr>
        <w:t>|</w:t>
      </w:r>
      <w:r>
        <w:rPr>
          <w:spacing w:val="-4"/>
          <w:sz w:val="24"/>
        </w:rPr>
        <w:t xml:space="preserve"> </w:t>
      </w:r>
      <w:r>
        <w:rPr>
          <w:b/>
          <w:sz w:val="24"/>
        </w:rPr>
        <w:t>Select</w:t>
      </w:r>
      <w:r>
        <w:rPr>
          <w:b/>
          <w:spacing w:val="-4"/>
          <w:sz w:val="24"/>
        </w:rPr>
        <w:t xml:space="preserve"> </w:t>
      </w:r>
      <w:r>
        <w:rPr>
          <w:b/>
          <w:spacing w:val="-2"/>
          <w:sz w:val="24"/>
        </w:rPr>
        <w:t>Patient</w:t>
      </w:r>
      <w:r>
        <w:rPr>
          <w:spacing w:val="-2"/>
          <w:sz w:val="24"/>
        </w:rPr>
        <w:t>.</w:t>
      </w:r>
    </w:p>
    <w:p w14:paraId="5A3B99B9" w14:textId="77777777" w:rsidR="00E96FC9" w:rsidRDefault="00000000">
      <w:pPr>
        <w:pStyle w:val="BodyText"/>
        <w:spacing w:before="7"/>
        <w:rPr>
          <w:sz w:val="8"/>
        </w:rPr>
      </w:pPr>
      <w:r>
        <w:rPr>
          <w:noProof/>
        </w:rPr>
        <w:drawing>
          <wp:inline distT="0" distB="0" distL="0" distR="0" wp14:anchorId="5A3BA474" wp14:editId="208B8467">
            <wp:extent cx="1134520" cy="917066"/>
            <wp:effectExtent l="0" t="0" r="8890" b="0"/>
            <wp:docPr id="71" name="Image 71" descr="File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File menu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4520" cy="917066"/>
                    </a:xfrm>
                    <a:prstGeom prst="rect">
                      <a:avLst/>
                    </a:prstGeom>
                  </pic:spPr>
                </pic:pic>
              </a:graphicData>
            </a:graphic>
          </wp:inline>
        </w:drawing>
      </w:r>
    </w:p>
    <w:p w14:paraId="5A3B99BA" w14:textId="77777777" w:rsidR="00E96FC9" w:rsidRDefault="00000000">
      <w:pPr>
        <w:pStyle w:val="ListParagraph"/>
        <w:numPr>
          <w:ilvl w:val="2"/>
          <w:numId w:val="54"/>
        </w:numPr>
        <w:tabs>
          <w:tab w:val="left" w:pos="1297"/>
        </w:tabs>
        <w:spacing w:before="137"/>
        <w:ind w:left="1297" w:hanging="357"/>
        <w:rPr>
          <w:rFonts w:ascii="Symbol" w:hAnsi="Symbol"/>
          <w:sz w:val="24"/>
        </w:rPr>
      </w:pPr>
      <w:r>
        <w:rPr>
          <w:sz w:val="24"/>
        </w:rPr>
        <w:t>Press</w:t>
      </w:r>
      <w:r>
        <w:rPr>
          <w:spacing w:val="-9"/>
          <w:sz w:val="24"/>
        </w:rPr>
        <w:t xml:space="preserve"> </w:t>
      </w:r>
      <w:r>
        <w:rPr>
          <w:spacing w:val="-2"/>
          <w:sz w:val="24"/>
        </w:rPr>
        <w:t>CTRL+P.</w:t>
      </w:r>
    </w:p>
    <w:p w14:paraId="5A3B99BB" w14:textId="77777777" w:rsidR="00E96FC9" w:rsidRDefault="00000000">
      <w:pPr>
        <w:pStyle w:val="ListParagraph"/>
        <w:numPr>
          <w:ilvl w:val="2"/>
          <w:numId w:val="54"/>
        </w:numPr>
        <w:tabs>
          <w:tab w:val="left" w:pos="1297"/>
        </w:tabs>
        <w:spacing w:before="119"/>
        <w:ind w:left="1297" w:hanging="358"/>
        <w:rPr>
          <w:rFonts w:ascii="Symbol" w:hAnsi="Symbol"/>
          <w:sz w:val="24"/>
        </w:rPr>
      </w:pPr>
      <w:r>
        <w:rPr>
          <w:sz w:val="24"/>
        </w:rPr>
        <w:t>Press</w:t>
      </w:r>
      <w:r>
        <w:rPr>
          <w:spacing w:val="-2"/>
          <w:sz w:val="24"/>
        </w:rPr>
        <w:t xml:space="preserve"> </w:t>
      </w:r>
      <w:r>
        <w:rPr>
          <w:sz w:val="24"/>
        </w:rPr>
        <w:t>ALT</w:t>
      </w:r>
      <w:r>
        <w:rPr>
          <w:spacing w:val="-2"/>
          <w:sz w:val="24"/>
        </w:rPr>
        <w:t xml:space="preserve"> </w:t>
      </w:r>
      <w:r>
        <w:rPr>
          <w:sz w:val="24"/>
        </w:rPr>
        <w:t>+</w:t>
      </w:r>
      <w:r>
        <w:rPr>
          <w:spacing w:val="-10"/>
          <w:sz w:val="24"/>
        </w:rPr>
        <w:t xml:space="preserve"> </w:t>
      </w:r>
      <w:r>
        <w:rPr>
          <w:spacing w:val="-5"/>
          <w:sz w:val="24"/>
        </w:rPr>
        <w:t>P.</w:t>
      </w:r>
    </w:p>
    <w:p w14:paraId="5A3B99BC" w14:textId="77777777" w:rsidR="00E96FC9" w:rsidRDefault="00000000">
      <w:pPr>
        <w:pStyle w:val="ListParagraph"/>
        <w:numPr>
          <w:ilvl w:val="1"/>
          <w:numId w:val="54"/>
        </w:numPr>
        <w:tabs>
          <w:tab w:val="left" w:pos="940"/>
        </w:tabs>
        <w:spacing w:before="117"/>
        <w:ind w:right="918"/>
        <w:rPr>
          <w:sz w:val="24"/>
        </w:rPr>
      </w:pPr>
      <w:r>
        <w:rPr>
          <w:sz w:val="24"/>
        </w:rPr>
        <w:t>In</w:t>
      </w:r>
      <w:r>
        <w:rPr>
          <w:spacing w:val="-4"/>
          <w:sz w:val="24"/>
        </w:rPr>
        <w:t xml:space="preserve"> </w:t>
      </w:r>
      <w:r>
        <w:rPr>
          <w:sz w:val="24"/>
        </w:rPr>
        <w:t>the</w:t>
      </w:r>
      <w:r>
        <w:rPr>
          <w:spacing w:val="-2"/>
          <w:sz w:val="24"/>
        </w:rPr>
        <w:t xml:space="preserve"> </w:t>
      </w:r>
      <w:r>
        <w:rPr>
          <w:b/>
          <w:sz w:val="24"/>
        </w:rPr>
        <w:t>Patient</w:t>
      </w:r>
      <w:r>
        <w:rPr>
          <w:b/>
          <w:spacing w:val="-4"/>
          <w:sz w:val="24"/>
        </w:rPr>
        <w:t xml:space="preserve"> </w:t>
      </w:r>
      <w:r>
        <w:rPr>
          <w:sz w:val="24"/>
        </w:rPr>
        <w:t>box</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Patient</w:t>
      </w:r>
      <w:r>
        <w:rPr>
          <w:spacing w:val="-3"/>
          <w:sz w:val="24"/>
        </w:rPr>
        <w:t xml:space="preserve"> </w:t>
      </w:r>
      <w:r>
        <w:rPr>
          <w:sz w:val="24"/>
        </w:rPr>
        <w:t>Lookup</w:t>
      </w:r>
      <w:r>
        <w:rPr>
          <w:spacing w:val="-3"/>
          <w:sz w:val="24"/>
        </w:rPr>
        <w:t xml:space="preserve"> </w:t>
      </w:r>
      <w:r>
        <w:rPr>
          <w:sz w:val="24"/>
        </w:rPr>
        <w:t>dialog</w:t>
      </w:r>
      <w:r>
        <w:rPr>
          <w:spacing w:val="-3"/>
          <w:sz w:val="24"/>
        </w:rPr>
        <w:t xml:space="preserve"> </w:t>
      </w:r>
      <w:r>
        <w:rPr>
          <w:sz w:val="24"/>
        </w:rPr>
        <w:t>box,</w:t>
      </w:r>
      <w:r>
        <w:rPr>
          <w:spacing w:val="-3"/>
          <w:sz w:val="24"/>
        </w:rPr>
        <w:t xml:space="preserve"> </w:t>
      </w:r>
      <w:r>
        <w:rPr>
          <w:sz w:val="24"/>
        </w:rPr>
        <w:t>type</w:t>
      </w:r>
      <w:r>
        <w:rPr>
          <w:spacing w:val="-4"/>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patient</w:t>
      </w:r>
      <w:r>
        <w:rPr>
          <w:spacing w:val="-24"/>
          <w:sz w:val="24"/>
        </w:rPr>
        <w:t xml:space="preserve"> </w:t>
      </w:r>
      <w:r>
        <w:rPr>
          <w:sz w:val="24"/>
        </w:rPr>
        <w:t>you want to capture images for.</w:t>
      </w:r>
    </w:p>
    <w:p w14:paraId="5A3B99BD" w14:textId="77777777" w:rsidR="00E96FC9" w:rsidRDefault="00000000">
      <w:pPr>
        <w:pStyle w:val="BodyText"/>
        <w:spacing w:before="2"/>
        <w:rPr>
          <w:sz w:val="10"/>
        </w:rPr>
      </w:pPr>
      <w:r>
        <w:rPr>
          <w:noProof/>
        </w:rPr>
        <w:drawing>
          <wp:inline distT="0" distB="0" distL="0" distR="0" wp14:anchorId="5A3BA476" wp14:editId="30296A8C">
            <wp:extent cx="3899648" cy="468058"/>
            <wp:effectExtent l="0" t="0" r="5715" b="8255"/>
            <wp:docPr id="72" name="Image 72" descr="Patient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Patient box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9648" cy="468058"/>
                    </a:xfrm>
                    <a:prstGeom prst="rect">
                      <a:avLst/>
                    </a:prstGeom>
                  </pic:spPr>
                </pic:pic>
              </a:graphicData>
            </a:graphic>
          </wp:inline>
        </w:drawing>
      </w:r>
    </w:p>
    <w:p w14:paraId="5A3B99BE" w14:textId="77777777" w:rsidR="00E96FC9" w:rsidRDefault="00000000">
      <w:pPr>
        <w:pStyle w:val="BodyText"/>
        <w:ind w:left="940" w:right="490"/>
      </w:pPr>
      <w:r>
        <w:t>Enter the patient’s last name first (no need to enter the entire name), or enter the first letter</w:t>
      </w:r>
      <w:r>
        <w:rPr>
          <w:spacing w:val="-3"/>
        </w:rPr>
        <w:t xml:space="preserve"> </w:t>
      </w:r>
      <w:r>
        <w:t>of</w:t>
      </w:r>
      <w:r>
        <w:rPr>
          <w:spacing w:val="-3"/>
        </w:rPr>
        <w:t xml:space="preserve"> </w:t>
      </w:r>
      <w:r>
        <w:t>the</w:t>
      </w:r>
      <w:r>
        <w:rPr>
          <w:spacing w:val="-3"/>
        </w:rPr>
        <w:t xml:space="preserve"> </w:t>
      </w:r>
      <w:r>
        <w:t>last</w:t>
      </w:r>
      <w:r>
        <w:rPr>
          <w:spacing w:val="-2"/>
        </w:rPr>
        <w:t xml:space="preserve"> </w:t>
      </w:r>
      <w:r>
        <w:t>name</w:t>
      </w:r>
      <w:r>
        <w:rPr>
          <w:spacing w:val="-1"/>
        </w:rPr>
        <w:t xml:space="preserve"> </w:t>
      </w:r>
      <w:r>
        <w:t>and</w:t>
      </w:r>
      <w:r>
        <w:rPr>
          <w:spacing w:val="-2"/>
        </w:rPr>
        <w:t xml:space="preserve"> </w:t>
      </w:r>
      <w:r>
        <w:t>the</w:t>
      </w:r>
      <w:r>
        <w:rPr>
          <w:spacing w:val="-3"/>
        </w:rPr>
        <w:t xml:space="preserve"> </w:t>
      </w:r>
      <w:r>
        <w:t>last</w:t>
      </w:r>
      <w:r>
        <w:rPr>
          <w:spacing w:val="-2"/>
        </w:rPr>
        <w:t xml:space="preserve"> </w:t>
      </w:r>
      <w:r>
        <w:t>four</w:t>
      </w:r>
      <w:r>
        <w:rPr>
          <w:spacing w:val="-3"/>
        </w:rPr>
        <w:t xml:space="preserve"> </w:t>
      </w:r>
      <w:r>
        <w:t>digits</w:t>
      </w:r>
      <w:r>
        <w:rPr>
          <w:spacing w:val="-2"/>
        </w:rPr>
        <w:t xml:space="preserve"> </w:t>
      </w:r>
      <w:r>
        <w:t>in</w:t>
      </w:r>
      <w:r>
        <w:rPr>
          <w:spacing w:val="-2"/>
        </w:rPr>
        <w:t xml:space="preserve"> </w:t>
      </w:r>
      <w:r>
        <w:t>the</w:t>
      </w:r>
      <w:r>
        <w:rPr>
          <w:spacing w:val="-3"/>
        </w:rPr>
        <w:t xml:space="preserve"> </w:t>
      </w:r>
      <w:r>
        <w:t>SSN</w:t>
      </w:r>
      <w:r>
        <w:rPr>
          <w:spacing w:val="-3"/>
        </w:rPr>
        <w:t xml:space="preserve"> </w:t>
      </w:r>
      <w:r>
        <w:t>(no</w:t>
      </w:r>
      <w:r>
        <w:rPr>
          <w:spacing w:val="-2"/>
        </w:rPr>
        <w:t xml:space="preserve"> </w:t>
      </w:r>
      <w:r>
        <w:t>spaces). If</w:t>
      </w:r>
      <w:r>
        <w:rPr>
          <w:spacing w:val="-3"/>
        </w:rPr>
        <w:t xml:space="preserve"> </w:t>
      </w:r>
      <w:r>
        <w:t>you enter</w:t>
      </w:r>
      <w:r>
        <w:rPr>
          <w:spacing w:val="-3"/>
        </w:rPr>
        <w:t xml:space="preserve"> </w:t>
      </w:r>
      <w:r>
        <w:t>both</w:t>
      </w:r>
      <w:r>
        <w:rPr>
          <w:spacing w:val="-2"/>
        </w:rPr>
        <w:t xml:space="preserve"> </w:t>
      </w:r>
      <w:r>
        <w:t>the last name and the first name, use only a comma to separate the names. VistA Imaging will</w:t>
      </w:r>
      <w:r>
        <w:rPr>
          <w:spacing w:val="-1"/>
        </w:rPr>
        <w:t xml:space="preserve"> </w:t>
      </w:r>
      <w:r>
        <w:t>not</w:t>
      </w:r>
      <w:r>
        <w:rPr>
          <w:spacing w:val="-1"/>
        </w:rPr>
        <w:t xml:space="preserve"> </w:t>
      </w:r>
      <w:r>
        <w:t>recognize</w:t>
      </w:r>
      <w:r>
        <w:rPr>
          <w:spacing w:val="-2"/>
        </w:rPr>
        <w:t xml:space="preserve"> </w:t>
      </w:r>
      <w:r>
        <w:t>a</w:t>
      </w:r>
      <w:r>
        <w:rPr>
          <w:spacing w:val="-2"/>
        </w:rPr>
        <w:t xml:space="preserve"> </w:t>
      </w:r>
      <w:r>
        <w:t>patient</w:t>
      </w:r>
      <w:r>
        <w:rPr>
          <w:spacing w:val="-1"/>
        </w:rPr>
        <w:t xml:space="preserve"> </w:t>
      </w:r>
      <w:r>
        <w:t>name</w:t>
      </w:r>
      <w:r>
        <w:rPr>
          <w:spacing w:val="-2"/>
        </w:rPr>
        <w:t xml:space="preserve"> </w:t>
      </w:r>
      <w:r>
        <w:t>if</w:t>
      </w:r>
      <w:r>
        <w:rPr>
          <w:spacing w:val="-2"/>
        </w:rPr>
        <w:t xml:space="preserve"> </w:t>
      </w:r>
      <w:r>
        <w:t>you</w:t>
      </w:r>
      <w:r>
        <w:rPr>
          <w:spacing w:val="-1"/>
        </w:rPr>
        <w:t xml:space="preserve"> </w:t>
      </w:r>
      <w:r>
        <w:t>use</w:t>
      </w:r>
      <w:r>
        <w:rPr>
          <w:spacing w:val="-2"/>
        </w:rPr>
        <w:t xml:space="preserve"> </w:t>
      </w:r>
      <w:r>
        <w:t>spaces.</w:t>
      </w:r>
      <w:r>
        <w:rPr>
          <w:spacing w:val="-1"/>
        </w:rPr>
        <w:t xml:space="preserve"> </w:t>
      </w:r>
      <w:r>
        <w:t>If</w:t>
      </w:r>
      <w:r>
        <w:rPr>
          <w:spacing w:val="-2"/>
        </w:rPr>
        <w:t xml:space="preserve"> </w:t>
      </w:r>
      <w:r>
        <w:t>you</w:t>
      </w:r>
      <w:r>
        <w:rPr>
          <w:spacing w:val="-1"/>
        </w:rPr>
        <w:t xml:space="preserve"> </w:t>
      </w:r>
      <w:r>
        <w:t>are</w:t>
      </w:r>
      <w:r>
        <w:rPr>
          <w:spacing w:val="-2"/>
        </w:rPr>
        <w:t xml:space="preserve"> </w:t>
      </w:r>
      <w:r>
        <w:t>located at</w:t>
      </w:r>
      <w:r>
        <w:rPr>
          <w:spacing w:val="-1"/>
        </w:rPr>
        <w:t xml:space="preserve"> </w:t>
      </w:r>
      <w:r>
        <w:t xml:space="preserve">an Indian Health Service (IHS) site, you can use the Health Record Number (HRN) for the patient </w:t>
      </w:r>
      <w:r>
        <w:rPr>
          <w:spacing w:val="-2"/>
        </w:rPr>
        <w:t>identification.</w:t>
      </w:r>
    </w:p>
    <w:p w14:paraId="5A3B99BF" w14:textId="77777777" w:rsidR="00E96FC9" w:rsidRDefault="00000000">
      <w:pPr>
        <w:pStyle w:val="ListParagraph"/>
        <w:numPr>
          <w:ilvl w:val="1"/>
          <w:numId w:val="54"/>
        </w:numPr>
        <w:tabs>
          <w:tab w:val="left" w:pos="940"/>
        </w:tabs>
        <w:spacing w:before="120"/>
        <w:rPr>
          <w:sz w:val="24"/>
        </w:rPr>
      </w:pPr>
      <w:r>
        <w:rPr>
          <w:sz w:val="24"/>
        </w:rPr>
        <w:t>Press</w:t>
      </w:r>
      <w:r>
        <w:rPr>
          <w:spacing w:val="-4"/>
          <w:sz w:val="24"/>
        </w:rPr>
        <w:t xml:space="preserve"> </w:t>
      </w:r>
      <w:r>
        <w:rPr>
          <w:b/>
          <w:sz w:val="24"/>
        </w:rPr>
        <w:t>Enter</w:t>
      </w:r>
      <w:r>
        <w:rPr>
          <w:b/>
          <w:spacing w:val="-2"/>
          <w:sz w:val="24"/>
        </w:rPr>
        <w:t xml:space="preserve"> </w:t>
      </w:r>
      <w:r>
        <w:rPr>
          <w:sz w:val="24"/>
        </w:rPr>
        <w:t>to</w:t>
      </w:r>
      <w:r>
        <w:rPr>
          <w:spacing w:val="-2"/>
          <w:sz w:val="24"/>
        </w:rPr>
        <w:t xml:space="preserve"> </w:t>
      </w:r>
      <w:r>
        <w:rPr>
          <w:sz w:val="24"/>
        </w:rPr>
        <w:t>perform</w:t>
      </w:r>
      <w:r>
        <w:rPr>
          <w:spacing w:val="-1"/>
          <w:sz w:val="24"/>
        </w:rPr>
        <w:t xml:space="preserve"> </w:t>
      </w:r>
      <w:r>
        <w:rPr>
          <w:sz w:val="24"/>
        </w:rPr>
        <w:t>the</w:t>
      </w:r>
      <w:r>
        <w:rPr>
          <w:spacing w:val="-2"/>
          <w:sz w:val="24"/>
        </w:rPr>
        <w:t xml:space="preserve"> </w:t>
      </w:r>
      <w:r>
        <w:rPr>
          <w:sz w:val="24"/>
        </w:rPr>
        <w:t>patient</w:t>
      </w:r>
      <w:r>
        <w:rPr>
          <w:spacing w:val="-4"/>
          <w:sz w:val="24"/>
        </w:rPr>
        <w:t xml:space="preserve"> </w:t>
      </w:r>
      <w:r>
        <w:rPr>
          <w:spacing w:val="-2"/>
          <w:sz w:val="24"/>
        </w:rPr>
        <w:t>lookup.</w:t>
      </w:r>
    </w:p>
    <w:p w14:paraId="5A3B99C0" w14:textId="77777777" w:rsidR="00E96FC9" w:rsidRDefault="00000000">
      <w:pPr>
        <w:pStyle w:val="BodyText"/>
        <w:spacing w:before="122" w:line="237" w:lineRule="auto"/>
        <w:ind w:left="940"/>
      </w:pPr>
      <w:r>
        <w:t>If</w:t>
      </w:r>
      <w:r>
        <w:rPr>
          <w:spacing w:val="-4"/>
        </w:rPr>
        <w:t xml:space="preserve"> </w:t>
      </w:r>
      <w:r>
        <w:t>an</w:t>
      </w:r>
      <w:r>
        <w:rPr>
          <w:spacing w:val="-3"/>
        </w:rPr>
        <w:t xml:space="preserve"> </w:t>
      </w:r>
      <w:r>
        <w:t>exact</w:t>
      </w:r>
      <w:r>
        <w:rPr>
          <w:spacing w:val="-3"/>
        </w:rPr>
        <w:t xml:space="preserve"> </w:t>
      </w:r>
      <w:r>
        <w:t>match</w:t>
      </w:r>
      <w:r>
        <w:rPr>
          <w:spacing w:val="-3"/>
        </w:rPr>
        <w:t xml:space="preserve"> </w:t>
      </w:r>
      <w:r>
        <w:t>is</w:t>
      </w:r>
      <w:r>
        <w:rPr>
          <w:spacing w:val="-3"/>
        </w:rPr>
        <w:t xml:space="preserve"> </w:t>
      </w:r>
      <w:r>
        <w:t>found</w:t>
      </w:r>
      <w:r>
        <w:rPr>
          <w:spacing w:val="-3"/>
        </w:rPr>
        <w:t xml:space="preserve"> </w:t>
      </w:r>
      <w:r>
        <w:t>for</w:t>
      </w:r>
      <w:r>
        <w:rPr>
          <w:spacing w:val="-4"/>
        </w:rPr>
        <w:t xml:space="preserve"> </w:t>
      </w:r>
      <w:r>
        <w:t>information</w:t>
      </w:r>
      <w:r>
        <w:rPr>
          <w:spacing w:val="-3"/>
        </w:rPr>
        <w:t xml:space="preserve"> </w:t>
      </w:r>
      <w:r>
        <w:t>entered,</w:t>
      </w:r>
      <w:r>
        <w:rPr>
          <w:spacing w:val="-3"/>
        </w:rPr>
        <w:t xml:space="preserve"> </w:t>
      </w:r>
      <w:r>
        <w:t>that</w:t>
      </w:r>
      <w:r>
        <w:rPr>
          <w:spacing w:val="-3"/>
        </w:rPr>
        <w:t xml:space="preserve"> </w:t>
      </w:r>
      <w:r>
        <w:t>patient</w:t>
      </w:r>
      <w:r>
        <w:rPr>
          <w:spacing w:val="-3"/>
        </w:rPr>
        <w:t xml:space="preserve"> </w:t>
      </w:r>
      <w:r>
        <w:t>is</w:t>
      </w:r>
      <w:r>
        <w:rPr>
          <w:spacing w:val="-3"/>
        </w:rPr>
        <w:t xml:space="preserve"> </w:t>
      </w:r>
      <w:r>
        <w:t>selected</w:t>
      </w:r>
      <w:r>
        <w:rPr>
          <w:spacing w:val="-3"/>
        </w:rPr>
        <w:t xml:space="preserve"> </w:t>
      </w:r>
      <w:r>
        <w:t>and</w:t>
      </w:r>
      <w:r>
        <w:rPr>
          <w:spacing w:val="-3"/>
        </w:rPr>
        <w:t xml:space="preserve"> </w:t>
      </w:r>
      <w:r>
        <w:t>the</w:t>
      </w:r>
      <w:r>
        <w:rPr>
          <w:spacing w:val="-4"/>
        </w:rPr>
        <w:t xml:space="preserve"> </w:t>
      </w:r>
      <w:r>
        <w:t>patient lookup window is closed.</w:t>
      </w:r>
    </w:p>
    <w:p w14:paraId="5A3B99C1" w14:textId="77777777" w:rsidR="00E96FC9" w:rsidRDefault="00000000">
      <w:pPr>
        <w:pStyle w:val="BodyText"/>
        <w:spacing w:before="121"/>
        <w:ind w:left="940" w:right="504"/>
      </w:pPr>
      <w:r>
        <w:t>If</w:t>
      </w:r>
      <w:r>
        <w:rPr>
          <w:spacing w:val="-3"/>
        </w:rPr>
        <w:t xml:space="preserve"> </w:t>
      </w:r>
      <w:r>
        <w:t>there</w:t>
      </w:r>
      <w:r>
        <w:rPr>
          <w:spacing w:val="-3"/>
        </w:rPr>
        <w:t xml:space="preserve"> </w:t>
      </w:r>
      <w:r>
        <w:t>is</w:t>
      </w:r>
      <w:r>
        <w:rPr>
          <w:spacing w:val="-3"/>
        </w:rPr>
        <w:t xml:space="preserve"> </w:t>
      </w:r>
      <w:r>
        <w:t>more</w:t>
      </w:r>
      <w:r>
        <w:rPr>
          <w:spacing w:val="-3"/>
        </w:rPr>
        <w:t xml:space="preserve"> </w:t>
      </w:r>
      <w:r>
        <w:t>than</w:t>
      </w:r>
      <w:r>
        <w:rPr>
          <w:spacing w:val="-3"/>
        </w:rPr>
        <w:t xml:space="preserve"> </w:t>
      </w:r>
      <w:r>
        <w:t>one</w:t>
      </w:r>
      <w:r>
        <w:rPr>
          <w:spacing w:val="-2"/>
        </w:rPr>
        <w:t xml:space="preserve"> </w:t>
      </w:r>
      <w:r>
        <w:t>matching</w:t>
      </w:r>
      <w:r>
        <w:rPr>
          <w:spacing w:val="-3"/>
        </w:rPr>
        <w:t xml:space="preserve"> </w:t>
      </w:r>
      <w:r>
        <w:t>name,</w:t>
      </w:r>
      <w:r>
        <w:rPr>
          <w:spacing w:val="-3"/>
        </w:rPr>
        <w:t xml:space="preserve"> </w:t>
      </w:r>
      <w:r>
        <w:t>a</w:t>
      </w:r>
      <w:r>
        <w:rPr>
          <w:spacing w:val="-3"/>
        </w:rPr>
        <w:t xml:space="preserve"> </w:t>
      </w:r>
      <w:r>
        <w:t>list</w:t>
      </w:r>
      <w:r>
        <w:rPr>
          <w:spacing w:val="-3"/>
        </w:rPr>
        <w:t xml:space="preserve"> </w:t>
      </w:r>
      <w:r>
        <w:t>of</w:t>
      </w:r>
      <w:r>
        <w:rPr>
          <w:spacing w:val="-2"/>
        </w:rPr>
        <w:t xml:space="preserve"> </w:t>
      </w:r>
      <w:r>
        <w:t>names</w:t>
      </w:r>
      <w:r>
        <w:rPr>
          <w:spacing w:val="-3"/>
        </w:rPr>
        <w:t xml:space="preserve"> </w:t>
      </w:r>
      <w:r>
        <w:t>will</w:t>
      </w:r>
      <w:r>
        <w:rPr>
          <w:spacing w:val="-3"/>
        </w:rPr>
        <w:t xml:space="preserve"> </w:t>
      </w:r>
      <w:r>
        <w:t>be</w:t>
      </w:r>
      <w:r>
        <w:rPr>
          <w:spacing w:val="-3"/>
        </w:rPr>
        <w:t xml:space="preserve"> </w:t>
      </w:r>
      <w:r>
        <w:t>displayed</w:t>
      </w:r>
      <w:r>
        <w:rPr>
          <w:spacing w:val="-1"/>
        </w:rPr>
        <w:t xml:space="preserve"> </w:t>
      </w:r>
      <w:r>
        <w:t>along</w:t>
      </w:r>
      <w:r>
        <w:rPr>
          <w:spacing w:val="-3"/>
        </w:rPr>
        <w:t xml:space="preserve"> </w:t>
      </w:r>
      <w:r>
        <w:t>with</w:t>
      </w:r>
      <w:r>
        <w:rPr>
          <w:spacing w:val="-3"/>
        </w:rPr>
        <w:t xml:space="preserve"> </w:t>
      </w:r>
      <w:r>
        <w:t>the Patient’s Photo ID where available. When Patient Photo is unavailable, a silhouette is displayed as shown in the following image.</w:t>
      </w:r>
    </w:p>
    <w:p w14:paraId="5A3B99C2" w14:textId="77777777" w:rsidR="00E96FC9" w:rsidRDefault="00E96FC9">
      <w:pPr>
        <w:sectPr w:rsidR="00E96FC9" w:rsidSect="00314E5E">
          <w:footerReference w:type="default" r:id="rId32"/>
          <w:pgSz w:w="12240" w:h="15840"/>
          <w:pgMar w:top="1360" w:right="980" w:bottom="1200" w:left="1220" w:header="0" w:footer="720" w:gutter="0"/>
          <w:cols w:space="720"/>
          <w:docGrid w:linePitch="299"/>
        </w:sectPr>
      </w:pPr>
    </w:p>
    <w:p w14:paraId="5A3B99C3" w14:textId="77777777" w:rsidR="00E96FC9" w:rsidRDefault="00000000">
      <w:pPr>
        <w:pStyle w:val="BodyText"/>
        <w:ind w:left="940"/>
        <w:rPr>
          <w:sz w:val="20"/>
        </w:rPr>
      </w:pPr>
      <w:r>
        <w:rPr>
          <w:noProof/>
          <w:sz w:val="20"/>
        </w:rPr>
        <w:lastRenderedPageBreak/>
        <w:drawing>
          <wp:inline distT="0" distB="0" distL="0" distR="0" wp14:anchorId="5A3BA478" wp14:editId="5A3BA479">
            <wp:extent cx="4505048" cy="2319623"/>
            <wp:effectExtent l="0" t="0" r="0" b="0"/>
            <wp:docPr id="77" name="Image 77" descr="Patient Lookup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atient Lookup window "/>
                    <pic:cNvPicPr/>
                  </pic:nvPicPr>
                  <pic:blipFill>
                    <a:blip r:embed="rId33" cstate="print"/>
                    <a:stretch>
                      <a:fillRect/>
                    </a:stretch>
                  </pic:blipFill>
                  <pic:spPr>
                    <a:xfrm>
                      <a:off x="0" y="0"/>
                      <a:ext cx="4505048" cy="2319623"/>
                    </a:xfrm>
                    <a:prstGeom prst="rect">
                      <a:avLst/>
                    </a:prstGeom>
                  </pic:spPr>
                </pic:pic>
              </a:graphicData>
            </a:graphic>
          </wp:inline>
        </w:drawing>
      </w:r>
    </w:p>
    <w:p w14:paraId="5A3B99C4" w14:textId="77777777" w:rsidR="00E96FC9" w:rsidRDefault="00000000">
      <w:pPr>
        <w:pStyle w:val="ListParagraph"/>
        <w:numPr>
          <w:ilvl w:val="1"/>
          <w:numId w:val="54"/>
        </w:numPr>
        <w:tabs>
          <w:tab w:val="left" w:pos="940"/>
        </w:tabs>
        <w:spacing w:before="87"/>
        <w:rPr>
          <w:sz w:val="24"/>
        </w:rPr>
      </w:pPr>
      <w:r>
        <w:rPr>
          <w:sz w:val="24"/>
        </w:rPr>
        <w:t>Select</w:t>
      </w:r>
      <w:r>
        <w:rPr>
          <w:spacing w:val="-4"/>
          <w:sz w:val="24"/>
        </w:rPr>
        <w:t xml:space="preserve"> </w:t>
      </w:r>
      <w:r>
        <w:rPr>
          <w:sz w:val="24"/>
        </w:rPr>
        <w:t>the</w:t>
      </w:r>
      <w:r>
        <w:rPr>
          <w:spacing w:val="-2"/>
          <w:sz w:val="24"/>
        </w:rPr>
        <w:t xml:space="preserve"> </w:t>
      </w:r>
      <w:r>
        <w:rPr>
          <w:sz w:val="24"/>
        </w:rPr>
        <w:t>patient</w:t>
      </w:r>
      <w:r>
        <w:rPr>
          <w:spacing w:val="-1"/>
          <w:sz w:val="24"/>
        </w:rPr>
        <w:t xml:space="preserve"> </w:t>
      </w:r>
      <w:r>
        <w:rPr>
          <w:sz w:val="24"/>
        </w:rPr>
        <w:t>you</w:t>
      </w:r>
      <w:r>
        <w:rPr>
          <w:spacing w:val="-1"/>
          <w:sz w:val="24"/>
        </w:rPr>
        <w:t xml:space="preserve"> </w:t>
      </w:r>
      <w:r>
        <w:rPr>
          <w:sz w:val="24"/>
        </w:rPr>
        <w:t>want</w:t>
      </w:r>
      <w:r>
        <w:rPr>
          <w:spacing w:val="-2"/>
          <w:sz w:val="24"/>
        </w:rPr>
        <w:t xml:space="preserve"> </w:t>
      </w:r>
      <w:r>
        <w:rPr>
          <w:sz w:val="24"/>
        </w:rPr>
        <w:t>to</w:t>
      </w:r>
      <w:r>
        <w:rPr>
          <w:spacing w:val="-1"/>
          <w:sz w:val="24"/>
        </w:rPr>
        <w:t xml:space="preserve"> </w:t>
      </w:r>
      <w:r>
        <w:rPr>
          <w:sz w:val="24"/>
        </w:rPr>
        <w:t>use.</w:t>
      </w:r>
      <w:r>
        <w:rPr>
          <w:spacing w:val="-1"/>
          <w:sz w:val="24"/>
        </w:rPr>
        <w:t xml:space="preserve"> </w:t>
      </w:r>
      <w:r>
        <w:rPr>
          <w:sz w:val="24"/>
        </w:rPr>
        <w:t>Then</w:t>
      </w:r>
      <w:r>
        <w:rPr>
          <w:spacing w:val="-1"/>
          <w:sz w:val="24"/>
        </w:rPr>
        <w:t xml:space="preserve"> </w:t>
      </w:r>
      <w:r>
        <w:rPr>
          <w:sz w:val="24"/>
        </w:rPr>
        <w:t>click</w:t>
      </w:r>
      <w:r>
        <w:rPr>
          <w:spacing w:val="1"/>
          <w:sz w:val="24"/>
        </w:rPr>
        <w:t xml:space="preserve"> </w:t>
      </w:r>
      <w:r>
        <w:rPr>
          <w:b/>
          <w:spacing w:val="-5"/>
          <w:sz w:val="24"/>
        </w:rPr>
        <w:t>OK</w:t>
      </w:r>
      <w:r>
        <w:rPr>
          <w:spacing w:val="-5"/>
          <w:sz w:val="24"/>
        </w:rPr>
        <w:t>.</w:t>
      </w:r>
    </w:p>
    <w:p w14:paraId="5A3B99C5" w14:textId="77777777" w:rsidR="00E96FC9" w:rsidRDefault="00E96FC9">
      <w:pPr>
        <w:pStyle w:val="BodyText"/>
        <w:spacing w:before="1"/>
        <w:rPr>
          <w:sz w:val="21"/>
        </w:rPr>
      </w:pPr>
    </w:p>
    <w:p w14:paraId="5A3B99C6" w14:textId="77777777" w:rsidR="00E96FC9" w:rsidRDefault="00000000">
      <w:pPr>
        <w:pStyle w:val="Heading2"/>
      </w:pPr>
      <w:bookmarkStart w:id="32" w:name="_Toc158716073"/>
      <w:r>
        <w:t>Configuration</w:t>
      </w:r>
      <w:r>
        <w:rPr>
          <w:spacing w:val="-10"/>
        </w:rPr>
        <w:t xml:space="preserve"> </w:t>
      </w:r>
      <w:r>
        <w:t>Settings</w:t>
      </w:r>
      <w:r>
        <w:rPr>
          <w:spacing w:val="-9"/>
        </w:rPr>
        <w:t xml:space="preserve"> </w:t>
      </w:r>
      <w:r>
        <w:rPr>
          <w:spacing w:val="-5"/>
        </w:rPr>
        <w:t>Bar</w:t>
      </w:r>
      <w:bookmarkEnd w:id="32"/>
    </w:p>
    <w:p w14:paraId="5A3B99C7" w14:textId="77777777" w:rsidR="00E96FC9" w:rsidRDefault="00000000">
      <w:pPr>
        <w:pStyle w:val="BodyText"/>
        <w:spacing w:before="238"/>
        <w:ind w:left="220"/>
      </w:pPr>
      <w:r>
        <w:t>The</w:t>
      </w:r>
      <w:r>
        <w:rPr>
          <w:spacing w:val="-6"/>
        </w:rPr>
        <w:t xml:space="preserve"> </w:t>
      </w:r>
      <w:r>
        <w:t>top</w:t>
      </w:r>
      <w:r>
        <w:rPr>
          <w:spacing w:val="-1"/>
        </w:rPr>
        <w:t xml:space="preserve"> </w:t>
      </w:r>
      <w:r>
        <w:t>of</w:t>
      </w:r>
      <w:r>
        <w:rPr>
          <w:spacing w:val="-3"/>
        </w:rPr>
        <w:t xml:space="preserve"> </w:t>
      </w:r>
      <w:r>
        <w:t>the</w:t>
      </w:r>
      <w:r>
        <w:rPr>
          <w:spacing w:val="-2"/>
        </w:rPr>
        <w:t xml:space="preserve"> </w:t>
      </w:r>
      <w:r>
        <w:t>VistA</w:t>
      </w:r>
      <w:r>
        <w:rPr>
          <w:spacing w:val="-1"/>
        </w:rPr>
        <w:t xml:space="preserve"> </w:t>
      </w:r>
      <w:r>
        <w:t>Imaging</w:t>
      </w:r>
      <w:r>
        <w:rPr>
          <w:spacing w:val="-1"/>
        </w:rPr>
        <w:t xml:space="preserve"> </w:t>
      </w:r>
      <w:r>
        <w:t>Clinical</w:t>
      </w:r>
      <w:r>
        <w:rPr>
          <w:spacing w:val="-2"/>
        </w:rPr>
        <w:t xml:space="preserve"> </w:t>
      </w:r>
      <w:r>
        <w:t>Capture</w:t>
      </w:r>
      <w:r>
        <w:rPr>
          <w:spacing w:val="-2"/>
        </w:rPr>
        <w:t xml:space="preserve"> </w:t>
      </w:r>
      <w:r>
        <w:t>window</w:t>
      </w:r>
      <w:r>
        <w:rPr>
          <w:spacing w:val="-3"/>
        </w:rPr>
        <w:t xml:space="preserve"> </w:t>
      </w:r>
      <w:r>
        <w:t>looks</w:t>
      </w:r>
      <w:r>
        <w:rPr>
          <w:spacing w:val="-1"/>
        </w:rPr>
        <w:t xml:space="preserve"> </w:t>
      </w:r>
      <w:r>
        <w:t>like</w:t>
      </w:r>
      <w:r>
        <w:rPr>
          <w:spacing w:val="-21"/>
        </w:rPr>
        <w:t xml:space="preserve"> </w:t>
      </w:r>
      <w:r>
        <w:rPr>
          <w:spacing w:val="-2"/>
        </w:rPr>
        <w:t>this:</w:t>
      </w:r>
    </w:p>
    <w:p w14:paraId="5A3B99C8" w14:textId="77777777" w:rsidR="00E96FC9" w:rsidRDefault="00000000">
      <w:pPr>
        <w:pStyle w:val="BodyText"/>
        <w:spacing w:before="1"/>
        <w:rPr>
          <w:sz w:val="9"/>
        </w:rPr>
      </w:pPr>
      <w:r>
        <w:rPr>
          <w:noProof/>
        </w:rPr>
        <w:drawing>
          <wp:inline distT="0" distB="0" distL="0" distR="0" wp14:anchorId="5A3BA47A" wp14:editId="74F22B3B">
            <wp:extent cx="5886897" cy="453009"/>
            <wp:effectExtent l="0" t="0" r="0" b="4445"/>
            <wp:docPr id="78" name="Image 78" descr="Menus in the VistA Imaging Capture window with CC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Menus in the VistA Imaging Capture window with CCOW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6897" cy="453009"/>
                    </a:xfrm>
                    <a:prstGeom prst="rect">
                      <a:avLst/>
                    </a:prstGeom>
                  </pic:spPr>
                </pic:pic>
              </a:graphicData>
            </a:graphic>
          </wp:inline>
        </w:drawing>
      </w:r>
    </w:p>
    <w:p w14:paraId="5A3B99C9" w14:textId="77777777" w:rsidR="00E96FC9" w:rsidRDefault="00000000">
      <w:pPr>
        <w:pStyle w:val="BodyText"/>
        <w:spacing w:before="86"/>
        <w:ind w:left="220"/>
      </w:pPr>
      <w:r>
        <w:t>The</w:t>
      </w:r>
      <w:r>
        <w:rPr>
          <w:spacing w:val="-5"/>
        </w:rPr>
        <w:t xml:space="preserve"> </w:t>
      </w:r>
      <w:r>
        <w:t>Configuration</w:t>
      </w:r>
      <w:r>
        <w:rPr>
          <w:spacing w:val="-3"/>
        </w:rPr>
        <w:t xml:space="preserve"> </w:t>
      </w:r>
      <w:r>
        <w:t>Settings</w:t>
      </w:r>
      <w:r>
        <w:rPr>
          <w:spacing w:val="-3"/>
        </w:rPr>
        <w:t xml:space="preserve"> </w:t>
      </w:r>
      <w:r>
        <w:t>bar</w:t>
      </w:r>
      <w:r>
        <w:rPr>
          <w:spacing w:val="-4"/>
        </w:rPr>
        <w:t xml:space="preserve"> </w:t>
      </w:r>
      <w:r>
        <w:t>has</w:t>
      </w:r>
      <w:r>
        <w:rPr>
          <w:spacing w:val="-3"/>
        </w:rPr>
        <w:t xml:space="preserve"> </w:t>
      </w:r>
      <w:r>
        <w:t>options</w:t>
      </w:r>
      <w:r>
        <w:rPr>
          <w:spacing w:val="-3"/>
        </w:rPr>
        <w:t xml:space="preserve"> </w:t>
      </w:r>
      <w:r>
        <w:t>that</w:t>
      </w:r>
      <w:r>
        <w:rPr>
          <w:spacing w:val="-3"/>
        </w:rPr>
        <w:t xml:space="preserve"> </w:t>
      </w:r>
      <w:r>
        <w:t>you</w:t>
      </w:r>
      <w:r>
        <w:rPr>
          <w:spacing w:val="-3"/>
        </w:rPr>
        <w:t xml:space="preserve"> </w:t>
      </w:r>
      <w:r>
        <w:t>can</w:t>
      </w:r>
      <w:r>
        <w:rPr>
          <w:spacing w:val="-3"/>
        </w:rPr>
        <w:t xml:space="preserve"> </w:t>
      </w:r>
      <w:r>
        <w:t>select</w:t>
      </w:r>
      <w:r>
        <w:rPr>
          <w:spacing w:val="-3"/>
        </w:rPr>
        <w:t xml:space="preserve"> </w:t>
      </w:r>
      <w:r>
        <w:t>to</w:t>
      </w:r>
      <w:r>
        <w:rPr>
          <w:spacing w:val="-3"/>
        </w:rPr>
        <w:t xml:space="preserve"> </w:t>
      </w:r>
      <w:r>
        <w:t>capture</w:t>
      </w:r>
      <w:r>
        <w:rPr>
          <w:spacing w:val="-2"/>
        </w:rPr>
        <w:t xml:space="preserve"> </w:t>
      </w:r>
      <w:r>
        <w:t>an</w:t>
      </w:r>
      <w:r>
        <w:rPr>
          <w:spacing w:val="-1"/>
        </w:rPr>
        <w:t xml:space="preserve"> </w:t>
      </w:r>
      <w:r>
        <w:t>image.</w:t>
      </w:r>
      <w:r>
        <w:rPr>
          <w:spacing w:val="-3"/>
        </w:rPr>
        <w:t xml:space="preserve"> </w:t>
      </w:r>
      <w:r>
        <w:t>Below</w:t>
      </w:r>
      <w:r>
        <w:rPr>
          <w:spacing w:val="-4"/>
        </w:rPr>
        <w:t xml:space="preserve"> </w:t>
      </w:r>
      <w:r>
        <w:t>is</w:t>
      </w:r>
      <w:r>
        <w:rPr>
          <w:spacing w:val="-22"/>
        </w:rPr>
        <w:t xml:space="preserve"> </w:t>
      </w:r>
      <w:r>
        <w:t>a screenshot of the configuration bar and explanation of options follows.</w:t>
      </w:r>
    </w:p>
    <w:p w14:paraId="5A3B99CA" w14:textId="77777777" w:rsidR="00E96FC9" w:rsidRDefault="00000000">
      <w:pPr>
        <w:pStyle w:val="BodyText"/>
        <w:spacing w:before="120"/>
        <w:ind w:left="217" w:right="1180"/>
      </w:pPr>
      <w:r>
        <w:t>Near</w:t>
      </w:r>
      <w:r>
        <w:rPr>
          <w:spacing w:val="-3"/>
        </w:rPr>
        <w:t xml:space="preserve"> </w:t>
      </w:r>
      <w:r>
        <w:t>the</w:t>
      </w:r>
      <w:r>
        <w:rPr>
          <w:spacing w:val="-3"/>
        </w:rPr>
        <w:t xml:space="preserve"> </w:t>
      </w:r>
      <w:r>
        <w:t>top</w:t>
      </w:r>
      <w:r>
        <w:rPr>
          <w:spacing w:val="-3"/>
        </w:rPr>
        <w:t xml:space="preserve"> </w:t>
      </w:r>
      <w:r>
        <w:t>of</w:t>
      </w:r>
      <w:r>
        <w:rPr>
          <w:spacing w:val="-3"/>
        </w:rPr>
        <w:t xml:space="preserve"> </w:t>
      </w:r>
      <w:r>
        <w:t>the</w:t>
      </w:r>
      <w:r>
        <w:rPr>
          <w:spacing w:val="-3"/>
        </w:rPr>
        <w:t xml:space="preserve"> </w:t>
      </w:r>
      <w:r>
        <w:t>VistA</w:t>
      </w:r>
      <w:r>
        <w:rPr>
          <w:spacing w:val="-2"/>
        </w:rPr>
        <w:t xml:space="preserve"> </w:t>
      </w:r>
      <w:r>
        <w:t>Imaging</w:t>
      </w:r>
      <w:r>
        <w:rPr>
          <w:spacing w:val="-3"/>
        </w:rPr>
        <w:t xml:space="preserve"> </w:t>
      </w:r>
      <w:r>
        <w:t>Clinical</w:t>
      </w:r>
      <w:r>
        <w:rPr>
          <w:spacing w:val="-3"/>
        </w:rPr>
        <w:t xml:space="preserve"> </w:t>
      </w:r>
      <w:r>
        <w:t>Capture</w:t>
      </w:r>
      <w:r>
        <w:rPr>
          <w:spacing w:val="-3"/>
        </w:rPr>
        <w:t xml:space="preserve"> </w:t>
      </w:r>
      <w:r>
        <w:t>window,</w:t>
      </w:r>
      <w:r>
        <w:rPr>
          <w:spacing w:val="-3"/>
        </w:rPr>
        <w:t xml:space="preserve"> </w:t>
      </w:r>
      <w:r>
        <w:t>under</w:t>
      </w:r>
      <w:r>
        <w:rPr>
          <w:spacing w:val="-3"/>
        </w:rPr>
        <w:t xml:space="preserve"> </w:t>
      </w:r>
      <w:r>
        <w:t>the</w:t>
      </w:r>
      <w:r>
        <w:rPr>
          <w:spacing w:val="-3"/>
        </w:rPr>
        <w:t xml:space="preserve"> </w:t>
      </w:r>
      <w:r>
        <w:t>menus</w:t>
      </w:r>
      <w:r>
        <w:rPr>
          <w:spacing w:val="-3"/>
        </w:rPr>
        <w:t xml:space="preserve"> </w:t>
      </w:r>
      <w:r>
        <w:t>is</w:t>
      </w:r>
      <w:r>
        <w:rPr>
          <w:spacing w:val="-3"/>
        </w:rPr>
        <w:t xml:space="preserve"> </w:t>
      </w:r>
      <w:r>
        <w:t>the Configuration Settings Bar.</w:t>
      </w:r>
    </w:p>
    <w:p w14:paraId="5A3B99CB" w14:textId="77777777" w:rsidR="00E96FC9" w:rsidRDefault="00000000">
      <w:pPr>
        <w:pStyle w:val="BodyText"/>
        <w:spacing w:before="3"/>
        <w:rPr>
          <w:sz w:val="9"/>
        </w:rPr>
      </w:pPr>
      <w:r>
        <w:rPr>
          <w:noProof/>
        </w:rPr>
        <w:drawing>
          <wp:inline distT="0" distB="0" distL="0" distR="0" wp14:anchorId="5A3BA47C" wp14:editId="615417C9">
            <wp:extent cx="5802469" cy="208311"/>
            <wp:effectExtent l="0" t="0" r="8255" b="1270"/>
            <wp:docPr id="79" name="Image 79" descr="Configuration Settings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Configuration Settings ba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2469" cy="208311"/>
                    </a:xfrm>
                    <a:prstGeom prst="rect">
                      <a:avLst/>
                    </a:prstGeom>
                  </pic:spPr>
                </pic:pic>
              </a:graphicData>
            </a:graphic>
          </wp:inline>
        </w:drawing>
      </w:r>
    </w:p>
    <w:p w14:paraId="5A3B99CC" w14:textId="77777777" w:rsidR="00E96FC9" w:rsidRDefault="00E96FC9">
      <w:pPr>
        <w:pStyle w:val="BodyText"/>
        <w:spacing w:before="7"/>
        <w:rPr>
          <w:sz w:val="20"/>
        </w:rPr>
      </w:pPr>
    </w:p>
    <w:p w14:paraId="5A3B99CD" w14:textId="77777777" w:rsidR="00E96FC9" w:rsidRDefault="00000000">
      <w:pPr>
        <w:pStyle w:val="ListParagraph"/>
        <w:numPr>
          <w:ilvl w:val="2"/>
          <w:numId w:val="54"/>
        </w:numPr>
        <w:tabs>
          <w:tab w:val="left" w:pos="937"/>
        </w:tabs>
        <w:rPr>
          <w:rFonts w:ascii="Symbol" w:hAnsi="Symbol"/>
          <w:sz w:val="24"/>
        </w:rPr>
      </w:pPr>
      <w:r>
        <w:rPr>
          <w:sz w:val="24"/>
        </w:rPr>
        <w:t>The</w:t>
      </w:r>
      <w:r>
        <w:rPr>
          <w:spacing w:val="-5"/>
          <w:sz w:val="24"/>
        </w:rPr>
        <w:t xml:space="preserve"> </w:t>
      </w:r>
      <w:r>
        <w:rPr>
          <w:sz w:val="24"/>
        </w:rPr>
        <w:t>options</w:t>
      </w:r>
      <w:r>
        <w:rPr>
          <w:spacing w:val="-2"/>
          <w:sz w:val="24"/>
        </w:rPr>
        <w:t xml:space="preserve"> </w:t>
      </w:r>
      <w:r>
        <w:rPr>
          <w:sz w:val="24"/>
        </w:rPr>
        <w:t>are:</w:t>
      </w:r>
      <w:r>
        <w:rPr>
          <w:spacing w:val="-2"/>
          <w:sz w:val="24"/>
        </w:rPr>
        <w:t xml:space="preserve"> </w:t>
      </w:r>
      <w:r>
        <w:rPr>
          <w:b/>
          <w:sz w:val="24"/>
        </w:rPr>
        <w:t>Input</w:t>
      </w:r>
      <w:r>
        <w:rPr>
          <w:b/>
          <w:spacing w:val="-2"/>
          <w:sz w:val="24"/>
        </w:rPr>
        <w:t xml:space="preserve"> </w:t>
      </w:r>
      <w:r>
        <w:rPr>
          <w:b/>
          <w:sz w:val="24"/>
        </w:rPr>
        <w:t>Source</w:t>
      </w:r>
      <w:r>
        <w:rPr>
          <w:sz w:val="24"/>
        </w:rPr>
        <w:t>,</w:t>
      </w:r>
      <w:r>
        <w:rPr>
          <w:spacing w:val="-2"/>
          <w:sz w:val="24"/>
        </w:rPr>
        <w:t xml:space="preserve"> </w:t>
      </w:r>
      <w:r>
        <w:rPr>
          <w:b/>
          <w:sz w:val="24"/>
        </w:rPr>
        <w:t>Image</w:t>
      </w:r>
      <w:r>
        <w:rPr>
          <w:b/>
          <w:spacing w:val="-3"/>
          <w:sz w:val="24"/>
        </w:rPr>
        <w:t xml:space="preserve"> </w:t>
      </w:r>
      <w:r>
        <w:rPr>
          <w:b/>
          <w:sz w:val="24"/>
        </w:rPr>
        <w:t>Format</w:t>
      </w:r>
      <w:r>
        <w:rPr>
          <w:sz w:val="24"/>
        </w:rPr>
        <w:t xml:space="preserve">, </w:t>
      </w:r>
      <w:r>
        <w:rPr>
          <w:b/>
          <w:sz w:val="24"/>
        </w:rPr>
        <w:t>Association</w:t>
      </w:r>
      <w:r>
        <w:rPr>
          <w:sz w:val="24"/>
        </w:rPr>
        <w:t>,</w:t>
      </w:r>
      <w:r>
        <w:rPr>
          <w:spacing w:val="-4"/>
          <w:sz w:val="24"/>
        </w:rPr>
        <w:t xml:space="preserve"> </w:t>
      </w:r>
      <w:r>
        <w:rPr>
          <w:b/>
          <w:spacing w:val="-2"/>
          <w:sz w:val="24"/>
        </w:rPr>
        <w:t>Saving</w:t>
      </w:r>
    </w:p>
    <w:p w14:paraId="5A3B99CE" w14:textId="77777777" w:rsidR="00E96FC9" w:rsidRDefault="00000000">
      <w:pPr>
        <w:spacing w:before="2" w:line="276" w:lineRule="exact"/>
        <w:ind w:left="937"/>
        <w:rPr>
          <w:sz w:val="24"/>
        </w:rPr>
      </w:pPr>
      <w:r>
        <w:rPr>
          <w:sz w:val="24"/>
        </w:rPr>
        <w:t>(Study/Single),</w:t>
      </w:r>
      <w:r>
        <w:rPr>
          <w:spacing w:val="-2"/>
          <w:sz w:val="24"/>
        </w:rPr>
        <w:t xml:space="preserve"> </w:t>
      </w:r>
      <w:r>
        <w:rPr>
          <w:b/>
          <w:sz w:val="24"/>
        </w:rPr>
        <w:t>Mode</w:t>
      </w:r>
      <w:r>
        <w:rPr>
          <w:b/>
          <w:spacing w:val="-3"/>
          <w:sz w:val="24"/>
        </w:rPr>
        <w:t xml:space="preserve"> </w:t>
      </w:r>
      <w:r>
        <w:rPr>
          <w:sz w:val="24"/>
        </w:rPr>
        <w:t>and</w:t>
      </w:r>
      <w:r>
        <w:rPr>
          <w:spacing w:val="-1"/>
          <w:sz w:val="24"/>
        </w:rPr>
        <w:t xml:space="preserve"> </w:t>
      </w:r>
      <w:r>
        <w:rPr>
          <w:b/>
          <w:spacing w:val="-2"/>
          <w:sz w:val="24"/>
        </w:rPr>
        <w:t>Other</w:t>
      </w:r>
      <w:r>
        <w:rPr>
          <w:spacing w:val="-2"/>
          <w:sz w:val="24"/>
        </w:rPr>
        <w:t>.</w:t>
      </w:r>
    </w:p>
    <w:p w14:paraId="5A3B99CF" w14:textId="77777777" w:rsidR="00E96FC9" w:rsidRDefault="00000000">
      <w:pPr>
        <w:pStyle w:val="ListParagraph"/>
        <w:numPr>
          <w:ilvl w:val="2"/>
          <w:numId w:val="54"/>
        </w:numPr>
        <w:tabs>
          <w:tab w:val="left" w:pos="937"/>
        </w:tabs>
        <w:spacing w:line="293" w:lineRule="exact"/>
        <w:rPr>
          <w:rFonts w:ascii="Symbol" w:hAnsi="Symbol"/>
          <w:sz w:val="24"/>
        </w:rPr>
      </w:pPr>
      <w:r>
        <w:rPr>
          <w:sz w:val="24"/>
        </w:rPr>
        <w:t>The</w:t>
      </w:r>
      <w:r>
        <w:rPr>
          <w:spacing w:val="-4"/>
          <w:sz w:val="24"/>
        </w:rPr>
        <w:t xml:space="preserve"> </w:t>
      </w:r>
      <w:r>
        <w:rPr>
          <w:sz w:val="24"/>
        </w:rPr>
        <w:t>words</w:t>
      </w:r>
      <w:r>
        <w:rPr>
          <w:spacing w:val="-1"/>
          <w:sz w:val="24"/>
        </w:rPr>
        <w:t xml:space="preserve"> </w:t>
      </w:r>
      <w:r>
        <w:rPr>
          <w:sz w:val="24"/>
        </w:rPr>
        <w:t>in</w:t>
      </w:r>
      <w:r>
        <w:rPr>
          <w:spacing w:val="-1"/>
          <w:sz w:val="24"/>
        </w:rPr>
        <w:t xml:space="preserve"> </w:t>
      </w:r>
      <w:r>
        <w:rPr>
          <w:sz w:val="24"/>
        </w:rPr>
        <w:t>blue</w:t>
      </w:r>
      <w:r>
        <w:rPr>
          <w:spacing w:val="-1"/>
          <w:sz w:val="24"/>
        </w:rPr>
        <w:t xml:space="preserve"> </w:t>
      </w:r>
      <w:r>
        <w:rPr>
          <w:sz w:val="24"/>
        </w:rPr>
        <w:t>&amp;</w:t>
      </w:r>
      <w:r>
        <w:rPr>
          <w:spacing w:val="-1"/>
          <w:sz w:val="24"/>
        </w:rPr>
        <w:t xml:space="preserve"> </w:t>
      </w:r>
      <w:r>
        <w:rPr>
          <w:sz w:val="24"/>
        </w:rPr>
        <w:t>bold</w:t>
      </w:r>
      <w:r>
        <w:rPr>
          <w:spacing w:val="-1"/>
          <w:sz w:val="24"/>
        </w:rPr>
        <w:t xml:space="preserve"> </w:t>
      </w:r>
      <w:r>
        <w:rPr>
          <w:sz w:val="24"/>
        </w:rPr>
        <w:t>are</w:t>
      </w:r>
      <w:r>
        <w:rPr>
          <w:spacing w:val="-1"/>
          <w:sz w:val="24"/>
        </w:rPr>
        <w:t xml:space="preserve"> </w:t>
      </w:r>
      <w:r>
        <w:rPr>
          <w:sz w:val="24"/>
        </w:rPr>
        <w:t>the</w:t>
      </w:r>
      <w:r>
        <w:rPr>
          <w:spacing w:val="-2"/>
          <w:sz w:val="24"/>
        </w:rPr>
        <w:t xml:space="preserve"> </w:t>
      </w:r>
      <w:r>
        <w:rPr>
          <w:sz w:val="24"/>
        </w:rPr>
        <w:t>default</w:t>
      </w:r>
      <w:r>
        <w:rPr>
          <w:spacing w:val="-1"/>
          <w:sz w:val="24"/>
        </w:rPr>
        <w:t xml:space="preserve"> </w:t>
      </w:r>
      <w:r>
        <w:rPr>
          <w:sz w:val="24"/>
        </w:rPr>
        <w:t>configuration</w:t>
      </w:r>
      <w:r>
        <w:rPr>
          <w:spacing w:val="-8"/>
          <w:sz w:val="24"/>
        </w:rPr>
        <w:t xml:space="preserve"> </w:t>
      </w:r>
      <w:r>
        <w:rPr>
          <w:spacing w:val="-2"/>
          <w:sz w:val="24"/>
        </w:rPr>
        <w:t>settings.</w:t>
      </w:r>
    </w:p>
    <w:p w14:paraId="5A3B99D0" w14:textId="77777777" w:rsidR="00E96FC9" w:rsidRDefault="00000000">
      <w:pPr>
        <w:pStyle w:val="ListParagraph"/>
        <w:numPr>
          <w:ilvl w:val="2"/>
          <w:numId w:val="54"/>
        </w:numPr>
        <w:tabs>
          <w:tab w:val="left" w:pos="937"/>
        </w:tabs>
        <w:spacing w:line="293" w:lineRule="exact"/>
        <w:rPr>
          <w:rFonts w:ascii="Symbol" w:hAnsi="Symbol"/>
          <w:sz w:val="24"/>
        </w:rPr>
      </w:pPr>
      <w:r>
        <w:rPr>
          <w:sz w:val="24"/>
        </w:rPr>
        <w:t>The</w:t>
      </w:r>
      <w:r>
        <w:rPr>
          <w:spacing w:val="-5"/>
          <w:sz w:val="24"/>
        </w:rPr>
        <w:t xml:space="preserve"> </w:t>
      </w:r>
      <w:r>
        <w:rPr>
          <w:sz w:val="24"/>
        </w:rPr>
        <w:t>configuration</w:t>
      </w:r>
      <w:r>
        <w:rPr>
          <w:spacing w:val="-1"/>
          <w:sz w:val="24"/>
        </w:rPr>
        <w:t xml:space="preserve"> </w:t>
      </w:r>
      <w:r>
        <w:rPr>
          <w:sz w:val="24"/>
        </w:rPr>
        <w:t>buttons</w:t>
      </w:r>
      <w:r>
        <w:rPr>
          <w:spacing w:val="-1"/>
          <w:sz w:val="24"/>
        </w:rPr>
        <w:t xml:space="preserve"> </w:t>
      </w:r>
      <w:r>
        <w:rPr>
          <w:sz w:val="24"/>
        </w:rPr>
        <w:t>are</w:t>
      </w:r>
      <w:r>
        <w:rPr>
          <w:spacing w:val="-2"/>
          <w:sz w:val="24"/>
        </w:rPr>
        <w:t xml:space="preserve"> </w:t>
      </w:r>
      <w:r>
        <w:rPr>
          <w:sz w:val="24"/>
        </w:rPr>
        <w:t>below</w:t>
      </w:r>
      <w:r>
        <w:rPr>
          <w:spacing w:val="-2"/>
          <w:sz w:val="24"/>
        </w:rPr>
        <w:t xml:space="preserve"> </w:t>
      </w:r>
      <w:r>
        <w:rPr>
          <w:sz w:val="24"/>
        </w:rPr>
        <w:t>the</w:t>
      </w:r>
      <w:r>
        <w:rPr>
          <w:spacing w:val="-2"/>
          <w:sz w:val="24"/>
        </w:rPr>
        <w:t xml:space="preserve"> </w:t>
      </w:r>
      <w:r>
        <w:rPr>
          <w:sz w:val="24"/>
        </w:rPr>
        <w:t>configuration</w:t>
      </w:r>
      <w:r>
        <w:rPr>
          <w:spacing w:val="-8"/>
          <w:sz w:val="24"/>
        </w:rPr>
        <w:t xml:space="preserve"> </w:t>
      </w:r>
      <w:r>
        <w:rPr>
          <w:spacing w:val="-2"/>
          <w:sz w:val="24"/>
        </w:rPr>
        <w:t>settings.</w:t>
      </w:r>
    </w:p>
    <w:p w14:paraId="5A3B99D1" w14:textId="77777777" w:rsidR="00E96FC9" w:rsidRDefault="00E96FC9">
      <w:pPr>
        <w:pStyle w:val="BodyText"/>
        <w:spacing w:before="6"/>
      </w:pPr>
    </w:p>
    <w:p w14:paraId="5A3B99D2" w14:textId="77777777" w:rsidR="00E96FC9" w:rsidRDefault="00000000">
      <w:pPr>
        <w:pStyle w:val="BodyText"/>
        <w:ind w:left="217" w:right="467"/>
      </w:pPr>
      <w:r>
        <w:rPr>
          <w:b/>
        </w:rPr>
        <w:t>NOTE</w:t>
      </w:r>
      <w:r>
        <w:t>: If one or more configuration buttons are present, click the button that is appropriate for the</w:t>
      </w:r>
      <w:r>
        <w:rPr>
          <w:spacing w:val="-4"/>
        </w:rPr>
        <w:t xml:space="preserve"> </w:t>
      </w:r>
      <w:r>
        <w:t>type</w:t>
      </w:r>
      <w:r>
        <w:rPr>
          <w:spacing w:val="-4"/>
        </w:rPr>
        <w:t xml:space="preserve"> </w:t>
      </w:r>
      <w:r>
        <w:t>of</w:t>
      </w:r>
      <w:r>
        <w:rPr>
          <w:spacing w:val="-4"/>
        </w:rPr>
        <w:t xml:space="preserve"> </w:t>
      </w:r>
      <w:r>
        <w:t>document</w:t>
      </w:r>
      <w:r>
        <w:rPr>
          <w:spacing w:val="-3"/>
        </w:rPr>
        <w:t xml:space="preserve"> </w:t>
      </w:r>
      <w:r>
        <w:t>being</w:t>
      </w:r>
      <w:r>
        <w:rPr>
          <w:spacing w:val="-3"/>
        </w:rPr>
        <w:t xml:space="preserve"> </w:t>
      </w:r>
      <w:r>
        <w:t>scanned.</w:t>
      </w:r>
      <w:r>
        <w:rPr>
          <w:spacing w:val="-3"/>
        </w:rPr>
        <w:t xml:space="preserve"> </w:t>
      </w:r>
      <w:r>
        <w:t>Configuration</w:t>
      </w:r>
      <w:r>
        <w:rPr>
          <w:spacing w:val="-3"/>
        </w:rPr>
        <w:t xml:space="preserve"> </w:t>
      </w:r>
      <w:r>
        <w:t>buttons</w:t>
      </w:r>
      <w:r>
        <w:rPr>
          <w:spacing w:val="-3"/>
        </w:rPr>
        <w:t xml:space="preserve"> </w:t>
      </w:r>
      <w:r>
        <w:t>can</w:t>
      </w:r>
      <w:r>
        <w:rPr>
          <w:spacing w:val="-3"/>
        </w:rPr>
        <w:t xml:space="preserve"> </w:t>
      </w:r>
      <w:r>
        <w:t>be</w:t>
      </w:r>
      <w:r>
        <w:rPr>
          <w:spacing w:val="-4"/>
        </w:rPr>
        <w:t xml:space="preserve"> </w:t>
      </w:r>
      <w:r>
        <w:t>different</w:t>
      </w:r>
      <w:r>
        <w:rPr>
          <w:spacing w:val="-1"/>
        </w:rPr>
        <w:t xml:space="preserve"> </w:t>
      </w:r>
      <w:r>
        <w:t>from</w:t>
      </w:r>
      <w:r>
        <w:rPr>
          <w:spacing w:val="-3"/>
        </w:rPr>
        <w:t xml:space="preserve"> </w:t>
      </w:r>
      <w:r>
        <w:t>workstation</w:t>
      </w:r>
      <w:r>
        <w:rPr>
          <w:spacing w:val="-3"/>
        </w:rPr>
        <w:t xml:space="preserve"> </w:t>
      </w:r>
      <w:r>
        <w:t>to workstation, and are usually named for particular documents. These are configurable buttons based on the configurations that are frequently used.</w:t>
      </w:r>
    </w:p>
    <w:p w14:paraId="5A3B99D3" w14:textId="77777777" w:rsidR="00E96FC9" w:rsidRDefault="00E96FC9">
      <w:pPr>
        <w:sectPr w:rsidR="00E96FC9" w:rsidSect="00314E5E">
          <w:footerReference w:type="default" r:id="rId36"/>
          <w:pgSz w:w="12240" w:h="15840"/>
          <w:pgMar w:top="1440" w:right="980" w:bottom="1200" w:left="1220" w:header="0" w:footer="720" w:gutter="0"/>
          <w:cols w:space="720"/>
          <w:docGrid w:linePitch="299"/>
        </w:sectPr>
      </w:pPr>
    </w:p>
    <w:p w14:paraId="5A3B99D4" w14:textId="77777777" w:rsidR="00E96FC9" w:rsidRDefault="00000000">
      <w:pPr>
        <w:pStyle w:val="Heading2"/>
        <w:spacing w:before="74"/>
      </w:pPr>
      <w:bookmarkStart w:id="33" w:name="Input_Source_\_Image_Format"/>
      <w:bookmarkStart w:id="34" w:name="_Toc158716074"/>
      <w:bookmarkEnd w:id="33"/>
      <w:r>
        <w:lastRenderedPageBreak/>
        <w:t>Input</w:t>
      </w:r>
      <w:r>
        <w:rPr>
          <w:spacing w:val="-4"/>
        </w:rPr>
        <w:t xml:space="preserve"> </w:t>
      </w:r>
      <w:r>
        <w:t>Source</w:t>
      </w:r>
      <w:r>
        <w:rPr>
          <w:spacing w:val="-5"/>
        </w:rPr>
        <w:t xml:space="preserve"> </w:t>
      </w:r>
      <w:r>
        <w:t>\</w:t>
      </w:r>
      <w:r>
        <w:rPr>
          <w:spacing w:val="-4"/>
        </w:rPr>
        <w:t xml:space="preserve"> </w:t>
      </w:r>
      <w:r>
        <w:t>Image</w:t>
      </w:r>
      <w:r>
        <w:rPr>
          <w:spacing w:val="-4"/>
        </w:rPr>
        <w:t xml:space="preserve"> </w:t>
      </w:r>
      <w:r>
        <w:rPr>
          <w:spacing w:val="-2"/>
        </w:rPr>
        <w:t>Format</w:t>
      </w:r>
      <w:bookmarkEnd w:id="34"/>
    </w:p>
    <w:p w14:paraId="5A3B99D5" w14:textId="77777777" w:rsidR="00E96FC9" w:rsidRDefault="00000000">
      <w:pPr>
        <w:pStyle w:val="BodyText"/>
        <w:spacing w:before="206" w:line="297" w:lineRule="auto"/>
        <w:ind w:left="220" w:right="1418"/>
      </w:pPr>
      <w:r>
        <w:rPr>
          <w:position w:val="1"/>
        </w:rPr>
        <w:t>Select</w:t>
      </w:r>
      <w:r>
        <w:rPr>
          <w:spacing w:val="-3"/>
          <w:position w:val="1"/>
        </w:rPr>
        <w:t xml:space="preserve"> </w:t>
      </w:r>
      <w:r>
        <w:rPr>
          <w:position w:val="1"/>
        </w:rPr>
        <w:t>the</w:t>
      </w:r>
      <w:r>
        <w:rPr>
          <w:spacing w:val="-4"/>
          <w:position w:val="1"/>
        </w:rPr>
        <w:t xml:space="preserve"> </w:t>
      </w:r>
      <w:r>
        <w:rPr>
          <w:position w:val="1"/>
        </w:rPr>
        <w:t>input</w:t>
      </w:r>
      <w:r>
        <w:rPr>
          <w:spacing w:val="-3"/>
          <w:position w:val="1"/>
        </w:rPr>
        <w:t xml:space="preserve"> </w:t>
      </w:r>
      <w:r>
        <w:rPr>
          <w:position w:val="1"/>
        </w:rPr>
        <w:t>source</w:t>
      </w:r>
      <w:r>
        <w:rPr>
          <w:spacing w:val="-4"/>
          <w:position w:val="1"/>
        </w:rPr>
        <w:t xml:space="preserve"> </w:t>
      </w:r>
      <w:r>
        <w:rPr>
          <w:position w:val="1"/>
        </w:rPr>
        <w:t>from</w:t>
      </w:r>
      <w:r>
        <w:rPr>
          <w:spacing w:val="-3"/>
          <w:position w:val="1"/>
        </w:rPr>
        <w:t xml:space="preserve"> </w:t>
      </w:r>
      <w:r>
        <w:rPr>
          <w:position w:val="1"/>
        </w:rPr>
        <w:t>the</w:t>
      </w:r>
      <w:r>
        <w:rPr>
          <w:spacing w:val="-4"/>
          <w:position w:val="1"/>
        </w:rPr>
        <w:t xml:space="preserve"> </w:t>
      </w:r>
      <w:r>
        <w:rPr>
          <w:position w:val="1"/>
        </w:rPr>
        <w:t>menu</w:t>
      </w:r>
      <w:r>
        <w:rPr>
          <w:spacing w:val="-3"/>
          <w:position w:val="1"/>
        </w:rPr>
        <w:t xml:space="preserve"> </w:t>
      </w:r>
      <w:r>
        <w:rPr>
          <w:position w:val="1"/>
        </w:rPr>
        <w:t>bar</w:t>
      </w:r>
      <w:r>
        <w:rPr>
          <w:spacing w:val="-4"/>
          <w:position w:val="1"/>
        </w:rPr>
        <w:t xml:space="preserve"> </w:t>
      </w:r>
      <w:r>
        <w:rPr>
          <w:position w:val="1"/>
        </w:rPr>
        <w:t>by</w:t>
      </w:r>
      <w:r>
        <w:rPr>
          <w:spacing w:val="-3"/>
          <w:position w:val="1"/>
        </w:rPr>
        <w:t xml:space="preserve"> </w:t>
      </w:r>
      <w:r>
        <w:rPr>
          <w:position w:val="1"/>
        </w:rPr>
        <w:t>clicking</w:t>
      </w:r>
      <w:r>
        <w:rPr>
          <w:spacing w:val="-3"/>
          <w:position w:val="1"/>
        </w:rPr>
        <w:t xml:space="preserve"> </w:t>
      </w:r>
      <w:r>
        <w:rPr>
          <w:position w:val="1"/>
        </w:rPr>
        <w:t>the</w:t>
      </w:r>
      <w:r>
        <w:rPr>
          <w:spacing w:val="-4"/>
          <w:position w:val="1"/>
        </w:rPr>
        <w:t xml:space="preserve"> </w:t>
      </w:r>
      <w:r>
        <w:rPr>
          <w:b/>
          <w:position w:val="1"/>
        </w:rPr>
        <w:t>Source</w:t>
      </w:r>
      <w:r>
        <w:rPr>
          <w:b/>
          <w:spacing w:val="-4"/>
          <w:position w:val="1"/>
        </w:rPr>
        <w:t xml:space="preserve"> </w:t>
      </w:r>
      <w:r>
        <w:rPr>
          <w:b/>
          <w:noProof/>
          <w:spacing w:val="-1"/>
        </w:rPr>
        <w:drawing>
          <wp:inline distT="0" distB="0" distL="0" distR="0" wp14:anchorId="5A3BA47E" wp14:editId="5A3BA47F">
            <wp:extent cx="733425" cy="209550"/>
            <wp:effectExtent l="0" t="0" r="0" b="0"/>
            <wp:docPr id="84" name="Image 84" descr="Sourc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Source button "/>
                    <pic:cNvPicPr/>
                  </pic:nvPicPr>
                  <pic:blipFill>
                    <a:blip r:embed="rId37" cstate="print"/>
                    <a:stretch>
                      <a:fillRect/>
                    </a:stretch>
                  </pic:blipFill>
                  <pic:spPr>
                    <a:xfrm>
                      <a:off x="0" y="0"/>
                      <a:ext cx="733425" cy="209550"/>
                    </a:xfrm>
                    <a:prstGeom prst="rect">
                      <a:avLst/>
                    </a:prstGeom>
                  </pic:spPr>
                </pic:pic>
              </a:graphicData>
            </a:graphic>
          </wp:inline>
        </w:drawing>
      </w:r>
      <w:r>
        <w:rPr>
          <w:spacing w:val="-1"/>
          <w:position w:val="1"/>
        </w:rPr>
        <w:t xml:space="preserve"> </w:t>
      </w:r>
      <w:r>
        <w:rPr>
          <w:position w:val="1"/>
        </w:rPr>
        <w:t xml:space="preserve">button. Or select the image format by clicking the </w:t>
      </w:r>
      <w:r>
        <w:rPr>
          <w:b/>
          <w:position w:val="1"/>
        </w:rPr>
        <w:t>Format</w:t>
      </w:r>
      <w:r>
        <w:rPr>
          <w:b/>
          <w:spacing w:val="-5"/>
          <w:position w:val="1"/>
        </w:rPr>
        <w:t xml:space="preserve"> </w:t>
      </w:r>
      <w:r>
        <w:rPr>
          <w:b/>
          <w:noProof/>
          <w:spacing w:val="-15"/>
        </w:rPr>
        <w:drawing>
          <wp:inline distT="0" distB="0" distL="0" distR="0" wp14:anchorId="5A3BA480" wp14:editId="1EDE9475">
            <wp:extent cx="466582" cy="208909"/>
            <wp:effectExtent l="0" t="0" r="0" b="0"/>
            <wp:docPr id="85" name="Image 85" descr="Forma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Format button"/>
                    <pic:cNvPicPr/>
                  </pic:nvPicPr>
                  <pic:blipFill>
                    <a:blip r:embed="rId38" cstate="print"/>
                    <a:stretch>
                      <a:fillRect/>
                    </a:stretch>
                  </pic:blipFill>
                  <pic:spPr>
                    <a:xfrm>
                      <a:off x="0" y="0"/>
                      <a:ext cx="466582" cy="208909"/>
                    </a:xfrm>
                    <a:prstGeom prst="rect">
                      <a:avLst/>
                    </a:prstGeom>
                  </pic:spPr>
                </pic:pic>
              </a:graphicData>
            </a:graphic>
          </wp:inline>
        </w:drawing>
      </w:r>
      <w:r>
        <w:rPr>
          <w:spacing w:val="80"/>
          <w:position w:val="1"/>
        </w:rPr>
        <w:t xml:space="preserve"> </w:t>
      </w:r>
      <w:r>
        <w:rPr>
          <w:position w:val="1"/>
        </w:rPr>
        <w:t>button.</w:t>
      </w:r>
    </w:p>
    <w:p w14:paraId="5A3B99D6" w14:textId="77777777" w:rsidR="00E96FC9" w:rsidRDefault="00000000">
      <w:pPr>
        <w:pStyle w:val="BodyText"/>
        <w:spacing w:before="57"/>
        <w:ind w:left="217"/>
      </w:pPr>
      <w:r>
        <w:t>The</w:t>
      </w:r>
      <w:r>
        <w:rPr>
          <w:spacing w:val="-3"/>
        </w:rPr>
        <w:t xml:space="preserve"> </w:t>
      </w:r>
      <w:r>
        <w:t>Imaging</w:t>
      </w:r>
      <w:r>
        <w:rPr>
          <w:spacing w:val="-3"/>
        </w:rPr>
        <w:t xml:space="preserve"> </w:t>
      </w:r>
      <w:r>
        <w:t>Workstation</w:t>
      </w:r>
      <w:r>
        <w:rPr>
          <w:spacing w:val="-3"/>
        </w:rPr>
        <w:t xml:space="preserve"> </w:t>
      </w:r>
      <w:r>
        <w:t>configuration</w:t>
      </w:r>
      <w:r>
        <w:rPr>
          <w:spacing w:val="-3"/>
        </w:rPr>
        <w:t xml:space="preserve"> </w:t>
      </w:r>
      <w:r>
        <w:t>window</w:t>
      </w:r>
      <w:r>
        <w:rPr>
          <w:spacing w:val="-2"/>
        </w:rPr>
        <w:t xml:space="preserve"> opens.</w:t>
      </w:r>
    </w:p>
    <w:p w14:paraId="5A3B99D7" w14:textId="77777777" w:rsidR="00E96FC9" w:rsidRDefault="00000000">
      <w:pPr>
        <w:pStyle w:val="BodyText"/>
        <w:spacing w:before="120"/>
        <w:ind w:left="217"/>
      </w:pPr>
      <w:r>
        <w:t>The</w:t>
      </w:r>
      <w:r>
        <w:rPr>
          <w:spacing w:val="-5"/>
        </w:rPr>
        <w:t xml:space="preserve"> </w:t>
      </w:r>
      <w:r>
        <w:rPr>
          <w:b/>
        </w:rPr>
        <w:t>Source/Format</w:t>
      </w:r>
      <w:r>
        <w:rPr>
          <w:b/>
          <w:spacing w:val="-5"/>
        </w:rPr>
        <w:t xml:space="preserve"> </w:t>
      </w:r>
      <w:r>
        <w:t>tab</w:t>
      </w:r>
      <w:r>
        <w:rPr>
          <w:spacing w:val="-2"/>
        </w:rPr>
        <w:t xml:space="preserve"> </w:t>
      </w:r>
      <w:r>
        <w:t>of</w:t>
      </w:r>
      <w:r>
        <w:rPr>
          <w:spacing w:val="-5"/>
        </w:rPr>
        <w:t xml:space="preserve"> </w:t>
      </w:r>
      <w:r>
        <w:t>the</w:t>
      </w:r>
      <w:r>
        <w:rPr>
          <w:spacing w:val="-3"/>
        </w:rPr>
        <w:t xml:space="preserve"> </w:t>
      </w:r>
      <w:r>
        <w:t>Imaging</w:t>
      </w:r>
      <w:r>
        <w:rPr>
          <w:spacing w:val="-4"/>
        </w:rPr>
        <w:t xml:space="preserve"> </w:t>
      </w:r>
      <w:r>
        <w:t>Workstation</w:t>
      </w:r>
      <w:r>
        <w:rPr>
          <w:spacing w:val="-4"/>
        </w:rPr>
        <w:t xml:space="preserve"> </w:t>
      </w:r>
      <w:r>
        <w:t>configuration</w:t>
      </w:r>
      <w:r>
        <w:rPr>
          <w:spacing w:val="-4"/>
        </w:rPr>
        <w:t xml:space="preserve"> </w:t>
      </w:r>
      <w:r>
        <w:t>window</w:t>
      </w:r>
      <w:r>
        <w:rPr>
          <w:spacing w:val="-3"/>
        </w:rPr>
        <w:t xml:space="preserve"> </w:t>
      </w:r>
      <w:r>
        <w:t>contains</w:t>
      </w:r>
      <w:r>
        <w:rPr>
          <w:spacing w:val="-4"/>
        </w:rPr>
        <w:t xml:space="preserve"> </w:t>
      </w:r>
      <w:r>
        <w:t>the</w:t>
      </w:r>
      <w:r>
        <w:rPr>
          <w:spacing w:val="-5"/>
        </w:rPr>
        <w:t xml:space="preserve"> </w:t>
      </w:r>
      <w:r>
        <w:t>most commonly used sources and formats.</w:t>
      </w:r>
    </w:p>
    <w:p w14:paraId="5A3B99D8" w14:textId="77777777" w:rsidR="00E96FC9" w:rsidRDefault="00E96FC9">
      <w:pPr>
        <w:pStyle w:val="BodyText"/>
        <w:rPr>
          <w:sz w:val="20"/>
        </w:rPr>
      </w:pPr>
    </w:p>
    <w:p w14:paraId="5A3B99D9" w14:textId="77777777" w:rsidR="00E96FC9" w:rsidRDefault="00000000">
      <w:pPr>
        <w:pStyle w:val="BodyText"/>
        <w:spacing w:before="5"/>
        <w:rPr>
          <w:sz w:val="23"/>
        </w:rPr>
      </w:pPr>
      <w:r>
        <w:rPr>
          <w:noProof/>
        </w:rPr>
        <w:drawing>
          <wp:inline distT="0" distB="0" distL="0" distR="0" wp14:anchorId="5A3BA482" wp14:editId="089FD6CA">
            <wp:extent cx="4924296" cy="3402711"/>
            <wp:effectExtent l="0" t="0" r="0" b="7620"/>
            <wp:docPr id="86" name="Image 86" descr="Screenshot displaying Imaging Workstation configuration pop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Screenshot displaying Imaging Workstation configuration popu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24296" cy="3402711"/>
                    </a:xfrm>
                    <a:prstGeom prst="rect">
                      <a:avLst/>
                    </a:prstGeom>
                  </pic:spPr>
                </pic:pic>
              </a:graphicData>
            </a:graphic>
          </wp:inline>
        </w:drawing>
      </w:r>
    </w:p>
    <w:p w14:paraId="5A3B99DA" w14:textId="77777777" w:rsidR="00E96FC9" w:rsidRDefault="00E96FC9">
      <w:pPr>
        <w:rPr>
          <w:sz w:val="23"/>
        </w:rPr>
        <w:sectPr w:rsidR="00E96FC9" w:rsidSect="00314E5E">
          <w:pgSz w:w="12240" w:h="15840"/>
          <w:pgMar w:top="1360" w:right="980" w:bottom="1200" w:left="1220" w:header="0" w:footer="720" w:gutter="0"/>
          <w:cols w:space="720"/>
          <w:docGrid w:linePitch="299"/>
        </w:sectPr>
      </w:pPr>
    </w:p>
    <w:p w14:paraId="5A3B99DB" w14:textId="77777777" w:rsidR="00E96FC9" w:rsidRDefault="00000000">
      <w:pPr>
        <w:pStyle w:val="BodyText"/>
        <w:spacing w:before="72"/>
        <w:ind w:left="220" w:right="467"/>
      </w:pPr>
      <w:r>
        <w:lastRenderedPageBreak/>
        <w:t>The</w:t>
      </w:r>
      <w:r>
        <w:rPr>
          <w:spacing w:val="-4"/>
        </w:rPr>
        <w:t xml:space="preserve"> </w:t>
      </w:r>
      <w:r>
        <w:rPr>
          <w:b/>
        </w:rPr>
        <w:t>Legacy</w:t>
      </w:r>
      <w:r>
        <w:rPr>
          <w:b/>
          <w:spacing w:val="-3"/>
        </w:rPr>
        <w:t xml:space="preserve"> </w:t>
      </w:r>
      <w:r>
        <w:t>tab</w:t>
      </w:r>
      <w:r>
        <w:rPr>
          <w:spacing w:val="-3"/>
        </w:rPr>
        <w:t xml:space="preserve"> </w:t>
      </w:r>
      <w:r>
        <w:t>of</w:t>
      </w:r>
      <w:r>
        <w:rPr>
          <w:spacing w:val="-4"/>
        </w:rPr>
        <w:t xml:space="preserve"> </w:t>
      </w:r>
      <w:r>
        <w:t>the</w:t>
      </w:r>
      <w:r>
        <w:rPr>
          <w:spacing w:val="-2"/>
        </w:rPr>
        <w:t xml:space="preserve"> </w:t>
      </w:r>
      <w:r>
        <w:t>Imaging</w:t>
      </w:r>
      <w:r>
        <w:rPr>
          <w:spacing w:val="-3"/>
        </w:rPr>
        <w:t xml:space="preserve"> </w:t>
      </w:r>
      <w:r>
        <w:t>Workstation</w:t>
      </w:r>
      <w:r>
        <w:rPr>
          <w:spacing w:val="-3"/>
        </w:rPr>
        <w:t xml:space="preserve"> </w:t>
      </w:r>
      <w:r>
        <w:t>configuration</w:t>
      </w:r>
      <w:r>
        <w:rPr>
          <w:spacing w:val="-3"/>
        </w:rPr>
        <w:t xml:space="preserve"> </w:t>
      </w:r>
      <w:r>
        <w:t>window</w:t>
      </w:r>
      <w:r>
        <w:rPr>
          <w:spacing w:val="-4"/>
        </w:rPr>
        <w:t xml:space="preserve"> </w:t>
      </w:r>
      <w:r>
        <w:t>includes</w:t>
      </w:r>
      <w:r>
        <w:rPr>
          <w:spacing w:val="-3"/>
        </w:rPr>
        <w:t xml:space="preserve"> </w:t>
      </w:r>
      <w:r>
        <w:t>contains</w:t>
      </w:r>
      <w:r>
        <w:rPr>
          <w:spacing w:val="-3"/>
        </w:rPr>
        <w:t xml:space="preserve"> </w:t>
      </w:r>
      <w:r>
        <w:t>the</w:t>
      </w:r>
      <w:r>
        <w:rPr>
          <w:spacing w:val="-4"/>
        </w:rPr>
        <w:t xml:space="preserve"> </w:t>
      </w:r>
      <w:r>
        <w:t>formats that are rarely used.</w:t>
      </w:r>
    </w:p>
    <w:p w14:paraId="5A3B99DC" w14:textId="77777777" w:rsidR="00E96FC9" w:rsidRDefault="00000000">
      <w:pPr>
        <w:pStyle w:val="BodyText"/>
        <w:rPr>
          <w:sz w:val="9"/>
        </w:rPr>
      </w:pPr>
      <w:r>
        <w:rPr>
          <w:noProof/>
        </w:rPr>
        <w:drawing>
          <wp:inline distT="0" distB="0" distL="0" distR="0" wp14:anchorId="5A3BA484" wp14:editId="4AEEA967">
            <wp:extent cx="4997271" cy="3499008"/>
            <wp:effectExtent l="0" t="0" r="0" b="6350"/>
            <wp:docPr id="91" name="Image 91" descr="Legacy tab of the Imaging Workstation configura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Legacy tab of the Imaging Workstation configuration window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7271" cy="3499008"/>
                    </a:xfrm>
                    <a:prstGeom prst="rect">
                      <a:avLst/>
                    </a:prstGeom>
                  </pic:spPr>
                </pic:pic>
              </a:graphicData>
            </a:graphic>
          </wp:inline>
        </w:drawing>
      </w:r>
    </w:p>
    <w:p w14:paraId="5A3B99DD" w14:textId="77777777" w:rsidR="00E96FC9" w:rsidRDefault="00000000">
      <w:pPr>
        <w:pStyle w:val="BodyText"/>
        <w:spacing w:before="119"/>
        <w:ind w:left="220" w:right="504"/>
      </w:pPr>
      <w:r>
        <w:t>The</w:t>
      </w:r>
      <w:r>
        <w:rPr>
          <w:spacing w:val="-4"/>
        </w:rPr>
        <w:t xml:space="preserve"> </w:t>
      </w:r>
      <w:r>
        <w:t>input</w:t>
      </w:r>
      <w:r>
        <w:rPr>
          <w:spacing w:val="-3"/>
        </w:rPr>
        <w:t xml:space="preserve"> </w:t>
      </w:r>
      <w:r>
        <w:t>source</w:t>
      </w:r>
      <w:r>
        <w:rPr>
          <w:spacing w:val="-4"/>
        </w:rPr>
        <w:t xml:space="preserve"> </w:t>
      </w:r>
      <w:r>
        <w:t>identifies</w:t>
      </w:r>
      <w:r>
        <w:rPr>
          <w:spacing w:val="-3"/>
        </w:rPr>
        <w:t xml:space="preserve"> </w:t>
      </w:r>
      <w:r>
        <w:t>the</w:t>
      </w:r>
      <w:r>
        <w:rPr>
          <w:spacing w:val="-4"/>
        </w:rPr>
        <w:t xml:space="preserve"> </w:t>
      </w:r>
      <w:r>
        <w:t>type</w:t>
      </w:r>
      <w:r>
        <w:rPr>
          <w:spacing w:val="-4"/>
        </w:rPr>
        <w:t xml:space="preserve"> </w:t>
      </w:r>
      <w:r>
        <w:t>of</w:t>
      </w:r>
      <w:r>
        <w:rPr>
          <w:spacing w:val="-4"/>
        </w:rPr>
        <w:t xml:space="preserve"> </w:t>
      </w:r>
      <w:r>
        <w:t>capture</w:t>
      </w:r>
      <w:r>
        <w:rPr>
          <w:spacing w:val="-4"/>
        </w:rPr>
        <w:t xml:space="preserve"> </w:t>
      </w:r>
      <w:r>
        <w:t>device</w:t>
      </w:r>
      <w:r>
        <w:rPr>
          <w:spacing w:val="-4"/>
        </w:rPr>
        <w:t xml:space="preserve"> </w:t>
      </w:r>
      <w:r>
        <w:t>being</w:t>
      </w:r>
      <w:r>
        <w:rPr>
          <w:spacing w:val="-3"/>
        </w:rPr>
        <w:t xml:space="preserve"> </w:t>
      </w:r>
      <w:r>
        <w:t>configured.</w:t>
      </w:r>
      <w:r>
        <w:rPr>
          <w:spacing w:val="-1"/>
        </w:rPr>
        <w:t xml:space="preserve"> </w:t>
      </w:r>
      <w:r>
        <w:t>It</w:t>
      </w:r>
      <w:r>
        <w:rPr>
          <w:spacing w:val="-1"/>
        </w:rPr>
        <w:t xml:space="preserve"> </w:t>
      </w:r>
      <w:r>
        <w:t>may</w:t>
      </w:r>
      <w:r>
        <w:rPr>
          <w:spacing w:val="-3"/>
        </w:rPr>
        <w:t xml:space="preserve"> </w:t>
      </w:r>
      <w:r>
        <w:t>be</w:t>
      </w:r>
      <w:r>
        <w:rPr>
          <w:spacing w:val="-4"/>
        </w:rPr>
        <w:t xml:space="preserve"> </w:t>
      </w:r>
      <w:r>
        <w:t>any</w:t>
      </w:r>
      <w:r>
        <w:rPr>
          <w:spacing w:val="-3"/>
        </w:rPr>
        <w:t xml:space="preserve"> </w:t>
      </w:r>
      <w:r>
        <w:t>of</w:t>
      </w:r>
      <w:r>
        <w:rPr>
          <w:spacing w:val="-4"/>
        </w:rPr>
        <w:t xml:space="preserve"> </w:t>
      </w:r>
      <w:r>
        <w:t xml:space="preserve">the following (either on the </w:t>
      </w:r>
      <w:r>
        <w:rPr>
          <w:b/>
        </w:rPr>
        <w:t xml:space="preserve">Source/Format </w:t>
      </w:r>
      <w:r>
        <w:t xml:space="preserve">tab or the </w:t>
      </w:r>
      <w:r>
        <w:rPr>
          <w:b/>
        </w:rPr>
        <w:t xml:space="preserve">Legacy </w:t>
      </w:r>
      <w:r>
        <w:t>tab):</w:t>
      </w:r>
    </w:p>
    <w:p w14:paraId="5A3B99DE" w14:textId="77777777" w:rsidR="00E96FC9" w:rsidRDefault="00E96FC9">
      <w:pPr>
        <w:pStyle w:val="BodyText"/>
        <w:spacing w:before="5"/>
      </w:pPr>
    </w:p>
    <w:p w14:paraId="5A3B99DF" w14:textId="77777777" w:rsidR="00E96FC9" w:rsidRDefault="00000000">
      <w:pPr>
        <w:pStyle w:val="ListParagraph"/>
        <w:numPr>
          <w:ilvl w:val="2"/>
          <w:numId w:val="54"/>
        </w:numPr>
        <w:tabs>
          <w:tab w:val="left" w:pos="937"/>
        </w:tabs>
        <w:ind w:right="1383"/>
        <w:rPr>
          <w:rFonts w:ascii="Symbol" w:hAnsi="Symbol"/>
          <w:sz w:val="20"/>
        </w:rPr>
      </w:pPr>
      <w:r>
        <w:rPr>
          <w:sz w:val="24"/>
        </w:rPr>
        <w:t>A Lumisys x-ray scanner, model 75 or 100, which produces a 1K x 1K x 8-bit gray</w:t>
      </w:r>
      <w:r>
        <w:rPr>
          <w:spacing w:val="-3"/>
          <w:sz w:val="24"/>
        </w:rPr>
        <w:t xml:space="preserve"> </w:t>
      </w:r>
      <w:r>
        <w:rPr>
          <w:sz w:val="24"/>
        </w:rPr>
        <w:t>scale</w:t>
      </w:r>
      <w:r>
        <w:rPr>
          <w:spacing w:val="-4"/>
          <w:sz w:val="24"/>
        </w:rPr>
        <w:t xml:space="preserve"> </w:t>
      </w:r>
      <w:r>
        <w:rPr>
          <w:sz w:val="24"/>
        </w:rPr>
        <w:t>image</w:t>
      </w:r>
      <w:r>
        <w:rPr>
          <w:spacing w:val="-4"/>
          <w:sz w:val="24"/>
        </w:rPr>
        <w:t xml:space="preserve"> </w:t>
      </w:r>
      <w:r>
        <w:rPr>
          <w:sz w:val="24"/>
        </w:rPr>
        <w:t>and</w:t>
      </w:r>
      <w:r>
        <w:rPr>
          <w:spacing w:val="-3"/>
          <w:sz w:val="24"/>
        </w:rPr>
        <w:t xml:space="preserve"> </w:t>
      </w:r>
      <w:r>
        <w:rPr>
          <w:sz w:val="24"/>
        </w:rPr>
        <w:t>optionally</w:t>
      </w:r>
      <w:r>
        <w:rPr>
          <w:spacing w:val="-3"/>
          <w:sz w:val="24"/>
        </w:rPr>
        <w:t xml:space="preserve"> </w:t>
      </w:r>
      <w:r>
        <w:rPr>
          <w:sz w:val="24"/>
        </w:rPr>
        <w:t>a</w:t>
      </w:r>
      <w:r>
        <w:rPr>
          <w:spacing w:val="-4"/>
          <w:sz w:val="24"/>
        </w:rPr>
        <w:t xml:space="preserve"> </w:t>
      </w:r>
      <w:r>
        <w:rPr>
          <w:sz w:val="24"/>
        </w:rPr>
        <w:t>2K</w:t>
      </w:r>
      <w:r>
        <w:rPr>
          <w:spacing w:val="-4"/>
          <w:sz w:val="24"/>
        </w:rPr>
        <w:t xml:space="preserve"> </w:t>
      </w:r>
      <w:r>
        <w:rPr>
          <w:sz w:val="24"/>
        </w:rPr>
        <w:t>x</w:t>
      </w:r>
      <w:r>
        <w:rPr>
          <w:spacing w:val="-3"/>
          <w:sz w:val="24"/>
        </w:rPr>
        <w:t xml:space="preserve"> </w:t>
      </w:r>
      <w:r>
        <w:rPr>
          <w:sz w:val="24"/>
        </w:rPr>
        <w:t>2K</w:t>
      </w:r>
      <w:r>
        <w:rPr>
          <w:spacing w:val="-4"/>
          <w:sz w:val="24"/>
        </w:rPr>
        <w:t xml:space="preserve"> </w:t>
      </w:r>
      <w:r>
        <w:rPr>
          <w:sz w:val="24"/>
        </w:rPr>
        <w:t>x</w:t>
      </w:r>
      <w:r>
        <w:rPr>
          <w:spacing w:val="-3"/>
          <w:sz w:val="24"/>
        </w:rPr>
        <w:t xml:space="preserve"> </w:t>
      </w:r>
      <w:r>
        <w:rPr>
          <w:sz w:val="24"/>
        </w:rPr>
        <w:t>12-bit</w:t>
      </w:r>
      <w:r>
        <w:rPr>
          <w:spacing w:val="-3"/>
          <w:sz w:val="24"/>
        </w:rPr>
        <w:t xml:space="preserve"> </w:t>
      </w:r>
      <w:r>
        <w:rPr>
          <w:sz w:val="24"/>
        </w:rPr>
        <w:t>diagnostic</w:t>
      </w:r>
      <w:r>
        <w:rPr>
          <w:spacing w:val="-4"/>
          <w:sz w:val="24"/>
        </w:rPr>
        <w:t xml:space="preserve"> </w:t>
      </w:r>
      <w:r>
        <w:rPr>
          <w:sz w:val="24"/>
        </w:rPr>
        <w:t>quality</w:t>
      </w:r>
      <w:r>
        <w:rPr>
          <w:spacing w:val="-3"/>
          <w:sz w:val="24"/>
        </w:rPr>
        <w:t xml:space="preserve"> </w:t>
      </w:r>
      <w:r>
        <w:rPr>
          <w:sz w:val="24"/>
        </w:rPr>
        <w:t>gray</w:t>
      </w:r>
      <w:r>
        <w:rPr>
          <w:spacing w:val="-3"/>
          <w:sz w:val="24"/>
        </w:rPr>
        <w:t xml:space="preserve"> </w:t>
      </w:r>
      <w:r>
        <w:rPr>
          <w:sz w:val="24"/>
        </w:rPr>
        <w:t xml:space="preserve">scale </w:t>
      </w:r>
      <w:r>
        <w:rPr>
          <w:spacing w:val="-2"/>
          <w:sz w:val="24"/>
        </w:rPr>
        <w:t>image.</w:t>
      </w:r>
    </w:p>
    <w:p w14:paraId="5A3B99E0" w14:textId="77777777" w:rsidR="00E96FC9" w:rsidRDefault="00000000">
      <w:pPr>
        <w:pStyle w:val="ListParagraph"/>
        <w:numPr>
          <w:ilvl w:val="2"/>
          <w:numId w:val="54"/>
        </w:numPr>
        <w:tabs>
          <w:tab w:val="left" w:pos="937"/>
          <w:tab w:val="left" w:pos="940"/>
        </w:tabs>
        <w:ind w:left="940" w:right="1352"/>
        <w:rPr>
          <w:rFonts w:ascii="Symbol" w:hAnsi="Symbol"/>
          <w:sz w:val="20"/>
        </w:rPr>
      </w:pPr>
      <w:r>
        <w:rPr>
          <w:sz w:val="24"/>
        </w:rPr>
        <w:t>The</w:t>
      </w:r>
      <w:r>
        <w:rPr>
          <w:spacing w:val="-5"/>
          <w:sz w:val="24"/>
        </w:rPr>
        <w:t xml:space="preserve"> </w:t>
      </w:r>
      <w:r>
        <w:rPr>
          <w:sz w:val="24"/>
        </w:rPr>
        <w:t>Matrox</w:t>
      </w:r>
      <w:r>
        <w:rPr>
          <w:spacing w:val="-4"/>
          <w:sz w:val="24"/>
        </w:rPr>
        <w:t xml:space="preserve"> </w:t>
      </w:r>
      <w:r>
        <w:rPr>
          <w:sz w:val="24"/>
        </w:rPr>
        <w:t>Meteor/Orion</w:t>
      </w:r>
      <w:r>
        <w:rPr>
          <w:spacing w:val="-4"/>
          <w:sz w:val="24"/>
        </w:rPr>
        <w:t xml:space="preserve"> </w:t>
      </w:r>
      <w:r>
        <w:rPr>
          <w:sz w:val="24"/>
        </w:rPr>
        <w:t>boards</w:t>
      </w:r>
      <w:r>
        <w:rPr>
          <w:spacing w:val="-4"/>
          <w:sz w:val="24"/>
        </w:rPr>
        <w:t xml:space="preserve"> </w:t>
      </w:r>
      <w:r>
        <w:rPr>
          <w:sz w:val="24"/>
        </w:rPr>
        <w:t>capture</w:t>
      </w:r>
      <w:r>
        <w:rPr>
          <w:spacing w:val="-5"/>
          <w:sz w:val="24"/>
        </w:rPr>
        <w:t xml:space="preserve"> </w:t>
      </w:r>
      <w:r>
        <w:rPr>
          <w:sz w:val="24"/>
        </w:rPr>
        <w:t>standard</w:t>
      </w:r>
      <w:r>
        <w:rPr>
          <w:spacing w:val="-4"/>
          <w:sz w:val="24"/>
        </w:rPr>
        <w:t xml:space="preserve"> </w:t>
      </w:r>
      <w:r>
        <w:rPr>
          <w:sz w:val="24"/>
        </w:rPr>
        <w:t>NTSC</w:t>
      </w:r>
      <w:r>
        <w:rPr>
          <w:spacing w:val="-4"/>
          <w:sz w:val="24"/>
        </w:rPr>
        <w:t xml:space="preserve"> </w:t>
      </w:r>
      <w:r>
        <w:rPr>
          <w:sz w:val="24"/>
        </w:rPr>
        <w:t>and</w:t>
      </w:r>
      <w:r>
        <w:rPr>
          <w:spacing w:val="-4"/>
          <w:sz w:val="24"/>
        </w:rPr>
        <w:t xml:space="preserve"> </w:t>
      </w:r>
      <w:r>
        <w:rPr>
          <w:sz w:val="24"/>
        </w:rPr>
        <w:t>PAL</w:t>
      </w:r>
      <w:r>
        <w:rPr>
          <w:spacing w:val="-5"/>
          <w:sz w:val="24"/>
        </w:rPr>
        <w:t xml:space="preserve"> </w:t>
      </w:r>
      <w:r>
        <w:rPr>
          <w:sz w:val="24"/>
        </w:rPr>
        <w:t>analog</w:t>
      </w:r>
      <w:r>
        <w:rPr>
          <w:spacing w:val="-2"/>
          <w:sz w:val="24"/>
        </w:rPr>
        <w:t xml:space="preserve"> </w:t>
      </w:r>
      <w:r>
        <w:rPr>
          <w:sz w:val="24"/>
        </w:rPr>
        <w:t>video in composite, RGB and S-Video (Y/C) formats. They are capable of handling color or black and white input. Captured images are 640x480x24 bits.</w:t>
      </w:r>
    </w:p>
    <w:p w14:paraId="5A3B99E1" w14:textId="77777777" w:rsidR="00E96FC9" w:rsidRDefault="00000000">
      <w:pPr>
        <w:pStyle w:val="ListParagraph"/>
        <w:numPr>
          <w:ilvl w:val="2"/>
          <w:numId w:val="54"/>
        </w:numPr>
        <w:tabs>
          <w:tab w:val="left" w:pos="937"/>
        </w:tabs>
        <w:ind w:hanging="358"/>
        <w:rPr>
          <w:rFonts w:ascii="Symbol" w:hAnsi="Symbol"/>
          <w:sz w:val="20"/>
        </w:rPr>
      </w:pPr>
      <w:r>
        <w:rPr>
          <w:sz w:val="24"/>
        </w:rPr>
        <w:t>Image</w:t>
      </w:r>
      <w:r>
        <w:rPr>
          <w:spacing w:val="-3"/>
          <w:sz w:val="24"/>
        </w:rPr>
        <w:t xml:space="preserve"> </w:t>
      </w:r>
      <w:r>
        <w:rPr>
          <w:sz w:val="24"/>
        </w:rPr>
        <w:t>Import</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local</w:t>
      </w:r>
      <w:r>
        <w:rPr>
          <w:spacing w:val="-2"/>
          <w:sz w:val="24"/>
        </w:rPr>
        <w:t xml:space="preserve"> </w:t>
      </w:r>
      <w:r>
        <w:rPr>
          <w:sz w:val="24"/>
        </w:rPr>
        <w:t>disk</w:t>
      </w:r>
      <w:r>
        <w:rPr>
          <w:spacing w:val="-1"/>
          <w:sz w:val="24"/>
        </w:rPr>
        <w:t xml:space="preserve"> </w:t>
      </w:r>
      <w:r>
        <w:rPr>
          <w:sz w:val="24"/>
        </w:rPr>
        <w:t>or</w:t>
      </w:r>
      <w:r>
        <w:rPr>
          <w:spacing w:val="-2"/>
          <w:sz w:val="24"/>
        </w:rPr>
        <w:t xml:space="preserve"> </w:t>
      </w:r>
      <w:r>
        <w:rPr>
          <w:sz w:val="24"/>
        </w:rPr>
        <w:t>a</w:t>
      </w:r>
      <w:r>
        <w:rPr>
          <w:spacing w:val="-2"/>
          <w:sz w:val="24"/>
        </w:rPr>
        <w:t xml:space="preserve"> </w:t>
      </w:r>
      <w:r>
        <w:rPr>
          <w:sz w:val="24"/>
        </w:rPr>
        <w:t>network</w:t>
      </w:r>
      <w:r>
        <w:rPr>
          <w:spacing w:val="-6"/>
          <w:sz w:val="24"/>
        </w:rPr>
        <w:t xml:space="preserve"> </w:t>
      </w:r>
      <w:r>
        <w:rPr>
          <w:spacing w:val="-2"/>
          <w:sz w:val="24"/>
        </w:rPr>
        <w:t>drive.</w:t>
      </w:r>
    </w:p>
    <w:p w14:paraId="5A3B99E2" w14:textId="77777777" w:rsidR="00E96FC9" w:rsidRDefault="00000000">
      <w:pPr>
        <w:pStyle w:val="ListParagraph"/>
        <w:numPr>
          <w:ilvl w:val="2"/>
          <w:numId w:val="54"/>
        </w:numPr>
        <w:tabs>
          <w:tab w:val="left" w:pos="937"/>
        </w:tabs>
        <w:ind w:right="1269" w:hanging="361"/>
        <w:rPr>
          <w:rFonts w:ascii="Symbol" w:hAnsi="Symbol"/>
          <w:sz w:val="20"/>
        </w:rPr>
      </w:pPr>
      <w:r>
        <w:rPr>
          <w:sz w:val="24"/>
        </w:rPr>
        <w:t>A standard TWAIN device such as a color, x-ray, or document scanner or a still video</w:t>
      </w:r>
      <w:r>
        <w:rPr>
          <w:spacing w:val="-3"/>
          <w:sz w:val="24"/>
        </w:rPr>
        <w:t xml:space="preserve"> </w:t>
      </w:r>
      <w:r>
        <w:rPr>
          <w:sz w:val="24"/>
        </w:rPr>
        <w:t>camera;</w:t>
      </w:r>
      <w:r>
        <w:rPr>
          <w:spacing w:val="-3"/>
          <w:sz w:val="24"/>
        </w:rPr>
        <w:t xml:space="preserve"> </w:t>
      </w:r>
      <w:r>
        <w:rPr>
          <w:sz w:val="24"/>
        </w:rPr>
        <w:t>these</w:t>
      </w:r>
      <w:r>
        <w:rPr>
          <w:spacing w:val="-4"/>
          <w:sz w:val="24"/>
        </w:rPr>
        <w:t xml:space="preserve"> </w:t>
      </w:r>
      <w:r>
        <w:rPr>
          <w:sz w:val="24"/>
        </w:rPr>
        <w:t>may</w:t>
      </w:r>
      <w:r>
        <w:rPr>
          <w:spacing w:val="-1"/>
          <w:sz w:val="24"/>
        </w:rPr>
        <w:t xml:space="preserve"> </w:t>
      </w:r>
      <w:r>
        <w:rPr>
          <w:sz w:val="24"/>
        </w:rPr>
        <w:t>produce</w:t>
      </w:r>
      <w:r>
        <w:rPr>
          <w:spacing w:val="-4"/>
          <w:sz w:val="24"/>
        </w:rPr>
        <w:t xml:space="preserve"> </w:t>
      </w:r>
      <w:r>
        <w:rPr>
          <w:sz w:val="24"/>
        </w:rPr>
        <w:t>a</w:t>
      </w:r>
      <w:r>
        <w:rPr>
          <w:spacing w:val="-4"/>
          <w:sz w:val="24"/>
        </w:rPr>
        <w:t xml:space="preserve"> </w:t>
      </w:r>
      <w:r>
        <w:rPr>
          <w:sz w:val="24"/>
        </w:rPr>
        <w:t>1-bit</w:t>
      </w:r>
      <w:r>
        <w:rPr>
          <w:spacing w:val="-3"/>
          <w:sz w:val="24"/>
        </w:rPr>
        <w:t xml:space="preserve"> </w:t>
      </w:r>
      <w:r>
        <w:rPr>
          <w:sz w:val="24"/>
        </w:rPr>
        <w:t>or</w:t>
      </w:r>
      <w:r>
        <w:rPr>
          <w:spacing w:val="-4"/>
          <w:sz w:val="24"/>
        </w:rPr>
        <w:t xml:space="preserve"> </w:t>
      </w:r>
      <w:r>
        <w:rPr>
          <w:sz w:val="24"/>
        </w:rPr>
        <w:t>8-bit</w:t>
      </w:r>
      <w:r>
        <w:rPr>
          <w:spacing w:val="-3"/>
          <w:sz w:val="24"/>
        </w:rPr>
        <w:t xml:space="preserve"> </w:t>
      </w:r>
      <w:r>
        <w:rPr>
          <w:sz w:val="24"/>
        </w:rPr>
        <w:t>black</w:t>
      </w:r>
      <w:r>
        <w:rPr>
          <w:spacing w:val="-3"/>
          <w:sz w:val="24"/>
        </w:rPr>
        <w:t xml:space="preserve"> </w:t>
      </w:r>
      <w:r>
        <w:rPr>
          <w:sz w:val="24"/>
        </w:rPr>
        <w:t>and</w:t>
      </w:r>
      <w:r>
        <w:rPr>
          <w:spacing w:val="-3"/>
          <w:sz w:val="24"/>
        </w:rPr>
        <w:t xml:space="preserve"> </w:t>
      </w:r>
      <w:r>
        <w:rPr>
          <w:sz w:val="24"/>
        </w:rPr>
        <w:t>white</w:t>
      </w:r>
      <w:r>
        <w:rPr>
          <w:spacing w:val="-4"/>
          <w:sz w:val="24"/>
        </w:rPr>
        <w:t xml:space="preserve"> </w:t>
      </w:r>
      <w:r>
        <w:rPr>
          <w:sz w:val="24"/>
        </w:rPr>
        <w:t>image</w:t>
      </w:r>
      <w:r>
        <w:rPr>
          <w:spacing w:val="-4"/>
          <w:sz w:val="24"/>
        </w:rPr>
        <w:t xml:space="preserve"> </w:t>
      </w:r>
      <w:r>
        <w:rPr>
          <w:sz w:val="24"/>
        </w:rPr>
        <w:t>or</w:t>
      </w:r>
      <w:r>
        <w:rPr>
          <w:spacing w:val="-2"/>
          <w:sz w:val="24"/>
        </w:rPr>
        <w:t xml:space="preserve"> </w:t>
      </w:r>
      <w:r>
        <w:rPr>
          <w:sz w:val="24"/>
        </w:rPr>
        <w:t>a</w:t>
      </w:r>
      <w:r>
        <w:rPr>
          <w:spacing w:val="-4"/>
          <w:sz w:val="24"/>
        </w:rPr>
        <w:t xml:space="preserve"> </w:t>
      </w:r>
      <w:r>
        <w:rPr>
          <w:sz w:val="24"/>
        </w:rPr>
        <w:t>8-bit or 24-bit color image.</w:t>
      </w:r>
    </w:p>
    <w:p w14:paraId="5A3B99E3" w14:textId="77777777" w:rsidR="00E96FC9" w:rsidRDefault="00000000">
      <w:pPr>
        <w:pStyle w:val="ListParagraph"/>
        <w:numPr>
          <w:ilvl w:val="2"/>
          <w:numId w:val="54"/>
        </w:numPr>
        <w:tabs>
          <w:tab w:val="left" w:pos="937"/>
          <w:tab w:val="left" w:pos="940"/>
        </w:tabs>
        <w:ind w:left="940" w:right="1408"/>
        <w:rPr>
          <w:rFonts w:ascii="Symbol" w:hAnsi="Symbol"/>
          <w:sz w:val="20"/>
        </w:rPr>
      </w:pPr>
      <w:r>
        <w:rPr>
          <w:sz w:val="24"/>
        </w:rPr>
        <w:t>A</w:t>
      </w:r>
      <w:r>
        <w:rPr>
          <w:spacing w:val="-5"/>
          <w:sz w:val="24"/>
        </w:rPr>
        <w:t xml:space="preserve"> </w:t>
      </w:r>
      <w:r>
        <w:rPr>
          <w:sz w:val="24"/>
        </w:rPr>
        <w:t>customized</w:t>
      </w:r>
      <w:r>
        <w:rPr>
          <w:spacing w:val="-4"/>
          <w:sz w:val="24"/>
        </w:rPr>
        <w:t xml:space="preserve"> </w:t>
      </w:r>
      <w:r>
        <w:rPr>
          <w:sz w:val="24"/>
        </w:rPr>
        <w:t>TWAIN</w:t>
      </w:r>
      <w:r>
        <w:rPr>
          <w:spacing w:val="-5"/>
          <w:sz w:val="24"/>
        </w:rPr>
        <w:t xml:space="preserve"> </w:t>
      </w:r>
      <w:r>
        <w:rPr>
          <w:sz w:val="24"/>
        </w:rPr>
        <w:t>source</w:t>
      </w:r>
      <w:r>
        <w:rPr>
          <w:spacing w:val="-5"/>
          <w:sz w:val="24"/>
        </w:rPr>
        <w:t xml:space="preserve"> </w:t>
      </w:r>
      <w:r>
        <w:rPr>
          <w:sz w:val="24"/>
        </w:rPr>
        <w:t>called</w:t>
      </w:r>
      <w:r>
        <w:rPr>
          <w:spacing w:val="-4"/>
          <w:sz w:val="24"/>
        </w:rPr>
        <w:t xml:space="preserve"> </w:t>
      </w:r>
      <w:r>
        <w:rPr>
          <w:sz w:val="24"/>
        </w:rPr>
        <w:t>Scanned</w:t>
      </w:r>
      <w:r>
        <w:rPr>
          <w:spacing w:val="-4"/>
          <w:sz w:val="24"/>
        </w:rPr>
        <w:t xml:space="preserve"> </w:t>
      </w:r>
      <w:r>
        <w:rPr>
          <w:sz w:val="24"/>
        </w:rPr>
        <w:t>Document</w:t>
      </w:r>
      <w:r>
        <w:rPr>
          <w:spacing w:val="-4"/>
          <w:sz w:val="24"/>
        </w:rPr>
        <w:t xml:space="preserve"> </w:t>
      </w:r>
      <w:r>
        <w:rPr>
          <w:sz w:val="24"/>
        </w:rPr>
        <w:t>which</w:t>
      </w:r>
      <w:r>
        <w:rPr>
          <w:spacing w:val="-4"/>
          <w:sz w:val="24"/>
        </w:rPr>
        <w:t xml:space="preserve"> </w:t>
      </w:r>
      <w:r>
        <w:rPr>
          <w:sz w:val="24"/>
        </w:rPr>
        <w:t>produces</w:t>
      </w:r>
      <w:r>
        <w:rPr>
          <w:spacing w:val="-4"/>
          <w:sz w:val="24"/>
        </w:rPr>
        <w:t xml:space="preserve"> </w:t>
      </w:r>
      <w:r>
        <w:rPr>
          <w:sz w:val="24"/>
        </w:rPr>
        <w:t>a</w:t>
      </w:r>
      <w:r>
        <w:rPr>
          <w:spacing w:val="-3"/>
          <w:sz w:val="24"/>
        </w:rPr>
        <w:t xml:space="preserve"> </w:t>
      </w:r>
      <w:r>
        <w:rPr>
          <w:sz w:val="24"/>
        </w:rPr>
        <w:t>1-bit 300x300 dpi document (G4 FAX quality).</w:t>
      </w:r>
    </w:p>
    <w:p w14:paraId="5A3B99E4" w14:textId="77777777" w:rsidR="00E96FC9" w:rsidRDefault="00E96FC9">
      <w:pPr>
        <w:rPr>
          <w:rFonts w:ascii="Symbol" w:hAnsi="Symbol"/>
          <w:sz w:val="20"/>
        </w:rPr>
        <w:sectPr w:rsidR="00E96FC9" w:rsidSect="00314E5E">
          <w:pgSz w:w="12240" w:h="15840"/>
          <w:pgMar w:top="1360" w:right="980" w:bottom="1200" w:left="1220" w:header="0" w:footer="720" w:gutter="0"/>
          <w:cols w:space="720"/>
          <w:docGrid w:linePitch="299"/>
        </w:sectPr>
      </w:pPr>
    </w:p>
    <w:p w14:paraId="5A3B99E5" w14:textId="77777777" w:rsidR="00E96FC9" w:rsidRDefault="00000000">
      <w:pPr>
        <w:pStyle w:val="Heading4"/>
        <w:spacing w:before="74"/>
      </w:pPr>
      <w:r>
        <w:rPr>
          <w:spacing w:val="-2"/>
        </w:rPr>
        <w:lastRenderedPageBreak/>
        <w:t>NOTES:</w:t>
      </w:r>
    </w:p>
    <w:p w14:paraId="5A3B99E6" w14:textId="77777777" w:rsidR="00E96FC9" w:rsidRDefault="00000000">
      <w:pPr>
        <w:spacing w:before="120"/>
        <w:ind w:left="220"/>
        <w:rPr>
          <w:b/>
          <w:sz w:val="24"/>
        </w:rPr>
      </w:pPr>
      <w:r>
        <w:rPr>
          <w:b/>
          <w:spacing w:val="-2"/>
          <w:sz w:val="24"/>
        </w:rPr>
        <w:t>TWAIN</w:t>
      </w:r>
    </w:p>
    <w:p w14:paraId="5A3B99E7" w14:textId="77777777" w:rsidR="00E96FC9" w:rsidRDefault="00000000">
      <w:pPr>
        <w:pStyle w:val="BodyText"/>
        <w:spacing w:before="115" w:line="242" w:lineRule="auto"/>
        <w:ind w:left="220"/>
      </w:pPr>
      <w:r>
        <w:t>Clicking</w:t>
      </w:r>
      <w:r>
        <w:rPr>
          <w:spacing w:val="-3"/>
        </w:rPr>
        <w:t xml:space="preserve"> </w:t>
      </w:r>
      <w:r>
        <w:t>the</w:t>
      </w:r>
      <w:r>
        <w:rPr>
          <w:spacing w:val="-4"/>
        </w:rPr>
        <w:t xml:space="preserve"> </w:t>
      </w:r>
      <w:r>
        <w:rPr>
          <w:b/>
        </w:rPr>
        <w:t>TWAIN</w:t>
      </w:r>
      <w:r>
        <w:rPr>
          <w:b/>
          <w:spacing w:val="-4"/>
        </w:rPr>
        <w:t xml:space="preserve"> </w:t>
      </w:r>
      <w:r>
        <w:rPr>
          <w:b/>
        </w:rPr>
        <w:t>Source</w:t>
      </w:r>
      <w:r>
        <w:rPr>
          <w:b/>
          <w:spacing w:val="-4"/>
        </w:rPr>
        <w:t xml:space="preserve"> </w:t>
      </w:r>
      <w:r>
        <w:t>button</w:t>
      </w:r>
      <w:r>
        <w:rPr>
          <w:spacing w:val="-3"/>
        </w:rPr>
        <w:t xml:space="preserve"> </w:t>
      </w:r>
      <w:r>
        <w:t>displays</w:t>
      </w:r>
      <w:r>
        <w:rPr>
          <w:spacing w:val="-3"/>
        </w:rPr>
        <w:t xml:space="preserve"> </w:t>
      </w:r>
      <w:r>
        <w:t>a</w:t>
      </w:r>
      <w:r>
        <w:rPr>
          <w:spacing w:val="-4"/>
        </w:rPr>
        <w:t xml:space="preserve"> </w:t>
      </w:r>
      <w:r>
        <w:t>list</w:t>
      </w:r>
      <w:r>
        <w:rPr>
          <w:spacing w:val="-3"/>
        </w:rPr>
        <w:t xml:space="preserve"> </w:t>
      </w:r>
      <w:r>
        <w:t>of</w:t>
      </w:r>
      <w:r>
        <w:rPr>
          <w:spacing w:val="-4"/>
        </w:rPr>
        <w:t xml:space="preserve"> </w:t>
      </w:r>
      <w:r>
        <w:t>all</w:t>
      </w:r>
      <w:r>
        <w:rPr>
          <w:spacing w:val="-3"/>
        </w:rPr>
        <w:t xml:space="preserve"> </w:t>
      </w:r>
      <w:r>
        <w:t>TWAIN</w:t>
      </w:r>
      <w:r>
        <w:rPr>
          <w:spacing w:val="-4"/>
        </w:rPr>
        <w:t xml:space="preserve"> </w:t>
      </w:r>
      <w:r>
        <w:t>sources</w:t>
      </w:r>
      <w:r>
        <w:rPr>
          <w:spacing w:val="-1"/>
        </w:rPr>
        <w:t xml:space="preserve"> </w:t>
      </w:r>
      <w:r>
        <w:t>connected</w:t>
      </w:r>
      <w:r>
        <w:rPr>
          <w:spacing w:val="-3"/>
        </w:rPr>
        <w:t xml:space="preserve"> </w:t>
      </w:r>
      <w:r>
        <w:t>to</w:t>
      </w:r>
      <w:r>
        <w:rPr>
          <w:spacing w:val="-3"/>
        </w:rPr>
        <w:t xml:space="preserve"> </w:t>
      </w:r>
      <w:r>
        <w:t xml:space="preserve">the </w:t>
      </w:r>
      <w:r>
        <w:rPr>
          <w:spacing w:val="-2"/>
        </w:rPr>
        <w:t>workstation.</w:t>
      </w:r>
    </w:p>
    <w:p w14:paraId="5A3B99E8" w14:textId="77777777" w:rsidR="00E96FC9" w:rsidRDefault="00E96FC9">
      <w:pPr>
        <w:pStyle w:val="BodyText"/>
        <w:spacing w:before="11"/>
        <w:rPr>
          <w:sz w:val="23"/>
        </w:rPr>
      </w:pPr>
    </w:p>
    <w:p w14:paraId="5A3B99E9" w14:textId="77777777" w:rsidR="00E96FC9" w:rsidRDefault="00000000">
      <w:pPr>
        <w:pStyle w:val="ListParagraph"/>
        <w:numPr>
          <w:ilvl w:val="2"/>
          <w:numId w:val="54"/>
        </w:numPr>
        <w:tabs>
          <w:tab w:val="left" w:pos="937"/>
          <w:tab w:val="left" w:pos="940"/>
        </w:tabs>
        <w:spacing w:line="242" w:lineRule="auto"/>
        <w:ind w:left="940" w:right="1402"/>
        <w:rPr>
          <w:rFonts w:ascii="Symbol" w:hAnsi="Symbol"/>
          <w:sz w:val="20"/>
        </w:rPr>
      </w:pPr>
      <w:r>
        <w:rPr>
          <w:sz w:val="24"/>
        </w:rPr>
        <w:t>If</w:t>
      </w:r>
      <w:r>
        <w:rPr>
          <w:spacing w:val="-5"/>
          <w:sz w:val="24"/>
        </w:rPr>
        <w:t xml:space="preserve"> </w:t>
      </w:r>
      <w:r>
        <w:rPr>
          <w:sz w:val="24"/>
        </w:rPr>
        <w:t>only</w:t>
      </w:r>
      <w:r>
        <w:rPr>
          <w:spacing w:val="-3"/>
          <w:sz w:val="24"/>
        </w:rPr>
        <w:t xml:space="preserve"> </w:t>
      </w:r>
      <w:r>
        <w:rPr>
          <w:sz w:val="24"/>
        </w:rPr>
        <w:t>one</w:t>
      </w:r>
      <w:r>
        <w:rPr>
          <w:spacing w:val="-4"/>
          <w:sz w:val="24"/>
        </w:rPr>
        <w:t xml:space="preserve"> </w:t>
      </w:r>
      <w:r>
        <w:rPr>
          <w:sz w:val="24"/>
        </w:rPr>
        <w:t>TWAIN</w:t>
      </w:r>
      <w:r>
        <w:rPr>
          <w:spacing w:val="-4"/>
          <w:sz w:val="24"/>
        </w:rPr>
        <w:t xml:space="preserve"> </w:t>
      </w:r>
      <w:r>
        <w:rPr>
          <w:sz w:val="24"/>
        </w:rPr>
        <w:t>Source</w:t>
      </w:r>
      <w:r>
        <w:rPr>
          <w:spacing w:val="-4"/>
          <w:sz w:val="24"/>
        </w:rPr>
        <w:t xml:space="preserve"> </w:t>
      </w:r>
      <w:r>
        <w:rPr>
          <w:sz w:val="24"/>
        </w:rPr>
        <w:t>is</w:t>
      </w:r>
      <w:r>
        <w:rPr>
          <w:spacing w:val="-3"/>
          <w:sz w:val="24"/>
        </w:rPr>
        <w:t xml:space="preserve"> </w:t>
      </w:r>
      <w:r>
        <w:rPr>
          <w:sz w:val="24"/>
        </w:rPr>
        <w:t>connected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workstation,</w:t>
      </w:r>
      <w:r>
        <w:rPr>
          <w:spacing w:val="-3"/>
          <w:sz w:val="24"/>
        </w:rPr>
        <w:t xml:space="preserve"> </w:t>
      </w:r>
      <w:r>
        <w:rPr>
          <w:sz w:val="24"/>
        </w:rPr>
        <w:t>which</w:t>
      </w:r>
      <w:r>
        <w:rPr>
          <w:spacing w:val="-3"/>
          <w:sz w:val="24"/>
        </w:rPr>
        <w:t xml:space="preserve"> </w:t>
      </w:r>
      <w:r>
        <w:rPr>
          <w:sz w:val="24"/>
        </w:rPr>
        <w:t>is</w:t>
      </w:r>
      <w:r>
        <w:rPr>
          <w:spacing w:val="-3"/>
          <w:sz w:val="24"/>
        </w:rPr>
        <w:t xml:space="preserve"> </w:t>
      </w:r>
      <w:r>
        <w:rPr>
          <w:sz w:val="24"/>
        </w:rPr>
        <w:t>usually</w:t>
      </w:r>
      <w:r>
        <w:rPr>
          <w:spacing w:val="-22"/>
          <w:sz w:val="24"/>
        </w:rPr>
        <w:t xml:space="preserve"> </w:t>
      </w:r>
      <w:r>
        <w:rPr>
          <w:sz w:val="24"/>
        </w:rPr>
        <w:t xml:space="preserve">the </w:t>
      </w:r>
      <w:r>
        <w:rPr>
          <w:spacing w:val="-4"/>
          <w:sz w:val="24"/>
        </w:rPr>
        <w:t>case:</w:t>
      </w:r>
    </w:p>
    <w:p w14:paraId="5A3B99EA" w14:textId="77777777" w:rsidR="00E96FC9" w:rsidRDefault="00000000">
      <w:pPr>
        <w:pStyle w:val="ListParagraph"/>
        <w:numPr>
          <w:ilvl w:val="3"/>
          <w:numId w:val="54"/>
        </w:numPr>
        <w:tabs>
          <w:tab w:val="left" w:pos="1657"/>
        </w:tabs>
        <w:spacing w:before="117"/>
        <w:ind w:hanging="357"/>
        <w:rPr>
          <w:sz w:val="24"/>
        </w:rPr>
      </w:pPr>
      <w:r>
        <w:rPr>
          <w:sz w:val="24"/>
        </w:rPr>
        <w:t>It</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automatically</w:t>
      </w:r>
      <w:r>
        <w:rPr>
          <w:spacing w:val="-9"/>
          <w:sz w:val="24"/>
        </w:rPr>
        <w:t xml:space="preserve"> </w:t>
      </w:r>
      <w:r>
        <w:rPr>
          <w:spacing w:val="-2"/>
          <w:sz w:val="24"/>
        </w:rPr>
        <w:t>selected.</w:t>
      </w:r>
    </w:p>
    <w:p w14:paraId="5A3B99EB" w14:textId="77777777" w:rsidR="00E96FC9" w:rsidRDefault="00000000">
      <w:pPr>
        <w:pStyle w:val="ListParagraph"/>
        <w:numPr>
          <w:ilvl w:val="3"/>
          <w:numId w:val="54"/>
        </w:numPr>
        <w:tabs>
          <w:tab w:val="left" w:pos="1657"/>
        </w:tabs>
        <w:ind w:hanging="357"/>
        <w:rPr>
          <w:sz w:val="24"/>
        </w:rPr>
      </w:pPr>
      <w:r>
        <w:rPr>
          <w:sz w:val="24"/>
        </w:rPr>
        <w:t>No</w:t>
      </w:r>
      <w:r>
        <w:rPr>
          <w:spacing w:val="-1"/>
          <w:sz w:val="24"/>
        </w:rPr>
        <w:t xml:space="preserve"> </w:t>
      </w:r>
      <w:r>
        <w:rPr>
          <w:sz w:val="24"/>
        </w:rPr>
        <w:t>list will</w:t>
      </w:r>
      <w:r>
        <w:rPr>
          <w:spacing w:val="-1"/>
          <w:sz w:val="24"/>
        </w:rPr>
        <w:t xml:space="preserve"> </w:t>
      </w:r>
      <w:r>
        <w:rPr>
          <w:sz w:val="24"/>
        </w:rPr>
        <w:t>be</w:t>
      </w:r>
      <w:r>
        <w:rPr>
          <w:spacing w:val="-1"/>
          <w:sz w:val="24"/>
        </w:rPr>
        <w:t xml:space="preserve"> </w:t>
      </w:r>
      <w:r>
        <w:rPr>
          <w:sz w:val="24"/>
        </w:rPr>
        <w:t>displayed</w:t>
      </w:r>
      <w:r>
        <w:rPr>
          <w:spacing w:val="-1"/>
          <w:sz w:val="24"/>
        </w:rPr>
        <w:t xml:space="preserve"> </w:t>
      </w:r>
      <w:r>
        <w:rPr>
          <w:sz w:val="24"/>
        </w:rPr>
        <w:t>if</w:t>
      </w:r>
      <w:r>
        <w:rPr>
          <w:spacing w:val="-1"/>
          <w:sz w:val="24"/>
        </w:rPr>
        <w:t xml:space="preserve"> </w:t>
      </w:r>
      <w:r>
        <w:rPr>
          <w:sz w:val="24"/>
        </w:rPr>
        <w:t>the</w:t>
      </w:r>
      <w:r>
        <w:rPr>
          <w:spacing w:val="-2"/>
          <w:sz w:val="24"/>
        </w:rPr>
        <w:t xml:space="preserve"> </w:t>
      </w:r>
      <w:r>
        <w:rPr>
          <w:sz w:val="24"/>
        </w:rPr>
        <w:t>button is</w:t>
      </w:r>
      <w:r>
        <w:rPr>
          <w:spacing w:val="-3"/>
          <w:sz w:val="24"/>
        </w:rPr>
        <w:t xml:space="preserve"> </w:t>
      </w:r>
      <w:r>
        <w:rPr>
          <w:spacing w:val="-2"/>
          <w:sz w:val="24"/>
        </w:rPr>
        <w:t>selected.</w:t>
      </w:r>
    </w:p>
    <w:p w14:paraId="5A3B99EC" w14:textId="77777777" w:rsidR="00E96FC9" w:rsidRDefault="00E96FC9">
      <w:pPr>
        <w:pStyle w:val="BodyText"/>
      </w:pPr>
    </w:p>
    <w:p w14:paraId="5A3B99ED" w14:textId="77777777" w:rsidR="00E96FC9" w:rsidRDefault="00000000">
      <w:pPr>
        <w:pStyle w:val="ListParagraph"/>
        <w:numPr>
          <w:ilvl w:val="2"/>
          <w:numId w:val="54"/>
        </w:numPr>
        <w:tabs>
          <w:tab w:val="left" w:pos="937"/>
          <w:tab w:val="left" w:pos="940"/>
        </w:tabs>
        <w:ind w:left="940" w:right="1196"/>
        <w:rPr>
          <w:rFonts w:ascii="Symbol" w:hAnsi="Symbol"/>
          <w:sz w:val="20"/>
        </w:rPr>
      </w:pPr>
      <w:r>
        <w:rPr>
          <w:sz w:val="24"/>
        </w:rPr>
        <w:t>If</w:t>
      </w:r>
      <w:r>
        <w:rPr>
          <w:spacing w:val="-4"/>
          <w:sz w:val="24"/>
        </w:rPr>
        <w:t xml:space="preserve"> </w:t>
      </w:r>
      <w:r>
        <w:rPr>
          <w:sz w:val="24"/>
        </w:rPr>
        <w:t>TWAIN</w:t>
      </w:r>
      <w:r>
        <w:rPr>
          <w:spacing w:val="-4"/>
          <w:sz w:val="24"/>
        </w:rPr>
        <w:t xml:space="preserve"> </w:t>
      </w:r>
      <w:r>
        <w:rPr>
          <w:sz w:val="24"/>
        </w:rPr>
        <w:t>Capture</w:t>
      </w:r>
      <w:r>
        <w:rPr>
          <w:spacing w:val="-2"/>
          <w:sz w:val="24"/>
        </w:rPr>
        <w:t xml:space="preserve"> </w:t>
      </w:r>
      <w:r>
        <w:rPr>
          <w:sz w:val="24"/>
        </w:rPr>
        <w:t>-</w:t>
      </w:r>
      <w:r>
        <w:rPr>
          <w:spacing w:val="-4"/>
          <w:sz w:val="24"/>
        </w:rPr>
        <w:t xml:space="preserve"> </w:t>
      </w:r>
      <w:r>
        <w:rPr>
          <w:sz w:val="24"/>
        </w:rPr>
        <w:t>Twain</w:t>
      </w:r>
      <w:r>
        <w:rPr>
          <w:spacing w:val="-3"/>
          <w:sz w:val="24"/>
        </w:rPr>
        <w:t xml:space="preserve"> </w:t>
      </w:r>
      <w:r>
        <w:rPr>
          <w:sz w:val="24"/>
        </w:rPr>
        <w:t>window</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selected</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input</w:t>
      </w:r>
      <w:r>
        <w:rPr>
          <w:spacing w:val="-3"/>
          <w:sz w:val="24"/>
        </w:rPr>
        <w:t xml:space="preserve"> </w:t>
      </w:r>
      <w:r>
        <w:rPr>
          <w:sz w:val="24"/>
        </w:rPr>
        <w:t>source,</w:t>
      </w:r>
      <w:r>
        <w:rPr>
          <w:spacing w:val="-1"/>
          <w:sz w:val="24"/>
        </w:rPr>
        <w:t xml:space="preserve"> </w:t>
      </w:r>
      <w:r>
        <w:rPr>
          <w:sz w:val="24"/>
        </w:rPr>
        <w:t>another window</w:t>
      </w:r>
      <w:r>
        <w:rPr>
          <w:spacing w:val="-5"/>
          <w:sz w:val="24"/>
        </w:rPr>
        <w:t xml:space="preserve"> </w:t>
      </w:r>
      <w:r>
        <w:rPr>
          <w:sz w:val="24"/>
        </w:rPr>
        <w:t>will</w:t>
      </w:r>
      <w:r>
        <w:rPr>
          <w:spacing w:val="-2"/>
          <w:sz w:val="24"/>
        </w:rPr>
        <w:t xml:space="preserve"> </w:t>
      </w:r>
      <w:r>
        <w:rPr>
          <w:sz w:val="24"/>
        </w:rPr>
        <w:t>be</w:t>
      </w:r>
      <w:r>
        <w:rPr>
          <w:spacing w:val="-3"/>
          <w:sz w:val="24"/>
        </w:rPr>
        <w:t xml:space="preserve"> </w:t>
      </w:r>
      <w:r>
        <w:rPr>
          <w:sz w:val="24"/>
        </w:rPr>
        <w:t>opened when</w:t>
      </w:r>
      <w:r>
        <w:rPr>
          <w:spacing w:val="-2"/>
          <w:sz w:val="24"/>
        </w:rPr>
        <w:t xml:space="preserve"> </w:t>
      </w:r>
      <w:r>
        <w:rPr>
          <w:sz w:val="24"/>
        </w:rPr>
        <w:t>'Capture'</w:t>
      </w:r>
      <w:r>
        <w:rPr>
          <w:spacing w:val="-3"/>
          <w:sz w:val="24"/>
        </w:rPr>
        <w:t xml:space="preserve"> </w:t>
      </w:r>
      <w:r>
        <w:rPr>
          <w:sz w:val="24"/>
        </w:rPr>
        <w:t>is</w:t>
      </w:r>
      <w:r>
        <w:rPr>
          <w:spacing w:val="-2"/>
          <w:sz w:val="24"/>
        </w:rPr>
        <w:t xml:space="preserve"> </w:t>
      </w:r>
      <w:r>
        <w:rPr>
          <w:sz w:val="24"/>
        </w:rPr>
        <w:t>clicked.</w:t>
      </w:r>
      <w:r>
        <w:rPr>
          <w:spacing w:val="-2"/>
          <w:sz w:val="24"/>
        </w:rPr>
        <w:t xml:space="preserve"> </w:t>
      </w:r>
      <w:r>
        <w:rPr>
          <w:sz w:val="24"/>
        </w:rPr>
        <w:t>This</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TWAIN</w:t>
      </w:r>
      <w:r>
        <w:rPr>
          <w:spacing w:val="-3"/>
          <w:sz w:val="24"/>
        </w:rPr>
        <w:t xml:space="preserve"> </w:t>
      </w:r>
      <w:r>
        <w:rPr>
          <w:sz w:val="24"/>
        </w:rPr>
        <w:t>Window</w:t>
      </w:r>
      <w:r>
        <w:rPr>
          <w:spacing w:val="-20"/>
          <w:sz w:val="24"/>
        </w:rPr>
        <w:t xml:space="preserve"> </w:t>
      </w:r>
      <w:r>
        <w:rPr>
          <w:sz w:val="24"/>
        </w:rPr>
        <w:t>for the TWAIN device. Each TWAIN Device has its own TWAIN Window and TWAIN Image Types, In the TWAIN Window, image format and other image parameters will need to be selected.</w:t>
      </w:r>
    </w:p>
    <w:p w14:paraId="5A3B99EE" w14:textId="77777777" w:rsidR="00E96FC9" w:rsidRDefault="00000000">
      <w:pPr>
        <w:pStyle w:val="ListParagraph"/>
        <w:numPr>
          <w:ilvl w:val="2"/>
          <w:numId w:val="54"/>
        </w:numPr>
        <w:tabs>
          <w:tab w:val="left" w:pos="940"/>
        </w:tabs>
        <w:ind w:left="940" w:right="1355"/>
        <w:jc w:val="both"/>
        <w:rPr>
          <w:rFonts w:ascii="Symbol" w:hAnsi="Symbol"/>
          <w:sz w:val="20"/>
        </w:rPr>
      </w:pPr>
      <w:r>
        <w:rPr>
          <w:sz w:val="24"/>
        </w:rPr>
        <w:t>Be</w:t>
      </w:r>
      <w:r>
        <w:rPr>
          <w:spacing w:val="-2"/>
          <w:sz w:val="24"/>
        </w:rPr>
        <w:t xml:space="preserve"> </w:t>
      </w:r>
      <w:r>
        <w:rPr>
          <w:sz w:val="24"/>
        </w:rPr>
        <w:t>sure</w:t>
      </w:r>
      <w:r>
        <w:rPr>
          <w:spacing w:val="-2"/>
          <w:sz w:val="24"/>
        </w:rPr>
        <w:t xml:space="preserve"> </w:t>
      </w:r>
      <w:r>
        <w:rPr>
          <w:sz w:val="24"/>
        </w:rPr>
        <w:t>that the</w:t>
      </w:r>
      <w:r>
        <w:rPr>
          <w:spacing w:val="-2"/>
          <w:sz w:val="24"/>
        </w:rPr>
        <w:t xml:space="preserve"> </w:t>
      </w:r>
      <w:r>
        <w:rPr>
          <w:sz w:val="24"/>
        </w:rPr>
        <w:t>image format</w:t>
      </w:r>
      <w:r>
        <w:rPr>
          <w:spacing w:val="-1"/>
          <w:sz w:val="24"/>
        </w:rPr>
        <w:t xml:space="preserve"> </w:t>
      </w:r>
      <w:r>
        <w:rPr>
          <w:sz w:val="24"/>
        </w:rPr>
        <w:t>selected</w:t>
      </w:r>
      <w:r>
        <w:rPr>
          <w:spacing w:val="-1"/>
          <w:sz w:val="24"/>
        </w:rPr>
        <w:t xml:space="preserve"> </w:t>
      </w:r>
      <w:r>
        <w:rPr>
          <w:sz w:val="24"/>
        </w:rPr>
        <w:t>for the</w:t>
      </w:r>
      <w:r>
        <w:rPr>
          <w:spacing w:val="-2"/>
          <w:sz w:val="24"/>
        </w:rPr>
        <w:t xml:space="preserve"> </w:t>
      </w:r>
      <w:r>
        <w:rPr>
          <w:sz w:val="24"/>
        </w:rPr>
        <w:t>VistA Image Capture corresponds to</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type</w:t>
      </w:r>
      <w:r>
        <w:rPr>
          <w:spacing w:val="-4"/>
          <w:sz w:val="24"/>
        </w:rPr>
        <w:t xml:space="preserve"> </w:t>
      </w:r>
      <w:r>
        <w:rPr>
          <w:sz w:val="24"/>
        </w:rPr>
        <w:t>selected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TWAIN</w:t>
      </w:r>
      <w:r>
        <w:rPr>
          <w:spacing w:val="-4"/>
          <w:sz w:val="24"/>
        </w:rPr>
        <w:t xml:space="preserve"> </w:t>
      </w:r>
      <w:r>
        <w:rPr>
          <w:sz w:val="24"/>
        </w:rPr>
        <w:t>window.</w:t>
      </w:r>
      <w:r>
        <w:rPr>
          <w:spacing w:val="-3"/>
          <w:sz w:val="24"/>
        </w:rPr>
        <w:t xml:space="preserve"> </w:t>
      </w:r>
      <w:r>
        <w:rPr>
          <w:sz w:val="24"/>
        </w:rPr>
        <w:t>Depending</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equipment manufacturer, different TWAIN Image Types may be listed, and not all vendors support all of these image formats.</w:t>
      </w:r>
    </w:p>
    <w:p w14:paraId="5A3B99EF" w14:textId="77777777" w:rsidR="00E96FC9" w:rsidRDefault="00E96FC9">
      <w:pPr>
        <w:pStyle w:val="BodyText"/>
        <w:spacing w:before="1"/>
        <w:rPr>
          <w:sz w:val="25"/>
        </w:rPr>
      </w:pPr>
    </w:p>
    <w:p w14:paraId="5A3B99F0" w14:textId="77777777" w:rsidR="00E96FC9" w:rsidRDefault="00000000">
      <w:pPr>
        <w:pStyle w:val="Heading4"/>
      </w:pPr>
      <w:bookmarkStart w:id="35" w:name="Changing_Image_Formats"/>
      <w:bookmarkEnd w:id="35"/>
      <w:r>
        <w:t>Changing</w:t>
      </w:r>
      <w:r>
        <w:rPr>
          <w:spacing w:val="-3"/>
        </w:rPr>
        <w:t xml:space="preserve"> </w:t>
      </w:r>
      <w:r>
        <w:t>Image</w:t>
      </w:r>
      <w:r>
        <w:rPr>
          <w:spacing w:val="-2"/>
        </w:rPr>
        <w:t xml:space="preserve"> Formats</w:t>
      </w:r>
    </w:p>
    <w:p w14:paraId="5A3B99F1" w14:textId="77777777" w:rsidR="00E96FC9" w:rsidRDefault="00000000">
      <w:pPr>
        <w:pStyle w:val="BodyText"/>
        <w:spacing w:before="113"/>
        <w:ind w:left="219" w:right="826"/>
      </w:pPr>
      <w:r>
        <w:t>When changing an input source on the Configuration Window, the Image Formats that are grayed-out</w:t>
      </w:r>
      <w:r>
        <w:rPr>
          <w:spacing w:val="-3"/>
        </w:rPr>
        <w:t xml:space="preserve"> </w:t>
      </w:r>
      <w:r>
        <w:t>(disabled)</w:t>
      </w:r>
      <w:r>
        <w:rPr>
          <w:spacing w:val="-4"/>
        </w:rPr>
        <w:t xml:space="preserve"> </w:t>
      </w:r>
      <w:r>
        <w:t>will</w:t>
      </w:r>
      <w:r>
        <w:rPr>
          <w:spacing w:val="-3"/>
        </w:rPr>
        <w:t xml:space="preserve"> </w:t>
      </w:r>
      <w:r>
        <w:t>also</w:t>
      </w:r>
      <w:r>
        <w:rPr>
          <w:spacing w:val="-3"/>
        </w:rPr>
        <w:t xml:space="preserve"> </w:t>
      </w:r>
      <w:r>
        <w:t>change.</w:t>
      </w:r>
      <w:r>
        <w:rPr>
          <w:spacing w:val="-3"/>
        </w:rPr>
        <w:t xml:space="preserve"> </w:t>
      </w:r>
      <w:r>
        <w:t>The</w:t>
      </w:r>
      <w:r>
        <w:rPr>
          <w:spacing w:val="-2"/>
        </w:rPr>
        <w:t xml:space="preserve"> </w:t>
      </w:r>
      <w:r>
        <w:t>Imaging</w:t>
      </w:r>
      <w:r>
        <w:rPr>
          <w:spacing w:val="-3"/>
        </w:rPr>
        <w:t xml:space="preserve"> </w:t>
      </w:r>
      <w:r>
        <w:t>System</w:t>
      </w:r>
      <w:r>
        <w:rPr>
          <w:spacing w:val="-3"/>
        </w:rPr>
        <w:t xml:space="preserve"> </w:t>
      </w:r>
      <w:r>
        <w:t>knows</w:t>
      </w:r>
      <w:r>
        <w:rPr>
          <w:spacing w:val="-3"/>
        </w:rPr>
        <w:t xml:space="preserve"> </w:t>
      </w:r>
      <w:r>
        <w:t>which</w:t>
      </w:r>
      <w:r>
        <w:rPr>
          <w:spacing w:val="-3"/>
        </w:rPr>
        <w:t xml:space="preserve"> </w:t>
      </w:r>
      <w:r>
        <w:t>Image</w:t>
      </w:r>
      <w:r>
        <w:rPr>
          <w:spacing w:val="-4"/>
        </w:rPr>
        <w:t xml:space="preserve"> </w:t>
      </w:r>
      <w:r>
        <w:t>Formats</w:t>
      </w:r>
      <w:r>
        <w:rPr>
          <w:spacing w:val="-3"/>
        </w:rPr>
        <w:t xml:space="preserve"> </w:t>
      </w:r>
      <w:r>
        <w:t xml:space="preserve">are </w:t>
      </w:r>
      <w:bookmarkStart w:id="36" w:name="Disabled_Selections"/>
      <w:bookmarkEnd w:id="36"/>
      <w:r>
        <w:t>applicable to each input Source and will enable-disable Image Formats as appropriate.</w:t>
      </w:r>
    </w:p>
    <w:p w14:paraId="5A3B99F2" w14:textId="77777777" w:rsidR="00E96FC9" w:rsidRDefault="00000000">
      <w:pPr>
        <w:pStyle w:val="Heading4"/>
        <w:spacing w:before="125"/>
        <w:ind w:left="219"/>
      </w:pPr>
      <w:r>
        <w:t>Disabled</w:t>
      </w:r>
      <w:r>
        <w:rPr>
          <w:spacing w:val="-2"/>
        </w:rPr>
        <w:t xml:space="preserve"> Selections</w:t>
      </w:r>
    </w:p>
    <w:p w14:paraId="5A3B99F3" w14:textId="77777777" w:rsidR="00E96FC9" w:rsidRDefault="00000000">
      <w:pPr>
        <w:pStyle w:val="BodyText"/>
        <w:spacing w:before="115"/>
        <w:ind w:left="219" w:right="1131"/>
        <w:jc w:val="both"/>
      </w:pPr>
      <w:r>
        <w:t>Because of the complexity of multiple Image Formats and input</w:t>
      </w:r>
      <w:r>
        <w:rPr>
          <w:spacing w:val="-1"/>
        </w:rPr>
        <w:t xml:space="preserve"> </w:t>
      </w:r>
      <w:r>
        <w:t>Sources, there might be a situation</w:t>
      </w:r>
      <w:r>
        <w:rPr>
          <w:spacing w:val="-3"/>
        </w:rPr>
        <w:t xml:space="preserve"> </w:t>
      </w:r>
      <w:r>
        <w:t>where</w:t>
      </w:r>
      <w:r>
        <w:rPr>
          <w:spacing w:val="-4"/>
        </w:rPr>
        <w:t xml:space="preserve"> </w:t>
      </w:r>
      <w:r>
        <w:t>all</w:t>
      </w:r>
      <w:r>
        <w:rPr>
          <w:spacing w:val="-1"/>
        </w:rPr>
        <w:t xml:space="preserve"> </w:t>
      </w:r>
      <w:r>
        <w:t>Image</w:t>
      </w:r>
      <w:r>
        <w:rPr>
          <w:spacing w:val="-2"/>
        </w:rPr>
        <w:t xml:space="preserve"> </w:t>
      </w:r>
      <w:r>
        <w:t>Formats</w:t>
      </w:r>
      <w:r>
        <w:rPr>
          <w:spacing w:val="-3"/>
        </w:rPr>
        <w:t xml:space="preserve"> </w:t>
      </w:r>
      <w:r>
        <w:t>are</w:t>
      </w:r>
      <w:r>
        <w:rPr>
          <w:spacing w:val="-4"/>
        </w:rPr>
        <w:t xml:space="preserve"> </w:t>
      </w:r>
      <w:r>
        <w:t>disabled.</w:t>
      </w:r>
      <w:r>
        <w:rPr>
          <w:spacing w:val="-1"/>
        </w:rPr>
        <w:t xml:space="preserve"> </w:t>
      </w:r>
      <w:r>
        <w:t>If</w:t>
      </w:r>
      <w:r>
        <w:rPr>
          <w:spacing w:val="-2"/>
        </w:rPr>
        <w:t xml:space="preserve"> </w:t>
      </w:r>
      <w:r>
        <w:t>this</w:t>
      </w:r>
      <w:r>
        <w:rPr>
          <w:spacing w:val="-3"/>
        </w:rPr>
        <w:t xml:space="preserve"> </w:t>
      </w:r>
      <w:r>
        <w:t>situation</w:t>
      </w:r>
      <w:r>
        <w:rPr>
          <w:spacing w:val="-3"/>
        </w:rPr>
        <w:t xml:space="preserve"> </w:t>
      </w:r>
      <w:r>
        <w:t>occurs,</w:t>
      </w:r>
      <w:r>
        <w:rPr>
          <w:spacing w:val="-3"/>
        </w:rPr>
        <w:t xml:space="preserve"> </w:t>
      </w:r>
      <w:r>
        <w:t>contact</w:t>
      </w:r>
      <w:r>
        <w:rPr>
          <w:spacing w:val="-3"/>
        </w:rPr>
        <w:t xml:space="preserve"> </w:t>
      </w:r>
      <w:r>
        <w:t>the</w:t>
      </w:r>
      <w:r>
        <w:rPr>
          <w:spacing w:val="-4"/>
        </w:rPr>
        <w:t xml:space="preserve"> </w:t>
      </w:r>
      <w:r>
        <w:t xml:space="preserve">System </w:t>
      </w:r>
      <w:r>
        <w:rPr>
          <w:spacing w:val="-2"/>
        </w:rPr>
        <w:t>Manager.</w:t>
      </w:r>
    </w:p>
    <w:p w14:paraId="5A3B99F4" w14:textId="77777777" w:rsidR="00E96FC9" w:rsidRDefault="00E96FC9">
      <w:pPr>
        <w:jc w:val="both"/>
        <w:sectPr w:rsidR="00E96FC9" w:rsidSect="00314E5E">
          <w:footerReference w:type="default" r:id="rId41"/>
          <w:pgSz w:w="12240" w:h="15840"/>
          <w:pgMar w:top="1360" w:right="980" w:bottom="1200" w:left="1220" w:header="0" w:footer="720" w:gutter="0"/>
          <w:cols w:space="720"/>
          <w:docGrid w:linePitch="299"/>
        </w:sectPr>
      </w:pPr>
    </w:p>
    <w:p w14:paraId="5A3B99F5" w14:textId="77777777" w:rsidR="00E96FC9" w:rsidRDefault="00000000">
      <w:pPr>
        <w:pStyle w:val="BodyText"/>
        <w:ind w:left="1075"/>
        <w:rPr>
          <w:sz w:val="20"/>
        </w:rPr>
      </w:pPr>
      <w:r>
        <w:rPr>
          <w:noProof/>
          <w:sz w:val="20"/>
        </w:rPr>
        <w:lastRenderedPageBreak/>
        <w:drawing>
          <wp:inline distT="0" distB="0" distL="0" distR="0" wp14:anchorId="5A3BA486" wp14:editId="5A3BA487">
            <wp:extent cx="4863658" cy="3359086"/>
            <wp:effectExtent l="0" t="0" r="0" b="0"/>
            <wp:docPr id="100" name="Image 100" descr="Screenshot displaying Imaging Workstation configuration popup on the Source/Format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Screenshot displaying Imaging Workstation configuration popup on the Source/Format tab"/>
                    <pic:cNvPicPr/>
                  </pic:nvPicPr>
                  <pic:blipFill>
                    <a:blip r:embed="rId39" cstate="print"/>
                    <a:stretch>
                      <a:fillRect/>
                    </a:stretch>
                  </pic:blipFill>
                  <pic:spPr>
                    <a:xfrm>
                      <a:off x="0" y="0"/>
                      <a:ext cx="4863658" cy="3359086"/>
                    </a:xfrm>
                    <a:prstGeom prst="rect">
                      <a:avLst/>
                    </a:prstGeom>
                  </pic:spPr>
                </pic:pic>
              </a:graphicData>
            </a:graphic>
          </wp:inline>
        </w:drawing>
      </w:r>
    </w:p>
    <w:p w14:paraId="5A3B99F6" w14:textId="77777777" w:rsidR="00E96FC9" w:rsidRDefault="00000000">
      <w:pPr>
        <w:pStyle w:val="BodyText"/>
        <w:spacing w:before="137" w:line="235" w:lineRule="auto"/>
        <w:ind w:left="219" w:right="467"/>
      </w:pPr>
      <w:r>
        <w:rPr>
          <w:b/>
        </w:rPr>
        <w:t>NOTE</w:t>
      </w:r>
      <w:r>
        <w:t>:</w:t>
      </w:r>
      <w:r>
        <w:rPr>
          <w:spacing w:val="-3"/>
        </w:rPr>
        <w:t xml:space="preserve"> </w:t>
      </w:r>
      <w:r>
        <w:t>The</w:t>
      </w:r>
      <w:r>
        <w:rPr>
          <w:spacing w:val="-4"/>
        </w:rPr>
        <w:t xml:space="preserve"> </w:t>
      </w:r>
      <w:r>
        <w:t>greater</w:t>
      </w:r>
      <w:r>
        <w:rPr>
          <w:spacing w:val="-4"/>
        </w:rPr>
        <w:t xml:space="preserve"> </w:t>
      </w:r>
      <w:r>
        <w:t>gray</w:t>
      </w:r>
      <w:r>
        <w:rPr>
          <w:spacing w:val="-1"/>
        </w:rPr>
        <w:t xml:space="preserve"> </w:t>
      </w:r>
      <w:r>
        <w:t>scale</w:t>
      </w:r>
      <w:r>
        <w:rPr>
          <w:spacing w:val="-4"/>
        </w:rPr>
        <w:t xml:space="preserve"> </w:t>
      </w:r>
      <w:r>
        <w:t>or</w:t>
      </w:r>
      <w:r>
        <w:rPr>
          <w:spacing w:val="-2"/>
        </w:rPr>
        <w:t xml:space="preserve"> </w:t>
      </w:r>
      <w:r>
        <w:t>color</w:t>
      </w:r>
      <w:r>
        <w:rPr>
          <w:spacing w:val="-4"/>
        </w:rPr>
        <w:t xml:space="preserve"> </w:t>
      </w:r>
      <w:r>
        <w:t>dpi</w:t>
      </w:r>
      <w:r>
        <w:rPr>
          <w:spacing w:val="-3"/>
        </w:rPr>
        <w:t xml:space="preserve"> </w:t>
      </w:r>
      <w:r>
        <w:t>chosen,</w:t>
      </w:r>
      <w:r>
        <w:rPr>
          <w:spacing w:val="-1"/>
        </w:rPr>
        <w:t xml:space="preserve"> </w:t>
      </w:r>
      <w:r>
        <w:t>the</w:t>
      </w:r>
      <w:r>
        <w:rPr>
          <w:spacing w:val="-4"/>
        </w:rPr>
        <w:t xml:space="preserve"> </w:t>
      </w:r>
      <w:r>
        <w:t>larger</w:t>
      </w:r>
      <w:r>
        <w:rPr>
          <w:spacing w:val="-4"/>
        </w:rPr>
        <w:t xml:space="preserve"> </w:t>
      </w:r>
      <w:r>
        <w:t>the</w:t>
      </w:r>
      <w:r>
        <w:rPr>
          <w:spacing w:val="-4"/>
        </w:rPr>
        <w:t xml:space="preserve"> </w:t>
      </w:r>
      <w:r>
        <w:t>physical</w:t>
      </w:r>
      <w:r>
        <w:rPr>
          <w:spacing w:val="-3"/>
        </w:rPr>
        <w:t xml:space="preserve"> </w:t>
      </w:r>
      <w:r>
        <w:t>file</w:t>
      </w:r>
      <w:r>
        <w:rPr>
          <w:spacing w:val="-4"/>
        </w:rPr>
        <w:t xml:space="preserve"> </w:t>
      </w:r>
      <w:r>
        <w:t>created.</w:t>
      </w:r>
      <w:r>
        <w:rPr>
          <w:spacing w:val="-3"/>
        </w:rPr>
        <w:t xml:space="preserve"> </w:t>
      </w:r>
      <w:r>
        <w:t>This</w:t>
      </w:r>
      <w:r>
        <w:rPr>
          <w:spacing w:val="-3"/>
        </w:rPr>
        <w:t xml:space="preserve"> </w:t>
      </w:r>
      <w:r>
        <w:t>will affect transmission and storage processing times.</w:t>
      </w:r>
    </w:p>
    <w:p w14:paraId="5A3B99F7" w14:textId="77777777" w:rsidR="00E96FC9" w:rsidRDefault="00E96FC9">
      <w:pPr>
        <w:pStyle w:val="BodyText"/>
        <w:spacing w:before="3"/>
        <w:rPr>
          <w:sz w:val="21"/>
        </w:rPr>
      </w:pPr>
    </w:p>
    <w:p w14:paraId="5A3B99F8" w14:textId="77777777" w:rsidR="00E96FC9" w:rsidRDefault="00000000">
      <w:pPr>
        <w:pStyle w:val="Heading2"/>
      </w:pPr>
      <w:bookmarkStart w:id="37" w:name="Saving"/>
      <w:bookmarkStart w:id="38" w:name="_Toc158716075"/>
      <w:bookmarkEnd w:id="37"/>
      <w:r>
        <w:rPr>
          <w:spacing w:val="-2"/>
        </w:rPr>
        <w:t>Saving</w:t>
      </w:r>
      <w:bookmarkEnd w:id="38"/>
    </w:p>
    <w:p w14:paraId="5A3B99F9" w14:textId="77777777" w:rsidR="00E96FC9" w:rsidRDefault="00000000">
      <w:pPr>
        <w:pStyle w:val="BodyText"/>
        <w:spacing w:before="240"/>
        <w:ind w:left="220" w:right="467"/>
      </w:pPr>
      <w:r>
        <w:t>This</w:t>
      </w:r>
      <w:r>
        <w:rPr>
          <w:spacing w:val="-2"/>
        </w:rPr>
        <w:t xml:space="preserve"> </w:t>
      </w:r>
      <w:r>
        <w:t>is</w:t>
      </w:r>
      <w:r>
        <w:rPr>
          <w:spacing w:val="-2"/>
        </w:rPr>
        <w:t xml:space="preserve"> </w:t>
      </w:r>
      <w:r>
        <w:t>the</w:t>
      </w:r>
      <w:r>
        <w:rPr>
          <w:spacing w:val="-3"/>
        </w:rPr>
        <w:t xml:space="preserve"> </w:t>
      </w:r>
      <w:r>
        <w:t>option</w:t>
      </w:r>
      <w:r>
        <w:rPr>
          <w:spacing w:val="-2"/>
        </w:rPr>
        <w:t xml:space="preserve"> </w:t>
      </w:r>
      <w:r>
        <w:t>to</w:t>
      </w:r>
      <w:r>
        <w:rPr>
          <w:spacing w:val="-2"/>
        </w:rPr>
        <w:t xml:space="preserve"> </w:t>
      </w:r>
      <w:r>
        <w:t>save</w:t>
      </w:r>
      <w:r>
        <w:rPr>
          <w:spacing w:val="-3"/>
        </w:rPr>
        <w:t xml:space="preserve"> </w:t>
      </w:r>
      <w:r>
        <w:t>images</w:t>
      </w:r>
      <w:r>
        <w:rPr>
          <w:spacing w:val="-2"/>
        </w:rPr>
        <w:t xml:space="preserve"> </w:t>
      </w:r>
      <w:r>
        <w:t>as</w:t>
      </w:r>
      <w:r>
        <w:rPr>
          <w:spacing w:val="-2"/>
        </w:rPr>
        <w:t xml:space="preserve"> </w:t>
      </w:r>
      <w:r>
        <w:t>Study</w:t>
      </w:r>
      <w:r>
        <w:rPr>
          <w:spacing w:val="-2"/>
        </w:rPr>
        <w:t xml:space="preserve"> </w:t>
      </w:r>
      <w:r>
        <w:t>group</w:t>
      </w:r>
      <w:r>
        <w:rPr>
          <w:spacing w:val="-2"/>
        </w:rPr>
        <w:t xml:space="preserve"> </w:t>
      </w:r>
      <w:r>
        <w:t>or</w:t>
      </w:r>
      <w:r>
        <w:rPr>
          <w:spacing w:val="-3"/>
        </w:rPr>
        <w:t xml:space="preserve"> </w:t>
      </w:r>
      <w:r>
        <w:t>Single</w:t>
      </w:r>
      <w:r>
        <w:rPr>
          <w:spacing w:val="-3"/>
        </w:rPr>
        <w:t xml:space="preserve"> </w:t>
      </w:r>
      <w:r>
        <w:t>Image.</w:t>
      </w:r>
      <w:r>
        <w:rPr>
          <w:spacing w:val="-2"/>
        </w:rPr>
        <w:t xml:space="preserve"> </w:t>
      </w:r>
      <w:r>
        <w:t>Choose</w:t>
      </w:r>
      <w:r>
        <w:rPr>
          <w:spacing w:val="-3"/>
        </w:rPr>
        <w:t xml:space="preserve"> </w:t>
      </w:r>
      <w:r>
        <w:t>this</w:t>
      </w:r>
      <w:r>
        <w:rPr>
          <w:spacing w:val="-2"/>
        </w:rPr>
        <w:t xml:space="preserve"> </w:t>
      </w:r>
      <w:r>
        <w:t>option</w:t>
      </w:r>
      <w:r>
        <w:rPr>
          <w:spacing w:val="-2"/>
        </w:rPr>
        <w:t xml:space="preserve"> </w:t>
      </w:r>
      <w:r>
        <w:t>by</w:t>
      </w:r>
      <w:r>
        <w:rPr>
          <w:spacing w:val="-2"/>
        </w:rPr>
        <w:t xml:space="preserve"> </w:t>
      </w:r>
      <w:r>
        <w:t xml:space="preserve">clicking the </w:t>
      </w:r>
      <w:r>
        <w:rPr>
          <w:b/>
        </w:rPr>
        <w:t xml:space="preserve">Saving </w:t>
      </w:r>
      <w:r>
        <w:t>button. This property defines whether the captured images are saved as a part of a study (Group) or as a single image.</w:t>
      </w:r>
    </w:p>
    <w:p w14:paraId="5A3B99FA" w14:textId="77777777" w:rsidR="00E96FC9" w:rsidRDefault="00000000">
      <w:pPr>
        <w:pStyle w:val="BodyText"/>
        <w:spacing w:before="120"/>
        <w:ind w:left="217" w:right="598"/>
      </w:pPr>
      <w:r>
        <w:t>When a single image is to be associated with the package report, (i.e., TIU Note), then Single Image</w:t>
      </w:r>
      <w:r>
        <w:rPr>
          <w:spacing w:val="-5"/>
        </w:rPr>
        <w:t xml:space="preserve"> </w:t>
      </w:r>
      <w:r>
        <w:t>should</w:t>
      </w:r>
      <w:r>
        <w:rPr>
          <w:spacing w:val="-3"/>
        </w:rPr>
        <w:t xml:space="preserve"> </w:t>
      </w:r>
      <w:r>
        <w:t>be</w:t>
      </w:r>
      <w:r>
        <w:rPr>
          <w:spacing w:val="-4"/>
        </w:rPr>
        <w:t xml:space="preserve"> </w:t>
      </w:r>
      <w:r>
        <w:t>used.</w:t>
      </w:r>
      <w:r>
        <w:rPr>
          <w:spacing w:val="-3"/>
        </w:rPr>
        <w:t xml:space="preserve"> </w:t>
      </w:r>
      <w:r>
        <w:t>This</w:t>
      </w:r>
      <w:r>
        <w:rPr>
          <w:spacing w:val="-3"/>
        </w:rPr>
        <w:t xml:space="preserve"> </w:t>
      </w:r>
      <w:r>
        <w:t>is</w:t>
      </w:r>
      <w:r>
        <w:rPr>
          <w:spacing w:val="-3"/>
        </w:rPr>
        <w:t xml:space="preserve"> </w:t>
      </w:r>
      <w:r>
        <w:t>generally</w:t>
      </w:r>
      <w:r>
        <w:rPr>
          <w:spacing w:val="-3"/>
        </w:rPr>
        <w:t xml:space="preserve"> </w:t>
      </w:r>
      <w:r>
        <w:t>the</w:t>
      </w:r>
      <w:r>
        <w:rPr>
          <w:spacing w:val="-4"/>
        </w:rPr>
        <w:t xml:space="preserve"> </w:t>
      </w:r>
      <w:r>
        <w:t>setting</w:t>
      </w:r>
      <w:r>
        <w:rPr>
          <w:spacing w:val="-3"/>
        </w:rPr>
        <w:t xml:space="preserve"> </w:t>
      </w:r>
      <w:r>
        <w:t>for</w:t>
      </w:r>
      <w:r>
        <w:rPr>
          <w:spacing w:val="-4"/>
        </w:rPr>
        <w:t xml:space="preserve"> </w:t>
      </w:r>
      <w:r>
        <w:t>document</w:t>
      </w:r>
      <w:r>
        <w:rPr>
          <w:spacing w:val="-3"/>
        </w:rPr>
        <w:t xml:space="preserve"> </w:t>
      </w:r>
      <w:r>
        <w:t>scanning</w:t>
      </w:r>
      <w:r>
        <w:rPr>
          <w:spacing w:val="-3"/>
        </w:rPr>
        <w:t xml:space="preserve"> </w:t>
      </w:r>
      <w:r>
        <w:t>and</w:t>
      </w:r>
      <w:r>
        <w:rPr>
          <w:spacing w:val="-3"/>
        </w:rPr>
        <w:t xml:space="preserve"> </w:t>
      </w:r>
      <w:r>
        <w:t>includes</w:t>
      </w:r>
      <w:r>
        <w:rPr>
          <w:spacing w:val="-3"/>
        </w:rPr>
        <w:t xml:space="preserve"> </w:t>
      </w:r>
      <w:r>
        <w:t>saving</w:t>
      </w:r>
      <w:r>
        <w:rPr>
          <w:spacing w:val="-23"/>
        </w:rPr>
        <w:t xml:space="preserve"> </w:t>
      </w:r>
      <w:r>
        <w:t xml:space="preserve">a multiple page document as a single image, such as a PDF. Study (Group) should </w:t>
      </w:r>
      <w:r>
        <w:rPr>
          <w:b/>
        </w:rPr>
        <w:t xml:space="preserve">only be used when multiple images </w:t>
      </w:r>
      <w:r>
        <w:t>are associated with the same package report. Generally, this is the setting for importing images, such as digital photographs.</w:t>
      </w:r>
    </w:p>
    <w:p w14:paraId="5A3B99FB" w14:textId="77777777" w:rsidR="00E96FC9" w:rsidRDefault="00000000">
      <w:pPr>
        <w:pStyle w:val="BodyText"/>
        <w:spacing w:before="120"/>
        <w:ind w:left="217" w:right="530"/>
      </w:pPr>
      <w:r>
        <w:t>A</w:t>
      </w:r>
      <w:r>
        <w:rPr>
          <w:spacing w:val="-3"/>
        </w:rPr>
        <w:t xml:space="preserve"> </w:t>
      </w:r>
      <w:r>
        <w:t>special</w:t>
      </w:r>
      <w:r>
        <w:rPr>
          <w:spacing w:val="-3"/>
        </w:rPr>
        <w:t xml:space="preserve"> </w:t>
      </w:r>
      <w:r>
        <w:t>situation</w:t>
      </w:r>
      <w:r>
        <w:rPr>
          <w:spacing w:val="-3"/>
        </w:rPr>
        <w:t xml:space="preserve"> </w:t>
      </w:r>
      <w:r>
        <w:t>occurs</w:t>
      </w:r>
      <w:r>
        <w:rPr>
          <w:spacing w:val="-3"/>
        </w:rPr>
        <w:t xml:space="preserve"> </w:t>
      </w:r>
      <w:r>
        <w:t>when</w:t>
      </w:r>
      <w:r>
        <w:rPr>
          <w:spacing w:val="-3"/>
        </w:rPr>
        <w:t xml:space="preserve"> </w:t>
      </w:r>
      <w:r>
        <w:t>only</w:t>
      </w:r>
      <w:r>
        <w:rPr>
          <w:spacing w:val="-3"/>
        </w:rPr>
        <w:t xml:space="preserve"> </w:t>
      </w:r>
      <w:r>
        <w:t>one</w:t>
      </w:r>
      <w:r>
        <w:rPr>
          <w:spacing w:val="-3"/>
        </w:rPr>
        <w:t xml:space="preserve"> </w:t>
      </w:r>
      <w:r>
        <w:t>image</w:t>
      </w:r>
      <w:r>
        <w:rPr>
          <w:spacing w:val="-4"/>
        </w:rPr>
        <w:t xml:space="preserve"> </w:t>
      </w:r>
      <w:r>
        <w:t>is</w:t>
      </w:r>
      <w:r>
        <w:rPr>
          <w:spacing w:val="-1"/>
        </w:rPr>
        <w:t xml:space="preserve"> </w:t>
      </w:r>
      <w:r>
        <w:t>saved</w:t>
      </w:r>
      <w:r>
        <w:rPr>
          <w:spacing w:val="-3"/>
        </w:rPr>
        <w:t xml:space="preserve"> </w:t>
      </w:r>
      <w:r>
        <w:t>in</w:t>
      </w:r>
      <w:r>
        <w:rPr>
          <w:spacing w:val="-3"/>
        </w:rPr>
        <w:t xml:space="preserve"> </w:t>
      </w:r>
      <w:r>
        <w:t>a</w:t>
      </w:r>
      <w:r>
        <w:rPr>
          <w:spacing w:val="-3"/>
        </w:rPr>
        <w:t xml:space="preserve"> </w:t>
      </w:r>
      <w:r>
        <w:t>Study</w:t>
      </w:r>
      <w:r>
        <w:rPr>
          <w:spacing w:val="-3"/>
        </w:rPr>
        <w:t xml:space="preserve"> </w:t>
      </w:r>
      <w:r>
        <w:t>(Group);</w:t>
      </w:r>
      <w:r>
        <w:rPr>
          <w:spacing w:val="-3"/>
        </w:rPr>
        <w:t xml:space="preserve"> </w:t>
      </w:r>
      <w:r>
        <w:t>this</w:t>
      </w:r>
      <w:r>
        <w:rPr>
          <w:spacing w:val="-3"/>
        </w:rPr>
        <w:t xml:space="preserve"> </w:t>
      </w:r>
      <w:r>
        <w:t>is</w:t>
      </w:r>
      <w:r>
        <w:rPr>
          <w:spacing w:val="-3"/>
        </w:rPr>
        <w:t xml:space="preserve"> </w:t>
      </w:r>
      <w:r>
        <w:t>referred</w:t>
      </w:r>
      <w:r>
        <w:rPr>
          <w:spacing w:val="-3"/>
        </w:rPr>
        <w:t xml:space="preserve"> </w:t>
      </w:r>
      <w:r>
        <w:t>to</w:t>
      </w:r>
      <w:r>
        <w:rPr>
          <w:spacing w:val="-3"/>
        </w:rPr>
        <w:t xml:space="preserve"> </w:t>
      </w:r>
      <w:r>
        <w:t xml:space="preserve">as a </w:t>
      </w:r>
      <w:r>
        <w:rPr>
          <w:i/>
        </w:rPr>
        <w:t>group of one</w:t>
      </w:r>
      <w:r>
        <w:t xml:space="preserve">. Although a group of one will work, extra processing is required by Imaging functions in Clinical Capture, Display and the Background Processor. Also, the user has extra steps to complete when capturing to an image group. A group of one has been known to cause issues with Clinical Display and the Background Processor and most recently with Clinical </w:t>
      </w:r>
      <w:r>
        <w:rPr>
          <w:spacing w:val="-2"/>
        </w:rPr>
        <w:t>Capture.</w:t>
      </w:r>
    </w:p>
    <w:p w14:paraId="5A3B99FC" w14:textId="77777777" w:rsidR="00E96FC9" w:rsidRDefault="00000000">
      <w:pPr>
        <w:pStyle w:val="Heading4"/>
        <w:spacing w:before="120"/>
        <w:ind w:right="453"/>
        <w:jc w:val="both"/>
      </w:pPr>
      <w:bookmarkStart w:id="39" w:name="The_Imaging_team_strongly_recommends_tha"/>
      <w:bookmarkEnd w:id="39"/>
      <w:r>
        <w:t>The</w:t>
      </w:r>
      <w:r>
        <w:rPr>
          <w:spacing w:val="-1"/>
        </w:rPr>
        <w:t xml:space="preserve"> </w:t>
      </w:r>
      <w:r>
        <w:t>Imaging team strongly recommends that</w:t>
      </w:r>
      <w:r>
        <w:rPr>
          <w:spacing w:val="-1"/>
        </w:rPr>
        <w:t xml:space="preserve"> </w:t>
      </w:r>
      <w:r>
        <w:t>the</w:t>
      </w:r>
      <w:r>
        <w:rPr>
          <w:spacing w:val="-1"/>
        </w:rPr>
        <w:t xml:space="preserve"> </w:t>
      </w:r>
      <w:r>
        <w:t>Saving option</w:t>
      </w:r>
      <w:r>
        <w:rPr>
          <w:spacing w:val="-2"/>
        </w:rPr>
        <w:t xml:space="preserve"> </w:t>
      </w:r>
      <w:r>
        <w:t>be</w:t>
      </w:r>
      <w:r>
        <w:rPr>
          <w:spacing w:val="-1"/>
        </w:rPr>
        <w:t xml:space="preserve"> </w:t>
      </w:r>
      <w:r>
        <w:t>changed to Single</w:t>
      </w:r>
      <w:r>
        <w:rPr>
          <w:spacing w:val="-1"/>
        </w:rPr>
        <w:t xml:space="preserve"> </w:t>
      </w:r>
      <w:r>
        <w:t>Image instead</w:t>
      </w:r>
      <w:r>
        <w:rPr>
          <w:spacing w:val="-2"/>
        </w:rPr>
        <w:t xml:space="preserve"> </w:t>
      </w:r>
      <w:r>
        <w:t>of</w:t>
      </w:r>
      <w:r>
        <w:rPr>
          <w:spacing w:val="-3"/>
        </w:rPr>
        <w:t xml:space="preserve"> </w:t>
      </w:r>
      <w:r>
        <w:t>Study</w:t>
      </w:r>
      <w:r>
        <w:rPr>
          <w:spacing w:val="-2"/>
        </w:rPr>
        <w:t xml:space="preserve"> </w:t>
      </w:r>
      <w:r>
        <w:t>(Group)</w:t>
      </w:r>
      <w:r>
        <w:rPr>
          <w:spacing w:val="-3"/>
        </w:rPr>
        <w:t xml:space="preserve"> </w:t>
      </w:r>
      <w:r>
        <w:t>and</w:t>
      </w:r>
      <w:r>
        <w:rPr>
          <w:spacing w:val="-2"/>
        </w:rPr>
        <w:t xml:space="preserve"> </w:t>
      </w:r>
      <w:r>
        <w:t>that</w:t>
      </w:r>
      <w:r>
        <w:rPr>
          <w:spacing w:val="-3"/>
        </w:rPr>
        <w:t xml:space="preserve"> </w:t>
      </w:r>
      <w:r>
        <w:t>the</w:t>
      </w:r>
      <w:r>
        <w:rPr>
          <w:spacing w:val="-3"/>
        </w:rPr>
        <w:t xml:space="preserve"> </w:t>
      </w:r>
      <w:r>
        <w:t>existing Configuration</w:t>
      </w:r>
      <w:r>
        <w:rPr>
          <w:spacing w:val="-2"/>
        </w:rPr>
        <w:t xml:space="preserve"> </w:t>
      </w:r>
      <w:r>
        <w:t>Buttons</w:t>
      </w:r>
      <w:r>
        <w:rPr>
          <w:spacing w:val="-2"/>
        </w:rPr>
        <w:t xml:space="preserve"> </w:t>
      </w:r>
      <w:r>
        <w:t>on</w:t>
      </w:r>
      <w:r>
        <w:rPr>
          <w:spacing w:val="-2"/>
        </w:rPr>
        <w:t xml:space="preserve"> </w:t>
      </w:r>
      <w:r>
        <w:t>the</w:t>
      </w:r>
      <w:r>
        <w:rPr>
          <w:spacing w:val="-3"/>
        </w:rPr>
        <w:t xml:space="preserve"> </w:t>
      </w:r>
      <w:r>
        <w:t>workstation</w:t>
      </w:r>
      <w:r>
        <w:rPr>
          <w:spacing w:val="-2"/>
        </w:rPr>
        <w:t xml:space="preserve"> </w:t>
      </w:r>
      <w:r>
        <w:t>be changed to Single Image instead of Study (Group).</w:t>
      </w:r>
    </w:p>
    <w:p w14:paraId="5A3B99FD" w14:textId="77777777" w:rsidR="00E96FC9" w:rsidRDefault="00E96FC9">
      <w:pPr>
        <w:jc w:val="both"/>
        <w:sectPr w:rsidR="00E96FC9" w:rsidSect="00314E5E">
          <w:headerReference w:type="default" r:id="rId42"/>
          <w:pgSz w:w="12240" w:h="15840"/>
          <w:pgMar w:top="1440" w:right="980" w:bottom="1200" w:left="1220" w:header="0" w:footer="720" w:gutter="0"/>
          <w:cols w:space="720"/>
          <w:docGrid w:linePitch="299"/>
        </w:sectPr>
      </w:pPr>
    </w:p>
    <w:p w14:paraId="5A3B99FE" w14:textId="77777777" w:rsidR="00E96FC9" w:rsidRDefault="00000000">
      <w:pPr>
        <w:pStyle w:val="BodyText"/>
        <w:spacing w:before="72"/>
        <w:ind w:left="217" w:right="530"/>
      </w:pPr>
      <w:r>
        <w:lastRenderedPageBreak/>
        <w:t>Note: Prior to MAG*3.0*189 the default setting for saving was Study (Group).</w:t>
      </w:r>
      <w:r>
        <w:rPr>
          <w:spacing w:val="80"/>
        </w:rPr>
        <w:t xml:space="preserve"> </w:t>
      </w:r>
      <w:r>
        <w:t>For workstations</w:t>
      </w:r>
      <w:r>
        <w:rPr>
          <w:spacing w:val="-3"/>
        </w:rPr>
        <w:t xml:space="preserve"> </w:t>
      </w:r>
      <w:r>
        <w:t>that</w:t>
      </w:r>
      <w:r>
        <w:rPr>
          <w:spacing w:val="-3"/>
        </w:rPr>
        <w:t xml:space="preserve"> </w:t>
      </w:r>
      <w:r>
        <w:t>have</w:t>
      </w:r>
      <w:r>
        <w:rPr>
          <w:spacing w:val="-4"/>
        </w:rPr>
        <w:t xml:space="preserve"> </w:t>
      </w:r>
      <w:r>
        <w:t>not</w:t>
      </w:r>
      <w:r>
        <w:rPr>
          <w:spacing w:val="-3"/>
        </w:rPr>
        <w:t xml:space="preserve"> </w:t>
      </w:r>
      <w:r>
        <w:t>had</w:t>
      </w:r>
      <w:r>
        <w:rPr>
          <w:spacing w:val="-3"/>
        </w:rPr>
        <w:t xml:space="preserve"> </w:t>
      </w:r>
      <w:r>
        <w:t>previous</w:t>
      </w:r>
      <w:r>
        <w:rPr>
          <w:spacing w:val="-3"/>
        </w:rPr>
        <w:t xml:space="preserve"> </w:t>
      </w:r>
      <w:r>
        <w:t>versions</w:t>
      </w:r>
      <w:r>
        <w:rPr>
          <w:spacing w:val="-1"/>
        </w:rPr>
        <w:t xml:space="preserve"> </w:t>
      </w:r>
      <w:r>
        <w:t>of</w:t>
      </w:r>
      <w:r>
        <w:rPr>
          <w:spacing w:val="-4"/>
        </w:rPr>
        <w:t xml:space="preserve"> </w:t>
      </w:r>
      <w:r>
        <w:t>Clinical</w:t>
      </w:r>
      <w:r>
        <w:rPr>
          <w:spacing w:val="-3"/>
        </w:rPr>
        <w:t xml:space="preserve"> </w:t>
      </w:r>
      <w:r>
        <w:t>Capture</w:t>
      </w:r>
      <w:r>
        <w:rPr>
          <w:spacing w:val="-4"/>
        </w:rPr>
        <w:t xml:space="preserve"> </w:t>
      </w:r>
      <w:r>
        <w:t>installed,</w:t>
      </w:r>
      <w:r>
        <w:rPr>
          <w:spacing w:val="-3"/>
        </w:rPr>
        <w:t xml:space="preserve"> </w:t>
      </w:r>
      <w:r>
        <w:t>the</w:t>
      </w:r>
      <w:r>
        <w:rPr>
          <w:spacing w:val="-4"/>
        </w:rPr>
        <w:t xml:space="preserve"> </w:t>
      </w:r>
      <w:r>
        <w:t>default</w:t>
      </w:r>
      <w:r>
        <w:rPr>
          <w:spacing w:val="-3"/>
        </w:rPr>
        <w:t xml:space="preserve"> </w:t>
      </w:r>
      <w:r>
        <w:t>setting will be Single Image after installing MAG*3.0*189.</w:t>
      </w:r>
    </w:p>
    <w:p w14:paraId="5A3B99FF" w14:textId="77777777" w:rsidR="00E96FC9" w:rsidRDefault="00E96FC9">
      <w:pPr>
        <w:pStyle w:val="BodyText"/>
        <w:rPr>
          <w:sz w:val="20"/>
        </w:rPr>
      </w:pPr>
    </w:p>
    <w:p w14:paraId="5A3B9A00" w14:textId="77777777" w:rsidR="00E96FC9" w:rsidRDefault="00E96FC9">
      <w:pPr>
        <w:pStyle w:val="BodyText"/>
        <w:rPr>
          <w:sz w:val="20"/>
        </w:rPr>
      </w:pPr>
    </w:p>
    <w:p w14:paraId="5A3B9A01" w14:textId="77777777" w:rsidR="00E96FC9" w:rsidRDefault="00000000">
      <w:pPr>
        <w:pStyle w:val="BodyText"/>
        <w:rPr>
          <w:sz w:val="17"/>
        </w:rPr>
      </w:pPr>
      <w:r>
        <w:rPr>
          <w:noProof/>
        </w:rPr>
        <w:drawing>
          <wp:inline distT="0" distB="0" distL="0" distR="0" wp14:anchorId="5A3BA488" wp14:editId="492F4B0F">
            <wp:extent cx="3057683" cy="1466850"/>
            <wp:effectExtent l="0" t="0" r="9525" b="0"/>
            <wp:docPr id="105" name="Image 105" descr="Screenshot of the &quot;saving as&quot; popup with two options for saving: Study(Group) and Single Image, with Single Image radio button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Screenshot of the &quot;saving as&quot; popup with two options for saving: Study(Group) and Single Image, with Single Image radio button selec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7683" cy="1466850"/>
                    </a:xfrm>
                    <a:prstGeom prst="rect">
                      <a:avLst/>
                    </a:prstGeom>
                  </pic:spPr>
                </pic:pic>
              </a:graphicData>
            </a:graphic>
          </wp:inline>
        </w:drawing>
      </w:r>
    </w:p>
    <w:p w14:paraId="5A3B9A02" w14:textId="77777777" w:rsidR="00E96FC9" w:rsidRDefault="00000000">
      <w:pPr>
        <w:pStyle w:val="BodyText"/>
        <w:spacing w:before="79"/>
        <w:ind w:left="217"/>
      </w:pPr>
      <w:r>
        <w:t>A</w:t>
      </w:r>
      <w:r>
        <w:rPr>
          <w:spacing w:val="-4"/>
        </w:rPr>
        <w:t xml:space="preserve"> </w:t>
      </w:r>
      <w:r>
        <w:t>new</w:t>
      </w:r>
      <w:r>
        <w:rPr>
          <w:spacing w:val="-4"/>
        </w:rPr>
        <w:t xml:space="preserve"> </w:t>
      </w:r>
      <w:r>
        <w:t>utility</w:t>
      </w:r>
      <w:r>
        <w:rPr>
          <w:spacing w:val="-3"/>
        </w:rPr>
        <w:t xml:space="preserve"> </w:t>
      </w:r>
      <w:r>
        <w:t>(introduced</w:t>
      </w:r>
      <w:r>
        <w:rPr>
          <w:spacing w:val="-1"/>
        </w:rPr>
        <w:t xml:space="preserve"> </w:t>
      </w:r>
      <w:r>
        <w:t>in</w:t>
      </w:r>
      <w:r>
        <w:rPr>
          <w:spacing w:val="-3"/>
        </w:rPr>
        <w:t xml:space="preserve"> </w:t>
      </w:r>
      <w:r>
        <w:t>MAG*3.0*189)</w:t>
      </w:r>
      <w:r>
        <w:rPr>
          <w:spacing w:val="-4"/>
        </w:rPr>
        <w:t xml:space="preserve"> </w:t>
      </w:r>
      <w:r>
        <w:t>in</w:t>
      </w:r>
      <w:r>
        <w:rPr>
          <w:spacing w:val="-3"/>
        </w:rPr>
        <w:t xml:space="preserve"> </w:t>
      </w:r>
      <w:r>
        <w:t>the</w:t>
      </w:r>
      <w:r>
        <w:rPr>
          <w:spacing w:val="-4"/>
        </w:rPr>
        <w:t xml:space="preserve"> </w:t>
      </w:r>
      <w:r>
        <w:t>Clinical</w:t>
      </w:r>
      <w:r>
        <w:rPr>
          <w:spacing w:val="-3"/>
        </w:rPr>
        <w:t xml:space="preserve"> </w:t>
      </w:r>
      <w:r>
        <w:t>Capture</w:t>
      </w:r>
      <w:r>
        <w:rPr>
          <w:spacing w:val="-4"/>
        </w:rPr>
        <w:t xml:space="preserve"> </w:t>
      </w:r>
      <w:r>
        <w:t>client</w:t>
      </w:r>
      <w:r>
        <w:rPr>
          <w:spacing w:val="-3"/>
        </w:rPr>
        <w:t xml:space="preserve"> </w:t>
      </w:r>
      <w:r>
        <w:t>will</w:t>
      </w:r>
      <w:r>
        <w:rPr>
          <w:spacing w:val="-3"/>
        </w:rPr>
        <w:t xml:space="preserve"> </w:t>
      </w:r>
      <w:r>
        <w:t>enable</w:t>
      </w:r>
      <w:r>
        <w:rPr>
          <w:spacing w:val="-4"/>
        </w:rPr>
        <w:t xml:space="preserve"> </w:t>
      </w:r>
      <w:r>
        <w:t>the</w:t>
      </w:r>
      <w:r>
        <w:rPr>
          <w:spacing w:val="-4"/>
        </w:rPr>
        <w:t xml:space="preserve"> </w:t>
      </w:r>
      <w:r>
        <w:t>user</w:t>
      </w:r>
      <w:r>
        <w:rPr>
          <w:spacing w:val="-4"/>
        </w:rPr>
        <w:t xml:space="preserve"> </w:t>
      </w:r>
      <w:r>
        <w:t>to change all existing configurations from Study (Group) to Single Image.</w:t>
      </w:r>
    </w:p>
    <w:p w14:paraId="5A3B9A03" w14:textId="77777777" w:rsidR="00E96FC9" w:rsidRDefault="00E96FC9">
      <w:pPr>
        <w:pStyle w:val="BodyText"/>
        <w:rPr>
          <w:sz w:val="26"/>
        </w:rPr>
      </w:pPr>
    </w:p>
    <w:p w14:paraId="5A3B9A04" w14:textId="77777777" w:rsidR="00E96FC9" w:rsidRDefault="00000000">
      <w:pPr>
        <w:pStyle w:val="Heading4"/>
        <w:spacing w:before="222"/>
        <w:ind w:left="217"/>
      </w:pPr>
      <w:bookmarkStart w:id="40" w:name="Running_the_Utility:"/>
      <w:bookmarkEnd w:id="40"/>
      <w:r>
        <w:t>Running the</w:t>
      </w:r>
      <w:r>
        <w:rPr>
          <w:spacing w:val="-1"/>
        </w:rPr>
        <w:t xml:space="preserve"> </w:t>
      </w:r>
      <w:r>
        <w:rPr>
          <w:spacing w:val="-2"/>
        </w:rPr>
        <w:t>Utility:</w:t>
      </w:r>
    </w:p>
    <w:p w14:paraId="5A3B9A05" w14:textId="77777777" w:rsidR="00E96FC9" w:rsidRDefault="00E96FC9">
      <w:pPr>
        <w:pStyle w:val="BodyText"/>
        <w:spacing w:before="11"/>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9"/>
        <w:gridCol w:w="6137"/>
      </w:tblGrid>
      <w:tr w:rsidR="00E96FC9" w14:paraId="5A3B9A08" w14:textId="77777777">
        <w:trPr>
          <w:trHeight w:val="2229"/>
        </w:trPr>
        <w:tc>
          <w:tcPr>
            <w:tcW w:w="3439" w:type="dxa"/>
          </w:tcPr>
          <w:p w14:paraId="5A3B9A06" w14:textId="77777777" w:rsidR="00E96FC9" w:rsidRDefault="00000000">
            <w:pPr>
              <w:pStyle w:val="TableParagraph"/>
              <w:ind w:right="104"/>
              <w:rPr>
                <w:sz w:val="24"/>
              </w:rPr>
            </w:pPr>
            <w:r>
              <w:rPr>
                <w:sz w:val="24"/>
              </w:rPr>
              <w:t>Run the utility from the Clinical Capture main window menu: Configurations | Modify Configurations:</w:t>
            </w:r>
            <w:r>
              <w:rPr>
                <w:spacing w:val="-13"/>
                <w:sz w:val="24"/>
              </w:rPr>
              <w:t xml:space="preserve"> </w:t>
            </w:r>
            <w:r>
              <w:rPr>
                <w:sz w:val="24"/>
              </w:rPr>
              <w:t>change</w:t>
            </w:r>
            <w:r>
              <w:rPr>
                <w:spacing w:val="-12"/>
                <w:sz w:val="24"/>
              </w:rPr>
              <w:t xml:space="preserve"> </w:t>
            </w:r>
            <w:r>
              <w:rPr>
                <w:sz w:val="24"/>
              </w:rPr>
              <w:t>Group</w:t>
            </w:r>
            <w:r>
              <w:rPr>
                <w:spacing w:val="-13"/>
                <w:sz w:val="24"/>
              </w:rPr>
              <w:t xml:space="preserve"> </w:t>
            </w:r>
            <w:r>
              <w:rPr>
                <w:sz w:val="24"/>
              </w:rPr>
              <w:t xml:space="preserve">to </w:t>
            </w:r>
            <w:r>
              <w:rPr>
                <w:spacing w:val="-2"/>
                <w:sz w:val="24"/>
              </w:rPr>
              <w:t>Single</w:t>
            </w:r>
          </w:p>
        </w:tc>
        <w:tc>
          <w:tcPr>
            <w:tcW w:w="6137" w:type="dxa"/>
          </w:tcPr>
          <w:p w14:paraId="5A3B9A07" w14:textId="77777777" w:rsidR="00E96FC9" w:rsidRDefault="00000000">
            <w:pPr>
              <w:pStyle w:val="TableParagraph"/>
              <w:ind w:left="110"/>
              <w:rPr>
                <w:sz w:val="20"/>
              </w:rPr>
            </w:pPr>
            <w:r>
              <w:rPr>
                <w:noProof/>
                <w:sz w:val="20"/>
              </w:rPr>
              <w:drawing>
                <wp:inline distT="0" distB="0" distL="0" distR="0" wp14:anchorId="5A3BA48A" wp14:editId="5A3BA48B">
                  <wp:extent cx="2677395" cy="1343977"/>
                  <wp:effectExtent l="0" t="0" r="0" b="0"/>
                  <wp:docPr id="106" name="Image 106" descr="C:\Patches\p189 Capture\ConfigMenu.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C:\Patches\p189 Capture\ConfigMenu.png "/>
                          <pic:cNvPicPr/>
                        </pic:nvPicPr>
                        <pic:blipFill>
                          <a:blip r:embed="rId44" cstate="print"/>
                          <a:stretch>
                            <a:fillRect/>
                          </a:stretch>
                        </pic:blipFill>
                        <pic:spPr>
                          <a:xfrm>
                            <a:off x="0" y="0"/>
                            <a:ext cx="2677395" cy="1343977"/>
                          </a:xfrm>
                          <a:prstGeom prst="rect">
                            <a:avLst/>
                          </a:prstGeom>
                        </pic:spPr>
                      </pic:pic>
                    </a:graphicData>
                  </a:graphic>
                </wp:inline>
              </w:drawing>
            </w:r>
          </w:p>
        </w:tc>
      </w:tr>
      <w:tr w:rsidR="00E96FC9" w14:paraId="5A3B9A0D" w14:textId="77777777">
        <w:trPr>
          <w:trHeight w:val="1979"/>
        </w:trPr>
        <w:tc>
          <w:tcPr>
            <w:tcW w:w="3439" w:type="dxa"/>
          </w:tcPr>
          <w:p w14:paraId="5A3B9A09" w14:textId="77777777" w:rsidR="00E96FC9" w:rsidRDefault="00000000">
            <w:pPr>
              <w:pStyle w:val="TableParagraph"/>
              <w:ind w:right="104"/>
              <w:rPr>
                <w:sz w:val="24"/>
              </w:rPr>
            </w:pPr>
            <w:r>
              <w:rPr>
                <w:sz w:val="24"/>
              </w:rPr>
              <w:t>A</w:t>
            </w:r>
            <w:r>
              <w:rPr>
                <w:spacing w:val="-13"/>
                <w:sz w:val="24"/>
              </w:rPr>
              <w:t xml:space="preserve"> </w:t>
            </w:r>
            <w:r>
              <w:rPr>
                <w:sz w:val="24"/>
              </w:rPr>
              <w:t>confirmation</w:t>
            </w:r>
            <w:r>
              <w:rPr>
                <w:spacing w:val="-12"/>
                <w:sz w:val="24"/>
              </w:rPr>
              <w:t xml:space="preserve"> </w:t>
            </w:r>
            <w:r>
              <w:rPr>
                <w:sz w:val="24"/>
              </w:rPr>
              <w:t>window</w:t>
            </w:r>
            <w:r>
              <w:rPr>
                <w:spacing w:val="-12"/>
                <w:sz w:val="24"/>
              </w:rPr>
              <w:t xml:space="preserve"> </w:t>
            </w:r>
            <w:r>
              <w:rPr>
                <w:sz w:val="24"/>
              </w:rPr>
              <w:t>will display showing counts of existing configurations.</w:t>
            </w:r>
          </w:p>
          <w:p w14:paraId="5A3B9A0A" w14:textId="77777777" w:rsidR="00E96FC9" w:rsidRDefault="00E96FC9">
            <w:pPr>
              <w:pStyle w:val="TableParagraph"/>
              <w:ind w:left="0"/>
              <w:rPr>
                <w:b/>
                <w:sz w:val="26"/>
              </w:rPr>
            </w:pPr>
          </w:p>
          <w:p w14:paraId="5A3B9A0B" w14:textId="77777777" w:rsidR="00E96FC9" w:rsidRDefault="00000000">
            <w:pPr>
              <w:pStyle w:val="TableParagraph"/>
              <w:spacing w:before="209"/>
              <w:rPr>
                <w:sz w:val="24"/>
              </w:rPr>
            </w:pPr>
            <w:r>
              <w:rPr>
                <w:sz w:val="24"/>
              </w:rPr>
              <w:t>Click</w:t>
            </w:r>
            <w:r>
              <w:rPr>
                <w:spacing w:val="-1"/>
                <w:sz w:val="24"/>
              </w:rPr>
              <w:t xml:space="preserve"> </w:t>
            </w:r>
            <w:r>
              <w:rPr>
                <w:spacing w:val="-2"/>
                <w:sz w:val="24"/>
              </w:rPr>
              <w:t>“OK.”</w:t>
            </w:r>
          </w:p>
        </w:tc>
        <w:tc>
          <w:tcPr>
            <w:tcW w:w="6137" w:type="dxa"/>
          </w:tcPr>
          <w:p w14:paraId="5A3B9A0C" w14:textId="77777777" w:rsidR="00E96FC9" w:rsidRDefault="00000000">
            <w:pPr>
              <w:pStyle w:val="TableParagraph"/>
              <w:ind w:left="110"/>
              <w:rPr>
                <w:sz w:val="20"/>
              </w:rPr>
            </w:pPr>
            <w:r>
              <w:rPr>
                <w:noProof/>
                <w:sz w:val="20"/>
              </w:rPr>
              <w:drawing>
                <wp:inline distT="0" distB="0" distL="0" distR="0" wp14:anchorId="5A3BA48C" wp14:editId="5A3BA48D">
                  <wp:extent cx="2385568" cy="1169955"/>
                  <wp:effectExtent l="0" t="0" r="0" b="0"/>
                  <wp:docPr id="107" name="Image 107" descr="C:\Patches\p189 Capture\ConfirmChange.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C:\Patches\p189 Capture\ConfirmChange.png "/>
                          <pic:cNvPicPr/>
                        </pic:nvPicPr>
                        <pic:blipFill>
                          <a:blip r:embed="rId45" cstate="print"/>
                          <a:stretch>
                            <a:fillRect/>
                          </a:stretch>
                        </pic:blipFill>
                        <pic:spPr>
                          <a:xfrm>
                            <a:off x="0" y="0"/>
                            <a:ext cx="2385568" cy="1169955"/>
                          </a:xfrm>
                          <a:prstGeom prst="rect">
                            <a:avLst/>
                          </a:prstGeom>
                        </pic:spPr>
                      </pic:pic>
                    </a:graphicData>
                  </a:graphic>
                </wp:inline>
              </w:drawing>
            </w:r>
          </w:p>
        </w:tc>
      </w:tr>
      <w:tr w:rsidR="00E96FC9" w14:paraId="5A3B9A10" w14:textId="77777777">
        <w:trPr>
          <w:trHeight w:val="945"/>
        </w:trPr>
        <w:tc>
          <w:tcPr>
            <w:tcW w:w="3439" w:type="dxa"/>
          </w:tcPr>
          <w:p w14:paraId="5A3B9A0E" w14:textId="77777777" w:rsidR="00E96FC9" w:rsidRDefault="00000000">
            <w:pPr>
              <w:pStyle w:val="TableParagraph"/>
              <w:ind w:right="104"/>
              <w:rPr>
                <w:sz w:val="24"/>
              </w:rPr>
            </w:pPr>
            <w:r>
              <w:rPr>
                <w:sz w:val="24"/>
              </w:rPr>
              <w:t>The</w:t>
            </w:r>
            <w:r>
              <w:rPr>
                <w:spacing w:val="-7"/>
                <w:sz w:val="24"/>
              </w:rPr>
              <w:t xml:space="preserve"> </w:t>
            </w:r>
            <w:r>
              <w:rPr>
                <w:sz w:val="24"/>
              </w:rPr>
              <w:t>result</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displayed</w:t>
            </w:r>
            <w:r>
              <w:rPr>
                <w:spacing w:val="-6"/>
                <w:sz w:val="24"/>
              </w:rPr>
              <w:t xml:space="preserve"> </w:t>
            </w:r>
            <w:r>
              <w:rPr>
                <w:sz w:val="24"/>
              </w:rPr>
              <w:t>as</w:t>
            </w:r>
            <w:r>
              <w:rPr>
                <w:spacing w:val="-6"/>
                <w:sz w:val="24"/>
              </w:rPr>
              <w:t xml:space="preserve"> </w:t>
            </w:r>
            <w:r>
              <w:rPr>
                <w:sz w:val="24"/>
              </w:rPr>
              <w:t>a message at the bottom of the main window.</w:t>
            </w:r>
          </w:p>
        </w:tc>
        <w:tc>
          <w:tcPr>
            <w:tcW w:w="6137" w:type="dxa"/>
          </w:tcPr>
          <w:p w14:paraId="5A3B9A0F" w14:textId="77777777" w:rsidR="00E96FC9" w:rsidRDefault="00000000">
            <w:pPr>
              <w:pStyle w:val="TableParagraph"/>
              <w:ind w:left="110"/>
              <w:rPr>
                <w:sz w:val="20"/>
              </w:rPr>
            </w:pPr>
            <w:r>
              <w:rPr>
                <w:noProof/>
                <w:sz w:val="20"/>
              </w:rPr>
              <w:drawing>
                <wp:inline distT="0" distB="0" distL="0" distR="0" wp14:anchorId="5A3BA48E" wp14:editId="5A3BA48F">
                  <wp:extent cx="3059361" cy="324040"/>
                  <wp:effectExtent l="0" t="0" r="0" b="0"/>
                  <wp:docPr id="108" name="Image 108" descr="C:\Patches\p189 Capture\ChangeMessage.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C:\Patches\p189 Capture\ChangeMessage.png "/>
                          <pic:cNvPicPr/>
                        </pic:nvPicPr>
                        <pic:blipFill>
                          <a:blip r:embed="rId46" cstate="print"/>
                          <a:stretch>
                            <a:fillRect/>
                          </a:stretch>
                        </pic:blipFill>
                        <pic:spPr>
                          <a:xfrm>
                            <a:off x="0" y="0"/>
                            <a:ext cx="3059361" cy="324040"/>
                          </a:xfrm>
                          <a:prstGeom prst="rect">
                            <a:avLst/>
                          </a:prstGeom>
                        </pic:spPr>
                      </pic:pic>
                    </a:graphicData>
                  </a:graphic>
                </wp:inline>
              </w:drawing>
            </w:r>
          </w:p>
        </w:tc>
      </w:tr>
      <w:tr w:rsidR="00E96FC9" w14:paraId="5A3B9A14" w14:textId="77777777">
        <w:trPr>
          <w:trHeight w:val="1895"/>
        </w:trPr>
        <w:tc>
          <w:tcPr>
            <w:tcW w:w="3439" w:type="dxa"/>
          </w:tcPr>
          <w:p w14:paraId="5A3B9A11" w14:textId="77777777" w:rsidR="00E96FC9" w:rsidRDefault="00000000">
            <w:pPr>
              <w:pStyle w:val="TableParagraph"/>
              <w:spacing w:before="1"/>
              <w:ind w:right="348"/>
              <w:jc w:val="both"/>
              <w:rPr>
                <w:sz w:val="24"/>
              </w:rPr>
            </w:pPr>
            <w:r>
              <w:rPr>
                <w:sz w:val="24"/>
              </w:rPr>
              <w:t>Optionally,</w:t>
            </w:r>
            <w:r>
              <w:rPr>
                <w:spacing w:val="-7"/>
                <w:sz w:val="24"/>
              </w:rPr>
              <w:t xml:space="preserve"> </w:t>
            </w:r>
            <w:r>
              <w:rPr>
                <w:sz w:val="24"/>
              </w:rPr>
              <w:t>you</w:t>
            </w:r>
            <w:r>
              <w:rPr>
                <w:spacing w:val="-7"/>
                <w:sz w:val="24"/>
              </w:rPr>
              <w:t xml:space="preserve"> </w:t>
            </w:r>
            <w:r>
              <w:rPr>
                <w:sz w:val="24"/>
              </w:rPr>
              <w:t>can</w:t>
            </w:r>
            <w:r>
              <w:rPr>
                <w:spacing w:val="-5"/>
                <w:sz w:val="24"/>
              </w:rPr>
              <w:t xml:space="preserve"> </w:t>
            </w:r>
            <w:r>
              <w:rPr>
                <w:sz w:val="24"/>
              </w:rPr>
              <w:t>verify</w:t>
            </w:r>
            <w:r>
              <w:rPr>
                <w:spacing w:val="-7"/>
                <w:sz w:val="24"/>
              </w:rPr>
              <w:t xml:space="preserve"> </w:t>
            </w:r>
            <w:r>
              <w:rPr>
                <w:sz w:val="24"/>
              </w:rPr>
              <w:t>that the</w:t>
            </w:r>
            <w:r>
              <w:rPr>
                <w:spacing w:val="-12"/>
                <w:sz w:val="24"/>
              </w:rPr>
              <w:t xml:space="preserve"> </w:t>
            </w:r>
            <w:r>
              <w:rPr>
                <w:sz w:val="24"/>
              </w:rPr>
              <w:t>changes</w:t>
            </w:r>
            <w:r>
              <w:rPr>
                <w:spacing w:val="-10"/>
                <w:sz w:val="24"/>
              </w:rPr>
              <w:t xml:space="preserve"> </w:t>
            </w:r>
            <w:r>
              <w:rPr>
                <w:sz w:val="24"/>
              </w:rPr>
              <w:t>were</w:t>
            </w:r>
            <w:r>
              <w:rPr>
                <w:spacing w:val="-15"/>
                <w:sz w:val="24"/>
              </w:rPr>
              <w:t xml:space="preserve"> </w:t>
            </w:r>
            <w:r>
              <w:rPr>
                <w:sz w:val="24"/>
              </w:rPr>
              <w:t>implemented by running the utility again.</w:t>
            </w:r>
          </w:p>
          <w:p w14:paraId="5A3B9A12" w14:textId="77777777" w:rsidR="00E96FC9" w:rsidRDefault="00000000">
            <w:pPr>
              <w:pStyle w:val="TableParagraph"/>
              <w:spacing w:before="111"/>
              <w:ind w:right="212"/>
              <w:rPr>
                <w:sz w:val="24"/>
              </w:rPr>
            </w:pPr>
            <w:r>
              <w:rPr>
                <w:sz w:val="24"/>
              </w:rPr>
              <w:t>Now,</w:t>
            </w:r>
            <w:r>
              <w:rPr>
                <w:spacing w:val="-11"/>
                <w:sz w:val="24"/>
              </w:rPr>
              <w:t xml:space="preserve"> </w:t>
            </w:r>
            <w:r>
              <w:rPr>
                <w:sz w:val="24"/>
              </w:rPr>
              <w:t>as</w:t>
            </w:r>
            <w:r>
              <w:rPr>
                <w:spacing w:val="-11"/>
                <w:sz w:val="24"/>
              </w:rPr>
              <w:t xml:space="preserve"> </w:t>
            </w:r>
            <w:r>
              <w:rPr>
                <w:sz w:val="24"/>
              </w:rPr>
              <w:t>shown</w:t>
            </w:r>
            <w:r>
              <w:rPr>
                <w:spacing w:val="-11"/>
                <w:sz w:val="24"/>
              </w:rPr>
              <w:t xml:space="preserve"> </w:t>
            </w:r>
            <w:r>
              <w:rPr>
                <w:sz w:val="24"/>
              </w:rPr>
              <w:t>on</w:t>
            </w:r>
            <w:r>
              <w:rPr>
                <w:spacing w:val="-11"/>
                <w:sz w:val="24"/>
              </w:rPr>
              <w:t xml:space="preserve"> </w:t>
            </w:r>
            <w:r>
              <w:rPr>
                <w:sz w:val="24"/>
              </w:rPr>
              <w:t>the</w:t>
            </w:r>
            <w:r>
              <w:rPr>
                <w:spacing w:val="-11"/>
                <w:sz w:val="24"/>
              </w:rPr>
              <w:t xml:space="preserve"> </w:t>
            </w:r>
            <w:r>
              <w:rPr>
                <w:sz w:val="24"/>
              </w:rPr>
              <w:t>right, there are no configurations defined</w:t>
            </w:r>
            <w:r>
              <w:rPr>
                <w:spacing w:val="-3"/>
                <w:sz w:val="24"/>
              </w:rPr>
              <w:t xml:space="preserve"> </w:t>
            </w:r>
            <w:r>
              <w:rPr>
                <w:sz w:val="24"/>
              </w:rPr>
              <w:t>as</w:t>
            </w:r>
            <w:r>
              <w:rPr>
                <w:spacing w:val="-1"/>
                <w:sz w:val="24"/>
              </w:rPr>
              <w:t xml:space="preserve"> </w:t>
            </w:r>
            <w:r>
              <w:rPr>
                <w:sz w:val="24"/>
              </w:rPr>
              <w:t>an</w:t>
            </w:r>
            <w:r>
              <w:rPr>
                <w:spacing w:val="-1"/>
                <w:sz w:val="24"/>
              </w:rPr>
              <w:t xml:space="preserve"> </w:t>
            </w:r>
            <w:r>
              <w:rPr>
                <w:sz w:val="24"/>
              </w:rPr>
              <w:t>Image</w:t>
            </w:r>
            <w:r>
              <w:rPr>
                <w:spacing w:val="-8"/>
                <w:sz w:val="24"/>
              </w:rPr>
              <w:t xml:space="preserve"> </w:t>
            </w:r>
            <w:r>
              <w:rPr>
                <w:sz w:val="24"/>
              </w:rPr>
              <w:t>Group.</w:t>
            </w:r>
          </w:p>
        </w:tc>
        <w:tc>
          <w:tcPr>
            <w:tcW w:w="6137" w:type="dxa"/>
          </w:tcPr>
          <w:p w14:paraId="5A3B9A13" w14:textId="77777777" w:rsidR="00E96FC9" w:rsidRDefault="00000000">
            <w:pPr>
              <w:pStyle w:val="TableParagraph"/>
              <w:ind w:left="110"/>
              <w:rPr>
                <w:sz w:val="20"/>
              </w:rPr>
            </w:pPr>
            <w:r>
              <w:rPr>
                <w:noProof/>
                <w:sz w:val="20"/>
              </w:rPr>
              <w:drawing>
                <wp:inline distT="0" distB="0" distL="0" distR="0" wp14:anchorId="5A3BA490" wp14:editId="5A3BA491">
                  <wp:extent cx="2412414" cy="1049655"/>
                  <wp:effectExtent l="0" t="0" r="0" b="0"/>
                  <wp:docPr id="109" name="Image 109" descr="C:\Patches\p189 Capture\ZeroGroupsMessage.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C:\Patches\p189 Capture\ZeroGroupsMessage.png "/>
                          <pic:cNvPicPr/>
                        </pic:nvPicPr>
                        <pic:blipFill>
                          <a:blip r:embed="rId47" cstate="print"/>
                          <a:stretch>
                            <a:fillRect/>
                          </a:stretch>
                        </pic:blipFill>
                        <pic:spPr>
                          <a:xfrm>
                            <a:off x="0" y="0"/>
                            <a:ext cx="2412414" cy="1049655"/>
                          </a:xfrm>
                          <a:prstGeom prst="rect">
                            <a:avLst/>
                          </a:prstGeom>
                        </pic:spPr>
                      </pic:pic>
                    </a:graphicData>
                  </a:graphic>
                </wp:inline>
              </w:drawing>
            </w:r>
          </w:p>
        </w:tc>
      </w:tr>
    </w:tbl>
    <w:p w14:paraId="5A3B9A15" w14:textId="77777777" w:rsidR="00E96FC9" w:rsidRDefault="00E96FC9">
      <w:pPr>
        <w:rPr>
          <w:sz w:val="20"/>
        </w:rPr>
        <w:sectPr w:rsidR="00E96FC9" w:rsidSect="00314E5E">
          <w:pgSz w:w="12240" w:h="15840"/>
          <w:pgMar w:top="1360" w:right="980" w:bottom="1200" w:left="1220" w:header="0" w:footer="720" w:gutter="0"/>
          <w:cols w:space="720"/>
          <w:docGrid w:linePitch="299"/>
        </w:sectPr>
      </w:pPr>
    </w:p>
    <w:p w14:paraId="5A3B9A16" w14:textId="77777777" w:rsidR="00E96FC9" w:rsidRDefault="00000000">
      <w:pPr>
        <w:spacing w:before="74"/>
        <w:ind w:left="220"/>
        <w:rPr>
          <w:b/>
          <w:sz w:val="24"/>
        </w:rPr>
      </w:pPr>
      <w:r>
        <w:rPr>
          <w:b/>
          <w:sz w:val="24"/>
        </w:rPr>
        <w:lastRenderedPageBreak/>
        <w:t>Changing</w:t>
      </w:r>
      <w:r>
        <w:rPr>
          <w:b/>
          <w:spacing w:val="-2"/>
          <w:sz w:val="24"/>
        </w:rPr>
        <w:t xml:space="preserve"> </w:t>
      </w:r>
      <w:r>
        <w:rPr>
          <w:b/>
          <w:sz w:val="24"/>
        </w:rPr>
        <w:t>from</w:t>
      </w:r>
      <w:r>
        <w:rPr>
          <w:b/>
          <w:spacing w:val="-1"/>
          <w:sz w:val="24"/>
        </w:rPr>
        <w:t xml:space="preserve"> </w:t>
      </w:r>
      <w:r>
        <w:rPr>
          <w:b/>
          <w:sz w:val="24"/>
        </w:rPr>
        <w:t>Single</w:t>
      </w:r>
      <w:r>
        <w:rPr>
          <w:b/>
          <w:spacing w:val="-3"/>
          <w:sz w:val="24"/>
        </w:rPr>
        <w:t xml:space="preserve"> </w:t>
      </w:r>
      <w:r>
        <w:rPr>
          <w:b/>
          <w:sz w:val="24"/>
        </w:rPr>
        <w:t>Image</w:t>
      </w:r>
      <w:r>
        <w:rPr>
          <w:b/>
          <w:spacing w:val="-2"/>
          <w:sz w:val="24"/>
        </w:rPr>
        <w:t xml:space="preserve"> </w:t>
      </w:r>
      <w:r>
        <w:rPr>
          <w:b/>
          <w:sz w:val="24"/>
        </w:rPr>
        <w:t>to</w:t>
      </w:r>
      <w:r>
        <w:rPr>
          <w:b/>
          <w:spacing w:val="-2"/>
          <w:sz w:val="24"/>
        </w:rPr>
        <w:t xml:space="preserve"> </w:t>
      </w:r>
      <w:r>
        <w:rPr>
          <w:b/>
          <w:sz w:val="24"/>
        </w:rPr>
        <w:t>Study</w:t>
      </w:r>
      <w:r>
        <w:rPr>
          <w:b/>
          <w:spacing w:val="-1"/>
          <w:sz w:val="24"/>
        </w:rPr>
        <w:t xml:space="preserve"> </w:t>
      </w:r>
      <w:r>
        <w:rPr>
          <w:b/>
          <w:spacing w:val="-2"/>
          <w:sz w:val="24"/>
        </w:rPr>
        <w:t>(Group):</w:t>
      </w:r>
    </w:p>
    <w:p w14:paraId="5A3B9A17" w14:textId="77777777" w:rsidR="00E96FC9" w:rsidRDefault="00000000">
      <w:pPr>
        <w:pStyle w:val="BodyText"/>
        <w:spacing w:before="115" w:line="242" w:lineRule="auto"/>
        <w:ind w:left="220"/>
      </w:pPr>
      <w:r>
        <w:t>If</w:t>
      </w:r>
      <w:r>
        <w:rPr>
          <w:spacing w:val="-4"/>
        </w:rPr>
        <w:t xml:space="preserve"> </w:t>
      </w:r>
      <w:r>
        <w:t>a</w:t>
      </w:r>
      <w:r>
        <w:rPr>
          <w:spacing w:val="-4"/>
        </w:rPr>
        <w:t xml:space="preserve"> </w:t>
      </w:r>
      <w:r>
        <w:t>site</w:t>
      </w:r>
      <w:r>
        <w:rPr>
          <w:spacing w:val="-4"/>
        </w:rPr>
        <w:t xml:space="preserve"> </w:t>
      </w:r>
      <w:r>
        <w:t>does</w:t>
      </w:r>
      <w:r>
        <w:rPr>
          <w:spacing w:val="-1"/>
        </w:rPr>
        <w:t xml:space="preserve"> </w:t>
      </w:r>
      <w:r>
        <w:t>capture</w:t>
      </w:r>
      <w:r>
        <w:rPr>
          <w:spacing w:val="-4"/>
        </w:rPr>
        <w:t xml:space="preserve"> </w:t>
      </w:r>
      <w:r>
        <w:t>multiple</w:t>
      </w:r>
      <w:r>
        <w:rPr>
          <w:spacing w:val="-4"/>
        </w:rPr>
        <w:t xml:space="preserve"> </w:t>
      </w:r>
      <w:r>
        <w:t>images</w:t>
      </w:r>
      <w:r>
        <w:rPr>
          <w:spacing w:val="-3"/>
        </w:rPr>
        <w:t xml:space="preserve"> </w:t>
      </w:r>
      <w:r>
        <w:t>to</w:t>
      </w:r>
      <w:r>
        <w:rPr>
          <w:spacing w:val="-3"/>
        </w:rPr>
        <w:t xml:space="preserve"> </w:t>
      </w:r>
      <w:r>
        <w:t>a</w:t>
      </w:r>
      <w:r>
        <w:rPr>
          <w:spacing w:val="-4"/>
        </w:rPr>
        <w:t xml:space="preserve"> </w:t>
      </w:r>
      <w:r>
        <w:t>Study</w:t>
      </w:r>
      <w:r>
        <w:rPr>
          <w:spacing w:val="-3"/>
        </w:rPr>
        <w:t xml:space="preserve"> </w:t>
      </w:r>
      <w:r>
        <w:t>(Group),</w:t>
      </w:r>
      <w:r>
        <w:rPr>
          <w:spacing w:val="-3"/>
        </w:rPr>
        <w:t xml:space="preserve"> </w:t>
      </w:r>
      <w:r>
        <w:t>you</w:t>
      </w:r>
      <w:r>
        <w:rPr>
          <w:spacing w:val="-3"/>
        </w:rPr>
        <w:t xml:space="preserve"> </w:t>
      </w:r>
      <w:r>
        <w:t>can</w:t>
      </w:r>
      <w:r>
        <w:rPr>
          <w:spacing w:val="-3"/>
        </w:rPr>
        <w:t xml:space="preserve"> </w:t>
      </w:r>
      <w:r>
        <w:t>modify</w:t>
      </w:r>
      <w:r>
        <w:rPr>
          <w:spacing w:val="-1"/>
        </w:rPr>
        <w:t xml:space="preserve"> </w:t>
      </w:r>
      <w:r>
        <w:t>and</w:t>
      </w:r>
      <w:r>
        <w:rPr>
          <w:spacing w:val="-3"/>
        </w:rPr>
        <w:t xml:space="preserve"> </w:t>
      </w:r>
      <w:r>
        <w:t>save</w:t>
      </w:r>
      <w:r>
        <w:rPr>
          <w:spacing w:val="-4"/>
        </w:rPr>
        <w:t xml:space="preserve"> </w:t>
      </w:r>
      <w:r>
        <w:t>an</w:t>
      </w:r>
      <w:r>
        <w:rPr>
          <w:spacing w:val="-1"/>
        </w:rPr>
        <w:t xml:space="preserve"> </w:t>
      </w:r>
      <w:r>
        <w:t>existing configuration button.</w:t>
      </w:r>
    </w:p>
    <w:p w14:paraId="5A3B9A18" w14:textId="77777777" w:rsidR="00E96FC9" w:rsidRDefault="00000000">
      <w:pPr>
        <w:pStyle w:val="BodyText"/>
        <w:spacing w:before="117"/>
        <w:ind w:left="220"/>
      </w:pPr>
      <w:r>
        <w:t>To</w:t>
      </w:r>
      <w:r>
        <w:rPr>
          <w:spacing w:val="-4"/>
        </w:rPr>
        <w:t xml:space="preserve"> </w:t>
      </w:r>
      <w:r>
        <w:t>modify</w:t>
      </w:r>
      <w:r>
        <w:rPr>
          <w:spacing w:val="-2"/>
        </w:rPr>
        <w:t xml:space="preserve"> </w:t>
      </w:r>
      <w:r>
        <w:t>the</w:t>
      </w:r>
      <w:r>
        <w:rPr>
          <w:spacing w:val="-3"/>
        </w:rPr>
        <w:t xml:space="preserve"> </w:t>
      </w:r>
      <w:r>
        <w:t>existing</w:t>
      </w:r>
      <w:r>
        <w:rPr>
          <w:spacing w:val="-1"/>
        </w:rPr>
        <w:t xml:space="preserve"> </w:t>
      </w:r>
      <w:r>
        <w:t>configuration,</w:t>
      </w:r>
      <w:r>
        <w:rPr>
          <w:spacing w:val="-2"/>
        </w:rPr>
        <w:t xml:space="preserve"> </w:t>
      </w:r>
      <w:r>
        <w:t>follow</w:t>
      </w:r>
      <w:r>
        <w:rPr>
          <w:spacing w:val="-3"/>
        </w:rPr>
        <w:t xml:space="preserve"> </w:t>
      </w:r>
      <w:r>
        <w:t>the</w:t>
      </w:r>
      <w:r>
        <w:rPr>
          <w:spacing w:val="-1"/>
        </w:rPr>
        <w:t xml:space="preserve"> </w:t>
      </w:r>
      <w:r>
        <w:t>directions</w:t>
      </w:r>
      <w:r>
        <w:rPr>
          <w:spacing w:val="-1"/>
        </w:rPr>
        <w:t xml:space="preserve"> </w:t>
      </w:r>
      <w:r>
        <w:rPr>
          <w:spacing w:val="-2"/>
        </w:rPr>
        <w:t>below:</w:t>
      </w:r>
    </w:p>
    <w:p w14:paraId="5A3B9A19" w14:textId="77777777" w:rsidR="00E96FC9" w:rsidRDefault="00E96FC9">
      <w:pPr>
        <w:pStyle w:val="BodyText"/>
        <w:spacing w:before="2"/>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5940"/>
      </w:tblGrid>
      <w:tr w:rsidR="00E96FC9" w14:paraId="5A3B9A1E" w14:textId="77777777">
        <w:trPr>
          <w:trHeight w:val="2567"/>
        </w:trPr>
        <w:tc>
          <w:tcPr>
            <w:tcW w:w="3348" w:type="dxa"/>
          </w:tcPr>
          <w:p w14:paraId="5A3B9A1A" w14:textId="77777777" w:rsidR="00E96FC9" w:rsidRDefault="00000000">
            <w:pPr>
              <w:pStyle w:val="TableParagraph"/>
              <w:ind w:right="93"/>
              <w:rPr>
                <w:sz w:val="24"/>
              </w:rPr>
            </w:pPr>
            <w:r>
              <w:rPr>
                <w:sz w:val="24"/>
              </w:rPr>
              <w:t>Click</w:t>
            </w:r>
            <w:r>
              <w:rPr>
                <w:spacing w:val="-13"/>
                <w:sz w:val="24"/>
              </w:rPr>
              <w:t xml:space="preserve"> </w:t>
            </w:r>
            <w:r>
              <w:rPr>
                <w:sz w:val="24"/>
              </w:rPr>
              <w:t>an</w:t>
            </w:r>
            <w:r>
              <w:rPr>
                <w:spacing w:val="-13"/>
                <w:sz w:val="24"/>
              </w:rPr>
              <w:t xml:space="preserve"> </w:t>
            </w:r>
            <w:r>
              <w:rPr>
                <w:sz w:val="24"/>
              </w:rPr>
              <w:t>existing</w:t>
            </w:r>
            <w:r>
              <w:rPr>
                <w:spacing w:val="-13"/>
                <w:sz w:val="24"/>
              </w:rPr>
              <w:t xml:space="preserve"> </w:t>
            </w:r>
            <w:r>
              <w:rPr>
                <w:sz w:val="24"/>
              </w:rPr>
              <w:t xml:space="preserve">configuration button that has Saving set to </w:t>
            </w:r>
            <w:r>
              <w:rPr>
                <w:spacing w:val="-2"/>
                <w:sz w:val="24"/>
              </w:rPr>
              <w:t>Single.</w:t>
            </w:r>
          </w:p>
          <w:p w14:paraId="5A3B9A1B" w14:textId="77777777" w:rsidR="00E96FC9" w:rsidRDefault="00E96FC9">
            <w:pPr>
              <w:pStyle w:val="TableParagraph"/>
              <w:ind w:left="0"/>
              <w:rPr>
                <w:sz w:val="26"/>
              </w:rPr>
            </w:pPr>
          </w:p>
          <w:p w14:paraId="5A3B9A1C" w14:textId="77777777" w:rsidR="00E96FC9" w:rsidRDefault="00000000">
            <w:pPr>
              <w:pStyle w:val="TableParagraph"/>
              <w:spacing w:before="206"/>
              <w:ind w:right="93"/>
              <w:rPr>
                <w:sz w:val="24"/>
              </w:rPr>
            </w:pPr>
            <w:r>
              <w:rPr>
                <w:sz w:val="24"/>
              </w:rPr>
              <w:t>The configuration will be applied to the properties and fields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Clinical</w:t>
            </w:r>
            <w:r>
              <w:rPr>
                <w:spacing w:val="-10"/>
                <w:sz w:val="24"/>
              </w:rPr>
              <w:t xml:space="preserve"> </w:t>
            </w:r>
            <w:r>
              <w:rPr>
                <w:sz w:val="24"/>
              </w:rPr>
              <w:t>Capture main window.</w:t>
            </w:r>
          </w:p>
        </w:tc>
        <w:tc>
          <w:tcPr>
            <w:tcW w:w="5940" w:type="dxa"/>
          </w:tcPr>
          <w:p w14:paraId="5A3B9A1D" w14:textId="77777777" w:rsidR="00E96FC9" w:rsidRDefault="00000000">
            <w:pPr>
              <w:pStyle w:val="TableParagraph"/>
              <w:ind w:left="334"/>
              <w:rPr>
                <w:sz w:val="20"/>
              </w:rPr>
            </w:pPr>
            <w:r>
              <w:rPr>
                <w:noProof/>
                <w:sz w:val="20"/>
              </w:rPr>
              <w:drawing>
                <wp:inline distT="0" distB="0" distL="0" distR="0" wp14:anchorId="5A3BA492" wp14:editId="06DA5CA1">
                  <wp:extent cx="3145263" cy="1141571"/>
                  <wp:effectExtent l="0" t="0" r="0" b="0"/>
                  <wp:docPr id="114" name="Image 114" descr="Screenshot of System Manager with &quot;Derm pictures&quot; tab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Screenshot of System Manager with &quot;Derm pictures&quot; tab highlighted."/>
                          <pic:cNvPicPr/>
                        </pic:nvPicPr>
                        <pic:blipFill>
                          <a:blip r:embed="rId48" cstate="print"/>
                          <a:stretch>
                            <a:fillRect/>
                          </a:stretch>
                        </pic:blipFill>
                        <pic:spPr>
                          <a:xfrm>
                            <a:off x="0" y="0"/>
                            <a:ext cx="3145263" cy="1141571"/>
                          </a:xfrm>
                          <a:prstGeom prst="rect">
                            <a:avLst/>
                          </a:prstGeom>
                        </pic:spPr>
                      </pic:pic>
                    </a:graphicData>
                  </a:graphic>
                </wp:inline>
              </w:drawing>
            </w:r>
          </w:p>
        </w:tc>
      </w:tr>
      <w:tr w:rsidR="00E96FC9" w14:paraId="5A3B9A23" w14:textId="77777777">
        <w:trPr>
          <w:trHeight w:val="2517"/>
        </w:trPr>
        <w:tc>
          <w:tcPr>
            <w:tcW w:w="3348" w:type="dxa"/>
          </w:tcPr>
          <w:p w14:paraId="5A3B9A1F" w14:textId="77777777" w:rsidR="00E96FC9" w:rsidRDefault="00000000">
            <w:pPr>
              <w:pStyle w:val="TableParagraph"/>
              <w:ind w:right="93"/>
              <w:rPr>
                <w:sz w:val="24"/>
              </w:rPr>
            </w:pPr>
            <w:r>
              <w:rPr>
                <w:sz w:val="24"/>
              </w:rPr>
              <w:t>Change</w:t>
            </w:r>
            <w:r>
              <w:rPr>
                <w:spacing w:val="-10"/>
                <w:sz w:val="24"/>
              </w:rPr>
              <w:t xml:space="preserve"> </w:t>
            </w:r>
            <w:r>
              <w:rPr>
                <w:sz w:val="24"/>
              </w:rPr>
              <w:t>from</w:t>
            </w:r>
            <w:r>
              <w:rPr>
                <w:spacing w:val="-9"/>
                <w:sz w:val="24"/>
              </w:rPr>
              <w:t xml:space="preserve"> </w:t>
            </w:r>
            <w:r>
              <w:rPr>
                <w:sz w:val="24"/>
              </w:rPr>
              <w:t>Single</w:t>
            </w:r>
            <w:r>
              <w:rPr>
                <w:spacing w:val="-9"/>
                <w:sz w:val="24"/>
              </w:rPr>
              <w:t xml:space="preserve"> </w:t>
            </w:r>
            <w:r>
              <w:rPr>
                <w:sz w:val="24"/>
              </w:rPr>
              <w:t>Image</w:t>
            </w:r>
            <w:r>
              <w:rPr>
                <w:spacing w:val="-10"/>
                <w:sz w:val="24"/>
              </w:rPr>
              <w:t xml:space="preserve"> </w:t>
            </w:r>
            <w:r>
              <w:rPr>
                <w:sz w:val="24"/>
              </w:rPr>
              <w:t>to Study (Group) .</w:t>
            </w:r>
          </w:p>
          <w:p w14:paraId="5A3B9A20" w14:textId="77777777" w:rsidR="00E96FC9" w:rsidRDefault="00E96FC9">
            <w:pPr>
              <w:pStyle w:val="TableParagraph"/>
              <w:ind w:left="0"/>
              <w:rPr>
                <w:sz w:val="26"/>
              </w:rPr>
            </w:pPr>
          </w:p>
          <w:p w14:paraId="5A3B9A21" w14:textId="77777777" w:rsidR="00E96FC9" w:rsidRDefault="00000000">
            <w:pPr>
              <w:pStyle w:val="TableParagraph"/>
              <w:spacing w:before="206"/>
              <w:rPr>
                <w:sz w:val="24"/>
              </w:rPr>
            </w:pPr>
            <w:r>
              <w:rPr>
                <w:sz w:val="24"/>
              </w:rPr>
              <w:t>Click</w:t>
            </w:r>
            <w:r>
              <w:rPr>
                <w:spacing w:val="-1"/>
                <w:sz w:val="24"/>
              </w:rPr>
              <w:t xml:space="preserve"> </w:t>
            </w:r>
            <w:r>
              <w:rPr>
                <w:spacing w:val="-2"/>
                <w:sz w:val="24"/>
              </w:rPr>
              <w:t>“OK.”</w:t>
            </w:r>
          </w:p>
        </w:tc>
        <w:tc>
          <w:tcPr>
            <w:tcW w:w="5940" w:type="dxa"/>
          </w:tcPr>
          <w:p w14:paraId="5A3B9A22" w14:textId="77777777" w:rsidR="00E96FC9" w:rsidRDefault="00000000">
            <w:pPr>
              <w:pStyle w:val="TableParagraph"/>
              <w:ind w:left="111"/>
              <w:rPr>
                <w:sz w:val="20"/>
              </w:rPr>
            </w:pPr>
            <w:r>
              <w:rPr>
                <w:noProof/>
                <w:sz w:val="20"/>
              </w:rPr>
              <w:drawing>
                <wp:inline distT="0" distB="0" distL="0" distR="0" wp14:anchorId="5A3BA494" wp14:editId="5A3BA495">
                  <wp:extent cx="2547309" cy="1510855"/>
                  <wp:effectExtent l="0" t="0" r="0" b="0"/>
                  <wp:docPr id="115" name="Image 115" descr="C:\Patches\p189 Capture\SaveAsGroup.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C:\Patches\p189 Capture\SaveAsGroup.png "/>
                          <pic:cNvPicPr/>
                        </pic:nvPicPr>
                        <pic:blipFill>
                          <a:blip r:embed="rId49" cstate="print"/>
                          <a:stretch>
                            <a:fillRect/>
                          </a:stretch>
                        </pic:blipFill>
                        <pic:spPr>
                          <a:xfrm>
                            <a:off x="0" y="0"/>
                            <a:ext cx="2547309" cy="1510855"/>
                          </a:xfrm>
                          <a:prstGeom prst="rect">
                            <a:avLst/>
                          </a:prstGeom>
                        </pic:spPr>
                      </pic:pic>
                    </a:graphicData>
                  </a:graphic>
                </wp:inline>
              </w:drawing>
            </w:r>
          </w:p>
        </w:tc>
      </w:tr>
      <w:tr w:rsidR="00E96FC9" w14:paraId="5A3B9A26" w14:textId="77777777">
        <w:trPr>
          <w:trHeight w:val="1955"/>
        </w:trPr>
        <w:tc>
          <w:tcPr>
            <w:tcW w:w="3348" w:type="dxa"/>
          </w:tcPr>
          <w:p w14:paraId="5A3B9A24" w14:textId="77777777" w:rsidR="00E96FC9" w:rsidRDefault="00000000">
            <w:pPr>
              <w:pStyle w:val="TableParagraph"/>
              <w:spacing w:line="268" w:lineRule="exact"/>
              <w:rPr>
                <w:sz w:val="24"/>
              </w:rPr>
            </w:pPr>
            <w:r>
              <w:rPr>
                <w:sz w:val="24"/>
              </w:rPr>
              <w:t>Now</w:t>
            </w:r>
            <w:r>
              <w:rPr>
                <w:spacing w:val="-2"/>
                <w:sz w:val="24"/>
              </w:rPr>
              <w:t xml:space="preserve"> </w:t>
            </w:r>
            <w:r>
              <w:rPr>
                <w:sz w:val="24"/>
              </w:rPr>
              <w:t>save</w:t>
            </w:r>
            <w:r>
              <w:rPr>
                <w:spacing w:val="-2"/>
                <w:sz w:val="24"/>
              </w:rPr>
              <w:t xml:space="preserve"> </w:t>
            </w:r>
            <w:r>
              <w:rPr>
                <w:sz w:val="24"/>
              </w:rPr>
              <w:t xml:space="preserve">the </w:t>
            </w:r>
            <w:r>
              <w:rPr>
                <w:spacing w:val="-2"/>
                <w:sz w:val="24"/>
              </w:rPr>
              <w:t>configuration.</w:t>
            </w:r>
          </w:p>
        </w:tc>
        <w:tc>
          <w:tcPr>
            <w:tcW w:w="5940" w:type="dxa"/>
          </w:tcPr>
          <w:p w14:paraId="5A3B9A25" w14:textId="77777777" w:rsidR="00E96FC9" w:rsidRDefault="00000000">
            <w:pPr>
              <w:pStyle w:val="TableParagraph"/>
              <w:ind w:left="111"/>
              <w:rPr>
                <w:sz w:val="20"/>
              </w:rPr>
            </w:pPr>
            <w:r>
              <w:rPr>
                <w:noProof/>
                <w:sz w:val="20"/>
              </w:rPr>
              <w:drawing>
                <wp:inline distT="0" distB="0" distL="0" distR="0" wp14:anchorId="5A3BA496" wp14:editId="5A3BA497">
                  <wp:extent cx="2251194" cy="1163002"/>
                  <wp:effectExtent l="0" t="0" r="0" b="0"/>
                  <wp:docPr id="116" name="Image 116" descr="C:\Patches\p189 Capture\SaveConfiguration.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Patches\p189 Capture\SaveConfiguration.png "/>
                          <pic:cNvPicPr/>
                        </pic:nvPicPr>
                        <pic:blipFill>
                          <a:blip r:embed="rId50" cstate="print"/>
                          <a:stretch>
                            <a:fillRect/>
                          </a:stretch>
                        </pic:blipFill>
                        <pic:spPr>
                          <a:xfrm>
                            <a:off x="0" y="0"/>
                            <a:ext cx="2251194" cy="1163002"/>
                          </a:xfrm>
                          <a:prstGeom prst="rect">
                            <a:avLst/>
                          </a:prstGeom>
                        </pic:spPr>
                      </pic:pic>
                    </a:graphicData>
                  </a:graphic>
                </wp:inline>
              </w:drawing>
            </w:r>
          </w:p>
        </w:tc>
      </w:tr>
      <w:tr w:rsidR="00E96FC9" w14:paraId="5A3B9A2D" w14:textId="77777777">
        <w:trPr>
          <w:trHeight w:val="2843"/>
        </w:trPr>
        <w:tc>
          <w:tcPr>
            <w:tcW w:w="3348" w:type="dxa"/>
          </w:tcPr>
          <w:p w14:paraId="5A3B9A27" w14:textId="77777777" w:rsidR="00E96FC9" w:rsidRDefault="00000000">
            <w:pPr>
              <w:pStyle w:val="TableParagraph"/>
              <w:ind w:right="93"/>
              <w:rPr>
                <w:sz w:val="24"/>
              </w:rPr>
            </w:pPr>
            <w:r>
              <w:rPr>
                <w:sz w:val="24"/>
              </w:rPr>
              <w:t>The Save Configuration dialog window will display. The button’s name should be displayed, but if it’s not, retype the</w:t>
            </w:r>
            <w:r>
              <w:rPr>
                <w:spacing w:val="-9"/>
                <w:sz w:val="24"/>
              </w:rPr>
              <w:t xml:space="preserve"> </w:t>
            </w:r>
            <w:r>
              <w:rPr>
                <w:sz w:val="24"/>
              </w:rPr>
              <w:t>name</w:t>
            </w:r>
            <w:r>
              <w:rPr>
                <w:spacing w:val="-9"/>
                <w:sz w:val="24"/>
              </w:rPr>
              <w:t xml:space="preserve"> </w:t>
            </w:r>
            <w:r>
              <w:rPr>
                <w:sz w:val="24"/>
              </w:rPr>
              <w:t>exactly</w:t>
            </w:r>
            <w:r>
              <w:rPr>
                <w:spacing w:val="-8"/>
                <w:sz w:val="24"/>
              </w:rPr>
              <w:t xml:space="preserve"> </w:t>
            </w:r>
            <w:r>
              <w:rPr>
                <w:sz w:val="24"/>
              </w:rPr>
              <w:t>as</w:t>
            </w:r>
            <w:r>
              <w:rPr>
                <w:spacing w:val="-8"/>
                <w:sz w:val="24"/>
              </w:rPr>
              <w:t xml:space="preserve"> </w:t>
            </w:r>
            <w:r>
              <w:rPr>
                <w:sz w:val="24"/>
              </w:rPr>
              <w:t>it</w:t>
            </w:r>
            <w:r>
              <w:rPr>
                <w:spacing w:val="-8"/>
                <w:sz w:val="24"/>
              </w:rPr>
              <w:t xml:space="preserve"> </w:t>
            </w:r>
            <w:r>
              <w:rPr>
                <w:sz w:val="24"/>
              </w:rPr>
              <w:t>displayed on the button before you modified it.</w:t>
            </w:r>
          </w:p>
          <w:p w14:paraId="5A3B9A28" w14:textId="77777777" w:rsidR="00E96FC9" w:rsidRDefault="00E96FC9">
            <w:pPr>
              <w:pStyle w:val="TableParagraph"/>
              <w:ind w:left="0"/>
              <w:rPr>
                <w:sz w:val="26"/>
              </w:rPr>
            </w:pPr>
          </w:p>
          <w:p w14:paraId="5A3B9A29" w14:textId="77777777" w:rsidR="00E96FC9" w:rsidRDefault="00000000">
            <w:pPr>
              <w:pStyle w:val="TableParagraph"/>
              <w:spacing w:before="209"/>
              <w:rPr>
                <w:sz w:val="24"/>
              </w:rPr>
            </w:pPr>
            <w:r>
              <w:rPr>
                <w:sz w:val="24"/>
              </w:rPr>
              <w:t>Click</w:t>
            </w:r>
            <w:r>
              <w:rPr>
                <w:spacing w:val="-1"/>
                <w:sz w:val="24"/>
              </w:rPr>
              <w:t xml:space="preserve"> </w:t>
            </w:r>
            <w:r>
              <w:rPr>
                <w:spacing w:val="-2"/>
                <w:sz w:val="24"/>
              </w:rPr>
              <w:t>“OK.”</w:t>
            </w:r>
          </w:p>
        </w:tc>
        <w:tc>
          <w:tcPr>
            <w:tcW w:w="5940" w:type="dxa"/>
          </w:tcPr>
          <w:p w14:paraId="5A3B9A2A" w14:textId="77777777" w:rsidR="00E96FC9" w:rsidRDefault="00E96FC9">
            <w:pPr>
              <w:pStyle w:val="TableParagraph"/>
              <w:ind w:left="0"/>
              <w:rPr>
                <w:sz w:val="20"/>
              </w:rPr>
            </w:pPr>
          </w:p>
          <w:p w14:paraId="5A3B9A2B" w14:textId="77777777" w:rsidR="00E96FC9" w:rsidRDefault="00E96FC9">
            <w:pPr>
              <w:pStyle w:val="TableParagraph"/>
              <w:spacing w:before="4"/>
              <w:ind w:left="0"/>
              <w:rPr>
                <w:sz w:val="14"/>
              </w:rPr>
            </w:pPr>
          </w:p>
          <w:p w14:paraId="5A3B9A2C" w14:textId="77777777" w:rsidR="00E96FC9" w:rsidRDefault="00000000">
            <w:pPr>
              <w:pStyle w:val="TableParagraph"/>
              <w:ind w:left="111"/>
              <w:rPr>
                <w:sz w:val="20"/>
              </w:rPr>
            </w:pPr>
            <w:r>
              <w:rPr>
                <w:noProof/>
                <w:sz w:val="20"/>
              </w:rPr>
              <w:drawing>
                <wp:inline distT="0" distB="0" distL="0" distR="0" wp14:anchorId="5A3BA498" wp14:editId="72C436D2">
                  <wp:extent cx="2423191" cy="1219200"/>
                  <wp:effectExtent l="0" t="0" r="0" b="0"/>
                  <wp:docPr id="117" name="Image 117" descr="Screenshot of Save Configuration popup with &quot;Derm pictures&quot; selected in the drop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Screenshot of Save Configuration popup with &quot;Derm pictures&quot; selected in the dropdown"/>
                          <pic:cNvPicPr/>
                        </pic:nvPicPr>
                        <pic:blipFill>
                          <a:blip r:embed="rId51" cstate="print"/>
                          <a:stretch>
                            <a:fillRect/>
                          </a:stretch>
                        </pic:blipFill>
                        <pic:spPr>
                          <a:xfrm>
                            <a:off x="0" y="0"/>
                            <a:ext cx="2423191" cy="1219200"/>
                          </a:xfrm>
                          <a:prstGeom prst="rect">
                            <a:avLst/>
                          </a:prstGeom>
                        </pic:spPr>
                      </pic:pic>
                    </a:graphicData>
                  </a:graphic>
                </wp:inline>
              </w:drawing>
            </w:r>
          </w:p>
        </w:tc>
      </w:tr>
      <w:tr w:rsidR="00E96FC9" w14:paraId="5A3B9A30" w14:textId="77777777">
        <w:trPr>
          <w:trHeight w:val="674"/>
        </w:trPr>
        <w:tc>
          <w:tcPr>
            <w:tcW w:w="3348" w:type="dxa"/>
          </w:tcPr>
          <w:p w14:paraId="5A3B9A2E" w14:textId="77777777" w:rsidR="00E96FC9" w:rsidRDefault="00000000">
            <w:pPr>
              <w:pStyle w:val="TableParagraph"/>
              <w:ind w:right="93"/>
              <w:rPr>
                <w:sz w:val="24"/>
              </w:rPr>
            </w:pPr>
            <w:r>
              <w:rPr>
                <w:sz w:val="24"/>
              </w:rPr>
              <w:t>Click</w:t>
            </w:r>
            <w:r>
              <w:rPr>
                <w:spacing w:val="-10"/>
                <w:sz w:val="24"/>
              </w:rPr>
              <w:t xml:space="preserve"> </w:t>
            </w:r>
            <w:r>
              <w:rPr>
                <w:sz w:val="24"/>
              </w:rPr>
              <w:t>“OK”</w:t>
            </w:r>
            <w:r>
              <w:rPr>
                <w:spacing w:val="-10"/>
                <w:sz w:val="24"/>
              </w:rPr>
              <w:t xml:space="preserve"> </w:t>
            </w:r>
            <w:r>
              <w:rPr>
                <w:sz w:val="24"/>
              </w:rPr>
              <w:t>to</w:t>
            </w:r>
            <w:r>
              <w:rPr>
                <w:spacing w:val="-10"/>
                <w:sz w:val="24"/>
              </w:rPr>
              <w:t xml:space="preserve"> </w:t>
            </w:r>
            <w:r>
              <w:rPr>
                <w:sz w:val="24"/>
              </w:rPr>
              <w:t>overwrite</w:t>
            </w:r>
            <w:r>
              <w:rPr>
                <w:spacing w:val="-9"/>
                <w:sz w:val="24"/>
              </w:rPr>
              <w:t xml:space="preserve"> </w:t>
            </w:r>
            <w:r>
              <w:rPr>
                <w:sz w:val="24"/>
              </w:rPr>
              <w:t>the existing configuration.</w:t>
            </w:r>
          </w:p>
        </w:tc>
        <w:tc>
          <w:tcPr>
            <w:tcW w:w="5940" w:type="dxa"/>
          </w:tcPr>
          <w:p w14:paraId="5A3B9A2F" w14:textId="77777777" w:rsidR="00E96FC9" w:rsidRDefault="00E96FC9">
            <w:pPr>
              <w:pStyle w:val="TableParagraph"/>
              <w:ind w:left="0"/>
            </w:pPr>
          </w:p>
        </w:tc>
      </w:tr>
      <w:tr w:rsidR="00DF7EC0" w14:paraId="40323F92" w14:textId="77777777">
        <w:trPr>
          <w:trHeight w:val="674"/>
        </w:trPr>
        <w:tc>
          <w:tcPr>
            <w:tcW w:w="3348" w:type="dxa"/>
          </w:tcPr>
          <w:p w14:paraId="5AE108DC" w14:textId="77777777" w:rsidR="00DF7EC0" w:rsidRDefault="00DF7EC0">
            <w:pPr>
              <w:pStyle w:val="TableParagraph"/>
              <w:ind w:right="93"/>
              <w:rPr>
                <w:sz w:val="24"/>
              </w:rPr>
            </w:pPr>
          </w:p>
        </w:tc>
        <w:tc>
          <w:tcPr>
            <w:tcW w:w="5940" w:type="dxa"/>
          </w:tcPr>
          <w:p w14:paraId="061DCC46" w14:textId="002EBA99" w:rsidR="00DF7EC0" w:rsidRDefault="00DF7EC0">
            <w:pPr>
              <w:pStyle w:val="TableParagraph"/>
              <w:ind w:left="0"/>
            </w:pPr>
            <w:r>
              <w:rPr>
                <w:noProof/>
                <w:sz w:val="20"/>
              </w:rPr>
              <w:drawing>
                <wp:inline distT="0" distB="0" distL="0" distR="0" wp14:anchorId="1BB93828" wp14:editId="2BAC0F54">
                  <wp:extent cx="3559007" cy="1113663"/>
                  <wp:effectExtent l="0" t="0" r="0" b="0"/>
                  <wp:docPr id="12" name="Picture 12" descr="Screenshot of a Confirmation popup asking user to confirm the overwrite of the existing &quot;Derm pictures&quot; configuration with the new settings from the Main Capture Window with the same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Screenshot of a Confirmation popup asking user to confirm the overwrite of the existing &quot;Derm pictures&quot; configuration with the new settings from the Main Capture Window with the same name"/>
                          <pic:cNvPicPr/>
                        </pic:nvPicPr>
                        <pic:blipFill>
                          <a:blip r:embed="rId52" cstate="print"/>
                          <a:stretch>
                            <a:fillRect/>
                          </a:stretch>
                        </pic:blipFill>
                        <pic:spPr>
                          <a:xfrm>
                            <a:off x="0" y="0"/>
                            <a:ext cx="3559007" cy="1113663"/>
                          </a:xfrm>
                          <a:prstGeom prst="rect">
                            <a:avLst/>
                          </a:prstGeom>
                        </pic:spPr>
                      </pic:pic>
                    </a:graphicData>
                  </a:graphic>
                </wp:inline>
              </w:drawing>
            </w:r>
          </w:p>
        </w:tc>
      </w:tr>
    </w:tbl>
    <w:p w14:paraId="5A3B9A31" w14:textId="77777777" w:rsidR="00E96FC9" w:rsidRDefault="00E96FC9">
      <w:pPr>
        <w:sectPr w:rsidR="00E96FC9" w:rsidSect="00314E5E">
          <w:pgSz w:w="12240" w:h="15840"/>
          <w:pgMar w:top="1360" w:right="980" w:bottom="1200" w:left="1220" w:header="0" w:footer="720" w:gutter="0"/>
          <w:cols w:space="720"/>
          <w:docGrid w:linePitch="299"/>
        </w:sectPr>
      </w:pPr>
    </w:p>
    <w:p w14:paraId="5A3B9A37" w14:textId="77777777" w:rsidR="00E96FC9" w:rsidRDefault="00000000">
      <w:pPr>
        <w:pStyle w:val="Heading2"/>
        <w:spacing w:before="92"/>
      </w:pPr>
      <w:bookmarkStart w:id="41" w:name="Mode"/>
      <w:bookmarkStart w:id="42" w:name="_Toc158716076"/>
      <w:bookmarkEnd w:id="41"/>
      <w:r>
        <w:rPr>
          <w:spacing w:val="-4"/>
        </w:rPr>
        <w:lastRenderedPageBreak/>
        <w:t>Mode</w:t>
      </w:r>
      <w:bookmarkEnd w:id="42"/>
    </w:p>
    <w:p w14:paraId="5A3B9A38" w14:textId="77777777" w:rsidR="00E96FC9" w:rsidRDefault="00000000">
      <w:pPr>
        <w:pStyle w:val="BodyText"/>
        <w:spacing w:before="235"/>
        <w:ind w:left="220" w:right="767"/>
        <w:jc w:val="both"/>
      </w:pPr>
      <w:r>
        <w:t>This</w:t>
      </w:r>
      <w:r>
        <w:rPr>
          <w:spacing w:val="-1"/>
        </w:rPr>
        <w:t xml:space="preserve"> </w:t>
      </w:r>
      <w:r>
        <w:t>is</w:t>
      </w:r>
      <w:r>
        <w:rPr>
          <w:spacing w:val="-3"/>
        </w:rPr>
        <w:t xml:space="preserve"> </w:t>
      </w:r>
      <w:r>
        <w:t>the</w:t>
      </w:r>
      <w:r>
        <w:rPr>
          <w:spacing w:val="-2"/>
        </w:rPr>
        <w:t xml:space="preserve"> </w:t>
      </w:r>
      <w:r>
        <w:t>option</w:t>
      </w:r>
      <w:r>
        <w:rPr>
          <w:spacing w:val="-3"/>
        </w:rPr>
        <w:t xml:space="preserve"> </w:t>
      </w:r>
      <w:r>
        <w:t>to</w:t>
      </w:r>
      <w:r>
        <w:rPr>
          <w:spacing w:val="-1"/>
        </w:rPr>
        <w:t xml:space="preserve"> </w:t>
      </w:r>
      <w:r>
        <w:t>save</w:t>
      </w:r>
      <w:r>
        <w:rPr>
          <w:spacing w:val="-4"/>
        </w:rPr>
        <w:t xml:space="preserve"> </w:t>
      </w:r>
      <w:r>
        <w:t>capture</w:t>
      </w:r>
      <w:r>
        <w:rPr>
          <w:spacing w:val="-2"/>
        </w:rPr>
        <w:t xml:space="preserve"> </w:t>
      </w:r>
      <w:r>
        <w:t>images</w:t>
      </w:r>
      <w:r>
        <w:rPr>
          <w:spacing w:val="-1"/>
        </w:rPr>
        <w:t xml:space="preserve"> </w:t>
      </w:r>
      <w:r>
        <w:t>OnLine.</w:t>
      </w:r>
      <w:r>
        <w:rPr>
          <w:spacing w:val="-1"/>
        </w:rPr>
        <w:t xml:space="preserve"> </w:t>
      </w:r>
      <w:r>
        <w:t>OnLine</w:t>
      </w:r>
      <w:r>
        <w:rPr>
          <w:spacing w:val="-2"/>
        </w:rPr>
        <w:t xml:space="preserve"> </w:t>
      </w:r>
      <w:r>
        <w:t>mode</w:t>
      </w:r>
      <w:r>
        <w:rPr>
          <w:spacing w:val="-2"/>
        </w:rPr>
        <w:t xml:space="preserve"> </w:t>
      </w:r>
      <w:r>
        <w:t>enables</w:t>
      </w:r>
      <w:r>
        <w:rPr>
          <w:spacing w:val="-1"/>
        </w:rPr>
        <w:t xml:space="preserve"> </w:t>
      </w:r>
      <w:r>
        <w:t>saving</w:t>
      </w:r>
      <w:r>
        <w:rPr>
          <w:spacing w:val="-1"/>
        </w:rPr>
        <w:t xml:space="preserve"> </w:t>
      </w:r>
      <w:r>
        <w:t>to</w:t>
      </w:r>
      <w:r>
        <w:rPr>
          <w:spacing w:val="-1"/>
        </w:rPr>
        <w:t xml:space="preserve"> </w:t>
      </w:r>
      <w:r>
        <w:t>VistA,</w:t>
      </w:r>
      <w:r>
        <w:rPr>
          <w:spacing w:val="-1"/>
        </w:rPr>
        <w:t xml:space="preserve"> </w:t>
      </w:r>
      <w:r>
        <w:t>Test Mode</w:t>
      </w:r>
      <w:r>
        <w:rPr>
          <w:spacing w:val="-4"/>
        </w:rPr>
        <w:t xml:space="preserve"> </w:t>
      </w:r>
      <w:r>
        <w:t>enables</w:t>
      </w:r>
      <w:r>
        <w:rPr>
          <w:spacing w:val="-1"/>
        </w:rPr>
        <w:t xml:space="preserve"> </w:t>
      </w:r>
      <w:r>
        <w:t>testing</w:t>
      </w:r>
      <w:r>
        <w:rPr>
          <w:spacing w:val="-3"/>
        </w:rPr>
        <w:t xml:space="preserve"> </w:t>
      </w:r>
      <w:r>
        <w:t>the</w:t>
      </w:r>
      <w:r>
        <w:rPr>
          <w:spacing w:val="-2"/>
        </w:rPr>
        <w:t xml:space="preserve"> </w:t>
      </w:r>
      <w:r>
        <w:t>device,</w:t>
      </w:r>
      <w:r>
        <w:rPr>
          <w:spacing w:val="-3"/>
        </w:rPr>
        <w:t xml:space="preserve"> </w:t>
      </w:r>
      <w:r>
        <w:t>but</w:t>
      </w:r>
      <w:r>
        <w:rPr>
          <w:spacing w:val="-3"/>
        </w:rPr>
        <w:t xml:space="preserve"> </w:t>
      </w:r>
      <w:r>
        <w:t>not</w:t>
      </w:r>
      <w:r>
        <w:rPr>
          <w:spacing w:val="-3"/>
        </w:rPr>
        <w:t xml:space="preserve"> </w:t>
      </w:r>
      <w:r>
        <w:t>saving</w:t>
      </w:r>
      <w:r>
        <w:rPr>
          <w:spacing w:val="-3"/>
        </w:rPr>
        <w:t xml:space="preserve"> </w:t>
      </w:r>
      <w:r>
        <w:t>to</w:t>
      </w:r>
      <w:r>
        <w:rPr>
          <w:spacing w:val="-1"/>
        </w:rPr>
        <w:t xml:space="preserve"> </w:t>
      </w:r>
      <w:r>
        <w:t>VistA.</w:t>
      </w:r>
      <w:r>
        <w:rPr>
          <w:spacing w:val="-3"/>
        </w:rPr>
        <w:t xml:space="preserve"> </w:t>
      </w:r>
      <w:r>
        <w:t>In</w:t>
      </w:r>
      <w:r>
        <w:rPr>
          <w:spacing w:val="-6"/>
        </w:rPr>
        <w:t xml:space="preserve"> </w:t>
      </w:r>
      <w:r>
        <w:t>Test</w:t>
      </w:r>
      <w:r>
        <w:rPr>
          <w:spacing w:val="-3"/>
        </w:rPr>
        <w:t xml:space="preserve"> </w:t>
      </w:r>
      <w:r>
        <w:t>Mode,</w:t>
      </w:r>
      <w:r>
        <w:rPr>
          <w:spacing w:val="-1"/>
        </w:rPr>
        <w:t xml:space="preserve"> </w:t>
      </w:r>
      <w:r>
        <w:t>Images</w:t>
      </w:r>
      <w:r>
        <w:rPr>
          <w:spacing w:val="-3"/>
        </w:rPr>
        <w:t xml:space="preserve"> </w:t>
      </w:r>
      <w:r>
        <w:t>are</w:t>
      </w:r>
      <w:r>
        <w:rPr>
          <w:spacing w:val="-4"/>
        </w:rPr>
        <w:t xml:space="preserve"> </w:t>
      </w:r>
      <w:r>
        <w:t>not</w:t>
      </w:r>
      <w:r>
        <w:rPr>
          <w:spacing w:val="-3"/>
        </w:rPr>
        <w:t xml:space="preserve"> </w:t>
      </w:r>
      <w:r>
        <w:t>saved. Choose this option by clicking the Mode button.</w:t>
      </w:r>
    </w:p>
    <w:p w14:paraId="5A3B9A39" w14:textId="77777777" w:rsidR="00E96FC9" w:rsidRDefault="00000000">
      <w:pPr>
        <w:pStyle w:val="BodyText"/>
        <w:spacing w:before="2"/>
        <w:rPr>
          <w:sz w:val="9"/>
        </w:rPr>
      </w:pPr>
      <w:r>
        <w:rPr>
          <w:noProof/>
        </w:rPr>
        <w:drawing>
          <wp:inline distT="0" distB="0" distL="0" distR="0" wp14:anchorId="5A3BA49C" wp14:editId="5D750416">
            <wp:extent cx="3111409" cy="1157287"/>
            <wp:effectExtent l="0" t="0" r="0" b="5080"/>
            <wp:docPr id="123" name="Image 123" descr="Select Capture Mod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Select Capture Mode window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1409" cy="1157287"/>
                    </a:xfrm>
                    <a:prstGeom prst="rect">
                      <a:avLst/>
                    </a:prstGeom>
                  </pic:spPr>
                </pic:pic>
              </a:graphicData>
            </a:graphic>
          </wp:inline>
        </w:drawing>
      </w:r>
    </w:p>
    <w:p w14:paraId="5A3B9A3A" w14:textId="77777777" w:rsidR="00E96FC9" w:rsidRDefault="00000000">
      <w:pPr>
        <w:pStyle w:val="Heading2"/>
        <w:spacing w:before="214"/>
      </w:pPr>
      <w:bookmarkStart w:id="43" w:name="Other"/>
      <w:bookmarkStart w:id="44" w:name="_Toc158716077"/>
      <w:bookmarkEnd w:id="43"/>
      <w:r>
        <w:rPr>
          <w:spacing w:val="-2"/>
        </w:rPr>
        <w:t>Other</w:t>
      </w:r>
      <w:bookmarkEnd w:id="44"/>
    </w:p>
    <w:p w14:paraId="5A3B9A3B" w14:textId="77777777" w:rsidR="00E96FC9" w:rsidRDefault="00000000">
      <w:pPr>
        <w:pStyle w:val="BodyText"/>
        <w:spacing w:before="235"/>
        <w:ind w:left="220"/>
        <w:rPr>
          <w:b/>
        </w:rPr>
      </w:pPr>
      <w:r>
        <w:t>This</w:t>
      </w:r>
      <w:r>
        <w:rPr>
          <w:spacing w:val="-4"/>
        </w:rPr>
        <w:t xml:space="preserve"> </w:t>
      </w:r>
      <w:r>
        <w:t>option</w:t>
      </w:r>
      <w:r>
        <w:rPr>
          <w:spacing w:val="-1"/>
        </w:rPr>
        <w:t xml:space="preserve"> </w:t>
      </w:r>
      <w:r>
        <w:t>provides</w:t>
      </w:r>
      <w:r>
        <w:rPr>
          <w:spacing w:val="-1"/>
        </w:rPr>
        <w:t xml:space="preserve"> </w:t>
      </w:r>
      <w:r>
        <w:t>“Other”</w:t>
      </w:r>
      <w:r>
        <w:rPr>
          <w:spacing w:val="-2"/>
        </w:rPr>
        <w:t xml:space="preserve"> </w:t>
      </w:r>
      <w:r>
        <w:t>settings</w:t>
      </w:r>
      <w:r>
        <w:rPr>
          <w:spacing w:val="-2"/>
        </w:rPr>
        <w:t xml:space="preserve"> </w:t>
      </w:r>
      <w:r>
        <w:t>for</w:t>
      </w:r>
      <w:r>
        <w:rPr>
          <w:spacing w:val="-2"/>
        </w:rPr>
        <w:t xml:space="preserve"> </w:t>
      </w:r>
      <w:r>
        <w:t>input</w:t>
      </w:r>
      <w:r>
        <w:rPr>
          <w:spacing w:val="-1"/>
        </w:rPr>
        <w:t xml:space="preserve"> </w:t>
      </w:r>
      <w:r>
        <w:t>source.</w:t>
      </w:r>
      <w:r>
        <w:rPr>
          <w:spacing w:val="-1"/>
        </w:rPr>
        <w:t xml:space="preserve"> </w:t>
      </w:r>
      <w:r>
        <w:t>Choose</w:t>
      </w:r>
      <w:r>
        <w:rPr>
          <w:spacing w:val="-2"/>
        </w:rPr>
        <w:t xml:space="preserve"> </w:t>
      </w:r>
      <w:r>
        <w:t>this</w:t>
      </w:r>
      <w:r>
        <w:rPr>
          <w:spacing w:val="-2"/>
        </w:rPr>
        <w:t xml:space="preserve"> </w:t>
      </w:r>
      <w:r>
        <w:t>option</w:t>
      </w:r>
      <w:r>
        <w:rPr>
          <w:spacing w:val="-1"/>
        </w:rPr>
        <w:t xml:space="preserve"> </w:t>
      </w:r>
      <w:r>
        <w:t>by</w:t>
      </w:r>
      <w:r>
        <w:rPr>
          <w:spacing w:val="-1"/>
        </w:rPr>
        <w:t xml:space="preserve"> </w:t>
      </w:r>
      <w:r>
        <w:t>clicking</w:t>
      </w:r>
      <w:r>
        <w:rPr>
          <w:spacing w:val="-1"/>
        </w:rPr>
        <w:t xml:space="preserve"> </w:t>
      </w:r>
      <w:r>
        <w:t>the</w:t>
      </w:r>
      <w:r>
        <w:rPr>
          <w:spacing w:val="-2"/>
        </w:rPr>
        <w:t xml:space="preserve"> </w:t>
      </w:r>
      <w:r>
        <w:rPr>
          <w:b/>
          <w:spacing w:val="-2"/>
        </w:rPr>
        <w:t>Other</w:t>
      </w:r>
    </w:p>
    <w:p w14:paraId="5A3B9A3C" w14:textId="77777777" w:rsidR="00E96FC9" w:rsidRDefault="00000000">
      <w:pPr>
        <w:pStyle w:val="BodyText"/>
        <w:ind w:left="220"/>
      </w:pPr>
      <w:r>
        <w:rPr>
          <w:spacing w:val="-2"/>
        </w:rPr>
        <w:t>button.</w:t>
      </w:r>
    </w:p>
    <w:p w14:paraId="5A3B9A3D" w14:textId="77777777" w:rsidR="00E96FC9" w:rsidRDefault="00000000">
      <w:pPr>
        <w:pStyle w:val="BodyText"/>
        <w:spacing w:before="2"/>
        <w:rPr>
          <w:sz w:val="9"/>
        </w:rPr>
      </w:pPr>
      <w:r>
        <w:rPr>
          <w:noProof/>
        </w:rPr>
        <w:drawing>
          <wp:inline distT="0" distB="0" distL="0" distR="0" wp14:anchorId="5A3BA49E" wp14:editId="1A10E760">
            <wp:extent cx="2734399" cy="1543050"/>
            <wp:effectExtent l="0" t="0" r="8890" b="0"/>
            <wp:docPr id="124" name="Image 124" descr="Other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Other window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34399" cy="1543050"/>
                    </a:xfrm>
                    <a:prstGeom prst="rect">
                      <a:avLst/>
                    </a:prstGeom>
                  </pic:spPr>
                </pic:pic>
              </a:graphicData>
            </a:graphic>
          </wp:inline>
        </w:drawing>
      </w:r>
    </w:p>
    <w:p w14:paraId="5A3B9A3E" w14:textId="77777777" w:rsidR="00E96FC9" w:rsidRDefault="00000000">
      <w:pPr>
        <w:pStyle w:val="Heading2"/>
        <w:spacing w:before="205"/>
      </w:pPr>
      <w:bookmarkStart w:id="45" w:name="Association_Choices"/>
      <w:bookmarkStart w:id="46" w:name="_Toc158716078"/>
      <w:bookmarkEnd w:id="45"/>
      <w:r>
        <w:t>Association</w:t>
      </w:r>
      <w:r>
        <w:rPr>
          <w:spacing w:val="-10"/>
        </w:rPr>
        <w:t xml:space="preserve"> </w:t>
      </w:r>
      <w:r>
        <w:rPr>
          <w:spacing w:val="-2"/>
        </w:rPr>
        <w:t>Choices</w:t>
      </w:r>
      <w:bookmarkEnd w:id="46"/>
    </w:p>
    <w:p w14:paraId="5A3B9A3F" w14:textId="77777777" w:rsidR="00E96FC9" w:rsidRDefault="00000000">
      <w:pPr>
        <w:pStyle w:val="BodyText"/>
        <w:spacing w:before="235"/>
        <w:ind w:left="220" w:right="1418"/>
      </w:pPr>
      <w:r>
        <w:t xml:space="preserve">Click the </w:t>
      </w:r>
      <w:r>
        <w:rPr>
          <w:b/>
        </w:rPr>
        <w:t xml:space="preserve">Association </w:t>
      </w:r>
      <w:r>
        <w:t>button in the configuration toolbar to choose an Image Association.</w:t>
      </w:r>
      <w:r>
        <w:rPr>
          <w:spacing w:val="-5"/>
        </w:rPr>
        <w:t xml:space="preserve"> </w:t>
      </w:r>
      <w:r>
        <w:t>The</w:t>
      </w:r>
      <w:r>
        <w:rPr>
          <w:spacing w:val="-5"/>
        </w:rPr>
        <w:t xml:space="preserve"> </w:t>
      </w:r>
      <w:r>
        <w:t>options</w:t>
      </w:r>
      <w:r>
        <w:rPr>
          <w:spacing w:val="-5"/>
        </w:rPr>
        <w:t xml:space="preserve"> </w:t>
      </w:r>
      <w:r>
        <w:t>available</w:t>
      </w:r>
      <w:r>
        <w:rPr>
          <w:spacing w:val="-5"/>
        </w:rPr>
        <w:t xml:space="preserve"> </w:t>
      </w:r>
      <w:r>
        <w:t>for</w:t>
      </w:r>
      <w:r>
        <w:rPr>
          <w:spacing w:val="-4"/>
        </w:rPr>
        <w:t xml:space="preserve"> </w:t>
      </w:r>
      <w:r>
        <w:t>Image</w:t>
      </w:r>
      <w:r>
        <w:rPr>
          <w:spacing w:val="-4"/>
        </w:rPr>
        <w:t xml:space="preserve"> </w:t>
      </w:r>
      <w:r>
        <w:t>Association</w:t>
      </w:r>
      <w:r>
        <w:rPr>
          <w:spacing w:val="-5"/>
        </w:rPr>
        <w:t xml:space="preserve"> </w:t>
      </w:r>
      <w:r>
        <w:t>Choices</w:t>
      </w:r>
      <w:r>
        <w:rPr>
          <w:spacing w:val="-5"/>
        </w:rPr>
        <w:t xml:space="preserve"> </w:t>
      </w:r>
      <w:r>
        <w:t>are</w:t>
      </w:r>
      <w:r>
        <w:rPr>
          <w:spacing w:val="-4"/>
        </w:rPr>
        <w:t xml:space="preserve"> </w:t>
      </w:r>
      <w:r>
        <w:t>explained</w:t>
      </w:r>
      <w:r>
        <w:rPr>
          <w:spacing w:val="-5"/>
        </w:rPr>
        <w:t xml:space="preserve"> </w:t>
      </w:r>
      <w:r>
        <w:t>below. From the Select Image Association window, select one of the available options:</w:t>
      </w:r>
    </w:p>
    <w:p w14:paraId="5A3B9A40" w14:textId="77777777" w:rsidR="00E96FC9" w:rsidRDefault="00E96FC9">
      <w:pPr>
        <w:pStyle w:val="BodyText"/>
        <w:spacing w:before="9"/>
      </w:pPr>
    </w:p>
    <w:p w14:paraId="5A3B9A41" w14:textId="77777777" w:rsidR="00E96FC9" w:rsidRDefault="00000000">
      <w:pPr>
        <w:pStyle w:val="ListParagraph"/>
        <w:numPr>
          <w:ilvl w:val="0"/>
          <w:numId w:val="53"/>
        </w:numPr>
        <w:tabs>
          <w:tab w:val="left" w:pos="1657"/>
          <w:tab w:val="left" w:pos="1660"/>
        </w:tabs>
        <w:spacing w:before="1" w:line="237" w:lineRule="auto"/>
        <w:ind w:right="1528" w:hanging="720"/>
        <w:rPr>
          <w:sz w:val="24"/>
        </w:rPr>
      </w:pPr>
      <w:r>
        <w:rPr>
          <w:sz w:val="24"/>
        </w:rPr>
        <w:t>VistA</w:t>
      </w:r>
      <w:r>
        <w:rPr>
          <w:spacing w:val="-7"/>
          <w:sz w:val="24"/>
        </w:rPr>
        <w:t xml:space="preserve"> </w:t>
      </w:r>
      <w:r>
        <w:rPr>
          <w:sz w:val="24"/>
        </w:rPr>
        <w:t>Package</w:t>
      </w:r>
      <w:r>
        <w:rPr>
          <w:spacing w:val="-5"/>
          <w:sz w:val="24"/>
        </w:rPr>
        <w:t xml:space="preserve"> </w:t>
      </w:r>
      <w:r>
        <w:rPr>
          <w:sz w:val="24"/>
        </w:rPr>
        <w:t>options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left</w:t>
      </w:r>
      <w:r>
        <w:rPr>
          <w:spacing w:val="-4"/>
          <w:sz w:val="24"/>
        </w:rPr>
        <w:t xml:space="preserve"> </w:t>
      </w:r>
      <w:r>
        <w:rPr>
          <w:sz w:val="24"/>
        </w:rPr>
        <w:t>side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Select</w:t>
      </w:r>
      <w:r>
        <w:rPr>
          <w:spacing w:val="-2"/>
          <w:sz w:val="24"/>
        </w:rPr>
        <w:t xml:space="preserve"> </w:t>
      </w:r>
      <w:r>
        <w:rPr>
          <w:sz w:val="24"/>
        </w:rPr>
        <w:t>Image</w:t>
      </w:r>
      <w:r>
        <w:rPr>
          <w:spacing w:val="-18"/>
          <w:sz w:val="24"/>
        </w:rPr>
        <w:t xml:space="preserve"> </w:t>
      </w:r>
      <w:r>
        <w:rPr>
          <w:sz w:val="24"/>
        </w:rPr>
        <w:t>Association Window shown below), or</w:t>
      </w:r>
    </w:p>
    <w:p w14:paraId="5A3B9A42" w14:textId="77777777" w:rsidR="00E96FC9" w:rsidRDefault="00000000">
      <w:pPr>
        <w:pStyle w:val="ListParagraph"/>
        <w:numPr>
          <w:ilvl w:val="0"/>
          <w:numId w:val="53"/>
        </w:numPr>
        <w:tabs>
          <w:tab w:val="left" w:pos="1657"/>
        </w:tabs>
        <w:spacing w:line="287" w:lineRule="exact"/>
        <w:ind w:left="1657" w:hanging="717"/>
        <w:rPr>
          <w:sz w:val="24"/>
        </w:rPr>
      </w:pPr>
      <w:r>
        <w:rPr>
          <w:sz w:val="24"/>
        </w:rPr>
        <w:t>Patient</w:t>
      </w:r>
      <w:r>
        <w:rPr>
          <w:spacing w:val="-3"/>
          <w:sz w:val="24"/>
        </w:rPr>
        <w:t xml:space="preserve"> </w:t>
      </w:r>
      <w:r>
        <w:rPr>
          <w:sz w:val="24"/>
        </w:rPr>
        <w:t>Only</w:t>
      </w:r>
      <w:r>
        <w:rPr>
          <w:spacing w:val="-1"/>
          <w:sz w:val="24"/>
        </w:rPr>
        <w:t xml:space="preserve"> </w:t>
      </w:r>
      <w:r>
        <w:rPr>
          <w:sz w:val="24"/>
        </w:rPr>
        <w:t>options</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z w:val="24"/>
        </w:rPr>
        <w:t>side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window</w:t>
      </w:r>
      <w:r>
        <w:rPr>
          <w:spacing w:val="-2"/>
          <w:sz w:val="24"/>
        </w:rPr>
        <w:t xml:space="preserve"> </w:t>
      </w:r>
      <w:r>
        <w:rPr>
          <w:sz w:val="24"/>
        </w:rPr>
        <w:t>shown</w:t>
      </w:r>
      <w:r>
        <w:rPr>
          <w:spacing w:val="-10"/>
          <w:sz w:val="24"/>
        </w:rPr>
        <w:t xml:space="preserve"> </w:t>
      </w:r>
      <w:r>
        <w:rPr>
          <w:spacing w:val="-2"/>
          <w:sz w:val="24"/>
        </w:rPr>
        <w:t>below).</w:t>
      </w:r>
    </w:p>
    <w:p w14:paraId="5A3B9A43" w14:textId="77777777" w:rsidR="00E96FC9" w:rsidRDefault="00E96FC9">
      <w:pPr>
        <w:spacing w:line="287" w:lineRule="exact"/>
        <w:rPr>
          <w:sz w:val="24"/>
        </w:rPr>
        <w:sectPr w:rsidR="00E96FC9" w:rsidSect="00314E5E">
          <w:pgSz w:w="12240" w:h="15840"/>
          <w:pgMar w:top="1420" w:right="980" w:bottom="1200" w:left="1220" w:header="0" w:footer="720" w:gutter="0"/>
          <w:cols w:space="720"/>
          <w:docGrid w:linePitch="299"/>
        </w:sectPr>
      </w:pPr>
    </w:p>
    <w:p w14:paraId="5A3B9A44" w14:textId="77777777" w:rsidR="00E96FC9" w:rsidRDefault="00000000">
      <w:pPr>
        <w:pStyle w:val="Heading4"/>
        <w:spacing w:before="74"/>
      </w:pPr>
      <w:bookmarkStart w:id="47" w:name="Choices_include:"/>
      <w:bookmarkEnd w:id="47"/>
      <w:r>
        <w:lastRenderedPageBreak/>
        <w:t>Choices</w:t>
      </w:r>
      <w:r>
        <w:rPr>
          <w:spacing w:val="-10"/>
        </w:rPr>
        <w:t xml:space="preserve"> </w:t>
      </w:r>
      <w:r>
        <w:rPr>
          <w:spacing w:val="-2"/>
        </w:rPr>
        <w:t>include:</w:t>
      </w:r>
    </w:p>
    <w:p w14:paraId="5A3B9A45" w14:textId="77777777" w:rsidR="00E96FC9" w:rsidRDefault="00000000">
      <w:pPr>
        <w:pStyle w:val="BodyText"/>
        <w:spacing w:before="9"/>
        <w:rPr>
          <w:b/>
          <w:sz w:val="8"/>
        </w:rPr>
      </w:pPr>
      <w:r>
        <w:rPr>
          <w:noProof/>
        </w:rPr>
        <w:drawing>
          <wp:inline distT="0" distB="0" distL="0" distR="0" wp14:anchorId="5A3BA4A0" wp14:editId="471F07AC">
            <wp:extent cx="3134342" cy="1851659"/>
            <wp:effectExtent l="0" t="0" r="0" b="0"/>
            <wp:docPr id="129" name="Image 129" descr="Select Image Association dialog box showing the TeleReader Consult option added in Patch 10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Select Image Association dialog box showing the TeleReader Consult option added in Patch 106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34342" cy="1851659"/>
                    </a:xfrm>
                    <a:prstGeom prst="rect">
                      <a:avLst/>
                    </a:prstGeom>
                  </pic:spPr>
                </pic:pic>
              </a:graphicData>
            </a:graphic>
          </wp:inline>
        </w:drawing>
      </w:r>
    </w:p>
    <w:p w14:paraId="5A3B9A46" w14:textId="77777777" w:rsidR="00E96FC9" w:rsidRDefault="00000000">
      <w:pPr>
        <w:pStyle w:val="BodyText"/>
        <w:spacing w:before="72"/>
        <w:ind w:left="220" w:right="1418"/>
      </w:pPr>
      <w:r>
        <w:t>After</w:t>
      </w:r>
      <w:r>
        <w:rPr>
          <w:spacing w:val="-6"/>
        </w:rPr>
        <w:t xml:space="preserve"> </w:t>
      </w:r>
      <w:r>
        <w:t>all</w:t>
      </w:r>
      <w:r>
        <w:rPr>
          <w:spacing w:val="-3"/>
        </w:rPr>
        <w:t xml:space="preserve"> </w:t>
      </w:r>
      <w:r>
        <w:t>selections</w:t>
      </w:r>
      <w:r>
        <w:rPr>
          <w:spacing w:val="-3"/>
        </w:rPr>
        <w:t xml:space="preserve"> </w:t>
      </w:r>
      <w:r>
        <w:t>have</w:t>
      </w:r>
      <w:r>
        <w:rPr>
          <w:spacing w:val="-2"/>
        </w:rPr>
        <w:t xml:space="preserve"> </w:t>
      </w:r>
      <w:r>
        <w:t>been</w:t>
      </w:r>
      <w:r>
        <w:rPr>
          <w:spacing w:val="-3"/>
        </w:rPr>
        <w:t xml:space="preserve"> </w:t>
      </w:r>
      <w:r>
        <w:t>made,</w:t>
      </w:r>
      <w:r>
        <w:rPr>
          <w:spacing w:val="-3"/>
        </w:rPr>
        <w:t xml:space="preserve"> </w:t>
      </w:r>
      <w:r>
        <w:t>the</w:t>
      </w:r>
      <w:r>
        <w:rPr>
          <w:spacing w:val="-4"/>
        </w:rPr>
        <w:t xml:space="preserve"> </w:t>
      </w:r>
      <w:r>
        <w:t>information</w:t>
      </w:r>
      <w:r>
        <w:rPr>
          <w:spacing w:val="-3"/>
        </w:rPr>
        <w:t xml:space="preserve"> </w:t>
      </w:r>
      <w:r>
        <w:t>will</w:t>
      </w:r>
      <w:r>
        <w:rPr>
          <w:spacing w:val="-3"/>
        </w:rPr>
        <w:t xml:space="preserve"> </w:t>
      </w:r>
      <w:r>
        <w:t>be</w:t>
      </w:r>
      <w:r>
        <w:rPr>
          <w:spacing w:val="-4"/>
        </w:rPr>
        <w:t xml:space="preserve"> </w:t>
      </w:r>
      <w:r>
        <w:t>displayed</w:t>
      </w:r>
      <w:r>
        <w:rPr>
          <w:spacing w:val="-3"/>
        </w:rPr>
        <w:t xml:space="preserve"> </w:t>
      </w:r>
      <w:r>
        <w:t>on</w:t>
      </w:r>
      <w:r>
        <w:rPr>
          <w:spacing w:val="-3"/>
        </w:rPr>
        <w:t xml:space="preserve"> </w:t>
      </w:r>
      <w:r>
        <w:t>the</w:t>
      </w:r>
      <w:r>
        <w:rPr>
          <w:spacing w:val="-18"/>
        </w:rPr>
        <w:t xml:space="preserve"> </w:t>
      </w:r>
      <w:r>
        <w:t>main Capture window.</w:t>
      </w:r>
    </w:p>
    <w:p w14:paraId="5A3B9A47" w14:textId="77777777" w:rsidR="00E96FC9" w:rsidRDefault="00E96FC9">
      <w:pPr>
        <w:pStyle w:val="BodyText"/>
        <w:spacing w:before="10"/>
        <w:rPr>
          <w:sz w:val="20"/>
        </w:rPr>
      </w:pPr>
    </w:p>
    <w:p w14:paraId="5A3B9A48" w14:textId="77777777" w:rsidR="00E96FC9" w:rsidRDefault="00000000">
      <w:pPr>
        <w:pStyle w:val="BodyText"/>
        <w:ind w:left="220"/>
      </w:pPr>
      <w:r>
        <w:rPr>
          <w:b/>
        </w:rPr>
        <w:t>NOTE:</w:t>
      </w:r>
      <w:r>
        <w:rPr>
          <w:b/>
          <w:spacing w:val="-5"/>
        </w:rPr>
        <w:t xml:space="preserve"> </w:t>
      </w:r>
      <w:r>
        <w:t>Required</w:t>
      </w:r>
      <w:r>
        <w:rPr>
          <w:spacing w:val="-1"/>
        </w:rPr>
        <w:t xml:space="preserve"> </w:t>
      </w:r>
      <w:r>
        <w:t>information</w:t>
      </w:r>
      <w:r>
        <w:rPr>
          <w:spacing w:val="-2"/>
        </w:rPr>
        <w:t xml:space="preserve"> </w:t>
      </w:r>
      <w:r>
        <w:t>has</w:t>
      </w:r>
      <w:r>
        <w:rPr>
          <w:spacing w:val="-1"/>
        </w:rPr>
        <w:t xml:space="preserve"> </w:t>
      </w:r>
      <w:r>
        <w:t>an</w:t>
      </w:r>
      <w:r>
        <w:rPr>
          <w:spacing w:val="-1"/>
        </w:rPr>
        <w:t xml:space="preserve"> </w:t>
      </w:r>
      <w:r>
        <w:t>asterisk</w:t>
      </w:r>
      <w:r>
        <w:rPr>
          <w:spacing w:val="-2"/>
        </w:rPr>
        <w:t xml:space="preserve"> </w:t>
      </w:r>
      <w:r>
        <w:t>next</w:t>
      </w:r>
      <w:r>
        <w:rPr>
          <w:spacing w:val="-1"/>
        </w:rPr>
        <w:t xml:space="preserve"> </w:t>
      </w:r>
      <w:r>
        <w:t>to</w:t>
      </w:r>
      <w:r>
        <w:rPr>
          <w:spacing w:val="-2"/>
        </w:rPr>
        <w:t xml:space="preserve"> </w:t>
      </w:r>
      <w:r>
        <w:t>the</w:t>
      </w:r>
      <w:r>
        <w:rPr>
          <w:spacing w:val="-2"/>
        </w:rPr>
        <w:t xml:space="preserve"> </w:t>
      </w:r>
      <w:r>
        <w:t>selection</w:t>
      </w:r>
      <w:r>
        <w:rPr>
          <w:spacing w:val="-1"/>
        </w:rPr>
        <w:t xml:space="preserve"> </w:t>
      </w:r>
      <w:r>
        <w:rPr>
          <w:spacing w:val="-2"/>
        </w:rPr>
        <w:t>field.</w:t>
      </w:r>
    </w:p>
    <w:p w14:paraId="5A3B9A49" w14:textId="77777777" w:rsidR="00E96FC9" w:rsidRDefault="00E96FC9">
      <w:pPr>
        <w:pStyle w:val="BodyText"/>
        <w:spacing w:before="5"/>
        <w:rPr>
          <w:sz w:val="21"/>
        </w:rPr>
      </w:pPr>
    </w:p>
    <w:p w14:paraId="5A3B9A4A" w14:textId="77777777" w:rsidR="00E96FC9" w:rsidRDefault="00000000">
      <w:pPr>
        <w:pStyle w:val="Heading4"/>
        <w:spacing w:before="1"/>
      </w:pPr>
      <w:bookmarkStart w:id="48" w:name="VistA_Package_Options"/>
      <w:bookmarkEnd w:id="48"/>
      <w:r>
        <w:t>VistA</w:t>
      </w:r>
      <w:r>
        <w:rPr>
          <w:spacing w:val="-3"/>
        </w:rPr>
        <w:t xml:space="preserve"> </w:t>
      </w:r>
      <w:r>
        <w:t>Package</w:t>
      </w:r>
      <w:r>
        <w:rPr>
          <w:spacing w:val="-3"/>
        </w:rPr>
        <w:t xml:space="preserve"> </w:t>
      </w:r>
      <w:r>
        <w:rPr>
          <w:spacing w:val="-2"/>
        </w:rPr>
        <w:t>Options</w:t>
      </w:r>
    </w:p>
    <w:p w14:paraId="5A3B9A4B" w14:textId="77777777" w:rsidR="00E96FC9" w:rsidRDefault="00000000">
      <w:pPr>
        <w:pStyle w:val="BodyText"/>
        <w:spacing w:before="115"/>
        <w:ind w:left="220"/>
      </w:pPr>
      <w:r>
        <w:t>Explanation</w:t>
      </w:r>
      <w:r>
        <w:rPr>
          <w:spacing w:val="-1"/>
        </w:rPr>
        <w:t xml:space="preserve"> </w:t>
      </w:r>
      <w:r>
        <w:t>of</w:t>
      </w:r>
      <w:r>
        <w:rPr>
          <w:spacing w:val="-2"/>
        </w:rPr>
        <w:t xml:space="preserve"> </w:t>
      </w:r>
      <w:r>
        <w:t>the</w:t>
      </w:r>
      <w:r>
        <w:rPr>
          <w:spacing w:val="-2"/>
        </w:rPr>
        <w:t xml:space="preserve"> </w:t>
      </w:r>
      <w:r>
        <w:t>VistA Package</w:t>
      </w:r>
      <w:r>
        <w:rPr>
          <w:spacing w:val="-2"/>
        </w:rPr>
        <w:t xml:space="preserve"> </w:t>
      </w:r>
      <w:r>
        <w:t>Options</w:t>
      </w:r>
      <w:r>
        <w:rPr>
          <w:spacing w:val="-1"/>
        </w:rPr>
        <w:t xml:space="preserve"> </w:t>
      </w:r>
      <w:r>
        <w:t>is</w:t>
      </w:r>
      <w:r>
        <w:rPr>
          <w:spacing w:val="-1"/>
        </w:rPr>
        <w:t xml:space="preserve"> </w:t>
      </w:r>
      <w:r>
        <w:t>provided</w:t>
      </w:r>
      <w:r>
        <w:rPr>
          <w:spacing w:val="-1"/>
        </w:rPr>
        <w:t xml:space="preserve"> </w:t>
      </w:r>
      <w:r>
        <w:t>in</w:t>
      </w:r>
      <w:r>
        <w:rPr>
          <w:spacing w:val="-1"/>
        </w:rPr>
        <w:t xml:space="preserve"> </w:t>
      </w:r>
      <w:r>
        <w:t>this</w:t>
      </w:r>
      <w:r>
        <w:rPr>
          <w:spacing w:val="-1"/>
        </w:rPr>
        <w:t xml:space="preserve"> </w:t>
      </w:r>
      <w:r>
        <w:rPr>
          <w:spacing w:val="-2"/>
        </w:rPr>
        <w:t>section.</w:t>
      </w:r>
    </w:p>
    <w:p w14:paraId="5A3B9A4C" w14:textId="77777777" w:rsidR="00E96FC9" w:rsidRDefault="00000000">
      <w:pPr>
        <w:pStyle w:val="BodyText"/>
        <w:spacing w:before="120"/>
        <w:ind w:left="220" w:right="682"/>
      </w:pPr>
      <w:r>
        <w:rPr>
          <w:b/>
        </w:rPr>
        <w:t>NOTE:</w:t>
      </w:r>
      <w:r>
        <w:rPr>
          <w:b/>
          <w:spacing w:val="-4"/>
        </w:rPr>
        <w:t xml:space="preserve"> </w:t>
      </w:r>
      <w:r>
        <w:t>The</w:t>
      </w:r>
      <w:r>
        <w:rPr>
          <w:spacing w:val="-4"/>
        </w:rPr>
        <w:t xml:space="preserve"> </w:t>
      </w:r>
      <w:r>
        <w:t>screen</w:t>
      </w:r>
      <w:r>
        <w:rPr>
          <w:spacing w:val="-3"/>
        </w:rPr>
        <w:t xml:space="preserve"> </w:t>
      </w:r>
      <w:r>
        <w:t>shots</w:t>
      </w:r>
      <w:r>
        <w:rPr>
          <w:spacing w:val="-3"/>
        </w:rPr>
        <w:t xml:space="preserve"> </w:t>
      </w:r>
      <w:r>
        <w:t>shown</w:t>
      </w:r>
      <w:r>
        <w:rPr>
          <w:spacing w:val="-3"/>
        </w:rPr>
        <w:t xml:space="preserve"> </w:t>
      </w:r>
      <w:r>
        <w:t>below</w:t>
      </w:r>
      <w:r>
        <w:rPr>
          <w:spacing w:val="-4"/>
        </w:rPr>
        <w:t xml:space="preserve"> </w:t>
      </w:r>
      <w:r>
        <w:t>are</w:t>
      </w:r>
      <w:r>
        <w:rPr>
          <w:spacing w:val="-4"/>
        </w:rPr>
        <w:t xml:space="preserve"> </w:t>
      </w:r>
      <w:r>
        <w:t>partial</w:t>
      </w:r>
      <w:r>
        <w:rPr>
          <w:spacing w:val="-1"/>
        </w:rPr>
        <w:t xml:space="preserve"> </w:t>
      </w:r>
      <w:r>
        <w:t>to</w:t>
      </w:r>
      <w:r>
        <w:rPr>
          <w:spacing w:val="-3"/>
        </w:rPr>
        <w:t xml:space="preserve"> </w:t>
      </w:r>
      <w:r>
        <w:t>show</w:t>
      </w:r>
      <w:r>
        <w:rPr>
          <w:spacing w:val="-4"/>
        </w:rPr>
        <w:t xml:space="preserve"> </w:t>
      </w:r>
      <w:r>
        <w:t>the</w:t>
      </w:r>
      <w:r>
        <w:rPr>
          <w:spacing w:val="-4"/>
        </w:rPr>
        <w:t xml:space="preserve"> </w:t>
      </w:r>
      <w:r>
        <w:t>selected</w:t>
      </w:r>
      <w:r>
        <w:rPr>
          <w:spacing w:val="-1"/>
        </w:rPr>
        <w:t xml:space="preserve"> </w:t>
      </w:r>
      <w:r>
        <w:t>association</w:t>
      </w:r>
      <w:r>
        <w:rPr>
          <w:spacing w:val="-3"/>
        </w:rPr>
        <w:t xml:space="preserve"> </w:t>
      </w:r>
      <w:r>
        <w:t>only</w:t>
      </w:r>
      <w:r>
        <w:rPr>
          <w:spacing w:val="-3"/>
        </w:rPr>
        <w:t xml:space="preserve"> </w:t>
      </w:r>
      <w:r>
        <w:t>and</w:t>
      </w:r>
      <w:r>
        <w:rPr>
          <w:spacing w:val="-3"/>
        </w:rPr>
        <w:t xml:space="preserve"> </w:t>
      </w:r>
      <w:r>
        <w:t>do not show the entire capture window.</w:t>
      </w:r>
    </w:p>
    <w:p w14:paraId="5A3B9A4D" w14:textId="77777777" w:rsidR="00E96FC9" w:rsidRDefault="00000000">
      <w:pPr>
        <w:pStyle w:val="BodyText"/>
        <w:spacing w:before="120"/>
        <w:ind w:left="219" w:right="467"/>
      </w:pPr>
      <w:r>
        <w:rPr>
          <w:rFonts w:ascii="Arial"/>
          <w:b/>
          <w:sz w:val="20"/>
        </w:rPr>
        <w:t>Laboratory:</w:t>
      </w:r>
      <w:r>
        <w:rPr>
          <w:rFonts w:ascii="Arial"/>
          <w:b/>
          <w:spacing w:val="-1"/>
          <w:sz w:val="20"/>
        </w:rPr>
        <w:t xml:space="preserve"> </w:t>
      </w:r>
      <w:r>
        <w:t>When</w:t>
      </w:r>
      <w:r>
        <w:rPr>
          <w:spacing w:val="-4"/>
        </w:rPr>
        <w:t xml:space="preserve"> </w:t>
      </w:r>
      <w:r>
        <w:t>the</w:t>
      </w:r>
      <w:r>
        <w:rPr>
          <w:spacing w:val="-5"/>
        </w:rPr>
        <w:t xml:space="preserve"> </w:t>
      </w:r>
      <w:r>
        <w:t>Laboratory</w:t>
      </w:r>
      <w:r>
        <w:rPr>
          <w:spacing w:val="-4"/>
        </w:rPr>
        <w:t xml:space="preserve"> </w:t>
      </w:r>
      <w:r>
        <w:t>Package</w:t>
      </w:r>
      <w:r>
        <w:rPr>
          <w:spacing w:val="-5"/>
        </w:rPr>
        <w:t xml:space="preserve"> </w:t>
      </w:r>
      <w:r>
        <w:t>option</w:t>
      </w:r>
      <w:r>
        <w:rPr>
          <w:spacing w:val="-2"/>
        </w:rPr>
        <w:t xml:space="preserve"> </w:t>
      </w:r>
      <w:r>
        <w:t>is</w:t>
      </w:r>
      <w:r>
        <w:rPr>
          <w:spacing w:val="-4"/>
        </w:rPr>
        <w:t xml:space="preserve"> </w:t>
      </w:r>
      <w:r>
        <w:t>selected</w:t>
      </w:r>
      <w:r>
        <w:rPr>
          <w:spacing w:val="-4"/>
        </w:rPr>
        <w:t xml:space="preserve"> </w:t>
      </w:r>
      <w:r>
        <w:t>in</w:t>
      </w:r>
      <w:r>
        <w:rPr>
          <w:spacing w:val="-4"/>
        </w:rPr>
        <w:t xml:space="preserve"> </w:t>
      </w:r>
      <w:r>
        <w:t>Association,</w:t>
      </w:r>
      <w:r>
        <w:rPr>
          <w:spacing w:val="-4"/>
        </w:rPr>
        <w:t xml:space="preserve"> </w:t>
      </w:r>
      <w:r>
        <w:t>the</w:t>
      </w:r>
      <w:r>
        <w:rPr>
          <w:spacing w:val="-5"/>
        </w:rPr>
        <w:t xml:space="preserve"> </w:t>
      </w:r>
      <w:r>
        <w:t>capture</w:t>
      </w:r>
      <w:r>
        <w:rPr>
          <w:spacing w:val="-3"/>
        </w:rPr>
        <w:t xml:space="preserve"> </w:t>
      </w:r>
      <w:r>
        <w:t>window will display the following:</w:t>
      </w:r>
    </w:p>
    <w:p w14:paraId="5A3B9A4E" w14:textId="77777777" w:rsidR="00E96FC9" w:rsidRDefault="00000000">
      <w:pPr>
        <w:pStyle w:val="BodyText"/>
        <w:spacing w:before="1"/>
        <w:rPr>
          <w:sz w:val="9"/>
        </w:rPr>
      </w:pPr>
      <w:r>
        <w:rPr>
          <w:noProof/>
        </w:rPr>
        <w:drawing>
          <wp:inline distT="0" distB="0" distL="0" distR="0" wp14:anchorId="5A3BA4A2" wp14:editId="2E5D0A53">
            <wp:extent cx="3385702" cy="1536191"/>
            <wp:effectExtent l="0" t="0" r="5715" b="6985"/>
            <wp:docPr id="130" name="Image 130" descr="capture window displaying laboratory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capture window displaying laboratory data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5702" cy="1536191"/>
                    </a:xfrm>
                    <a:prstGeom prst="rect">
                      <a:avLst/>
                    </a:prstGeom>
                  </pic:spPr>
                </pic:pic>
              </a:graphicData>
            </a:graphic>
          </wp:inline>
        </w:drawing>
      </w:r>
    </w:p>
    <w:p w14:paraId="5A3B9A4F" w14:textId="77777777" w:rsidR="00E96FC9" w:rsidRDefault="00000000">
      <w:pPr>
        <w:pStyle w:val="BodyText"/>
        <w:spacing w:before="92" w:line="244" w:lineRule="auto"/>
        <w:ind w:left="217" w:right="1180"/>
      </w:pPr>
      <w:r>
        <w:t>The following window will be displayed once you click the Select</w:t>
      </w:r>
      <w:r>
        <w:rPr>
          <w:spacing w:val="-10"/>
        </w:rPr>
        <w:t xml:space="preserve"> </w:t>
      </w:r>
      <w:r>
        <w:t>Laboratory</w:t>
      </w:r>
      <w:r>
        <w:rPr>
          <w:spacing w:val="-2"/>
        </w:rPr>
        <w:t xml:space="preserve"> </w:t>
      </w:r>
      <w:r>
        <w:t xml:space="preserve">Specimen </w:t>
      </w:r>
      <w:r>
        <w:rPr>
          <w:noProof/>
          <w:spacing w:val="-1"/>
        </w:rPr>
        <w:drawing>
          <wp:inline distT="0" distB="0" distL="0" distR="0" wp14:anchorId="5A3BA4A4" wp14:editId="5A3BA4A5">
            <wp:extent cx="1562100" cy="209550"/>
            <wp:effectExtent l="0" t="0" r="0" b="0"/>
            <wp:docPr id="131" name="Image 131" descr="Select Laboratory Specime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Select Laboratory Specimen button "/>
                    <pic:cNvPicPr/>
                  </pic:nvPicPr>
                  <pic:blipFill>
                    <a:blip r:embed="rId57" cstate="print"/>
                    <a:stretch>
                      <a:fillRect/>
                    </a:stretch>
                  </pic:blipFill>
                  <pic:spPr>
                    <a:xfrm>
                      <a:off x="0" y="0"/>
                      <a:ext cx="1562100" cy="209550"/>
                    </a:xfrm>
                    <a:prstGeom prst="rect">
                      <a:avLst/>
                    </a:prstGeom>
                  </pic:spPr>
                </pic:pic>
              </a:graphicData>
            </a:graphic>
          </wp:inline>
        </w:drawing>
      </w:r>
      <w:r>
        <w:rPr>
          <w:spacing w:val="-5"/>
          <w:position w:val="1"/>
        </w:rPr>
        <w:t xml:space="preserve"> </w:t>
      </w:r>
      <w:r>
        <w:rPr>
          <w:position w:val="1"/>
        </w:rPr>
        <w:t>Button</w:t>
      </w:r>
      <w:r>
        <w:rPr>
          <w:spacing w:val="-4"/>
          <w:position w:val="1"/>
        </w:rPr>
        <w:t xml:space="preserve"> </w:t>
      </w:r>
      <w:r>
        <w:rPr>
          <w:position w:val="1"/>
        </w:rPr>
        <w:t>from</w:t>
      </w:r>
      <w:r>
        <w:rPr>
          <w:spacing w:val="-4"/>
          <w:position w:val="1"/>
        </w:rPr>
        <w:t xml:space="preserve"> </w:t>
      </w:r>
      <w:r>
        <w:rPr>
          <w:position w:val="1"/>
        </w:rPr>
        <w:t>the</w:t>
      </w:r>
      <w:r>
        <w:rPr>
          <w:spacing w:val="-5"/>
          <w:position w:val="1"/>
        </w:rPr>
        <w:t xml:space="preserve"> </w:t>
      </w:r>
      <w:r>
        <w:rPr>
          <w:position w:val="1"/>
        </w:rPr>
        <w:t>main</w:t>
      </w:r>
      <w:r>
        <w:rPr>
          <w:spacing w:val="-4"/>
          <w:position w:val="1"/>
        </w:rPr>
        <w:t xml:space="preserve"> </w:t>
      </w:r>
      <w:r>
        <w:rPr>
          <w:position w:val="1"/>
        </w:rPr>
        <w:t>Capture</w:t>
      </w:r>
      <w:r>
        <w:rPr>
          <w:spacing w:val="-5"/>
          <w:position w:val="1"/>
        </w:rPr>
        <w:t xml:space="preserve"> </w:t>
      </w:r>
      <w:r>
        <w:rPr>
          <w:position w:val="1"/>
        </w:rPr>
        <w:t>window.</w:t>
      </w:r>
      <w:r>
        <w:rPr>
          <w:spacing w:val="-4"/>
          <w:position w:val="1"/>
        </w:rPr>
        <w:t xml:space="preserve"> </w:t>
      </w:r>
      <w:r>
        <w:rPr>
          <w:position w:val="1"/>
        </w:rPr>
        <w:t>Select</w:t>
      </w:r>
      <w:r>
        <w:rPr>
          <w:spacing w:val="-4"/>
          <w:position w:val="1"/>
        </w:rPr>
        <w:t xml:space="preserve"> </w:t>
      </w:r>
      <w:r>
        <w:rPr>
          <w:position w:val="1"/>
        </w:rPr>
        <w:t>a</w:t>
      </w:r>
      <w:r>
        <w:rPr>
          <w:spacing w:val="-3"/>
          <w:position w:val="1"/>
        </w:rPr>
        <w:t xml:space="preserve"> </w:t>
      </w:r>
      <w:r>
        <w:rPr>
          <w:position w:val="1"/>
        </w:rPr>
        <w:t>Pathology</w:t>
      </w:r>
      <w:r>
        <w:rPr>
          <w:spacing w:val="-4"/>
          <w:position w:val="1"/>
        </w:rPr>
        <w:t xml:space="preserve"> </w:t>
      </w:r>
      <w:r>
        <w:rPr>
          <w:position w:val="1"/>
        </w:rPr>
        <w:t xml:space="preserve">Lab </w:t>
      </w:r>
      <w:r>
        <w:t>selection from this window to populate related information in the main Capture</w:t>
      </w:r>
      <w:r>
        <w:rPr>
          <w:spacing w:val="-15"/>
        </w:rPr>
        <w:t xml:space="preserve"> </w:t>
      </w:r>
      <w:r>
        <w:t>window.</w:t>
      </w:r>
    </w:p>
    <w:p w14:paraId="5A3B9A50" w14:textId="77777777" w:rsidR="00E96FC9" w:rsidRDefault="00E96FC9">
      <w:pPr>
        <w:spacing w:line="244" w:lineRule="auto"/>
        <w:sectPr w:rsidR="00E96FC9" w:rsidSect="00314E5E">
          <w:pgSz w:w="12240" w:h="15840"/>
          <w:pgMar w:top="1360" w:right="980" w:bottom="1200" w:left="1220" w:header="0" w:footer="720" w:gutter="0"/>
          <w:cols w:space="720"/>
          <w:docGrid w:linePitch="299"/>
        </w:sectPr>
      </w:pPr>
    </w:p>
    <w:p w14:paraId="5A3B9A51" w14:textId="77777777" w:rsidR="00E96FC9" w:rsidRDefault="00000000">
      <w:pPr>
        <w:pStyle w:val="BodyText"/>
        <w:ind w:left="280"/>
        <w:rPr>
          <w:sz w:val="20"/>
        </w:rPr>
      </w:pPr>
      <w:r>
        <w:rPr>
          <w:noProof/>
          <w:sz w:val="20"/>
        </w:rPr>
        <w:lastRenderedPageBreak/>
        <w:drawing>
          <wp:inline distT="0" distB="0" distL="0" distR="0" wp14:anchorId="5A3BA4A6" wp14:editId="5A3BA4A7">
            <wp:extent cx="5232160" cy="2468118"/>
            <wp:effectExtent l="0" t="0" r="0" b="0"/>
            <wp:docPr id="136" name="Image 136" descr="Anatomic Pathology Lab Selec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Anatomic Pathology Lab Selection window "/>
                    <pic:cNvPicPr/>
                  </pic:nvPicPr>
                  <pic:blipFill>
                    <a:blip r:embed="rId58" cstate="print"/>
                    <a:stretch>
                      <a:fillRect/>
                    </a:stretch>
                  </pic:blipFill>
                  <pic:spPr>
                    <a:xfrm>
                      <a:off x="0" y="0"/>
                      <a:ext cx="5232160" cy="2468118"/>
                    </a:xfrm>
                    <a:prstGeom prst="rect">
                      <a:avLst/>
                    </a:prstGeom>
                  </pic:spPr>
                </pic:pic>
              </a:graphicData>
            </a:graphic>
          </wp:inline>
        </w:drawing>
      </w:r>
    </w:p>
    <w:p w14:paraId="5A3B9A52" w14:textId="77777777" w:rsidR="00E96FC9" w:rsidRDefault="00E96FC9">
      <w:pPr>
        <w:pStyle w:val="BodyText"/>
        <w:spacing w:before="5"/>
        <w:rPr>
          <w:sz w:val="7"/>
        </w:rPr>
      </w:pPr>
    </w:p>
    <w:p w14:paraId="5A3B9A53" w14:textId="77777777" w:rsidR="00E96FC9" w:rsidRDefault="00000000">
      <w:pPr>
        <w:pStyle w:val="BodyText"/>
        <w:spacing w:before="90"/>
        <w:ind w:left="217" w:right="682"/>
      </w:pPr>
      <w:r>
        <w:rPr>
          <w:b/>
        </w:rPr>
        <w:t>Medicine</w:t>
      </w:r>
      <w:r>
        <w:t>:</w:t>
      </w:r>
      <w:r>
        <w:rPr>
          <w:spacing w:val="-3"/>
        </w:rPr>
        <w:t xml:space="preserve"> </w:t>
      </w:r>
      <w:r>
        <w:t>When</w:t>
      </w:r>
      <w:r>
        <w:rPr>
          <w:spacing w:val="-3"/>
        </w:rPr>
        <w:t xml:space="preserve"> </w:t>
      </w:r>
      <w:r>
        <w:t>the</w:t>
      </w:r>
      <w:r>
        <w:rPr>
          <w:spacing w:val="-4"/>
        </w:rPr>
        <w:t xml:space="preserve"> </w:t>
      </w:r>
      <w:r>
        <w:t>Medicine</w:t>
      </w:r>
      <w:r>
        <w:rPr>
          <w:spacing w:val="-4"/>
        </w:rPr>
        <w:t xml:space="preserve"> </w:t>
      </w:r>
      <w:r>
        <w:t>Package</w:t>
      </w:r>
      <w:r>
        <w:rPr>
          <w:spacing w:val="-4"/>
        </w:rPr>
        <w:t xml:space="preserve"> </w:t>
      </w:r>
      <w:r>
        <w:t>option</w:t>
      </w:r>
      <w:r>
        <w:rPr>
          <w:spacing w:val="-3"/>
        </w:rPr>
        <w:t xml:space="preserve"> </w:t>
      </w:r>
      <w:r>
        <w:t>is</w:t>
      </w:r>
      <w:r>
        <w:rPr>
          <w:spacing w:val="-3"/>
        </w:rPr>
        <w:t xml:space="preserve"> </w:t>
      </w:r>
      <w:r>
        <w:t>selected</w:t>
      </w:r>
      <w:r>
        <w:rPr>
          <w:spacing w:val="-3"/>
        </w:rPr>
        <w:t xml:space="preserve"> </w:t>
      </w:r>
      <w:r>
        <w:t>in</w:t>
      </w:r>
      <w:r>
        <w:rPr>
          <w:spacing w:val="-3"/>
        </w:rPr>
        <w:t xml:space="preserve"> </w:t>
      </w:r>
      <w:r>
        <w:t>Association,</w:t>
      </w:r>
      <w:r>
        <w:rPr>
          <w:spacing w:val="-3"/>
        </w:rPr>
        <w:t xml:space="preserve"> </w:t>
      </w:r>
      <w:r>
        <w:t>the</w:t>
      </w:r>
      <w:r>
        <w:rPr>
          <w:spacing w:val="-4"/>
        </w:rPr>
        <w:t xml:space="preserve"> </w:t>
      </w:r>
      <w:r>
        <w:t>capture</w:t>
      </w:r>
      <w:r>
        <w:rPr>
          <w:spacing w:val="-4"/>
        </w:rPr>
        <w:t xml:space="preserve"> </w:t>
      </w:r>
      <w:r>
        <w:t>window will display the following:</w:t>
      </w:r>
    </w:p>
    <w:p w14:paraId="5A3B9A54" w14:textId="77777777" w:rsidR="00E96FC9" w:rsidRDefault="00000000">
      <w:pPr>
        <w:pStyle w:val="BodyText"/>
        <w:spacing w:before="1"/>
        <w:rPr>
          <w:sz w:val="9"/>
        </w:rPr>
      </w:pPr>
      <w:r>
        <w:rPr>
          <w:noProof/>
        </w:rPr>
        <w:drawing>
          <wp:inline distT="0" distB="0" distL="0" distR="0" wp14:anchorId="5A3BA4A8" wp14:editId="3D9C6F81">
            <wp:extent cx="3502549" cy="886968"/>
            <wp:effectExtent l="0" t="0" r="3175" b="8890"/>
            <wp:docPr id="137" name="Image 137" descr="capture window showing Medecine Package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capture window showing Medecine Package data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02549" cy="886968"/>
                    </a:xfrm>
                    <a:prstGeom prst="rect">
                      <a:avLst/>
                    </a:prstGeom>
                  </pic:spPr>
                </pic:pic>
              </a:graphicData>
            </a:graphic>
          </wp:inline>
        </w:drawing>
      </w:r>
    </w:p>
    <w:p w14:paraId="5A3B9A55" w14:textId="77777777" w:rsidR="00E96FC9" w:rsidRDefault="00000000">
      <w:pPr>
        <w:pStyle w:val="BodyText"/>
        <w:spacing w:before="92"/>
        <w:ind w:left="220" w:right="504"/>
      </w:pPr>
      <w:r>
        <w:t>Click</w:t>
      </w:r>
      <w:r>
        <w:rPr>
          <w:spacing w:val="-3"/>
        </w:rPr>
        <w:t xml:space="preserve"> </w:t>
      </w:r>
      <w:r>
        <w:t>the</w:t>
      </w:r>
      <w:r>
        <w:rPr>
          <w:spacing w:val="-4"/>
        </w:rPr>
        <w:t xml:space="preserve"> </w:t>
      </w:r>
      <w:r>
        <w:rPr>
          <w:b/>
        </w:rPr>
        <w:t>Select</w:t>
      </w:r>
      <w:r>
        <w:rPr>
          <w:b/>
          <w:spacing w:val="-4"/>
        </w:rPr>
        <w:t xml:space="preserve"> </w:t>
      </w:r>
      <w:r>
        <w:rPr>
          <w:b/>
        </w:rPr>
        <w:t>Medicine</w:t>
      </w:r>
      <w:r>
        <w:rPr>
          <w:b/>
          <w:spacing w:val="-4"/>
        </w:rPr>
        <w:t xml:space="preserve"> </w:t>
      </w:r>
      <w:r>
        <w:rPr>
          <w:b/>
        </w:rPr>
        <w:t>Procedure</w:t>
      </w:r>
      <w:r>
        <w:rPr>
          <w:b/>
          <w:spacing w:val="-4"/>
        </w:rPr>
        <w:t xml:space="preserve"> </w:t>
      </w:r>
      <w:r>
        <w:t>button</w:t>
      </w:r>
      <w:r>
        <w:rPr>
          <w:spacing w:val="-3"/>
        </w:rPr>
        <w:t xml:space="preserve"> </w:t>
      </w:r>
      <w:r>
        <w:t>to</w:t>
      </w:r>
      <w:r>
        <w:rPr>
          <w:spacing w:val="-3"/>
        </w:rPr>
        <w:t xml:space="preserve"> </w:t>
      </w:r>
      <w:r>
        <w:t>select</w:t>
      </w:r>
      <w:r>
        <w:rPr>
          <w:spacing w:val="-3"/>
        </w:rPr>
        <w:t xml:space="preserve"> </w:t>
      </w:r>
      <w:r>
        <w:t>from</w:t>
      </w:r>
      <w:r>
        <w:rPr>
          <w:spacing w:val="-3"/>
        </w:rPr>
        <w:t xml:space="preserve"> </w:t>
      </w:r>
      <w:r>
        <w:t>the</w:t>
      </w:r>
      <w:r>
        <w:rPr>
          <w:spacing w:val="-4"/>
        </w:rPr>
        <w:t xml:space="preserve"> </w:t>
      </w:r>
      <w:r>
        <w:t>list</w:t>
      </w:r>
      <w:r>
        <w:rPr>
          <w:spacing w:val="-3"/>
        </w:rPr>
        <w:t xml:space="preserve"> </w:t>
      </w:r>
      <w:r>
        <w:t>of</w:t>
      </w:r>
      <w:r>
        <w:rPr>
          <w:spacing w:val="-4"/>
        </w:rPr>
        <w:t xml:space="preserve"> </w:t>
      </w:r>
      <w:r>
        <w:t>available</w:t>
      </w:r>
      <w:r>
        <w:rPr>
          <w:spacing w:val="-4"/>
        </w:rPr>
        <w:t xml:space="preserve"> </w:t>
      </w:r>
      <w:r>
        <w:t>options</w:t>
      </w:r>
      <w:r>
        <w:rPr>
          <w:spacing w:val="-3"/>
        </w:rPr>
        <w:t xml:space="preserve"> </w:t>
      </w:r>
      <w:r>
        <w:t>as</w:t>
      </w:r>
      <w:r>
        <w:rPr>
          <w:spacing w:val="-3"/>
        </w:rPr>
        <w:t xml:space="preserve"> </w:t>
      </w:r>
      <w:r>
        <w:t>shown in the image below. Select the procedure and click OK to populate related information in the main capture window.</w:t>
      </w:r>
    </w:p>
    <w:p w14:paraId="5A3B9A56" w14:textId="77777777" w:rsidR="00E96FC9" w:rsidRDefault="00E96FC9">
      <w:pPr>
        <w:sectPr w:rsidR="00E96FC9" w:rsidSect="00030725">
          <w:footerReference w:type="default" r:id="rId60"/>
          <w:pgSz w:w="12240" w:h="15840"/>
          <w:pgMar w:top="1440" w:right="980" w:bottom="1200" w:left="1220" w:header="0" w:footer="720" w:gutter="0"/>
          <w:cols w:space="720"/>
          <w:docGrid w:linePitch="299"/>
        </w:sectPr>
      </w:pPr>
    </w:p>
    <w:p w14:paraId="5A3B9A57" w14:textId="77777777" w:rsidR="00E96FC9" w:rsidRDefault="00000000">
      <w:pPr>
        <w:pStyle w:val="BodyText"/>
        <w:ind w:left="220"/>
        <w:rPr>
          <w:sz w:val="20"/>
        </w:rPr>
      </w:pPr>
      <w:r>
        <w:rPr>
          <w:noProof/>
          <w:sz w:val="20"/>
        </w:rPr>
        <w:lastRenderedPageBreak/>
        <w:drawing>
          <wp:inline distT="0" distB="0" distL="0" distR="0" wp14:anchorId="5A3BA4AA" wp14:editId="5A3BA4AB">
            <wp:extent cx="4850174" cy="3771042"/>
            <wp:effectExtent l="0" t="0" r="0" b="0"/>
            <wp:docPr id="142" name="Image 142" descr="Medicine Procedure/Subspecialty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Medicine Procedure/Subspecialty list window "/>
                    <pic:cNvPicPr/>
                  </pic:nvPicPr>
                  <pic:blipFill>
                    <a:blip r:embed="rId61" cstate="print"/>
                    <a:stretch>
                      <a:fillRect/>
                    </a:stretch>
                  </pic:blipFill>
                  <pic:spPr>
                    <a:xfrm>
                      <a:off x="0" y="0"/>
                      <a:ext cx="4850174" cy="3771042"/>
                    </a:xfrm>
                    <a:prstGeom prst="rect">
                      <a:avLst/>
                    </a:prstGeom>
                  </pic:spPr>
                </pic:pic>
              </a:graphicData>
            </a:graphic>
          </wp:inline>
        </w:drawing>
      </w:r>
    </w:p>
    <w:p w14:paraId="5A3B9A58" w14:textId="77777777" w:rsidR="00E96FC9" w:rsidRDefault="00000000">
      <w:pPr>
        <w:pStyle w:val="BodyText"/>
        <w:spacing w:before="110"/>
        <w:ind w:left="217" w:right="467"/>
      </w:pPr>
      <w:r>
        <w:rPr>
          <w:rFonts w:ascii="Arial"/>
          <w:b/>
          <w:sz w:val="20"/>
        </w:rPr>
        <w:t>Progress</w:t>
      </w:r>
      <w:r>
        <w:rPr>
          <w:rFonts w:ascii="Arial"/>
          <w:b/>
          <w:spacing w:val="-2"/>
          <w:sz w:val="20"/>
        </w:rPr>
        <w:t xml:space="preserve"> </w:t>
      </w:r>
      <w:r>
        <w:rPr>
          <w:rFonts w:ascii="Arial"/>
          <w:b/>
          <w:sz w:val="20"/>
        </w:rPr>
        <w:t>Note:</w:t>
      </w:r>
      <w:r>
        <w:rPr>
          <w:rFonts w:ascii="Arial"/>
          <w:b/>
          <w:spacing w:val="-3"/>
          <w:sz w:val="20"/>
        </w:rPr>
        <w:t xml:space="preserve"> </w:t>
      </w:r>
      <w:r>
        <w:t>When</w:t>
      </w:r>
      <w:r>
        <w:rPr>
          <w:spacing w:val="-3"/>
        </w:rPr>
        <w:t xml:space="preserve"> </w:t>
      </w:r>
      <w:r>
        <w:t>the</w:t>
      </w:r>
      <w:r>
        <w:rPr>
          <w:spacing w:val="-2"/>
        </w:rPr>
        <w:t xml:space="preserve"> </w:t>
      </w:r>
      <w:r>
        <w:t>Progress</w:t>
      </w:r>
      <w:r>
        <w:rPr>
          <w:spacing w:val="-3"/>
        </w:rPr>
        <w:t xml:space="preserve"> </w:t>
      </w:r>
      <w:r>
        <w:t>Note</w:t>
      </w:r>
      <w:r>
        <w:rPr>
          <w:spacing w:val="-4"/>
        </w:rPr>
        <w:t xml:space="preserve"> </w:t>
      </w:r>
      <w:r>
        <w:t>Package</w:t>
      </w:r>
      <w:r>
        <w:rPr>
          <w:spacing w:val="-4"/>
        </w:rPr>
        <w:t xml:space="preserve"> </w:t>
      </w:r>
      <w:r>
        <w:t>option</w:t>
      </w:r>
      <w:r>
        <w:rPr>
          <w:spacing w:val="-3"/>
        </w:rPr>
        <w:t xml:space="preserve"> </w:t>
      </w:r>
      <w:r>
        <w:t>is</w:t>
      </w:r>
      <w:r>
        <w:rPr>
          <w:spacing w:val="-3"/>
        </w:rPr>
        <w:t xml:space="preserve"> </w:t>
      </w:r>
      <w:r>
        <w:t>selected</w:t>
      </w:r>
      <w:r>
        <w:rPr>
          <w:spacing w:val="-3"/>
        </w:rPr>
        <w:t xml:space="preserve"> </w:t>
      </w:r>
      <w:r>
        <w:t>in</w:t>
      </w:r>
      <w:r>
        <w:rPr>
          <w:spacing w:val="-3"/>
        </w:rPr>
        <w:t xml:space="preserve"> </w:t>
      </w:r>
      <w:r>
        <w:t>Association,</w:t>
      </w:r>
      <w:r>
        <w:rPr>
          <w:spacing w:val="-3"/>
        </w:rPr>
        <w:t xml:space="preserve"> </w:t>
      </w:r>
      <w:r>
        <w:t>the</w:t>
      </w:r>
      <w:r>
        <w:rPr>
          <w:spacing w:val="-4"/>
        </w:rPr>
        <w:t xml:space="preserve"> </w:t>
      </w:r>
      <w:r>
        <w:t>capture window will display the following:</w:t>
      </w:r>
    </w:p>
    <w:p w14:paraId="5A3B9A59" w14:textId="77777777" w:rsidR="00E96FC9" w:rsidRDefault="00000000">
      <w:pPr>
        <w:pStyle w:val="BodyText"/>
        <w:spacing w:before="2"/>
        <w:rPr>
          <w:sz w:val="9"/>
        </w:rPr>
      </w:pPr>
      <w:r>
        <w:rPr>
          <w:noProof/>
        </w:rPr>
        <w:drawing>
          <wp:inline distT="0" distB="0" distL="0" distR="0" wp14:anchorId="5A3BA4AC" wp14:editId="697E7E90">
            <wp:extent cx="3217565" cy="1005459"/>
            <wp:effectExtent l="0" t="0" r="1905" b="4445"/>
            <wp:docPr id="143" name="Image 143" descr="capture window showing Progress Note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capture window showing Progress Note data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17565" cy="1005459"/>
                    </a:xfrm>
                    <a:prstGeom prst="rect">
                      <a:avLst/>
                    </a:prstGeom>
                  </pic:spPr>
                </pic:pic>
              </a:graphicData>
            </a:graphic>
          </wp:inline>
        </w:drawing>
      </w:r>
    </w:p>
    <w:p w14:paraId="5A3B9A5A" w14:textId="77777777" w:rsidR="00E96FC9" w:rsidRDefault="00000000">
      <w:pPr>
        <w:pStyle w:val="BodyText"/>
        <w:spacing w:before="87"/>
        <w:ind w:left="220" w:right="504"/>
      </w:pPr>
      <w:r>
        <w:t xml:space="preserve">Click </w:t>
      </w:r>
      <w:r>
        <w:rPr>
          <w:b/>
        </w:rPr>
        <w:t xml:space="preserve">Select Progress Note </w:t>
      </w:r>
      <w:r>
        <w:t>button to display a list of available Progress notes for the selected patients</w:t>
      </w:r>
      <w:r>
        <w:rPr>
          <w:spacing w:val="-3"/>
        </w:rPr>
        <w:t xml:space="preserve"> </w:t>
      </w:r>
      <w:r>
        <w:t>shown</w:t>
      </w:r>
      <w:r>
        <w:rPr>
          <w:spacing w:val="-3"/>
        </w:rPr>
        <w:t xml:space="preserve"> </w:t>
      </w:r>
      <w:r>
        <w:t>in</w:t>
      </w:r>
      <w:r>
        <w:rPr>
          <w:spacing w:val="-3"/>
        </w:rPr>
        <w:t xml:space="preserve"> </w:t>
      </w:r>
      <w:r>
        <w:t>the</w:t>
      </w:r>
      <w:r>
        <w:rPr>
          <w:spacing w:val="-4"/>
        </w:rPr>
        <w:t xml:space="preserve"> </w:t>
      </w:r>
      <w:r>
        <w:t>image</w:t>
      </w:r>
      <w:r>
        <w:rPr>
          <w:spacing w:val="-4"/>
        </w:rPr>
        <w:t xml:space="preserve"> </w:t>
      </w:r>
      <w:r>
        <w:t>below.</w:t>
      </w:r>
      <w:r>
        <w:rPr>
          <w:spacing w:val="-3"/>
        </w:rPr>
        <w:t xml:space="preserve"> </w:t>
      </w:r>
      <w:r>
        <w:t>Select</w:t>
      </w:r>
      <w:r>
        <w:rPr>
          <w:spacing w:val="-3"/>
        </w:rPr>
        <w:t xml:space="preserve"> </w:t>
      </w:r>
      <w:r>
        <w:t>the</w:t>
      </w:r>
      <w:r>
        <w:rPr>
          <w:spacing w:val="-4"/>
        </w:rPr>
        <w:t xml:space="preserve"> </w:t>
      </w:r>
      <w:r>
        <w:t>note</w:t>
      </w:r>
      <w:r>
        <w:rPr>
          <w:spacing w:val="-2"/>
        </w:rPr>
        <w:t xml:space="preserve"> </w:t>
      </w:r>
      <w:r>
        <w:t>and</w:t>
      </w:r>
      <w:r>
        <w:rPr>
          <w:spacing w:val="-3"/>
        </w:rPr>
        <w:t xml:space="preserve"> </w:t>
      </w:r>
      <w:r>
        <w:t>click</w:t>
      </w:r>
      <w:r>
        <w:rPr>
          <w:spacing w:val="-3"/>
        </w:rPr>
        <w:t xml:space="preserve"> </w:t>
      </w:r>
      <w:r>
        <w:rPr>
          <w:b/>
        </w:rPr>
        <w:t>OK</w:t>
      </w:r>
      <w:r>
        <w:rPr>
          <w:b/>
          <w:spacing w:val="-3"/>
        </w:rPr>
        <w:t xml:space="preserve"> </w:t>
      </w:r>
      <w:r>
        <w:t>to</w:t>
      </w:r>
      <w:r>
        <w:rPr>
          <w:spacing w:val="-3"/>
        </w:rPr>
        <w:t xml:space="preserve"> </w:t>
      </w:r>
      <w:r>
        <w:t>populate</w:t>
      </w:r>
      <w:r>
        <w:rPr>
          <w:spacing w:val="-4"/>
        </w:rPr>
        <w:t xml:space="preserve"> </w:t>
      </w:r>
      <w:r>
        <w:t>related</w:t>
      </w:r>
      <w:r>
        <w:rPr>
          <w:spacing w:val="-3"/>
        </w:rPr>
        <w:t xml:space="preserve"> </w:t>
      </w:r>
      <w:r>
        <w:t>information in the main capture window.</w:t>
      </w:r>
    </w:p>
    <w:p w14:paraId="5A3B9A5B" w14:textId="77777777" w:rsidR="00E96FC9" w:rsidRDefault="00E96FC9">
      <w:pPr>
        <w:sectPr w:rsidR="00E96FC9" w:rsidSect="00030725">
          <w:pgSz w:w="12240" w:h="15840"/>
          <w:pgMar w:top="1440" w:right="980" w:bottom="1200" w:left="1220" w:header="0" w:footer="720" w:gutter="0"/>
          <w:cols w:space="720"/>
          <w:docGrid w:linePitch="299"/>
        </w:sectPr>
      </w:pPr>
    </w:p>
    <w:p w14:paraId="5A3B9A5C" w14:textId="77777777" w:rsidR="00E96FC9" w:rsidRDefault="00000000">
      <w:pPr>
        <w:pStyle w:val="BodyText"/>
        <w:ind w:left="220"/>
        <w:rPr>
          <w:sz w:val="20"/>
        </w:rPr>
      </w:pPr>
      <w:r>
        <w:rPr>
          <w:noProof/>
          <w:sz w:val="20"/>
        </w:rPr>
        <w:lastRenderedPageBreak/>
        <w:drawing>
          <wp:inline distT="0" distB="0" distL="0" distR="0" wp14:anchorId="5A3BA4AE" wp14:editId="2A85795B">
            <wp:extent cx="5494512" cy="5447061"/>
            <wp:effectExtent l="0" t="0" r="0" b="0"/>
            <wp:docPr id="148" name="Image 148" descr="Screenshot of Progress Notes popup with &quot;PCC TELEPHONE NOTE&quot; option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Screenshot of Progress Notes popup with &quot;PCC TELEPHONE NOTE&quot; option highlighted"/>
                    <pic:cNvPicPr/>
                  </pic:nvPicPr>
                  <pic:blipFill>
                    <a:blip r:embed="rId63" cstate="print"/>
                    <a:stretch>
                      <a:fillRect/>
                    </a:stretch>
                  </pic:blipFill>
                  <pic:spPr>
                    <a:xfrm>
                      <a:off x="0" y="0"/>
                      <a:ext cx="5494512" cy="5447061"/>
                    </a:xfrm>
                    <a:prstGeom prst="rect">
                      <a:avLst/>
                    </a:prstGeom>
                  </pic:spPr>
                </pic:pic>
              </a:graphicData>
            </a:graphic>
          </wp:inline>
        </w:drawing>
      </w:r>
    </w:p>
    <w:p w14:paraId="5A3B9A5D" w14:textId="77777777" w:rsidR="00E96FC9" w:rsidRDefault="00E96FC9">
      <w:pPr>
        <w:pStyle w:val="BodyText"/>
        <w:rPr>
          <w:sz w:val="20"/>
        </w:rPr>
      </w:pPr>
    </w:p>
    <w:p w14:paraId="5A3B9A5E" w14:textId="77777777" w:rsidR="00E96FC9" w:rsidRDefault="00E96FC9">
      <w:pPr>
        <w:pStyle w:val="BodyText"/>
        <w:spacing w:before="6"/>
        <w:rPr>
          <w:sz w:val="22"/>
        </w:rPr>
      </w:pPr>
    </w:p>
    <w:p w14:paraId="5A3B9A5F" w14:textId="77777777" w:rsidR="00E96FC9" w:rsidRDefault="00000000">
      <w:pPr>
        <w:pStyle w:val="BodyText"/>
        <w:ind w:left="217" w:right="504"/>
      </w:pPr>
      <w:r>
        <w:rPr>
          <w:rFonts w:ascii="Arial"/>
          <w:b/>
          <w:sz w:val="20"/>
        </w:rPr>
        <w:t>Clinical</w:t>
      </w:r>
      <w:r>
        <w:rPr>
          <w:rFonts w:ascii="Arial"/>
          <w:b/>
          <w:spacing w:val="-3"/>
          <w:sz w:val="20"/>
        </w:rPr>
        <w:t xml:space="preserve"> </w:t>
      </w:r>
      <w:r>
        <w:rPr>
          <w:rFonts w:ascii="Arial"/>
          <w:b/>
          <w:sz w:val="20"/>
        </w:rPr>
        <w:t>Procedures:</w:t>
      </w:r>
      <w:r>
        <w:rPr>
          <w:rFonts w:ascii="Arial"/>
          <w:b/>
          <w:spacing w:val="-3"/>
          <w:sz w:val="20"/>
        </w:rPr>
        <w:t xml:space="preserve"> </w:t>
      </w:r>
      <w:r>
        <w:t>When</w:t>
      </w:r>
      <w:r>
        <w:rPr>
          <w:spacing w:val="-4"/>
        </w:rPr>
        <w:t xml:space="preserve"> </w:t>
      </w:r>
      <w:r>
        <w:t>the</w:t>
      </w:r>
      <w:r>
        <w:rPr>
          <w:spacing w:val="-5"/>
        </w:rPr>
        <w:t xml:space="preserve"> </w:t>
      </w:r>
      <w:r>
        <w:t>Clinical</w:t>
      </w:r>
      <w:r>
        <w:rPr>
          <w:spacing w:val="-4"/>
        </w:rPr>
        <w:t xml:space="preserve"> </w:t>
      </w:r>
      <w:r>
        <w:t>Procedures</w:t>
      </w:r>
      <w:r>
        <w:rPr>
          <w:spacing w:val="-2"/>
        </w:rPr>
        <w:t xml:space="preserve"> </w:t>
      </w:r>
      <w:r>
        <w:t>Package</w:t>
      </w:r>
      <w:r>
        <w:rPr>
          <w:spacing w:val="-5"/>
        </w:rPr>
        <w:t xml:space="preserve"> </w:t>
      </w:r>
      <w:r>
        <w:t>option</w:t>
      </w:r>
      <w:r>
        <w:rPr>
          <w:spacing w:val="-4"/>
        </w:rPr>
        <w:t xml:space="preserve"> </w:t>
      </w:r>
      <w:r>
        <w:t>is</w:t>
      </w:r>
      <w:r>
        <w:rPr>
          <w:spacing w:val="-4"/>
        </w:rPr>
        <w:t xml:space="preserve"> </w:t>
      </w:r>
      <w:r>
        <w:t>selected</w:t>
      </w:r>
      <w:r>
        <w:rPr>
          <w:spacing w:val="-4"/>
        </w:rPr>
        <w:t xml:space="preserve"> </w:t>
      </w:r>
      <w:r>
        <w:t>in</w:t>
      </w:r>
      <w:r>
        <w:rPr>
          <w:spacing w:val="-4"/>
        </w:rPr>
        <w:t xml:space="preserve"> </w:t>
      </w:r>
      <w:r>
        <w:t>Association,</w:t>
      </w:r>
      <w:r>
        <w:rPr>
          <w:spacing w:val="-4"/>
        </w:rPr>
        <w:t xml:space="preserve"> </w:t>
      </w:r>
      <w:r>
        <w:t>the capture window will display the following:</w:t>
      </w:r>
    </w:p>
    <w:p w14:paraId="5A3B9A60" w14:textId="77777777" w:rsidR="00E96FC9" w:rsidRDefault="00000000">
      <w:pPr>
        <w:pStyle w:val="BodyText"/>
        <w:spacing w:before="2"/>
        <w:rPr>
          <w:sz w:val="9"/>
        </w:rPr>
      </w:pPr>
      <w:r>
        <w:rPr>
          <w:noProof/>
        </w:rPr>
        <w:drawing>
          <wp:inline distT="0" distB="0" distL="0" distR="0" wp14:anchorId="5A3BA4B0" wp14:editId="5027E0D5">
            <wp:extent cx="3425863" cy="877824"/>
            <wp:effectExtent l="0" t="0" r="3175" b="0"/>
            <wp:docPr id="149" name="Image 149" descr="capture window showing Clinical Procedure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capture window showing Clinical Procedure data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25863" cy="877824"/>
                    </a:xfrm>
                    <a:prstGeom prst="rect">
                      <a:avLst/>
                    </a:prstGeom>
                  </pic:spPr>
                </pic:pic>
              </a:graphicData>
            </a:graphic>
          </wp:inline>
        </w:drawing>
      </w:r>
    </w:p>
    <w:p w14:paraId="5A3B9A61" w14:textId="77777777" w:rsidR="00E96FC9" w:rsidRDefault="00000000">
      <w:pPr>
        <w:pStyle w:val="BodyText"/>
        <w:spacing w:before="77"/>
        <w:ind w:left="220" w:right="1326"/>
        <w:jc w:val="both"/>
      </w:pPr>
      <w:r>
        <w:t>Click</w:t>
      </w:r>
      <w:r>
        <w:rPr>
          <w:spacing w:val="-4"/>
        </w:rPr>
        <w:t xml:space="preserve"> </w:t>
      </w:r>
      <w:r>
        <w:rPr>
          <w:b/>
        </w:rPr>
        <w:t xml:space="preserve">Select Clinical Procedure </w:t>
      </w:r>
      <w:r>
        <w:t>button</w:t>
      </w:r>
      <w:r>
        <w:rPr>
          <w:spacing w:val="-4"/>
        </w:rPr>
        <w:t xml:space="preserve"> </w:t>
      </w:r>
      <w:r>
        <w:t>to</w:t>
      </w:r>
      <w:r>
        <w:rPr>
          <w:spacing w:val="-3"/>
        </w:rPr>
        <w:t xml:space="preserve"> </w:t>
      </w:r>
      <w:r>
        <w:t>display</w:t>
      </w:r>
      <w:r>
        <w:rPr>
          <w:spacing w:val="-3"/>
        </w:rPr>
        <w:t xml:space="preserve"> </w:t>
      </w:r>
      <w:r>
        <w:t>a</w:t>
      </w:r>
      <w:r>
        <w:rPr>
          <w:spacing w:val="-4"/>
        </w:rPr>
        <w:t xml:space="preserve"> </w:t>
      </w:r>
      <w:r>
        <w:t>list</w:t>
      </w:r>
      <w:r>
        <w:rPr>
          <w:spacing w:val="-3"/>
        </w:rPr>
        <w:t xml:space="preserve"> </w:t>
      </w:r>
      <w:r>
        <w:t>of</w:t>
      </w:r>
      <w:r>
        <w:rPr>
          <w:spacing w:val="-4"/>
        </w:rPr>
        <w:t xml:space="preserve"> </w:t>
      </w:r>
      <w:r>
        <w:t>available</w:t>
      </w:r>
      <w:r>
        <w:rPr>
          <w:spacing w:val="-4"/>
        </w:rPr>
        <w:t xml:space="preserve"> </w:t>
      </w:r>
      <w:r>
        <w:t>Clinical</w:t>
      </w:r>
      <w:r>
        <w:rPr>
          <w:spacing w:val="-15"/>
        </w:rPr>
        <w:t xml:space="preserve"> </w:t>
      </w:r>
      <w:r>
        <w:t>Procedures for</w:t>
      </w:r>
      <w:r>
        <w:rPr>
          <w:spacing w:val="-1"/>
        </w:rPr>
        <w:t xml:space="preserve"> </w:t>
      </w:r>
      <w:r>
        <w:t>the selected patient as shown in the</w:t>
      </w:r>
      <w:r>
        <w:rPr>
          <w:spacing w:val="-1"/>
        </w:rPr>
        <w:t xml:space="preserve"> </w:t>
      </w:r>
      <w:r>
        <w:t>image below. Select the</w:t>
      </w:r>
      <w:r>
        <w:rPr>
          <w:spacing w:val="-1"/>
        </w:rPr>
        <w:t xml:space="preserve"> </w:t>
      </w:r>
      <w:r>
        <w:t>procedure and click OK to</w:t>
      </w:r>
      <w:r>
        <w:rPr>
          <w:spacing w:val="-3"/>
        </w:rPr>
        <w:t xml:space="preserve"> </w:t>
      </w:r>
      <w:r>
        <w:t>populate</w:t>
      </w:r>
      <w:r>
        <w:rPr>
          <w:spacing w:val="-4"/>
        </w:rPr>
        <w:t xml:space="preserve"> </w:t>
      </w:r>
      <w:r>
        <w:t>related</w:t>
      </w:r>
      <w:r>
        <w:rPr>
          <w:spacing w:val="-3"/>
        </w:rPr>
        <w:t xml:space="preserve"> </w:t>
      </w:r>
      <w:r>
        <w:t>information</w:t>
      </w:r>
      <w:r>
        <w:rPr>
          <w:spacing w:val="-3"/>
        </w:rPr>
        <w:t xml:space="preserve"> </w:t>
      </w:r>
      <w:r>
        <w:t>in</w:t>
      </w:r>
      <w:r>
        <w:rPr>
          <w:spacing w:val="-3"/>
        </w:rPr>
        <w:t xml:space="preserve"> </w:t>
      </w:r>
      <w:r>
        <w:t>the</w:t>
      </w:r>
      <w:r>
        <w:rPr>
          <w:spacing w:val="-4"/>
        </w:rPr>
        <w:t xml:space="preserve"> </w:t>
      </w:r>
      <w:r>
        <w:t>main</w:t>
      </w:r>
      <w:r>
        <w:rPr>
          <w:spacing w:val="-3"/>
        </w:rPr>
        <w:t xml:space="preserve"> </w:t>
      </w:r>
      <w:r>
        <w:t>capture</w:t>
      </w:r>
      <w:r>
        <w:rPr>
          <w:spacing w:val="-4"/>
        </w:rPr>
        <w:t xml:space="preserve"> </w:t>
      </w:r>
      <w:r>
        <w:t>window.</w:t>
      </w:r>
      <w:r>
        <w:rPr>
          <w:spacing w:val="-1"/>
        </w:rPr>
        <w:t xml:space="preserve"> </w:t>
      </w:r>
      <w:r>
        <w:t>For</w:t>
      </w:r>
      <w:r>
        <w:rPr>
          <w:spacing w:val="-4"/>
        </w:rPr>
        <w:t xml:space="preserve"> </w:t>
      </w:r>
      <w:r>
        <w:t>more</w:t>
      </w:r>
      <w:r>
        <w:rPr>
          <w:spacing w:val="-2"/>
        </w:rPr>
        <w:t xml:space="preserve"> </w:t>
      </w:r>
      <w:r>
        <w:t>information,</w:t>
      </w:r>
      <w:r>
        <w:rPr>
          <w:spacing w:val="-12"/>
        </w:rPr>
        <w:t xml:space="preserve"> </w:t>
      </w:r>
      <w:r>
        <w:t>refer to Clinical Procedure Package Procedures listed on the VistA Document Library.</w:t>
      </w:r>
    </w:p>
    <w:p w14:paraId="5A3B9A62" w14:textId="77777777" w:rsidR="00E96FC9" w:rsidRDefault="00E96FC9">
      <w:pPr>
        <w:jc w:val="both"/>
        <w:sectPr w:rsidR="00E96FC9" w:rsidSect="00314E5E">
          <w:pgSz w:w="12240" w:h="15840"/>
          <w:pgMar w:top="1440" w:right="980" w:bottom="1200" w:left="1220" w:header="0" w:footer="720" w:gutter="0"/>
          <w:cols w:space="720"/>
          <w:docGrid w:linePitch="299"/>
        </w:sectPr>
      </w:pPr>
    </w:p>
    <w:p w14:paraId="5A3B9A63" w14:textId="77777777" w:rsidR="00E96FC9" w:rsidRDefault="00000000">
      <w:pPr>
        <w:pStyle w:val="BodyText"/>
        <w:ind w:left="220"/>
        <w:rPr>
          <w:sz w:val="20"/>
        </w:rPr>
      </w:pPr>
      <w:r>
        <w:rPr>
          <w:noProof/>
          <w:sz w:val="20"/>
        </w:rPr>
        <w:lastRenderedPageBreak/>
        <w:drawing>
          <wp:inline distT="0" distB="0" distL="0" distR="0" wp14:anchorId="5A3BA4B2" wp14:editId="5A3BA4B3">
            <wp:extent cx="4024764" cy="3537204"/>
            <wp:effectExtent l="0" t="0" r="0" b="0"/>
            <wp:docPr id="154" name="Image 154" descr="Clinical Procedure Request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Clinical Procedure Requests window "/>
                    <pic:cNvPicPr/>
                  </pic:nvPicPr>
                  <pic:blipFill>
                    <a:blip r:embed="rId65" cstate="print"/>
                    <a:stretch>
                      <a:fillRect/>
                    </a:stretch>
                  </pic:blipFill>
                  <pic:spPr>
                    <a:xfrm>
                      <a:off x="0" y="0"/>
                      <a:ext cx="4024764" cy="3537204"/>
                    </a:xfrm>
                    <a:prstGeom prst="rect">
                      <a:avLst/>
                    </a:prstGeom>
                  </pic:spPr>
                </pic:pic>
              </a:graphicData>
            </a:graphic>
          </wp:inline>
        </w:drawing>
      </w:r>
    </w:p>
    <w:p w14:paraId="5A3B9A64" w14:textId="77777777" w:rsidR="00E96FC9" w:rsidRDefault="00000000">
      <w:pPr>
        <w:pStyle w:val="BodyText"/>
        <w:spacing w:before="96" w:line="235" w:lineRule="auto"/>
        <w:ind w:left="220" w:right="504"/>
      </w:pPr>
      <w:r>
        <w:rPr>
          <w:rFonts w:ascii="Arial"/>
          <w:b/>
          <w:sz w:val="20"/>
        </w:rPr>
        <w:t>Surgery:</w:t>
      </w:r>
      <w:r>
        <w:rPr>
          <w:rFonts w:ascii="Arial"/>
          <w:b/>
          <w:spacing w:val="-3"/>
          <w:sz w:val="20"/>
        </w:rPr>
        <w:t xml:space="preserve"> </w:t>
      </w:r>
      <w:r>
        <w:t>When</w:t>
      </w:r>
      <w:r>
        <w:rPr>
          <w:spacing w:val="-3"/>
        </w:rPr>
        <w:t xml:space="preserve"> </w:t>
      </w:r>
      <w:r>
        <w:t>the</w:t>
      </w:r>
      <w:r>
        <w:rPr>
          <w:spacing w:val="-4"/>
        </w:rPr>
        <w:t xml:space="preserve"> </w:t>
      </w:r>
      <w:r>
        <w:t>Surgery</w:t>
      </w:r>
      <w:r>
        <w:rPr>
          <w:spacing w:val="-3"/>
        </w:rPr>
        <w:t xml:space="preserve"> </w:t>
      </w:r>
      <w:r>
        <w:t>Package</w:t>
      </w:r>
      <w:r>
        <w:rPr>
          <w:spacing w:val="-4"/>
        </w:rPr>
        <w:t xml:space="preserve"> </w:t>
      </w:r>
      <w:r>
        <w:t>option</w:t>
      </w:r>
      <w:r>
        <w:rPr>
          <w:spacing w:val="-3"/>
        </w:rPr>
        <w:t xml:space="preserve"> </w:t>
      </w:r>
      <w:r>
        <w:t>is</w:t>
      </w:r>
      <w:r>
        <w:rPr>
          <w:spacing w:val="-3"/>
        </w:rPr>
        <w:t xml:space="preserve"> </w:t>
      </w:r>
      <w:r>
        <w:t>selected</w:t>
      </w:r>
      <w:r>
        <w:rPr>
          <w:spacing w:val="-3"/>
        </w:rPr>
        <w:t xml:space="preserve"> </w:t>
      </w:r>
      <w:r>
        <w:t>in</w:t>
      </w:r>
      <w:r>
        <w:rPr>
          <w:spacing w:val="-3"/>
        </w:rPr>
        <w:t xml:space="preserve"> </w:t>
      </w:r>
      <w:r>
        <w:t>Association,</w:t>
      </w:r>
      <w:r>
        <w:rPr>
          <w:spacing w:val="-3"/>
        </w:rPr>
        <w:t xml:space="preserve"> </w:t>
      </w:r>
      <w:r>
        <w:t>the</w:t>
      </w:r>
      <w:r>
        <w:rPr>
          <w:spacing w:val="-4"/>
        </w:rPr>
        <w:t xml:space="preserve"> </w:t>
      </w:r>
      <w:r>
        <w:t>capture</w:t>
      </w:r>
      <w:r>
        <w:rPr>
          <w:spacing w:val="-4"/>
        </w:rPr>
        <w:t xml:space="preserve"> </w:t>
      </w:r>
      <w:r>
        <w:t>window</w:t>
      </w:r>
      <w:r>
        <w:rPr>
          <w:spacing w:val="-4"/>
        </w:rPr>
        <w:t xml:space="preserve"> </w:t>
      </w:r>
      <w:r>
        <w:t>will display the following:</w:t>
      </w:r>
    </w:p>
    <w:p w14:paraId="5A3B9A65" w14:textId="77777777" w:rsidR="00E96FC9" w:rsidRDefault="00000000">
      <w:pPr>
        <w:pStyle w:val="BodyText"/>
        <w:spacing w:before="4"/>
        <w:rPr>
          <w:sz w:val="9"/>
        </w:rPr>
      </w:pPr>
      <w:r>
        <w:rPr>
          <w:noProof/>
        </w:rPr>
        <w:drawing>
          <wp:inline distT="0" distB="0" distL="0" distR="0" wp14:anchorId="5A3BA4B4" wp14:editId="22C0BEED">
            <wp:extent cx="2968939" cy="804481"/>
            <wp:effectExtent l="0" t="0" r="3175" b="0"/>
            <wp:docPr id="155" name="Image 155" descr="capture window showing Surgery Case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capture window showing Surgery Case data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68939" cy="804481"/>
                    </a:xfrm>
                    <a:prstGeom prst="rect">
                      <a:avLst/>
                    </a:prstGeom>
                  </pic:spPr>
                </pic:pic>
              </a:graphicData>
            </a:graphic>
          </wp:inline>
        </w:drawing>
      </w:r>
    </w:p>
    <w:p w14:paraId="5A3B9A66" w14:textId="77777777" w:rsidR="00E96FC9" w:rsidRDefault="00000000">
      <w:pPr>
        <w:pStyle w:val="BodyText"/>
        <w:spacing w:before="72"/>
        <w:ind w:left="220" w:right="682"/>
      </w:pPr>
      <w:r>
        <w:t>Click</w:t>
      </w:r>
      <w:r>
        <w:rPr>
          <w:spacing w:val="-3"/>
        </w:rPr>
        <w:t xml:space="preserve"> </w:t>
      </w:r>
      <w:r>
        <w:rPr>
          <w:b/>
        </w:rPr>
        <w:t>Select</w:t>
      </w:r>
      <w:r>
        <w:rPr>
          <w:b/>
          <w:spacing w:val="-4"/>
        </w:rPr>
        <w:t xml:space="preserve"> </w:t>
      </w:r>
      <w:r>
        <w:rPr>
          <w:b/>
        </w:rPr>
        <w:t>Surgery</w:t>
      </w:r>
      <w:r>
        <w:rPr>
          <w:b/>
          <w:spacing w:val="-3"/>
        </w:rPr>
        <w:t xml:space="preserve"> </w:t>
      </w:r>
      <w:r>
        <w:rPr>
          <w:b/>
        </w:rPr>
        <w:t>Case</w:t>
      </w:r>
      <w:r>
        <w:rPr>
          <w:b/>
          <w:spacing w:val="-4"/>
        </w:rPr>
        <w:t xml:space="preserve"> </w:t>
      </w:r>
      <w:r>
        <w:t>button</w:t>
      </w:r>
      <w:r>
        <w:rPr>
          <w:spacing w:val="-3"/>
        </w:rPr>
        <w:t xml:space="preserve"> </w:t>
      </w:r>
      <w:r>
        <w:t>to</w:t>
      </w:r>
      <w:r>
        <w:rPr>
          <w:spacing w:val="-3"/>
        </w:rPr>
        <w:t xml:space="preserve"> </w:t>
      </w:r>
      <w:r>
        <w:t>display</w:t>
      </w:r>
      <w:r>
        <w:rPr>
          <w:spacing w:val="-3"/>
        </w:rPr>
        <w:t xml:space="preserve"> </w:t>
      </w:r>
      <w:r>
        <w:t>a</w:t>
      </w:r>
      <w:r>
        <w:rPr>
          <w:spacing w:val="-4"/>
        </w:rPr>
        <w:t xml:space="preserve"> </w:t>
      </w:r>
      <w:r>
        <w:t>list</w:t>
      </w:r>
      <w:r>
        <w:rPr>
          <w:spacing w:val="-5"/>
        </w:rPr>
        <w:t xml:space="preserve"> </w:t>
      </w:r>
      <w:r>
        <w:t>of</w:t>
      </w:r>
      <w:r>
        <w:rPr>
          <w:spacing w:val="-4"/>
        </w:rPr>
        <w:t xml:space="preserve"> </w:t>
      </w:r>
      <w:r>
        <w:t>available</w:t>
      </w:r>
      <w:r>
        <w:rPr>
          <w:spacing w:val="-4"/>
        </w:rPr>
        <w:t xml:space="preserve"> </w:t>
      </w:r>
      <w:r>
        <w:t>Surgery</w:t>
      </w:r>
      <w:r>
        <w:rPr>
          <w:spacing w:val="-3"/>
        </w:rPr>
        <w:t xml:space="preserve"> </w:t>
      </w:r>
      <w:r>
        <w:t>Cases</w:t>
      </w:r>
      <w:r>
        <w:rPr>
          <w:spacing w:val="-3"/>
        </w:rPr>
        <w:t xml:space="preserve"> </w:t>
      </w:r>
      <w:r>
        <w:t>for</w:t>
      </w:r>
      <w:r>
        <w:rPr>
          <w:spacing w:val="-4"/>
        </w:rPr>
        <w:t xml:space="preserve"> </w:t>
      </w:r>
      <w:r>
        <w:t>the</w:t>
      </w:r>
      <w:r>
        <w:rPr>
          <w:spacing w:val="-4"/>
        </w:rPr>
        <w:t xml:space="preserve"> </w:t>
      </w:r>
      <w:r>
        <w:t>selected patient as shown in the image below. Select the case and click OK to populate related information in the main capture window.</w:t>
      </w:r>
    </w:p>
    <w:p w14:paraId="5A3B9A67" w14:textId="77777777" w:rsidR="00E96FC9" w:rsidRDefault="00000000">
      <w:pPr>
        <w:pStyle w:val="BodyText"/>
        <w:spacing w:before="3"/>
        <w:rPr>
          <w:sz w:val="9"/>
        </w:rPr>
      </w:pPr>
      <w:r>
        <w:rPr>
          <w:noProof/>
        </w:rPr>
        <w:drawing>
          <wp:inline distT="0" distB="0" distL="0" distR="0" wp14:anchorId="5A3BA4B6" wp14:editId="7F5FD48C">
            <wp:extent cx="3502504" cy="2110835"/>
            <wp:effectExtent l="0" t="0" r="3175" b="3810"/>
            <wp:docPr id="156" name="Image 156" descr="Surgery Case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Surgery Case List window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02504" cy="2110835"/>
                    </a:xfrm>
                    <a:prstGeom prst="rect">
                      <a:avLst/>
                    </a:prstGeom>
                  </pic:spPr>
                </pic:pic>
              </a:graphicData>
            </a:graphic>
          </wp:inline>
        </w:drawing>
      </w:r>
    </w:p>
    <w:p w14:paraId="5A3B9A68" w14:textId="77777777" w:rsidR="00E96FC9" w:rsidRDefault="00E96FC9">
      <w:pPr>
        <w:rPr>
          <w:sz w:val="9"/>
        </w:rPr>
        <w:sectPr w:rsidR="00E96FC9" w:rsidSect="00314E5E">
          <w:pgSz w:w="12240" w:h="15840"/>
          <w:pgMar w:top="1440" w:right="980" w:bottom="1200" w:left="1220" w:header="0" w:footer="720" w:gutter="0"/>
          <w:cols w:space="720"/>
          <w:docGrid w:linePitch="299"/>
        </w:sectPr>
      </w:pPr>
    </w:p>
    <w:p w14:paraId="5A3B9A69" w14:textId="77777777" w:rsidR="00E96FC9" w:rsidRDefault="00000000">
      <w:pPr>
        <w:pStyle w:val="BodyText"/>
        <w:spacing w:before="72"/>
        <w:ind w:left="220" w:right="504"/>
      </w:pPr>
      <w:r>
        <w:rPr>
          <w:rFonts w:ascii="Arial"/>
          <w:b/>
          <w:sz w:val="20"/>
        </w:rPr>
        <w:lastRenderedPageBreak/>
        <w:t>Radiology:</w:t>
      </w:r>
      <w:r>
        <w:rPr>
          <w:rFonts w:ascii="Arial"/>
          <w:b/>
          <w:spacing w:val="-3"/>
          <w:sz w:val="20"/>
        </w:rPr>
        <w:t xml:space="preserve"> </w:t>
      </w:r>
      <w:r>
        <w:t>When</w:t>
      </w:r>
      <w:r>
        <w:rPr>
          <w:spacing w:val="-4"/>
        </w:rPr>
        <w:t xml:space="preserve"> </w:t>
      </w:r>
      <w:r>
        <w:t>the</w:t>
      </w:r>
      <w:r>
        <w:rPr>
          <w:spacing w:val="-5"/>
        </w:rPr>
        <w:t xml:space="preserve"> </w:t>
      </w:r>
      <w:r>
        <w:t>Radiology</w:t>
      </w:r>
      <w:r>
        <w:rPr>
          <w:spacing w:val="-4"/>
        </w:rPr>
        <w:t xml:space="preserve"> </w:t>
      </w:r>
      <w:r>
        <w:t>Package</w:t>
      </w:r>
      <w:r>
        <w:rPr>
          <w:spacing w:val="-5"/>
        </w:rPr>
        <w:t xml:space="preserve"> </w:t>
      </w:r>
      <w:r>
        <w:t>option</w:t>
      </w:r>
      <w:r>
        <w:rPr>
          <w:spacing w:val="-4"/>
        </w:rPr>
        <w:t xml:space="preserve"> </w:t>
      </w:r>
      <w:r>
        <w:t>is</w:t>
      </w:r>
      <w:r>
        <w:rPr>
          <w:spacing w:val="-4"/>
        </w:rPr>
        <w:t xml:space="preserve"> </w:t>
      </w:r>
      <w:r>
        <w:t>selected</w:t>
      </w:r>
      <w:r>
        <w:rPr>
          <w:spacing w:val="-4"/>
        </w:rPr>
        <w:t xml:space="preserve"> </w:t>
      </w:r>
      <w:r>
        <w:t>in</w:t>
      </w:r>
      <w:r>
        <w:rPr>
          <w:spacing w:val="-4"/>
        </w:rPr>
        <w:t xml:space="preserve"> </w:t>
      </w:r>
      <w:r>
        <w:t>Association,</w:t>
      </w:r>
      <w:r>
        <w:rPr>
          <w:spacing w:val="-2"/>
        </w:rPr>
        <w:t xml:space="preserve"> </w:t>
      </w:r>
      <w:r>
        <w:t>the</w:t>
      </w:r>
      <w:r>
        <w:rPr>
          <w:spacing w:val="-5"/>
        </w:rPr>
        <w:t xml:space="preserve"> </w:t>
      </w:r>
      <w:r>
        <w:t>capture</w:t>
      </w:r>
      <w:r>
        <w:rPr>
          <w:spacing w:val="-3"/>
        </w:rPr>
        <w:t xml:space="preserve"> </w:t>
      </w:r>
      <w:r>
        <w:t>window will display the following:</w:t>
      </w:r>
    </w:p>
    <w:p w14:paraId="5A3B9A6A" w14:textId="77777777" w:rsidR="00E96FC9" w:rsidRDefault="00000000">
      <w:pPr>
        <w:pStyle w:val="BodyText"/>
        <w:rPr>
          <w:sz w:val="9"/>
        </w:rPr>
      </w:pPr>
      <w:r>
        <w:rPr>
          <w:noProof/>
        </w:rPr>
        <w:drawing>
          <wp:inline distT="0" distB="0" distL="0" distR="0" wp14:anchorId="5A3BA4B8" wp14:editId="706D8EEB">
            <wp:extent cx="2411703" cy="784955"/>
            <wp:effectExtent l="0" t="0" r="8255" b="0"/>
            <wp:docPr id="161" name="Image 161" descr="capture window showing Radiology Exam da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capture window showing Radiology Exam data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1703" cy="784955"/>
                    </a:xfrm>
                    <a:prstGeom prst="rect">
                      <a:avLst/>
                    </a:prstGeom>
                  </pic:spPr>
                </pic:pic>
              </a:graphicData>
            </a:graphic>
          </wp:inline>
        </w:drawing>
      </w:r>
    </w:p>
    <w:p w14:paraId="5A3B9A6B" w14:textId="77777777" w:rsidR="00E96FC9" w:rsidRDefault="00000000">
      <w:pPr>
        <w:pStyle w:val="BodyText"/>
        <w:spacing w:before="104"/>
        <w:ind w:left="220" w:right="467"/>
      </w:pPr>
      <w:r>
        <w:t xml:space="preserve">Click </w:t>
      </w:r>
      <w:r>
        <w:rPr>
          <w:b/>
        </w:rPr>
        <w:t xml:space="preserve">Select Radiology Exam </w:t>
      </w:r>
      <w:r>
        <w:t>button to display a list of available Radiology Exams for the selected</w:t>
      </w:r>
      <w:r>
        <w:rPr>
          <w:spacing w:val="-3"/>
        </w:rPr>
        <w:t xml:space="preserve"> </w:t>
      </w:r>
      <w:r>
        <w:t>patient,</w:t>
      </w:r>
      <w:r>
        <w:rPr>
          <w:spacing w:val="-1"/>
        </w:rPr>
        <w:t xml:space="preserve"> </w:t>
      </w:r>
      <w:r>
        <w:t>as</w:t>
      </w:r>
      <w:r>
        <w:rPr>
          <w:spacing w:val="-3"/>
        </w:rPr>
        <w:t xml:space="preserve"> </w:t>
      </w:r>
      <w:r>
        <w:t>shown</w:t>
      </w:r>
      <w:r>
        <w:rPr>
          <w:spacing w:val="-3"/>
        </w:rPr>
        <w:t xml:space="preserve"> </w:t>
      </w:r>
      <w:r>
        <w:t>in</w:t>
      </w:r>
      <w:r>
        <w:rPr>
          <w:spacing w:val="-4"/>
        </w:rPr>
        <w:t xml:space="preserve"> </w:t>
      </w:r>
      <w:r>
        <w:t>the</w:t>
      </w:r>
      <w:r>
        <w:rPr>
          <w:spacing w:val="-4"/>
        </w:rPr>
        <w:t xml:space="preserve"> </w:t>
      </w:r>
      <w:r>
        <w:t>image</w:t>
      </w:r>
      <w:r>
        <w:rPr>
          <w:spacing w:val="-4"/>
        </w:rPr>
        <w:t xml:space="preserve"> </w:t>
      </w:r>
      <w:r>
        <w:t>below.</w:t>
      </w:r>
      <w:r>
        <w:rPr>
          <w:spacing w:val="-3"/>
        </w:rPr>
        <w:t xml:space="preserve"> </w:t>
      </w:r>
      <w:r>
        <w:t>Select</w:t>
      </w:r>
      <w:r>
        <w:rPr>
          <w:spacing w:val="-3"/>
        </w:rPr>
        <w:t xml:space="preserve"> </w:t>
      </w:r>
      <w:r>
        <w:t>the</w:t>
      </w:r>
      <w:r>
        <w:rPr>
          <w:spacing w:val="-4"/>
        </w:rPr>
        <w:t xml:space="preserve"> </w:t>
      </w:r>
      <w:r>
        <w:t>case</w:t>
      </w:r>
      <w:r>
        <w:rPr>
          <w:spacing w:val="-4"/>
        </w:rPr>
        <w:t xml:space="preserve"> </w:t>
      </w:r>
      <w:r>
        <w:t>and</w:t>
      </w:r>
      <w:r>
        <w:rPr>
          <w:spacing w:val="-1"/>
        </w:rPr>
        <w:t xml:space="preserve"> </w:t>
      </w:r>
      <w:r>
        <w:t>click</w:t>
      </w:r>
      <w:r>
        <w:rPr>
          <w:spacing w:val="-3"/>
        </w:rPr>
        <w:t xml:space="preserve"> </w:t>
      </w:r>
      <w:r>
        <w:t>OK</w:t>
      </w:r>
      <w:r>
        <w:rPr>
          <w:spacing w:val="-2"/>
        </w:rPr>
        <w:t xml:space="preserve"> </w:t>
      </w:r>
      <w:r>
        <w:t>to</w:t>
      </w:r>
      <w:r>
        <w:rPr>
          <w:spacing w:val="-3"/>
        </w:rPr>
        <w:t xml:space="preserve"> </w:t>
      </w:r>
      <w:r>
        <w:t>populate</w:t>
      </w:r>
      <w:r>
        <w:rPr>
          <w:spacing w:val="-4"/>
        </w:rPr>
        <w:t xml:space="preserve"> </w:t>
      </w:r>
      <w:r>
        <w:t>related information in the main capture window.</w:t>
      </w:r>
    </w:p>
    <w:p w14:paraId="5A3B9A6C" w14:textId="77777777" w:rsidR="00E96FC9" w:rsidRDefault="00000000">
      <w:pPr>
        <w:pStyle w:val="BodyText"/>
        <w:spacing w:before="3"/>
        <w:rPr>
          <w:sz w:val="9"/>
        </w:rPr>
      </w:pPr>
      <w:r>
        <w:rPr>
          <w:noProof/>
        </w:rPr>
        <w:drawing>
          <wp:inline distT="0" distB="0" distL="0" distR="0" wp14:anchorId="5A3BA4BA" wp14:editId="3ACE530E">
            <wp:extent cx="4833038" cy="2096452"/>
            <wp:effectExtent l="0" t="0" r="5715" b="0"/>
            <wp:docPr id="162" name="Image 162" descr="Radiology Exam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Radiology Exam window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3038" cy="2096452"/>
                    </a:xfrm>
                    <a:prstGeom prst="rect">
                      <a:avLst/>
                    </a:prstGeom>
                  </pic:spPr>
                </pic:pic>
              </a:graphicData>
            </a:graphic>
          </wp:inline>
        </w:drawing>
      </w:r>
    </w:p>
    <w:p w14:paraId="5A3B9A6D" w14:textId="77777777" w:rsidR="00E96FC9" w:rsidRDefault="00000000">
      <w:pPr>
        <w:pStyle w:val="BodyText"/>
        <w:spacing w:before="108"/>
        <w:ind w:left="220" w:hanging="1"/>
      </w:pPr>
      <w:r>
        <w:rPr>
          <w:rFonts w:ascii="Arial"/>
          <w:b/>
          <w:sz w:val="20"/>
        </w:rPr>
        <w:t>TeleReader</w:t>
      </w:r>
      <w:r>
        <w:rPr>
          <w:rFonts w:ascii="Arial"/>
          <w:b/>
          <w:spacing w:val="-2"/>
          <w:sz w:val="20"/>
        </w:rPr>
        <w:t xml:space="preserve"> </w:t>
      </w:r>
      <w:r>
        <w:rPr>
          <w:rFonts w:ascii="Arial"/>
          <w:b/>
          <w:sz w:val="20"/>
        </w:rPr>
        <w:t>Consult:</w:t>
      </w:r>
      <w:r>
        <w:rPr>
          <w:rFonts w:ascii="Arial"/>
          <w:b/>
          <w:spacing w:val="-3"/>
          <w:sz w:val="20"/>
        </w:rPr>
        <w:t xml:space="preserve"> </w:t>
      </w:r>
      <w:r>
        <w:t>When</w:t>
      </w:r>
      <w:r>
        <w:rPr>
          <w:spacing w:val="-3"/>
        </w:rPr>
        <w:t xml:space="preserve"> </w:t>
      </w:r>
      <w:r>
        <w:t>the</w:t>
      </w:r>
      <w:r>
        <w:rPr>
          <w:spacing w:val="-4"/>
        </w:rPr>
        <w:t xml:space="preserve"> </w:t>
      </w:r>
      <w:r>
        <w:t>TeleReader</w:t>
      </w:r>
      <w:r>
        <w:rPr>
          <w:spacing w:val="-4"/>
        </w:rPr>
        <w:t xml:space="preserve"> </w:t>
      </w:r>
      <w:r>
        <w:t>Consult</w:t>
      </w:r>
      <w:r>
        <w:rPr>
          <w:spacing w:val="-3"/>
        </w:rPr>
        <w:t xml:space="preserve"> </w:t>
      </w:r>
      <w:r>
        <w:t>Package</w:t>
      </w:r>
      <w:r>
        <w:rPr>
          <w:spacing w:val="-4"/>
        </w:rPr>
        <w:t xml:space="preserve"> </w:t>
      </w:r>
      <w:r>
        <w:t>option</w:t>
      </w:r>
      <w:r>
        <w:rPr>
          <w:spacing w:val="-3"/>
        </w:rPr>
        <w:t xml:space="preserve"> </w:t>
      </w:r>
      <w:r>
        <w:t>is</w:t>
      </w:r>
      <w:r>
        <w:rPr>
          <w:spacing w:val="-4"/>
        </w:rPr>
        <w:t xml:space="preserve"> </w:t>
      </w:r>
      <w:r>
        <w:t>selected</w:t>
      </w:r>
      <w:r>
        <w:rPr>
          <w:spacing w:val="-3"/>
        </w:rPr>
        <w:t xml:space="preserve"> </w:t>
      </w:r>
      <w:r>
        <w:t>in</w:t>
      </w:r>
      <w:r>
        <w:rPr>
          <w:spacing w:val="-4"/>
        </w:rPr>
        <w:t xml:space="preserve"> </w:t>
      </w:r>
      <w:r>
        <w:t>Association,</w:t>
      </w:r>
      <w:r>
        <w:rPr>
          <w:spacing w:val="-3"/>
        </w:rPr>
        <w:t xml:space="preserve"> </w:t>
      </w:r>
      <w:r>
        <w:t>the capture window will display the following:</w:t>
      </w:r>
    </w:p>
    <w:p w14:paraId="5A3B9A6E" w14:textId="77777777" w:rsidR="00E96FC9" w:rsidRDefault="00000000">
      <w:pPr>
        <w:pStyle w:val="BodyText"/>
        <w:spacing w:before="1"/>
        <w:rPr>
          <w:sz w:val="9"/>
        </w:rPr>
      </w:pPr>
      <w:r>
        <w:rPr>
          <w:noProof/>
        </w:rPr>
        <w:drawing>
          <wp:inline distT="0" distB="0" distL="0" distR="0" wp14:anchorId="5A3BA4BC" wp14:editId="104133C5">
            <wp:extent cx="2749765" cy="732948"/>
            <wp:effectExtent l="0" t="0" r="0" b="0"/>
            <wp:docPr id="163" name="Image 163" descr="portion of the Capture window focusing on the Select TeleReader Consult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portion of the Capture window focusing on the Select TeleReader Consult button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9765" cy="732948"/>
                    </a:xfrm>
                    <a:prstGeom prst="rect">
                      <a:avLst/>
                    </a:prstGeom>
                  </pic:spPr>
                </pic:pic>
              </a:graphicData>
            </a:graphic>
          </wp:inline>
        </w:drawing>
      </w:r>
    </w:p>
    <w:p w14:paraId="5A3B9A6F" w14:textId="77777777" w:rsidR="00E96FC9" w:rsidRDefault="00000000">
      <w:pPr>
        <w:pStyle w:val="BodyText"/>
        <w:spacing w:before="94"/>
        <w:ind w:left="220" w:right="682"/>
      </w:pPr>
      <w:r>
        <w:t xml:space="preserve">Click </w:t>
      </w:r>
      <w:r>
        <w:rPr>
          <w:b/>
        </w:rPr>
        <w:t xml:space="preserve">Select TeleReader Consult </w:t>
      </w:r>
      <w:r>
        <w:t>button to display a list of available TeleReader consult requests</w:t>
      </w:r>
      <w:r>
        <w:rPr>
          <w:spacing w:val="-3"/>
        </w:rPr>
        <w:t xml:space="preserve"> </w:t>
      </w:r>
      <w:r>
        <w:t>for</w:t>
      </w:r>
      <w:r>
        <w:rPr>
          <w:spacing w:val="-4"/>
        </w:rPr>
        <w:t xml:space="preserve"> </w:t>
      </w:r>
      <w:r>
        <w:t>the</w:t>
      </w:r>
      <w:r>
        <w:rPr>
          <w:spacing w:val="-4"/>
        </w:rPr>
        <w:t xml:space="preserve"> </w:t>
      </w:r>
      <w:r>
        <w:t>selected</w:t>
      </w:r>
      <w:r>
        <w:rPr>
          <w:spacing w:val="-1"/>
        </w:rPr>
        <w:t xml:space="preserve"> </w:t>
      </w:r>
      <w:r>
        <w:t>patient,</w:t>
      </w:r>
      <w:r>
        <w:rPr>
          <w:spacing w:val="-3"/>
        </w:rPr>
        <w:t xml:space="preserve"> </w:t>
      </w:r>
      <w:r>
        <w:t>as</w:t>
      </w:r>
      <w:r>
        <w:rPr>
          <w:spacing w:val="-3"/>
        </w:rPr>
        <w:t xml:space="preserve"> </w:t>
      </w:r>
      <w:r>
        <w:t>shown</w:t>
      </w:r>
      <w:r>
        <w:rPr>
          <w:spacing w:val="-3"/>
        </w:rPr>
        <w:t xml:space="preserve"> </w:t>
      </w:r>
      <w:r>
        <w:t>in</w:t>
      </w:r>
      <w:r>
        <w:rPr>
          <w:spacing w:val="-3"/>
        </w:rPr>
        <w:t xml:space="preserve"> </w:t>
      </w:r>
      <w:r>
        <w:t>the</w:t>
      </w:r>
      <w:r>
        <w:rPr>
          <w:spacing w:val="-4"/>
        </w:rPr>
        <w:t xml:space="preserve"> </w:t>
      </w:r>
      <w:r>
        <w:t>image</w:t>
      </w:r>
      <w:r>
        <w:rPr>
          <w:spacing w:val="-4"/>
        </w:rPr>
        <w:t xml:space="preserve"> </w:t>
      </w:r>
      <w:r>
        <w:t>below.</w:t>
      </w:r>
      <w:r>
        <w:rPr>
          <w:spacing w:val="-3"/>
        </w:rPr>
        <w:t xml:space="preserve"> </w:t>
      </w:r>
      <w:r>
        <w:t>Select</w:t>
      </w:r>
      <w:r>
        <w:rPr>
          <w:spacing w:val="-3"/>
        </w:rPr>
        <w:t xml:space="preserve"> </w:t>
      </w:r>
      <w:r>
        <w:t>the</w:t>
      </w:r>
      <w:r>
        <w:rPr>
          <w:spacing w:val="-4"/>
        </w:rPr>
        <w:t xml:space="preserve"> </w:t>
      </w:r>
      <w:r>
        <w:t>consult</w:t>
      </w:r>
      <w:r>
        <w:rPr>
          <w:spacing w:val="-3"/>
        </w:rPr>
        <w:t xml:space="preserve"> </w:t>
      </w:r>
      <w:r>
        <w:t>request</w:t>
      </w:r>
      <w:r>
        <w:rPr>
          <w:spacing w:val="-3"/>
        </w:rPr>
        <w:t xml:space="preserve"> </w:t>
      </w:r>
      <w:r>
        <w:t>and click OK to populate related information in the main capture window.</w:t>
      </w:r>
    </w:p>
    <w:p w14:paraId="5A3B9A70" w14:textId="77777777" w:rsidR="00E96FC9" w:rsidRDefault="00E96FC9">
      <w:pPr>
        <w:sectPr w:rsidR="00E96FC9" w:rsidSect="00314E5E">
          <w:pgSz w:w="12240" w:h="15840"/>
          <w:pgMar w:top="1360" w:right="980" w:bottom="1200" w:left="1220" w:header="0" w:footer="720" w:gutter="0"/>
          <w:cols w:space="720"/>
          <w:docGrid w:linePitch="299"/>
        </w:sectPr>
      </w:pPr>
    </w:p>
    <w:p w14:paraId="5A3B9A71" w14:textId="77777777" w:rsidR="00E96FC9" w:rsidRDefault="00000000">
      <w:pPr>
        <w:pStyle w:val="BodyText"/>
        <w:ind w:left="220"/>
        <w:rPr>
          <w:sz w:val="20"/>
        </w:rPr>
      </w:pPr>
      <w:r>
        <w:rPr>
          <w:noProof/>
          <w:sz w:val="20"/>
        </w:rPr>
        <w:lastRenderedPageBreak/>
        <w:drawing>
          <wp:inline distT="0" distB="0" distL="0" distR="0" wp14:anchorId="5A3BA4BE" wp14:editId="07911C65">
            <wp:extent cx="3352806" cy="2057400"/>
            <wp:effectExtent l="0" t="0" r="0" b="0"/>
            <wp:docPr id="168" name="Image 168" descr="Screenshot displaying Telereader Consult Request pop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Screenshot displaying Telereader Consult Request popup"/>
                    <pic:cNvPicPr/>
                  </pic:nvPicPr>
                  <pic:blipFill>
                    <a:blip r:embed="rId71" cstate="print"/>
                    <a:stretch>
                      <a:fillRect/>
                    </a:stretch>
                  </pic:blipFill>
                  <pic:spPr>
                    <a:xfrm>
                      <a:off x="0" y="0"/>
                      <a:ext cx="3352806" cy="2057400"/>
                    </a:xfrm>
                    <a:prstGeom prst="rect">
                      <a:avLst/>
                    </a:prstGeom>
                  </pic:spPr>
                </pic:pic>
              </a:graphicData>
            </a:graphic>
          </wp:inline>
        </w:drawing>
      </w:r>
    </w:p>
    <w:p w14:paraId="5A3B9A72" w14:textId="77777777" w:rsidR="00E96FC9" w:rsidRDefault="00E96FC9">
      <w:pPr>
        <w:pStyle w:val="BodyText"/>
        <w:rPr>
          <w:sz w:val="20"/>
        </w:rPr>
      </w:pPr>
    </w:p>
    <w:p w14:paraId="5A3B9A73" w14:textId="77777777" w:rsidR="00E96FC9" w:rsidRDefault="00E96FC9">
      <w:pPr>
        <w:pStyle w:val="BodyText"/>
        <w:rPr>
          <w:sz w:val="20"/>
        </w:rPr>
      </w:pPr>
    </w:p>
    <w:p w14:paraId="5A3B9A74" w14:textId="77777777" w:rsidR="00E96FC9" w:rsidRDefault="00000000">
      <w:pPr>
        <w:pStyle w:val="Heading4"/>
        <w:spacing w:before="227"/>
        <w:rPr>
          <w:rFonts w:ascii="Arial"/>
        </w:rPr>
      </w:pPr>
      <w:bookmarkStart w:id="49" w:name="Patient_Only"/>
      <w:bookmarkEnd w:id="49"/>
      <w:r>
        <w:rPr>
          <w:rFonts w:ascii="Arial"/>
        </w:rPr>
        <w:t>Patient</w:t>
      </w:r>
      <w:r>
        <w:rPr>
          <w:rFonts w:ascii="Arial"/>
          <w:spacing w:val="-5"/>
        </w:rPr>
        <w:t xml:space="preserve"> </w:t>
      </w:r>
      <w:r>
        <w:rPr>
          <w:rFonts w:ascii="Arial"/>
          <w:spacing w:val="-4"/>
        </w:rPr>
        <w:t>Only</w:t>
      </w:r>
    </w:p>
    <w:p w14:paraId="5A3B9A75" w14:textId="77777777" w:rsidR="00E96FC9" w:rsidRDefault="00E96FC9">
      <w:pPr>
        <w:pStyle w:val="BodyText"/>
        <w:spacing w:before="6"/>
        <w:rPr>
          <w:rFonts w:ascii="Arial"/>
          <w:b/>
          <w:sz w:val="20"/>
        </w:rPr>
      </w:pPr>
    </w:p>
    <w:p w14:paraId="5A3B9A76" w14:textId="77777777" w:rsidR="00E96FC9" w:rsidRDefault="00000000">
      <w:pPr>
        <w:ind w:left="220"/>
        <w:rPr>
          <w:sz w:val="24"/>
        </w:rPr>
      </w:pPr>
      <w:r>
        <w:rPr>
          <w:sz w:val="24"/>
        </w:rPr>
        <w:t>Under</w:t>
      </w:r>
      <w:r>
        <w:rPr>
          <w:spacing w:val="-4"/>
          <w:sz w:val="24"/>
        </w:rPr>
        <w:t xml:space="preserve"> </w:t>
      </w:r>
      <w:r>
        <w:rPr>
          <w:sz w:val="24"/>
        </w:rPr>
        <w:t>Patient</w:t>
      </w:r>
      <w:r>
        <w:rPr>
          <w:spacing w:val="-3"/>
          <w:sz w:val="24"/>
        </w:rPr>
        <w:t xml:space="preserve"> </w:t>
      </w:r>
      <w:r>
        <w:rPr>
          <w:sz w:val="24"/>
        </w:rPr>
        <w:t>Only,</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three</w:t>
      </w:r>
      <w:r>
        <w:rPr>
          <w:spacing w:val="-4"/>
          <w:sz w:val="24"/>
        </w:rPr>
        <w:t xml:space="preserve"> </w:t>
      </w:r>
      <w:r>
        <w:rPr>
          <w:sz w:val="24"/>
        </w:rPr>
        <w:t>options</w:t>
      </w:r>
      <w:r>
        <w:rPr>
          <w:spacing w:val="-3"/>
          <w:sz w:val="24"/>
        </w:rPr>
        <w:t xml:space="preserve"> </w:t>
      </w:r>
      <w:r>
        <w:rPr>
          <w:sz w:val="24"/>
        </w:rPr>
        <w:t>available:</w:t>
      </w:r>
      <w:r>
        <w:rPr>
          <w:spacing w:val="-3"/>
          <w:sz w:val="24"/>
        </w:rPr>
        <w:t xml:space="preserve"> </w:t>
      </w:r>
      <w:r>
        <w:rPr>
          <w:b/>
          <w:sz w:val="24"/>
        </w:rPr>
        <w:t>Clinical</w:t>
      </w:r>
      <w:r>
        <w:rPr>
          <w:sz w:val="24"/>
        </w:rPr>
        <w:t>,</w:t>
      </w:r>
      <w:r>
        <w:rPr>
          <w:spacing w:val="-3"/>
          <w:sz w:val="24"/>
        </w:rPr>
        <w:t xml:space="preserve"> </w:t>
      </w:r>
      <w:r>
        <w:rPr>
          <w:b/>
          <w:sz w:val="24"/>
        </w:rPr>
        <w:t>Photo</w:t>
      </w:r>
      <w:r>
        <w:rPr>
          <w:b/>
          <w:spacing w:val="-3"/>
          <w:sz w:val="24"/>
        </w:rPr>
        <w:t xml:space="preserve"> </w:t>
      </w:r>
      <w:r>
        <w:rPr>
          <w:b/>
          <w:sz w:val="24"/>
        </w:rPr>
        <w:t>ID</w:t>
      </w:r>
      <w:r>
        <w:rPr>
          <w:b/>
          <w:spacing w:val="-4"/>
          <w:sz w:val="24"/>
        </w:rPr>
        <w:t xml:space="preserve"> </w:t>
      </w:r>
      <w:r>
        <w:rPr>
          <w:sz w:val="24"/>
        </w:rPr>
        <w:t>and</w:t>
      </w:r>
      <w:r>
        <w:rPr>
          <w:spacing w:val="-3"/>
          <w:sz w:val="24"/>
        </w:rPr>
        <w:t xml:space="preserve"> </w:t>
      </w:r>
      <w:r>
        <w:rPr>
          <w:b/>
          <w:sz w:val="24"/>
        </w:rPr>
        <w:t>Administrative</w:t>
      </w:r>
      <w:r>
        <w:rPr>
          <w:b/>
          <w:spacing w:val="-4"/>
          <w:sz w:val="24"/>
        </w:rPr>
        <w:t xml:space="preserve"> </w:t>
      </w:r>
      <w:r>
        <w:rPr>
          <w:sz w:val="24"/>
        </w:rPr>
        <w:t>as shown below.</w:t>
      </w:r>
    </w:p>
    <w:p w14:paraId="5A3B9A77" w14:textId="77777777" w:rsidR="00E96FC9" w:rsidRDefault="00000000">
      <w:pPr>
        <w:pStyle w:val="BodyText"/>
        <w:spacing w:before="120"/>
        <w:ind w:left="220" w:right="1180"/>
      </w:pPr>
      <w:r>
        <w:rPr>
          <w:rFonts w:ascii="Arial"/>
          <w:b/>
          <w:sz w:val="20"/>
        </w:rPr>
        <w:t>Clinical:</w:t>
      </w:r>
      <w:r>
        <w:rPr>
          <w:rFonts w:ascii="Arial"/>
          <w:b/>
          <w:spacing w:val="-1"/>
          <w:sz w:val="20"/>
        </w:rPr>
        <w:t xml:space="preserve"> </w:t>
      </w:r>
      <w:r>
        <w:t>When</w:t>
      </w:r>
      <w:r>
        <w:rPr>
          <w:spacing w:val="-4"/>
        </w:rPr>
        <w:t xml:space="preserve"> </w:t>
      </w:r>
      <w:r>
        <w:t>Clinical</w:t>
      </w:r>
      <w:r>
        <w:rPr>
          <w:spacing w:val="-4"/>
        </w:rPr>
        <w:t xml:space="preserve"> </w:t>
      </w:r>
      <w:r>
        <w:t>is</w:t>
      </w:r>
      <w:r>
        <w:rPr>
          <w:spacing w:val="-4"/>
        </w:rPr>
        <w:t xml:space="preserve"> </w:t>
      </w:r>
      <w:r>
        <w:t>selected</w:t>
      </w:r>
      <w:r>
        <w:rPr>
          <w:spacing w:val="-4"/>
        </w:rPr>
        <w:t xml:space="preserve"> </w:t>
      </w:r>
      <w:r>
        <w:t>under</w:t>
      </w:r>
      <w:r>
        <w:rPr>
          <w:spacing w:val="-5"/>
        </w:rPr>
        <w:t xml:space="preserve"> </w:t>
      </w:r>
      <w:r>
        <w:t>Association,</w:t>
      </w:r>
      <w:r>
        <w:rPr>
          <w:spacing w:val="-4"/>
        </w:rPr>
        <w:t xml:space="preserve"> </w:t>
      </w:r>
      <w:r>
        <w:t>the</w:t>
      </w:r>
      <w:r>
        <w:rPr>
          <w:spacing w:val="-5"/>
        </w:rPr>
        <w:t xml:space="preserve"> </w:t>
      </w:r>
      <w:r>
        <w:t>capture</w:t>
      </w:r>
      <w:r>
        <w:rPr>
          <w:spacing w:val="-3"/>
        </w:rPr>
        <w:t xml:space="preserve"> </w:t>
      </w:r>
      <w:r>
        <w:t>window</w:t>
      </w:r>
      <w:r>
        <w:rPr>
          <w:spacing w:val="-3"/>
        </w:rPr>
        <w:t xml:space="preserve"> </w:t>
      </w:r>
      <w:r>
        <w:t>will</w:t>
      </w:r>
      <w:r>
        <w:rPr>
          <w:spacing w:val="-4"/>
        </w:rPr>
        <w:t xml:space="preserve"> </w:t>
      </w:r>
      <w:r>
        <w:t>display</w:t>
      </w:r>
      <w:r>
        <w:rPr>
          <w:spacing w:val="-4"/>
        </w:rPr>
        <w:t xml:space="preserve"> </w:t>
      </w:r>
      <w:r>
        <w:t xml:space="preserve">the </w:t>
      </w:r>
      <w:r>
        <w:rPr>
          <w:spacing w:val="-2"/>
        </w:rPr>
        <w:t>following:</w:t>
      </w:r>
    </w:p>
    <w:p w14:paraId="5A3B9A78" w14:textId="77777777" w:rsidR="00E96FC9" w:rsidRDefault="00000000">
      <w:pPr>
        <w:pStyle w:val="BodyText"/>
        <w:rPr>
          <w:sz w:val="9"/>
        </w:rPr>
      </w:pPr>
      <w:r>
        <w:rPr>
          <w:noProof/>
        </w:rPr>
        <w:drawing>
          <wp:inline distT="0" distB="0" distL="0" distR="0" wp14:anchorId="5A3BA4C0" wp14:editId="30EF94F4">
            <wp:extent cx="3582234" cy="866775"/>
            <wp:effectExtent l="0" t="0" r="0" b="0"/>
            <wp:docPr id="169" name="Image 169" descr="capture window showing patient related to Clinical Proced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capture window showing patient related to Clinical Procedure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82234" cy="866775"/>
                    </a:xfrm>
                    <a:prstGeom prst="rect">
                      <a:avLst/>
                    </a:prstGeom>
                  </pic:spPr>
                </pic:pic>
              </a:graphicData>
            </a:graphic>
          </wp:inline>
        </w:drawing>
      </w:r>
    </w:p>
    <w:p w14:paraId="5A3B9A79" w14:textId="77777777" w:rsidR="00E96FC9" w:rsidRDefault="00000000">
      <w:pPr>
        <w:pStyle w:val="BodyText"/>
        <w:spacing w:before="96"/>
        <w:ind w:left="220" w:right="504" w:hanging="3"/>
      </w:pPr>
      <w:r>
        <w:rPr>
          <w:rFonts w:ascii="Arial"/>
          <w:b/>
          <w:sz w:val="20"/>
        </w:rPr>
        <w:t>Photo</w:t>
      </w:r>
      <w:r>
        <w:rPr>
          <w:rFonts w:ascii="Arial"/>
          <w:b/>
          <w:spacing w:val="-3"/>
          <w:sz w:val="20"/>
        </w:rPr>
        <w:t xml:space="preserve"> </w:t>
      </w:r>
      <w:r>
        <w:rPr>
          <w:rFonts w:ascii="Arial"/>
          <w:b/>
          <w:sz w:val="20"/>
        </w:rPr>
        <w:t>ID:</w:t>
      </w:r>
      <w:r>
        <w:rPr>
          <w:rFonts w:ascii="Arial"/>
          <w:b/>
          <w:spacing w:val="-3"/>
          <w:sz w:val="20"/>
        </w:rPr>
        <w:t xml:space="preserve"> </w:t>
      </w:r>
      <w:r>
        <w:t>When</w:t>
      </w:r>
      <w:r>
        <w:rPr>
          <w:spacing w:val="-3"/>
        </w:rPr>
        <w:t xml:space="preserve"> </w:t>
      </w:r>
      <w:r>
        <w:t>Photo</w:t>
      </w:r>
      <w:r>
        <w:rPr>
          <w:spacing w:val="-1"/>
        </w:rPr>
        <w:t xml:space="preserve"> </w:t>
      </w:r>
      <w:r>
        <w:t>ID</w:t>
      </w:r>
      <w:r>
        <w:rPr>
          <w:spacing w:val="-2"/>
        </w:rPr>
        <w:t xml:space="preserve"> </w:t>
      </w:r>
      <w:r>
        <w:t>Option</w:t>
      </w:r>
      <w:r>
        <w:rPr>
          <w:spacing w:val="-3"/>
        </w:rPr>
        <w:t xml:space="preserve"> </w:t>
      </w:r>
      <w:r>
        <w:t>is</w:t>
      </w:r>
      <w:r>
        <w:rPr>
          <w:spacing w:val="-3"/>
        </w:rPr>
        <w:t xml:space="preserve"> </w:t>
      </w:r>
      <w:r>
        <w:t>selected</w:t>
      </w:r>
      <w:r>
        <w:rPr>
          <w:spacing w:val="-3"/>
        </w:rPr>
        <w:t xml:space="preserve"> </w:t>
      </w:r>
      <w:r>
        <w:t>under</w:t>
      </w:r>
      <w:r>
        <w:rPr>
          <w:spacing w:val="-2"/>
        </w:rPr>
        <w:t xml:space="preserve"> </w:t>
      </w:r>
      <w:r>
        <w:t>Association,</w:t>
      </w:r>
      <w:r>
        <w:rPr>
          <w:spacing w:val="-3"/>
        </w:rPr>
        <w:t xml:space="preserve"> </w:t>
      </w:r>
      <w:r>
        <w:t>the</w:t>
      </w:r>
      <w:r>
        <w:rPr>
          <w:spacing w:val="-4"/>
        </w:rPr>
        <w:t xml:space="preserve"> </w:t>
      </w:r>
      <w:r>
        <w:t>capture</w:t>
      </w:r>
      <w:r>
        <w:rPr>
          <w:spacing w:val="-2"/>
        </w:rPr>
        <w:t xml:space="preserve"> </w:t>
      </w:r>
      <w:r>
        <w:t>window</w:t>
      </w:r>
      <w:r>
        <w:rPr>
          <w:spacing w:val="-4"/>
        </w:rPr>
        <w:t xml:space="preserve"> </w:t>
      </w:r>
      <w:r>
        <w:t>will</w:t>
      </w:r>
      <w:r>
        <w:rPr>
          <w:spacing w:val="-3"/>
        </w:rPr>
        <w:t xml:space="preserve"> </w:t>
      </w:r>
      <w:r>
        <w:t>display the following:</w:t>
      </w:r>
    </w:p>
    <w:p w14:paraId="5A3B9A7A" w14:textId="77777777" w:rsidR="00E96FC9" w:rsidRDefault="00000000">
      <w:pPr>
        <w:pStyle w:val="BodyText"/>
        <w:spacing w:before="6"/>
        <w:rPr>
          <w:sz w:val="10"/>
        </w:rPr>
      </w:pPr>
      <w:r>
        <w:rPr>
          <w:noProof/>
        </w:rPr>
        <w:drawing>
          <wp:inline distT="0" distB="0" distL="0" distR="0" wp14:anchorId="5A3BA4C2" wp14:editId="08A42814">
            <wp:extent cx="3582333" cy="876300"/>
            <wp:effectExtent l="0" t="0" r="0" b="0"/>
            <wp:docPr id="170" name="Image 170" descr="capture window showing patient related to photo I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capture window showing patient related to photo ID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2333" cy="876300"/>
                    </a:xfrm>
                    <a:prstGeom prst="rect">
                      <a:avLst/>
                    </a:prstGeom>
                  </pic:spPr>
                </pic:pic>
              </a:graphicData>
            </a:graphic>
          </wp:inline>
        </w:drawing>
      </w:r>
    </w:p>
    <w:p w14:paraId="5A3B9A7B" w14:textId="77777777" w:rsidR="00E96FC9" w:rsidRDefault="00000000">
      <w:pPr>
        <w:pStyle w:val="BodyText"/>
        <w:spacing w:before="95"/>
        <w:ind w:left="219" w:right="467"/>
      </w:pPr>
      <w:r>
        <w:rPr>
          <w:rFonts w:ascii="Arial"/>
          <w:b/>
          <w:sz w:val="20"/>
        </w:rPr>
        <w:t>Administrative:</w:t>
      </w:r>
      <w:r>
        <w:rPr>
          <w:rFonts w:ascii="Arial"/>
          <w:b/>
          <w:spacing w:val="-4"/>
          <w:sz w:val="20"/>
        </w:rPr>
        <w:t xml:space="preserve"> </w:t>
      </w:r>
      <w:r>
        <w:t>When</w:t>
      </w:r>
      <w:r>
        <w:rPr>
          <w:spacing w:val="-4"/>
        </w:rPr>
        <w:t xml:space="preserve"> </w:t>
      </w:r>
      <w:r>
        <w:t>Administrative</w:t>
      </w:r>
      <w:r>
        <w:rPr>
          <w:spacing w:val="-5"/>
        </w:rPr>
        <w:t xml:space="preserve"> </w:t>
      </w:r>
      <w:r>
        <w:t>Option</w:t>
      </w:r>
      <w:r>
        <w:rPr>
          <w:spacing w:val="-4"/>
        </w:rPr>
        <w:t xml:space="preserve"> </w:t>
      </w:r>
      <w:r>
        <w:t>is</w:t>
      </w:r>
      <w:r>
        <w:rPr>
          <w:spacing w:val="-4"/>
        </w:rPr>
        <w:t xml:space="preserve"> </w:t>
      </w:r>
      <w:r>
        <w:t>selected</w:t>
      </w:r>
      <w:r>
        <w:rPr>
          <w:spacing w:val="-4"/>
        </w:rPr>
        <w:t xml:space="preserve"> </w:t>
      </w:r>
      <w:r>
        <w:t>under</w:t>
      </w:r>
      <w:r>
        <w:rPr>
          <w:spacing w:val="-5"/>
        </w:rPr>
        <w:t xml:space="preserve"> </w:t>
      </w:r>
      <w:r>
        <w:t>Association,</w:t>
      </w:r>
      <w:r>
        <w:rPr>
          <w:spacing w:val="-2"/>
        </w:rPr>
        <w:t xml:space="preserve"> </w:t>
      </w:r>
      <w:r>
        <w:t>the</w:t>
      </w:r>
      <w:r>
        <w:rPr>
          <w:spacing w:val="-5"/>
        </w:rPr>
        <w:t xml:space="preserve"> </w:t>
      </w:r>
      <w:r>
        <w:t>capture</w:t>
      </w:r>
      <w:r>
        <w:rPr>
          <w:spacing w:val="-3"/>
        </w:rPr>
        <w:t xml:space="preserve"> </w:t>
      </w:r>
      <w:r>
        <w:t>window will display the following:</w:t>
      </w:r>
    </w:p>
    <w:p w14:paraId="5A3B9A7C" w14:textId="77777777" w:rsidR="00E96FC9" w:rsidRDefault="00000000">
      <w:pPr>
        <w:pStyle w:val="BodyText"/>
        <w:spacing w:before="6"/>
        <w:rPr>
          <w:sz w:val="10"/>
        </w:rPr>
      </w:pPr>
      <w:r>
        <w:rPr>
          <w:noProof/>
        </w:rPr>
        <w:drawing>
          <wp:inline distT="0" distB="0" distL="0" distR="0" wp14:anchorId="5A3BA4C4" wp14:editId="15053019">
            <wp:extent cx="3571924" cy="952500"/>
            <wp:effectExtent l="0" t="0" r="9525" b="0"/>
            <wp:docPr id="171" name="Image 171" descr="capture window showing patient related to administrative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capture window showing patient related to administrative option "/>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71924" cy="952500"/>
                    </a:xfrm>
                    <a:prstGeom prst="rect">
                      <a:avLst/>
                    </a:prstGeom>
                  </pic:spPr>
                </pic:pic>
              </a:graphicData>
            </a:graphic>
          </wp:inline>
        </w:drawing>
      </w:r>
    </w:p>
    <w:p w14:paraId="5A3B9A7D" w14:textId="77777777" w:rsidR="00E96FC9" w:rsidRDefault="00000000">
      <w:pPr>
        <w:spacing w:before="100"/>
        <w:ind w:left="220"/>
        <w:rPr>
          <w:rFonts w:ascii="Arial"/>
          <w:b/>
          <w:sz w:val="20"/>
        </w:rPr>
      </w:pPr>
      <w:r>
        <w:rPr>
          <w:rFonts w:ascii="Arial"/>
          <w:b/>
          <w:spacing w:val="-2"/>
          <w:sz w:val="20"/>
        </w:rPr>
        <w:t>NOTES:</w:t>
      </w:r>
    </w:p>
    <w:p w14:paraId="5A3B9A7E" w14:textId="77777777" w:rsidR="00E96FC9" w:rsidRDefault="00000000">
      <w:pPr>
        <w:pStyle w:val="ListParagraph"/>
        <w:numPr>
          <w:ilvl w:val="0"/>
          <w:numId w:val="52"/>
        </w:numPr>
        <w:tabs>
          <w:tab w:val="left" w:pos="937"/>
          <w:tab w:val="left" w:pos="940"/>
        </w:tabs>
        <w:spacing w:before="117"/>
        <w:ind w:right="560" w:hanging="360"/>
        <w:rPr>
          <w:sz w:val="24"/>
        </w:rPr>
      </w:pPr>
      <w:r>
        <w:rPr>
          <w:sz w:val="24"/>
        </w:rPr>
        <w:t>VistA</w:t>
      </w:r>
      <w:r>
        <w:rPr>
          <w:spacing w:val="-5"/>
          <w:sz w:val="24"/>
        </w:rPr>
        <w:t xml:space="preserve"> </w:t>
      </w:r>
      <w:r>
        <w:rPr>
          <w:sz w:val="24"/>
        </w:rPr>
        <w:t>Imaging</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optional</w:t>
      </w:r>
      <w:r>
        <w:rPr>
          <w:spacing w:val="-3"/>
          <w:sz w:val="24"/>
        </w:rPr>
        <w:t xml:space="preserve"> </w:t>
      </w:r>
      <w:r>
        <w:rPr>
          <w:sz w:val="24"/>
        </w:rPr>
        <w:t>functionality</w:t>
      </w:r>
      <w:r>
        <w:rPr>
          <w:spacing w:val="-3"/>
          <w:sz w:val="24"/>
        </w:rPr>
        <w:t xml:space="preserve"> </w:t>
      </w:r>
      <w:r>
        <w:rPr>
          <w:sz w:val="24"/>
        </w:rPr>
        <w:t>of</w:t>
      </w:r>
      <w:r>
        <w:rPr>
          <w:spacing w:val="-4"/>
          <w:sz w:val="24"/>
        </w:rPr>
        <w:t xml:space="preserve"> </w:t>
      </w:r>
      <w:r>
        <w:rPr>
          <w:sz w:val="24"/>
        </w:rPr>
        <w:t>limiting</w:t>
      </w:r>
      <w:r>
        <w:rPr>
          <w:spacing w:val="-3"/>
          <w:sz w:val="24"/>
        </w:rPr>
        <w:t xml:space="preserve"> </w:t>
      </w:r>
      <w:r>
        <w:rPr>
          <w:sz w:val="24"/>
        </w:rPr>
        <w:t>a</w:t>
      </w:r>
      <w:r>
        <w:rPr>
          <w:spacing w:val="-4"/>
          <w:sz w:val="24"/>
        </w:rPr>
        <w:t xml:space="preserve"> </w:t>
      </w:r>
      <w:r>
        <w:rPr>
          <w:sz w:val="24"/>
        </w:rPr>
        <w:t>user's</w:t>
      </w:r>
      <w:r>
        <w:rPr>
          <w:spacing w:val="-3"/>
          <w:sz w:val="24"/>
        </w:rPr>
        <w:t xml:space="preserve"> </w:t>
      </w:r>
      <w:r>
        <w:rPr>
          <w:sz w:val="24"/>
        </w:rPr>
        <w:t>ability</w:t>
      </w:r>
      <w:r>
        <w:rPr>
          <w:spacing w:val="-3"/>
          <w:sz w:val="24"/>
        </w:rPr>
        <w:t xml:space="preserve"> </w:t>
      </w:r>
      <w:r>
        <w:rPr>
          <w:sz w:val="24"/>
        </w:rPr>
        <w:t>to</w:t>
      </w:r>
      <w:r>
        <w:rPr>
          <w:spacing w:val="-6"/>
          <w:sz w:val="24"/>
        </w:rPr>
        <w:t xml:space="preserve"> </w:t>
      </w:r>
      <w:r>
        <w:rPr>
          <w:sz w:val="24"/>
        </w:rPr>
        <w:t>capture</w:t>
      </w:r>
      <w:r>
        <w:rPr>
          <w:spacing w:val="-27"/>
          <w:sz w:val="24"/>
        </w:rPr>
        <w:t xml:space="preserve"> </w:t>
      </w:r>
      <w:r>
        <w:rPr>
          <w:sz w:val="24"/>
        </w:rPr>
        <w:t>images to certain packages based on assigned Imaging Capture Keys.</w:t>
      </w:r>
    </w:p>
    <w:p w14:paraId="5A3B9A7F" w14:textId="77777777" w:rsidR="00E96FC9" w:rsidRDefault="00E96FC9">
      <w:pPr>
        <w:rPr>
          <w:sz w:val="24"/>
        </w:rPr>
        <w:sectPr w:rsidR="00E96FC9" w:rsidSect="00314E5E">
          <w:pgSz w:w="12240" w:h="15840"/>
          <w:pgMar w:top="1440" w:right="980" w:bottom="1200" w:left="1220" w:header="0" w:footer="720" w:gutter="0"/>
          <w:cols w:space="720"/>
          <w:docGrid w:linePitch="299"/>
        </w:sectPr>
      </w:pPr>
    </w:p>
    <w:p w14:paraId="5A3B9A80" w14:textId="77777777" w:rsidR="00E96FC9" w:rsidRDefault="00000000">
      <w:pPr>
        <w:pStyle w:val="ListParagraph"/>
        <w:numPr>
          <w:ilvl w:val="0"/>
          <w:numId w:val="52"/>
        </w:numPr>
        <w:tabs>
          <w:tab w:val="left" w:pos="937"/>
          <w:tab w:val="left" w:pos="940"/>
        </w:tabs>
        <w:spacing w:before="72"/>
        <w:ind w:right="548" w:hanging="360"/>
        <w:rPr>
          <w:sz w:val="24"/>
        </w:rPr>
      </w:pPr>
      <w:r>
        <w:rPr>
          <w:sz w:val="24"/>
        </w:rPr>
        <w:lastRenderedPageBreak/>
        <w:t>If</w:t>
      </w:r>
      <w:r>
        <w:rPr>
          <w:spacing w:val="-5"/>
          <w:sz w:val="24"/>
        </w:rPr>
        <w:t xml:space="preserve"> </w:t>
      </w:r>
      <w:r>
        <w:rPr>
          <w:sz w:val="24"/>
        </w:rPr>
        <w:t>a</w:t>
      </w:r>
      <w:r>
        <w:rPr>
          <w:spacing w:val="-4"/>
          <w:sz w:val="24"/>
        </w:rPr>
        <w:t xml:space="preserve"> </w:t>
      </w:r>
      <w:r>
        <w:rPr>
          <w:sz w:val="24"/>
        </w:rPr>
        <w:t>dialog</w:t>
      </w:r>
      <w:r>
        <w:rPr>
          <w:spacing w:val="-3"/>
          <w:sz w:val="24"/>
        </w:rPr>
        <w:t xml:space="preserve"> </w:t>
      </w:r>
      <w:r>
        <w:rPr>
          <w:sz w:val="24"/>
        </w:rPr>
        <w:t>window</w:t>
      </w:r>
      <w:r>
        <w:rPr>
          <w:spacing w:val="-2"/>
          <w:sz w:val="24"/>
        </w:rPr>
        <w:t xml:space="preserve"> </w:t>
      </w:r>
      <w:r>
        <w:rPr>
          <w:sz w:val="24"/>
        </w:rPr>
        <w:t>appears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message</w:t>
      </w:r>
      <w:r>
        <w:rPr>
          <w:spacing w:val="-4"/>
          <w:sz w:val="24"/>
        </w:rPr>
        <w:t xml:space="preserve"> </w:t>
      </w:r>
      <w:r>
        <w:rPr>
          <w:sz w:val="24"/>
        </w:rPr>
        <w:t>similar</w:t>
      </w:r>
      <w:r>
        <w:rPr>
          <w:spacing w:val="-2"/>
          <w:sz w:val="24"/>
        </w:rPr>
        <w:t xml:space="preserve"> </w:t>
      </w:r>
      <w:r>
        <w:rPr>
          <w:sz w:val="24"/>
        </w:rPr>
        <w:t>to:</w:t>
      </w:r>
      <w:r>
        <w:rPr>
          <w:spacing w:val="-3"/>
          <w:sz w:val="24"/>
        </w:rPr>
        <w:t xml:space="preserve"> </w:t>
      </w:r>
      <w:r>
        <w:rPr>
          <w:i/>
          <w:sz w:val="24"/>
        </w:rPr>
        <w:t>You</w:t>
      </w:r>
      <w:r>
        <w:rPr>
          <w:i/>
          <w:spacing w:val="-3"/>
          <w:sz w:val="24"/>
        </w:rPr>
        <w:t xml:space="preserve"> </w:t>
      </w:r>
      <w:r>
        <w:rPr>
          <w:i/>
          <w:sz w:val="24"/>
        </w:rPr>
        <w:t>don't</w:t>
      </w:r>
      <w:r>
        <w:rPr>
          <w:i/>
          <w:spacing w:val="-3"/>
          <w:sz w:val="24"/>
        </w:rPr>
        <w:t xml:space="preserve"> </w:t>
      </w:r>
      <w:r>
        <w:rPr>
          <w:i/>
          <w:sz w:val="24"/>
        </w:rPr>
        <w:t>have</w:t>
      </w:r>
      <w:r>
        <w:rPr>
          <w:i/>
          <w:spacing w:val="-4"/>
          <w:sz w:val="24"/>
        </w:rPr>
        <w:t xml:space="preserve"> </w:t>
      </w:r>
      <w:r>
        <w:rPr>
          <w:i/>
          <w:sz w:val="24"/>
        </w:rPr>
        <w:t>the</w:t>
      </w:r>
      <w:r>
        <w:rPr>
          <w:i/>
          <w:spacing w:val="-4"/>
          <w:sz w:val="24"/>
        </w:rPr>
        <w:t xml:space="preserve"> </w:t>
      </w:r>
      <w:r>
        <w:rPr>
          <w:i/>
          <w:sz w:val="24"/>
        </w:rPr>
        <w:t>proper</w:t>
      </w:r>
      <w:r>
        <w:rPr>
          <w:i/>
          <w:spacing w:val="-22"/>
          <w:sz w:val="24"/>
        </w:rPr>
        <w:t xml:space="preserve"> </w:t>
      </w:r>
      <w:r>
        <w:rPr>
          <w:i/>
          <w:sz w:val="24"/>
        </w:rPr>
        <w:t xml:space="preserve">Security Keys to capture Medicine Images, </w:t>
      </w:r>
      <w:r>
        <w:rPr>
          <w:sz w:val="24"/>
        </w:rPr>
        <w:t>contact the system manager.</w:t>
      </w:r>
    </w:p>
    <w:p w14:paraId="5A3B9A81" w14:textId="77777777" w:rsidR="00E96FC9" w:rsidRDefault="00000000">
      <w:pPr>
        <w:pStyle w:val="ListParagraph"/>
        <w:numPr>
          <w:ilvl w:val="0"/>
          <w:numId w:val="52"/>
        </w:numPr>
        <w:tabs>
          <w:tab w:val="left" w:pos="937"/>
          <w:tab w:val="left" w:pos="940"/>
        </w:tabs>
        <w:spacing w:before="120"/>
        <w:ind w:right="827" w:hanging="360"/>
        <w:rPr>
          <w:sz w:val="24"/>
        </w:rPr>
      </w:pPr>
      <w:r>
        <w:rPr>
          <w:sz w:val="24"/>
        </w:rPr>
        <w:t>If</w:t>
      </w:r>
      <w:r>
        <w:rPr>
          <w:spacing w:val="-4"/>
          <w:sz w:val="24"/>
        </w:rPr>
        <w:t xml:space="preserve"> </w:t>
      </w:r>
      <w:r>
        <w:rPr>
          <w:sz w:val="24"/>
        </w:rPr>
        <w:t>images</w:t>
      </w:r>
      <w:r>
        <w:rPr>
          <w:spacing w:val="-3"/>
          <w:sz w:val="24"/>
        </w:rPr>
        <w:t xml:space="preserve"> </w:t>
      </w:r>
      <w:r>
        <w:rPr>
          <w:sz w:val="24"/>
        </w:rPr>
        <w:t>are</w:t>
      </w:r>
      <w:r>
        <w:rPr>
          <w:spacing w:val="-4"/>
          <w:sz w:val="24"/>
        </w:rPr>
        <w:t xml:space="preserve"> </w:t>
      </w:r>
      <w:r>
        <w:rPr>
          <w:sz w:val="24"/>
        </w:rPr>
        <w:t>being</w:t>
      </w:r>
      <w:r>
        <w:rPr>
          <w:spacing w:val="-1"/>
          <w:sz w:val="24"/>
        </w:rPr>
        <w:t xml:space="preserve"> </w:t>
      </w:r>
      <w:r>
        <w:rPr>
          <w:sz w:val="24"/>
        </w:rPr>
        <w:t>captured</w:t>
      </w:r>
      <w:r>
        <w:rPr>
          <w:spacing w:val="-3"/>
          <w:sz w:val="24"/>
        </w:rPr>
        <w:t xml:space="preserve"> </w:t>
      </w:r>
      <w:r>
        <w:rPr>
          <w:sz w:val="24"/>
        </w:rPr>
        <w:t>for</w:t>
      </w:r>
      <w:r>
        <w:rPr>
          <w:spacing w:val="-2"/>
          <w:sz w:val="24"/>
        </w:rPr>
        <w:t xml:space="preserve"> </w:t>
      </w:r>
      <w:r>
        <w:rPr>
          <w:sz w:val="24"/>
        </w:rPr>
        <w:t>a</w:t>
      </w:r>
      <w:r>
        <w:rPr>
          <w:spacing w:val="-4"/>
          <w:sz w:val="24"/>
        </w:rPr>
        <w:t xml:space="preserve"> </w:t>
      </w:r>
      <w:r>
        <w:rPr>
          <w:sz w:val="24"/>
        </w:rPr>
        <w:t>Study</w:t>
      </w:r>
      <w:r>
        <w:rPr>
          <w:spacing w:val="-3"/>
          <w:sz w:val="24"/>
        </w:rPr>
        <w:t xml:space="preserve"> </w:t>
      </w:r>
      <w:r>
        <w:rPr>
          <w:sz w:val="24"/>
        </w:rPr>
        <w:t>(Group)</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study</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yet</w:t>
      </w:r>
      <w:r>
        <w:rPr>
          <w:spacing w:val="-3"/>
          <w:sz w:val="24"/>
        </w:rPr>
        <w:t xml:space="preserve"> </w:t>
      </w:r>
      <w:r>
        <w:rPr>
          <w:sz w:val="24"/>
        </w:rPr>
        <w:t>complete,</w:t>
      </w:r>
      <w:r>
        <w:rPr>
          <w:spacing w:val="-3"/>
          <w:sz w:val="24"/>
        </w:rPr>
        <w:t xml:space="preserve"> </w:t>
      </w:r>
      <w:r>
        <w:rPr>
          <w:sz w:val="24"/>
        </w:rPr>
        <w:t>all Association choices will be disabled. The study must be closed by clicking 'Study Complete' before a new Association can be selected.</w:t>
      </w:r>
    </w:p>
    <w:p w14:paraId="5A3B9A82" w14:textId="77777777" w:rsidR="00E96FC9" w:rsidRDefault="00E96FC9">
      <w:pPr>
        <w:pStyle w:val="BodyText"/>
        <w:rPr>
          <w:sz w:val="21"/>
        </w:rPr>
      </w:pPr>
    </w:p>
    <w:p w14:paraId="5A3B9A83" w14:textId="77777777" w:rsidR="00E96FC9" w:rsidRDefault="00000000">
      <w:pPr>
        <w:pStyle w:val="Heading2"/>
        <w:spacing w:before="1"/>
      </w:pPr>
      <w:bookmarkStart w:id="50" w:name="Why_Scan_Documents?"/>
      <w:bookmarkStart w:id="51" w:name="_Toc158716079"/>
      <w:bookmarkEnd w:id="50"/>
      <w:r>
        <w:t>Why</w:t>
      </w:r>
      <w:r>
        <w:rPr>
          <w:spacing w:val="-3"/>
        </w:rPr>
        <w:t xml:space="preserve"> </w:t>
      </w:r>
      <w:r>
        <w:t>Scan</w:t>
      </w:r>
      <w:r>
        <w:rPr>
          <w:spacing w:val="-5"/>
        </w:rPr>
        <w:t xml:space="preserve"> </w:t>
      </w:r>
      <w:r>
        <w:rPr>
          <w:spacing w:val="-2"/>
        </w:rPr>
        <w:t>Documents?</w:t>
      </w:r>
      <w:bookmarkEnd w:id="51"/>
    </w:p>
    <w:p w14:paraId="5A3B9A84" w14:textId="77777777" w:rsidR="00E96FC9" w:rsidRDefault="00000000">
      <w:pPr>
        <w:pStyle w:val="BodyText"/>
        <w:spacing w:before="237"/>
        <w:ind w:left="220" w:right="467"/>
      </w:pPr>
      <w:r>
        <w:t>VHA Directive 2001-045 requires that all VA medical centers implement a document imaging system</w:t>
      </w:r>
      <w:r>
        <w:rPr>
          <w:spacing w:val="-3"/>
        </w:rPr>
        <w:t xml:space="preserve"> </w:t>
      </w:r>
      <w:r>
        <w:t>by</w:t>
      </w:r>
      <w:r>
        <w:rPr>
          <w:spacing w:val="-3"/>
        </w:rPr>
        <w:t xml:space="preserve"> </w:t>
      </w:r>
      <w:r>
        <w:t>September</w:t>
      </w:r>
      <w:r>
        <w:rPr>
          <w:spacing w:val="-4"/>
        </w:rPr>
        <w:t xml:space="preserve"> </w:t>
      </w:r>
      <w:r>
        <w:t>30,</w:t>
      </w:r>
      <w:r>
        <w:rPr>
          <w:spacing w:val="-3"/>
        </w:rPr>
        <w:t xml:space="preserve"> </w:t>
      </w:r>
      <w:r>
        <w:t>2004.</w:t>
      </w:r>
      <w:r>
        <w:rPr>
          <w:spacing w:val="-3"/>
        </w:rPr>
        <w:t xml:space="preserve"> </w:t>
      </w:r>
      <w:r>
        <w:t>This</w:t>
      </w:r>
      <w:r>
        <w:rPr>
          <w:spacing w:val="-3"/>
        </w:rPr>
        <w:t xml:space="preserve"> </w:t>
      </w:r>
      <w:r>
        <w:t>directive</w:t>
      </w:r>
      <w:r>
        <w:rPr>
          <w:spacing w:val="-4"/>
        </w:rPr>
        <w:t xml:space="preserve"> </w:t>
      </w:r>
      <w:r>
        <w:t>states</w:t>
      </w:r>
      <w:r>
        <w:rPr>
          <w:spacing w:val="-3"/>
        </w:rPr>
        <w:t xml:space="preserve"> </w:t>
      </w:r>
      <w:r>
        <w:t>that</w:t>
      </w:r>
      <w:r>
        <w:rPr>
          <w:spacing w:val="-3"/>
        </w:rPr>
        <w:t xml:space="preserve"> </w:t>
      </w:r>
      <w:r>
        <w:t>all</w:t>
      </w:r>
      <w:r>
        <w:rPr>
          <w:spacing w:val="-3"/>
        </w:rPr>
        <w:t xml:space="preserve"> </w:t>
      </w:r>
      <w:r>
        <w:t>medical</w:t>
      </w:r>
      <w:r>
        <w:rPr>
          <w:spacing w:val="-3"/>
        </w:rPr>
        <w:t xml:space="preserve"> </w:t>
      </w:r>
      <w:r>
        <w:t>facilities</w:t>
      </w:r>
      <w:r>
        <w:rPr>
          <w:spacing w:val="-3"/>
        </w:rPr>
        <w:t xml:space="preserve"> </w:t>
      </w:r>
      <w:r>
        <w:t>must</w:t>
      </w:r>
      <w:r>
        <w:rPr>
          <w:spacing w:val="-3"/>
        </w:rPr>
        <w:t xml:space="preserve"> </w:t>
      </w:r>
      <w:r>
        <w:t>scan</w:t>
      </w:r>
      <w:r>
        <w:rPr>
          <w:spacing w:val="-3"/>
        </w:rPr>
        <w:t xml:space="preserve"> </w:t>
      </w:r>
      <w:r>
        <w:t>certain clinical documents to make them part of a patient’s electronic medical record. The directive specifically mentions advance directives and consent forms.</w:t>
      </w:r>
    </w:p>
    <w:p w14:paraId="5A3B9A85" w14:textId="77777777" w:rsidR="00E96FC9" w:rsidRDefault="00000000">
      <w:pPr>
        <w:spacing w:before="120"/>
        <w:ind w:left="220"/>
        <w:rPr>
          <w:sz w:val="23"/>
        </w:rPr>
      </w:pPr>
      <w:r>
        <w:rPr>
          <w:sz w:val="23"/>
        </w:rPr>
        <w:t>Data</w:t>
      </w:r>
      <w:r>
        <w:rPr>
          <w:spacing w:val="-3"/>
          <w:sz w:val="23"/>
        </w:rPr>
        <w:t xml:space="preserve"> </w:t>
      </w:r>
      <w:r>
        <w:rPr>
          <w:sz w:val="24"/>
        </w:rPr>
        <w:t>that</w:t>
      </w:r>
      <w:r>
        <w:rPr>
          <w:spacing w:val="-4"/>
          <w:sz w:val="24"/>
        </w:rPr>
        <w:t xml:space="preserve"> </w:t>
      </w:r>
      <w:r>
        <w:rPr>
          <w:sz w:val="23"/>
        </w:rPr>
        <w:t>can</w:t>
      </w:r>
      <w:r>
        <w:rPr>
          <w:spacing w:val="-2"/>
          <w:sz w:val="23"/>
        </w:rPr>
        <w:t xml:space="preserve"> </w:t>
      </w:r>
      <w:r>
        <w:rPr>
          <w:sz w:val="23"/>
        </w:rPr>
        <w:t>be</w:t>
      </w:r>
      <w:r>
        <w:rPr>
          <w:spacing w:val="-1"/>
          <w:sz w:val="23"/>
        </w:rPr>
        <w:t xml:space="preserve"> </w:t>
      </w:r>
      <w:r>
        <w:rPr>
          <w:sz w:val="23"/>
        </w:rPr>
        <w:t>entered</w:t>
      </w:r>
      <w:r>
        <w:rPr>
          <w:spacing w:val="-2"/>
          <w:sz w:val="23"/>
        </w:rPr>
        <w:t xml:space="preserve"> </w:t>
      </w:r>
      <w:r>
        <w:rPr>
          <w:sz w:val="23"/>
        </w:rPr>
        <w:t>directly</w:t>
      </w:r>
      <w:r>
        <w:rPr>
          <w:spacing w:val="-4"/>
          <w:sz w:val="23"/>
        </w:rPr>
        <w:t xml:space="preserve"> </w:t>
      </w:r>
      <w:r>
        <w:rPr>
          <w:sz w:val="23"/>
        </w:rPr>
        <w:t>into</w:t>
      </w:r>
      <w:r>
        <w:rPr>
          <w:spacing w:val="-2"/>
          <w:sz w:val="23"/>
        </w:rPr>
        <w:t xml:space="preserve"> </w:t>
      </w:r>
      <w:r>
        <w:rPr>
          <w:sz w:val="23"/>
        </w:rPr>
        <w:t>CPRS</w:t>
      </w:r>
      <w:r>
        <w:rPr>
          <w:spacing w:val="-3"/>
          <w:sz w:val="23"/>
        </w:rPr>
        <w:t xml:space="preserve"> </w:t>
      </w:r>
      <w:r>
        <w:rPr>
          <w:sz w:val="23"/>
        </w:rPr>
        <w:t>should</w:t>
      </w:r>
      <w:r>
        <w:rPr>
          <w:spacing w:val="-5"/>
          <w:sz w:val="23"/>
        </w:rPr>
        <w:t xml:space="preserve"> </w:t>
      </w:r>
      <w:r>
        <w:rPr>
          <w:sz w:val="23"/>
        </w:rPr>
        <w:t>not</w:t>
      </w:r>
      <w:r>
        <w:rPr>
          <w:spacing w:val="-2"/>
          <w:sz w:val="23"/>
        </w:rPr>
        <w:t xml:space="preserve"> </w:t>
      </w:r>
      <w:r>
        <w:rPr>
          <w:sz w:val="23"/>
        </w:rPr>
        <w:t xml:space="preserve">be </w:t>
      </w:r>
      <w:r>
        <w:rPr>
          <w:spacing w:val="-2"/>
          <w:sz w:val="23"/>
        </w:rPr>
        <w:t>scanned.</w:t>
      </w:r>
    </w:p>
    <w:p w14:paraId="5A3B9A86" w14:textId="77777777" w:rsidR="00E96FC9" w:rsidRDefault="00000000">
      <w:pPr>
        <w:pStyle w:val="BodyText"/>
        <w:spacing w:before="118"/>
        <w:ind w:left="220" w:right="682"/>
      </w:pPr>
      <w:r>
        <w:t>To</w:t>
      </w:r>
      <w:r>
        <w:rPr>
          <w:spacing w:val="-3"/>
        </w:rPr>
        <w:t xml:space="preserve"> </w:t>
      </w:r>
      <w:r>
        <w:t>comply</w:t>
      </w:r>
      <w:r>
        <w:rPr>
          <w:spacing w:val="-3"/>
        </w:rPr>
        <w:t xml:space="preserve"> </w:t>
      </w:r>
      <w:r>
        <w:t>with</w:t>
      </w:r>
      <w:r>
        <w:rPr>
          <w:spacing w:val="-3"/>
        </w:rPr>
        <w:t xml:space="preserve"> </w:t>
      </w:r>
      <w:r>
        <w:t>this</w:t>
      </w:r>
      <w:r>
        <w:rPr>
          <w:spacing w:val="-3"/>
        </w:rPr>
        <w:t xml:space="preserve"> </w:t>
      </w:r>
      <w:r>
        <w:t>directive,</w:t>
      </w:r>
      <w:r>
        <w:rPr>
          <w:spacing w:val="-3"/>
        </w:rPr>
        <w:t xml:space="preserve"> </w:t>
      </w:r>
      <w:r>
        <w:t>and</w:t>
      </w:r>
      <w:r>
        <w:rPr>
          <w:spacing w:val="-3"/>
        </w:rPr>
        <w:t xml:space="preserve"> </w:t>
      </w:r>
      <w:r>
        <w:t>to</w:t>
      </w:r>
      <w:r>
        <w:rPr>
          <w:spacing w:val="-3"/>
        </w:rPr>
        <w:t xml:space="preserve"> </w:t>
      </w:r>
      <w:r>
        <w:t>support</w:t>
      </w:r>
      <w:r>
        <w:rPr>
          <w:spacing w:val="-3"/>
        </w:rPr>
        <w:t xml:space="preserve"> </w:t>
      </w:r>
      <w:r>
        <w:t>the</w:t>
      </w:r>
      <w:r>
        <w:rPr>
          <w:spacing w:val="-2"/>
        </w:rPr>
        <w:t xml:space="preserve"> </w:t>
      </w:r>
      <w:r>
        <w:t>goal</w:t>
      </w:r>
      <w:r>
        <w:rPr>
          <w:spacing w:val="-3"/>
        </w:rPr>
        <w:t xml:space="preserve"> </w:t>
      </w:r>
      <w:r>
        <w:t>making</w:t>
      </w:r>
      <w:r>
        <w:rPr>
          <w:spacing w:val="-3"/>
        </w:rPr>
        <w:t xml:space="preserve"> </w:t>
      </w:r>
      <w:r>
        <w:t>a</w:t>
      </w:r>
      <w:r>
        <w:rPr>
          <w:spacing w:val="-4"/>
        </w:rPr>
        <w:t xml:space="preserve"> </w:t>
      </w:r>
      <w:r>
        <w:t>patient’s</w:t>
      </w:r>
      <w:r>
        <w:rPr>
          <w:spacing w:val="-3"/>
        </w:rPr>
        <w:t xml:space="preserve"> </w:t>
      </w:r>
      <w:r>
        <w:t>complete</w:t>
      </w:r>
      <w:r>
        <w:rPr>
          <w:spacing w:val="-4"/>
        </w:rPr>
        <w:t xml:space="preserve"> </w:t>
      </w:r>
      <w:r>
        <w:t>medical record available online, the following types of documents should be scanned.</w:t>
      </w:r>
    </w:p>
    <w:p w14:paraId="5A3B9A87" w14:textId="77777777" w:rsidR="00E96FC9" w:rsidRDefault="00000000">
      <w:pPr>
        <w:pStyle w:val="ListParagraph"/>
        <w:numPr>
          <w:ilvl w:val="0"/>
          <w:numId w:val="51"/>
        </w:numPr>
        <w:tabs>
          <w:tab w:val="left" w:pos="937"/>
          <w:tab w:val="left" w:pos="939"/>
        </w:tabs>
        <w:spacing w:before="124" w:line="237" w:lineRule="auto"/>
        <w:ind w:left="939" w:right="2385" w:hanging="360"/>
        <w:rPr>
          <w:sz w:val="24"/>
        </w:rPr>
      </w:pPr>
      <w:r>
        <w:rPr>
          <w:sz w:val="24"/>
        </w:rPr>
        <w:t>Consent</w:t>
      </w:r>
      <w:r>
        <w:rPr>
          <w:spacing w:val="-8"/>
          <w:sz w:val="24"/>
        </w:rPr>
        <w:t xml:space="preserve"> </w:t>
      </w:r>
      <w:r>
        <w:rPr>
          <w:sz w:val="24"/>
        </w:rPr>
        <w:t>forms</w:t>
      </w:r>
      <w:r>
        <w:rPr>
          <w:spacing w:val="-5"/>
          <w:sz w:val="24"/>
        </w:rPr>
        <w:t xml:space="preserve"> </w:t>
      </w:r>
      <w:r>
        <w:rPr>
          <w:sz w:val="24"/>
        </w:rPr>
        <w:t>and</w:t>
      </w:r>
      <w:r>
        <w:rPr>
          <w:spacing w:val="-5"/>
          <w:sz w:val="24"/>
        </w:rPr>
        <w:t xml:space="preserve"> </w:t>
      </w:r>
      <w:r>
        <w:rPr>
          <w:sz w:val="24"/>
        </w:rPr>
        <w:t>other</w:t>
      </w:r>
      <w:r>
        <w:rPr>
          <w:spacing w:val="-4"/>
          <w:sz w:val="24"/>
        </w:rPr>
        <w:t xml:space="preserve"> </w:t>
      </w:r>
      <w:r>
        <w:rPr>
          <w:sz w:val="24"/>
        </w:rPr>
        <w:t>documents</w:t>
      </w:r>
      <w:r>
        <w:rPr>
          <w:spacing w:val="-5"/>
          <w:sz w:val="24"/>
        </w:rPr>
        <w:t xml:space="preserve"> </w:t>
      </w:r>
      <w:r>
        <w:rPr>
          <w:sz w:val="24"/>
        </w:rPr>
        <w:t>with</w:t>
      </w:r>
      <w:r>
        <w:rPr>
          <w:spacing w:val="-5"/>
          <w:sz w:val="24"/>
        </w:rPr>
        <w:t xml:space="preserve"> </w:t>
      </w:r>
      <w:r>
        <w:rPr>
          <w:sz w:val="24"/>
        </w:rPr>
        <w:t>“wet”</w:t>
      </w:r>
      <w:r>
        <w:rPr>
          <w:spacing w:val="-6"/>
          <w:sz w:val="24"/>
        </w:rPr>
        <w:t xml:space="preserve"> </w:t>
      </w:r>
      <w:r>
        <w:rPr>
          <w:sz w:val="24"/>
        </w:rPr>
        <w:t>signatures</w:t>
      </w:r>
      <w:r>
        <w:rPr>
          <w:spacing w:val="-5"/>
          <w:sz w:val="24"/>
        </w:rPr>
        <w:t xml:space="preserve"> </w:t>
      </w:r>
      <w:r>
        <w:rPr>
          <w:sz w:val="24"/>
        </w:rPr>
        <w:t>of</w:t>
      </w:r>
      <w:r>
        <w:rPr>
          <w:spacing w:val="-18"/>
          <w:sz w:val="24"/>
        </w:rPr>
        <w:t xml:space="preserve"> </w:t>
      </w:r>
      <w:r>
        <w:rPr>
          <w:sz w:val="24"/>
        </w:rPr>
        <w:t>patients, practitioners, or other personnel</w:t>
      </w:r>
    </w:p>
    <w:p w14:paraId="5A3B9A88" w14:textId="77777777" w:rsidR="00E96FC9" w:rsidRDefault="00000000">
      <w:pPr>
        <w:pStyle w:val="ListParagraph"/>
        <w:numPr>
          <w:ilvl w:val="0"/>
          <w:numId w:val="51"/>
        </w:numPr>
        <w:tabs>
          <w:tab w:val="left" w:pos="937"/>
        </w:tabs>
        <w:spacing w:before="120"/>
        <w:ind w:left="937"/>
        <w:rPr>
          <w:sz w:val="24"/>
        </w:rPr>
      </w:pPr>
      <w:r>
        <w:rPr>
          <w:sz w:val="24"/>
        </w:rPr>
        <w:t>Advance</w:t>
      </w:r>
      <w:r>
        <w:rPr>
          <w:spacing w:val="-2"/>
          <w:sz w:val="24"/>
        </w:rPr>
        <w:t xml:space="preserve"> Directives</w:t>
      </w:r>
    </w:p>
    <w:p w14:paraId="5A3B9A89" w14:textId="77777777" w:rsidR="00E96FC9" w:rsidRDefault="00000000">
      <w:pPr>
        <w:pStyle w:val="ListParagraph"/>
        <w:numPr>
          <w:ilvl w:val="0"/>
          <w:numId w:val="51"/>
        </w:numPr>
        <w:tabs>
          <w:tab w:val="left" w:pos="937"/>
        </w:tabs>
        <w:spacing w:before="119"/>
        <w:ind w:left="937"/>
        <w:rPr>
          <w:sz w:val="23"/>
        </w:rPr>
      </w:pPr>
      <w:r>
        <w:rPr>
          <w:sz w:val="23"/>
        </w:rPr>
        <w:t>Fee</w:t>
      </w:r>
      <w:r>
        <w:rPr>
          <w:spacing w:val="-2"/>
          <w:sz w:val="23"/>
        </w:rPr>
        <w:t xml:space="preserve"> </w:t>
      </w:r>
      <w:r>
        <w:rPr>
          <w:sz w:val="23"/>
        </w:rPr>
        <w:t>Basis</w:t>
      </w:r>
      <w:r>
        <w:rPr>
          <w:spacing w:val="-3"/>
          <w:sz w:val="23"/>
        </w:rPr>
        <w:t xml:space="preserve"> </w:t>
      </w:r>
      <w:r>
        <w:rPr>
          <w:sz w:val="23"/>
        </w:rPr>
        <w:t>Reports</w:t>
      </w:r>
      <w:r>
        <w:rPr>
          <w:spacing w:val="-3"/>
          <w:sz w:val="23"/>
        </w:rPr>
        <w:t xml:space="preserve"> </w:t>
      </w:r>
      <w:r>
        <w:rPr>
          <w:sz w:val="23"/>
        </w:rPr>
        <w:t>should</w:t>
      </w:r>
      <w:r>
        <w:rPr>
          <w:spacing w:val="-5"/>
          <w:sz w:val="23"/>
        </w:rPr>
        <w:t xml:space="preserve"> </w:t>
      </w:r>
      <w:r>
        <w:rPr>
          <w:sz w:val="23"/>
        </w:rPr>
        <w:t>be</w:t>
      </w:r>
      <w:r>
        <w:rPr>
          <w:spacing w:val="-2"/>
          <w:sz w:val="23"/>
        </w:rPr>
        <w:t xml:space="preserve"> </w:t>
      </w:r>
      <w:r>
        <w:rPr>
          <w:sz w:val="23"/>
        </w:rPr>
        <w:t>available</w:t>
      </w:r>
      <w:r>
        <w:rPr>
          <w:spacing w:val="-1"/>
          <w:sz w:val="23"/>
        </w:rPr>
        <w:t xml:space="preserve"> </w:t>
      </w:r>
      <w:r>
        <w:rPr>
          <w:sz w:val="23"/>
        </w:rPr>
        <w:t>from</w:t>
      </w:r>
      <w:r>
        <w:rPr>
          <w:spacing w:val="-4"/>
          <w:sz w:val="23"/>
        </w:rPr>
        <w:t xml:space="preserve"> </w:t>
      </w:r>
      <w:r>
        <w:rPr>
          <w:sz w:val="23"/>
        </w:rPr>
        <w:t>inside</w:t>
      </w:r>
      <w:r>
        <w:rPr>
          <w:spacing w:val="-4"/>
          <w:sz w:val="23"/>
        </w:rPr>
        <w:t xml:space="preserve"> CPRS</w:t>
      </w:r>
    </w:p>
    <w:p w14:paraId="5A3B9A8A" w14:textId="77777777" w:rsidR="00E96FC9" w:rsidRDefault="00000000">
      <w:pPr>
        <w:pStyle w:val="ListParagraph"/>
        <w:numPr>
          <w:ilvl w:val="0"/>
          <w:numId w:val="51"/>
        </w:numPr>
        <w:tabs>
          <w:tab w:val="left" w:pos="937"/>
          <w:tab w:val="left" w:pos="940"/>
        </w:tabs>
        <w:spacing w:before="123" w:line="235" w:lineRule="auto"/>
        <w:ind w:right="1501" w:hanging="360"/>
        <w:rPr>
          <w:sz w:val="24"/>
        </w:rPr>
      </w:pPr>
      <w:r>
        <w:rPr>
          <w:sz w:val="24"/>
        </w:rPr>
        <w:t>Results/reports</w:t>
      </w:r>
      <w:r>
        <w:rPr>
          <w:spacing w:val="-4"/>
          <w:sz w:val="24"/>
        </w:rPr>
        <w:t xml:space="preserve"> </w:t>
      </w:r>
      <w:r>
        <w:rPr>
          <w:sz w:val="24"/>
        </w:rPr>
        <w:t>from</w:t>
      </w:r>
      <w:r>
        <w:rPr>
          <w:spacing w:val="-4"/>
          <w:sz w:val="24"/>
        </w:rPr>
        <w:t xml:space="preserve"> </w:t>
      </w:r>
      <w:r>
        <w:rPr>
          <w:sz w:val="24"/>
        </w:rPr>
        <w:t>medical</w:t>
      </w:r>
      <w:r>
        <w:rPr>
          <w:spacing w:val="-4"/>
          <w:sz w:val="24"/>
        </w:rPr>
        <w:t xml:space="preserve"> </w:t>
      </w:r>
      <w:r>
        <w:rPr>
          <w:sz w:val="24"/>
        </w:rPr>
        <w:t>procedures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not</w:t>
      </w:r>
      <w:r>
        <w:rPr>
          <w:spacing w:val="-4"/>
          <w:sz w:val="24"/>
        </w:rPr>
        <w:t xml:space="preserve"> </w:t>
      </w:r>
      <w:r>
        <w:rPr>
          <w:sz w:val="24"/>
        </w:rPr>
        <w:t>acquired</w:t>
      </w:r>
      <w:r>
        <w:rPr>
          <w:spacing w:val="-4"/>
          <w:sz w:val="24"/>
        </w:rPr>
        <w:t xml:space="preserve"> </w:t>
      </w:r>
      <w:r>
        <w:rPr>
          <w:sz w:val="24"/>
        </w:rPr>
        <w:t>directly</w:t>
      </w:r>
      <w:r>
        <w:rPr>
          <w:spacing w:val="-4"/>
          <w:sz w:val="24"/>
        </w:rPr>
        <w:t xml:space="preserve"> </w:t>
      </w:r>
      <w:r>
        <w:rPr>
          <w:sz w:val="24"/>
        </w:rPr>
        <w:t>from</w:t>
      </w:r>
      <w:r>
        <w:rPr>
          <w:spacing w:val="-2"/>
          <w:sz w:val="24"/>
        </w:rPr>
        <w:t xml:space="preserve"> </w:t>
      </w:r>
      <w:r>
        <w:rPr>
          <w:sz w:val="24"/>
        </w:rPr>
        <w:t>the instrument or entered in the VistA system.</w:t>
      </w:r>
    </w:p>
    <w:p w14:paraId="5A3B9A8B" w14:textId="77777777" w:rsidR="00E96FC9" w:rsidRDefault="00000000">
      <w:pPr>
        <w:pStyle w:val="ListParagraph"/>
        <w:numPr>
          <w:ilvl w:val="0"/>
          <w:numId w:val="51"/>
        </w:numPr>
        <w:tabs>
          <w:tab w:val="left" w:pos="937"/>
        </w:tabs>
        <w:spacing w:before="121"/>
        <w:ind w:left="937" w:hanging="357"/>
        <w:rPr>
          <w:sz w:val="24"/>
        </w:rPr>
      </w:pPr>
      <w:r>
        <w:rPr>
          <w:sz w:val="24"/>
        </w:rPr>
        <w:t>Means</w:t>
      </w:r>
      <w:r>
        <w:rPr>
          <w:spacing w:val="-2"/>
          <w:sz w:val="24"/>
        </w:rPr>
        <w:t xml:space="preserve"> Tests</w:t>
      </w:r>
    </w:p>
    <w:p w14:paraId="5A3B9A8C" w14:textId="77777777" w:rsidR="00E96FC9" w:rsidRDefault="00000000">
      <w:pPr>
        <w:pStyle w:val="ListParagraph"/>
        <w:numPr>
          <w:ilvl w:val="0"/>
          <w:numId w:val="51"/>
        </w:numPr>
        <w:tabs>
          <w:tab w:val="left" w:pos="937"/>
        </w:tabs>
        <w:spacing w:before="116"/>
        <w:ind w:left="937" w:hanging="357"/>
        <w:rPr>
          <w:sz w:val="24"/>
        </w:rPr>
      </w:pPr>
      <w:r>
        <w:rPr>
          <w:sz w:val="24"/>
        </w:rPr>
        <w:t>Outside</w:t>
      </w:r>
      <w:r>
        <w:rPr>
          <w:spacing w:val="-4"/>
          <w:sz w:val="24"/>
        </w:rPr>
        <w:t xml:space="preserve"> </w:t>
      </w:r>
      <w:r>
        <w:rPr>
          <w:sz w:val="24"/>
        </w:rPr>
        <w:t>medical</w:t>
      </w:r>
      <w:r>
        <w:rPr>
          <w:spacing w:val="-3"/>
          <w:sz w:val="24"/>
        </w:rPr>
        <w:t xml:space="preserve"> </w:t>
      </w:r>
      <w:r>
        <w:rPr>
          <w:spacing w:val="-2"/>
          <w:sz w:val="24"/>
        </w:rPr>
        <w:t>reports</w:t>
      </w:r>
    </w:p>
    <w:p w14:paraId="5A3B9A8D" w14:textId="77777777" w:rsidR="00E96FC9" w:rsidRDefault="00000000">
      <w:pPr>
        <w:pStyle w:val="BodyText"/>
        <w:spacing w:before="117"/>
        <w:ind w:left="217" w:right="467"/>
      </w:pPr>
      <w:r>
        <w:t>Additional</w:t>
      </w:r>
      <w:r>
        <w:rPr>
          <w:spacing w:val="-3"/>
        </w:rPr>
        <w:t xml:space="preserve"> </w:t>
      </w:r>
      <w:r>
        <w:t>types</w:t>
      </w:r>
      <w:r>
        <w:rPr>
          <w:spacing w:val="-3"/>
        </w:rPr>
        <w:t xml:space="preserve"> </w:t>
      </w:r>
      <w:r>
        <w:t>of</w:t>
      </w:r>
      <w:r>
        <w:rPr>
          <w:spacing w:val="-4"/>
        </w:rPr>
        <w:t xml:space="preserve"> </w:t>
      </w:r>
      <w:r>
        <w:t>documents</w:t>
      </w:r>
      <w:r>
        <w:rPr>
          <w:spacing w:val="-3"/>
        </w:rPr>
        <w:t xml:space="preserve"> </w:t>
      </w:r>
      <w:r>
        <w:t>can</w:t>
      </w:r>
      <w:r>
        <w:rPr>
          <w:spacing w:val="-3"/>
        </w:rPr>
        <w:t xml:space="preserve"> </w:t>
      </w:r>
      <w:r>
        <w:t>be</w:t>
      </w:r>
      <w:r>
        <w:rPr>
          <w:spacing w:val="-4"/>
        </w:rPr>
        <w:t xml:space="preserve"> </w:t>
      </w:r>
      <w:r>
        <w:t>scanned</w:t>
      </w:r>
      <w:r>
        <w:rPr>
          <w:spacing w:val="-1"/>
        </w:rPr>
        <w:t xml:space="preserve"> </w:t>
      </w:r>
      <w:r>
        <w:t>according</w:t>
      </w:r>
      <w:r>
        <w:rPr>
          <w:spacing w:val="-3"/>
        </w:rPr>
        <w:t xml:space="preserve"> </w:t>
      </w:r>
      <w:r>
        <w:t>to</w:t>
      </w:r>
      <w:r>
        <w:rPr>
          <w:spacing w:val="-3"/>
        </w:rPr>
        <w:t xml:space="preserve"> </w:t>
      </w:r>
      <w:r>
        <w:t>HIMS</w:t>
      </w:r>
      <w:r>
        <w:rPr>
          <w:spacing w:val="-3"/>
        </w:rPr>
        <w:t xml:space="preserve"> </w:t>
      </w:r>
      <w:r>
        <w:t>Directives</w:t>
      </w:r>
      <w:r>
        <w:rPr>
          <w:spacing w:val="-3"/>
        </w:rPr>
        <w:t xml:space="preserve"> </w:t>
      </w:r>
      <w:r>
        <w:t>referred</w:t>
      </w:r>
      <w:r>
        <w:rPr>
          <w:spacing w:val="-3"/>
        </w:rPr>
        <w:t xml:space="preserve"> </w:t>
      </w:r>
      <w:r>
        <w:t>to</w:t>
      </w:r>
      <w:r>
        <w:rPr>
          <w:spacing w:val="-3"/>
        </w:rPr>
        <w:t xml:space="preserve"> </w:t>
      </w:r>
      <w:r>
        <w:t>in</w:t>
      </w:r>
      <w:r>
        <w:rPr>
          <w:spacing w:val="-3"/>
        </w:rPr>
        <w:t xml:space="preserve"> </w:t>
      </w:r>
      <w:r>
        <w:t xml:space="preserve">the section </w:t>
      </w:r>
      <w:bookmarkStart w:id="52" w:name="_bookmark3"/>
      <w:r>
        <w:fldChar w:fldCharType="begin"/>
      </w:r>
      <w:r>
        <w:instrText>HYPERLINK \l "_bookmark3"</w:instrText>
      </w:r>
      <w:r>
        <w:fldChar w:fldCharType="separate"/>
      </w:r>
      <w:r>
        <w:rPr>
          <w:i/>
        </w:rPr>
        <w:t>Related Manuals</w:t>
      </w:r>
      <w:r>
        <w:t>.</w:t>
      </w:r>
      <w:r>
        <w:fldChar w:fldCharType="end"/>
      </w:r>
      <w:bookmarkEnd w:id="52"/>
    </w:p>
    <w:p w14:paraId="5A3B9A8E" w14:textId="77777777" w:rsidR="00E96FC9" w:rsidRDefault="00E96FC9">
      <w:pPr>
        <w:pStyle w:val="BodyText"/>
        <w:spacing w:before="3"/>
        <w:rPr>
          <w:sz w:val="21"/>
        </w:rPr>
      </w:pPr>
    </w:p>
    <w:p w14:paraId="5A3B9A8F" w14:textId="77777777" w:rsidR="00E96FC9" w:rsidRDefault="00000000">
      <w:pPr>
        <w:pStyle w:val="Heading2"/>
      </w:pPr>
      <w:bookmarkStart w:id="53" w:name="Document/_Image_Capture_Summary_Steps"/>
      <w:bookmarkStart w:id="54" w:name="_Toc158716080"/>
      <w:bookmarkEnd w:id="53"/>
      <w:r>
        <w:t>Document/</w:t>
      </w:r>
      <w:r>
        <w:rPr>
          <w:spacing w:val="-5"/>
        </w:rPr>
        <w:t xml:space="preserve"> </w:t>
      </w:r>
      <w:r>
        <w:t>Image</w:t>
      </w:r>
      <w:r>
        <w:rPr>
          <w:spacing w:val="-6"/>
        </w:rPr>
        <w:t xml:space="preserve"> </w:t>
      </w:r>
      <w:r>
        <w:t>Capture</w:t>
      </w:r>
      <w:r>
        <w:rPr>
          <w:spacing w:val="-6"/>
        </w:rPr>
        <w:t xml:space="preserve"> </w:t>
      </w:r>
      <w:r>
        <w:t>Summary</w:t>
      </w:r>
      <w:r>
        <w:rPr>
          <w:spacing w:val="-6"/>
        </w:rPr>
        <w:t xml:space="preserve"> </w:t>
      </w:r>
      <w:r>
        <w:rPr>
          <w:spacing w:val="-2"/>
        </w:rPr>
        <w:t>Steps</w:t>
      </w:r>
      <w:bookmarkEnd w:id="54"/>
    </w:p>
    <w:p w14:paraId="5A3B9A90" w14:textId="77777777" w:rsidR="00E96FC9" w:rsidRDefault="00000000">
      <w:pPr>
        <w:pStyle w:val="BodyText"/>
        <w:spacing w:before="235"/>
        <w:ind w:left="220" w:right="1887"/>
      </w:pPr>
      <w:r>
        <w:t>Document</w:t>
      </w:r>
      <w:r>
        <w:rPr>
          <w:spacing w:val="-5"/>
        </w:rPr>
        <w:t xml:space="preserve"> </w:t>
      </w:r>
      <w:r>
        <w:t>scanning</w:t>
      </w:r>
      <w:r>
        <w:rPr>
          <w:spacing w:val="-5"/>
        </w:rPr>
        <w:t xml:space="preserve"> </w:t>
      </w:r>
      <w:r>
        <w:t>with</w:t>
      </w:r>
      <w:r>
        <w:rPr>
          <w:spacing w:val="-3"/>
        </w:rPr>
        <w:t xml:space="preserve"> </w:t>
      </w:r>
      <w:r>
        <w:t>Clinical</w:t>
      </w:r>
      <w:r>
        <w:rPr>
          <w:spacing w:val="-5"/>
        </w:rPr>
        <w:t xml:space="preserve"> </w:t>
      </w:r>
      <w:r>
        <w:t>Capture</w:t>
      </w:r>
      <w:r>
        <w:rPr>
          <w:spacing w:val="-6"/>
        </w:rPr>
        <w:t xml:space="preserve"> </w:t>
      </w:r>
      <w:r>
        <w:t>involves</w:t>
      </w:r>
      <w:r>
        <w:rPr>
          <w:spacing w:val="-5"/>
        </w:rPr>
        <w:t xml:space="preserve"> </w:t>
      </w:r>
      <w:r>
        <w:t>the</w:t>
      </w:r>
      <w:r>
        <w:rPr>
          <w:spacing w:val="-6"/>
        </w:rPr>
        <w:t xml:space="preserve"> </w:t>
      </w:r>
      <w:r>
        <w:t>following</w:t>
      </w:r>
      <w:r>
        <w:rPr>
          <w:spacing w:val="-5"/>
        </w:rPr>
        <w:t xml:space="preserve"> </w:t>
      </w:r>
      <w:r>
        <w:t>general</w:t>
      </w:r>
      <w:r>
        <w:rPr>
          <w:spacing w:val="-5"/>
        </w:rPr>
        <w:t xml:space="preserve"> </w:t>
      </w:r>
      <w:r>
        <w:t>steps. These steps are described in detail in the following chapter.</w:t>
      </w:r>
    </w:p>
    <w:p w14:paraId="5A3B9A91" w14:textId="77777777" w:rsidR="00E96FC9" w:rsidRDefault="00000000">
      <w:pPr>
        <w:pStyle w:val="BodyText"/>
        <w:spacing w:before="120"/>
        <w:ind w:left="220"/>
      </w:pPr>
      <w:r>
        <w:rPr>
          <w:b/>
        </w:rPr>
        <w:t>NOTE:</w:t>
      </w:r>
      <w:r>
        <w:rPr>
          <w:b/>
          <w:spacing w:val="-4"/>
        </w:rPr>
        <w:t xml:space="preserve"> </w:t>
      </w:r>
      <w:r>
        <w:t>The</w:t>
      </w:r>
      <w:r>
        <w:rPr>
          <w:spacing w:val="-2"/>
        </w:rPr>
        <w:t xml:space="preserve"> </w:t>
      </w:r>
      <w:r>
        <w:t>order</w:t>
      </w:r>
      <w:r>
        <w:rPr>
          <w:spacing w:val="-1"/>
        </w:rPr>
        <w:t xml:space="preserve"> </w:t>
      </w:r>
      <w:r>
        <w:t>of</w:t>
      </w:r>
      <w:r>
        <w:rPr>
          <w:spacing w:val="-2"/>
        </w:rPr>
        <w:t xml:space="preserve"> </w:t>
      </w:r>
      <w:r>
        <w:t>steps 3</w:t>
      </w:r>
      <w:r>
        <w:rPr>
          <w:spacing w:val="-1"/>
        </w:rPr>
        <w:t xml:space="preserve"> </w:t>
      </w:r>
      <w:r>
        <w:t>-</w:t>
      </w:r>
      <w:r>
        <w:rPr>
          <w:spacing w:val="-2"/>
        </w:rPr>
        <w:t xml:space="preserve"> </w:t>
      </w:r>
      <w:r>
        <w:t>7 may</w:t>
      </w:r>
      <w:r>
        <w:rPr>
          <w:spacing w:val="-1"/>
        </w:rPr>
        <w:t xml:space="preserve"> </w:t>
      </w:r>
      <w:r>
        <w:t>vary, depending</w:t>
      </w:r>
      <w:r>
        <w:rPr>
          <w:spacing w:val="-1"/>
        </w:rPr>
        <w:t xml:space="preserve"> </w:t>
      </w:r>
      <w:r>
        <w:t>on</w:t>
      </w:r>
      <w:r>
        <w:rPr>
          <w:spacing w:val="-1"/>
        </w:rPr>
        <w:t xml:space="preserve"> </w:t>
      </w:r>
      <w:r>
        <w:t>how</w:t>
      </w:r>
      <w:r>
        <w:rPr>
          <w:spacing w:val="-1"/>
        </w:rPr>
        <w:t xml:space="preserve"> </w:t>
      </w:r>
      <w:r>
        <w:t>document</w:t>
      </w:r>
      <w:r>
        <w:rPr>
          <w:spacing w:val="-1"/>
        </w:rPr>
        <w:t xml:space="preserve"> </w:t>
      </w:r>
      <w:r>
        <w:t>scanning is</w:t>
      </w:r>
      <w:r>
        <w:rPr>
          <w:spacing w:val="-1"/>
        </w:rPr>
        <w:t xml:space="preserve"> </w:t>
      </w:r>
      <w:r>
        <w:t xml:space="preserve">set </w:t>
      </w:r>
      <w:r>
        <w:rPr>
          <w:spacing w:val="-5"/>
        </w:rPr>
        <w:t>up.</w:t>
      </w:r>
    </w:p>
    <w:p w14:paraId="5A3B9A92" w14:textId="77777777" w:rsidR="00E96FC9" w:rsidRDefault="00000000">
      <w:pPr>
        <w:pStyle w:val="ListParagraph"/>
        <w:numPr>
          <w:ilvl w:val="0"/>
          <w:numId w:val="50"/>
        </w:numPr>
        <w:tabs>
          <w:tab w:val="left" w:pos="940"/>
        </w:tabs>
        <w:spacing w:before="120"/>
        <w:rPr>
          <w:sz w:val="24"/>
        </w:rPr>
      </w:pPr>
      <w:r>
        <w:rPr>
          <w:sz w:val="24"/>
        </w:rPr>
        <w:t>Log</w:t>
      </w:r>
      <w:r>
        <w:rPr>
          <w:spacing w:val="-4"/>
          <w:sz w:val="24"/>
        </w:rPr>
        <w:t xml:space="preserve"> </w:t>
      </w:r>
      <w:r>
        <w:rPr>
          <w:sz w:val="24"/>
        </w:rPr>
        <w:t>into</w:t>
      </w:r>
      <w:r>
        <w:rPr>
          <w:spacing w:val="-2"/>
          <w:sz w:val="24"/>
        </w:rPr>
        <w:t xml:space="preserve"> </w:t>
      </w:r>
      <w:r>
        <w:rPr>
          <w:sz w:val="24"/>
        </w:rPr>
        <w:t>VistA</w:t>
      </w:r>
      <w:r>
        <w:rPr>
          <w:spacing w:val="-3"/>
          <w:sz w:val="24"/>
        </w:rPr>
        <w:t xml:space="preserve"> </w:t>
      </w:r>
      <w:r>
        <w:rPr>
          <w:sz w:val="24"/>
        </w:rPr>
        <w:t>Imaging</w:t>
      </w:r>
      <w:r>
        <w:rPr>
          <w:spacing w:val="1"/>
          <w:sz w:val="24"/>
        </w:rPr>
        <w:t xml:space="preserve"> </w:t>
      </w:r>
      <w:r>
        <w:rPr>
          <w:sz w:val="24"/>
        </w:rPr>
        <w:t>Capture</w:t>
      </w:r>
      <w:r>
        <w:rPr>
          <w:spacing w:val="-16"/>
          <w:sz w:val="24"/>
        </w:rPr>
        <w:t xml:space="preserve"> </w:t>
      </w:r>
      <w:r>
        <w:rPr>
          <w:spacing w:val="-2"/>
          <w:sz w:val="24"/>
        </w:rPr>
        <w:t>program.</w:t>
      </w:r>
    </w:p>
    <w:p w14:paraId="5A3B9A93" w14:textId="77777777" w:rsidR="00E96FC9" w:rsidRDefault="00000000">
      <w:pPr>
        <w:spacing w:before="120"/>
        <w:ind w:left="940"/>
        <w:rPr>
          <w:i/>
          <w:sz w:val="24"/>
        </w:rPr>
      </w:pPr>
      <w:r>
        <w:rPr>
          <w:i/>
          <w:sz w:val="24"/>
        </w:rPr>
        <w:t>Some</w:t>
      </w:r>
      <w:r>
        <w:rPr>
          <w:i/>
          <w:spacing w:val="-5"/>
          <w:sz w:val="24"/>
        </w:rPr>
        <w:t xml:space="preserve"> </w:t>
      </w:r>
      <w:r>
        <w:rPr>
          <w:i/>
          <w:sz w:val="24"/>
        </w:rPr>
        <w:t>sites</w:t>
      </w:r>
      <w:r>
        <w:rPr>
          <w:i/>
          <w:spacing w:val="-1"/>
          <w:sz w:val="24"/>
        </w:rPr>
        <w:t xml:space="preserve"> </w:t>
      </w:r>
      <w:r>
        <w:rPr>
          <w:i/>
          <w:sz w:val="24"/>
        </w:rPr>
        <w:t>may</w:t>
      </w:r>
      <w:r>
        <w:rPr>
          <w:i/>
          <w:spacing w:val="-2"/>
          <w:sz w:val="24"/>
        </w:rPr>
        <w:t xml:space="preserve"> </w:t>
      </w:r>
      <w:r>
        <w:rPr>
          <w:i/>
          <w:sz w:val="24"/>
        </w:rPr>
        <w:t>choose</w:t>
      </w:r>
      <w:r>
        <w:rPr>
          <w:i/>
          <w:spacing w:val="-3"/>
          <w:sz w:val="24"/>
        </w:rPr>
        <w:t xml:space="preserve"> </w:t>
      </w:r>
      <w:r>
        <w:rPr>
          <w:i/>
          <w:sz w:val="24"/>
        </w:rPr>
        <w:t>to</w:t>
      </w:r>
      <w:r>
        <w:rPr>
          <w:i/>
          <w:spacing w:val="1"/>
          <w:sz w:val="24"/>
        </w:rPr>
        <w:t xml:space="preserve"> </w:t>
      </w:r>
      <w:r>
        <w:rPr>
          <w:i/>
          <w:sz w:val="24"/>
        </w:rPr>
        <w:t>start</w:t>
      </w:r>
      <w:r>
        <w:rPr>
          <w:i/>
          <w:spacing w:val="-1"/>
          <w:sz w:val="24"/>
        </w:rPr>
        <w:t xml:space="preserve"> </w:t>
      </w:r>
      <w:r>
        <w:rPr>
          <w:i/>
          <w:sz w:val="24"/>
        </w:rPr>
        <w:t>Capture</w:t>
      </w:r>
      <w:r>
        <w:rPr>
          <w:i/>
          <w:spacing w:val="-2"/>
          <w:sz w:val="24"/>
        </w:rPr>
        <w:t xml:space="preserve"> </w:t>
      </w:r>
      <w:r>
        <w:rPr>
          <w:i/>
          <w:sz w:val="24"/>
        </w:rPr>
        <w:t>from</w:t>
      </w:r>
      <w:r>
        <w:rPr>
          <w:i/>
          <w:spacing w:val="-11"/>
          <w:sz w:val="24"/>
        </w:rPr>
        <w:t xml:space="preserve"> </w:t>
      </w:r>
      <w:r>
        <w:rPr>
          <w:i/>
          <w:spacing w:val="-4"/>
          <w:sz w:val="24"/>
        </w:rPr>
        <w:t>CPRS.</w:t>
      </w:r>
    </w:p>
    <w:p w14:paraId="5A3B9A94" w14:textId="77777777" w:rsidR="00E96FC9" w:rsidRDefault="00000000">
      <w:pPr>
        <w:pStyle w:val="ListParagraph"/>
        <w:numPr>
          <w:ilvl w:val="0"/>
          <w:numId w:val="50"/>
        </w:numPr>
        <w:tabs>
          <w:tab w:val="left" w:pos="939"/>
        </w:tabs>
        <w:spacing w:before="120"/>
        <w:ind w:left="939"/>
        <w:rPr>
          <w:sz w:val="24"/>
        </w:rPr>
      </w:pPr>
      <w:r>
        <w:rPr>
          <w:sz w:val="24"/>
        </w:rPr>
        <w:t>Select</w:t>
      </w:r>
      <w:r>
        <w:rPr>
          <w:spacing w:val="-2"/>
          <w:sz w:val="24"/>
        </w:rPr>
        <w:t xml:space="preserve"> </w:t>
      </w:r>
      <w:r>
        <w:rPr>
          <w:sz w:val="24"/>
        </w:rPr>
        <w:t>a</w:t>
      </w:r>
      <w:r>
        <w:rPr>
          <w:spacing w:val="-5"/>
          <w:sz w:val="24"/>
        </w:rPr>
        <w:t xml:space="preserve"> </w:t>
      </w:r>
      <w:r>
        <w:rPr>
          <w:spacing w:val="-2"/>
          <w:sz w:val="24"/>
        </w:rPr>
        <w:t>patient.</w:t>
      </w:r>
    </w:p>
    <w:p w14:paraId="5A3B9A95" w14:textId="77777777" w:rsidR="00E96FC9" w:rsidRDefault="00000000">
      <w:pPr>
        <w:spacing w:before="120"/>
        <w:ind w:left="937"/>
        <w:rPr>
          <w:i/>
          <w:sz w:val="24"/>
        </w:rPr>
      </w:pPr>
      <w:r>
        <w:rPr>
          <w:i/>
          <w:sz w:val="24"/>
        </w:rPr>
        <w:t>If</w:t>
      </w:r>
      <w:r>
        <w:rPr>
          <w:i/>
          <w:spacing w:val="-3"/>
          <w:sz w:val="24"/>
        </w:rPr>
        <w:t xml:space="preserve"> </w:t>
      </w:r>
      <w:r>
        <w:rPr>
          <w:i/>
          <w:sz w:val="24"/>
        </w:rPr>
        <w:t>you</w:t>
      </w:r>
      <w:r>
        <w:rPr>
          <w:i/>
          <w:spacing w:val="-1"/>
          <w:sz w:val="24"/>
        </w:rPr>
        <w:t xml:space="preserve"> </w:t>
      </w:r>
      <w:r>
        <w:rPr>
          <w:i/>
          <w:sz w:val="24"/>
        </w:rPr>
        <w:t>started</w:t>
      </w:r>
      <w:r>
        <w:rPr>
          <w:i/>
          <w:spacing w:val="-1"/>
          <w:sz w:val="24"/>
        </w:rPr>
        <w:t xml:space="preserve"> </w:t>
      </w:r>
      <w:r>
        <w:rPr>
          <w:i/>
          <w:sz w:val="24"/>
        </w:rPr>
        <w:t>Capture</w:t>
      </w:r>
      <w:r>
        <w:rPr>
          <w:i/>
          <w:spacing w:val="-2"/>
          <w:sz w:val="24"/>
        </w:rPr>
        <w:t xml:space="preserve"> </w:t>
      </w:r>
      <w:r>
        <w:rPr>
          <w:i/>
          <w:sz w:val="24"/>
        </w:rPr>
        <w:t>from</w:t>
      </w:r>
      <w:r>
        <w:rPr>
          <w:i/>
          <w:spacing w:val="-2"/>
          <w:sz w:val="24"/>
        </w:rPr>
        <w:t xml:space="preserve"> </w:t>
      </w:r>
      <w:r>
        <w:rPr>
          <w:i/>
          <w:sz w:val="24"/>
        </w:rPr>
        <w:t>CPRS,</w:t>
      </w:r>
      <w:r>
        <w:rPr>
          <w:i/>
          <w:spacing w:val="-1"/>
          <w:sz w:val="24"/>
        </w:rPr>
        <w:t xml:space="preserve"> </w:t>
      </w:r>
      <w:r>
        <w:rPr>
          <w:i/>
          <w:sz w:val="24"/>
        </w:rPr>
        <w:t>a</w:t>
      </w:r>
      <w:r>
        <w:rPr>
          <w:i/>
          <w:spacing w:val="-1"/>
          <w:sz w:val="24"/>
        </w:rPr>
        <w:t xml:space="preserve"> </w:t>
      </w:r>
      <w:r>
        <w:rPr>
          <w:i/>
          <w:sz w:val="24"/>
        </w:rPr>
        <w:t>patient</w:t>
      </w:r>
      <w:r>
        <w:rPr>
          <w:i/>
          <w:spacing w:val="-1"/>
          <w:sz w:val="24"/>
        </w:rPr>
        <w:t xml:space="preserve"> </w:t>
      </w:r>
      <w:r>
        <w:rPr>
          <w:i/>
          <w:sz w:val="24"/>
        </w:rPr>
        <w:t>will</w:t>
      </w:r>
      <w:r>
        <w:rPr>
          <w:i/>
          <w:spacing w:val="-3"/>
          <w:sz w:val="24"/>
        </w:rPr>
        <w:t xml:space="preserve"> </w:t>
      </w:r>
      <w:r>
        <w:rPr>
          <w:i/>
          <w:sz w:val="24"/>
        </w:rPr>
        <w:t>already</w:t>
      </w:r>
      <w:r>
        <w:rPr>
          <w:i/>
          <w:spacing w:val="-2"/>
          <w:sz w:val="24"/>
        </w:rPr>
        <w:t xml:space="preserve"> </w:t>
      </w:r>
      <w:r>
        <w:rPr>
          <w:i/>
          <w:sz w:val="24"/>
        </w:rPr>
        <w:t>be</w:t>
      </w:r>
      <w:r>
        <w:rPr>
          <w:i/>
          <w:spacing w:val="-1"/>
          <w:sz w:val="24"/>
        </w:rPr>
        <w:t xml:space="preserve"> </w:t>
      </w:r>
      <w:r>
        <w:rPr>
          <w:i/>
          <w:spacing w:val="-2"/>
          <w:sz w:val="24"/>
        </w:rPr>
        <w:t>selected.</w:t>
      </w:r>
    </w:p>
    <w:p w14:paraId="5A3B9A96" w14:textId="77777777" w:rsidR="00E96FC9" w:rsidRDefault="00000000">
      <w:pPr>
        <w:pStyle w:val="ListParagraph"/>
        <w:numPr>
          <w:ilvl w:val="0"/>
          <w:numId w:val="50"/>
        </w:numPr>
        <w:tabs>
          <w:tab w:val="left" w:pos="939"/>
        </w:tabs>
        <w:spacing w:before="123"/>
        <w:ind w:left="939"/>
        <w:rPr>
          <w:sz w:val="24"/>
        </w:rPr>
      </w:pPr>
      <w:r>
        <w:rPr>
          <w:sz w:val="24"/>
        </w:rPr>
        <w:t>Select</w:t>
      </w:r>
      <w:r>
        <w:rPr>
          <w:spacing w:val="-3"/>
          <w:sz w:val="24"/>
        </w:rPr>
        <w:t xml:space="preserve"> </w:t>
      </w:r>
      <w:r>
        <w:rPr>
          <w:sz w:val="24"/>
        </w:rPr>
        <w:t>the</w:t>
      </w:r>
      <w:r>
        <w:rPr>
          <w:spacing w:val="-2"/>
          <w:sz w:val="24"/>
        </w:rPr>
        <w:t xml:space="preserve"> </w:t>
      </w:r>
      <w:r>
        <w:rPr>
          <w:sz w:val="24"/>
        </w:rPr>
        <w:t>appropriate</w:t>
      </w:r>
      <w:r>
        <w:rPr>
          <w:spacing w:val="-2"/>
          <w:sz w:val="24"/>
        </w:rPr>
        <w:t xml:space="preserve"> </w:t>
      </w:r>
      <w:r>
        <w:rPr>
          <w:sz w:val="24"/>
        </w:rPr>
        <w:t>“capture</w:t>
      </w:r>
      <w:r>
        <w:rPr>
          <w:spacing w:val="-2"/>
          <w:sz w:val="24"/>
        </w:rPr>
        <w:t xml:space="preserve"> </w:t>
      </w:r>
      <w:r>
        <w:rPr>
          <w:sz w:val="24"/>
        </w:rPr>
        <w:t>configuration”</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documents</w:t>
      </w:r>
      <w:r>
        <w:rPr>
          <w:spacing w:val="-1"/>
          <w:sz w:val="24"/>
        </w:rPr>
        <w:t xml:space="preserve"> </w:t>
      </w:r>
      <w:r>
        <w:rPr>
          <w:sz w:val="24"/>
        </w:rPr>
        <w:t>to</w:t>
      </w:r>
      <w:r>
        <w:rPr>
          <w:spacing w:val="-1"/>
          <w:sz w:val="24"/>
        </w:rPr>
        <w:t xml:space="preserve"> </w:t>
      </w:r>
      <w:r>
        <w:rPr>
          <w:sz w:val="24"/>
        </w:rPr>
        <w:t>be</w:t>
      </w:r>
      <w:r>
        <w:rPr>
          <w:spacing w:val="-9"/>
          <w:sz w:val="24"/>
        </w:rPr>
        <w:t xml:space="preserve"> </w:t>
      </w:r>
      <w:r>
        <w:rPr>
          <w:spacing w:val="-2"/>
          <w:sz w:val="24"/>
        </w:rPr>
        <w:t>scanned.</w:t>
      </w:r>
    </w:p>
    <w:p w14:paraId="5A3B9A97" w14:textId="77777777" w:rsidR="00E96FC9" w:rsidRDefault="00000000">
      <w:pPr>
        <w:spacing w:before="120"/>
        <w:ind w:left="939" w:right="1180"/>
        <w:rPr>
          <w:i/>
          <w:sz w:val="24"/>
        </w:rPr>
      </w:pPr>
      <w:r>
        <w:rPr>
          <w:i/>
          <w:sz w:val="24"/>
        </w:rPr>
        <w:t>Some</w:t>
      </w:r>
      <w:r>
        <w:rPr>
          <w:i/>
          <w:spacing w:val="-5"/>
          <w:sz w:val="24"/>
        </w:rPr>
        <w:t xml:space="preserve"> </w:t>
      </w:r>
      <w:r>
        <w:rPr>
          <w:i/>
          <w:sz w:val="24"/>
        </w:rPr>
        <w:t>Capture</w:t>
      </w:r>
      <w:r>
        <w:rPr>
          <w:i/>
          <w:spacing w:val="-5"/>
          <w:sz w:val="24"/>
        </w:rPr>
        <w:t xml:space="preserve"> </w:t>
      </w:r>
      <w:r>
        <w:rPr>
          <w:i/>
          <w:sz w:val="24"/>
        </w:rPr>
        <w:t>workstations</w:t>
      </w:r>
      <w:r>
        <w:rPr>
          <w:i/>
          <w:spacing w:val="-4"/>
          <w:sz w:val="24"/>
        </w:rPr>
        <w:t xml:space="preserve"> </w:t>
      </w:r>
      <w:r>
        <w:rPr>
          <w:i/>
          <w:sz w:val="24"/>
        </w:rPr>
        <w:t>will</w:t>
      </w:r>
      <w:r>
        <w:rPr>
          <w:i/>
          <w:spacing w:val="-4"/>
          <w:sz w:val="24"/>
        </w:rPr>
        <w:t xml:space="preserve"> </w:t>
      </w:r>
      <w:r>
        <w:rPr>
          <w:i/>
          <w:sz w:val="24"/>
        </w:rPr>
        <w:t>use</w:t>
      </w:r>
      <w:r>
        <w:rPr>
          <w:i/>
          <w:spacing w:val="-5"/>
          <w:sz w:val="24"/>
        </w:rPr>
        <w:t xml:space="preserve"> </w:t>
      </w:r>
      <w:r>
        <w:rPr>
          <w:i/>
          <w:sz w:val="24"/>
        </w:rPr>
        <w:t>a</w:t>
      </w:r>
      <w:r>
        <w:rPr>
          <w:i/>
          <w:spacing w:val="-4"/>
          <w:sz w:val="24"/>
        </w:rPr>
        <w:t xml:space="preserve"> </w:t>
      </w:r>
      <w:r>
        <w:rPr>
          <w:i/>
          <w:sz w:val="24"/>
        </w:rPr>
        <w:t>single</w:t>
      </w:r>
      <w:r>
        <w:rPr>
          <w:i/>
          <w:spacing w:val="-5"/>
          <w:sz w:val="24"/>
        </w:rPr>
        <w:t xml:space="preserve"> </w:t>
      </w:r>
      <w:r>
        <w:rPr>
          <w:i/>
          <w:sz w:val="24"/>
        </w:rPr>
        <w:t>capture</w:t>
      </w:r>
      <w:r>
        <w:rPr>
          <w:i/>
          <w:spacing w:val="-5"/>
          <w:sz w:val="24"/>
        </w:rPr>
        <w:t xml:space="preserve"> </w:t>
      </w:r>
      <w:r>
        <w:rPr>
          <w:i/>
          <w:sz w:val="24"/>
        </w:rPr>
        <w:t>configuration</w:t>
      </w:r>
      <w:r>
        <w:rPr>
          <w:i/>
          <w:spacing w:val="-4"/>
          <w:sz w:val="24"/>
        </w:rPr>
        <w:t xml:space="preserve"> </w:t>
      </w:r>
      <w:r>
        <w:rPr>
          <w:i/>
          <w:sz w:val="24"/>
        </w:rPr>
        <w:t>that</w:t>
      </w:r>
      <w:r>
        <w:rPr>
          <w:i/>
          <w:spacing w:val="-4"/>
          <w:sz w:val="24"/>
        </w:rPr>
        <w:t xml:space="preserve"> </w:t>
      </w:r>
      <w:r>
        <w:rPr>
          <w:i/>
          <w:sz w:val="24"/>
        </w:rPr>
        <w:t>is</w:t>
      </w:r>
      <w:r>
        <w:rPr>
          <w:i/>
          <w:spacing w:val="-4"/>
          <w:sz w:val="24"/>
        </w:rPr>
        <w:t xml:space="preserve"> </w:t>
      </w:r>
      <w:r>
        <w:rPr>
          <w:i/>
          <w:sz w:val="24"/>
        </w:rPr>
        <w:t>selected automatically. If multiple capture configurations are defined, a capture configuration will need to be selected by the user.</w:t>
      </w:r>
    </w:p>
    <w:p w14:paraId="5A3B9A98" w14:textId="77777777" w:rsidR="00E96FC9" w:rsidRDefault="00E96FC9">
      <w:pPr>
        <w:rPr>
          <w:sz w:val="24"/>
        </w:rPr>
        <w:sectPr w:rsidR="00E96FC9" w:rsidSect="00314E5E">
          <w:pgSz w:w="12240" w:h="15840"/>
          <w:pgMar w:top="1360" w:right="980" w:bottom="1200" w:left="1220" w:header="0" w:footer="720" w:gutter="0"/>
          <w:cols w:space="720"/>
          <w:docGrid w:linePitch="299"/>
        </w:sectPr>
      </w:pPr>
    </w:p>
    <w:p w14:paraId="5A3B9A99" w14:textId="77777777" w:rsidR="00E96FC9" w:rsidRDefault="00000000">
      <w:pPr>
        <w:pStyle w:val="ListParagraph"/>
        <w:numPr>
          <w:ilvl w:val="0"/>
          <w:numId w:val="50"/>
        </w:numPr>
        <w:tabs>
          <w:tab w:val="left" w:pos="940"/>
        </w:tabs>
        <w:spacing w:before="72"/>
        <w:rPr>
          <w:sz w:val="24"/>
        </w:rPr>
      </w:pPr>
      <w:r>
        <w:rPr>
          <w:sz w:val="24"/>
        </w:rPr>
        <w:lastRenderedPageBreak/>
        <w:t>Define</w:t>
      </w:r>
      <w:r>
        <w:rPr>
          <w:spacing w:val="-4"/>
          <w:sz w:val="24"/>
        </w:rPr>
        <w:t xml:space="preserve"> </w:t>
      </w:r>
      <w:r>
        <w:rPr>
          <w:sz w:val="24"/>
        </w:rPr>
        <w:t>how</w:t>
      </w:r>
      <w:r>
        <w:rPr>
          <w:spacing w:val="-2"/>
          <w:sz w:val="24"/>
        </w:rPr>
        <w:t xml:space="preserve"> </w:t>
      </w:r>
      <w:r>
        <w:rPr>
          <w:sz w:val="24"/>
        </w:rPr>
        <w:t>the</w:t>
      </w:r>
      <w:r>
        <w:rPr>
          <w:spacing w:val="-2"/>
          <w:sz w:val="24"/>
        </w:rPr>
        <w:t xml:space="preserve"> </w:t>
      </w:r>
      <w:r>
        <w:rPr>
          <w:sz w:val="24"/>
        </w:rPr>
        <w:t>document will</w:t>
      </w:r>
      <w:r>
        <w:rPr>
          <w:spacing w:val="-1"/>
          <w:sz w:val="24"/>
        </w:rPr>
        <w:t xml:space="preserve"> </w:t>
      </w:r>
      <w:r>
        <w:rPr>
          <w:sz w:val="24"/>
        </w:rPr>
        <w:t>be</w:t>
      </w:r>
      <w:r>
        <w:rPr>
          <w:spacing w:val="-2"/>
          <w:sz w:val="24"/>
        </w:rPr>
        <w:t xml:space="preserve"> </w:t>
      </w:r>
      <w:r>
        <w:rPr>
          <w:sz w:val="24"/>
        </w:rPr>
        <w:t>added to</w:t>
      </w:r>
      <w:r>
        <w:rPr>
          <w:spacing w:val="-1"/>
          <w:sz w:val="24"/>
        </w:rPr>
        <w:t xml:space="preserve"> </w:t>
      </w:r>
      <w:r>
        <w:rPr>
          <w:sz w:val="24"/>
        </w:rPr>
        <w:t>a</w:t>
      </w:r>
      <w:r>
        <w:rPr>
          <w:spacing w:val="-2"/>
          <w:sz w:val="24"/>
        </w:rPr>
        <w:t xml:space="preserve"> </w:t>
      </w:r>
      <w:r>
        <w:rPr>
          <w:sz w:val="24"/>
        </w:rPr>
        <w:t>patient’s</w:t>
      </w:r>
      <w:r>
        <w:rPr>
          <w:spacing w:val="-8"/>
          <w:sz w:val="24"/>
        </w:rPr>
        <w:t xml:space="preserve"> </w:t>
      </w:r>
      <w:r>
        <w:rPr>
          <w:spacing w:val="-2"/>
          <w:sz w:val="24"/>
        </w:rPr>
        <w:t>record.</w:t>
      </w:r>
    </w:p>
    <w:p w14:paraId="5A3B9A9A" w14:textId="77777777" w:rsidR="00E96FC9" w:rsidRDefault="00000000">
      <w:pPr>
        <w:spacing w:before="120"/>
        <w:ind w:left="940" w:right="1180"/>
        <w:rPr>
          <w:i/>
          <w:sz w:val="24"/>
        </w:rPr>
      </w:pPr>
      <w:r>
        <w:rPr>
          <w:i/>
          <w:sz w:val="24"/>
        </w:rPr>
        <w:t>Some</w:t>
      </w:r>
      <w:r>
        <w:rPr>
          <w:i/>
          <w:spacing w:val="-4"/>
          <w:sz w:val="24"/>
        </w:rPr>
        <w:t xml:space="preserve"> </w:t>
      </w:r>
      <w:r>
        <w:rPr>
          <w:i/>
          <w:sz w:val="24"/>
        </w:rPr>
        <w:t>scanned</w:t>
      </w:r>
      <w:r>
        <w:rPr>
          <w:i/>
          <w:spacing w:val="-3"/>
          <w:sz w:val="24"/>
        </w:rPr>
        <w:t xml:space="preserve"> </w:t>
      </w:r>
      <w:r>
        <w:rPr>
          <w:i/>
          <w:sz w:val="24"/>
        </w:rPr>
        <w:t>documents</w:t>
      </w:r>
      <w:r>
        <w:rPr>
          <w:i/>
          <w:spacing w:val="-2"/>
          <w:sz w:val="24"/>
        </w:rPr>
        <w:t xml:space="preserve"> </w:t>
      </w:r>
      <w:r>
        <w:rPr>
          <w:i/>
          <w:sz w:val="24"/>
        </w:rPr>
        <w:t>are</w:t>
      </w:r>
      <w:r>
        <w:rPr>
          <w:i/>
          <w:spacing w:val="-4"/>
          <w:sz w:val="24"/>
        </w:rPr>
        <w:t xml:space="preserve"> </w:t>
      </w:r>
      <w:r>
        <w:rPr>
          <w:i/>
          <w:sz w:val="24"/>
        </w:rPr>
        <w:t>linked</w:t>
      </w:r>
      <w:r>
        <w:rPr>
          <w:i/>
          <w:spacing w:val="-3"/>
          <w:sz w:val="24"/>
        </w:rPr>
        <w:t xml:space="preserve"> </w:t>
      </w:r>
      <w:r>
        <w:rPr>
          <w:i/>
          <w:sz w:val="24"/>
        </w:rPr>
        <w:t>directly</w:t>
      </w:r>
      <w:r>
        <w:rPr>
          <w:i/>
          <w:spacing w:val="-4"/>
          <w:sz w:val="24"/>
        </w:rPr>
        <w:t xml:space="preserve"> </w:t>
      </w:r>
      <w:r>
        <w:rPr>
          <w:i/>
          <w:sz w:val="24"/>
        </w:rPr>
        <w:t>to</w:t>
      </w:r>
      <w:r>
        <w:rPr>
          <w:i/>
          <w:spacing w:val="-3"/>
          <w:sz w:val="24"/>
        </w:rPr>
        <w:t xml:space="preserve"> </w:t>
      </w:r>
      <w:r>
        <w:rPr>
          <w:i/>
          <w:sz w:val="24"/>
        </w:rPr>
        <w:t>a</w:t>
      </w:r>
      <w:r>
        <w:rPr>
          <w:i/>
          <w:spacing w:val="-3"/>
          <w:sz w:val="24"/>
        </w:rPr>
        <w:t xml:space="preserve"> </w:t>
      </w:r>
      <w:r>
        <w:rPr>
          <w:i/>
          <w:sz w:val="24"/>
        </w:rPr>
        <w:t>patient</w:t>
      </w:r>
      <w:r>
        <w:rPr>
          <w:i/>
          <w:spacing w:val="-3"/>
          <w:sz w:val="24"/>
        </w:rPr>
        <w:t xml:space="preserve"> </w:t>
      </w:r>
      <w:r>
        <w:rPr>
          <w:i/>
          <w:sz w:val="24"/>
        </w:rPr>
        <w:t>record,</w:t>
      </w:r>
      <w:r>
        <w:rPr>
          <w:i/>
          <w:spacing w:val="-3"/>
          <w:sz w:val="24"/>
        </w:rPr>
        <w:t xml:space="preserve"> </w:t>
      </w:r>
      <w:r>
        <w:rPr>
          <w:i/>
          <w:sz w:val="24"/>
        </w:rPr>
        <w:t>while</w:t>
      </w:r>
      <w:r>
        <w:rPr>
          <w:i/>
          <w:spacing w:val="-4"/>
          <w:sz w:val="24"/>
        </w:rPr>
        <w:t xml:space="preserve"> </w:t>
      </w:r>
      <w:r>
        <w:rPr>
          <w:i/>
          <w:sz w:val="24"/>
        </w:rPr>
        <w:t>others</w:t>
      </w:r>
      <w:r>
        <w:rPr>
          <w:i/>
          <w:spacing w:val="-3"/>
          <w:sz w:val="24"/>
        </w:rPr>
        <w:t xml:space="preserve"> </w:t>
      </w:r>
      <w:r>
        <w:rPr>
          <w:i/>
          <w:sz w:val="24"/>
        </w:rPr>
        <w:t>are attached to a specific procedure or progress note.</w:t>
      </w:r>
    </w:p>
    <w:p w14:paraId="5A3B9A9B" w14:textId="77777777" w:rsidR="00E96FC9" w:rsidRDefault="00000000">
      <w:pPr>
        <w:pStyle w:val="ListParagraph"/>
        <w:numPr>
          <w:ilvl w:val="0"/>
          <w:numId w:val="50"/>
        </w:numPr>
        <w:tabs>
          <w:tab w:val="left" w:pos="940"/>
        </w:tabs>
        <w:spacing w:before="120"/>
        <w:rPr>
          <w:sz w:val="24"/>
        </w:rPr>
      </w:pPr>
      <w:r>
        <w:rPr>
          <w:sz w:val="24"/>
        </w:rPr>
        <w:t>Enter</w:t>
      </w:r>
      <w:r>
        <w:rPr>
          <w:spacing w:val="-3"/>
          <w:sz w:val="24"/>
        </w:rPr>
        <w:t xml:space="preserve"> </w:t>
      </w:r>
      <w:r>
        <w:rPr>
          <w:sz w:val="24"/>
        </w:rPr>
        <w:t>additional</w:t>
      </w:r>
      <w:r>
        <w:rPr>
          <w:spacing w:val="-2"/>
          <w:sz w:val="24"/>
        </w:rPr>
        <w:t xml:space="preserve"> </w:t>
      </w:r>
      <w:r>
        <w:rPr>
          <w:sz w:val="24"/>
        </w:rPr>
        <w:t>index</w:t>
      </w:r>
      <w:r>
        <w:rPr>
          <w:spacing w:val="-1"/>
          <w:sz w:val="24"/>
        </w:rPr>
        <w:t xml:space="preserve"> </w:t>
      </w:r>
      <w:r>
        <w:rPr>
          <w:spacing w:val="-2"/>
          <w:sz w:val="24"/>
        </w:rPr>
        <w:t>information.</w:t>
      </w:r>
    </w:p>
    <w:p w14:paraId="5A3B9A9C" w14:textId="77777777" w:rsidR="00E96FC9" w:rsidRDefault="00000000">
      <w:pPr>
        <w:spacing w:before="120"/>
        <w:ind w:left="937" w:right="1180"/>
        <w:rPr>
          <w:i/>
          <w:sz w:val="24"/>
        </w:rPr>
      </w:pPr>
      <w:r>
        <w:rPr>
          <w:i/>
          <w:sz w:val="24"/>
        </w:rPr>
        <w:t>Depending</w:t>
      </w:r>
      <w:r>
        <w:rPr>
          <w:i/>
          <w:spacing w:val="-5"/>
          <w:sz w:val="24"/>
        </w:rPr>
        <w:t xml:space="preserve"> </w:t>
      </w:r>
      <w:r>
        <w:rPr>
          <w:i/>
          <w:sz w:val="24"/>
        </w:rPr>
        <w:t>on</w:t>
      </w:r>
      <w:r>
        <w:rPr>
          <w:i/>
          <w:spacing w:val="-5"/>
          <w:sz w:val="24"/>
        </w:rPr>
        <w:t xml:space="preserve"> </w:t>
      </w:r>
      <w:r>
        <w:rPr>
          <w:i/>
          <w:sz w:val="24"/>
        </w:rPr>
        <w:t>capture</w:t>
      </w:r>
      <w:r>
        <w:rPr>
          <w:i/>
          <w:spacing w:val="-4"/>
          <w:sz w:val="24"/>
        </w:rPr>
        <w:t xml:space="preserve"> </w:t>
      </w:r>
      <w:r>
        <w:rPr>
          <w:i/>
          <w:sz w:val="24"/>
        </w:rPr>
        <w:t>configuration</w:t>
      </w:r>
      <w:r>
        <w:rPr>
          <w:i/>
          <w:spacing w:val="-5"/>
          <w:sz w:val="24"/>
        </w:rPr>
        <w:t xml:space="preserve"> </w:t>
      </w:r>
      <w:r>
        <w:rPr>
          <w:i/>
          <w:sz w:val="24"/>
        </w:rPr>
        <w:t>selected,</w:t>
      </w:r>
      <w:r>
        <w:rPr>
          <w:i/>
          <w:spacing w:val="-5"/>
          <w:sz w:val="24"/>
        </w:rPr>
        <w:t xml:space="preserve"> </w:t>
      </w:r>
      <w:r>
        <w:rPr>
          <w:i/>
          <w:sz w:val="24"/>
        </w:rPr>
        <w:t>some</w:t>
      </w:r>
      <w:r>
        <w:rPr>
          <w:i/>
          <w:spacing w:val="-6"/>
          <w:sz w:val="24"/>
        </w:rPr>
        <w:t xml:space="preserve"> </w:t>
      </w:r>
      <w:r>
        <w:rPr>
          <w:i/>
          <w:sz w:val="24"/>
        </w:rPr>
        <w:t>information</w:t>
      </w:r>
      <w:r>
        <w:rPr>
          <w:i/>
          <w:spacing w:val="-5"/>
          <w:sz w:val="24"/>
        </w:rPr>
        <w:t xml:space="preserve"> </w:t>
      </w:r>
      <w:r>
        <w:rPr>
          <w:i/>
          <w:sz w:val="24"/>
        </w:rPr>
        <w:t>is</w:t>
      </w:r>
      <w:r>
        <w:rPr>
          <w:i/>
          <w:spacing w:val="-5"/>
          <w:sz w:val="24"/>
        </w:rPr>
        <w:t xml:space="preserve"> </w:t>
      </w:r>
      <w:r>
        <w:rPr>
          <w:i/>
          <w:sz w:val="24"/>
        </w:rPr>
        <w:t>pre-defined. Additional index values may need to be entered by the user.</w:t>
      </w:r>
    </w:p>
    <w:p w14:paraId="5A3B9A9D" w14:textId="77777777" w:rsidR="00E96FC9" w:rsidRDefault="00000000">
      <w:pPr>
        <w:pStyle w:val="ListParagraph"/>
        <w:numPr>
          <w:ilvl w:val="0"/>
          <w:numId w:val="50"/>
        </w:numPr>
        <w:tabs>
          <w:tab w:val="left" w:pos="937"/>
        </w:tabs>
        <w:spacing w:before="120"/>
        <w:ind w:left="937" w:right="1470"/>
        <w:rPr>
          <w:sz w:val="24"/>
        </w:rPr>
      </w:pPr>
      <w:r>
        <w:rPr>
          <w:sz w:val="24"/>
        </w:rPr>
        <w:t>Review</w:t>
      </w:r>
      <w:r>
        <w:rPr>
          <w:spacing w:val="-5"/>
          <w:sz w:val="24"/>
        </w:rPr>
        <w:t xml:space="preserve"> </w:t>
      </w:r>
      <w:r>
        <w:rPr>
          <w:sz w:val="24"/>
        </w:rPr>
        <w:t>the</w:t>
      </w:r>
      <w:r>
        <w:rPr>
          <w:spacing w:val="-5"/>
          <w:sz w:val="24"/>
        </w:rPr>
        <w:t xml:space="preserve"> </w:t>
      </w:r>
      <w:r>
        <w:rPr>
          <w:sz w:val="24"/>
        </w:rPr>
        <w:t>document</w:t>
      </w:r>
      <w:r>
        <w:rPr>
          <w:spacing w:val="-4"/>
          <w:sz w:val="24"/>
        </w:rPr>
        <w:t xml:space="preserve"> </w:t>
      </w:r>
      <w:r>
        <w:rPr>
          <w:sz w:val="24"/>
        </w:rPr>
        <w:t>for</w:t>
      </w:r>
      <w:r>
        <w:rPr>
          <w:spacing w:val="-3"/>
          <w:sz w:val="24"/>
        </w:rPr>
        <w:t xml:space="preserve"> </w:t>
      </w:r>
      <w:r>
        <w:rPr>
          <w:sz w:val="24"/>
        </w:rPr>
        <w:t>accuracy</w:t>
      </w:r>
      <w:r>
        <w:rPr>
          <w:spacing w:val="-2"/>
          <w:sz w:val="24"/>
        </w:rPr>
        <w:t xml:space="preserve"> </w:t>
      </w:r>
      <w:r>
        <w:rPr>
          <w:sz w:val="24"/>
        </w:rPr>
        <w:t>and</w:t>
      </w:r>
      <w:r>
        <w:rPr>
          <w:spacing w:val="-4"/>
          <w:sz w:val="24"/>
        </w:rPr>
        <w:t xml:space="preserve"> </w:t>
      </w:r>
      <w:r>
        <w:rPr>
          <w:sz w:val="24"/>
        </w:rPr>
        <w:t>readability</w:t>
      </w:r>
      <w:r>
        <w:rPr>
          <w:spacing w:val="-4"/>
          <w:sz w:val="24"/>
        </w:rPr>
        <w:t xml:space="preserve"> </w:t>
      </w:r>
      <w:r>
        <w:rPr>
          <w:sz w:val="24"/>
        </w:rPr>
        <w:t>before</w:t>
      </w:r>
      <w:r>
        <w:rPr>
          <w:spacing w:val="-5"/>
          <w:sz w:val="24"/>
        </w:rPr>
        <w:t xml:space="preserve"> </w:t>
      </w:r>
      <w:r>
        <w:rPr>
          <w:sz w:val="24"/>
        </w:rPr>
        <w:t>scanning.</w:t>
      </w:r>
      <w:r>
        <w:rPr>
          <w:spacing w:val="-4"/>
          <w:sz w:val="24"/>
        </w:rPr>
        <w:t xml:space="preserve"> </w:t>
      </w:r>
      <w:r>
        <w:rPr>
          <w:sz w:val="24"/>
        </w:rPr>
        <w:t>Also</w:t>
      </w:r>
      <w:r>
        <w:rPr>
          <w:spacing w:val="-4"/>
          <w:sz w:val="24"/>
        </w:rPr>
        <w:t xml:space="preserve"> </w:t>
      </w:r>
      <w:r>
        <w:rPr>
          <w:sz w:val="24"/>
        </w:rPr>
        <w:t>verify patient information before scanning.</w:t>
      </w:r>
    </w:p>
    <w:p w14:paraId="5A3B9A9E" w14:textId="77777777" w:rsidR="00E96FC9" w:rsidRDefault="00000000">
      <w:pPr>
        <w:pStyle w:val="ListParagraph"/>
        <w:numPr>
          <w:ilvl w:val="0"/>
          <w:numId w:val="50"/>
        </w:numPr>
        <w:tabs>
          <w:tab w:val="left" w:pos="939"/>
        </w:tabs>
        <w:spacing w:before="120"/>
        <w:ind w:left="939" w:hanging="362"/>
        <w:rPr>
          <w:sz w:val="24"/>
        </w:rPr>
      </w:pPr>
      <w:r>
        <w:rPr>
          <w:sz w:val="24"/>
        </w:rPr>
        <w:t>Capture</w:t>
      </w:r>
      <w:r>
        <w:rPr>
          <w:spacing w:val="-3"/>
          <w:sz w:val="24"/>
        </w:rPr>
        <w:t xml:space="preserve"> </w:t>
      </w:r>
      <w:r>
        <w:rPr>
          <w:sz w:val="24"/>
        </w:rPr>
        <w:t>the</w:t>
      </w:r>
      <w:r>
        <w:rPr>
          <w:spacing w:val="-2"/>
          <w:sz w:val="24"/>
        </w:rPr>
        <w:t xml:space="preserve"> </w:t>
      </w:r>
      <w:r>
        <w:rPr>
          <w:sz w:val="24"/>
        </w:rPr>
        <w:t>document/</w:t>
      </w:r>
      <w:r>
        <w:rPr>
          <w:spacing w:val="1"/>
          <w:sz w:val="24"/>
        </w:rPr>
        <w:t xml:space="preserve"> </w:t>
      </w:r>
      <w:r>
        <w:rPr>
          <w:spacing w:val="-2"/>
          <w:sz w:val="24"/>
        </w:rPr>
        <w:t>Image.</w:t>
      </w:r>
    </w:p>
    <w:p w14:paraId="5A3B9A9F" w14:textId="77777777" w:rsidR="00E96FC9" w:rsidRDefault="00000000">
      <w:pPr>
        <w:spacing w:before="120"/>
        <w:ind w:left="937" w:right="1180"/>
        <w:rPr>
          <w:i/>
          <w:sz w:val="24"/>
        </w:rPr>
      </w:pPr>
      <w:r>
        <w:rPr>
          <w:i/>
          <w:sz w:val="24"/>
        </w:rPr>
        <w:t>With the proper equipment, multiple page documents can be scanned in a single operation</w:t>
      </w:r>
      <w:r>
        <w:rPr>
          <w:i/>
          <w:spacing w:val="-3"/>
          <w:sz w:val="24"/>
        </w:rPr>
        <w:t xml:space="preserve"> </w:t>
      </w:r>
      <w:r>
        <w:rPr>
          <w:i/>
          <w:sz w:val="24"/>
        </w:rPr>
        <w:t>and</w:t>
      </w:r>
      <w:r>
        <w:rPr>
          <w:i/>
          <w:spacing w:val="-3"/>
          <w:sz w:val="24"/>
        </w:rPr>
        <w:t xml:space="preserve"> </w:t>
      </w:r>
      <w:r>
        <w:rPr>
          <w:i/>
          <w:sz w:val="24"/>
        </w:rPr>
        <w:t>saved</w:t>
      </w:r>
      <w:r>
        <w:rPr>
          <w:i/>
          <w:spacing w:val="-3"/>
          <w:sz w:val="24"/>
        </w:rPr>
        <w:t xml:space="preserve"> </w:t>
      </w:r>
      <w:r>
        <w:rPr>
          <w:i/>
          <w:sz w:val="24"/>
        </w:rPr>
        <w:t>as</w:t>
      </w:r>
      <w:r>
        <w:rPr>
          <w:i/>
          <w:spacing w:val="-3"/>
          <w:sz w:val="24"/>
        </w:rPr>
        <w:t xml:space="preserve"> </w:t>
      </w:r>
      <w:r>
        <w:rPr>
          <w:i/>
          <w:sz w:val="24"/>
        </w:rPr>
        <w:t>a</w:t>
      </w:r>
      <w:r>
        <w:rPr>
          <w:i/>
          <w:spacing w:val="-1"/>
          <w:sz w:val="24"/>
        </w:rPr>
        <w:t xml:space="preserve"> </w:t>
      </w:r>
      <w:r>
        <w:rPr>
          <w:i/>
          <w:sz w:val="24"/>
        </w:rPr>
        <w:t>single</w:t>
      </w:r>
      <w:r>
        <w:rPr>
          <w:i/>
          <w:spacing w:val="-4"/>
          <w:sz w:val="24"/>
        </w:rPr>
        <w:t xml:space="preserve"> </w:t>
      </w:r>
      <w:r>
        <w:rPr>
          <w:i/>
          <w:sz w:val="24"/>
        </w:rPr>
        <w:t>PDF</w:t>
      </w:r>
      <w:r>
        <w:rPr>
          <w:i/>
          <w:spacing w:val="-4"/>
          <w:sz w:val="24"/>
        </w:rPr>
        <w:t xml:space="preserve"> </w:t>
      </w:r>
      <w:r>
        <w:rPr>
          <w:i/>
          <w:sz w:val="24"/>
        </w:rPr>
        <w:t>file</w:t>
      </w:r>
      <w:r>
        <w:rPr>
          <w:i/>
          <w:spacing w:val="-4"/>
          <w:sz w:val="24"/>
        </w:rPr>
        <w:t xml:space="preserve"> </w:t>
      </w:r>
      <w:r>
        <w:rPr>
          <w:i/>
          <w:sz w:val="24"/>
        </w:rPr>
        <w:t>or</w:t>
      </w:r>
      <w:r>
        <w:rPr>
          <w:i/>
          <w:spacing w:val="-3"/>
          <w:sz w:val="24"/>
        </w:rPr>
        <w:t xml:space="preserve"> </w:t>
      </w:r>
      <w:r>
        <w:rPr>
          <w:i/>
          <w:sz w:val="24"/>
        </w:rPr>
        <w:t>single</w:t>
      </w:r>
      <w:r>
        <w:rPr>
          <w:i/>
          <w:spacing w:val="-4"/>
          <w:sz w:val="24"/>
        </w:rPr>
        <w:t xml:space="preserve"> </w:t>
      </w:r>
      <w:r>
        <w:rPr>
          <w:i/>
          <w:sz w:val="24"/>
        </w:rPr>
        <w:t>TIF</w:t>
      </w:r>
      <w:r>
        <w:rPr>
          <w:i/>
          <w:spacing w:val="-4"/>
          <w:sz w:val="24"/>
        </w:rPr>
        <w:t xml:space="preserve"> </w:t>
      </w:r>
      <w:r>
        <w:rPr>
          <w:i/>
          <w:sz w:val="24"/>
        </w:rPr>
        <w:t>file.</w:t>
      </w:r>
      <w:r>
        <w:rPr>
          <w:i/>
          <w:spacing w:val="-3"/>
          <w:sz w:val="24"/>
        </w:rPr>
        <w:t xml:space="preserve"> </w:t>
      </w:r>
      <w:r>
        <w:rPr>
          <w:i/>
          <w:sz w:val="24"/>
        </w:rPr>
        <w:t>Multiple</w:t>
      </w:r>
      <w:r>
        <w:rPr>
          <w:i/>
          <w:spacing w:val="-4"/>
          <w:sz w:val="24"/>
        </w:rPr>
        <w:t xml:space="preserve"> </w:t>
      </w:r>
      <w:r>
        <w:rPr>
          <w:i/>
          <w:sz w:val="24"/>
        </w:rPr>
        <w:t>images</w:t>
      </w:r>
      <w:r>
        <w:rPr>
          <w:i/>
          <w:spacing w:val="-3"/>
          <w:sz w:val="24"/>
        </w:rPr>
        <w:t xml:space="preserve"> </w:t>
      </w:r>
      <w:r>
        <w:rPr>
          <w:i/>
          <w:sz w:val="24"/>
        </w:rPr>
        <w:t>such as digital photographs can be imported and saved as a “group” of images.</w:t>
      </w:r>
    </w:p>
    <w:p w14:paraId="5A3B9AA0" w14:textId="77777777" w:rsidR="00E96FC9" w:rsidRDefault="00000000">
      <w:pPr>
        <w:pStyle w:val="BodyText"/>
        <w:spacing w:before="120"/>
        <w:ind w:left="937" w:right="467"/>
      </w:pPr>
      <w:r>
        <w:rPr>
          <w:b/>
        </w:rPr>
        <w:t>NOTE</w:t>
      </w:r>
      <w:r>
        <w:t>:</w:t>
      </w:r>
      <w:r>
        <w:rPr>
          <w:spacing w:val="-3"/>
        </w:rPr>
        <w:t xml:space="preserve"> </w:t>
      </w:r>
      <w:r>
        <w:t>For</w:t>
      </w:r>
      <w:r>
        <w:rPr>
          <w:spacing w:val="-4"/>
        </w:rPr>
        <w:t xml:space="preserve"> </w:t>
      </w:r>
      <w:r>
        <w:t>Telereader</w:t>
      </w:r>
      <w:r>
        <w:rPr>
          <w:spacing w:val="-4"/>
        </w:rPr>
        <w:t xml:space="preserve"> </w:t>
      </w:r>
      <w:r>
        <w:t>consults,</w:t>
      </w:r>
      <w:r>
        <w:rPr>
          <w:spacing w:val="-3"/>
        </w:rPr>
        <w:t xml:space="preserve"> </w:t>
      </w:r>
      <w:r>
        <w:t>only</w:t>
      </w:r>
      <w:r>
        <w:rPr>
          <w:spacing w:val="-3"/>
        </w:rPr>
        <w:t xml:space="preserve"> </w:t>
      </w:r>
      <w:r>
        <w:t>the</w:t>
      </w:r>
      <w:r>
        <w:rPr>
          <w:spacing w:val="-4"/>
        </w:rPr>
        <w:t xml:space="preserve"> </w:t>
      </w:r>
      <w:r>
        <w:t>first</w:t>
      </w:r>
      <w:r>
        <w:rPr>
          <w:spacing w:val="-3"/>
        </w:rPr>
        <w:t xml:space="preserve"> </w:t>
      </w:r>
      <w:r>
        <w:t>page</w:t>
      </w:r>
      <w:r>
        <w:rPr>
          <w:spacing w:val="-4"/>
        </w:rPr>
        <w:t xml:space="preserve"> </w:t>
      </w:r>
      <w:r>
        <w:t>is</w:t>
      </w:r>
      <w:r>
        <w:rPr>
          <w:spacing w:val="-3"/>
        </w:rPr>
        <w:t xml:space="preserve"> </w:t>
      </w:r>
      <w:r>
        <w:t>captured.</w:t>
      </w:r>
      <w:r>
        <w:rPr>
          <w:spacing w:val="-3"/>
        </w:rPr>
        <w:t xml:space="preserve"> </w:t>
      </w:r>
      <w:r>
        <w:t>Scan</w:t>
      </w:r>
      <w:r>
        <w:rPr>
          <w:spacing w:val="-3"/>
        </w:rPr>
        <w:t xml:space="preserve"> </w:t>
      </w:r>
      <w:r>
        <w:t>all</w:t>
      </w:r>
      <w:r>
        <w:rPr>
          <w:spacing w:val="-3"/>
        </w:rPr>
        <w:t xml:space="preserve"> </w:t>
      </w:r>
      <w:r>
        <w:t>other</w:t>
      </w:r>
      <w:r>
        <w:rPr>
          <w:spacing w:val="-4"/>
        </w:rPr>
        <w:t xml:space="preserve"> </w:t>
      </w:r>
      <w:r>
        <w:t xml:space="preserve">pages </w:t>
      </w:r>
      <w:r>
        <w:rPr>
          <w:spacing w:val="-2"/>
        </w:rPr>
        <w:t>separately.</w:t>
      </w:r>
    </w:p>
    <w:p w14:paraId="5A3B9AA1" w14:textId="77777777" w:rsidR="00E96FC9" w:rsidRDefault="00000000">
      <w:pPr>
        <w:pStyle w:val="ListParagraph"/>
        <w:numPr>
          <w:ilvl w:val="0"/>
          <w:numId w:val="50"/>
        </w:numPr>
        <w:tabs>
          <w:tab w:val="left" w:pos="939"/>
        </w:tabs>
        <w:spacing w:before="120"/>
        <w:ind w:left="939" w:hanging="362"/>
        <w:rPr>
          <w:sz w:val="24"/>
        </w:rPr>
      </w:pPr>
      <w:r>
        <w:rPr>
          <w:sz w:val="24"/>
        </w:rPr>
        <w:t>Verify</w:t>
      </w:r>
      <w:r>
        <w:rPr>
          <w:spacing w:val="-4"/>
          <w:sz w:val="24"/>
        </w:rPr>
        <w:t xml:space="preserve"> </w:t>
      </w:r>
      <w:r>
        <w:rPr>
          <w:sz w:val="24"/>
        </w:rPr>
        <w:t>the</w:t>
      </w:r>
      <w:r>
        <w:rPr>
          <w:spacing w:val="-2"/>
          <w:sz w:val="24"/>
        </w:rPr>
        <w:t xml:space="preserve"> </w:t>
      </w:r>
      <w:r>
        <w:rPr>
          <w:sz w:val="24"/>
        </w:rPr>
        <w:t>patient ID,</w:t>
      </w:r>
      <w:r>
        <w:rPr>
          <w:spacing w:val="-1"/>
          <w:sz w:val="24"/>
        </w:rPr>
        <w:t xml:space="preserve"> </w:t>
      </w:r>
      <w:r>
        <w:rPr>
          <w:sz w:val="24"/>
        </w:rPr>
        <w:t>input</w:t>
      </w:r>
      <w:r>
        <w:rPr>
          <w:spacing w:val="-2"/>
          <w:sz w:val="24"/>
        </w:rPr>
        <w:t xml:space="preserve"> </w:t>
      </w:r>
      <w:r>
        <w:rPr>
          <w:sz w:val="24"/>
        </w:rPr>
        <w:t>data,</w:t>
      </w:r>
      <w:r>
        <w:rPr>
          <w:spacing w:val="-1"/>
          <w:sz w:val="24"/>
        </w:rPr>
        <w:t xml:space="preserve"> </w:t>
      </w:r>
      <w:r>
        <w:rPr>
          <w:sz w:val="24"/>
        </w:rPr>
        <w:t>and</w:t>
      </w:r>
      <w:r>
        <w:rPr>
          <w:spacing w:val="-1"/>
          <w:sz w:val="24"/>
        </w:rPr>
        <w:t xml:space="preserve"> </w:t>
      </w:r>
      <w:r>
        <w:rPr>
          <w:sz w:val="24"/>
        </w:rPr>
        <w:t>image</w:t>
      </w:r>
      <w:r>
        <w:rPr>
          <w:spacing w:val="-10"/>
          <w:sz w:val="24"/>
        </w:rPr>
        <w:t xml:space="preserve"> </w:t>
      </w:r>
      <w:r>
        <w:rPr>
          <w:spacing w:val="-2"/>
          <w:sz w:val="24"/>
        </w:rPr>
        <w:t>quality.</w:t>
      </w:r>
    </w:p>
    <w:p w14:paraId="5A3B9AA2" w14:textId="77777777" w:rsidR="00E96FC9" w:rsidRDefault="00000000">
      <w:pPr>
        <w:spacing w:before="120"/>
        <w:ind w:left="937"/>
        <w:rPr>
          <w:i/>
          <w:sz w:val="24"/>
        </w:rPr>
      </w:pPr>
      <w:r>
        <w:rPr>
          <w:i/>
          <w:sz w:val="24"/>
        </w:rPr>
        <w:t>Visually</w:t>
      </w:r>
      <w:r>
        <w:rPr>
          <w:i/>
          <w:spacing w:val="-4"/>
          <w:sz w:val="24"/>
        </w:rPr>
        <w:t xml:space="preserve"> </w:t>
      </w:r>
      <w:r>
        <w:rPr>
          <w:i/>
          <w:sz w:val="24"/>
        </w:rPr>
        <w:t>inspect</w:t>
      </w:r>
      <w:r>
        <w:rPr>
          <w:i/>
          <w:spacing w:val="-1"/>
          <w:sz w:val="24"/>
        </w:rPr>
        <w:t xml:space="preserve"> </w:t>
      </w:r>
      <w:r>
        <w:rPr>
          <w:i/>
          <w:sz w:val="24"/>
        </w:rPr>
        <w:t>the</w:t>
      </w:r>
      <w:r>
        <w:rPr>
          <w:i/>
          <w:spacing w:val="-2"/>
          <w:sz w:val="24"/>
        </w:rPr>
        <w:t xml:space="preserve"> </w:t>
      </w:r>
      <w:r>
        <w:rPr>
          <w:i/>
          <w:sz w:val="24"/>
        </w:rPr>
        <w:t>input</w:t>
      </w:r>
      <w:r>
        <w:rPr>
          <w:i/>
          <w:spacing w:val="-1"/>
          <w:sz w:val="24"/>
        </w:rPr>
        <w:t xml:space="preserve"> </w:t>
      </w:r>
      <w:r>
        <w:rPr>
          <w:i/>
          <w:sz w:val="24"/>
        </w:rPr>
        <w:t>data</w:t>
      </w:r>
      <w:r>
        <w:rPr>
          <w:i/>
          <w:spacing w:val="-1"/>
          <w:sz w:val="24"/>
        </w:rPr>
        <w:t xml:space="preserve"> </w:t>
      </w:r>
      <w:r>
        <w:rPr>
          <w:i/>
          <w:sz w:val="24"/>
        </w:rPr>
        <w:t>and image</w:t>
      </w:r>
      <w:r>
        <w:rPr>
          <w:i/>
          <w:spacing w:val="-2"/>
          <w:sz w:val="24"/>
        </w:rPr>
        <w:t xml:space="preserve"> </w:t>
      </w:r>
      <w:r>
        <w:rPr>
          <w:i/>
          <w:sz w:val="24"/>
        </w:rPr>
        <w:t>quality</w:t>
      </w:r>
      <w:r>
        <w:rPr>
          <w:i/>
          <w:spacing w:val="-2"/>
          <w:sz w:val="24"/>
        </w:rPr>
        <w:t xml:space="preserve"> </w:t>
      </w:r>
      <w:r>
        <w:rPr>
          <w:i/>
          <w:sz w:val="24"/>
        </w:rPr>
        <w:t>before</w:t>
      </w:r>
      <w:r>
        <w:rPr>
          <w:i/>
          <w:spacing w:val="-2"/>
          <w:sz w:val="24"/>
        </w:rPr>
        <w:t xml:space="preserve"> </w:t>
      </w:r>
      <w:r>
        <w:rPr>
          <w:i/>
          <w:sz w:val="24"/>
        </w:rPr>
        <w:t>capturing</w:t>
      </w:r>
      <w:r>
        <w:rPr>
          <w:i/>
          <w:spacing w:val="-1"/>
          <w:sz w:val="24"/>
        </w:rPr>
        <w:t xml:space="preserve"> </w:t>
      </w:r>
      <w:r>
        <w:rPr>
          <w:i/>
          <w:sz w:val="24"/>
        </w:rPr>
        <w:t>the</w:t>
      </w:r>
      <w:r>
        <w:rPr>
          <w:i/>
          <w:spacing w:val="-1"/>
          <w:sz w:val="24"/>
        </w:rPr>
        <w:t xml:space="preserve"> </w:t>
      </w:r>
      <w:r>
        <w:rPr>
          <w:i/>
          <w:spacing w:val="-2"/>
          <w:sz w:val="24"/>
        </w:rPr>
        <w:t>image.</w:t>
      </w:r>
    </w:p>
    <w:p w14:paraId="5A3B9AA3" w14:textId="77777777" w:rsidR="00E96FC9" w:rsidRDefault="00000000">
      <w:pPr>
        <w:pStyle w:val="BodyText"/>
        <w:spacing w:before="122" w:line="237" w:lineRule="auto"/>
        <w:ind w:left="937" w:right="467"/>
      </w:pPr>
      <w:r>
        <w:rPr>
          <w:b/>
        </w:rPr>
        <w:t>NOTE:</w:t>
      </w:r>
      <w:r>
        <w:rPr>
          <w:b/>
          <w:spacing w:val="-4"/>
        </w:rPr>
        <w:t xml:space="preserve"> </w:t>
      </w:r>
      <w:r>
        <w:t>Sites</w:t>
      </w:r>
      <w:r>
        <w:rPr>
          <w:spacing w:val="-3"/>
        </w:rPr>
        <w:t xml:space="preserve"> </w:t>
      </w:r>
      <w:r>
        <w:t>belonging</w:t>
      </w:r>
      <w:r>
        <w:rPr>
          <w:spacing w:val="-3"/>
        </w:rPr>
        <w:t xml:space="preserve"> </w:t>
      </w:r>
      <w:r>
        <w:t>to</w:t>
      </w:r>
      <w:r>
        <w:rPr>
          <w:spacing w:val="-3"/>
        </w:rPr>
        <w:t xml:space="preserve"> </w:t>
      </w:r>
      <w:r>
        <w:t>the</w:t>
      </w:r>
      <w:r>
        <w:rPr>
          <w:spacing w:val="-4"/>
        </w:rPr>
        <w:t xml:space="preserve"> </w:t>
      </w:r>
      <w:r>
        <w:t>Indian</w:t>
      </w:r>
      <w:r>
        <w:rPr>
          <w:spacing w:val="-3"/>
        </w:rPr>
        <w:t xml:space="preserve"> </w:t>
      </w:r>
      <w:r>
        <w:t>Health</w:t>
      </w:r>
      <w:r>
        <w:rPr>
          <w:spacing w:val="-3"/>
        </w:rPr>
        <w:t xml:space="preserve"> </w:t>
      </w:r>
      <w:r>
        <w:t>Service</w:t>
      </w:r>
      <w:r>
        <w:rPr>
          <w:spacing w:val="-4"/>
        </w:rPr>
        <w:t xml:space="preserve"> </w:t>
      </w:r>
      <w:r>
        <w:t>(IHS)</w:t>
      </w:r>
      <w:r>
        <w:rPr>
          <w:spacing w:val="-4"/>
        </w:rPr>
        <w:t xml:space="preserve"> </w:t>
      </w:r>
      <w:r>
        <w:t>can</w:t>
      </w:r>
      <w:r>
        <w:rPr>
          <w:spacing w:val="-3"/>
        </w:rPr>
        <w:t xml:space="preserve"> </w:t>
      </w:r>
      <w:r>
        <w:t>use</w:t>
      </w:r>
      <w:r>
        <w:rPr>
          <w:spacing w:val="-4"/>
        </w:rPr>
        <w:t xml:space="preserve"> </w:t>
      </w:r>
      <w:r>
        <w:t>the</w:t>
      </w:r>
      <w:r>
        <w:rPr>
          <w:spacing w:val="-4"/>
        </w:rPr>
        <w:t xml:space="preserve"> </w:t>
      </w:r>
      <w:r>
        <w:t>Health</w:t>
      </w:r>
      <w:r>
        <w:rPr>
          <w:spacing w:val="-3"/>
        </w:rPr>
        <w:t xml:space="preserve"> </w:t>
      </w:r>
      <w:r>
        <w:t>Record Number (HRN) to verify the patient identification.</w:t>
      </w:r>
    </w:p>
    <w:p w14:paraId="5A3B9AA4" w14:textId="77777777" w:rsidR="00E96FC9" w:rsidRDefault="00000000">
      <w:pPr>
        <w:pStyle w:val="ListParagraph"/>
        <w:numPr>
          <w:ilvl w:val="0"/>
          <w:numId w:val="50"/>
        </w:numPr>
        <w:tabs>
          <w:tab w:val="left" w:pos="939"/>
        </w:tabs>
        <w:spacing w:before="121"/>
        <w:ind w:left="939" w:hanging="362"/>
        <w:rPr>
          <w:sz w:val="24"/>
        </w:rPr>
      </w:pPr>
      <w:r>
        <w:rPr>
          <w:sz w:val="24"/>
        </w:rPr>
        <w:t>Finalize</w:t>
      </w:r>
      <w:r>
        <w:rPr>
          <w:spacing w:val="-8"/>
          <w:sz w:val="24"/>
        </w:rPr>
        <w:t xml:space="preserve"> </w:t>
      </w:r>
      <w:r>
        <w:rPr>
          <w:spacing w:val="-2"/>
          <w:sz w:val="24"/>
        </w:rPr>
        <w:t>Capture.</w:t>
      </w:r>
    </w:p>
    <w:p w14:paraId="5A3B9AA5" w14:textId="77777777" w:rsidR="00E96FC9" w:rsidRDefault="00000000">
      <w:pPr>
        <w:spacing w:before="120"/>
        <w:ind w:left="937" w:right="1180"/>
        <w:rPr>
          <w:i/>
          <w:sz w:val="24"/>
        </w:rPr>
      </w:pPr>
      <w:r>
        <w:rPr>
          <w:i/>
          <w:sz w:val="24"/>
        </w:rPr>
        <w:t>When</w:t>
      </w:r>
      <w:r>
        <w:rPr>
          <w:i/>
          <w:spacing w:val="-3"/>
          <w:sz w:val="24"/>
        </w:rPr>
        <w:t xml:space="preserve"> </w:t>
      </w:r>
      <w:r>
        <w:rPr>
          <w:i/>
          <w:sz w:val="24"/>
        </w:rPr>
        <w:t>the</w:t>
      </w:r>
      <w:r>
        <w:rPr>
          <w:i/>
          <w:spacing w:val="-4"/>
          <w:sz w:val="24"/>
        </w:rPr>
        <w:t xml:space="preserve"> </w:t>
      </w:r>
      <w:r>
        <w:rPr>
          <w:i/>
          <w:sz w:val="24"/>
        </w:rPr>
        <w:t>capture</w:t>
      </w:r>
      <w:r>
        <w:rPr>
          <w:i/>
          <w:spacing w:val="-4"/>
          <w:sz w:val="24"/>
        </w:rPr>
        <w:t xml:space="preserve"> </w:t>
      </w:r>
      <w:r>
        <w:rPr>
          <w:i/>
          <w:sz w:val="24"/>
        </w:rPr>
        <w:t>is</w:t>
      </w:r>
      <w:r>
        <w:rPr>
          <w:i/>
          <w:spacing w:val="-3"/>
          <w:sz w:val="24"/>
        </w:rPr>
        <w:t xml:space="preserve"> </w:t>
      </w:r>
      <w:r>
        <w:rPr>
          <w:i/>
          <w:sz w:val="24"/>
        </w:rPr>
        <w:t>complete,</w:t>
      </w:r>
      <w:r>
        <w:rPr>
          <w:i/>
          <w:spacing w:val="-3"/>
          <w:sz w:val="24"/>
        </w:rPr>
        <w:t xml:space="preserve"> </w:t>
      </w:r>
      <w:r>
        <w:rPr>
          <w:i/>
          <w:sz w:val="24"/>
        </w:rPr>
        <w:t>the</w:t>
      </w:r>
      <w:r>
        <w:rPr>
          <w:i/>
          <w:spacing w:val="-4"/>
          <w:sz w:val="24"/>
        </w:rPr>
        <w:t xml:space="preserve"> </w:t>
      </w:r>
      <w:r>
        <w:rPr>
          <w:i/>
          <w:sz w:val="24"/>
        </w:rPr>
        <w:t>image</w:t>
      </w:r>
      <w:r>
        <w:rPr>
          <w:i/>
          <w:spacing w:val="-4"/>
          <w:sz w:val="24"/>
        </w:rPr>
        <w:t xml:space="preserve"> </w:t>
      </w:r>
      <w:r>
        <w:rPr>
          <w:i/>
          <w:sz w:val="24"/>
        </w:rPr>
        <w:t>will</w:t>
      </w:r>
      <w:r>
        <w:rPr>
          <w:i/>
          <w:spacing w:val="-3"/>
          <w:sz w:val="24"/>
        </w:rPr>
        <w:t xml:space="preserve"> </w:t>
      </w:r>
      <w:r>
        <w:rPr>
          <w:i/>
          <w:sz w:val="24"/>
        </w:rPr>
        <w:t>be</w:t>
      </w:r>
      <w:r>
        <w:rPr>
          <w:i/>
          <w:spacing w:val="-4"/>
          <w:sz w:val="24"/>
        </w:rPr>
        <w:t xml:space="preserve"> </w:t>
      </w:r>
      <w:r>
        <w:rPr>
          <w:i/>
          <w:sz w:val="24"/>
        </w:rPr>
        <w:t>available</w:t>
      </w:r>
      <w:r>
        <w:rPr>
          <w:i/>
          <w:spacing w:val="-4"/>
          <w:sz w:val="24"/>
        </w:rPr>
        <w:t xml:space="preserve"> </w:t>
      </w:r>
      <w:r>
        <w:rPr>
          <w:i/>
          <w:sz w:val="24"/>
        </w:rPr>
        <w:t>for</w:t>
      </w:r>
      <w:r>
        <w:rPr>
          <w:i/>
          <w:spacing w:val="-3"/>
          <w:sz w:val="24"/>
        </w:rPr>
        <w:t xml:space="preserve"> </w:t>
      </w:r>
      <w:r>
        <w:rPr>
          <w:i/>
          <w:sz w:val="24"/>
        </w:rPr>
        <w:t>display</w:t>
      </w:r>
      <w:r>
        <w:rPr>
          <w:i/>
          <w:spacing w:val="-4"/>
          <w:sz w:val="24"/>
        </w:rPr>
        <w:t xml:space="preserve"> </w:t>
      </w:r>
      <w:r>
        <w:rPr>
          <w:i/>
          <w:sz w:val="24"/>
        </w:rPr>
        <w:t>at</w:t>
      </w:r>
      <w:r>
        <w:rPr>
          <w:i/>
          <w:spacing w:val="-3"/>
          <w:sz w:val="24"/>
        </w:rPr>
        <w:t xml:space="preserve"> </w:t>
      </w:r>
      <w:r>
        <w:rPr>
          <w:i/>
          <w:sz w:val="24"/>
        </w:rPr>
        <w:t xml:space="preserve">other </w:t>
      </w:r>
      <w:r>
        <w:rPr>
          <w:i/>
          <w:spacing w:val="-2"/>
          <w:sz w:val="24"/>
        </w:rPr>
        <w:t>workstations.</w:t>
      </w:r>
    </w:p>
    <w:p w14:paraId="5A3B9AA6" w14:textId="77777777" w:rsidR="00E96FC9" w:rsidRDefault="00E96FC9">
      <w:pPr>
        <w:rPr>
          <w:sz w:val="24"/>
        </w:rPr>
        <w:sectPr w:rsidR="00E96FC9" w:rsidSect="00314E5E">
          <w:pgSz w:w="12240" w:h="15840"/>
          <w:pgMar w:top="1360" w:right="980" w:bottom="1200" w:left="1220" w:header="0" w:footer="720" w:gutter="0"/>
          <w:cols w:space="720"/>
          <w:docGrid w:linePitch="299"/>
        </w:sectPr>
      </w:pPr>
    </w:p>
    <w:p w14:paraId="5A3B9AA7" w14:textId="77777777" w:rsidR="00E96FC9" w:rsidRDefault="00000000">
      <w:pPr>
        <w:pStyle w:val="Heading1"/>
      </w:pPr>
      <w:bookmarkStart w:id="55" w:name="Selecting_a_Capture_Configuration"/>
      <w:bookmarkStart w:id="56" w:name="Configurations"/>
      <w:bookmarkStart w:id="57" w:name="_Toc158716081"/>
      <w:bookmarkEnd w:id="55"/>
      <w:bookmarkEnd w:id="56"/>
      <w:r>
        <w:lastRenderedPageBreak/>
        <w:t>Selecting</w:t>
      </w:r>
      <w:r>
        <w:rPr>
          <w:spacing w:val="-3"/>
        </w:rPr>
        <w:t xml:space="preserve"> </w:t>
      </w:r>
      <w:r>
        <w:t>a</w:t>
      </w:r>
      <w:r>
        <w:rPr>
          <w:spacing w:val="-4"/>
        </w:rPr>
        <w:t xml:space="preserve"> </w:t>
      </w:r>
      <w:r>
        <w:t>Capture</w:t>
      </w:r>
      <w:r>
        <w:rPr>
          <w:spacing w:val="-4"/>
        </w:rPr>
        <w:t xml:space="preserve"> </w:t>
      </w:r>
      <w:r>
        <w:rPr>
          <w:spacing w:val="-2"/>
        </w:rPr>
        <w:t>Configuration</w:t>
      </w:r>
      <w:bookmarkEnd w:id="57"/>
    </w:p>
    <w:p w14:paraId="5A3B9AA8" w14:textId="77777777" w:rsidR="00E96FC9" w:rsidRDefault="00000000">
      <w:pPr>
        <w:pStyle w:val="Heading2"/>
        <w:spacing w:before="242"/>
      </w:pPr>
      <w:bookmarkStart w:id="58" w:name="_Toc158716082"/>
      <w:r>
        <w:rPr>
          <w:spacing w:val="-2"/>
        </w:rPr>
        <w:t>Configurations</w:t>
      </w:r>
      <w:bookmarkEnd w:id="58"/>
    </w:p>
    <w:p w14:paraId="5A3B9AA9" w14:textId="77777777" w:rsidR="00E96FC9" w:rsidRDefault="00000000">
      <w:pPr>
        <w:pStyle w:val="BodyText"/>
        <w:spacing w:before="2"/>
        <w:rPr>
          <w:rFonts w:ascii="Arial"/>
          <w:b/>
          <w:sz w:val="19"/>
        </w:rPr>
      </w:pPr>
      <w:r>
        <w:rPr>
          <w:noProof/>
        </w:rPr>
        <w:drawing>
          <wp:inline distT="0" distB="0" distL="0" distR="0" wp14:anchorId="5A3BA4C6" wp14:editId="071FD2E6">
            <wp:extent cx="5119970" cy="552450"/>
            <wp:effectExtent l="0" t="0" r="5080" b="0"/>
            <wp:docPr id="184" name="Image 184" descr="configuration settings and buttons tool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configuration settings and buttons toolbar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19970" cy="552450"/>
                    </a:xfrm>
                    <a:prstGeom prst="rect">
                      <a:avLst/>
                    </a:prstGeom>
                  </pic:spPr>
                </pic:pic>
              </a:graphicData>
            </a:graphic>
          </wp:inline>
        </w:drawing>
      </w:r>
    </w:p>
    <w:p w14:paraId="5A3B9AAA" w14:textId="77777777" w:rsidR="00E96FC9" w:rsidRDefault="00000000">
      <w:pPr>
        <w:pStyle w:val="BodyText"/>
        <w:spacing w:before="267"/>
        <w:ind w:left="220"/>
      </w:pPr>
      <w:r>
        <w:t>In</w:t>
      </w:r>
      <w:r>
        <w:rPr>
          <w:spacing w:val="-2"/>
        </w:rPr>
        <w:t xml:space="preserve"> </w:t>
      </w:r>
      <w:r>
        <w:t>the</w:t>
      </w:r>
      <w:r>
        <w:rPr>
          <w:spacing w:val="-2"/>
        </w:rPr>
        <w:t xml:space="preserve"> </w:t>
      </w:r>
      <w:r>
        <w:t>image</w:t>
      </w:r>
      <w:r>
        <w:rPr>
          <w:spacing w:val="-3"/>
        </w:rPr>
        <w:t xml:space="preserve"> </w:t>
      </w:r>
      <w:r>
        <w:t>shown</w:t>
      </w:r>
      <w:r>
        <w:rPr>
          <w:spacing w:val="-1"/>
        </w:rPr>
        <w:t xml:space="preserve"> </w:t>
      </w:r>
      <w:r>
        <w:rPr>
          <w:spacing w:val="-2"/>
        </w:rPr>
        <w:t>above:</w:t>
      </w:r>
    </w:p>
    <w:p w14:paraId="5A3B9AAB" w14:textId="77777777" w:rsidR="00E96FC9" w:rsidRDefault="00E96FC9">
      <w:pPr>
        <w:pStyle w:val="BodyText"/>
        <w:spacing w:before="9"/>
      </w:pPr>
    </w:p>
    <w:p w14:paraId="5A3B9AAC" w14:textId="77777777" w:rsidR="00E96FC9" w:rsidRDefault="00000000">
      <w:pPr>
        <w:pStyle w:val="ListParagraph"/>
        <w:numPr>
          <w:ilvl w:val="1"/>
          <w:numId w:val="50"/>
        </w:numPr>
        <w:tabs>
          <w:tab w:val="left" w:pos="937"/>
          <w:tab w:val="left" w:pos="940"/>
        </w:tabs>
        <w:spacing w:line="235" w:lineRule="auto"/>
        <w:ind w:right="1133" w:hanging="360"/>
        <w:rPr>
          <w:sz w:val="24"/>
        </w:rPr>
      </w:pPr>
      <w:r>
        <w:rPr>
          <w:sz w:val="24"/>
        </w:rPr>
        <w:t>Area</w:t>
      </w:r>
      <w:r>
        <w:rPr>
          <w:spacing w:val="-2"/>
          <w:sz w:val="24"/>
        </w:rPr>
        <w:t xml:space="preserve"> </w:t>
      </w:r>
      <w:r>
        <w:rPr>
          <w:sz w:val="24"/>
        </w:rPr>
        <w:t>A</w:t>
      </w:r>
      <w:r>
        <w:rPr>
          <w:spacing w:val="-4"/>
          <w:sz w:val="24"/>
        </w:rPr>
        <w:t xml:space="preserve"> </w:t>
      </w:r>
      <w:r>
        <w:rPr>
          <w:sz w:val="24"/>
        </w:rPr>
        <w:t>is</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Settings'</w:t>
      </w:r>
      <w:r>
        <w:rPr>
          <w:spacing w:val="-4"/>
          <w:sz w:val="24"/>
        </w:rPr>
        <w:t xml:space="preserve"> </w:t>
      </w:r>
      <w:r>
        <w:rPr>
          <w:sz w:val="24"/>
        </w:rPr>
        <w:t>toolbar</w:t>
      </w:r>
      <w:r>
        <w:rPr>
          <w:spacing w:val="-4"/>
          <w:sz w:val="24"/>
        </w:rPr>
        <w:t xml:space="preserve"> </w:t>
      </w:r>
      <w:r>
        <w:rPr>
          <w:sz w:val="24"/>
        </w:rPr>
        <w:t>or</w:t>
      </w:r>
      <w:r>
        <w:rPr>
          <w:spacing w:val="-4"/>
          <w:sz w:val="24"/>
        </w:rPr>
        <w:t xml:space="preserve"> </w:t>
      </w:r>
      <w:r>
        <w:rPr>
          <w:sz w:val="24"/>
        </w:rPr>
        <w:t>'Configuration</w:t>
      </w:r>
      <w:r>
        <w:rPr>
          <w:spacing w:val="-3"/>
          <w:sz w:val="24"/>
        </w:rPr>
        <w:t xml:space="preserve"> </w:t>
      </w:r>
      <w:r>
        <w:rPr>
          <w:sz w:val="24"/>
        </w:rPr>
        <w:t>Settings'</w:t>
      </w:r>
      <w:r>
        <w:rPr>
          <w:spacing w:val="-4"/>
          <w:sz w:val="24"/>
        </w:rPr>
        <w:t xml:space="preserve"> </w:t>
      </w:r>
      <w:r>
        <w:rPr>
          <w:sz w:val="24"/>
        </w:rPr>
        <w:t>bar.</w:t>
      </w:r>
      <w:r>
        <w:rPr>
          <w:spacing w:val="-3"/>
          <w:sz w:val="24"/>
        </w:rPr>
        <w:t xml:space="preserve"> </w:t>
      </w:r>
      <w:r>
        <w:rPr>
          <w:sz w:val="24"/>
        </w:rPr>
        <w:t>This</w:t>
      </w:r>
      <w:r>
        <w:rPr>
          <w:spacing w:val="-3"/>
          <w:sz w:val="24"/>
        </w:rPr>
        <w:t xml:space="preserve"> </w:t>
      </w:r>
      <w:r>
        <w:rPr>
          <w:sz w:val="24"/>
        </w:rPr>
        <w:t>toolbar allows you to select individual configuration settings.</w:t>
      </w:r>
    </w:p>
    <w:p w14:paraId="5A3B9AAD" w14:textId="77777777" w:rsidR="00E96FC9" w:rsidRDefault="00E96FC9">
      <w:pPr>
        <w:pStyle w:val="BodyText"/>
        <w:spacing w:before="6"/>
      </w:pPr>
    </w:p>
    <w:p w14:paraId="5A3B9AAE" w14:textId="77777777" w:rsidR="00E96FC9" w:rsidRDefault="00000000">
      <w:pPr>
        <w:pStyle w:val="ListParagraph"/>
        <w:numPr>
          <w:ilvl w:val="1"/>
          <w:numId w:val="50"/>
        </w:numPr>
        <w:tabs>
          <w:tab w:val="left" w:pos="937"/>
          <w:tab w:val="left" w:pos="940"/>
        </w:tabs>
        <w:spacing w:line="237" w:lineRule="auto"/>
        <w:ind w:right="853" w:hanging="360"/>
        <w:rPr>
          <w:sz w:val="24"/>
        </w:rPr>
      </w:pPr>
      <w:r>
        <w:rPr>
          <w:sz w:val="24"/>
        </w:rPr>
        <w:t>B</w:t>
      </w:r>
      <w:r>
        <w:rPr>
          <w:spacing w:val="-5"/>
          <w:sz w:val="24"/>
        </w:rPr>
        <w:t xml:space="preserve"> </w:t>
      </w:r>
      <w:r>
        <w:rPr>
          <w:sz w:val="24"/>
        </w:rPr>
        <w:t>is</w:t>
      </w:r>
      <w:r>
        <w:rPr>
          <w:spacing w:val="-3"/>
          <w:sz w:val="24"/>
        </w:rPr>
        <w:t xml:space="preserve"> </w:t>
      </w:r>
      <w:r>
        <w:rPr>
          <w:sz w:val="24"/>
        </w:rPr>
        <w:t>the</w:t>
      </w:r>
      <w:r>
        <w:rPr>
          <w:spacing w:val="-4"/>
          <w:sz w:val="24"/>
        </w:rPr>
        <w:t xml:space="preserve"> </w:t>
      </w:r>
      <w:r>
        <w:rPr>
          <w:sz w:val="24"/>
        </w:rPr>
        <w:t>'Configuration</w:t>
      </w:r>
      <w:r>
        <w:rPr>
          <w:spacing w:val="-3"/>
          <w:sz w:val="24"/>
        </w:rPr>
        <w:t xml:space="preserve"> </w:t>
      </w:r>
      <w:r>
        <w:rPr>
          <w:sz w:val="24"/>
        </w:rPr>
        <w:t>Buttons'</w:t>
      </w:r>
      <w:r>
        <w:rPr>
          <w:spacing w:val="-4"/>
          <w:sz w:val="24"/>
        </w:rPr>
        <w:t xml:space="preserve"> </w:t>
      </w:r>
      <w:r>
        <w:rPr>
          <w:sz w:val="24"/>
        </w:rPr>
        <w:t>toolbar.</w:t>
      </w:r>
      <w:r>
        <w:rPr>
          <w:spacing w:val="-3"/>
          <w:sz w:val="24"/>
        </w:rPr>
        <w:t xml:space="preserve"> </w:t>
      </w:r>
      <w:r>
        <w:rPr>
          <w:sz w:val="24"/>
        </w:rPr>
        <w:t>A</w:t>
      </w:r>
      <w:r>
        <w:rPr>
          <w:spacing w:val="-4"/>
          <w:sz w:val="24"/>
        </w:rPr>
        <w:t xml:space="preserve"> </w:t>
      </w:r>
      <w:r>
        <w:rPr>
          <w:sz w:val="24"/>
        </w:rPr>
        <w:t>capture</w:t>
      </w:r>
      <w:r>
        <w:rPr>
          <w:spacing w:val="-2"/>
          <w:sz w:val="24"/>
        </w:rPr>
        <w:t xml:space="preserve"> </w:t>
      </w:r>
      <w:r>
        <w:rPr>
          <w:sz w:val="24"/>
        </w:rPr>
        <w:t>configuration</w:t>
      </w:r>
      <w:r>
        <w:rPr>
          <w:spacing w:val="-3"/>
          <w:sz w:val="24"/>
        </w:rPr>
        <w:t xml:space="preserve"> </w:t>
      </w:r>
      <w:r>
        <w:rPr>
          <w:sz w:val="24"/>
        </w:rPr>
        <w:t>refers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group</w:t>
      </w:r>
      <w:r>
        <w:rPr>
          <w:spacing w:val="-22"/>
          <w:sz w:val="24"/>
        </w:rPr>
        <w:t xml:space="preserve"> </w:t>
      </w:r>
      <w:r>
        <w:rPr>
          <w:sz w:val="24"/>
        </w:rPr>
        <w:t>of saved settings that is associated with a Configuration Button.</w:t>
      </w:r>
    </w:p>
    <w:p w14:paraId="5A3B9AAF" w14:textId="77777777" w:rsidR="00E96FC9" w:rsidRDefault="00E96FC9">
      <w:pPr>
        <w:pStyle w:val="BodyText"/>
        <w:spacing w:before="9"/>
        <w:rPr>
          <w:sz w:val="23"/>
        </w:rPr>
      </w:pPr>
    </w:p>
    <w:p w14:paraId="5A3B9AB0" w14:textId="77777777" w:rsidR="00E96FC9" w:rsidRDefault="00000000">
      <w:pPr>
        <w:pStyle w:val="BodyText"/>
        <w:ind w:left="220" w:right="467"/>
      </w:pPr>
      <w:r>
        <w:t>When</w:t>
      </w:r>
      <w:r>
        <w:rPr>
          <w:spacing w:val="-2"/>
        </w:rPr>
        <w:t xml:space="preserve"> </w:t>
      </w:r>
      <w:r>
        <w:t>you</w:t>
      </w:r>
      <w:r>
        <w:rPr>
          <w:spacing w:val="-2"/>
        </w:rPr>
        <w:t xml:space="preserve"> </w:t>
      </w:r>
      <w:r>
        <w:t>select</w:t>
      </w:r>
      <w:r>
        <w:rPr>
          <w:spacing w:val="-2"/>
        </w:rPr>
        <w:t xml:space="preserve"> </w:t>
      </w:r>
      <w:r>
        <w:t>the</w:t>
      </w:r>
      <w:r>
        <w:rPr>
          <w:spacing w:val="-3"/>
        </w:rPr>
        <w:t xml:space="preserve"> </w:t>
      </w:r>
      <w:r>
        <w:t>menu</w:t>
      </w:r>
      <w:r>
        <w:rPr>
          <w:spacing w:val="-2"/>
        </w:rPr>
        <w:t xml:space="preserve"> </w:t>
      </w:r>
      <w:r>
        <w:t>option:</w:t>
      </w:r>
      <w:r>
        <w:rPr>
          <w:spacing w:val="-2"/>
        </w:rPr>
        <w:t xml:space="preserve"> </w:t>
      </w:r>
      <w:r>
        <w:t>'Configurations</w:t>
      </w:r>
      <w:r>
        <w:rPr>
          <w:spacing w:val="-5"/>
        </w:rPr>
        <w:t xml:space="preserve"> </w:t>
      </w:r>
      <w:r>
        <w:t>|</w:t>
      </w:r>
      <w:r>
        <w:rPr>
          <w:spacing w:val="-5"/>
        </w:rPr>
        <w:t xml:space="preserve"> </w:t>
      </w:r>
      <w:r>
        <w:t>Save</w:t>
      </w:r>
      <w:r>
        <w:rPr>
          <w:spacing w:val="-3"/>
        </w:rPr>
        <w:t xml:space="preserve"> </w:t>
      </w:r>
      <w:r>
        <w:t>Configuration',</w:t>
      </w:r>
      <w:r>
        <w:rPr>
          <w:spacing w:val="-2"/>
        </w:rPr>
        <w:t xml:space="preserve"> </w:t>
      </w:r>
      <w:r>
        <w:t>you</w:t>
      </w:r>
      <w:r>
        <w:rPr>
          <w:spacing w:val="-2"/>
        </w:rPr>
        <w:t xml:space="preserve"> </w:t>
      </w:r>
      <w:r>
        <w:t>will</w:t>
      </w:r>
      <w:r>
        <w:rPr>
          <w:spacing w:val="-2"/>
        </w:rPr>
        <w:t xml:space="preserve"> </w:t>
      </w:r>
      <w:r>
        <w:t>be</w:t>
      </w:r>
      <w:r>
        <w:rPr>
          <w:spacing w:val="-3"/>
        </w:rPr>
        <w:t xml:space="preserve"> </w:t>
      </w:r>
      <w:r>
        <w:t>saving</w:t>
      </w:r>
      <w:r>
        <w:rPr>
          <w:spacing w:val="-2"/>
        </w:rPr>
        <w:t xml:space="preserve"> </w:t>
      </w:r>
      <w:r>
        <w:t>the current capture settings as a Configuration.</w:t>
      </w:r>
    </w:p>
    <w:p w14:paraId="5A3B9AB1" w14:textId="77777777" w:rsidR="00E96FC9" w:rsidRDefault="00E96FC9">
      <w:pPr>
        <w:pStyle w:val="BodyText"/>
        <w:spacing w:before="9"/>
        <w:rPr>
          <w:sz w:val="23"/>
        </w:rPr>
      </w:pPr>
    </w:p>
    <w:p w14:paraId="5A3B9AB2" w14:textId="77777777" w:rsidR="00E96FC9" w:rsidRDefault="00000000">
      <w:pPr>
        <w:pStyle w:val="BodyText"/>
        <w:ind w:left="220" w:right="502"/>
      </w:pPr>
      <w:r>
        <w:t>Once a configuration button is clicked, the configuration settings become the current capture settings. You can change the current capture settings without changing the Capture Configuration.</w:t>
      </w:r>
      <w:r>
        <w:rPr>
          <w:spacing w:val="-3"/>
        </w:rPr>
        <w:t xml:space="preserve"> </w:t>
      </w:r>
      <w:r>
        <w:t>When</w:t>
      </w:r>
      <w:r>
        <w:rPr>
          <w:spacing w:val="-3"/>
        </w:rPr>
        <w:t xml:space="preserve"> </w:t>
      </w:r>
      <w:r>
        <w:t>you</w:t>
      </w:r>
      <w:r>
        <w:rPr>
          <w:spacing w:val="-3"/>
        </w:rPr>
        <w:t xml:space="preserve"> </w:t>
      </w:r>
      <w:r>
        <w:t>click</w:t>
      </w:r>
      <w:r>
        <w:rPr>
          <w:spacing w:val="-3"/>
        </w:rPr>
        <w:t xml:space="preserve"> </w:t>
      </w:r>
      <w:r>
        <w:t>the</w:t>
      </w:r>
      <w:r>
        <w:rPr>
          <w:spacing w:val="-4"/>
        </w:rPr>
        <w:t xml:space="preserve"> </w:t>
      </w:r>
      <w:r>
        <w:t>Configuration</w:t>
      </w:r>
      <w:r>
        <w:rPr>
          <w:spacing w:val="-1"/>
        </w:rPr>
        <w:t xml:space="preserve"> </w:t>
      </w:r>
      <w:r>
        <w:t>button</w:t>
      </w:r>
      <w:r>
        <w:rPr>
          <w:spacing w:val="-3"/>
        </w:rPr>
        <w:t xml:space="preserve"> </w:t>
      </w:r>
      <w:r>
        <w:t>again,</w:t>
      </w:r>
      <w:r>
        <w:rPr>
          <w:spacing w:val="-3"/>
        </w:rPr>
        <w:t xml:space="preserve"> </w:t>
      </w:r>
      <w:r>
        <w:t>the</w:t>
      </w:r>
      <w:r>
        <w:rPr>
          <w:spacing w:val="-4"/>
        </w:rPr>
        <w:t xml:space="preserve"> </w:t>
      </w:r>
      <w:r>
        <w:t>settings</w:t>
      </w:r>
      <w:r>
        <w:rPr>
          <w:spacing w:val="-3"/>
        </w:rPr>
        <w:t xml:space="preserve"> </w:t>
      </w:r>
      <w:r>
        <w:t>will</w:t>
      </w:r>
      <w:r>
        <w:rPr>
          <w:spacing w:val="-3"/>
        </w:rPr>
        <w:t xml:space="preserve"> </w:t>
      </w:r>
      <w:r>
        <w:t>be</w:t>
      </w:r>
      <w:r>
        <w:rPr>
          <w:spacing w:val="-4"/>
        </w:rPr>
        <w:t xml:space="preserve"> </w:t>
      </w:r>
      <w:r>
        <w:t>changed</w:t>
      </w:r>
      <w:r>
        <w:rPr>
          <w:spacing w:val="-3"/>
        </w:rPr>
        <w:t xml:space="preserve"> </w:t>
      </w:r>
      <w:r>
        <w:t>back to the values of the configuration button that was clicked.</w:t>
      </w:r>
    </w:p>
    <w:p w14:paraId="5A3B9AB3" w14:textId="77777777" w:rsidR="00E96FC9" w:rsidRDefault="00E96FC9">
      <w:pPr>
        <w:pStyle w:val="BodyText"/>
        <w:rPr>
          <w:sz w:val="26"/>
        </w:rPr>
      </w:pPr>
    </w:p>
    <w:p w14:paraId="5A3B9AB4" w14:textId="77777777" w:rsidR="00E96FC9" w:rsidRDefault="00000000">
      <w:pPr>
        <w:pStyle w:val="Heading2"/>
        <w:spacing w:before="224"/>
      </w:pPr>
      <w:bookmarkStart w:id="59" w:name="Selecting_Capture_Settings"/>
      <w:bookmarkStart w:id="60" w:name="_Toc158716083"/>
      <w:bookmarkEnd w:id="59"/>
      <w:r>
        <w:t>Selecting</w:t>
      </w:r>
      <w:r>
        <w:rPr>
          <w:spacing w:val="-8"/>
        </w:rPr>
        <w:t xml:space="preserve"> </w:t>
      </w:r>
      <w:r>
        <w:t>Capture</w:t>
      </w:r>
      <w:r>
        <w:rPr>
          <w:spacing w:val="-7"/>
        </w:rPr>
        <w:t xml:space="preserve"> </w:t>
      </w:r>
      <w:r>
        <w:rPr>
          <w:spacing w:val="-2"/>
        </w:rPr>
        <w:t>Settings</w:t>
      </w:r>
      <w:bookmarkEnd w:id="60"/>
    </w:p>
    <w:p w14:paraId="5A3B9AB5" w14:textId="77777777" w:rsidR="00E96FC9" w:rsidRDefault="00000000">
      <w:pPr>
        <w:pStyle w:val="BodyText"/>
        <w:spacing w:before="235"/>
        <w:ind w:left="220" w:right="1180"/>
      </w:pPr>
      <w:r>
        <w:t>Before</w:t>
      </w:r>
      <w:r>
        <w:rPr>
          <w:spacing w:val="-4"/>
        </w:rPr>
        <w:t xml:space="preserve"> </w:t>
      </w:r>
      <w:r>
        <w:t>scanning</w:t>
      </w:r>
      <w:r>
        <w:rPr>
          <w:spacing w:val="-3"/>
        </w:rPr>
        <w:t xml:space="preserve"> </w:t>
      </w:r>
      <w:r>
        <w:t>a</w:t>
      </w:r>
      <w:r>
        <w:rPr>
          <w:spacing w:val="-4"/>
        </w:rPr>
        <w:t xml:space="preserve"> </w:t>
      </w:r>
      <w:r>
        <w:t>document,</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select</w:t>
      </w:r>
      <w:r>
        <w:rPr>
          <w:spacing w:val="-3"/>
        </w:rPr>
        <w:t xml:space="preserve"> </w:t>
      </w:r>
      <w:r>
        <w:t>the</w:t>
      </w:r>
      <w:r>
        <w:rPr>
          <w:spacing w:val="-4"/>
        </w:rPr>
        <w:t xml:space="preserve"> </w:t>
      </w:r>
      <w:r>
        <w:t>capture</w:t>
      </w:r>
      <w:r>
        <w:rPr>
          <w:spacing w:val="-4"/>
        </w:rPr>
        <w:t xml:space="preserve"> </w:t>
      </w:r>
      <w:r>
        <w:t>settings</w:t>
      </w:r>
      <w:r>
        <w:rPr>
          <w:spacing w:val="-3"/>
        </w:rPr>
        <w:t xml:space="preserve"> </w:t>
      </w:r>
      <w:r>
        <w:t>pertaining</w:t>
      </w:r>
      <w:r>
        <w:rPr>
          <w:spacing w:val="-3"/>
        </w:rPr>
        <w:t xml:space="preserve"> </w:t>
      </w:r>
      <w:r>
        <w:t>to</w:t>
      </w:r>
      <w:r>
        <w:rPr>
          <w:spacing w:val="-3"/>
        </w:rPr>
        <w:t xml:space="preserve"> </w:t>
      </w:r>
      <w:r>
        <w:t>the document to be scanned. Capture settings defines how the Capture program sets certain basic parameters when a document is scanned.</w:t>
      </w:r>
    </w:p>
    <w:p w14:paraId="5A3B9AB6" w14:textId="77777777" w:rsidR="00E96FC9" w:rsidRDefault="00E96FC9">
      <w:pPr>
        <w:pStyle w:val="BodyText"/>
        <w:spacing w:before="8"/>
        <w:rPr>
          <w:sz w:val="20"/>
        </w:rPr>
      </w:pPr>
    </w:p>
    <w:p w14:paraId="5A3B9AB7" w14:textId="77777777" w:rsidR="00E96FC9" w:rsidRDefault="00000000">
      <w:pPr>
        <w:pStyle w:val="BodyText"/>
        <w:ind w:left="220"/>
      </w:pPr>
      <w:r>
        <w:t>The</w:t>
      </w:r>
      <w:r>
        <w:rPr>
          <w:spacing w:val="-5"/>
        </w:rPr>
        <w:t xml:space="preserve"> </w:t>
      </w:r>
      <w:r>
        <w:t>following</w:t>
      </w:r>
      <w:r>
        <w:rPr>
          <w:spacing w:val="-1"/>
        </w:rPr>
        <w:t xml:space="preserve"> </w:t>
      </w:r>
      <w:r>
        <w:t>steps</w:t>
      </w:r>
      <w:r>
        <w:rPr>
          <w:spacing w:val="-1"/>
        </w:rPr>
        <w:t xml:space="preserve"> </w:t>
      </w:r>
      <w:r>
        <w:t>are</w:t>
      </w:r>
      <w:r>
        <w:rPr>
          <w:spacing w:val="-2"/>
        </w:rPr>
        <w:t xml:space="preserve"> </w:t>
      </w:r>
      <w:r>
        <w:t>the</w:t>
      </w:r>
      <w:r>
        <w:rPr>
          <w:spacing w:val="-2"/>
        </w:rPr>
        <w:t xml:space="preserve"> </w:t>
      </w:r>
      <w:r>
        <w:t>suggested</w:t>
      </w:r>
      <w:r>
        <w:rPr>
          <w:spacing w:val="-1"/>
        </w:rPr>
        <w:t xml:space="preserve"> </w:t>
      </w:r>
      <w:r>
        <w:t>sequence</w:t>
      </w:r>
      <w:r>
        <w:rPr>
          <w:spacing w:val="-2"/>
        </w:rPr>
        <w:t xml:space="preserve"> </w:t>
      </w:r>
      <w:r>
        <w:t>of entering</w:t>
      </w:r>
      <w:r>
        <w:rPr>
          <w:spacing w:val="-1"/>
        </w:rPr>
        <w:t xml:space="preserve"> </w:t>
      </w:r>
      <w:r>
        <w:rPr>
          <w:spacing w:val="-2"/>
        </w:rPr>
        <w:t>settings:</w:t>
      </w:r>
    </w:p>
    <w:p w14:paraId="5A3B9AB8" w14:textId="77777777" w:rsidR="00E96FC9" w:rsidRDefault="00E96FC9">
      <w:pPr>
        <w:pStyle w:val="BodyText"/>
        <w:spacing w:before="10"/>
        <w:rPr>
          <w:sz w:val="20"/>
        </w:rPr>
      </w:pPr>
    </w:p>
    <w:p w14:paraId="5A3B9AB9" w14:textId="77777777" w:rsidR="00E96FC9" w:rsidRDefault="00000000">
      <w:pPr>
        <w:pStyle w:val="ListParagraph"/>
        <w:numPr>
          <w:ilvl w:val="0"/>
          <w:numId w:val="49"/>
        </w:numPr>
        <w:tabs>
          <w:tab w:val="left" w:pos="940"/>
        </w:tabs>
        <w:rPr>
          <w:sz w:val="24"/>
        </w:rPr>
      </w:pPr>
      <w:r>
        <w:rPr>
          <w:sz w:val="24"/>
        </w:rPr>
        <w:t>Select</w:t>
      </w:r>
      <w:r>
        <w:rPr>
          <w:spacing w:val="-2"/>
          <w:sz w:val="24"/>
        </w:rPr>
        <w:t xml:space="preserve"> </w:t>
      </w:r>
      <w:r>
        <w:rPr>
          <w:sz w:val="24"/>
        </w:rPr>
        <w:t>a</w:t>
      </w:r>
      <w:r>
        <w:rPr>
          <w:spacing w:val="-2"/>
          <w:sz w:val="24"/>
        </w:rPr>
        <w:t xml:space="preserve"> </w:t>
      </w:r>
      <w:r>
        <w:rPr>
          <w:sz w:val="24"/>
        </w:rPr>
        <w:t>patient</w:t>
      </w:r>
      <w:r>
        <w:rPr>
          <w:spacing w:val="-2"/>
          <w:sz w:val="24"/>
        </w:rPr>
        <w:t xml:space="preserve"> </w:t>
      </w:r>
      <w:r>
        <w:rPr>
          <w:sz w:val="24"/>
        </w:rPr>
        <w:t>as</w:t>
      </w:r>
      <w:r>
        <w:rPr>
          <w:spacing w:val="-1"/>
          <w:sz w:val="24"/>
        </w:rPr>
        <w:t xml:space="preserve"> </w:t>
      </w:r>
      <w:r>
        <w:rPr>
          <w:sz w:val="24"/>
        </w:rPr>
        <w:t>described</w:t>
      </w:r>
      <w:r>
        <w:rPr>
          <w:spacing w:val="-2"/>
          <w:sz w:val="24"/>
        </w:rPr>
        <w:t xml:space="preserve"> </w:t>
      </w:r>
      <w:r>
        <w:rPr>
          <w:sz w:val="24"/>
        </w:rPr>
        <w:t>in</w:t>
      </w:r>
      <w:r>
        <w:rPr>
          <w:spacing w:val="-1"/>
          <w:sz w:val="24"/>
        </w:rPr>
        <w:t xml:space="preserve"> </w:t>
      </w:r>
      <w:r>
        <w:rPr>
          <w:sz w:val="24"/>
        </w:rPr>
        <w:t>previous</w:t>
      </w:r>
      <w:r>
        <w:rPr>
          <w:spacing w:val="-4"/>
          <w:sz w:val="24"/>
        </w:rPr>
        <w:t xml:space="preserve"> </w:t>
      </w:r>
      <w:r>
        <w:rPr>
          <w:spacing w:val="-2"/>
          <w:sz w:val="24"/>
        </w:rPr>
        <w:t>sections.</w:t>
      </w:r>
    </w:p>
    <w:p w14:paraId="5A3B9ABA" w14:textId="77777777" w:rsidR="00E96FC9" w:rsidRDefault="00E96FC9">
      <w:pPr>
        <w:pStyle w:val="BodyText"/>
        <w:spacing w:before="1"/>
        <w:rPr>
          <w:sz w:val="21"/>
        </w:rPr>
      </w:pPr>
    </w:p>
    <w:p w14:paraId="5A3B9ABB" w14:textId="77777777" w:rsidR="00E96FC9" w:rsidRDefault="00000000">
      <w:pPr>
        <w:pStyle w:val="ListParagraph"/>
        <w:numPr>
          <w:ilvl w:val="0"/>
          <w:numId w:val="49"/>
        </w:numPr>
        <w:tabs>
          <w:tab w:val="left" w:pos="940"/>
        </w:tabs>
        <w:rPr>
          <w:sz w:val="24"/>
        </w:rPr>
      </w:pPr>
      <w:r>
        <w:rPr>
          <w:sz w:val="24"/>
        </w:rPr>
        <w:t>Then</w:t>
      </w:r>
      <w:r>
        <w:rPr>
          <w:spacing w:val="-1"/>
          <w:sz w:val="24"/>
        </w:rPr>
        <w:t xml:space="preserve"> </w:t>
      </w:r>
      <w:r>
        <w:rPr>
          <w:sz w:val="24"/>
        </w:rPr>
        <w:t>select</w:t>
      </w:r>
      <w:r>
        <w:rPr>
          <w:spacing w:val="1"/>
          <w:sz w:val="24"/>
        </w:rPr>
        <w:t xml:space="preserve"> </w:t>
      </w:r>
      <w:r>
        <w:rPr>
          <w:sz w:val="24"/>
        </w:rPr>
        <w:t>a</w:t>
      </w:r>
      <w:r>
        <w:rPr>
          <w:spacing w:val="-2"/>
          <w:sz w:val="24"/>
        </w:rPr>
        <w:t xml:space="preserve"> </w:t>
      </w:r>
      <w:r>
        <w:rPr>
          <w:sz w:val="24"/>
        </w:rPr>
        <w:t>progress</w:t>
      </w:r>
      <w:r>
        <w:rPr>
          <w:spacing w:val="-1"/>
          <w:sz w:val="24"/>
        </w:rPr>
        <w:t xml:space="preserve"> </w:t>
      </w:r>
      <w:r>
        <w:rPr>
          <w:sz w:val="24"/>
        </w:rPr>
        <w:t>note</w:t>
      </w:r>
      <w:r>
        <w:rPr>
          <w:spacing w:val="-2"/>
          <w:sz w:val="24"/>
        </w:rPr>
        <w:t xml:space="preserve"> </w:t>
      </w:r>
      <w:r>
        <w:rPr>
          <w:sz w:val="24"/>
        </w:rPr>
        <w:t>or</w:t>
      </w:r>
      <w:r>
        <w:rPr>
          <w:spacing w:val="-2"/>
          <w:sz w:val="24"/>
        </w:rPr>
        <w:t xml:space="preserve"> </w:t>
      </w:r>
      <w:r>
        <w:rPr>
          <w:sz w:val="24"/>
        </w:rPr>
        <w:t>a</w:t>
      </w:r>
      <w:r>
        <w:rPr>
          <w:spacing w:val="-4"/>
          <w:sz w:val="24"/>
        </w:rPr>
        <w:t xml:space="preserve"> </w:t>
      </w:r>
      <w:r>
        <w:rPr>
          <w:spacing w:val="-2"/>
          <w:sz w:val="24"/>
        </w:rPr>
        <w:t>procedure.</w:t>
      </w:r>
    </w:p>
    <w:p w14:paraId="5A3B9ABC" w14:textId="77777777" w:rsidR="00E96FC9" w:rsidRDefault="00E96FC9">
      <w:pPr>
        <w:rPr>
          <w:sz w:val="24"/>
        </w:rPr>
        <w:sectPr w:rsidR="00E96FC9" w:rsidSect="00314E5E">
          <w:pgSz w:w="12240" w:h="15840"/>
          <w:pgMar w:top="1600" w:right="980" w:bottom="1200" w:left="1220" w:header="0" w:footer="720" w:gutter="0"/>
          <w:cols w:space="720"/>
          <w:docGrid w:linePitch="299"/>
        </w:sectPr>
      </w:pPr>
    </w:p>
    <w:p w14:paraId="5A3B9ABD" w14:textId="77777777" w:rsidR="00E96FC9" w:rsidRDefault="00000000">
      <w:pPr>
        <w:pStyle w:val="ListParagraph"/>
        <w:numPr>
          <w:ilvl w:val="0"/>
          <w:numId w:val="49"/>
        </w:numPr>
        <w:tabs>
          <w:tab w:val="left" w:pos="940"/>
        </w:tabs>
        <w:spacing w:before="72"/>
        <w:rPr>
          <w:sz w:val="24"/>
        </w:rPr>
      </w:pPr>
      <w:r>
        <w:rPr>
          <w:sz w:val="24"/>
        </w:rPr>
        <w:lastRenderedPageBreak/>
        <w:t>Enter</w:t>
      </w:r>
      <w:r>
        <w:rPr>
          <w:spacing w:val="-4"/>
          <w:sz w:val="24"/>
        </w:rPr>
        <w:t xml:space="preserve"> </w:t>
      </w:r>
      <w:r>
        <w:rPr>
          <w:sz w:val="24"/>
        </w:rPr>
        <w:t>date</w:t>
      </w:r>
      <w:r>
        <w:rPr>
          <w:spacing w:val="-2"/>
          <w:sz w:val="24"/>
        </w:rPr>
        <w:t xml:space="preserve"> </w:t>
      </w:r>
      <w:r>
        <w:rPr>
          <w:sz w:val="24"/>
        </w:rPr>
        <w:t>in</w:t>
      </w:r>
      <w:r>
        <w:rPr>
          <w:spacing w:val="-1"/>
          <w:sz w:val="24"/>
        </w:rPr>
        <w:t xml:space="preserve"> </w:t>
      </w:r>
      <w:r>
        <w:rPr>
          <w:b/>
          <w:sz w:val="24"/>
        </w:rPr>
        <w:t>Doc/Image</w:t>
      </w:r>
      <w:r>
        <w:rPr>
          <w:b/>
          <w:spacing w:val="-2"/>
          <w:sz w:val="24"/>
        </w:rPr>
        <w:t xml:space="preserve"> </w:t>
      </w:r>
      <w:r>
        <w:rPr>
          <w:b/>
          <w:sz w:val="24"/>
        </w:rPr>
        <w:t>Date</w:t>
      </w:r>
      <w:r>
        <w:rPr>
          <w:b/>
          <w:spacing w:val="-4"/>
          <w:sz w:val="24"/>
        </w:rPr>
        <w:t xml:space="preserve"> </w:t>
      </w:r>
      <w:r>
        <w:rPr>
          <w:spacing w:val="-4"/>
          <w:sz w:val="24"/>
        </w:rPr>
        <w:t>box.</w:t>
      </w:r>
    </w:p>
    <w:p w14:paraId="5A3B9ABE" w14:textId="77777777" w:rsidR="00E96FC9" w:rsidRDefault="00000000">
      <w:pPr>
        <w:pStyle w:val="BodyText"/>
        <w:spacing w:before="5"/>
        <w:rPr>
          <w:sz w:val="19"/>
        </w:rPr>
      </w:pPr>
      <w:r>
        <w:rPr>
          <w:noProof/>
        </w:rPr>
        <w:drawing>
          <wp:inline distT="0" distB="0" distL="0" distR="0" wp14:anchorId="5A3BA4C8" wp14:editId="41E8C1EE">
            <wp:extent cx="3025335" cy="2360295"/>
            <wp:effectExtent l="0" t="0" r="3810" b="1905"/>
            <wp:docPr id="189" name="Image 189" descr="capture window showing setting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capture window showing settings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25335" cy="2360295"/>
                    </a:xfrm>
                    <a:prstGeom prst="rect">
                      <a:avLst/>
                    </a:prstGeom>
                  </pic:spPr>
                </pic:pic>
              </a:graphicData>
            </a:graphic>
          </wp:inline>
        </w:drawing>
      </w:r>
    </w:p>
    <w:p w14:paraId="5A3B9ABF" w14:textId="77777777" w:rsidR="00E96FC9" w:rsidRDefault="00000000">
      <w:pPr>
        <w:pStyle w:val="ListParagraph"/>
        <w:numPr>
          <w:ilvl w:val="0"/>
          <w:numId w:val="49"/>
        </w:numPr>
        <w:tabs>
          <w:tab w:val="left" w:pos="940"/>
        </w:tabs>
        <w:spacing w:before="206"/>
        <w:ind w:right="1545"/>
        <w:rPr>
          <w:sz w:val="24"/>
        </w:rPr>
      </w:pPr>
      <w:r>
        <w:rPr>
          <w:sz w:val="24"/>
        </w:rPr>
        <w:t>Click</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box</w:t>
      </w:r>
      <w:r>
        <w:rPr>
          <w:spacing w:val="-3"/>
          <w:sz w:val="24"/>
        </w:rPr>
        <w:t xml:space="preserve"> </w:t>
      </w:r>
      <w:r>
        <w:rPr>
          <w:sz w:val="24"/>
        </w:rPr>
        <w:t>to</w:t>
      </w:r>
      <w:r>
        <w:rPr>
          <w:spacing w:val="-3"/>
          <w:sz w:val="24"/>
        </w:rPr>
        <w:t xml:space="preserve"> </w:t>
      </w:r>
      <w:r>
        <w:rPr>
          <w:sz w:val="24"/>
        </w:rPr>
        <w:t>open</w:t>
      </w:r>
      <w:r>
        <w:rPr>
          <w:spacing w:val="-3"/>
          <w:sz w:val="24"/>
        </w:rPr>
        <w:t xml:space="preserve"> </w:t>
      </w:r>
      <w:r>
        <w:rPr>
          <w:sz w:val="24"/>
        </w:rPr>
        <w:t>the</w:t>
      </w:r>
      <w:r>
        <w:rPr>
          <w:spacing w:val="-4"/>
          <w:sz w:val="24"/>
        </w:rPr>
        <w:t xml:space="preserve"> </w:t>
      </w:r>
      <w:r>
        <w:rPr>
          <w:sz w:val="24"/>
        </w:rPr>
        <w:t>date/time</w:t>
      </w:r>
      <w:r>
        <w:rPr>
          <w:spacing w:val="-4"/>
          <w:sz w:val="24"/>
        </w:rPr>
        <w:t xml:space="preserve"> </w:t>
      </w:r>
      <w:r>
        <w:rPr>
          <w:sz w:val="24"/>
        </w:rPr>
        <w:t>selector</w:t>
      </w:r>
      <w:r>
        <w:rPr>
          <w:spacing w:val="-2"/>
          <w:sz w:val="24"/>
        </w:rPr>
        <w:t xml:space="preserve"> </w:t>
      </w:r>
      <w:r>
        <w:rPr>
          <w:sz w:val="24"/>
        </w:rPr>
        <w:t>window.</w:t>
      </w:r>
      <w:r>
        <w:rPr>
          <w:spacing w:val="-3"/>
          <w:sz w:val="24"/>
        </w:rPr>
        <w:t xml:space="preserve"> </w:t>
      </w:r>
      <w:r>
        <w:rPr>
          <w:sz w:val="24"/>
        </w:rPr>
        <w:t>Select</w:t>
      </w:r>
      <w:r>
        <w:rPr>
          <w:spacing w:val="-3"/>
          <w:sz w:val="24"/>
        </w:rPr>
        <w:t xml:space="preserve"> </w:t>
      </w:r>
      <w:r>
        <w:rPr>
          <w:b/>
          <w:sz w:val="24"/>
        </w:rPr>
        <w:t>Date/</w:t>
      </w:r>
      <w:r>
        <w:rPr>
          <w:b/>
          <w:spacing w:val="-3"/>
          <w:sz w:val="24"/>
        </w:rPr>
        <w:t xml:space="preserve"> </w:t>
      </w:r>
      <w:r>
        <w:rPr>
          <w:b/>
          <w:sz w:val="24"/>
        </w:rPr>
        <w:t>Time</w:t>
      </w:r>
      <w:r>
        <w:rPr>
          <w:b/>
          <w:spacing w:val="-21"/>
          <w:sz w:val="24"/>
        </w:rPr>
        <w:t xml:space="preserve"> </w:t>
      </w:r>
      <w:r>
        <w:rPr>
          <w:sz w:val="24"/>
        </w:rPr>
        <w:t xml:space="preserve">and click </w:t>
      </w:r>
      <w:r>
        <w:rPr>
          <w:b/>
          <w:sz w:val="24"/>
        </w:rPr>
        <w:t>OK</w:t>
      </w:r>
      <w:r>
        <w:rPr>
          <w:sz w:val="24"/>
        </w:rPr>
        <w:t>.</w:t>
      </w:r>
    </w:p>
    <w:p w14:paraId="5A3B9AC0" w14:textId="77777777" w:rsidR="00E96FC9" w:rsidRDefault="00E96FC9">
      <w:pPr>
        <w:pStyle w:val="BodyText"/>
        <w:spacing w:before="10"/>
        <w:rPr>
          <w:sz w:val="20"/>
        </w:rPr>
      </w:pPr>
    </w:p>
    <w:p w14:paraId="5A3B9AC1" w14:textId="77777777" w:rsidR="00E96FC9" w:rsidRDefault="00000000">
      <w:pPr>
        <w:pStyle w:val="BodyText"/>
        <w:ind w:left="940"/>
      </w:pPr>
      <w:r>
        <w:rPr>
          <w:b/>
        </w:rPr>
        <w:t>NOTE</w:t>
      </w:r>
      <w:r>
        <w:t>:</w:t>
      </w:r>
      <w:r>
        <w:rPr>
          <w:spacing w:val="-2"/>
        </w:rPr>
        <w:t xml:space="preserve"> </w:t>
      </w:r>
      <w:r>
        <w:t>Time</w:t>
      </w:r>
      <w:r>
        <w:rPr>
          <w:spacing w:val="-2"/>
        </w:rPr>
        <w:t xml:space="preserve"> </w:t>
      </w:r>
      <w:r>
        <w:t>selection</w:t>
      </w:r>
      <w:r>
        <w:rPr>
          <w:spacing w:val="-1"/>
        </w:rPr>
        <w:t xml:space="preserve"> </w:t>
      </w:r>
      <w:r>
        <w:t>is</w:t>
      </w:r>
      <w:r>
        <w:rPr>
          <w:spacing w:val="-3"/>
        </w:rPr>
        <w:t xml:space="preserve"> </w:t>
      </w:r>
      <w:r>
        <w:t>not</w:t>
      </w:r>
      <w:r>
        <w:rPr>
          <w:spacing w:val="-1"/>
        </w:rPr>
        <w:t xml:space="preserve"> </w:t>
      </w:r>
      <w:r>
        <w:rPr>
          <w:spacing w:val="-2"/>
        </w:rPr>
        <w:t>required.</w:t>
      </w:r>
    </w:p>
    <w:p w14:paraId="5A3B9AC2" w14:textId="77777777" w:rsidR="00E96FC9" w:rsidRDefault="00000000">
      <w:pPr>
        <w:pStyle w:val="BodyText"/>
        <w:spacing w:before="5"/>
        <w:rPr>
          <w:sz w:val="19"/>
        </w:rPr>
      </w:pPr>
      <w:r>
        <w:rPr>
          <w:noProof/>
        </w:rPr>
        <w:drawing>
          <wp:inline distT="0" distB="0" distL="0" distR="0" wp14:anchorId="5A3BA4CA" wp14:editId="45DA49A5">
            <wp:extent cx="2863497" cy="1962912"/>
            <wp:effectExtent l="0" t="0" r="0" b="0"/>
            <wp:docPr id="190" name="Image 190" descr="Select a Date and Time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Select a Date and Time dialog box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63497" cy="1962912"/>
                    </a:xfrm>
                    <a:prstGeom prst="rect">
                      <a:avLst/>
                    </a:prstGeom>
                  </pic:spPr>
                </pic:pic>
              </a:graphicData>
            </a:graphic>
          </wp:inline>
        </w:drawing>
      </w:r>
    </w:p>
    <w:p w14:paraId="5A3B9AC3" w14:textId="77777777" w:rsidR="00E96FC9" w:rsidRDefault="00E96FC9">
      <w:pPr>
        <w:rPr>
          <w:sz w:val="19"/>
        </w:rPr>
        <w:sectPr w:rsidR="00E96FC9" w:rsidSect="00314E5E">
          <w:pgSz w:w="12240" w:h="15840"/>
          <w:pgMar w:top="1360" w:right="980" w:bottom="1200" w:left="1220" w:header="0" w:footer="720" w:gutter="0"/>
          <w:cols w:space="720"/>
          <w:docGrid w:linePitch="299"/>
        </w:sectPr>
      </w:pPr>
    </w:p>
    <w:p w14:paraId="5A3B9AC4" w14:textId="77777777" w:rsidR="00E96FC9" w:rsidRDefault="00000000">
      <w:pPr>
        <w:pStyle w:val="BodyText"/>
        <w:spacing w:before="72"/>
        <w:ind w:left="940"/>
      </w:pPr>
      <w:r>
        <w:rPr>
          <w:b/>
        </w:rPr>
        <w:lastRenderedPageBreak/>
        <w:t>Note</w:t>
      </w:r>
      <w:r>
        <w:t>:</w:t>
      </w:r>
      <w:r>
        <w:rPr>
          <w:spacing w:val="-4"/>
        </w:rPr>
        <w:t xml:space="preserve"> </w:t>
      </w:r>
      <w:r>
        <w:t>The</w:t>
      </w:r>
      <w:r>
        <w:rPr>
          <w:spacing w:val="-2"/>
        </w:rPr>
        <w:t xml:space="preserve"> </w:t>
      </w:r>
      <w:r>
        <w:rPr>
          <w:b/>
        </w:rPr>
        <w:t>Help</w:t>
      </w:r>
      <w:r>
        <w:rPr>
          <w:b/>
          <w:spacing w:val="-1"/>
        </w:rPr>
        <w:t xml:space="preserve"> </w:t>
      </w:r>
      <w:r>
        <w:t>button</w:t>
      </w:r>
      <w:r>
        <w:rPr>
          <w:spacing w:val="-1"/>
        </w:rPr>
        <w:t xml:space="preserve"> </w:t>
      </w:r>
      <w:r>
        <w:t>displays</w:t>
      </w:r>
      <w:r>
        <w:rPr>
          <w:spacing w:val="-1"/>
        </w:rPr>
        <w:t xml:space="preserve"> </w:t>
      </w:r>
      <w:r>
        <w:t>a</w:t>
      </w:r>
      <w:r>
        <w:rPr>
          <w:spacing w:val="-2"/>
        </w:rPr>
        <w:t xml:space="preserve"> </w:t>
      </w:r>
      <w:r>
        <w:t>list</w:t>
      </w:r>
      <w:r>
        <w:rPr>
          <w:spacing w:val="-2"/>
        </w:rPr>
        <w:t xml:space="preserve"> </w:t>
      </w:r>
      <w:r>
        <w:t>of</w:t>
      </w:r>
      <w:r>
        <w:rPr>
          <w:spacing w:val="-2"/>
        </w:rPr>
        <w:t xml:space="preserve"> </w:t>
      </w:r>
      <w:r>
        <w:t>keystrokes</w:t>
      </w:r>
      <w:r>
        <w:rPr>
          <w:spacing w:val="-1"/>
        </w:rPr>
        <w:t xml:space="preserve"> </w:t>
      </w:r>
      <w:r>
        <w:t>for</w:t>
      </w:r>
      <w:r>
        <w:rPr>
          <w:spacing w:val="-2"/>
        </w:rPr>
        <w:t xml:space="preserve"> </w:t>
      </w:r>
      <w:r>
        <w:t>navigating</w:t>
      </w:r>
      <w:r>
        <w:rPr>
          <w:spacing w:val="-1"/>
        </w:rPr>
        <w:t xml:space="preserve"> </w:t>
      </w:r>
      <w:r>
        <w:t>dates,</w:t>
      </w:r>
      <w:r>
        <w:rPr>
          <w:spacing w:val="1"/>
        </w:rPr>
        <w:t xml:space="preserve"> </w:t>
      </w:r>
      <w:r>
        <w:t>as</w:t>
      </w:r>
      <w:r>
        <w:rPr>
          <w:spacing w:val="-1"/>
        </w:rPr>
        <w:t xml:space="preserve"> </w:t>
      </w:r>
      <w:r>
        <w:rPr>
          <w:spacing w:val="-2"/>
        </w:rPr>
        <w:t>shown.</w:t>
      </w:r>
    </w:p>
    <w:p w14:paraId="5A3B9AC5" w14:textId="77777777" w:rsidR="00E96FC9" w:rsidRDefault="00000000">
      <w:pPr>
        <w:pStyle w:val="BodyText"/>
        <w:rPr>
          <w:sz w:val="9"/>
        </w:rPr>
      </w:pPr>
      <w:r>
        <w:rPr>
          <w:noProof/>
        </w:rPr>
        <w:drawing>
          <wp:inline distT="0" distB="0" distL="0" distR="0" wp14:anchorId="5A3BA4CC" wp14:editId="0033E1A1">
            <wp:extent cx="1626130" cy="2199131"/>
            <wp:effectExtent l="0" t="0" r="0" b="0"/>
            <wp:docPr id="195" name="Image 195" descr="Information window displayed when you click the Help button in the Select Date and Time dialog box. The Information window displays a list of keystrokes for navigating da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Information window displayed when you click the Help button in the Select Date and Time dialog box. The Information window displays a list of keystrokes for navigating dates.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6130" cy="2199131"/>
                    </a:xfrm>
                    <a:prstGeom prst="rect">
                      <a:avLst/>
                    </a:prstGeom>
                  </pic:spPr>
                </pic:pic>
              </a:graphicData>
            </a:graphic>
          </wp:inline>
        </w:drawing>
      </w:r>
    </w:p>
    <w:p w14:paraId="5A3B9AC6" w14:textId="77777777" w:rsidR="00E96FC9" w:rsidRDefault="00000000">
      <w:pPr>
        <w:pStyle w:val="ListParagraph"/>
        <w:numPr>
          <w:ilvl w:val="0"/>
          <w:numId w:val="49"/>
        </w:numPr>
        <w:tabs>
          <w:tab w:val="left" w:pos="940"/>
        </w:tabs>
        <w:spacing w:before="97"/>
        <w:ind w:right="558"/>
        <w:jc w:val="both"/>
        <w:rPr>
          <w:sz w:val="24"/>
        </w:rPr>
      </w:pPr>
      <w:r>
        <w:rPr>
          <w:sz w:val="24"/>
        </w:rPr>
        <w:t>After Selecting Date, enter additional required information by choosing from index field choices.</w:t>
      </w:r>
      <w:r>
        <w:rPr>
          <w:spacing w:val="-3"/>
          <w:sz w:val="24"/>
        </w:rPr>
        <w:t xml:space="preserve"> </w:t>
      </w:r>
      <w:r>
        <w:rPr>
          <w:sz w:val="24"/>
        </w:rPr>
        <w:t>The</w:t>
      </w:r>
      <w:r>
        <w:rPr>
          <w:spacing w:val="-4"/>
          <w:sz w:val="24"/>
        </w:rPr>
        <w:t xml:space="preserve"> </w:t>
      </w:r>
      <w:r>
        <w:rPr>
          <w:sz w:val="24"/>
        </w:rPr>
        <w:t>images</w:t>
      </w:r>
      <w:r>
        <w:rPr>
          <w:spacing w:val="-3"/>
          <w:sz w:val="24"/>
        </w:rPr>
        <w:t xml:space="preserve"> </w:t>
      </w:r>
      <w:r>
        <w:rPr>
          <w:sz w:val="24"/>
        </w:rPr>
        <w:t>below</w:t>
      </w:r>
      <w:r>
        <w:rPr>
          <w:spacing w:val="-4"/>
          <w:sz w:val="24"/>
        </w:rPr>
        <w:t xml:space="preserve"> </w:t>
      </w:r>
      <w:r>
        <w:rPr>
          <w:sz w:val="24"/>
        </w:rPr>
        <w:t>show</w:t>
      </w:r>
      <w:r>
        <w:rPr>
          <w:spacing w:val="-4"/>
          <w:sz w:val="24"/>
        </w:rPr>
        <w:t xml:space="preserve"> </w:t>
      </w:r>
      <w:r>
        <w:rPr>
          <w:sz w:val="24"/>
        </w:rPr>
        <w:t>some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available</w:t>
      </w:r>
      <w:r>
        <w:rPr>
          <w:spacing w:val="-4"/>
          <w:sz w:val="24"/>
        </w:rPr>
        <w:t xml:space="preserve"> </w:t>
      </w:r>
      <w:r>
        <w:rPr>
          <w:sz w:val="24"/>
        </w:rPr>
        <w:t>choices</w:t>
      </w:r>
      <w:r>
        <w:rPr>
          <w:spacing w:val="-3"/>
          <w:sz w:val="24"/>
        </w:rPr>
        <w:t xml:space="preserve"> </w:t>
      </w:r>
      <w:r>
        <w:rPr>
          <w:sz w:val="24"/>
        </w:rPr>
        <w:t>for</w:t>
      </w:r>
      <w:r>
        <w:rPr>
          <w:spacing w:val="-4"/>
          <w:sz w:val="24"/>
        </w:rPr>
        <w:t xml:space="preserve"> </w:t>
      </w:r>
      <w:r>
        <w:rPr>
          <w:sz w:val="24"/>
        </w:rPr>
        <w:t>Doc/</w:t>
      </w:r>
      <w:r>
        <w:rPr>
          <w:spacing w:val="-1"/>
          <w:sz w:val="24"/>
        </w:rPr>
        <w:t xml:space="preserve"> </w:t>
      </w:r>
      <w:r>
        <w:rPr>
          <w:sz w:val="24"/>
        </w:rPr>
        <w:t>Image</w:t>
      </w:r>
      <w:r>
        <w:rPr>
          <w:spacing w:val="-4"/>
          <w:sz w:val="24"/>
        </w:rPr>
        <w:t xml:space="preserve"> </w:t>
      </w:r>
      <w:r>
        <w:rPr>
          <w:sz w:val="24"/>
        </w:rPr>
        <w:t>Type</w:t>
      </w:r>
      <w:r>
        <w:rPr>
          <w:spacing w:val="-2"/>
          <w:sz w:val="24"/>
        </w:rPr>
        <w:t xml:space="preserve"> </w:t>
      </w:r>
      <w:r>
        <w:rPr>
          <w:sz w:val="24"/>
        </w:rPr>
        <w:t xml:space="preserve">and </w:t>
      </w:r>
      <w:r>
        <w:rPr>
          <w:spacing w:val="-2"/>
          <w:sz w:val="24"/>
        </w:rPr>
        <w:t>Specialty.</w:t>
      </w:r>
    </w:p>
    <w:p w14:paraId="5A3B9AC7" w14:textId="77777777" w:rsidR="00E96FC9" w:rsidRDefault="00000000">
      <w:pPr>
        <w:pStyle w:val="BodyText"/>
        <w:spacing w:before="3"/>
        <w:rPr>
          <w:sz w:val="9"/>
        </w:rPr>
      </w:pPr>
      <w:r>
        <w:rPr>
          <w:noProof/>
        </w:rPr>
        <w:drawing>
          <wp:inline distT="0" distB="0" distL="0" distR="0" wp14:anchorId="5A3BA4CE" wp14:editId="43A62670">
            <wp:extent cx="3148353" cy="1916811"/>
            <wp:effectExtent l="0" t="0" r="0" b="7620"/>
            <wp:docPr id="196" name="Image 196" descr="window 1 show doc/image type selec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window 1 show doc/image type selections "/>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48353" cy="1916811"/>
                    </a:xfrm>
                    <a:prstGeom prst="rect">
                      <a:avLst/>
                    </a:prstGeom>
                  </pic:spPr>
                </pic:pic>
              </a:graphicData>
            </a:graphic>
          </wp:inline>
        </w:drawing>
      </w:r>
      <w:r>
        <w:rPr>
          <w:noProof/>
        </w:rPr>
        <w:drawing>
          <wp:inline distT="0" distB="0" distL="0" distR="0" wp14:anchorId="5A3BA4D0" wp14:editId="7DBA6DF8">
            <wp:extent cx="3646720" cy="2046351"/>
            <wp:effectExtent l="0" t="0" r="0" b="0"/>
            <wp:docPr id="197" name="Image 197" descr="window 2 showing procedure/event selec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window 2 showing procedure/event selections "/>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46720" cy="2046351"/>
                    </a:xfrm>
                    <a:prstGeom prst="rect">
                      <a:avLst/>
                    </a:prstGeom>
                  </pic:spPr>
                </pic:pic>
              </a:graphicData>
            </a:graphic>
          </wp:inline>
        </w:drawing>
      </w:r>
    </w:p>
    <w:p w14:paraId="5A3B9AC8" w14:textId="77777777" w:rsidR="00E96FC9" w:rsidRDefault="00E96FC9">
      <w:pPr>
        <w:pStyle w:val="BodyText"/>
        <w:spacing w:before="2"/>
        <w:rPr>
          <w:sz w:val="9"/>
        </w:rPr>
      </w:pPr>
    </w:p>
    <w:p w14:paraId="5A3B9AC9" w14:textId="77777777" w:rsidR="00E96FC9" w:rsidRDefault="00000000">
      <w:pPr>
        <w:pStyle w:val="BodyText"/>
        <w:spacing w:before="124" w:line="242" w:lineRule="auto"/>
        <w:ind w:left="937" w:right="1180"/>
      </w:pPr>
      <w:r>
        <w:t>If</w:t>
      </w:r>
      <w:r>
        <w:rPr>
          <w:spacing w:val="-5"/>
        </w:rPr>
        <w:t xml:space="preserve"> </w:t>
      </w:r>
      <w:r>
        <w:t>you</w:t>
      </w:r>
      <w:r>
        <w:rPr>
          <w:spacing w:val="-4"/>
        </w:rPr>
        <w:t xml:space="preserve"> </w:t>
      </w:r>
      <w:r>
        <w:t>need</w:t>
      </w:r>
      <w:r>
        <w:rPr>
          <w:spacing w:val="-2"/>
        </w:rPr>
        <w:t xml:space="preserve"> </w:t>
      </w:r>
      <w:r>
        <w:t>assistance</w:t>
      </w:r>
      <w:r>
        <w:rPr>
          <w:spacing w:val="-5"/>
        </w:rPr>
        <w:t xml:space="preserve"> </w:t>
      </w:r>
      <w:r>
        <w:t>in</w:t>
      </w:r>
      <w:r>
        <w:rPr>
          <w:spacing w:val="-2"/>
        </w:rPr>
        <w:t xml:space="preserve"> </w:t>
      </w:r>
      <w:r>
        <w:t>determining</w:t>
      </w:r>
      <w:r>
        <w:rPr>
          <w:spacing w:val="-4"/>
        </w:rPr>
        <w:t xml:space="preserve"> </w:t>
      </w:r>
      <w:r>
        <w:t>which</w:t>
      </w:r>
      <w:r>
        <w:rPr>
          <w:spacing w:val="-4"/>
        </w:rPr>
        <w:t xml:space="preserve"> </w:t>
      </w:r>
      <w:r>
        <w:t>configuration</w:t>
      </w:r>
      <w:r>
        <w:rPr>
          <w:spacing w:val="-4"/>
        </w:rPr>
        <w:t xml:space="preserve"> </w:t>
      </w:r>
      <w:r>
        <w:t>settings</w:t>
      </w:r>
      <w:r>
        <w:rPr>
          <w:spacing w:val="-4"/>
        </w:rPr>
        <w:t xml:space="preserve"> </w:t>
      </w:r>
      <w:r>
        <w:t>should</w:t>
      </w:r>
      <w:r>
        <w:rPr>
          <w:spacing w:val="-4"/>
        </w:rPr>
        <w:t xml:space="preserve"> </w:t>
      </w:r>
      <w:r>
        <w:t>be</w:t>
      </w:r>
      <w:r>
        <w:rPr>
          <w:spacing w:val="-5"/>
        </w:rPr>
        <w:t xml:space="preserve"> </w:t>
      </w:r>
      <w:r>
        <w:t>used, contact your Clinical or Imaging Coordinator or HIMS department for guidance.</w:t>
      </w:r>
    </w:p>
    <w:p w14:paraId="5A3B9ACA" w14:textId="77777777" w:rsidR="00E96FC9" w:rsidRDefault="00E96FC9">
      <w:pPr>
        <w:spacing w:line="242" w:lineRule="auto"/>
        <w:sectPr w:rsidR="00E96FC9" w:rsidSect="00314E5E">
          <w:pgSz w:w="12240" w:h="15840"/>
          <w:pgMar w:top="1360" w:right="980" w:bottom="1200" w:left="1220" w:header="0" w:footer="720" w:gutter="0"/>
          <w:cols w:space="720"/>
          <w:docGrid w:linePitch="299"/>
        </w:sectPr>
      </w:pPr>
    </w:p>
    <w:p w14:paraId="5A3B9ACB" w14:textId="77777777" w:rsidR="00E96FC9" w:rsidRDefault="00000000">
      <w:pPr>
        <w:pStyle w:val="Heading2"/>
        <w:spacing w:before="74"/>
      </w:pPr>
      <w:bookmarkStart w:id="61" w:name="Configuration_Settings_Bar"/>
      <w:bookmarkStart w:id="62" w:name="_Toc158716084"/>
      <w:bookmarkEnd w:id="61"/>
      <w:r>
        <w:lastRenderedPageBreak/>
        <w:t>Configuration</w:t>
      </w:r>
      <w:r>
        <w:rPr>
          <w:spacing w:val="-10"/>
        </w:rPr>
        <w:t xml:space="preserve"> </w:t>
      </w:r>
      <w:r>
        <w:t>Settings</w:t>
      </w:r>
      <w:r>
        <w:rPr>
          <w:spacing w:val="-9"/>
        </w:rPr>
        <w:t xml:space="preserve"> </w:t>
      </w:r>
      <w:r>
        <w:rPr>
          <w:spacing w:val="-5"/>
        </w:rPr>
        <w:t>Bar</w:t>
      </w:r>
      <w:bookmarkEnd w:id="62"/>
    </w:p>
    <w:p w14:paraId="5A3B9ACC" w14:textId="77777777" w:rsidR="00E96FC9" w:rsidRDefault="00000000">
      <w:pPr>
        <w:pStyle w:val="BodyText"/>
        <w:spacing w:before="235"/>
        <w:ind w:left="220" w:right="598"/>
      </w:pPr>
      <w:r>
        <w:t>The</w:t>
      </w:r>
      <w:r>
        <w:rPr>
          <w:spacing w:val="-4"/>
        </w:rPr>
        <w:t xml:space="preserve"> </w:t>
      </w:r>
      <w:r>
        <w:t>image</w:t>
      </w:r>
      <w:r>
        <w:rPr>
          <w:spacing w:val="-4"/>
        </w:rPr>
        <w:t xml:space="preserve"> </w:t>
      </w:r>
      <w:r>
        <w:t>below</w:t>
      </w:r>
      <w:r>
        <w:rPr>
          <w:spacing w:val="-4"/>
        </w:rPr>
        <w:t xml:space="preserve"> </w:t>
      </w:r>
      <w:r>
        <w:t>shows</w:t>
      </w:r>
      <w:r>
        <w:rPr>
          <w:spacing w:val="-3"/>
        </w:rPr>
        <w:t xml:space="preserve"> </w:t>
      </w:r>
      <w:r>
        <w:t>the</w:t>
      </w:r>
      <w:r>
        <w:rPr>
          <w:spacing w:val="-4"/>
        </w:rPr>
        <w:t xml:space="preserve"> </w:t>
      </w:r>
      <w:r>
        <w:t>Configuration</w:t>
      </w:r>
      <w:r>
        <w:rPr>
          <w:spacing w:val="-3"/>
        </w:rPr>
        <w:t xml:space="preserve"> </w:t>
      </w:r>
      <w:r>
        <w:t>settings</w:t>
      </w:r>
      <w:r>
        <w:rPr>
          <w:spacing w:val="-3"/>
        </w:rPr>
        <w:t xml:space="preserve"> </w:t>
      </w:r>
      <w:r>
        <w:t>bar.</w:t>
      </w:r>
      <w:r>
        <w:rPr>
          <w:spacing w:val="-3"/>
        </w:rPr>
        <w:t xml:space="preserve"> </w:t>
      </w:r>
      <w:r>
        <w:t>All</w:t>
      </w:r>
      <w:r>
        <w:rPr>
          <w:spacing w:val="-3"/>
        </w:rPr>
        <w:t xml:space="preserve"> </w:t>
      </w:r>
      <w:r>
        <w:t>these</w:t>
      </w:r>
      <w:r>
        <w:rPr>
          <w:spacing w:val="-4"/>
        </w:rPr>
        <w:t xml:space="preserve"> </w:t>
      </w:r>
      <w:r>
        <w:t>options</w:t>
      </w:r>
      <w:r>
        <w:rPr>
          <w:spacing w:val="-3"/>
        </w:rPr>
        <w:t xml:space="preserve"> </w:t>
      </w:r>
      <w:r>
        <w:t>are</w:t>
      </w:r>
      <w:r>
        <w:rPr>
          <w:spacing w:val="-4"/>
        </w:rPr>
        <w:t xml:space="preserve"> </w:t>
      </w:r>
      <w:r>
        <w:t>explained</w:t>
      </w:r>
      <w:r>
        <w:rPr>
          <w:spacing w:val="-3"/>
        </w:rPr>
        <w:t xml:space="preserve"> </w:t>
      </w:r>
      <w:r>
        <w:t>in</w:t>
      </w:r>
      <w:r>
        <w:rPr>
          <w:spacing w:val="-3"/>
        </w:rPr>
        <w:t xml:space="preserve"> </w:t>
      </w:r>
      <w:r>
        <w:t>detail in sections to follow.</w:t>
      </w:r>
    </w:p>
    <w:p w14:paraId="5A3B9ACD" w14:textId="77777777" w:rsidR="00E96FC9" w:rsidRDefault="00000000">
      <w:pPr>
        <w:pStyle w:val="BodyText"/>
        <w:spacing w:before="2"/>
        <w:rPr>
          <w:sz w:val="9"/>
        </w:rPr>
      </w:pPr>
      <w:r>
        <w:rPr>
          <w:noProof/>
        </w:rPr>
        <w:drawing>
          <wp:inline distT="0" distB="0" distL="0" distR="0" wp14:anchorId="5A3BA4D2" wp14:editId="19EA9D6E">
            <wp:extent cx="5785499" cy="208311"/>
            <wp:effectExtent l="0" t="0" r="5715" b="1270"/>
            <wp:docPr id="202" name="Image 202" descr="configuration settings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configuration settings ba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5499" cy="208311"/>
                    </a:xfrm>
                    <a:prstGeom prst="rect">
                      <a:avLst/>
                    </a:prstGeom>
                  </pic:spPr>
                </pic:pic>
              </a:graphicData>
            </a:graphic>
          </wp:inline>
        </w:drawing>
      </w:r>
    </w:p>
    <w:p w14:paraId="5A3B9ACE" w14:textId="77777777" w:rsidR="00E96FC9" w:rsidRDefault="00000000">
      <w:pPr>
        <w:pStyle w:val="Heading2"/>
        <w:spacing w:before="209"/>
      </w:pPr>
      <w:bookmarkStart w:id="63" w:name="Configuration_Buttons"/>
      <w:bookmarkStart w:id="64" w:name="_Toc158716085"/>
      <w:bookmarkEnd w:id="63"/>
      <w:r>
        <w:t>Configuration</w:t>
      </w:r>
      <w:r>
        <w:rPr>
          <w:spacing w:val="-13"/>
        </w:rPr>
        <w:t xml:space="preserve"> </w:t>
      </w:r>
      <w:r>
        <w:rPr>
          <w:spacing w:val="-2"/>
        </w:rPr>
        <w:t>Buttons</w:t>
      </w:r>
      <w:bookmarkEnd w:id="64"/>
    </w:p>
    <w:p w14:paraId="5A3B9ACF" w14:textId="77777777" w:rsidR="00E96FC9" w:rsidRDefault="00000000">
      <w:pPr>
        <w:pStyle w:val="BodyText"/>
        <w:spacing w:before="235"/>
        <w:ind w:left="220" w:right="504"/>
      </w:pPr>
      <w:r>
        <w:t>If</w:t>
      </w:r>
      <w:r>
        <w:rPr>
          <w:spacing w:val="-3"/>
        </w:rPr>
        <w:t xml:space="preserve"> </w:t>
      </w:r>
      <w:r>
        <w:t>one</w:t>
      </w:r>
      <w:r>
        <w:rPr>
          <w:spacing w:val="-3"/>
        </w:rPr>
        <w:t xml:space="preserve"> </w:t>
      </w:r>
      <w:r>
        <w:t>or</w:t>
      </w:r>
      <w:r>
        <w:rPr>
          <w:spacing w:val="-3"/>
        </w:rPr>
        <w:t xml:space="preserve"> </w:t>
      </w:r>
      <w:r>
        <w:t>more</w:t>
      </w:r>
      <w:r>
        <w:rPr>
          <w:spacing w:val="-3"/>
        </w:rPr>
        <w:t xml:space="preserve"> </w:t>
      </w:r>
      <w:r>
        <w:t>configuration</w:t>
      </w:r>
      <w:r>
        <w:rPr>
          <w:spacing w:val="-2"/>
        </w:rPr>
        <w:t xml:space="preserve"> </w:t>
      </w:r>
      <w:r>
        <w:t>buttons</w:t>
      </w:r>
      <w:r>
        <w:rPr>
          <w:spacing w:val="-2"/>
        </w:rPr>
        <w:t xml:space="preserve"> </w:t>
      </w:r>
      <w:r>
        <w:t>are</w:t>
      </w:r>
      <w:r>
        <w:rPr>
          <w:spacing w:val="-3"/>
        </w:rPr>
        <w:t xml:space="preserve"> </w:t>
      </w:r>
      <w:r>
        <w:t>present, click</w:t>
      </w:r>
      <w:r>
        <w:rPr>
          <w:spacing w:val="-2"/>
        </w:rPr>
        <w:t xml:space="preserve"> </w:t>
      </w:r>
      <w:r>
        <w:t>the</w:t>
      </w:r>
      <w:r>
        <w:rPr>
          <w:spacing w:val="-3"/>
        </w:rPr>
        <w:t xml:space="preserve"> </w:t>
      </w:r>
      <w:r>
        <w:t>button</w:t>
      </w:r>
      <w:r>
        <w:rPr>
          <w:spacing w:val="-2"/>
        </w:rPr>
        <w:t xml:space="preserve"> </w:t>
      </w:r>
      <w:r>
        <w:t>that</w:t>
      </w:r>
      <w:r>
        <w:rPr>
          <w:spacing w:val="-2"/>
        </w:rPr>
        <w:t xml:space="preserve"> </w:t>
      </w:r>
      <w:r>
        <w:t>is</w:t>
      </w:r>
      <w:r>
        <w:rPr>
          <w:spacing w:val="-2"/>
        </w:rPr>
        <w:t xml:space="preserve"> </w:t>
      </w:r>
      <w:r>
        <w:t>appropriate</w:t>
      </w:r>
      <w:r>
        <w:rPr>
          <w:spacing w:val="-3"/>
        </w:rPr>
        <w:t xml:space="preserve"> </w:t>
      </w:r>
      <w:r>
        <w:t>for</w:t>
      </w:r>
      <w:r>
        <w:rPr>
          <w:spacing w:val="-3"/>
        </w:rPr>
        <w:t xml:space="preserve"> </w:t>
      </w:r>
      <w:r>
        <w:t>the</w:t>
      </w:r>
      <w:r>
        <w:rPr>
          <w:spacing w:val="-3"/>
        </w:rPr>
        <w:t xml:space="preserve"> </w:t>
      </w:r>
      <w:r>
        <w:t>type of document being scanned. Configuration buttons are often different from workstation to workstation, and are usually named for particular documents. These are configurable buttons based on the configurations that are frequently used.</w:t>
      </w:r>
    </w:p>
    <w:p w14:paraId="5A3B9AD0" w14:textId="77777777" w:rsidR="00E96FC9" w:rsidRDefault="00000000">
      <w:pPr>
        <w:pStyle w:val="BodyText"/>
        <w:spacing w:before="120"/>
        <w:ind w:left="220"/>
      </w:pPr>
      <w:r>
        <w:t>A</w:t>
      </w:r>
      <w:r>
        <w:rPr>
          <w:spacing w:val="-4"/>
        </w:rPr>
        <w:t xml:space="preserve"> </w:t>
      </w:r>
      <w:r>
        <w:t>sample</w:t>
      </w:r>
      <w:r>
        <w:rPr>
          <w:spacing w:val="-4"/>
        </w:rPr>
        <w:t xml:space="preserve"> </w:t>
      </w:r>
      <w:r>
        <w:t>screenshot</w:t>
      </w:r>
      <w:r>
        <w:rPr>
          <w:spacing w:val="-3"/>
        </w:rPr>
        <w:t xml:space="preserve"> </w:t>
      </w:r>
      <w:r>
        <w:t>of</w:t>
      </w:r>
      <w:r>
        <w:rPr>
          <w:spacing w:val="-2"/>
        </w:rPr>
        <w:t xml:space="preserve"> </w:t>
      </w:r>
      <w:r>
        <w:t>Configuration</w:t>
      </w:r>
      <w:r>
        <w:rPr>
          <w:spacing w:val="-3"/>
        </w:rPr>
        <w:t xml:space="preserve"> </w:t>
      </w:r>
      <w:r>
        <w:t>buttons</w:t>
      </w:r>
      <w:r>
        <w:rPr>
          <w:spacing w:val="-3"/>
        </w:rPr>
        <w:t xml:space="preserve"> </w:t>
      </w:r>
      <w:r>
        <w:t>is</w:t>
      </w:r>
      <w:r>
        <w:rPr>
          <w:spacing w:val="-6"/>
        </w:rPr>
        <w:t xml:space="preserve"> </w:t>
      </w:r>
      <w:r>
        <w:t>shown</w:t>
      </w:r>
      <w:r>
        <w:rPr>
          <w:spacing w:val="-3"/>
        </w:rPr>
        <w:t xml:space="preserve"> </w:t>
      </w:r>
      <w:r>
        <w:t>below.</w:t>
      </w:r>
      <w:r>
        <w:rPr>
          <w:spacing w:val="-3"/>
        </w:rPr>
        <w:t xml:space="preserve"> </w:t>
      </w:r>
      <w:r>
        <w:t>The</w:t>
      </w:r>
      <w:r>
        <w:rPr>
          <w:spacing w:val="-4"/>
        </w:rPr>
        <w:t xml:space="preserve"> </w:t>
      </w:r>
      <w:r>
        <w:t>configuration</w:t>
      </w:r>
      <w:r>
        <w:rPr>
          <w:spacing w:val="-3"/>
        </w:rPr>
        <w:t xml:space="preserve"> </w:t>
      </w:r>
      <w:r>
        <w:t>buttons</w:t>
      </w:r>
      <w:r>
        <w:rPr>
          <w:spacing w:val="-3"/>
        </w:rPr>
        <w:t xml:space="preserve"> </w:t>
      </w:r>
      <w:r>
        <w:t>can</w:t>
      </w:r>
      <w:r>
        <w:rPr>
          <w:spacing w:val="-3"/>
        </w:rPr>
        <w:t xml:space="preserve"> </w:t>
      </w:r>
      <w:r>
        <w:t>be configured at the workstation and the steps to save configuration buttons are described below.</w:t>
      </w:r>
    </w:p>
    <w:p w14:paraId="5A3B9AD1" w14:textId="77777777" w:rsidR="00E96FC9" w:rsidRDefault="00000000">
      <w:pPr>
        <w:pStyle w:val="BodyText"/>
        <w:spacing w:before="1"/>
        <w:rPr>
          <w:sz w:val="9"/>
        </w:rPr>
      </w:pPr>
      <w:r>
        <w:rPr>
          <w:noProof/>
        </w:rPr>
        <w:drawing>
          <wp:inline distT="0" distB="0" distL="0" distR="0" wp14:anchorId="5A3BA4D4" wp14:editId="7DD55B14">
            <wp:extent cx="5833968" cy="286035"/>
            <wp:effectExtent l="0" t="0" r="0" b="0"/>
            <wp:docPr id="203" name="Image 203" descr="configuration button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configuration button bar "/>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33968" cy="286035"/>
                    </a:xfrm>
                    <a:prstGeom prst="rect">
                      <a:avLst/>
                    </a:prstGeom>
                  </pic:spPr>
                </pic:pic>
              </a:graphicData>
            </a:graphic>
          </wp:inline>
        </w:drawing>
      </w:r>
    </w:p>
    <w:p w14:paraId="5A3B9AD2" w14:textId="77777777" w:rsidR="00E96FC9" w:rsidRDefault="00000000">
      <w:pPr>
        <w:pStyle w:val="BodyText"/>
        <w:spacing w:before="80"/>
        <w:ind w:left="217" w:right="530"/>
      </w:pPr>
      <w:r>
        <w:rPr>
          <w:b/>
        </w:rPr>
        <w:t>NOTE</w:t>
      </w:r>
      <w:r>
        <w:t>: Some sites choose to save index field values as a part of a capture configuration. If this is</w:t>
      </w:r>
      <w:r>
        <w:rPr>
          <w:spacing w:val="-2"/>
        </w:rPr>
        <w:t xml:space="preserve"> </w:t>
      </w:r>
      <w:r>
        <w:t>the</w:t>
      </w:r>
      <w:r>
        <w:rPr>
          <w:spacing w:val="-3"/>
        </w:rPr>
        <w:t xml:space="preserve"> </w:t>
      </w:r>
      <w:r>
        <w:t>case,</w:t>
      </w:r>
      <w:r>
        <w:rPr>
          <w:spacing w:val="-2"/>
        </w:rPr>
        <w:t xml:space="preserve"> </w:t>
      </w:r>
      <w:r>
        <w:t>you</w:t>
      </w:r>
      <w:r>
        <w:rPr>
          <w:spacing w:val="-2"/>
        </w:rPr>
        <w:t xml:space="preserve"> </w:t>
      </w:r>
      <w:r>
        <w:t>will</w:t>
      </w:r>
      <w:r>
        <w:rPr>
          <w:spacing w:val="-2"/>
        </w:rPr>
        <w:t xml:space="preserve"> </w:t>
      </w:r>
      <w:r>
        <w:t>see</w:t>
      </w:r>
      <w:r>
        <w:rPr>
          <w:spacing w:val="-1"/>
        </w:rPr>
        <w:t xml:space="preserve"> </w:t>
      </w:r>
      <w:r>
        <w:t>automatically</w:t>
      </w:r>
      <w:r>
        <w:rPr>
          <w:spacing w:val="-2"/>
        </w:rPr>
        <w:t xml:space="preserve"> </w:t>
      </w:r>
      <w:r>
        <w:t>selected</w:t>
      </w:r>
      <w:r>
        <w:rPr>
          <w:spacing w:val="-2"/>
        </w:rPr>
        <w:t xml:space="preserve"> </w:t>
      </w:r>
      <w:r>
        <w:t>values</w:t>
      </w:r>
      <w:r>
        <w:rPr>
          <w:spacing w:val="-2"/>
        </w:rPr>
        <w:t xml:space="preserve"> </w:t>
      </w:r>
      <w:r>
        <w:t>in</w:t>
      </w:r>
      <w:r>
        <w:rPr>
          <w:spacing w:val="-2"/>
        </w:rPr>
        <w:t xml:space="preserve"> </w:t>
      </w:r>
      <w:r>
        <w:t>some</w:t>
      </w:r>
      <w:r>
        <w:rPr>
          <w:spacing w:val="-3"/>
        </w:rPr>
        <w:t xml:space="preserve"> </w:t>
      </w:r>
      <w:r>
        <w:t>of</w:t>
      </w:r>
      <w:r>
        <w:rPr>
          <w:spacing w:val="-3"/>
        </w:rPr>
        <w:t xml:space="preserve"> </w:t>
      </w:r>
      <w:r>
        <w:t>the</w:t>
      </w:r>
      <w:r>
        <w:rPr>
          <w:spacing w:val="-3"/>
        </w:rPr>
        <w:t xml:space="preserve"> </w:t>
      </w:r>
      <w:r>
        <w:t>index fields</w:t>
      </w:r>
      <w:r>
        <w:rPr>
          <w:spacing w:val="-2"/>
        </w:rPr>
        <w:t xml:space="preserve"> </w:t>
      </w:r>
      <w:r>
        <w:t>on</w:t>
      </w:r>
      <w:r>
        <w:rPr>
          <w:spacing w:val="-2"/>
        </w:rPr>
        <w:t xml:space="preserve"> </w:t>
      </w:r>
      <w:r>
        <w:t>the</w:t>
      </w:r>
      <w:r>
        <w:rPr>
          <w:spacing w:val="-3"/>
        </w:rPr>
        <w:t xml:space="preserve"> </w:t>
      </w:r>
      <w:r>
        <w:t>left</w:t>
      </w:r>
      <w:r>
        <w:rPr>
          <w:spacing w:val="-2"/>
        </w:rPr>
        <w:t xml:space="preserve"> </w:t>
      </w:r>
      <w:r>
        <w:t>side of the Capture window.</w:t>
      </w:r>
    </w:p>
    <w:p w14:paraId="5A3B9AD3" w14:textId="77777777" w:rsidR="00E96FC9" w:rsidRDefault="00000000">
      <w:pPr>
        <w:pStyle w:val="BodyText"/>
        <w:spacing w:before="129"/>
        <w:ind w:left="220" w:right="467"/>
      </w:pPr>
      <w:r>
        <w:rPr>
          <w:b/>
          <w:position w:val="1"/>
        </w:rPr>
        <w:t>NOTE</w:t>
      </w:r>
      <w:r>
        <w:rPr>
          <w:position w:val="1"/>
        </w:rPr>
        <w:t>:</w:t>
      </w:r>
      <w:r>
        <w:rPr>
          <w:spacing w:val="-3"/>
          <w:position w:val="1"/>
        </w:rPr>
        <w:t xml:space="preserve"> </w:t>
      </w:r>
      <w:r>
        <w:rPr>
          <w:position w:val="1"/>
        </w:rPr>
        <w:t>You</w:t>
      </w:r>
      <w:r>
        <w:rPr>
          <w:spacing w:val="-2"/>
          <w:position w:val="1"/>
        </w:rPr>
        <w:t xml:space="preserve"> </w:t>
      </w:r>
      <w:r>
        <w:rPr>
          <w:position w:val="1"/>
        </w:rPr>
        <w:t>may</w:t>
      </w:r>
      <w:r>
        <w:rPr>
          <w:spacing w:val="-2"/>
          <w:position w:val="1"/>
        </w:rPr>
        <w:t xml:space="preserve"> </w:t>
      </w:r>
      <w:r>
        <w:rPr>
          <w:position w:val="1"/>
        </w:rPr>
        <w:t>see</w:t>
      </w:r>
      <w:r>
        <w:rPr>
          <w:spacing w:val="-3"/>
          <w:position w:val="1"/>
        </w:rPr>
        <w:t xml:space="preserve"> </w:t>
      </w:r>
      <w:r>
        <w:rPr>
          <w:position w:val="1"/>
        </w:rPr>
        <w:t>“Hold</w:t>
      </w:r>
      <w:r>
        <w:rPr>
          <w:spacing w:val="-2"/>
          <w:position w:val="1"/>
        </w:rPr>
        <w:t xml:space="preserve"> </w:t>
      </w:r>
      <w:r>
        <w:rPr>
          <w:position w:val="1"/>
        </w:rPr>
        <w:t>Value”</w:t>
      </w:r>
      <w:r>
        <w:rPr>
          <w:spacing w:val="-3"/>
          <w:position w:val="1"/>
        </w:rPr>
        <w:t xml:space="preserve"> </w:t>
      </w:r>
      <w:r>
        <w:rPr>
          <w:position w:val="1"/>
        </w:rPr>
        <w:t>icon</w:t>
      </w:r>
      <w:r>
        <w:rPr>
          <w:spacing w:val="40"/>
          <w:position w:val="1"/>
        </w:rPr>
        <w:t xml:space="preserve"> </w:t>
      </w:r>
      <w:r>
        <w:rPr>
          <w:noProof/>
          <w:spacing w:val="2"/>
        </w:rPr>
        <w:drawing>
          <wp:inline distT="0" distB="0" distL="0" distR="0" wp14:anchorId="5A3BA4D6" wp14:editId="5A3BA4D7">
            <wp:extent cx="180975" cy="209550"/>
            <wp:effectExtent l="0" t="0" r="0" b="0"/>
            <wp:docPr id="204" name="Image 204" descr="Hold Value push pin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Hold Value push pin icon "/>
                    <pic:cNvPicPr/>
                  </pic:nvPicPr>
                  <pic:blipFill>
                    <a:blip r:embed="rId82" cstate="print"/>
                    <a:stretch>
                      <a:fillRect/>
                    </a:stretch>
                  </pic:blipFill>
                  <pic:spPr>
                    <a:xfrm>
                      <a:off x="0" y="0"/>
                      <a:ext cx="180975" cy="209550"/>
                    </a:xfrm>
                    <a:prstGeom prst="rect">
                      <a:avLst/>
                    </a:prstGeom>
                  </pic:spPr>
                </pic:pic>
              </a:graphicData>
            </a:graphic>
          </wp:inline>
        </w:drawing>
      </w:r>
      <w:r>
        <w:rPr>
          <w:spacing w:val="2"/>
          <w:position w:val="1"/>
        </w:rPr>
        <w:t xml:space="preserve"> </w:t>
      </w:r>
      <w:r>
        <w:rPr>
          <w:position w:val="1"/>
        </w:rPr>
        <w:t>next</w:t>
      </w:r>
      <w:r>
        <w:rPr>
          <w:spacing w:val="-2"/>
          <w:position w:val="1"/>
        </w:rPr>
        <w:t xml:space="preserve"> </w:t>
      </w:r>
      <w:r>
        <w:rPr>
          <w:position w:val="1"/>
        </w:rPr>
        <w:t>to some</w:t>
      </w:r>
      <w:r>
        <w:rPr>
          <w:spacing w:val="-3"/>
          <w:position w:val="1"/>
        </w:rPr>
        <w:t xml:space="preserve"> </w:t>
      </w:r>
      <w:r>
        <w:rPr>
          <w:position w:val="1"/>
        </w:rPr>
        <w:t>of</w:t>
      </w:r>
      <w:r>
        <w:rPr>
          <w:spacing w:val="-3"/>
          <w:position w:val="1"/>
        </w:rPr>
        <w:t xml:space="preserve"> </w:t>
      </w:r>
      <w:r>
        <w:rPr>
          <w:position w:val="1"/>
        </w:rPr>
        <w:t>the</w:t>
      </w:r>
      <w:r>
        <w:rPr>
          <w:spacing w:val="-3"/>
          <w:position w:val="1"/>
        </w:rPr>
        <w:t xml:space="preserve"> </w:t>
      </w:r>
      <w:r>
        <w:rPr>
          <w:position w:val="1"/>
        </w:rPr>
        <w:t>fields.</w:t>
      </w:r>
      <w:r>
        <w:rPr>
          <w:spacing w:val="-2"/>
          <w:position w:val="1"/>
        </w:rPr>
        <w:t xml:space="preserve"> </w:t>
      </w:r>
      <w:r>
        <w:rPr>
          <w:position w:val="1"/>
        </w:rPr>
        <w:t>For</w:t>
      </w:r>
      <w:r>
        <w:rPr>
          <w:spacing w:val="-3"/>
          <w:position w:val="1"/>
        </w:rPr>
        <w:t xml:space="preserve"> </w:t>
      </w:r>
      <w:r>
        <w:rPr>
          <w:position w:val="1"/>
        </w:rPr>
        <w:t>more</w:t>
      </w:r>
      <w:r>
        <w:rPr>
          <w:spacing w:val="-26"/>
          <w:position w:val="1"/>
        </w:rPr>
        <w:t xml:space="preserve"> </w:t>
      </w:r>
      <w:r>
        <w:rPr>
          <w:position w:val="1"/>
        </w:rPr>
        <w:t xml:space="preserve">information </w:t>
      </w:r>
      <w:r>
        <w:t>about “Hold Value”, see page 43</w:t>
      </w:r>
    </w:p>
    <w:p w14:paraId="5A3B9AD4" w14:textId="77777777" w:rsidR="00E96FC9" w:rsidRDefault="00E96FC9">
      <w:pPr>
        <w:pStyle w:val="BodyText"/>
        <w:spacing w:before="4"/>
        <w:rPr>
          <w:sz w:val="21"/>
        </w:rPr>
      </w:pPr>
    </w:p>
    <w:p w14:paraId="5A3B9AD5" w14:textId="77777777" w:rsidR="00E96FC9" w:rsidRDefault="00000000">
      <w:pPr>
        <w:pStyle w:val="Heading2"/>
      </w:pPr>
      <w:bookmarkStart w:id="65" w:name="Creating_Configuration_Buttons"/>
      <w:bookmarkStart w:id="66" w:name="_Toc158716086"/>
      <w:bookmarkEnd w:id="65"/>
      <w:r>
        <w:t>Creating</w:t>
      </w:r>
      <w:r>
        <w:rPr>
          <w:spacing w:val="-9"/>
        </w:rPr>
        <w:t xml:space="preserve"> </w:t>
      </w:r>
      <w:r>
        <w:t>Configuration</w:t>
      </w:r>
      <w:r>
        <w:rPr>
          <w:spacing w:val="-10"/>
        </w:rPr>
        <w:t xml:space="preserve"> </w:t>
      </w:r>
      <w:r>
        <w:rPr>
          <w:spacing w:val="-2"/>
        </w:rPr>
        <w:t>Buttons</w:t>
      </w:r>
      <w:bookmarkEnd w:id="66"/>
    </w:p>
    <w:p w14:paraId="5A3B9AD6" w14:textId="77777777" w:rsidR="00E96FC9" w:rsidRDefault="00000000">
      <w:pPr>
        <w:pStyle w:val="BodyText"/>
        <w:spacing w:before="235"/>
        <w:ind w:left="220"/>
      </w:pPr>
      <w:r>
        <w:t>The</w:t>
      </w:r>
      <w:r>
        <w:rPr>
          <w:spacing w:val="-4"/>
        </w:rPr>
        <w:t xml:space="preserve"> </w:t>
      </w:r>
      <w:r>
        <w:t>image</w:t>
      </w:r>
      <w:r>
        <w:rPr>
          <w:spacing w:val="-2"/>
        </w:rPr>
        <w:t xml:space="preserve"> </w:t>
      </w:r>
      <w:r>
        <w:t>capture</w:t>
      </w:r>
      <w:r>
        <w:rPr>
          <w:spacing w:val="-2"/>
        </w:rPr>
        <w:t xml:space="preserve"> </w:t>
      </w:r>
      <w:r>
        <w:t>settings can</w:t>
      </w:r>
      <w:r>
        <w:rPr>
          <w:spacing w:val="-2"/>
        </w:rPr>
        <w:t xml:space="preserve"> </w:t>
      </w:r>
      <w:r>
        <w:t>be</w:t>
      </w:r>
      <w:r>
        <w:rPr>
          <w:spacing w:val="-2"/>
        </w:rPr>
        <w:t xml:space="preserve"> </w:t>
      </w:r>
      <w:r>
        <w:t xml:space="preserve">changed </w:t>
      </w:r>
      <w:r>
        <w:rPr>
          <w:spacing w:val="-5"/>
        </w:rPr>
        <w:t>by:</w:t>
      </w:r>
    </w:p>
    <w:p w14:paraId="5A3B9AD7" w14:textId="77777777" w:rsidR="00E96FC9" w:rsidRDefault="00000000">
      <w:pPr>
        <w:pStyle w:val="ListParagraph"/>
        <w:numPr>
          <w:ilvl w:val="0"/>
          <w:numId w:val="48"/>
        </w:numPr>
        <w:tabs>
          <w:tab w:val="left" w:pos="937"/>
        </w:tabs>
        <w:spacing w:before="120"/>
        <w:ind w:hanging="357"/>
        <w:rPr>
          <w:sz w:val="24"/>
        </w:rPr>
      </w:pPr>
      <w:r>
        <w:rPr>
          <w:sz w:val="24"/>
        </w:rPr>
        <w:t>the</w:t>
      </w:r>
      <w:r>
        <w:rPr>
          <w:spacing w:val="-6"/>
          <w:sz w:val="24"/>
        </w:rPr>
        <w:t xml:space="preserve"> </w:t>
      </w:r>
      <w:r>
        <w:rPr>
          <w:sz w:val="24"/>
        </w:rPr>
        <w:t>Imaging</w:t>
      </w:r>
      <w:r>
        <w:rPr>
          <w:spacing w:val="-3"/>
          <w:sz w:val="24"/>
        </w:rPr>
        <w:t xml:space="preserve"> </w:t>
      </w:r>
      <w:r>
        <w:rPr>
          <w:sz w:val="24"/>
        </w:rPr>
        <w:t>Workstation</w:t>
      </w:r>
      <w:r>
        <w:rPr>
          <w:spacing w:val="-1"/>
          <w:sz w:val="24"/>
        </w:rPr>
        <w:t xml:space="preserve"> </w:t>
      </w:r>
      <w:r>
        <w:rPr>
          <w:sz w:val="24"/>
        </w:rPr>
        <w:t>configuration</w:t>
      </w:r>
      <w:r>
        <w:rPr>
          <w:spacing w:val="-2"/>
          <w:sz w:val="24"/>
        </w:rPr>
        <w:t xml:space="preserve"> window,</w:t>
      </w:r>
    </w:p>
    <w:p w14:paraId="5A3B9AD8" w14:textId="77777777" w:rsidR="00E96FC9" w:rsidRDefault="00000000">
      <w:pPr>
        <w:pStyle w:val="ListParagraph"/>
        <w:numPr>
          <w:ilvl w:val="0"/>
          <w:numId w:val="48"/>
        </w:numPr>
        <w:tabs>
          <w:tab w:val="left" w:pos="937"/>
        </w:tabs>
        <w:spacing w:before="120"/>
        <w:rPr>
          <w:sz w:val="24"/>
        </w:rPr>
      </w:pPr>
      <w:r>
        <w:rPr>
          <w:sz w:val="24"/>
        </w:rPr>
        <w:t>the</w:t>
      </w:r>
      <w:r>
        <w:rPr>
          <w:spacing w:val="-5"/>
          <w:sz w:val="24"/>
        </w:rPr>
        <w:t xml:space="preserve"> </w:t>
      </w:r>
      <w:r>
        <w:rPr>
          <w:sz w:val="24"/>
        </w:rPr>
        <w:t>Imaging</w:t>
      </w:r>
      <w:r>
        <w:rPr>
          <w:spacing w:val="-2"/>
          <w:sz w:val="24"/>
        </w:rPr>
        <w:t xml:space="preserve"> </w:t>
      </w:r>
      <w:r>
        <w:rPr>
          <w:sz w:val="24"/>
        </w:rPr>
        <w:t>Workstation:</w:t>
      </w:r>
      <w:r>
        <w:rPr>
          <w:spacing w:val="-2"/>
          <w:sz w:val="24"/>
        </w:rPr>
        <w:t xml:space="preserve"> </w:t>
      </w:r>
      <w:r>
        <w:rPr>
          <w:sz w:val="24"/>
        </w:rPr>
        <w:t>Capture</w:t>
      </w:r>
      <w:r>
        <w:rPr>
          <w:spacing w:val="-3"/>
          <w:sz w:val="24"/>
        </w:rPr>
        <w:t xml:space="preserve"> </w:t>
      </w:r>
      <w:r>
        <w:rPr>
          <w:sz w:val="24"/>
        </w:rPr>
        <w:t>configurations</w:t>
      </w:r>
      <w:r>
        <w:rPr>
          <w:spacing w:val="-2"/>
          <w:sz w:val="24"/>
        </w:rPr>
        <w:t xml:space="preserve"> </w:t>
      </w:r>
      <w:r>
        <w:rPr>
          <w:sz w:val="24"/>
        </w:rPr>
        <w:t>list</w:t>
      </w:r>
      <w:r>
        <w:rPr>
          <w:spacing w:val="-6"/>
          <w:sz w:val="24"/>
        </w:rPr>
        <w:t xml:space="preserve"> </w:t>
      </w:r>
      <w:r>
        <w:rPr>
          <w:spacing w:val="-2"/>
          <w:sz w:val="24"/>
        </w:rPr>
        <w:t>window,</w:t>
      </w:r>
    </w:p>
    <w:p w14:paraId="5A3B9AD9" w14:textId="77777777" w:rsidR="00E96FC9" w:rsidRDefault="00000000">
      <w:pPr>
        <w:pStyle w:val="ListParagraph"/>
        <w:numPr>
          <w:ilvl w:val="0"/>
          <w:numId w:val="48"/>
        </w:numPr>
        <w:tabs>
          <w:tab w:val="left" w:pos="937"/>
        </w:tabs>
        <w:spacing w:before="120"/>
        <w:rPr>
          <w:sz w:val="24"/>
        </w:rPr>
      </w:pPr>
      <w:r>
        <w:rPr>
          <w:sz w:val="24"/>
        </w:rPr>
        <w:t>clicking</w:t>
      </w:r>
      <w:r>
        <w:rPr>
          <w:spacing w:val="-4"/>
          <w:sz w:val="24"/>
        </w:rPr>
        <w:t xml:space="preserve"> </w:t>
      </w:r>
      <w:r>
        <w:rPr>
          <w:sz w:val="24"/>
        </w:rPr>
        <w:t>a</w:t>
      </w:r>
      <w:r>
        <w:rPr>
          <w:spacing w:val="-3"/>
          <w:sz w:val="24"/>
        </w:rPr>
        <w:t xml:space="preserve"> </w:t>
      </w:r>
      <w:r>
        <w:rPr>
          <w:sz w:val="24"/>
        </w:rPr>
        <w:t>Configuration Settings</w:t>
      </w:r>
      <w:r>
        <w:rPr>
          <w:spacing w:val="-1"/>
          <w:sz w:val="24"/>
        </w:rPr>
        <w:t xml:space="preserve"> </w:t>
      </w:r>
      <w:r>
        <w:rPr>
          <w:sz w:val="24"/>
        </w:rPr>
        <w:t>Button,</w:t>
      </w:r>
      <w:r>
        <w:rPr>
          <w:spacing w:val="-5"/>
          <w:sz w:val="24"/>
        </w:rPr>
        <w:t xml:space="preserve"> </w:t>
      </w:r>
      <w:r>
        <w:rPr>
          <w:sz w:val="24"/>
        </w:rPr>
        <w:t>located</w:t>
      </w:r>
      <w:r>
        <w:rPr>
          <w:spacing w:val="-2"/>
          <w:sz w:val="24"/>
        </w:rPr>
        <w:t xml:space="preserve"> </w:t>
      </w:r>
      <w:r>
        <w:rPr>
          <w:sz w:val="24"/>
        </w:rPr>
        <w:t>just</w:t>
      </w:r>
      <w:r>
        <w:rPr>
          <w:spacing w:val="-2"/>
          <w:sz w:val="24"/>
        </w:rPr>
        <w:t xml:space="preserve"> </w:t>
      </w:r>
      <w:r>
        <w:rPr>
          <w:sz w:val="24"/>
        </w:rPr>
        <w:t>below</w:t>
      </w:r>
      <w:r>
        <w:rPr>
          <w:spacing w:val="-2"/>
          <w:sz w:val="24"/>
        </w:rPr>
        <w:t xml:space="preserve"> </w:t>
      </w:r>
      <w:r>
        <w:rPr>
          <w:sz w:val="24"/>
        </w:rPr>
        <w:t>the</w:t>
      </w:r>
      <w:r>
        <w:rPr>
          <w:spacing w:val="-3"/>
          <w:sz w:val="24"/>
        </w:rPr>
        <w:t xml:space="preserve"> </w:t>
      </w:r>
      <w:r>
        <w:rPr>
          <w:sz w:val="24"/>
        </w:rPr>
        <w:t>menus,</w:t>
      </w:r>
      <w:r>
        <w:rPr>
          <w:spacing w:val="-9"/>
          <w:sz w:val="24"/>
        </w:rPr>
        <w:t xml:space="preserve"> </w:t>
      </w:r>
      <w:r>
        <w:rPr>
          <w:spacing w:val="-2"/>
          <w:sz w:val="24"/>
        </w:rPr>
        <w:t>(</w:t>
      </w:r>
      <w:r>
        <w:rPr>
          <w:b/>
          <w:spacing w:val="-2"/>
          <w:sz w:val="24"/>
        </w:rPr>
        <w:t>Source</w:t>
      </w:r>
      <w:r>
        <w:rPr>
          <w:spacing w:val="-2"/>
          <w:sz w:val="24"/>
        </w:rPr>
        <w:t>,</w:t>
      </w:r>
    </w:p>
    <w:p w14:paraId="5A3B9ADA" w14:textId="77777777" w:rsidR="00E96FC9" w:rsidRDefault="00000000">
      <w:pPr>
        <w:pStyle w:val="Heading4"/>
        <w:spacing w:line="345" w:lineRule="auto"/>
        <w:ind w:left="219" w:right="3699" w:firstLine="720"/>
      </w:pPr>
      <w:bookmarkStart w:id="67" w:name="Format,_Association,_Saving,_Mode,_Other"/>
      <w:bookmarkEnd w:id="67"/>
      <w:r>
        <w:t>Format</w:t>
      </w:r>
      <w:r>
        <w:rPr>
          <w:b w:val="0"/>
        </w:rPr>
        <w:t>,</w:t>
      </w:r>
      <w:r>
        <w:rPr>
          <w:b w:val="0"/>
          <w:spacing w:val="-10"/>
        </w:rPr>
        <w:t xml:space="preserve"> </w:t>
      </w:r>
      <w:r>
        <w:t>Association</w:t>
      </w:r>
      <w:r>
        <w:rPr>
          <w:b w:val="0"/>
        </w:rPr>
        <w:t>,</w:t>
      </w:r>
      <w:r>
        <w:rPr>
          <w:b w:val="0"/>
          <w:spacing w:val="-10"/>
        </w:rPr>
        <w:t xml:space="preserve"> </w:t>
      </w:r>
      <w:r>
        <w:t>Saving</w:t>
      </w:r>
      <w:r>
        <w:rPr>
          <w:b w:val="0"/>
        </w:rPr>
        <w:t>,</w:t>
      </w:r>
      <w:r>
        <w:rPr>
          <w:b w:val="0"/>
          <w:spacing w:val="-10"/>
        </w:rPr>
        <w:t xml:space="preserve"> </w:t>
      </w:r>
      <w:r>
        <w:t>Mode</w:t>
      </w:r>
      <w:r>
        <w:rPr>
          <w:b w:val="0"/>
        </w:rPr>
        <w:t>,</w:t>
      </w:r>
      <w:r>
        <w:rPr>
          <w:b w:val="0"/>
          <w:spacing w:val="-10"/>
        </w:rPr>
        <w:t xml:space="preserve"> </w:t>
      </w:r>
      <w:r>
        <w:t>Other</w:t>
      </w:r>
      <w:r>
        <w:rPr>
          <w:b w:val="0"/>
        </w:rPr>
        <w:t xml:space="preserve">) </w:t>
      </w:r>
      <w:r>
        <w:rPr>
          <w:spacing w:val="-2"/>
        </w:rPr>
        <w:t>Examples:</w:t>
      </w:r>
    </w:p>
    <w:p w14:paraId="5A3B9ADB" w14:textId="77777777" w:rsidR="00E96FC9" w:rsidRDefault="00000000">
      <w:pPr>
        <w:pStyle w:val="BodyText"/>
        <w:spacing w:line="273" w:lineRule="exact"/>
        <w:ind w:left="219"/>
      </w:pPr>
      <w:r>
        <w:rPr>
          <w:b/>
        </w:rPr>
        <w:t>Source/Format</w:t>
      </w:r>
      <w:r>
        <w:rPr>
          <w:b/>
          <w:spacing w:val="-5"/>
        </w:rPr>
        <w:t xml:space="preserve"> </w:t>
      </w:r>
      <w:r>
        <w:t>tab</w:t>
      </w:r>
      <w:r>
        <w:rPr>
          <w:spacing w:val="-1"/>
        </w:rPr>
        <w:t xml:space="preserve"> </w:t>
      </w:r>
      <w:r>
        <w:t>is</w:t>
      </w:r>
      <w:r>
        <w:rPr>
          <w:spacing w:val="-1"/>
        </w:rPr>
        <w:t xml:space="preserve"> </w:t>
      </w:r>
      <w:r>
        <w:t>opened</w:t>
      </w:r>
      <w:r>
        <w:rPr>
          <w:spacing w:val="-1"/>
        </w:rPr>
        <w:t xml:space="preserve"> </w:t>
      </w:r>
      <w:r>
        <w:t>as</w:t>
      </w:r>
      <w:r>
        <w:rPr>
          <w:spacing w:val="-1"/>
        </w:rPr>
        <w:t xml:space="preserve"> </w:t>
      </w:r>
      <w:r>
        <w:t>shown</w:t>
      </w:r>
      <w:r>
        <w:rPr>
          <w:spacing w:val="-1"/>
        </w:rPr>
        <w:t xml:space="preserve"> </w:t>
      </w:r>
      <w:r>
        <w:t>below</w:t>
      </w:r>
      <w:r>
        <w:rPr>
          <w:spacing w:val="-2"/>
        </w:rPr>
        <w:t xml:space="preserve"> </w:t>
      </w:r>
      <w:r>
        <w:t>when</w:t>
      </w:r>
      <w:r>
        <w:rPr>
          <w:spacing w:val="-1"/>
        </w:rPr>
        <w:t xml:space="preserve"> </w:t>
      </w:r>
      <w:r>
        <w:t>the</w:t>
      </w:r>
      <w:r>
        <w:rPr>
          <w:spacing w:val="-2"/>
        </w:rPr>
        <w:t xml:space="preserve"> </w:t>
      </w:r>
      <w:r>
        <w:t>Source</w:t>
      </w:r>
      <w:r>
        <w:rPr>
          <w:spacing w:val="-2"/>
        </w:rPr>
        <w:t xml:space="preserve"> </w:t>
      </w:r>
      <w:r>
        <w:t>or</w:t>
      </w:r>
      <w:r>
        <w:rPr>
          <w:spacing w:val="-2"/>
        </w:rPr>
        <w:t xml:space="preserve"> </w:t>
      </w:r>
      <w:r>
        <w:t>Format</w:t>
      </w:r>
      <w:r>
        <w:rPr>
          <w:spacing w:val="-1"/>
        </w:rPr>
        <w:t xml:space="preserve"> </w:t>
      </w:r>
      <w:r>
        <w:t>buttons</w:t>
      </w:r>
      <w:r>
        <w:rPr>
          <w:spacing w:val="-1"/>
        </w:rPr>
        <w:t xml:space="preserve"> </w:t>
      </w:r>
      <w:r>
        <w:t>are</w:t>
      </w:r>
      <w:r>
        <w:rPr>
          <w:spacing w:val="-2"/>
        </w:rPr>
        <w:t xml:space="preserve"> clicked.</w:t>
      </w:r>
    </w:p>
    <w:p w14:paraId="5A3B9ADC" w14:textId="77777777" w:rsidR="00E96FC9" w:rsidRDefault="00E96FC9">
      <w:pPr>
        <w:spacing w:line="273" w:lineRule="exact"/>
        <w:sectPr w:rsidR="00E96FC9" w:rsidSect="00314E5E">
          <w:pgSz w:w="12240" w:h="15840"/>
          <w:pgMar w:top="1360" w:right="980" w:bottom="1200" w:left="1220" w:header="0" w:footer="720" w:gutter="0"/>
          <w:cols w:space="720"/>
          <w:docGrid w:linePitch="299"/>
        </w:sectPr>
      </w:pPr>
    </w:p>
    <w:p w14:paraId="5A3B9ADD" w14:textId="77777777" w:rsidR="00E96FC9" w:rsidRDefault="00000000">
      <w:pPr>
        <w:pStyle w:val="BodyText"/>
        <w:ind w:left="220"/>
        <w:rPr>
          <w:sz w:val="20"/>
        </w:rPr>
      </w:pPr>
      <w:r>
        <w:rPr>
          <w:noProof/>
          <w:sz w:val="20"/>
        </w:rPr>
        <w:lastRenderedPageBreak/>
        <w:drawing>
          <wp:inline distT="0" distB="0" distL="0" distR="0" wp14:anchorId="5A3BA4D8" wp14:editId="0EDC7EE3">
            <wp:extent cx="5181553" cy="3577209"/>
            <wp:effectExtent l="0" t="0" r="0" b="0"/>
            <wp:docPr id="209" name="Image 209" descr="Screenshot displaying Imaging Workstation configuration popup, with &quot;Use Format of Imported Image&quot; radio button selected in the Format s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Screenshot displaying Imaging Workstation configuration popup, with &quot;Use Format of Imported Image&quot; radio button selected in the Format section"/>
                    <pic:cNvPicPr/>
                  </pic:nvPicPr>
                  <pic:blipFill>
                    <a:blip r:embed="rId39" cstate="print"/>
                    <a:stretch>
                      <a:fillRect/>
                    </a:stretch>
                  </pic:blipFill>
                  <pic:spPr>
                    <a:xfrm>
                      <a:off x="0" y="0"/>
                      <a:ext cx="5181553" cy="3577209"/>
                    </a:xfrm>
                    <a:prstGeom prst="rect">
                      <a:avLst/>
                    </a:prstGeom>
                  </pic:spPr>
                </pic:pic>
              </a:graphicData>
            </a:graphic>
          </wp:inline>
        </w:drawing>
      </w:r>
    </w:p>
    <w:p w14:paraId="5A3B9ADE" w14:textId="77777777" w:rsidR="00E96FC9" w:rsidRDefault="00000000">
      <w:pPr>
        <w:spacing w:before="115"/>
        <w:ind w:left="220"/>
        <w:rPr>
          <w:sz w:val="24"/>
        </w:rPr>
      </w:pPr>
      <w:r>
        <w:rPr>
          <w:b/>
          <w:sz w:val="24"/>
        </w:rPr>
        <w:t>Association</w:t>
      </w:r>
      <w:r>
        <w:rPr>
          <w:b/>
          <w:spacing w:val="-4"/>
          <w:sz w:val="24"/>
        </w:rPr>
        <w:t xml:space="preserve"> </w:t>
      </w:r>
      <w:r>
        <w:rPr>
          <w:sz w:val="24"/>
        </w:rPr>
        <w:t>-</w:t>
      </w:r>
      <w:r>
        <w:rPr>
          <w:spacing w:val="-3"/>
          <w:sz w:val="24"/>
        </w:rPr>
        <w:t xml:space="preserve"> </w:t>
      </w:r>
      <w:r>
        <w:rPr>
          <w:sz w:val="24"/>
        </w:rPr>
        <w:t>Window</w:t>
      </w:r>
      <w:r>
        <w:rPr>
          <w:spacing w:val="-3"/>
          <w:sz w:val="24"/>
        </w:rPr>
        <w:t xml:space="preserve"> </w:t>
      </w:r>
      <w:r>
        <w:rPr>
          <w:sz w:val="24"/>
        </w:rPr>
        <w:t>opens</w:t>
      </w:r>
      <w:r>
        <w:rPr>
          <w:spacing w:val="-1"/>
          <w:sz w:val="24"/>
        </w:rPr>
        <w:t xml:space="preserve"> </w:t>
      </w:r>
      <w:r>
        <w:rPr>
          <w:sz w:val="24"/>
        </w:rPr>
        <w:t>as</w:t>
      </w:r>
      <w:r>
        <w:rPr>
          <w:spacing w:val="-2"/>
          <w:sz w:val="24"/>
        </w:rPr>
        <w:t xml:space="preserve"> </w:t>
      </w:r>
      <w:r>
        <w:rPr>
          <w:sz w:val="24"/>
        </w:rPr>
        <w:t>shown</w:t>
      </w:r>
      <w:r>
        <w:rPr>
          <w:spacing w:val="-2"/>
          <w:sz w:val="24"/>
        </w:rPr>
        <w:t xml:space="preserve"> </w:t>
      </w:r>
      <w:r>
        <w:rPr>
          <w:sz w:val="24"/>
        </w:rPr>
        <w:t>below</w:t>
      </w:r>
      <w:r>
        <w:rPr>
          <w:spacing w:val="-3"/>
          <w:sz w:val="24"/>
        </w:rPr>
        <w:t xml:space="preserve"> </w:t>
      </w:r>
      <w:r>
        <w:rPr>
          <w:sz w:val="24"/>
        </w:rPr>
        <w:t>when</w:t>
      </w:r>
      <w:r>
        <w:rPr>
          <w:spacing w:val="-1"/>
          <w:sz w:val="24"/>
        </w:rPr>
        <w:t xml:space="preserve"> </w:t>
      </w:r>
      <w:r>
        <w:rPr>
          <w:sz w:val="24"/>
        </w:rPr>
        <w:t>clicked</w:t>
      </w:r>
      <w:r>
        <w:rPr>
          <w:spacing w:val="-2"/>
          <w:sz w:val="24"/>
        </w:rPr>
        <w:t xml:space="preserve"> </w:t>
      </w:r>
      <w:r>
        <w:rPr>
          <w:sz w:val="24"/>
        </w:rPr>
        <w:t>on</w:t>
      </w:r>
      <w:r>
        <w:rPr>
          <w:spacing w:val="-2"/>
          <w:sz w:val="24"/>
        </w:rPr>
        <w:t xml:space="preserve"> </w:t>
      </w:r>
      <w:r>
        <w:rPr>
          <w:b/>
          <w:sz w:val="24"/>
        </w:rPr>
        <w:t>Association</w:t>
      </w:r>
      <w:r>
        <w:rPr>
          <w:b/>
          <w:spacing w:val="-1"/>
          <w:sz w:val="24"/>
        </w:rPr>
        <w:t xml:space="preserve"> </w:t>
      </w:r>
      <w:r>
        <w:rPr>
          <w:spacing w:val="-2"/>
          <w:sz w:val="24"/>
        </w:rPr>
        <w:t>button</w:t>
      </w:r>
    </w:p>
    <w:p w14:paraId="5A3B9ADF" w14:textId="77777777" w:rsidR="00E96FC9" w:rsidRDefault="00000000">
      <w:pPr>
        <w:pStyle w:val="BodyText"/>
        <w:spacing w:before="2"/>
        <w:rPr>
          <w:sz w:val="9"/>
        </w:rPr>
      </w:pPr>
      <w:r>
        <w:rPr>
          <w:noProof/>
        </w:rPr>
        <w:drawing>
          <wp:inline distT="0" distB="0" distL="0" distR="0" wp14:anchorId="5A3BA4DA" wp14:editId="037C3A5D">
            <wp:extent cx="3087085" cy="1831086"/>
            <wp:effectExtent l="0" t="0" r="0" b="0"/>
            <wp:docPr id="210" name="Image 210" descr="Select Image Association dialog box showing the TeleReader Consult option added in Patch 10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Select Image Association dialog box showing the TeleReader Consult option added in Patch 106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87085" cy="1831086"/>
                    </a:xfrm>
                    <a:prstGeom prst="rect">
                      <a:avLst/>
                    </a:prstGeom>
                  </pic:spPr>
                </pic:pic>
              </a:graphicData>
            </a:graphic>
          </wp:inline>
        </w:drawing>
      </w:r>
    </w:p>
    <w:p w14:paraId="5A3B9AE0" w14:textId="77777777" w:rsidR="00E96FC9" w:rsidRDefault="00000000">
      <w:pPr>
        <w:spacing w:before="107"/>
        <w:ind w:left="220"/>
        <w:rPr>
          <w:sz w:val="24"/>
        </w:rPr>
      </w:pPr>
      <w:r>
        <w:rPr>
          <w:sz w:val="24"/>
        </w:rPr>
        <w:t>Just</w:t>
      </w:r>
      <w:r>
        <w:rPr>
          <w:spacing w:val="-3"/>
          <w:sz w:val="24"/>
        </w:rPr>
        <w:t xml:space="preserve"> </w:t>
      </w:r>
      <w:r>
        <w:rPr>
          <w:sz w:val="24"/>
        </w:rPr>
        <w:t>below</w:t>
      </w:r>
      <w:r>
        <w:rPr>
          <w:spacing w:val="-4"/>
          <w:sz w:val="24"/>
        </w:rPr>
        <w:t xml:space="preserve"> </w:t>
      </w:r>
      <w:r>
        <w:rPr>
          <w:sz w:val="24"/>
        </w:rPr>
        <w:t>the</w:t>
      </w:r>
      <w:r>
        <w:rPr>
          <w:spacing w:val="-4"/>
          <w:sz w:val="24"/>
        </w:rPr>
        <w:t xml:space="preserve"> </w:t>
      </w:r>
      <w:r>
        <w:rPr>
          <w:sz w:val="24"/>
        </w:rPr>
        <w:t>Configuration</w:t>
      </w:r>
      <w:r>
        <w:rPr>
          <w:spacing w:val="-3"/>
          <w:sz w:val="24"/>
        </w:rPr>
        <w:t xml:space="preserve"> </w:t>
      </w:r>
      <w:r>
        <w:rPr>
          <w:sz w:val="24"/>
        </w:rPr>
        <w:t>settings</w:t>
      </w:r>
      <w:r>
        <w:rPr>
          <w:spacing w:val="-3"/>
          <w:sz w:val="24"/>
        </w:rPr>
        <w:t xml:space="preserve"> </w:t>
      </w:r>
      <w:r>
        <w:rPr>
          <w:sz w:val="24"/>
        </w:rPr>
        <w:t>buttons</w:t>
      </w:r>
      <w:r>
        <w:rPr>
          <w:spacing w:val="-3"/>
          <w:sz w:val="24"/>
        </w:rPr>
        <w:t xml:space="preserve"> </w:t>
      </w:r>
      <w:r>
        <w:rPr>
          <w:sz w:val="24"/>
        </w:rPr>
        <w:t>and</w:t>
      </w:r>
      <w:r>
        <w:rPr>
          <w:spacing w:val="-6"/>
          <w:sz w:val="24"/>
        </w:rPr>
        <w:t xml:space="preserve"> </w:t>
      </w:r>
      <w:r>
        <w:rPr>
          <w:sz w:val="24"/>
        </w:rPr>
        <w:t>their</w:t>
      </w:r>
      <w:r>
        <w:rPr>
          <w:spacing w:val="-4"/>
          <w:sz w:val="24"/>
        </w:rPr>
        <w:t xml:space="preserve"> </w:t>
      </w:r>
      <w:r>
        <w:rPr>
          <w:sz w:val="24"/>
        </w:rPr>
        <w:t>displayed</w:t>
      </w:r>
      <w:r>
        <w:rPr>
          <w:spacing w:val="-3"/>
          <w:sz w:val="24"/>
        </w:rPr>
        <w:t xml:space="preserve"> </w:t>
      </w:r>
      <w:r>
        <w:rPr>
          <w:sz w:val="24"/>
        </w:rPr>
        <w:t>settings,</w:t>
      </w:r>
      <w:r>
        <w:rPr>
          <w:spacing w:val="-3"/>
          <w:sz w:val="24"/>
        </w:rPr>
        <w:t xml:space="preserve"> </w:t>
      </w:r>
      <w:r>
        <w:rPr>
          <w:sz w:val="24"/>
        </w:rPr>
        <w:t>are</w:t>
      </w:r>
      <w:r>
        <w:rPr>
          <w:spacing w:val="-4"/>
          <w:sz w:val="24"/>
        </w:rPr>
        <w:t xml:space="preserve"> </w:t>
      </w:r>
      <w:r>
        <w:rPr>
          <w:sz w:val="24"/>
        </w:rPr>
        <w:t>the</w:t>
      </w:r>
      <w:r>
        <w:rPr>
          <w:spacing w:val="-4"/>
          <w:sz w:val="24"/>
        </w:rPr>
        <w:t xml:space="preserve"> </w:t>
      </w:r>
      <w:r>
        <w:rPr>
          <w:b/>
          <w:sz w:val="24"/>
        </w:rPr>
        <w:t xml:space="preserve">saved configurations </w:t>
      </w:r>
      <w:r>
        <w:rPr>
          <w:sz w:val="24"/>
        </w:rPr>
        <w:t xml:space="preserve">or </w:t>
      </w:r>
      <w:r>
        <w:rPr>
          <w:b/>
          <w:sz w:val="24"/>
        </w:rPr>
        <w:t>Workstation Configurations</w:t>
      </w:r>
      <w:r>
        <w:rPr>
          <w:sz w:val="24"/>
        </w:rPr>
        <w:t>.</w:t>
      </w:r>
    </w:p>
    <w:p w14:paraId="5A3B9AE1" w14:textId="77777777" w:rsidR="00E96FC9" w:rsidRDefault="00000000">
      <w:pPr>
        <w:pStyle w:val="BodyText"/>
        <w:spacing w:before="2"/>
        <w:rPr>
          <w:sz w:val="9"/>
        </w:rPr>
      </w:pPr>
      <w:r>
        <w:rPr>
          <w:noProof/>
        </w:rPr>
        <w:drawing>
          <wp:inline distT="0" distB="0" distL="0" distR="0" wp14:anchorId="5A3BA4DC" wp14:editId="2300C99D">
            <wp:extent cx="5841568" cy="286035"/>
            <wp:effectExtent l="0" t="0" r="0" b="0"/>
            <wp:docPr id="211" name="Image 211" descr="workstation configuration button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workstation configuration button bar "/>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41568" cy="286035"/>
                    </a:xfrm>
                    <a:prstGeom prst="rect">
                      <a:avLst/>
                    </a:prstGeom>
                  </pic:spPr>
                </pic:pic>
              </a:graphicData>
            </a:graphic>
          </wp:inline>
        </w:drawing>
      </w:r>
    </w:p>
    <w:p w14:paraId="5A3B9AE2" w14:textId="77777777" w:rsidR="00E96FC9" w:rsidRDefault="00000000">
      <w:pPr>
        <w:pStyle w:val="BodyText"/>
        <w:spacing w:before="108"/>
        <w:ind w:left="220"/>
      </w:pPr>
      <w:r>
        <w:t>When</w:t>
      </w:r>
      <w:r>
        <w:rPr>
          <w:spacing w:val="-3"/>
        </w:rPr>
        <w:t xml:space="preserve"> </w:t>
      </w:r>
      <w:r>
        <w:t>one</w:t>
      </w:r>
      <w:r>
        <w:rPr>
          <w:spacing w:val="-4"/>
        </w:rPr>
        <w:t xml:space="preserve"> </w:t>
      </w:r>
      <w:r>
        <w:t>of</w:t>
      </w:r>
      <w:r>
        <w:rPr>
          <w:spacing w:val="-4"/>
        </w:rPr>
        <w:t xml:space="preserve"> </w:t>
      </w:r>
      <w:r>
        <w:t>these</w:t>
      </w:r>
      <w:r>
        <w:rPr>
          <w:spacing w:val="-4"/>
        </w:rPr>
        <w:t xml:space="preserve"> </w:t>
      </w:r>
      <w:r>
        <w:t>saved</w:t>
      </w:r>
      <w:r>
        <w:rPr>
          <w:spacing w:val="-1"/>
        </w:rPr>
        <w:t xml:space="preserve"> </w:t>
      </w:r>
      <w:r>
        <w:t>configuration</w:t>
      </w:r>
      <w:r>
        <w:rPr>
          <w:spacing w:val="-3"/>
        </w:rPr>
        <w:t xml:space="preserve"> </w:t>
      </w:r>
      <w:r>
        <w:t>buttons</w:t>
      </w:r>
      <w:r>
        <w:rPr>
          <w:spacing w:val="-3"/>
        </w:rPr>
        <w:t xml:space="preserve"> </w:t>
      </w:r>
      <w:r>
        <w:t>is</w:t>
      </w:r>
      <w:r>
        <w:rPr>
          <w:spacing w:val="-3"/>
        </w:rPr>
        <w:t xml:space="preserve"> </w:t>
      </w:r>
      <w:r>
        <w:t>clicked,</w:t>
      </w:r>
      <w:r>
        <w:rPr>
          <w:spacing w:val="-3"/>
        </w:rPr>
        <w:t xml:space="preserve"> </w:t>
      </w:r>
      <w:r>
        <w:t>the</w:t>
      </w:r>
      <w:r>
        <w:rPr>
          <w:spacing w:val="-4"/>
        </w:rPr>
        <w:t xml:space="preserve"> </w:t>
      </w:r>
      <w:r>
        <w:t>VistA</w:t>
      </w:r>
      <w:r>
        <w:rPr>
          <w:spacing w:val="-2"/>
        </w:rPr>
        <w:t xml:space="preserve"> </w:t>
      </w:r>
      <w:r>
        <w:t>Imaging</w:t>
      </w:r>
      <w:r>
        <w:rPr>
          <w:spacing w:val="-3"/>
        </w:rPr>
        <w:t xml:space="preserve"> </w:t>
      </w:r>
      <w:r>
        <w:t>Capture</w:t>
      </w:r>
      <w:r>
        <w:rPr>
          <w:spacing w:val="-4"/>
        </w:rPr>
        <w:t xml:space="preserve"> </w:t>
      </w:r>
      <w:r>
        <w:t>window</w:t>
      </w:r>
      <w:r>
        <w:rPr>
          <w:spacing w:val="-4"/>
        </w:rPr>
        <w:t xml:space="preserve"> </w:t>
      </w:r>
      <w:r>
        <w:t>is changed to the saved configurations of that button.</w:t>
      </w:r>
    </w:p>
    <w:p w14:paraId="5A3B9AE3" w14:textId="77777777" w:rsidR="00E96FC9" w:rsidRDefault="00000000">
      <w:pPr>
        <w:pStyle w:val="Heading4"/>
        <w:spacing w:before="124"/>
      </w:pPr>
      <w:bookmarkStart w:id="68" w:name="Save_Configuration"/>
      <w:bookmarkEnd w:id="68"/>
      <w:r>
        <w:t>Save</w:t>
      </w:r>
      <w:r>
        <w:rPr>
          <w:spacing w:val="-1"/>
        </w:rPr>
        <w:t xml:space="preserve"> </w:t>
      </w:r>
      <w:r>
        <w:rPr>
          <w:spacing w:val="-2"/>
        </w:rPr>
        <w:t>Configuration</w:t>
      </w:r>
    </w:p>
    <w:p w14:paraId="5A3B9AE4" w14:textId="77777777" w:rsidR="00E96FC9" w:rsidRDefault="00000000">
      <w:pPr>
        <w:pStyle w:val="BodyText"/>
        <w:spacing w:before="116"/>
        <w:ind w:left="220" w:right="1180"/>
      </w:pPr>
      <w:r>
        <w:t>This</w:t>
      </w:r>
      <w:r>
        <w:rPr>
          <w:spacing w:val="-2"/>
        </w:rPr>
        <w:t xml:space="preserve"> </w:t>
      </w:r>
      <w:r>
        <w:t>dialog</w:t>
      </w:r>
      <w:r>
        <w:rPr>
          <w:spacing w:val="-2"/>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save</w:t>
      </w:r>
      <w:r>
        <w:rPr>
          <w:spacing w:val="-3"/>
        </w:rPr>
        <w:t xml:space="preserve"> </w:t>
      </w:r>
      <w:r>
        <w:t>the</w:t>
      </w:r>
      <w:r>
        <w:rPr>
          <w:spacing w:val="-3"/>
        </w:rPr>
        <w:t xml:space="preserve"> </w:t>
      </w:r>
      <w:r>
        <w:t>current</w:t>
      </w:r>
      <w:r>
        <w:rPr>
          <w:spacing w:val="-2"/>
        </w:rPr>
        <w:t xml:space="preserve"> </w:t>
      </w:r>
      <w:r>
        <w:t>state</w:t>
      </w:r>
      <w:r>
        <w:rPr>
          <w:spacing w:val="-3"/>
        </w:rPr>
        <w:t xml:space="preserve"> </w:t>
      </w:r>
      <w:r>
        <w:t>of</w:t>
      </w:r>
      <w:r>
        <w:rPr>
          <w:spacing w:val="-3"/>
        </w:rPr>
        <w:t xml:space="preserve"> </w:t>
      </w:r>
      <w:r>
        <w:t>the</w:t>
      </w:r>
      <w:r>
        <w:rPr>
          <w:spacing w:val="-3"/>
        </w:rPr>
        <w:t xml:space="preserve"> </w:t>
      </w:r>
      <w:r>
        <w:t>main</w:t>
      </w:r>
      <w:r>
        <w:rPr>
          <w:spacing w:val="-2"/>
        </w:rPr>
        <w:t xml:space="preserve"> </w:t>
      </w:r>
      <w:r>
        <w:t>Capture</w:t>
      </w:r>
      <w:r>
        <w:rPr>
          <w:spacing w:val="-3"/>
        </w:rPr>
        <w:t xml:space="preserve"> </w:t>
      </w:r>
      <w:r>
        <w:t>window</w:t>
      </w:r>
      <w:r>
        <w:rPr>
          <w:spacing w:val="-3"/>
        </w:rPr>
        <w:t xml:space="preserve"> </w:t>
      </w:r>
      <w:r>
        <w:t>as</w:t>
      </w:r>
      <w:r>
        <w:rPr>
          <w:spacing w:val="-2"/>
        </w:rPr>
        <w:t xml:space="preserve"> </w:t>
      </w:r>
      <w:r>
        <w:t>a</w:t>
      </w:r>
      <w:r>
        <w:rPr>
          <w:spacing w:val="-3"/>
        </w:rPr>
        <w:t xml:space="preserve"> </w:t>
      </w:r>
      <w:r>
        <w:t>new configuration or to overwrite an existing configuration.</w:t>
      </w:r>
    </w:p>
    <w:p w14:paraId="5A3B9AE5" w14:textId="77777777" w:rsidR="00E96FC9" w:rsidRDefault="00000000">
      <w:pPr>
        <w:pStyle w:val="BodyText"/>
        <w:spacing w:before="120"/>
        <w:ind w:left="220"/>
      </w:pPr>
      <w:r>
        <w:t>Enter</w:t>
      </w:r>
      <w:r>
        <w:rPr>
          <w:spacing w:val="-2"/>
        </w:rPr>
        <w:t xml:space="preserve"> </w:t>
      </w:r>
      <w:r>
        <w:t>a</w:t>
      </w:r>
      <w:r>
        <w:rPr>
          <w:spacing w:val="-2"/>
        </w:rPr>
        <w:t xml:space="preserve"> </w:t>
      </w:r>
      <w:r>
        <w:t>new</w:t>
      </w:r>
      <w:r>
        <w:rPr>
          <w:spacing w:val="-1"/>
        </w:rPr>
        <w:t xml:space="preserve"> </w:t>
      </w:r>
      <w:r>
        <w:t>or</w:t>
      </w:r>
      <w:r>
        <w:rPr>
          <w:spacing w:val="-2"/>
        </w:rPr>
        <w:t xml:space="preserve"> </w:t>
      </w:r>
      <w:r>
        <w:t>existing</w:t>
      </w:r>
      <w:r>
        <w:rPr>
          <w:spacing w:val="-1"/>
        </w:rPr>
        <w:t xml:space="preserve"> </w:t>
      </w:r>
      <w:r>
        <w:t xml:space="preserve">configuration </w:t>
      </w:r>
      <w:r>
        <w:rPr>
          <w:spacing w:val="-4"/>
        </w:rPr>
        <w:t>name.</w:t>
      </w:r>
    </w:p>
    <w:p w14:paraId="5A3B9AE6" w14:textId="77777777" w:rsidR="00E96FC9" w:rsidRDefault="00E96FC9">
      <w:pPr>
        <w:sectPr w:rsidR="00E96FC9" w:rsidSect="00314E5E">
          <w:pgSz w:w="12240" w:h="15840"/>
          <w:pgMar w:top="1440" w:right="980" w:bottom="1200" w:left="1220" w:header="0" w:footer="720" w:gutter="0"/>
          <w:cols w:space="720"/>
          <w:docGrid w:linePitch="299"/>
        </w:sectPr>
      </w:pPr>
    </w:p>
    <w:p w14:paraId="5A3B9AE7" w14:textId="77777777" w:rsidR="00E96FC9" w:rsidRDefault="00000000">
      <w:pPr>
        <w:pStyle w:val="BodyText"/>
        <w:ind w:left="220"/>
        <w:rPr>
          <w:sz w:val="20"/>
        </w:rPr>
      </w:pPr>
      <w:r>
        <w:rPr>
          <w:noProof/>
          <w:sz w:val="20"/>
        </w:rPr>
        <w:lastRenderedPageBreak/>
        <w:drawing>
          <wp:inline distT="0" distB="0" distL="0" distR="0" wp14:anchorId="5A3BA4DE" wp14:editId="5A3BA4DF">
            <wp:extent cx="2752580" cy="1399603"/>
            <wp:effectExtent l="0" t="0" r="0" b="0"/>
            <wp:docPr id="216" name="Image 216" descr="Save Configura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Save Configuration window "/>
                    <pic:cNvPicPr/>
                  </pic:nvPicPr>
                  <pic:blipFill>
                    <a:blip r:embed="rId83" cstate="print"/>
                    <a:stretch>
                      <a:fillRect/>
                    </a:stretch>
                  </pic:blipFill>
                  <pic:spPr>
                    <a:xfrm>
                      <a:off x="0" y="0"/>
                      <a:ext cx="2752580" cy="1399603"/>
                    </a:xfrm>
                    <a:prstGeom prst="rect">
                      <a:avLst/>
                    </a:prstGeom>
                  </pic:spPr>
                </pic:pic>
              </a:graphicData>
            </a:graphic>
          </wp:inline>
        </w:drawing>
      </w:r>
    </w:p>
    <w:p w14:paraId="5A3B9AE8" w14:textId="77777777" w:rsidR="00E96FC9" w:rsidRDefault="00E96FC9">
      <w:pPr>
        <w:pStyle w:val="BodyText"/>
        <w:rPr>
          <w:sz w:val="27"/>
        </w:rPr>
      </w:pPr>
    </w:p>
    <w:p w14:paraId="5A3B9AE9" w14:textId="77777777" w:rsidR="00E96FC9" w:rsidRDefault="00000000">
      <w:pPr>
        <w:pStyle w:val="BodyText"/>
        <w:spacing w:before="90"/>
        <w:ind w:left="220"/>
      </w:pPr>
      <w:r>
        <w:t>If</w:t>
      </w:r>
      <w:r>
        <w:rPr>
          <w:spacing w:val="-5"/>
        </w:rPr>
        <w:t xml:space="preserve"> </w:t>
      </w:r>
      <w:r>
        <w:t>an</w:t>
      </w:r>
      <w:r>
        <w:rPr>
          <w:spacing w:val="-1"/>
        </w:rPr>
        <w:t xml:space="preserve"> </w:t>
      </w:r>
      <w:r>
        <w:t>existing</w:t>
      </w:r>
      <w:r>
        <w:rPr>
          <w:spacing w:val="-1"/>
        </w:rPr>
        <w:t xml:space="preserve"> </w:t>
      </w:r>
      <w:r>
        <w:t>configuration</w:t>
      </w:r>
      <w:r>
        <w:rPr>
          <w:spacing w:val="-1"/>
        </w:rPr>
        <w:t xml:space="preserve"> </w:t>
      </w:r>
      <w:r>
        <w:t>name</w:t>
      </w:r>
      <w:r>
        <w:rPr>
          <w:spacing w:val="-2"/>
        </w:rPr>
        <w:t xml:space="preserve"> </w:t>
      </w:r>
      <w:r>
        <w:t>is</w:t>
      </w:r>
      <w:r>
        <w:rPr>
          <w:spacing w:val="-1"/>
        </w:rPr>
        <w:t xml:space="preserve"> </w:t>
      </w:r>
      <w:r>
        <w:t>entered</w:t>
      </w:r>
      <w:r>
        <w:rPr>
          <w:spacing w:val="-1"/>
        </w:rPr>
        <w:t xml:space="preserve"> </w:t>
      </w:r>
      <w:r>
        <w:t>a</w:t>
      </w:r>
      <w:r>
        <w:rPr>
          <w:spacing w:val="-2"/>
        </w:rPr>
        <w:t xml:space="preserve"> </w:t>
      </w:r>
      <w:r>
        <w:t>confirmation</w:t>
      </w:r>
      <w:r>
        <w:rPr>
          <w:spacing w:val="-1"/>
        </w:rPr>
        <w:t xml:space="preserve"> </w:t>
      </w:r>
      <w:r>
        <w:t>dialog</w:t>
      </w:r>
      <w:r>
        <w:rPr>
          <w:spacing w:val="-1"/>
        </w:rPr>
        <w:t xml:space="preserve"> </w:t>
      </w:r>
      <w:r>
        <w:t>will</w:t>
      </w:r>
      <w:r>
        <w:rPr>
          <w:spacing w:val="-1"/>
        </w:rPr>
        <w:t xml:space="preserve"> </w:t>
      </w:r>
      <w:r>
        <w:rPr>
          <w:spacing w:val="-2"/>
        </w:rPr>
        <w:t>appear.</w:t>
      </w:r>
    </w:p>
    <w:p w14:paraId="5A3B9AEA" w14:textId="77777777" w:rsidR="00E96FC9" w:rsidRDefault="00000000">
      <w:pPr>
        <w:pStyle w:val="BodyText"/>
        <w:spacing w:before="1"/>
        <w:rPr>
          <w:sz w:val="9"/>
        </w:rPr>
      </w:pPr>
      <w:r>
        <w:rPr>
          <w:noProof/>
        </w:rPr>
        <w:drawing>
          <wp:inline distT="0" distB="0" distL="0" distR="0" wp14:anchorId="5A3BA4E0" wp14:editId="63F01C52">
            <wp:extent cx="3821320" cy="1204722"/>
            <wp:effectExtent l="0" t="0" r="8255" b="0"/>
            <wp:docPr id="217" name="Image 217" descr="Confirm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Confirm window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21320" cy="1204722"/>
                    </a:xfrm>
                    <a:prstGeom prst="rect">
                      <a:avLst/>
                    </a:prstGeom>
                  </pic:spPr>
                </pic:pic>
              </a:graphicData>
            </a:graphic>
          </wp:inline>
        </w:drawing>
      </w:r>
    </w:p>
    <w:p w14:paraId="5A3B9AEB" w14:textId="77777777" w:rsidR="00E96FC9" w:rsidRDefault="00E96FC9">
      <w:pPr>
        <w:rPr>
          <w:sz w:val="9"/>
        </w:rPr>
        <w:sectPr w:rsidR="00E96FC9" w:rsidSect="00314E5E">
          <w:pgSz w:w="12240" w:h="15840"/>
          <w:pgMar w:top="1440" w:right="980" w:bottom="1200" w:left="1220" w:header="0" w:footer="720" w:gutter="0"/>
          <w:cols w:space="720"/>
          <w:docGrid w:linePitch="299"/>
        </w:sectPr>
      </w:pPr>
    </w:p>
    <w:p w14:paraId="5A3B9AEC" w14:textId="77777777" w:rsidR="00E96FC9" w:rsidRDefault="00000000">
      <w:pPr>
        <w:pStyle w:val="Heading1"/>
      </w:pPr>
      <w:bookmarkStart w:id="69" w:name="Entering_Data"/>
      <w:bookmarkStart w:id="70" w:name="Required_Input_Fields"/>
      <w:bookmarkStart w:id="71" w:name="_Toc158716087"/>
      <w:bookmarkEnd w:id="69"/>
      <w:bookmarkEnd w:id="70"/>
      <w:r>
        <w:lastRenderedPageBreak/>
        <w:t>Entering</w:t>
      </w:r>
      <w:r>
        <w:rPr>
          <w:spacing w:val="-4"/>
        </w:rPr>
        <w:t xml:space="preserve"> Data</w:t>
      </w:r>
      <w:bookmarkEnd w:id="71"/>
    </w:p>
    <w:p w14:paraId="5A3B9AED" w14:textId="77777777" w:rsidR="00E96FC9" w:rsidRDefault="00000000">
      <w:pPr>
        <w:pStyle w:val="Heading2"/>
        <w:spacing w:before="242"/>
      </w:pPr>
      <w:bookmarkStart w:id="72" w:name="_Toc158716088"/>
      <w:r>
        <w:t>Required</w:t>
      </w:r>
      <w:r>
        <w:rPr>
          <w:spacing w:val="-6"/>
        </w:rPr>
        <w:t xml:space="preserve"> </w:t>
      </w:r>
      <w:r>
        <w:t>Input</w:t>
      </w:r>
      <w:r>
        <w:rPr>
          <w:spacing w:val="-5"/>
        </w:rPr>
        <w:t xml:space="preserve"> </w:t>
      </w:r>
      <w:r>
        <w:rPr>
          <w:spacing w:val="-2"/>
        </w:rPr>
        <w:t>Fields</w:t>
      </w:r>
      <w:bookmarkEnd w:id="72"/>
    </w:p>
    <w:p w14:paraId="5A3B9AEE" w14:textId="77777777" w:rsidR="00E96FC9" w:rsidRDefault="00E96FC9">
      <w:pPr>
        <w:pStyle w:val="BodyText"/>
        <w:spacing w:before="6"/>
        <w:rPr>
          <w:rFonts w:ascii="Arial"/>
          <w:b/>
        </w:rPr>
      </w:pPr>
    </w:p>
    <w:p w14:paraId="5A3B9AEF" w14:textId="77777777" w:rsidR="00E96FC9" w:rsidRDefault="00000000">
      <w:pPr>
        <w:pStyle w:val="Heading4"/>
        <w:rPr>
          <w:rFonts w:ascii="Arial"/>
        </w:rPr>
      </w:pPr>
      <w:bookmarkStart w:id="73" w:name="Image_Dates"/>
      <w:bookmarkEnd w:id="73"/>
      <w:r>
        <w:rPr>
          <w:rFonts w:ascii="Arial"/>
        </w:rPr>
        <w:t>Image</w:t>
      </w:r>
      <w:r>
        <w:rPr>
          <w:rFonts w:ascii="Arial"/>
          <w:spacing w:val="-1"/>
        </w:rPr>
        <w:t xml:space="preserve"> </w:t>
      </w:r>
      <w:r>
        <w:rPr>
          <w:rFonts w:ascii="Arial"/>
          <w:spacing w:val="-4"/>
        </w:rPr>
        <w:t>Dates</w:t>
      </w:r>
    </w:p>
    <w:p w14:paraId="5A3B9AF0" w14:textId="77777777" w:rsidR="00E96FC9" w:rsidRDefault="00E96FC9">
      <w:pPr>
        <w:pStyle w:val="BodyText"/>
        <w:spacing w:before="4"/>
        <w:rPr>
          <w:rFonts w:ascii="Arial"/>
          <w:b/>
          <w:sz w:val="20"/>
        </w:rPr>
      </w:pPr>
    </w:p>
    <w:p w14:paraId="5A3B9AF1" w14:textId="77777777" w:rsidR="00E96FC9" w:rsidRDefault="00000000">
      <w:pPr>
        <w:pStyle w:val="BodyText"/>
        <w:ind w:left="220" w:right="1180"/>
      </w:pPr>
      <w:r>
        <w:t>VistA</w:t>
      </w:r>
      <w:r>
        <w:rPr>
          <w:spacing w:val="-4"/>
        </w:rPr>
        <w:t xml:space="preserve"> </w:t>
      </w:r>
      <w:r>
        <w:t>Imaging</w:t>
      </w:r>
      <w:r>
        <w:rPr>
          <w:spacing w:val="-1"/>
        </w:rPr>
        <w:t xml:space="preserve"> </w:t>
      </w:r>
      <w:r>
        <w:t>can</w:t>
      </w:r>
      <w:r>
        <w:rPr>
          <w:spacing w:val="-3"/>
        </w:rPr>
        <w:t xml:space="preserve"> </w:t>
      </w:r>
      <w:r>
        <w:t>store</w:t>
      </w:r>
      <w:r>
        <w:rPr>
          <w:spacing w:val="-2"/>
        </w:rPr>
        <w:t xml:space="preserve"> </w:t>
      </w:r>
      <w:r>
        <w:t>3</w:t>
      </w:r>
      <w:r>
        <w:rPr>
          <w:spacing w:val="-3"/>
        </w:rPr>
        <w:t xml:space="preserve"> </w:t>
      </w:r>
      <w:r>
        <w:t>dates</w:t>
      </w:r>
      <w:r>
        <w:rPr>
          <w:spacing w:val="-3"/>
        </w:rPr>
        <w:t xml:space="preserve"> </w:t>
      </w:r>
      <w:r>
        <w:t>related</w:t>
      </w:r>
      <w:r>
        <w:rPr>
          <w:spacing w:val="-3"/>
        </w:rPr>
        <w:t xml:space="preserve"> </w:t>
      </w:r>
      <w:r>
        <w:t>to</w:t>
      </w:r>
      <w:r>
        <w:rPr>
          <w:spacing w:val="-3"/>
        </w:rPr>
        <w:t xml:space="preserve"> </w:t>
      </w:r>
      <w:r>
        <w:t>each</w:t>
      </w:r>
      <w:r>
        <w:rPr>
          <w:spacing w:val="-3"/>
        </w:rPr>
        <w:t xml:space="preserve"> </w:t>
      </w:r>
      <w:r>
        <w:t>image.</w:t>
      </w:r>
      <w:r>
        <w:rPr>
          <w:spacing w:val="-3"/>
        </w:rPr>
        <w:t xml:space="preserve"> </w:t>
      </w:r>
      <w:r>
        <w:t>These</w:t>
      </w:r>
      <w:r>
        <w:rPr>
          <w:spacing w:val="-4"/>
        </w:rPr>
        <w:t xml:space="preserve"> </w:t>
      </w:r>
      <w:r>
        <w:t>date</w:t>
      </w:r>
      <w:r>
        <w:rPr>
          <w:spacing w:val="-4"/>
        </w:rPr>
        <w:t xml:space="preserve"> </w:t>
      </w:r>
      <w:r>
        <w:t>fields</w:t>
      </w:r>
      <w:r>
        <w:rPr>
          <w:spacing w:val="-3"/>
        </w:rPr>
        <w:t xml:space="preserve"> </w:t>
      </w:r>
      <w:r>
        <w:t>are</w:t>
      </w:r>
      <w:r>
        <w:rPr>
          <w:spacing w:val="-2"/>
        </w:rPr>
        <w:t xml:space="preserve"> </w:t>
      </w:r>
      <w:r>
        <w:t>collected</w:t>
      </w:r>
      <w:r>
        <w:rPr>
          <w:spacing w:val="-3"/>
        </w:rPr>
        <w:t xml:space="preserve"> </w:t>
      </w:r>
      <w:r>
        <w:t>for imaging users. The dates can be used to filter and sort images.</w:t>
      </w:r>
    </w:p>
    <w:p w14:paraId="5A3B9AF2" w14:textId="77777777" w:rsidR="00E96FC9" w:rsidRDefault="00E96FC9">
      <w:pPr>
        <w:pStyle w:val="BodyText"/>
        <w:spacing w:before="6"/>
        <w:rPr>
          <w:sz w:val="21"/>
        </w:rPr>
      </w:pPr>
    </w:p>
    <w:p w14:paraId="5A3B9AF3" w14:textId="77777777" w:rsidR="00E96FC9" w:rsidRDefault="00000000">
      <w:pPr>
        <w:pStyle w:val="Heading2"/>
        <w:rPr>
          <w:rFonts w:ascii="Calibri"/>
        </w:rPr>
      </w:pPr>
      <w:bookmarkStart w:id="74" w:name="Capture_Date"/>
      <w:bookmarkStart w:id="75" w:name="_Toc158716089"/>
      <w:bookmarkEnd w:id="74"/>
      <w:r>
        <w:rPr>
          <w:rFonts w:ascii="Calibri"/>
        </w:rPr>
        <w:t>Capture</w:t>
      </w:r>
      <w:r>
        <w:rPr>
          <w:rFonts w:ascii="Calibri"/>
          <w:spacing w:val="-5"/>
        </w:rPr>
        <w:t xml:space="preserve"> </w:t>
      </w:r>
      <w:r>
        <w:rPr>
          <w:rFonts w:ascii="Calibri"/>
          <w:spacing w:val="-4"/>
        </w:rPr>
        <w:t>Date</w:t>
      </w:r>
      <w:bookmarkEnd w:id="75"/>
    </w:p>
    <w:p w14:paraId="5A3B9AF4" w14:textId="77777777" w:rsidR="00E96FC9" w:rsidRDefault="00000000">
      <w:pPr>
        <w:pStyle w:val="BodyText"/>
        <w:spacing w:before="52" w:line="242" w:lineRule="auto"/>
        <w:ind w:left="220" w:right="504"/>
      </w:pPr>
      <w:r>
        <w:t>The</w:t>
      </w:r>
      <w:r>
        <w:rPr>
          <w:spacing w:val="-2"/>
        </w:rPr>
        <w:t xml:space="preserve"> </w:t>
      </w:r>
      <w:r>
        <w:t>Image</w:t>
      </w:r>
      <w:r>
        <w:rPr>
          <w:spacing w:val="-4"/>
        </w:rPr>
        <w:t xml:space="preserve"> </w:t>
      </w:r>
      <w:r>
        <w:t>Capture</w:t>
      </w:r>
      <w:r>
        <w:rPr>
          <w:spacing w:val="-4"/>
        </w:rPr>
        <w:t xml:space="preserve"> </w:t>
      </w:r>
      <w:r>
        <w:t>Date</w:t>
      </w:r>
      <w:r>
        <w:rPr>
          <w:spacing w:val="-2"/>
        </w:rPr>
        <w:t xml:space="preserve"> </w:t>
      </w:r>
      <w:r>
        <w:t>is</w:t>
      </w:r>
      <w:r>
        <w:rPr>
          <w:spacing w:val="-3"/>
        </w:rPr>
        <w:t xml:space="preserve"> </w:t>
      </w:r>
      <w:r>
        <w:t>stored</w:t>
      </w:r>
      <w:r>
        <w:rPr>
          <w:spacing w:val="-3"/>
        </w:rPr>
        <w:t xml:space="preserve"> </w:t>
      </w:r>
      <w:r>
        <w:t>in</w:t>
      </w:r>
      <w:r>
        <w:rPr>
          <w:spacing w:val="-3"/>
        </w:rPr>
        <w:t xml:space="preserve"> </w:t>
      </w:r>
      <w:r>
        <w:t>the</w:t>
      </w:r>
      <w:r>
        <w:rPr>
          <w:spacing w:val="-4"/>
        </w:rPr>
        <w:t xml:space="preserve"> </w:t>
      </w:r>
      <w:r>
        <w:t>VistA</w:t>
      </w:r>
      <w:r>
        <w:rPr>
          <w:spacing w:val="-4"/>
        </w:rPr>
        <w:t xml:space="preserve"> </w:t>
      </w:r>
      <w:r>
        <w:t>Imaging</w:t>
      </w:r>
      <w:r>
        <w:rPr>
          <w:spacing w:val="-3"/>
        </w:rPr>
        <w:t xml:space="preserve"> </w:t>
      </w:r>
      <w:r>
        <w:t>Database.</w:t>
      </w:r>
      <w:r>
        <w:rPr>
          <w:spacing w:val="-3"/>
        </w:rPr>
        <w:t xml:space="preserve"> </w:t>
      </w:r>
      <w:r>
        <w:t>This</w:t>
      </w:r>
      <w:r>
        <w:rPr>
          <w:spacing w:val="-3"/>
        </w:rPr>
        <w:t xml:space="preserve"> </w:t>
      </w:r>
      <w:r>
        <w:t>field</w:t>
      </w:r>
      <w:r>
        <w:rPr>
          <w:spacing w:val="-3"/>
        </w:rPr>
        <w:t xml:space="preserve"> </w:t>
      </w:r>
      <w:r>
        <w:t>is</w:t>
      </w:r>
      <w:r>
        <w:rPr>
          <w:spacing w:val="-3"/>
        </w:rPr>
        <w:t xml:space="preserve"> </w:t>
      </w:r>
      <w:r>
        <w:t>computed</w:t>
      </w:r>
      <w:r>
        <w:rPr>
          <w:spacing w:val="-3"/>
        </w:rPr>
        <w:t xml:space="preserve"> </w:t>
      </w:r>
      <w:r>
        <w:t>by</w:t>
      </w:r>
      <w:r>
        <w:rPr>
          <w:spacing w:val="-3"/>
        </w:rPr>
        <w:t xml:space="preserve"> </w:t>
      </w:r>
      <w:r>
        <w:t>the software when the image is added to the VistA Database.</w:t>
      </w:r>
    </w:p>
    <w:p w14:paraId="5A3B9AF5" w14:textId="77777777" w:rsidR="00E96FC9" w:rsidRDefault="00E96FC9">
      <w:pPr>
        <w:pStyle w:val="BodyText"/>
        <w:spacing w:before="3"/>
        <w:rPr>
          <w:sz w:val="21"/>
        </w:rPr>
      </w:pPr>
    </w:p>
    <w:p w14:paraId="5A3B9AF6" w14:textId="77777777" w:rsidR="00E96FC9" w:rsidRDefault="00000000">
      <w:pPr>
        <w:pStyle w:val="Heading2"/>
        <w:rPr>
          <w:rFonts w:ascii="Calibri"/>
        </w:rPr>
      </w:pPr>
      <w:bookmarkStart w:id="76" w:name="Document_Date"/>
      <w:bookmarkStart w:id="77" w:name="_Toc158716090"/>
      <w:bookmarkEnd w:id="76"/>
      <w:r>
        <w:rPr>
          <w:rFonts w:ascii="Calibri"/>
        </w:rPr>
        <w:t>Document</w:t>
      </w:r>
      <w:r>
        <w:rPr>
          <w:rFonts w:ascii="Calibri"/>
          <w:spacing w:val="-7"/>
        </w:rPr>
        <w:t xml:space="preserve"> </w:t>
      </w:r>
      <w:r>
        <w:rPr>
          <w:rFonts w:ascii="Calibri"/>
          <w:spacing w:val="-4"/>
        </w:rPr>
        <w:t>Date</w:t>
      </w:r>
      <w:bookmarkEnd w:id="77"/>
    </w:p>
    <w:p w14:paraId="5A3B9AF7" w14:textId="77777777" w:rsidR="00E96FC9" w:rsidRDefault="00000000">
      <w:pPr>
        <w:pStyle w:val="ListParagraph"/>
        <w:numPr>
          <w:ilvl w:val="0"/>
          <w:numId w:val="47"/>
        </w:numPr>
        <w:tabs>
          <w:tab w:val="left" w:pos="937"/>
          <w:tab w:val="left" w:pos="940"/>
        </w:tabs>
        <w:spacing w:before="55" w:line="237" w:lineRule="auto"/>
        <w:ind w:right="1250" w:hanging="360"/>
        <w:rPr>
          <w:sz w:val="24"/>
        </w:rPr>
      </w:pPr>
      <w:r>
        <w:rPr>
          <w:sz w:val="24"/>
        </w:rPr>
        <w:t>The</w:t>
      </w:r>
      <w:r>
        <w:rPr>
          <w:spacing w:val="-6"/>
          <w:sz w:val="24"/>
        </w:rPr>
        <w:t xml:space="preserve"> </w:t>
      </w:r>
      <w:r>
        <w:rPr>
          <w:sz w:val="24"/>
        </w:rPr>
        <w:t>"Document</w:t>
      </w:r>
      <w:r>
        <w:rPr>
          <w:spacing w:val="-3"/>
          <w:sz w:val="24"/>
        </w:rPr>
        <w:t xml:space="preserve"> </w:t>
      </w:r>
      <w:r>
        <w:rPr>
          <w:sz w:val="24"/>
        </w:rPr>
        <w:t>Date"</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Date/Time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creation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"original"</w:t>
      </w:r>
      <w:r>
        <w:rPr>
          <w:spacing w:val="-19"/>
          <w:sz w:val="24"/>
        </w:rPr>
        <w:t xml:space="preserve"> </w:t>
      </w:r>
      <w:r>
        <w:rPr>
          <w:sz w:val="24"/>
        </w:rPr>
        <w:t>document or image.</w:t>
      </w:r>
    </w:p>
    <w:p w14:paraId="5A3B9AF8" w14:textId="77777777" w:rsidR="00E96FC9" w:rsidRDefault="00000000">
      <w:pPr>
        <w:pStyle w:val="ListParagraph"/>
        <w:numPr>
          <w:ilvl w:val="0"/>
          <w:numId w:val="47"/>
        </w:numPr>
        <w:tabs>
          <w:tab w:val="left" w:pos="937"/>
        </w:tabs>
        <w:spacing w:line="287" w:lineRule="exact"/>
        <w:ind w:left="937" w:hanging="357"/>
        <w:rPr>
          <w:sz w:val="24"/>
        </w:rPr>
      </w:pPr>
      <w:r>
        <w:rPr>
          <w:sz w:val="24"/>
        </w:rPr>
        <w:t>There</w:t>
      </w:r>
      <w:r>
        <w:rPr>
          <w:spacing w:val="-1"/>
          <w:sz w:val="24"/>
        </w:rPr>
        <w:t xml:space="preserve"> </w:t>
      </w:r>
      <w:r>
        <w:rPr>
          <w:sz w:val="24"/>
        </w:rPr>
        <w:t>are</w:t>
      </w:r>
      <w:r>
        <w:rPr>
          <w:spacing w:val="-2"/>
          <w:sz w:val="24"/>
        </w:rPr>
        <w:t xml:space="preserve"> </w:t>
      </w:r>
      <w:r>
        <w:rPr>
          <w:sz w:val="24"/>
        </w:rPr>
        <w:t>situations</w:t>
      </w:r>
      <w:r>
        <w:rPr>
          <w:spacing w:val="-1"/>
          <w:sz w:val="24"/>
        </w:rPr>
        <w:t xml:space="preserve"> </w:t>
      </w:r>
      <w:r>
        <w:rPr>
          <w:sz w:val="24"/>
        </w:rPr>
        <w:t>when</w:t>
      </w:r>
      <w:r>
        <w:rPr>
          <w:spacing w:val="-1"/>
          <w:sz w:val="24"/>
        </w:rPr>
        <w:t xml:space="preserve"> </w:t>
      </w:r>
      <w:r>
        <w:rPr>
          <w:sz w:val="24"/>
        </w:rPr>
        <w:t>this</w:t>
      </w:r>
      <w:r>
        <w:rPr>
          <w:spacing w:val="-2"/>
          <w:sz w:val="24"/>
        </w:rPr>
        <w:t xml:space="preserve"> </w:t>
      </w:r>
      <w:r>
        <w:rPr>
          <w:sz w:val="24"/>
        </w:rPr>
        <w:t>date</w:t>
      </w:r>
      <w:r>
        <w:rPr>
          <w:spacing w:val="-2"/>
          <w:sz w:val="24"/>
        </w:rPr>
        <w:t xml:space="preserve"> </w:t>
      </w:r>
      <w:r>
        <w:rPr>
          <w:sz w:val="24"/>
        </w:rPr>
        <w:t>field</w:t>
      </w:r>
      <w:r>
        <w:rPr>
          <w:spacing w:val="-1"/>
          <w:sz w:val="24"/>
        </w:rPr>
        <w:t xml:space="preserve"> </w:t>
      </w:r>
      <w:r>
        <w:rPr>
          <w:sz w:val="24"/>
        </w:rPr>
        <w:t>is</w:t>
      </w:r>
      <w:r>
        <w:rPr>
          <w:spacing w:val="-1"/>
          <w:sz w:val="24"/>
        </w:rPr>
        <w:t xml:space="preserve"> </w:t>
      </w:r>
      <w:r>
        <w:rPr>
          <w:sz w:val="24"/>
        </w:rPr>
        <w:t>not</w:t>
      </w:r>
      <w:r>
        <w:rPr>
          <w:spacing w:val="-4"/>
          <w:sz w:val="24"/>
        </w:rPr>
        <w:t xml:space="preserve"> </w:t>
      </w:r>
      <w:r>
        <w:rPr>
          <w:spacing w:val="-2"/>
          <w:sz w:val="24"/>
        </w:rPr>
        <w:t>known.</w:t>
      </w:r>
    </w:p>
    <w:p w14:paraId="5A3B9AF9" w14:textId="77777777" w:rsidR="00E96FC9" w:rsidRDefault="00000000">
      <w:pPr>
        <w:pStyle w:val="BodyText"/>
        <w:spacing w:before="4"/>
        <w:ind w:left="940" w:right="1180"/>
      </w:pPr>
      <w:r>
        <w:t>Example</w:t>
      </w:r>
      <w:r>
        <w:rPr>
          <w:spacing w:val="-4"/>
        </w:rPr>
        <w:t xml:space="preserve"> </w:t>
      </w:r>
      <w:r>
        <w:t>1:</w:t>
      </w:r>
      <w:r>
        <w:rPr>
          <w:spacing w:val="-3"/>
        </w:rPr>
        <w:t xml:space="preserve"> </w:t>
      </w:r>
      <w:r>
        <w:t>A</w:t>
      </w:r>
      <w:r>
        <w:rPr>
          <w:spacing w:val="-4"/>
        </w:rPr>
        <w:t xml:space="preserve"> </w:t>
      </w:r>
      <w:r>
        <w:t>CD</w:t>
      </w:r>
      <w:r>
        <w:rPr>
          <w:spacing w:val="-4"/>
        </w:rPr>
        <w:t xml:space="preserve"> </w:t>
      </w:r>
      <w:r>
        <w:t>is</w:t>
      </w:r>
      <w:r>
        <w:rPr>
          <w:spacing w:val="-3"/>
        </w:rPr>
        <w:t xml:space="preserve"> </w:t>
      </w:r>
      <w:r>
        <w:t>brought</w:t>
      </w:r>
      <w:r>
        <w:rPr>
          <w:spacing w:val="-3"/>
        </w:rPr>
        <w:t xml:space="preserve"> </w:t>
      </w:r>
      <w:r>
        <w:t>to</w:t>
      </w:r>
      <w:r>
        <w:rPr>
          <w:spacing w:val="-3"/>
        </w:rPr>
        <w:t xml:space="preserve"> </w:t>
      </w:r>
      <w:r>
        <w:t>the</w:t>
      </w:r>
      <w:r>
        <w:rPr>
          <w:spacing w:val="-4"/>
        </w:rPr>
        <w:t xml:space="preserve"> </w:t>
      </w:r>
      <w:r>
        <w:t>VA</w:t>
      </w:r>
      <w:r>
        <w:rPr>
          <w:spacing w:val="-4"/>
        </w:rPr>
        <w:t xml:space="preserve"> </w:t>
      </w:r>
      <w:r>
        <w:t>(from</w:t>
      </w:r>
      <w:r>
        <w:rPr>
          <w:spacing w:val="-3"/>
        </w:rPr>
        <w:t xml:space="preserve"> </w:t>
      </w:r>
      <w:r>
        <w:t>another</w:t>
      </w:r>
      <w:r>
        <w:rPr>
          <w:spacing w:val="-4"/>
        </w:rPr>
        <w:t xml:space="preserve"> </w:t>
      </w:r>
      <w:r>
        <w:t>agency)</w:t>
      </w:r>
      <w:r>
        <w:rPr>
          <w:spacing w:val="-2"/>
        </w:rPr>
        <w:t xml:space="preserve"> </w:t>
      </w:r>
      <w:r>
        <w:t>and</w:t>
      </w:r>
      <w:r>
        <w:rPr>
          <w:spacing w:val="-3"/>
        </w:rPr>
        <w:t xml:space="preserve"> </w:t>
      </w:r>
      <w:r>
        <w:t>imported</w:t>
      </w:r>
      <w:r>
        <w:rPr>
          <w:spacing w:val="-3"/>
        </w:rPr>
        <w:t xml:space="preserve"> </w:t>
      </w:r>
      <w:r>
        <w:t>into</w:t>
      </w:r>
      <w:r>
        <w:rPr>
          <w:spacing w:val="-3"/>
        </w:rPr>
        <w:t xml:space="preserve"> </w:t>
      </w:r>
      <w:r>
        <w:t>a radiology study.</w:t>
      </w:r>
    </w:p>
    <w:p w14:paraId="5A3B9AFA" w14:textId="77777777" w:rsidR="00E96FC9" w:rsidRDefault="00000000">
      <w:pPr>
        <w:pStyle w:val="ListParagraph"/>
        <w:numPr>
          <w:ilvl w:val="0"/>
          <w:numId w:val="47"/>
        </w:numPr>
        <w:tabs>
          <w:tab w:val="left" w:pos="937"/>
          <w:tab w:val="left" w:pos="940"/>
        </w:tabs>
        <w:ind w:right="2072" w:hanging="360"/>
        <w:rPr>
          <w:sz w:val="24"/>
        </w:rPr>
      </w:pPr>
      <w:r>
        <w:rPr>
          <w:sz w:val="24"/>
        </w:rPr>
        <w:t>The</w:t>
      </w:r>
      <w:r>
        <w:rPr>
          <w:spacing w:val="-7"/>
          <w:sz w:val="24"/>
        </w:rPr>
        <w:t xml:space="preserve"> </w:t>
      </w:r>
      <w:r>
        <w:rPr>
          <w:sz w:val="24"/>
        </w:rPr>
        <w:t>Document</w:t>
      </w:r>
      <w:r>
        <w:rPr>
          <w:spacing w:val="-4"/>
          <w:sz w:val="24"/>
        </w:rPr>
        <w:t xml:space="preserve"> </w:t>
      </w:r>
      <w:r>
        <w:rPr>
          <w:sz w:val="24"/>
        </w:rPr>
        <w:t>Date</w:t>
      </w:r>
      <w:r>
        <w:rPr>
          <w:spacing w:val="-5"/>
          <w:sz w:val="24"/>
        </w:rPr>
        <w:t xml:space="preserve"> </w:t>
      </w:r>
      <w:r>
        <w:rPr>
          <w:sz w:val="24"/>
        </w:rPr>
        <w:t>will</w:t>
      </w:r>
      <w:r>
        <w:rPr>
          <w:spacing w:val="-4"/>
          <w:sz w:val="24"/>
        </w:rPr>
        <w:t xml:space="preserve"> </w:t>
      </w:r>
      <w:r>
        <w:rPr>
          <w:sz w:val="24"/>
        </w:rPr>
        <w:t>be</w:t>
      </w:r>
      <w:r>
        <w:rPr>
          <w:spacing w:val="-5"/>
          <w:sz w:val="24"/>
        </w:rPr>
        <w:t xml:space="preserve"> </w:t>
      </w:r>
      <w:r>
        <w:rPr>
          <w:sz w:val="24"/>
        </w:rPr>
        <w:t>the</w:t>
      </w:r>
      <w:r>
        <w:rPr>
          <w:spacing w:val="-5"/>
          <w:sz w:val="24"/>
        </w:rPr>
        <w:t xml:space="preserve"> </w:t>
      </w:r>
      <w:r>
        <w:rPr>
          <w:sz w:val="24"/>
        </w:rPr>
        <w:t>date</w:t>
      </w:r>
      <w:r>
        <w:rPr>
          <w:spacing w:val="-5"/>
          <w:sz w:val="24"/>
        </w:rPr>
        <w:t xml:space="preserve"> </w:t>
      </w:r>
      <w:r>
        <w:rPr>
          <w:sz w:val="24"/>
        </w:rPr>
        <w:t>the</w:t>
      </w:r>
      <w:r>
        <w:rPr>
          <w:spacing w:val="-5"/>
          <w:sz w:val="24"/>
        </w:rPr>
        <w:t xml:space="preserve"> </w:t>
      </w:r>
      <w:r>
        <w:rPr>
          <w:sz w:val="24"/>
        </w:rPr>
        <w:t>study</w:t>
      </w:r>
      <w:r>
        <w:rPr>
          <w:spacing w:val="-4"/>
          <w:sz w:val="24"/>
        </w:rPr>
        <w:t xml:space="preserve"> </w:t>
      </w:r>
      <w:r>
        <w:rPr>
          <w:sz w:val="24"/>
        </w:rPr>
        <w:t>was</w:t>
      </w:r>
      <w:r>
        <w:rPr>
          <w:spacing w:val="-2"/>
          <w:sz w:val="24"/>
        </w:rPr>
        <w:t xml:space="preserve"> </w:t>
      </w:r>
      <w:r>
        <w:rPr>
          <w:sz w:val="24"/>
        </w:rPr>
        <w:t>performed</w:t>
      </w:r>
      <w:r>
        <w:rPr>
          <w:spacing w:val="-2"/>
          <w:sz w:val="24"/>
        </w:rPr>
        <w:t xml:space="preserve"> </w:t>
      </w:r>
      <w:r>
        <w:rPr>
          <w:sz w:val="24"/>
        </w:rPr>
        <w:t>and</w:t>
      </w:r>
      <w:r>
        <w:rPr>
          <w:spacing w:val="-20"/>
          <w:sz w:val="24"/>
        </w:rPr>
        <w:t xml:space="preserve"> </w:t>
      </w:r>
      <w:r>
        <w:rPr>
          <w:sz w:val="24"/>
        </w:rPr>
        <w:t>images captured at that agency.</w:t>
      </w:r>
    </w:p>
    <w:p w14:paraId="5A3B9AFB" w14:textId="77777777" w:rsidR="00E96FC9" w:rsidRDefault="00000000">
      <w:pPr>
        <w:pStyle w:val="ListParagraph"/>
        <w:numPr>
          <w:ilvl w:val="0"/>
          <w:numId w:val="47"/>
        </w:numPr>
        <w:tabs>
          <w:tab w:val="left" w:pos="937"/>
        </w:tabs>
        <w:spacing w:line="290" w:lineRule="exact"/>
        <w:ind w:left="937" w:hanging="357"/>
        <w:rPr>
          <w:sz w:val="24"/>
        </w:rPr>
      </w:pPr>
      <w:r>
        <w:rPr>
          <w:sz w:val="24"/>
        </w:rPr>
        <w:t>The</w:t>
      </w:r>
      <w:r>
        <w:rPr>
          <w:spacing w:val="-4"/>
          <w:sz w:val="24"/>
        </w:rPr>
        <w:t xml:space="preserve"> </w:t>
      </w:r>
      <w:r>
        <w:rPr>
          <w:sz w:val="24"/>
        </w:rPr>
        <w:t>Capture</w:t>
      </w:r>
      <w:r>
        <w:rPr>
          <w:spacing w:val="-2"/>
          <w:sz w:val="24"/>
        </w:rPr>
        <w:t xml:space="preserve"> </w:t>
      </w:r>
      <w:r>
        <w:rPr>
          <w:sz w:val="24"/>
        </w:rPr>
        <w:t>Date</w:t>
      </w:r>
      <w:r>
        <w:rPr>
          <w:spacing w:val="-2"/>
          <w:sz w:val="24"/>
        </w:rPr>
        <w:t xml:space="preserve"> </w:t>
      </w:r>
      <w:r>
        <w:rPr>
          <w:sz w:val="24"/>
        </w:rPr>
        <w:t>will</w:t>
      </w:r>
      <w:r>
        <w:rPr>
          <w:spacing w:val="-1"/>
          <w:sz w:val="24"/>
        </w:rPr>
        <w:t xml:space="preserve"> </w:t>
      </w:r>
      <w:r>
        <w:rPr>
          <w:sz w:val="24"/>
        </w:rPr>
        <w:t>be the</w:t>
      </w:r>
      <w:r>
        <w:rPr>
          <w:spacing w:val="-2"/>
          <w:sz w:val="24"/>
        </w:rPr>
        <w:t xml:space="preserve"> </w:t>
      </w:r>
      <w:r>
        <w:rPr>
          <w:sz w:val="24"/>
        </w:rPr>
        <w:t>date</w:t>
      </w:r>
      <w:r>
        <w:rPr>
          <w:spacing w:val="-1"/>
          <w:sz w:val="24"/>
        </w:rPr>
        <w:t xml:space="preserve"> </w:t>
      </w:r>
      <w:r>
        <w:rPr>
          <w:sz w:val="24"/>
        </w:rPr>
        <w:t>it</w:t>
      </w:r>
      <w:r>
        <w:rPr>
          <w:spacing w:val="-1"/>
          <w:sz w:val="24"/>
        </w:rPr>
        <w:t xml:space="preserve"> </w:t>
      </w:r>
      <w:r>
        <w:rPr>
          <w:sz w:val="24"/>
        </w:rPr>
        <w:t>was</w:t>
      </w:r>
      <w:r>
        <w:rPr>
          <w:spacing w:val="-1"/>
          <w:sz w:val="24"/>
        </w:rPr>
        <w:t xml:space="preserve"> </w:t>
      </w:r>
      <w:r>
        <w:rPr>
          <w:sz w:val="24"/>
        </w:rPr>
        <w:t>stored</w:t>
      </w:r>
      <w:r>
        <w:rPr>
          <w:spacing w:val="-1"/>
          <w:sz w:val="24"/>
        </w:rPr>
        <w:t xml:space="preserve"> </w:t>
      </w:r>
      <w:r>
        <w:rPr>
          <w:sz w:val="24"/>
        </w:rPr>
        <w:t>in</w:t>
      </w:r>
      <w:r>
        <w:rPr>
          <w:spacing w:val="1"/>
          <w:sz w:val="24"/>
        </w:rPr>
        <w:t xml:space="preserve"> </w:t>
      </w:r>
      <w:r>
        <w:rPr>
          <w:sz w:val="24"/>
        </w:rPr>
        <w:t>VistA</w:t>
      </w:r>
      <w:r>
        <w:rPr>
          <w:spacing w:val="-6"/>
          <w:sz w:val="24"/>
        </w:rPr>
        <w:t xml:space="preserve"> </w:t>
      </w:r>
      <w:r>
        <w:rPr>
          <w:spacing w:val="-2"/>
          <w:sz w:val="24"/>
        </w:rPr>
        <w:t>Imaging.</w:t>
      </w:r>
    </w:p>
    <w:p w14:paraId="5A3B9AFC" w14:textId="77777777" w:rsidR="00E96FC9" w:rsidRDefault="00000000">
      <w:pPr>
        <w:pStyle w:val="ListParagraph"/>
        <w:numPr>
          <w:ilvl w:val="0"/>
          <w:numId w:val="47"/>
        </w:numPr>
        <w:tabs>
          <w:tab w:val="left" w:pos="937"/>
          <w:tab w:val="left" w:pos="939"/>
        </w:tabs>
        <w:spacing w:before="6" w:line="237" w:lineRule="auto"/>
        <w:ind w:left="939" w:right="1605" w:hanging="360"/>
        <w:rPr>
          <w:sz w:val="24"/>
        </w:rPr>
      </w:pPr>
      <w:r>
        <w:rPr>
          <w:sz w:val="24"/>
        </w:rPr>
        <w:t>Example</w:t>
      </w:r>
      <w:r>
        <w:rPr>
          <w:spacing w:val="-6"/>
          <w:sz w:val="24"/>
        </w:rPr>
        <w:t xml:space="preserve"> </w:t>
      </w:r>
      <w:r>
        <w:rPr>
          <w:sz w:val="24"/>
        </w:rPr>
        <w:t>2:</w:t>
      </w:r>
      <w:r>
        <w:rPr>
          <w:spacing w:val="-3"/>
          <w:sz w:val="24"/>
        </w:rPr>
        <w:t xml:space="preserve"> </w:t>
      </w:r>
      <w:r>
        <w:rPr>
          <w:sz w:val="24"/>
        </w:rPr>
        <w:t>An</w:t>
      </w:r>
      <w:r>
        <w:rPr>
          <w:spacing w:val="-3"/>
          <w:sz w:val="24"/>
        </w:rPr>
        <w:t xml:space="preserve"> </w:t>
      </w:r>
      <w:r>
        <w:rPr>
          <w:sz w:val="24"/>
        </w:rPr>
        <w:t>Advanced</w:t>
      </w:r>
      <w:r>
        <w:rPr>
          <w:spacing w:val="-3"/>
          <w:sz w:val="24"/>
        </w:rPr>
        <w:t xml:space="preserve"> </w:t>
      </w:r>
      <w:r>
        <w:rPr>
          <w:sz w:val="24"/>
        </w:rPr>
        <w:t>Directive</w:t>
      </w:r>
      <w:r>
        <w:rPr>
          <w:spacing w:val="-4"/>
          <w:sz w:val="24"/>
        </w:rPr>
        <w:t xml:space="preserve"> </w:t>
      </w:r>
      <w:r>
        <w:rPr>
          <w:sz w:val="24"/>
        </w:rPr>
        <w:t>is</w:t>
      </w:r>
      <w:r>
        <w:rPr>
          <w:spacing w:val="-3"/>
          <w:sz w:val="24"/>
        </w:rPr>
        <w:t xml:space="preserve"> </w:t>
      </w:r>
      <w:r>
        <w:rPr>
          <w:sz w:val="24"/>
        </w:rPr>
        <w:t>signed</w:t>
      </w:r>
      <w:r>
        <w:rPr>
          <w:spacing w:val="-3"/>
          <w:sz w:val="24"/>
        </w:rPr>
        <w:t xml:space="preserve"> </w:t>
      </w:r>
      <w:r>
        <w:rPr>
          <w:sz w:val="24"/>
        </w:rPr>
        <w:t>by</w:t>
      </w:r>
      <w:r>
        <w:rPr>
          <w:spacing w:val="-3"/>
          <w:sz w:val="24"/>
        </w:rPr>
        <w:t xml:space="preserve"> </w:t>
      </w:r>
      <w:r>
        <w:rPr>
          <w:sz w:val="24"/>
        </w:rPr>
        <w:t>a</w:t>
      </w:r>
      <w:r>
        <w:rPr>
          <w:spacing w:val="-2"/>
          <w:sz w:val="24"/>
        </w:rPr>
        <w:t xml:space="preserve"> </w:t>
      </w:r>
      <w:r>
        <w:rPr>
          <w:sz w:val="24"/>
        </w:rPr>
        <w:t>patient</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document</w:t>
      </w:r>
      <w:r>
        <w:rPr>
          <w:spacing w:val="-17"/>
          <w:sz w:val="24"/>
        </w:rPr>
        <w:t xml:space="preserve"> </w:t>
      </w:r>
      <w:r>
        <w:rPr>
          <w:sz w:val="24"/>
        </w:rPr>
        <w:t>is scanned into VistA Imaging at a later date.</w:t>
      </w:r>
    </w:p>
    <w:p w14:paraId="5A3B9AFD" w14:textId="77777777" w:rsidR="00E96FC9" w:rsidRDefault="00000000">
      <w:pPr>
        <w:pStyle w:val="ListParagraph"/>
        <w:numPr>
          <w:ilvl w:val="0"/>
          <w:numId w:val="47"/>
        </w:numPr>
        <w:tabs>
          <w:tab w:val="left" w:pos="937"/>
          <w:tab w:val="left" w:pos="940"/>
        </w:tabs>
        <w:spacing w:before="7" w:line="235" w:lineRule="auto"/>
        <w:ind w:right="1508" w:hanging="360"/>
        <w:rPr>
          <w:sz w:val="24"/>
        </w:rPr>
      </w:pPr>
      <w:r>
        <w:rPr>
          <w:sz w:val="24"/>
        </w:rPr>
        <w:t>The</w:t>
      </w:r>
      <w:r>
        <w:rPr>
          <w:spacing w:val="-4"/>
          <w:sz w:val="24"/>
        </w:rPr>
        <w:t xml:space="preserve"> </w:t>
      </w:r>
      <w:r>
        <w:rPr>
          <w:sz w:val="24"/>
        </w:rPr>
        <w:t>Document</w:t>
      </w:r>
      <w:r>
        <w:rPr>
          <w:spacing w:val="-3"/>
          <w:sz w:val="24"/>
        </w:rPr>
        <w:t xml:space="preserve"> </w:t>
      </w:r>
      <w:r>
        <w:rPr>
          <w:sz w:val="24"/>
        </w:rPr>
        <w:t>Date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the</w:t>
      </w:r>
      <w:r>
        <w:rPr>
          <w:spacing w:val="-4"/>
          <w:sz w:val="24"/>
        </w:rPr>
        <w:t xml:space="preserve"> </w:t>
      </w:r>
      <w:r>
        <w:rPr>
          <w:sz w:val="24"/>
        </w:rPr>
        <w:t>date</w:t>
      </w:r>
      <w:r>
        <w:rPr>
          <w:spacing w:val="-4"/>
          <w:sz w:val="24"/>
        </w:rPr>
        <w:t xml:space="preserve"> </w:t>
      </w:r>
      <w:r>
        <w:rPr>
          <w:sz w:val="24"/>
        </w:rPr>
        <w:t>the</w:t>
      </w:r>
      <w:r>
        <w:rPr>
          <w:spacing w:val="-2"/>
          <w:sz w:val="24"/>
        </w:rPr>
        <w:t xml:space="preserve"> </w:t>
      </w:r>
      <w:r>
        <w:rPr>
          <w:sz w:val="24"/>
        </w:rPr>
        <w:t>Advanced</w:t>
      </w:r>
      <w:r>
        <w:rPr>
          <w:spacing w:val="-1"/>
          <w:sz w:val="24"/>
        </w:rPr>
        <w:t xml:space="preserve"> </w:t>
      </w:r>
      <w:r>
        <w:rPr>
          <w:sz w:val="24"/>
        </w:rPr>
        <w:t>Directive</w:t>
      </w:r>
      <w:r>
        <w:rPr>
          <w:spacing w:val="-4"/>
          <w:sz w:val="24"/>
        </w:rPr>
        <w:t xml:space="preserve"> </w:t>
      </w:r>
      <w:r>
        <w:rPr>
          <w:sz w:val="24"/>
        </w:rPr>
        <w:t>was</w:t>
      </w:r>
      <w:r>
        <w:rPr>
          <w:spacing w:val="-3"/>
          <w:sz w:val="24"/>
        </w:rPr>
        <w:t xml:space="preserve"> </w:t>
      </w:r>
      <w:r>
        <w:rPr>
          <w:sz w:val="24"/>
        </w:rPr>
        <w:t>signed</w:t>
      </w:r>
      <w:r>
        <w:rPr>
          <w:spacing w:val="-3"/>
          <w:sz w:val="24"/>
        </w:rPr>
        <w:t xml:space="preserve"> </w:t>
      </w:r>
      <w:r>
        <w:rPr>
          <w:sz w:val="24"/>
        </w:rPr>
        <w:t>by</w:t>
      </w:r>
      <w:r>
        <w:rPr>
          <w:spacing w:val="-1"/>
          <w:sz w:val="24"/>
        </w:rPr>
        <w:t xml:space="preserve"> </w:t>
      </w:r>
      <w:r>
        <w:rPr>
          <w:sz w:val="24"/>
        </w:rPr>
        <w:t xml:space="preserve">the </w:t>
      </w:r>
      <w:r>
        <w:rPr>
          <w:spacing w:val="-2"/>
          <w:sz w:val="24"/>
        </w:rPr>
        <w:t>patient.</w:t>
      </w:r>
    </w:p>
    <w:p w14:paraId="5A3B9AFE" w14:textId="77777777" w:rsidR="00E96FC9" w:rsidRDefault="00000000">
      <w:pPr>
        <w:pStyle w:val="ListParagraph"/>
        <w:numPr>
          <w:ilvl w:val="0"/>
          <w:numId w:val="47"/>
        </w:numPr>
        <w:tabs>
          <w:tab w:val="left" w:pos="937"/>
        </w:tabs>
        <w:spacing w:before="3" w:line="237" w:lineRule="auto"/>
        <w:ind w:left="937" w:right="1360" w:hanging="360"/>
        <w:rPr>
          <w:sz w:val="24"/>
        </w:rPr>
      </w:pPr>
      <w:r>
        <w:rPr>
          <w:sz w:val="24"/>
        </w:rPr>
        <w:t>The</w:t>
      </w:r>
      <w:r>
        <w:rPr>
          <w:spacing w:val="-5"/>
          <w:sz w:val="24"/>
        </w:rPr>
        <w:t xml:space="preserve"> </w:t>
      </w:r>
      <w:r>
        <w:rPr>
          <w:sz w:val="24"/>
        </w:rPr>
        <w:t>Capture</w:t>
      </w:r>
      <w:r>
        <w:rPr>
          <w:spacing w:val="-4"/>
          <w:sz w:val="24"/>
        </w:rPr>
        <w:t xml:space="preserve"> </w:t>
      </w:r>
      <w:r>
        <w:rPr>
          <w:sz w:val="24"/>
        </w:rPr>
        <w:t>Date</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the</w:t>
      </w:r>
      <w:r>
        <w:rPr>
          <w:spacing w:val="-4"/>
          <w:sz w:val="24"/>
        </w:rPr>
        <w:t xml:space="preserve"> </w:t>
      </w:r>
      <w:r>
        <w:rPr>
          <w:sz w:val="24"/>
        </w:rPr>
        <w:t>date</w:t>
      </w:r>
      <w:r>
        <w:rPr>
          <w:spacing w:val="-4"/>
          <w:sz w:val="24"/>
        </w:rPr>
        <w:t xml:space="preserve"> </w:t>
      </w:r>
      <w:r>
        <w:rPr>
          <w:sz w:val="24"/>
        </w:rPr>
        <w:t>the</w:t>
      </w:r>
      <w:r>
        <w:rPr>
          <w:spacing w:val="-4"/>
          <w:sz w:val="24"/>
        </w:rPr>
        <w:t xml:space="preserve"> </w:t>
      </w:r>
      <w:r>
        <w:rPr>
          <w:sz w:val="24"/>
        </w:rPr>
        <w:t>paper</w:t>
      </w:r>
      <w:r>
        <w:rPr>
          <w:spacing w:val="-4"/>
          <w:sz w:val="24"/>
        </w:rPr>
        <w:t xml:space="preserve"> </w:t>
      </w:r>
      <w:r>
        <w:rPr>
          <w:sz w:val="24"/>
        </w:rPr>
        <w:t>document</w:t>
      </w:r>
      <w:r>
        <w:rPr>
          <w:spacing w:val="-3"/>
          <w:sz w:val="24"/>
        </w:rPr>
        <w:t xml:space="preserve"> </w:t>
      </w:r>
      <w:r>
        <w:rPr>
          <w:sz w:val="24"/>
        </w:rPr>
        <w:t>was</w:t>
      </w:r>
      <w:r>
        <w:rPr>
          <w:spacing w:val="-3"/>
          <w:sz w:val="24"/>
        </w:rPr>
        <w:t xml:space="preserve"> </w:t>
      </w:r>
      <w:r>
        <w:rPr>
          <w:sz w:val="24"/>
        </w:rPr>
        <w:t>scanned</w:t>
      </w:r>
      <w:r>
        <w:rPr>
          <w:spacing w:val="-3"/>
          <w:sz w:val="24"/>
        </w:rPr>
        <w:t xml:space="preserve"> </w:t>
      </w:r>
      <w:r>
        <w:rPr>
          <w:sz w:val="24"/>
        </w:rPr>
        <w:t>and</w:t>
      </w:r>
      <w:r>
        <w:rPr>
          <w:spacing w:val="-3"/>
          <w:sz w:val="24"/>
        </w:rPr>
        <w:t xml:space="preserve"> </w:t>
      </w:r>
      <w:r>
        <w:rPr>
          <w:sz w:val="24"/>
        </w:rPr>
        <w:t>stored</w:t>
      </w:r>
      <w:r>
        <w:rPr>
          <w:spacing w:val="-17"/>
          <w:sz w:val="24"/>
        </w:rPr>
        <w:t xml:space="preserve"> </w:t>
      </w:r>
      <w:r>
        <w:rPr>
          <w:sz w:val="24"/>
        </w:rPr>
        <w:t>in VistA Imaging.</w:t>
      </w:r>
    </w:p>
    <w:p w14:paraId="5A3B9AFF" w14:textId="77777777" w:rsidR="00E96FC9" w:rsidRDefault="00E96FC9">
      <w:pPr>
        <w:pStyle w:val="BodyText"/>
        <w:spacing w:before="6"/>
        <w:rPr>
          <w:sz w:val="21"/>
        </w:rPr>
      </w:pPr>
    </w:p>
    <w:p w14:paraId="5A3B9B00" w14:textId="77777777" w:rsidR="00E96FC9" w:rsidRDefault="00000000">
      <w:pPr>
        <w:pStyle w:val="Heading2"/>
        <w:rPr>
          <w:rFonts w:ascii="Calibri"/>
        </w:rPr>
      </w:pPr>
      <w:bookmarkStart w:id="78" w:name="Event_Date"/>
      <w:bookmarkStart w:id="79" w:name="_Toc158716091"/>
      <w:bookmarkEnd w:id="78"/>
      <w:r>
        <w:rPr>
          <w:rFonts w:ascii="Calibri"/>
        </w:rPr>
        <w:t>Event</w:t>
      </w:r>
      <w:r>
        <w:rPr>
          <w:rFonts w:ascii="Calibri"/>
          <w:spacing w:val="-4"/>
        </w:rPr>
        <w:t xml:space="preserve"> Date</w:t>
      </w:r>
      <w:bookmarkEnd w:id="79"/>
    </w:p>
    <w:p w14:paraId="5A3B9B01" w14:textId="77777777" w:rsidR="00E96FC9" w:rsidRDefault="00000000">
      <w:pPr>
        <w:pStyle w:val="BodyText"/>
        <w:spacing w:before="52"/>
        <w:ind w:left="220" w:right="504"/>
      </w:pPr>
      <w:r>
        <w:t>This</w:t>
      </w:r>
      <w:r>
        <w:rPr>
          <w:spacing w:val="-2"/>
        </w:rPr>
        <w:t xml:space="preserve"> </w:t>
      </w:r>
      <w:r>
        <w:t>date</w:t>
      </w:r>
      <w:r>
        <w:rPr>
          <w:spacing w:val="-3"/>
        </w:rPr>
        <w:t xml:space="preserve"> </w:t>
      </w:r>
      <w:r>
        <w:t>is</w:t>
      </w:r>
      <w:r>
        <w:rPr>
          <w:spacing w:val="-2"/>
        </w:rPr>
        <w:t xml:space="preserve"> </w:t>
      </w:r>
      <w:r>
        <w:t>filed</w:t>
      </w:r>
      <w:r>
        <w:rPr>
          <w:spacing w:val="-2"/>
        </w:rPr>
        <w:t xml:space="preserve"> </w:t>
      </w:r>
      <w:r>
        <w:t>automatically</w:t>
      </w:r>
      <w:r>
        <w:rPr>
          <w:spacing w:val="-2"/>
        </w:rPr>
        <w:t xml:space="preserve"> </w:t>
      </w:r>
      <w:r>
        <w:t>and</w:t>
      </w:r>
      <w:r>
        <w:rPr>
          <w:spacing w:val="-2"/>
        </w:rPr>
        <w:t xml:space="preserve"> </w:t>
      </w:r>
      <w:r>
        <w:t>is</w:t>
      </w:r>
      <w:r>
        <w:rPr>
          <w:spacing w:val="-2"/>
        </w:rPr>
        <w:t xml:space="preserve"> </w:t>
      </w:r>
      <w:r>
        <w:t>not</w:t>
      </w:r>
      <w:r>
        <w:rPr>
          <w:spacing w:val="-2"/>
        </w:rPr>
        <w:t xml:space="preserve"> </w:t>
      </w:r>
      <w:r>
        <w:t>editable</w:t>
      </w:r>
      <w:r>
        <w:rPr>
          <w:spacing w:val="-1"/>
        </w:rPr>
        <w:t xml:space="preserve"> </w:t>
      </w:r>
      <w:r>
        <w:t>by</w:t>
      </w:r>
      <w:r>
        <w:rPr>
          <w:spacing w:val="-2"/>
        </w:rPr>
        <w:t xml:space="preserve"> </w:t>
      </w:r>
      <w:r>
        <w:t>the</w:t>
      </w:r>
      <w:r>
        <w:rPr>
          <w:spacing w:val="-3"/>
        </w:rPr>
        <w:t xml:space="preserve"> </w:t>
      </w:r>
      <w:r>
        <w:t>user.</w:t>
      </w:r>
      <w:r>
        <w:rPr>
          <w:spacing w:val="-2"/>
        </w:rPr>
        <w:t xml:space="preserve"> </w:t>
      </w:r>
      <w:r>
        <w:t>The</w:t>
      </w:r>
      <w:r>
        <w:rPr>
          <w:spacing w:val="-3"/>
        </w:rPr>
        <w:t xml:space="preserve"> </w:t>
      </w:r>
      <w:r>
        <w:t>date</w:t>
      </w:r>
      <w:r>
        <w:rPr>
          <w:spacing w:val="-3"/>
        </w:rPr>
        <w:t xml:space="preserve"> </w:t>
      </w:r>
      <w:r>
        <w:t>can be</w:t>
      </w:r>
      <w:r>
        <w:rPr>
          <w:spacing w:val="-3"/>
        </w:rPr>
        <w:t xml:space="preserve"> </w:t>
      </w:r>
      <w:r>
        <w:t>a</w:t>
      </w:r>
      <w:r>
        <w:rPr>
          <w:spacing w:val="-3"/>
        </w:rPr>
        <w:t xml:space="preserve"> </w:t>
      </w:r>
      <w:r>
        <w:t>Date/Time</w:t>
      </w:r>
      <w:r>
        <w:rPr>
          <w:spacing w:val="-3"/>
        </w:rPr>
        <w:t xml:space="preserve"> </w:t>
      </w:r>
      <w:r>
        <w:t>or Date only, depending on its association.</w:t>
      </w:r>
    </w:p>
    <w:p w14:paraId="5A3B9B02" w14:textId="77777777" w:rsidR="00E96FC9" w:rsidRDefault="00000000">
      <w:pPr>
        <w:pStyle w:val="BodyText"/>
        <w:spacing w:before="120"/>
        <w:ind w:left="217" w:right="584"/>
      </w:pPr>
      <w:r>
        <w:t>When</w:t>
      </w:r>
      <w:r>
        <w:rPr>
          <w:spacing w:val="-3"/>
        </w:rPr>
        <w:t xml:space="preserve"> </w:t>
      </w:r>
      <w:r>
        <w:t>the</w:t>
      </w:r>
      <w:r>
        <w:rPr>
          <w:spacing w:val="-4"/>
        </w:rPr>
        <w:t xml:space="preserve"> </w:t>
      </w:r>
      <w:r>
        <w:t>information</w:t>
      </w:r>
      <w:r>
        <w:rPr>
          <w:spacing w:val="-3"/>
        </w:rPr>
        <w:t xml:space="preserve"> </w:t>
      </w:r>
      <w:r>
        <w:t>is</w:t>
      </w:r>
      <w:r>
        <w:rPr>
          <w:spacing w:val="-3"/>
        </w:rPr>
        <w:t xml:space="preserve"> </w:t>
      </w:r>
      <w:r>
        <w:t>associated</w:t>
      </w:r>
      <w:r>
        <w:rPr>
          <w:spacing w:val="-3"/>
        </w:rPr>
        <w:t xml:space="preserve"> </w:t>
      </w:r>
      <w:r>
        <w:t>with</w:t>
      </w:r>
      <w:r>
        <w:rPr>
          <w:spacing w:val="-3"/>
        </w:rPr>
        <w:t xml:space="preserve"> </w:t>
      </w:r>
      <w:r>
        <w:t>a</w:t>
      </w:r>
      <w:r>
        <w:rPr>
          <w:spacing w:val="-4"/>
        </w:rPr>
        <w:t xml:space="preserve"> </w:t>
      </w:r>
      <w:r>
        <w:t>patient</w:t>
      </w:r>
      <w:r>
        <w:rPr>
          <w:spacing w:val="-3"/>
        </w:rPr>
        <w:t xml:space="preserve"> </w:t>
      </w:r>
      <w:r>
        <w:t>(not</w:t>
      </w:r>
      <w:r>
        <w:rPr>
          <w:spacing w:val="-3"/>
        </w:rPr>
        <w:t xml:space="preserve"> </w:t>
      </w:r>
      <w:r>
        <w:t>VistA</w:t>
      </w:r>
      <w:r>
        <w:rPr>
          <w:spacing w:val="-4"/>
        </w:rPr>
        <w:t xml:space="preserve"> </w:t>
      </w:r>
      <w:r>
        <w:t>Package)</w:t>
      </w:r>
      <w:r>
        <w:rPr>
          <w:spacing w:val="-4"/>
        </w:rPr>
        <w:t xml:space="preserve"> </w:t>
      </w:r>
      <w:r>
        <w:t>then</w:t>
      </w:r>
      <w:r>
        <w:rPr>
          <w:spacing w:val="-1"/>
        </w:rPr>
        <w:t xml:space="preserve"> </w:t>
      </w:r>
      <w:r>
        <w:t>this</w:t>
      </w:r>
      <w:r>
        <w:rPr>
          <w:spacing w:val="-3"/>
        </w:rPr>
        <w:t xml:space="preserve"> </w:t>
      </w:r>
      <w:r>
        <w:t>field</w:t>
      </w:r>
      <w:r>
        <w:rPr>
          <w:spacing w:val="-3"/>
        </w:rPr>
        <w:t xml:space="preserve"> </w:t>
      </w:r>
      <w:r>
        <w:t>contains the Capture Date/Time.</w:t>
      </w:r>
    </w:p>
    <w:p w14:paraId="5A3B9B03" w14:textId="77777777" w:rsidR="00E96FC9" w:rsidRDefault="00000000">
      <w:pPr>
        <w:pStyle w:val="BodyText"/>
        <w:spacing w:before="120" w:line="242" w:lineRule="auto"/>
        <w:ind w:left="220"/>
      </w:pPr>
      <w:r>
        <w:t>Additional</w:t>
      </w:r>
      <w:r>
        <w:rPr>
          <w:spacing w:val="-3"/>
        </w:rPr>
        <w:t xml:space="preserve"> </w:t>
      </w:r>
      <w:r>
        <w:rPr>
          <w:b/>
        </w:rPr>
        <w:t>Data</w:t>
      </w:r>
      <w:r>
        <w:rPr>
          <w:b/>
          <w:spacing w:val="-3"/>
        </w:rPr>
        <w:t xml:space="preserve"> </w:t>
      </w:r>
      <w:r>
        <w:rPr>
          <w:b/>
        </w:rPr>
        <w:t>required</w:t>
      </w:r>
      <w:r>
        <w:rPr>
          <w:b/>
          <w:spacing w:val="-3"/>
        </w:rPr>
        <w:t xml:space="preserve"> </w:t>
      </w:r>
      <w:r>
        <w:t>to</w:t>
      </w:r>
      <w:r>
        <w:rPr>
          <w:spacing w:val="-3"/>
        </w:rPr>
        <w:t xml:space="preserve"> </w:t>
      </w:r>
      <w:r>
        <w:t>capture</w:t>
      </w:r>
      <w:r>
        <w:rPr>
          <w:spacing w:val="-4"/>
        </w:rPr>
        <w:t xml:space="preserve"> </w:t>
      </w:r>
      <w:r>
        <w:t>an</w:t>
      </w:r>
      <w:r>
        <w:rPr>
          <w:spacing w:val="-3"/>
        </w:rPr>
        <w:t xml:space="preserve"> </w:t>
      </w:r>
      <w:r>
        <w:t>image</w:t>
      </w:r>
      <w:r>
        <w:rPr>
          <w:spacing w:val="-4"/>
        </w:rPr>
        <w:t xml:space="preserve"> </w:t>
      </w:r>
      <w:r>
        <w:t>to</w:t>
      </w:r>
      <w:r>
        <w:rPr>
          <w:spacing w:val="-3"/>
        </w:rPr>
        <w:t xml:space="preserve"> </w:t>
      </w:r>
      <w:r>
        <w:t>the</w:t>
      </w:r>
      <w:r>
        <w:rPr>
          <w:spacing w:val="-4"/>
        </w:rPr>
        <w:t xml:space="preserve"> </w:t>
      </w:r>
      <w:r>
        <w:t>patient</w:t>
      </w:r>
      <w:r>
        <w:rPr>
          <w:spacing w:val="-3"/>
        </w:rPr>
        <w:t xml:space="preserve"> </w:t>
      </w:r>
      <w:r>
        <w:t>record,</w:t>
      </w:r>
      <w:r>
        <w:rPr>
          <w:spacing w:val="-3"/>
        </w:rPr>
        <w:t xml:space="preserve"> </w:t>
      </w:r>
      <w:r>
        <w:t>depends</w:t>
      </w:r>
      <w:r>
        <w:rPr>
          <w:spacing w:val="-3"/>
        </w:rPr>
        <w:t xml:space="preserve"> </w:t>
      </w:r>
      <w:r>
        <w:t>on</w:t>
      </w:r>
      <w:r>
        <w:rPr>
          <w:spacing w:val="-3"/>
        </w:rPr>
        <w:t xml:space="preserve"> </w:t>
      </w:r>
      <w:r>
        <w:t>the</w:t>
      </w:r>
      <w:r>
        <w:rPr>
          <w:spacing w:val="-4"/>
        </w:rPr>
        <w:t xml:space="preserve"> </w:t>
      </w:r>
      <w:r>
        <w:t>association selected, and includes the following settings:</w:t>
      </w:r>
    </w:p>
    <w:p w14:paraId="5A3B9B04" w14:textId="77777777" w:rsidR="00E96FC9" w:rsidRDefault="00000000">
      <w:pPr>
        <w:pStyle w:val="ListParagraph"/>
        <w:numPr>
          <w:ilvl w:val="0"/>
          <w:numId w:val="46"/>
        </w:numPr>
        <w:tabs>
          <w:tab w:val="left" w:pos="937"/>
        </w:tabs>
        <w:spacing w:before="117" w:line="280" w:lineRule="exact"/>
        <w:ind w:left="937" w:hanging="357"/>
        <w:rPr>
          <w:sz w:val="24"/>
        </w:rPr>
      </w:pPr>
      <w:r>
        <w:rPr>
          <w:spacing w:val="-2"/>
          <w:sz w:val="24"/>
        </w:rPr>
        <w:t>Patient</w:t>
      </w:r>
    </w:p>
    <w:p w14:paraId="5A3B9B05" w14:textId="77777777" w:rsidR="00E96FC9" w:rsidRDefault="00000000">
      <w:pPr>
        <w:pStyle w:val="ListParagraph"/>
        <w:numPr>
          <w:ilvl w:val="0"/>
          <w:numId w:val="46"/>
        </w:numPr>
        <w:tabs>
          <w:tab w:val="left" w:pos="937"/>
        </w:tabs>
        <w:spacing w:line="276" w:lineRule="exact"/>
        <w:ind w:left="937" w:hanging="357"/>
        <w:rPr>
          <w:sz w:val="24"/>
        </w:rPr>
      </w:pPr>
      <w:r>
        <w:rPr>
          <w:sz w:val="24"/>
        </w:rPr>
        <w:t>Study</w:t>
      </w:r>
      <w:r>
        <w:rPr>
          <w:spacing w:val="-8"/>
          <w:sz w:val="24"/>
        </w:rPr>
        <w:t xml:space="preserve"> </w:t>
      </w:r>
      <w:r>
        <w:rPr>
          <w:spacing w:val="-2"/>
          <w:sz w:val="24"/>
        </w:rPr>
        <w:t>Performed</w:t>
      </w:r>
    </w:p>
    <w:p w14:paraId="5A3B9B06" w14:textId="77777777" w:rsidR="00E96FC9" w:rsidRDefault="00000000">
      <w:pPr>
        <w:pStyle w:val="ListParagraph"/>
        <w:numPr>
          <w:ilvl w:val="0"/>
          <w:numId w:val="46"/>
        </w:numPr>
        <w:tabs>
          <w:tab w:val="left" w:pos="937"/>
        </w:tabs>
        <w:spacing w:line="276" w:lineRule="exact"/>
        <w:ind w:left="937" w:hanging="357"/>
        <w:rPr>
          <w:sz w:val="24"/>
        </w:rPr>
      </w:pPr>
      <w:r>
        <w:rPr>
          <w:sz w:val="24"/>
        </w:rPr>
        <w:t>Procedure</w:t>
      </w:r>
      <w:r>
        <w:rPr>
          <w:spacing w:val="-5"/>
          <w:sz w:val="24"/>
        </w:rPr>
        <w:t xml:space="preserve"> </w:t>
      </w:r>
      <w:r>
        <w:rPr>
          <w:spacing w:val="-4"/>
          <w:sz w:val="24"/>
        </w:rPr>
        <w:t>Date</w:t>
      </w:r>
    </w:p>
    <w:p w14:paraId="5A3B9B07" w14:textId="77777777" w:rsidR="00E96FC9" w:rsidRDefault="00000000">
      <w:pPr>
        <w:pStyle w:val="ListParagraph"/>
        <w:numPr>
          <w:ilvl w:val="0"/>
          <w:numId w:val="46"/>
        </w:numPr>
        <w:tabs>
          <w:tab w:val="left" w:pos="937"/>
        </w:tabs>
        <w:spacing w:line="276" w:lineRule="exact"/>
        <w:ind w:left="937" w:hanging="357"/>
        <w:rPr>
          <w:sz w:val="24"/>
        </w:rPr>
      </w:pPr>
      <w:r>
        <w:rPr>
          <w:sz w:val="24"/>
        </w:rPr>
        <w:t>Doc</w:t>
      </w:r>
      <w:r>
        <w:rPr>
          <w:spacing w:val="-3"/>
          <w:sz w:val="24"/>
        </w:rPr>
        <w:t xml:space="preserve"> </w:t>
      </w:r>
      <w:r>
        <w:rPr>
          <w:sz w:val="24"/>
        </w:rPr>
        <w:t>/</w:t>
      </w:r>
      <w:r>
        <w:rPr>
          <w:spacing w:val="-1"/>
          <w:sz w:val="24"/>
        </w:rPr>
        <w:t xml:space="preserve"> </w:t>
      </w:r>
      <w:r>
        <w:rPr>
          <w:sz w:val="24"/>
        </w:rPr>
        <w:t>Image</w:t>
      </w:r>
      <w:r>
        <w:rPr>
          <w:spacing w:val="-2"/>
          <w:sz w:val="24"/>
        </w:rPr>
        <w:t xml:space="preserve"> </w:t>
      </w:r>
      <w:r>
        <w:rPr>
          <w:spacing w:val="-4"/>
          <w:sz w:val="24"/>
        </w:rPr>
        <w:t>Type</w:t>
      </w:r>
    </w:p>
    <w:p w14:paraId="5A3B9B08" w14:textId="77777777" w:rsidR="00E96FC9" w:rsidRDefault="00000000">
      <w:pPr>
        <w:pStyle w:val="ListParagraph"/>
        <w:numPr>
          <w:ilvl w:val="0"/>
          <w:numId w:val="46"/>
        </w:numPr>
        <w:tabs>
          <w:tab w:val="left" w:pos="937"/>
        </w:tabs>
        <w:spacing w:line="278" w:lineRule="exact"/>
        <w:ind w:left="937" w:hanging="357"/>
        <w:rPr>
          <w:sz w:val="24"/>
        </w:rPr>
      </w:pPr>
      <w:r>
        <w:rPr>
          <w:sz w:val="24"/>
        </w:rPr>
        <w:t>Image</w:t>
      </w:r>
      <w:r>
        <w:rPr>
          <w:spacing w:val="-4"/>
          <w:sz w:val="24"/>
        </w:rPr>
        <w:t xml:space="preserve"> </w:t>
      </w:r>
      <w:r>
        <w:rPr>
          <w:sz w:val="24"/>
        </w:rPr>
        <w:t>Short</w:t>
      </w:r>
      <w:r>
        <w:rPr>
          <w:spacing w:val="-3"/>
          <w:sz w:val="24"/>
        </w:rPr>
        <w:t xml:space="preserve"> </w:t>
      </w:r>
      <w:r>
        <w:rPr>
          <w:spacing w:val="-2"/>
          <w:sz w:val="24"/>
        </w:rPr>
        <w:t>Description</w:t>
      </w:r>
    </w:p>
    <w:p w14:paraId="5A3B9B09" w14:textId="77777777" w:rsidR="00E96FC9" w:rsidRDefault="00000000">
      <w:pPr>
        <w:pStyle w:val="ListParagraph"/>
        <w:numPr>
          <w:ilvl w:val="0"/>
          <w:numId w:val="46"/>
        </w:numPr>
        <w:tabs>
          <w:tab w:val="left" w:pos="937"/>
        </w:tabs>
        <w:spacing w:line="282" w:lineRule="exact"/>
        <w:ind w:left="937" w:hanging="357"/>
        <w:rPr>
          <w:sz w:val="24"/>
        </w:rPr>
      </w:pPr>
      <w:r>
        <w:rPr>
          <w:sz w:val="24"/>
        </w:rPr>
        <w:t>Image</w:t>
      </w:r>
      <w:r>
        <w:rPr>
          <w:spacing w:val="-4"/>
          <w:sz w:val="24"/>
        </w:rPr>
        <w:t xml:space="preserve"> File</w:t>
      </w:r>
    </w:p>
    <w:p w14:paraId="5A3B9B0A" w14:textId="77777777" w:rsidR="00E96FC9" w:rsidRDefault="00E96FC9">
      <w:pPr>
        <w:spacing w:line="282" w:lineRule="exact"/>
        <w:rPr>
          <w:sz w:val="24"/>
        </w:rPr>
        <w:sectPr w:rsidR="00E96FC9" w:rsidSect="00314E5E">
          <w:pgSz w:w="12240" w:h="15840"/>
          <w:pgMar w:top="1600" w:right="980" w:bottom="1200" w:left="1220" w:header="0" w:footer="720" w:gutter="0"/>
          <w:cols w:space="720"/>
          <w:docGrid w:linePitch="299"/>
        </w:sectPr>
      </w:pPr>
    </w:p>
    <w:p w14:paraId="5A3B9B0B" w14:textId="77777777" w:rsidR="00E96FC9" w:rsidRDefault="00000000">
      <w:pPr>
        <w:spacing w:before="72"/>
        <w:ind w:left="340"/>
        <w:rPr>
          <w:sz w:val="24"/>
        </w:rPr>
      </w:pPr>
      <w:r>
        <w:rPr>
          <w:b/>
          <w:sz w:val="24"/>
        </w:rPr>
        <w:lastRenderedPageBreak/>
        <w:t>Optional</w:t>
      </w:r>
      <w:r>
        <w:rPr>
          <w:b/>
          <w:spacing w:val="-4"/>
          <w:sz w:val="24"/>
        </w:rPr>
        <w:t xml:space="preserve"> </w:t>
      </w:r>
      <w:r>
        <w:rPr>
          <w:b/>
          <w:sz w:val="24"/>
        </w:rPr>
        <w:t>data</w:t>
      </w:r>
      <w:r>
        <w:rPr>
          <w:b/>
          <w:spacing w:val="-1"/>
          <w:sz w:val="24"/>
        </w:rPr>
        <w:t xml:space="preserve"> </w:t>
      </w:r>
      <w:r>
        <w:rPr>
          <w:spacing w:val="-2"/>
          <w:sz w:val="24"/>
        </w:rPr>
        <w:t>includes:</w:t>
      </w:r>
    </w:p>
    <w:p w14:paraId="5A3B9B0C" w14:textId="77777777" w:rsidR="00E96FC9" w:rsidRDefault="00000000">
      <w:pPr>
        <w:pStyle w:val="ListParagraph"/>
        <w:numPr>
          <w:ilvl w:val="0"/>
          <w:numId w:val="46"/>
        </w:numPr>
        <w:tabs>
          <w:tab w:val="left" w:pos="937"/>
        </w:tabs>
        <w:spacing w:line="280" w:lineRule="exact"/>
        <w:ind w:left="937" w:hanging="357"/>
        <w:rPr>
          <w:sz w:val="24"/>
        </w:rPr>
      </w:pPr>
      <w:r>
        <w:rPr>
          <w:spacing w:val="-2"/>
          <w:sz w:val="24"/>
        </w:rPr>
        <w:t>Specialty</w:t>
      </w:r>
    </w:p>
    <w:p w14:paraId="5A3B9B0D" w14:textId="77777777" w:rsidR="00E96FC9" w:rsidRDefault="00000000">
      <w:pPr>
        <w:pStyle w:val="ListParagraph"/>
        <w:numPr>
          <w:ilvl w:val="0"/>
          <w:numId w:val="46"/>
        </w:numPr>
        <w:tabs>
          <w:tab w:val="left" w:pos="937"/>
        </w:tabs>
        <w:spacing w:line="278" w:lineRule="exact"/>
        <w:ind w:left="937" w:hanging="357"/>
        <w:rPr>
          <w:sz w:val="24"/>
        </w:rPr>
      </w:pPr>
      <w:r>
        <w:rPr>
          <w:spacing w:val="-2"/>
          <w:sz w:val="24"/>
        </w:rPr>
        <w:t>Proc/Event</w:t>
      </w:r>
    </w:p>
    <w:p w14:paraId="5A3B9B0E" w14:textId="77777777" w:rsidR="00E96FC9" w:rsidRDefault="00000000">
      <w:pPr>
        <w:pStyle w:val="ListParagraph"/>
        <w:numPr>
          <w:ilvl w:val="0"/>
          <w:numId w:val="46"/>
        </w:numPr>
        <w:tabs>
          <w:tab w:val="left" w:pos="937"/>
        </w:tabs>
        <w:spacing w:line="282" w:lineRule="exact"/>
        <w:ind w:left="937" w:hanging="357"/>
        <w:rPr>
          <w:sz w:val="24"/>
        </w:rPr>
      </w:pPr>
      <w:r>
        <w:rPr>
          <w:sz w:val="24"/>
        </w:rPr>
        <w:t>Image</w:t>
      </w:r>
      <w:r>
        <w:rPr>
          <w:spacing w:val="-3"/>
          <w:sz w:val="24"/>
        </w:rPr>
        <w:t xml:space="preserve"> </w:t>
      </w:r>
      <w:r>
        <w:rPr>
          <w:sz w:val="24"/>
        </w:rPr>
        <w:t>long</w:t>
      </w:r>
      <w:r>
        <w:rPr>
          <w:spacing w:val="-6"/>
          <w:sz w:val="24"/>
        </w:rPr>
        <w:t xml:space="preserve"> </w:t>
      </w:r>
      <w:r>
        <w:rPr>
          <w:spacing w:val="-2"/>
          <w:sz w:val="24"/>
        </w:rPr>
        <w:t>description</w:t>
      </w:r>
    </w:p>
    <w:p w14:paraId="5A3B9B0F" w14:textId="77777777" w:rsidR="00E96FC9" w:rsidRDefault="00E96FC9">
      <w:pPr>
        <w:pStyle w:val="BodyText"/>
        <w:spacing w:before="11"/>
        <w:rPr>
          <w:sz w:val="23"/>
        </w:rPr>
      </w:pPr>
    </w:p>
    <w:p w14:paraId="5A3B9B10" w14:textId="77777777" w:rsidR="00E96FC9" w:rsidRDefault="00000000">
      <w:pPr>
        <w:pStyle w:val="BodyText"/>
        <w:ind w:left="220" w:right="530"/>
      </w:pPr>
      <w:r>
        <w:rPr>
          <w:position w:val="1"/>
        </w:rPr>
        <w:t xml:space="preserve">A validity check is performed when the 'Image OK' </w:t>
      </w:r>
      <w:r>
        <w:rPr>
          <w:noProof/>
        </w:rPr>
        <w:drawing>
          <wp:inline distT="0" distB="0" distL="0" distR="0" wp14:anchorId="5A3BA4E2" wp14:editId="5A3BA4E3">
            <wp:extent cx="761363" cy="208292"/>
            <wp:effectExtent l="0" t="0" r="0" b="0"/>
            <wp:docPr id="226" name="Image 226"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Image OK button "/>
                    <pic:cNvPicPr/>
                  </pic:nvPicPr>
                  <pic:blipFill>
                    <a:blip r:embed="rId85" cstate="print"/>
                    <a:stretch>
                      <a:fillRect/>
                    </a:stretch>
                  </pic:blipFill>
                  <pic:spPr>
                    <a:xfrm>
                      <a:off x="0" y="0"/>
                      <a:ext cx="761363" cy="208292"/>
                    </a:xfrm>
                    <a:prstGeom prst="rect">
                      <a:avLst/>
                    </a:prstGeom>
                  </pic:spPr>
                </pic:pic>
              </a:graphicData>
            </a:graphic>
          </wp:inline>
        </w:drawing>
      </w:r>
      <w:r>
        <w:rPr>
          <w:position w:val="1"/>
        </w:rPr>
        <w:t xml:space="preserve"> button is clicked. If data is </w:t>
      </w:r>
      <w:r>
        <w:t>missing,</w:t>
      </w:r>
      <w:r>
        <w:rPr>
          <w:spacing w:val="-4"/>
        </w:rPr>
        <w:t xml:space="preserve"> </w:t>
      </w:r>
      <w:r>
        <w:t>a</w:t>
      </w:r>
      <w:r>
        <w:rPr>
          <w:spacing w:val="-3"/>
        </w:rPr>
        <w:t xml:space="preserve"> </w:t>
      </w:r>
      <w:r>
        <w:t>message</w:t>
      </w:r>
      <w:r>
        <w:rPr>
          <w:spacing w:val="-3"/>
        </w:rPr>
        <w:t xml:space="preserve"> </w:t>
      </w:r>
      <w:r>
        <w:t>is</w:t>
      </w:r>
      <w:r>
        <w:rPr>
          <w:spacing w:val="-2"/>
        </w:rPr>
        <w:t xml:space="preserve"> </w:t>
      </w:r>
      <w:r>
        <w:t>displayed</w:t>
      </w:r>
      <w:r>
        <w:rPr>
          <w:spacing w:val="-2"/>
        </w:rPr>
        <w:t xml:space="preserve"> </w:t>
      </w:r>
      <w:r>
        <w:t>in</w:t>
      </w:r>
      <w:r>
        <w:rPr>
          <w:spacing w:val="-2"/>
        </w:rPr>
        <w:t xml:space="preserve"> </w:t>
      </w:r>
      <w:r>
        <w:t>the</w:t>
      </w:r>
      <w:r>
        <w:rPr>
          <w:spacing w:val="-3"/>
        </w:rPr>
        <w:t xml:space="preserve"> </w:t>
      </w:r>
      <w:r>
        <w:t>message</w:t>
      </w:r>
      <w:r>
        <w:rPr>
          <w:spacing w:val="-3"/>
        </w:rPr>
        <w:t xml:space="preserve"> </w:t>
      </w:r>
      <w:r>
        <w:t>box</w:t>
      </w:r>
      <w:r>
        <w:rPr>
          <w:spacing w:val="-2"/>
        </w:rPr>
        <w:t xml:space="preserve"> </w:t>
      </w:r>
      <w:r>
        <w:t>at</w:t>
      </w:r>
      <w:r>
        <w:rPr>
          <w:spacing w:val="-2"/>
        </w:rPr>
        <w:t xml:space="preserve"> </w:t>
      </w:r>
      <w:r>
        <w:t>the</w:t>
      </w:r>
      <w:r>
        <w:rPr>
          <w:spacing w:val="-3"/>
        </w:rPr>
        <w:t xml:space="preserve"> </w:t>
      </w:r>
      <w:r>
        <w:t>bottom</w:t>
      </w:r>
      <w:r>
        <w:rPr>
          <w:spacing w:val="-2"/>
        </w:rPr>
        <w:t xml:space="preserve"> </w:t>
      </w:r>
      <w:r>
        <w:t>of</w:t>
      </w:r>
      <w:r>
        <w:rPr>
          <w:spacing w:val="-3"/>
        </w:rPr>
        <w:t xml:space="preserve"> </w:t>
      </w:r>
      <w:r>
        <w:t>the</w:t>
      </w:r>
      <w:r>
        <w:rPr>
          <w:spacing w:val="-3"/>
        </w:rPr>
        <w:t xml:space="preserve"> </w:t>
      </w:r>
      <w:r>
        <w:t>window</w:t>
      </w:r>
      <w:r>
        <w:rPr>
          <w:spacing w:val="-3"/>
        </w:rPr>
        <w:t xml:space="preserve"> </w:t>
      </w:r>
      <w:r>
        <w:t>and</w:t>
      </w:r>
      <w:r>
        <w:rPr>
          <w:spacing w:val="-2"/>
        </w:rPr>
        <w:t xml:space="preserve"> </w:t>
      </w:r>
      <w:r>
        <w:t>input</w:t>
      </w:r>
      <w:r>
        <w:rPr>
          <w:spacing w:val="-22"/>
        </w:rPr>
        <w:t xml:space="preserve"> </w:t>
      </w:r>
      <w:r>
        <w:t xml:space="preserve">focus is set to the field that needs data or the button that opens the selection window for the required </w:t>
      </w:r>
      <w:r>
        <w:rPr>
          <w:spacing w:val="-2"/>
        </w:rPr>
        <w:t>data.</w:t>
      </w:r>
    </w:p>
    <w:p w14:paraId="5A3B9B11" w14:textId="77777777" w:rsidR="00E96FC9" w:rsidRDefault="00E96FC9">
      <w:pPr>
        <w:pStyle w:val="BodyText"/>
        <w:rPr>
          <w:sz w:val="26"/>
        </w:rPr>
      </w:pPr>
    </w:p>
    <w:p w14:paraId="5A3B9B12" w14:textId="77777777" w:rsidR="00E96FC9" w:rsidRDefault="00E96FC9">
      <w:pPr>
        <w:pStyle w:val="BodyText"/>
        <w:spacing w:before="9"/>
        <w:rPr>
          <w:sz w:val="29"/>
        </w:rPr>
      </w:pPr>
    </w:p>
    <w:p w14:paraId="5A3B9B13" w14:textId="77777777" w:rsidR="00E96FC9" w:rsidRDefault="00000000">
      <w:pPr>
        <w:pStyle w:val="Heading2"/>
        <w:spacing w:before="1"/>
      </w:pPr>
      <w:bookmarkStart w:id="80" w:name="Entering_Data_for_the_Image"/>
      <w:bookmarkStart w:id="81" w:name="_Toc158716092"/>
      <w:bookmarkEnd w:id="80"/>
      <w:r>
        <w:t>Entering</w:t>
      </w:r>
      <w:r>
        <w:rPr>
          <w:spacing w:val="-4"/>
        </w:rPr>
        <w:t xml:space="preserve"> </w:t>
      </w:r>
      <w:r>
        <w:t>Data</w:t>
      </w:r>
      <w:r>
        <w:rPr>
          <w:spacing w:val="-5"/>
        </w:rPr>
        <w:t xml:space="preserve"> </w:t>
      </w:r>
      <w:r>
        <w:t>for</w:t>
      </w:r>
      <w:r>
        <w:rPr>
          <w:spacing w:val="-2"/>
        </w:rPr>
        <w:t xml:space="preserve"> </w:t>
      </w:r>
      <w:r>
        <w:t>the</w:t>
      </w:r>
      <w:r>
        <w:rPr>
          <w:spacing w:val="-5"/>
        </w:rPr>
        <w:t xml:space="preserve"> </w:t>
      </w:r>
      <w:r>
        <w:rPr>
          <w:spacing w:val="-4"/>
        </w:rPr>
        <w:t>Image</w:t>
      </w:r>
      <w:bookmarkEnd w:id="81"/>
    </w:p>
    <w:p w14:paraId="5A3B9B14" w14:textId="77777777" w:rsidR="00E96FC9" w:rsidRDefault="00000000">
      <w:pPr>
        <w:pStyle w:val="BodyText"/>
        <w:spacing w:before="235"/>
        <w:ind w:left="220"/>
      </w:pPr>
      <w:r>
        <w:t>The</w:t>
      </w:r>
      <w:r>
        <w:rPr>
          <w:spacing w:val="-4"/>
        </w:rPr>
        <w:t xml:space="preserve"> </w:t>
      </w:r>
      <w:r>
        <w:t>following</w:t>
      </w:r>
      <w:r>
        <w:rPr>
          <w:spacing w:val="-1"/>
        </w:rPr>
        <w:t xml:space="preserve"> </w:t>
      </w:r>
      <w:r>
        <w:t>is</w:t>
      </w:r>
      <w:r>
        <w:rPr>
          <w:spacing w:val="-1"/>
        </w:rPr>
        <w:t xml:space="preserve"> </w:t>
      </w:r>
      <w:r>
        <w:t>a</w:t>
      </w:r>
      <w:r>
        <w:rPr>
          <w:spacing w:val="-2"/>
        </w:rPr>
        <w:t xml:space="preserve"> </w:t>
      </w:r>
      <w:r>
        <w:t>screenshot</w:t>
      </w:r>
      <w:r>
        <w:rPr>
          <w:spacing w:val="-1"/>
        </w:rPr>
        <w:t xml:space="preserve"> </w:t>
      </w:r>
      <w:r>
        <w:t>of</w:t>
      </w:r>
      <w:r>
        <w:rPr>
          <w:spacing w:val="-2"/>
        </w:rPr>
        <w:t xml:space="preserve"> </w:t>
      </w:r>
      <w:r>
        <w:t>the Image</w:t>
      </w:r>
      <w:r>
        <w:rPr>
          <w:spacing w:val="-2"/>
        </w:rPr>
        <w:t xml:space="preserve"> </w:t>
      </w:r>
      <w:r>
        <w:t>Data</w:t>
      </w:r>
      <w:r>
        <w:rPr>
          <w:spacing w:val="-2"/>
        </w:rPr>
        <w:t xml:space="preserve"> </w:t>
      </w:r>
      <w:r>
        <w:t>in the</w:t>
      </w:r>
      <w:r>
        <w:rPr>
          <w:spacing w:val="-1"/>
        </w:rPr>
        <w:t xml:space="preserve"> </w:t>
      </w:r>
      <w:r>
        <w:t>Clinical</w:t>
      </w:r>
      <w:r>
        <w:rPr>
          <w:spacing w:val="-1"/>
        </w:rPr>
        <w:t xml:space="preserve"> </w:t>
      </w:r>
      <w:r>
        <w:t>Capture</w:t>
      </w:r>
      <w:r>
        <w:rPr>
          <w:spacing w:val="-2"/>
        </w:rPr>
        <w:t xml:space="preserve"> </w:t>
      </w:r>
      <w:r>
        <w:t>main</w:t>
      </w:r>
      <w:r>
        <w:rPr>
          <w:spacing w:val="-1"/>
        </w:rPr>
        <w:t xml:space="preserve"> </w:t>
      </w:r>
      <w:r>
        <w:rPr>
          <w:spacing w:val="-2"/>
        </w:rPr>
        <w:t>window.</w:t>
      </w:r>
    </w:p>
    <w:p w14:paraId="5A3B9B15" w14:textId="77777777" w:rsidR="00E96FC9" w:rsidRDefault="00000000">
      <w:pPr>
        <w:pStyle w:val="BodyText"/>
        <w:spacing w:before="6"/>
        <w:rPr>
          <w:sz w:val="19"/>
        </w:rPr>
      </w:pPr>
      <w:r>
        <w:rPr>
          <w:noProof/>
        </w:rPr>
        <w:drawing>
          <wp:inline distT="0" distB="0" distL="0" distR="0" wp14:anchorId="5A3BA4E4" wp14:editId="53A6EBBD">
            <wp:extent cx="2713211" cy="2586037"/>
            <wp:effectExtent l="0" t="0" r="0" b="5080"/>
            <wp:docPr id="227" name="Image 227" descr="image data in the main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image data in the main capture window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13211" cy="2586037"/>
                    </a:xfrm>
                    <a:prstGeom prst="rect">
                      <a:avLst/>
                    </a:prstGeom>
                  </pic:spPr>
                </pic:pic>
              </a:graphicData>
            </a:graphic>
          </wp:inline>
        </w:drawing>
      </w:r>
    </w:p>
    <w:p w14:paraId="5A3B9B16" w14:textId="77777777" w:rsidR="00E96FC9" w:rsidRDefault="00E96FC9">
      <w:pPr>
        <w:pStyle w:val="BodyText"/>
        <w:rPr>
          <w:sz w:val="26"/>
        </w:rPr>
      </w:pPr>
    </w:p>
    <w:p w14:paraId="5A3B9B17" w14:textId="77777777" w:rsidR="00E96FC9" w:rsidRDefault="00E96FC9">
      <w:pPr>
        <w:pStyle w:val="BodyText"/>
        <w:spacing w:before="1"/>
        <w:rPr>
          <w:sz w:val="38"/>
        </w:rPr>
      </w:pPr>
    </w:p>
    <w:p w14:paraId="5A3B9B18" w14:textId="77777777" w:rsidR="00E96FC9" w:rsidRDefault="00000000">
      <w:pPr>
        <w:pStyle w:val="ListParagraph"/>
        <w:numPr>
          <w:ilvl w:val="0"/>
          <w:numId w:val="46"/>
        </w:numPr>
        <w:tabs>
          <w:tab w:val="left" w:pos="937"/>
        </w:tabs>
        <w:spacing w:line="279" w:lineRule="exact"/>
        <w:ind w:left="937" w:hanging="357"/>
        <w:rPr>
          <w:sz w:val="24"/>
        </w:rPr>
      </w:pPr>
      <w:r>
        <w:rPr>
          <w:sz w:val="24"/>
        </w:rPr>
        <w:t>If</w:t>
      </w:r>
      <w:r>
        <w:rPr>
          <w:spacing w:val="-4"/>
          <w:sz w:val="24"/>
        </w:rPr>
        <w:t xml:space="preserve"> </w:t>
      </w:r>
      <w:r>
        <w:rPr>
          <w:sz w:val="24"/>
        </w:rPr>
        <w:t>a</w:t>
      </w:r>
      <w:r>
        <w:rPr>
          <w:spacing w:val="-2"/>
          <w:sz w:val="24"/>
        </w:rPr>
        <w:t xml:space="preserve"> </w:t>
      </w:r>
      <w:r>
        <w:rPr>
          <w:sz w:val="24"/>
        </w:rPr>
        <w:t>Patient</w:t>
      </w:r>
      <w:r>
        <w:rPr>
          <w:spacing w:val="-1"/>
          <w:sz w:val="24"/>
        </w:rPr>
        <w:t xml:space="preserve"> </w:t>
      </w:r>
      <w:r>
        <w:rPr>
          <w:sz w:val="24"/>
        </w:rPr>
        <w:t>Photo ID</w:t>
      </w:r>
      <w:r>
        <w:rPr>
          <w:spacing w:val="-2"/>
          <w:sz w:val="24"/>
        </w:rPr>
        <w:t xml:space="preserve"> </w:t>
      </w:r>
      <w:r>
        <w:rPr>
          <w:sz w:val="24"/>
        </w:rPr>
        <w:t>is</w:t>
      </w:r>
      <w:r>
        <w:rPr>
          <w:spacing w:val="-1"/>
          <w:sz w:val="24"/>
        </w:rPr>
        <w:t xml:space="preserve"> </w:t>
      </w:r>
      <w:r>
        <w:rPr>
          <w:sz w:val="24"/>
        </w:rPr>
        <w:t>on</w:t>
      </w:r>
      <w:r>
        <w:rPr>
          <w:spacing w:val="-1"/>
          <w:sz w:val="24"/>
        </w:rPr>
        <w:t xml:space="preserve"> </w:t>
      </w:r>
      <w:r>
        <w:rPr>
          <w:sz w:val="24"/>
        </w:rPr>
        <w:t>file, it</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displayed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left of</w:t>
      </w:r>
      <w:r>
        <w:rPr>
          <w:spacing w:val="-2"/>
          <w:sz w:val="24"/>
        </w:rPr>
        <w:t xml:space="preserve"> </w:t>
      </w:r>
      <w:r>
        <w:rPr>
          <w:sz w:val="24"/>
        </w:rPr>
        <w:t>the</w:t>
      </w:r>
      <w:r>
        <w:rPr>
          <w:spacing w:val="-2"/>
          <w:sz w:val="24"/>
        </w:rPr>
        <w:t xml:space="preserve"> </w:t>
      </w:r>
      <w:r>
        <w:rPr>
          <w:sz w:val="24"/>
        </w:rPr>
        <w:t>Patient</w:t>
      </w:r>
      <w:r>
        <w:rPr>
          <w:spacing w:val="-12"/>
          <w:sz w:val="24"/>
        </w:rPr>
        <w:t xml:space="preserve"> </w:t>
      </w:r>
      <w:r>
        <w:rPr>
          <w:spacing w:val="-2"/>
          <w:sz w:val="24"/>
        </w:rPr>
        <w:t>Name.</w:t>
      </w:r>
    </w:p>
    <w:p w14:paraId="5A3B9B19" w14:textId="77777777" w:rsidR="00E96FC9" w:rsidRDefault="00000000">
      <w:pPr>
        <w:pStyle w:val="ListParagraph"/>
        <w:numPr>
          <w:ilvl w:val="0"/>
          <w:numId w:val="46"/>
        </w:numPr>
        <w:tabs>
          <w:tab w:val="left" w:pos="937"/>
          <w:tab w:val="left" w:pos="940"/>
        </w:tabs>
        <w:spacing w:before="8" w:line="225" w:lineRule="auto"/>
        <w:ind w:right="1571" w:hanging="360"/>
        <w:rPr>
          <w:sz w:val="24"/>
        </w:rPr>
      </w:pPr>
      <w:r>
        <w:rPr>
          <w:sz w:val="24"/>
        </w:rPr>
        <w:t>The</w:t>
      </w:r>
      <w:r>
        <w:rPr>
          <w:spacing w:val="-6"/>
          <w:sz w:val="24"/>
        </w:rPr>
        <w:t xml:space="preserve"> </w:t>
      </w:r>
      <w:r>
        <w:rPr>
          <w:sz w:val="24"/>
        </w:rPr>
        <w:t>fields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b/>
          <w:sz w:val="24"/>
        </w:rPr>
        <w:t>gray</w:t>
      </w:r>
      <w:r>
        <w:rPr>
          <w:b/>
          <w:spacing w:val="-3"/>
          <w:sz w:val="24"/>
        </w:rPr>
        <w:t xml:space="preserve"> </w:t>
      </w:r>
      <w:r>
        <w:rPr>
          <w:b/>
          <w:sz w:val="24"/>
        </w:rPr>
        <w:t>background</w:t>
      </w:r>
      <w:r>
        <w:rPr>
          <w:b/>
          <w:spacing w:val="-3"/>
          <w:sz w:val="24"/>
        </w:rPr>
        <w:t xml:space="preserve"> </w:t>
      </w:r>
      <w:r>
        <w:rPr>
          <w:sz w:val="24"/>
        </w:rPr>
        <w:t>are</w:t>
      </w:r>
      <w:r>
        <w:rPr>
          <w:spacing w:val="-4"/>
          <w:sz w:val="24"/>
        </w:rPr>
        <w:t xml:space="preserve"> </w:t>
      </w:r>
      <w:r>
        <w:rPr>
          <w:sz w:val="24"/>
        </w:rPr>
        <w:t>filled</w:t>
      </w:r>
      <w:r>
        <w:rPr>
          <w:spacing w:val="-3"/>
          <w:sz w:val="24"/>
        </w:rPr>
        <w:t xml:space="preserve"> </w:t>
      </w:r>
      <w:r>
        <w:rPr>
          <w:sz w:val="24"/>
        </w:rPr>
        <w:t>by</w:t>
      </w:r>
      <w:r>
        <w:rPr>
          <w:spacing w:val="-3"/>
          <w:sz w:val="24"/>
        </w:rPr>
        <w:t xml:space="preserve"> </w:t>
      </w:r>
      <w:r>
        <w:rPr>
          <w:sz w:val="24"/>
        </w:rPr>
        <w:t>VistA</w:t>
      </w:r>
      <w:r>
        <w:rPr>
          <w:spacing w:val="-4"/>
          <w:sz w:val="24"/>
        </w:rPr>
        <w:t xml:space="preserve"> </w:t>
      </w:r>
      <w:r>
        <w:rPr>
          <w:sz w:val="24"/>
        </w:rPr>
        <w:t>Imaging</w:t>
      </w:r>
      <w:r>
        <w:rPr>
          <w:spacing w:val="-3"/>
          <w:sz w:val="24"/>
        </w:rPr>
        <w:t xml:space="preserve"> </w:t>
      </w:r>
      <w:r>
        <w:rPr>
          <w:sz w:val="24"/>
        </w:rPr>
        <w:t>when</w:t>
      </w:r>
      <w:r>
        <w:rPr>
          <w:spacing w:val="-3"/>
          <w:sz w:val="24"/>
        </w:rPr>
        <w:t xml:space="preserve"> </w:t>
      </w:r>
      <w:r>
        <w:rPr>
          <w:sz w:val="24"/>
        </w:rPr>
        <w:t>the</w:t>
      </w:r>
      <w:r>
        <w:rPr>
          <w:spacing w:val="-21"/>
          <w:sz w:val="24"/>
        </w:rPr>
        <w:t xml:space="preserve"> </w:t>
      </w:r>
      <w:r>
        <w:rPr>
          <w:sz w:val="24"/>
        </w:rPr>
        <w:t>user makes selections.</w:t>
      </w:r>
    </w:p>
    <w:p w14:paraId="5A3B9B1A" w14:textId="77777777" w:rsidR="00E96FC9" w:rsidRDefault="00E96FC9">
      <w:pPr>
        <w:pStyle w:val="BodyText"/>
        <w:spacing w:before="7"/>
      </w:pPr>
    </w:p>
    <w:p w14:paraId="5A3B9B1B" w14:textId="77777777" w:rsidR="00E96FC9" w:rsidRDefault="00000000">
      <w:pPr>
        <w:ind w:left="580"/>
        <w:rPr>
          <w:sz w:val="24"/>
        </w:rPr>
      </w:pPr>
      <w:r>
        <w:rPr>
          <w:sz w:val="24"/>
        </w:rPr>
        <w:t>The</w:t>
      </w:r>
      <w:r>
        <w:rPr>
          <w:spacing w:val="-3"/>
          <w:sz w:val="24"/>
        </w:rPr>
        <w:t xml:space="preserve"> </w:t>
      </w:r>
      <w:r>
        <w:rPr>
          <w:b/>
          <w:sz w:val="24"/>
        </w:rPr>
        <w:t>input</w:t>
      </w:r>
      <w:r>
        <w:rPr>
          <w:b/>
          <w:spacing w:val="-2"/>
          <w:sz w:val="24"/>
        </w:rPr>
        <w:t xml:space="preserve"> </w:t>
      </w:r>
      <w:r>
        <w:rPr>
          <w:b/>
          <w:sz w:val="24"/>
        </w:rPr>
        <w:t>data</w:t>
      </w:r>
      <w:r>
        <w:rPr>
          <w:b/>
          <w:spacing w:val="-1"/>
          <w:sz w:val="24"/>
        </w:rPr>
        <w:t xml:space="preserve"> </w:t>
      </w:r>
      <w:r>
        <w:rPr>
          <w:sz w:val="24"/>
        </w:rPr>
        <w:t>fields</w:t>
      </w:r>
      <w:r>
        <w:rPr>
          <w:spacing w:val="-1"/>
          <w:sz w:val="24"/>
        </w:rPr>
        <w:t xml:space="preserve"> </w:t>
      </w:r>
      <w:r>
        <w:rPr>
          <w:spacing w:val="-2"/>
          <w:sz w:val="24"/>
        </w:rPr>
        <w:t>include:</w:t>
      </w:r>
    </w:p>
    <w:p w14:paraId="5A3B9B1C" w14:textId="77777777" w:rsidR="00E96FC9" w:rsidRDefault="00000000">
      <w:pPr>
        <w:pStyle w:val="ListParagraph"/>
        <w:numPr>
          <w:ilvl w:val="0"/>
          <w:numId w:val="47"/>
        </w:numPr>
        <w:tabs>
          <w:tab w:val="left" w:pos="937"/>
        </w:tabs>
        <w:spacing w:before="158" w:line="292" w:lineRule="exact"/>
        <w:ind w:left="937" w:hanging="360"/>
        <w:rPr>
          <w:sz w:val="24"/>
        </w:rPr>
      </w:pPr>
      <w:bookmarkStart w:id="82" w:name="_Study_Performed"/>
      <w:bookmarkEnd w:id="82"/>
      <w:r>
        <w:rPr>
          <w:b/>
          <w:sz w:val="24"/>
        </w:rPr>
        <w:t>Patient</w:t>
      </w:r>
      <w:r>
        <w:rPr>
          <w:b/>
          <w:spacing w:val="-4"/>
          <w:sz w:val="24"/>
        </w:rPr>
        <w:t xml:space="preserve"> </w:t>
      </w:r>
      <w:r>
        <w:rPr>
          <w:b/>
          <w:sz w:val="24"/>
        </w:rPr>
        <w:t>ID</w:t>
      </w:r>
      <w:r>
        <w:rPr>
          <w:b/>
          <w:spacing w:val="-3"/>
          <w:sz w:val="24"/>
        </w:rPr>
        <w:t xml:space="preserve"> </w:t>
      </w:r>
      <w:r>
        <w:rPr>
          <w:sz w:val="24"/>
        </w:rPr>
        <w:t>(name</w:t>
      </w:r>
      <w:r>
        <w:rPr>
          <w:spacing w:val="-2"/>
          <w:sz w:val="24"/>
        </w:rPr>
        <w:t xml:space="preserve"> </w:t>
      </w:r>
      <w:r>
        <w:rPr>
          <w:sz w:val="24"/>
        </w:rPr>
        <w:t>and</w:t>
      </w:r>
      <w:r>
        <w:rPr>
          <w:spacing w:val="-1"/>
          <w:sz w:val="24"/>
        </w:rPr>
        <w:t xml:space="preserve"> </w:t>
      </w:r>
      <w:r>
        <w:rPr>
          <w:sz w:val="24"/>
        </w:rPr>
        <w:t>SSN</w:t>
      </w:r>
      <w:r>
        <w:rPr>
          <w:spacing w:val="-2"/>
          <w:sz w:val="24"/>
        </w:rPr>
        <w:t xml:space="preserve"> </w:t>
      </w:r>
      <w:r>
        <w:rPr>
          <w:sz w:val="24"/>
        </w:rPr>
        <w:t>is</w:t>
      </w:r>
      <w:r>
        <w:rPr>
          <w:spacing w:val="-1"/>
          <w:sz w:val="24"/>
        </w:rPr>
        <w:t xml:space="preserve"> </w:t>
      </w:r>
      <w:r>
        <w:rPr>
          <w:sz w:val="24"/>
        </w:rPr>
        <w:t>input</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VistA</w:t>
      </w:r>
      <w:r>
        <w:rPr>
          <w:spacing w:val="-2"/>
          <w:sz w:val="24"/>
        </w:rPr>
        <w:t xml:space="preserve"> </w:t>
      </w:r>
      <w:r>
        <w:rPr>
          <w:sz w:val="24"/>
        </w:rPr>
        <w:t>Select</w:t>
      </w:r>
      <w:r>
        <w:rPr>
          <w:spacing w:val="-1"/>
          <w:sz w:val="24"/>
        </w:rPr>
        <w:t xml:space="preserve"> </w:t>
      </w:r>
      <w:r>
        <w:rPr>
          <w:sz w:val="24"/>
        </w:rPr>
        <w:t>Patient</w:t>
      </w:r>
      <w:r>
        <w:rPr>
          <w:spacing w:val="-12"/>
          <w:sz w:val="24"/>
        </w:rPr>
        <w:t xml:space="preserve"> </w:t>
      </w:r>
      <w:r>
        <w:rPr>
          <w:spacing w:val="-2"/>
          <w:sz w:val="24"/>
        </w:rPr>
        <w:t>information)</w:t>
      </w:r>
    </w:p>
    <w:p w14:paraId="5A3B9B1D" w14:textId="77777777" w:rsidR="00E96FC9" w:rsidRDefault="00000000">
      <w:pPr>
        <w:pStyle w:val="Heading4"/>
        <w:numPr>
          <w:ilvl w:val="0"/>
          <w:numId w:val="47"/>
        </w:numPr>
        <w:tabs>
          <w:tab w:val="left" w:pos="937"/>
        </w:tabs>
        <w:spacing w:line="292" w:lineRule="exact"/>
        <w:ind w:left="937" w:hanging="357"/>
      </w:pPr>
      <w:r>
        <w:t>Study</w:t>
      </w:r>
      <w:r>
        <w:rPr>
          <w:spacing w:val="-2"/>
        </w:rPr>
        <w:t xml:space="preserve"> Performed</w:t>
      </w:r>
    </w:p>
    <w:p w14:paraId="5A3B9B1E" w14:textId="77777777" w:rsidR="00E96FC9" w:rsidRDefault="00000000">
      <w:pPr>
        <w:pStyle w:val="ListParagraph"/>
        <w:numPr>
          <w:ilvl w:val="0"/>
          <w:numId w:val="47"/>
        </w:numPr>
        <w:tabs>
          <w:tab w:val="left" w:pos="937"/>
        </w:tabs>
        <w:spacing w:line="293" w:lineRule="exact"/>
        <w:ind w:left="937" w:hanging="357"/>
        <w:rPr>
          <w:sz w:val="24"/>
        </w:rPr>
      </w:pPr>
      <w:r>
        <w:rPr>
          <w:b/>
          <w:sz w:val="24"/>
        </w:rPr>
        <w:t>Procedure</w:t>
      </w:r>
      <w:r>
        <w:rPr>
          <w:b/>
          <w:spacing w:val="-2"/>
          <w:sz w:val="24"/>
        </w:rPr>
        <w:t xml:space="preserve"> </w:t>
      </w:r>
      <w:r>
        <w:rPr>
          <w:b/>
          <w:sz w:val="24"/>
        </w:rPr>
        <w:t>Date</w:t>
      </w:r>
      <w:r>
        <w:rPr>
          <w:b/>
          <w:spacing w:val="-2"/>
          <w:sz w:val="24"/>
        </w:rPr>
        <w:t xml:space="preserve"> </w:t>
      </w:r>
      <w:r>
        <w:rPr>
          <w:sz w:val="24"/>
        </w:rPr>
        <w:t>(and Time</w:t>
      </w:r>
      <w:r>
        <w:rPr>
          <w:spacing w:val="-2"/>
          <w:sz w:val="24"/>
        </w:rPr>
        <w:t xml:space="preserve"> </w:t>
      </w:r>
      <w:r>
        <w:rPr>
          <w:sz w:val="24"/>
        </w:rPr>
        <w:t>-</w:t>
      </w:r>
      <w:r>
        <w:rPr>
          <w:spacing w:val="-1"/>
          <w:sz w:val="24"/>
        </w:rPr>
        <w:t xml:space="preserve"> </w:t>
      </w:r>
      <w:r>
        <w:rPr>
          <w:sz w:val="24"/>
        </w:rPr>
        <w:t>input</w:t>
      </w:r>
      <w:r>
        <w:rPr>
          <w:spacing w:val="-1"/>
          <w:sz w:val="24"/>
        </w:rPr>
        <w:t xml:space="preserve"> </w:t>
      </w:r>
      <w:r>
        <w:rPr>
          <w:sz w:val="24"/>
        </w:rPr>
        <w:t>by the</w:t>
      </w:r>
      <w:r>
        <w:rPr>
          <w:spacing w:val="-14"/>
          <w:sz w:val="24"/>
        </w:rPr>
        <w:t xml:space="preserve"> </w:t>
      </w:r>
      <w:r>
        <w:rPr>
          <w:spacing w:val="-2"/>
          <w:sz w:val="24"/>
        </w:rPr>
        <w:t>system)</w:t>
      </w:r>
    </w:p>
    <w:p w14:paraId="5A3B9B1F" w14:textId="77777777" w:rsidR="00E96FC9" w:rsidRDefault="00000000">
      <w:pPr>
        <w:pStyle w:val="ListParagraph"/>
        <w:numPr>
          <w:ilvl w:val="0"/>
          <w:numId w:val="47"/>
        </w:numPr>
        <w:tabs>
          <w:tab w:val="left" w:pos="937"/>
        </w:tabs>
        <w:spacing w:line="293" w:lineRule="exact"/>
        <w:ind w:left="937" w:hanging="357"/>
        <w:rPr>
          <w:sz w:val="24"/>
        </w:rPr>
      </w:pPr>
      <w:r>
        <w:rPr>
          <w:sz w:val="24"/>
        </w:rPr>
        <w:t>Doc/Image</w:t>
      </w:r>
      <w:r>
        <w:rPr>
          <w:spacing w:val="-8"/>
          <w:sz w:val="24"/>
        </w:rPr>
        <w:t xml:space="preserve"> </w:t>
      </w:r>
      <w:r>
        <w:rPr>
          <w:spacing w:val="-4"/>
          <w:sz w:val="24"/>
        </w:rPr>
        <w:t>Date</w:t>
      </w:r>
    </w:p>
    <w:p w14:paraId="5A3B9B20" w14:textId="77777777" w:rsidR="00E96FC9" w:rsidRDefault="00000000">
      <w:pPr>
        <w:pStyle w:val="ListParagraph"/>
        <w:numPr>
          <w:ilvl w:val="0"/>
          <w:numId w:val="47"/>
        </w:numPr>
        <w:tabs>
          <w:tab w:val="left" w:pos="937"/>
        </w:tabs>
        <w:spacing w:line="293" w:lineRule="exact"/>
        <w:ind w:left="937" w:hanging="357"/>
        <w:rPr>
          <w:sz w:val="24"/>
        </w:rPr>
      </w:pPr>
      <w:r>
        <w:rPr>
          <w:spacing w:val="-2"/>
          <w:sz w:val="24"/>
        </w:rPr>
        <w:t>Origin</w:t>
      </w:r>
    </w:p>
    <w:p w14:paraId="5A3B9B21" w14:textId="77777777" w:rsidR="00E96FC9" w:rsidRDefault="00E96FC9">
      <w:pPr>
        <w:spacing w:line="293" w:lineRule="exact"/>
        <w:rPr>
          <w:sz w:val="24"/>
        </w:rPr>
        <w:sectPr w:rsidR="00E96FC9" w:rsidSect="00314E5E">
          <w:pgSz w:w="12240" w:h="15840"/>
          <w:pgMar w:top="1360" w:right="980" w:bottom="1200" w:left="1220" w:header="0" w:footer="720" w:gutter="0"/>
          <w:cols w:space="720"/>
          <w:docGrid w:linePitch="299"/>
        </w:sectPr>
      </w:pPr>
    </w:p>
    <w:p w14:paraId="5A3B9B22" w14:textId="77777777" w:rsidR="00E96FC9" w:rsidRDefault="00000000">
      <w:pPr>
        <w:pStyle w:val="BodyText"/>
        <w:ind w:left="1660"/>
        <w:rPr>
          <w:sz w:val="20"/>
        </w:rPr>
      </w:pPr>
      <w:r>
        <w:rPr>
          <w:noProof/>
          <w:sz w:val="20"/>
        </w:rPr>
        <w:lastRenderedPageBreak/>
        <w:drawing>
          <wp:inline distT="0" distB="0" distL="0" distR="0" wp14:anchorId="5A3BA4E6" wp14:editId="5A3BA4E7">
            <wp:extent cx="970497" cy="704088"/>
            <wp:effectExtent l="0" t="0" r="0" b="0"/>
            <wp:docPr id="232" name="Image 232" descr="Origin field choic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Origin field choices "/>
                    <pic:cNvPicPr/>
                  </pic:nvPicPr>
                  <pic:blipFill>
                    <a:blip r:embed="rId87" cstate="print"/>
                    <a:stretch>
                      <a:fillRect/>
                    </a:stretch>
                  </pic:blipFill>
                  <pic:spPr>
                    <a:xfrm>
                      <a:off x="0" y="0"/>
                      <a:ext cx="970497" cy="704088"/>
                    </a:xfrm>
                    <a:prstGeom prst="rect">
                      <a:avLst/>
                    </a:prstGeom>
                  </pic:spPr>
                </pic:pic>
              </a:graphicData>
            </a:graphic>
          </wp:inline>
        </w:drawing>
      </w:r>
    </w:p>
    <w:p w14:paraId="5A3B9B23" w14:textId="77777777" w:rsidR="00E96FC9" w:rsidRDefault="00E96FC9">
      <w:pPr>
        <w:pStyle w:val="BodyText"/>
        <w:spacing w:before="1"/>
        <w:rPr>
          <w:sz w:val="18"/>
        </w:rPr>
      </w:pPr>
    </w:p>
    <w:p w14:paraId="5A3B9B24" w14:textId="77777777" w:rsidR="00E96FC9" w:rsidRDefault="00000000">
      <w:pPr>
        <w:pStyle w:val="ListParagraph"/>
        <w:numPr>
          <w:ilvl w:val="0"/>
          <w:numId w:val="47"/>
        </w:numPr>
        <w:tabs>
          <w:tab w:val="left" w:pos="937"/>
        </w:tabs>
        <w:spacing w:before="100" w:line="294" w:lineRule="exact"/>
        <w:ind w:left="937" w:hanging="357"/>
        <w:rPr>
          <w:sz w:val="24"/>
        </w:rPr>
      </w:pPr>
      <w:r>
        <w:rPr>
          <w:b/>
          <w:sz w:val="24"/>
        </w:rPr>
        <w:t>Doc/Image</w:t>
      </w:r>
      <w:r>
        <w:rPr>
          <w:b/>
          <w:spacing w:val="-3"/>
          <w:sz w:val="24"/>
        </w:rPr>
        <w:t xml:space="preserve"> </w:t>
      </w:r>
      <w:r>
        <w:rPr>
          <w:b/>
          <w:sz w:val="24"/>
        </w:rPr>
        <w:t>Type</w:t>
      </w:r>
      <w:r>
        <w:rPr>
          <w:b/>
          <w:spacing w:val="-2"/>
          <w:sz w:val="24"/>
        </w:rPr>
        <w:t xml:space="preserve"> </w:t>
      </w:r>
      <w:r>
        <w:rPr>
          <w:sz w:val="24"/>
        </w:rPr>
        <w:t>(selected</w:t>
      </w:r>
      <w:r>
        <w:rPr>
          <w:spacing w:val="-2"/>
          <w:sz w:val="24"/>
        </w:rPr>
        <w:t xml:space="preserve"> </w:t>
      </w:r>
      <w:r>
        <w:rPr>
          <w:sz w:val="24"/>
        </w:rPr>
        <w:t>from</w:t>
      </w:r>
      <w:r>
        <w:rPr>
          <w:spacing w:val="-1"/>
          <w:sz w:val="24"/>
        </w:rPr>
        <w:t xml:space="preserve"> </w:t>
      </w:r>
      <w:r>
        <w:rPr>
          <w:sz w:val="24"/>
        </w:rPr>
        <w:t>a</w:t>
      </w:r>
      <w:r>
        <w:rPr>
          <w:spacing w:val="-5"/>
          <w:sz w:val="24"/>
        </w:rPr>
        <w:t xml:space="preserve"> </w:t>
      </w:r>
      <w:r>
        <w:rPr>
          <w:spacing w:val="-2"/>
          <w:sz w:val="24"/>
        </w:rPr>
        <w:t>list),</w:t>
      </w:r>
    </w:p>
    <w:p w14:paraId="5A3B9B25" w14:textId="77777777" w:rsidR="00E96FC9" w:rsidRDefault="00000000">
      <w:pPr>
        <w:spacing w:line="275" w:lineRule="exact"/>
        <w:ind w:left="940"/>
        <w:rPr>
          <w:b/>
          <w:sz w:val="24"/>
        </w:rPr>
      </w:pPr>
      <w:r>
        <w:rPr>
          <w:b/>
          <w:sz w:val="24"/>
        </w:rPr>
        <w:t>Note</w:t>
      </w:r>
      <w:r>
        <w:rPr>
          <w:sz w:val="24"/>
        </w:rPr>
        <w:t>:</w:t>
      </w:r>
      <w:r>
        <w:rPr>
          <w:spacing w:val="-4"/>
          <w:sz w:val="24"/>
        </w:rPr>
        <w:t xml:space="preserve"> </w:t>
      </w:r>
      <w:r>
        <w:rPr>
          <w:sz w:val="24"/>
        </w:rPr>
        <w:t>For</w:t>
      </w:r>
      <w:r>
        <w:rPr>
          <w:spacing w:val="-2"/>
          <w:sz w:val="24"/>
        </w:rPr>
        <w:t xml:space="preserve"> </w:t>
      </w:r>
      <w:r>
        <w:rPr>
          <w:sz w:val="24"/>
        </w:rPr>
        <w:t>a</w:t>
      </w:r>
      <w:r>
        <w:rPr>
          <w:spacing w:val="-3"/>
          <w:sz w:val="24"/>
        </w:rPr>
        <w:t xml:space="preserve"> </w:t>
      </w:r>
      <w:r>
        <w:rPr>
          <w:sz w:val="24"/>
        </w:rPr>
        <w:t>TeleReader Consult</w:t>
      </w:r>
      <w:r>
        <w:rPr>
          <w:spacing w:val="-2"/>
          <w:sz w:val="24"/>
        </w:rPr>
        <w:t xml:space="preserve"> </w:t>
      </w:r>
      <w:r>
        <w:rPr>
          <w:sz w:val="24"/>
        </w:rPr>
        <w:t>association,</w:t>
      </w:r>
      <w:r>
        <w:rPr>
          <w:spacing w:val="-1"/>
          <w:sz w:val="24"/>
        </w:rPr>
        <w:t xml:space="preserve"> </w:t>
      </w:r>
      <w:r>
        <w:rPr>
          <w:sz w:val="24"/>
        </w:rPr>
        <w:t>select</w:t>
      </w:r>
      <w:r>
        <w:rPr>
          <w:spacing w:val="-2"/>
          <w:sz w:val="24"/>
        </w:rPr>
        <w:t xml:space="preserve"> </w:t>
      </w:r>
      <w:r>
        <w:rPr>
          <w:b/>
          <w:sz w:val="24"/>
        </w:rPr>
        <w:t>IMAGE</w:t>
      </w:r>
      <w:r>
        <w:rPr>
          <w:b/>
          <w:spacing w:val="-1"/>
          <w:sz w:val="24"/>
        </w:rPr>
        <w:t xml:space="preserve"> </w:t>
      </w:r>
      <w:r>
        <w:rPr>
          <w:sz w:val="24"/>
        </w:rPr>
        <w:t>or</w:t>
      </w:r>
      <w:r>
        <w:rPr>
          <w:spacing w:val="-2"/>
          <w:sz w:val="24"/>
        </w:rPr>
        <w:t xml:space="preserve"> </w:t>
      </w:r>
      <w:r>
        <w:rPr>
          <w:b/>
          <w:spacing w:val="-2"/>
          <w:sz w:val="24"/>
        </w:rPr>
        <w:t>CONSULT.</w:t>
      </w:r>
    </w:p>
    <w:p w14:paraId="5A3B9B26" w14:textId="77777777" w:rsidR="00E96FC9" w:rsidRDefault="00000000">
      <w:pPr>
        <w:pStyle w:val="ListParagraph"/>
        <w:numPr>
          <w:ilvl w:val="0"/>
          <w:numId w:val="47"/>
        </w:numPr>
        <w:tabs>
          <w:tab w:val="left" w:pos="937"/>
        </w:tabs>
        <w:spacing w:line="293" w:lineRule="exact"/>
        <w:ind w:left="937" w:hanging="357"/>
        <w:rPr>
          <w:sz w:val="24"/>
        </w:rPr>
      </w:pPr>
      <w:r>
        <w:rPr>
          <w:b/>
          <w:sz w:val="24"/>
        </w:rPr>
        <w:t>Specialty</w:t>
      </w:r>
      <w:r>
        <w:rPr>
          <w:b/>
          <w:spacing w:val="-2"/>
          <w:sz w:val="24"/>
        </w:rPr>
        <w:t xml:space="preserve"> </w:t>
      </w:r>
      <w:r>
        <w:rPr>
          <w:sz w:val="24"/>
        </w:rPr>
        <w:t>(</w:t>
      </w:r>
      <w:r>
        <w:rPr>
          <w:b/>
          <w:sz w:val="24"/>
        </w:rPr>
        <w:t>*</w:t>
      </w:r>
      <w:r>
        <w:rPr>
          <w:b/>
          <w:spacing w:val="-2"/>
          <w:sz w:val="24"/>
        </w:rPr>
        <w:t xml:space="preserve"> </w:t>
      </w:r>
      <w:r>
        <w:rPr>
          <w:sz w:val="24"/>
        </w:rPr>
        <w:t>optional,</w:t>
      </w:r>
      <w:r>
        <w:rPr>
          <w:spacing w:val="-1"/>
          <w:sz w:val="24"/>
        </w:rPr>
        <w:t xml:space="preserve"> </w:t>
      </w:r>
      <w:r>
        <w:rPr>
          <w:sz w:val="24"/>
        </w:rPr>
        <w:t>selected</w:t>
      </w:r>
      <w:r>
        <w:rPr>
          <w:spacing w:val="-2"/>
          <w:sz w:val="24"/>
        </w:rPr>
        <w:t xml:space="preserve"> </w:t>
      </w:r>
      <w:r>
        <w:rPr>
          <w:sz w:val="24"/>
        </w:rPr>
        <w:t>from</w:t>
      </w:r>
      <w:r>
        <w:rPr>
          <w:spacing w:val="-1"/>
          <w:sz w:val="24"/>
        </w:rPr>
        <w:t xml:space="preserve"> </w:t>
      </w:r>
      <w:r>
        <w:rPr>
          <w:sz w:val="24"/>
        </w:rPr>
        <w:t>a</w:t>
      </w:r>
      <w:r>
        <w:rPr>
          <w:spacing w:val="-5"/>
          <w:sz w:val="24"/>
        </w:rPr>
        <w:t xml:space="preserve"> </w:t>
      </w:r>
      <w:r>
        <w:rPr>
          <w:spacing w:val="-2"/>
          <w:sz w:val="24"/>
        </w:rPr>
        <w:t>list),</w:t>
      </w:r>
    </w:p>
    <w:p w14:paraId="5A3B9B27" w14:textId="77777777" w:rsidR="00E96FC9" w:rsidRDefault="00000000">
      <w:pPr>
        <w:pStyle w:val="ListParagraph"/>
        <w:numPr>
          <w:ilvl w:val="0"/>
          <w:numId w:val="47"/>
        </w:numPr>
        <w:tabs>
          <w:tab w:val="left" w:pos="937"/>
        </w:tabs>
        <w:spacing w:line="293" w:lineRule="exact"/>
        <w:ind w:left="937"/>
        <w:rPr>
          <w:sz w:val="24"/>
        </w:rPr>
      </w:pPr>
      <w:r>
        <w:rPr>
          <w:b/>
          <w:sz w:val="24"/>
        </w:rPr>
        <w:t>Proc/Event</w:t>
      </w:r>
      <w:r>
        <w:rPr>
          <w:b/>
          <w:spacing w:val="-3"/>
          <w:sz w:val="24"/>
        </w:rPr>
        <w:t xml:space="preserve"> </w:t>
      </w:r>
      <w:r>
        <w:rPr>
          <w:sz w:val="24"/>
        </w:rPr>
        <w:t>(</w:t>
      </w:r>
      <w:r>
        <w:rPr>
          <w:b/>
          <w:sz w:val="24"/>
        </w:rPr>
        <w:t>*</w:t>
      </w:r>
      <w:r>
        <w:rPr>
          <w:b/>
          <w:spacing w:val="-2"/>
          <w:sz w:val="24"/>
        </w:rPr>
        <w:t xml:space="preserve"> </w:t>
      </w:r>
      <w:r>
        <w:rPr>
          <w:sz w:val="24"/>
        </w:rPr>
        <w:t>optional, selected</w:t>
      </w:r>
      <w:r>
        <w:rPr>
          <w:spacing w:val="-1"/>
          <w:sz w:val="24"/>
        </w:rPr>
        <w:t xml:space="preserve"> </w:t>
      </w:r>
      <w:r>
        <w:rPr>
          <w:sz w:val="24"/>
        </w:rPr>
        <w:t>from</w:t>
      </w:r>
      <w:r>
        <w:rPr>
          <w:spacing w:val="-2"/>
          <w:sz w:val="24"/>
        </w:rPr>
        <w:t xml:space="preserve"> </w:t>
      </w:r>
      <w:r>
        <w:rPr>
          <w:sz w:val="24"/>
        </w:rPr>
        <w:t>a</w:t>
      </w:r>
      <w:r>
        <w:rPr>
          <w:spacing w:val="-3"/>
          <w:sz w:val="24"/>
        </w:rPr>
        <w:t xml:space="preserve"> </w:t>
      </w:r>
      <w:r>
        <w:rPr>
          <w:spacing w:val="-2"/>
          <w:sz w:val="24"/>
        </w:rPr>
        <w:t>list)</w:t>
      </w:r>
    </w:p>
    <w:p w14:paraId="5A3B9B28" w14:textId="77777777" w:rsidR="00E96FC9" w:rsidRDefault="00000000">
      <w:pPr>
        <w:pStyle w:val="ListParagraph"/>
        <w:numPr>
          <w:ilvl w:val="0"/>
          <w:numId w:val="47"/>
        </w:numPr>
        <w:tabs>
          <w:tab w:val="left" w:pos="937"/>
        </w:tabs>
        <w:spacing w:before="8" w:line="237" w:lineRule="auto"/>
        <w:ind w:left="937" w:right="1288" w:hanging="360"/>
        <w:rPr>
          <w:sz w:val="24"/>
        </w:rPr>
      </w:pPr>
      <w:r>
        <w:rPr>
          <w:b/>
          <w:sz w:val="24"/>
        </w:rPr>
        <w:t>Image</w:t>
      </w:r>
      <w:r>
        <w:rPr>
          <w:b/>
          <w:spacing w:val="-5"/>
          <w:sz w:val="24"/>
        </w:rPr>
        <w:t xml:space="preserve"> </w:t>
      </w:r>
      <w:r>
        <w:rPr>
          <w:b/>
          <w:sz w:val="24"/>
        </w:rPr>
        <w:t>Description</w:t>
      </w:r>
      <w:r>
        <w:rPr>
          <w:b/>
          <w:spacing w:val="-4"/>
          <w:sz w:val="24"/>
        </w:rPr>
        <w:t xml:space="preserve"> </w:t>
      </w:r>
      <w:r>
        <w:rPr>
          <w:sz w:val="24"/>
        </w:rPr>
        <w:t>(generated</w:t>
      </w:r>
      <w:r>
        <w:rPr>
          <w:spacing w:val="-3"/>
          <w:sz w:val="24"/>
        </w:rPr>
        <w:t xml:space="preserve"> </w:t>
      </w:r>
      <w:r>
        <w:rPr>
          <w:sz w:val="24"/>
        </w:rPr>
        <w:t>from</w:t>
      </w:r>
      <w:r>
        <w:rPr>
          <w:spacing w:val="-4"/>
          <w:sz w:val="24"/>
        </w:rPr>
        <w:t xml:space="preserve"> </w:t>
      </w:r>
      <w:r>
        <w:rPr>
          <w:sz w:val="24"/>
        </w:rPr>
        <w:t>the</w:t>
      </w:r>
      <w:r>
        <w:rPr>
          <w:spacing w:val="-5"/>
          <w:sz w:val="24"/>
        </w:rPr>
        <w:t xml:space="preserve"> </w:t>
      </w:r>
      <w:r>
        <w:rPr>
          <w:sz w:val="24"/>
        </w:rPr>
        <w:t>previous</w:t>
      </w:r>
      <w:r>
        <w:rPr>
          <w:spacing w:val="-4"/>
          <w:sz w:val="24"/>
        </w:rPr>
        <w:t xml:space="preserve"> </w:t>
      </w:r>
      <w:r>
        <w:rPr>
          <w:sz w:val="24"/>
        </w:rPr>
        <w:t>selections,</w:t>
      </w:r>
      <w:r>
        <w:rPr>
          <w:spacing w:val="-4"/>
          <w:sz w:val="24"/>
        </w:rPr>
        <w:t xml:space="preserve"> </w:t>
      </w:r>
      <w:r>
        <w:rPr>
          <w:sz w:val="24"/>
        </w:rPr>
        <w:t>user</w:t>
      </w:r>
      <w:r>
        <w:rPr>
          <w:spacing w:val="-5"/>
          <w:sz w:val="24"/>
        </w:rPr>
        <w:t xml:space="preserve"> </w:t>
      </w:r>
      <w:r>
        <w:rPr>
          <w:sz w:val="24"/>
        </w:rPr>
        <w:t>can</w:t>
      </w:r>
      <w:r>
        <w:rPr>
          <w:spacing w:val="-4"/>
          <w:sz w:val="24"/>
        </w:rPr>
        <w:t xml:space="preserve"> </w:t>
      </w:r>
      <w:r>
        <w:rPr>
          <w:sz w:val="24"/>
        </w:rPr>
        <w:t>add/modify the entry).</w:t>
      </w:r>
    </w:p>
    <w:p w14:paraId="5A3B9B29" w14:textId="77777777" w:rsidR="00E96FC9" w:rsidRDefault="00E96FC9">
      <w:pPr>
        <w:pStyle w:val="BodyText"/>
        <w:spacing w:before="3"/>
      </w:pPr>
    </w:p>
    <w:p w14:paraId="5A3B9B2A" w14:textId="77777777" w:rsidR="00E96FC9" w:rsidRDefault="00000000">
      <w:pPr>
        <w:pStyle w:val="BodyText"/>
        <w:ind w:left="217"/>
      </w:pPr>
      <w:r>
        <w:t>If</w:t>
      </w:r>
      <w:r>
        <w:rPr>
          <w:spacing w:val="-5"/>
        </w:rPr>
        <w:t xml:space="preserve"> </w:t>
      </w:r>
      <w:r>
        <w:t>the</w:t>
      </w:r>
      <w:r>
        <w:rPr>
          <w:spacing w:val="-2"/>
        </w:rPr>
        <w:t xml:space="preserve"> </w:t>
      </w:r>
      <w:r>
        <w:t>VistA Imaging</w:t>
      </w:r>
      <w:r>
        <w:rPr>
          <w:spacing w:val="-2"/>
        </w:rPr>
        <w:t xml:space="preserve"> </w:t>
      </w:r>
      <w:r>
        <w:t>Capture</w:t>
      </w:r>
      <w:r>
        <w:rPr>
          <w:spacing w:val="-2"/>
        </w:rPr>
        <w:t xml:space="preserve"> </w:t>
      </w:r>
      <w:r>
        <w:t>window</w:t>
      </w:r>
      <w:r>
        <w:rPr>
          <w:spacing w:val="-2"/>
        </w:rPr>
        <w:t xml:space="preserve"> </w:t>
      </w:r>
      <w:r>
        <w:t>is</w:t>
      </w:r>
      <w:r>
        <w:rPr>
          <w:spacing w:val="-2"/>
        </w:rPr>
        <w:t xml:space="preserve"> </w:t>
      </w:r>
      <w:r>
        <w:t>resized</w:t>
      </w:r>
      <w:r>
        <w:rPr>
          <w:spacing w:val="-1"/>
        </w:rPr>
        <w:t xml:space="preserve"> </w:t>
      </w:r>
      <w:r>
        <w:t>a scroll</w:t>
      </w:r>
      <w:r>
        <w:rPr>
          <w:spacing w:val="-2"/>
        </w:rPr>
        <w:t xml:space="preserve"> </w:t>
      </w:r>
      <w:r>
        <w:t>bar</w:t>
      </w:r>
      <w:r>
        <w:rPr>
          <w:spacing w:val="-2"/>
        </w:rPr>
        <w:t xml:space="preserve"> </w:t>
      </w:r>
      <w:r>
        <w:t>may</w:t>
      </w:r>
      <w:r>
        <w:rPr>
          <w:spacing w:val="-1"/>
        </w:rPr>
        <w:t xml:space="preserve"> </w:t>
      </w:r>
      <w:r>
        <w:t>become</w:t>
      </w:r>
      <w:r>
        <w:rPr>
          <w:spacing w:val="-2"/>
        </w:rPr>
        <w:t xml:space="preserve"> visible.</w:t>
      </w:r>
    </w:p>
    <w:p w14:paraId="5A3B9B2B" w14:textId="77777777" w:rsidR="00E96FC9" w:rsidRDefault="00000000">
      <w:pPr>
        <w:pStyle w:val="BodyText"/>
        <w:spacing w:before="120"/>
        <w:ind w:left="219"/>
      </w:pPr>
      <w:r>
        <w:t>Press</w:t>
      </w:r>
      <w:r>
        <w:rPr>
          <w:spacing w:val="-2"/>
        </w:rPr>
        <w:t xml:space="preserve"> </w:t>
      </w:r>
      <w:r>
        <w:t>&lt;TAB&gt;</w:t>
      </w:r>
      <w:r>
        <w:rPr>
          <w:spacing w:val="-3"/>
        </w:rPr>
        <w:t xml:space="preserve"> </w:t>
      </w:r>
      <w:r>
        <w:t>to</w:t>
      </w:r>
      <w:r>
        <w:rPr>
          <w:spacing w:val="-2"/>
        </w:rPr>
        <w:t xml:space="preserve"> </w:t>
      </w:r>
      <w:r>
        <w:t>move</w:t>
      </w:r>
      <w:r>
        <w:rPr>
          <w:spacing w:val="-3"/>
        </w:rPr>
        <w:t xml:space="preserve"> </w:t>
      </w:r>
      <w:r>
        <w:t>from</w:t>
      </w:r>
      <w:r>
        <w:rPr>
          <w:spacing w:val="-2"/>
        </w:rPr>
        <w:t xml:space="preserve"> </w:t>
      </w:r>
      <w:r>
        <w:t>field</w:t>
      </w:r>
      <w:r>
        <w:rPr>
          <w:spacing w:val="-2"/>
        </w:rPr>
        <w:t xml:space="preserve"> </w:t>
      </w:r>
      <w:r>
        <w:t>to</w:t>
      </w:r>
      <w:r>
        <w:rPr>
          <w:spacing w:val="-2"/>
        </w:rPr>
        <w:t xml:space="preserve"> </w:t>
      </w:r>
      <w:r>
        <w:t>field,</w:t>
      </w:r>
      <w:r>
        <w:rPr>
          <w:spacing w:val="-2"/>
        </w:rPr>
        <w:t xml:space="preserve"> </w:t>
      </w:r>
      <w:r>
        <w:t>as</w:t>
      </w:r>
      <w:r>
        <w:rPr>
          <w:spacing w:val="-2"/>
        </w:rPr>
        <w:t xml:space="preserve"> </w:t>
      </w:r>
      <w:r>
        <w:t>an</w:t>
      </w:r>
      <w:r>
        <w:rPr>
          <w:spacing w:val="-2"/>
        </w:rPr>
        <w:t xml:space="preserve"> </w:t>
      </w:r>
      <w:r>
        <w:t>alternative</w:t>
      </w:r>
      <w:r>
        <w:rPr>
          <w:spacing w:val="-3"/>
        </w:rPr>
        <w:t xml:space="preserve"> </w:t>
      </w:r>
      <w:r>
        <w:t>to</w:t>
      </w:r>
      <w:r>
        <w:rPr>
          <w:spacing w:val="-2"/>
        </w:rPr>
        <w:t xml:space="preserve"> </w:t>
      </w:r>
      <w:r>
        <w:t>scrolling.</w:t>
      </w:r>
      <w:r>
        <w:rPr>
          <w:spacing w:val="-2"/>
        </w:rPr>
        <w:t xml:space="preserve"> </w:t>
      </w:r>
      <w:r>
        <w:t>The</w:t>
      </w:r>
      <w:r>
        <w:rPr>
          <w:spacing w:val="-3"/>
        </w:rPr>
        <w:t xml:space="preserve"> </w:t>
      </w:r>
      <w:r>
        <w:t>area</w:t>
      </w:r>
      <w:r>
        <w:rPr>
          <w:spacing w:val="-3"/>
        </w:rPr>
        <w:t xml:space="preserve"> </w:t>
      </w:r>
      <w:r>
        <w:t>will</w:t>
      </w:r>
      <w:r>
        <w:rPr>
          <w:spacing w:val="-2"/>
        </w:rPr>
        <w:t xml:space="preserve"> </w:t>
      </w:r>
      <w:r>
        <w:t>scroll automatically so that the current input field will be in the visible area.</w:t>
      </w:r>
    </w:p>
    <w:p w14:paraId="5A3B9B2C" w14:textId="77777777" w:rsidR="00E96FC9" w:rsidRDefault="00000000">
      <w:pPr>
        <w:pStyle w:val="BodyText"/>
        <w:spacing w:before="129"/>
        <w:ind w:left="219" w:right="467"/>
      </w:pPr>
      <w:r>
        <w:rPr>
          <w:position w:val="1"/>
        </w:rPr>
        <w:t xml:space="preserve">When the 'Image OK' </w:t>
      </w:r>
      <w:r>
        <w:rPr>
          <w:noProof/>
          <w:spacing w:val="3"/>
        </w:rPr>
        <w:drawing>
          <wp:inline distT="0" distB="0" distL="0" distR="0" wp14:anchorId="5A3BA4E8" wp14:editId="5A3BA4E9">
            <wp:extent cx="759673" cy="208909"/>
            <wp:effectExtent l="0" t="0" r="0" b="0"/>
            <wp:docPr id="233" name="Image 233"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Image OK button "/>
                    <pic:cNvPicPr/>
                  </pic:nvPicPr>
                  <pic:blipFill>
                    <a:blip r:embed="rId85" cstate="print"/>
                    <a:stretch>
                      <a:fillRect/>
                    </a:stretch>
                  </pic:blipFill>
                  <pic:spPr>
                    <a:xfrm>
                      <a:off x="0" y="0"/>
                      <a:ext cx="759673" cy="208909"/>
                    </a:xfrm>
                    <a:prstGeom prst="rect">
                      <a:avLst/>
                    </a:prstGeom>
                  </pic:spPr>
                </pic:pic>
              </a:graphicData>
            </a:graphic>
          </wp:inline>
        </w:drawing>
      </w:r>
      <w:r>
        <w:rPr>
          <w:spacing w:val="3"/>
          <w:position w:val="1"/>
        </w:rPr>
        <w:t xml:space="preserve"> </w:t>
      </w:r>
      <w:r>
        <w:rPr>
          <w:position w:val="1"/>
        </w:rPr>
        <w:t xml:space="preserve">button is clicked, VistA Imaging checks the data fields </w:t>
      </w:r>
      <w:r>
        <w:t>required</w:t>
      </w:r>
      <w:r>
        <w:rPr>
          <w:spacing w:val="-4"/>
        </w:rPr>
        <w:t xml:space="preserve"> </w:t>
      </w:r>
      <w:r>
        <w:t>to</w:t>
      </w:r>
      <w:r>
        <w:rPr>
          <w:spacing w:val="-3"/>
        </w:rPr>
        <w:t xml:space="preserve"> </w:t>
      </w:r>
      <w:r>
        <w:t>save</w:t>
      </w:r>
      <w:r>
        <w:rPr>
          <w:spacing w:val="-4"/>
        </w:rPr>
        <w:t xml:space="preserve"> </w:t>
      </w:r>
      <w:r>
        <w:t>an</w:t>
      </w:r>
      <w:r>
        <w:rPr>
          <w:spacing w:val="-3"/>
        </w:rPr>
        <w:t xml:space="preserve"> </w:t>
      </w:r>
      <w:r>
        <w:t>image</w:t>
      </w:r>
      <w:r>
        <w:rPr>
          <w:spacing w:val="-4"/>
        </w:rPr>
        <w:t xml:space="preserve"> </w:t>
      </w:r>
      <w:r>
        <w:t>to</w:t>
      </w:r>
      <w:r>
        <w:rPr>
          <w:spacing w:val="-3"/>
        </w:rPr>
        <w:t xml:space="preserve"> </w:t>
      </w:r>
      <w:r>
        <w:t>VistA.</w:t>
      </w:r>
      <w:r>
        <w:rPr>
          <w:spacing w:val="-3"/>
        </w:rPr>
        <w:t xml:space="preserve"> </w:t>
      </w:r>
      <w:r>
        <w:t>If</w:t>
      </w:r>
      <w:r>
        <w:rPr>
          <w:spacing w:val="-4"/>
        </w:rPr>
        <w:t xml:space="preserve"> </w:t>
      </w:r>
      <w:r>
        <w:t>any</w:t>
      </w:r>
      <w:r>
        <w:rPr>
          <w:spacing w:val="-3"/>
        </w:rPr>
        <w:t xml:space="preserve"> </w:t>
      </w:r>
      <w:r>
        <w:t>required</w:t>
      </w:r>
      <w:r>
        <w:rPr>
          <w:spacing w:val="-3"/>
        </w:rPr>
        <w:t xml:space="preserve"> </w:t>
      </w:r>
      <w:r>
        <w:t>fields</w:t>
      </w:r>
      <w:r>
        <w:rPr>
          <w:spacing w:val="-3"/>
        </w:rPr>
        <w:t xml:space="preserve"> </w:t>
      </w:r>
      <w:r>
        <w:t>are</w:t>
      </w:r>
      <w:r>
        <w:rPr>
          <w:spacing w:val="-4"/>
        </w:rPr>
        <w:t xml:space="preserve"> </w:t>
      </w:r>
      <w:r>
        <w:t>missing,</w:t>
      </w:r>
      <w:r>
        <w:rPr>
          <w:spacing w:val="-3"/>
        </w:rPr>
        <w:t xml:space="preserve"> </w:t>
      </w:r>
      <w:r>
        <w:t>VistA</w:t>
      </w:r>
      <w:r>
        <w:rPr>
          <w:spacing w:val="-2"/>
        </w:rPr>
        <w:t xml:space="preserve"> </w:t>
      </w:r>
      <w:r>
        <w:t>Imaging</w:t>
      </w:r>
      <w:r>
        <w:rPr>
          <w:spacing w:val="-3"/>
        </w:rPr>
        <w:t xml:space="preserve"> </w:t>
      </w:r>
      <w:r>
        <w:t>will</w:t>
      </w:r>
      <w:r>
        <w:rPr>
          <w:spacing w:val="-28"/>
        </w:rPr>
        <w:t xml:space="preserve"> </w:t>
      </w:r>
      <w:r>
        <w:t>warn the user.</w:t>
      </w:r>
    </w:p>
    <w:p w14:paraId="5A3B9B2D" w14:textId="77777777" w:rsidR="00E96FC9" w:rsidRDefault="00000000">
      <w:pPr>
        <w:pStyle w:val="BodyText"/>
        <w:spacing w:before="2"/>
        <w:rPr>
          <w:sz w:val="9"/>
        </w:rPr>
      </w:pPr>
      <w:r>
        <w:rPr>
          <w:noProof/>
        </w:rPr>
        <w:drawing>
          <wp:inline distT="0" distB="0" distL="0" distR="0" wp14:anchorId="5A3BA4EA" wp14:editId="55D9ABC6">
            <wp:extent cx="3320553" cy="1234439"/>
            <wp:effectExtent l="0" t="0" r="0" b="4445"/>
            <wp:docPr id="234" name="Image 234" descr="Saving a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Saving as window "/>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20553" cy="1234439"/>
                    </a:xfrm>
                    <a:prstGeom prst="rect">
                      <a:avLst/>
                    </a:prstGeom>
                  </pic:spPr>
                </pic:pic>
              </a:graphicData>
            </a:graphic>
          </wp:inline>
        </w:drawing>
      </w:r>
    </w:p>
    <w:p w14:paraId="5A3B9B2E" w14:textId="77777777" w:rsidR="00E96FC9" w:rsidRDefault="00000000">
      <w:pPr>
        <w:pStyle w:val="BodyText"/>
        <w:spacing w:before="87"/>
        <w:ind w:left="219" w:right="467"/>
      </w:pPr>
      <w:r>
        <w:t>If</w:t>
      </w:r>
      <w:r>
        <w:rPr>
          <w:spacing w:val="-3"/>
        </w:rPr>
        <w:t xml:space="preserve"> </w:t>
      </w:r>
      <w:r>
        <w:t>the</w:t>
      </w:r>
      <w:r>
        <w:rPr>
          <w:spacing w:val="-3"/>
        </w:rPr>
        <w:t xml:space="preserve"> </w:t>
      </w:r>
      <w:r>
        <w:rPr>
          <w:b/>
        </w:rPr>
        <w:t>Save</w:t>
      </w:r>
      <w:r>
        <w:rPr>
          <w:b/>
          <w:spacing w:val="-3"/>
        </w:rPr>
        <w:t xml:space="preserve"> </w:t>
      </w:r>
      <w:r>
        <w:rPr>
          <w:b/>
        </w:rPr>
        <w:t>as</w:t>
      </w:r>
      <w:r>
        <w:rPr>
          <w:b/>
          <w:spacing w:val="-2"/>
        </w:rPr>
        <w:t xml:space="preserve"> </w:t>
      </w:r>
      <w:r>
        <w:t>window</w:t>
      </w:r>
      <w:r>
        <w:rPr>
          <w:spacing w:val="-3"/>
        </w:rPr>
        <w:t xml:space="preserve"> </w:t>
      </w:r>
      <w:r>
        <w:t>is set</w:t>
      </w:r>
      <w:r>
        <w:rPr>
          <w:spacing w:val="-2"/>
        </w:rPr>
        <w:t xml:space="preserve"> </w:t>
      </w:r>
      <w:r>
        <w:t>to</w:t>
      </w:r>
      <w:r>
        <w:rPr>
          <w:spacing w:val="-2"/>
        </w:rPr>
        <w:t xml:space="preserve"> </w:t>
      </w:r>
      <w:r>
        <w:rPr>
          <w:b/>
        </w:rPr>
        <w:t>Study</w:t>
      </w:r>
      <w:r>
        <w:rPr>
          <w:b/>
          <w:spacing w:val="-2"/>
        </w:rPr>
        <w:t xml:space="preserve"> </w:t>
      </w:r>
      <w:r>
        <w:rPr>
          <w:b/>
        </w:rPr>
        <w:t>(Group)</w:t>
      </w:r>
      <w:r>
        <w:t>,</w:t>
      </w:r>
      <w:r>
        <w:rPr>
          <w:spacing w:val="-2"/>
        </w:rPr>
        <w:t xml:space="preserve"> </w:t>
      </w:r>
      <w:r>
        <w:t>then</w:t>
      </w:r>
      <w:r>
        <w:rPr>
          <w:spacing w:val="-2"/>
        </w:rPr>
        <w:t xml:space="preserve"> </w:t>
      </w:r>
      <w:r>
        <w:t>when</w:t>
      </w:r>
      <w:r>
        <w:rPr>
          <w:spacing w:val="-2"/>
        </w:rPr>
        <w:t xml:space="preserve"> </w:t>
      </w:r>
      <w:r>
        <w:t>the</w:t>
      </w:r>
      <w:r>
        <w:rPr>
          <w:spacing w:val="-3"/>
        </w:rPr>
        <w:t xml:space="preserve"> </w:t>
      </w:r>
      <w:r>
        <w:t>last</w:t>
      </w:r>
      <w:r>
        <w:rPr>
          <w:spacing w:val="-2"/>
        </w:rPr>
        <w:t xml:space="preserve"> </w:t>
      </w:r>
      <w:r>
        <w:t>image</w:t>
      </w:r>
      <w:r>
        <w:rPr>
          <w:spacing w:val="-3"/>
        </w:rPr>
        <w:t xml:space="preserve"> </w:t>
      </w:r>
      <w:r>
        <w:t>in the</w:t>
      </w:r>
      <w:r>
        <w:rPr>
          <w:spacing w:val="-3"/>
        </w:rPr>
        <w:t xml:space="preserve"> </w:t>
      </w:r>
      <w:r>
        <w:t>Group</w:t>
      </w:r>
      <w:r>
        <w:rPr>
          <w:spacing w:val="-2"/>
        </w:rPr>
        <w:t xml:space="preserve"> </w:t>
      </w:r>
      <w:r>
        <w:t>is</w:t>
      </w:r>
      <w:r>
        <w:rPr>
          <w:spacing w:val="-2"/>
        </w:rPr>
        <w:t xml:space="preserve"> </w:t>
      </w:r>
      <w:r>
        <w:t xml:space="preserve">saved and the Study Complete button is clicked -- you will be given the option of entering a </w:t>
      </w:r>
      <w:r>
        <w:rPr>
          <w:b/>
        </w:rPr>
        <w:t xml:space="preserve">'Long Description' </w:t>
      </w:r>
      <w:r>
        <w:t>for this group. Long image descriptions are displayed as the first paragraph of Image Reports.</w:t>
      </w:r>
    </w:p>
    <w:p w14:paraId="5A3B9B2F" w14:textId="77777777" w:rsidR="00E96FC9" w:rsidRDefault="00000000">
      <w:pPr>
        <w:pStyle w:val="BodyText"/>
        <w:spacing w:before="120" w:line="242" w:lineRule="auto"/>
        <w:ind w:left="219" w:right="682"/>
        <w:rPr>
          <w:b/>
        </w:rPr>
      </w:pPr>
      <w:r>
        <w:rPr>
          <w:b/>
        </w:rPr>
        <w:t xml:space="preserve">Index fields </w:t>
      </w:r>
      <w:r>
        <w:t>that are to be populated by the user are displayed on the left side of the main Capture window. Each field has a pull-down list populated with values common to all VistA Imaging</w:t>
      </w:r>
      <w:r>
        <w:rPr>
          <w:spacing w:val="-3"/>
        </w:rPr>
        <w:t xml:space="preserve"> </w:t>
      </w:r>
      <w:r>
        <w:t>sites.</w:t>
      </w:r>
      <w:r>
        <w:rPr>
          <w:spacing w:val="-3"/>
        </w:rPr>
        <w:t xml:space="preserve"> </w:t>
      </w:r>
      <w:r>
        <w:t>The</w:t>
      </w:r>
      <w:r>
        <w:rPr>
          <w:spacing w:val="-4"/>
        </w:rPr>
        <w:t xml:space="preserve"> </w:t>
      </w:r>
      <w:r>
        <w:t>user</w:t>
      </w:r>
      <w:r>
        <w:rPr>
          <w:spacing w:val="-2"/>
        </w:rPr>
        <w:t xml:space="preserve"> </w:t>
      </w:r>
      <w:r>
        <w:t>can</w:t>
      </w:r>
      <w:r>
        <w:rPr>
          <w:spacing w:val="-3"/>
        </w:rPr>
        <w:t xml:space="preserve"> </w:t>
      </w:r>
      <w:r>
        <w:t>use</w:t>
      </w:r>
      <w:r>
        <w:rPr>
          <w:spacing w:val="-4"/>
        </w:rPr>
        <w:t xml:space="preserve"> </w:t>
      </w:r>
      <w:r>
        <w:t>the</w:t>
      </w:r>
      <w:r>
        <w:rPr>
          <w:spacing w:val="-4"/>
        </w:rPr>
        <w:t xml:space="preserve"> </w:t>
      </w:r>
      <w:r>
        <w:t>mouse</w:t>
      </w:r>
      <w:r>
        <w:rPr>
          <w:spacing w:val="-4"/>
        </w:rPr>
        <w:t xml:space="preserve"> </w:t>
      </w:r>
      <w:r>
        <w:t>or</w:t>
      </w:r>
      <w:r>
        <w:rPr>
          <w:spacing w:val="-4"/>
        </w:rPr>
        <w:t xml:space="preserve"> </w:t>
      </w:r>
      <w:r>
        <w:t>the</w:t>
      </w:r>
      <w:r>
        <w:rPr>
          <w:spacing w:val="-4"/>
        </w:rPr>
        <w:t xml:space="preserve"> </w:t>
      </w:r>
      <w:r>
        <w:t>keyboard</w:t>
      </w:r>
      <w:r>
        <w:rPr>
          <w:spacing w:val="-3"/>
        </w:rPr>
        <w:t xml:space="preserve"> </w:t>
      </w:r>
      <w:r>
        <w:t>to</w:t>
      </w:r>
      <w:r>
        <w:rPr>
          <w:spacing w:val="-3"/>
        </w:rPr>
        <w:t xml:space="preserve"> </w:t>
      </w:r>
      <w:r>
        <w:t>select</w:t>
      </w:r>
      <w:r>
        <w:rPr>
          <w:spacing w:val="-3"/>
        </w:rPr>
        <w:t xml:space="preserve"> </w:t>
      </w:r>
      <w:r>
        <w:t>values</w:t>
      </w:r>
      <w:r>
        <w:rPr>
          <w:spacing w:val="-3"/>
        </w:rPr>
        <w:t xml:space="preserve"> </w:t>
      </w:r>
      <w:r>
        <w:t>for</w:t>
      </w:r>
      <w:r>
        <w:rPr>
          <w:spacing w:val="-4"/>
        </w:rPr>
        <w:t xml:space="preserve"> </w:t>
      </w:r>
      <w:r>
        <w:t>each</w:t>
      </w:r>
      <w:r>
        <w:rPr>
          <w:spacing w:val="-1"/>
        </w:rPr>
        <w:t xml:space="preserve"> </w:t>
      </w:r>
      <w:r>
        <w:t>field.</w:t>
      </w:r>
      <w:r>
        <w:rPr>
          <w:b/>
          <w:color w:val="0000FF"/>
        </w:rPr>
        <w:t xml:space="preserve">*(see </w:t>
      </w:r>
      <w:r>
        <w:rPr>
          <w:b/>
          <w:color w:val="0000FF"/>
          <w:spacing w:val="-2"/>
        </w:rPr>
        <w:t>below)</w:t>
      </w:r>
    </w:p>
    <w:p w14:paraId="5A3B9B30" w14:textId="77777777" w:rsidR="00E96FC9" w:rsidRDefault="00E96FC9">
      <w:pPr>
        <w:spacing w:line="242" w:lineRule="auto"/>
        <w:sectPr w:rsidR="00E96FC9" w:rsidSect="00314E5E">
          <w:pgSz w:w="12240" w:h="15840"/>
          <w:pgMar w:top="1440" w:right="980" w:bottom="1200" w:left="1220" w:header="0" w:footer="720" w:gutter="0"/>
          <w:cols w:space="720"/>
          <w:docGrid w:linePitch="299"/>
        </w:sectPr>
      </w:pPr>
    </w:p>
    <w:p w14:paraId="5A3B9B31" w14:textId="77777777" w:rsidR="00E96FC9" w:rsidRDefault="00000000">
      <w:pPr>
        <w:pStyle w:val="BodyText"/>
        <w:ind w:left="220"/>
        <w:rPr>
          <w:sz w:val="20"/>
        </w:rPr>
      </w:pPr>
      <w:r>
        <w:rPr>
          <w:noProof/>
          <w:sz w:val="20"/>
        </w:rPr>
        <w:lastRenderedPageBreak/>
        <w:drawing>
          <wp:inline distT="0" distB="0" distL="0" distR="0" wp14:anchorId="5A3BA4EC" wp14:editId="5A3BA4ED">
            <wp:extent cx="3562350" cy="2971800"/>
            <wp:effectExtent l="0" t="0" r="0" b="0"/>
            <wp:docPr id="239" name="Image 239" descr="Clinical Procedure fields in the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linical Procedure fields in the capture window "/>
                    <pic:cNvPicPr/>
                  </pic:nvPicPr>
                  <pic:blipFill>
                    <a:blip r:embed="rId89" cstate="print"/>
                    <a:stretch>
                      <a:fillRect/>
                    </a:stretch>
                  </pic:blipFill>
                  <pic:spPr>
                    <a:xfrm>
                      <a:off x="0" y="0"/>
                      <a:ext cx="3562350" cy="2971800"/>
                    </a:xfrm>
                    <a:prstGeom prst="rect">
                      <a:avLst/>
                    </a:prstGeom>
                  </pic:spPr>
                </pic:pic>
              </a:graphicData>
            </a:graphic>
          </wp:inline>
        </w:drawing>
      </w:r>
    </w:p>
    <w:p w14:paraId="5A3B9B32" w14:textId="77777777" w:rsidR="00E96FC9" w:rsidRDefault="00000000">
      <w:pPr>
        <w:pStyle w:val="BodyText"/>
        <w:spacing w:before="112"/>
        <w:ind w:left="220"/>
      </w:pPr>
      <w:r>
        <w:t>*</w:t>
      </w:r>
      <w:r>
        <w:rPr>
          <w:spacing w:val="-4"/>
        </w:rPr>
        <w:t xml:space="preserve"> </w:t>
      </w:r>
      <w:r>
        <w:t>asterisks</w:t>
      </w:r>
      <w:r>
        <w:rPr>
          <w:spacing w:val="-1"/>
        </w:rPr>
        <w:t xml:space="preserve"> </w:t>
      </w:r>
      <w:r>
        <w:t>in</w:t>
      </w:r>
      <w:r>
        <w:rPr>
          <w:spacing w:val="-1"/>
        </w:rPr>
        <w:t xml:space="preserve"> </w:t>
      </w:r>
      <w:r>
        <w:t>the</w:t>
      </w:r>
      <w:r>
        <w:rPr>
          <w:spacing w:val="-2"/>
        </w:rPr>
        <w:t xml:space="preserve"> </w:t>
      </w:r>
      <w:r>
        <w:t>graphic</w:t>
      </w:r>
      <w:r>
        <w:rPr>
          <w:spacing w:val="-1"/>
        </w:rPr>
        <w:t xml:space="preserve"> </w:t>
      </w:r>
      <w:r>
        <w:t>above,</w:t>
      </w:r>
      <w:r>
        <w:rPr>
          <w:spacing w:val="-1"/>
        </w:rPr>
        <w:t xml:space="preserve"> </w:t>
      </w:r>
      <w:r>
        <w:t>denote a</w:t>
      </w:r>
      <w:r>
        <w:rPr>
          <w:spacing w:val="-2"/>
        </w:rPr>
        <w:t xml:space="preserve"> </w:t>
      </w:r>
      <w:r>
        <w:t>required</w:t>
      </w:r>
      <w:r>
        <w:rPr>
          <w:spacing w:val="1"/>
        </w:rPr>
        <w:t xml:space="preserve"> </w:t>
      </w:r>
      <w:r>
        <w:rPr>
          <w:spacing w:val="-2"/>
        </w:rPr>
        <w:t>field</w:t>
      </w:r>
    </w:p>
    <w:p w14:paraId="5A3B9B33" w14:textId="77777777" w:rsidR="00E96FC9" w:rsidRDefault="00000000">
      <w:pPr>
        <w:spacing w:before="120"/>
        <w:ind w:left="220" w:right="1180"/>
        <w:rPr>
          <w:i/>
          <w:sz w:val="24"/>
        </w:rPr>
      </w:pPr>
      <w:r>
        <w:rPr>
          <w:sz w:val="24"/>
        </w:rPr>
        <w:t>The</w:t>
      </w:r>
      <w:r>
        <w:rPr>
          <w:spacing w:val="-3"/>
          <w:sz w:val="24"/>
        </w:rPr>
        <w:t xml:space="preserve"> </w:t>
      </w:r>
      <w:r>
        <w:rPr>
          <w:sz w:val="24"/>
        </w:rPr>
        <w:t>Specialty</w:t>
      </w:r>
      <w:r>
        <w:rPr>
          <w:spacing w:val="-3"/>
          <w:sz w:val="24"/>
        </w:rPr>
        <w:t xml:space="preserve"> </w:t>
      </w:r>
      <w:r>
        <w:rPr>
          <w:sz w:val="24"/>
        </w:rPr>
        <w:t>and</w:t>
      </w:r>
      <w:r>
        <w:rPr>
          <w:spacing w:val="-3"/>
          <w:sz w:val="24"/>
        </w:rPr>
        <w:t xml:space="preserve"> </w:t>
      </w:r>
      <w:r>
        <w:rPr>
          <w:sz w:val="24"/>
        </w:rPr>
        <w:t>Proc/Event</w:t>
      </w:r>
      <w:r>
        <w:rPr>
          <w:spacing w:val="-3"/>
          <w:sz w:val="24"/>
        </w:rPr>
        <w:t xml:space="preserve"> </w:t>
      </w:r>
      <w:r>
        <w:rPr>
          <w:sz w:val="24"/>
        </w:rPr>
        <w:t>Fields</w:t>
      </w:r>
      <w:r>
        <w:rPr>
          <w:spacing w:val="-3"/>
          <w:sz w:val="24"/>
        </w:rPr>
        <w:t xml:space="preserve"> </w:t>
      </w:r>
      <w:r>
        <w:rPr>
          <w:sz w:val="24"/>
        </w:rPr>
        <w:t>are</w:t>
      </w:r>
      <w:r>
        <w:rPr>
          <w:spacing w:val="-3"/>
          <w:sz w:val="24"/>
        </w:rPr>
        <w:t xml:space="preserve"> </w:t>
      </w:r>
      <w:r>
        <w:rPr>
          <w:sz w:val="24"/>
        </w:rPr>
        <w:t>unique</w:t>
      </w:r>
      <w:r>
        <w:rPr>
          <w:spacing w:val="-3"/>
          <w:sz w:val="24"/>
        </w:rPr>
        <w:t xml:space="preserve"> </w:t>
      </w:r>
      <w:r>
        <w:rPr>
          <w:sz w:val="24"/>
        </w:rPr>
        <w:t>in</w:t>
      </w:r>
      <w:r>
        <w:rPr>
          <w:spacing w:val="-1"/>
          <w:sz w:val="24"/>
        </w:rPr>
        <w:t xml:space="preserve"> </w:t>
      </w:r>
      <w:r>
        <w:rPr>
          <w:sz w:val="24"/>
        </w:rPr>
        <w:t>that</w:t>
      </w:r>
      <w:r>
        <w:rPr>
          <w:spacing w:val="-3"/>
          <w:sz w:val="24"/>
        </w:rPr>
        <w:t xml:space="preserve"> </w:t>
      </w:r>
      <w:r>
        <w:rPr>
          <w:sz w:val="24"/>
        </w:rPr>
        <w:t>a</w:t>
      </w:r>
      <w:r>
        <w:rPr>
          <w:spacing w:val="-3"/>
          <w:sz w:val="24"/>
        </w:rPr>
        <w:t xml:space="preserve"> </w:t>
      </w:r>
      <w:r>
        <w:rPr>
          <w:sz w:val="24"/>
        </w:rPr>
        <w:t>value</w:t>
      </w:r>
      <w:r>
        <w:rPr>
          <w:spacing w:val="-3"/>
          <w:sz w:val="24"/>
        </w:rPr>
        <w:t xml:space="preserve"> </w:t>
      </w:r>
      <w:r>
        <w:rPr>
          <w:sz w:val="24"/>
        </w:rPr>
        <w:t>selected</w:t>
      </w:r>
      <w:r>
        <w:rPr>
          <w:spacing w:val="-3"/>
          <w:sz w:val="24"/>
        </w:rPr>
        <w:t xml:space="preserve"> </w:t>
      </w:r>
      <w:r>
        <w:rPr>
          <w:sz w:val="24"/>
        </w:rPr>
        <w:t>for</w:t>
      </w:r>
      <w:r>
        <w:rPr>
          <w:spacing w:val="-2"/>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two fields </w:t>
      </w:r>
      <w:r>
        <w:rPr>
          <w:i/>
          <w:sz w:val="24"/>
        </w:rPr>
        <w:t>will be used to filter (reduce) the contents of the pull-down list for the other field.</w:t>
      </w:r>
    </w:p>
    <w:p w14:paraId="5A3B9B34" w14:textId="77777777" w:rsidR="00E96FC9" w:rsidRDefault="00000000">
      <w:pPr>
        <w:pStyle w:val="BodyText"/>
        <w:ind w:left="217" w:right="1180"/>
      </w:pPr>
      <w:r>
        <w:t>This filtering should reduce the selection of inappropriate entries, and gives the user a smaller,</w:t>
      </w:r>
      <w:r>
        <w:rPr>
          <w:spacing w:val="-3"/>
        </w:rPr>
        <w:t xml:space="preserve"> </w:t>
      </w:r>
      <w:r>
        <w:t>more</w:t>
      </w:r>
      <w:r>
        <w:rPr>
          <w:spacing w:val="-4"/>
        </w:rPr>
        <w:t xml:space="preserve"> </w:t>
      </w:r>
      <w:r>
        <w:t>relevant</w:t>
      </w:r>
      <w:r>
        <w:rPr>
          <w:spacing w:val="-3"/>
        </w:rPr>
        <w:t xml:space="preserve"> </w:t>
      </w:r>
      <w:r>
        <w:t>list</w:t>
      </w:r>
      <w:r>
        <w:rPr>
          <w:spacing w:val="-3"/>
        </w:rPr>
        <w:t xml:space="preserve"> </w:t>
      </w:r>
      <w:r>
        <w:t>of</w:t>
      </w:r>
      <w:r>
        <w:rPr>
          <w:spacing w:val="-4"/>
        </w:rPr>
        <w:t xml:space="preserve"> </w:t>
      </w:r>
      <w:r>
        <w:t>choices.</w:t>
      </w:r>
      <w:r>
        <w:rPr>
          <w:spacing w:val="-1"/>
        </w:rPr>
        <w:t xml:space="preserve"> </w:t>
      </w:r>
      <w:r>
        <w:t>If</w:t>
      </w:r>
      <w:r>
        <w:rPr>
          <w:spacing w:val="-4"/>
        </w:rPr>
        <w:t xml:space="preserve"> </w:t>
      </w:r>
      <w:r>
        <w:t>a</w:t>
      </w:r>
      <w:r>
        <w:rPr>
          <w:spacing w:val="-4"/>
        </w:rPr>
        <w:t xml:space="preserve"> </w:t>
      </w:r>
      <w:r>
        <w:t>user</w:t>
      </w:r>
      <w:r>
        <w:rPr>
          <w:spacing w:val="-4"/>
        </w:rPr>
        <w:t xml:space="preserve"> </w:t>
      </w:r>
      <w:r>
        <w:t>needs</w:t>
      </w:r>
      <w:r>
        <w:rPr>
          <w:spacing w:val="-3"/>
        </w:rPr>
        <w:t xml:space="preserve"> </w:t>
      </w:r>
      <w:r>
        <w:t>to</w:t>
      </w:r>
      <w:r>
        <w:rPr>
          <w:spacing w:val="-3"/>
        </w:rPr>
        <w:t xml:space="preserve"> </w:t>
      </w:r>
      <w:r>
        <w:t>display</w:t>
      </w:r>
      <w:r>
        <w:rPr>
          <w:spacing w:val="-3"/>
        </w:rPr>
        <w:t xml:space="preserve"> </w:t>
      </w:r>
      <w:r>
        <w:t>the</w:t>
      </w:r>
      <w:r>
        <w:rPr>
          <w:spacing w:val="-4"/>
        </w:rPr>
        <w:t xml:space="preserve"> </w:t>
      </w:r>
      <w:r>
        <w:t>unfiltered</w:t>
      </w:r>
      <w:r>
        <w:rPr>
          <w:spacing w:val="-3"/>
        </w:rPr>
        <w:t xml:space="preserve"> </w:t>
      </w:r>
      <w:r>
        <w:t xml:space="preserve">pull-down lists, they can delete the contents of either field, or use the Refresh Index Lists option under the </w:t>
      </w:r>
      <w:r>
        <w:rPr>
          <w:b/>
        </w:rPr>
        <w:t xml:space="preserve">Tools </w:t>
      </w:r>
      <w:r>
        <w:t>menu.</w:t>
      </w:r>
    </w:p>
    <w:p w14:paraId="5A3B9B35" w14:textId="77777777" w:rsidR="00E96FC9" w:rsidRDefault="00E96FC9">
      <w:pPr>
        <w:pStyle w:val="BodyText"/>
      </w:pPr>
    </w:p>
    <w:p w14:paraId="5A3B9B36" w14:textId="77777777" w:rsidR="00E96FC9" w:rsidRDefault="00000000">
      <w:pPr>
        <w:pStyle w:val="BodyText"/>
        <w:ind w:left="217" w:right="1283"/>
      </w:pPr>
      <w:r>
        <w:t>{</w:t>
      </w:r>
      <w:r>
        <w:rPr>
          <w:b/>
        </w:rPr>
        <w:t xml:space="preserve">* </w:t>
      </w:r>
      <w:r>
        <w:t>The contents of each pull-down list can be fine-tuned by setting the Status field (#4) in files 2005.83, 2005.84, and 2005.85. When Status = Active (Active is the default value),</w:t>
      </w:r>
      <w:r>
        <w:rPr>
          <w:spacing w:val="-3"/>
        </w:rPr>
        <w:t xml:space="preserve"> </w:t>
      </w:r>
      <w:r>
        <w:t>the</w:t>
      </w:r>
      <w:r>
        <w:rPr>
          <w:spacing w:val="-4"/>
        </w:rPr>
        <w:t xml:space="preserve"> </w:t>
      </w:r>
      <w:r>
        <w:t>related</w:t>
      </w:r>
      <w:r>
        <w:rPr>
          <w:spacing w:val="-3"/>
        </w:rPr>
        <w:t xml:space="preserve"> </w:t>
      </w:r>
      <w:r>
        <w:t>index</w:t>
      </w:r>
      <w:r>
        <w:rPr>
          <w:spacing w:val="-1"/>
        </w:rPr>
        <w:t xml:space="preserve"> </w:t>
      </w:r>
      <w:r>
        <w:t>value</w:t>
      </w:r>
      <w:r>
        <w:rPr>
          <w:spacing w:val="-4"/>
        </w:rPr>
        <w:t xml:space="preserve"> </w:t>
      </w:r>
      <w:r>
        <w:t>is</w:t>
      </w:r>
      <w:r>
        <w:rPr>
          <w:spacing w:val="-3"/>
        </w:rPr>
        <w:t xml:space="preserve"> </w:t>
      </w:r>
      <w:r>
        <w:t>present</w:t>
      </w:r>
      <w:r>
        <w:rPr>
          <w:spacing w:val="-3"/>
        </w:rPr>
        <w:t xml:space="preserve"> </w:t>
      </w:r>
      <w:r>
        <w:t>in</w:t>
      </w:r>
      <w:r>
        <w:rPr>
          <w:spacing w:val="-3"/>
        </w:rPr>
        <w:t xml:space="preserve"> </w:t>
      </w:r>
      <w:r>
        <w:t>the</w:t>
      </w:r>
      <w:r>
        <w:rPr>
          <w:spacing w:val="-4"/>
        </w:rPr>
        <w:t xml:space="preserve"> </w:t>
      </w:r>
      <w:r>
        <w:t>appropriate</w:t>
      </w:r>
      <w:r>
        <w:rPr>
          <w:spacing w:val="-4"/>
        </w:rPr>
        <w:t xml:space="preserve"> </w:t>
      </w:r>
      <w:r>
        <w:t>pull-down</w:t>
      </w:r>
      <w:r>
        <w:rPr>
          <w:spacing w:val="-3"/>
        </w:rPr>
        <w:t xml:space="preserve"> </w:t>
      </w:r>
      <w:r>
        <w:t>list.</w:t>
      </w:r>
      <w:r>
        <w:rPr>
          <w:spacing w:val="-3"/>
        </w:rPr>
        <w:t xml:space="preserve"> </w:t>
      </w:r>
      <w:r>
        <w:t>If</w:t>
      </w:r>
      <w:r>
        <w:rPr>
          <w:spacing w:val="-4"/>
        </w:rPr>
        <w:t xml:space="preserve"> </w:t>
      </w:r>
      <w:r>
        <w:t>Status</w:t>
      </w:r>
      <w:r>
        <w:rPr>
          <w:spacing w:val="-3"/>
        </w:rPr>
        <w:t xml:space="preserve"> </w:t>
      </w:r>
      <w:r>
        <w:t>is</w:t>
      </w:r>
      <w:r>
        <w:rPr>
          <w:spacing w:val="-3"/>
        </w:rPr>
        <w:t xml:space="preserve"> </w:t>
      </w:r>
      <w:r>
        <w:t>set to Inactive, the related index value is not available as an option.}</w:t>
      </w:r>
    </w:p>
    <w:p w14:paraId="5A3B9B37" w14:textId="77777777" w:rsidR="00E96FC9" w:rsidRDefault="00E96FC9">
      <w:pPr>
        <w:sectPr w:rsidR="00E96FC9" w:rsidSect="00314E5E">
          <w:pgSz w:w="12240" w:h="15840"/>
          <w:pgMar w:top="1440" w:right="980" w:bottom="1200" w:left="1220" w:header="0" w:footer="720" w:gutter="0"/>
          <w:cols w:space="720"/>
          <w:docGrid w:linePitch="299"/>
        </w:sectPr>
      </w:pPr>
    </w:p>
    <w:p w14:paraId="5A3B9B38" w14:textId="77777777" w:rsidR="00E96FC9" w:rsidRDefault="00000000">
      <w:pPr>
        <w:pStyle w:val="Heading2"/>
        <w:spacing w:before="74"/>
      </w:pPr>
      <w:bookmarkStart w:id="83" w:name="Hold_Value_Option"/>
      <w:bookmarkStart w:id="84" w:name="_Toc158716093"/>
      <w:bookmarkEnd w:id="83"/>
      <w:r>
        <w:lastRenderedPageBreak/>
        <w:t>Hold</w:t>
      </w:r>
      <w:r>
        <w:rPr>
          <w:spacing w:val="-4"/>
        </w:rPr>
        <w:t xml:space="preserve"> </w:t>
      </w:r>
      <w:r>
        <w:t>Value</w:t>
      </w:r>
      <w:r>
        <w:rPr>
          <w:spacing w:val="-4"/>
        </w:rPr>
        <w:t xml:space="preserve"> </w:t>
      </w:r>
      <w:r>
        <w:rPr>
          <w:spacing w:val="-2"/>
        </w:rPr>
        <w:t>Option</w:t>
      </w:r>
      <w:bookmarkEnd w:id="84"/>
    </w:p>
    <w:p w14:paraId="5A3B9B39" w14:textId="77777777" w:rsidR="00E96FC9" w:rsidRDefault="00000000">
      <w:pPr>
        <w:pStyle w:val="BodyText"/>
        <w:spacing w:before="235"/>
        <w:ind w:left="220" w:right="467"/>
      </w:pPr>
      <w:r>
        <w:t xml:space="preserve">This option enables user to ‘hold’ Image information for successive captures of images/Image Groups thus avoiding the need to reenter </w:t>
      </w:r>
      <w:r>
        <w:rPr>
          <w:b/>
        </w:rPr>
        <w:t xml:space="preserve">information that remains constant </w:t>
      </w:r>
      <w:r>
        <w:t>for a series of images</w:t>
      </w:r>
      <w:r>
        <w:rPr>
          <w:spacing w:val="-4"/>
        </w:rPr>
        <w:t xml:space="preserve"> </w:t>
      </w:r>
      <w:r>
        <w:t>/</w:t>
      </w:r>
      <w:r>
        <w:rPr>
          <w:spacing w:val="-4"/>
        </w:rPr>
        <w:t xml:space="preserve"> </w:t>
      </w:r>
      <w:r>
        <w:t>Image</w:t>
      </w:r>
      <w:r>
        <w:rPr>
          <w:spacing w:val="-5"/>
        </w:rPr>
        <w:t xml:space="preserve"> </w:t>
      </w:r>
      <w:r>
        <w:t>Groups.</w:t>
      </w:r>
      <w:r>
        <w:rPr>
          <w:spacing w:val="-2"/>
        </w:rPr>
        <w:t xml:space="preserve"> </w:t>
      </w:r>
      <w:r>
        <w:t>Open</w:t>
      </w:r>
      <w:r>
        <w:rPr>
          <w:spacing w:val="-4"/>
        </w:rPr>
        <w:t xml:space="preserve"> </w:t>
      </w:r>
      <w:r>
        <w:t>Hold</w:t>
      </w:r>
      <w:r>
        <w:rPr>
          <w:spacing w:val="-4"/>
        </w:rPr>
        <w:t xml:space="preserve"> </w:t>
      </w:r>
      <w:r>
        <w:t>Value</w:t>
      </w:r>
      <w:r>
        <w:rPr>
          <w:spacing w:val="-3"/>
        </w:rPr>
        <w:t xml:space="preserve"> </w:t>
      </w:r>
      <w:r>
        <w:t>window</w:t>
      </w:r>
      <w:r>
        <w:rPr>
          <w:spacing w:val="-5"/>
        </w:rPr>
        <w:t xml:space="preserve"> </w:t>
      </w:r>
      <w:r>
        <w:t>clicking</w:t>
      </w:r>
      <w:r>
        <w:rPr>
          <w:spacing w:val="-4"/>
        </w:rPr>
        <w:t xml:space="preserve"> </w:t>
      </w:r>
      <w:r>
        <w:t>Configurations</w:t>
      </w:r>
      <w:r>
        <w:rPr>
          <w:spacing w:val="-4"/>
        </w:rPr>
        <w:t xml:space="preserve"> </w:t>
      </w:r>
      <w:r>
        <w:t>|</w:t>
      </w:r>
      <w:r>
        <w:rPr>
          <w:spacing w:val="-7"/>
        </w:rPr>
        <w:t xml:space="preserve"> </w:t>
      </w:r>
      <w:r>
        <w:t>Select</w:t>
      </w:r>
      <w:r>
        <w:rPr>
          <w:spacing w:val="-4"/>
        </w:rPr>
        <w:t xml:space="preserve"> </w:t>
      </w:r>
      <w:r>
        <w:t>Hold</w:t>
      </w:r>
      <w:r>
        <w:rPr>
          <w:spacing w:val="-4"/>
        </w:rPr>
        <w:t xml:space="preserve"> </w:t>
      </w:r>
      <w:r>
        <w:t xml:space="preserve">Values </w:t>
      </w:r>
      <w:r>
        <w:rPr>
          <w:spacing w:val="-2"/>
        </w:rPr>
        <w:t>option.</w:t>
      </w:r>
    </w:p>
    <w:p w14:paraId="5A3B9B3A" w14:textId="77777777" w:rsidR="00E96FC9" w:rsidRDefault="00000000">
      <w:pPr>
        <w:pStyle w:val="BodyText"/>
        <w:spacing w:before="120"/>
        <w:ind w:left="220" w:right="584"/>
      </w:pPr>
      <w:r>
        <w:t>Click</w:t>
      </w:r>
      <w:r>
        <w:rPr>
          <w:spacing w:val="-2"/>
        </w:rPr>
        <w:t xml:space="preserve"> </w:t>
      </w:r>
      <w:r>
        <w:t>in</w:t>
      </w:r>
      <w:r>
        <w:rPr>
          <w:spacing w:val="-2"/>
        </w:rPr>
        <w:t xml:space="preserve"> </w:t>
      </w:r>
      <w:r>
        <w:t>the</w:t>
      </w:r>
      <w:r>
        <w:rPr>
          <w:spacing w:val="-3"/>
        </w:rPr>
        <w:t xml:space="preserve"> </w:t>
      </w:r>
      <w:r>
        <w:t>box</w:t>
      </w:r>
      <w:r>
        <w:rPr>
          <w:spacing w:val="-2"/>
        </w:rPr>
        <w:t xml:space="preserve"> </w:t>
      </w:r>
      <w:r>
        <w:t>to</w:t>
      </w:r>
      <w:r>
        <w:rPr>
          <w:spacing w:val="-2"/>
        </w:rPr>
        <w:t xml:space="preserve"> </w:t>
      </w:r>
      <w:r>
        <w:t>the</w:t>
      </w:r>
      <w:r>
        <w:rPr>
          <w:spacing w:val="-3"/>
        </w:rPr>
        <w:t xml:space="preserve"> </w:t>
      </w:r>
      <w:r>
        <w:t>left</w:t>
      </w:r>
      <w:r>
        <w:rPr>
          <w:spacing w:val="-2"/>
        </w:rPr>
        <w:t xml:space="preserve"> </w:t>
      </w:r>
      <w:r>
        <w:t>of</w:t>
      </w:r>
      <w:r>
        <w:rPr>
          <w:spacing w:val="-3"/>
        </w:rPr>
        <w:t xml:space="preserve"> </w:t>
      </w:r>
      <w:r>
        <w:t>the</w:t>
      </w:r>
      <w:r>
        <w:rPr>
          <w:spacing w:val="-3"/>
        </w:rPr>
        <w:t xml:space="preserve"> </w:t>
      </w:r>
      <w:r>
        <w:t>field</w:t>
      </w:r>
      <w:r>
        <w:rPr>
          <w:spacing w:val="-2"/>
        </w:rPr>
        <w:t xml:space="preserve"> </w:t>
      </w:r>
      <w:r>
        <w:t>that</w:t>
      </w:r>
      <w:r>
        <w:rPr>
          <w:spacing w:val="-2"/>
        </w:rPr>
        <w:t xml:space="preserve"> </w:t>
      </w:r>
      <w:r>
        <w:t>is</w:t>
      </w:r>
      <w:r>
        <w:rPr>
          <w:spacing w:val="-2"/>
        </w:rPr>
        <w:t xml:space="preserve"> </w:t>
      </w:r>
      <w:r>
        <w:t>to</w:t>
      </w:r>
      <w:r>
        <w:rPr>
          <w:spacing w:val="-2"/>
        </w:rPr>
        <w:t xml:space="preserve"> </w:t>
      </w:r>
      <w:r>
        <w:t>be</w:t>
      </w:r>
      <w:r>
        <w:rPr>
          <w:spacing w:val="-3"/>
        </w:rPr>
        <w:t xml:space="preserve"> </w:t>
      </w:r>
      <w:r>
        <w:t>retained.</w:t>
      </w:r>
      <w:r>
        <w:rPr>
          <w:spacing w:val="-2"/>
        </w:rPr>
        <w:t xml:space="preserve"> </w:t>
      </w:r>
      <w:r>
        <w:t>All</w:t>
      </w:r>
      <w:r>
        <w:rPr>
          <w:spacing w:val="-2"/>
        </w:rPr>
        <w:t xml:space="preserve"> </w:t>
      </w:r>
      <w:r>
        <w:t>fields</w:t>
      </w:r>
      <w:r>
        <w:rPr>
          <w:spacing w:val="-2"/>
        </w:rPr>
        <w:t xml:space="preserve"> </w:t>
      </w:r>
      <w:r>
        <w:t>that</w:t>
      </w:r>
      <w:r>
        <w:rPr>
          <w:spacing w:val="-2"/>
        </w:rPr>
        <w:t xml:space="preserve"> </w:t>
      </w:r>
      <w:r>
        <w:t>are</w:t>
      </w:r>
      <w:r>
        <w:rPr>
          <w:spacing w:val="-3"/>
        </w:rPr>
        <w:t xml:space="preserve"> </w:t>
      </w:r>
      <w:r>
        <w:t>not</w:t>
      </w:r>
      <w:r>
        <w:rPr>
          <w:spacing w:val="-2"/>
        </w:rPr>
        <w:t xml:space="preserve"> </w:t>
      </w:r>
      <w:r>
        <w:t>checked</w:t>
      </w:r>
      <w:r>
        <w:rPr>
          <w:spacing w:val="-2"/>
        </w:rPr>
        <w:t xml:space="preserve"> </w:t>
      </w:r>
      <w:r>
        <w:t>will be cleared after each image is captured.</w:t>
      </w:r>
    </w:p>
    <w:p w14:paraId="5A3B9B3B" w14:textId="77777777" w:rsidR="00E96FC9" w:rsidRDefault="00000000">
      <w:pPr>
        <w:pStyle w:val="BodyText"/>
        <w:spacing w:before="120"/>
        <w:ind w:left="280"/>
      </w:pPr>
      <w:r>
        <w:t>‘Hold</w:t>
      </w:r>
      <w:r>
        <w:rPr>
          <w:spacing w:val="-3"/>
        </w:rPr>
        <w:t xml:space="preserve"> </w:t>
      </w:r>
      <w:r>
        <w:t>Value’</w:t>
      </w:r>
      <w:r>
        <w:rPr>
          <w:spacing w:val="-1"/>
        </w:rPr>
        <w:t xml:space="preserve"> </w:t>
      </w:r>
      <w:r>
        <w:rPr>
          <w:spacing w:val="-2"/>
        </w:rPr>
        <w:t>Feature</w:t>
      </w:r>
    </w:p>
    <w:p w14:paraId="5A3B9B3C" w14:textId="77777777" w:rsidR="00E96FC9" w:rsidRDefault="00000000">
      <w:pPr>
        <w:pStyle w:val="BodyText"/>
        <w:spacing w:before="2"/>
        <w:rPr>
          <w:sz w:val="9"/>
        </w:rPr>
      </w:pPr>
      <w:r>
        <w:rPr>
          <w:noProof/>
        </w:rPr>
        <w:drawing>
          <wp:inline distT="0" distB="0" distL="0" distR="0" wp14:anchorId="5A3BA4EE" wp14:editId="78C8F383">
            <wp:extent cx="1937388" cy="2906077"/>
            <wp:effectExtent l="0" t="0" r="5715" b="8890"/>
            <wp:docPr id="244" name="Image 244" descr="Hold Value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Hold Values window "/>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37388" cy="2906077"/>
                    </a:xfrm>
                    <a:prstGeom prst="rect">
                      <a:avLst/>
                    </a:prstGeom>
                  </pic:spPr>
                </pic:pic>
              </a:graphicData>
            </a:graphic>
          </wp:inline>
        </w:drawing>
      </w:r>
    </w:p>
    <w:p w14:paraId="5A3B9B3D" w14:textId="77777777" w:rsidR="00E96FC9" w:rsidRDefault="00000000">
      <w:pPr>
        <w:pStyle w:val="BodyText"/>
        <w:spacing w:before="93" w:line="242" w:lineRule="auto"/>
        <w:ind w:left="220" w:right="467"/>
      </w:pPr>
      <w:r>
        <w:t>Hold</w:t>
      </w:r>
      <w:r>
        <w:rPr>
          <w:spacing w:val="-2"/>
        </w:rPr>
        <w:t xml:space="preserve"> </w:t>
      </w:r>
      <w:r>
        <w:t>Value</w:t>
      </w:r>
      <w:r>
        <w:rPr>
          <w:spacing w:val="-3"/>
        </w:rPr>
        <w:t xml:space="preserve"> </w:t>
      </w:r>
      <w:r>
        <w:t>can</w:t>
      </w:r>
      <w:r>
        <w:rPr>
          <w:spacing w:val="-2"/>
        </w:rPr>
        <w:t xml:space="preserve"> </w:t>
      </w:r>
      <w:r>
        <w:t>be</w:t>
      </w:r>
      <w:r>
        <w:rPr>
          <w:spacing w:val="-3"/>
        </w:rPr>
        <w:t xml:space="preserve"> </w:t>
      </w:r>
      <w:r>
        <w:t>used for</w:t>
      </w:r>
      <w:r>
        <w:rPr>
          <w:spacing w:val="-3"/>
        </w:rPr>
        <w:t xml:space="preserve"> </w:t>
      </w:r>
      <w:r>
        <w:rPr>
          <w:b/>
        </w:rPr>
        <w:t>any</w:t>
      </w:r>
      <w:r>
        <w:rPr>
          <w:b/>
          <w:spacing w:val="-2"/>
        </w:rPr>
        <w:t xml:space="preserve"> </w:t>
      </w:r>
      <w:r>
        <w:rPr>
          <w:b/>
        </w:rPr>
        <w:t>input</w:t>
      </w:r>
      <w:r>
        <w:rPr>
          <w:b/>
          <w:spacing w:val="-3"/>
        </w:rPr>
        <w:t xml:space="preserve"> </w:t>
      </w:r>
      <w:r>
        <w:rPr>
          <w:b/>
        </w:rPr>
        <w:t>field</w:t>
      </w:r>
      <w:r>
        <w:rPr>
          <w:b/>
          <w:spacing w:val="-2"/>
        </w:rPr>
        <w:t xml:space="preserve"> </w:t>
      </w:r>
      <w:r>
        <w:t>in</w:t>
      </w:r>
      <w:r>
        <w:rPr>
          <w:spacing w:val="-5"/>
        </w:rPr>
        <w:t xml:space="preserve"> </w:t>
      </w:r>
      <w:r>
        <w:t>the</w:t>
      </w:r>
      <w:r>
        <w:rPr>
          <w:spacing w:val="-3"/>
        </w:rPr>
        <w:t xml:space="preserve"> </w:t>
      </w:r>
      <w:r>
        <w:t>left</w:t>
      </w:r>
      <w:r>
        <w:rPr>
          <w:spacing w:val="-2"/>
        </w:rPr>
        <w:t xml:space="preserve"> </w:t>
      </w:r>
      <w:r>
        <w:t>side</w:t>
      </w:r>
      <w:r>
        <w:rPr>
          <w:spacing w:val="-3"/>
        </w:rPr>
        <w:t xml:space="preserve"> </w:t>
      </w:r>
      <w:r>
        <w:t>of</w:t>
      </w:r>
      <w:r>
        <w:rPr>
          <w:spacing w:val="-3"/>
        </w:rPr>
        <w:t xml:space="preserve"> </w:t>
      </w:r>
      <w:r>
        <w:t>the</w:t>
      </w:r>
      <w:r>
        <w:rPr>
          <w:spacing w:val="-3"/>
        </w:rPr>
        <w:t xml:space="preserve"> </w:t>
      </w:r>
      <w:r>
        <w:t>Capture</w:t>
      </w:r>
      <w:r>
        <w:rPr>
          <w:spacing w:val="-1"/>
        </w:rPr>
        <w:t xml:space="preserve"> </w:t>
      </w:r>
      <w:r>
        <w:t>window,</w:t>
      </w:r>
      <w:r>
        <w:rPr>
          <w:spacing w:val="-2"/>
        </w:rPr>
        <w:t xml:space="preserve"> </w:t>
      </w:r>
      <w:r>
        <w:t>even</w:t>
      </w:r>
      <w:r>
        <w:rPr>
          <w:spacing w:val="-2"/>
        </w:rPr>
        <w:t xml:space="preserve"> </w:t>
      </w:r>
      <w:r>
        <w:t>those fields that are not directly entered by the user.</w:t>
      </w:r>
    </w:p>
    <w:p w14:paraId="5A3B9B3E" w14:textId="77777777" w:rsidR="00E96FC9" w:rsidRDefault="00000000">
      <w:pPr>
        <w:spacing w:before="117"/>
        <w:ind w:left="220"/>
        <w:rPr>
          <w:sz w:val="24"/>
        </w:rPr>
      </w:pPr>
      <w:r>
        <w:rPr>
          <w:sz w:val="24"/>
        </w:rPr>
        <w:t>You</w:t>
      </w:r>
      <w:r>
        <w:rPr>
          <w:spacing w:val="-1"/>
          <w:sz w:val="24"/>
        </w:rPr>
        <w:t xml:space="preserve"> </w:t>
      </w:r>
      <w:r>
        <w:rPr>
          <w:sz w:val="24"/>
        </w:rPr>
        <w:t>can</w:t>
      </w:r>
      <w:r>
        <w:rPr>
          <w:spacing w:val="-1"/>
          <w:sz w:val="24"/>
        </w:rPr>
        <w:t xml:space="preserve"> </w:t>
      </w:r>
      <w:r>
        <w:rPr>
          <w:sz w:val="24"/>
        </w:rPr>
        <w:t>turn</w:t>
      </w:r>
      <w:r>
        <w:rPr>
          <w:spacing w:val="-1"/>
          <w:sz w:val="24"/>
        </w:rPr>
        <w:t xml:space="preserve"> </w:t>
      </w:r>
      <w:r>
        <w:rPr>
          <w:b/>
          <w:sz w:val="24"/>
        </w:rPr>
        <w:t>Hold</w:t>
      </w:r>
      <w:r>
        <w:rPr>
          <w:b/>
          <w:spacing w:val="-1"/>
          <w:sz w:val="24"/>
        </w:rPr>
        <w:t xml:space="preserve"> </w:t>
      </w:r>
      <w:r>
        <w:rPr>
          <w:b/>
          <w:sz w:val="24"/>
        </w:rPr>
        <w:t>Value</w:t>
      </w:r>
      <w:r>
        <w:rPr>
          <w:b/>
          <w:spacing w:val="-1"/>
          <w:sz w:val="24"/>
        </w:rPr>
        <w:t xml:space="preserve"> </w:t>
      </w:r>
      <w:r>
        <w:rPr>
          <w:sz w:val="24"/>
        </w:rPr>
        <w:t>on</w:t>
      </w:r>
      <w:r>
        <w:rPr>
          <w:spacing w:val="-1"/>
          <w:sz w:val="24"/>
        </w:rPr>
        <w:t xml:space="preserve"> </w:t>
      </w:r>
      <w:r>
        <w:rPr>
          <w:sz w:val="24"/>
        </w:rPr>
        <w:t>or</w:t>
      </w:r>
      <w:r>
        <w:rPr>
          <w:spacing w:val="-2"/>
          <w:sz w:val="24"/>
        </w:rPr>
        <w:t xml:space="preserve"> </w:t>
      </w:r>
      <w:r>
        <w:rPr>
          <w:sz w:val="24"/>
        </w:rPr>
        <w:t>off</w:t>
      </w:r>
      <w:r>
        <w:rPr>
          <w:spacing w:val="-1"/>
          <w:sz w:val="24"/>
        </w:rPr>
        <w:t xml:space="preserve"> </w:t>
      </w:r>
      <w:r>
        <w:rPr>
          <w:spacing w:val="-5"/>
          <w:sz w:val="24"/>
        </w:rPr>
        <w:t>by:</w:t>
      </w:r>
    </w:p>
    <w:p w14:paraId="5A3B9B3F" w14:textId="77777777" w:rsidR="00E96FC9" w:rsidRDefault="00000000">
      <w:pPr>
        <w:pStyle w:val="ListParagraph"/>
        <w:numPr>
          <w:ilvl w:val="0"/>
          <w:numId w:val="45"/>
        </w:numPr>
        <w:tabs>
          <w:tab w:val="left" w:pos="937"/>
        </w:tabs>
        <w:spacing w:before="120"/>
        <w:ind w:hanging="357"/>
        <w:rPr>
          <w:sz w:val="24"/>
        </w:rPr>
      </w:pPr>
      <w:r>
        <w:rPr>
          <w:sz w:val="24"/>
        </w:rPr>
        <w:t>checking</w:t>
      </w:r>
      <w:r>
        <w:rPr>
          <w:spacing w:val="-4"/>
          <w:sz w:val="24"/>
        </w:rPr>
        <w:t xml:space="preserve"> </w:t>
      </w:r>
      <w:r>
        <w:rPr>
          <w:sz w:val="24"/>
        </w:rPr>
        <w:t>or clearing</w:t>
      </w:r>
      <w:r>
        <w:rPr>
          <w:spacing w:val="-1"/>
          <w:sz w:val="24"/>
        </w:rPr>
        <w:t xml:space="preserve"> </w:t>
      </w:r>
      <w:r>
        <w:rPr>
          <w:sz w:val="24"/>
        </w:rPr>
        <w:t>the check</w:t>
      </w:r>
      <w:r>
        <w:rPr>
          <w:spacing w:val="-1"/>
          <w:sz w:val="24"/>
        </w:rPr>
        <w:t xml:space="preserve"> </w:t>
      </w:r>
      <w:r>
        <w:rPr>
          <w:sz w:val="24"/>
        </w:rPr>
        <w:t>box</w:t>
      </w:r>
      <w:r>
        <w:rPr>
          <w:spacing w:val="-1"/>
          <w:sz w:val="24"/>
        </w:rPr>
        <w:t xml:space="preserve"> </w:t>
      </w:r>
      <w:r>
        <w:rPr>
          <w:sz w:val="24"/>
        </w:rPr>
        <w:t>the</w:t>
      </w:r>
      <w:r>
        <w:rPr>
          <w:spacing w:val="-2"/>
          <w:sz w:val="24"/>
        </w:rPr>
        <w:t xml:space="preserve"> </w:t>
      </w:r>
      <w:r>
        <w:rPr>
          <w:sz w:val="24"/>
        </w:rPr>
        <w:t>particular</w:t>
      </w:r>
      <w:r>
        <w:rPr>
          <w:spacing w:val="-2"/>
          <w:sz w:val="24"/>
        </w:rPr>
        <w:t xml:space="preserve"> </w:t>
      </w:r>
      <w:r>
        <w:rPr>
          <w:sz w:val="24"/>
        </w:rPr>
        <w:t>field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'Hold</w:t>
      </w:r>
      <w:r>
        <w:rPr>
          <w:spacing w:val="-1"/>
          <w:sz w:val="24"/>
        </w:rPr>
        <w:t xml:space="preserve"> </w:t>
      </w:r>
      <w:r>
        <w:rPr>
          <w:sz w:val="24"/>
        </w:rPr>
        <w:t>Values’</w:t>
      </w:r>
      <w:r>
        <w:rPr>
          <w:spacing w:val="-9"/>
          <w:sz w:val="24"/>
        </w:rPr>
        <w:t xml:space="preserve"> </w:t>
      </w:r>
      <w:r>
        <w:rPr>
          <w:spacing w:val="-2"/>
          <w:sz w:val="24"/>
        </w:rPr>
        <w:t>window,</w:t>
      </w:r>
    </w:p>
    <w:p w14:paraId="5A3B9B40" w14:textId="1F4DF181" w:rsidR="00E96FC9" w:rsidRDefault="00000000">
      <w:pPr>
        <w:pStyle w:val="ListParagraph"/>
        <w:numPr>
          <w:ilvl w:val="0"/>
          <w:numId w:val="45"/>
        </w:numPr>
        <w:tabs>
          <w:tab w:val="left" w:pos="937"/>
        </w:tabs>
        <w:spacing w:before="120"/>
        <w:ind w:hanging="357"/>
        <w:rPr>
          <w:sz w:val="24"/>
        </w:rPr>
      </w:pPr>
      <w:r>
        <w:rPr>
          <w:sz w:val="24"/>
        </w:rPr>
        <w:t>right-clicking</w:t>
      </w:r>
      <w:r>
        <w:rPr>
          <w:spacing w:val="-2"/>
          <w:sz w:val="24"/>
        </w:rPr>
        <w:t xml:space="preserve"> </w:t>
      </w:r>
      <w:r>
        <w:rPr>
          <w:sz w:val="24"/>
        </w:rPr>
        <w:t>a</w:t>
      </w:r>
      <w:r>
        <w:rPr>
          <w:spacing w:val="-3"/>
          <w:sz w:val="24"/>
        </w:rPr>
        <w:t xml:space="preserve"> </w:t>
      </w:r>
      <w:r>
        <w:rPr>
          <w:sz w:val="24"/>
        </w:rPr>
        <w:t>particular field</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main</w:t>
      </w:r>
      <w:r>
        <w:rPr>
          <w:spacing w:val="-1"/>
          <w:sz w:val="24"/>
        </w:rPr>
        <w:t xml:space="preserve"> </w:t>
      </w:r>
      <w:r>
        <w:rPr>
          <w:sz w:val="24"/>
        </w:rPr>
        <w:t>Capture</w:t>
      </w:r>
      <w:r>
        <w:rPr>
          <w:spacing w:val="-3"/>
          <w:sz w:val="24"/>
        </w:rPr>
        <w:t xml:space="preserve"> </w:t>
      </w:r>
      <w:r>
        <w:rPr>
          <w:sz w:val="24"/>
        </w:rPr>
        <w:t>window,</w:t>
      </w:r>
      <w:r>
        <w:rPr>
          <w:spacing w:val="-6"/>
          <w:sz w:val="24"/>
        </w:rPr>
        <w:t xml:space="preserve"> </w:t>
      </w:r>
      <w:r>
        <w:rPr>
          <w:spacing w:val="-5"/>
          <w:sz w:val="24"/>
        </w:rPr>
        <w:t>or</w:t>
      </w:r>
    </w:p>
    <w:p w14:paraId="5A3B9B41" w14:textId="77777777" w:rsidR="00E96FC9" w:rsidRDefault="00E96FC9">
      <w:pPr>
        <w:pStyle w:val="BodyText"/>
        <w:spacing w:before="10"/>
        <w:rPr>
          <w:sz w:val="16"/>
        </w:rPr>
      </w:pPr>
    </w:p>
    <w:p w14:paraId="5A3B9B42" w14:textId="77777777" w:rsidR="00E96FC9" w:rsidRDefault="00E96FC9">
      <w:pPr>
        <w:rPr>
          <w:sz w:val="16"/>
        </w:rPr>
        <w:sectPr w:rsidR="00E96FC9" w:rsidSect="00314E5E">
          <w:pgSz w:w="12240" w:h="15840"/>
          <w:pgMar w:top="1600" w:right="980" w:bottom="1200" w:left="1220" w:header="0" w:footer="720" w:gutter="0"/>
          <w:cols w:space="720"/>
          <w:docGrid w:linePitch="299"/>
        </w:sectPr>
      </w:pPr>
    </w:p>
    <w:p w14:paraId="5A3B9B43" w14:textId="041517F6" w:rsidR="00E96FC9" w:rsidRDefault="00000000" w:rsidP="00741A3D">
      <w:pPr>
        <w:spacing w:before="90"/>
        <w:ind w:left="220" w:right="-3428"/>
        <w:rPr>
          <w:b/>
          <w:sz w:val="24"/>
        </w:rPr>
      </w:pPr>
      <w:r>
        <w:rPr>
          <w:sz w:val="24"/>
        </w:rPr>
        <w:t>When</w:t>
      </w:r>
      <w:r>
        <w:rPr>
          <w:spacing w:val="-3"/>
          <w:sz w:val="24"/>
        </w:rPr>
        <w:t xml:space="preserve"> </w:t>
      </w:r>
      <w:r>
        <w:rPr>
          <w:b/>
          <w:sz w:val="24"/>
        </w:rPr>
        <w:t>Hold</w:t>
      </w:r>
      <w:r>
        <w:rPr>
          <w:b/>
          <w:spacing w:val="-1"/>
          <w:sz w:val="24"/>
        </w:rPr>
        <w:t xml:space="preserve"> </w:t>
      </w:r>
      <w:r>
        <w:rPr>
          <w:b/>
          <w:sz w:val="24"/>
        </w:rPr>
        <w:t>Value</w:t>
      </w:r>
      <w:r>
        <w:rPr>
          <w:b/>
          <w:spacing w:val="-1"/>
          <w:sz w:val="24"/>
        </w:rPr>
        <w:t xml:space="preserve"> </w:t>
      </w:r>
      <w:r>
        <w:rPr>
          <w:sz w:val="24"/>
        </w:rPr>
        <w:t>is</w:t>
      </w:r>
      <w:r>
        <w:rPr>
          <w:spacing w:val="-1"/>
          <w:sz w:val="24"/>
        </w:rPr>
        <w:t xml:space="preserve"> </w:t>
      </w:r>
      <w:r>
        <w:rPr>
          <w:sz w:val="24"/>
        </w:rPr>
        <w:t>active</w:t>
      </w:r>
      <w:r>
        <w:rPr>
          <w:spacing w:val="-1"/>
          <w:sz w:val="24"/>
        </w:rPr>
        <w:t xml:space="preserve"> </w:t>
      </w:r>
      <w:r>
        <w:rPr>
          <w:sz w:val="24"/>
        </w:rPr>
        <w:t>for</w:t>
      </w:r>
      <w:r>
        <w:rPr>
          <w:spacing w:val="-2"/>
          <w:sz w:val="24"/>
        </w:rPr>
        <w:t xml:space="preserve"> </w:t>
      </w:r>
      <w:r>
        <w:rPr>
          <w:sz w:val="24"/>
        </w:rPr>
        <w:t>a</w:t>
      </w:r>
      <w:r>
        <w:rPr>
          <w:spacing w:val="-2"/>
          <w:sz w:val="24"/>
        </w:rPr>
        <w:t xml:space="preserve"> </w:t>
      </w:r>
      <w:r>
        <w:rPr>
          <w:sz w:val="24"/>
        </w:rPr>
        <w:t>particular</w:t>
      </w:r>
      <w:r>
        <w:rPr>
          <w:spacing w:val="-1"/>
          <w:sz w:val="24"/>
        </w:rPr>
        <w:t xml:space="preserve"> </w:t>
      </w:r>
      <w:r>
        <w:rPr>
          <w:sz w:val="24"/>
        </w:rPr>
        <w:t>field,</w:t>
      </w:r>
      <w:r>
        <w:rPr>
          <w:spacing w:val="-1"/>
          <w:sz w:val="24"/>
        </w:rPr>
        <w:t xml:space="preserve"> </w:t>
      </w:r>
      <w:r>
        <w:rPr>
          <w:sz w:val="24"/>
        </w:rPr>
        <w:t>a</w:t>
      </w:r>
      <w:r>
        <w:rPr>
          <w:spacing w:val="1"/>
          <w:sz w:val="24"/>
        </w:rPr>
        <w:t xml:space="preserve"> </w:t>
      </w:r>
      <w:r>
        <w:rPr>
          <w:b/>
          <w:sz w:val="24"/>
        </w:rPr>
        <w:t>push</w:t>
      </w:r>
      <w:r>
        <w:rPr>
          <w:b/>
          <w:spacing w:val="-3"/>
          <w:sz w:val="24"/>
        </w:rPr>
        <w:t xml:space="preserve"> </w:t>
      </w:r>
      <w:r>
        <w:rPr>
          <w:b/>
          <w:sz w:val="24"/>
        </w:rPr>
        <w:t xml:space="preserve">pin </w:t>
      </w:r>
      <w:r>
        <w:rPr>
          <w:b/>
          <w:spacing w:val="-4"/>
          <w:sz w:val="24"/>
        </w:rPr>
        <w:t>icon</w:t>
      </w:r>
      <w:r w:rsidR="00741A3D">
        <w:rPr>
          <w:b/>
          <w:spacing w:val="-4"/>
          <w:sz w:val="24"/>
        </w:rPr>
        <w:t xml:space="preserve"> </w:t>
      </w:r>
      <w:r w:rsidR="00741A3D">
        <w:t>appears</w:t>
      </w:r>
      <w:r w:rsidR="00741A3D">
        <w:rPr>
          <w:spacing w:val="-1"/>
        </w:rPr>
        <w:t xml:space="preserve"> </w:t>
      </w:r>
      <w:r w:rsidR="00741A3D">
        <w:t>next</w:t>
      </w:r>
      <w:r w:rsidR="00741A3D">
        <w:rPr>
          <w:spacing w:val="-1"/>
        </w:rPr>
        <w:t xml:space="preserve"> </w:t>
      </w:r>
      <w:r w:rsidR="00741A3D">
        <w:t>to</w:t>
      </w:r>
      <w:r w:rsidR="00741A3D">
        <w:rPr>
          <w:spacing w:val="-1"/>
        </w:rPr>
        <w:t xml:space="preserve"> </w:t>
      </w:r>
      <w:r w:rsidR="00741A3D">
        <w:t>the</w:t>
      </w:r>
      <w:r w:rsidR="00741A3D">
        <w:rPr>
          <w:spacing w:val="-1"/>
        </w:rPr>
        <w:t xml:space="preserve"> </w:t>
      </w:r>
      <w:r w:rsidR="00741A3D">
        <w:rPr>
          <w:spacing w:val="-2"/>
        </w:rPr>
        <w:t>field.</w:t>
      </w:r>
    </w:p>
    <w:p w14:paraId="5A3B9B45" w14:textId="42B08197" w:rsidR="00E96FC9" w:rsidRDefault="00000000" w:rsidP="00741A3D">
      <w:pPr>
        <w:pStyle w:val="BodyText"/>
        <w:ind w:left="220"/>
      </w:pPr>
      <w:r>
        <w:t>See</w:t>
      </w:r>
      <w:r>
        <w:rPr>
          <w:spacing w:val="-2"/>
        </w:rPr>
        <w:t xml:space="preserve"> </w:t>
      </w:r>
      <w:r>
        <w:t>image</w:t>
      </w:r>
      <w:r>
        <w:rPr>
          <w:spacing w:val="-2"/>
        </w:rPr>
        <w:t xml:space="preserve"> below.</w:t>
      </w:r>
    </w:p>
    <w:p w14:paraId="5A3B9B46" w14:textId="77777777" w:rsidR="00E96FC9" w:rsidRDefault="00E96FC9">
      <w:pPr>
        <w:sectPr w:rsidR="00E96FC9">
          <w:type w:val="continuous"/>
          <w:pgSz w:w="12240" w:h="15840"/>
          <w:pgMar w:top="1820" w:right="980" w:bottom="280" w:left="1220" w:header="0" w:footer="1010" w:gutter="0"/>
          <w:cols w:num="2" w:space="720" w:equalWidth="0">
            <w:col w:w="6562" w:space="187"/>
            <w:col w:w="3291"/>
          </w:cols>
        </w:sectPr>
      </w:pPr>
    </w:p>
    <w:p w14:paraId="5A3B9B47" w14:textId="77777777" w:rsidR="00E96FC9" w:rsidRDefault="00000000">
      <w:pPr>
        <w:pStyle w:val="BodyText"/>
        <w:ind w:left="255"/>
        <w:rPr>
          <w:sz w:val="20"/>
        </w:rPr>
      </w:pPr>
      <w:r>
        <w:rPr>
          <w:noProof/>
          <w:sz w:val="20"/>
        </w:rPr>
        <w:lastRenderedPageBreak/>
        <mc:AlternateContent>
          <mc:Choice Requires="wpg">
            <w:drawing>
              <wp:inline distT="0" distB="0" distL="0" distR="0" wp14:anchorId="5A3BA4F2" wp14:editId="5A3BA4F3">
                <wp:extent cx="3594100" cy="2908300"/>
                <wp:effectExtent l="0" t="0" r="0" b="6350"/>
                <wp:docPr id="252" name="Group 252" descr="window showing push pins indicating Hold Value by field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2908300"/>
                          <a:chOff x="0" y="0"/>
                          <a:chExt cx="3594100" cy="2908300"/>
                        </a:xfrm>
                      </wpg:grpSpPr>
                      <pic:pic xmlns:pic="http://schemas.openxmlformats.org/drawingml/2006/picture">
                        <pic:nvPicPr>
                          <pic:cNvPr id="253" name="Image 253" descr="window showing push pins indicating Hold Value by fields. "/>
                          <pic:cNvPicPr/>
                        </pic:nvPicPr>
                        <pic:blipFill>
                          <a:blip r:embed="rId91" cstate="print"/>
                          <a:stretch>
                            <a:fillRect/>
                          </a:stretch>
                        </pic:blipFill>
                        <pic:spPr>
                          <a:xfrm>
                            <a:off x="15874" y="6350"/>
                            <a:ext cx="3562349" cy="2895599"/>
                          </a:xfrm>
                          <a:prstGeom prst="rect">
                            <a:avLst/>
                          </a:prstGeom>
                        </pic:spPr>
                      </pic:pic>
                      <wps:wsp>
                        <wps:cNvPr id="254" name="Graphic 254"/>
                        <wps:cNvSpPr/>
                        <wps:spPr>
                          <a:xfrm>
                            <a:off x="3175" y="3175"/>
                            <a:ext cx="3587750" cy="2901950"/>
                          </a:xfrm>
                          <a:custGeom>
                            <a:avLst/>
                            <a:gdLst/>
                            <a:ahLst/>
                            <a:cxnLst/>
                            <a:rect l="l" t="t" r="r" b="b"/>
                            <a:pathLst>
                              <a:path w="3587750" h="2901950">
                                <a:moveTo>
                                  <a:pt x="0" y="2901950"/>
                                </a:moveTo>
                                <a:lnTo>
                                  <a:pt x="3587750" y="2901950"/>
                                </a:lnTo>
                                <a:lnTo>
                                  <a:pt x="3587750" y="0"/>
                                </a:lnTo>
                                <a:lnTo>
                                  <a:pt x="0" y="0"/>
                                </a:lnTo>
                                <a:lnTo>
                                  <a:pt x="0" y="29019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929C2B" id="Group 252" o:spid="_x0000_s1026" alt="window showing push pins indicating Hold Value by fields. " style="width:283pt;height:229pt;mso-position-horizontal-relative:char;mso-position-vertical-relative:line" coordsize="35941,29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7" type="#_x0000_t75" alt="window showing push pins indicating Hold Value by fields. " style="position:absolute;left:158;top:63;width:3562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">
                  <v:imagedata r:id="rId92" o:title="window showing push pins indicating Hold Value by fields"/>
                </v:shape>
                <v:shape id="Graphic 254" o:spid="_x0000_s1028" style="position:absolute;left:31;top:31;width:35878;height:29020;visibility:visible;mso-wrap-style:square;v-text-anchor:top" coordsize="3587750,29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" path="m,2901950r3587750,l3587750,,,,,2901950xe" filled="f" strokeweight=".5pt">
                  <v:path arrowok="t"/>
                </v:shape>
                <w10:anchorlock/>
              </v:group>
            </w:pict>
          </mc:Fallback>
        </mc:AlternateContent>
      </w:r>
    </w:p>
    <w:p w14:paraId="5A3B9B48" w14:textId="77777777" w:rsidR="00E96FC9" w:rsidRDefault="00000000">
      <w:pPr>
        <w:spacing w:before="65"/>
        <w:ind w:left="220"/>
        <w:rPr>
          <w:sz w:val="24"/>
        </w:rPr>
      </w:pPr>
      <w:r>
        <w:rPr>
          <w:sz w:val="24"/>
        </w:rPr>
        <w:t>When</w:t>
      </w:r>
      <w:r>
        <w:rPr>
          <w:spacing w:val="-3"/>
          <w:sz w:val="24"/>
        </w:rPr>
        <w:t xml:space="preserve"> </w:t>
      </w:r>
      <w:r>
        <w:rPr>
          <w:b/>
          <w:sz w:val="24"/>
        </w:rPr>
        <w:t>Hold</w:t>
      </w:r>
      <w:r>
        <w:rPr>
          <w:b/>
          <w:spacing w:val="-1"/>
          <w:sz w:val="24"/>
        </w:rPr>
        <w:t xml:space="preserve"> </w:t>
      </w:r>
      <w:r>
        <w:rPr>
          <w:b/>
          <w:sz w:val="24"/>
        </w:rPr>
        <w:t>Value</w:t>
      </w:r>
      <w:r>
        <w:rPr>
          <w:b/>
          <w:spacing w:val="-1"/>
          <w:sz w:val="24"/>
        </w:rPr>
        <w:t xml:space="preserve"> </w:t>
      </w:r>
      <w:r>
        <w:rPr>
          <w:sz w:val="24"/>
        </w:rPr>
        <w:t>is</w:t>
      </w:r>
      <w:r>
        <w:rPr>
          <w:spacing w:val="-1"/>
          <w:sz w:val="24"/>
        </w:rPr>
        <w:t xml:space="preserve"> </w:t>
      </w:r>
      <w:r>
        <w:rPr>
          <w:b/>
          <w:sz w:val="24"/>
        </w:rPr>
        <w:t>turned</w:t>
      </w:r>
      <w:r>
        <w:rPr>
          <w:b/>
          <w:spacing w:val="-1"/>
          <w:sz w:val="24"/>
        </w:rPr>
        <w:t xml:space="preserve"> </w:t>
      </w:r>
      <w:r>
        <w:rPr>
          <w:b/>
          <w:sz w:val="24"/>
        </w:rPr>
        <w:t xml:space="preserve">on </w:t>
      </w:r>
      <w:r>
        <w:rPr>
          <w:sz w:val="24"/>
        </w:rPr>
        <w:t>for</w:t>
      </w:r>
      <w:r>
        <w:rPr>
          <w:spacing w:val="-2"/>
          <w:sz w:val="24"/>
        </w:rPr>
        <w:t xml:space="preserve"> </w:t>
      </w:r>
      <w:r>
        <w:rPr>
          <w:sz w:val="24"/>
        </w:rPr>
        <w:t>a</w:t>
      </w:r>
      <w:r>
        <w:rPr>
          <w:spacing w:val="-1"/>
          <w:sz w:val="24"/>
        </w:rPr>
        <w:t xml:space="preserve"> </w:t>
      </w:r>
      <w:r>
        <w:rPr>
          <w:spacing w:val="-2"/>
          <w:sz w:val="24"/>
        </w:rPr>
        <w:t>field:</w:t>
      </w:r>
    </w:p>
    <w:p w14:paraId="5A3B9B49" w14:textId="77777777" w:rsidR="00E96FC9" w:rsidRDefault="00E96FC9">
      <w:pPr>
        <w:pStyle w:val="BodyText"/>
        <w:spacing w:before="4"/>
      </w:pPr>
    </w:p>
    <w:p w14:paraId="5A3B9B4A" w14:textId="77777777" w:rsidR="00E96FC9" w:rsidRDefault="00000000">
      <w:pPr>
        <w:pStyle w:val="ListParagraph"/>
        <w:numPr>
          <w:ilvl w:val="0"/>
          <w:numId w:val="44"/>
        </w:numPr>
        <w:tabs>
          <w:tab w:val="left" w:pos="937"/>
        </w:tabs>
        <w:ind w:hanging="357"/>
        <w:rPr>
          <w:sz w:val="24"/>
        </w:rPr>
      </w:pPr>
      <w:r>
        <w:rPr>
          <w:sz w:val="24"/>
        </w:rPr>
        <w:t>The</w:t>
      </w:r>
      <w:r>
        <w:rPr>
          <w:spacing w:val="-3"/>
          <w:sz w:val="24"/>
        </w:rPr>
        <w:t xml:space="preserve"> </w:t>
      </w:r>
      <w:r>
        <w:rPr>
          <w:sz w:val="24"/>
        </w:rPr>
        <w:t>value</w:t>
      </w:r>
      <w:r>
        <w:rPr>
          <w:spacing w:val="-2"/>
          <w:sz w:val="24"/>
        </w:rPr>
        <w:t xml:space="preserve"> </w:t>
      </w:r>
      <w:r>
        <w:rPr>
          <w:sz w:val="24"/>
        </w:rPr>
        <w:t>for</w:t>
      </w:r>
      <w:r>
        <w:rPr>
          <w:spacing w:val="-2"/>
          <w:sz w:val="24"/>
        </w:rPr>
        <w:t xml:space="preserve"> </w:t>
      </w:r>
      <w:r>
        <w:rPr>
          <w:sz w:val="24"/>
        </w:rPr>
        <w:t>that field</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retained</w:t>
      </w:r>
      <w:r>
        <w:rPr>
          <w:spacing w:val="-1"/>
          <w:sz w:val="24"/>
        </w:rPr>
        <w:t xml:space="preserve"> </w:t>
      </w:r>
      <w:r>
        <w:rPr>
          <w:sz w:val="24"/>
        </w:rPr>
        <w:t>until it</w:t>
      </w:r>
      <w:r>
        <w:rPr>
          <w:spacing w:val="-1"/>
          <w:sz w:val="24"/>
        </w:rPr>
        <w:t xml:space="preserve"> </w:t>
      </w:r>
      <w:r>
        <w:rPr>
          <w:sz w:val="24"/>
        </w:rPr>
        <w:t>is</w:t>
      </w:r>
      <w:r>
        <w:rPr>
          <w:spacing w:val="-1"/>
          <w:sz w:val="24"/>
        </w:rPr>
        <w:t xml:space="preserve"> </w:t>
      </w:r>
      <w:r>
        <w:rPr>
          <w:sz w:val="24"/>
        </w:rPr>
        <w:t>explicitly</w:t>
      </w:r>
      <w:r>
        <w:rPr>
          <w:spacing w:val="-1"/>
          <w:sz w:val="24"/>
        </w:rPr>
        <w:t xml:space="preserve"> </w:t>
      </w:r>
      <w:r>
        <w:rPr>
          <w:sz w:val="24"/>
        </w:rPr>
        <w:t>changed</w:t>
      </w:r>
      <w:r>
        <w:rPr>
          <w:spacing w:val="-1"/>
          <w:sz w:val="24"/>
        </w:rPr>
        <w:t xml:space="preserve"> </w:t>
      </w:r>
      <w:r>
        <w:rPr>
          <w:sz w:val="24"/>
        </w:rPr>
        <w:t>by the</w:t>
      </w:r>
      <w:r>
        <w:rPr>
          <w:spacing w:val="-15"/>
          <w:sz w:val="24"/>
        </w:rPr>
        <w:t xml:space="preserve"> </w:t>
      </w:r>
      <w:r>
        <w:rPr>
          <w:spacing w:val="-2"/>
          <w:sz w:val="24"/>
        </w:rPr>
        <w:t>user.</w:t>
      </w:r>
    </w:p>
    <w:p w14:paraId="5A3B9B4B" w14:textId="77777777" w:rsidR="00E96FC9" w:rsidRDefault="00000000">
      <w:pPr>
        <w:pStyle w:val="ListParagraph"/>
        <w:numPr>
          <w:ilvl w:val="0"/>
          <w:numId w:val="44"/>
        </w:numPr>
        <w:tabs>
          <w:tab w:val="left" w:pos="937"/>
        </w:tabs>
        <w:spacing w:before="1"/>
        <w:ind w:right="1402" w:hanging="360"/>
        <w:rPr>
          <w:sz w:val="24"/>
        </w:rPr>
      </w:pPr>
      <w:r>
        <w:rPr>
          <w:sz w:val="24"/>
        </w:rPr>
        <w:t>If a field containing patient-specific information is ‘held’, and the patient is changed,</w:t>
      </w:r>
      <w:r>
        <w:rPr>
          <w:spacing w:val="-3"/>
          <w:sz w:val="24"/>
        </w:rPr>
        <w:t xml:space="preserve"> </w:t>
      </w:r>
      <w:r>
        <w:rPr>
          <w:sz w:val="24"/>
        </w:rPr>
        <w:t>the</w:t>
      </w:r>
      <w:r>
        <w:rPr>
          <w:spacing w:val="-2"/>
          <w:sz w:val="24"/>
        </w:rPr>
        <w:t xml:space="preserve"> </w:t>
      </w:r>
      <w:r>
        <w:rPr>
          <w:sz w:val="24"/>
        </w:rPr>
        <w:t>field</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updated</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new</w:t>
      </w:r>
      <w:r>
        <w:rPr>
          <w:spacing w:val="-4"/>
          <w:sz w:val="24"/>
        </w:rPr>
        <w:t xml:space="preserve"> </w:t>
      </w:r>
      <w:r>
        <w:rPr>
          <w:sz w:val="24"/>
        </w:rPr>
        <w:t>information,</w:t>
      </w:r>
      <w:r>
        <w:rPr>
          <w:spacing w:val="-3"/>
          <w:sz w:val="24"/>
        </w:rPr>
        <w:t xml:space="preserve"> </w:t>
      </w:r>
      <w:r>
        <w:rPr>
          <w:sz w:val="24"/>
        </w:rPr>
        <w:t>but</w:t>
      </w:r>
      <w:r>
        <w:rPr>
          <w:spacing w:val="-3"/>
          <w:sz w:val="24"/>
        </w:rPr>
        <w:t xml:space="preserve"> </w:t>
      </w:r>
      <w:r>
        <w:rPr>
          <w:sz w:val="24"/>
        </w:rPr>
        <w:t>the</w:t>
      </w:r>
      <w:r>
        <w:rPr>
          <w:spacing w:val="-4"/>
          <w:sz w:val="24"/>
        </w:rPr>
        <w:t xml:space="preserve"> </w:t>
      </w:r>
      <w:r>
        <w:rPr>
          <w:sz w:val="24"/>
        </w:rPr>
        <w:t>Hold</w:t>
      </w:r>
      <w:r>
        <w:rPr>
          <w:spacing w:val="-3"/>
          <w:sz w:val="24"/>
        </w:rPr>
        <w:t xml:space="preserve"> </w:t>
      </w:r>
      <w:r>
        <w:rPr>
          <w:sz w:val="24"/>
        </w:rPr>
        <w:t>Value option will remain active.</w:t>
      </w:r>
    </w:p>
    <w:p w14:paraId="5A3B9B4C" w14:textId="77777777" w:rsidR="00E96FC9" w:rsidRDefault="00E96FC9">
      <w:pPr>
        <w:pStyle w:val="BodyText"/>
        <w:spacing w:before="2"/>
      </w:pPr>
    </w:p>
    <w:p w14:paraId="5A3B9B4D" w14:textId="77777777" w:rsidR="00E96FC9" w:rsidRDefault="00000000">
      <w:pPr>
        <w:pStyle w:val="BodyText"/>
        <w:ind w:left="220" w:right="1180"/>
      </w:pPr>
      <w:r>
        <w:rPr>
          <w:b/>
        </w:rPr>
        <w:t>NOTE</w:t>
      </w:r>
      <w:r>
        <w:t>:</w:t>
      </w:r>
      <w:r>
        <w:rPr>
          <w:spacing w:val="-3"/>
        </w:rPr>
        <w:t xml:space="preserve"> </w:t>
      </w:r>
      <w:r>
        <w:t>Hold</w:t>
      </w:r>
      <w:r>
        <w:rPr>
          <w:spacing w:val="-3"/>
        </w:rPr>
        <w:t xml:space="preserve"> </w:t>
      </w:r>
      <w:r>
        <w:t>Value</w:t>
      </w:r>
      <w:r>
        <w:rPr>
          <w:spacing w:val="-4"/>
        </w:rPr>
        <w:t xml:space="preserve"> </w:t>
      </w:r>
      <w:r>
        <w:t>settings</w:t>
      </w:r>
      <w:r>
        <w:rPr>
          <w:spacing w:val="-3"/>
        </w:rPr>
        <w:t xml:space="preserve"> </w:t>
      </w:r>
      <w:r>
        <w:t>are</w:t>
      </w:r>
      <w:r>
        <w:rPr>
          <w:spacing w:val="-4"/>
        </w:rPr>
        <w:t xml:space="preserve"> </w:t>
      </w:r>
      <w:r>
        <w:t>cleared</w:t>
      </w:r>
      <w:r>
        <w:rPr>
          <w:spacing w:val="-3"/>
        </w:rPr>
        <w:t xml:space="preserve"> </w:t>
      </w:r>
      <w:r>
        <w:t>when</w:t>
      </w:r>
      <w:r>
        <w:rPr>
          <w:spacing w:val="-1"/>
        </w:rPr>
        <w:t xml:space="preserve"> </w:t>
      </w:r>
      <w:r>
        <w:t>a</w:t>
      </w:r>
      <w:r>
        <w:rPr>
          <w:spacing w:val="-4"/>
        </w:rPr>
        <w:t xml:space="preserve"> </w:t>
      </w:r>
      <w:r>
        <w:t>user</w:t>
      </w:r>
      <w:r>
        <w:rPr>
          <w:spacing w:val="-4"/>
        </w:rPr>
        <w:t xml:space="preserve"> </w:t>
      </w:r>
      <w:r>
        <w:t>exits</w:t>
      </w:r>
      <w:r>
        <w:rPr>
          <w:spacing w:val="-3"/>
        </w:rPr>
        <w:t xml:space="preserve"> </w:t>
      </w:r>
      <w:r>
        <w:t>the</w:t>
      </w:r>
      <w:r>
        <w:rPr>
          <w:spacing w:val="-4"/>
        </w:rPr>
        <w:t xml:space="preserve"> </w:t>
      </w:r>
      <w:r>
        <w:t>Capture</w:t>
      </w:r>
      <w:r>
        <w:rPr>
          <w:spacing w:val="-2"/>
        </w:rPr>
        <w:t xml:space="preserve"> </w:t>
      </w:r>
      <w:r>
        <w:t>application</w:t>
      </w:r>
      <w:r>
        <w:rPr>
          <w:spacing w:val="-3"/>
        </w:rPr>
        <w:t xml:space="preserve"> </w:t>
      </w:r>
      <w:r>
        <w:t>unless they have saved the settings as a configuration button.</w:t>
      </w:r>
    </w:p>
    <w:p w14:paraId="5A3B9B4E" w14:textId="77777777" w:rsidR="00E96FC9" w:rsidRDefault="00E96FC9">
      <w:pPr>
        <w:sectPr w:rsidR="00E96FC9" w:rsidSect="00314E5E">
          <w:pgSz w:w="12240" w:h="15840"/>
          <w:pgMar w:top="1480" w:right="980" w:bottom="1200" w:left="1220" w:header="0" w:footer="720" w:gutter="0"/>
          <w:cols w:space="720"/>
          <w:docGrid w:linePitch="299"/>
        </w:sectPr>
      </w:pPr>
    </w:p>
    <w:p w14:paraId="5A3B9B4F" w14:textId="77777777" w:rsidR="00E96FC9" w:rsidRDefault="00000000">
      <w:pPr>
        <w:pStyle w:val="Heading1"/>
      </w:pPr>
      <w:bookmarkStart w:id="85" w:name="Patient_Only_Images"/>
      <w:bookmarkStart w:id="86" w:name="_Toc158716094"/>
      <w:bookmarkEnd w:id="85"/>
      <w:r>
        <w:lastRenderedPageBreak/>
        <w:t>Patient</w:t>
      </w:r>
      <w:r>
        <w:rPr>
          <w:spacing w:val="-3"/>
        </w:rPr>
        <w:t xml:space="preserve"> </w:t>
      </w:r>
      <w:r>
        <w:t>Only</w:t>
      </w:r>
      <w:r>
        <w:rPr>
          <w:spacing w:val="-3"/>
        </w:rPr>
        <w:t xml:space="preserve"> </w:t>
      </w:r>
      <w:r>
        <w:rPr>
          <w:spacing w:val="-2"/>
        </w:rPr>
        <w:t>Images</w:t>
      </w:r>
      <w:bookmarkEnd w:id="86"/>
    </w:p>
    <w:p w14:paraId="5A3B9B50" w14:textId="77777777" w:rsidR="00E96FC9" w:rsidRDefault="00000000">
      <w:pPr>
        <w:spacing w:before="237"/>
        <w:ind w:left="219" w:right="504"/>
        <w:rPr>
          <w:sz w:val="24"/>
        </w:rPr>
      </w:pPr>
      <w:r>
        <w:rPr>
          <w:sz w:val="24"/>
        </w:rPr>
        <w:t>Click</w:t>
      </w:r>
      <w:r>
        <w:rPr>
          <w:spacing w:val="-3"/>
          <w:sz w:val="24"/>
        </w:rPr>
        <w:t xml:space="preserve"> </w:t>
      </w:r>
      <w:r>
        <w:rPr>
          <w:sz w:val="24"/>
        </w:rPr>
        <w:t>the</w:t>
      </w:r>
      <w:r>
        <w:rPr>
          <w:spacing w:val="-4"/>
          <w:sz w:val="24"/>
        </w:rPr>
        <w:t xml:space="preserve"> </w:t>
      </w:r>
      <w:r>
        <w:rPr>
          <w:b/>
          <w:sz w:val="24"/>
        </w:rPr>
        <w:t>Association</w:t>
      </w:r>
      <w:r>
        <w:rPr>
          <w:b/>
          <w:spacing w:val="-3"/>
          <w:sz w:val="24"/>
        </w:rPr>
        <w:t xml:space="preserve"> </w:t>
      </w:r>
      <w:r>
        <w:rPr>
          <w:sz w:val="24"/>
        </w:rPr>
        <w:t>button</w:t>
      </w:r>
      <w:r>
        <w:rPr>
          <w:spacing w:val="-3"/>
          <w:sz w:val="24"/>
        </w:rPr>
        <w:t xml:space="preserve"> </w:t>
      </w:r>
      <w:r>
        <w:rPr>
          <w:sz w:val="24"/>
        </w:rPr>
        <w:t>and</w:t>
      </w:r>
      <w:r>
        <w:rPr>
          <w:spacing w:val="-3"/>
          <w:sz w:val="24"/>
        </w:rPr>
        <w:t xml:space="preserve"> </w:t>
      </w:r>
      <w:r>
        <w:rPr>
          <w:sz w:val="24"/>
        </w:rPr>
        <w:t>select</w:t>
      </w:r>
      <w:r>
        <w:rPr>
          <w:spacing w:val="-3"/>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three</w:t>
      </w:r>
      <w:r>
        <w:rPr>
          <w:spacing w:val="-4"/>
          <w:sz w:val="24"/>
        </w:rPr>
        <w:t xml:space="preserve"> </w:t>
      </w:r>
      <w:r>
        <w:rPr>
          <w:sz w:val="24"/>
        </w:rPr>
        <w:t>options</w:t>
      </w:r>
      <w:r>
        <w:rPr>
          <w:spacing w:val="-3"/>
          <w:sz w:val="24"/>
        </w:rPr>
        <w:t xml:space="preserve"> </w:t>
      </w:r>
      <w:r>
        <w:rPr>
          <w:sz w:val="24"/>
        </w:rPr>
        <w:t>available</w:t>
      </w:r>
      <w:r>
        <w:rPr>
          <w:spacing w:val="-4"/>
          <w:sz w:val="24"/>
        </w:rPr>
        <w:t xml:space="preserve"> </w:t>
      </w:r>
      <w:r>
        <w:rPr>
          <w:sz w:val="24"/>
        </w:rPr>
        <w:t>under</w:t>
      </w:r>
      <w:r>
        <w:rPr>
          <w:spacing w:val="-4"/>
          <w:sz w:val="24"/>
        </w:rPr>
        <w:t xml:space="preserve"> </w:t>
      </w:r>
      <w:r>
        <w:rPr>
          <w:b/>
          <w:sz w:val="24"/>
        </w:rPr>
        <w:t>Patient</w:t>
      </w:r>
      <w:r>
        <w:rPr>
          <w:b/>
          <w:spacing w:val="-4"/>
          <w:sz w:val="24"/>
        </w:rPr>
        <w:t xml:space="preserve"> </w:t>
      </w:r>
      <w:r>
        <w:rPr>
          <w:b/>
          <w:sz w:val="24"/>
        </w:rPr>
        <w:t>Only</w:t>
      </w:r>
      <w:r>
        <w:rPr>
          <w:sz w:val="24"/>
        </w:rPr>
        <w:t xml:space="preserve">: </w:t>
      </w:r>
      <w:r>
        <w:rPr>
          <w:b/>
          <w:sz w:val="24"/>
        </w:rPr>
        <w:t>Clinical</w:t>
      </w:r>
      <w:r>
        <w:rPr>
          <w:sz w:val="24"/>
        </w:rPr>
        <w:t xml:space="preserve">, </w:t>
      </w:r>
      <w:r>
        <w:rPr>
          <w:b/>
          <w:sz w:val="24"/>
        </w:rPr>
        <w:t xml:space="preserve">Photo ID </w:t>
      </w:r>
      <w:r>
        <w:rPr>
          <w:sz w:val="24"/>
        </w:rPr>
        <w:t xml:space="preserve">or </w:t>
      </w:r>
      <w:r>
        <w:rPr>
          <w:b/>
          <w:sz w:val="24"/>
        </w:rPr>
        <w:t xml:space="preserve">Administrative </w:t>
      </w:r>
      <w:r>
        <w:rPr>
          <w:sz w:val="24"/>
        </w:rPr>
        <w:t>as shown in the following image.</w:t>
      </w:r>
    </w:p>
    <w:p w14:paraId="5A3B9B51" w14:textId="77777777" w:rsidR="00E96FC9" w:rsidRDefault="00000000">
      <w:pPr>
        <w:pStyle w:val="BodyText"/>
        <w:spacing w:before="1"/>
        <w:rPr>
          <w:sz w:val="9"/>
        </w:rPr>
      </w:pPr>
      <w:r>
        <w:rPr>
          <w:noProof/>
        </w:rPr>
        <w:drawing>
          <wp:inline distT="0" distB="0" distL="0" distR="0" wp14:anchorId="5A3BA4F4" wp14:editId="66660F7B">
            <wp:extent cx="3055864" cy="1810512"/>
            <wp:effectExtent l="0" t="0" r="0" b="0"/>
            <wp:docPr id="259" name="Image 259" descr="Select Image Association dialog box showing the TeleReader Consult option added in Patch 10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Select Image Association dialog box showing the TeleReader Consult option added in Patch 106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55864" cy="1810512"/>
                    </a:xfrm>
                    <a:prstGeom prst="rect">
                      <a:avLst/>
                    </a:prstGeom>
                  </pic:spPr>
                </pic:pic>
              </a:graphicData>
            </a:graphic>
          </wp:inline>
        </w:drawing>
      </w:r>
    </w:p>
    <w:p w14:paraId="5A3B9B52" w14:textId="77777777" w:rsidR="00E96FC9" w:rsidRDefault="00000000">
      <w:pPr>
        <w:pStyle w:val="BodyText"/>
        <w:spacing w:before="109" w:line="244" w:lineRule="auto"/>
        <w:ind w:left="219" w:right="682"/>
      </w:pPr>
      <w:r>
        <w:t>Images with Patient Only association are not associated with any Packages. When Clinical option</w:t>
      </w:r>
      <w:r>
        <w:rPr>
          <w:spacing w:val="-4"/>
        </w:rPr>
        <w:t xml:space="preserve"> </w:t>
      </w:r>
      <w:r>
        <w:t>is</w:t>
      </w:r>
      <w:r>
        <w:rPr>
          <w:spacing w:val="-3"/>
        </w:rPr>
        <w:t xml:space="preserve"> </w:t>
      </w:r>
      <w:r>
        <w:t>selected</w:t>
      </w:r>
      <w:r>
        <w:rPr>
          <w:spacing w:val="-3"/>
        </w:rPr>
        <w:t xml:space="preserve"> </w:t>
      </w:r>
      <w:r>
        <w:t>under</w:t>
      </w:r>
      <w:r>
        <w:rPr>
          <w:spacing w:val="-4"/>
        </w:rPr>
        <w:t xml:space="preserve"> </w:t>
      </w:r>
      <w:r>
        <w:t>association,</w:t>
      </w:r>
      <w:r>
        <w:rPr>
          <w:spacing w:val="-3"/>
        </w:rPr>
        <w:t xml:space="preserve"> </w:t>
      </w:r>
      <w:r>
        <w:t>Study</w:t>
      </w:r>
      <w:r>
        <w:rPr>
          <w:spacing w:val="-3"/>
        </w:rPr>
        <w:t xml:space="preserve"> </w:t>
      </w:r>
      <w:r>
        <w:t>Performed</w:t>
      </w:r>
      <w:r>
        <w:rPr>
          <w:spacing w:val="-3"/>
        </w:rPr>
        <w:t xml:space="preserve"> </w:t>
      </w:r>
      <w:r>
        <w:t>changes</w:t>
      </w:r>
      <w:r>
        <w:rPr>
          <w:spacing w:val="-3"/>
        </w:rPr>
        <w:t xml:space="preserve"> </w:t>
      </w:r>
      <w:r>
        <w:t>to</w:t>
      </w:r>
      <w:r>
        <w:rPr>
          <w:spacing w:val="-3"/>
        </w:rPr>
        <w:t xml:space="preserve"> </w:t>
      </w:r>
      <w:r>
        <w:t>CLIN</w:t>
      </w:r>
      <w:r>
        <w:rPr>
          <w:spacing w:val="-4"/>
        </w:rPr>
        <w:t xml:space="preserve"> </w:t>
      </w:r>
      <w:r>
        <w:t>on</w:t>
      </w:r>
      <w:r>
        <w:rPr>
          <w:spacing w:val="-1"/>
        </w:rPr>
        <w:t xml:space="preserve"> </w:t>
      </w:r>
      <w:r>
        <w:t>the</w:t>
      </w:r>
      <w:r>
        <w:rPr>
          <w:spacing w:val="-4"/>
        </w:rPr>
        <w:t xml:space="preserve"> </w:t>
      </w:r>
      <w:r>
        <w:t>left</w:t>
      </w:r>
      <w:r>
        <w:rPr>
          <w:spacing w:val="-3"/>
        </w:rPr>
        <w:t xml:space="preserve"> </w:t>
      </w:r>
      <w:r>
        <w:t>side</w:t>
      </w:r>
      <w:r>
        <w:rPr>
          <w:spacing w:val="-4"/>
        </w:rPr>
        <w:t xml:space="preserve"> </w:t>
      </w:r>
      <w:r>
        <w:t>of</w:t>
      </w:r>
      <w:r>
        <w:rPr>
          <w:spacing w:val="-26"/>
        </w:rPr>
        <w:t xml:space="preserve"> </w:t>
      </w:r>
      <w:r>
        <w:t xml:space="preserve">the Capture Screen. </w:t>
      </w:r>
      <w:r>
        <w:rPr>
          <w:noProof/>
          <w:spacing w:val="2"/>
          <w:position w:val="1"/>
        </w:rPr>
        <w:drawing>
          <wp:inline distT="0" distB="0" distL="0" distR="0" wp14:anchorId="5A3BA4F6" wp14:editId="5A3BA4F7">
            <wp:extent cx="1447787" cy="352425"/>
            <wp:effectExtent l="0" t="0" r="0" b="0"/>
            <wp:docPr id="260" name="Image 260" descr="image of left portion of window showing &quot;Study performed to CLIN&qu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image of left portion of window showing &quot;Study performed to CLIN&quot; "/>
                    <pic:cNvPicPr/>
                  </pic:nvPicPr>
                  <pic:blipFill>
                    <a:blip r:embed="rId94" cstate="print"/>
                    <a:stretch>
                      <a:fillRect/>
                    </a:stretch>
                  </pic:blipFill>
                  <pic:spPr>
                    <a:xfrm>
                      <a:off x="0" y="0"/>
                      <a:ext cx="1447787" cy="352425"/>
                    </a:xfrm>
                    <a:prstGeom prst="rect">
                      <a:avLst/>
                    </a:prstGeom>
                  </pic:spPr>
                </pic:pic>
              </a:graphicData>
            </a:graphic>
          </wp:inline>
        </w:drawing>
      </w:r>
    </w:p>
    <w:p w14:paraId="5A3B9B53" w14:textId="77777777" w:rsidR="00E96FC9" w:rsidRDefault="00000000">
      <w:pPr>
        <w:pStyle w:val="BodyText"/>
        <w:spacing w:before="98"/>
        <w:ind w:left="220" w:right="467"/>
      </w:pPr>
      <w:r>
        <w:t>Also</w:t>
      </w:r>
      <w:r>
        <w:rPr>
          <w:spacing w:val="-3"/>
        </w:rPr>
        <w:t xml:space="preserve"> </w:t>
      </w:r>
      <w:r>
        <w:rPr>
          <w:b/>
        </w:rPr>
        <w:t>NOTE</w:t>
      </w:r>
      <w:r>
        <w:rPr>
          <w:b/>
          <w:spacing w:val="-3"/>
        </w:rPr>
        <w:t xml:space="preserve"> </w:t>
      </w:r>
      <w:r>
        <w:t>that</w:t>
      </w:r>
      <w:r>
        <w:rPr>
          <w:spacing w:val="-3"/>
        </w:rPr>
        <w:t xml:space="preserve"> </w:t>
      </w:r>
      <w:r>
        <w:t>the</w:t>
      </w:r>
      <w:r>
        <w:rPr>
          <w:spacing w:val="-4"/>
        </w:rPr>
        <w:t xml:space="preserve"> </w:t>
      </w:r>
      <w:r>
        <w:t>images</w:t>
      </w:r>
      <w:r>
        <w:rPr>
          <w:spacing w:val="-3"/>
        </w:rPr>
        <w:t xml:space="preserve"> </w:t>
      </w:r>
      <w:r>
        <w:t>with</w:t>
      </w:r>
      <w:r>
        <w:rPr>
          <w:spacing w:val="-3"/>
        </w:rPr>
        <w:t xml:space="preserve"> </w:t>
      </w:r>
      <w:r>
        <w:t>Patient</w:t>
      </w:r>
      <w:r>
        <w:rPr>
          <w:spacing w:val="-3"/>
        </w:rPr>
        <w:t xml:space="preserve"> </w:t>
      </w:r>
      <w:r>
        <w:t>Only</w:t>
      </w:r>
      <w:r>
        <w:rPr>
          <w:spacing w:val="-3"/>
        </w:rPr>
        <w:t xml:space="preserve"> </w:t>
      </w:r>
      <w:r>
        <w:t>Association</w:t>
      </w:r>
      <w:r>
        <w:rPr>
          <w:spacing w:val="-3"/>
        </w:rPr>
        <w:t xml:space="preserve"> </w:t>
      </w:r>
      <w:r>
        <w:t>can</w:t>
      </w:r>
      <w:r>
        <w:rPr>
          <w:spacing w:val="-3"/>
        </w:rPr>
        <w:t xml:space="preserve"> </w:t>
      </w:r>
      <w:r>
        <w:t>be</w:t>
      </w:r>
      <w:r>
        <w:rPr>
          <w:spacing w:val="-4"/>
        </w:rPr>
        <w:t xml:space="preserve"> </w:t>
      </w:r>
      <w:r>
        <w:t>displayed</w:t>
      </w:r>
      <w:r>
        <w:rPr>
          <w:spacing w:val="-3"/>
        </w:rPr>
        <w:t xml:space="preserve"> </w:t>
      </w:r>
      <w:r>
        <w:t>through</w:t>
      </w:r>
      <w:r>
        <w:rPr>
          <w:spacing w:val="-3"/>
        </w:rPr>
        <w:t xml:space="preserve"> </w:t>
      </w:r>
      <w:r>
        <w:t>Clinical Display but NOT referenced in CPRS.</w:t>
      </w:r>
    </w:p>
    <w:p w14:paraId="5A3B9B54" w14:textId="77777777" w:rsidR="00E96FC9" w:rsidRDefault="00E96FC9">
      <w:pPr>
        <w:sectPr w:rsidR="00E96FC9" w:rsidSect="00314E5E">
          <w:pgSz w:w="12240" w:h="15840"/>
          <w:pgMar w:top="1720" w:right="980" w:bottom="1200" w:left="1220" w:header="0" w:footer="720" w:gutter="0"/>
          <w:cols w:space="720"/>
          <w:docGrid w:linePitch="299"/>
        </w:sectPr>
      </w:pPr>
    </w:p>
    <w:p w14:paraId="5A3B9B55" w14:textId="77777777" w:rsidR="00E96FC9" w:rsidRDefault="00000000">
      <w:pPr>
        <w:pStyle w:val="Heading1"/>
      </w:pPr>
      <w:bookmarkStart w:id="87" w:name="Administrative_Documents"/>
      <w:bookmarkStart w:id="88" w:name="_Toc158716095"/>
      <w:bookmarkEnd w:id="87"/>
      <w:r>
        <w:lastRenderedPageBreak/>
        <w:t>Administrative</w:t>
      </w:r>
      <w:r>
        <w:rPr>
          <w:spacing w:val="-7"/>
        </w:rPr>
        <w:t xml:space="preserve"> </w:t>
      </w:r>
      <w:r>
        <w:rPr>
          <w:spacing w:val="-2"/>
        </w:rPr>
        <w:t>Documents</w:t>
      </w:r>
      <w:bookmarkEnd w:id="88"/>
    </w:p>
    <w:p w14:paraId="5A3B9B56" w14:textId="77777777" w:rsidR="00E96FC9" w:rsidRDefault="00000000">
      <w:pPr>
        <w:pStyle w:val="BodyText"/>
        <w:spacing w:before="235"/>
        <w:ind w:left="220"/>
      </w:pPr>
      <w:r>
        <w:t>Administrative</w:t>
      </w:r>
      <w:r>
        <w:rPr>
          <w:spacing w:val="-5"/>
        </w:rPr>
        <w:t xml:space="preserve"> </w:t>
      </w:r>
      <w:r>
        <w:t>documents</w:t>
      </w:r>
      <w:r>
        <w:rPr>
          <w:spacing w:val="-1"/>
        </w:rPr>
        <w:t xml:space="preserve"> </w:t>
      </w:r>
      <w:r>
        <w:t>can</w:t>
      </w:r>
      <w:r>
        <w:rPr>
          <w:spacing w:val="-1"/>
        </w:rPr>
        <w:t xml:space="preserve"> </w:t>
      </w:r>
      <w:r>
        <w:t>be</w:t>
      </w:r>
      <w:r>
        <w:rPr>
          <w:spacing w:val="-2"/>
        </w:rPr>
        <w:t xml:space="preserve"> </w:t>
      </w:r>
      <w:r>
        <w:t>scanned</w:t>
      </w:r>
      <w:r>
        <w:rPr>
          <w:spacing w:val="-2"/>
        </w:rPr>
        <w:t xml:space="preserve"> </w:t>
      </w:r>
      <w:r>
        <w:t>using</w:t>
      </w:r>
      <w:r>
        <w:rPr>
          <w:spacing w:val="-1"/>
        </w:rPr>
        <w:t xml:space="preserve"> </w:t>
      </w:r>
      <w:r>
        <w:t>the</w:t>
      </w:r>
      <w:r>
        <w:rPr>
          <w:spacing w:val="-2"/>
        </w:rPr>
        <w:t xml:space="preserve"> </w:t>
      </w:r>
      <w:r>
        <w:t>Administrative</w:t>
      </w:r>
      <w:r>
        <w:rPr>
          <w:spacing w:val="-2"/>
        </w:rPr>
        <w:t xml:space="preserve"> </w:t>
      </w:r>
      <w:r>
        <w:rPr>
          <w:b/>
          <w:spacing w:val="-2"/>
        </w:rPr>
        <w:t>association</w:t>
      </w:r>
      <w:r>
        <w:rPr>
          <w:spacing w:val="-2"/>
        </w:rPr>
        <w:t>.</w:t>
      </w:r>
    </w:p>
    <w:p w14:paraId="5A3B9B57" w14:textId="77777777" w:rsidR="00E96FC9" w:rsidRDefault="00E96FC9">
      <w:pPr>
        <w:pStyle w:val="BodyText"/>
        <w:spacing w:before="5"/>
      </w:pPr>
    </w:p>
    <w:p w14:paraId="5A3B9B58" w14:textId="77777777" w:rsidR="00E96FC9" w:rsidRDefault="00000000">
      <w:pPr>
        <w:pStyle w:val="ListParagraph"/>
        <w:numPr>
          <w:ilvl w:val="0"/>
          <w:numId w:val="43"/>
        </w:numPr>
        <w:tabs>
          <w:tab w:val="left" w:pos="937"/>
        </w:tabs>
        <w:ind w:hanging="357"/>
        <w:rPr>
          <w:sz w:val="24"/>
        </w:rPr>
      </w:pPr>
      <w:r>
        <w:rPr>
          <w:sz w:val="24"/>
        </w:rPr>
        <w:t>Select</w:t>
      </w:r>
      <w:r>
        <w:rPr>
          <w:spacing w:val="-4"/>
          <w:sz w:val="24"/>
        </w:rPr>
        <w:t xml:space="preserve"> </w:t>
      </w:r>
      <w:r>
        <w:rPr>
          <w:sz w:val="24"/>
        </w:rPr>
        <w:t>a</w:t>
      </w:r>
      <w:r>
        <w:rPr>
          <w:spacing w:val="-3"/>
          <w:sz w:val="24"/>
        </w:rPr>
        <w:t xml:space="preserve"> </w:t>
      </w:r>
      <w:r>
        <w:rPr>
          <w:sz w:val="24"/>
        </w:rPr>
        <w:t>Patient</w:t>
      </w:r>
      <w:r>
        <w:rPr>
          <w:spacing w:val="-1"/>
          <w:sz w:val="24"/>
        </w:rPr>
        <w:t xml:space="preserve"> </w:t>
      </w:r>
      <w:r>
        <w:rPr>
          <w:sz w:val="24"/>
        </w:rPr>
        <w:t>by</w:t>
      </w:r>
      <w:r>
        <w:rPr>
          <w:spacing w:val="-2"/>
          <w:sz w:val="24"/>
        </w:rPr>
        <w:t xml:space="preserve"> </w:t>
      </w:r>
      <w:r>
        <w:rPr>
          <w:sz w:val="24"/>
        </w:rPr>
        <w:t>clicking</w:t>
      </w:r>
      <w:r>
        <w:rPr>
          <w:spacing w:val="-2"/>
          <w:sz w:val="24"/>
        </w:rPr>
        <w:t xml:space="preserve"> </w:t>
      </w:r>
      <w:r>
        <w:rPr>
          <w:sz w:val="24"/>
        </w:rPr>
        <w:t>the</w:t>
      </w:r>
      <w:r>
        <w:rPr>
          <w:spacing w:val="-2"/>
          <w:sz w:val="24"/>
        </w:rPr>
        <w:t xml:space="preserve"> </w:t>
      </w:r>
      <w:r>
        <w:rPr>
          <w:sz w:val="24"/>
        </w:rPr>
        <w:t>'Select</w:t>
      </w:r>
      <w:r>
        <w:rPr>
          <w:spacing w:val="-2"/>
          <w:sz w:val="24"/>
        </w:rPr>
        <w:t xml:space="preserve"> </w:t>
      </w:r>
      <w:r>
        <w:rPr>
          <w:sz w:val="24"/>
        </w:rPr>
        <w:t>Patient'</w:t>
      </w:r>
      <w:r>
        <w:rPr>
          <w:spacing w:val="-13"/>
          <w:sz w:val="24"/>
        </w:rPr>
        <w:t xml:space="preserve"> </w:t>
      </w:r>
      <w:r>
        <w:rPr>
          <w:spacing w:val="-2"/>
          <w:sz w:val="24"/>
        </w:rPr>
        <w:t>button.</w:t>
      </w:r>
    </w:p>
    <w:p w14:paraId="5A3B9B59" w14:textId="77777777" w:rsidR="00E96FC9" w:rsidRDefault="00000000">
      <w:pPr>
        <w:pStyle w:val="ListParagraph"/>
        <w:numPr>
          <w:ilvl w:val="0"/>
          <w:numId w:val="43"/>
        </w:numPr>
        <w:tabs>
          <w:tab w:val="left" w:pos="937"/>
          <w:tab w:val="left" w:pos="939"/>
        </w:tabs>
        <w:ind w:left="939" w:right="1952" w:hanging="360"/>
        <w:rPr>
          <w:sz w:val="24"/>
        </w:rPr>
      </w:pPr>
      <w:r>
        <w:rPr>
          <w:sz w:val="24"/>
        </w:rPr>
        <w:t>Select</w:t>
      </w:r>
      <w:r>
        <w:rPr>
          <w:spacing w:val="-5"/>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administrative</w:t>
      </w:r>
      <w:r>
        <w:rPr>
          <w:spacing w:val="-4"/>
          <w:sz w:val="24"/>
        </w:rPr>
        <w:t xml:space="preserve"> </w:t>
      </w:r>
      <w:r>
        <w:rPr>
          <w:sz w:val="24"/>
        </w:rPr>
        <w:t>document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scanned</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list.</w:t>
      </w:r>
      <w:r>
        <w:rPr>
          <w:spacing w:val="-17"/>
          <w:sz w:val="24"/>
        </w:rPr>
        <w:t xml:space="preserve"> </w:t>
      </w:r>
      <w:r>
        <w:rPr>
          <w:sz w:val="24"/>
        </w:rPr>
        <w:t>For example, MEANS TEST may be selected.</w:t>
      </w:r>
    </w:p>
    <w:p w14:paraId="5A3B9B5A" w14:textId="77777777" w:rsidR="00E96FC9" w:rsidRDefault="00000000">
      <w:pPr>
        <w:pStyle w:val="ListParagraph"/>
        <w:numPr>
          <w:ilvl w:val="0"/>
          <w:numId w:val="43"/>
        </w:numPr>
        <w:tabs>
          <w:tab w:val="left" w:pos="937"/>
        </w:tabs>
        <w:ind w:hanging="357"/>
        <w:rPr>
          <w:sz w:val="24"/>
        </w:rPr>
      </w:pPr>
      <w:r>
        <w:rPr>
          <w:sz w:val="24"/>
        </w:rPr>
        <w:t>Enter</w:t>
      </w:r>
      <w:r>
        <w:rPr>
          <w:spacing w:val="-4"/>
          <w:sz w:val="24"/>
        </w:rPr>
        <w:t xml:space="preserve"> </w:t>
      </w:r>
      <w:r>
        <w:rPr>
          <w:sz w:val="24"/>
        </w:rPr>
        <w:t>the</w:t>
      </w:r>
      <w:r>
        <w:rPr>
          <w:spacing w:val="-2"/>
          <w:sz w:val="24"/>
        </w:rPr>
        <w:t xml:space="preserve"> </w:t>
      </w:r>
      <w:r>
        <w:rPr>
          <w:sz w:val="24"/>
        </w:rPr>
        <w:t>document's</w:t>
      </w:r>
      <w:r>
        <w:rPr>
          <w:spacing w:val="-1"/>
          <w:sz w:val="24"/>
        </w:rPr>
        <w:t xml:space="preserve"> </w:t>
      </w:r>
      <w:r>
        <w:rPr>
          <w:sz w:val="24"/>
        </w:rPr>
        <w:t>date</w:t>
      </w:r>
      <w:r>
        <w:rPr>
          <w:spacing w:val="-2"/>
          <w:sz w:val="24"/>
        </w:rPr>
        <w:t xml:space="preserve"> </w:t>
      </w:r>
      <w:r>
        <w:rPr>
          <w:sz w:val="24"/>
        </w:rPr>
        <w:t>such</w:t>
      </w:r>
      <w:r>
        <w:rPr>
          <w:spacing w:val="-1"/>
          <w:sz w:val="24"/>
        </w:rPr>
        <w:t xml:space="preserve"> </w:t>
      </w:r>
      <w:r>
        <w:rPr>
          <w:sz w:val="24"/>
        </w:rPr>
        <w:t>as 12/14/2001</w:t>
      </w:r>
      <w:r>
        <w:rPr>
          <w:spacing w:val="-1"/>
          <w:sz w:val="24"/>
        </w:rPr>
        <w:t xml:space="preserve"> </w:t>
      </w:r>
      <w:r>
        <w:rPr>
          <w:sz w:val="24"/>
        </w:rPr>
        <w:t>or T</w:t>
      </w:r>
      <w:r>
        <w:rPr>
          <w:spacing w:val="-2"/>
          <w:sz w:val="24"/>
        </w:rPr>
        <w:t xml:space="preserve"> </w:t>
      </w:r>
      <w:r>
        <w:rPr>
          <w:sz w:val="24"/>
        </w:rPr>
        <w:t>for</w:t>
      </w:r>
      <w:r>
        <w:rPr>
          <w:spacing w:val="-2"/>
          <w:sz w:val="24"/>
        </w:rPr>
        <w:t xml:space="preserve"> </w:t>
      </w:r>
      <w:r>
        <w:rPr>
          <w:sz w:val="24"/>
        </w:rPr>
        <w:t>today’s</w:t>
      </w:r>
      <w:r>
        <w:rPr>
          <w:spacing w:val="-8"/>
          <w:sz w:val="24"/>
        </w:rPr>
        <w:t xml:space="preserve"> </w:t>
      </w:r>
      <w:r>
        <w:rPr>
          <w:spacing w:val="-2"/>
          <w:sz w:val="24"/>
        </w:rPr>
        <w:t>date.</w:t>
      </w:r>
    </w:p>
    <w:p w14:paraId="5A3B9B5B" w14:textId="77777777" w:rsidR="00E96FC9" w:rsidRDefault="00E96FC9">
      <w:pPr>
        <w:pStyle w:val="BodyText"/>
        <w:spacing w:before="5"/>
      </w:pPr>
    </w:p>
    <w:p w14:paraId="5A3B9B5C" w14:textId="77777777" w:rsidR="00E96FC9" w:rsidRDefault="00000000">
      <w:pPr>
        <w:pStyle w:val="BodyText"/>
        <w:ind w:left="220" w:right="1180"/>
      </w:pPr>
      <w:r>
        <w:t>The</w:t>
      </w:r>
      <w:r>
        <w:rPr>
          <w:spacing w:val="-3"/>
        </w:rPr>
        <w:t xml:space="preserve"> </w:t>
      </w:r>
      <w:r>
        <w:t>Image</w:t>
      </w:r>
      <w:r>
        <w:rPr>
          <w:spacing w:val="-3"/>
        </w:rPr>
        <w:t xml:space="preserve"> </w:t>
      </w:r>
      <w:r>
        <w:t>Description</w:t>
      </w:r>
      <w:r>
        <w:rPr>
          <w:spacing w:val="-4"/>
        </w:rPr>
        <w:t xml:space="preserve"> </w:t>
      </w:r>
      <w:r>
        <w:t>will</w:t>
      </w:r>
      <w:r>
        <w:rPr>
          <w:spacing w:val="-4"/>
        </w:rPr>
        <w:t xml:space="preserve"> </w:t>
      </w:r>
      <w:r>
        <w:t>say</w:t>
      </w:r>
      <w:r>
        <w:rPr>
          <w:spacing w:val="-4"/>
        </w:rPr>
        <w:t xml:space="preserve"> </w:t>
      </w:r>
      <w:r>
        <w:t>MEANS</w:t>
      </w:r>
      <w:r>
        <w:rPr>
          <w:spacing w:val="-4"/>
        </w:rPr>
        <w:t xml:space="preserve"> </w:t>
      </w:r>
      <w:r>
        <w:t>TEST</w:t>
      </w:r>
      <w:r>
        <w:rPr>
          <w:spacing w:val="-5"/>
        </w:rPr>
        <w:t xml:space="preserve"> </w:t>
      </w:r>
      <w:r>
        <w:t>(10-10EZ)</w:t>
      </w:r>
      <w:r>
        <w:rPr>
          <w:spacing w:val="-5"/>
        </w:rPr>
        <w:t xml:space="preserve"> </w:t>
      </w:r>
      <w:r>
        <w:t>or</w:t>
      </w:r>
      <w:r>
        <w:rPr>
          <w:spacing w:val="-5"/>
        </w:rPr>
        <w:t xml:space="preserve"> </w:t>
      </w:r>
      <w:r>
        <w:t>whatever</w:t>
      </w:r>
      <w:r>
        <w:rPr>
          <w:spacing w:val="-5"/>
        </w:rPr>
        <w:t xml:space="preserve"> </w:t>
      </w:r>
      <w:r>
        <w:t>Document</w:t>
      </w:r>
      <w:r>
        <w:rPr>
          <w:spacing w:val="-4"/>
        </w:rPr>
        <w:t xml:space="preserve"> </w:t>
      </w:r>
      <w:r>
        <w:t>type was selected from the pull-down list. The description may be edited.</w:t>
      </w:r>
    </w:p>
    <w:p w14:paraId="5A3B9B5D" w14:textId="77777777" w:rsidR="00E96FC9" w:rsidRDefault="00000000">
      <w:pPr>
        <w:pStyle w:val="BodyText"/>
        <w:spacing w:before="7"/>
        <w:rPr>
          <w:sz w:val="19"/>
        </w:rPr>
      </w:pPr>
      <w:r>
        <w:rPr>
          <w:noProof/>
        </w:rPr>
        <w:drawing>
          <wp:inline distT="0" distB="0" distL="0" distR="0" wp14:anchorId="5A3BA4F8" wp14:editId="1021B937">
            <wp:extent cx="3292999" cy="3970305"/>
            <wp:effectExtent l="0" t="0" r="3175" b="0"/>
            <wp:docPr id="265" name="Image 265" descr="means test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means test screen"/>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92999" cy="3970305"/>
                    </a:xfrm>
                    <a:prstGeom prst="rect">
                      <a:avLst/>
                    </a:prstGeom>
                  </pic:spPr>
                </pic:pic>
              </a:graphicData>
            </a:graphic>
          </wp:inline>
        </w:drawing>
      </w:r>
    </w:p>
    <w:p w14:paraId="5A3B9B5E" w14:textId="77777777" w:rsidR="00E96FC9" w:rsidRDefault="00000000">
      <w:pPr>
        <w:pStyle w:val="ListParagraph"/>
        <w:numPr>
          <w:ilvl w:val="0"/>
          <w:numId w:val="42"/>
        </w:numPr>
        <w:tabs>
          <w:tab w:val="left" w:pos="937"/>
        </w:tabs>
        <w:spacing w:before="227" w:line="275" w:lineRule="exact"/>
        <w:ind w:hanging="357"/>
        <w:rPr>
          <w:sz w:val="24"/>
        </w:rPr>
      </w:pPr>
      <w:r>
        <w:rPr>
          <w:sz w:val="24"/>
        </w:rPr>
        <w:t>Place</w:t>
      </w:r>
      <w:r>
        <w:rPr>
          <w:spacing w:val="-3"/>
          <w:sz w:val="24"/>
        </w:rPr>
        <w:t xml:space="preserve"> </w:t>
      </w:r>
      <w:r>
        <w:rPr>
          <w:sz w:val="24"/>
        </w:rPr>
        <w:t>MEANS</w:t>
      </w:r>
      <w:r>
        <w:rPr>
          <w:spacing w:val="-2"/>
          <w:sz w:val="24"/>
        </w:rPr>
        <w:t xml:space="preserve"> </w:t>
      </w:r>
      <w:r>
        <w:rPr>
          <w:sz w:val="24"/>
        </w:rPr>
        <w:t>TEST</w:t>
      </w:r>
      <w:r>
        <w:rPr>
          <w:spacing w:val="-2"/>
          <w:sz w:val="24"/>
        </w:rPr>
        <w:t xml:space="preserve"> </w:t>
      </w:r>
      <w:r>
        <w:rPr>
          <w:sz w:val="24"/>
        </w:rPr>
        <w:t>document</w:t>
      </w:r>
      <w:r>
        <w:rPr>
          <w:spacing w:val="-2"/>
          <w:sz w:val="24"/>
        </w:rPr>
        <w:t xml:space="preserve"> </w:t>
      </w:r>
      <w:r>
        <w:rPr>
          <w:sz w:val="24"/>
        </w:rPr>
        <w:t>on</w:t>
      </w:r>
      <w:r>
        <w:rPr>
          <w:spacing w:val="-4"/>
          <w:sz w:val="24"/>
        </w:rPr>
        <w:t xml:space="preserve"> </w:t>
      </w:r>
      <w:r>
        <w:rPr>
          <w:spacing w:val="-2"/>
          <w:sz w:val="24"/>
        </w:rPr>
        <w:t>scanner.</w:t>
      </w:r>
    </w:p>
    <w:p w14:paraId="5A3B9B5F" w14:textId="77777777" w:rsidR="00E96FC9" w:rsidRDefault="00000000">
      <w:pPr>
        <w:pStyle w:val="ListParagraph"/>
        <w:numPr>
          <w:ilvl w:val="0"/>
          <w:numId w:val="42"/>
        </w:numPr>
        <w:tabs>
          <w:tab w:val="left" w:pos="937"/>
        </w:tabs>
        <w:spacing w:line="275" w:lineRule="exact"/>
        <w:ind w:hanging="357"/>
        <w:rPr>
          <w:sz w:val="24"/>
        </w:rPr>
      </w:pPr>
      <w:r>
        <w:rPr>
          <w:sz w:val="24"/>
        </w:rPr>
        <w:t>Click</w:t>
      </w:r>
      <w:r>
        <w:rPr>
          <w:spacing w:val="-1"/>
          <w:sz w:val="24"/>
        </w:rPr>
        <w:t xml:space="preserve"> </w:t>
      </w:r>
      <w:r>
        <w:rPr>
          <w:sz w:val="24"/>
        </w:rPr>
        <w:t>the</w:t>
      </w:r>
      <w:r>
        <w:rPr>
          <w:spacing w:val="-2"/>
          <w:sz w:val="24"/>
        </w:rPr>
        <w:t xml:space="preserve"> </w:t>
      </w:r>
      <w:r>
        <w:rPr>
          <w:sz w:val="24"/>
        </w:rPr>
        <w:t>capture</w:t>
      </w:r>
      <w:r>
        <w:rPr>
          <w:spacing w:val="-2"/>
          <w:sz w:val="24"/>
        </w:rPr>
        <w:t xml:space="preserve"> </w:t>
      </w:r>
      <w:r>
        <w:rPr>
          <w:sz w:val="24"/>
        </w:rPr>
        <w:t>button</w:t>
      </w:r>
      <w:r>
        <w:rPr>
          <w:spacing w:val="-1"/>
          <w:sz w:val="24"/>
        </w:rPr>
        <w:t xml:space="preserve"> </w:t>
      </w:r>
      <w:r>
        <w:rPr>
          <w:sz w:val="24"/>
        </w:rPr>
        <w:t>to</w:t>
      </w:r>
      <w:r>
        <w:rPr>
          <w:spacing w:val="-1"/>
          <w:sz w:val="24"/>
        </w:rPr>
        <w:t xml:space="preserve"> </w:t>
      </w:r>
      <w:r>
        <w:rPr>
          <w:sz w:val="24"/>
        </w:rPr>
        <w:t>begin</w:t>
      </w:r>
      <w:r>
        <w:rPr>
          <w:spacing w:val="-3"/>
          <w:sz w:val="24"/>
        </w:rPr>
        <w:t xml:space="preserve"> </w:t>
      </w:r>
      <w:r>
        <w:rPr>
          <w:spacing w:val="-2"/>
          <w:sz w:val="24"/>
        </w:rPr>
        <w:t>scanning.</w:t>
      </w:r>
    </w:p>
    <w:p w14:paraId="5A3B9B60" w14:textId="77777777" w:rsidR="00E96FC9" w:rsidRDefault="00000000">
      <w:pPr>
        <w:pStyle w:val="ListParagraph"/>
        <w:numPr>
          <w:ilvl w:val="0"/>
          <w:numId w:val="42"/>
        </w:numPr>
        <w:tabs>
          <w:tab w:val="left" w:pos="937"/>
        </w:tabs>
        <w:spacing w:before="2"/>
        <w:ind w:right="1242" w:hanging="360"/>
        <w:rPr>
          <w:sz w:val="24"/>
        </w:rPr>
      </w:pPr>
      <w:r>
        <w:rPr>
          <w:sz w:val="24"/>
        </w:rPr>
        <w:t>Check</w:t>
      </w:r>
      <w:r>
        <w:rPr>
          <w:spacing w:val="-3"/>
          <w:sz w:val="24"/>
        </w:rPr>
        <w:t xml:space="preserve"> </w:t>
      </w:r>
      <w:r>
        <w:rPr>
          <w:sz w:val="24"/>
        </w:rPr>
        <w:t>the</w:t>
      </w:r>
      <w:r>
        <w:rPr>
          <w:spacing w:val="-4"/>
          <w:sz w:val="24"/>
        </w:rPr>
        <w:t xml:space="preserve"> </w:t>
      </w:r>
      <w:r>
        <w:rPr>
          <w:sz w:val="24"/>
        </w:rPr>
        <w:t>'MultiPg</w:t>
      </w:r>
      <w:r>
        <w:rPr>
          <w:spacing w:val="-3"/>
          <w:sz w:val="24"/>
        </w:rPr>
        <w:t xml:space="preserve"> </w:t>
      </w:r>
      <w:r>
        <w:rPr>
          <w:sz w:val="24"/>
        </w:rPr>
        <w:t>Doc'</w:t>
      </w:r>
      <w:r>
        <w:rPr>
          <w:spacing w:val="-4"/>
          <w:sz w:val="24"/>
        </w:rPr>
        <w:t xml:space="preserve"> </w:t>
      </w:r>
      <w:r>
        <w:rPr>
          <w:sz w:val="24"/>
        </w:rPr>
        <w:t>box</w:t>
      </w:r>
      <w:r>
        <w:rPr>
          <w:spacing w:val="-3"/>
          <w:sz w:val="24"/>
        </w:rPr>
        <w:t xml:space="preserve"> </w:t>
      </w:r>
      <w:r>
        <w:rPr>
          <w:sz w:val="24"/>
        </w:rPr>
        <w:t>if</w:t>
      </w:r>
      <w:r>
        <w:rPr>
          <w:spacing w:val="-4"/>
          <w:sz w:val="24"/>
        </w:rPr>
        <w:t xml:space="preserve"> </w:t>
      </w:r>
      <w:r>
        <w:rPr>
          <w:sz w:val="24"/>
        </w:rPr>
        <w:t>you</w:t>
      </w:r>
      <w:r>
        <w:rPr>
          <w:spacing w:val="-8"/>
          <w:sz w:val="24"/>
        </w:rPr>
        <w:t xml:space="preserve"> </w:t>
      </w:r>
      <w:r>
        <w:rPr>
          <w:sz w:val="24"/>
        </w:rPr>
        <w:t>wish</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automatic</w:t>
      </w:r>
      <w:r>
        <w:rPr>
          <w:spacing w:val="-4"/>
          <w:sz w:val="24"/>
        </w:rPr>
        <w:t xml:space="preserve"> </w:t>
      </w:r>
      <w:r>
        <w:rPr>
          <w:sz w:val="24"/>
        </w:rPr>
        <w:t>document</w:t>
      </w:r>
      <w:r>
        <w:rPr>
          <w:spacing w:val="-3"/>
          <w:sz w:val="24"/>
        </w:rPr>
        <w:t xml:space="preserve"> </w:t>
      </w:r>
      <w:r>
        <w:rPr>
          <w:sz w:val="24"/>
        </w:rPr>
        <w:t>feeder</w:t>
      </w:r>
      <w:r>
        <w:rPr>
          <w:spacing w:val="-4"/>
          <w:sz w:val="24"/>
        </w:rPr>
        <w:t xml:space="preserve"> </w:t>
      </w:r>
      <w:r>
        <w:rPr>
          <w:sz w:val="24"/>
        </w:rPr>
        <w:t>on your scanner. Leave this box unchecked if using the flatbed scanner.</w:t>
      </w:r>
    </w:p>
    <w:p w14:paraId="5A3B9B61" w14:textId="77777777" w:rsidR="00E96FC9" w:rsidRDefault="00000000">
      <w:pPr>
        <w:pStyle w:val="ListParagraph"/>
        <w:numPr>
          <w:ilvl w:val="0"/>
          <w:numId w:val="42"/>
        </w:numPr>
        <w:tabs>
          <w:tab w:val="left" w:pos="937"/>
        </w:tabs>
        <w:ind w:hanging="357"/>
        <w:rPr>
          <w:sz w:val="24"/>
        </w:rPr>
      </w:pPr>
      <w:r>
        <w:rPr>
          <w:sz w:val="24"/>
        </w:rPr>
        <w:t>Click</w:t>
      </w:r>
      <w:r>
        <w:rPr>
          <w:spacing w:val="-1"/>
          <w:sz w:val="24"/>
        </w:rPr>
        <w:t xml:space="preserve"> </w:t>
      </w:r>
      <w:r>
        <w:rPr>
          <w:sz w:val="24"/>
        </w:rPr>
        <w:t>the</w:t>
      </w:r>
      <w:r>
        <w:rPr>
          <w:spacing w:val="-2"/>
          <w:sz w:val="24"/>
        </w:rPr>
        <w:t xml:space="preserve"> </w:t>
      </w:r>
      <w:r>
        <w:rPr>
          <w:sz w:val="24"/>
        </w:rPr>
        <w:t>capture</w:t>
      </w:r>
      <w:r>
        <w:rPr>
          <w:spacing w:val="-2"/>
          <w:sz w:val="24"/>
        </w:rPr>
        <w:t xml:space="preserve"> </w:t>
      </w:r>
      <w:r>
        <w:rPr>
          <w:sz w:val="24"/>
        </w:rPr>
        <w:t>button</w:t>
      </w:r>
      <w:r>
        <w:rPr>
          <w:spacing w:val="-1"/>
          <w:sz w:val="24"/>
        </w:rPr>
        <w:t xml:space="preserve"> </w:t>
      </w:r>
      <w:r>
        <w:rPr>
          <w:sz w:val="24"/>
        </w:rPr>
        <w:t>to</w:t>
      </w:r>
      <w:r>
        <w:rPr>
          <w:spacing w:val="-1"/>
          <w:sz w:val="24"/>
        </w:rPr>
        <w:t xml:space="preserve"> </w:t>
      </w:r>
      <w:r>
        <w:rPr>
          <w:sz w:val="24"/>
        </w:rPr>
        <w:t>begin</w:t>
      </w:r>
      <w:r>
        <w:rPr>
          <w:spacing w:val="-3"/>
          <w:sz w:val="24"/>
        </w:rPr>
        <w:t xml:space="preserve"> </w:t>
      </w:r>
      <w:r>
        <w:rPr>
          <w:spacing w:val="-2"/>
          <w:sz w:val="24"/>
        </w:rPr>
        <w:t>scanning.</w:t>
      </w:r>
    </w:p>
    <w:p w14:paraId="5A3B9B62" w14:textId="77777777" w:rsidR="00E96FC9" w:rsidRDefault="00E96FC9">
      <w:pPr>
        <w:rPr>
          <w:sz w:val="24"/>
        </w:rPr>
        <w:sectPr w:rsidR="00E96FC9" w:rsidSect="00314E5E">
          <w:pgSz w:w="12240" w:h="15840"/>
          <w:pgMar w:top="1600" w:right="980" w:bottom="1200" w:left="1220" w:header="0" w:footer="720" w:gutter="0"/>
          <w:cols w:space="720"/>
          <w:docGrid w:linePitch="299"/>
        </w:sectPr>
      </w:pPr>
    </w:p>
    <w:p w14:paraId="5A3B9B63" w14:textId="77777777" w:rsidR="00E96FC9" w:rsidRDefault="00000000">
      <w:pPr>
        <w:pStyle w:val="ListParagraph"/>
        <w:numPr>
          <w:ilvl w:val="0"/>
          <w:numId w:val="42"/>
        </w:numPr>
        <w:tabs>
          <w:tab w:val="left" w:pos="938"/>
        </w:tabs>
        <w:spacing w:before="72"/>
        <w:ind w:left="938"/>
        <w:jc w:val="both"/>
        <w:rPr>
          <w:sz w:val="24"/>
        </w:rPr>
      </w:pPr>
      <w:r>
        <w:rPr>
          <w:sz w:val="24"/>
        </w:rPr>
        <w:lastRenderedPageBreak/>
        <w:t>The</w:t>
      </w:r>
      <w:r>
        <w:rPr>
          <w:spacing w:val="-2"/>
          <w:sz w:val="24"/>
        </w:rPr>
        <w:t xml:space="preserve"> </w:t>
      </w:r>
      <w:r>
        <w:rPr>
          <w:sz w:val="24"/>
        </w:rPr>
        <w:t>scanned</w:t>
      </w:r>
      <w:r>
        <w:rPr>
          <w:spacing w:val="-1"/>
          <w:sz w:val="24"/>
        </w:rPr>
        <w:t xml:space="preserve"> </w:t>
      </w:r>
      <w:r>
        <w:rPr>
          <w:sz w:val="24"/>
        </w:rPr>
        <w:t>image</w:t>
      </w:r>
      <w:r>
        <w:rPr>
          <w:spacing w:val="-2"/>
          <w:sz w:val="24"/>
        </w:rPr>
        <w:t xml:space="preserve"> </w:t>
      </w:r>
      <w:r>
        <w:rPr>
          <w:sz w:val="24"/>
        </w:rPr>
        <w:t>will</w:t>
      </w:r>
      <w:r>
        <w:rPr>
          <w:spacing w:val="-1"/>
          <w:sz w:val="24"/>
        </w:rPr>
        <w:t xml:space="preserve"> </w:t>
      </w:r>
      <w:r>
        <w:rPr>
          <w:sz w:val="24"/>
        </w:rPr>
        <w:t>appear</w:t>
      </w:r>
      <w:r>
        <w:rPr>
          <w:spacing w:val="-1"/>
          <w:sz w:val="24"/>
        </w:rPr>
        <w:t xml:space="preserve"> </w:t>
      </w:r>
      <w:r>
        <w:rPr>
          <w:sz w:val="24"/>
        </w:rPr>
        <w:t>on</w:t>
      </w:r>
      <w:r>
        <w:rPr>
          <w:spacing w:val="-1"/>
          <w:sz w:val="24"/>
        </w:rPr>
        <w:t xml:space="preserve"> </w:t>
      </w:r>
      <w:r>
        <w:rPr>
          <w:sz w:val="24"/>
        </w:rPr>
        <w:t>the right</w:t>
      </w:r>
      <w:r>
        <w:rPr>
          <w:spacing w:val="-5"/>
          <w:sz w:val="24"/>
        </w:rPr>
        <w:t xml:space="preserve"> </w:t>
      </w:r>
      <w:r>
        <w:rPr>
          <w:spacing w:val="-2"/>
          <w:sz w:val="24"/>
        </w:rPr>
        <w:t>side.</w:t>
      </w:r>
    </w:p>
    <w:p w14:paraId="5A3B9B64" w14:textId="77777777" w:rsidR="00E96FC9" w:rsidRDefault="00000000">
      <w:pPr>
        <w:pStyle w:val="BodyText"/>
        <w:ind w:left="937" w:right="1371"/>
        <w:jc w:val="both"/>
      </w:pPr>
      <w:r>
        <w:t>If</w:t>
      </w:r>
      <w:r>
        <w:rPr>
          <w:spacing w:val="-4"/>
        </w:rPr>
        <w:t xml:space="preserve"> </w:t>
      </w:r>
      <w:r>
        <w:t>you</w:t>
      </w:r>
      <w:r>
        <w:rPr>
          <w:spacing w:val="-3"/>
        </w:rPr>
        <w:t xml:space="preserve"> </w:t>
      </w:r>
      <w:r>
        <w:t>have</w:t>
      </w:r>
      <w:r>
        <w:rPr>
          <w:spacing w:val="-4"/>
        </w:rPr>
        <w:t xml:space="preserve"> </w:t>
      </w:r>
      <w:r>
        <w:t>the</w:t>
      </w:r>
      <w:r>
        <w:rPr>
          <w:spacing w:val="-4"/>
        </w:rPr>
        <w:t xml:space="preserve"> </w:t>
      </w:r>
      <w:r>
        <w:t>menu</w:t>
      </w:r>
      <w:r>
        <w:rPr>
          <w:spacing w:val="-3"/>
        </w:rPr>
        <w:t xml:space="preserve"> </w:t>
      </w:r>
      <w:r>
        <w:t>item</w:t>
      </w:r>
      <w:r>
        <w:rPr>
          <w:spacing w:val="-3"/>
        </w:rPr>
        <w:t xml:space="preserve"> </w:t>
      </w:r>
      <w:r>
        <w:t>Options|</w:t>
      </w:r>
      <w:r>
        <w:rPr>
          <w:spacing w:val="-6"/>
        </w:rPr>
        <w:t xml:space="preserve"> </w:t>
      </w:r>
      <w:r>
        <w:t>Show</w:t>
      </w:r>
      <w:r>
        <w:rPr>
          <w:spacing w:val="-4"/>
        </w:rPr>
        <w:t xml:space="preserve"> </w:t>
      </w:r>
      <w:r>
        <w:t>Configuration</w:t>
      </w:r>
      <w:r>
        <w:rPr>
          <w:spacing w:val="-3"/>
        </w:rPr>
        <w:t xml:space="preserve"> </w:t>
      </w:r>
      <w:r>
        <w:t>Messages</w:t>
      </w:r>
      <w:r>
        <w:rPr>
          <w:spacing w:val="-1"/>
        </w:rPr>
        <w:t xml:space="preserve"> </w:t>
      </w:r>
      <w:r>
        <w:t>checked,</w:t>
      </w:r>
      <w:r>
        <w:rPr>
          <w:spacing w:val="-3"/>
        </w:rPr>
        <w:t xml:space="preserve"> </w:t>
      </w:r>
      <w:r>
        <w:t>you will</w:t>
      </w:r>
      <w:r>
        <w:rPr>
          <w:spacing w:val="-1"/>
        </w:rPr>
        <w:t xml:space="preserve"> </w:t>
      </w:r>
      <w:r>
        <w:t>be</w:t>
      </w:r>
      <w:r>
        <w:rPr>
          <w:spacing w:val="-2"/>
        </w:rPr>
        <w:t xml:space="preserve"> </w:t>
      </w:r>
      <w:r>
        <w:t>asked</w:t>
      </w:r>
      <w:r>
        <w:rPr>
          <w:spacing w:val="-1"/>
        </w:rPr>
        <w:t xml:space="preserve"> </w:t>
      </w:r>
      <w:r>
        <w:t>to</w:t>
      </w:r>
      <w:r>
        <w:rPr>
          <w:spacing w:val="-1"/>
        </w:rPr>
        <w:t xml:space="preserve"> </w:t>
      </w:r>
      <w:r>
        <w:t>confirm the</w:t>
      </w:r>
      <w:r>
        <w:rPr>
          <w:spacing w:val="-2"/>
        </w:rPr>
        <w:t xml:space="preserve"> </w:t>
      </w:r>
      <w:r>
        <w:t>save</w:t>
      </w:r>
      <w:r>
        <w:rPr>
          <w:spacing w:val="-2"/>
        </w:rPr>
        <w:t xml:space="preserve"> </w:t>
      </w:r>
      <w:r>
        <w:t>settings.</w:t>
      </w:r>
      <w:r>
        <w:rPr>
          <w:spacing w:val="-1"/>
        </w:rPr>
        <w:t xml:space="preserve"> </w:t>
      </w:r>
      <w:r>
        <w:t>NOTE: This</w:t>
      </w:r>
      <w:r>
        <w:rPr>
          <w:spacing w:val="-1"/>
        </w:rPr>
        <w:t xml:space="preserve"> </w:t>
      </w:r>
      <w:r>
        <w:t>setting</w:t>
      </w:r>
      <w:r>
        <w:rPr>
          <w:spacing w:val="-1"/>
        </w:rPr>
        <w:t xml:space="preserve"> </w:t>
      </w:r>
      <w:r>
        <w:t>is</w:t>
      </w:r>
      <w:r>
        <w:rPr>
          <w:spacing w:val="-1"/>
        </w:rPr>
        <w:t xml:space="preserve"> </w:t>
      </w:r>
      <w:r>
        <w:t>saved</w:t>
      </w:r>
      <w:r>
        <w:rPr>
          <w:spacing w:val="-1"/>
        </w:rPr>
        <w:t xml:space="preserve"> </w:t>
      </w:r>
      <w:r>
        <w:t>as</w:t>
      </w:r>
      <w:r>
        <w:rPr>
          <w:spacing w:val="-1"/>
        </w:rPr>
        <w:t xml:space="preserve"> </w:t>
      </w:r>
      <w:r>
        <w:t xml:space="preserve">a user </w:t>
      </w:r>
      <w:r>
        <w:rPr>
          <w:spacing w:val="-2"/>
        </w:rPr>
        <w:t>preference.</w:t>
      </w:r>
    </w:p>
    <w:p w14:paraId="5A3B9B65" w14:textId="77777777" w:rsidR="00E96FC9" w:rsidRDefault="00000000">
      <w:pPr>
        <w:pStyle w:val="BodyText"/>
        <w:spacing w:before="11"/>
        <w:rPr>
          <w:sz w:val="22"/>
        </w:rPr>
      </w:pPr>
      <w:r>
        <w:rPr>
          <w:noProof/>
        </w:rPr>
        <w:drawing>
          <wp:inline distT="0" distB="0" distL="0" distR="0" wp14:anchorId="5A3BA4FA" wp14:editId="15B2279E">
            <wp:extent cx="2544112" cy="1543050"/>
            <wp:effectExtent l="0" t="0" r="8890" b="0"/>
            <wp:docPr id="270" name="Image 270" descr="Confirm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Confirm window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44112" cy="1543050"/>
                    </a:xfrm>
                    <a:prstGeom prst="rect">
                      <a:avLst/>
                    </a:prstGeom>
                  </pic:spPr>
                </pic:pic>
              </a:graphicData>
            </a:graphic>
          </wp:inline>
        </w:drawing>
      </w:r>
    </w:p>
    <w:p w14:paraId="5A3B9B66" w14:textId="77777777" w:rsidR="00E96FC9" w:rsidRDefault="00E96FC9">
      <w:pPr>
        <w:pStyle w:val="BodyText"/>
        <w:spacing w:before="11"/>
        <w:rPr>
          <w:sz w:val="20"/>
        </w:rPr>
      </w:pPr>
    </w:p>
    <w:p w14:paraId="5A3B9B67" w14:textId="77777777" w:rsidR="00E96FC9" w:rsidRDefault="00000000">
      <w:pPr>
        <w:pStyle w:val="ListParagraph"/>
        <w:numPr>
          <w:ilvl w:val="0"/>
          <w:numId w:val="42"/>
        </w:numPr>
        <w:tabs>
          <w:tab w:val="left" w:pos="938"/>
        </w:tabs>
        <w:ind w:left="938"/>
        <w:jc w:val="both"/>
        <w:rPr>
          <w:sz w:val="24"/>
        </w:rPr>
      </w:pPr>
      <w:r>
        <w:rPr>
          <w:sz w:val="24"/>
        </w:rPr>
        <w:t>Click</w:t>
      </w:r>
      <w:r>
        <w:rPr>
          <w:spacing w:val="-1"/>
          <w:sz w:val="24"/>
        </w:rPr>
        <w:t xml:space="preserve"> </w:t>
      </w:r>
      <w:r>
        <w:rPr>
          <w:sz w:val="24"/>
        </w:rPr>
        <w:t>the</w:t>
      </w:r>
      <w:r>
        <w:rPr>
          <w:spacing w:val="-1"/>
          <w:sz w:val="24"/>
        </w:rPr>
        <w:t xml:space="preserve"> </w:t>
      </w:r>
      <w:r>
        <w:rPr>
          <w:b/>
          <w:sz w:val="24"/>
        </w:rPr>
        <w:t xml:space="preserve">OK </w:t>
      </w:r>
      <w:r>
        <w:rPr>
          <w:sz w:val="24"/>
        </w:rPr>
        <w:t>button to</w:t>
      </w:r>
      <w:r>
        <w:rPr>
          <w:spacing w:val="-5"/>
          <w:sz w:val="24"/>
        </w:rPr>
        <w:t xml:space="preserve"> </w:t>
      </w:r>
      <w:r>
        <w:rPr>
          <w:spacing w:val="-2"/>
          <w:sz w:val="24"/>
        </w:rPr>
        <w:t>confirm.</w:t>
      </w:r>
    </w:p>
    <w:p w14:paraId="5A3B9B68" w14:textId="77777777" w:rsidR="00E96FC9" w:rsidRDefault="00E96FC9">
      <w:pPr>
        <w:jc w:val="both"/>
        <w:rPr>
          <w:sz w:val="24"/>
        </w:rPr>
        <w:sectPr w:rsidR="00E96FC9" w:rsidSect="00314E5E">
          <w:pgSz w:w="12240" w:h="15840"/>
          <w:pgMar w:top="1360" w:right="980" w:bottom="1200" w:left="1220" w:header="0" w:footer="720" w:gutter="0"/>
          <w:cols w:space="720"/>
          <w:docGrid w:linePitch="299"/>
        </w:sectPr>
      </w:pPr>
    </w:p>
    <w:p w14:paraId="5A3B9B69" w14:textId="77777777" w:rsidR="00E96FC9" w:rsidRDefault="00000000">
      <w:pPr>
        <w:pStyle w:val="Heading1"/>
        <w:spacing w:before="70"/>
      </w:pPr>
      <w:bookmarkStart w:id="89" w:name="Attaching_Documents_to_Notes_or_Reports"/>
      <w:bookmarkStart w:id="90" w:name="_Toc158716096"/>
      <w:bookmarkEnd w:id="89"/>
      <w:r>
        <w:lastRenderedPageBreak/>
        <w:t>Attaching</w:t>
      </w:r>
      <w:r>
        <w:rPr>
          <w:spacing w:val="-5"/>
        </w:rPr>
        <w:t xml:space="preserve"> </w:t>
      </w:r>
      <w:r>
        <w:t>Documents</w:t>
      </w:r>
      <w:r>
        <w:rPr>
          <w:spacing w:val="-4"/>
        </w:rPr>
        <w:t xml:space="preserve"> </w:t>
      </w:r>
      <w:r>
        <w:t>to</w:t>
      </w:r>
      <w:r>
        <w:rPr>
          <w:spacing w:val="-2"/>
        </w:rPr>
        <w:t xml:space="preserve"> </w:t>
      </w:r>
      <w:r>
        <w:t>Notes</w:t>
      </w:r>
      <w:r>
        <w:rPr>
          <w:spacing w:val="-4"/>
        </w:rPr>
        <w:t xml:space="preserve"> </w:t>
      </w:r>
      <w:r>
        <w:t>or</w:t>
      </w:r>
      <w:r>
        <w:rPr>
          <w:spacing w:val="-4"/>
        </w:rPr>
        <w:t xml:space="preserve"> </w:t>
      </w:r>
      <w:r>
        <w:rPr>
          <w:spacing w:val="-2"/>
        </w:rPr>
        <w:t>Reports</w:t>
      </w:r>
      <w:bookmarkEnd w:id="90"/>
    </w:p>
    <w:p w14:paraId="5A3B9B6A" w14:textId="1A284ACC" w:rsidR="00E96FC9" w:rsidRDefault="00000000">
      <w:pPr>
        <w:spacing w:before="250"/>
        <w:ind w:left="217" w:right="682"/>
        <w:rPr>
          <w:sz w:val="24"/>
        </w:rPr>
      </w:pPr>
      <w:r>
        <w:rPr>
          <w:position w:val="1"/>
          <w:sz w:val="24"/>
        </w:rPr>
        <w:t xml:space="preserve">If the </w:t>
      </w:r>
      <w:r>
        <w:rPr>
          <w:b/>
          <w:position w:val="1"/>
          <w:sz w:val="24"/>
        </w:rPr>
        <w:t xml:space="preserve">Association </w:t>
      </w:r>
      <w:r>
        <w:rPr>
          <w:b/>
          <w:noProof/>
          <w:spacing w:val="3"/>
          <w:sz w:val="24"/>
        </w:rPr>
        <w:drawing>
          <wp:inline distT="0" distB="0" distL="0" distR="0" wp14:anchorId="5A3BA4FC" wp14:editId="283E6ED7">
            <wp:extent cx="732177" cy="208911"/>
            <wp:effectExtent l="0" t="0" r="0" b="0"/>
            <wp:docPr id="275" name="Image 275"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image association button "/>
                    <pic:cNvPicPr/>
                  </pic:nvPicPr>
                  <pic:blipFill>
                    <a:blip r:embed="rId97" cstate="print"/>
                    <a:stretch>
                      <a:fillRect/>
                    </a:stretch>
                  </pic:blipFill>
                  <pic:spPr>
                    <a:xfrm>
                      <a:off x="0" y="0"/>
                      <a:ext cx="732177" cy="208911"/>
                    </a:xfrm>
                    <a:prstGeom prst="rect">
                      <a:avLst/>
                    </a:prstGeom>
                  </pic:spPr>
                </pic:pic>
              </a:graphicData>
            </a:graphic>
          </wp:inline>
        </w:drawing>
      </w:r>
      <w:r>
        <w:rPr>
          <w:spacing w:val="3"/>
          <w:position w:val="1"/>
          <w:sz w:val="24"/>
        </w:rPr>
        <w:t xml:space="preserve"> </w:t>
      </w:r>
      <w:r>
        <w:rPr>
          <w:position w:val="1"/>
          <w:sz w:val="24"/>
        </w:rPr>
        <w:t xml:space="preserve">value in the configuration settings bar displays a VistA </w:t>
      </w:r>
      <w:r>
        <w:rPr>
          <w:sz w:val="24"/>
        </w:rPr>
        <w:t>package—such</w:t>
      </w:r>
      <w:r>
        <w:rPr>
          <w:spacing w:val="-4"/>
          <w:sz w:val="24"/>
        </w:rPr>
        <w:t xml:space="preserve"> </w:t>
      </w:r>
      <w:r>
        <w:rPr>
          <w:sz w:val="24"/>
        </w:rPr>
        <w:t>as</w:t>
      </w:r>
      <w:r>
        <w:rPr>
          <w:spacing w:val="-2"/>
          <w:sz w:val="24"/>
        </w:rPr>
        <w:t xml:space="preserve"> </w:t>
      </w:r>
      <w:r>
        <w:rPr>
          <w:b/>
          <w:sz w:val="24"/>
        </w:rPr>
        <w:t>Medicine</w:t>
      </w:r>
      <w:r>
        <w:rPr>
          <w:sz w:val="24"/>
        </w:rPr>
        <w:t>,</w:t>
      </w:r>
      <w:r>
        <w:rPr>
          <w:spacing w:val="-4"/>
          <w:sz w:val="24"/>
        </w:rPr>
        <w:t xml:space="preserve"> </w:t>
      </w:r>
      <w:r>
        <w:rPr>
          <w:b/>
          <w:sz w:val="24"/>
        </w:rPr>
        <w:t>Progress</w:t>
      </w:r>
      <w:r>
        <w:rPr>
          <w:b/>
          <w:spacing w:val="-4"/>
          <w:sz w:val="24"/>
        </w:rPr>
        <w:t xml:space="preserve"> </w:t>
      </w:r>
      <w:r>
        <w:rPr>
          <w:b/>
          <w:sz w:val="24"/>
        </w:rPr>
        <w:t>Notes</w:t>
      </w:r>
      <w:r>
        <w:rPr>
          <w:b/>
          <w:spacing w:val="-4"/>
          <w:sz w:val="24"/>
        </w:rPr>
        <w:t xml:space="preserve"> </w:t>
      </w:r>
      <w:r>
        <w:rPr>
          <w:b/>
          <w:sz w:val="24"/>
        </w:rPr>
        <w:t>(TIU)</w:t>
      </w:r>
      <w:r>
        <w:rPr>
          <w:sz w:val="24"/>
        </w:rPr>
        <w:t>,</w:t>
      </w:r>
      <w:r>
        <w:rPr>
          <w:spacing w:val="-4"/>
          <w:sz w:val="24"/>
        </w:rPr>
        <w:t xml:space="preserve"> </w:t>
      </w:r>
      <w:r>
        <w:rPr>
          <w:sz w:val="24"/>
        </w:rPr>
        <w:t>or</w:t>
      </w:r>
      <w:r>
        <w:rPr>
          <w:spacing w:val="-5"/>
          <w:sz w:val="24"/>
        </w:rPr>
        <w:t xml:space="preserve"> </w:t>
      </w:r>
      <w:r>
        <w:rPr>
          <w:b/>
          <w:sz w:val="24"/>
        </w:rPr>
        <w:t>Surgery</w:t>
      </w:r>
      <w:r>
        <w:rPr>
          <w:sz w:val="24"/>
        </w:rPr>
        <w:t>—you</w:t>
      </w:r>
      <w:r>
        <w:rPr>
          <w:spacing w:val="-4"/>
          <w:sz w:val="24"/>
        </w:rPr>
        <w:t xml:space="preserve"> </w:t>
      </w:r>
      <w:r>
        <w:rPr>
          <w:sz w:val="24"/>
        </w:rPr>
        <w:t>will</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select</w:t>
      </w:r>
      <w:r>
        <w:rPr>
          <w:spacing w:val="-4"/>
          <w:sz w:val="24"/>
        </w:rPr>
        <w:t xml:space="preserve"> </w:t>
      </w:r>
      <w:r>
        <w:rPr>
          <w:sz w:val="24"/>
        </w:rPr>
        <w:t>a VistA report or progress note to “attach” the scanned document to.</w:t>
      </w:r>
    </w:p>
    <w:p w14:paraId="5A3B9B6B" w14:textId="16CA3081" w:rsidR="00E96FC9" w:rsidRDefault="009B5781">
      <w:pPr>
        <w:pStyle w:val="BodyText"/>
        <w:spacing w:before="2"/>
        <w:rPr>
          <w:sz w:val="9"/>
        </w:rPr>
      </w:pPr>
      <w:r>
        <w:rPr>
          <w:noProof/>
        </w:rPr>
        <w:drawing>
          <wp:inline distT="0" distB="0" distL="0" distR="0" wp14:anchorId="5A3BA4FE" wp14:editId="4EEF11C3">
            <wp:extent cx="3056050" cy="1810512"/>
            <wp:effectExtent l="0" t="0" r="0" b="0"/>
            <wp:docPr id="276" name="Image 276" descr="Select Image Association dialog box showing the TeleReader Consult option added in Patch 10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Select Image Association dialog box showing the TeleReader Consult option added in Patch 106 "/>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56050" cy="1810512"/>
                    </a:xfrm>
                    <a:prstGeom prst="rect">
                      <a:avLst/>
                    </a:prstGeom>
                  </pic:spPr>
                </pic:pic>
              </a:graphicData>
            </a:graphic>
          </wp:inline>
        </w:drawing>
      </w:r>
    </w:p>
    <w:p w14:paraId="5A3B9B6C" w14:textId="77777777" w:rsidR="00E96FC9" w:rsidRDefault="00000000">
      <w:pPr>
        <w:pStyle w:val="BodyText"/>
        <w:spacing w:before="110"/>
        <w:ind w:left="220" w:right="682"/>
      </w:pPr>
      <w:r>
        <w:t>The</w:t>
      </w:r>
      <w:r>
        <w:rPr>
          <w:spacing w:val="-1"/>
        </w:rPr>
        <w:t xml:space="preserve"> </w:t>
      </w:r>
      <w:r>
        <w:t>steps used to select progress notes or reports vary based on the</w:t>
      </w:r>
      <w:r>
        <w:rPr>
          <w:spacing w:val="-1"/>
        </w:rPr>
        <w:t xml:space="preserve"> </w:t>
      </w:r>
      <w:r>
        <w:t>package that the</w:t>
      </w:r>
      <w:r>
        <w:rPr>
          <w:spacing w:val="-1"/>
        </w:rPr>
        <w:t xml:space="preserve"> </w:t>
      </w:r>
      <w:r>
        <w:t>note</w:t>
      </w:r>
      <w:r>
        <w:rPr>
          <w:spacing w:val="-1"/>
        </w:rPr>
        <w:t xml:space="preserve"> </w:t>
      </w:r>
      <w:r>
        <w:t>or report</w:t>
      </w:r>
      <w:r>
        <w:rPr>
          <w:spacing w:val="-3"/>
        </w:rPr>
        <w:t xml:space="preserve"> </w:t>
      </w:r>
      <w:r>
        <w:t>is</w:t>
      </w:r>
      <w:r>
        <w:rPr>
          <w:spacing w:val="-3"/>
        </w:rPr>
        <w:t xml:space="preserve"> </w:t>
      </w:r>
      <w:r>
        <w:t>stored</w:t>
      </w:r>
      <w:r>
        <w:rPr>
          <w:spacing w:val="-3"/>
        </w:rPr>
        <w:t xml:space="preserve"> </w:t>
      </w:r>
      <w:r>
        <w:t>in.</w:t>
      </w:r>
      <w:r>
        <w:rPr>
          <w:spacing w:val="-3"/>
        </w:rPr>
        <w:t xml:space="preserve"> </w:t>
      </w:r>
      <w:r>
        <w:t>Detailed</w:t>
      </w:r>
      <w:r>
        <w:rPr>
          <w:spacing w:val="-3"/>
        </w:rPr>
        <w:t xml:space="preserve"> </w:t>
      </w:r>
      <w:r>
        <w:t>steps</w:t>
      </w:r>
      <w:r>
        <w:rPr>
          <w:spacing w:val="-3"/>
        </w:rPr>
        <w:t xml:space="preserve"> </w:t>
      </w:r>
      <w:r>
        <w:t>for</w:t>
      </w:r>
      <w:r>
        <w:rPr>
          <w:spacing w:val="-4"/>
        </w:rPr>
        <w:t xml:space="preserve"> </w:t>
      </w:r>
      <w:r>
        <w:t>each</w:t>
      </w:r>
      <w:r>
        <w:rPr>
          <w:spacing w:val="-3"/>
        </w:rPr>
        <w:t xml:space="preserve"> </w:t>
      </w:r>
      <w:r>
        <w:t>package</w:t>
      </w:r>
      <w:r>
        <w:rPr>
          <w:spacing w:val="-2"/>
        </w:rPr>
        <w:t xml:space="preserve"> </w:t>
      </w:r>
      <w:r>
        <w:t>are</w:t>
      </w:r>
      <w:r>
        <w:rPr>
          <w:spacing w:val="-4"/>
        </w:rPr>
        <w:t xml:space="preserve"> </w:t>
      </w:r>
      <w:r>
        <w:t>covered</w:t>
      </w:r>
      <w:r>
        <w:rPr>
          <w:spacing w:val="-3"/>
        </w:rPr>
        <w:t xml:space="preserve"> </w:t>
      </w:r>
      <w:r>
        <w:t>in</w:t>
      </w:r>
      <w:r>
        <w:rPr>
          <w:spacing w:val="-3"/>
        </w:rPr>
        <w:t xml:space="preserve"> </w:t>
      </w:r>
      <w:r>
        <w:t>the</w:t>
      </w:r>
      <w:r>
        <w:rPr>
          <w:spacing w:val="-4"/>
        </w:rPr>
        <w:t xml:space="preserve"> </w:t>
      </w:r>
      <w:r>
        <w:t>following</w:t>
      </w:r>
      <w:r>
        <w:rPr>
          <w:spacing w:val="-3"/>
        </w:rPr>
        <w:t xml:space="preserve"> </w:t>
      </w:r>
      <w:r>
        <w:t>subsections.</w:t>
      </w:r>
    </w:p>
    <w:p w14:paraId="5A3B9B6D" w14:textId="77777777" w:rsidR="00E96FC9" w:rsidRDefault="00E96FC9">
      <w:pPr>
        <w:pStyle w:val="BodyText"/>
        <w:spacing w:before="3"/>
        <w:rPr>
          <w:sz w:val="21"/>
        </w:rPr>
      </w:pPr>
    </w:p>
    <w:p w14:paraId="5A3B9B6E" w14:textId="77777777" w:rsidR="00E96FC9" w:rsidRDefault="00000000">
      <w:pPr>
        <w:pStyle w:val="Heading2"/>
      </w:pPr>
      <w:bookmarkStart w:id="91" w:name="Selecting_a_Progress_Note_(TIU)"/>
      <w:bookmarkStart w:id="92" w:name="_Toc158716097"/>
      <w:bookmarkEnd w:id="91"/>
      <w:r>
        <w:t>Selecting</w:t>
      </w:r>
      <w:r>
        <w:rPr>
          <w:spacing w:val="-5"/>
        </w:rPr>
        <w:t xml:space="preserve"> </w:t>
      </w:r>
      <w:r>
        <w:t>a</w:t>
      </w:r>
      <w:r>
        <w:rPr>
          <w:spacing w:val="-5"/>
        </w:rPr>
        <w:t xml:space="preserve"> </w:t>
      </w:r>
      <w:r>
        <w:t>Progress</w:t>
      </w:r>
      <w:r>
        <w:rPr>
          <w:spacing w:val="-6"/>
        </w:rPr>
        <w:t xml:space="preserve"> </w:t>
      </w:r>
      <w:r>
        <w:t>Note</w:t>
      </w:r>
      <w:r>
        <w:rPr>
          <w:spacing w:val="-3"/>
        </w:rPr>
        <w:t xml:space="preserve"> </w:t>
      </w:r>
      <w:r>
        <w:rPr>
          <w:spacing w:val="-4"/>
        </w:rPr>
        <w:t>(TIU)</w:t>
      </w:r>
      <w:bookmarkEnd w:id="92"/>
    </w:p>
    <w:p w14:paraId="5A3B9B6F" w14:textId="116AB190" w:rsidR="00E96FC9" w:rsidRDefault="00000000">
      <w:pPr>
        <w:pStyle w:val="ListParagraph"/>
        <w:numPr>
          <w:ilvl w:val="0"/>
          <w:numId w:val="41"/>
        </w:numPr>
        <w:tabs>
          <w:tab w:val="left" w:pos="940"/>
        </w:tabs>
        <w:spacing w:before="235"/>
        <w:rPr>
          <w:sz w:val="24"/>
        </w:rPr>
      </w:pPr>
      <w:r>
        <w:rPr>
          <w:sz w:val="24"/>
        </w:rPr>
        <w:t>After</w:t>
      </w:r>
      <w:r>
        <w:rPr>
          <w:spacing w:val="-5"/>
          <w:sz w:val="24"/>
        </w:rPr>
        <w:t xml:space="preserve"> </w:t>
      </w:r>
      <w:r>
        <w:rPr>
          <w:sz w:val="24"/>
        </w:rPr>
        <w:t>Selecting</w:t>
      </w:r>
      <w:r>
        <w:rPr>
          <w:spacing w:val="-2"/>
          <w:sz w:val="24"/>
        </w:rPr>
        <w:t xml:space="preserve"> </w:t>
      </w:r>
      <w:r>
        <w:rPr>
          <w:sz w:val="24"/>
        </w:rPr>
        <w:t>a</w:t>
      </w:r>
      <w:r>
        <w:rPr>
          <w:spacing w:val="-3"/>
          <w:sz w:val="24"/>
        </w:rPr>
        <w:t xml:space="preserve"> </w:t>
      </w:r>
      <w:r>
        <w:rPr>
          <w:sz w:val="24"/>
        </w:rPr>
        <w:t>Patient,</w:t>
      </w:r>
      <w:r>
        <w:rPr>
          <w:spacing w:val="-1"/>
          <w:sz w:val="24"/>
        </w:rPr>
        <w:t xml:space="preserve"> </w:t>
      </w:r>
      <w:r>
        <w:rPr>
          <w:sz w:val="24"/>
        </w:rPr>
        <w:t>choose</w:t>
      </w:r>
      <w:r>
        <w:rPr>
          <w:spacing w:val="-3"/>
          <w:sz w:val="24"/>
        </w:rPr>
        <w:t xml:space="preserve"> </w:t>
      </w:r>
      <w:r>
        <w:rPr>
          <w:sz w:val="24"/>
        </w:rPr>
        <w:t>option</w:t>
      </w:r>
      <w:r>
        <w:rPr>
          <w:spacing w:val="-2"/>
          <w:sz w:val="24"/>
        </w:rPr>
        <w:t xml:space="preserve"> </w:t>
      </w:r>
      <w:r>
        <w:rPr>
          <w:sz w:val="24"/>
        </w:rPr>
        <w:t>Progress Note</w:t>
      </w:r>
      <w:r>
        <w:rPr>
          <w:spacing w:val="-2"/>
          <w:sz w:val="24"/>
        </w:rPr>
        <w:t xml:space="preserve"> </w:t>
      </w:r>
      <w:r>
        <w:rPr>
          <w:sz w:val="24"/>
        </w:rPr>
        <w:t>after</w:t>
      </w:r>
      <w:r>
        <w:rPr>
          <w:spacing w:val="-3"/>
          <w:sz w:val="24"/>
        </w:rPr>
        <w:t xml:space="preserve"> </w:t>
      </w:r>
      <w:r>
        <w:rPr>
          <w:sz w:val="24"/>
        </w:rPr>
        <w:t>clicking</w:t>
      </w:r>
      <w:r>
        <w:rPr>
          <w:spacing w:val="-11"/>
          <w:sz w:val="24"/>
        </w:rPr>
        <w:t xml:space="preserve"> </w:t>
      </w:r>
      <w:r>
        <w:rPr>
          <w:spacing w:val="-5"/>
          <w:sz w:val="24"/>
        </w:rPr>
        <w:t>the</w:t>
      </w:r>
      <w:r w:rsidR="00741A3D">
        <w:rPr>
          <w:spacing w:val="-5"/>
          <w:sz w:val="24"/>
        </w:rPr>
        <w:t xml:space="preserve"> Association button in the configuration </w:t>
      </w:r>
      <w:r w:rsidR="00741A3D">
        <w:t>settings</w:t>
      </w:r>
      <w:r w:rsidR="00741A3D">
        <w:rPr>
          <w:spacing w:val="-4"/>
        </w:rPr>
        <w:t xml:space="preserve"> </w:t>
      </w:r>
      <w:r w:rsidR="00741A3D">
        <w:t>toolbar.</w:t>
      </w:r>
      <w:r w:rsidR="00741A3D">
        <w:rPr>
          <w:spacing w:val="-2"/>
        </w:rPr>
        <w:t xml:space="preserve"> </w:t>
      </w:r>
      <w:r w:rsidR="00741A3D">
        <w:t>Click</w:t>
      </w:r>
      <w:r w:rsidR="00741A3D">
        <w:rPr>
          <w:spacing w:val="-2"/>
        </w:rPr>
        <w:t xml:space="preserve"> </w:t>
      </w:r>
      <w:r w:rsidR="00741A3D">
        <w:rPr>
          <w:b/>
          <w:spacing w:val="-5"/>
        </w:rPr>
        <w:t>OK</w:t>
      </w:r>
      <w:r w:rsidR="00741A3D">
        <w:rPr>
          <w:spacing w:val="-5"/>
        </w:rPr>
        <w:t>.</w:t>
      </w:r>
    </w:p>
    <w:p w14:paraId="5A3B9B70" w14:textId="0C4D7200" w:rsidR="00E96FC9" w:rsidRDefault="00741A3D" w:rsidP="00741A3D">
      <w:pPr>
        <w:pStyle w:val="BodyText"/>
        <w:spacing w:before="108"/>
      </w:pPr>
      <w:r>
        <w:rPr>
          <w:noProof/>
        </w:rPr>
        <w:drawing>
          <wp:inline distT="0" distB="0" distL="0" distR="0" wp14:anchorId="121B146A" wp14:editId="774BC853">
            <wp:extent cx="3168015" cy="1871980"/>
            <wp:effectExtent l="0" t="0" r="0" b="0"/>
            <wp:docPr id="279" name="Image 279" descr="Screenshot of Select Image Association window"/>
            <wp:cNvGraphicFramePr/>
            <a:graphic xmlns:a="http://schemas.openxmlformats.org/drawingml/2006/main">
              <a:graphicData uri="http://schemas.openxmlformats.org/drawingml/2006/picture">
                <pic:pic xmlns:pic="http://schemas.openxmlformats.org/drawingml/2006/picture">
                  <pic:nvPicPr>
                    <pic:cNvPr id="279" name="Image 279" descr="Screenshot of Select Image Association window"/>
                    <pic:cNvPicPr/>
                  </pic:nvPicPr>
                  <pic:blipFill>
                    <a:blip r:embed="rId98" cstate="print"/>
                    <a:stretch>
                      <a:fillRect/>
                    </a:stretch>
                  </pic:blipFill>
                  <pic:spPr>
                    <a:xfrm>
                      <a:off x="0" y="0"/>
                      <a:ext cx="3168015" cy="1871980"/>
                    </a:xfrm>
                    <a:prstGeom prst="rect">
                      <a:avLst/>
                    </a:prstGeom>
                  </pic:spPr>
                </pic:pic>
              </a:graphicData>
            </a:graphic>
          </wp:inline>
        </w:drawing>
      </w:r>
    </w:p>
    <w:p w14:paraId="5A3B9B7A" w14:textId="77777777" w:rsidR="00E96FC9" w:rsidRDefault="00E96FC9">
      <w:pPr>
        <w:pStyle w:val="BodyText"/>
        <w:spacing w:before="2"/>
      </w:pPr>
    </w:p>
    <w:p w14:paraId="5A3B9B7B" w14:textId="78CB2D40" w:rsidR="00E96FC9" w:rsidRDefault="00000000" w:rsidP="00736F91">
      <w:pPr>
        <w:pStyle w:val="BodyText"/>
        <w:spacing w:before="1"/>
        <w:ind w:right="1180"/>
      </w:pPr>
      <w:r>
        <w:t>Once</w:t>
      </w:r>
      <w:r>
        <w:rPr>
          <w:spacing w:val="-5"/>
        </w:rPr>
        <w:t xml:space="preserve"> </w:t>
      </w:r>
      <w:r>
        <w:t>Progress</w:t>
      </w:r>
      <w:r>
        <w:rPr>
          <w:spacing w:val="-4"/>
        </w:rPr>
        <w:t xml:space="preserve"> </w:t>
      </w:r>
      <w:r>
        <w:t>Note</w:t>
      </w:r>
      <w:r>
        <w:rPr>
          <w:spacing w:val="-5"/>
        </w:rPr>
        <w:t xml:space="preserve"> </w:t>
      </w:r>
      <w:r>
        <w:t>Association</w:t>
      </w:r>
      <w:r>
        <w:rPr>
          <w:spacing w:val="-4"/>
        </w:rPr>
        <w:t xml:space="preserve"> </w:t>
      </w:r>
      <w:r>
        <w:t>is</w:t>
      </w:r>
      <w:r>
        <w:rPr>
          <w:spacing w:val="-4"/>
        </w:rPr>
        <w:t xml:space="preserve"> </w:t>
      </w:r>
      <w:r>
        <w:t>selected,</w:t>
      </w:r>
      <w:r>
        <w:rPr>
          <w:spacing w:val="-4"/>
        </w:rPr>
        <w:t xml:space="preserve"> </w:t>
      </w:r>
      <w:r>
        <w:t>Association</w:t>
      </w:r>
      <w:r>
        <w:rPr>
          <w:spacing w:val="-4"/>
        </w:rPr>
        <w:t xml:space="preserve"> </w:t>
      </w:r>
      <w:r>
        <w:t>value</w:t>
      </w:r>
      <w:r>
        <w:rPr>
          <w:spacing w:val="-5"/>
        </w:rPr>
        <w:t xml:space="preserve"> </w:t>
      </w:r>
      <w:r>
        <w:t>displays</w:t>
      </w:r>
      <w:r>
        <w:rPr>
          <w:spacing w:val="-4"/>
        </w:rPr>
        <w:t xml:space="preserve"> </w:t>
      </w:r>
      <w:r>
        <w:t>TIU</w:t>
      </w:r>
      <w:r>
        <w:rPr>
          <w:spacing w:val="-5"/>
        </w:rPr>
        <w:t xml:space="preserve"> </w:t>
      </w:r>
      <w:r>
        <w:t>as shown below.</w:t>
      </w:r>
    </w:p>
    <w:p w14:paraId="5A3B9B7C" w14:textId="0EBB14F5" w:rsidR="00E96FC9" w:rsidRDefault="00736F91">
      <w:pPr>
        <w:pStyle w:val="BodyText"/>
        <w:spacing w:before="9"/>
        <w:rPr>
          <w:sz w:val="25"/>
        </w:rPr>
      </w:pPr>
      <w:r>
        <w:rPr>
          <w:noProof/>
        </w:rPr>
        <w:drawing>
          <wp:inline distT="0" distB="0" distL="0" distR="0" wp14:anchorId="3A1FBEBD" wp14:editId="6EE53A4A">
            <wp:extent cx="4419510" cy="238125"/>
            <wp:effectExtent l="0" t="0" r="635" b="0"/>
            <wp:docPr id="282" name="Image 282" descr="Progress Notes setting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Progress Notes settings "/>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19510" cy="238125"/>
                    </a:xfrm>
                    <a:prstGeom prst="rect">
                      <a:avLst/>
                    </a:prstGeom>
                  </pic:spPr>
                </pic:pic>
              </a:graphicData>
            </a:graphic>
          </wp:inline>
        </w:drawing>
      </w:r>
    </w:p>
    <w:p w14:paraId="5A3B9B7D" w14:textId="77777777" w:rsidR="00E96FC9" w:rsidRDefault="00000000">
      <w:pPr>
        <w:pStyle w:val="ListParagraph"/>
        <w:numPr>
          <w:ilvl w:val="0"/>
          <w:numId w:val="41"/>
        </w:numPr>
        <w:tabs>
          <w:tab w:val="left" w:pos="940"/>
        </w:tabs>
        <w:spacing w:line="232" w:lineRule="auto"/>
        <w:ind w:right="1757"/>
        <w:rPr>
          <w:sz w:val="24"/>
        </w:rPr>
      </w:pPr>
      <w:r>
        <w:rPr>
          <w:position w:val="1"/>
          <w:sz w:val="24"/>
        </w:rPr>
        <w:t>Click</w:t>
      </w:r>
      <w:r>
        <w:rPr>
          <w:spacing w:val="-9"/>
          <w:position w:val="1"/>
          <w:sz w:val="24"/>
        </w:rPr>
        <w:t xml:space="preserve"> </w:t>
      </w:r>
      <w:r>
        <w:rPr>
          <w:noProof/>
          <w:spacing w:val="-5"/>
          <w:sz w:val="24"/>
        </w:rPr>
        <w:drawing>
          <wp:inline distT="0" distB="0" distL="0" distR="0" wp14:anchorId="5A3BA504" wp14:editId="5A3BA505">
            <wp:extent cx="1543041" cy="190486"/>
            <wp:effectExtent l="0" t="0" r="0" b="0"/>
            <wp:docPr id="283" name="Image 283" descr="Select Progress Not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Select Progress Note button "/>
                    <pic:cNvPicPr/>
                  </pic:nvPicPr>
                  <pic:blipFill>
                    <a:blip r:embed="rId100" cstate="print"/>
                    <a:stretch>
                      <a:fillRect/>
                    </a:stretch>
                  </pic:blipFill>
                  <pic:spPr>
                    <a:xfrm>
                      <a:off x="0" y="0"/>
                      <a:ext cx="1543041" cy="190486"/>
                    </a:xfrm>
                    <a:prstGeom prst="rect">
                      <a:avLst/>
                    </a:prstGeom>
                  </pic:spPr>
                </pic:pic>
              </a:graphicData>
            </a:graphic>
          </wp:inline>
        </w:drawing>
      </w:r>
      <w:r>
        <w:rPr>
          <w:spacing w:val="-5"/>
          <w:position w:val="1"/>
          <w:sz w:val="24"/>
        </w:rPr>
        <w:t xml:space="preserve"> </w:t>
      </w:r>
      <w:r>
        <w:rPr>
          <w:position w:val="1"/>
          <w:sz w:val="24"/>
        </w:rPr>
        <w:t>button</w:t>
      </w:r>
      <w:r>
        <w:rPr>
          <w:spacing w:val="-5"/>
          <w:position w:val="1"/>
          <w:sz w:val="24"/>
        </w:rPr>
        <w:t xml:space="preserve"> </w:t>
      </w:r>
      <w:r>
        <w:rPr>
          <w:position w:val="1"/>
          <w:sz w:val="24"/>
        </w:rPr>
        <w:t>located</w:t>
      </w:r>
      <w:r>
        <w:rPr>
          <w:spacing w:val="-5"/>
          <w:position w:val="1"/>
          <w:sz w:val="24"/>
        </w:rPr>
        <w:t xml:space="preserve"> </w:t>
      </w:r>
      <w:r>
        <w:rPr>
          <w:position w:val="1"/>
          <w:sz w:val="24"/>
        </w:rPr>
        <w:t>on</w:t>
      </w:r>
      <w:r>
        <w:rPr>
          <w:spacing w:val="-5"/>
          <w:position w:val="1"/>
          <w:sz w:val="24"/>
        </w:rPr>
        <w:t xml:space="preserve"> </w:t>
      </w:r>
      <w:r>
        <w:rPr>
          <w:position w:val="1"/>
          <w:sz w:val="24"/>
        </w:rPr>
        <w:t>the</w:t>
      </w:r>
      <w:r>
        <w:rPr>
          <w:spacing w:val="-5"/>
          <w:position w:val="1"/>
          <w:sz w:val="24"/>
        </w:rPr>
        <w:t xml:space="preserve"> </w:t>
      </w:r>
      <w:r>
        <w:rPr>
          <w:position w:val="1"/>
          <w:sz w:val="24"/>
        </w:rPr>
        <w:t>left</w:t>
      </w:r>
      <w:r>
        <w:rPr>
          <w:spacing w:val="-5"/>
          <w:position w:val="1"/>
          <w:sz w:val="24"/>
        </w:rPr>
        <w:t xml:space="preserve"> </w:t>
      </w:r>
      <w:r>
        <w:rPr>
          <w:position w:val="1"/>
          <w:sz w:val="24"/>
        </w:rPr>
        <w:t>side</w:t>
      </w:r>
      <w:r>
        <w:rPr>
          <w:spacing w:val="-5"/>
          <w:position w:val="1"/>
          <w:sz w:val="24"/>
        </w:rPr>
        <w:t xml:space="preserve"> </w:t>
      </w:r>
      <w:r>
        <w:rPr>
          <w:position w:val="1"/>
          <w:sz w:val="24"/>
        </w:rPr>
        <w:t>of</w:t>
      </w:r>
      <w:r>
        <w:rPr>
          <w:spacing w:val="-5"/>
          <w:position w:val="1"/>
          <w:sz w:val="24"/>
        </w:rPr>
        <w:t xml:space="preserve"> </w:t>
      </w:r>
      <w:r>
        <w:rPr>
          <w:position w:val="1"/>
          <w:sz w:val="24"/>
        </w:rPr>
        <w:t>the</w:t>
      </w:r>
      <w:r>
        <w:rPr>
          <w:spacing w:val="-5"/>
          <w:position w:val="1"/>
          <w:sz w:val="24"/>
        </w:rPr>
        <w:t xml:space="preserve"> </w:t>
      </w:r>
      <w:r>
        <w:rPr>
          <w:position w:val="1"/>
          <w:sz w:val="24"/>
        </w:rPr>
        <w:t xml:space="preserve">Capture </w:t>
      </w:r>
      <w:r>
        <w:rPr>
          <w:sz w:val="24"/>
        </w:rPr>
        <w:t>window. The Progress Notes window will open.</w:t>
      </w:r>
    </w:p>
    <w:p w14:paraId="5A3B9B7E" w14:textId="77777777" w:rsidR="00E96FC9" w:rsidRDefault="00E96FC9">
      <w:pPr>
        <w:pStyle w:val="BodyText"/>
      </w:pPr>
    </w:p>
    <w:p w14:paraId="5A3B9B7F" w14:textId="77777777" w:rsidR="00E96FC9" w:rsidRDefault="00000000">
      <w:pPr>
        <w:pStyle w:val="ListParagraph"/>
        <w:numPr>
          <w:ilvl w:val="0"/>
          <w:numId w:val="41"/>
        </w:numPr>
        <w:tabs>
          <w:tab w:val="left" w:pos="940"/>
        </w:tabs>
        <w:spacing w:line="242" w:lineRule="auto"/>
        <w:ind w:right="1319"/>
        <w:rPr>
          <w:sz w:val="24"/>
        </w:rPr>
      </w:pPr>
      <w:r>
        <w:rPr>
          <w:sz w:val="24"/>
        </w:rPr>
        <w:t>In</w:t>
      </w:r>
      <w:r>
        <w:rPr>
          <w:spacing w:val="-2"/>
          <w:sz w:val="24"/>
        </w:rPr>
        <w:t xml:space="preserve"> </w:t>
      </w:r>
      <w:r>
        <w:rPr>
          <w:sz w:val="24"/>
        </w:rPr>
        <w:t>the</w:t>
      </w:r>
      <w:r>
        <w:rPr>
          <w:spacing w:val="-3"/>
          <w:sz w:val="24"/>
        </w:rPr>
        <w:t xml:space="preserve"> </w:t>
      </w:r>
      <w:r>
        <w:rPr>
          <w:sz w:val="24"/>
        </w:rPr>
        <w:t>list</w:t>
      </w:r>
      <w:r>
        <w:rPr>
          <w:spacing w:val="-2"/>
          <w:sz w:val="24"/>
        </w:rPr>
        <w:t xml:space="preserve"> </w:t>
      </w:r>
      <w:r>
        <w:rPr>
          <w:sz w:val="24"/>
        </w:rPr>
        <w:t>of</w:t>
      </w:r>
      <w:r>
        <w:rPr>
          <w:spacing w:val="-3"/>
          <w:sz w:val="24"/>
        </w:rPr>
        <w:t xml:space="preserve"> </w:t>
      </w:r>
      <w:r>
        <w:rPr>
          <w:sz w:val="24"/>
        </w:rPr>
        <w:t>progress</w:t>
      </w:r>
      <w:r>
        <w:rPr>
          <w:spacing w:val="-2"/>
          <w:sz w:val="24"/>
        </w:rPr>
        <w:t xml:space="preserve"> </w:t>
      </w:r>
      <w:r>
        <w:rPr>
          <w:sz w:val="24"/>
        </w:rPr>
        <w:t>notes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current</w:t>
      </w:r>
      <w:r>
        <w:rPr>
          <w:spacing w:val="-2"/>
          <w:sz w:val="24"/>
        </w:rPr>
        <w:t xml:space="preserve"> </w:t>
      </w:r>
      <w:r>
        <w:rPr>
          <w:sz w:val="24"/>
        </w:rPr>
        <w:t>patient,</w:t>
      </w:r>
      <w:r>
        <w:rPr>
          <w:spacing w:val="-2"/>
          <w:sz w:val="24"/>
        </w:rPr>
        <w:t xml:space="preserve"> </w:t>
      </w:r>
      <w:r>
        <w:rPr>
          <w:sz w:val="24"/>
        </w:rPr>
        <w:t>click</w:t>
      </w:r>
      <w:r>
        <w:rPr>
          <w:spacing w:val="-2"/>
          <w:sz w:val="24"/>
        </w:rPr>
        <w:t xml:space="preserve"> </w:t>
      </w:r>
      <w:r>
        <w:rPr>
          <w:sz w:val="24"/>
        </w:rPr>
        <w:t>the</w:t>
      </w:r>
      <w:r>
        <w:rPr>
          <w:spacing w:val="-3"/>
          <w:sz w:val="24"/>
        </w:rPr>
        <w:t xml:space="preserve"> </w:t>
      </w:r>
      <w:r>
        <w:rPr>
          <w:sz w:val="24"/>
        </w:rPr>
        <w:t>note</w:t>
      </w:r>
      <w:r>
        <w:rPr>
          <w:spacing w:val="-3"/>
          <w:sz w:val="24"/>
        </w:rPr>
        <w:t xml:space="preserve"> </w:t>
      </w:r>
      <w:r>
        <w:rPr>
          <w:sz w:val="24"/>
        </w:rPr>
        <w:t>that</w:t>
      </w:r>
      <w:r>
        <w:rPr>
          <w:spacing w:val="-2"/>
          <w:sz w:val="24"/>
        </w:rPr>
        <w:t xml:space="preserve"> </w:t>
      </w:r>
      <w:r>
        <w:rPr>
          <w:sz w:val="24"/>
        </w:rPr>
        <w:t>you</w:t>
      </w:r>
      <w:r>
        <w:rPr>
          <w:spacing w:val="-2"/>
          <w:sz w:val="24"/>
        </w:rPr>
        <w:t xml:space="preserve"> </w:t>
      </w:r>
      <w:r>
        <w:rPr>
          <w:sz w:val="24"/>
        </w:rPr>
        <w:t>want</w:t>
      </w:r>
      <w:r>
        <w:rPr>
          <w:spacing w:val="-2"/>
          <w:sz w:val="24"/>
        </w:rPr>
        <w:t xml:space="preserve"> </w:t>
      </w:r>
      <w:r>
        <w:rPr>
          <w:sz w:val="24"/>
        </w:rPr>
        <w:t>to associate with the scanned document.</w:t>
      </w:r>
    </w:p>
    <w:p w14:paraId="5A3B9B80" w14:textId="77777777" w:rsidR="00E96FC9" w:rsidRDefault="00E96FC9">
      <w:pPr>
        <w:spacing w:line="242" w:lineRule="auto"/>
        <w:rPr>
          <w:sz w:val="24"/>
        </w:rPr>
        <w:sectPr w:rsidR="00E96FC9" w:rsidSect="00314E5E">
          <w:pgSz w:w="12240" w:h="15840"/>
          <w:pgMar w:top="1440" w:right="980" w:bottom="1200" w:left="1220" w:header="0" w:footer="720" w:gutter="0"/>
          <w:cols w:space="720"/>
          <w:docGrid w:linePitch="299"/>
        </w:sectPr>
      </w:pPr>
    </w:p>
    <w:p w14:paraId="5A3B9B81" w14:textId="77777777" w:rsidR="00E96FC9" w:rsidRDefault="00000000">
      <w:pPr>
        <w:pStyle w:val="ListParagraph"/>
        <w:numPr>
          <w:ilvl w:val="0"/>
          <w:numId w:val="41"/>
        </w:numPr>
        <w:tabs>
          <w:tab w:val="left" w:pos="940"/>
        </w:tabs>
        <w:spacing w:before="72"/>
        <w:rPr>
          <w:sz w:val="24"/>
        </w:rPr>
      </w:pPr>
      <w:r>
        <w:rPr>
          <w:sz w:val="24"/>
        </w:rPr>
        <w:lastRenderedPageBreak/>
        <w:t>Click</w:t>
      </w:r>
      <w:r>
        <w:rPr>
          <w:spacing w:val="-2"/>
          <w:sz w:val="24"/>
        </w:rPr>
        <w:t xml:space="preserve"> </w:t>
      </w:r>
      <w:r>
        <w:rPr>
          <w:b/>
          <w:sz w:val="24"/>
        </w:rPr>
        <w:t>OK</w:t>
      </w:r>
      <w:r>
        <w:rPr>
          <w:sz w:val="24"/>
        </w:rPr>
        <w:t>.</w:t>
      </w:r>
      <w:r>
        <w:rPr>
          <w:spacing w:val="-2"/>
          <w:sz w:val="24"/>
        </w:rPr>
        <w:t xml:space="preserve"> </w:t>
      </w:r>
      <w:r>
        <w:rPr>
          <w:sz w:val="24"/>
        </w:rPr>
        <w:t>The</w:t>
      </w:r>
      <w:r>
        <w:rPr>
          <w:spacing w:val="-3"/>
          <w:sz w:val="24"/>
        </w:rPr>
        <w:t xml:space="preserve"> </w:t>
      </w:r>
      <w:r>
        <w:rPr>
          <w:sz w:val="24"/>
        </w:rPr>
        <w:t>Progress</w:t>
      </w:r>
      <w:r>
        <w:rPr>
          <w:spacing w:val="-1"/>
          <w:sz w:val="24"/>
        </w:rPr>
        <w:t xml:space="preserve"> </w:t>
      </w:r>
      <w:r>
        <w:rPr>
          <w:sz w:val="24"/>
        </w:rPr>
        <w:t>Notes</w:t>
      </w:r>
      <w:r>
        <w:rPr>
          <w:spacing w:val="-2"/>
          <w:sz w:val="24"/>
        </w:rPr>
        <w:t xml:space="preserve"> </w:t>
      </w:r>
      <w:r>
        <w:rPr>
          <w:sz w:val="24"/>
        </w:rPr>
        <w:t>window</w:t>
      </w:r>
      <w:r>
        <w:rPr>
          <w:spacing w:val="-3"/>
          <w:sz w:val="24"/>
        </w:rPr>
        <w:t xml:space="preserve"> </w:t>
      </w:r>
      <w:r>
        <w:rPr>
          <w:sz w:val="24"/>
        </w:rPr>
        <w:t>will</w:t>
      </w:r>
      <w:r>
        <w:rPr>
          <w:spacing w:val="-3"/>
          <w:sz w:val="24"/>
        </w:rPr>
        <w:t xml:space="preserve"> </w:t>
      </w:r>
      <w:r>
        <w:rPr>
          <w:spacing w:val="-2"/>
          <w:sz w:val="24"/>
        </w:rPr>
        <w:t>close.</w:t>
      </w:r>
    </w:p>
    <w:p w14:paraId="5A3B9B82" w14:textId="77777777" w:rsidR="00E96FC9" w:rsidRDefault="00E96FC9">
      <w:pPr>
        <w:pStyle w:val="BodyText"/>
        <w:spacing w:before="9"/>
        <w:rPr>
          <w:sz w:val="23"/>
        </w:rPr>
      </w:pPr>
    </w:p>
    <w:p w14:paraId="5A3B9B83" w14:textId="77777777" w:rsidR="00E96FC9" w:rsidRDefault="00000000">
      <w:pPr>
        <w:pStyle w:val="ListParagraph"/>
        <w:numPr>
          <w:ilvl w:val="0"/>
          <w:numId w:val="41"/>
        </w:numPr>
        <w:tabs>
          <w:tab w:val="left" w:pos="940"/>
        </w:tabs>
        <w:ind w:right="1513"/>
        <w:jc w:val="both"/>
        <w:rPr>
          <w:sz w:val="24"/>
        </w:rPr>
      </w:pPr>
      <w:r>
        <w:rPr>
          <w:sz w:val="24"/>
        </w:rPr>
        <w:t>Verify</w:t>
      </w:r>
      <w:r>
        <w:rPr>
          <w:spacing w:val="-3"/>
          <w:sz w:val="24"/>
        </w:rPr>
        <w:t xml:space="preserve"> </w:t>
      </w:r>
      <w:r>
        <w:rPr>
          <w:sz w:val="24"/>
        </w:rPr>
        <w:t>that</w:t>
      </w:r>
      <w:r>
        <w:rPr>
          <w:spacing w:val="-3"/>
          <w:sz w:val="24"/>
        </w:rPr>
        <w:t xml:space="preserve"> </w:t>
      </w:r>
      <w:r>
        <w:rPr>
          <w:sz w:val="24"/>
        </w:rPr>
        <w:t>the</w:t>
      </w:r>
      <w:r>
        <w:rPr>
          <w:spacing w:val="-2"/>
          <w:sz w:val="24"/>
        </w:rPr>
        <w:t xml:space="preserve"> </w:t>
      </w:r>
      <w:r>
        <w:rPr>
          <w:sz w:val="24"/>
        </w:rPr>
        <w:t>left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Capture</w:t>
      </w:r>
      <w:r>
        <w:rPr>
          <w:spacing w:val="-2"/>
          <w:sz w:val="24"/>
        </w:rPr>
        <w:t xml:space="preserve"> </w:t>
      </w:r>
      <w:r>
        <w:rPr>
          <w:sz w:val="24"/>
        </w:rPr>
        <w:t>window</w:t>
      </w:r>
      <w:r>
        <w:rPr>
          <w:spacing w:val="-4"/>
          <w:sz w:val="24"/>
        </w:rPr>
        <w:t xml:space="preserve"> </w:t>
      </w:r>
      <w:r>
        <w:rPr>
          <w:sz w:val="24"/>
        </w:rPr>
        <w:t>shows</w:t>
      </w:r>
      <w:r>
        <w:rPr>
          <w:spacing w:val="-3"/>
          <w:sz w:val="24"/>
        </w:rPr>
        <w:t xml:space="preserve"> </w:t>
      </w:r>
      <w:r>
        <w:rPr>
          <w:sz w:val="24"/>
        </w:rPr>
        <w:t>appropriate</w:t>
      </w:r>
      <w:r>
        <w:rPr>
          <w:spacing w:val="-4"/>
          <w:sz w:val="24"/>
        </w:rPr>
        <w:t xml:space="preserve"> </w:t>
      </w:r>
      <w:r>
        <w:rPr>
          <w:sz w:val="24"/>
        </w:rPr>
        <w:t>values</w:t>
      </w:r>
      <w:r>
        <w:rPr>
          <w:spacing w:val="-3"/>
          <w:sz w:val="24"/>
        </w:rPr>
        <w:t xml:space="preserve"> </w:t>
      </w:r>
      <w:r>
        <w:rPr>
          <w:sz w:val="24"/>
        </w:rPr>
        <w:t>in</w:t>
      </w:r>
      <w:r>
        <w:rPr>
          <w:spacing w:val="-3"/>
          <w:sz w:val="24"/>
        </w:rPr>
        <w:t xml:space="preserve"> </w:t>
      </w:r>
      <w:r>
        <w:rPr>
          <w:sz w:val="24"/>
        </w:rPr>
        <w:t>the Study</w:t>
      </w:r>
      <w:r>
        <w:rPr>
          <w:spacing w:val="-4"/>
          <w:sz w:val="24"/>
        </w:rPr>
        <w:t xml:space="preserve"> </w:t>
      </w:r>
      <w:r>
        <w:rPr>
          <w:sz w:val="24"/>
        </w:rPr>
        <w:t>Performed,</w:t>
      </w:r>
      <w:r>
        <w:rPr>
          <w:spacing w:val="-4"/>
          <w:sz w:val="24"/>
        </w:rPr>
        <w:t xml:space="preserve"> </w:t>
      </w:r>
      <w:r>
        <w:rPr>
          <w:sz w:val="24"/>
        </w:rPr>
        <w:t>Note</w:t>
      </w:r>
      <w:r>
        <w:rPr>
          <w:spacing w:val="-3"/>
          <w:sz w:val="24"/>
        </w:rPr>
        <w:t xml:space="preserve"> </w:t>
      </w:r>
      <w:r>
        <w:rPr>
          <w:sz w:val="24"/>
        </w:rPr>
        <w:t>Date,</w:t>
      </w:r>
      <w:r>
        <w:rPr>
          <w:spacing w:val="-4"/>
          <w:sz w:val="24"/>
        </w:rPr>
        <w:t xml:space="preserve"> </w:t>
      </w:r>
      <w:r>
        <w:rPr>
          <w:sz w:val="24"/>
        </w:rPr>
        <w:t>and</w:t>
      </w:r>
      <w:r>
        <w:rPr>
          <w:spacing w:val="-2"/>
          <w:sz w:val="24"/>
        </w:rPr>
        <w:t xml:space="preserve"> </w:t>
      </w:r>
      <w:r>
        <w:rPr>
          <w:sz w:val="24"/>
        </w:rPr>
        <w:t>Image</w:t>
      </w:r>
      <w:r>
        <w:rPr>
          <w:spacing w:val="-3"/>
          <w:sz w:val="24"/>
        </w:rPr>
        <w:t xml:space="preserve"> </w:t>
      </w:r>
      <w:r>
        <w:rPr>
          <w:sz w:val="24"/>
        </w:rPr>
        <w:t>Description</w:t>
      </w:r>
      <w:r>
        <w:rPr>
          <w:spacing w:val="-4"/>
          <w:sz w:val="24"/>
        </w:rPr>
        <w:t xml:space="preserve"> </w:t>
      </w:r>
      <w:r>
        <w:rPr>
          <w:sz w:val="24"/>
        </w:rPr>
        <w:t>fields.</w:t>
      </w:r>
      <w:r>
        <w:rPr>
          <w:spacing w:val="-4"/>
          <w:sz w:val="24"/>
        </w:rPr>
        <w:t xml:space="preserve"> </w:t>
      </w:r>
      <w:r>
        <w:rPr>
          <w:sz w:val="24"/>
        </w:rPr>
        <w:t>For</w:t>
      </w:r>
      <w:r>
        <w:rPr>
          <w:spacing w:val="-3"/>
          <w:sz w:val="24"/>
        </w:rPr>
        <w:t xml:space="preserve"> </w:t>
      </w:r>
      <w:r>
        <w:rPr>
          <w:sz w:val="24"/>
        </w:rPr>
        <w:t>information</w:t>
      </w:r>
      <w:r>
        <w:rPr>
          <w:spacing w:val="-4"/>
          <w:sz w:val="24"/>
        </w:rPr>
        <w:t xml:space="preserve"> </w:t>
      </w:r>
      <w:r>
        <w:rPr>
          <w:sz w:val="24"/>
        </w:rPr>
        <w:t xml:space="preserve">on entering values in the other fields, see the </w:t>
      </w:r>
      <w:bookmarkStart w:id="93" w:name="_bookmark55"/>
      <w:r>
        <w:fldChar w:fldCharType="begin"/>
      </w:r>
      <w:r>
        <w:instrText>HYPERLINK \l "_bookmark55"</w:instrText>
      </w:r>
      <w:r>
        <w:fldChar w:fldCharType="separate"/>
      </w:r>
      <w:r>
        <w:rPr>
          <w:i/>
          <w:sz w:val="24"/>
        </w:rPr>
        <w:t>Image Index Guidelines</w:t>
      </w:r>
      <w:r>
        <w:rPr>
          <w:i/>
          <w:sz w:val="24"/>
        </w:rPr>
        <w:fldChar w:fldCharType="end"/>
      </w:r>
      <w:bookmarkEnd w:id="93"/>
      <w:r>
        <w:rPr>
          <w:i/>
          <w:spacing w:val="-3"/>
          <w:sz w:val="24"/>
        </w:rPr>
        <w:t xml:space="preserve"> </w:t>
      </w:r>
      <w:r>
        <w:rPr>
          <w:sz w:val="24"/>
        </w:rPr>
        <w:t>section.</w:t>
      </w:r>
    </w:p>
    <w:p w14:paraId="5A3B9B84" w14:textId="77777777" w:rsidR="00E96FC9" w:rsidRDefault="00E96FC9">
      <w:pPr>
        <w:pStyle w:val="BodyText"/>
        <w:spacing w:before="11"/>
      </w:pPr>
    </w:p>
    <w:p w14:paraId="5A3B9B85" w14:textId="77777777" w:rsidR="00E96FC9" w:rsidRDefault="00000000">
      <w:pPr>
        <w:pStyle w:val="Heading4"/>
        <w:ind w:left="219"/>
        <w:rPr>
          <w:rFonts w:ascii="Arial"/>
        </w:rPr>
      </w:pPr>
      <w:bookmarkStart w:id="94" w:name="Progress_Note,_Discharge_Summaries,_Clin"/>
      <w:bookmarkEnd w:id="94"/>
      <w:r>
        <w:rPr>
          <w:rFonts w:ascii="Arial"/>
        </w:rPr>
        <w:t>Progress</w:t>
      </w:r>
      <w:r>
        <w:rPr>
          <w:rFonts w:ascii="Arial"/>
          <w:spacing w:val="-5"/>
        </w:rPr>
        <w:t xml:space="preserve"> </w:t>
      </w:r>
      <w:r>
        <w:rPr>
          <w:rFonts w:ascii="Arial"/>
        </w:rPr>
        <w:t>Note,</w:t>
      </w:r>
      <w:r>
        <w:rPr>
          <w:rFonts w:ascii="Arial"/>
          <w:spacing w:val="-2"/>
        </w:rPr>
        <w:t xml:space="preserve"> </w:t>
      </w:r>
      <w:r>
        <w:rPr>
          <w:rFonts w:ascii="Arial"/>
        </w:rPr>
        <w:t>Discharge</w:t>
      </w:r>
      <w:r>
        <w:rPr>
          <w:rFonts w:ascii="Arial"/>
          <w:spacing w:val="-2"/>
        </w:rPr>
        <w:t xml:space="preserve"> </w:t>
      </w:r>
      <w:r>
        <w:rPr>
          <w:rFonts w:ascii="Arial"/>
        </w:rPr>
        <w:t>Summaries,</w:t>
      </w:r>
      <w:r>
        <w:rPr>
          <w:rFonts w:ascii="Arial"/>
          <w:spacing w:val="-2"/>
        </w:rPr>
        <w:t xml:space="preserve"> </w:t>
      </w:r>
      <w:r>
        <w:rPr>
          <w:rFonts w:ascii="Arial"/>
        </w:rPr>
        <w:t>Clinical</w:t>
      </w:r>
      <w:r>
        <w:rPr>
          <w:rFonts w:ascii="Arial"/>
          <w:spacing w:val="-5"/>
        </w:rPr>
        <w:t xml:space="preserve"> </w:t>
      </w:r>
      <w:r>
        <w:rPr>
          <w:rFonts w:ascii="Arial"/>
        </w:rPr>
        <w:t>Procedures</w:t>
      </w:r>
      <w:r>
        <w:rPr>
          <w:rFonts w:ascii="Arial"/>
          <w:spacing w:val="-2"/>
        </w:rPr>
        <w:t xml:space="preserve"> </w:t>
      </w:r>
      <w:r>
        <w:rPr>
          <w:rFonts w:ascii="Arial"/>
          <w:spacing w:val="-4"/>
        </w:rPr>
        <w:t>List</w:t>
      </w:r>
    </w:p>
    <w:p w14:paraId="5A3B9B86" w14:textId="77777777" w:rsidR="00E96FC9" w:rsidRDefault="00E96FC9">
      <w:pPr>
        <w:pStyle w:val="BodyText"/>
        <w:spacing w:before="11"/>
        <w:rPr>
          <w:rFonts w:ascii="Arial"/>
          <w:b/>
          <w:sz w:val="20"/>
        </w:rPr>
      </w:pPr>
    </w:p>
    <w:p w14:paraId="5A3B9B87" w14:textId="77777777" w:rsidR="00E96FC9" w:rsidRDefault="00000000">
      <w:pPr>
        <w:ind w:left="220"/>
        <w:rPr>
          <w:b/>
          <w:sz w:val="24"/>
        </w:rPr>
      </w:pPr>
      <w:r>
        <w:rPr>
          <w:b/>
          <w:sz w:val="24"/>
        </w:rPr>
        <w:t>To</w:t>
      </w:r>
      <w:r>
        <w:rPr>
          <w:b/>
          <w:spacing w:val="-3"/>
          <w:sz w:val="24"/>
        </w:rPr>
        <w:t xml:space="preserve"> </w:t>
      </w:r>
      <w:r>
        <w:rPr>
          <w:b/>
          <w:sz w:val="24"/>
        </w:rPr>
        <w:t>open</w:t>
      </w:r>
      <w:r>
        <w:rPr>
          <w:b/>
          <w:spacing w:val="-2"/>
          <w:sz w:val="24"/>
        </w:rPr>
        <w:t xml:space="preserve"> </w:t>
      </w:r>
      <w:r>
        <w:rPr>
          <w:b/>
          <w:sz w:val="24"/>
        </w:rPr>
        <w:t>Progress</w:t>
      </w:r>
      <w:r>
        <w:rPr>
          <w:b/>
          <w:spacing w:val="-2"/>
          <w:sz w:val="24"/>
        </w:rPr>
        <w:t xml:space="preserve"> </w:t>
      </w:r>
      <w:r>
        <w:rPr>
          <w:b/>
          <w:sz w:val="24"/>
        </w:rPr>
        <w:t xml:space="preserve">Notes </w:t>
      </w:r>
      <w:r>
        <w:rPr>
          <w:b/>
          <w:spacing w:val="-2"/>
          <w:sz w:val="24"/>
        </w:rPr>
        <w:t>window:</w:t>
      </w:r>
    </w:p>
    <w:p w14:paraId="5A3B9B88" w14:textId="77777777" w:rsidR="00E96FC9" w:rsidRDefault="00000000">
      <w:pPr>
        <w:pStyle w:val="ListParagraph"/>
        <w:numPr>
          <w:ilvl w:val="0"/>
          <w:numId w:val="40"/>
        </w:numPr>
        <w:tabs>
          <w:tab w:val="left" w:pos="940"/>
        </w:tabs>
        <w:spacing w:before="113"/>
        <w:rPr>
          <w:sz w:val="24"/>
        </w:rPr>
      </w:pPr>
      <w:r>
        <w:rPr>
          <w:sz w:val="24"/>
        </w:rPr>
        <w:t>In</w:t>
      </w:r>
      <w:r>
        <w:rPr>
          <w:spacing w:val="-2"/>
          <w:sz w:val="24"/>
        </w:rPr>
        <w:t xml:space="preserve"> </w:t>
      </w:r>
      <w:r>
        <w:rPr>
          <w:sz w:val="24"/>
        </w:rPr>
        <w:t>the</w:t>
      </w:r>
      <w:r>
        <w:rPr>
          <w:spacing w:val="-3"/>
          <w:sz w:val="24"/>
        </w:rPr>
        <w:t xml:space="preserve"> </w:t>
      </w:r>
      <w:r>
        <w:rPr>
          <w:sz w:val="24"/>
        </w:rPr>
        <w:t>Clinical</w:t>
      </w:r>
      <w:r>
        <w:rPr>
          <w:spacing w:val="-1"/>
          <w:sz w:val="24"/>
        </w:rPr>
        <w:t xml:space="preserve"> </w:t>
      </w:r>
      <w:r>
        <w:rPr>
          <w:sz w:val="24"/>
        </w:rPr>
        <w:t>Capture</w:t>
      </w:r>
      <w:r>
        <w:rPr>
          <w:spacing w:val="-3"/>
          <w:sz w:val="24"/>
        </w:rPr>
        <w:t xml:space="preserve"> </w:t>
      </w:r>
      <w:r>
        <w:rPr>
          <w:sz w:val="24"/>
        </w:rPr>
        <w:t>main</w:t>
      </w:r>
      <w:r>
        <w:rPr>
          <w:spacing w:val="-1"/>
          <w:sz w:val="24"/>
        </w:rPr>
        <w:t xml:space="preserve"> </w:t>
      </w:r>
      <w:r>
        <w:rPr>
          <w:sz w:val="24"/>
        </w:rPr>
        <w:t>window,</w:t>
      </w:r>
      <w:r>
        <w:rPr>
          <w:spacing w:val="-2"/>
          <w:sz w:val="24"/>
        </w:rPr>
        <w:t xml:space="preserve"> </w:t>
      </w:r>
      <w:r>
        <w:rPr>
          <w:sz w:val="24"/>
        </w:rPr>
        <w:t>select</w:t>
      </w:r>
      <w:r>
        <w:rPr>
          <w:spacing w:val="-1"/>
          <w:sz w:val="24"/>
        </w:rPr>
        <w:t xml:space="preserve"> </w:t>
      </w:r>
      <w:r>
        <w:rPr>
          <w:sz w:val="24"/>
        </w:rPr>
        <w:t>a</w:t>
      </w:r>
      <w:r>
        <w:rPr>
          <w:spacing w:val="-7"/>
          <w:sz w:val="24"/>
        </w:rPr>
        <w:t xml:space="preserve"> </w:t>
      </w:r>
      <w:r>
        <w:rPr>
          <w:spacing w:val="-2"/>
          <w:sz w:val="24"/>
        </w:rPr>
        <w:t>patient.</w:t>
      </w:r>
    </w:p>
    <w:p w14:paraId="5A3B9B89" w14:textId="77777777" w:rsidR="00E96FC9" w:rsidRDefault="00000000">
      <w:pPr>
        <w:pStyle w:val="ListParagraph"/>
        <w:numPr>
          <w:ilvl w:val="0"/>
          <w:numId w:val="40"/>
        </w:numPr>
        <w:tabs>
          <w:tab w:val="left" w:pos="939"/>
        </w:tabs>
        <w:spacing w:line="343" w:lineRule="auto"/>
        <w:ind w:left="939" w:right="3859"/>
        <w:rPr>
          <w:sz w:val="24"/>
        </w:rPr>
      </w:pPr>
      <w:r>
        <w:rPr>
          <w:sz w:val="24"/>
        </w:rPr>
        <w:t>Click</w:t>
      </w:r>
      <w:r>
        <w:rPr>
          <w:spacing w:val="-4"/>
          <w:sz w:val="24"/>
        </w:rPr>
        <w:t xml:space="preserve"> </w:t>
      </w:r>
      <w:r>
        <w:rPr>
          <w:sz w:val="24"/>
        </w:rPr>
        <w:t>the</w:t>
      </w:r>
      <w:r>
        <w:rPr>
          <w:spacing w:val="-5"/>
          <w:sz w:val="24"/>
        </w:rPr>
        <w:t xml:space="preserve"> </w:t>
      </w:r>
      <w:r>
        <w:rPr>
          <w:b/>
          <w:sz w:val="24"/>
        </w:rPr>
        <w:t>Select</w:t>
      </w:r>
      <w:r>
        <w:rPr>
          <w:b/>
          <w:spacing w:val="-5"/>
          <w:sz w:val="24"/>
        </w:rPr>
        <w:t xml:space="preserve"> </w:t>
      </w:r>
      <w:r>
        <w:rPr>
          <w:b/>
          <w:sz w:val="24"/>
        </w:rPr>
        <w:t>Progress</w:t>
      </w:r>
      <w:r>
        <w:rPr>
          <w:b/>
          <w:spacing w:val="-4"/>
          <w:sz w:val="24"/>
        </w:rPr>
        <w:t xml:space="preserve"> </w:t>
      </w:r>
      <w:r>
        <w:rPr>
          <w:b/>
          <w:sz w:val="24"/>
        </w:rPr>
        <w:t>Note</w:t>
      </w:r>
      <w:r>
        <w:rPr>
          <w:b/>
          <w:spacing w:val="-5"/>
          <w:sz w:val="24"/>
        </w:rPr>
        <w:t xml:space="preserve"> </w:t>
      </w:r>
      <w:r>
        <w:rPr>
          <w:sz w:val="24"/>
        </w:rPr>
        <w:t>button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left</w:t>
      </w:r>
      <w:r>
        <w:rPr>
          <w:spacing w:val="-15"/>
          <w:sz w:val="24"/>
        </w:rPr>
        <w:t xml:space="preserve"> </w:t>
      </w:r>
      <w:r>
        <w:rPr>
          <w:sz w:val="24"/>
        </w:rPr>
        <w:t>pane. The Progress Notes window displays.</w:t>
      </w:r>
    </w:p>
    <w:p w14:paraId="5A3B9B8A" w14:textId="77777777" w:rsidR="00E96FC9" w:rsidRDefault="00E96FC9">
      <w:pPr>
        <w:pStyle w:val="BodyText"/>
        <w:rPr>
          <w:sz w:val="20"/>
        </w:rPr>
      </w:pPr>
    </w:p>
    <w:p w14:paraId="5A3B9B8B" w14:textId="77777777" w:rsidR="00E96FC9" w:rsidRDefault="00000000">
      <w:pPr>
        <w:pStyle w:val="BodyText"/>
        <w:spacing w:before="4"/>
        <w:rPr>
          <w:sz w:val="13"/>
        </w:rPr>
      </w:pPr>
      <w:r>
        <w:rPr>
          <w:noProof/>
        </w:rPr>
        <w:drawing>
          <wp:inline distT="0" distB="0" distL="0" distR="0" wp14:anchorId="5A3BA506" wp14:editId="69F5658B">
            <wp:extent cx="4634353" cy="3937635"/>
            <wp:effectExtent l="0" t="0" r="0" b="5715"/>
            <wp:docPr id="288" name="Image 288" descr="Screenshot displaying the Progress Notes window with arrows pointing to various sections: Menu, Tabs, Buttons/Display Options, Status Area, Column Heading, Selected Notes, and content of selected progress no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Screenshot displaying the Progress Notes window with arrows pointing to various sections: Menu, Tabs, Buttons/Display Options, Status Area, Column Heading, Selected Notes, and content of selected progress not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634353" cy="3937635"/>
                    </a:xfrm>
                    <a:prstGeom prst="rect">
                      <a:avLst/>
                    </a:prstGeom>
                  </pic:spPr>
                </pic:pic>
              </a:graphicData>
            </a:graphic>
          </wp:inline>
        </w:drawing>
      </w:r>
    </w:p>
    <w:p w14:paraId="5A3B9B8C" w14:textId="77777777" w:rsidR="00E96FC9" w:rsidRDefault="00000000">
      <w:pPr>
        <w:pStyle w:val="BodyText"/>
        <w:spacing w:before="120"/>
        <w:ind w:left="220" w:right="1180"/>
      </w:pPr>
      <w:r>
        <w:t>The</w:t>
      </w:r>
      <w:r>
        <w:rPr>
          <w:spacing w:val="-5"/>
        </w:rPr>
        <w:t xml:space="preserve"> </w:t>
      </w:r>
      <w:r>
        <w:t>Progress</w:t>
      </w:r>
      <w:r>
        <w:rPr>
          <w:spacing w:val="-4"/>
        </w:rPr>
        <w:t xml:space="preserve"> </w:t>
      </w:r>
      <w:r>
        <w:t>Notes</w:t>
      </w:r>
      <w:r>
        <w:rPr>
          <w:spacing w:val="-4"/>
        </w:rPr>
        <w:t xml:space="preserve"> </w:t>
      </w:r>
      <w:r>
        <w:t>window</w:t>
      </w:r>
      <w:r>
        <w:rPr>
          <w:spacing w:val="-5"/>
        </w:rPr>
        <w:t xml:space="preserve"> </w:t>
      </w:r>
      <w:r>
        <w:t>lists</w:t>
      </w:r>
      <w:r>
        <w:rPr>
          <w:spacing w:val="-4"/>
        </w:rPr>
        <w:t xml:space="preserve"> </w:t>
      </w:r>
      <w:r>
        <w:t>progress</w:t>
      </w:r>
      <w:r>
        <w:rPr>
          <w:spacing w:val="-4"/>
        </w:rPr>
        <w:t xml:space="preserve"> </w:t>
      </w:r>
      <w:r>
        <w:t>notes,</w:t>
      </w:r>
      <w:r>
        <w:rPr>
          <w:spacing w:val="-4"/>
        </w:rPr>
        <w:t xml:space="preserve"> </w:t>
      </w:r>
      <w:r>
        <w:t>discharge</w:t>
      </w:r>
      <w:r>
        <w:rPr>
          <w:spacing w:val="-5"/>
        </w:rPr>
        <w:t xml:space="preserve"> </w:t>
      </w:r>
      <w:r>
        <w:t>summaries</w:t>
      </w:r>
      <w:r>
        <w:rPr>
          <w:spacing w:val="-4"/>
        </w:rPr>
        <w:t xml:space="preserve"> </w:t>
      </w:r>
      <w:r>
        <w:t>and</w:t>
      </w:r>
      <w:r>
        <w:rPr>
          <w:spacing w:val="-2"/>
        </w:rPr>
        <w:t xml:space="preserve"> </w:t>
      </w:r>
      <w:r>
        <w:t xml:space="preserve">clinical </w:t>
      </w:r>
      <w:r>
        <w:rPr>
          <w:spacing w:val="-2"/>
        </w:rPr>
        <w:t>procedures.</w:t>
      </w:r>
    </w:p>
    <w:p w14:paraId="5A3B9B8D" w14:textId="77777777" w:rsidR="00E96FC9" w:rsidRDefault="00000000">
      <w:pPr>
        <w:pStyle w:val="BodyText"/>
        <w:spacing w:line="275" w:lineRule="exact"/>
        <w:ind w:left="220"/>
      </w:pPr>
      <w:r>
        <w:t>You</w:t>
      </w:r>
      <w:r>
        <w:rPr>
          <w:spacing w:val="-2"/>
        </w:rPr>
        <w:t xml:space="preserve"> </w:t>
      </w:r>
      <w:r>
        <w:t>use</w:t>
      </w:r>
      <w:r>
        <w:rPr>
          <w:spacing w:val="-2"/>
        </w:rPr>
        <w:t xml:space="preserve"> </w:t>
      </w:r>
      <w:r>
        <w:t>this</w:t>
      </w:r>
      <w:r>
        <w:rPr>
          <w:spacing w:val="-2"/>
        </w:rPr>
        <w:t xml:space="preserve"> </w:t>
      </w:r>
      <w:r>
        <w:t>window</w:t>
      </w:r>
      <w:r>
        <w:rPr>
          <w:spacing w:val="-2"/>
        </w:rPr>
        <w:t xml:space="preserve"> </w:t>
      </w:r>
      <w:r>
        <w:rPr>
          <w:spacing w:val="-5"/>
        </w:rPr>
        <w:t>to:</w:t>
      </w:r>
    </w:p>
    <w:p w14:paraId="5A3B9B8E" w14:textId="77777777" w:rsidR="00E96FC9" w:rsidRDefault="00000000">
      <w:pPr>
        <w:pStyle w:val="ListParagraph"/>
        <w:numPr>
          <w:ilvl w:val="1"/>
          <w:numId w:val="40"/>
        </w:numPr>
        <w:tabs>
          <w:tab w:val="left" w:pos="937"/>
        </w:tabs>
        <w:spacing w:line="293" w:lineRule="exact"/>
        <w:ind w:left="937" w:hanging="357"/>
        <w:rPr>
          <w:sz w:val="24"/>
        </w:rPr>
      </w:pPr>
      <w:r>
        <w:rPr>
          <w:sz w:val="24"/>
        </w:rPr>
        <w:t>View</w:t>
      </w:r>
      <w:r>
        <w:rPr>
          <w:spacing w:val="-2"/>
          <w:sz w:val="24"/>
        </w:rPr>
        <w:t xml:space="preserve"> </w:t>
      </w:r>
      <w:r>
        <w:rPr>
          <w:sz w:val="24"/>
        </w:rPr>
        <w:t>the</w:t>
      </w:r>
      <w:r>
        <w:rPr>
          <w:spacing w:val="-2"/>
          <w:sz w:val="24"/>
        </w:rPr>
        <w:t xml:space="preserve"> </w:t>
      </w:r>
      <w:r>
        <w:rPr>
          <w:sz w:val="24"/>
        </w:rPr>
        <w:t>notes</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selected</w:t>
      </w:r>
      <w:r>
        <w:rPr>
          <w:spacing w:val="-5"/>
          <w:sz w:val="24"/>
        </w:rPr>
        <w:t xml:space="preserve"> </w:t>
      </w:r>
      <w:r>
        <w:rPr>
          <w:spacing w:val="-2"/>
          <w:sz w:val="24"/>
        </w:rPr>
        <w:t>patient</w:t>
      </w:r>
    </w:p>
    <w:p w14:paraId="5A3B9B8F" w14:textId="77777777" w:rsidR="00E96FC9" w:rsidRDefault="00000000">
      <w:pPr>
        <w:pStyle w:val="ListParagraph"/>
        <w:numPr>
          <w:ilvl w:val="1"/>
          <w:numId w:val="40"/>
        </w:numPr>
        <w:tabs>
          <w:tab w:val="left" w:pos="937"/>
          <w:tab w:val="left" w:pos="940"/>
        </w:tabs>
        <w:spacing w:before="6" w:line="237" w:lineRule="auto"/>
        <w:ind w:right="1740" w:hanging="360"/>
        <w:rPr>
          <w:sz w:val="24"/>
        </w:rPr>
      </w:pPr>
      <w:r>
        <w:rPr>
          <w:sz w:val="24"/>
        </w:rPr>
        <w:t>Create</w:t>
      </w:r>
      <w:r>
        <w:rPr>
          <w:spacing w:val="-4"/>
          <w:sz w:val="24"/>
        </w:rPr>
        <w:t xml:space="preserve"> </w:t>
      </w:r>
      <w:r>
        <w:rPr>
          <w:sz w:val="24"/>
        </w:rPr>
        <w:t>new</w:t>
      </w:r>
      <w:r>
        <w:rPr>
          <w:spacing w:val="-4"/>
          <w:sz w:val="24"/>
        </w:rPr>
        <w:t xml:space="preserve"> </w:t>
      </w:r>
      <w:r>
        <w:rPr>
          <w:sz w:val="24"/>
        </w:rPr>
        <w:t>progress</w:t>
      </w:r>
      <w:r>
        <w:rPr>
          <w:spacing w:val="-3"/>
          <w:sz w:val="24"/>
        </w:rPr>
        <w:t xml:space="preserve"> </w:t>
      </w:r>
      <w:r>
        <w:rPr>
          <w:sz w:val="24"/>
        </w:rPr>
        <w:t>notes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selected</w:t>
      </w:r>
      <w:r>
        <w:rPr>
          <w:spacing w:val="-3"/>
          <w:sz w:val="24"/>
        </w:rPr>
        <w:t xml:space="preserve"> </w:t>
      </w:r>
      <w:r>
        <w:rPr>
          <w:sz w:val="24"/>
        </w:rPr>
        <w:t>patient.</w:t>
      </w:r>
      <w:r>
        <w:rPr>
          <w:spacing w:val="-2"/>
          <w:sz w:val="24"/>
        </w:rPr>
        <w:t xml:space="preserve"> </w:t>
      </w:r>
      <w:r>
        <w:rPr>
          <w:sz w:val="24"/>
        </w:rPr>
        <w:t>For</w:t>
      </w:r>
      <w:r>
        <w:rPr>
          <w:spacing w:val="-4"/>
          <w:sz w:val="24"/>
        </w:rPr>
        <w:t xml:space="preserve"> </w:t>
      </w:r>
      <w:r>
        <w:rPr>
          <w:sz w:val="24"/>
        </w:rPr>
        <w:t>information</w:t>
      </w:r>
      <w:r>
        <w:rPr>
          <w:spacing w:val="-3"/>
          <w:sz w:val="24"/>
        </w:rPr>
        <w:t xml:space="preserve"> </w:t>
      </w:r>
      <w:r>
        <w:rPr>
          <w:sz w:val="24"/>
        </w:rPr>
        <w:t>about</w:t>
      </w:r>
      <w:r>
        <w:rPr>
          <w:spacing w:val="-3"/>
          <w:sz w:val="24"/>
        </w:rPr>
        <w:t xml:space="preserve"> </w:t>
      </w:r>
      <w:r>
        <w:rPr>
          <w:sz w:val="24"/>
        </w:rPr>
        <w:t xml:space="preserve">the procedure, see the </w:t>
      </w:r>
      <w:hyperlink w:anchor="_bookmark40" w:history="1">
        <w:r>
          <w:rPr>
            <w:i/>
            <w:sz w:val="24"/>
          </w:rPr>
          <w:t>Create New Progress Notes</w:t>
        </w:r>
      </w:hyperlink>
      <w:r>
        <w:rPr>
          <w:i/>
          <w:sz w:val="24"/>
        </w:rPr>
        <w:t xml:space="preserve"> </w:t>
      </w:r>
      <w:r>
        <w:rPr>
          <w:sz w:val="24"/>
        </w:rPr>
        <w:t>section.</w:t>
      </w:r>
    </w:p>
    <w:p w14:paraId="5A3B9B90" w14:textId="77777777" w:rsidR="00E96FC9" w:rsidRDefault="00000000">
      <w:pPr>
        <w:pStyle w:val="ListParagraph"/>
        <w:numPr>
          <w:ilvl w:val="1"/>
          <w:numId w:val="40"/>
        </w:numPr>
        <w:tabs>
          <w:tab w:val="left" w:pos="937"/>
          <w:tab w:val="left" w:pos="940"/>
        </w:tabs>
        <w:spacing w:before="5" w:line="237" w:lineRule="auto"/>
        <w:ind w:right="1744" w:hanging="360"/>
        <w:rPr>
          <w:sz w:val="24"/>
        </w:rPr>
      </w:pPr>
      <w:r>
        <w:rPr>
          <w:sz w:val="24"/>
        </w:rPr>
        <w:t>Enter addendums to progress notes and assign status to progress notes. For information</w:t>
      </w:r>
      <w:r>
        <w:rPr>
          <w:spacing w:val="-4"/>
          <w:sz w:val="24"/>
        </w:rPr>
        <w:t xml:space="preserve"> </w:t>
      </w:r>
      <w:r>
        <w:rPr>
          <w:sz w:val="24"/>
        </w:rPr>
        <w:t>about</w:t>
      </w:r>
      <w:r>
        <w:rPr>
          <w:spacing w:val="-4"/>
          <w:sz w:val="24"/>
        </w:rPr>
        <w:t xml:space="preserve"> </w:t>
      </w:r>
      <w:r>
        <w:rPr>
          <w:sz w:val="24"/>
        </w:rPr>
        <w:t>the</w:t>
      </w:r>
      <w:r>
        <w:rPr>
          <w:spacing w:val="-5"/>
          <w:sz w:val="24"/>
        </w:rPr>
        <w:t xml:space="preserve"> </w:t>
      </w:r>
      <w:r>
        <w:rPr>
          <w:sz w:val="24"/>
        </w:rPr>
        <w:t>procedures,</w:t>
      </w:r>
      <w:r>
        <w:rPr>
          <w:spacing w:val="-4"/>
          <w:sz w:val="24"/>
        </w:rPr>
        <w:t xml:space="preserve"> </w:t>
      </w:r>
      <w:r>
        <w:rPr>
          <w:sz w:val="24"/>
        </w:rPr>
        <w:t>see</w:t>
      </w:r>
      <w:r>
        <w:rPr>
          <w:spacing w:val="-5"/>
          <w:sz w:val="24"/>
        </w:rPr>
        <w:t xml:space="preserve"> </w:t>
      </w:r>
      <w:r>
        <w:rPr>
          <w:sz w:val="24"/>
        </w:rPr>
        <w:t>the</w:t>
      </w:r>
      <w:r>
        <w:rPr>
          <w:spacing w:val="-5"/>
          <w:sz w:val="24"/>
        </w:rPr>
        <w:t xml:space="preserve"> </w:t>
      </w:r>
      <w:r>
        <w:rPr>
          <w:sz w:val="24"/>
        </w:rPr>
        <w:t>section</w:t>
      </w:r>
      <w:r>
        <w:rPr>
          <w:spacing w:val="-2"/>
          <w:sz w:val="24"/>
        </w:rPr>
        <w:t xml:space="preserve"> </w:t>
      </w:r>
      <w:r>
        <w:rPr>
          <w:i/>
          <w:sz w:val="24"/>
        </w:rPr>
        <w:t>Creating</w:t>
      </w:r>
      <w:r>
        <w:rPr>
          <w:i/>
          <w:spacing w:val="-4"/>
          <w:sz w:val="24"/>
        </w:rPr>
        <w:t xml:space="preserve"> </w:t>
      </w:r>
      <w:r>
        <w:rPr>
          <w:i/>
          <w:sz w:val="24"/>
        </w:rPr>
        <w:t>an</w:t>
      </w:r>
      <w:r>
        <w:rPr>
          <w:i/>
          <w:spacing w:val="-4"/>
          <w:sz w:val="24"/>
        </w:rPr>
        <w:t xml:space="preserve"> </w:t>
      </w:r>
      <w:r>
        <w:rPr>
          <w:i/>
          <w:sz w:val="24"/>
        </w:rPr>
        <w:t>Addendum</w:t>
      </w:r>
      <w:r>
        <w:rPr>
          <w:i/>
          <w:spacing w:val="-5"/>
          <w:sz w:val="24"/>
        </w:rPr>
        <w:t xml:space="preserve"> </w:t>
      </w:r>
      <w:r>
        <w:rPr>
          <w:i/>
          <w:sz w:val="24"/>
        </w:rPr>
        <w:t>for Progress Notes</w:t>
      </w:r>
      <w:r>
        <w:rPr>
          <w:sz w:val="24"/>
        </w:rPr>
        <w:t>.</w:t>
      </w:r>
    </w:p>
    <w:p w14:paraId="5A3B9B91" w14:textId="77777777" w:rsidR="00E96FC9" w:rsidRDefault="00E96FC9">
      <w:pPr>
        <w:spacing w:line="237" w:lineRule="auto"/>
        <w:rPr>
          <w:sz w:val="24"/>
        </w:rPr>
        <w:sectPr w:rsidR="00E96FC9" w:rsidSect="00314E5E">
          <w:pgSz w:w="12240" w:h="15840"/>
          <w:pgMar w:top="1360" w:right="980" w:bottom="1200" w:left="1220" w:header="0" w:footer="720" w:gutter="0"/>
          <w:cols w:space="720"/>
          <w:docGrid w:linePitch="299"/>
        </w:sectPr>
      </w:pPr>
    </w:p>
    <w:p w14:paraId="5A3B9B92" w14:textId="77777777" w:rsidR="00E96FC9" w:rsidRDefault="00000000">
      <w:pPr>
        <w:pStyle w:val="BodyText"/>
        <w:spacing w:before="72"/>
        <w:ind w:left="220" w:right="1241"/>
      </w:pPr>
      <w:r>
        <w:lastRenderedPageBreak/>
        <w:t xml:space="preserve">By default, the Progress Notes window shows the last 25 signed notes for the patient. You can display more notes by clicking the </w:t>
      </w:r>
      <w:r>
        <w:rPr>
          <w:b/>
        </w:rPr>
        <w:t xml:space="preserve">More </w:t>
      </w:r>
      <w:r>
        <w:t>button (display option), which is available if the patient has more than 25 signed notes. You can use the other buttons above</w:t>
      </w:r>
      <w:r>
        <w:rPr>
          <w:spacing w:val="-4"/>
        </w:rPr>
        <w:t xml:space="preserve"> </w:t>
      </w:r>
      <w:r>
        <w:t>the</w:t>
      </w:r>
      <w:r>
        <w:rPr>
          <w:spacing w:val="-4"/>
        </w:rPr>
        <w:t xml:space="preserve"> </w:t>
      </w:r>
      <w:r>
        <w:t>list</w:t>
      </w:r>
      <w:r>
        <w:rPr>
          <w:spacing w:val="-3"/>
        </w:rPr>
        <w:t xml:space="preserve"> </w:t>
      </w:r>
      <w:r>
        <w:t>of</w:t>
      </w:r>
      <w:r>
        <w:rPr>
          <w:spacing w:val="-4"/>
        </w:rPr>
        <w:t xml:space="preserve"> </w:t>
      </w:r>
      <w:r>
        <w:t>notes</w:t>
      </w:r>
      <w:r>
        <w:rPr>
          <w:spacing w:val="-3"/>
        </w:rPr>
        <w:t xml:space="preserve"> </w:t>
      </w:r>
      <w:r>
        <w:t>to</w:t>
      </w:r>
      <w:r>
        <w:rPr>
          <w:spacing w:val="-3"/>
        </w:rPr>
        <w:t xml:space="preserve"> </w:t>
      </w:r>
      <w:r>
        <w:t>customize</w:t>
      </w:r>
      <w:r>
        <w:rPr>
          <w:spacing w:val="-4"/>
        </w:rPr>
        <w:t xml:space="preserve"> </w:t>
      </w:r>
      <w:r>
        <w:t>the</w:t>
      </w:r>
      <w:r>
        <w:rPr>
          <w:spacing w:val="-4"/>
        </w:rPr>
        <w:t xml:space="preserve"> </w:t>
      </w:r>
      <w:r>
        <w:t>display</w:t>
      </w:r>
      <w:r>
        <w:rPr>
          <w:spacing w:val="-3"/>
        </w:rPr>
        <w:t xml:space="preserve"> </w:t>
      </w:r>
      <w:r>
        <w:t>of</w:t>
      </w:r>
      <w:r>
        <w:rPr>
          <w:spacing w:val="-2"/>
        </w:rPr>
        <w:t xml:space="preserve"> </w:t>
      </w:r>
      <w:r>
        <w:t>the</w:t>
      </w:r>
      <w:r>
        <w:rPr>
          <w:spacing w:val="-4"/>
        </w:rPr>
        <w:t xml:space="preserve"> </w:t>
      </w:r>
      <w:r>
        <w:t>data</w:t>
      </w:r>
      <w:r>
        <w:rPr>
          <w:spacing w:val="-4"/>
        </w:rPr>
        <w:t xml:space="preserve"> </w:t>
      </w:r>
      <w:r>
        <w:t>in</w:t>
      </w:r>
      <w:r>
        <w:rPr>
          <w:spacing w:val="-3"/>
        </w:rPr>
        <w:t xml:space="preserve"> </w:t>
      </w:r>
      <w:r>
        <w:t>the</w:t>
      </w:r>
      <w:r>
        <w:rPr>
          <w:spacing w:val="-4"/>
        </w:rPr>
        <w:t xml:space="preserve"> </w:t>
      </w:r>
      <w:r>
        <w:t>Progress</w:t>
      </w:r>
      <w:r>
        <w:rPr>
          <w:spacing w:val="-1"/>
        </w:rPr>
        <w:t xml:space="preserve"> </w:t>
      </w:r>
      <w:r>
        <w:t>Notes</w:t>
      </w:r>
      <w:r>
        <w:rPr>
          <w:spacing w:val="-3"/>
        </w:rPr>
        <w:t xml:space="preserve"> </w:t>
      </w:r>
      <w:r>
        <w:t>window. Each button is a display option and a toggle switch. When you click the button, it becomes active (selected). When you click it again, the button becomes inactive.</w:t>
      </w:r>
    </w:p>
    <w:p w14:paraId="5A3B9B93" w14:textId="77777777" w:rsidR="00E96FC9" w:rsidRDefault="00E96FC9">
      <w:pPr>
        <w:pStyle w:val="BodyText"/>
        <w:spacing w:before="4"/>
      </w:pPr>
    </w:p>
    <w:p w14:paraId="5A3B9B94" w14:textId="77777777" w:rsidR="00E96FC9" w:rsidRDefault="00000000">
      <w:pPr>
        <w:pStyle w:val="ListParagraph"/>
        <w:numPr>
          <w:ilvl w:val="1"/>
          <w:numId w:val="40"/>
        </w:numPr>
        <w:tabs>
          <w:tab w:val="left" w:pos="937"/>
        </w:tabs>
        <w:spacing w:line="237" w:lineRule="auto"/>
        <w:ind w:left="937" w:right="1249" w:hanging="360"/>
        <w:rPr>
          <w:sz w:val="24"/>
        </w:rPr>
      </w:pPr>
      <w:r>
        <w:rPr>
          <w:b/>
          <w:sz w:val="24"/>
        </w:rPr>
        <w:t>Preview</w:t>
      </w:r>
      <w:r>
        <w:rPr>
          <w:b/>
          <w:spacing w:val="-6"/>
          <w:sz w:val="24"/>
        </w:rPr>
        <w:t xml:space="preserve"> </w:t>
      </w:r>
      <w:r>
        <w:rPr>
          <w:sz w:val="24"/>
        </w:rPr>
        <w:t>–</w:t>
      </w:r>
      <w:r>
        <w:rPr>
          <w:spacing w:val="-1"/>
          <w:sz w:val="24"/>
        </w:rPr>
        <w:t xml:space="preserve"> </w:t>
      </w:r>
      <w:r>
        <w:rPr>
          <w:sz w:val="24"/>
        </w:rPr>
        <w:t>When</w:t>
      </w:r>
      <w:r>
        <w:rPr>
          <w:spacing w:val="-3"/>
          <w:sz w:val="24"/>
        </w:rPr>
        <w:t xml:space="preserve"> </w:t>
      </w:r>
      <w:r>
        <w:rPr>
          <w:sz w:val="24"/>
        </w:rPr>
        <w:t>this</w:t>
      </w:r>
      <w:r>
        <w:rPr>
          <w:spacing w:val="-3"/>
          <w:sz w:val="24"/>
        </w:rPr>
        <w:t xml:space="preserve"> </w:t>
      </w:r>
      <w:r>
        <w:rPr>
          <w:sz w:val="24"/>
        </w:rPr>
        <w:t>button</w:t>
      </w:r>
      <w:r>
        <w:rPr>
          <w:spacing w:val="-3"/>
          <w:sz w:val="24"/>
        </w:rPr>
        <w:t xml:space="preserve"> </w:t>
      </w:r>
      <w:r>
        <w:rPr>
          <w:sz w:val="24"/>
        </w:rPr>
        <w:t>is</w:t>
      </w:r>
      <w:r>
        <w:rPr>
          <w:spacing w:val="-3"/>
          <w:sz w:val="24"/>
        </w:rPr>
        <w:t xml:space="preserve"> </w:t>
      </w:r>
      <w:r>
        <w:rPr>
          <w:sz w:val="24"/>
        </w:rPr>
        <w:t>selected,</w:t>
      </w:r>
      <w:r>
        <w:rPr>
          <w:spacing w:val="-3"/>
          <w:sz w:val="24"/>
        </w:rPr>
        <w:t xml:space="preserve"> </w:t>
      </w:r>
      <w:r>
        <w:rPr>
          <w:sz w:val="24"/>
        </w:rPr>
        <w:t>the</w:t>
      </w:r>
      <w:r>
        <w:rPr>
          <w:spacing w:val="-4"/>
          <w:sz w:val="24"/>
        </w:rPr>
        <w:t xml:space="preserve"> </w:t>
      </w:r>
      <w:r>
        <w:rPr>
          <w:sz w:val="24"/>
        </w:rPr>
        <w:t>lower</w:t>
      </w:r>
      <w:r>
        <w:rPr>
          <w:spacing w:val="-2"/>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window</w:t>
      </w:r>
      <w:r>
        <w:rPr>
          <w:spacing w:val="-4"/>
          <w:sz w:val="24"/>
        </w:rPr>
        <w:t xml:space="preserve"> </w:t>
      </w:r>
      <w:r>
        <w:rPr>
          <w:sz w:val="24"/>
        </w:rPr>
        <w:t>displays</w:t>
      </w:r>
      <w:r>
        <w:rPr>
          <w:spacing w:val="-20"/>
          <w:sz w:val="24"/>
        </w:rPr>
        <w:t xml:space="preserve"> </w:t>
      </w:r>
      <w:r>
        <w:rPr>
          <w:sz w:val="24"/>
        </w:rPr>
        <w:t>the content of the selected progress note.</w:t>
      </w:r>
    </w:p>
    <w:p w14:paraId="5A3B9B95" w14:textId="77777777" w:rsidR="00E96FC9" w:rsidRDefault="00000000">
      <w:pPr>
        <w:pStyle w:val="ListParagraph"/>
        <w:numPr>
          <w:ilvl w:val="1"/>
          <w:numId w:val="40"/>
        </w:numPr>
        <w:tabs>
          <w:tab w:val="left" w:pos="937"/>
          <w:tab w:val="left" w:pos="940"/>
        </w:tabs>
        <w:spacing w:before="2" w:line="237" w:lineRule="auto"/>
        <w:ind w:right="1374" w:hanging="360"/>
        <w:rPr>
          <w:sz w:val="24"/>
        </w:rPr>
      </w:pPr>
      <w:r>
        <w:rPr>
          <w:b/>
          <w:sz w:val="24"/>
        </w:rPr>
        <w:t>My</w:t>
      </w:r>
      <w:r>
        <w:rPr>
          <w:b/>
          <w:spacing w:val="-5"/>
          <w:sz w:val="24"/>
        </w:rPr>
        <w:t xml:space="preserve"> </w:t>
      </w:r>
      <w:r>
        <w:rPr>
          <w:b/>
          <w:sz w:val="24"/>
        </w:rPr>
        <w:t>Notes</w:t>
      </w:r>
      <w:r>
        <w:rPr>
          <w:b/>
          <w:spacing w:val="-3"/>
          <w:sz w:val="24"/>
        </w:rPr>
        <w:t xml:space="preserve"> </w:t>
      </w:r>
      <w:r>
        <w:rPr>
          <w:sz w:val="24"/>
        </w:rPr>
        <w:t>–</w:t>
      </w:r>
      <w:r>
        <w:rPr>
          <w:spacing w:val="-1"/>
          <w:sz w:val="24"/>
        </w:rPr>
        <w:t xml:space="preserve"> </w:t>
      </w:r>
      <w:r>
        <w:rPr>
          <w:sz w:val="24"/>
        </w:rPr>
        <w:t>When</w:t>
      </w:r>
      <w:r>
        <w:rPr>
          <w:spacing w:val="-3"/>
          <w:sz w:val="24"/>
        </w:rPr>
        <w:t xml:space="preserve"> </w:t>
      </w:r>
      <w:r>
        <w:rPr>
          <w:sz w:val="24"/>
        </w:rPr>
        <w:t>this</w:t>
      </w:r>
      <w:r>
        <w:rPr>
          <w:spacing w:val="-3"/>
          <w:sz w:val="24"/>
        </w:rPr>
        <w:t xml:space="preserve"> </w:t>
      </w:r>
      <w:r>
        <w:rPr>
          <w:sz w:val="24"/>
        </w:rPr>
        <w:t>button</w:t>
      </w:r>
      <w:r>
        <w:rPr>
          <w:spacing w:val="-3"/>
          <w:sz w:val="24"/>
        </w:rPr>
        <w:t xml:space="preserve"> </w:t>
      </w:r>
      <w:r>
        <w:rPr>
          <w:sz w:val="24"/>
        </w:rPr>
        <w:t>is</w:t>
      </w:r>
      <w:r>
        <w:rPr>
          <w:spacing w:val="-3"/>
          <w:sz w:val="24"/>
        </w:rPr>
        <w:t xml:space="preserve"> </w:t>
      </w:r>
      <w:r>
        <w:rPr>
          <w:sz w:val="24"/>
        </w:rPr>
        <w:t>selected,</w:t>
      </w:r>
      <w:r>
        <w:rPr>
          <w:spacing w:val="-3"/>
          <w:sz w:val="24"/>
        </w:rPr>
        <w:t xml:space="preserve"> </w:t>
      </w:r>
      <w:r>
        <w:rPr>
          <w:sz w:val="24"/>
        </w:rPr>
        <w:t>only</w:t>
      </w:r>
      <w:r>
        <w:rPr>
          <w:spacing w:val="-3"/>
          <w:sz w:val="24"/>
        </w:rPr>
        <w:t xml:space="preserve"> </w:t>
      </w:r>
      <w:r>
        <w:rPr>
          <w:sz w:val="24"/>
        </w:rPr>
        <w:t>the</w:t>
      </w:r>
      <w:r>
        <w:rPr>
          <w:spacing w:val="-4"/>
          <w:sz w:val="24"/>
        </w:rPr>
        <w:t xml:space="preserve"> </w:t>
      </w:r>
      <w:r>
        <w:rPr>
          <w:sz w:val="24"/>
        </w:rPr>
        <w:t>progress</w:t>
      </w:r>
      <w:r>
        <w:rPr>
          <w:spacing w:val="-3"/>
          <w:sz w:val="24"/>
        </w:rPr>
        <w:t xml:space="preserve"> </w:t>
      </w:r>
      <w:r>
        <w:rPr>
          <w:sz w:val="24"/>
        </w:rPr>
        <w:t>notes</w:t>
      </w:r>
      <w:r>
        <w:rPr>
          <w:spacing w:val="-3"/>
          <w:sz w:val="24"/>
        </w:rPr>
        <w:t xml:space="preserve"> </w:t>
      </w:r>
      <w:r>
        <w:rPr>
          <w:sz w:val="24"/>
        </w:rPr>
        <w:t>created</w:t>
      </w:r>
      <w:r>
        <w:rPr>
          <w:spacing w:val="-3"/>
          <w:sz w:val="24"/>
        </w:rPr>
        <w:t xml:space="preserve"> </w:t>
      </w:r>
      <w:r>
        <w:rPr>
          <w:sz w:val="24"/>
        </w:rPr>
        <w:t>by</w:t>
      </w:r>
      <w:r>
        <w:rPr>
          <w:spacing w:val="-15"/>
          <w:sz w:val="24"/>
        </w:rPr>
        <w:t xml:space="preserve"> </w:t>
      </w:r>
      <w:r>
        <w:rPr>
          <w:sz w:val="24"/>
        </w:rPr>
        <w:t>you (the user who is logged on) are displayed.</w:t>
      </w:r>
    </w:p>
    <w:p w14:paraId="5A3B9B96" w14:textId="77777777" w:rsidR="00E96FC9" w:rsidRDefault="00000000">
      <w:pPr>
        <w:pStyle w:val="ListParagraph"/>
        <w:numPr>
          <w:ilvl w:val="1"/>
          <w:numId w:val="40"/>
        </w:numPr>
        <w:tabs>
          <w:tab w:val="left" w:pos="937"/>
        </w:tabs>
        <w:spacing w:line="288" w:lineRule="exact"/>
        <w:ind w:left="937" w:hanging="357"/>
        <w:rPr>
          <w:sz w:val="24"/>
        </w:rPr>
      </w:pPr>
      <w:r>
        <w:rPr>
          <w:b/>
          <w:sz w:val="24"/>
        </w:rPr>
        <w:t>Signed</w:t>
      </w:r>
      <w:r>
        <w:rPr>
          <w:b/>
          <w:spacing w:val="-3"/>
          <w:sz w:val="24"/>
        </w:rPr>
        <w:t xml:space="preserve"> </w:t>
      </w:r>
      <w:r>
        <w:rPr>
          <w:sz w:val="24"/>
        </w:rPr>
        <w:t>–</w:t>
      </w:r>
      <w:r>
        <w:rPr>
          <w:spacing w:val="-1"/>
          <w:sz w:val="24"/>
        </w:rPr>
        <w:t xml:space="preserve"> </w:t>
      </w:r>
      <w:r>
        <w:rPr>
          <w:sz w:val="24"/>
        </w:rPr>
        <w:t>When</w:t>
      </w:r>
      <w:r>
        <w:rPr>
          <w:spacing w:val="-1"/>
          <w:sz w:val="24"/>
        </w:rPr>
        <w:t xml:space="preserve"> </w:t>
      </w:r>
      <w:r>
        <w:rPr>
          <w:sz w:val="24"/>
        </w:rPr>
        <w:t>this</w:t>
      </w:r>
      <w:r>
        <w:rPr>
          <w:spacing w:val="-1"/>
          <w:sz w:val="24"/>
        </w:rPr>
        <w:t xml:space="preserve"> </w:t>
      </w:r>
      <w:r>
        <w:rPr>
          <w:sz w:val="24"/>
        </w:rPr>
        <w:t>button</w:t>
      </w:r>
      <w:r>
        <w:rPr>
          <w:spacing w:val="-1"/>
          <w:sz w:val="24"/>
        </w:rPr>
        <w:t xml:space="preserve"> </w:t>
      </w:r>
      <w:r>
        <w:rPr>
          <w:sz w:val="24"/>
        </w:rPr>
        <w:t>is</w:t>
      </w:r>
      <w:r>
        <w:rPr>
          <w:spacing w:val="-1"/>
          <w:sz w:val="24"/>
        </w:rPr>
        <w:t xml:space="preserve"> </w:t>
      </w:r>
      <w:r>
        <w:rPr>
          <w:sz w:val="24"/>
        </w:rPr>
        <w:t>selected,</w:t>
      </w:r>
      <w:r>
        <w:rPr>
          <w:spacing w:val="-1"/>
          <w:sz w:val="24"/>
        </w:rPr>
        <w:t xml:space="preserve"> </w:t>
      </w:r>
      <w:r>
        <w:rPr>
          <w:sz w:val="24"/>
        </w:rPr>
        <w:t>signed</w:t>
      </w:r>
      <w:r>
        <w:rPr>
          <w:spacing w:val="-1"/>
          <w:sz w:val="24"/>
        </w:rPr>
        <w:t xml:space="preserve"> </w:t>
      </w:r>
      <w:r>
        <w:rPr>
          <w:sz w:val="24"/>
        </w:rPr>
        <w:t>progress</w:t>
      </w:r>
      <w:r>
        <w:rPr>
          <w:spacing w:val="-1"/>
          <w:sz w:val="24"/>
        </w:rPr>
        <w:t xml:space="preserve"> </w:t>
      </w:r>
      <w:r>
        <w:rPr>
          <w:sz w:val="24"/>
        </w:rPr>
        <w:t>notes</w:t>
      </w:r>
      <w:r>
        <w:rPr>
          <w:spacing w:val="-1"/>
          <w:sz w:val="24"/>
        </w:rPr>
        <w:t xml:space="preserve"> </w:t>
      </w:r>
      <w:r>
        <w:rPr>
          <w:sz w:val="24"/>
        </w:rPr>
        <w:t>are</w:t>
      </w:r>
      <w:r>
        <w:rPr>
          <w:spacing w:val="-9"/>
          <w:sz w:val="24"/>
        </w:rPr>
        <w:t xml:space="preserve"> </w:t>
      </w:r>
      <w:r>
        <w:rPr>
          <w:spacing w:val="-2"/>
          <w:sz w:val="24"/>
        </w:rPr>
        <w:t>displayed.</w:t>
      </w:r>
    </w:p>
    <w:p w14:paraId="5A3B9B97" w14:textId="77777777" w:rsidR="00E96FC9" w:rsidRDefault="00000000">
      <w:pPr>
        <w:pStyle w:val="ListParagraph"/>
        <w:numPr>
          <w:ilvl w:val="1"/>
          <w:numId w:val="40"/>
        </w:numPr>
        <w:tabs>
          <w:tab w:val="left" w:pos="937"/>
        </w:tabs>
        <w:spacing w:line="293" w:lineRule="exact"/>
        <w:ind w:left="937" w:hanging="357"/>
        <w:rPr>
          <w:sz w:val="24"/>
        </w:rPr>
      </w:pPr>
      <w:r>
        <w:rPr>
          <w:b/>
          <w:sz w:val="24"/>
        </w:rPr>
        <w:t>More</w:t>
      </w:r>
      <w:r>
        <w:rPr>
          <w:b/>
          <w:spacing w:val="-3"/>
          <w:sz w:val="24"/>
        </w:rPr>
        <w:t xml:space="preserve"> </w:t>
      </w:r>
      <w:r>
        <w:rPr>
          <w:sz w:val="24"/>
        </w:rPr>
        <w:t>–</w:t>
      </w:r>
      <w:r>
        <w:rPr>
          <w:spacing w:val="-1"/>
          <w:sz w:val="24"/>
        </w:rPr>
        <w:t xml:space="preserve"> </w:t>
      </w:r>
      <w:r>
        <w:rPr>
          <w:sz w:val="24"/>
        </w:rPr>
        <w:t>Clicking</w:t>
      </w:r>
      <w:r>
        <w:rPr>
          <w:spacing w:val="-1"/>
          <w:sz w:val="24"/>
        </w:rPr>
        <w:t xml:space="preserve"> </w:t>
      </w:r>
      <w:r>
        <w:rPr>
          <w:sz w:val="24"/>
        </w:rPr>
        <w:t>this</w:t>
      </w:r>
      <w:r>
        <w:rPr>
          <w:spacing w:val="-1"/>
          <w:sz w:val="24"/>
        </w:rPr>
        <w:t xml:space="preserve"> </w:t>
      </w:r>
      <w:r>
        <w:rPr>
          <w:sz w:val="24"/>
        </w:rPr>
        <w:t>button</w:t>
      </w:r>
      <w:r>
        <w:rPr>
          <w:spacing w:val="-1"/>
          <w:sz w:val="24"/>
        </w:rPr>
        <w:t xml:space="preserve"> </w:t>
      </w:r>
      <w:r>
        <w:rPr>
          <w:sz w:val="24"/>
        </w:rPr>
        <w:t>displays</w:t>
      </w:r>
      <w:r>
        <w:rPr>
          <w:spacing w:val="-1"/>
          <w:sz w:val="24"/>
        </w:rPr>
        <w:t xml:space="preserve"> </w:t>
      </w:r>
      <w:r>
        <w:rPr>
          <w:sz w:val="24"/>
        </w:rPr>
        <w:t>more</w:t>
      </w:r>
      <w:r>
        <w:rPr>
          <w:spacing w:val="-2"/>
          <w:sz w:val="24"/>
        </w:rPr>
        <w:t xml:space="preserve"> </w:t>
      </w:r>
      <w:r>
        <w:rPr>
          <w:sz w:val="24"/>
        </w:rPr>
        <w:t>notes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window</w:t>
      </w:r>
      <w:r>
        <w:rPr>
          <w:spacing w:val="-2"/>
          <w:sz w:val="24"/>
        </w:rPr>
        <w:t xml:space="preserve"> </w:t>
      </w:r>
      <w:r>
        <w:rPr>
          <w:sz w:val="24"/>
        </w:rPr>
        <w:t>(in</w:t>
      </w:r>
      <w:r>
        <w:rPr>
          <w:spacing w:val="-2"/>
          <w:sz w:val="24"/>
        </w:rPr>
        <w:t xml:space="preserve"> </w:t>
      </w:r>
      <w:r>
        <w:rPr>
          <w:sz w:val="24"/>
        </w:rPr>
        <w:t>batches</w:t>
      </w:r>
      <w:r>
        <w:rPr>
          <w:spacing w:val="1"/>
          <w:sz w:val="24"/>
        </w:rPr>
        <w:t xml:space="preserve"> </w:t>
      </w:r>
      <w:r>
        <w:rPr>
          <w:sz w:val="24"/>
        </w:rPr>
        <w:t>of</w:t>
      </w:r>
      <w:r>
        <w:rPr>
          <w:spacing w:val="-13"/>
          <w:sz w:val="24"/>
        </w:rPr>
        <w:t xml:space="preserve"> </w:t>
      </w:r>
      <w:r>
        <w:rPr>
          <w:spacing w:val="-4"/>
          <w:sz w:val="24"/>
        </w:rPr>
        <w:t>25).</w:t>
      </w:r>
    </w:p>
    <w:p w14:paraId="5A3B9B98" w14:textId="77777777" w:rsidR="00E96FC9" w:rsidRDefault="00000000">
      <w:pPr>
        <w:pStyle w:val="ListParagraph"/>
        <w:numPr>
          <w:ilvl w:val="1"/>
          <w:numId w:val="40"/>
        </w:numPr>
        <w:tabs>
          <w:tab w:val="left" w:pos="937"/>
        </w:tabs>
        <w:spacing w:line="293" w:lineRule="exact"/>
        <w:ind w:left="937" w:hanging="357"/>
        <w:rPr>
          <w:sz w:val="24"/>
        </w:rPr>
      </w:pPr>
      <w:r>
        <w:rPr>
          <w:b/>
          <w:sz w:val="24"/>
        </w:rPr>
        <w:t>UnSigned</w:t>
      </w:r>
      <w:r>
        <w:rPr>
          <w:b/>
          <w:spacing w:val="-4"/>
          <w:sz w:val="24"/>
        </w:rPr>
        <w:t xml:space="preserve"> </w:t>
      </w:r>
      <w:r>
        <w:rPr>
          <w:sz w:val="24"/>
        </w:rPr>
        <w:t>–</w:t>
      </w:r>
      <w:r>
        <w:rPr>
          <w:spacing w:val="-1"/>
          <w:sz w:val="24"/>
        </w:rPr>
        <w:t xml:space="preserve"> </w:t>
      </w:r>
      <w:r>
        <w:rPr>
          <w:sz w:val="24"/>
        </w:rPr>
        <w:t>When</w:t>
      </w:r>
      <w:r>
        <w:rPr>
          <w:spacing w:val="-2"/>
          <w:sz w:val="24"/>
        </w:rPr>
        <w:t xml:space="preserve"> </w:t>
      </w:r>
      <w:r>
        <w:rPr>
          <w:sz w:val="24"/>
        </w:rPr>
        <w:t>this</w:t>
      </w:r>
      <w:r>
        <w:rPr>
          <w:spacing w:val="-1"/>
          <w:sz w:val="24"/>
        </w:rPr>
        <w:t xml:space="preserve"> </w:t>
      </w:r>
      <w:r>
        <w:rPr>
          <w:sz w:val="24"/>
        </w:rPr>
        <w:t>button</w:t>
      </w:r>
      <w:r>
        <w:rPr>
          <w:spacing w:val="-2"/>
          <w:sz w:val="24"/>
        </w:rPr>
        <w:t xml:space="preserve"> </w:t>
      </w:r>
      <w:r>
        <w:rPr>
          <w:sz w:val="24"/>
        </w:rPr>
        <w:t>is</w:t>
      </w:r>
      <w:r>
        <w:rPr>
          <w:spacing w:val="-1"/>
          <w:sz w:val="24"/>
        </w:rPr>
        <w:t xml:space="preserve"> </w:t>
      </w:r>
      <w:r>
        <w:rPr>
          <w:sz w:val="24"/>
        </w:rPr>
        <w:t>selected,</w:t>
      </w:r>
      <w:r>
        <w:rPr>
          <w:spacing w:val="-1"/>
          <w:sz w:val="24"/>
        </w:rPr>
        <w:t xml:space="preserve"> </w:t>
      </w:r>
      <w:r>
        <w:rPr>
          <w:sz w:val="24"/>
        </w:rPr>
        <w:t>unsigned</w:t>
      </w:r>
      <w:r>
        <w:rPr>
          <w:spacing w:val="-2"/>
          <w:sz w:val="24"/>
        </w:rPr>
        <w:t xml:space="preserve"> </w:t>
      </w:r>
      <w:r>
        <w:rPr>
          <w:sz w:val="24"/>
        </w:rPr>
        <w:t>notes</w:t>
      </w:r>
      <w:r>
        <w:rPr>
          <w:spacing w:val="-1"/>
          <w:sz w:val="24"/>
        </w:rPr>
        <w:t xml:space="preserve"> </w:t>
      </w:r>
      <w:r>
        <w:rPr>
          <w:sz w:val="24"/>
        </w:rPr>
        <w:t>are</w:t>
      </w:r>
      <w:r>
        <w:rPr>
          <w:spacing w:val="-10"/>
          <w:sz w:val="24"/>
        </w:rPr>
        <w:t xml:space="preserve"> </w:t>
      </w:r>
      <w:r>
        <w:rPr>
          <w:spacing w:val="-2"/>
          <w:sz w:val="24"/>
        </w:rPr>
        <w:t>displayed.</w:t>
      </w:r>
    </w:p>
    <w:p w14:paraId="5A3B9B99" w14:textId="77777777" w:rsidR="00E96FC9" w:rsidRDefault="00000000">
      <w:pPr>
        <w:pStyle w:val="ListParagraph"/>
        <w:numPr>
          <w:ilvl w:val="1"/>
          <w:numId w:val="40"/>
        </w:numPr>
        <w:tabs>
          <w:tab w:val="left" w:pos="937"/>
        </w:tabs>
        <w:spacing w:line="293" w:lineRule="exact"/>
        <w:ind w:left="937" w:hanging="357"/>
        <w:rPr>
          <w:sz w:val="24"/>
        </w:rPr>
      </w:pPr>
      <w:r>
        <w:rPr>
          <w:b/>
          <w:sz w:val="24"/>
        </w:rPr>
        <w:t>UnCosigned</w:t>
      </w:r>
      <w:r>
        <w:rPr>
          <w:b/>
          <w:spacing w:val="-4"/>
          <w:sz w:val="24"/>
        </w:rPr>
        <w:t xml:space="preserve"> </w:t>
      </w:r>
      <w:r>
        <w:rPr>
          <w:sz w:val="24"/>
        </w:rPr>
        <w:t>–</w:t>
      </w:r>
      <w:r>
        <w:rPr>
          <w:spacing w:val="-1"/>
          <w:sz w:val="24"/>
        </w:rPr>
        <w:t xml:space="preserve"> </w:t>
      </w:r>
      <w:r>
        <w:rPr>
          <w:sz w:val="24"/>
        </w:rPr>
        <w:t>When</w:t>
      </w:r>
      <w:r>
        <w:rPr>
          <w:spacing w:val="-1"/>
          <w:sz w:val="24"/>
        </w:rPr>
        <w:t xml:space="preserve"> </w:t>
      </w:r>
      <w:r>
        <w:rPr>
          <w:sz w:val="24"/>
        </w:rPr>
        <w:t>this</w:t>
      </w:r>
      <w:r>
        <w:rPr>
          <w:spacing w:val="-2"/>
          <w:sz w:val="24"/>
        </w:rPr>
        <w:t xml:space="preserve"> </w:t>
      </w:r>
      <w:r>
        <w:rPr>
          <w:sz w:val="24"/>
        </w:rPr>
        <w:t>button</w:t>
      </w:r>
      <w:r>
        <w:rPr>
          <w:spacing w:val="-1"/>
          <w:sz w:val="24"/>
        </w:rPr>
        <w:t xml:space="preserve"> </w:t>
      </w:r>
      <w:r>
        <w:rPr>
          <w:sz w:val="24"/>
        </w:rPr>
        <w:t>is</w:t>
      </w:r>
      <w:r>
        <w:rPr>
          <w:spacing w:val="-1"/>
          <w:sz w:val="24"/>
        </w:rPr>
        <w:t xml:space="preserve"> </w:t>
      </w:r>
      <w:r>
        <w:rPr>
          <w:sz w:val="24"/>
        </w:rPr>
        <w:t>selected,</w:t>
      </w:r>
      <w:r>
        <w:rPr>
          <w:spacing w:val="-2"/>
          <w:sz w:val="24"/>
        </w:rPr>
        <w:t xml:space="preserve"> </w:t>
      </w:r>
      <w:r>
        <w:rPr>
          <w:sz w:val="24"/>
        </w:rPr>
        <w:t>un-cosigned</w:t>
      </w:r>
      <w:r>
        <w:rPr>
          <w:spacing w:val="-1"/>
          <w:sz w:val="24"/>
        </w:rPr>
        <w:t xml:space="preserve"> </w:t>
      </w:r>
      <w:r>
        <w:rPr>
          <w:sz w:val="24"/>
        </w:rPr>
        <w:t>notes</w:t>
      </w:r>
      <w:r>
        <w:rPr>
          <w:spacing w:val="-1"/>
          <w:sz w:val="24"/>
        </w:rPr>
        <w:t xml:space="preserve"> </w:t>
      </w:r>
      <w:r>
        <w:rPr>
          <w:sz w:val="24"/>
        </w:rPr>
        <w:t>are</w:t>
      </w:r>
      <w:r>
        <w:rPr>
          <w:spacing w:val="-5"/>
          <w:sz w:val="24"/>
        </w:rPr>
        <w:t xml:space="preserve"> </w:t>
      </w:r>
      <w:r>
        <w:rPr>
          <w:spacing w:val="-2"/>
          <w:sz w:val="24"/>
        </w:rPr>
        <w:t>displayed.</w:t>
      </w:r>
    </w:p>
    <w:p w14:paraId="5A3B9B9A" w14:textId="77777777" w:rsidR="00E96FC9" w:rsidRDefault="00000000">
      <w:pPr>
        <w:pStyle w:val="ListParagraph"/>
        <w:numPr>
          <w:ilvl w:val="1"/>
          <w:numId w:val="40"/>
        </w:numPr>
        <w:tabs>
          <w:tab w:val="left" w:pos="937"/>
          <w:tab w:val="left" w:pos="940"/>
        </w:tabs>
        <w:spacing w:before="9" w:line="237" w:lineRule="auto"/>
        <w:ind w:right="1266" w:hanging="360"/>
        <w:rPr>
          <w:sz w:val="24"/>
        </w:rPr>
      </w:pPr>
      <w:r>
        <w:rPr>
          <w:b/>
          <w:sz w:val="24"/>
        </w:rPr>
        <w:t>By</w:t>
      </w:r>
      <w:r>
        <w:rPr>
          <w:b/>
          <w:spacing w:val="-3"/>
          <w:sz w:val="24"/>
        </w:rPr>
        <w:t xml:space="preserve"> </w:t>
      </w:r>
      <w:r>
        <w:rPr>
          <w:b/>
          <w:sz w:val="24"/>
        </w:rPr>
        <w:t>Author…</w:t>
      </w:r>
      <w:r>
        <w:rPr>
          <w:b/>
          <w:spacing w:val="-3"/>
          <w:sz w:val="24"/>
        </w:rPr>
        <w:t xml:space="preserve"> </w:t>
      </w:r>
      <w:r>
        <w:rPr>
          <w:sz w:val="24"/>
        </w:rPr>
        <w:t>–</w:t>
      </w:r>
      <w:r>
        <w:rPr>
          <w:spacing w:val="-3"/>
          <w:sz w:val="24"/>
        </w:rPr>
        <w:t xml:space="preserve"> </w:t>
      </w:r>
      <w:r>
        <w:rPr>
          <w:sz w:val="24"/>
        </w:rPr>
        <w:t>This</w:t>
      </w:r>
      <w:r>
        <w:rPr>
          <w:spacing w:val="-3"/>
          <w:sz w:val="24"/>
        </w:rPr>
        <w:t xml:space="preserve"> </w:t>
      </w:r>
      <w:r>
        <w:rPr>
          <w:sz w:val="24"/>
        </w:rPr>
        <w:t>button</w:t>
      </w:r>
      <w:r>
        <w:rPr>
          <w:spacing w:val="-3"/>
          <w:sz w:val="24"/>
        </w:rPr>
        <w:t xml:space="preserve"> </w:t>
      </w:r>
      <w:r>
        <w:rPr>
          <w:sz w:val="24"/>
        </w:rPr>
        <w:t>allows</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display</w:t>
      </w:r>
      <w:r>
        <w:rPr>
          <w:spacing w:val="-3"/>
          <w:sz w:val="24"/>
        </w:rPr>
        <w:t xml:space="preserve"> </w:t>
      </w:r>
      <w:r>
        <w:rPr>
          <w:sz w:val="24"/>
        </w:rPr>
        <w:t>notes</w:t>
      </w:r>
      <w:r>
        <w:rPr>
          <w:spacing w:val="-3"/>
          <w:sz w:val="24"/>
        </w:rPr>
        <w:t xml:space="preserve"> </w:t>
      </w:r>
      <w:r>
        <w:rPr>
          <w:sz w:val="24"/>
        </w:rPr>
        <w:t>only</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specific</w:t>
      </w:r>
      <w:r>
        <w:rPr>
          <w:spacing w:val="-2"/>
          <w:sz w:val="24"/>
        </w:rPr>
        <w:t xml:space="preserve"> </w:t>
      </w:r>
      <w:r>
        <w:rPr>
          <w:sz w:val="24"/>
        </w:rPr>
        <w:t>author. Clicking the button opens a dialog box in which you can select the user whose notes you want to display.</w:t>
      </w:r>
    </w:p>
    <w:p w14:paraId="5A3B9B9B" w14:textId="77777777" w:rsidR="00E96FC9" w:rsidRDefault="00E96FC9">
      <w:pPr>
        <w:pStyle w:val="BodyText"/>
        <w:rPr>
          <w:sz w:val="26"/>
        </w:rPr>
      </w:pPr>
    </w:p>
    <w:p w14:paraId="5A3B9B9C" w14:textId="77777777" w:rsidR="00E96FC9" w:rsidRDefault="00000000">
      <w:pPr>
        <w:pStyle w:val="Heading2"/>
        <w:spacing w:before="225"/>
        <w:rPr>
          <w:rFonts w:ascii="Calibri"/>
        </w:rPr>
      </w:pPr>
      <w:bookmarkStart w:id="95" w:name="Configuring_the_Default_Display_Preferen"/>
      <w:bookmarkStart w:id="96" w:name="_Toc158716098"/>
      <w:bookmarkEnd w:id="95"/>
      <w:r>
        <w:rPr>
          <w:rFonts w:ascii="Calibri"/>
        </w:rPr>
        <w:t>Configuring</w:t>
      </w:r>
      <w:r>
        <w:rPr>
          <w:rFonts w:ascii="Calibri"/>
          <w:spacing w:val="-10"/>
        </w:rPr>
        <w:t xml:space="preserve"> </w:t>
      </w:r>
      <w:r>
        <w:rPr>
          <w:rFonts w:ascii="Calibri"/>
        </w:rPr>
        <w:t>the</w:t>
      </w:r>
      <w:r>
        <w:rPr>
          <w:rFonts w:ascii="Calibri"/>
          <w:spacing w:val="-5"/>
        </w:rPr>
        <w:t xml:space="preserve"> </w:t>
      </w:r>
      <w:r>
        <w:rPr>
          <w:rFonts w:ascii="Calibri"/>
        </w:rPr>
        <w:t>Default</w:t>
      </w:r>
      <w:r>
        <w:rPr>
          <w:rFonts w:ascii="Calibri"/>
          <w:spacing w:val="-4"/>
        </w:rPr>
        <w:t xml:space="preserve"> </w:t>
      </w:r>
      <w:r>
        <w:rPr>
          <w:rFonts w:ascii="Calibri"/>
        </w:rPr>
        <w:t>Display</w:t>
      </w:r>
      <w:r>
        <w:rPr>
          <w:rFonts w:ascii="Calibri"/>
          <w:spacing w:val="-7"/>
        </w:rPr>
        <w:t xml:space="preserve"> </w:t>
      </w:r>
      <w:r>
        <w:rPr>
          <w:rFonts w:ascii="Calibri"/>
        </w:rPr>
        <w:t>Preferences</w:t>
      </w:r>
      <w:r>
        <w:rPr>
          <w:rFonts w:ascii="Calibri"/>
          <w:spacing w:val="-5"/>
        </w:rPr>
        <w:t xml:space="preserve"> </w:t>
      </w:r>
      <w:r>
        <w:rPr>
          <w:rFonts w:ascii="Calibri"/>
        </w:rPr>
        <w:t>for</w:t>
      </w:r>
      <w:r>
        <w:rPr>
          <w:rFonts w:ascii="Calibri"/>
          <w:spacing w:val="-4"/>
        </w:rPr>
        <w:t xml:space="preserve"> </w:t>
      </w:r>
      <w:r>
        <w:rPr>
          <w:rFonts w:ascii="Calibri"/>
        </w:rPr>
        <w:t>Progress</w:t>
      </w:r>
      <w:r>
        <w:rPr>
          <w:rFonts w:ascii="Calibri"/>
          <w:spacing w:val="-5"/>
        </w:rPr>
        <w:t xml:space="preserve"> </w:t>
      </w:r>
      <w:r>
        <w:rPr>
          <w:rFonts w:ascii="Calibri"/>
          <w:spacing w:val="-2"/>
        </w:rPr>
        <w:t>Notes</w:t>
      </w:r>
      <w:bookmarkEnd w:id="96"/>
    </w:p>
    <w:p w14:paraId="5A3B9B9D" w14:textId="77777777" w:rsidR="00E96FC9" w:rsidRDefault="00000000">
      <w:pPr>
        <w:pStyle w:val="BodyText"/>
        <w:spacing w:before="49"/>
        <w:ind w:left="220" w:right="1418"/>
      </w:pPr>
      <w:r>
        <w:t>You</w:t>
      </w:r>
      <w:r>
        <w:rPr>
          <w:spacing w:val="-3"/>
        </w:rPr>
        <w:t xml:space="preserve"> </w:t>
      </w:r>
      <w:r>
        <w:t>can</w:t>
      </w:r>
      <w:r>
        <w:rPr>
          <w:spacing w:val="-3"/>
        </w:rPr>
        <w:t xml:space="preserve"> </w:t>
      </w:r>
      <w:r>
        <w:t>specify</w:t>
      </w:r>
      <w:r>
        <w:rPr>
          <w:spacing w:val="-3"/>
        </w:rPr>
        <w:t xml:space="preserve"> </w:t>
      </w:r>
      <w:r>
        <w:t>the</w:t>
      </w:r>
      <w:r>
        <w:rPr>
          <w:spacing w:val="-4"/>
        </w:rPr>
        <w:t xml:space="preserve"> </w:t>
      </w:r>
      <w:r>
        <w:t>default</w:t>
      </w:r>
      <w:r>
        <w:rPr>
          <w:spacing w:val="-3"/>
        </w:rPr>
        <w:t xml:space="preserve"> </w:t>
      </w:r>
      <w:r>
        <w:t>display</w:t>
      </w:r>
      <w:r>
        <w:rPr>
          <w:spacing w:val="-3"/>
        </w:rPr>
        <w:t xml:space="preserve"> </w:t>
      </w:r>
      <w:r>
        <w:t>options</w:t>
      </w:r>
      <w:r>
        <w:rPr>
          <w:spacing w:val="-3"/>
        </w:rPr>
        <w:t xml:space="preserve"> </w:t>
      </w:r>
      <w:r>
        <w:t>for</w:t>
      </w:r>
      <w:r>
        <w:rPr>
          <w:spacing w:val="-4"/>
        </w:rPr>
        <w:t xml:space="preserve"> </w:t>
      </w:r>
      <w:r>
        <w:t>the</w:t>
      </w:r>
      <w:r>
        <w:rPr>
          <w:spacing w:val="-4"/>
        </w:rPr>
        <w:t xml:space="preserve"> </w:t>
      </w:r>
      <w:r>
        <w:t>progress</w:t>
      </w:r>
      <w:r>
        <w:rPr>
          <w:spacing w:val="-3"/>
        </w:rPr>
        <w:t xml:space="preserve"> </w:t>
      </w:r>
      <w:r>
        <w:t>notes</w:t>
      </w:r>
      <w:r>
        <w:rPr>
          <w:spacing w:val="-3"/>
        </w:rPr>
        <w:t xml:space="preserve"> </w:t>
      </w:r>
      <w:r>
        <w:t>in</w:t>
      </w:r>
      <w:r>
        <w:rPr>
          <w:spacing w:val="-3"/>
        </w:rPr>
        <w:t xml:space="preserve"> </w:t>
      </w:r>
      <w:r>
        <w:t>the</w:t>
      </w:r>
      <w:r>
        <w:rPr>
          <w:spacing w:val="-4"/>
        </w:rPr>
        <w:t xml:space="preserve"> </w:t>
      </w:r>
      <w:r>
        <w:t>Progress</w:t>
      </w:r>
      <w:r>
        <w:rPr>
          <w:spacing w:val="-3"/>
        </w:rPr>
        <w:t xml:space="preserve"> </w:t>
      </w:r>
      <w:r>
        <w:t>Note List Options window, which is illustrated in the following image.</w:t>
      </w:r>
    </w:p>
    <w:p w14:paraId="5A3B9B9E" w14:textId="77777777" w:rsidR="00E96FC9" w:rsidRDefault="00000000">
      <w:pPr>
        <w:pStyle w:val="BodyText"/>
        <w:spacing w:before="8"/>
        <w:rPr>
          <w:sz w:val="19"/>
        </w:rPr>
      </w:pPr>
      <w:r>
        <w:rPr>
          <w:noProof/>
        </w:rPr>
        <w:drawing>
          <wp:inline distT="0" distB="0" distL="0" distR="0" wp14:anchorId="5A3BA508" wp14:editId="343834ED">
            <wp:extent cx="4224660" cy="2600325"/>
            <wp:effectExtent l="0" t="0" r="4445" b="0"/>
            <wp:docPr id="293" name="Image 293" descr="Screenshot displaying Progress Note List Option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Screenshot displaying Progress Note List Options window"/>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24660" cy="2600325"/>
                    </a:xfrm>
                    <a:prstGeom prst="rect">
                      <a:avLst/>
                    </a:prstGeom>
                  </pic:spPr>
                </pic:pic>
              </a:graphicData>
            </a:graphic>
          </wp:inline>
        </w:drawing>
      </w:r>
    </w:p>
    <w:p w14:paraId="5A3B9B9F" w14:textId="77777777" w:rsidR="00E96FC9" w:rsidRDefault="00E96FC9">
      <w:pPr>
        <w:pStyle w:val="BodyText"/>
        <w:rPr>
          <w:sz w:val="26"/>
        </w:rPr>
      </w:pPr>
    </w:p>
    <w:p w14:paraId="5A3B9BA0" w14:textId="77777777" w:rsidR="00E96FC9" w:rsidRDefault="00E96FC9">
      <w:pPr>
        <w:pStyle w:val="BodyText"/>
        <w:spacing w:before="1"/>
        <w:rPr>
          <w:sz w:val="38"/>
        </w:rPr>
      </w:pPr>
    </w:p>
    <w:p w14:paraId="5A3B9BA1" w14:textId="77777777" w:rsidR="00E96FC9" w:rsidRDefault="00000000">
      <w:pPr>
        <w:pStyle w:val="Heading4"/>
      </w:pPr>
      <w:bookmarkStart w:id="97" w:name="To_configure_the_default_display_options"/>
      <w:bookmarkEnd w:id="97"/>
      <w:r>
        <w:t>To</w:t>
      </w:r>
      <w:r>
        <w:rPr>
          <w:spacing w:val="-3"/>
        </w:rPr>
        <w:t xml:space="preserve"> </w:t>
      </w:r>
      <w:r>
        <w:t>configure</w:t>
      </w:r>
      <w:r>
        <w:rPr>
          <w:spacing w:val="-3"/>
        </w:rPr>
        <w:t xml:space="preserve"> </w:t>
      </w:r>
      <w:r>
        <w:t>the</w:t>
      </w:r>
      <w:r>
        <w:rPr>
          <w:spacing w:val="-3"/>
        </w:rPr>
        <w:t xml:space="preserve"> </w:t>
      </w:r>
      <w:r>
        <w:t>default</w:t>
      </w:r>
      <w:r>
        <w:rPr>
          <w:spacing w:val="-3"/>
        </w:rPr>
        <w:t xml:space="preserve"> </w:t>
      </w:r>
      <w:r>
        <w:t>display</w:t>
      </w:r>
      <w:r>
        <w:rPr>
          <w:spacing w:val="-3"/>
        </w:rPr>
        <w:t xml:space="preserve"> </w:t>
      </w:r>
      <w:r>
        <w:t>options</w:t>
      </w:r>
      <w:r>
        <w:rPr>
          <w:spacing w:val="-2"/>
        </w:rPr>
        <w:t xml:space="preserve"> </w:t>
      </w:r>
      <w:r>
        <w:t>for</w:t>
      </w:r>
      <w:r>
        <w:rPr>
          <w:spacing w:val="-3"/>
        </w:rPr>
        <w:t xml:space="preserve"> </w:t>
      </w:r>
      <w:r>
        <w:t>progress</w:t>
      </w:r>
      <w:r>
        <w:rPr>
          <w:spacing w:val="-2"/>
        </w:rPr>
        <w:t xml:space="preserve"> notes:</w:t>
      </w:r>
    </w:p>
    <w:p w14:paraId="5A3B9BA2" w14:textId="77777777" w:rsidR="00E96FC9" w:rsidRDefault="00E96FC9">
      <w:pPr>
        <w:pStyle w:val="BodyText"/>
        <w:spacing w:before="5"/>
        <w:rPr>
          <w:b/>
          <w:sz w:val="20"/>
        </w:rPr>
      </w:pPr>
    </w:p>
    <w:p w14:paraId="5A3B9BA3" w14:textId="77777777" w:rsidR="00E96FC9" w:rsidRDefault="00000000">
      <w:pPr>
        <w:pStyle w:val="ListParagraph"/>
        <w:numPr>
          <w:ilvl w:val="0"/>
          <w:numId w:val="39"/>
        </w:numPr>
        <w:tabs>
          <w:tab w:val="left" w:pos="940"/>
        </w:tabs>
        <w:rPr>
          <w:b/>
          <w:sz w:val="24"/>
        </w:rPr>
      </w:pPr>
      <w:r>
        <w:rPr>
          <w:sz w:val="24"/>
        </w:rPr>
        <w:t>In</w:t>
      </w:r>
      <w:r>
        <w:rPr>
          <w:spacing w:val="-4"/>
          <w:sz w:val="24"/>
        </w:rPr>
        <w:t xml:space="preserve"> </w:t>
      </w:r>
      <w:r>
        <w:rPr>
          <w:sz w:val="24"/>
        </w:rPr>
        <w:t>the</w:t>
      </w:r>
      <w:r>
        <w:rPr>
          <w:spacing w:val="-2"/>
          <w:sz w:val="24"/>
        </w:rPr>
        <w:t xml:space="preserve"> </w:t>
      </w:r>
      <w:r>
        <w:rPr>
          <w:sz w:val="24"/>
        </w:rPr>
        <w:t>Progress</w:t>
      </w:r>
      <w:r>
        <w:rPr>
          <w:spacing w:val="-1"/>
          <w:sz w:val="24"/>
        </w:rPr>
        <w:t xml:space="preserve"> </w:t>
      </w:r>
      <w:r>
        <w:rPr>
          <w:sz w:val="24"/>
        </w:rPr>
        <w:t>Notes</w:t>
      </w:r>
      <w:r>
        <w:rPr>
          <w:spacing w:val="-2"/>
          <w:sz w:val="24"/>
        </w:rPr>
        <w:t xml:space="preserve"> </w:t>
      </w:r>
      <w:r>
        <w:rPr>
          <w:sz w:val="24"/>
        </w:rPr>
        <w:t>window,</w:t>
      </w:r>
      <w:r>
        <w:rPr>
          <w:spacing w:val="-1"/>
          <w:sz w:val="24"/>
        </w:rPr>
        <w:t xml:space="preserve"> </w:t>
      </w:r>
      <w:r>
        <w:rPr>
          <w:sz w:val="24"/>
        </w:rPr>
        <w:t>click</w:t>
      </w:r>
      <w:r>
        <w:rPr>
          <w:spacing w:val="-1"/>
          <w:sz w:val="24"/>
        </w:rPr>
        <w:t xml:space="preserve"> </w:t>
      </w:r>
      <w:r>
        <w:rPr>
          <w:sz w:val="24"/>
        </w:rPr>
        <w:t>the</w:t>
      </w:r>
      <w:r>
        <w:rPr>
          <w:spacing w:val="-3"/>
          <w:sz w:val="24"/>
        </w:rPr>
        <w:t xml:space="preserve"> </w:t>
      </w:r>
      <w:r>
        <w:rPr>
          <w:sz w:val="24"/>
        </w:rPr>
        <w:t>menu:</w:t>
      </w:r>
      <w:r>
        <w:rPr>
          <w:spacing w:val="-1"/>
          <w:sz w:val="24"/>
        </w:rPr>
        <w:t xml:space="preserve"> </w:t>
      </w:r>
      <w:r>
        <w:rPr>
          <w:b/>
          <w:sz w:val="24"/>
        </w:rPr>
        <w:t>Options|</w:t>
      </w:r>
      <w:r>
        <w:rPr>
          <w:b/>
          <w:spacing w:val="-2"/>
          <w:sz w:val="24"/>
        </w:rPr>
        <w:t xml:space="preserve"> </w:t>
      </w:r>
      <w:r>
        <w:rPr>
          <w:b/>
          <w:sz w:val="24"/>
        </w:rPr>
        <w:t>List</w:t>
      </w:r>
      <w:r>
        <w:rPr>
          <w:b/>
          <w:spacing w:val="-12"/>
          <w:sz w:val="24"/>
        </w:rPr>
        <w:t xml:space="preserve"> </w:t>
      </w:r>
      <w:r>
        <w:rPr>
          <w:b/>
          <w:spacing w:val="-2"/>
          <w:sz w:val="24"/>
        </w:rPr>
        <w:t>Options…</w:t>
      </w:r>
    </w:p>
    <w:p w14:paraId="5A3B9BA4" w14:textId="77777777" w:rsidR="00E96FC9" w:rsidRDefault="00E96FC9">
      <w:pPr>
        <w:rPr>
          <w:sz w:val="24"/>
        </w:rPr>
        <w:sectPr w:rsidR="00E96FC9" w:rsidSect="00314E5E">
          <w:pgSz w:w="12240" w:h="15840"/>
          <w:pgMar w:top="1360" w:right="980" w:bottom="1200" w:left="1220" w:header="0" w:footer="720" w:gutter="0"/>
          <w:cols w:space="720"/>
          <w:docGrid w:linePitch="299"/>
        </w:sectPr>
      </w:pPr>
    </w:p>
    <w:p w14:paraId="5A3B9BA5" w14:textId="77777777" w:rsidR="00E96FC9" w:rsidRDefault="00000000">
      <w:pPr>
        <w:pStyle w:val="ListParagraph"/>
        <w:numPr>
          <w:ilvl w:val="0"/>
          <w:numId w:val="39"/>
        </w:numPr>
        <w:tabs>
          <w:tab w:val="left" w:pos="940"/>
        </w:tabs>
        <w:spacing w:before="72"/>
        <w:ind w:right="1872"/>
        <w:rPr>
          <w:sz w:val="24"/>
        </w:rPr>
      </w:pPr>
      <w:r>
        <w:rPr>
          <w:sz w:val="24"/>
        </w:rPr>
        <w:lastRenderedPageBreak/>
        <w:t>In</w:t>
      </w:r>
      <w:r>
        <w:rPr>
          <w:spacing w:val="-4"/>
          <w:sz w:val="24"/>
        </w:rPr>
        <w:t xml:space="preserve"> </w:t>
      </w:r>
      <w:r>
        <w:rPr>
          <w:sz w:val="24"/>
        </w:rPr>
        <w:t>the</w:t>
      </w:r>
      <w:r>
        <w:rPr>
          <w:spacing w:val="-5"/>
          <w:sz w:val="24"/>
        </w:rPr>
        <w:t xml:space="preserve"> </w:t>
      </w:r>
      <w:r>
        <w:rPr>
          <w:sz w:val="24"/>
        </w:rPr>
        <w:t>Progress</w:t>
      </w:r>
      <w:r>
        <w:rPr>
          <w:spacing w:val="-4"/>
          <w:sz w:val="24"/>
        </w:rPr>
        <w:t xml:space="preserve"> </w:t>
      </w:r>
      <w:r>
        <w:rPr>
          <w:sz w:val="24"/>
        </w:rPr>
        <w:t>Note</w:t>
      </w:r>
      <w:r>
        <w:rPr>
          <w:spacing w:val="-5"/>
          <w:sz w:val="24"/>
        </w:rPr>
        <w:t xml:space="preserve"> </w:t>
      </w:r>
      <w:r>
        <w:rPr>
          <w:sz w:val="24"/>
        </w:rPr>
        <w:t>List</w:t>
      </w:r>
      <w:r>
        <w:rPr>
          <w:spacing w:val="-2"/>
          <w:sz w:val="24"/>
        </w:rPr>
        <w:t xml:space="preserve"> </w:t>
      </w:r>
      <w:r>
        <w:rPr>
          <w:sz w:val="24"/>
        </w:rPr>
        <w:t>Options</w:t>
      </w:r>
      <w:r>
        <w:rPr>
          <w:spacing w:val="-4"/>
          <w:sz w:val="24"/>
        </w:rPr>
        <w:t xml:space="preserve"> </w:t>
      </w:r>
      <w:r>
        <w:rPr>
          <w:sz w:val="24"/>
        </w:rPr>
        <w:t>window</w:t>
      </w:r>
      <w:r>
        <w:rPr>
          <w:spacing w:val="-5"/>
          <w:sz w:val="24"/>
        </w:rPr>
        <w:t xml:space="preserve"> </w:t>
      </w:r>
      <w:r>
        <w:rPr>
          <w:sz w:val="24"/>
        </w:rPr>
        <w:t>that</w:t>
      </w:r>
      <w:r>
        <w:rPr>
          <w:spacing w:val="-4"/>
          <w:sz w:val="24"/>
        </w:rPr>
        <w:t xml:space="preserve"> </w:t>
      </w:r>
      <w:r>
        <w:rPr>
          <w:sz w:val="24"/>
        </w:rPr>
        <w:t>displays,</w:t>
      </w:r>
      <w:r>
        <w:rPr>
          <w:spacing w:val="-4"/>
          <w:sz w:val="24"/>
        </w:rPr>
        <w:t xml:space="preserve"> </w:t>
      </w:r>
      <w:r>
        <w:rPr>
          <w:sz w:val="24"/>
        </w:rPr>
        <w:t>modify</w:t>
      </w:r>
      <w:r>
        <w:rPr>
          <w:spacing w:val="-4"/>
          <w:sz w:val="24"/>
        </w:rPr>
        <w:t xml:space="preserve"> </w:t>
      </w:r>
      <w:r>
        <w:rPr>
          <w:sz w:val="24"/>
        </w:rPr>
        <w:t>the</w:t>
      </w:r>
      <w:r>
        <w:rPr>
          <w:spacing w:val="-5"/>
          <w:sz w:val="24"/>
        </w:rPr>
        <w:t xml:space="preserve"> </w:t>
      </w:r>
      <w:r>
        <w:rPr>
          <w:sz w:val="24"/>
        </w:rPr>
        <w:t>current options as desired. You can specify the following parameters:</w:t>
      </w:r>
    </w:p>
    <w:p w14:paraId="5A3B9BA6" w14:textId="77777777" w:rsidR="00E96FC9" w:rsidRDefault="00E96FC9">
      <w:pPr>
        <w:pStyle w:val="BodyText"/>
        <w:spacing w:before="2"/>
        <w:rPr>
          <w:sz w:val="21"/>
        </w:rPr>
      </w:pPr>
    </w:p>
    <w:p w14:paraId="5A3B9BA7" w14:textId="77777777" w:rsidR="00E96FC9" w:rsidRDefault="00000000">
      <w:pPr>
        <w:pStyle w:val="ListParagraph"/>
        <w:numPr>
          <w:ilvl w:val="1"/>
          <w:numId w:val="39"/>
        </w:numPr>
        <w:tabs>
          <w:tab w:val="left" w:pos="1657"/>
          <w:tab w:val="left" w:pos="1660"/>
        </w:tabs>
        <w:spacing w:before="1" w:line="237" w:lineRule="auto"/>
        <w:ind w:right="1636" w:hanging="360"/>
        <w:rPr>
          <w:sz w:val="24"/>
        </w:rPr>
      </w:pPr>
      <w:r>
        <w:rPr>
          <w:b/>
          <w:sz w:val="24"/>
        </w:rPr>
        <w:t>Number</w:t>
      </w:r>
      <w:r>
        <w:rPr>
          <w:b/>
          <w:spacing w:val="-6"/>
          <w:sz w:val="24"/>
        </w:rPr>
        <w:t xml:space="preserve"> </w:t>
      </w:r>
      <w:r>
        <w:rPr>
          <w:b/>
          <w:sz w:val="24"/>
        </w:rPr>
        <w:t>of</w:t>
      </w:r>
      <w:r>
        <w:rPr>
          <w:b/>
          <w:spacing w:val="-4"/>
          <w:sz w:val="24"/>
        </w:rPr>
        <w:t xml:space="preserve"> </w:t>
      </w:r>
      <w:r>
        <w:rPr>
          <w:b/>
          <w:sz w:val="24"/>
        </w:rPr>
        <w:t>Signed</w:t>
      </w:r>
      <w:r>
        <w:rPr>
          <w:b/>
          <w:spacing w:val="-4"/>
          <w:sz w:val="24"/>
        </w:rPr>
        <w:t xml:space="preserve"> </w:t>
      </w:r>
      <w:r>
        <w:rPr>
          <w:b/>
          <w:sz w:val="24"/>
        </w:rPr>
        <w:t>Notes</w:t>
      </w:r>
      <w:r>
        <w:rPr>
          <w:b/>
          <w:spacing w:val="-4"/>
          <w:sz w:val="24"/>
        </w:rPr>
        <w:t xml:space="preserve"> </w:t>
      </w:r>
      <w:r>
        <w:rPr>
          <w:b/>
          <w:sz w:val="24"/>
        </w:rPr>
        <w:t>to</w:t>
      </w:r>
      <w:r>
        <w:rPr>
          <w:b/>
          <w:spacing w:val="-4"/>
          <w:sz w:val="24"/>
        </w:rPr>
        <w:t xml:space="preserve"> </w:t>
      </w:r>
      <w:r>
        <w:rPr>
          <w:b/>
          <w:sz w:val="24"/>
        </w:rPr>
        <w:t>Return</w:t>
      </w:r>
      <w:r>
        <w:rPr>
          <w:b/>
          <w:spacing w:val="-4"/>
          <w:sz w:val="24"/>
        </w:rPr>
        <w:t xml:space="preserve"> </w:t>
      </w:r>
      <w:r>
        <w:rPr>
          <w:sz w:val="24"/>
        </w:rPr>
        <w:t>–</w:t>
      </w:r>
      <w:r>
        <w:rPr>
          <w:spacing w:val="-4"/>
          <w:sz w:val="24"/>
        </w:rPr>
        <w:t xml:space="preserve"> </w:t>
      </w:r>
      <w:r>
        <w:rPr>
          <w:sz w:val="24"/>
        </w:rPr>
        <w:t>Specifies</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3"/>
          <w:sz w:val="24"/>
        </w:rPr>
        <w:t xml:space="preserve"> </w:t>
      </w:r>
      <w:r>
        <w:rPr>
          <w:sz w:val="24"/>
        </w:rPr>
        <w:t>signed notes that are displayed in the window.</w:t>
      </w:r>
    </w:p>
    <w:p w14:paraId="5A3B9BA8" w14:textId="77777777" w:rsidR="00E96FC9" w:rsidRDefault="00E96FC9">
      <w:pPr>
        <w:pStyle w:val="BodyText"/>
        <w:rPr>
          <w:sz w:val="21"/>
        </w:rPr>
      </w:pPr>
    </w:p>
    <w:p w14:paraId="5A3B9BA9" w14:textId="77777777" w:rsidR="00E96FC9" w:rsidRDefault="00000000">
      <w:pPr>
        <w:pStyle w:val="ListParagraph"/>
        <w:numPr>
          <w:ilvl w:val="1"/>
          <w:numId w:val="39"/>
        </w:numPr>
        <w:tabs>
          <w:tab w:val="left" w:pos="1657"/>
          <w:tab w:val="left" w:pos="1660"/>
        </w:tabs>
        <w:spacing w:line="237" w:lineRule="auto"/>
        <w:ind w:right="1844" w:hanging="360"/>
        <w:rPr>
          <w:sz w:val="24"/>
        </w:rPr>
      </w:pPr>
      <w:r>
        <w:rPr>
          <w:b/>
          <w:sz w:val="24"/>
        </w:rPr>
        <w:t>Select</w:t>
      </w:r>
      <w:r>
        <w:rPr>
          <w:b/>
          <w:spacing w:val="-7"/>
          <w:sz w:val="24"/>
        </w:rPr>
        <w:t xml:space="preserve"> </w:t>
      </w:r>
      <w:r>
        <w:rPr>
          <w:b/>
          <w:sz w:val="24"/>
        </w:rPr>
        <w:t>Date</w:t>
      </w:r>
      <w:r>
        <w:rPr>
          <w:b/>
          <w:spacing w:val="-5"/>
          <w:sz w:val="24"/>
        </w:rPr>
        <w:t xml:space="preserve"> </w:t>
      </w:r>
      <w:r>
        <w:rPr>
          <w:sz w:val="24"/>
        </w:rPr>
        <w:t>button</w:t>
      </w:r>
      <w:r>
        <w:rPr>
          <w:spacing w:val="-4"/>
          <w:sz w:val="24"/>
        </w:rPr>
        <w:t xml:space="preserve"> </w:t>
      </w:r>
      <w:r>
        <w:rPr>
          <w:sz w:val="24"/>
        </w:rPr>
        <w:t>–</w:t>
      </w:r>
      <w:r>
        <w:rPr>
          <w:spacing w:val="-4"/>
          <w:sz w:val="24"/>
        </w:rPr>
        <w:t xml:space="preserve"> </w:t>
      </w:r>
      <w:r>
        <w:rPr>
          <w:sz w:val="24"/>
        </w:rPr>
        <w:t>Specifies</w:t>
      </w:r>
      <w:r>
        <w:rPr>
          <w:spacing w:val="-4"/>
          <w:sz w:val="24"/>
        </w:rPr>
        <w:t xml:space="preserve"> </w:t>
      </w:r>
      <w:r>
        <w:rPr>
          <w:sz w:val="24"/>
        </w:rPr>
        <w:t>the</w:t>
      </w:r>
      <w:r>
        <w:rPr>
          <w:spacing w:val="-5"/>
          <w:sz w:val="24"/>
        </w:rPr>
        <w:t xml:space="preserve"> </w:t>
      </w:r>
      <w:r>
        <w:rPr>
          <w:sz w:val="24"/>
        </w:rPr>
        <w:t>starting</w:t>
      </w:r>
      <w:r>
        <w:rPr>
          <w:spacing w:val="-4"/>
          <w:sz w:val="24"/>
        </w:rPr>
        <w:t xml:space="preserve"> </w:t>
      </w:r>
      <w:r>
        <w:rPr>
          <w:sz w:val="24"/>
        </w:rPr>
        <w:t>date</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notes</w:t>
      </w:r>
      <w:r>
        <w:rPr>
          <w:spacing w:val="-4"/>
          <w:sz w:val="24"/>
        </w:rPr>
        <w:t xml:space="preserve"> </w:t>
      </w:r>
      <w:r>
        <w:rPr>
          <w:sz w:val="24"/>
        </w:rPr>
        <w:t>that</w:t>
      </w:r>
      <w:r>
        <w:rPr>
          <w:spacing w:val="-19"/>
          <w:sz w:val="24"/>
        </w:rPr>
        <w:t xml:space="preserve"> </w:t>
      </w:r>
      <w:r>
        <w:rPr>
          <w:sz w:val="24"/>
        </w:rPr>
        <w:t xml:space="preserve">are </w:t>
      </w:r>
      <w:r>
        <w:rPr>
          <w:spacing w:val="-2"/>
          <w:sz w:val="24"/>
        </w:rPr>
        <w:t>displayed.</w:t>
      </w:r>
    </w:p>
    <w:p w14:paraId="5A3B9BAA" w14:textId="77777777" w:rsidR="00E96FC9" w:rsidRDefault="00E96FC9">
      <w:pPr>
        <w:pStyle w:val="BodyText"/>
        <w:spacing w:before="1"/>
        <w:rPr>
          <w:sz w:val="21"/>
        </w:rPr>
      </w:pPr>
    </w:p>
    <w:p w14:paraId="5A3B9BAB" w14:textId="77777777" w:rsidR="00E96FC9" w:rsidRDefault="00000000">
      <w:pPr>
        <w:pStyle w:val="ListParagraph"/>
        <w:numPr>
          <w:ilvl w:val="1"/>
          <w:numId w:val="39"/>
        </w:numPr>
        <w:tabs>
          <w:tab w:val="left" w:pos="1657"/>
          <w:tab w:val="left" w:pos="1660"/>
        </w:tabs>
        <w:spacing w:line="237" w:lineRule="auto"/>
        <w:ind w:right="1240" w:hanging="360"/>
        <w:rPr>
          <w:sz w:val="24"/>
        </w:rPr>
      </w:pPr>
      <w:r>
        <w:rPr>
          <w:b/>
          <w:sz w:val="24"/>
        </w:rPr>
        <w:t>Progress</w:t>
      </w:r>
      <w:r>
        <w:rPr>
          <w:b/>
          <w:spacing w:val="-4"/>
          <w:sz w:val="24"/>
        </w:rPr>
        <w:t xml:space="preserve"> </w:t>
      </w:r>
      <w:r>
        <w:rPr>
          <w:b/>
          <w:sz w:val="24"/>
        </w:rPr>
        <w:t>Note</w:t>
      </w:r>
      <w:r>
        <w:rPr>
          <w:b/>
          <w:spacing w:val="-5"/>
          <w:sz w:val="24"/>
        </w:rPr>
        <w:t xml:space="preserve"> </w:t>
      </w:r>
      <w:r>
        <w:rPr>
          <w:b/>
          <w:sz w:val="24"/>
        </w:rPr>
        <w:t>Listing</w:t>
      </w:r>
      <w:r>
        <w:rPr>
          <w:b/>
          <w:spacing w:val="-4"/>
          <w:sz w:val="24"/>
        </w:rPr>
        <w:t xml:space="preserve"> </w:t>
      </w:r>
      <w:r>
        <w:rPr>
          <w:sz w:val="24"/>
        </w:rPr>
        <w:t>–</w:t>
      </w:r>
      <w:r>
        <w:rPr>
          <w:spacing w:val="-4"/>
          <w:sz w:val="24"/>
        </w:rPr>
        <w:t xml:space="preserve"> </w:t>
      </w:r>
      <w:r>
        <w:rPr>
          <w:sz w:val="24"/>
        </w:rPr>
        <w:t>Select</w:t>
      </w:r>
      <w:r>
        <w:rPr>
          <w:spacing w:val="-4"/>
          <w:sz w:val="24"/>
        </w:rPr>
        <w:t xml:space="preserve"> </w:t>
      </w:r>
      <w:r>
        <w:rPr>
          <w:sz w:val="24"/>
        </w:rPr>
        <w:t>the</w:t>
      </w:r>
      <w:r>
        <w:rPr>
          <w:spacing w:val="-5"/>
          <w:sz w:val="24"/>
        </w:rPr>
        <w:t xml:space="preserve"> </w:t>
      </w:r>
      <w:r>
        <w:rPr>
          <w:b/>
          <w:sz w:val="24"/>
        </w:rPr>
        <w:t>Display</w:t>
      </w:r>
      <w:r>
        <w:rPr>
          <w:b/>
          <w:spacing w:val="-4"/>
          <w:sz w:val="24"/>
        </w:rPr>
        <w:t xml:space="preserve"> </w:t>
      </w:r>
      <w:r>
        <w:rPr>
          <w:b/>
          <w:sz w:val="24"/>
        </w:rPr>
        <w:t>Status</w:t>
      </w:r>
      <w:r>
        <w:rPr>
          <w:b/>
          <w:spacing w:val="-4"/>
          <w:sz w:val="24"/>
        </w:rPr>
        <w:t xml:space="preserve"> </w:t>
      </w:r>
      <w:r>
        <w:rPr>
          <w:b/>
          <w:sz w:val="24"/>
        </w:rPr>
        <w:t>Icons</w:t>
      </w:r>
      <w:r>
        <w:rPr>
          <w:b/>
          <w:spacing w:val="-4"/>
          <w:sz w:val="24"/>
        </w:rPr>
        <w:t xml:space="preserve"> </w:t>
      </w:r>
      <w:r>
        <w:rPr>
          <w:b/>
          <w:sz w:val="24"/>
        </w:rPr>
        <w:t>in</w:t>
      </w:r>
      <w:r>
        <w:rPr>
          <w:b/>
          <w:spacing w:val="-4"/>
          <w:sz w:val="24"/>
        </w:rPr>
        <w:t xml:space="preserve"> </w:t>
      </w:r>
      <w:r>
        <w:rPr>
          <w:b/>
          <w:sz w:val="24"/>
        </w:rPr>
        <w:t>list</w:t>
      </w:r>
      <w:r>
        <w:rPr>
          <w:b/>
          <w:spacing w:val="-5"/>
          <w:sz w:val="24"/>
        </w:rPr>
        <w:t xml:space="preserve"> </w:t>
      </w:r>
      <w:r>
        <w:rPr>
          <w:sz w:val="24"/>
        </w:rPr>
        <w:t>checkbox if you want the notes list to show an icon indicating their</w:t>
      </w:r>
      <w:r>
        <w:rPr>
          <w:spacing w:val="-4"/>
          <w:sz w:val="24"/>
        </w:rPr>
        <w:t xml:space="preserve"> </w:t>
      </w:r>
      <w:r>
        <w:rPr>
          <w:sz w:val="24"/>
        </w:rPr>
        <w:t>status.</w:t>
      </w:r>
    </w:p>
    <w:p w14:paraId="5A3B9BAC" w14:textId="77777777" w:rsidR="00E96FC9" w:rsidRDefault="00E96FC9">
      <w:pPr>
        <w:pStyle w:val="BodyText"/>
        <w:rPr>
          <w:sz w:val="21"/>
        </w:rPr>
      </w:pPr>
    </w:p>
    <w:p w14:paraId="5A3B9BAD" w14:textId="77777777" w:rsidR="00E96FC9" w:rsidRDefault="00000000">
      <w:pPr>
        <w:pStyle w:val="ListParagraph"/>
        <w:numPr>
          <w:ilvl w:val="1"/>
          <w:numId w:val="39"/>
        </w:numPr>
        <w:tabs>
          <w:tab w:val="left" w:pos="1657"/>
          <w:tab w:val="left" w:pos="1660"/>
        </w:tabs>
        <w:spacing w:line="242" w:lineRule="auto"/>
        <w:ind w:right="1394" w:hanging="360"/>
        <w:rPr>
          <w:sz w:val="24"/>
        </w:rPr>
      </w:pPr>
      <w:r>
        <w:rPr>
          <w:b/>
          <w:sz w:val="24"/>
        </w:rPr>
        <w:t xml:space="preserve">Note information (main window) </w:t>
      </w:r>
      <w:r>
        <w:rPr>
          <w:sz w:val="24"/>
        </w:rPr>
        <w:t xml:space="preserve">– Select the </w:t>
      </w:r>
      <w:r>
        <w:rPr>
          <w:b/>
          <w:sz w:val="24"/>
        </w:rPr>
        <w:t xml:space="preserve">Display Note-Status Icons </w:t>
      </w:r>
      <w:r>
        <w:rPr>
          <w:sz w:val="24"/>
        </w:rPr>
        <w:t>in list checkbox if you want the notes to show an icon indicating their</w:t>
      </w:r>
      <w:r>
        <w:rPr>
          <w:spacing w:val="-4"/>
          <w:sz w:val="24"/>
        </w:rPr>
        <w:t xml:space="preserve"> </w:t>
      </w:r>
      <w:r>
        <w:rPr>
          <w:sz w:val="24"/>
        </w:rPr>
        <w:t>status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main</w:t>
      </w:r>
      <w:r>
        <w:rPr>
          <w:spacing w:val="-3"/>
          <w:sz w:val="24"/>
        </w:rPr>
        <w:t xml:space="preserve"> </w:t>
      </w:r>
      <w:r>
        <w:rPr>
          <w:sz w:val="24"/>
        </w:rPr>
        <w:t>window.</w:t>
      </w:r>
      <w:r>
        <w:rPr>
          <w:spacing w:val="-3"/>
          <w:sz w:val="24"/>
        </w:rPr>
        <w:t xml:space="preserve"> </w:t>
      </w:r>
      <w:r>
        <w:rPr>
          <w:sz w:val="24"/>
        </w:rPr>
        <w:t>The</w:t>
      </w:r>
      <w:r>
        <w:rPr>
          <w:spacing w:val="-4"/>
          <w:sz w:val="24"/>
        </w:rPr>
        <w:t xml:space="preserve"> </w:t>
      </w:r>
      <w:r>
        <w:rPr>
          <w:sz w:val="24"/>
        </w:rPr>
        <w:t>icon</w:t>
      </w:r>
      <w:r>
        <w:rPr>
          <w:spacing w:val="-3"/>
          <w:sz w:val="24"/>
        </w:rPr>
        <w:t xml:space="preserve"> </w:t>
      </w:r>
      <w:r>
        <w:rPr>
          <w:sz w:val="24"/>
        </w:rPr>
        <w:t>displays</w:t>
      </w:r>
      <w:r>
        <w:rPr>
          <w:spacing w:val="-3"/>
          <w:sz w:val="24"/>
        </w:rPr>
        <w:t xml:space="preserve"> </w:t>
      </w:r>
      <w:r>
        <w:rPr>
          <w:sz w:val="24"/>
        </w:rPr>
        <w:t>next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note</w:t>
      </w:r>
      <w:r>
        <w:rPr>
          <w:spacing w:val="-4"/>
          <w:sz w:val="24"/>
        </w:rPr>
        <w:t xml:space="preserve"> </w:t>
      </w:r>
      <w:r>
        <w:rPr>
          <w:sz w:val="24"/>
        </w:rPr>
        <w:t xml:space="preserve">status </w:t>
      </w:r>
      <w:r>
        <w:rPr>
          <w:position w:val="1"/>
          <w:sz w:val="24"/>
        </w:rPr>
        <w:t xml:space="preserve">in the </w:t>
      </w:r>
      <w:r>
        <w:rPr>
          <w:b/>
          <w:position w:val="1"/>
          <w:sz w:val="24"/>
        </w:rPr>
        <w:t xml:space="preserve">Note-Status-Loc </w:t>
      </w:r>
      <w:r>
        <w:rPr>
          <w:position w:val="1"/>
          <w:sz w:val="24"/>
        </w:rPr>
        <w:t xml:space="preserve">field. </w:t>
      </w:r>
      <w:r>
        <w:rPr>
          <w:noProof/>
          <w:sz w:val="24"/>
        </w:rPr>
        <w:drawing>
          <wp:inline distT="0" distB="0" distL="0" distR="0" wp14:anchorId="5A3BA50A" wp14:editId="5A3BA50B">
            <wp:extent cx="2090559" cy="266059"/>
            <wp:effectExtent l="0" t="0" r="0" b="0"/>
            <wp:docPr id="298" name="Image 298" descr="Note-Status-Loc field with icons indicating the note status display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Note-Status-Loc field with icons indicating the note status displayed "/>
                    <pic:cNvPicPr/>
                  </pic:nvPicPr>
                  <pic:blipFill>
                    <a:blip r:embed="rId103" cstate="print"/>
                    <a:stretch>
                      <a:fillRect/>
                    </a:stretch>
                  </pic:blipFill>
                  <pic:spPr>
                    <a:xfrm>
                      <a:off x="0" y="0"/>
                      <a:ext cx="2090559" cy="266059"/>
                    </a:xfrm>
                    <a:prstGeom prst="rect">
                      <a:avLst/>
                    </a:prstGeom>
                  </pic:spPr>
                </pic:pic>
              </a:graphicData>
            </a:graphic>
          </wp:inline>
        </w:drawing>
      </w:r>
    </w:p>
    <w:p w14:paraId="5A3B9BAE" w14:textId="77777777" w:rsidR="00E96FC9" w:rsidRDefault="00E96FC9">
      <w:pPr>
        <w:pStyle w:val="BodyText"/>
        <w:rPr>
          <w:sz w:val="20"/>
        </w:rPr>
      </w:pPr>
    </w:p>
    <w:p w14:paraId="5A3B9BAF" w14:textId="77777777" w:rsidR="00E96FC9" w:rsidRDefault="00E96FC9">
      <w:pPr>
        <w:pStyle w:val="BodyText"/>
        <w:rPr>
          <w:sz w:val="20"/>
        </w:rPr>
      </w:pPr>
    </w:p>
    <w:p w14:paraId="5A3B9BB0" w14:textId="77777777" w:rsidR="00E96FC9" w:rsidRDefault="00000000">
      <w:pPr>
        <w:pStyle w:val="BodyText"/>
        <w:spacing w:before="6"/>
        <w:rPr>
          <w:sz w:val="23"/>
        </w:rPr>
      </w:pPr>
      <w:r>
        <w:rPr>
          <w:noProof/>
        </w:rPr>
        <w:drawing>
          <wp:inline distT="0" distB="0" distL="0" distR="0" wp14:anchorId="5A3BA50C" wp14:editId="704F914F">
            <wp:extent cx="4069304" cy="2507456"/>
            <wp:effectExtent l="0" t="0" r="7620" b="7620"/>
            <wp:docPr id="299" name="Image 299" descr="Screenshot displaying Progress Note List Option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Screenshot displaying Progress Note List Options window"/>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069304" cy="2507456"/>
                    </a:xfrm>
                    <a:prstGeom prst="rect">
                      <a:avLst/>
                    </a:prstGeom>
                  </pic:spPr>
                </pic:pic>
              </a:graphicData>
            </a:graphic>
          </wp:inline>
        </w:drawing>
      </w:r>
    </w:p>
    <w:p w14:paraId="5A3B9BB1" w14:textId="77777777" w:rsidR="00E96FC9" w:rsidRDefault="00000000">
      <w:pPr>
        <w:pStyle w:val="ListParagraph"/>
        <w:numPr>
          <w:ilvl w:val="0"/>
          <w:numId w:val="39"/>
        </w:numPr>
        <w:tabs>
          <w:tab w:val="left" w:pos="940"/>
        </w:tabs>
        <w:spacing w:before="182"/>
        <w:rPr>
          <w:sz w:val="24"/>
        </w:rPr>
      </w:pPr>
      <w:r>
        <w:rPr>
          <w:sz w:val="24"/>
        </w:rPr>
        <w:t>When</w:t>
      </w:r>
      <w:r>
        <w:rPr>
          <w:spacing w:val="-1"/>
          <w:sz w:val="24"/>
        </w:rPr>
        <w:t xml:space="preserve"> </w:t>
      </w:r>
      <w:r>
        <w:rPr>
          <w:sz w:val="24"/>
        </w:rPr>
        <w:t>done,</w:t>
      </w:r>
      <w:r>
        <w:rPr>
          <w:spacing w:val="1"/>
          <w:sz w:val="24"/>
        </w:rPr>
        <w:t xml:space="preserve"> </w:t>
      </w:r>
      <w:r>
        <w:rPr>
          <w:sz w:val="24"/>
        </w:rPr>
        <w:t>click</w:t>
      </w:r>
      <w:r>
        <w:rPr>
          <w:spacing w:val="-1"/>
          <w:sz w:val="24"/>
        </w:rPr>
        <w:t xml:space="preserve"> </w:t>
      </w:r>
      <w:r>
        <w:rPr>
          <w:b/>
          <w:sz w:val="24"/>
        </w:rPr>
        <w:t>OK</w:t>
      </w:r>
      <w:r>
        <w:rPr>
          <w:b/>
          <w:spacing w:val="-1"/>
          <w:sz w:val="24"/>
        </w:rPr>
        <w:t xml:space="preserve"> </w:t>
      </w:r>
      <w:r>
        <w:rPr>
          <w:sz w:val="24"/>
        </w:rPr>
        <w:t>to</w:t>
      </w:r>
      <w:r>
        <w:rPr>
          <w:spacing w:val="-1"/>
          <w:sz w:val="24"/>
        </w:rPr>
        <w:t xml:space="preserve"> </w:t>
      </w:r>
      <w:r>
        <w:rPr>
          <w:sz w:val="24"/>
        </w:rPr>
        <w:t>save</w:t>
      </w:r>
      <w:r>
        <w:rPr>
          <w:spacing w:val="-2"/>
          <w:sz w:val="24"/>
        </w:rPr>
        <w:t xml:space="preserve"> </w:t>
      </w:r>
      <w:r>
        <w:rPr>
          <w:sz w:val="24"/>
        </w:rPr>
        <w:t>your</w:t>
      </w:r>
      <w:r>
        <w:rPr>
          <w:spacing w:val="1"/>
          <w:sz w:val="24"/>
        </w:rPr>
        <w:t xml:space="preserve"> </w:t>
      </w:r>
      <w:r>
        <w:rPr>
          <w:spacing w:val="-2"/>
          <w:sz w:val="24"/>
        </w:rPr>
        <w:t>changes.</w:t>
      </w:r>
    </w:p>
    <w:p w14:paraId="5A3B9BB2" w14:textId="77777777" w:rsidR="00E96FC9" w:rsidRDefault="00E96FC9">
      <w:pPr>
        <w:rPr>
          <w:sz w:val="24"/>
        </w:rPr>
        <w:sectPr w:rsidR="00E96FC9" w:rsidSect="00281572">
          <w:pgSz w:w="12240" w:h="15840"/>
          <w:pgMar w:top="1360" w:right="980" w:bottom="1200" w:left="1220" w:header="0" w:footer="720" w:gutter="0"/>
          <w:cols w:space="720"/>
          <w:docGrid w:linePitch="299"/>
        </w:sectPr>
      </w:pPr>
    </w:p>
    <w:p w14:paraId="5A3B9BB3" w14:textId="77777777" w:rsidR="00E96FC9" w:rsidRDefault="00000000">
      <w:pPr>
        <w:pStyle w:val="Heading4"/>
        <w:spacing w:before="75"/>
        <w:rPr>
          <w:rFonts w:ascii="Arial"/>
        </w:rPr>
      </w:pPr>
      <w:bookmarkStart w:id="98" w:name="Creating_an_Addendum_for_Progress_Notes"/>
      <w:bookmarkEnd w:id="98"/>
      <w:r>
        <w:rPr>
          <w:rFonts w:ascii="Arial"/>
        </w:rPr>
        <w:lastRenderedPageBreak/>
        <w:t>Creating</w:t>
      </w:r>
      <w:r>
        <w:rPr>
          <w:rFonts w:ascii="Arial"/>
          <w:spacing w:val="-4"/>
        </w:rPr>
        <w:t xml:space="preserve"> </w:t>
      </w:r>
      <w:r>
        <w:rPr>
          <w:rFonts w:ascii="Arial"/>
        </w:rPr>
        <w:t>an</w:t>
      </w:r>
      <w:r>
        <w:rPr>
          <w:rFonts w:ascii="Arial"/>
          <w:spacing w:val="-3"/>
        </w:rPr>
        <w:t xml:space="preserve"> </w:t>
      </w:r>
      <w:r>
        <w:rPr>
          <w:rFonts w:ascii="Arial"/>
        </w:rPr>
        <w:t>Addendum</w:t>
      </w:r>
      <w:r>
        <w:rPr>
          <w:rFonts w:ascii="Arial"/>
          <w:spacing w:val="-4"/>
        </w:rPr>
        <w:t xml:space="preserve"> </w:t>
      </w:r>
      <w:r>
        <w:rPr>
          <w:rFonts w:ascii="Arial"/>
        </w:rPr>
        <w:t>for</w:t>
      </w:r>
      <w:r>
        <w:rPr>
          <w:rFonts w:ascii="Arial"/>
          <w:spacing w:val="-3"/>
        </w:rPr>
        <w:t xml:space="preserve"> </w:t>
      </w:r>
      <w:r>
        <w:rPr>
          <w:rFonts w:ascii="Arial"/>
        </w:rPr>
        <w:t>Progress</w:t>
      </w:r>
      <w:r>
        <w:rPr>
          <w:rFonts w:ascii="Arial"/>
          <w:spacing w:val="-2"/>
        </w:rPr>
        <w:t xml:space="preserve"> Notes</w:t>
      </w:r>
    </w:p>
    <w:p w14:paraId="5A3B9BB4" w14:textId="77777777" w:rsidR="00E96FC9" w:rsidRDefault="00E96FC9">
      <w:pPr>
        <w:pStyle w:val="BodyText"/>
        <w:spacing w:before="4"/>
        <w:rPr>
          <w:rFonts w:ascii="Arial"/>
          <w:b/>
          <w:sz w:val="20"/>
        </w:rPr>
      </w:pPr>
    </w:p>
    <w:p w14:paraId="5A3B9BB5" w14:textId="77777777" w:rsidR="00E96FC9" w:rsidRDefault="00000000">
      <w:pPr>
        <w:pStyle w:val="BodyText"/>
        <w:ind w:left="217" w:right="467"/>
      </w:pPr>
      <w:r>
        <w:t>You can add an ‘addendum’ to an existing signed (or electronically filed) progress note. An addendum</w:t>
      </w:r>
      <w:r>
        <w:rPr>
          <w:spacing w:val="-3"/>
        </w:rPr>
        <w:t xml:space="preserve"> </w:t>
      </w:r>
      <w:r>
        <w:t>inherits</w:t>
      </w:r>
      <w:r>
        <w:rPr>
          <w:spacing w:val="-3"/>
        </w:rPr>
        <w:t xml:space="preserve"> </w:t>
      </w:r>
      <w:r>
        <w:t>many</w:t>
      </w:r>
      <w:r>
        <w:rPr>
          <w:spacing w:val="-1"/>
        </w:rPr>
        <w:t xml:space="preserve"> </w:t>
      </w:r>
      <w:r>
        <w:t>of</w:t>
      </w:r>
      <w:r>
        <w:rPr>
          <w:spacing w:val="-4"/>
        </w:rPr>
        <w:t xml:space="preserve"> </w:t>
      </w:r>
      <w:r>
        <w:t>the</w:t>
      </w:r>
      <w:r>
        <w:rPr>
          <w:spacing w:val="-4"/>
        </w:rPr>
        <w:t xml:space="preserve"> </w:t>
      </w:r>
      <w:r>
        <w:t>properties</w:t>
      </w:r>
      <w:r>
        <w:rPr>
          <w:spacing w:val="-3"/>
        </w:rPr>
        <w:t xml:space="preserve"> </w:t>
      </w:r>
      <w:r>
        <w:t>of</w:t>
      </w:r>
      <w:r>
        <w:rPr>
          <w:spacing w:val="-4"/>
        </w:rPr>
        <w:t xml:space="preserve"> </w:t>
      </w:r>
      <w:r>
        <w:t>its</w:t>
      </w:r>
      <w:r>
        <w:rPr>
          <w:spacing w:val="-3"/>
        </w:rPr>
        <w:t xml:space="preserve"> </w:t>
      </w:r>
      <w:r>
        <w:t>parent</w:t>
      </w:r>
      <w:r>
        <w:rPr>
          <w:spacing w:val="-3"/>
        </w:rPr>
        <w:t xml:space="preserve"> </w:t>
      </w:r>
      <w:r>
        <w:t>note.</w:t>
      </w:r>
      <w:r>
        <w:rPr>
          <w:spacing w:val="-3"/>
        </w:rPr>
        <w:t xml:space="preserve"> </w:t>
      </w:r>
      <w:r>
        <w:t>However,</w:t>
      </w:r>
      <w:r>
        <w:rPr>
          <w:spacing w:val="-3"/>
        </w:rPr>
        <w:t xml:space="preserve"> </w:t>
      </w:r>
      <w:r>
        <w:t>it</w:t>
      </w:r>
      <w:r>
        <w:rPr>
          <w:spacing w:val="-3"/>
        </w:rPr>
        <w:t xml:space="preserve"> </w:t>
      </w:r>
      <w:r>
        <w:t>has</w:t>
      </w:r>
      <w:r>
        <w:rPr>
          <w:spacing w:val="-3"/>
        </w:rPr>
        <w:t xml:space="preserve"> </w:t>
      </w:r>
      <w:r>
        <w:t>its</w:t>
      </w:r>
      <w:r>
        <w:rPr>
          <w:spacing w:val="-3"/>
        </w:rPr>
        <w:t xml:space="preserve"> </w:t>
      </w:r>
      <w:r>
        <w:t>own</w:t>
      </w:r>
      <w:r>
        <w:rPr>
          <w:spacing w:val="-3"/>
        </w:rPr>
        <w:t xml:space="preserve"> </w:t>
      </w:r>
      <w:r>
        <w:t>status</w:t>
      </w:r>
      <w:r>
        <w:rPr>
          <w:spacing w:val="-3"/>
        </w:rPr>
        <w:t xml:space="preserve"> </w:t>
      </w:r>
      <w:r>
        <w:t>and can have its own text and/or attached image.</w:t>
      </w:r>
    </w:p>
    <w:p w14:paraId="5A3B9BB6" w14:textId="77777777" w:rsidR="00E96FC9" w:rsidRDefault="00000000">
      <w:pPr>
        <w:pStyle w:val="BodyText"/>
        <w:spacing w:before="123"/>
        <w:ind w:left="217"/>
      </w:pPr>
      <w:r>
        <w:t>The</w:t>
      </w:r>
      <w:r>
        <w:rPr>
          <w:spacing w:val="-2"/>
        </w:rPr>
        <w:t xml:space="preserve"> </w:t>
      </w:r>
      <w:r>
        <w:t>use</w:t>
      </w:r>
      <w:r>
        <w:rPr>
          <w:spacing w:val="-1"/>
        </w:rPr>
        <w:t xml:space="preserve"> </w:t>
      </w:r>
      <w:r>
        <w:t>of</w:t>
      </w:r>
      <w:r>
        <w:rPr>
          <w:spacing w:val="-2"/>
        </w:rPr>
        <w:t xml:space="preserve"> </w:t>
      </w:r>
      <w:r>
        <w:t>addenda</w:t>
      </w:r>
      <w:r>
        <w:rPr>
          <w:spacing w:val="-1"/>
        </w:rPr>
        <w:t xml:space="preserve"> </w:t>
      </w:r>
      <w:r>
        <w:t xml:space="preserve">is </w:t>
      </w:r>
      <w:r>
        <w:rPr>
          <w:spacing w:val="-2"/>
        </w:rPr>
        <w:t>optional.</w:t>
      </w:r>
    </w:p>
    <w:p w14:paraId="5A3B9BB7" w14:textId="77777777" w:rsidR="00E96FC9" w:rsidRDefault="00000000">
      <w:pPr>
        <w:pStyle w:val="Heading4"/>
        <w:spacing w:before="125"/>
        <w:ind w:left="217"/>
      </w:pPr>
      <w:bookmarkStart w:id="99" w:name="To_create_an_addendum:"/>
      <w:bookmarkEnd w:id="99"/>
      <w:r>
        <w:t>To</w:t>
      </w:r>
      <w:r>
        <w:rPr>
          <w:spacing w:val="-1"/>
        </w:rPr>
        <w:t xml:space="preserve"> </w:t>
      </w:r>
      <w:r>
        <w:t>create</w:t>
      </w:r>
      <w:r>
        <w:rPr>
          <w:spacing w:val="-2"/>
        </w:rPr>
        <w:t xml:space="preserve"> </w:t>
      </w:r>
      <w:r>
        <w:t xml:space="preserve">an </w:t>
      </w:r>
      <w:r>
        <w:rPr>
          <w:spacing w:val="-2"/>
        </w:rPr>
        <w:t>addendum:</w:t>
      </w:r>
    </w:p>
    <w:p w14:paraId="5A3B9BB8" w14:textId="77777777" w:rsidR="00E96FC9" w:rsidRDefault="00000000">
      <w:pPr>
        <w:pStyle w:val="ListParagraph"/>
        <w:numPr>
          <w:ilvl w:val="0"/>
          <w:numId w:val="38"/>
        </w:numPr>
        <w:tabs>
          <w:tab w:val="left" w:pos="939"/>
        </w:tabs>
        <w:spacing w:before="115"/>
        <w:ind w:left="939" w:hanging="362"/>
        <w:rPr>
          <w:sz w:val="24"/>
        </w:rPr>
      </w:pPr>
      <w:r>
        <w:rPr>
          <w:sz w:val="24"/>
        </w:rPr>
        <w:t>Open</w:t>
      </w:r>
      <w:r>
        <w:rPr>
          <w:spacing w:val="-2"/>
          <w:sz w:val="24"/>
        </w:rPr>
        <w:t xml:space="preserve"> </w:t>
      </w:r>
      <w:r>
        <w:rPr>
          <w:sz w:val="24"/>
        </w:rPr>
        <w:t>the</w:t>
      </w:r>
      <w:r>
        <w:rPr>
          <w:spacing w:val="-2"/>
          <w:sz w:val="24"/>
        </w:rPr>
        <w:t xml:space="preserve"> </w:t>
      </w:r>
      <w:r>
        <w:rPr>
          <w:sz w:val="24"/>
        </w:rPr>
        <w:t>Progress</w:t>
      </w:r>
      <w:r>
        <w:rPr>
          <w:spacing w:val="-1"/>
          <w:sz w:val="24"/>
        </w:rPr>
        <w:t xml:space="preserve"> </w:t>
      </w:r>
      <w:r>
        <w:rPr>
          <w:sz w:val="24"/>
        </w:rPr>
        <w:t>Notes window</w:t>
      </w:r>
      <w:r>
        <w:rPr>
          <w:spacing w:val="-2"/>
          <w:sz w:val="24"/>
        </w:rPr>
        <w:t xml:space="preserve"> </w:t>
      </w:r>
      <w:r>
        <w:rPr>
          <w:sz w:val="24"/>
        </w:rPr>
        <w:t>and</w:t>
      </w:r>
      <w:r>
        <w:rPr>
          <w:spacing w:val="-1"/>
          <w:sz w:val="24"/>
        </w:rPr>
        <w:t xml:space="preserve"> </w:t>
      </w:r>
      <w:r>
        <w:rPr>
          <w:sz w:val="24"/>
        </w:rPr>
        <w:t>click</w:t>
      </w:r>
      <w:r>
        <w:rPr>
          <w:spacing w:val="-2"/>
          <w:sz w:val="24"/>
        </w:rPr>
        <w:t xml:space="preserve"> </w:t>
      </w:r>
      <w:r>
        <w:rPr>
          <w:sz w:val="24"/>
        </w:rPr>
        <w:t>the</w:t>
      </w:r>
      <w:r>
        <w:rPr>
          <w:spacing w:val="-2"/>
          <w:sz w:val="24"/>
        </w:rPr>
        <w:t xml:space="preserve"> </w:t>
      </w:r>
      <w:r>
        <w:rPr>
          <w:b/>
          <w:sz w:val="24"/>
        </w:rPr>
        <w:t>Select</w:t>
      </w:r>
      <w:r>
        <w:rPr>
          <w:b/>
          <w:spacing w:val="-2"/>
          <w:sz w:val="24"/>
        </w:rPr>
        <w:t xml:space="preserve"> </w:t>
      </w:r>
      <w:r>
        <w:rPr>
          <w:b/>
          <w:sz w:val="24"/>
        </w:rPr>
        <w:t>Note</w:t>
      </w:r>
      <w:r>
        <w:rPr>
          <w:b/>
          <w:spacing w:val="-7"/>
          <w:sz w:val="24"/>
        </w:rPr>
        <w:t xml:space="preserve"> </w:t>
      </w:r>
      <w:r>
        <w:rPr>
          <w:spacing w:val="-4"/>
          <w:sz w:val="24"/>
        </w:rPr>
        <w:t>tab.</w:t>
      </w:r>
    </w:p>
    <w:p w14:paraId="5A3B9BB9" w14:textId="77777777" w:rsidR="00E96FC9" w:rsidRDefault="00000000">
      <w:pPr>
        <w:pStyle w:val="ListParagraph"/>
        <w:numPr>
          <w:ilvl w:val="0"/>
          <w:numId w:val="38"/>
        </w:numPr>
        <w:tabs>
          <w:tab w:val="left" w:pos="939"/>
        </w:tabs>
        <w:spacing w:before="120"/>
        <w:ind w:left="939" w:hanging="362"/>
        <w:rPr>
          <w:sz w:val="24"/>
        </w:rPr>
      </w:pPr>
      <w:r>
        <w:rPr>
          <w:sz w:val="24"/>
        </w:rPr>
        <w:t>Select</w:t>
      </w:r>
      <w:r>
        <w:rPr>
          <w:spacing w:val="-1"/>
          <w:sz w:val="24"/>
        </w:rPr>
        <w:t xml:space="preserve"> </w:t>
      </w:r>
      <w:r>
        <w:rPr>
          <w:sz w:val="24"/>
        </w:rPr>
        <w:t>the</w:t>
      </w:r>
      <w:r>
        <w:rPr>
          <w:spacing w:val="-2"/>
          <w:sz w:val="24"/>
        </w:rPr>
        <w:t xml:space="preserve"> </w:t>
      </w:r>
      <w:r>
        <w:rPr>
          <w:sz w:val="24"/>
        </w:rPr>
        <w:t>note</w:t>
      </w:r>
      <w:r>
        <w:rPr>
          <w:spacing w:val="-2"/>
          <w:sz w:val="24"/>
        </w:rPr>
        <w:t xml:space="preserve"> </w:t>
      </w:r>
      <w:r>
        <w:rPr>
          <w:sz w:val="24"/>
        </w:rPr>
        <w:t>to</w:t>
      </w:r>
      <w:r>
        <w:rPr>
          <w:spacing w:val="-1"/>
          <w:sz w:val="24"/>
        </w:rPr>
        <w:t xml:space="preserve"> </w:t>
      </w:r>
      <w:r>
        <w:rPr>
          <w:sz w:val="24"/>
        </w:rPr>
        <w:t>which</w:t>
      </w:r>
      <w:r>
        <w:rPr>
          <w:spacing w:val="1"/>
          <w:sz w:val="24"/>
        </w:rPr>
        <w:t xml:space="preserve"> </w:t>
      </w:r>
      <w:r>
        <w:rPr>
          <w:sz w:val="24"/>
        </w:rPr>
        <w:t>you want</w:t>
      </w:r>
      <w:r>
        <w:rPr>
          <w:spacing w:val="-1"/>
          <w:sz w:val="24"/>
        </w:rPr>
        <w:t xml:space="preserve"> </w:t>
      </w:r>
      <w:r>
        <w:rPr>
          <w:sz w:val="24"/>
        </w:rPr>
        <w:t>to</w:t>
      </w:r>
      <w:r>
        <w:rPr>
          <w:spacing w:val="-1"/>
          <w:sz w:val="24"/>
        </w:rPr>
        <w:t xml:space="preserve"> </w:t>
      </w:r>
      <w:r>
        <w:rPr>
          <w:sz w:val="24"/>
        </w:rPr>
        <w:t>add</w:t>
      </w:r>
      <w:r>
        <w:rPr>
          <w:spacing w:val="-1"/>
          <w:sz w:val="24"/>
        </w:rPr>
        <w:t xml:space="preserve"> </w:t>
      </w:r>
      <w:r>
        <w:rPr>
          <w:sz w:val="24"/>
        </w:rPr>
        <w:t>the</w:t>
      </w:r>
      <w:r>
        <w:rPr>
          <w:spacing w:val="-4"/>
          <w:sz w:val="24"/>
        </w:rPr>
        <w:t xml:space="preserve"> </w:t>
      </w:r>
      <w:r>
        <w:rPr>
          <w:spacing w:val="-2"/>
          <w:sz w:val="24"/>
        </w:rPr>
        <w:t>addendum.</w:t>
      </w:r>
    </w:p>
    <w:p w14:paraId="5A3B9BBA" w14:textId="77777777" w:rsidR="00E96FC9" w:rsidRDefault="00000000">
      <w:pPr>
        <w:pStyle w:val="ListParagraph"/>
        <w:numPr>
          <w:ilvl w:val="0"/>
          <w:numId w:val="38"/>
        </w:numPr>
        <w:tabs>
          <w:tab w:val="left" w:pos="937"/>
        </w:tabs>
        <w:spacing w:before="120"/>
        <w:ind w:left="937" w:right="505" w:hanging="360"/>
        <w:rPr>
          <w:sz w:val="24"/>
        </w:rPr>
      </w:pPr>
      <w:r>
        <w:rPr>
          <w:sz w:val="24"/>
        </w:rPr>
        <w:t>Click</w:t>
      </w:r>
      <w:r>
        <w:rPr>
          <w:spacing w:val="-5"/>
          <w:sz w:val="24"/>
        </w:rPr>
        <w:t xml:space="preserve"> </w:t>
      </w:r>
      <w:r>
        <w:rPr>
          <w:sz w:val="24"/>
        </w:rPr>
        <w:t>the</w:t>
      </w:r>
      <w:r>
        <w:rPr>
          <w:spacing w:val="-4"/>
          <w:sz w:val="24"/>
        </w:rPr>
        <w:t xml:space="preserve"> </w:t>
      </w:r>
      <w:r>
        <w:rPr>
          <w:b/>
          <w:sz w:val="24"/>
        </w:rPr>
        <w:t>Make</w:t>
      </w:r>
      <w:r>
        <w:rPr>
          <w:b/>
          <w:spacing w:val="-4"/>
          <w:sz w:val="24"/>
        </w:rPr>
        <w:t xml:space="preserve"> </w:t>
      </w:r>
      <w:r>
        <w:rPr>
          <w:b/>
          <w:sz w:val="24"/>
        </w:rPr>
        <w:t>Addendum</w:t>
      </w:r>
      <w:r>
        <w:rPr>
          <w:b/>
          <w:spacing w:val="-2"/>
          <w:sz w:val="24"/>
        </w:rPr>
        <w:t xml:space="preserve"> </w:t>
      </w:r>
      <w:r>
        <w:rPr>
          <w:sz w:val="24"/>
        </w:rPr>
        <w:t>checkbox</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right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dialog</w:t>
      </w:r>
      <w:r>
        <w:rPr>
          <w:spacing w:val="-3"/>
          <w:sz w:val="24"/>
        </w:rPr>
        <w:t xml:space="preserve"> </w:t>
      </w:r>
      <w:r>
        <w:rPr>
          <w:sz w:val="24"/>
        </w:rPr>
        <w:t>box.</w:t>
      </w:r>
      <w:r>
        <w:rPr>
          <w:spacing w:val="-3"/>
          <w:sz w:val="24"/>
        </w:rPr>
        <w:t xml:space="preserve"> </w:t>
      </w:r>
      <w:r>
        <w:rPr>
          <w:sz w:val="24"/>
        </w:rPr>
        <w:t>(This</w:t>
      </w:r>
      <w:r>
        <w:rPr>
          <w:spacing w:val="-22"/>
          <w:sz w:val="24"/>
        </w:rPr>
        <w:t xml:space="preserve"> </w:t>
      </w:r>
      <w:r>
        <w:rPr>
          <w:sz w:val="24"/>
        </w:rPr>
        <w:t>checkbox does not appear when unsigned notes and addendums are selected. )</w:t>
      </w:r>
    </w:p>
    <w:p w14:paraId="5A3B9BBB" w14:textId="77777777" w:rsidR="00E96FC9" w:rsidRDefault="00000000">
      <w:pPr>
        <w:pStyle w:val="BodyText"/>
        <w:spacing w:before="9"/>
        <w:rPr>
          <w:sz w:val="10"/>
        </w:rPr>
      </w:pPr>
      <w:r>
        <w:rPr>
          <w:noProof/>
        </w:rPr>
        <mc:AlternateContent>
          <mc:Choice Requires="wpg">
            <w:drawing>
              <wp:inline distT="0" distB="0" distL="0" distR="0" wp14:anchorId="5A3BA50E" wp14:editId="3EFD80FA">
                <wp:extent cx="2536825" cy="2003425"/>
                <wp:effectExtent l="0" t="0" r="15875" b="15875"/>
                <wp:docPr id="304" name="Group 304" descr="example showing Make Addendum check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6825" cy="2003425"/>
                          <a:chOff x="0" y="0"/>
                          <a:chExt cx="2536825" cy="2003425"/>
                        </a:xfrm>
                      </wpg:grpSpPr>
                      <pic:pic xmlns:pic="http://schemas.openxmlformats.org/drawingml/2006/picture">
                        <pic:nvPicPr>
                          <pic:cNvPr id="305" name="Image 305" descr="example showing Make Addendum checkbox "/>
                          <pic:cNvPicPr/>
                        </pic:nvPicPr>
                        <pic:blipFill>
                          <a:blip r:embed="rId104" cstate="print"/>
                          <a:stretch>
                            <a:fillRect/>
                          </a:stretch>
                        </pic:blipFill>
                        <pic:spPr>
                          <a:xfrm>
                            <a:off x="6349" y="6349"/>
                            <a:ext cx="2524124" cy="1990724"/>
                          </a:xfrm>
                          <a:prstGeom prst="rect">
                            <a:avLst/>
                          </a:prstGeom>
                        </pic:spPr>
                      </pic:pic>
                      <wps:wsp>
                        <wps:cNvPr id="306" name="Graphic 306"/>
                        <wps:cNvSpPr/>
                        <wps:spPr>
                          <a:xfrm>
                            <a:off x="3175" y="3175"/>
                            <a:ext cx="2530475" cy="1997075"/>
                          </a:xfrm>
                          <a:custGeom>
                            <a:avLst/>
                            <a:gdLst/>
                            <a:ahLst/>
                            <a:cxnLst/>
                            <a:rect l="l" t="t" r="r" b="b"/>
                            <a:pathLst>
                              <a:path w="2530475" h="1997075">
                                <a:moveTo>
                                  <a:pt x="0" y="1997075"/>
                                </a:moveTo>
                                <a:lnTo>
                                  <a:pt x="2530475" y="1997075"/>
                                </a:lnTo>
                                <a:lnTo>
                                  <a:pt x="2530475" y="0"/>
                                </a:lnTo>
                                <a:lnTo>
                                  <a:pt x="0" y="0"/>
                                </a:lnTo>
                                <a:lnTo>
                                  <a:pt x="0" y="19970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00C755" id="Group 304" o:spid="_x0000_s1026" alt="example showing Make Addendum checkbox " style="width:199.75pt;height:157.75pt;mso-position-horizontal-relative:char;mso-position-vertical-relative:line" coordsize="25368,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">
                <v:shape id="Image 305" o:spid="_x0000_s1027" type="#_x0000_t75" alt="example showing Make Addendum checkbox " style="position:absolute;left:63;top:63;width:25241;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">
                  <v:imagedata r:id="rId105" o:title="example showing Make Addendum checkbox "/>
                </v:shape>
                <v:shape id="Graphic 306" o:spid="_x0000_s1028" style="position:absolute;left:31;top:31;width:25305;height:19971;visibility:visible;mso-wrap-style:square;v-text-anchor:top" coordsize="2530475,19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" path="m,1997075r2530475,l2530475,,,,,1997075xe" filled="f" strokeweight=".5pt">
                  <v:path arrowok="t"/>
                </v:shape>
                <w10:anchorlock/>
              </v:group>
            </w:pict>
          </mc:Fallback>
        </mc:AlternateContent>
      </w:r>
    </w:p>
    <w:p w14:paraId="5A3B9BBC" w14:textId="77777777" w:rsidR="00E96FC9" w:rsidRDefault="00000000">
      <w:pPr>
        <w:pStyle w:val="ListParagraph"/>
        <w:numPr>
          <w:ilvl w:val="0"/>
          <w:numId w:val="38"/>
        </w:numPr>
        <w:tabs>
          <w:tab w:val="left" w:pos="937"/>
        </w:tabs>
        <w:spacing w:before="117"/>
        <w:ind w:left="937" w:right="898" w:hanging="360"/>
        <w:rPr>
          <w:sz w:val="24"/>
        </w:rPr>
      </w:pPr>
      <w:r>
        <w:rPr>
          <w:sz w:val="24"/>
        </w:rPr>
        <w:t>Enter</w:t>
      </w:r>
      <w:r>
        <w:rPr>
          <w:spacing w:val="-6"/>
          <w:sz w:val="24"/>
        </w:rPr>
        <w:t xml:space="preserve"> </w:t>
      </w:r>
      <w:r>
        <w:rPr>
          <w:sz w:val="24"/>
        </w:rPr>
        <w:t>the</w:t>
      </w:r>
      <w:r>
        <w:rPr>
          <w:spacing w:val="-4"/>
          <w:sz w:val="24"/>
        </w:rPr>
        <w:t xml:space="preserve"> </w:t>
      </w:r>
      <w:r>
        <w:rPr>
          <w:sz w:val="24"/>
        </w:rPr>
        <w:t>addendum</w:t>
      </w:r>
      <w:r>
        <w:rPr>
          <w:spacing w:val="-3"/>
          <w:sz w:val="24"/>
        </w:rPr>
        <w:t xml:space="preserve"> </w:t>
      </w:r>
      <w:r>
        <w:rPr>
          <w:sz w:val="24"/>
        </w:rPr>
        <w:t>text</w:t>
      </w:r>
      <w:r>
        <w:rPr>
          <w:spacing w:val="-3"/>
          <w:sz w:val="24"/>
        </w:rPr>
        <w:t xml:space="preserve"> </w:t>
      </w:r>
      <w:r>
        <w:rPr>
          <w:sz w:val="24"/>
        </w:rPr>
        <w:t>and</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sz w:val="24"/>
        </w:rPr>
        <w:t>status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addendum</w:t>
      </w:r>
      <w:r>
        <w:rPr>
          <w:spacing w:val="-1"/>
          <w:sz w:val="24"/>
        </w:rPr>
        <w:t xml:space="preserve"> </w:t>
      </w:r>
      <w:r>
        <w:rPr>
          <w:sz w:val="24"/>
        </w:rPr>
        <w:t>when</w:t>
      </w:r>
      <w:r>
        <w:rPr>
          <w:spacing w:val="-16"/>
          <w:sz w:val="24"/>
        </w:rPr>
        <w:t xml:space="preserve"> </w:t>
      </w:r>
      <w:r>
        <w:rPr>
          <w:sz w:val="24"/>
        </w:rPr>
        <w:t>the image capture is complete.</w:t>
      </w:r>
    </w:p>
    <w:p w14:paraId="5A3B9BBD" w14:textId="77777777" w:rsidR="00E96FC9" w:rsidRDefault="00000000">
      <w:pPr>
        <w:spacing w:before="120"/>
        <w:ind w:left="217" w:right="467"/>
        <w:rPr>
          <w:sz w:val="24"/>
        </w:rPr>
      </w:pPr>
      <w:r>
        <w:rPr>
          <w:sz w:val="24"/>
        </w:rPr>
        <w:t>Existing</w:t>
      </w:r>
      <w:r>
        <w:rPr>
          <w:spacing w:val="-2"/>
          <w:sz w:val="24"/>
        </w:rPr>
        <w:t xml:space="preserve"> </w:t>
      </w:r>
      <w:r>
        <w:rPr>
          <w:sz w:val="24"/>
        </w:rPr>
        <w:t>addenda</w:t>
      </w:r>
      <w:r>
        <w:rPr>
          <w:spacing w:val="-3"/>
          <w:sz w:val="24"/>
        </w:rPr>
        <w:t xml:space="preserve"> </w:t>
      </w:r>
      <w:r>
        <w:rPr>
          <w:i/>
          <w:sz w:val="24"/>
        </w:rPr>
        <w:t>for</w:t>
      </w:r>
      <w:r>
        <w:rPr>
          <w:i/>
          <w:spacing w:val="-2"/>
          <w:sz w:val="24"/>
        </w:rPr>
        <w:t xml:space="preserve"> </w:t>
      </w:r>
      <w:r>
        <w:rPr>
          <w:i/>
          <w:sz w:val="24"/>
        </w:rPr>
        <w:t>signed</w:t>
      </w:r>
      <w:r>
        <w:rPr>
          <w:i/>
          <w:spacing w:val="-2"/>
          <w:sz w:val="24"/>
        </w:rPr>
        <w:t xml:space="preserve"> </w:t>
      </w:r>
      <w:r>
        <w:rPr>
          <w:i/>
          <w:sz w:val="24"/>
        </w:rPr>
        <w:t>notes</w:t>
      </w:r>
      <w:r>
        <w:rPr>
          <w:sz w:val="24"/>
        </w:rPr>
        <w:t>,</w:t>
      </w:r>
      <w:r>
        <w:rPr>
          <w:spacing w:val="-2"/>
          <w:sz w:val="24"/>
        </w:rPr>
        <w:t xml:space="preserve"> </w:t>
      </w:r>
      <w:r>
        <w:rPr>
          <w:sz w:val="24"/>
        </w:rPr>
        <w:t>if</w:t>
      </w:r>
      <w:r>
        <w:rPr>
          <w:spacing w:val="-3"/>
          <w:sz w:val="24"/>
        </w:rPr>
        <w:t xml:space="preserve"> </w:t>
      </w:r>
      <w:r>
        <w:rPr>
          <w:sz w:val="24"/>
        </w:rPr>
        <w:t>present,</w:t>
      </w:r>
      <w:r>
        <w:rPr>
          <w:spacing w:val="-2"/>
          <w:sz w:val="24"/>
        </w:rPr>
        <w:t xml:space="preserve"> </w:t>
      </w:r>
      <w:r>
        <w:rPr>
          <w:sz w:val="24"/>
        </w:rPr>
        <w:t>can</w:t>
      </w:r>
      <w:r>
        <w:rPr>
          <w:spacing w:val="-1"/>
          <w:sz w:val="24"/>
        </w:rPr>
        <w:t xml:space="preserve"> </w:t>
      </w:r>
      <w:r>
        <w:rPr>
          <w:sz w:val="24"/>
        </w:rPr>
        <w:t>be</w:t>
      </w:r>
      <w:r>
        <w:rPr>
          <w:spacing w:val="-3"/>
          <w:sz w:val="24"/>
        </w:rPr>
        <w:t xml:space="preserve"> </w:t>
      </w:r>
      <w:r>
        <w:rPr>
          <w:sz w:val="24"/>
        </w:rPr>
        <w:t>shown</w:t>
      </w:r>
      <w:r>
        <w:rPr>
          <w:spacing w:val="-2"/>
          <w:sz w:val="24"/>
        </w:rPr>
        <w:t xml:space="preserve"> </w:t>
      </w:r>
      <w:r>
        <w:rPr>
          <w:sz w:val="24"/>
        </w:rPr>
        <w:t>or</w:t>
      </w:r>
      <w:r>
        <w:rPr>
          <w:spacing w:val="-3"/>
          <w:sz w:val="24"/>
        </w:rPr>
        <w:t xml:space="preserve"> </w:t>
      </w:r>
      <w:r>
        <w:rPr>
          <w:sz w:val="24"/>
        </w:rPr>
        <w:t>hidden</w:t>
      </w:r>
      <w:r>
        <w:rPr>
          <w:spacing w:val="-2"/>
          <w:sz w:val="24"/>
        </w:rPr>
        <w:t xml:space="preserve"> </w:t>
      </w:r>
      <w:r>
        <w:rPr>
          <w:sz w:val="24"/>
        </w:rPr>
        <w:t>using</w:t>
      </w:r>
      <w:r>
        <w:rPr>
          <w:spacing w:val="-2"/>
          <w:sz w:val="24"/>
        </w:rPr>
        <w:t xml:space="preserve"> </w:t>
      </w:r>
      <w:r>
        <w:rPr>
          <w:sz w:val="24"/>
        </w:rPr>
        <w:t>the</w:t>
      </w:r>
      <w:r>
        <w:rPr>
          <w:spacing w:val="-3"/>
          <w:sz w:val="24"/>
        </w:rPr>
        <w:t xml:space="preserve"> </w:t>
      </w:r>
      <w:r>
        <w:rPr>
          <w:b/>
          <w:sz w:val="24"/>
        </w:rPr>
        <w:t>View</w:t>
      </w:r>
      <w:r>
        <w:rPr>
          <w:b/>
          <w:spacing w:val="-3"/>
          <w:sz w:val="24"/>
        </w:rPr>
        <w:t xml:space="preserve"> </w:t>
      </w:r>
      <w:r>
        <w:rPr>
          <w:b/>
          <w:sz w:val="24"/>
        </w:rPr>
        <w:t>|</w:t>
      </w:r>
      <w:r>
        <w:rPr>
          <w:b/>
          <w:spacing w:val="-3"/>
          <w:sz w:val="24"/>
        </w:rPr>
        <w:t xml:space="preserve"> </w:t>
      </w:r>
      <w:r>
        <w:rPr>
          <w:b/>
          <w:sz w:val="24"/>
        </w:rPr>
        <w:t xml:space="preserve">Show Related Notes Addendums </w:t>
      </w:r>
      <w:r>
        <w:rPr>
          <w:sz w:val="24"/>
        </w:rPr>
        <w:t>option in the Progress Notes window.</w:t>
      </w:r>
    </w:p>
    <w:p w14:paraId="5A3B9BBE" w14:textId="77777777" w:rsidR="00E96FC9" w:rsidRDefault="00000000">
      <w:pPr>
        <w:pStyle w:val="BodyText"/>
        <w:spacing w:before="120" w:line="343" w:lineRule="auto"/>
        <w:ind w:left="217" w:right="2593"/>
      </w:pPr>
      <w:r>
        <w:rPr>
          <w:noProof/>
        </w:rPr>
        <w:drawing>
          <wp:inline distT="0" distB="0" distL="0" distR="0" wp14:anchorId="5A3BA510" wp14:editId="0DA379ED">
            <wp:extent cx="4562805" cy="1285875"/>
            <wp:effectExtent l="0" t="0" r="9525" b="0"/>
            <wp:docPr id="307" name="Image 307" descr="plus sign indicating that there is an addendu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plus sign indicating that there is an addendum "/>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62805" cy="1285875"/>
                    </a:xfrm>
                    <a:prstGeom prst="rect">
                      <a:avLst/>
                    </a:prstGeom>
                  </pic:spPr>
                </pic:pic>
              </a:graphicData>
            </a:graphic>
          </wp:inline>
        </w:drawing>
      </w:r>
      <w:r>
        <w:t>When addenda are hidden, a + sign indicates if a note has an addendum. When</w:t>
      </w:r>
      <w:r>
        <w:rPr>
          <w:spacing w:val="-4"/>
        </w:rPr>
        <w:t xml:space="preserve"> </w:t>
      </w:r>
      <w:r>
        <w:t>addenda</w:t>
      </w:r>
      <w:r>
        <w:rPr>
          <w:spacing w:val="-5"/>
        </w:rPr>
        <w:t xml:space="preserve"> </w:t>
      </w:r>
      <w:r>
        <w:t>are</w:t>
      </w:r>
      <w:r>
        <w:rPr>
          <w:spacing w:val="-5"/>
        </w:rPr>
        <w:t xml:space="preserve"> </w:t>
      </w:r>
      <w:r>
        <w:t>visible</w:t>
      </w:r>
      <w:r>
        <w:rPr>
          <w:spacing w:val="-5"/>
        </w:rPr>
        <w:t xml:space="preserve"> </w:t>
      </w:r>
      <w:r>
        <w:t>each</w:t>
      </w:r>
      <w:r>
        <w:rPr>
          <w:spacing w:val="-4"/>
        </w:rPr>
        <w:t xml:space="preserve"> </w:t>
      </w:r>
      <w:r>
        <w:t>addendum</w:t>
      </w:r>
      <w:r>
        <w:rPr>
          <w:spacing w:val="-4"/>
        </w:rPr>
        <w:t xml:space="preserve"> </w:t>
      </w:r>
      <w:r>
        <w:t>is</w:t>
      </w:r>
      <w:r>
        <w:rPr>
          <w:spacing w:val="-4"/>
        </w:rPr>
        <w:t xml:space="preserve"> </w:t>
      </w:r>
      <w:r>
        <w:t>listed</w:t>
      </w:r>
      <w:r>
        <w:rPr>
          <w:spacing w:val="-4"/>
        </w:rPr>
        <w:t xml:space="preserve"> </w:t>
      </w:r>
      <w:r>
        <w:t>under</w:t>
      </w:r>
      <w:r>
        <w:rPr>
          <w:spacing w:val="-5"/>
        </w:rPr>
        <w:t xml:space="preserve"> </w:t>
      </w:r>
      <w:r>
        <w:t>its</w:t>
      </w:r>
      <w:r>
        <w:rPr>
          <w:spacing w:val="-4"/>
        </w:rPr>
        <w:t xml:space="preserve"> </w:t>
      </w:r>
      <w:r>
        <w:t>related</w:t>
      </w:r>
      <w:r>
        <w:rPr>
          <w:spacing w:val="-4"/>
        </w:rPr>
        <w:t xml:space="preserve"> </w:t>
      </w:r>
      <w:r>
        <w:t>note.</w:t>
      </w:r>
    </w:p>
    <w:p w14:paraId="5A3B9BBF" w14:textId="77777777" w:rsidR="00E96FC9" w:rsidRDefault="00000000">
      <w:pPr>
        <w:pStyle w:val="BodyText"/>
        <w:spacing w:before="123"/>
        <w:ind w:left="217"/>
      </w:pPr>
      <w:r>
        <w:rPr>
          <w:b/>
        </w:rPr>
        <w:t>NOTE</w:t>
      </w:r>
      <w:r>
        <w:rPr>
          <w:b/>
          <w:spacing w:val="-2"/>
        </w:rPr>
        <w:t xml:space="preserve"> </w:t>
      </w:r>
      <w:r>
        <w:t>that</w:t>
      </w:r>
      <w:r>
        <w:rPr>
          <w:spacing w:val="-1"/>
        </w:rPr>
        <w:t xml:space="preserve"> </w:t>
      </w:r>
      <w:r>
        <w:t>when</w:t>
      </w:r>
      <w:r>
        <w:rPr>
          <w:spacing w:val="-2"/>
        </w:rPr>
        <w:t xml:space="preserve"> </w:t>
      </w:r>
      <w:r>
        <w:t>addenda</w:t>
      </w:r>
      <w:r>
        <w:rPr>
          <w:spacing w:val="-2"/>
        </w:rPr>
        <w:t xml:space="preserve"> </w:t>
      </w:r>
      <w:r>
        <w:t>are</w:t>
      </w:r>
      <w:r>
        <w:rPr>
          <w:spacing w:val="-2"/>
        </w:rPr>
        <w:t xml:space="preserve"> displayed:</w:t>
      </w:r>
    </w:p>
    <w:p w14:paraId="5A3B9BC0" w14:textId="77777777" w:rsidR="00E96FC9" w:rsidRDefault="00E96FC9">
      <w:pPr>
        <w:sectPr w:rsidR="00E96FC9" w:rsidSect="00281572">
          <w:pgSz w:w="12240" w:h="15840"/>
          <w:pgMar w:top="1360" w:right="980" w:bottom="1200" w:left="1220" w:header="0" w:footer="720" w:gutter="0"/>
          <w:cols w:space="720"/>
          <w:docGrid w:linePitch="299"/>
        </w:sectPr>
      </w:pPr>
    </w:p>
    <w:p w14:paraId="5A3B9BC1" w14:textId="77777777" w:rsidR="00E96FC9" w:rsidRDefault="00000000">
      <w:pPr>
        <w:pStyle w:val="ListParagraph"/>
        <w:numPr>
          <w:ilvl w:val="1"/>
          <w:numId w:val="38"/>
        </w:numPr>
        <w:tabs>
          <w:tab w:val="left" w:pos="1297"/>
        </w:tabs>
        <w:spacing w:before="72"/>
        <w:ind w:hanging="357"/>
        <w:rPr>
          <w:sz w:val="24"/>
        </w:rPr>
      </w:pPr>
      <w:r>
        <w:rPr>
          <w:sz w:val="24"/>
        </w:rPr>
        <w:lastRenderedPageBreak/>
        <w:t>Column</w:t>
      </w:r>
      <w:r>
        <w:rPr>
          <w:spacing w:val="-1"/>
          <w:sz w:val="24"/>
        </w:rPr>
        <w:t xml:space="preserve"> </w:t>
      </w:r>
      <w:r>
        <w:rPr>
          <w:sz w:val="24"/>
        </w:rPr>
        <w:t>sorting is</w:t>
      </w:r>
      <w:r>
        <w:rPr>
          <w:spacing w:val="-5"/>
          <w:sz w:val="24"/>
        </w:rPr>
        <w:t xml:space="preserve"> </w:t>
      </w:r>
      <w:r>
        <w:rPr>
          <w:spacing w:val="-2"/>
          <w:sz w:val="24"/>
        </w:rPr>
        <w:t>disabled.</w:t>
      </w:r>
    </w:p>
    <w:p w14:paraId="5A3B9BC2" w14:textId="77777777" w:rsidR="00E96FC9" w:rsidRDefault="00000000">
      <w:pPr>
        <w:pStyle w:val="ListParagraph"/>
        <w:numPr>
          <w:ilvl w:val="1"/>
          <w:numId w:val="38"/>
        </w:numPr>
        <w:tabs>
          <w:tab w:val="left" w:pos="1297"/>
        </w:tabs>
        <w:spacing w:line="275" w:lineRule="exact"/>
        <w:rPr>
          <w:sz w:val="24"/>
        </w:rPr>
      </w:pPr>
      <w:r>
        <w:rPr>
          <w:sz w:val="24"/>
        </w:rPr>
        <w:t>Signed</w:t>
      </w:r>
      <w:r>
        <w:rPr>
          <w:spacing w:val="-3"/>
          <w:sz w:val="24"/>
        </w:rPr>
        <w:t xml:space="preserve"> </w:t>
      </w:r>
      <w:r>
        <w:rPr>
          <w:sz w:val="24"/>
        </w:rPr>
        <w:t>or</w:t>
      </w:r>
      <w:r>
        <w:rPr>
          <w:spacing w:val="-2"/>
          <w:sz w:val="24"/>
        </w:rPr>
        <w:t xml:space="preserve"> </w:t>
      </w:r>
      <w:r>
        <w:rPr>
          <w:sz w:val="24"/>
        </w:rPr>
        <w:t>unsigned</w:t>
      </w:r>
      <w:r>
        <w:rPr>
          <w:spacing w:val="-1"/>
          <w:sz w:val="24"/>
        </w:rPr>
        <w:t xml:space="preserve"> </w:t>
      </w:r>
      <w:r>
        <w:rPr>
          <w:sz w:val="24"/>
        </w:rPr>
        <w:t>notes</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displayed, but</w:t>
      </w:r>
      <w:r>
        <w:rPr>
          <w:spacing w:val="-1"/>
          <w:sz w:val="24"/>
        </w:rPr>
        <w:t xml:space="preserve"> </w:t>
      </w:r>
      <w:r>
        <w:rPr>
          <w:sz w:val="24"/>
        </w:rPr>
        <w:t>not</w:t>
      </w:r>
      <w:r>
        <w:rPr>
          <w:spacing w:val="1"/>
          <w:sz w:val="24"/>
        </w:rPr>
        <w:t xml:space="preserve"> </w:t>
      </w:r>
      <w:r>
        <w:rPr>
          <w:sz w:val="24"/>
        </w:rPr>
        <w:t>both</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same</w:t>
      </w:r>
      <w:r>
        <w:rPr>
          <w:spacing w:val="-7"/>
          <w:sz w:val="24"/>
        </w:rPr>
        <w:t xml:space="preserve"> </w:t>
      </w:r>
      <w:r>
        <w:rPr>
          <w:spacing w:val="-2"/>
          <w:sz w:val="24"/>
        </w:rPr>
        <w:t>time.</w:t>
      </w:r>
    </w:p>
    <w:p w14:paraId="5A3B9BC3" w14:textId="77777777" w:rsidR="00E96FC9" w:rsidRDefault="00000000">
      <w:pPr>
        <w:pStyle w:val="ListParagraph"/>
        <w:numPr>
          <w:ilvl w:val="2"/>
          <w:numId w:val="38"/>
        </w:numPr>
        <w:tabs>
          <w:tab w:val="left" w:pos="1931"/>
        </w:tabs>
        <w:spacing w:before="25" w:line="208" w:lineRule="auto"/>
        <w:ind w:right="1383"/>
        <w:rPr>
          <w:sz w:val="24"/>
        </w:rPr>
      </w:pPr>
      <w:r>
        <w:rPr>
          <w:sz w:val="24"/>
        </w:rPr>
        <w:t>When</w:t>
      </w:r>
      <w:r>
        <w:rPr>
          <w:spacing w:val="-5"/>
          <w:sz w:val="24"/>
        </w:rPr>
        <w:t xml:space="preserve"> </w:t>
      </w:r>
      <w:r>
        <w:rPr>
          <w:sz w:val="24"/>
        </w:rPr>
        <w:t>unsigned</w:t>
      </w:r>
      <w:r>
        <w:rPr>
          <w:spacing w:val="-4"/>
          <w:sz w:val="24"/>
        </w:rPr>
        <w:t xml:space="preserve"> </w:t>
      </w:r>
      <w:r>
        <w:rPr>
          <w:sz w:val="24"/>
        </w:rPr>
        <w:t>notes</w:t>
      </w:r>
      <w:r>
        <w:rPr>
          <w:spacing w:val="-4"/>
          <w:sz w:val="24"/>
        </w:rPr>
        <w:t xml:space="preserve"> </w:t>
      </w:r>
      <w:r>
        <w:rPr>
          <w:sz w:val="24"/>
        </w:rPr>
        <w:t>are</w:t>
      </w:r>
      <w:r>
        <w:rPr>
          <w:spacing w:val="-3"/>
          <w:sz w:val="24"/>
        </w:rPr>
        <w:t xml:space="preserve"> </w:t>
      </w:r>
      <w:r>
        <w:rPr>
          <w:sz w:val="24"/>
        </w:rPr>
        <w:t>displayed,</w:t>
      </w:r>
      <w:r>
        <w:rPr>
          <w:spacing w:val="-4"/>
          <w:sz w:val="24"/>
        </w:rPr>
        <w:t xml:space="preserve"> </w:t>
      </w:r>
      <w:r>
        <w:rPr>
          <w:sz w:val="24"/>
        </w:rPr>
        <w:t>sorting</w:t>
      </w:r>
      <w:r>
        <w:rPr>
          <w:spacing w:val="-4"/>
          <w:sz w:val="24"/>
        </w:rPr>
        <w:t xml:space="preserve"> </w:t>
      </w:r>
      <w:r>
        <w:rPr>
          <w:sz w:val="24"/>
        </w:rPr>
        <w:t>is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date</w:t>
      </w:r>
      <w:r>
        <w:rPr>
          <w:spacing w:val="-5"/>
          <w:sz w:val="24"/>
        </w:rPr>
        <w:t xml:space="preserve"> </w:t>
      </w:r>
      <w:r>
        <w:rPr>
          <w:sz w:val="24"/>
        </w:rPr>
        <w:t>of</w:t>
      </w:r>
      <w:r>
        <w:rPr>
          <w:spacing w:val="-15"/>
          <w:sz w:val="24"/>
        </w:rPr>
        <w:t xml:space="preserve"> </w:t>
      </w:r>
      <w:r>
        <w:rPr>
          <w:sz w:val="24"/>
        </w:rPr>
        <w:t>the unsigned note or the date of any of that note’s unsigned</w:t>
      </w:r>
      <w:r>
        <w:rPr>
          <w:spacing w:val="-3"/>
          <w:sz w:val="24"/>
        </w:rPr>
        <w:t xml:space="preserve"> </w:t>
      </w:r>
      <w:r>
        <w:rPr>
          <w:sz w:val="24"/>
        </w:rPr>
        <w:t>addenda.</w:t>
      </w:r>
    </w:p>
    <w:p w14:paraId="5A3B9BC4" w14:textId="77777777" w:rsidR="00E96FC9" w:rsidRDefault="00000000">
      <w:pPr>
        <w:pStyle w:val="ListParagraph"/>
        <w:numPr>
          <w:ilvl w:val="2"/>
          <w:numId w:val="38"/>
        </w:numPr>
        <w:tabs>
          <w:tab w:val="left" w:pos="1931"/>
        </w:tabs>
        <w:spacing w:before="30" w:line="208" w:lineRule="auto"/>
        <w:ind w:right="1623"/>
        <w:rPr>
          <w:sz w:val="24"/>
        </w:rPr>
      </w:pPr>
      <w:r>
        <w:rPr>
          <w:sz w:val="24"/>
        </w:rPr>
        <w:t>When</w:t>
      </w:r>
      <w:r>
        <w:rPr>
          <w:spacing w:val="-6"/>
          <w:sz w:val="24"/>
        </w:rPr>
        <w:t xml:space="preserve"> </w:t>
      </w:r>
      <w:r>
        <w:rPr>
          <w:sz w:val="24"/>
        </w:rPr>
        <w:t>signed</w:t>
      </w:r>
      <w:r>
        <w:rPr>
          <w:spacing w:val="-4"/>
          <w:sz w:val="24"/>
        </w:rPr>
        <w:t xml:space="preserve"> </w:t>
      </w:r>
      <w:r>
        <w:rPr>
          <w:sz w:val="24"/>
        </w:rPr>
        <w:t>notes</w:t>
      </w:r>
      <w:r>
        <w:rPr>
          <w:spacing w:val="-4"/>
          <w:sz w:val="24"/>
        </w:rPr>
        <w:t xml:space="preserve"> </w:t>
      </w:r>
      <w:r>
        <w:rPr>
          <w:sz w:val="24"/>
        </w:rPr>
        <w:t>are</w:t>
      </w:r>
      <w:r>
        <w:rPr>
          <w:spacing w:val="-4"/>
          <w:sz w:val="24"/>
        </w:rPr>
        <w:t xml:space="preserve"> </w:t>
      </w:r>
      <w:r>
        <w:rPr>
          <w:sz w:val="24"/>
        </w:rPr>
        <w:t>displayed,</w:t>
      </w:r>
      <w:r>
        <w:rPr>
          <w:spacing w:val="-4"/>
          <w:sz w:val="24"/>
        </w:rPr>
        <w:t xml:space="preserve"> </w:t>
      </w:r>
      <w:r>
        <w:rPr>
          <w:sz w:val="24"/>
        </w:rPr>
        <w:t>sorting</w:t>
      </w:r>
      <w:r>
        <w:rPr>
          <w:spacing w:val="-4"/>
          <w:sz w:val="24"/>
        </w:rPr>
        <w:t xml:space="preserve"> </w:t>
      </w:r>
      <w:r>
        <w:rPr>
          <w:sz w:val="24"/>
        </w:rPr>
        <w:t>is</w:t>
      </w:r>
      <w:r>
        <w:rPr>
          <w:spacing w:val="-4"/>
          <w:sz w:val="24"/>
        </w:rPr>
        <w:t xml:space="preserve"> </w:t>
      </w:r>
      <w:r>
        <w:rPr>
          <w:sz w:val="24"/>
        </w:rPr>
        <w:t>based</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date</w:t>
      </w:r>
      <w:r>
        <w:rPr>
          <w:spacing w:val="-4"/>
          <w:sz w:val="24"/>
        </w:rPr>
        <w:t xml:space="preserve"> </w:t>
      </w:r>
      <w:r>
        <w:rPr>
          <w:sz w:val="24"/>
        </w:rPr>
        <w:t>of</w:t>
      </w:r>
      <w:r>
        <w:rPr>
          <w:spacing w:val="-16"/>
          <w:sz w:val="24"/>
        </w:rPr>
        <w:t xml:space="preserve"> </w:t>
      </w:r>
      <w:r>
        <w:rPr>
          <w:sz w:val="24"/>
        </w:rPr>
        <w:t>the signed note (the date of any addenda are not considered).</w:t>
      </w:r>
    </w:p>
    <w:p w14:paraId="5A3B9BC5" w14:textId="77777777" w:rsidR="00E96FC9" w:rsidRDefault="00000000">
      <w:pPr>
        <w:pStyle w:val="ListParagraph"/>
        <w:numPr>
          <w:ilvl w:val="2"/>
          <w:numId w:val="38"/>
        </w:numPr>
        <w:tabs>
          <w:tab w:val="left" w:pos="1931"/>
        </w:tabs>
        <w:spacing w:before="32" w:line="208" w:lineRule="auto"/>
        <w:ind w:right="1598"/>
        <w:rPr>
          <w:sz w:val="24"/>
        </w:rPr>
      </w:pPr>
      <w:r>
        <w:rPr>
          <w:sz w:val="24"/>
        </w:rPr>
        <w:t>For</w:t>
      </w:r>
      <w:r>
        <w:rPr>
          <w:spacing w:val="-9"/>
          <w:sz w:val="24"/>
        </w:rPr>
        <w:t xml:space="preserve"> </w:t>
      </w:r>
      <w:r>
        <w:rPr>
          <w:sz w:val="24"/>
        </w:rPr>
        <w:t>the</w:t>
      </w:r>
      <w:r>
        <w:rPr>
          <w:spacing w:val="-6"/>
          <w:sz w:val="24"/>
        </w:rPr>
        <w:t xml:space="preserve"> </w:t>
      </w:r>
      <w:r>
        <w:rPr>
          <w:sz w:val="24"/>
        </w:rPr>
        <w:t>purposes</w:t>
      </w:r>
      <w:r>
        <w:rPr>
          <w:spacing w:val="-5"/>
          <w:sz w:val="24"/>
        </w:rPr>
        <w:t xml:space="preserve"> </w:t>
      </w:r>
      <w:r>
        <w:rPr>
          <w:sz w:val="24"/>
        </w:rPr>
        <w:t>of</w:t>
      </w:r>
      <w:r>
        <w:rPr>
          <w:spacing w:val="-6"/>
          <w:sz w:val="24"/>
        </w:rPr>
        <w:t xml:space="preserve"> </w:t>
      </w:r>
      <w:r>
        <w:rPr>
          <w:sz w:val="24"/>
        </w:rPr>
        <w:t>sorting,</w:t>
      </w:r>
      <w:r>
        <w:rPr>
          <w:spacing w:val="-5"/>
          <w:sz w:val="24"/>
        </w:rPr>
        <w:t xml:space="preserve"> </w:t>
      </w:r>
      <w:r>
        <w:rPr>
          <w:sz w:val="24"/>
        </w:rPr>
        <w:t>electronically</w:t>
      </w:r>
      <w:r>
        <w:rPr>
          <w:spacing w:val="-5"/>
          <w:sz w:val="24"/>
        </w:rPr>
        <w:t xml:space="preserve"> </w:t>
      </w:r>
      <w:r>
        <w:rPr>
          <w:sz w:val="24"/>
        </w:rPr>
        <w:t>filed</w:t>
      </w:r>
      <w:r>
        <w:rPr>
          <w:spacing w:val="-5"/>
          <w:sz w:val="24"/>
        </w:rPr>
        <w:t xml:space="preserve"> </w:t>
      </w:r>
      <w:r>
        <w:rPr>
          <w:sz w:val="24"/>
        </w:rPr>
        <w:t>notes</w:t>
      </w:r>
      <w:r>
        <w:rPr>
          <w:spacing w:val="-5"/>
          <w:sz w:val="24"/>
        </w:rPr>
        <w:t xml:space="preserve"> </w:t>
      </w:r>
      <w:r>
        <w:rPr>
          <w:sz w:val="24"/>
        </w:rPr>
        <w:t>are</w:t>
      </w:r>
      <w:r>
        <w:rPr>
          <w:spacing w:val="-18"/>
          <w:sz w:val="24"/>
        </w:rPr>
        <w:t xml:space="preserve"> </w:t>
      </w:r>
      <w:r>
        <w:rPr>
          <w:sz w:val="24"/>
        </w:rPr>
        <w:t xml:space="preserve">considered </w:t>
      </w:r>
      <w:r>
        <w:rPr>
          <w:spacing w:val="-2"/>
          <w:sz w:val="24"/>
        </w:rPr>
        <w:t>signed.</w:t>
      </w:r>
    </w:p>
    <w:p w14:paraId="5A3B9BC6" w14:textId="77777777" w:rsidR="00E96FC9" w:rsidRDefault="00E96FC9">
      <w:pPr>
        <w:pStyle w:val="BodyText"/>
        <w:spacing w:before="6"/>
        <w:rPr>
          <w:sz w:val="25"/>
        </w:rPr>
      </w:pPr>
    </w:p>
    <w:p w14:paraId="5A3B9BC7" w14:textId="77777777" w:rsidR="00E96FC9" w:rsidRDefault="00000000">
      <w:pPr>
        <w:pStyle w:val="Heading4"/>
        <w:ind w:left="217"/>
        <w:rPr>
          <w:rFonts w:ascii="Arial"/>
        </w:rPr>
      </w:pPr>
      <w:bookmarkStart w:id="100" w:name="Create_New_Progress_Notes"/>
      <w:bookmarkStart w:id="101" w:name="_bookmark40"/>
      <w:bookmarkEnd w:id="100"/>
      <w:bookmarkEnd w:id="101"/>
      <w:r>
        <w:rPr>
          <w:rFonts w:ascii="Arial"/>
        </w:rPr>
        <w:t>Create</w:t>
      </w:r>
      <w:r>
        <w:rPr>
          <w:rFonts w:ascii="Arial"/>
          <w:spacing w:val="-2"/>
        </w:rPr>
        <w:t xml:space="preserve"> </w:t>
      </w:r>
      <w:r>
        <w:rPr>
          <w:rFonts w:ascii="Arial"/>
        </w:rPr>
        <w:t>New</w:t>
      </w:r>
      <w:r>
        <w:rPr>
          <w:rFonts w:ascii="Arial"/>
          <w:spacing w:val="-4"/>
        </w:rPr>
        <w:t xml:space="preserve"> </w:t>
      </w:r>
      <w:r>
        <w:rPr>
          <w:rFonts w:ascii="Arial"/>
        </w:rPr>
        <w:t>Progress</w:t>
      </w:r>
      <w:r>
        <w:rPr>
          <w:rFonts w:ascii="Arial"/>
          <w:spacing w:val="-2"/>
        </w:rPr>
        <w:t xml:space="preserve"> Notes</w:t>
      </w:r>
    </w:p>
    <w:p w14:paraId="5A3B9BC8" w14:textId="77777777" w:rsidR="00E96FC9" w:rsidRDefault="00000000">
      <w:pPr>
        <w:pStyle w:val="BodyText"/>
        <w:spacing w:before="231" w:line="242" w:lineRule="auto"/>
        <w:ind w:left="217" w:right="1418"/>
      </w:pPr>
      <w:r>
        <w:t>You</w:t>
      </w:r>
      <w:r>
        <w:rPr>
          <w:spacing w:val="-3"/>
        </w:rPr>
        <w:t xml:space="preserve"> </w:t>
      </w:r>
      <w:r>
        <w:t>can</w:t>
      </w:r>
      <w:r>
        <w:rPr>
          <w:spacing w:val="-3"/>
        </w:rPr>
        <w:t xml:space="preserve"> </w:t>
      </w:r>
      <w:r>
        <w:t>create</w:t>
      </w:r>
      <w:r>
        <w:rPr>
          <w:spacing w:val="-4"/>
        </w:rPr>
        <w:t xml:space="preserve"> </w:t>
      </w:r>
      <w:r>
        <w:t>a</w:t>
      </w:r>
      <w:r>
        <w:rPr>
          <w:spacing w:val="-4"/>
        </w:rPr>
        <w:t xml:space="preserve"> </w:t>
      </w:r>
      <w:r>
        <w:t>new</w:t>
      </w:r>
      <w:r>
        <w:rPr>
          <w:spacing w:val="-4"/>
        </w:rPr>
        <w:t xml:space="preserve"> </w:t>
      </w:r>
      <w:r>
        <w:t>progress</w:t>
      </w:r>
      <w:r>
        <w:rPr>
          <w:spacing w:val="-3"/>
        </w:rPr>
        <w:t xml:space="preserve"> </w:t>
      </w:r>
      <w:r>
        <w:t>note</w:t>
      </w:r>
      <w:r>
        <w:rPr>
          <w:spacing w:val="-4"/>
        </w:rPr>
        <w:t xml:space="preserve"> </w:t>
      </w:r>
      <w:r>
        <w:t>in</w:t>
      </w:r>
      <w:r>
        <w:rPr>
          <w:spacing w:val="-3"/>
        </w:rPr>
        <w:t xml:space="preserve"> </w:t>
      </w:r>
      <w:r>
        <w:t>Capture,</w:t>
      </w:r>
      <w:r>
        <w:rPr>
          <w:spacing w:val="-3"/>
        </w:rPr>
        <w:t xml:space="preserve"> </w:t>
      </w:r>
      <w:r>
        <w:t>to</w:t>
      </w:r>
      <w:r>
        <w:rPr>
          <w:spacing w:val="-1"/>
        </w:rPr>
        <w:t xml:space="preserve"> </w:t>
      </w:r>
      <w:r>
        <w:t>reduce</w:t>
      </w:r>
      <w:r>
        <w:rPr>
          <w:spacing w:val="-4"/>
        </w:rPr>
        <w:t xml:space="preserve"> </w:t>
      </w:r>
      <w:r>
        <w:t>the</w:t>
      </w:r>
      <w:r>
        <w:rPr>
          <w:spacing w:val="-4"/>
        </w:rPr>
        <w:t xml:space="preserve"> </w:t>
      </w:r>
      <w:r>
        <w:t>need</w:t>
      </w:r>
      <w:r>
        <w:rPr>
          <w:spacing w:val="-3"/>
        </w:rPr>
        <w:t xml:space="preserve"> </w:t>
      </w:r>
      <w:r>
        <w:t>to</w:t>
      </w:r>
      <w:r>
        <w:rPr>
          <w:spacing w:val="-3"/>
        </w:rPr>
        <w:t xml:space="preserve"> </w:t>
      </w:r>
      <w:r>
        <w:t>switch</w:t>
      </w:r>
      <w:r>
        <w:rPr>
          <w:spacing w:val="-1"/>
        </w:rPr>
        <w:t xml:space="preserve"> </w:t>
      </w:r>
      <w:r>
        <w:t>back</w:t>
      </w:r>
      <w:r>
        <w:rPr>
          <w:spacing w:val="-3"/>
        </w:rPr>
        <w:t xml:space="preserve"> </w:t>
      </w:r>
      <w:r>
        <w:t>and forth from CPRS.</w:t>
      </w:r>
    </w:p>
    <w:p w14:paraId="5A3B9BC9" w14:textId="77777777" w:rsidR="00E96FC9" w:rsidRDefault="00E96FC9">
      <w:pPr>
        <w:pStyle w:val="BodyText"/>
        <w:rPr>
          <w:sz w:val="21"/>
        </w:rPr>
      </w:pPr>
    </w:p>
    <w:p w14:paraId="5A3B9BCA" w14:textId="77777777" w:rsidR="00E96FC9" w:rsidRDefault="00000000">
      <w:pPr>
        <w:pStyle w:val="Heading4"/>
        <w:spacing w:before="1"/>
        <w:ind w:left="217"/>
      </w:pPr>
      <w:bookmarkStart w:id="102" w:name="To_create_a_new_note:"/>
      <w:bookmarkEnd w:id="102"/>
      <w:r>
        <w:t>To</w:t>
      </w:r>
      <w:r>
        <w:rPr>
          <w:spacing w:val="-3"/>
        </w:rPr>
        <w:t xml:space="preserve"> </w:t>
      </w:r>
      <w:r>
        <w:t>create</w:t>
      </w:r>
      <w:r>
        <w:rPr>
          <w:spacing w:val="-2"/>
        </w:rPr>
        <w:t xml:space="preserve"> </w:t>
      </w:r>
      <w:r>
        <w:t>a</w:t>
      </w:r>
      <w:r>
        <w:rPr>
          <w:spacing w:val="-1"/>
        </w:rPr>
        <w:t xml:space="preserve"> </w:t>
      </w:r>
      <w:r>
        <w:t>new</w:t>
      </w:r>
      <w:r>
        <w:rPr>
          <w:spacing w:val="-1"/>
        </w:rPr>
        <w:t xml:space="preserve"> </w:t>
      </w:r>
      <w:r>
        <w:rPr>
          <w:spacing w:val="-2"/>
        </w:rPr>
        <w:t>note:</w:t>
      </w:r>
    </w:p>
    <w:p w14:paraId="5A3B9BCB" w14:textId="77777777" w:rsidR="00E96FC9" w:rsidRDefault="00E96FC9">
      <w:pPr>
        <w:pStyle w:val="BodyText"/>
        <w:spacing w:before="5"/>
        <w:rPr>
          <w:b/>
          <w:sz w:val="20"/>
        </w:rPr>
      </w:pPr>
    </w:p>
    <w:p w14:paraId="5A3B9BCC" w14:textId="77777777" w:rsidR="00E96FC9" w:rsidRDefault="00000000">
      <w:pPr>
        <w:pStyle w:val="ListParagraph"/>
        <w:numPr>
          <w:ilvl w:val="0"/>
          <w:numId w:val="37"/>
        </w:numPr>
        <w:tabs>
          <w:tab w:val="left" w:pos="939"/>
        </w:tabs>
        <w:ind w:left="939" w:hanging="362"/>
        <w:rPr>
          <w:sz w:val="24"/>
        </w:rPr>
      </w:pPr>
      <w:r>
        <w:rPr>
          <w:sz w:val="24"/>
        </w:rPr>
        <w:t>In</w:t>
      </w:r>
      <w:r>
        <w:rPr>
          <w:spacing w:val="-4"/>
          <w:sz w:val="24"/>
        </w:rPr>
        <w:t xml:space="preserve"> </w:t>
      </w:r>
      <w:r>
        <w:rPr>
          <w:sz w:val="24"/>
        </w:rPr>
        <w:t>the</w:t>
      </w:r>
      <w:r>
        <w:rPr>
          <w:spacing w:val="-3"/>
          <w:sz w:val="24"/>
        </w:rPr>
        <w:t xml:space="preserve"> </w:t>
      </w:r>
      <w:r>
        <w:rPr>
          <w:sz w:val="24"/>
        </w:rPr>
        <w:t>Clinical</w:t>
      </w:r>
      <w:r>
        <w:rPr>
          <w:spacing w:val="-1"/>
          <w:sz w:val="24"/>
        </w:rPr>
        <w:t xml:space="preserve"> </w:t>
      </w:r>
      <w:r>
        <w:rPr>
          <w:sz w:val="24"/>
        </w:rPr>
        <w:t>Capture</w:t>
      </w:r>
      <w:r>
        <w:rPr>
          <w:spacing w:val="-2"/>
          <w:sz w:val="24"/>
        </w:rPr>
        <w:t xml:space="preserve"> </w:t>
      </w:r>
      <w:r>
        <w:rPr>
          <w:sz w:val="24"/>
        </w:rPr>
        <w:t>main</w:t>
      </w:r>
      <w:r>
        <w:rPr>
          <w:spacing w:val="-1"/>
          <w:sz w:val="24"/>
        </w:rPr>
        <w:t xml:space="preserve"> </w:t>
      </w:r>
      <w:r>
        <w:rPr>
          <w:sz w:val="24"/>
        </w:rPr>
        <w:t>window</w:t>
      </w:r>
      <w:r>
        <w:rPr>
          <w:spacing w:val="-2"/>
          <w:sz w:val="24"/>
        </w:rPr>
        <w:t xml:space="preserve"> </w:t>
      </w:r>
      <w:r>
        <w:rPr>
          <w:sz w:val="24"/>
        </w:rPr>
        <w:t>click</w:t>
      </w:r>
      <w:r>
        <w:rPr>
          <w:spacing w:val="-1"/>
          <w:sz w:val="24"/>
        </w:rPr>
        <w:t xml:space="preserve"> </w:t>
      </w:r>
      <w:r>
        <w:rPr>
          <w:sz w:val="24"/>
        </w:rPr>
        <w:t>the</w:t>
      </w:r>
      <w:r>
        <w:rPr>
          <w:spacing w:val="-2"/>
          <w:sz w:val="24"/>
        </w:rPr>
        <w:t xml:space="preserve"> </w:t>
      </w:r>
      <w:r>
        <w:rPr>
          <w:b/>
          <w:sz w:val="24"/>
        </w:rPr>
        <w:t>Select</w:t>
      </w:r>
      <w:r>
        <w:rPr>
          <w:b/>
          <w:spacing w:val="-2"/>
          <w:sz w:val="24"/>
        </w:rPr>
        <w:t xml:space="preserve"> </w:t>
      </w:r>
      <w:r>
        <w:rPr>
          <w:b/>
          <w:sz w:val="24"/>
        </w:rPr>
        <w:t>Progress</w:t>
      </w:r>
      <w:r>
        <w:rPr>
          <w:b/>
          <w:spacing w:val="-1"/>
          <w:sz w:val="24"/>
        </w:rPr>
        <w:t xml:space="preserve"> </w:t>
      </w:r>
      <w:r>
        <w:rPr>
          <w:b/>
          <w:sz w:val="24"/>
        </w:rPr>
        <w:t>Note</w:t>
      </w:r>
      <w:r>
        <w:rPr>
          <w:b/>
          <w:spacing w:val="-18"/>
          <w:sz w:val="24"/>
        </w:rPr>
        <w:t xml:space="preserve"> </w:t>
      </w:r>
      <w:r>
        <w:rPr>
          <w:spacing w:val="-2"/>
          <w:sz w:val="24"/>
        </w:rPr>
        <w:t>button.</w:t>
      </w:r>
    </w:p>
    <w:p w14:paraId="5A3B9BCD" w14:textId="77777777" w:rsidR="00E96FC9" w:rsidRDefault="00E96FC9">
      <w:pPr>
        <w:pStyle w:val="BodyText"/>
        <w:spacing w:before="10"/>
        <w:rPr>
          <w:sz w:val="20"/>
        </w:rPr>
      </w:pPr>
    </w:p>
    <w:p w14:paraId="5A3B9BCE" w14:textId="77777777" w:rsidR="00E96FC9" w:rsidRDefault="00000000">
      <w:pPr>
        <w:pStyle w:val="ListParagraph"/>
        <w:numPr>
          <w:ilvl w:val="0"/>
          <w:numId w:val="37"/>
        </w:numPr>
        <w:tabs>
          <w:tab w:val="left" w:pos="939"/>
        </w:tabs>
        <w:ind w:left="939" w:hanging="362"/>
        <w:rPr>
          <w:sz w:val="24"/>
        </w:rPr>
      </w:pPr>
      <w:r>
        <w:rPr>
          <w:sz w:val="24"/>
        </w:rPr>
        <w:t>In</w:t>
      </w:r>
      <w:r>
        <w:rPr>
          <w:spacing w:val="-3"/>
          <w:sz w:val="24"/>
        </w:rPr>
        <w:t xml:space="preserve"> </w:t>
      </w:r>
      <w:r>
        <w:rPr>
          <w:sz w:val="24"/>
        </w:rPr>
        <w:t>the</w:t>
      </w:r>
      <w:r>
        <w:rPr>
          <w:spacing w:val="-2"/>
          <w:sz w:val="24"/>
        </w:rPr>
        <w:t xml:space="preserve"> </w:t>
      </w:r>
      <w:r>
        <w:rPr>
          <w:sz w:val="24"/>
        </w:rPr>
        <w:t>Progress</w:t>
      </w:r>
      <w:r>
        <w:rPr>
          <w:spacing w:val="-2"/>
          <w:sz w:val="24"/>
        </w:rPr>
        <w:t xml:space="preserve"> </w:t>
      </w:r>
      <w:r>
        <w:rPr>
          <w:sz w:val="24"/>
        </w:rPr>
        <w:t>Notes</w:t>
      </w:r>
      <w:r>
        <w:rPr>
          <w:spacing w:val="-1"/>
          <w:sz w:val="24"/>
        </w:rPr>
        <w:t xml:space="preserve"> </w:t>
      </w:r>
      <w:r>
        <w:rPr>
          <w:sz w:val="24"/>
        </w:rPr>
        <w:t>window</w:t>
      </w:r>
      <w:r>
        <w:rPr>
          <w:spacing w:val="-2"/>
          <w:sz w:val="24"/>
        </w:rPr>
        <w:t xml:space="preserve"> </w:t>
      </w:r>
      <w:r>
        <w:rPr>
          <w:sz w:val="24"/>
        </w:rPr>
        <w:t>that</w:t>
      </w:r>
      <w:r>
        <w:rPr>
          <w:spacing w:val="-2"/>
          <w:sz w:val="24"/>
        </w:rPr>
        <w:t xml:space="preserve"> </w:t>
      </w:r>
      <w:r>
        <w:rPr>
          <w:sz w:val="24"/>
        </w:rPr>
        <w:t>displays,</w:t>
      </w:r>
      <w:r>
        <w:rPr>
          <w:spacing w:val="-1"/>
          <w:sz w:val="24"/>
        </w:rPr>
        <w:t xml:space="preserve"> </w:t>
      </w:r>
      <w:r>
        <w:rPr>
          <w:sz w:val="24"/>
        </w:rPr>
        <w:t>click</w:t>
      </w:r>
      <w:r>
        <w:rPr>
          <w:spacing w:val="-1"/>
          <w:sz w:val="24"/>
        </w:rPr>
        <w:t xml:space="preserve"> </w:t>
      </w:r>
      <w:r>
        <w:rPr>
          <w:sz w:val="24"/>
        </w:rPr>
        <w:t>the</w:t>
      </w:r>
      <w:r>
        <w:rPr>
          <w:spacing w:val="-3"/>
          <w:sz w:val="24"/>
        </w:rPr>
        <w:t xml:space="preserve"> </w:t>
      </w:r>
      <w:r>
        <w:rPr>
          <w:b/>
          <w:sz w:val="24"/>
        </w:rPr>
        <w:t>Create</w:t>
      </w:r>
      <w:r>
        <w:rPr>
          <w:b/>
          <w:spacing w:val="-2"/>
          <w:sz w:val="24"/>
        </w:rPr>
        <w:t xml:space="preserve"> </w:t>
      </w:r>
      <w:r>
        <w:rPr>
          <w:b/>
          <w:sz w:val="24"/>
        </w:rPr>
        <w:t>New</w:t>
      </w:r>
      <w:r>
        <w:rPr>
          <w:b/>
          <w:spacing w:val="-2"/>
          <w:sz w:val="24"/>
        </w:rPr>
        <w:t xml:space="preserve"> </w:t>
      </w:r>
      <w:r>
        <w:rPr>
          <w:b/>
          <w:sz w:val="24"/>
        </w:rPr>
        <w:t>Note</w:t>
      </w:r>
      <w:r>
        <w:rPr>
          <w:b/>
          <w:spacing w:val="-21"/>
          <w:sz w:val="24"/>
        </w:rPr>
        <w:t xml:space="preserve"> </w:t>
      </w:r>
      <w:r>
        <w:rPr>
          <w:spacing w:val="-4"/>
          <w:sz w:val="24"/>
        </w:rPr>
        <w:t>tab.</w:t>
      </w:r>
    </w:p>
    <w:p w14:paraId="5A3B9BCF" w14:textId="77777777" w:rsidR="00E96FC9" w:rsidRDefault="00000000">
      <w:pPr>
        <w:pStyle w:val="BodyText"/>
        <w:spacing w:before="1"/>
        <w:rPr>
          <w:sz w:val="21"/>
        </w:rPr>
      </w:pPr>
      <w:r>
        <w:rPr>
          <w:noProof/>
        </w:rPr>
        <mc:AlternateContent>
          <mc:Choice Requires="wpg">
            <w:drawing>
              <wp:inline distT="0" distB="0" distL="0" distR="0" wp14:anchorId="5A3BA512" wp14:editId="53F80D1D">
                <wp:extent cx="4232275" cy="2708275"/>
                <wp:effectExtent l="0" t="0" r="15875" b="15875"/>
                <wp:docPr id="312" name="Group 312" descr="Progress Notes windo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275" cy="2708275"/>
                          <a:chOff x="0" y="0"/>
                          <a:chExt cx="4232275" cy="2708275"/>
                        </a:xfrm>
                      </wpg:grpSpPr>
                      <pic:pic xmlns:pic="http://schemas.openxmlformats.org/drawingml/2006/picture">
                        <pic:nvPicPr>
                          <pic:cNvPr id="313" name="Image 313" descr="Progress Notes window "/>
                          <pic:cNvPicPr/>
                        </pic:nvPicPr>
                        <pic:blipFill>
                          <a:blip r:embed="rId107" cstate="print"/>
                          <a:stretch>
                            <a:fillRect/>
                          </a:stretch>
                        </pic:blipFill>
                        <pic:spPr>
                          <a:xfrm>
                            <a:off x="6350" y="6350"/>
                            <a:ext cx="4219562" cy="2694304"/>
                          </a:xfrm>
                          <a:prstGeom prst="rect">
                            <a:avLst/>
                          </a:prstGeom>
                        </pic:spPr>
                      </pic:pic>
                      <wps:wsp>
                        <wps:cNvPr id="314" name="Graphic 314"/>
                        <wps:cNvSpPr/>
                        <wps:spPr>
                          <a:xfrm>
                            <a:off x="3175" y="3175"/>
                            <a:ext cx="4225925" cy="2701925"/>
                          </a:xfrm>
                          <a:custGeom>
                            <a:avLst/>
                            <a:gdLst/>
                            <a:ahLst/>
                            <a:cxnLst/>
                            <a:rect l="l" t="t" r="r" b="b"/>
                            <a:pathLst>
                              <a:path w="4225925" h="2701925">
                                <a:moveTo>
                                  <a:pt x="0" y="2701925"/>
                                </a:moveTo>
                                <a:lnTo>
                                  <a:pt x="4225925" y="2701925"/>
                                </a:lnTo>
                                <a:lnTo>
                                  <a:pt x="4225925" y="0"/>
                                </a:lnTo>
                                <a:lnTo>
                                  <a:pt x="0" y="0"/>
                                </a:lnTo>
                                <a:lnTo>
                                  <a:pt x="0" y="27019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4D5F52" id="Group 312" o:spid="_x0000_s1026" alt="Progress Notes window " style="width:333.25pt;height:213.25pt;mso-position-horizontal-relative:char;mso-position-vertical-relative:line" coordsize="42322,27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">
                <v:shape id="Image 313" o:spid="_x0000_s1027" type="#_x0000_t75" alt="Progress Notes window " style="position:absolute;left:63;top:63;width:42196;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">
                  <v:imagedata r:id="rId108" o:title="Progress Notes window "/>
                </v:shape>
                <v:shape id="Graphic 314" o:spid="_x0000_s1028" style="position:absolute;left:31;top:31;width:42260;height:27020;visibility:visible;mso-wrap-style:square;v-text-anchor:top" coordsize="4225925,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" path="m,2701925r4225925,l4225925,,,,,2701925xe" filled="f" strokeweight=".5pt">
                  <v:path arrowok="t"/>
                </v:shape>
                <w10:anchorlock/>
              </v:group>
            </w:pict>
          </mc:Fallback>
        </mc:AlternateContent>
      </w:r>
    </w:p>
    <w:p w14:paraId="5A3B9BD0" w14:textId="77777777" w:rsidR="00E96FC9" w:rsidRDefault="00000000">
      <w:pPr>
        <w:pStyle w:val="ListParagraph"/>
        <w:numPr>
          <w:ilvl w:val="0"/>
          <w:numId w:val="37"/>
        </w:numPr>
        <w:tabs>
          <w:tab w:val="left" w:pos="940"/>
        </w:tabs>
        <w:spacing w:before="119"/>
        <w:ind w:hanging="360"/>
        <w:rPr>
          <w:sz w:val="24"/>
        </w:rPr>
      </w:pPr>
      <w:r>
        <w:rPr>
          <w:sz w:val="24"/>
        </w:rPr>
        <w:t>In</w:t>
      </w:r>
      <w:r>
        <w:rPr>
          <w:spacing w:val="-3"/>
          <w:sz w:val="24"/>
        </w:rPr>
        <w:t xml:space="preserve"> </w:t>
      </w:r>
      <w:r>
        <w:rPr>
          <w:sz w:val="24"/>
        </w:rPr>
        <w:t xml:space="preserve">the </w:t>
      </w:r>
      <w:r>
        <w:rPr>
          <w:b/>
          <w:sz w:val="24"/>
        </w:rPr>
        <w:t>Author</w:t>
      </w:r>
      <w:r>
        <w:rPr>
          <w:b/>
          <w:spacing w:val="-1"/>
          <w:sz w:val="24"/>
        </w:rPr>
        <w:t xml:space="preserve"> </w:t>
      </w:r>
      <w:r>
        <w:rPr>
          <w:sz w:val="24"/>
        </w:rPr>
        <w:t>box,</w:t>
      </w:r>
      <w:r>
        <w:rPr>
          <w:spacing w:val="-1"/>
          <w:sz w:val="24"/>
        </w:rPr>
        <w:t xml:space="preserve"> </w:t>
      </w:r>
      <w:r>
        <w:rPr>
          <w:sz w:val="24"/>
        </w:rPr>
        <w:t>change</w:t>
      </w:r>
      <w:r>
        <w:rPr>
          <w:spacing w:val="-1"/>
          <w:sz w:val="24"/>
        </w:rPr>
        <w:t xml:space="preserve"> </w:t>
      </w:r>
      <w:r>
        <w:rPr>
          <w:sz w:val="24"/>
        </w:rPr>
        <w:t>the</w:t>
      </w:r>
      <w:r>
        <w:rPr>
          <w:spacing w:val="-2"/>
          <w:sz w:val="24"/>
        </w:rPr>
        <w:t xml:space="preserve"> </w:t>
      </w:r>
      <w:r>
        <w:rPr>
          <w:sz w:val="24"/>
        </w:rPr>
        <w:t>author</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note,</w:t>
      </w:r>
      <w:r>
        <w:rPr>
          <w:spacing w:val="1"/>
          <w:sz w:val="24"/>
        </w:rPr>
        <w:t xml:space="preserve"> </w:t>
      </w:r>
      <w:r>
        <w:rPr>
          <w:sz w:val="24"/>
        </w:rPr>
        <w:t>if</w:t>
      </w:r>
      <w:r>
        <w:rPr>
          <w:spacing w:val="-9"/>
          <w:sz w:val="24"/>
        </w:rPr>
        <w:t xml:space="preserve"> </w:t>
      </w:r>
      <w:r>
        <w:rPr>
          <w:spacing w:val="-2"/>
          <w:sz w:val="24"/>
        </w:rPr>
        <w:t>necessary.</w:t>
      </w:r>
    </w:p>
    <w:p w14:paraId="5A3B9BD1" w14:textId="77777777" w:rsidR="00E96FC9" w:rsidRDefault="00E96FC9">
      <w:pPr>
        <w:pStyle w:val="BodyText"/>
        <w:spacing w:before="10"/>
        <w:rPr>
          <w:sz w:val="20"/>
        </w:rPr>
      </w:pPr>
    </w:p>
    <w:p w14:paraId="5A3B9BD2" w14:textId="77777777" w:rsidR="00E96FC9" w:rsidRDefault="00000000">
      <w:pPr>
        <w:pStyle w:val="BodyText"/>
        <w:ind w:left="940" w:right="1180"/>
      </w:pPr>
      <w:r>
        <w:rPr>
          <w:b/>
        </w:rPr>
        <w:t>Tip</w:t>
      </w:r>
      <w:r>
        <w:t>:</w:t>
      </w:r>
      <w:r>
        <w:rPr>
          <w:spacing w:val="-3"/>
        </w:rPr>
        <w:t xml:space="preserve"> </w:t>
      </w:r>
      <w:r>
        <w:t>Entering</w:t>
      </w:r>
      <w:r>
        <w:rPr>
          <w:spacing w:val="-3"/>
        </w:rPr>
        <w:t xml:space="preserve"> </w:t>
      </w:r>
      <w:r>
        <w:t>the</w:t>
      </w:r>
      <w:r>
        <w:rPr>
          <w:spacing w:val="-4"/>
        </w:rPr>
        <w:t xml:space="preserve"> </w:t>
      </w:r>
      <w:r>
        <w:t>first</w:t>
      </w:r>
      <w:r>
        <w:rPr>
          <w:spacing w:val="-3"/>
        </w:rPr>
        <w:t xml:space="preserve"> </w:t>
      </w:r>
      <w:r>
        <w:t>few</w:t>
      </w:r>
      <w:r>
        <w:rPr>
          <w:spacing w:val="-4"/>
        </w:rPr>
        <w:t xml:space="preserve"> </w:t>
      </w:r>
      <w:r>
        <w:t>characters</w:t>
      </w:r>
      <w:r>
        <w:rPr>
          <w:spacing w:val="-3"/>
        </w:rPr>
        <w:t xml:space="preserve"> </w:t>
      </w:r>
      <w:r>
        <w:t>will</w:t>
      </w:r>
      <w:r>
        <w:rPr>
          <w:spacing w:val="-3"/>
        </w:rPr>
        <w:t xml:space="preserve"> </w:t>
      </w:r>
      <w:r>
        <w:t>display</w:t>
      </w:r>
      <w:r>
        <w:rPr>
          <w:spacing w:val="-3"/>
        </w:rPr>
        <w:t xml:space="preserve"> </w:t>
      </w:r>
      <w:r>
        <w:t>a</w:t>
      </w:r>
      <w:r>
        <w:rPr>
          <w:spacing w:val="-4"/>
        </w:rPr>
        <w:t xml:space="preserve"> </w:t>
      </w:r>
      <w:r>
        <w:t>list</w:t>
      </w:r>
      <w:r>
        <w:rPr>
          <w:spacing w:val="-3"/>
        </w:rPr>
        <w:t xml:space="preserve"> </w:t>
      </w:r>
      <w:r>
        <w:t>of</w:t>
      </w:r>
      <w:r>
        <w:rPr>
          <w:spacing w:val="-4"/>
        </w:rPr>
        <w:t xml:space="preserve"> </w:t>
      </w:r>
      <w:r>
        <w:t>all</w:t>
      </w:r>
      <w:r>
        <w:rPr>
          <w:spacing w:val="-3"/>
        </w:rPr>
        <w:t xml:space="preserve"> </w:t>
      </w:r>
      <w:r>
        <w:t>entries</w:t>
      </w:r>
      <w:r>
        <w:rPr>
          <w:spacing w:val="-3"/>
        </w:rPr>
        <w:t xml:space="preserve"> </w:t>
      </w:r>
      <w:r>
        <w:t>that</w:t>
      </w:r>
      <w:r>
        <w:rPr>
          <w:spacing w:val="-3"/>
        </w:rPr>
        <w:t xml:space="preserve"> </w:t>
      </w:r>
      <w:r>
        <w:t>match these characters.</w:t>
      </w:r>
    </w:p>
    <w:p w14:paraId="5A3B9BD3" w14:textId="77777777" w:rsidR="00E96FC9" w:rsidRDefault="00E96FC9">
      <w:pPr>
        <w:sectPr w:rsidR="00E96FC9" w:rsidSect="00281572">
          <w:pgSz w:w="12240" w:h="15840"/>
          <w:pgMar w:top="1360" w:right="980" w:bottom="1200" w:left="1220" w:header="0" w:footer="720" w:gutter="0"/>
          <w:cols w:space="720"/>
          <w:docGrid w:linePitch="299"/>
        </w:sectPr>
      </w:pPr>
    </w:p>
    <w:p w14:paraId="5A3B9BD4" w14:textId="77777777" w:rsidR="00E96FC9" w:rsidRDefault="00000000">
      <w:pPr>
        <w:pStyle w:val="BodyText"/>
        <w:ind w:left="975"/>
        <w:rPr>
          <w:sz w:val="20"/>
        </w:rPr>
      </w:pPr>
      <w:r>
        <w:rPr>
          <w:noProof/>
          <w:sz w:val="20"/>
        </w:rPr>
        <w:lastRenderedPageBreak/>
        <mc:AlternateContent>
          <mc:Choice Requires="wpg">
            <w:drawing>
              <wp:inline distT="0" distB="0" distL="0" distR="0" wp14:anchorId="5A3BA514" wp14:editId="5D710B9E">
                <wp:extent cx="2470150" cy="2536825"/>
                <wp:effectExtent l="0" t="0" r="0" b="6350"/>
                <wp:docPr id="319" name="Group 319" descr="image author windo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0" cy="2536825"/>
                          <a:chOff x="0" y="0"/>
                          <a:chExt cx="2470150" cy="2536825"/>
                        </a:xfrm>
                      </wpg:grpSpPr>
                      <pic:pic xmlns:pic="http://schemas.openxmlformats.org/drawingml/2006/picture">
                        <pic:nvPicPr>
                          <pic:cNvPr id="320" name="Image 320" descr="Author window "/>
                          <pic:cNvPicPr/>
                        </pic:nvPicPr>
                        <pic:blipFill>
                          <a:blip r:embed="rId109" cstate="print"/>
                          <a:stretch>
                            <a:fillRect/>
                          </a:stretch>
                        </pic:blipFill>
                        <pic:spPr>
                          <a:xfrm>
                            <a:off x="6349" y="6350"/>
                            <a:ext cx="2457449" cy="2524124"/>
                          </a:xfrm>
                          <a:prstGeom prst="rect">
                            <a:avLst/>
                          </a:prstGeom>
                        </pic:spPr>
                      </pic:pic>
                      <wps:wsp>
                        <wps:cNvPr id="321" name="Graphic 321"/>
                        <wps:cNvSpPr/>
                        <wps:spPr>
                          <a:xfrm>
                            <a:off x="3175" y="3175"/>
                            <a:ext cx="2463800" cy="2530475"/>
                          </a:xfrm>
                          <a:custGeom>
                            <a:avLst/>
                            <a:gdLst/>
                            <a:ahLst/>
                            <a:cxnLst/>
                            <a:rect l="l" t="t" r="r" b="b"/>
                            <a:pathLst>
                              <a:path w="2463800" h="2530475">
                                <a:moveTo>
                                  <a:pt x="0" y="2530475"/>
                                </a:moveTo>
                                <a:lnTo>
                                  <a:pt x="2463800" y="2530475"/>
                                </a:lnTo>
                                <a:lnTo>
                                  <a:pt x="2463800" y="0"/>
                                </a:lnTo>
                                <a:lnTo>
                                  <a:pt x="0" y="0"/>
                                </a:lnTo>
                                <a:lnTo>
                                  <a:pt x="0" y="25304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9FC060" id="Group 319" o:spid="_x0000_s1026" alt="image author window " style="width:194.5pt;height:199.75pt;mso-position-horizontal-relative:char;mso-position-vertical-relative:line" coordsize="24701,2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">
                <v:shape id="Image 320" o:spid="_x0000_s1027" type="#_x0000_t75" alt="Author window " style="position:absolute;left:63;top:63;width:24574;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">
                  <v:imagedata r:id="rId110" o:title="Author window "/>
                </v:shape>
                <v:shape id="Graphic 321" o:spid="_x0000_s1028" style="position:absolute;left:31;top:31;width:24638;height:25305;visibility:visible;mso-wrap-style:square;v-text-anchor:top" coordsize="2463800,25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" path="m,2530475r2463800,l2463800,,,,,2530475xe" filled="f" strokeweight=".5pt">
                  <v:path arrowok="t"/>
                </v:shape>
                <w10:anchorlock/>
              </v:group>
            </w:pict>
          </mc:Fallback>
        </mc:AlternateContent>
      </w:r>
    </w:p>
    <w:p w14:paraId="5A3B9BD5" w14:textId="77777777" w:rsidR="00E96FC9" w:rsidRDefault="00E96FC9">
      <w:pPr>
        <w:pStyle w:val="BodyText"/>
        <w:spacing w:before="7"/>
        <w:rPr>
          <w:sz w:val="9"/>
        </w:rPr>
      </w:pPr>
    </w:p>
    <w:p w14:paraId="5A3B9BD6" w14:textId="77777777" w:rsidR="00E96FC9" w:rsidRDefault="00000000">
      <w:pPr>
        <w:pStyle w:val="ListParagraph"/>
        <w:numPr>
          <w:ilvl w:val="0"/>
          <w:numId w:val="37"/>
        </w:numPr>
        <w:tabs>
          <w:tab w:val="left" w:pos="940"/>
        </w:tabs>
        <w:spacing w:before="90"/>
        <w:ind w:hanging="360"/>
        <w:rPr>
          <w:sz w:val="24"/>
        </w:rPr>
      </w:pPr>
      <w:r>
        <w:rPr>
          <w:sz w:val="24"/>
        </w:rPr>
        <w:t>Select</w:t>
      </w:r>
      <w:r>
        <w:rPr>
          <w:spacing w:val="-4"/>
          <w:sz w:val="24"/>
        </w:rPr>
        <w:t xml:space="preserve"> </w:t>
      </w:r>
      <w:r>
        <w:rPr>
          <w:sz w:val="24"/>
        </w:rPr>
        <w:t>the</w:t>
      </w:r>
      <w:r>
        <w:rPr>
          <w:spacing w:val="-1"/>
          <w:sz w:val="24"/>
        </w:rPr>
        <w:t xml:space="preserve"> </w:t>
      </w:r>
      <w:r>
        <w:rPr>
          <w:sz w:val="24"/>
        </w:rPr>
        <w:t>location</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visit</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b/>
          <w:sz w:val="24"/>
        </w:rPr>
        <w:t>Visit</w:t>
      </w:r>
      <w:r>
        <w:rPr>
          <w:b/>
          <w:spacing w:val="-2"/>
          <w:sz w:val="24"/>
        </w:rPr>
        <w:t xml:space="preserve"> </w:t>
      </w:r>
      <w:r>
        <w:rPr>
          <w:b/>
          <w:sz w:val="24"/>
        </w:rPr>
        <w:t>Location</w:t>
      </w:r>
      <w:r>
        <w:rPr>
          <w:b/>
          <w:spacing w:val="-1"/>
          <w:sz w:val="24"/>
        </w:rPr>
        <w:t xml:space="preserve"> </w:t>
      </w:r>
      <w:r>
        <w:rPr>
          <w:sz w:val="24"/>
        </w:rPr>
        <w:t>list</w:t>
      </w:r>
      <w:r>
        <w:rPr>
          <w:spacing w:val="-4"/>
          <w:sz w:val="24"/>
        </w:rPr>
        <w:t xml:space="preserve"> </w:t>
      </w:r>
      <w:r>
        <w:rPr>
          <w:spacing w:val="-10"/>
          <w:sz w:val="24"/>
        </w:rPr>
        <w:t>.</w:t>
      </w:r>
    </w:p>
    <w:p w14:paraId="5A3B9BD7" w14:textId="77777777" w:rsidR="00E96FC9" w:rsidRDefault="00E96FC9">
      <w:pPr>
        <w:pStyle w:val="BodyText"/>
        <w:spacing w:before="8"/>
        <w:rPr>
          <w:sz w:val="20"/>
        </w:rPr>
      </w:pPr>
    </w:p>
    <w:p w14:paraId="5A3B9BD8" w14:textId="77777777" w:rsidR="00E96FC9" w:rsidRDefault="00000000">
      <w:pPr>
        <w:pStyle w:val="ListParagraph"/>
        <w:numPr>
          <w:ilvl w:val="0"/>
          <w:numId w:val="37"/>
        </w:numPr>
        <w:tabs>
          <w:tab w:val="left" w:pos="940"/>
        </w:tabs>
        <w:ind w:right="1284" w:hanging="360"/>
        <w:jc w:val="both"/>
        <w:rPr>
          <w:sz w:val="24"/>
        </w:rPr>
      </w:pPr>
      <w:r>
        <w:rPr>
          <w:sz w:val="24"/>
        </w:rPr>
        <w:t>The</w:t>
      </w:r>
      <w:r>
        <w:rPr>
          <w:spacing w:val="-4"/>
          <w:sz w:val="24"/>
        </w:rPr>
        <w:t xml:space="preserve"> </w:t>
      </w:r>
      <w:r>
        <w:rPr>
          <w:b/>
          <w:sz w:val="24"/>
        </w:rPr>
        <w:t xml:space="preserve">Note Status </w:t>
      </w:r>
      <w:r>
        <w:rPr>
          <w:sz w:val="24"/>
        </w:rPr>
        <w:t>area</w:t>
      </w:r>
      <w:r>
        <w:rPr>
          <w:spacing w:val="-2"/>
          <w:sz w:val="24"/>
        </w:rPr>
        <w:t xml:space="preserve"> </w:t>
      </w:r>
      <w:r>
        <w:rPr>
          <w:sz w:val="24"/>
        </w:rPr>
        <w:t>allows</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indicate</w:t>
      </w:r>
      <w:r>
        <w:rPr>
          <w:spacing w:val="-4"/>
          <w:sz w:val="24"/>
        </w:rPr>
        <w:t xml:space="preserve"> </w:t>
      </w:r>
      <w:r>
        <w:rPr>
          <w:sz w:val="24"/>
        </w:rPr>
        <w:t>what</w:t>
      </w:r>
      <w:r>
        <w:rPr>
          <w:spacing w:val="-1"/>
          <w:sz w:val="24"/>
        </w:rPr>
        <w:t xml:space="preserve"> </w:t>
      </w:r>
      <w:r>
        <w:rPr>
          <w:sz w:val="24"/>
        </w:rPr>
        <w:t>the</w:t>
      </w:r>
      <w:r>
        <w:rPr>
          <w:spacing w:val="-4"/>
          <w:sz w:val="24"/>
        </w:rPr>
        <w:t xml:space="preserve"> </w:t>
      </w:r>
      <w:r>
        <w:rPr>
          <w:sz w:val="24"/>
        </w:rPr>
        <w:t>status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note</w:t>
      </w:r>
      <w:r>
        <w:rPr>
          <w:spacing w:val="-4"/>
          <w:sz w:val="24"/>
        </w:rPr>
        <w:t xml:space="preserve"> </w:t>
      </w:r>
      <w:r>
        <w:rPr>
          <w:sz w:val="24"/>
        </w:rPr>
        <w:t>should</w:t>
      </w:r>
      <w:r>
        <w:rPr>
          <w:spacing w:val="-6"/>
          <w:sz w:val="24"/>
        </w:rPr>
        <w:t xml:space="preserve"> </w:t>
      </w:r>
      <w:r>
        <w:rPr>
          <w:sz w:val="24"/>
        </w:rPr>
        <w:t xml:space="preserve">be set to </w:t>
      </w:r>
      <w:r>
        <w:rPr>
          <w:i/>
          <w:sz w:val="24"/>
        </w:rPr>
        <w:t>once the</w:t>
      </w:r>
      <w:r>
        <w:rPr>
          <w:i/>
          <w:spacing w:val="-1"/>
          <w:sz w:val="24"/>
        </w:rPr>
        <w:t xml:space="preserve"> </w:t>
      </w:r>
      <w:r>
        <w:rPr>
          <w:i/>
          <w:sz w:val="24"/>
        </w:rPr>
        <w:t>image capture</w:t>
      </w:r>
      <w:r>
        <w:rPr>
          <w:i/>
          <w:spacing w:val="-1"/>
          <w:sz w:val="24"/>
        </w:rPr>
        <w:t xml:space="preserve"> </w:t>
      </w:r>
      <w:r>
        <w:rPr>
          <w:i/>
          <w:sz w:val="24"/>
        </w:rPr>
        <w:t>is complete</w:t>
      </w:r>
      <w:r>
        <w:rPr>
          <w:sz w:val="24"/>
        </w:rPr>
        <w:t>. For</w:t>
      </w:r>
      <w:r>
        <w:rPr>
          <w:spacing w:val="-1"/>
          <w:sz w:val="24"/>
        </w:rPr>
        <w:t xml:space="preserve"> </w:t>
      </w:r>
      <w:r>
        <w:rPr>
          <w:sz w:val="24"/>
        </w:rPr>
        <w:t>more</w:t>
      </w:r>
      <w:r>
        <w:rPr>
          <w:spacing w:val="-1"/>
          <w:sz w:val="24"/>
        </w:rPr>
        <w:t xml:space="preserve"> </w:t>
      </w:r>
      <w:r>
        <w:rPr>
          <w:sz w:val="24"/>
        </w:rPr>
        <w:t>details about setting a</w:t>
      </w:r>
      <w:r>
        <w:rPr>
          <w:spacing w:val="-1"/>
          <w:sz w:val="24"/>
        </w:rPr>
        <w:t xml:space="preserve"> </w:t>
      </w:r>
      <w:r>
        <w:rPr>
          <w:sz w:val="24"/>
        </w:rPr>
        <w:t xml:space="preserve">note’s status see the </w:t>
      </w:r>
      <w:bookmarkStart w:id="103" w:name="_bookmark41"/>
      <w:r>
        <w:fldChar w:fldCharType="begin"/>
      </w:r>
      <w:r>
        <w:instrText>HYPERLINK \l "_bookmark41"</w:instrText>
      </w:r>
      <w:r>
        <w:fldChar w:fldCharType="separate"/>
      </w:r>
      <w:r>
        <w:rPr>
          <w:i/>
          <w:sz w:val="24"/>
        </w:rPr>
        <w:t>Sign or Electronically File Progress Notes</w:t>
      </w:r>
      <w:r>
        <w:rPr>
          <w:i/>
          <w:sz w:val="24"/>
        </w:rPr>
        <w:fldChar w:fldCharType="end"/>
      </w:r>
      <w:bookmarkEnd w:id="103"/>
      <w:r>
        <w:rPr>
          <w:i/>
          <w:sz w:val="24"/>
        </w:rPr>
        <w:t xml:space="preserve"> </w:t>
      </w:r>
      <w:r>
        <w:rPr>
          <w:sz w:val="24"/>
        </w:rPr>
        <w:t>section.</w:t>
      </w:r>
    </w:p>
    <w:p w14:paraId="5A3B9BD9" w14:textId="77777777" w:rsidR="00E96FC9" w:rsidRDefault="00E96FC9">
      <w:pPr>
        <w:pStyle w:val="BodyText"/>
        <w:spacing w:before="10"/>
        <w:rPr>
          <w:sz w:val="20"/>
        </w:rPr>
      </w:pPr>
    </w:p>
    <w:p w14:paraId="5A3B9BDA" w14:textId="77777777" w:rsidR="00E96FC9" w:rsidRDefault="00000000">
      <w:pPr>
        <w:pStyle w:val="ListParagraph"/>
        <w:numPr>
          <w:ilvl w:val="0"/>
          <w:numId w:val="37"/>
        </w:numPr>
        <w:tabs>
          <w:tab w:val="left" w:pos="937"/>
        </w:tabs>
        <w:ind w:left="937" w:right="1417" w:hanging="360"/>
        <w:rPr>
          <w:sz w:val="24"/>
        </w:rPr>
      </w:pPr>
      <w:r>
        <w:rPr>
          <w:sz w:val="24"/>
        </w:rPr>
        <w:t xml:space="preserve">The </w:t>
      </w:r>
      <w:r>
        <w:rPr>
          <w:b/>
          <w:sz w:val="24"/>
        </w:rPr>
        <w:t xml:space="preserve">Enter Text </w:t>
      </w:r>
      <w:r>
        <w:rPr>
          <w:sz w:val="24"/>
        </w:rPr>
        <w:t>box can be used to enter text for the note. Boilerplate text, if defined,</w:t>
      </w:r>
      <w:r>
        <w:rPr>
          <w:spacing w:val="-4"/>
          <w:sz w:val="24"/>
        </w:rPr>
        <w:t xml:space="preserve"> </w:t>
      </w:r>
      <w:r>
        <w:rPr>
          <w:sz w:val="24"/>
        </w:rPr>
        <w:t>may</w:t>
      </w:r>
      <w:r>
        <w:rPr>
          <w:spacing w:val="-4"/>
          <w:sz w:val="24"/>
        </w:rPr>
        <w:t xml:space="preserve"> </w:t>
      </w:r>
      <w:r>
        <w:rPr>
          <w:sz w:val="24"/>
        </w:rPr>
        <w:t>be</w:t>
      </w:r>
      <w:r>
        <w:rPr>
          <w:spacing w:val="-5"/>
          <w:sz w:val="24"/>
        </w:rPr>
        <w:t xml:space="preserve"> </w:t>
      </w:r>
      <w:r>
        <w:rPr>
          <w:sz w:val="24"/>
        </w:rPr>
        <w:t>present</w:t>
      </w:r>
      <w:r>
        <w:rPr>
          <w:spacing w:val="-3"/>
          <w:sz w:val="24"/>
        </w:rPr>
        <w:t xml:space="preserve"> </w:t>
      </w:r>
      <w:r>
        <w:rPr>
          <w:sz w:val="24"/>
        </w:rPr>
        <w:t>already.</w:t>
      </w:r>
      <w:r>
        <w:rPr>
          <w:spacing w:val="-3"/>
          <w:sz w:val="24"/>
        </w:rPr>
        <w:t xml:space="preserve"> </w:t>
      </w:r>
      <w:r>
        <w:rPr>
          <w:sz w:val="24"/>
        </w:rPr>
        <w:t>(Templates,</w:t>
      </w:r>
      <w:r>
        <w:rPr>
          <w:spacing w:val="-4"/>
          <w:sz w:val="24"/>
        </w:rPr>
        <w:t xml:space="preserve"> </w:t>
      </w:r>
      <w:r>
        <w:rPr>
          <w:sz w:val="24"/>
        </w:rPr>
        <w:t>however,</w:t>
      </w:r>
      <w:r>
        <w:rPr>
          <w:spacing w:val="-4"/>
          <w:sz w:val="24"/>
        </w:rPr>
        <w:t xml:space="preserve"> </w:t>
      </w:r>
      <w:r>
        <w:rPr>
          <w:sz w:val="24"/>
        </w:rPr>
        <w:t>are</w:t>
      </w:r>
      <w:r>
        <w:rPr>
          <w:spacing w:val="-5"/>
          <w:sz w:val="24"/>
        </w:rPr>
        <w:t xml:space="preserve"> </w:t>
      </w:r>
      <w:r>
        <w:rPr>
          <w:sz w:val="24"/>
        </w:rPr>
        <w:t>not</w:t>
      </w:r>
      <w:r>
        <w:rPr>
          <w:spacing w:val="-4"/>
          <w:sz w:val="24"/>
        </w:rPr>
        <w:t xml:space="preserve"> </w:t>
      </w:r>
      <w:r>
        <w:rPr>
          <w:sz w:val="24"/>
        </w:rPr>
        <w:t>implemented.</w:t>
      </w:r>
      <w:r>
        <w:rPr>
          <w:spacing w:val="-4"/>
          <w:sz w:val="24"/>
        </w:rPr>
        <w:t xml:space="preserve"> </w:t>
      </w:r>
      <w:r>
        <w:rPr>
          <w:sz w:val="24"/>
        </w:rPr>
        <w:t xml:space="preserve">To work with a template, the note must be created using </w:t>
      </w:r>
      <w:r>
        <w:rPr>
          <w:b/>
          <w:sz w:val="24"/>
        </w:rPr>
        <w:t>CPRS</w:t>
      </w:r>
      <w:r>
        <w:rPr>
          <w:sz w:val="24"/>
        </w:rPr>
        <w:t>.)</w:t>
      </w:r>
    </w:p>
    <w:p w14:paraId="5A3B9BDB" w14:textId="77777777" w:rsidR="00E96FC9" w:rsidRDefault="00E96FC9">
      <w:pPr>
        <w:pStyle w:val="BodyText"/>
        <w:spacing w:before="10"/>
        <w:rPr>
          <w:sz w:val="20"/>
        </w:rPr>
      </w:pPr>
    </w:p>
    <w:p w14:paraId="5A3B9BDC" w14:textId="77777777" w:rsidR="00E96FC9" w:rsidRDefault="00000000">
      <w:pPr>
        <w:pStyle w:val="ListParagraph"/>
        <w:numPr>
          <w:ilvl w:val="0"/>
          <w:numId w:val="37"/>
        </w:numPr>
        <w:tabs>
          <w:tab w:val="left" w:pos="940"/>
        </w:tabs>
        <w:ind w:right="1367" w:hanging="360"/>
        <w:jc w:val="both"/>
        <w:rPr>
          <w:sz w:val="24"/>
        </w:rPr>
      </w:pPr>
      <w:r>
        <w:rPr>
          <w:sz w:val="24"/>
        </w:rPr>
        <w:t>The</w:t>
      </w:r>
      <w:r>
        <w:rPr>
          <w:spacing w:val="-3"/>
          <w:sz w:val="24"/>
        </w:rPr>
        <w:t xml:space="preserve"> </w:t>
      </w:r>
      <w:r>
        <w:rPr>
          <w:sz w:val="24"/>
        </w:rPr>
        <w:t>note</w:t>
      </w:r>
      <w:r>
        <w:rPr>
          <w:spacing w:val="-3"/>
          <w:sz w:val="24"/>
        </w:rPr>
        <w:t xml:space="preserve"> </w:t>
      </w:r>
      <w:r>
        <w:rPr>
          <w:sz w:val="24"/>
        </w:rPr>
        <w:t>title</w:t>
      </w:r>
      <w:r>
        <w:rPr>
          <w:spacing w:val="-3"/>
          <w:sz w:val="24"/>
        </w:rPr>
        <w:t xml:space="preserve"> </w:t>
      </w:r>
      <w:r>
        <w:rPr>
          <w:sz w:val="24"/>
        </w:rPr>
        <w:t>area</w:t>
      </w:r>
      <w:r>
        <w:rPr>
          <w:spacing w:val="-3"/>
          <w:sz w:val="24"/>
        </w:rPr>
        <w:t xml:space="preserve"> </w:t>
      </w:r>
      <w:r>
        <w:rPr>
          <w:sz w:val="24"/>
        </w:rPr>
        <w:t>can</w:t>
      </w:r>
      <w:r>
        <w:rPr>
          <w:spacing w:val="-2"/>
          <w:sz w:val="24"/>
        </w:rPr>
        <w:t xml:space="preserve"> </w:t>
      </w:r>
      <w:r>
        <w:rPr>
          <w:sz w:val="24"/>
        </w:rPr>
        <w:t>be</w:t>
      </w:r>
      <w:r>
        <w:rPr>
          <w:spacing w:val="-1"/>
          <w:sz w:val="24"/>
        </w:rPr>
        <w:t xml:space="preserve"> </w:t>
      </w:r>
      <w:r>
        <w:rPr>
          <w:sz w:val="24"/>
        </w:rPr>
        <w:t>populated</w:t>
      </w:r>
      <w:r>
        <w:rPr>
          <w:spacing w:val="-2"/>
          <w:sz w:val="24"/>
        </w:rPr>
        <w:t xml:space="preserve"> </w:t>
      </w:r>
      <w:r>
        <w:rPr>
          <w:sz w:val="24"/>
        </w:rPr>
        <w:t>by</w:t>
      </w:r>
      <w:r>
        <w:rPr>
          <w:spacing w:val="-2"/>
          <w:sz w:val="24"/>
        </w:rPr>
        <w:t xml:space="preserve"> </w:t>
      </w:r>
      <w:r>
        <w:rPr>
          <w:sz w:val="24"/>
        </w:rPr>
        <w:t>selecting</w:t>
      </w:r>
      <w:r>
        <w:rPr>
          <w:spacing w:val="-2"/>
          <w:sz w:val="24"/>
        </w:rPr>
        <w:t xml:space="preserve"> </w:t>
      </w:r>
      <w:r>
        <w:rPr>
          <w:sz w:val="24"/>
        </w:rPr>
        <w:t>a</w:t>
      </w:r>
      <w:r>
        <w:rPr>
          <w:spacing w:val="-1"/>
          <w:sz w:val="24"/>
        </w:rPr>
        <w:t xml:space="preserve"> </w:t>
      </w:r>
      <w:r>
        <w:rPr>
          <w:sz w:val="24"/>
        </w:rPr>
        <w:t>note</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scroll</w:t>
      </w:r>
      <w:r>
        <w:rPr>
          <w:spacing w:val="-2"/>
          <w:sz w:val="24"/>
        </w:rPr>
        <w:t xml:space="preserve"> </w:t>
      </w:r>
      <w:r>
        <w:rPr>
          <w:sz w:val="24"/>
        </w:rPr>
        <w:t>list,</w:t>
      </w:r>
      <w:r>
        <w:rPr>
          <w:spacing w:val="-2"/>
          <w:sz w:val="24"/>
        </w:rPr>
        <w:t xml:space="preserve"> </w:t>
      </w:r>
      <w:r>
        <w:rPr>
          <w:sz w:val="24"/>
        </w:rPr>
        <w:t>or</w:t>
      </w:r>
      <w:r>
        <w:rPr>
          <w:spacing w:val="-3"/>
          <w:sz w:val="24"/>
        </w:rPr>
        <w:t xml:space="preserve"> </w:t>
      </w:r>
      <w:r>
        <w:rPr>
          <w:sz w:val="24"/>
        </w:rPr>
        <w:t>by entering the first few characters of the note title (which causes a clickable list of matching note titles to display).</w:t>
      </w:r>
    </w:p>
    <w:p w14:paraId="5A3B9BDD" w14:textId="77777777" w:rsidR="00E96FC9" w:rsidRDefault="00E96FC9">
      <w:pPr>
        <w:pStyle w:val="BodyText"/>
        <w:rPr>
          <w:sz w:val="25"/>
        </w:rPr>
      </w:pPr>
    </w:p>
    <w:p w14:paraId="5A3B9BDE" w14:textId="77777777" w:rsidR="00E96FC9" w:rsidRDefault="00000000">
      <w:pPr>
        <w:pStyle w:val="Heading4"/>
        <w:ind w:left="219"/>
        <w:rPr>
          <w:rFonts w:ascii="Arial"/>
        </w:rPr>
      </w:pPr>
      <w:bookmarkStart w:id="104" w:name="Sign_or_Electronically_File_Progress_Not"/>
      <w:bookmarkEnd w:id="104"/>
      <w:r>
        <w:rPr>
          <w:rFonts w:ascii="Arial"/>
        </w:rPr>
        <w:t>Sign</w:t>
      </w:r>
      <w:r>
        <w:rPr>
          <w:rFonts w:ascii="Arial"/>
          <w:spacing w:val="-4"/>
        </w:rPr>
        <w:t xml:space="preserve"> </w:t>
      </w:r>
      <w:r>
        <w:rPr>
          <w:rFonts w:ascii="Arial"/>
        </w:rPr>
        <w:t>or</w:t>
      </w:r>
      <w:r>
        <w:rPr>
          <w:rFonts w:ascii="Arial"/>
          <w:spacing w:val="-3"/>
        </w:rPr>
        <w:t xml:space="preserve"> </w:t>
      </w:r>
      <w:r>
        <w:rPr>
          <w:rFonts w:ascii="Arial"/>
        </w:rPr>
        <w:t>Electronically</w:t>
      </w:r>
      <w:r>
        <w:rPr>
          <w:rFonts w:ascii="Arial"/>
          <w:spacing w:val="-4"/>
        </w:rPr>
        <w:t xml:space="preserve"> </w:t>
      </w:r>
      <w:r>
        <w:rPr>
          <w:rFonts w:ascii="Arial"/>
        </w:rPr>
        <w:t>File</w:t>
      </w:r>
      <w:r>
        <w:rPr>
          <w:rFonts w:ascii="Arial"/>
          <w:spacing w:val="-2"/>
        </w:rPr>
        <w:t xml:space="preserve"> </w:t>
      </w:r>
      <w:r>
        <w:rPr>
          <w:rFonts w:ascii="Arial"/>
        </w:rPr>
        <w:t>Progress</w:t>
      </w:r>
      <w:r>
        <w:rPr>
          <w:rFonts w:ascii="Arial"/>
          <w:spacing w:val="-2"/>
        </w:rPr>
        <w:t xml:space="preserve"> Notes</w:t>
      </w:r>
    </w:p>
    <w:p w14:paraId="5A3B9BDF" w14:textId="77777777" w:rsidR="00E96FC9" w:rsidRDefault="00000000">
      <w:pPr>
        <w:pStyle w:val="BodyText"/>
        <w:spacing w:before="234"/>
        <w:ind w:left="220" w:right="467"/>
      </w:pPr>
      <w:r>
        <w:t>You can assign a status to a progress note directly from Capture. To do this, open the Progress Notes</w:t>
      </w:r>
      <w:r>
        <w:rPr>
          <w:spacing w:val="-3"/>
        </w:rPr>
        <w:t xml:space="preserve"> </w:t>
      </w:r>
      <w:r>
        <w:t>window,</w:t>
      </w:r>
      <w:r>
        <w:rPr>
          <w:spacing w:val="-3"/>
        </w:rPr>
        <w:t xml:space="preserve"> </w:t>
      </w:r>
      <w:r>
        <w:t>and</w:t>
      </w:r>
      <w:r>
        <w:rPr>
          <w:spacing w:val="-3"/>
        </w:rPr>
        <w:t xml:space="preserve"> </w:t>
      </w:r>
      <w:r>
        <w:t>then</w:t>
      </w:r>
      <w:r>
        <w:rPr>
          <w:spacing w:val="-1"/>
        </w:rPr>
        <w:t xml:space="preserve"> </w:t>
      </w:r>
      <w:r>
        <w:t>select</w:t>
      </w:r>
      <w:r>
        <w:rPr>
          <w:spacing w:val="-3"/>
        </w:rPr>
        <w:t xml:space="preserve"> </w:t>
      </w:r>
      <w:r>
        <w:t>an</w:t>
      </w:r>
      <w:r>
        <w:rPr>
          <w:spacing w:val="-3"/>
        </w:rPr>
        <w:t xml:space="preserve"> </w:t>
      </w:r>
      <w:r>
        <w:t>existing</w:t>
      </w:r>
      <w:r>
        <w:rPr>
          <w:spacing w:val="-3"/>
        </w:rPr>
        <w:t xml:space="preserve"> </w:t>
      </w:r>
      <w:r>
        <w:t>note</w:t>
      </w:r>
      <w:r>
        <w:rPr>
          <w:spacing w:val="-3"/>
        </w:rPr>
        <w:t xml:space="preserve"> </w:t>
      </w:r>
      <w:r>
        <w:t>or</w:t>
      </w:r>
      <w:r>
        <w:rPr>
          <w:spacing w:val="-2"/>
        </w:rPr>
        <w:t xml:space="preserve"> </w:t>
      </w:r>
      <w:r>
        <w:t>create</w:t>
      </w:r>
      <w:r>
        <w:rPr>
          <w:spacing w:val="-3"/>
        </w:rPr>
        <w:t xml:space="preserve"> </w:t>
      </w:r>
      <w:r>
        <w:t>a</w:t>
      </w:r>
      <w:r>
        <w:rPr>
          <w:spacing w:val="-3"/>
        </w:rPr>
        <w:t xml:space="preserve"> </w:t>
      </w:r>
      <w:r>
        <w:t>new</w:t>
      </w:r>
      <w:r>
        <w:rPr>
          <w:spacing w:val="-3"/>
        </w:rPr>
        <w:t xml:space="preserve"> </w:t>
      </w:r>
      <w:r>
        <w:t>note.</w:t>
      </w:r>
      <w:r>
        <w:rPr>
          <w:spacing w:val="-3"/>
        </w:rPr>
        <w:t xml:space="preserve"> </w:t>
      </w:r>
      <w:r>
        <w:t>Then</w:t>
      </w:r>
      <w:r>
        <w:rPr>
          <w:spacing w:val="-1"/>
        </w:rPr>
        <w:t xml:space="preserve"> </w:t>
      </w:r>
      <w:r>
        <w:t>click</w:t>
      </w:r>
      <w:r>
        <w:rPr>
          <w:spacing w:val="-3"/>
        </w:rPr>
        <w:t xml:space="preserve"> </w:t>
      </w:r>
      <w:r>
        <w:t>an</w:t>
      </w:r>
      <w:r>
        <w:rPr>
          <w:spacing w:val="-3"/>
        </w:rPr>
        <w:t xml:space="preserve"> </w:t>
      </w:r>
      <w:r>
        <w:t>option</w:t>
      </w:r>
      <w:r>
        <w:rPr>
          <w:spacing w:val="-3"/>
        </w:rPr>
        <w:t xml:space="preserve"> </w:t>
      </w:r>
      <w:r>
        <w:t>in</w:t>
      </w:r>
      <w:r>
        <w:rPr>
          <w:spacing w:val="-3"/>
        </w:rPr>
        <w:t xml:space="preserve"> </w:t>
      </w:r>
      <w:r>
        <w:t>the status area indicating what the status of the note should be.</w:t>
      </w:r>
    </w:p>
    <w:p w14:paraId="5A3B9BE0" w14:textId="77777777" w:rsidR="00E96FC9" w:rsidRDefault="00E96FC9">
      <w:pPr>
        <w:sectPr w:rsidR="00E96FC9" w:rsidSect="00281572">
          <w:pgSz w:w="12240" w:h="15840"/>
          <w:pgMar w:top="1480" w:right="980" w:bottom="1200" w:left="1220" w:header="0" w:footer="720" w:gutter="0"/>
          <w:cols w:space="720"/>
          <w:docGrid w:linePitch="299"/>
        </w:sectPr>
      </w:pPr>
    </w:p>
    <w:p w14:paraId="5A3B9BE1" w14:textId="77777777" w:rsidR="00E96FC9" w:rsidRDefault="00000000">
      <w:pPr>
        <w:pStyle w:val="BodyText"/>
        <w:ind w:left="255"/>
        <w:rPr>
          <w:sz w:val="20"/>
        </w:rPr>
      </w:pPr>
      <w:r>
        <w:rPr>
          <w:noProof/>
          <w:sz w:val="20"/>
        </w:rPr>
        <w:lastRenderedPageBreak/>
        <mc:AlternateContent>
          <mc:Choice Requires="wpg">
            <w:drawing>
              <wp:inline distT="0" distB="0" distL="0" distR="0" wp14:anchorId="5A3BA516" wp14:editId="5A3BA517">
                <wp:extent cx="4727575" cy="3136900"/>
                <wp:effectExtent l="0" t="0" r="0" b="6350"/>
                <wp:docPr id="326" name="Group 326" descr="Progress Notes windo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575" cy="3136900"/>
                          <a:chOff x="0" y="0"/>
                          <a:chExt cx="4727575" cy="3136900"/>
                        </a:xfrm>
                      </wpg:grpSpPr>
                      <pic:pic xmlns:pic="http://schemas.openxmlformats.org/drawingml/2006/picture">
                        <pic:nvPicPr>
                          <pic:cNvPr id="327" name="Image 327" descr="Progress Notes window "/>
                          <pic:cNvPicPr/>
                        </pic:nvPicPr>
                        <pic:blipFill>
                          <a:blip r:embed="rId111" cstate="print"/>
                          <a:stretch>
                            <a:fillRect/>
                          </a:stretch>
                        </pic:blipFill>
                        <pic:spPr>
                          <a:xfrm>
                            <a:off x="6349" y="6350"/>
                            <a:ext cx="4714874" cy="3124199"/>
                          </a:xfrm>
                          <a:prstGeom prst="rect">
                            <a:avLst/>
                          </a:prstGeom>
                        </pic:spPr>
                      </pic:pic>
                      <wps:wsp>
                        <wps:cNvPr id="328" name="Graphic 328"/>
                        <wps:cNvSpPr/>
                        <wps:spPr>
                          <a:xfrm>
                            <a:off x="3175" y="3175"/>
                            <a:ext cx="4721225" cy="3130550"/>
                          </a:xfrm>
                          <a:custGeom>
                            <a:avLst/>
                            <a:gdLst/>
                            <a:ahLst/>
                            <a:cxnLst/>
                            <a:rect l="l" t="t" r="r" b="b"/>
                            <a:pathLst>
                              <a:path w="4721225" h="3130550">
                                <a:moveTo>
                                  <a:pt x="0" y="3130550"/>
                                </a:moveTo>
                                <a:lnTo>
                                  <a:pt x="4721225" y="3130550"/>
                                </a:lnTo>
                                <a:lnTo>
                                  <a:pt x="4721225" y="0"/>
                                </a:lnTo>
                                <a:lnTo>
                                  <a:pt x="0" y="0"/>
                                </a:lnTo>
                                <a:lnTo>
                                  <a:pt x="0" y="31305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CCAE40" id="Group 326" o:spid="_x0000_s1026" alt="Progress Notes window " style="width:372.25pt;height:247pt;mso-position-horizontal-relative:char;mso-position-vertical-relative:line" coordsize="47275,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">
                <v:shape id="Image 327" o:spid="_x0000_s1027" type="#_x0000_t75" alt="Progress Notes window " style="position:absolute;left:63;top:63;width:4714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">
                  <v:imagedata r:id="rId112" o:title="Progress Notes window "/>
                </v:shape>
                <v:shape id="Graphic 328" o:spid="_x0000_s1028" style="position:absolute;left:31;top:31;width:47213;height:31306;visibility:visible;mso-wrap-style:square;v-text-anchor:top" coordsize="4721225,31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" path="m,3130550r4721225,l4721225,,,,,3130550xe" filled="f" strokeweight=".5pt">
                  <v:path arrowok="t"/>
                </v:shape>
                <w10:anchorlock/>
              </v:group>
            </w:pict>
          </mc:Fallback>
        </mc:AlternateContent>
      </w:r>
    </w:p>
    <w:p w14:paraId="5A3B9BE2" w14:textId="77777777" w:rsidR="00E96FC9" w:rsidRDefault="00E96FC9">
      <w:pPr>
        <w:pStyle w:val="BodyText"/>
        <w:spacing w:before="9"/>
        <w:rPr>
          <w:sz w:val="11"/>
        </w:rPr>
      </w:pPr>
    </w:p>
    <w:p w14:paraId="5A3B9BE3" w14:textId="77777777" w:rsidR="00E96FC9" w:rsidRDefault="00000000">
      <w:pPr>
        <w:pStyle w:val="ListParagraph"/>
        <w:numPr>
          <w:ilvl w:val="1"/>
          <w:numId w:val="37"/>
        </w:numPr>
        <w:tabs>
          <w:tab w:val="left" w:pos="937"/>
          <w:tab w:val="left" w:pos="940"/>
        </w:tabs>
        <w:spacing w:before="90"/>
        <w:ind w:right="1497" w:hanging="360"/>
        <w:rPr>
          <w:sz w:val="24"/>
        </w:rPr>
      </w:pPr>
      <w:r>
        <w:rPr>
          <w:sz w:val="24"/>
        </w:rPr>
        <w:t>When</w:t>
      </w:r>
      <w:r>
        <w:rPr>
          <w:spacing w:val="-5"/>
          <w:sz w:val="24"/>
        </w:rPr>
        <w:t xml:space="preserve"> </w:t>
      </w:r>
      <w:r>
        <w:rPr>
          <w:b/>
          <w:sz w:val="24"/>
        </w:rPr>
        <w:t>Un-Signed</w:t>
      </w:r>
      <w:r>
        <w:rPr>
          <w:b/>
          <w:spacing w:val="-3"/>
          <w:sz w:val="24"/>
        </w:rPr>
        <w:t xml:space="preserve"> </w:t>
      </w:r>
      <w:r>
        <w:rPr>
          <w:sz w:val="24"/>
        </w:rPr>
        <w:t>is</w:t>
      </w:r>
      <w:r>
        <w:rPr>
          <w:spacing w:val="-3"/>
          <w:sz w:val="24"/>
        </w:rPr>
        <w:t xml:space="preserve"> </w:t>
      </w:r>
      <w:r>
        <w:rPr>
          <w:sz w:val="24"/>
        </w:rPr>
        <w:t>selected,</w:t>
      </w:r>
      <w:r>
        <w:rPr>
          <w:spacing w:val="-3"/>
          <w:sz w:val="24"/>
        </w:rPr>
        <w:t xml:space="preserve"> </w:t>
      </w:r>
      <w:r>
        <w:rPr>
          <w:sz w:val="24"/>
        </w:rPr>
        <w:t>the</w:t>
      </w:r>
      <w:r>
        <w:rPr>
          <w:spacing w:val="-4"/>
          <w:sz w:val="24"/>
        </w:rPr>
        <w:t xml:space="preserve"> </w:t>
      </w:r>
      <w:r>
        <w:rPr>
          <w:sz w:val="24"/>
        </w:rPr>
        <w:t>note</w:t>
      </w:r>
      <w:r>
        <w:rPr>
          <w:spacing w:val="-4"/>
          <w:sz w:val="24"/>
        </w:rPr>
        <w:t xml:space="preserve"> </w:t>
      </w:r>
      <w:r>
        <w:rPr>
          <w:sz w:val="24"/>
        </w:rPr>
        <w:t>status</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changed</w:t>
      </w:r>
      <w:r>
        <w:rPr>
          <w:spacing w:val="-3"/>
          <w:sz w:val="24"/>
        </w:rPr>
        <w:t xml:space="preserve"> </w:t>
      </w:r>
      <w:r>
        <w:rPr>
          <w:sz w:val="24"/>
        </w:rPr>
        <w:t>when</w:t>
      </w:r>
      <w:r>
        <w:rPr>
          <w:spacing w:val="-3"/>
          <w:sz w:val="24"/>
        </w:rPr>
        <w:t xml:space="preserve"> </w:t>
      </w:r>
      <w:r>
        <w:rPr>
          <w:sz w:val="24"/>
        </w:rPr>
        <w:t>the</w:t>
      </w:r>
      <w:r>
        <w:rPr>
          <w:spacing w:val="-4"/>
          <w:sz w:val="24"/>
        </w:rPr>
        <w:t xml:space="preserve"> </w:t>
      </w:r>
      <w:r>
        <w:rPr>
          <w:sz w:val="24"/>
        </w:rPr>
        <w:t>capture</w:t>
      </w:r>
      <w:r>
        <w:rPr>
          <w:spacing w:val="-21"/>
          <w:sz w:val="24"/>
        </w:rPr>
        <w:t xml:space="preserve"> </w:t>
      </w:r>
      <w:r>
        <w:rPr>
          <w:sz w:val="24"/>
        </w:rPr>
        <w:t xml:space="preserve">is </w:t>
      </w:r>
      <w:r>
        <w:rPr>
          <w:spacing w:val="-2"/>
          <w:sz w:val="24"/>
        </w:rPr>
        <w:t>complete.</w:t>
      </w:r>
    </w:p>
    <w:p w14:paraId="5A3B9BE4" w14:textId="77777777" w:rsidR="00E96FC9" w:rsidRDefault="00000000">
      <w:pPr>
        <w:pStyle w:val="ListParagraph"/>
        <w:numPr>
          <w:ilvl w:val="1"/>
          <w:numId w:val="37"/>
        </w:numPr>
        <w:tabs>
          <w:tab w:val="left" w:pos="937"/>
          <w:tab w:val="left" w:pos="940"/>
        </w:tabs>
        <w:ind w:right="1732" w:hanging="360"/>
        <w:rPr>
          <w:sz w:val="24"/>
        </w:rPr>
      </w:pPr>
      <w:r>
        <w:rPr>
          <w:sz w:val="24"/>
        </w:rPr>
        <w:t>When</w:t>
      </w:r>
      <w:r>
        <w:rPr>
          <w:spacing w:val="-1"/>
          <w:sz w:val="24"/>
        </w:rPr>
        <w:t xml:space="preserve"> </w:t>
      </w:r>
      <w:r>
        <w:rPr>
          <w:b/>
          <w:sz w:val="24"/>
        </w:rPr>
        <w:t>Signed</w:t>
      </w:r>
      <w:r>
        <w:rPr>
          <w:b/>
          <w:spacing w:val="-1"/>
          <w:sz w:val="24"/>
        </w:rPr>
        <w:t xml:space="preserve"> </w:t>
      </w:r>
      <w:r>
        <w:rPr>
          <w:sz w:val="24"/>
        </w:rPr>
        <w:t>is</w:t>
      </w:r>
      <w:r>
        <w:rPr>
          <w:spacing w:val="-1"/>
          <w:sz w:val="24"/>
        </w:rPr>
        <w:t xml:space="preserve"> </w:t>
      </w:r>
      <w:r>
        <w:rPr>
          <w:sz w:val="24"/>
        </w:rPr>
        <w:t>selected, the</w:t>
      </w:r>
      <w:r>
        <w:rPr>
          <w:spacing w:val="-2"/>
          <w:sz w:val="24"/>
        </w:rPr>
        <w:t xml:space="preserve"> </w:t>
      </w:r>
      <w:r>
        <w:rPr>
          <w:sz w:val="24"/>
        </w:rPr>
        <w:t>user</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prompted</w:t>
      </w:r>
      <w:r>
        <w:rPr>
          <w:spacing w:val="-1"/>
          <w:sz w:val="24"/>
        </w:rPr>
        <w:t xml:space="preserve"> </w:t>
      </w:r>
      <w:r>
        <w:rPr>
          <w:sz w:val="24"/>
        </w:rPr>
        <w:t>to</w:t>
      </w:r>
      <w:r>
        <w:rPr>
          <w:spacing w:val="-1"/>
          <w:sz w:val="24"/>
        </w:rPr>
        <w:t xml:space="preserve"> </w:t>
      </w:r>
      <w:r>
        <w:rPr>
          <w:sz w:val="24"/>
        </w:rPr>
        <w:t>enter</w:t>
      </w:r>
      <w:r>
        <w:rPr>
          <w:spacing w:val="-2"/>
          <w:sz w:val="24"/>
        </w:rPr>
        <w:t xml:space="preserve"> </w:t>
      </w:r>
      <w:r>
        <w:rPr>
          <w:sz w:val="24"/>
        </w:rPr>
        <w:t>a</w:t>
      </w:r>
      <w:r>
        <w:rPr>
          <w:spacing w:val="-2"/>
          <w:sz w:val="24"/>
        </w:rPr>
        <w:t xml:space="preserve"> </w:t>
      </w:r>
      <w:r>
        <w:rPr>
          <w:sz w:val="24"/>
        </w:rPr>
        <w:t>signature</w:t>
      </w:r>
      <w:r>
        <w:rPr>
          <w:spacing w:val="-2"/>
          <w:sz w:val="24"/>
        </w:rPr>
        <w:t xml:space="preserve"> </w:t>
      </w:r>
      <w:r>
        <w:rPr>
          <w:sz w:val="24"/>
        </w:rPr>
        <w:t>after completing</w:t>
      </w:r>
      <w:r>
        <w:rPr>
          <w:spacing w:val="-6"/>
          <w:sz w:val="24"/>
        </w:rPr>
        <w:t xml:space="preserve"> </w:t>
      </w:r>
      <w:r>
        <w:rPr>
          <w:sz w:val="24"/>
        </w:rPr>
        <w:t>the</w:t>
      </w:r>
      <w:r>
        <w:rPr>
          <w:spacing w:val="-5"/>
          <w:sz w:val="24"/>
        </w:rPr>
        <w:t xml:space="preserve"> </w:t>
      </w:r>
      <w:r>
        <w:rPr>
          <w:sz w:val="24"/>
        </w:rPr>
        <w:t>image</w:t>
      </w:r>
      <w:r>
        <w:rPr>
          <w:spacing w:val="-5"/>
          <w:sz w:val="24"/>
        </w:rPr>
        <w:t xml:space="preserve"> </w:t>
      </w:r>
      <w:r>
        <w:rPr>
          <w:sz w:val="24"/>
        </w:rPr>
        <w:t>capture,</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note’s</w:t>
      </w:r>
      <w:r>
        <w:rPr>
          <w:spacing w:val="-4"/>
          <w:sz w:val="24"/>
        </w:rPr>
        <w:t xml:space="preserve"> </w:t>
      </w:r>
      <w:r>
        <w:rPr>
          <w:sz w:val="24"/>
        </w:rPr>
        <w:t>status</w:t>
      </w:r>
      <w:r>
        <w:rPr>
          <w:spacing w:val="-4"/>
          <w:sz w:val="24"/>
        </w:rPr>
        <w:t xml:space="preserve"> </w:t>
      </w:r>
      <w:r>
        <w:rPr>
          <w:sz w:val="24"/>
        </w:rPr>
        <w:t>is</w:t>
      </w:r>
      <w:r>
        <w:rPr>
          <w:spacing w:val="-4"/>
          <w:sz w:val="24"/>
        </w:rPr>
        <w:t xml:space="preserve"> </w:t>
      </w:r>
      <w:r>
        <w:rPr>
          <w:sz w:val="24"/>
        </w:rPr>
        <w:t>updated</w:t>
      </w:r>
      <w:r>
        <w:rPr>
          <w:spacing w:val="-20"/>
          <w:sz w:val="24"/>
        </w:rPr>
        <w:t xml:space="preserve"> </w:t>
      </w:r>
      <w:r>
        <w:rPr>
          <w:sz w:val="24"/>
        </w:rPr>
        <w:t>automatically.</w:t>
      </w:r>
    </w:p>
    <w:p w14:paraId="5A3B9BE5" w14:textId="77777777" w:rsidR="00E96FC9" w:rsidRDefault="00000000">
      <w:pPr>
        <w:pStyle w:val="ListParagraph"/>
        <w:numPr>
          <w:ilvl w:val="1"/>
          <w:numId w:val="37"/>
        </w:numPr>
        <w:tabs>
          <w:tab w:val="left" w:pos="937"/>
        </w:tabs>
        <w:ind w:left="937" w:right="1216" w:hanging="360"/>
        <w:rPr>
          <w:sz w:val="24"/>
        </w:rPr>
      </w:pPr>
      <w:r>
        <w:rPr>
          <w:sz w:val="24"/>
        </w:rPr>
        <w:t xml:space="preserve">When the </w:t>
      </w:r>
      <w:r>
        <w:rPr>
          <w:b/>
          <w:sz w:val="24"/>
        </w:rPr>
        <w:t xml:space="preserve">Electronically Filed </w:t>
      </w:r>
      <w:r>
        <w:rPr>
          <w:sz w:val="24"/>
        </w:rPr>
        <w:t>option is selected, the note is considered ‘closed’ when</w:t>
      </w:r>
      <w:r>
        <w:rPr>
          <w:spacing w:val="-3"/>
          <w:sz w:val="24"/>
        </w:rPr>
        <w:t xml:space="preserve"> </w:t>
      </w:r>
      <w:r>
        <w:rPr>
          <w:sz w:val="24"/>
        </w:rPr>
        <w:t>the</w:t>
      </w:r>
      <w:r>
        <w:rPr>
          <w:spacing w:val="-4"/>
          <w:sz w:val="24"/>
        </w:rPr>
        <w:t xml:space="preserve"> </w:t>
      </w:r>
      <w:r>
        <w:rPr>
          <w:sz w:val="24"/>
        </w:rPr>
        <w:t>capture</w:t>
      </w:r>
      <w:r>
        <w:rPr>
          <w:spacing w:val="-4"/>
          <w:sz w:val="24"/>
        </w:rPr>
        <w:t xml:space="preserve"> </w:t>
      </w:r>
      <w:r>
        <w:rPr>
          <w:sz w:val="24"/>
        </w:rPr>
        <w:t>is</w:t>
      </w:r>
      <w:r>
        <w:rPr>
          <w:spacing w:val="-3"/>
          <w:sz w:val="24"/>
        </w:rPr>
        <w:t xml:space="preserve"> </w:t>
      </w:r>
      <w:r>
        <w:rPr>
          <w:sz w:val="24"/>
        </w:rPr>
        <w:t>complete—no</w:t>
      </w:r>
      <w:r>
        <w:rPr>
          <w:spacing w:val="-3"/>
          <w:sz w:val="24"/>
        </w:rPr>
        <w:t xml:space="preserve"> </w:t>
      </w:r>
      <w:r>
        <w:rPr>
          <w:sz w:val="24"/>
        </w:rPr>
        <w:t>signature</w:t>
      </w:r>
      <w:r>
        <w:rPr>
          <w:spacing w:val="-4"/>
          <w:sz w:val="24"/>
        </w:rPr>
        <w:t xml:space="preserve"> </w:t>
      </w:r>
      <w:r>
        <w:rPr>
          <w:sz w:val="24"/>
        </w:rPr>
        <w:t>is</w:t>
      </w:r>
      <w:r>
        <w:rPr>
          <w:spacing w:val="-3"/>
          <w:sz w:val="24"/>
        </w:rPr>
        <w:t xml:space="preserve"> </w:t>
      </w:r>
      <w:r>
        <w:rPr>
          <w:sz w:val="24"/>
        </w:rPr>
        <w:t>needed.</w:t>
      </w:r>
      <w:r>
        <w:rPr>
          <w:spacing w:val="-3"/>
          <w:sz w:val="24"/>
        </w:rPr>
        <w:t xml:space="preserve"> </w:t>
      </w:r>
      <w:r>
        <w:rPr>
          <w:sz w:val="24"/>
        </w:rPr>
        <w:t>This</w:t>
      </w:r>
      <w:r>
        <w:rPr>
          <w:spacing w:val="-3"/>
          <w:sz w:val="24"/>
        </w:rPr>
        <w:t xml:space="preserve"> </w:t>
      </w:r>
      <w:r>
        <w:rPr>
          <w:sz w:val="24"/>
        </w:rPr>
        <w:t>option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used for notes/scanned documents (such as consent forms) that do not require a clinician’s signature. The Electronically Filed option is only visible to users that have the security key, MAG NOTE EFILE. Only users who have this new key can set a note’s status to Electronically Filed.</w:t>
      </w:r>
    </w:p>
    <w:p w14:paraId="5A3B9BE6" w14:textId="77777777" w:rsidR="00E96FC9" w:rsidRDefault="00E96FC9">
      <w:pPr>
        <w:pStyle w:val="BodyText"/>
        <w:spacing w:before="11"/>
      </w:pPr>
    </w:p>
    <w:p w14:paraId="5A3B9BE7" w14:textId="77777777" w:rsidR="00E96FC9" w:rsidRDefault="00000000">
      <w:pPr>
        <w:pStyle w:val="Heading4"/>
        <w:ind w:left="217"/>
        <w:rPr>
          <w:rFonts w:ascii="Arial" w:hAnsi="Arial"/>
        </w:rPr>
      </w:pPr>
      <w:bookmarkStart w:id="105" w:name="Attaching_a_Scanned_Document_to_Differen"/>
      <w:bookmarkEnd w:id="105"/>
      <w:r>
        <w:rPr>
          <w:rFonts w:ascii="Arial" w:hAnsi="Arial"/>
        </w:rPr>
        <w:t>Attaching</w:t>
      </w:r>
      <w:r>
        <w:rPr>
          <w:rFonts w:ascii="Arial" w:hAnsi="Arial"/>
          <w:spacing w:val="-6"/>
        </w:rPr>
        <w:t xml:space="preserve"> </w:t>
      </w:r>
      <w:r>
        <w:rPr>
          <w:rFonts w:ascii="Arial" w:hAnsi="Arial"/>
        </w:rPr>
        <w:t>a</w:t>
      </w:r>
      <w:r>
        <w:rPr>
          <w:rFonts w:ascii="Arial" w:hAnsi="Arial"/>
          <w:spacing w:val="-2"/>
        </w:rPr>
        <w:t xml:space="preserve"> </w:t>
      </w:r>
      <w:r>
        <w:rPr>
          <w:rFonts w:ascii="Arial" w:hAnsi="Arial"/>
        </w:rPr>
        <w:t>Scanned</w:t>
      </w:r>
      <w:r>
        <w:rPr>
          <w:rFonts w:ascii="Arial" w:hAnsi="Arial"/>
          <w:spacing w:val="-6"/>
        </w:rPr>
        <w:t xml:space="preserve"> </w:t>
      </w:r>
      <w:r>
        <w:rPr>
          <w:rFonts w:ascii="Arial" w:hAnsi="Arial"/>
        </w:rPr>
        <w:t>Document</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Different</w:t>
      </w:r>
      <w:r>
        <w:rPr>
          <w:rFonts w:ascii="Arial" w:hAnsi="Arial"/>
          <w:spacing w:val="-4"/>
        </w:rPr>
        <w:t xml:space="preserve"> </w:t>
      </w:r>
      <w:r>
        <w:rPr>
          <w:rFonts w:ascii="Arial" w:hAnsi="Arial"/>
        </w:rPr>
        <w:t>Author’s</w:t>
      </w:r>
      <w:r>
        <w:rPr>
          <w:rFonts w:ascii="Arial" w:hAnsi="Arial"/>
          <w:spacing w:val="-3"/>
        </w:rPr>
        <w:t xml:space="preserve"> </w:t>
      </w:r>
      <w:r>
        <w:rPr>
          <w:rFonts w:ascii="Arial" w:hAnsi="Arial"/>
        </w:rPr>
        <w:t>Progress</w:t>
      </w:r>
      <w:r>
        <w:rPr>
          <w:rFonts w:ascii="Arial" w:hAnsi="Arial"/>
          <w:spacing w:val="-6"/>
        </w:rPr>
        <w:t xml:space="preserve"> </w:t>
      </w:r>
      <w:r>
        <w:rPr>
          <w:rFonts w:ascii="Arial" w:hAnsi="Arial"/>
          <w:spacing w:val="-4"/>
        </w:rPr>
        <w:t>Note</w:t>
      </w:r>
    </w:p>
    <w:p w14:paraId="5A3B9BE8" w14:textId="77777777" w:rsidR="00E96FC9" w:rsidRDefault="00000000">
      <w:pPr>
        <w:pStyle w:val="BodyText"/>
        <w:spacing w:before="232" w:line="343" w:lineRule="auto"/>
        <w:ind w:left="217" w:right="2593"/>
      </w:pPr>
      <w:r>
        <w:t>A</w:t>
      </w:r>
      <w:r>
        <w:rPr>
          <w:spacing w:val="-4"/>
        </w:rPr>
        <w:t xml:space="preserve"> </w:t>
      </w:r>
      <w:r>
        <w:t>site</w:t>
      </w:r>
      <w:r>
        <w:rPr>
          <w:spacing w:val="-4"/>
        </w:rPr>
        <w:t xml:space="preserve"> </w:t>
      </w:r>
      <w:r>
        <w:t>may</w:t>
      </w:r>
      <w:r>
        <w:rPr>
          <w:spacing w:val="-3"/>
        </w:rPr>
        <w:t xml:space="preserve"> </w:t>
      </w:r>
      <w:r>
        <w:t>elect</w:t>
      </w:r>
      <w:r>
        <w:rPr>
          <w:spacing w:val="-3"/>
        </w:rPr>
        <w:t xml:space="preserve"> </w:t>
      </w:r>
      <w:r>
        <w:t>to</w:t>
      </w:r>
      <w:r>
        <w:rPr>
          <w:spacing w:val="-3"/>
        </w:rPr>
        <w:t xml:space="preserve"> </w:t>
      </w:r>
      <w:r>
        <w:t>scan</w:t>
      </w:r>
      <w:r>
        <w:rPr>
          <w:spacing w:val="-2"/>
        </w:rPr>
        <w:t xml:space="preserve"> </w:t>
      </w:r>
      <w:r>
        <w:t>documents</w:t>
      </w:r>
      <w:r>
        <w:rPr>
          <w:spacing w:val="-3"/>
        </w:rPr>
        <w:t xml:space="preserve"> </w:t>
      </w:r>
      <w:r>
        <w:t>and</w:t>
      </w:r>
      <w:r>
        <w:rPr>
          <w:spacing w:val="-3"/>
        </w:rPr>
        <w:t xml:space="preserve"> </w:t>
      </w:r>
      <w:r>
        <w:t>attach</w:t>
      </w:r>
      <w:r>
        <w:rPr>
          <w:spacing w:val="-3"/>
        </w:rPr>
        <w:t xml:space="preserve"> </w:t>
      </w:r>
      <w:r>
        <w:t>them</w:t>
      </w:r>
      <w:r>
        <w:rPr>
          <w:spacing w:val="-3"/>
        </w:rPr>
        <w:t xml:space="preserve"> </w:t>
      </w:r>
      <w:r>
        <w:t>to</w:t>
      </w:r>
      <w:r>
        <w:rPr>
          <w:spacing w:val="-3"/>
        </w:rPr>
        <w:t xml:space="preserve"> </w:t>
      </w:r>
      <w:r>
        <w:t>Progress</w:t>
      </w:r>
      <w:r>
        <w:rPr>
          <w:spacing w:val="-3"/>
        </w:rPr>
        <w:t xml:space="preserve"> </w:t>
      </w:r>
      <w:r>
        <w:t>Notes. There are various ways to attach documents to progress notes.</w:t>
      </w:r>
    </w:p>
    <w:p w14:paraId="5A3B9BE9" w14:textId="77777777" w:rsidR="00E96FC9" w:rsidRDefault="00000000">
      <w:pPr>
        <w:pStyle w:val="BodyText"/>
        <w:spacing w:before="2"/>
        <w:ind w:left="217"/>
      </w:pPr>
      <w:r>
        <w:t>There</w:t>
      </w:r>
      <w:r>
        <w:rPr>
          <w:spacing w:val="-1"/>
        </w:rPr>
        <w:t xml:space="preserve"> </w:t>
      </w:r>
      <w:r>
        <w:t>are</w:t>
      </w:r>
      <w:r>
        <w:rPr>
          <w:spacing w:val="-3"/>
        </w:rPr>
        <w:t xml:space="preserve"> </w:t>
      </w:r>
      <w:r>
        <w:t>two</w:t>
      </w:r>
      <w:r>
        <w:rPr>
          <w:spacing w:val="-2"/>
        </w:rPr>
        <w:t xml:space="preserve"> </w:t>
      </w:r>
      <w:r>
        <w:t>ways</w:t>
      </w:r>
      <w:r>
        <w:rPr>
          <w:spacing w:val="-2"/>
        </w:rPr>
        <w:t xml:space="preserve"> </w:t>
      </w:r>
      <w:r>
        <w:t>to</w:t>
      </w:r>
      <w:r>
        <w:rPr>
          <w:spacing w:val="-2"/>
        </w:rPr>
        <w:t xml:space="preserve"> </w:t>
      </w:r>
      <w:r>
        <w:t>save</w:t>
      </w:r>
      <w:r>
        <w:rPr>
          <w:spacing w:val="-3"/>
        </w:rPr>
        <w:t xml:space="preserve"> </w:t>
      </w:r>
      <w:r>
        <w:t>the</w:t>
      </w:r>
      <w:r>
        <w:rPr>
          <w:spacing w:val="-3"/>
        </w:rPr>
        <w:t xml:space="preserve"> </w:t>
      </w:r>
      <w:r>
        <w:t>attachments as</w:t>
      </w:r>
      <w:r>
        <w:rPr>
          <w:spacing w:val="-2"/>
        </w:rPr>
        <w:t xml:space="preserve"> </w:t>
      </w:r>
      <w:r>
        <w:t>Single</w:t>
      </w:r>
      <w:r>
        <w:rPr>
          <w:spacing w:val="-3"/>
        </w:rPr>
        <w:t xml:space="preserve"> </w:t>
      </w:r>
      <w:r>
        <w:t>or</w:t>
      </w:r>
      <w:r>
        <w:rPr>
          <w:spacing w:val="-3"/>
        </w:rPr>
        <w:t xml:space="preserve"> </w:t>
      </w:r>
      <w:r>
        <w:t>Study/Group</w:t>
      </w:r>
      <w:r>
        <w:rPr>
          <w:spacing w:val="-2"/>
        </w:rPr>
        <w:t xml:space="preserve"> </w:t>
      </w:r>
      <w:r>
        <w:t>this</w:t>
      </w:r>
      <w:r>
        <w:rPr>
          <w:spacing w:val="-2"/>
        </w:rPr>
        <w:t xml:space="preserve"> </w:t>
      </w:r>
      <w:r>
        <w:t>example</w:t>
      </w:r>
      <w:r>
        <w:rPr>
          <w:spacing w:val="-3"/>
        </w:rPr>
        <w:t xml:space="preserve"> </w:t>
      </w:r>
      <w:r>
        <w:t>is</w:t>
      </w:r>
      <w:r>
        <w:rPr>
          <w:spacing w:val="-2"/>
        </w:rPr>
        <w:t xml:space="preserve"> </w:t>
      </w:r>
      <w:r>
        <w:t>for</w:t>
      </w:r>
      <w:r>
        <w:rPr>
          <w:spacing w:val="-3"/>
        </w:rPr>
        <w:t xml:space="preserve"> </w:t>
      </w:r>
      <w:r>
        <w:t>a</w:t>
      </w:r>
      <w:r>
        <w:rPr>
          <w:spacing w:val="-3"/>
        </w:rPr>
        <w:t xml:space="preserve"> </w:t>
      </w:r>
      <w:r>
        <w:t>Single Capture. Study/Group has an extra button in the Capture window.</w:t>
      </w:r>
    </w:p>
    <w:p w14:paraId="5A3B9BEA" w14:textId="77777777" w:rsidR="00E96FC9" w:rsidRDefault="00000000">
      <w:pPr>
        <w:pStyle w:val="Heading4"/>
        <w:spacing w:before="125"/>
        <w:ind w:left="217" w:right="467"/>
      </w:pPr>
      <w:bookmarkStart w:id="106" w:name="To_attach_a_document_or_an_image_to_a_no"/>
      <w:bookmarkEnd w:id="106"/>
      <w:r>
        <w:t>To</w:t>
      </w:r>
      <w:r>
        <w:rPr>
          <w:spacing w:val="-2"/>
        </w:rPr>
        <w:t xml:space="preserve"> </w:t>
      </w:r>
      <w:r>
        <w:t>attach</w:t>
      </w:r>
      <w:r>
        <w:rPr>
          <w:spacing w:val="-2"/>
        </w:rPr>
        <w:t xml:space="preserve"> </w:t>
      </w:r>
      <w:r>
        <w:t>a</w:t>
      </w:r>
      <w:r>
        <w:rPr>
          <w:spacing w:val="-2"/>
        </w:rPr>
        <w:t xml:space="preserve"> </w:t>
      </w:r>
      <w:r>
        <w:t>document</w:t>
      </w:r>
      <w:r>
        <w:rPr>
          <w:spacing w:val="-3"/>
        </w:rPr>
        <w:t xml:space="preserve"> </w:t>
      </w:r>
      <w:r>
        <w:t>or</w:t>
      </w:r>
      <w:r>
        <w:rPr>
          <w:spacing w:val="-3"/>
        </w:rPr>
        <w:t xml:space="preserve"> </w:t>
      </w:r>
      <w:r>
        <w:t>an</w:t>
      </w:r>
      <w:r>
        <w:rPr>
          <w:spacing w:val="-2"/>
        </w:rPr>
        <w:t xml:space="preserve"> </w:t>
      </w:r>
      <w:r>
        <w:t>image</w:t>
      </w:r>
      <w:r>
        <w:rPr>
          <w:spacing w:val="-3"/>
        </w:rPr>
        <w:t xml:space="preserve"> </w:t>
      </w:r>
      <w:r>
        <w:t>to</w:t>
      </w:r>
      <w:r>
        <w:rPr>
          <w:spacing w:val="-2"/>
        </w:rPr>
        <w:t xml:space="preserve"> </w:t>
      </w:r>
      <w:r>
        <w:t>a</w:t>
      </w:r>
      <w:r>
        <w:rPr>
          <w:spacing w:val="-2"/>
        </w:rPr>
        <w:t xml:space="preserve"> </w:t>
      </w:r>
      <w:r>
        <w:t>note</w:t>
      </w:r>
      <w:r>
        <w:rPr>
          <w:spacing w:val="-3"/>
        </w:rPr>
        <w:t xml:space="preserve"> </w:t>
      </w:r>
      <w:r>
        <w:t>that</w:t>
      </w:r>
      <w:r>
        <w:rPr>
          <w:spacing w:val="-3"/>
        </w:rPr>
        <w:t xml:space="preserve"> </w:t>
      </w:r>
      <w:r>
        <w:t>alerts</w:t>
      </w:r>
      <w:r>
        <w:rPr>
          <w:spacing w:val="-2"/>
        </w:rPr>
        <w:t xml:space="preserve"> </w:t>
      </w:r>
      <w:r>
        <w:t>the</w:t>
      </w:r>
      <w:r>
        <w:rPr>
          <w:spacing w:val="-3"/>
        </w:rPr>
        <w:t xml:space="preserve"> </w:t>
      </w:r>
      <w:r>
        <w:t>provider</w:t>
      </w:r>
      <w:r>
        <w:rPr>
          <w:spacing w:val="-3"/>
        </w:rPr>
        <w:t xml:space="preserve"> </w:t>
      </w:r>
      <w:r>
        <w:t>that</w:t>
      </w:r>
      <w:r>
        <w:rPr>
          <w:spacing w:val="-3"/>
        </w:rPr>
        <w:t xml:space="preserve"> </w:t>
      </w:r>
      <w:r>
        <w:t>he/she</w:t>
      </w:r>
      <w:r>
        <w:rPr>
          <w:spacing w:val="-3"/>
        </w:rPr>
        <w:t xml:space="preserve"> </w:t>
      </w:r>
      <w:r>
        <w:t>has</w:t>
      </w:r>
      <w:r>
        <w:rPr>
          <w:spacing w:val="-2"/>
        </w:rPr>
        <w:t xml:space="preserve"> </w:t>
      </w:r>
      <w:r>
        <w:t>an unsigned note:</w:t>
      </w:r>
    </w:p>
    <w:p w14:paraId="5A3B9BEB" w14:textId="77777777" w:rsidR="00E96FC9" w:rsidRDefault="00000000">
      <w:pPr>
        <w:pStyle w:val="ListParagraph"/>
        <w:numPr>
          <w:ilvl w:val="0"/>
          <w:numId w:val="36"/>
        </w:numPr>
        <w:tabs>
          <w:tab w:val="left" w:pos="939"/>
        </w:tabs>
        <w:spacing w:before="115"/>
        <w:ind w:left="939" w:hanging="362"/>
        <w:rPr>
          <w:sz w:val="24"/>
        </w:rPr>
      </w:pPr>
      <w:r>
        <w:rPr>
          <w:sz w:val="24"/>
        </w:rPr>
        <w:t>Logon</w:t>
      </w:r>
      <w:r>
        <w:rPr>
          <w:spacing w:val="-3"/>
          <w:sz w:val="24"/>
        </w:rPr>
        <w:t xml:space="preserve"> </w:t>
      </w:r>
      <w:r>
        <w:rPr>
          <w:sz w:val="24"/>
        </w:rPr>
        <w:t>to</w:t>
      </w:r>
      <w:r>
        <w:rPr>
          <w:spacing w:val="-1"/>
          <w:sz w:val="24"/>
        </w:rPr>
        <w:t xml:space="preserve"> </w:t>
      </w:r>
      <w:r>
        <w:rPr>
          <w:sz w:val="24"/>
        </w:rPr>
        <w:t>VI</w:t>
      </w:r>
      <w:r>
        <w:rPr>
          <w:spacing w:val="-2"/>
          <w:sz w:val="24"/>
        </w:rPr>
        <w:t xml:space="preserve"> </w:t>
      </w:r>
      <w:r>
        <w:rPr>
          <w:sz w:val="24"/>
        </w:rPr>
        <w:t>capture/select</w:t>
      </w:r>
      <w:r>
        <w:rPr>
          <w:spacing w:val="-1"/>
          <w:sz w:val="24"/>
        </w:rPr>
        <w:t xml:space="preserve"> </w:t>
      </w:r>
      <w:r>
        <w:rPr>
          <w:sz w:val="24"/>
        </w:rPr>
        <w:t>the</w:t>
      </w:r>
      <w:r>
        <w:rPr>
          <w:spacing w:val="-2"/>
          <w:sz w:val="24"/>
        </w:rPr>
        <w:t xml:space="preserve"> </w:t>
      </w:r>
      <w:r>
        <w:rPr>
          <w:sz w:val="24"/>
        </w:rPr>
        <w:t>patient if</w:t>
      </w:r>
      <w:r>
        <w:rPr>
          <w:spacing w:val="-2"/>
          <w:sz w:val="24"/>
        </w:rPr>
        <w:t xml:space="preserve"> </w:t>
      </w:r>
      <w:r>
        <w:rPr>
          <w:sz w:val="24"/>
        </w:rPr>
        <w:t>running</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standalone</w:t>
      </w:r>
      <w:r>
        <w:rPr>
          <w:spacing w:val="-11"/>
          <w:sz w:val="24"/>
        </w:rPr>
        <w:t xml:space="preserve"> </w:t>
      </w:r>
      <w:r>
        <w:rPr>
          <w:spacing w:val="-2"/>
          <w:sz w:val="24"/>
        </w:rPr>
        <w:t>system.</w:t>
      </w:r>
    </w:p>
    <w:p w14:paraId="5A3B9BEC" w14:textId="77777777" w:rsidR="00E96FC9" w:rsidRDefault="00000000">
      <w:pPr>
        <w:pStyle w:val="ListParagraph"/>
        <w:numPr>
          <w:ilvl w:val="0"/>
          <w:numId w:val="36"/>
        </w:numPr>
        <w:tabs>
          <w:tab w:val="left" w:pos="939"/>
        </w:tabs>
        <w:spacing w:before="3"/>
        <w:ind w:left="939" w:hanging="362"/>
        <w:rPr>
          <w:sz w:val="24"/>
        </w:rPr>
      </w:pPr>
      <w:r>
        <w:rPr>
          <w:sz w:val="24"/>
        </w:rPr>
        <w:t>Click</w:t>
      </w:r>
      <w:r>
        <w:rPr>
          <w:spacing w:val="-4"/>
          <w:sz w:val="24"/>
        </w:rPr>
        <w:t xml:space="preserve"> </w:t>
      </w:r>
      <w:r>
        <w:rPr>
          <w:sz w:val="24"/>
        </w:rPr>
        <w:t>the</w:t>
      </w:r>
      <w:r>
        <w:rPr>
          <w:spacing w:val="-2"/>
          <w:sz w:val="24"/>
        </w:rPr>
        <w:t xml:space="preserve"> </w:t>
      </w:r>
      <w:r>
        <w:rPr>
          <w:sz w:val="24"/>
        </w:rPr>
        <w:t>configuration</w:t>
      </w:r>
      <w:r>
        <w:rPr>
          <w:spacing w:val="-2"/>
          <w:sz w:val="24"/>
        </w:rPr>
        <w:t xml:space="preserve"> </w:t>
      </w:r>
      <w:r>
        <w:rPr>
          <w:sz w:val="24"/>
        </w:rPr>
        <w:t>button</w:t>
      </w:r>
      <w:r>
        <w:rPr>
          <w:spacing w:val="-1"/>
          <w:sz w:val="24"/>
        </w:rPr>
        <w:t xml:space="preserve"> </w:t>
      </w:r>
      <w:r>
        <w:rPr>
          <w:sz w:val="24"/>
        </w:rPr>
        <w:t>created</w:t>
      </w:r>
      <w:r>
        <w:rPr>
          <w:spacing w:val="1"/>
          <w:sz w:val="24"/>
        </w:rPr>
        <w:t xml:space="preserve"> </w:t>
      </w:r>
      <w:r>
        <w:rPr>
          <w:sz w:val="24"/>
        </w:rPr>
        <w:t>for</w:t>
      </w:r>
      <w:r>
        <w:rPr>
          <w:spacing w:val="-3"/>
          <w:sz w:val="24"/>
        </w:rPr>
        <w:t xml:space="preserve"> </w:t>
      </w:r>
      <w:r>
        <w:rPr>
          <w:sz w:val="24"/>
        </w:rPr>
        <w:t>the</w:t>
      </w:r>
      <w:r>
        <w:rPr>
          <w:spacing w:val="-2"/>
          <w:sz w:val="24"/>
        </w:rPr>
        <w:t xml:space="preserve"> </w:t>
      </w:r>
      <w:r>
        <w:rPr>
          <w:sz w:val="24"/>
        </w:rPr>
        <w:t>particular</w:t>
      </w:r>
      <w:r>
        <w:rPr>
          <w:spacing w:val="-2"/>
          <w:sz w:val="24"/>
        </w:rPr>
        <w:t xml:space="preserve"> </w:t>
      </w:r>
      <w:r>
        <w:rPr>
          <w:sz w:val="24"/>
        </w:rPr>
        <w:t>capture</w:t>
      </w:r>
      <w:r>
        <w:rPr>
          <w:spacing w:val="-7"/>
          <w:sz w:val="24"/>
        </w:rPr>
        <w:t xml:space="preserve"> </w:t>
      </w:r>
      <w:r>
        <w:rPr>
          <w:spacing w:val="-2"/>
          <w:sz w:val="24"/>
        </w:rPr>
        <w:t>type.</w:t>
      </w:r>
    </w:p>
    <w:p w14:paraId="5A3B9BED" w14:textId="77777777" w:rsidR="00E96FC9" w:rsidRDefault="00000000">
      <w:pPr>
        <w:pStyle w:val="BodyText"/>
        <w:spacing w:before="38"/>
        <w:ind w:left="937" w:right="1180"/>
      </w:pPr>
      <w:r>
        <w:t>Some</w:t>
      </w:r>
      <w:r>
        <w:rPr>
          <w:spacing w:val="-4"/>
        </w:rPr>
        <w:t xml:space="preserve"> </w:t>
      </w:r>
      <w:r>
        <w:t>index</w:t>
      </w:r>
      <w:r>
        <w:rPr>
          <w:spacing w:val="-3"/>
        </w:rPr>
        <w:t xml:space="preserve"> </w:t>
      </w:r>
      <w:r>
        <w:t>fields</w:t>
      </w:r>
      <w:r>
        <w:rPr>
          <w:spacing w:val="-3"/>
        </w:rPr>
        <w:t xml:space="preserve"> </w:t>
      </w:r>
      <w:r>
        <w:t>will</w:t>
      </w:r>
      <w:r>
        <w:rPr>
          <w:spacing w:val="-3"/>
        </w:rPr>
        <w:t xml:space="preserve"> </w:t>
      </w:r>
      <w:r>
        <w:t>be</w:t>
      </w:r>
      <w:r>
        <w:rPr>
          <w:spacing w:val="-4"/>
        </w:rPr>
        <w:t xml:space="preserve"> </w:t>
      </w:r>
      <w:r>
        <w:t>filled</w:t>
      </w:r>
      <w:r>
        <w:rPr>
          <w:spacing w:val="-3"/>
        </w:rPr>
        <w:t xml:space="preserve"> </w:t>
      </w:r>
      <w:r>
        <w:t>in</w:t>
      </w:r>
      <w:r>
        <w:rPr>
          <w:spacing w:val="-3"/>
        </w:rPr>
        <w:t xml:space="preserve"> </w:t>
      </w:r>
      <w:r>
        <w:t>depending</w:t>
      </w:r>
      <w:r>
        <w:rPr>
          <w:spacing w:val="-3"/>
        </w:rPr>
        <w:t xml:space="preserve"> </w:t>
      </w:r>
      <w:r>
        <w:t>on</w:t>
      </w:r>
      <w:r>
        <w:rPr>
          <w:spacing w:val="-3"/>
        </w:rPr>
        <w:t xml:space="preserve"> </w:t>
      </w:r>
      <w:r>
        <w:t>how</w:t>
      </w:r>
      <w:r>
        <w:rPr>
          <w:spacing w:val="-4"/>
        </w:rPr>
        <w:t xml:space="preserve"> </w:t>
      </w:r>
      <w:r>
        <w:t>the</w:t>
      </w:r>
      <w:r>
        <w:rPr>
          <w:spacing w:val="-4"/>
        </w:rPr>
        <w:t xml:space="preserve"> </w:t>
      </w:r>
      <w:r>
        <w:t>configuration</w:t>
      </w:r>
      <w:r>
        <w:rPr>
          <w:spacing w:val="-3"/>
        </w:rPr>
        <w:t xml:space="preserve"> </w:t>
      </w:r>
      <w:r>
        <w:t>button</w:t>
      </w:r>
      <w:r>
        <w:rPr>
          <w:spacing w:val="-3"/>
        </w:rPr>
        <w:t xml:space="preserve"> </w:t>
      </w:r>
      <w:r>
        <w:t xml:space="preserve">was </w:t>
      </w:r>
      <w:r>
        <w:rPr>
          <w:spacing w:val="-2"/>
        </w:rPr>
        <w:t>created.</w:t>
      </w:r>
    </w:p>
    <w:p w14:paraId="5A3B9BEE" w14:textId="77777777" w:rsidR="00E96FC9" w:rsidRDefault="00000000">
      <w:pPr>
        <w:pStyle w:val="BodyText"/>
        <w:spacing w:before="120"/>
        <w:ind w:left="937"/>
      </w:pPr>
      <w:r>
        <w:t>The</w:t>
      </w:r>
      <w:r>
        <w:rPr>
          <w:spacing w:val="-3"/>
        </w:rPr>
        <w:t xml:space="preserve"> </w:t>
      </w:r>
      <w:r>
        <w:t>capture</w:t>
      </w:r>
      <w:r>
        <w:rPr>
          <w:spacing w:val="-2"/>
        </w:rPr>
        <w:t xml:space="preserve"> </w:t>
      </w:r>
      <w:r>
        <w:t>staff will</w:t>
      </w:r>
      <w:r>
        <w:rPr>
          <w:spacing w:val="-1"/>
        </w:rPr>
        <w:t xml:space="preserve"> </w:t>
      </w:r>
      <w:r>
        <w:t>determine</w:t>
      </w:r>
      <w:r>
        <w:rPr>
          <w:spacing w:val="-2"/>
        </w:rPr>
        <w:t xml:space="preserve"> </w:t>
      </w:r>
      <w:r>
        <w:t>what</w:t>
      </w:r>
      <w:r>
        <w:rPr>
          <w:spacing w:val="-1"/>
        </w:rPr>
        <w:t xml:space="preserve"> </w:t>
      </w:r>
      <w:r>
        <w:t>fields</w:t>
      </w:r>
      <w:r>
        <w:rPr>
          <w:spacing w:val="-1"/>
        </w:rPr>
        <w:t xml:space="preserve"> </w:t>
      </w:r>
      <w:r>
        <w:t>need</w:t>
      </w:r>
      <w:r>
        <w:rPr>
          <w:spacing w:val="-1"/>
        </w:rPr>
        <w:t xml:space="preserve"> </w:t>
      </w:r>
      <w:r>
        <w:t>to</w:t>
      </w:r>
      <w:r>
        <w:rPr>
          <w:spacing w:val="-1"/>
        </w:rPr>
        <w:t xml:space="preserve"> </w:t>
      </w:r>
      <w:r>
        <w:t>be</w:t>
      </w:r>
      <w:r>
        <w:rPr>
          <w:spacing w:val="-2"/>
        </w:rPr>
        <w:t xml:space="preserve"> </w:t>
      </w:r>
      <w:r>
        <w:t>filled</w:t>
      </w:r>
      <w:r>
        <w:rPr>
          <w:spacing w:val="-1"/>
        </w:rPr>
        <w:t xml:space="preserve"> </w:t>
      </w:r>
      <w:r>
        <w:rPr>
          <w:spacing w:val="-5"/>
        </w:rPr>
        <w:t>in.</w:t>
      </w:r>
    </w:p>
    <w:p w14:paraId="5A3B9BEF" w14:textId="77777777" w:rsidR="00E96FC9" w:rsidRDefault="00E96FC9">
      <w:pPr>
        <w:sectPr w:rsidR="00E96FC9" w:rsidSect="00281572">
          <w:pgSz w:w="12240" w:h="15840"/>
          <w:pgMar w:top="1480" w:right="980" w:bottom="1200" w:left="1220" w:header="0" w:footer="720" w:gutter="0"/>
          <w:cols w:space="720"/>
          <w:docGrid w:linePitch="299"/>
        </w:sectPr>
      </w:pPr>
    </w:p>
    <w:p w14:paraId="5A3B9BF0" w14:textId="77777777" w:rsidR="00E96FC9" w:rsidRDefault="00000000">
      <w:pPr>
        <w:pStyle w:val="BodyText"/>
        <w:ind w:left="940"/>
        <w:rPr>
          <w:sz w:val="20"/>
        </w:rPr>
      </w:pPr>
      <w:r>
        <w:rPr>
          <w:noProof/>
          <w:sz w:val="20"/>
        </w:rPr>
        <w:lastRenderedPageBreak/>
        <w:drawing>
          <wp:inline distT="0" distB="0" distL="0" distR="0" wp14:anchorId="5A3BA518" wp14:editId="5A3BA519">
            <wp:extent cx="5423240" cy="3657600"/>
            <wp:effectExtent l="0" t="0" r="0" b="0"/>
            <wp:docPr id="333" name="Image 333" descr="example showing unsigned note status in the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example showing unsigned note status in the capture window "/>
                    <pic:cNvPicPr/>
                  </pic:nvPicPr>
                  <pic:blipFill>
                    <a:blip r:embed="rId113" cstate="print"/>
                    <a:stretch>
                      <a:fillRect/>
                    </a:stretch>
                  </pic:blipFill>
                  <pic:spPr>
                    <a:xfrm>
                      <a:off x="0" y="0"/>
                      <a:ext cx="5423240" cy="3657600"/>
                    </a:xfrm>
                    <a:prstGeom prst="rect">
                      <a:avLst/>
                    </a:prstGeom>
                  </pic:spPr>
                </pic:pic>
              </a:graphicData>
            </a:graphic>
          </wp:inline>
        </w:drawing>
      </w:r>
    </w:p>
    <w:p w14:paraId="5A3B9BF1" w14:textId="77777777" w:rsidR="00E96FC9" w:rsidRDefault="00000000">
      <w:pPr>
        <w:pStyle w:val="ListParagraph"/>
        <w:numPr>
          <w:ilvl w:val="0"/>
          <w:numId w:val="36"/>
        </w:numPr>
        <w:tabs>
          <w:tab w:val="left" w:pos="940"/>
        </w:tabs>
        <w:spacing w:before="112"/>
        <w:ind w:hanging="360"/>
        <w:rPr>
          <w:sz w:val="24"/>
        </w:rPr>
      </w:pPr>
      <w:r>
        <w:rPr>
          <w:sz w:val="24"/>
        </w:rPr>
        <w:t>Click</w:t>
      </w:r>
      <w:r>
        <w:rPr>
          <w:spacing w:val="-2"/>
          <w:sz w:val="24"/>
        </w:rPr>
        <w:t xml:space="preserve"> </w:t>
      </w:r>
      <w:r>
        <w:rPr>
          <w:sz w:val="24"/>
        </w:rPr>
        <w:t>the</w:t>
      </w:r>
      <w:r>
        <w:rPr>
          <w:spacing w:val="-2"/>
          <w:sz w:val="24"/>
        </w:rPr>
        <w:t xml:space="preserve"> </w:t>
      </w:r>
      <w:r>
        <w:rPr>
          <w:b/>
          <w:sz w:val="24"/>
        </w:rPr>
        <w:t>Select</w:t>
      </w:r>
      <w:r>
        <w:rPr>
          <w:b/>
          <w:spacing w:val="-2"/>
          <w:sz w:val="24"/>
        </w:rPr>
        <w:t xml:space="preserve"> </w:t>
      </w:r>
      <w:r>
        <w:rPr>
          <w:b/>
          <w:sz w:val="24"/>
        </w:rPr>
        <w:t>Progress</w:t>
      </w:r>
      <w:r>
        <w:rPr>
          <w:b/>
          <w:spacing w:val="-1"/>
          <w:sz w:val="24"/>
        </w:rPr>
        <w:t xml:space="preserve"> </w:t>
      </w:r>
      <w:r>
        <w:rPr>
          <w:b/>
          <w:sz w:val="24"/>
        </w:rPr>
        <w:t>Note</w:t>
      </w:r>
      <w:r>
        <w:rPr>
          <w:b/>
          <w:spacing w:val="-5"/>
          <w:sz w:val="24"/>
        </w:rPr>
        <w:t xml:space="preserve"> </w:t>
      </w:r>
      <w:r>
        <w:rPr>
          <w:spacing w:val="-2"/>
          <w:sz w:val="24"/>
        </w:rPr>
        <w:t>button.</w:t>
      </w:r>
    </w:p>
    <w:p w14:paraId="5A3B9BF2" w14:textId="77777777" w:rsidR="00E96FC9" w:rsidRDefault="00000000">
      <w:pPr>
        <w:pStyle w:val="ListParagraph"/>
        <w:numPr>
          <w:ilvl w:val="0"/>
          <w:numId w:val="36"/>
        </w:numPr>
        <w:tabs>
          <w:tab w:val="left" w:pos="939"/>
        </w:tabs>
        <w:ind w:left="939" w:hanging="360"/>
        <w:rPr>
          <w:sz w:val="24"/>
        </w:rPr>
      </w:pPr>
      <w:r>
        <w:rPr>
          <w:sz w:val="24"/>
        </w:rPr>
        <w:t>Under</w:t>
      </w:r>
      <w:r>
        <w:rPr>
          <w:spacing w:val="-2"/>
          <w:sz w:val="24"/>
        </w:rPr>
        <w:t xml:space="preserve"> </w:t>
      </w:r>
      <w:r>
        <w:rPr>
          <w:sz w:val="24"/>
        </w:rPr>
        <w:t>the</w:t>
      </w:r>
      <w:r>
        <w:rPr>
          <w:spacing w:val="-1"/>
          <w:sz w:val="24"/>
        </w:rPr>
        <w:t xml:space="preserve"> </w:t>
      </w:r>
      <w:r>
        <w:rPr>
          <w:b/>
          <w:sz w:val="24"/>
        </w:rPr>
        <w:t>Create</w:t>
      </w:r>
      <w:r>
        <w:rPr>
          <w:b/>
          <w:spacing w:val="-2"/>
          <w:sz w:val="24"/>
        </w:rPr>
        <w:t xml:space="preserve"> </w:t>
      </w:r>
      <w:r>
        <w:rPr>
          <w:b/>
          <w:sz w:val="24"/>
        </w:rPr>
        <w:t>New</w:t>
      </w:r>
      <w:r>
        <w:rPr>
          <w:b/>
          <w:spacing w:val="-1"/>
          <w:sz w:val="24"/>
        </w:rPr>
        <w:t xml:space="preserve"> </w:t>
      </w:r>
      <w:r>
        <w:rPr>
          <w:b/>
          <w:sz w:val="24"/>
        </w:rPr>
        <w:t>Note</w:t>
      </w:r>
      <w:r>
        <w:rPr>
          <w:b/>
          <w:spacing w:val="-6"/>
          <w:sz w:val="24"/>
        </w:rPr>
        <w:t xml:space="preserve"> </w:t>
      </w:r>
      <w:r>
        <w:rPr>
          <w:spacing w:val="-4"/>
          <w:sz w:val="24"/>
        </w:rPr>
        <w:t>tab:</w:t>
      </w:r>
    </w:p>
    <w:p w14:paraId="5A3B9BF3" w14:textId="77777777" w:rsidR="00E96FC9" w:rsidRDefault="00000000">
      <w:pPr>
        <w:pStyle w:val="ListParagraph"/>
        <w:numPr>
          <w:ilvl w:val="1"/>
          <w:numId w:val="36"/>
        </w:numPr>
        <w:tabs>
          <w:tab w:val="left" w:pos="1659"/>
        </w:tabs>
        <w:ind w:left="1659" w:right="2039"/>
        <w:rPr>
          <w:sz w:val="24"/>
        </w:rPr>
      </w:pPr>
      <w:r>
        <w:rPr>
          <w:sz w:val="24"/>
        </w:rPr>
        <w:t>Change</w:t>
      </w:r>
      <w:r>
        <w:rPr>
          <w:spacing w:val="-5"/>
          <w:sz w:val="24"/>
        </w:rPr>
        <w:t xml:space="preserve"> </w:t>
      </w:r>
      <w:r>
        <w:rPr>
          <w:sz w:val="24"/>
        </w:rPr>
        <w:t>the</w:t>
      </w:r>
      <w:r>
        <w:rPr>
          <w:spacing w:val="-4"/>
          <w:sz w:val="24"/>
        </w:rPr>
        <w:t xml:space="preserve"> </w:t>
      </w:r>
      <w:r>
        <w:rPr>
          <w:b/>
          <w:sz w:val="24"/>
        </w:rPr>
        <w:t>Author</w:t>
      </w:r>
      <w:r>
        <w:rPr>
          <w:b/>
          <w:spacing w:val="-4"/>
          <w:sz w:val="24"/>
        </w:rPr>
        <w:t xml:space="preserve"> </w:t>
      </w:r>
      <w:r>
        <w:rPr>
          <w:sz w:val="24"/>
        </w:rPr>
        <w:t>by</w:t>
      </w:r>
      <w:r>
        <w:rPr>
          <w:spacing w:val="-3"/>
          <w:sz w:val="24"/>
        </w:rPr>
        <w:t xml:space="preserve"> </w:t>
      </w:r>
      <w:r>
        <w:rPr>
          <w:sz w:val="24"/>
        </w:rPr>
        <w:t>typing</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few</w:t>
      </w:r>
      <w:r>
        <w:rPr>
          <w:spacing w:val="-4"/>
          <w:sz w:val="24"/>
        </w:rPr>
        <w:t xml:space="preserve"> </w:t>
      </w:r>
      <w:r>
        <w:rPr>
          <w:sz w:val="24"/>
        </w:rPr>
        <w:t>initials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last</w:t>
      </w:r>
      <w:r>
        <w:rPr>
          <w:spacing w:val="-3"/>
          <w:sz w:val="24"/>
        </w:rPr>
        <w:t xml:space="preserve"> </w:t>
      </w:r>
      <w:r>
        <w:rPr>
          <w:sz w:val="24"/>
        </w:rPr>
        <w:t>name,</w:t>
      </w:r>
      <w:r>
        <w:rPr>
          <w:spacing w:val="-20"/>
          <w:sz w:val="24"/>
        </w:rPr>
        <w:t xml:space="preserve"> </w:t>
      </w:r>
      <w:r>
        <w:rPr>
          <w:sz w:val="24"/>
        </w:rPr>
        <w:t>all matching entries are listed.</w:t>
      </w:r>
    </w:p>
    <w:p w14:paraId="5A3B9BF4" w14:textId="77777777" w:rsidR="00E96FC9" w:rsidRDefault="00000000">
      <w:pPr>
        <w:pStyle w:val="ListParagraph"/>
        <w:numPr>
          <w:ilvl w:val="1"/>
          <w:numId w:val="36"/>
        </w:numPr>
        <w:tabs>
          <w:tab w:val="left" w:pos="1659"/>
        </w:tabs>
        <w:ind w:left="1659"/>
        <w:rPr>
          <w:sz w:val="24"/>
        </w:rPr>
      </w:pPr>
      <w:r>
        <w:rPr>
          <w:sz w:val="24"/>
        </w:rPr>
        <w:t>Select</w:t>
      </w:r>
      <w:r>
        <w:rPr>
          <w:spacing w:val="-2"/>
          <w:sz w:val="24"/>
        </w:rPr>
        <w:t xml:space="preserve"> </w:t>
      </w:r>
      <w:r>
        <w:rPr>
          <w:sz w:val="24"/>
        </w:rPr>
        <w:t>the</w:t>
      </w:r>
      <w:r>
        <w:rPr>
          <w:spacing w:val="-2"/>
          <w:sz w:val="24"/>
        </w:rPr>
        <w:t xml:space="preserve"> </w:t>
      </w:r>
      <w:r>
        <w:rPr>
          <w:b/>
          <w:sz w:val="24"/>
        </w:rPr>
        <w:t>Visit</w:t>
      </w:r>
      <w:r>
        <w:rPr>
          <w:b/>
          <w:spacing w:val="-5"/>
          <w:sz w:val="24"/>
        </w:rPr>
        <w:t xml:space="preserve"> </w:t>
      </w:r>
      <w:r>
        <w:rPr>
          <w:b/>
          <w:spacing w:val="-2"/>
          <w:sz w:val="24"/>
        </w:rPr>
        <w:t>Location</w:t>
      </w:r>
      <w:r>
        <w:rPr>
          <w:spacing w:val="-2"/>
          <w:sz w:val="24"/>
        </w:rPr>
        <w:t>.</w:t>
      </w:r>
    </w:p>
    <w:p w14:paraId="5A3B9BF5" w14:textId="77777777" w:rsidR="00E96FC9" w:rsidRDefault="00000000">
      <w:pPr>
        <w:pStyle w:val="ListParagraph"/>
        <w:numPr>
          <w:ilvl w:val="1"/>
          <w:numId w:val="36"/>
        </w:numPr>
        <w:tabs>
          <w:tab w:val="left" w:pos="1658"/>
        </w:tabs>
        <w:ind w:left="1658" w:hanging="359"/>
        <w:rPr>
          <w:sz w:val="24"/>
        </w:rPr>
      </w:pPr>
      <w:r>
        <w:rPr>
          <w:sz w:val="24"/>
        </w:rPr>
        <w:t>Select</w:t>
      </w:r>
      <w:r>
        <w:rPr>
          <w:spacing w:val="-2"/>
          <w:sz w:val="24"/>
        </w:rPr>
        <w:t xml:space="preserve"> </w:t>
      </w:r>
      <w:r>
        <w:rPr>
          <w:sz w:val="24"/>
        </w:rPr>
        <w:t>the</w:t>
      </w:r>
      <w:r>
        <w:rPr>
          <w:spacing w:val="-3"/>
          <w:sz w:val="24"/>
        </w:rPr>
        <w:t xml:space="preserve"> </w:t>
      </w:r>
      <w:r>
        <w:rPr>
          <w:b/>
          <w:sz w:val="24"/>
        </w:rPr>
        <w:t>New</w:t>
      </w:r>
      <w:r>
        <w:rPr>
          <w:b/>
          <w:spacing w:val="-1"/>
          <w:sz w:val="24"/>
        </w:rPr>
        <w:t xml:space="preserve"> </w:t>
      </w:r>
      <w:r>
        <w:rPr>
          <w:b/>
          <w:sz w:val="24"/>
        </w:rPr>
        <w:t>Note</w:t>
      </w:r>
      <w:r>
        <w:rPr>
          <w:b/>
          <w:spacing w:val="-5"/>
          <w:sz w:val="24"/>
        </w:rPr>
        <w:t xml:space="preserve"> </w:t>
      </w:r>
      <w:r>
        <w:rPr>
          <w:b/>
          <w:spacing w:val="-2"/>
          <w:sz w:val="24"/>
        </w:rPr>
        <w:t>Status</w:t>
      </w:r>
      <w:r>
        <w:rPr>
          <w:spacing w:val="-2"/>
          <w:sz w:val="24"/>
        </w:rPr>
        <w:t>.</w:t>
      </w:r>
    </w:p>
    <w:p w14:paraId="5A3B9BF6" w14:textId="77777777" w:rsidR="00E96FC9" w:rsidRDefault="00000000">
      <w:pPr>
        <w:pStyle w:val="ListParagraph"/>
        <w:numPr>
          <w:ilvl w:val="1"/>
          <w:numId w:val="36"/>
        </w:numPr>
        <w:tabs>
          <w:tab w:val="left" w:pos="1659"/>
        </w:tabs>
        <w:ind w:left="1659"/>
        <w:rPr>
          <w:sz w:val="24"/>
        </w:rPr>
      </w:pPr>
      <w:r>
        <w:rPr>
          <w:sz w:val="24"/>
        </w:rPr>
        <w:t>Select</w:t>
      </w:r>
      <w:r>
        <w:rPr>
          <w:spacing w:val="-2"/>
          <w:sz w:val="24"/>
        </w:rPr>
        <w:t xml:space="preserve"> </w:t>
      </w:r>
      <w:r>
        <w:rPr>
          <w:sz w:val="24"/>
        </w:rPr>
        <w:t>the</w:t>
      </w:r>
      <w:r>
        <w:rPr>
          <w:spacing w:val="-2"/>
          <w:sz w:val="24"/>
        </w:rPr>
        <w:t xml:space="preserve"> </w:t>
      </w:r>
      <w:r>
        <w:rPr>
          <w:sz w:val="24"/>
        </w:rPr>
        <w:t>note</w:t>
      </w:r>
      <w:r>
        <w:rPr>
          <w:spacing w:val="-4"/>
          <w:sz w:val="24"/>
        </w:rPr>
        <w:t xml:space="preserve"> </w:t>
      </w:r>
      <w:r>
        <w:rPr>
          <w:b/>
          <w:spacing w:val="-2"/>
          <w:sz w:val="24"/>
        </w:rPr>
        <w:t>TITLE</w:t>
      </w:r>
      <w:r>
        <w:rPr>
          <w:spacing w:val="-2"/>
          <w:sz w:val="24"/>
        </w:rPr>
        <w:t>.</w:t>
      </w:r>
    </w:p>
    <w:p w14:paraId="5A3B9BF7" w14:textId="77777777" w:rsidR="00E96FC9" w:rsidRDefault="00000000">
      <w:pPr>
        <w:pStyle w:val="ListParagraph"/>
        <w:numPr>
          <w:ilvl w:val="1"/>
          <w:numId w:val="36"/>
        </w:numPr>
        <w:tabs>
          <w:tab w:val="left" w:pos="1658"/>
        </w:tabs>
        <w:ind w:left="1658" w:hanging="359"/>
        <w:rPr>
          <w:sz w:val="24"/>
        </w:rPr>
      </w:pPr>
      <w:r>
        <w:rPr>
          <w:sz w:val="24"/>
        </w:rPr>
        <w:t>Click</w:t>
      </w:r>
      <w:r>
        <w:rPr>
          <w:spacing w:val="-1"/>
          <w:sz w:val="24"/>
        </w:rPr>
        <w:t xml:space="preserve"> </w:t>
      </w:r>
      <w:r>
        <w:rPr>
          <w:sz w:val="24"/>
        </w:rPr>
        <w:t>the</w:t>
      </w:r>
      <w:r>
        <w:rPr>
          <w:spacing w:val="-1"/>
          <w:sz w:val="24"/>
        </w:rPr>
        <w:t xml:space="preserve"> </w:t>
      </w:r>
      <w:r>
        <w:rPr>
          <w:b/>
          <w:sz w:val="24"/>
        </w:rPr>
        <w:t>OK</w:t>
      </w:r>
      <w:r>
        <w:rPr>
          <w:b/>
          <w:spacing w:val="-5"/>
          <w:sz w:val="24"/>
        </w:rPr>
        <w:t xml:space="preserve"> </w:t>
      </w:r>
      <w:r>
        <w:rPr>
          <w:spacing w:val="-2"/>
          <w:sz w:val="24"/>
        </w:rPr>
        <w:t>button.</w:t>
      </w:r>
    </w:p>
    <w:p w14:paraId="5A3B9BF8" w14:textId="77777777" w:rsidR="00E96FC9" w:rsidRDefault="00000000">
      <w:pPr>
        <w:pStyle w:val="BodyText"/>
        <w:spacing w:before="5"/>
        <w:rPr>
          <w:sz w:val="19"/>
        </w:rPr>
      </w:pPr>
      <w:r>
        <w:rPr>
          <w:noProof/>
        </w:rPr>
        <w:drawing>
          <wp:inline distT="0" distB="0" distL="0" distR="0" wp14:anchorId="5A3BA51A" wp14:editId="3EF3C120">
            <wp:extent cx="4973429" cy="2222658"/>
            <wp:effectExtent l="0" t="0" r="0" b="6350"/>
            <wp:docPr id="334" name="Image 334" descr="example showing changing author to provider and selecting unsigned note stat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descr="example showing changing author to provider and selecting unsigned note status "/>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73429" cy="2222658"/>
                    </a:xfrm>
                    <a:prstGeom prst="rect">
                      <a:avLst/>
                    </a:prstGeom>
                  </pic:spPr>
                </pic:pic>
              </a:graphicData>
            </a:graphic>
          </wp:inline>
        </w:drawing>
      </w:r>
    </w:p>
    <w:p w14:paraId="5A3B9BF9" w14:textId="77777777" w:rsidR="00E96FC9" w:rsidRDefault="00000000">
      <w:pPr>
        <w:pStyle w:val="ListParagraph"/>
        <w:numPr>
          <w:ilvl w:val="0"/>
          <w:numId w:val="36"/>
        </w:numPr>
        <w:tabs>
          <w:tab w:val="left" w:pos="940"/>
        </w:tabs>
        <w:spacing w:before="89"/>
        <w:ind w:right="1273" w:hanging="360"/>
        <w:rPr>
          <w:sz w:val="24"/>
        </w:rPr>
      </w:pPr>
      <w:r>
        <w:rPr>
          <w:sz w:val="24"/>
        </w:rPr>
        <w:t xml:space="preserve">On the main Capture window the </w:t>
      </w:r>
      <w:r>
        <w:rPr>
          <w:b/>
          <w:sz w:val="24"/>
        </w:rPr>
        <w:t xml:space="preserve">Note Date </w:t>
      </w:r>
      <w:r>
        <w:rPr>
          <w:sz w:val="24"/>
        </w:rPr>
        <w:t xml:space="preserve">and </w:t>
      </w:r>
      <w:r>
        <w:rPr>
          <w:b/>
          <w:sz w:val="24"/>
        </w:rPr>
        <w:t xml:space="preserve">Document Image Date </w:t>
      </w:r>
      <w:r>
        <w:rPr>
          <w:sz w:val="24"/>
        </w:rPr>
        <w:t>will need</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filled</w:t>
      </w:r>
      <w:r>
        <w:rPr>
          <w:spacing w:val="-3"/>
          <w:sz w:val="24"/>
        </w:rPr>
        <w:t xml:space="preserve"> </w:t>
      </w:r>
      <w:r>
        <w:rPr>
          <w:sz w:val="24"/>
        </w:rPr>
        <w:t>in;</w:t>
      </w:r>
      <w:r>
        <w:rPr>
          <w:spacing w:val="-3"/>
          <w:sz w:val="24"/>
        </w:rPr>
        <w:t xml:space="preserve"> </w:t>
      </w:r>
      <w:r>
        <w:rPr>
          <w:sz w:val="24"/>
        </w:rPr>
        <w:t>and</w:t>
      </w:r>
      <w:r>
        <w:rPr>
          <w:spacing w:val="-3"/>
          <w:sz w:val="24"/>
        </w:rPr>
        <w:t xml:space="preserve"> </w:t>
      </w:r>
      <w:r>
        <w:rPr>
          <w:sz w:val="24"/>
        </w:rPr>
        <w:t>are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site</w:t>
      </w:r>
      <w:r>
        <w:rPr>
          <w:spacing w:val="-3"/>
          <w:sz w:val="24"/>
        </w:rPr>
        <w:t xml:space="preserve"> </w:t>
      </w:r>
      <w:r>
        <w:rPr>
          <w:sz w:val="24"/>
        </w:rPr>
        <w:t>policy,</w:t>
      </w:r>
      <w:r>
        <w:rPr>
          <w:spacing w:val="-1"/>
          <w:sz w:val="24"/>
        </w:rPr>
        <w:t xml:space="preserve"> </w:t>
      </w:r>
      <w:r>
        <w:rPr>
          <w:sz w:val="24"/>
        </w:rPr>
        <w:t>(could</w:t>
      </w:r>
      <w:r>
        <w:rPr>
          <w:spacing w:val="-3"/>
          <w:sz w:val="24"/>
        </w:rPr>
        <w:t xml:space="preserve"> </w:t>
      </w:r>
      <w:r>
        <w:rPr>
          <w:sz w:val="24"/>
        </w:rPr>
        <w:t>be</w:t>
      </w:r>
      <w:r>
        <w:rPr>
          <w:spacing w:val="-3"/>
          <w:sz w:val="24"/>
        </w:rPr>
        <w:t xml:space="preserve"> </w:t>
      </w:r>
      <w:r>
        <w:rPr>
          <w:sz w:val="24"/>
        </w:rPr>
        <w:t>date</w:t>
      </w:r>
      <w:r>
        <w:rPr>
          <w:spacing w:val="-4"/>
          <w:sz w:val="24"/>
        </w:rPr>
        <w:t xml:space="preserve"> </w:t>
      </w:r>
      <w:r>
        <w:rPr>
          <w:sz w:val="24"/>
        </w:rPr>
        <w:t>of</w:t>
      </w:r>
      <w:r>
        <w:rPr>
          <w:spacing w:val="-3"/>
          <w:sz w:val="24"/>
        </w:rPr>
        <w:t xml:space="preserve"> </w:t>
      </w:r>
      <w:r>
        <w:rPr>
          <w:sz w:val="24"/>
        </w:rPr>
        <w:t>service,</w:t>
      </w:r>
      <w:r>
        <w:rPr>
          <w:spacing w:val="-3"/>
          <w:sz w:val="24"/>
        </w:rPr>
        <w:t xml:space="preserve"> </w:t>
      </w:r>
      <w:r>
        <w:rPr>
          <w:sz w:val="24"/>
        </w:rPr>
        <w:t>date</w:t>
      </w:r>
      <w:r>
        <w:rPr>
          <w:spacing w:val="-19"/>
          <w:sz w:val="24"/>
        </w:rPr>
        <w:t xml:space="preserve"> </w:t>
      </w:r>
      <w:r>
        <w:rPr>
          <w:sz w:val="24"/>
        </w:rPr>
        <w:t>of scan, date</w:t>
      </w:r>
      <w:r>
        <w:rPr>
          <w:spacing w:val="-1"/>
          <w:sz w:val="24"/>
        </w:rPr>
        <w:t xml:space="preserve"> </w:t>
      </w:r>
      <w:r>
        <w:rPr>
          <w:sz w:val="24"/>
        </w:rPr>
        <w:t>of</w:t>
      </w:r>
      <w:r>
        <w:rPr>
          <w:spacing w:val="-1"/>
          <w:sz w:val="24"/>
        </w:rPr>
        <w:t xml:space="preserve"> </w:t>
      </w:r>
      <w:r>
        <w:rPr>
          <w:sz w:val="24"/>
        </w:rPr>
        <w:t>order</w:t>
      </w:r>
      <w:r>
        <w:rPr>
          <w:spacing w:val="-1"/>
          <w:sz w:val="24"/>
        </w:rPr>
        <w:t xml:space="preserve"> </w:t>
      </w:r>
      <w:r>
        <w:rPr>
          <w:sz w:val="24"/>
        </w:rPr>
        <w:t>etc.…)</w:t>
      </w:r>
      <w:r>
        <w:rPr>
          <w:spacing w:val="-1"/>
          <w:sz w:val="24"/>
        </w:rPr>
        <w:t xml:space="preserve"> </w:t>
      </w:r>
      <w:r>
        <w:rPr>
          <w:sz w:val="24"/>
        </w:rPr>
        <w:t>both fields could have</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date</w:t>
      </w:r>
      <w:r>
        <w:rPr>
          <w:spacing w:val="-1"/>
          <w:sz w:val="24"/>
        </w:rPr>
        <w:t xml:space="preserve"> </w:t>
      </w:r>
      <w:r>
        <w:rPr>
          <w:sz w:val="24"/>
        </w:rPr>
        <w:t>or</w:t>
      </w:r>
      <w:r>
        <w:rPr>
          <w:spacing w:val="-1"/>
          <w:sz w:val="24"/>
        </w:rPr>
        <w:t xml:space="preserve"> </w:t>
      </w:r>
      <w:r>
        <w:rPr>
          <w:sz w:val="24"/>
        </w:rPr>
        <w:t>different</w:t>
      </w:r>
      <w:r>
        <w:rPr>
          <w:spacing w:val="-15"/>
          <w:sz w:val="24"/>
        </w:rPr>
        <w:t xml:space="preserve"> </w:t>
      </w:r>
      <w:r>
        <w:rPr>
          <w:sz w:val="24"/>
        </w:rPr>
        <w:t>dates.</w:t>
      </w:r>
    </w:p>
    <w:p w14:paraId="5A3B9BFA" w14:textId="77777777" w:rsidR="00E96FC9" w:rsidRDefault="00E96FC9">
      <w:pPr>
        <w:rPr>
          <w:sz w:val="24"/>
        </w:rPr>
        <w:sectPr w:rsidR="00E96FC9" w:rsidSect="00281572">
          <w:pgSz w:w="12240" w:h="15840"/>
          <w:pgMar w:top="1440" w:right="980" w:bottom="1200" w:left="1220" w:header="0" w:footer="720" w:gutter="0"/>
          <w:cols w:space="720"/>
          <w:docGrid w:linePitch="299"/>
        </w:sectPr>
      </w:pPr>
    </w:p>
    <w:p w14:paraId="5A3B9BFB" w14:textId="77777777" w:rsidR="00E96FC9" w:rsidRDefault="00000000">
      <w:pPr>
        <w:pStyle w:val="ListParagraph"/>
        <w:numPr>
          <w:ilvl w:val="0"/>
          <w:numId w:val="36"/>
        </w:numPr>
        <w:tabs>
          <w:tab w:val="left" w:pos="940"/>
        </w:tabs>
        <w:spacing w:before="72"/>
        <w:ind w:hanging="360"/>
        <w:rPr>
          <w:sz w:val="24"/>
        </w:rPr>
      </w:pPr>
      <w:r>
        <w:rPr>
          <w:sz w:val="24"/>
        </w:rPr>
        <w:lastRenderedPageBreak/>
        <w:t>Click</w:t>
      </w:r>
      <w:r>
        <w:rPr>
          <w:spacing w:val="-2"/>
          <w:sz w:val="24"/>
        </w:rPr>
        <w:t xml:space="preserve"> </w:t>
      </w:r>
      <w:r>
        <w:rPr>
          <w:sz w:val="24"/>
        </w:rPr>
        <w:t>the</w:t>
      </w:r>
      <w:r>
        <w:rPr>
          <w:spacing w:val="-2"/>
          <w:sz w:val="24"/>
        </w:rPr>
        <w:t xml:space="preserve"> </w:t>
      </w:r>
      <w:r>
        <w:rPr>
          <w:b/>
          <w:sz w:val="24"/>
        </w:rPr>
        <w:t>Capture</w:t>
      </w:r>
      <w:r>
        <w:rPr>
          <w:b/>
          <w:spacing w:val="-4"/>
          <w:sz w:val="24"/>
        </w:rPr>
        <w:t xml:space="preserve"> </w:t>
      </w:r>
      <w:r>
        <w:rPr>
          <w:spacing w:val="-2"/>
          <w:sz w:val="24"/>
        </w:rPr>
        <w:t>button.</w:t>
      </w:r>
    </w:p>
    <w:p w14:paraId="5A3B9BFC" w14:textId="77777777" w:rsidR="00E96FC9" w:rsidRDefault="00000000">
      <w:pPr>
        <w:pStyle w:val="BodyText"/>
        <w:spacing w:before="120" w:line="343" w:lineRule="auto"/>
        <w:ind w:left="940" w:right="3699"/>
      </w:pPr>
      <w:r>
        <w:t>The</w:t>
      </w:r>
      <w:r>
        <w:rPr>
          <w:spacing w:val="-5"/>
        </w:rPr>
        <w:t xml:space="preserve"> </w:t>
      </w:r>
      <w:r>
        <w:t>item</w:t>
      </w:r>
      <w:r>
        <w:rPr>
          <w:spacing w:val="-4"/>
        </w:rPr>
        <w:t xml:space="preserve"> </w:t>
      </w:r>
      <w:r>
        <w:t>scans</w:t>
      </w:r>
      <w:r>
        <w:rPr>
          <w:spacing w:val="-4"/>
        </w:rPr>
        <w:t xml:space="preserve"> </w:t>
      </w:r>
      <w:r>
        <w:t>and</w:t>
      </w:r>
      <w:r>
        <w:rPr>
          <w:spacing w:val="-4"/>
        </w:rPr>
        <w:t xml:space="preserve"> </w:t>
      </w:r>
      <w:r>
        <w:t>is</w:t>
      </w:r>
      <w:r>
        <w:rPr>
          <w:spacing w:val="-4"/>
        </w:rPr>
        <w:t xml:space="preserve"> </w:t>
      </w:r>
      <w:r>
        <w:t>viewable</w:t>
      </w:r>
      <w:r>
        <w:rPr>
          <w:spacing w:val="-5"/>
        </w:rPr>
        <w:t xml:space="preserve"> </w:t>
      </w:r>
      <w:r>
        <w:t>in</w:t>
      </w:r>
      <w:r>
        <w:rPr>
          <w:spacing w:val="-4"/>
        </w:rPr>
        <w:t xml:space="preserve"> </w:t>
      </w:r>
      <w:r>
        <w:t>the</w:t>
      </w:r>
      <w:r>
        <w:rPr>
          <w:spacing w:val="-5"/>
        </w:rPr>
        <w:t xml:space="preserve"> </w:t>
      </w:r>
      <w:r>
        <w:t>capture</w:t>
      </w:r>
      <w:r>
        <w:rPr>
          <w:spacing w:val="-5"/>
        </w:rPr>
        <w:t xml:space="preserve"> </w:t>
      </w:r>
      <w:r>
        <w:t>window. Use the tools for best view.</w:t>
      </w:r>
    </w:p>
    <w:p w14:paraId="5A3B9BFD" w14:textId="77777777" w:rsidR="00E96FC9" w:rsidRDefault="00000000">
      <w:pPr>
        <w:pStyle w:val="ListParagraph"/>
        <w:numPr>
          <w:ilvl w:val="0"/>
          <w:numId w:val="36"/>
        </w:numPr>
        <w:tabs>
          <w:tab w:val="left" w:pos="940"/>
        </w:tabs>
        <w:ind w:hanging="360"/>
        <w:rPr>
          <w:sz w:val="24"/>
        </w:rPr>
      </w:pPr>
      <w:r>
        <w:rPr>
          <w:sz w:val="24"/>
        </w:rPr>
        <w:t>Click the</w:t>
      </w:r>
      <w:r>
        <w:rPr>
          <w:spacing w:val="-1"/>
          <w:sz w:val="24"/>
        </w:rPr>
        <w:t xml:space="preserve"> </w:t>
      </w:r>
      <w:r>
        <w:rPr>
          <w:b/>
          <w:sz w:val="24"/>
        </w:rPr>
        <w:t>Image</w:t>
      </w:r>
      <w:r>
        <w:rPr>
          <w:b/>
          <w:spacing w:val="-1"/>
          <w:sz w:val="24"/>
        </w:rPr>
        <w:t xml:space="preserve"> </w:t>
      </w:r>
      <w:r>
        <w:rPr>
          <w:b/>
          <w:sz w:val="24"/>
        </w:rPr>
        <w:t>OK</w:t>
      </w:r>
      <w:r>
        <w:rPr>
          <w:b/>
          <w:spacing w:val="-5"/>
          <w:sz w:val="24"/>
        </w:rPr>
        <w:t xml:space="preserve"> </w:t>
      </w:r>
      <w:r>
        <w:rPr>
          <w:spacing w:val="-2"/>
          <w:sz w:val="24"/>
        </w:rPr>
        <w:t>button.</w:t>
      </w:r>
    </w:p>
    <w:p w14:paraId="5A3B9BFE" w14:textId="77777777" w:rsidR="00E96FC9" w:rsidRDefault="00000000">
      <w:pPr>
        <w:pStyle w:val="BodyText"/>
        <w:spacing w:before="120"/>
        <w:ind w:left="940"/>
      </w:pPr>
      <w:r>
        <w:t>A</w:t>
      </w:r>
      <w:r>
        <w:rPr>
          <w:spacing w:val="-3"/>
        </w:rPr>
        <w:t xml:space="preserve"> </w:t>
      </w:r>
      <w:r>
        <w:t>confirmation</w:t>
      </w:r>
      <w:r>
        <w:rPr>
          <w:spacing w:val="-2"/>
        </w:rPr>
        <w:t xml:space="preserve"> </w:t>
      </w:r>
      <w:r>
        <w:t>window</w:t>
      </w:r>
      <w:r>
        <w:rPr>
          <w:spacing w:val="-1"/>
        </w:rPr>
        <w:t xml:space="preserve"> </w:t>
      </w:r>
      <w:r>
        <w:t>displays</w:t>
      </w:r>
      <w:r>
        <w:rPr>
          <w:spacing w:val="-1"/>
        </w:rPr>
        <w:t xml:space="preserve"> </w:t>
      </w:r>
      <w:r>
        <w:t>on</w:t>
      </w:r>
      <w:r>
        <w:rPr>
          <w:spacing w:val="-2"/>
        </w:rPr>
        <w:t xml:space="preserve"> </w:t>
      </w:r>
      <w:r>
        <w:t>the</w:t>
      </w:r>
      <w:r>
        <w:rPr>
          <w:spacing w:val="-2"/>
        </w:rPr>
        <w:t xml:space="preserve"> screen</w:t>
      </w:r>
    </w:p>
    <w:p w14:paraId="5A3B9BFF" w14:textId="77777777" w:rsidR="00E96FC9" w:rsidRDefault="00000000">
      <w:pPr>
        <w:pStyle w:val="ListParagraph"/>
        <w:numPr>
          <w:ilvl w:val="0"/>
          <w:numId w:val="36"/>
        </w:numPr>
        <w:tabs>
          <w:tab w:val="left" w:pos="939"/>
        </w:tabs>
        <w:spacing w:before="135" w:line="235" w:lineRule="auto"/>
        <w:ind w:left="939" w:right="1390" w:hanging="360"/>
        <w:rPr>
          <w:sz w:val="24"/>
        </w:rPr>
      </w:pPr>
      <w:r>
        <w:rPr>
          <w:position w:val="1"/>
          <w:sz w:val="24"/>
        </w:rPr>
        <w:t xml:space="preserve">Click </w:t>
      </w:r>
      <w:r>
        <w:rPr>
          <w:b/>
          <w:position w:val="1"/>
          <w:sz w:val="24"/>
        </w:rPr>
        <w:t xml:space="preserve">Image OK </w:t>
      </w:r>
      <w:r>
        <w:rPr>
          <w:b/>
          <w:noProof/>
          <w:spacing w:val="-3"/>
          <w:sz w:val="24"/>
        </w:rPr>
        <w:drawing>
          <wp:inline distT="0" distB="0" distL="0" distR="0" wp14:anchorId="5A3BA51C" wp14:editId="5A3BA51D">
            <wp:extent cx="759952" cy="208908"/>
            <wp:effectExtent l="0" t="0" r="0" b="0"/>
            <wp:docPr id="339" name="Image 339"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Image OK button "/>
                    <pic:cNvPicPr/>
                  </pic:nvPicPr>
                  <pic:blipFill>
                    <a:blip r:embed="rId85" cstate="print"/>
                    <a:stretch>
                      <a:fillRect/>
                    </a:stretch>
                  </pic:blipFill>
                  <pic:spPr>
                    <a:xfrm>
                      <a:off x="0" y="0"/>
                      <a:ext cx="759952" cy="208908"/>
                    </a:xfrm>
                    <a:prstGeom prst="rect">
                      <a:avLst/>
                    </a:prstGeom>
                  </pic:spPr>
                </pic:pic>
              </a:graphicData>
            </a:graphic>
          </wp:inline>
        </w:drawing>
      </w:r>
      <w:r>
        <w:rPr>
          <w:spacing w:val="-3"/>
          <w:position w:val="1"/>
          <w:sz w:val="24"/>
        </w:rPr>
        <w:t xml:space="preserve"> </w:t>
      </w:r>
      <w:r>
        <w:rPr>
          <w:position w:val="1"/>
          <w:sz w:val="24"/>
        </w:rPr>
        <w:t xml:space="preserve">or </w:t>
      </w:r>
      <w:r>
        <w:rPr>
          <w:b/>
          <w:position w:val="1"/>
          <w:sz w:val="24"/>
        </w:rPr>
        <w:t xml:space="preserve">Cancel </w:t>
      </w:r>
      <w:r>
        <w:rPr>
          <w:position w:val="1"/>
          <w:sz w:val="24"/>
        </w:rPr>
        <w:t xml:space="preserve">(if you click cancel the document is </w:t>
      </w:r>
      <w:r>
        <w:rPr>
          <w:sz w:val="24"/>
        </w:rPr>
        <w:t>removed</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sz w:val="24"/>
        </w:rPr>
        <w:t>screen</w:t>
      </w:r>
      <w:r>
        <w:rPr>
          <w:spacing w:val="-1"/>
          <w:sz w:val="24"/>
        </w:rPr>
        <w:t xml:space="preserve"> </w:t>
      </w:r>
      <w:r>
        <w:rPr>
          <w:sz w:val="24"/>
        </w:rPr>
        <w:t>and</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re-scan),</w:t>
      </w:r>
      <w:r>
        <w:rPr>
          <w:spacing w:val="-2"/>
          <w:sz w:val="24"/>
        </w:rPr>
        <w:t xml:space="preserve"> </w:t>
      </w:r>
      <w:r>
        <w:rPr>
          <w:sz w:val="24"/>
        </w:rPr>
        <w:t>if</w:t>
      </w:r>
      <w:r>
        <w:rPr>
          <w:spacing w:val="-3"/>
          <w:sz w:val="24"/>
        </w:rPr>
        <w:t xml:space="preserve"> </w:t>
      </w:r>
      <w:r>
        <w:rPr>
          <w:sz w:val="24"/>
        </w:rPr>
        <w:t>you</w:t>
      </w:r>
      <w:r>
        <w:rPr>
          <w:spacing w:val="-2"/>
          <w:sz w:val="24"/>
        </w:rPr>
        <w:t xml:space="preserve"> </w:t>
      </w:r>
      <w:r>
        <w:rPr>
          <w:sz w:val="24"/>
        </w:rPr>
        <w:t>click</w:t>
      </w:r>
      <w:r>
        <w:rPr>
          <w:spacing w:val="-2"/>
          <w:sz w:val="24"/>
        </w:rPr>
        <w:t xml:space="preserve"> </w:t>
      </w:r>
      <w:r>
        <w:rPr>
          <w:sz w:val="24"/>
        </w:rPr>
        <w:t>OK</w:t>
      </w:r>
      <w:r>
        <w:rPr>
          <w:spacing w:val="-3"/>
          <w:sz w:val="24"/>
        </w:rPr>
        <w:t xml:space="preserve"> </w:t>
      </w:r>
      <w:r>
        <w:rPr>
          <w:sz w:val="24"/>
        </w:rPr>
        <w:t>and</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a</w:t>
      </w:r>
      <w:r>
        <w:rPr>
          <w:spacing w:val="-21"/>
          <w:sz w:val="24"/>
        </w:rPr>
        <w:t xml:space="preserve"> </w:t>
      </w:r>
      <w:r>
        <w:rPr>
          <w:sz w:val="24"/>
        </w:rPr>
        <w:t>Single Saved Capture the document will be saved.</w:t>
      </w:r>
    </w:p>
    <w:p w14:paraId="5A3B9C00" w14:textId="77777777" w:rsidR="00E96FC9" w:rsidRDefault="00000000">
      <w:pPr>
        <w:pStyle w:val="BodyText"/>
        <w:spacing w:before="122"/>
        <w:ind w:left="939"/>
      </w:pPr>
      <w:r>
        <w:t>The</w:t>
      </w:r>
      <w:r>
        <w:rPr>
          <w:spacing w:val="-5"/>
        </w:rPr>
        <w:t xml:space="preserve"> </w:t>
      </w:r>
      <w:r>
        <w:t>provider will</w:t>
      </w:r>
      <w:r>
        <w:rPr>
          <w:spacing w:val="-1"/>
        </w:rPr>
        <w:t xml:space="preserve"> </w:t>
      </w:r>
      <w:r>
        <w:t>get</w:t>
      </w:r>
      <w:r>
        <w:rPr>
          <w:spacing w:val="-1"/>
        </w:rPr>
        <w:t xml:space="preserve"> </w:t>
      </w:r>
      <w:r>
        <w:t>an</w:t>
      </w:r>
      <w:r>
        <w:rPr>
          <w:spacing w:val="-2"/>
        </w:rPr>
        <w:t xml:space="preserve"> </w:t>
      </w:r>
      <w:r>
        <w:t>Alert</w:t>
      </w:r>
      <w:r>
        <w:rPr>
          <w:spacing w:val="-1"/>
        </w:rPr>
        <w:t xml:space="preserve"> </w:t>
      </w:r>
      <w:r>
        <w:t>in</w:t>
      </w:r>
      <w:r>
        <w:rPr>
          <w:spacing w:val="-1"/>
        </w:rPr>
        <w:t xml:space="preserve"> </w:t>
      </w:r>
      <w:r>
        <w:t>CPRS</w:t>
      </w:r>
      <w:r>
        <w:rPr>
          <w:spacing w:val="-1"/>
        </w:rPr>
        <w:t xml:space="preserve"> </w:t>
      </w:r>
      <w:r>
        <w:t>that</w:t>
      </w:r>
      <w:r>
        <w:rPr>
          <w:spacing w:val="-2"/>
        </w:rPr>
        <w:t xml:space="preserve"> </w:t>
      </w:r>
      <w:r>
        <w:t>they</w:t>
      </w:r>
      <w:r>
        <w:rPr>
          <w:spacing w:val="-4"/>
        </w:rPr>
        <w:t xml:space="preserve"> </w:t>
      </w:r>
      <w:r>
        <w:t>have</w:t>
      </w:r>
      <w:r>
        <w:rPr>
          <w:spacing w:val="-2"/>
        </w:rPr>
        <w:t xml:space="preserve"> </w:t>
      </w:r>
      <w:r>
        <w:t>an</w:t>
      </w:r>
      <w:r>
        <w:rPr>
          <w:spacing w:val="-1"/>
        </w:rPr>
        <w:t xml:space="preserve"> </w:t>
      </w:r>
      <w:r>
        <w:t>unsigned</w:t>
      </w:r>
      <w:r>
        <w:rPr>
          <w:spacing w:val="-1"/>
        </w:rPr>
        <w:t xml:space="preserve"> </w:t>
      </w:r>
      <w:r>
        <w:rPr>
          <w:spacing w:val="-2"/>
        </w:rPr>
        <w:t>note.</w:t>
      </w:r>
    </w:p>
    <w:p w14:paraId="5A3B9C01" w14:textId="77777777" w:rsidR="00E96FC9" w:rsidRDefault="00000000">
      <w:pPr>
        <w:pStyle w:val="BodyText"/>
        <w:spacing w:before="120"/>
        <w:ind w:left="937" w:right="498"/>
      </w:pPr>
      <w:r>
        <w:t>Until the provider signs the note other users will not be able to see the attached</w:t>
      </w:r>
      <w:r>
        <w:rPr>
          <w:spacing w:val="40"/>
        </w:rPr>
        <w:t xml:space="preserve"> </w:t>
      </w:r>
      <w:r>
        <w:t>document.</w:t>
      </w:r>
      <w:r>
        <w:rPr>
          <w:spacing w:val="-3"/>
        </w:rPr>
        <w:t xml:space="preserve"> </w:t>
      </w:r>
      <w:r>
        <w:t>The</w:t>
      </w:r>
      <w:r>
        <w:rPr>
          <w:spacing w:val="-4"/>
        </w:rPr>
        <w:t xml:space="preserve"> </w:t>
      </w:r>
      <w:r>
        <w:t>exception</w:t>
      </w:r>
      <w:r>
        <w:rPr>
          <w:spacing w:val="-1"/>
        </w:rPr>
        <w:t xml:space="preserve"> </w:t>
      </w:r>
      <w:r>
        <w:t>being</w:t>
      </w:r>
      <w:r>
        <w:rPr>
          <w:spacing w:val="-3"/>
        </w:rPr>
        <w:t xml:space="preserve"> </w:t>
      </w:r>
      <w:r>
        <w:t>if</w:t>
      </w:r>
      <w:r>
        <w:rPr>
          <w:spacing w:val="-4"/>
        </w:rPr>
        <w:t xml:space="preserve"> </w:t>
      </w:r>
      <w:r>
        <w:t>the</w:t>
      </w:r>
      <w:r>
        <w:rPr>
          <w:spacing w:val="-4"/>
        </w:rPr>
        <w:t xml:space="preserve"> </w:t>
      </w:r>
      <w:r>
        <w:t>site</w:t>
      </w:r>
      <w:r>
        <w:rPr>
          <w:spacing w:val="-4"/>
        </w:rPr>
        <w:t xml:space="preserve"> </w:t>
      </w:r>
      <w:r>
        <w:t>has</w:t>
      </w:r>
      <w:r>
        <w:rPr>
          <w:spacing w:val="-3"/>
        </w:rPr>
        <w:t xml:space="preserve"> </w:t>
      </w:r>
      <w:r>
        <w:t>setup</w:t>
      </w:r>
      <w:r>
        <w:rPr>
          <w:spacing w:val="-3"/>
        </w:rPr>
        <w:t xml:space="preserve"> </w:t>
      </w:r>
      <w:r>
        <w:t>specific</w:t>
      </w:r>
      <w:r>
        <w:rPr>
          <w:spacing w:val="-4"/>
        </w:rPr>
        <w:t xml:space="preserve"> </w:t>
      </w:r>
      <w:r>
        <w:t>business</w:t>
      </w:r>
      <w:r>
        <w:rPr>
          <w:spacing w:val="-3"/>
        </w:rPr>
        <w:t xml:space="preserve"> </w:t>
      </w:r>
      <w:r>
        <w:t>rules</w:t>
      </w:r>
      <w:r>
        <w:rPr>
          <w:spacing w:val="-3"/>
        </w:rPr>
        <w:t xml:space="preserve"> </w:t>
      </w:r>
      <w:r>
        <w:t>to</w:t>
      </w:r>
      <w:r>
        <w:rPr>
          <w:spacing w:val="-3"/>
        </w:rPr>
        <w:t xml:space="preserve"> </w:t>
      </w:r>
      <w:r>
        <w:t>allow</w:t>
      </w:r>
      <w:r>
        <w:rPr>
          <w:spacing w:val="-4"/>
        </w:rPr>
        <w:t xml:space="preserve"> </w:t>
      </w:r>
      <w:r>
        <w:t xml:space="preserve">others </w:t>
      </w:r>
      <w:bookmarkStart w:id="107" w:name="Progress_Notes_Window_Options"/>
      <w:bookmarkEnd w:id="107"/>
      <w:r>
        <w:t>to view images when there is an unsigned note.</w:t>
      </w:r>
    </w:p>
    <w:p w14:paraId="5A3B9C02" w14:textId="77777777" w:rsidR="00E96FC9" w:rsidRDefault="00000000">
      <w:pPr>
        <w:pStyle w:val="Heading4"/>
        <w:spacing w:before="129"/>
        <w:ind w:left="217"/>
        <w:rPr>
          <w:rFonts w:ascii="Arial"/>
        </w:rPr>
      </w:pPr>
      <w:r>
        <w:rPr>
          <w:rFonts w:ascii="Arial"/>
        </w:rPr>
        <w:t>Progress</w:t>
      </w:r>
      <w:r>
        <w:rPr>
          <w:rFonts w:ascii="Arial"/>
          <w:spacing w:val="-5"/>
        </w:rPr>
        <w:t xml:space="preserve"> </w:t>
      </w:r>
      <w:r>
        <w:rPr>
          <w:rFonts w:ascii="Arial"/>
        </w:rPr>
        <w:t>Notes</w:t>
      </w:r>
      <w:r>
        <w:rPr>
          <w:rFonts w:ascii="Arial"/>
          <w:spacing w:val="-3"/>
        </w:rPr>
        <w:t xml:space="preserve"> </w:t>
      </w:r>
      <w:r>
        <w:rPr>
          <w:rFonts w:ascii="Arial"/>
        </w:rPr>
        <w:t>Window</w:t>
      </w:r>
      <w:r>
        <w:rPr>
          <w:rFonts w:ascii="Arial"/>
          <w:spacing w:val="-2"/>
        </w:rPr>
        <w:t xml:space="preserve"> Options</w:t>
      </w:r>
    </w:p>
    <w:p w14:paraId="5A3B9C03" w14:textId="77777777" w:rsidR="00E96FC9" w:rsidRDefault="00E96FC9">
      <w:pPr>
        <w:pStyle w:val="BodyText"/>
        <w:spacing w:before="6"/>
        <w:rPr>
          <w:rFonts w:ascii="Arial"/>
          <w:b/>
          <w:sz w:val="20"/>
        </w:rPr>
      </w:pPr>
    </w:p>
    <w:p w14:paraId="5A3B9C04" w14:textId="77777777" w:rsidR="00E96FC9" w:rsidRDefault="00000000">
      <w:pPr>
        <w:pStyle w:val="Heading2"/>
      </w:pPr>
      <w:bookmarkStart w:id="108" w:name="Filtering_Options_for_Select_Progress_No"/>
      <w:bookmarkStart w:id="109" w:name="_Toc158716099"/>
      <w:bookmarkEnd w:id="108"/>
      <w:r>
        <w:t>Filtering</w:t>
      </w:r>
      <w:r>
        <w:rPr>
          <w:spacing w:val="-5"/>
        </w:rPr>
        <w:t xml:space="preserve"> </w:t>
      </w:r>
      <w:r>
        <w:t>Options</w:t>
      </w:r>
      <w:r>
        <w:rPr>
          <w:spacing w:val="-4"/>
        </w:rPr>
        <w:t xml:space="preserve"> </w:t>
      </w:r>
      <w:r>
        <w:t>for</w:t>
      </w:r>
      <w:r>
        <w:rPr>
          <w:spacing w:val="-5"/>
        </w:rPr>
        <w:t xml:space="preserve"> </w:t>
      </w:r>
      <w:r>
        <w:t>Select</w:t>
      </w:r>
      <w:r>
        <w:rPr>
          <w:spacing w:val="-6"/>
        </w:rPr>
        <w:t xml:space="preserve"> </w:t>
      </w:r>
      <w:r>
        <w:t>Progress</w:t>
      </w:r>
      <w:r>
        <w:rPr>
          <w:spacing w:val="-4"/>
        </w:rPr>
        <w:t xml:space="preserve"> </w:t>
      </w:r>
      <w:r>
        <w:t>Note</w:t>
      </w:r>
      <w:r>
        <w:rPr>
          <w:spacing w:val="-8"/>
        </w:rPr>
        <w:t xml:space="preserve"> </w:t>
      </w:r>
      <w:r>
        <w:rPr>
          <w:spacing w:val="-4"/>
        </w:rPr>
        <w:t>List</w:t>
      </w:r>
      <w:bookmarkEnd w:id="109"/>
    </w:p>
    <w:p w14:paraId="5A3B9C05" w14:textId="77777777" w:rsidR="00E96FC9" w:rsidRDefault="00000000">
      <w:pPr>
        <w:spacing w:before="55"/>
        <w:ind w:left="220"/>
        <w:rPr>
          <w:sz w:val="24"/>
        </w:rPr>
      </w:pPr>
      <w:r>
        <w:rPr>
          <w:sz w:val="24"/>
        </w:rPr>
        <w:t>In</w:t>
      </w:r>
      <w:r>
        <w:rPr>
          <w:spacing w:val="-3"/>
          <w:sz w:val="24"/>
        </w:rPr>
        <w:t xml:space="preserve"> </w:t>
      </w:r>
      <w:r>
        <w:rPr>
          <w:sz w:val="24"/>
        </w:rPr>
        <w:t>the</w:t>
      </w:r>
      <w:r>
        <w:rPr>
          <w:spacing w:val="-3"/>
          <w:sz w:val="24"/>
        </w:rPr>
        <w:t xml:space="preserve"> </w:t>
      </w:r>
      <w:r>
        <w:rPr>
          <w:sz w:val="24"/>
        </w:rPr>
        <w:t>button</w:t>
      </w:r>
      <w:r>
        <w:rPr>
          <w:spacing w:val="-3"/>
          <w:sz w:val="24"/>
        </w:rPr>
        <w:t xml:space="preserve"> </w:t>
      </w:r>
      <w:r>
        <w:rPr>
          <w:sz w:val="24"/>
        </w:rPr>
        <w:t>bar</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filter</w:t>
      </w:r>
      <w:r>
        <w:rPr>
          <w:spacing w:val="-3"/>
          <w:sz w:val="24"/>
        </w:rPr>
        <w:t xml:space="preserve"> </w:t>
      </w:r>
      <w:r>
        <w:rPr>
          <w:sz w:val="24"/>
        </w:rPr>
        <w:t>the</w:t>
      </w:r>
      <w:r>
        <w:rPr>
          <w:spacing w:val="-4"/>
          <w:sz w:val="24"/>
        </w:rPr>
        <w:t xml:space="preserve"> </w:t>
      </w:r>
      <w:r>
        <w:rPr>
          <w:sz w:val="24"/>
        </w:rPr>
        <w:t>list</w:t>
      </w:r>
      <w:r>
        <w:rPr>
          <w:spacing w:val="-3"/>
          <w:sz w:val="24"/>
        </w:rPr>
        <w:t xml:space="preserve"> </w:t>
      </w:r>
      <w:r>
        <w:rPr>
          <w:sz w:val="24"/>
        </w:rPr>
        <w:t>of</w:t>
      </w:r>
      <w:r>
        <w:rPr>
          <w:spacing w:val="-3"/>
          <w:sz w:val="24"/>
        </w:rPr>
        <w:t xml:space="preserve"> </w:t>
      </w:r>
      <w:r>
        <w:rPr>
          <w:sz w:val="24"/>
        </w:rPr>
        <w:t>available</w:t>
      </w:r>
      <w:r>
        <w:rPr>
          <w:spacing w:val="-2"/>
          <w:sz w:val="24"/>
        </w:rPr>
        <w:t xml:space="preserve"> </w:t>
      </w:r>
      <w:r>
        <w:rPr>
          <w:sz w:val="24"/>
        </w:rPr>
        <w:t>Progress</w:t>
      </w:r>
      <w:r>
        <w:rPr>
          <w:spacing w:val="-3"/>
          <w:sz w:val="24"/>
        </w:rPr>
        <w:t xml:space="preserve"> </w:t>
      </w:r>
      <w:r>
        <w:rPr>
          <w:sz w:val="24"/>
        </w:rPr>
        <w:t>Notes,</w:t>
      </w:r>
      <w:r>
        <w:rPr>
          <w:spacing w:val="-3"/>
          <w:sz w:val="24"/>
        </w:rPr>
        <w:t xml:space="preserve"> </w:t>
      </w:r>
      <w:r>
        <w:rPr>
          <w:sz w:val="24"/>
        </w:rPr>
        <w:t>the</w:t>
      </w:r>
      <w:r>
        <w:rPr>
          <w:spacing w:val="-3"/>
          <w:sz w:val="24"/>
        </w:rPr>
        <w:t xml:space="preserve"> </w:t>
      </w:r>
      <w:r>
        <w:rPr>
          <w:b/>
          <w:sz w:val="24"/>
        </w:rPr>
        <w:t>Signed,</w:t>
      </w:r>
      <w:r>
        <w:rPr>
          <w:b/>
          <w:spacing w:val="-3"/>
          <w:sz w:val="24"/>
        </w:rPr>
        <w:t xml:space="preserve"> </w:t>
      </w:r>
      <w:r>
        <w:rPr>
          <w:b/>
          <w:sz w:val="24"/>
        </w:rPr>
        <w:t>Unsigned,</w:t>
      </w:r>
      <w:r>
        <w:rPr>
          <w:b/>
          <w:spacing w:val="-3"/>
          <w:sz w:val="24"/>
        </w:rPr>
        <w:t xml:space="preserve"> </w:t>
      </w:r>
      <w:r>
        <w:rPr>
          <w:b/>
          <w:sz w:val="24"/>
        </w:rPr>
        <w:t xml:space="preserve">and UnCosigned </w:t>
      </w:r>
      <w:r>
        <w:rPr>
          <w:sz w:val="24"/>
        </w:rPr>
        <w:t>buttons can be used in any combination.</w:t>
      </w:r>
    </w:p>
    <w:p w14:paraId="5A3B9C06" w14:textId="77777777" w:rsidR="00E96FC9" w:rsidRDefault="00E96FC9">
      <w:pPr>
        <w:pStyle w:val="BodyText"/>
        <w:rPr>
          <w:sz w:val="20"/>
        </w:rPr>
      </w:pPr>
    </w:p>
    <w:p w14:paraId="5A3B9C07" w14:textId="77777777" w:rsidR="00E96FC9" w:rsidRDefault="00000000">
      <w:pPr>
        <w:pStyle w:val="BodyText"/>
        <w:spacing w:before="6"/>
        <w:rPr>
          <w:sz w:val="23"/>
        </w:rPr>
      </w:pPr>
      <w:r>
        <w:rPr>
          <w:noProof/>
        </w:rPr>
        <w:drawing>
          <wp:inline distT="0" distB="0" distL="0" distR="0" wp14:anchorId="5A3BA51E" wp14:editId="7271CF0D">
            <wp:extent cx="5903474" cy="2356675"/>
            <wp:effectExtent l="0" t="0" r="2540" b="5715"/>
            <wp:docPr id="340" name="Image 340" descr="Screenshot displayin Progress Notes with filter setting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Screenshot displayin Progress Notes with filter setting highligh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03474" cy="2356675"/>
                    </a:xfrm>
                    <a:prstGeom prst="rect">
                      <a:avLst/>
                    </a:prstGeom>
                  </pic:spPr>
                </pic:pic>
              </a:graphicData>
            </a:graphic>
          </wp:inline>
        </w:drawing>
      </w:r>
    </w:p>
    <w:p w14:paraId="5A3B9C08" w14:textId="77777777" w:rsidR="00E96FC9" w:rsidRDefault="00E96FC9">
      <w:pPr>
        <w:pStyle w:val="BodyText"/>
        <w:spacing w:before="8"/>
        <w:rPr>
          <w:sz w:val="21"/>
        </w:rPr>
      </w:pPr>
    </w:p>
    <w:p w14:paraId="5A3B9C09" w14:textId="77777777" w:rsidR="00E96FC9" w:rsidRDefault="00000000">
      <w:pPr>
        <w:pStyle w:val="Heading2"/>
      </w:pPr>
      <w:bookmarkStart w:id="110" w:name="Preferences_for_Progress_Notes"/>
      <w:bookmarkStart w:id="111" w:name="_Toc158716100"/>
      <w:bookmarkEnd w:id="110"/>
      <w:r>
        <w:t>Preferences</w:t>
      </w:r>
      <w:r>
        <w:rPr>
          <w:spacing w:val="-7"/>
        </w:rPr>
        <w:t xml:space="preserve"> </w:t>
      </w:r>
      <w:r>
        <w:t>for</w:t>
      </w:r>
      <w:r>
        <w:rPr>
          <w:spacing w:val="-5"/>
        </w:rPr>
        <w:t xml:space="preserve"> </w:t>
      </w:r>
      <w:r>
        <w:t>Progress</w:t>
      </w:r>
      <w:r>
        <w:rPr>
          <w:spacing w:val="-8"/>
        </w:rPr>
        <w:t xml:space="preserve"> </w:t>
      </w:r>
      <w:r>
        <w:rPr>
          <w:spacing w:val="-4"/>
        </w:rPr>
        <w:t>Notes</w:t>
      </w:r>
      <w:bookmarkEnd w:id="111"/>
    </w:p>
    <w:p w14:paraId="5A3B9C0A" w14:textId="77777777" w:rsidR="00E96FC9" w:rsidRDefault="00000000">
      <w:pPr>
        <w:pStyle w:val="BodyText"/>
        <w:spacing w:before="60" w:line="276" w:lineRule="auto"/>
        <w:ind w:left="217" w:right="598"/>
      </w:pPr>
      <w:r>
        <w:t>You can customize aspects of the Progress Notes window such as the number and start date of notes to retrieve, and whether or not to use status icons in the notes listing and in the main Capture</w:t>
      </w:r>
      <w:r>
        <w:rPr>
          <w:spacing w:val="-1"/>
        </w:rPr>
        <w:t xml:space="preserve"> </w:t>
      </w:r>
      <w:r>
        <w:t>window. The</w:t>
      </w:r>
      <w:r>
        <w:rPr>
          <w:spacing w:val="-1"/>
        </w:rPr>
        <w:t xml:space="preserve"> </w:t>
      </w:r>
      <w:r>
        <w:t>user</w:t>
      </w:r>
      <w:r>
        <w:rPr>
          <w:spacing w:val="-1"/>
        </w:rPr>
        <w:t xml:space="preserve"> </w:t>
      </w:r>
      <w:r>
        <w:t>selects a</w:t>
      </w:r>
      <w:r>
        <w:rPr>
          <w:spacing w:val="-1"/>
        </w:rPr>
        <w:t xml:space="preserve"> </w:t>
      </w:r>
      <w:r>
        <w:t>number</w:t>
      </w:r>
      <w:r>
        <w:rPr>
          <w:spacing w:val="-1"/>
        </w:rPr>
        <w:t xml:space="preserve"> </w:t>
      </w:r>
      <w:r>
        <w:t>of</w:t>
      </w:r>
      <w:r>
        <w:rPr>
          <w:spacing w:val="-1"/>
        </w:rPr>
        <w:t xml:space="preserve"> </w:t>
      </w:r>
      <w:r>
        <w:t>signed notes to return and a start from date, then clicks the OK button. The selected number of notes starting from the start from date and going backward (newest notes are first) will be listed in the Progress Notes list. The Progress Notes List Options window limits the list of Notes retrieved from the VistA system to 100. Only the predefined</w:t>
      </w:r>
      <w:r>
        <w:rPr>
          <w:spacing w:val="-2"/>
        </w:rPr>
        <w:t xml:space="preserve"> </w:t>
      </w:r>
      <w:r>
        <w:t>counts</w:t>
      </w:r>
      <w:r>
        <w:rPr>
          <w:spacing w:val="-2"/>
        </w:rPr>
        <w:t xml:space="preserve"> </w:t>
      </w:r>
      <w:r>
        <w:t>of</w:t>
      </w:r>
      <w:r>
        <w:rPr>
          <w:spacing w:val="-3"/>
        </w:rPr>
        <w:t xml:space="preserve"> </w:t>
      </w:r>
      <w:r>
        <w:t>25, 50</w:t>
      </w:r>
      <w:r>
        <w:rPr>
          <w:spacing w:val="-2"/>
        </w:rPr>
        <w:t xml:space="preserve"> </w:t>
      </w:r>
      <w:r>
        <w:t>and</w:t>
      </w:r>
      <w:r>
        <w:rPr>
          <w:spacing w:val="-2"/>
        </w:rPr>
        <w:t xml:space="preserve"> </w:t>
      </w:r>
      <w:r>
        <w:t>100</w:t>
      </w:r>
      <w:r>
        <w:rPr>
          <w:spacing w:val="-2"/>
        </w:rPr>
        <w:t xml:space="preserve"> </w:t>
      </w:r>
      <w:r>
        <w:t>can</w:t>
      </w:r>
      <w:r>
        <w:rPr>
          <w:spacing w:val="-2"/>
        </w:rPr>
        <w:t xml:space="preserve"> </w:t>
      </w:r>
      <w:r>
        <w:t>be</w:t>
      </w:r>
      <w:r>
        <w:rPr>
          <w:spacing w:val="-3"/>
        </w:rPr>
        <w:t xml:space="preserve"> </w:t>
      </w:r>
      <w:r>
        <w:t>entered</w:t>
      </w:r>
      <w:r>
        <w:rPr>
          <w:spacing w:val="-2"/>
        </w:rPr>
        <w:t xml:space="preserve"> </w:t>
      </w:r>
      <w:r>
        <w:t>into</w:t>
      </w:r>
      <w:r>
        <w:rPr>
          <w:spacing w:val="-2"/>
        </w:rPr>
        <w:t xml:space="preserve"> </w:t>
      </w:r>
      <w:r>
        <w:t>the</w:t>
      </w:r>
      <w:r>
        <w:rPr>
          <w:spacing w:val="-3"/>
        </w:rPr>
        <w:t xml:space="preserve"> </w:t>
      </w:r>
      <w:r>
        <w:t>edit</w:t>
      </w:r>
      <w:r>
        <w:rPr>
          <w:spacing w:val="-2"/>
        </w:rPr>
        <w:t xml:space="preserve"> </w:t>
      </w:r>
      <w:r>
        <w:t>box.</w:t>
      </w:r>
      <w:r>
        <w:rPr>
          <w:spacing w:val="-2"/>
        </w:rPr>
        <w:t xml:space="preserve"> </w:t>
      </w:r>
      <w:r>
        <w:t>The</w:t>
      </w:r>
      <w:r>
        <w:rPr>
          <w:spacing w:val="-3"/>
        </w:rPr>
        <w:t xml:space="preserve"> </w:t>
      </w:r>
      <w:r>
        <w:t>user</w:t>
      </w:r>
      <w:r>
        <w:rPr>
          <w:spacing w:val="-3"/>
        </w:rPr>
        <w:t xml:space="preserve"> </w:t>
      </w:r>
      <w:r>
        <w:t>must</w:t>
      </w:r>
      <w:r>
        <w:rPr>
          <w:spacing w:val="-2"/>
        </w:rPr>
        <w:t xml:space="preserve"> </w:t>
      </w:r>
      <w:r>
        <w:t>click</w:t>
      </w:r>
      <w:r>
        <w:rPr>
          <w:spacing w:val="-2"/>
        </w:rPr>
        <w:t xml:space="preserve"> </w:t>
      </w:r>
      <w:r>
        <w:t>one</w:t>
      </w:r>
      <w:r>
        <w:rPr>
          <w:spacing w:val="-3"/>
        </w:rPr>
        <w:t xml:space="preserve"> </w:t>
      </w:r>
      <w:r>
        <w:t>of</w:t>
      </w:r>
    </w:p>
    <w:p w14:paraId="5A3B9C0B" w14:textId="77777777" w:rsidR="00E96FC9" w:rsidRDefault="00E96FC9">
      <w:pPr>
        <w:spacing w:line="276" w:lineRule="auto"/>
        <w:sectPr w:rsidR="00E96FC9" w:rsidSect="00281572">
          <w:pgSz w:w="12240" w:h="15840"/>
          <w:pgMar w:top="1360" w:right="980" w:bottom="1200" w:left="1220" w:header="0" w:footer="720" w:gutter="0"/>
          <w:cols w:space="720"/>
          <w:docGrid w:linePitch="299"/>
        </w:sectPr>
      </w:pPr>
    </w:p>
    <w:p w14:paraId="5A3B9C0C" w14:textId="77777777" w:rsidR="00E96FC9" w:rsidRDefault="00000000">
      <w:pPr>
        <w:pStyle w:val="BodyText"/>
        <w:spacing w:before="74" w:line="276" w:lineRule="auto"/>
        <w:ind w:left="220" w:right="682"/>
      </w:pPr>
      <w:r>
        <w:lastRenderedPageBreak/>
        <w:t>the</w:t>
      </w:r>
      <w:r>
        <w:rPr>
          <w:spacing w:val="-4"/>
        </w:rPr>
        <w:t xml:space="preserve"> </w:t>
      </w:r>
      <w:r>
        <w:t>predefined</w:t>
      </w:r>
      <w:r>
        <w:rPr>
          <w:spacing w:val="-3"/>
        </w:rPr>
        <w:t xml:space="preserve"> </w:t>
      </w:r>
      <w:r>
        <w:t>buttons</w:t>
      </w:r>
      <w:r>
        <w:rPr>
          <w:spacing w:val="-3"/>
        </w:rPr>
        <w:t xml:space="preserve"> </w:t>
      </w:r>
      <w:r>
        <w:t>to</w:t>
      </w:r>
      <w:r>
        <w:rPr>
          <w:spacing w:val="-3"/>
        </w:rPr>
        <w:t xml:space="preserve"> </w:t>
      </w:r>
      <w:r>
        <w:t>populate</w:t>
      </w:r>
      <w:r>
        <w:rPr>
          <w:spacing w:val="-4"/>
        </w:rPr>
        <w:t xml:space="preserve"> </w:t>
      </w:r>
      <w:r>
        <w:t>the</w:t>
      </w:r>
      <w:r>
        <w:rPr>
          <w:spacing w:val="-4"/>
        </w:rPr>
        <w:t xml:space="preserve"> </w:t>
      </w:r>
      <w:r>
        <w:t>edit</w:t>
      </w:r>
      <w:r>
        <w:rPr>
          <w:spacing w:val="-3"/>
        </w:rPr>
        <w:t xml:space="preserve"> </w:t>
      </w:r>
      <w:r>
        <w:t>box.</w:t>
      </w:r>
      <w:r>
        <w:rPr>
          <w:spacing w:val="-3"/>
        </w:rPr>
        <w:t xml:space="preserve"> </w:t>
      </w:r>
      <w:r>
        <w:t>Only</w:t>
      </w:r>
      <w:r>
        <w:rPr>
          <w:spacing w:val="-3"/>
        </w:rPr>
        <w:t xml:space="preserve"> </w:t>
      </w:r>
      <w:r>
        <w:t>a</w:t>
      </w:r>
      <w:r>
        <w:rPr>
          <w:spacing w:val="-4"/>
        </w:rPr>
        <w:t xml:space="preserve"> </w:t>
      </w:r>
      <w:r>
        <w:t>start</w:t>
      </w:r>
      <w:r>
        <w:rPr>
          <w:spacing w:val="-3"/>
        </w:rPr>
        <w:t xml:space="preserve"> </w:t>
      </w:r>
      <w:r>
        <w:t>from</w:t>
      </w:r>
      <w:r>
        <w:rPr>
          <w:spacing w:val="-3"/>
        </w:rPr>
        <w:t xml:space="preserve"> </w:t>
      </w:r>
      <w:r>
        <w:t>date</w:t>
      </w:r>
      <w:r>
        <w:rPr>
          <w:spacing w:val="-4"/>
        </w:rPr>
        <w:t xml:space="preserve"> </w:t>
      </w:r>
      <w:r>
        <w:t>needs</w:t>
      </w:r>
      <w:r>
        <w:rPr>
          <w:spacing w:val="-1"/>
        </w:rPr>
        <w:t xml:space="preserve"> </w:t>
      </w:r>
      <w:r>
        <w:t>to</w:t>
      </w:r>
      <w:r>
        <w:rPr>
          <w:spacing w:val="-3"/>
        </w:rPr>
        <w:t xml:space="preserve"> </w:t>
      </w:r>
      <w:r>
        <w:t>be</w:t>
      </w:r>
      <w:r>
        <w:rPr>
          <w:spacing w:val="-4"/>
        </w:rPr>
        <w:t xml:space="preserve"> </w:t>
      </w:r>
      <w:r>
        <w:t>selected</w:t>
      </w:r>
      <w:r>
        <w:rPr>
          <w:spacing w:val="-3"/>
        </w:rPr>
        <w:t xml:space="preserve"> </w:t>
      </w:r>
      <w:r>
        <w:t>by the user.</w:t>
      </w:r>
    </w:p>
    <w:p w14:paraId="5A3B9C0D" w14:textId="77777777" w:rsidR="00E96FC9" w:rsidRDefault="00000000">
      <w:pPr>
        <w:pStyle w:val="BodyText"/>
        <w:tabs>
          <w:tab w:val="left" w:leader="dot" w:pos="6323"/>
        </w:tabs>
        <w:spacing w:before="196"/>
        <w:ind w:left="220" w:right="1442"/>
      </w:pPr>
      <w:r>
        <w:t xml:space="preserve">The Progress Note List Options dialog box can be accessed from the Progress Notes window by clicking </w:t>
      </w:r>
      <w:r>
        <w:rPr>
          <w:b/>
        </w:rPr>
        <w:t>Options | List Options</w:t>
      </w:r>
      <w:r>
        <w:t>.</w:t>
      </w:r>
      <w:r>
        <w:rPr>
          <w:spacing w:val="40"/>
        </w:rPr>
        <w:t xml:space="preserve"> </w:t>
      </w:r>
      <w:r>
        <w:t>The Sign Note</w:t>
      </w:r>
      <w:r>
        <w:tab/>
        <w:t>option</w:t>
      </w:r>
      <w:r>
        <w:rPr>
          <w:spacing w:val="-15"/>
        </w:rPr>
        <w:t xml:space="preserve"> </w:t>
      </w:r>
      <w:r>
        <w:t>is</w:t>
      </w:r>
      <w:r>
        <w:rPr>
          <w:spacing w:val="-15"/>
        </w:rPr>
        <w:t xml:space="preserve"> </w:t>
      </w:r>
      <w:r>
        <w:t>available</w:t>
      </w:r>
      <w:r>
        <w:rPr>
          <w:spacing w:val="-15"/>
        </w:rPr>
        <w:t xml:space="preserve"> </w:t>
      </w:r>
      <w:r>
        <w:t>from</w:t>
      </w:r>
    </w:p>
    <w:p w14:paraId="5A3B9C0E" w14:textId="77777777" w:rsidR="00E96FC9" w:rsidRDefault="00000000">
      <w:pPr>
        <w:pStyle w:val="BodyText"/>
        <w:ind w:left="220"/>
      </w:pPr>
      <w:r>
        <w:t>the</w:t>
      </w:r>
      <w:r>
        <w:rPr>
          <w:spacing w:val="-4"/>
        </w:rPr>
        <w:t xml:space="preserve"> </w:t>
      </w:r>
      <w:r>
        <w:t>Options</w:t>
      </w:r>
      <w:r>
        <w:rPr>
          <w:spacing w:val="-1"/>
        </w:rPr>
        <w:t xml:space="preserve"> </w:t>
      </w:r>
      <w:r>
        <w:t>menu.</w:t>
      </w:r>
      <w:r>
        <w:rPr>
          <w:spacing w:val="-1"/>
        </w:rPr>
        <w:t xml:space="preserve"> </w:t>
      </w:r>
      <w:r>
        <w:t>You</w:t>
      </w:r>
      <w:r>
        <w:rPr>
          <w:spacing w:val="-1"/>
        </w:rPr>
        <w:t xml:space="preserve"> </w:t>
      </w:r>
      <w:r>
        <w:t>can</w:t>
      </w:r>
      <w:r>
        <w:rPr>
          <w:spacing w:val="-1"/>
        </w:rPr>
        <w:t xml:space="preserve"> </w:t>
      </w:r>
      <w:r>
        <w:t>also</w:t>
      </w:r>
      <w:r>
        <w:rPr>
          <w:spacing w:val="-1"/>
        </w:rPr>
        <w:t xml:space="preserve"> </w:t>
      </w:r>
      <w:r>
        <w:t>use</w:t>
      </w:r>
      <w:r>
        <w:rPr>
          <w:spacing w:val="-2"/>
        </w:rPr>
        <w:t xml:space="preserve"> </w:t>
      </w:r>
      <w:r>
        <w:t>the</w:t>
      </w:r>
      <w:r>
        <w:rPr>
          <w:spacing w:val="-1"/>
        </w:rPr>
        <w:t xml:space="preserve"> </w:t>
      </w:r>
      <w:r>
        <w:t>My</w:t>
      </w:r>
      <w:r>
        <w:rPr>
          <w:spacing w:val="-1"/>
        </w:rPr>
        <w:t xml:space="preserve"> </w:t>
      </w:r>
      <w:r>
        <w:t>Notes</w:t>
      </w:r>
      <w:r>
        <w:rPr>
          <w:spacing w:val="1"/>
        </w:rPr>
        <w:t xml:space="preserve"> </w:t>
      </w:r>
      <w:r>
        <w:t>button</w:t>
      </w:r>
      <w:r>
        <w:rPr>
          <w:spacing w:val="-1"/>
        </w:rPr>
        <w:t xml:space="preserve"> </w:t>
      </w:r>
      <w:r>
        <w:t>to</w:t>
      </w:r>
      <w:r>
        <w:rPr>
          <w:spacing w:val="-1"/>
        </w:rPr>
        <w:t xml:space="preserve"> </w:t>
      </w:r>
      <w:r>
        <w:t>list</w:t>
      </w:r>
      <w:r>
        <w:rPr>
          <w:spacing w:val="-1"/>
        </w:rPr>
        <w:t xml:space="preserve"> </w:t>
      </w:r>
      <w:r>
        <w:t>only</w:t>
      </w:r>
      <w:r>
        <w:rPr>
          <w:spacing w:val="-1"/>
        </w:rPr>
        <w:t xml:space="preserve"> </w:t>
      </w:r>
      <w:r>
        <w:t>your</w:t>
      </w:r>
      <w:r>
        <w:rPr>
          <w:spacing w:val="-2"/>
        </w:rPr>
        <w:t xml:space="preserve"> </w:t>
      </w:r>
      <w:r>
        <w:t xml:space="preserve">own </w:t>
      </w:r>
      <w:r>
        <w:rPr>
          <w:spacing w:val="-2"/>
        </w:rPr>
        <w:t>notes.</w:t>
      </w:r>
    </w:p>
    <w:p w14:paraId="5A3B9C0F" w14:textId="77777777" w:rsidR="00E96FC9" w:rsidRDefault="00000000">
      <w:pPr>
        <w:pStyle w:val="BodyText"/>
        <w:spacing w:before="9"/>
        <w:rPr>
          <w:sz w:val="22"/>
        </w:rPr>
      </w:pPr>
      <w:r>
        <w:rPr>
          <w:noProof/>
        </w:rPr>
        <w:drawing>
          <wp:inline distT="0" distB="0" distL="0" distR="0" wp14:anchorId="5A3BA520" wp14:editId="7AAA3BFA">
            <wp:extent cx="2255919" cy="2816352"/>
            <wp:effectExtent l="0" t="0" r="0" b="3175"/>
            <wp:docPr id="345" name="Image 345" descr="Screenshot displaying Progress Note List Options window, with Note Listing Status Bar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Screenshot displaying Progress Note List Options window, with Note Listing Status Bar highligh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255919" cy="2816352"/>
                    </a:xfrm>
                    <a:prstGeom prst="rect">
                      <a:avLst/>
                    </a:prstGeom>
                  </pic:spPr>
                </pic:pic>
              </a:graphicData>
            </a:graphic>
          </wp:inline>
        </w:drawing>
      </w:r>
    </w:p>
    <w:p w14:paraId="5A3B9C10" w14:textId="77777777" w:rsidR="00E96FC9" w:rsidRDefault="00000000">
      <w:pPr>
        <w:spacing w:before="31"/>
        <w:ind w:left="940"/>
        <w:rPr>
          <w:rFonts w:ascii="Arial"/>
          <w:b/>
          <w:sz w:val="20"/>
        </w:rPr>
      </w:pPr>
      <w:r>
        <w:rPr>
          <w:rFonts w:ascii="Arial"/>
          <w:b/>
          <w:sz w:val="20"/>
        </w:rPr>
        <w:t>Note</w:t>
      </w:r>
      <w:r>
        <w:rPr>
          <w:rFonts w:ascii="Arial"/>
          <w:b/>
          <w:spacing w:val="-9"/>
          <w:sz w:val="20"/>
        </w:rPr>
        <w:t xml:space="preserve"> </w:t>
      </w:r>
      <w:r>
        <w:rPr>
          <w:rFonts w:ascii="Arial"/>
          <w:b/>
          <w:sz w:val="20"/>
        </w:rPr>
        <w:t>Listing</w:t>
      </w:r>
      <w:r>
        <w:rPr>
          <w:rFonts w:ascii="Arial"/>
          <w:b/>
          <w:spacing w:val="-7"/>
          <w:sz w:val="20"/>
        </w:rPr>
        <w:t xml:space="preserve"> </w:t>
      </w:r>
      <w:r>
        <w:rPr>
          <w:rFonts w:ascii="Arial"/>
          <w:b/>
          <w:sz w:val="20"/>
        </w:rPr>
        <w:t>Status</w:t>
      </w:r>
      <w:r>
        <w:rPr>
          <w:rFonts w:ascii="Arial"/>
          <w:b/>
          <w:spacing w:val="-7"/>
          <w:sz w:val="20"/>
        </w:rPr>
        <w:t xml:space="preserve"> </w:t>
      </w:r>
      <w:r>
        <w:rPr>
          <w:rFonts w:ascii="Arial"/>
          <w:b/>
          <w:spacing w:val="-5"/>
          <w:sz w:val="20"/>
        </w:rPr>
        <w:t>Bar</w:t>
      </w:r>
    </w:p>
    <w:p w14:paraId="5A3B9C11" w14:textId="77777777" w:rsidR="00E96FC9" w:rsidRDefault="00E96FC9">
      <w:pPr>
        <w:pStyle w:val="BodyText"/>
        <w:spacing w:before="9"/>
        <w:rPr>
          <w:rFonts w:ascii="Arial"/>
          <w:b/>
          <w:sz w:val="19"/>
        </w:rPr>
      </w:pPr>
    </w:p>
    <w:p w14:paraId="5A3B9C12" w14:textId="77777777" w:rsidR="00E96FC9" w:rsidRDefault="00000000">
      <w:pPr>
        <w:pStyle w:val="BodyText"/>
        <w:ind w:left="220" w:right="530"/>
      </w:pPr>
      <w:r>
        <w:t xml:space="preserve">The status bar displays the total number of notes listed, the counts of each selected status, the total number of notes listed, and the selected start date. The user can click the </w:t>
      </w:r>
      <w:r>
        <w:rPr>
          <w:color w:val="538DD3"/>
          <w:u w:val="single" w:color="538DD3"/>
        </w:rPr>
        <w:t>Start from Date</w:t>
      </w:r>
      <w:r>
        <w:rPr>
          <w:color w:val="538DD3"/>
        </w:rPr>
        <w:t xml:space="preserve"> </w:t>
      </w:r>
      <w:r>
        <w:t>link</w:t>
      </w:r>
      <w:r>
        <w:rPr>
          <w:spacing w:val="-2"/>
        </w:rPr>
        <w:t xml:space="preserve"> </w:t>
      </w:r>
      <w:r>
        <w:t>to</w:t>
      </w:r>
      <w:r>
        <w:rPr>
          <w:spacing w:val="-2"/>
        </w:rPr>
        <w:t xml:space="preserve"> </w:t>
      </w:r>
      <w:r>
        <w:t>select</w:t>
      </w:r>
      <w:r>
        <w:rPr>
          <w:spacing w:val="-2"/>
        </w:rPr>
        <w:t xml:space="preserve"> </w:t>
      </w:r>
      <w:r>
        <w:t>a</w:t>
      </w:r>
      <w:r>
        <w:rPr>
          <w:spacing w:val="-3"/>
        </w:rPr>
        <w:t xml:space="preserve"> </w:t>
      </w:r>
      <w:r>
        <w:t>new</w:t>
      </w:r>
      <w:r>
        <w:rPr>
          <w:spacing w:val="-3"/>
        </w:rPr>
        <w:t xml:space="preserve"> </w:t>
      </w:r>
      <w:r>
        <w:t>date. When</w:t>
      </w:r>
      <w:r>
        <w:rPr>
          <w:spacing w:val="-2"/>
        </w:rPr>
        <w:t xml:space="preserve"> </w:t>
      </w:r>
      <w:r>
        <w:t>the</w:t>
      </w:r>
      <w:r>
        <w:rPr>
          <w:spacing w:val="-3"/>
        </w:rPr>
        <w:t xml:space="preserve"> </w:t>
      </w:r>
      <w:r>
        <w:t>More</w:t>
      </w:r>
      <w:r>
        <w:rPr>
          <w:spacing w:val="-3"/>
        </w:rPr>
        <w:t xml:space="preserve"> </w:t>
      </w:r>
      <w:r>
        <w:t>button</w:t>
      </w:r>
      <w:r>
        <w:rPr>
          <w:spacing w:val="-2"/>
        </w:rPr>
        <w:t xml:space="preserve"> </w:t>
      </w:r>
      <w:r>
        <w:t>is</w:t>
      </w:r>
      <w:r>
        <w:rPr>
          <w:spacing w:val="-2"/>
        </w:rPr>
        <w:t xml:space="preserve"> </w:t>
      </w:r>
      <w:r>
        <w:t>clicked,</w:t>
      </w:r>
      <w:r>
        <w:rPr>
          <w:spacing w:val="-2"/>
        </w:rPr>
        <w:t xml:space="preserve"> </w:t>
      </w:r>
      <w:r>
        <w:t>100</w:t>
      </w:r>
      <w:r>
        <w:rPr>
          <w:spacing w:val="-2"/>
        </w:rPr>
        <w:t xml:space="preserve"> </w:t>
      </w:r>
      <w:r>
        <w:t>additional</w:t>
      </w:r>
      <w:r>
        <w:rPr>
          <w:spacing w:val="-2"/>
        </w:rPr>
        <w:t xml:space="preserve"> </w:t>
      </w:r>
      <w:r>
        <w:t>notes</w:t>
      </w:r>
      <w:r>
        <w:rPr>
          <w:spacing w:val="-2"/>
        </w:rPr>
        <w:t xml:space="preserve"> </w:t>
      </w:r>
      <w:r>
        <w:t>will</w:t>
      </w:r>
      <w:r>
        <w:rPr>
          <w:spacing w:val="-2"/>
        </w:rPr>
        <w:t xml:space="preserve"> </w:t>
      </w:r>
      <w:r>
        <w:t>be</w:t>
      </w:r>
      <w:r>
        <w:rPr>
          <w:spacing w:val="-3"/>
        </w:rPr>
        <w:t xml:space="preserve"> </w:t>
      </w:r>
      <w:r>
        <w:t>added</w:t>
      </w:r>
      <w:r>
        <w:rPr>
          <w:spacing w:val="-2"/>
        </w:rPr>
        <w:t xml:space="preserve"> </w:t>
      </w:r>
      <w:r>
        <w:t>to the</w:t>
      </w:r>
      <w:r>
        <w:rPr>
          <w:spacing w:val="-2"/>
        </w:rPr>
        <w:t xml:space="preserve"> </w:t>
      </w:r>
      <w:r>
        <w:t>end</w:t>
      </w:r>
      <w:r>
        <w:rPr>
          <w:spacing w:val="-1"/>
        </w:rPr>
        <w:t xml:space="preserve"> </w:t>
      </w:r>
      <w:r>
        <w:t>of</w:t>
      </w:r>
      <w:r>
        <w:rPr>
          <w:spacing w:val="-2"/>
        </w:rPr>
        <w:t xml:space="preserve"> </w:t>
      </w:r>
      <w:r>
        <w:t>the</w:t>
      </w:r>
      <w:r>
        <w:rPr>
          <w:spacing w:val="-2"/>
        </w:rPr>
        <w:t xml:space="preserve"> </w:t>
      </w:r>
      <w:r>
        <w:t>list.</w:t>
      </w:r>
      <w:r>
        <w:rPr>
          <w:spacing w:val="-1"/>
        </w:rPr>
        <w:t xml:space="preserve"> </w:t>
      </w:r>
      <w:r>
        <w:t>The</w:t>
      </w:r>
      <w:r>
        <w:rPr>
          <w:spacing w:val="-2"/>
        </w:rPr>
        <w:t xml:space="preserve"> </w:t>
      </w:r>
      <w:r>
        <w:t>date</w:t>
      </w:r>
      <w:r>
        <w:rPr>
          <w:spacing w:val="-2"/>
        </w:rPr>
        <w:t xml:space="preserve"> </w:t>
      </w:r>
      <w:r>
        <w:t>range</w:t>
      </w:r>
      <w:r>
        <w:rPr>
          <w:spacing w:val="-2"/>
        </w:rPr>
        <w:t xml:space="preserve"> </w:t>
      </w:r>
      <w:r>
        <w:t>that</w:t>
      </w:r>
      <w:r>
        <w:rPr>
          <w:spacing w:val="-1"/>
        </w:rPr>
        <w:t xml:space="preserve"> </w:t>
      </w:r>
      <w:r>
        <w:t>is</w:t>
      </w:r>
      <w:r>
        <w:rPr>
          <w:spacing w:val="-1"/>
        </w:rPr>
        <w:t xml:space="preserve"> </w:t>
      </w:r>
      <w:r>
        <w:t>displayed will</w:t>
      </w:r>
      <w:r>
        <w:rPr>
          <w:spacing w:val="-1"/>
        </w:rPr>
        <w:t xml:space="preserve"> </w:t>
      </w:r>
      <w:r>
        <w:t>change</w:t>
      </w:r>
      <w:r>
        <w:rPr>
          <w:spacing w:val="-2"/>
        </w:rPr>
        <w:t xml:space="preserve"> </w:t>
      </w:r>
      <w:r>
        <w:t>to</w:t>
      </w:r>
      <w:r>
        <w:rPr>
          <w:spacing w:val="-1"/>
        </w:rPr>
        <w:t xml:space="preserve"> </w:t>
      </w:r>
      <w:r>
        <w:t>match</w:t>
      </w:r>
      <w:r>
        <w:rPr>
          <w:spacing w:val="-1"/>
        </w:rPr>
        <w:t xml:space="preserve"> </w:t>
      </w:r>
      <w:r>
        <w:t>the current</w:t>
      </w:r>
      <w:r>
        <w:rPr>
          <w:spacing w:val="-1"/>
        </w:rPr>
        <w:t xml:space="preserve"> </w:t>
      </w:r>
      <w:r>
        <w:t>list</w:t>
      </w:r>
      <w:r>
        <w:rPr>
          <w:spacing w:val="-1"/>
        </w:rPr>
        <w:t xml:space="preserve"> </w:t>
      </w:r>
      <w:r>
        <w:t>of</w:t>
      </w:r>
      <w:r>
        <w:rPr>
          <w:spacing w:val="-2"/>
        </w:rPr>
        <w:t xml:space="preserve"> </w:t>
      </w:r>
      <w:r>
        <w:t>notes. If all TIU Notes for a patient have been listed, the More button will be disabled (greyed out).</w:t>
      </w:r>
    </w:p>
    <w:p w14:paraId="5A3B9C13" w14:textId="77777777" w:rsidR="00E96FC9" w:rsidRDefault="00000000">
      <w:pPr>
        <w:pStyle w:val="BodyText"/>
        <w:ind w:left="220"/>
      </w:pPr>
      <w:r>
        <w:t>The</w:t>
      </w:r>
      <w:r>
        <w:rPr>
          <w:spacing w:val="-2"/>
        </w:rPr>
        <w:t xml:space="preserve"> </w:t>
      </w:r>
      <w:r>
        <w:t>information</w:t>
      </w:r>
      <w:r>
        <w:rPr>
          <w:spacing w:val="-1"/>
        </w:rPr>
        <w:t xml:space="preserve"> </w:t>
      </w:r>
      <w:r>
        <w:t>panel</w:t>
      </w:r>
      <w:r>
        <w:rPr>
          <w:spacing w:val="-1"/>
        </w:rPr>
        <w:t xml:space="preserve"> </w:t>
      </w:r>
      <w:r>
        <w:t>below</w:t>
      </w:r>
      <w:r>
        <w:rPr>
          <w:spacing w:val="-1"/>
        </w:rPr>
        <w:t xml:space="preserve"> </w:t>
      </w:r>
      <w:r>
        <w:t>the</w:t>
      </w:r>
      <w:r>
        <w:rPr>
          <w:spacing w:val="-2"/>
        </w:rPr>
        <w:t xml:space="preserve"> </w:t>
      </w:r>
      <w:r>
        <w:t>More</w:t>
      </w:r>
      <w:r>
        <w:rPr>
          <w:spacing w:val="-2"/>
        </w:rPr>
        <w:t xml:space="preserve"> </w:t>
      </w:r>
      <w:r>
        <w:t xml:space="preserve">button </w:t>
      </w:r>
      <w:r>
        <w:rPr>
          <w:spacing w:val="-2"/>
        </w:rPr>
        <w:t>describes:</w:t>
      </w:r>
    </w:p>
    <w:p w14:paraId="5A3B9C14" w14:textId="77777777" w:rsidR="00E96FC9" w:rsidRDefault="00000000">
      <w:pPr>
        <w:pStyle w:val="ListParagraph"/>
        <w:numPr>
          <w:ilvl w:val="0"/>
          <w:numId w:val="35"/>
        </w:numPr>
        <w:tabs>
          <w:tab w:val="left" w:pos="937"/>
        </w:tabs>
        <w:spacing w:before="2"/>
        <w:ind w:hanging="357"/>
        <w:rPr>
          <w:sz w:val="24"/>
        </w:rPr>
      </w:pPr>
      <w:r>
        <w:rPr>
          <w:sz w:val="24"/>
        </w:rPr>
        <w:t>The</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notes</w:t>
      </w:r>
      <w:r>
        <w:rPr>
          <w:spacing w:val="1"/>
          <w:sz w:val="24"/>
        </w:rPr>
        <w:t xml:space="preserve"> </w:t>
      </w:r>
      <w:r>
        <w:rPr>
          <w:sz w:val="24"/>
        </w:rPr>
        <w:t>currently</w:t>
      </w:r>
      <w:r>
        <w:rPr>
          <w:spacing w:val="-8"/>
          <w:sz w:val="24"/>
        </w:rPr>
        <w:t xml:space="preserve"> </w:t>
      </w:r>
      <w:r>
        <w:rPr>
          <w:spacing w:val="-2"/>
          <w:sz w:val="24"/>
        </w:rPr>
        <w:t>listed</w:t>
      </w:r>
    </w:p>
    <w:p w14:paraId="5A3B9C15" w14:textId="77777777" w:rsidR="00E96FC9" w:rsidRDefault="00000000">
      <w:pPr>
        <w:pStyle w:val="ListParagraph"/>
        <w:numPr>
          <w:ilvl w:val="0"/>
          <w:numId w:val="35"/>
        </w:numPr>
        <w:tabs>
          <w:tab w:val="left" w:pos="937"/>
        </w:tabs>
        <w:spacing w:before="42"/>
        <w:ind w:hanging="357"/>
        <w:rPr>
          <w:sz w:val="24"/>
        </w:rPr>
      </w:pPr>
      <w:r>
        <w:rPr>
          <w:sz w:val="24"/>
        </w:rPr>
        <w:t>The</w:t>
      </w:r>
      <w:r>
        <w:rPr>
          <w:spacing w:val="-5"/>
          <w:sz w:val="24"/>
        </w:rPr>
        <w:t xml:space="preserve"> </w:t>
      </w:r>
      <w:r>
        <w:rPr>
          <w:sz w:val="24"/>
        </w:rPr>
        <w:t>start</w:t>
      </w:r>
      <w:r>
        <w:rPr>
          <w:spacing w:val="-2"/>
          <w:sz w:val="24"/>
        </w:rPr>
        <w:t xml:space="preserve"> </w:t>
      </w:r>
      <w:r>
        <w:rPr>
          <w:sz w:val="24"/>
        </w:rPr>
        <w:t>from</w:t>
      </w:r>
      <w:r>
        <w:rPr>
          <w:spacing w:val="-3"/>
          <w:sz w:val="24"/>
        </w:rPr>
        <w:t xml:space="preserve"> </w:t>
      </w:r>
      <w:r>
        <w:rPr>
          <w:spacing w:val="-4"/>
          <w:sz w:val="24"/>
        </w:rPr>
        <w:t>date</w:t>
      </w:r>
    </w:p>
    <w:p w14:paraId="5A3B9C16" w14:textId="77777777" w:rsidR="00E96FC9" w:rsidRDefault="00000000">
      <w:pPr>
        <w:pStyle w:val="ListParagraph"/>
        <w:numPr>
          <w:ilvl w:val="0"/>
          <w:numId w:val="35"/>
        </w:numPr>
        <w:tabs>
          <w:tab w:val="left" w:pos="937"/>
        </w:tabs>
        <w:spacing w:before="40"/>
        <w:ind w:hanging="357"/>
        <w:rPr>
          <w:sz w:val="24"/>
        </w:rPr>
      </w:pPr>
      <w:r>
        <w:rPr>
          <w:sz w:val="24"/>
        </w:rPr>
        <w:t>The</w:t>
      </w:r>
      <w:r>
        <w:rPr>
          <w:spacing w:val="-4"/>
          <w:sz w:val="24"/>
        </w:rPr>
        <w:t xml:space="preserve"> </w:t>
      </w:r>
      <w:r>
        <w:rPr>
          <w:sz w:val="24"/>
        </w:rPr>
        <w:t>date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last TIU note</w:t>
      </w:r>
      <w:r>
        <w:rPr>
          <w:spacing w:val="-1"/>
          <w:sz w:val="24"/>
        </w:rPr>
        <w:t xml:space="preserve"> </w:t>
      </w:r>
      <w:r>
        <w:rPr>
          <w:sz w:val="24"/>
        </w:rPr>
        <w:t>in the</w:t>
      </w:r>
      <w:r>
        <w:rPr>
          <w:spacing w:val="-9"/>
          <w:sz w:val="24"/>
        </w:rPr>
        <w:t xml:space="preserve"> </w:t>
      </w:r>
      <w:r>
        <w:rPr>
          <w:spacing w:val="-4"/>
          <w:sz w:val="24"/>
        </w:rPr>
        <w:t>list</w:t>
      </w:r>
    </w:p>
    <w:p w14:paraId="5A3B9C17" w14:textId="77777777" w:rsidR="00E96FC9" w:rsidRDefault="00E96FC9">
      <w:pPr>
        <w:rPr>
          <w:sz w:val="24"/>
        </w:rPr>
        <w:sectPr w:rsidR="00E96FC9" w:rsidSect="00281572">
          <w:pgSz w:w="12240" w:h="15840"/>
          <w:pgMar w:top="1360" w:right="980" w:bottom="1200" w:left="1220" w:header="0" w:footer="720" w:gutter="0"/>
          <w:cols w:space="720"/>
          <w:docGrid w:linePitch="299"/>
        </w:sectPr>
      </w:pPr>
    </w:p>
    <w:p w14:paraId="5A3B9C18" w14:textId="77777777" w:rsidR="00E96FC9" w:rsidRDefault="00000000">
      <w:pPr>
        <w:pStyle w:val="BodyText"/>
        <w:ind w:left="220"/>
        <w:rPr>
          <w:sz w:val="20"/>
        </w:rPr>
      </w:pPr>
      <w:r>
        <w:rPr>
          <w:noProof/>
          <w:sz w:val="20"/>
        </w:rPr>
        <w:lastRenderedPageBreak/>
        <w:drawing>
          <wp:inline distT="0" distB="0" distL="0" distR="0" wp14:anchorId="5A3BA522" wp14:editId="72E9C0DA">
            <wp:extent cx="5917003" cy="2356675"/>
            <wp:effectExtent l="0" t="0" r="0" b="0"/>
            <wp:docPr id="350" name="Image 350" descr="Screenshot displaying Progress Notes window with earliest date in the date filter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Screenshot displaying Progress Notes window with earliest date in the date filter highlighted"/>
                    <pic:cNvPicPr/>
                  </pic:nvPicPr>
                  <pic:blipFill>
                    <a:blip r:embed="rId115" cstate="print"/>
                    <a:stretch>
                      <a:fillRect/>
                    </a:stretch>
                  </pic:blipFill>
                  <pic:spPr>
                    <a:xfrm>
                      <a:off x="0" y="0"/>
                      <a:ext cx="5917003" cy="2356675"/>
                    </a:xfrm>
                    <a:prstGeom prst="rect">
                      <a:avLst/>
                    </a:prstGeom>
                  </pic:spPr>
                </pic:pic>
              </a:graphicData>
            </a:graphic>
          </wp:inline>
        </w:drawing>
      </w:r>
    </w:p>
    <w:p w14:paraId="5A3B9C19" w14:textId="77777777" w:rsidR="00E96FC9" w:rsidRDefault="00E96FC9">
      <w:pPr>
        <w:pStyle w:val="BodyText"/>
        <w:spacing w:before="7"/>
        <w:rPr>
          <w:sz w:val="15"/>
        </w:rPr>
      </w:pPr>
    </w:p>
    <w:p w14:paraId="5A3B9C1A" w14:textId="77777777" w:rsidR="00E96FC9" w:rsidRDefault="00000000">
      <w:pPr>
        <w:pStyle w:val="Heading4"/>
        <w:spacing w:before="93"/>
        <w:rPr>
          <w:rFonts w:ascii="Arial"/>
        </w:rPr>
      </w:pPr>
      <w:bookmarkStart w:id="112" w:name="Consults"/>
      <w:bookmarkEnd w:id="112"/>
      <w:r>
        <w:rPr>
          <w:rFonts w:ascii="Arial"/>
          <w:spacing w:val="-2"/>
        </w:rPr>
        <w:t>Consults</w:t>
      </w:r>
    </w:p>
    <w:p w14:paraId="5A3B9C1B" w14:textId="77777777" w:rsidR="00E96FC9" w:rsidRDefault="00000000">
      <w:pPr>
        <w:pStyle w:val="BodyText"/>
        <w:spacing w:before="54"/>
        <w:ind w:left="220" w:right="1180"/>
      </w:pPr>
      <w:r>
        <w:t>If</w:t>
      </w:r>
      <w:r>
        <w:rPr>
          <w:spacing w:val="-3"/>
        </w:rPr>
        <w:t xml:space="preserve"> </w:t>
      </w:r>
      <w:r>
        <w:t>the</w:t>
      </w:r>
      <w:r>
        <w:rPr>
          <w:spacing w:val="-3"/>
        </w:rPr>
        <w:t xml:space="preserve"> </w:t>
      </w:r>
      <w:r>
        <w:rPr>
          <w:b/>
        </w:rPr>
        <w:t>Title</w:t>
      </w:r>
      <w:r>
        <w:rPr>
          <w:b/>
          <w:spacing w:val="-3"/>
        </w:rPr>
        <w:t xml:space="preserve"> </w:t>
      </w:r>
      <w:r>
        <w:t>of</w:t>
      </w:r>
      <w:r>
        <w:rPr>
          <w:spacing w:val="-3"/>
        </w:rPr>
        <w:t xml:space="preserve"> </w:t>
      </w:r>
      <w:r>
        <w:t>the</w:t>
      </w:r>
      <w:r>
        <w:rPr>
          <w:spacing w:val="-3"/>
        </w:rPr>
        <w:t xml:space="preserve"> </w:t>
      </w:r>
      <w:r>
        <w:t>new</w:t>
      </w:r>
      <w:r>
        <w:rPr>
          <w:spacing w:val="-3"/>
        </w:rPr>
        <w:t xml:space="preserve"> </w:t>
      </w:r>
      <w:r>
        <w:t>Note</w:t>
      </w:r>
      <w:r>
        <w:rPr>
          <w:spacing w:val="-3"/>
        </w:rPr>
        <w:t xml:space="preserve"> </w:t>
      </w:r>
      <w:r>
        <w:t>is</w:t>
      </w:r>
      <w:r>
        <w:rPr>
          <w:spacing w:val="-2"/>
        </w:rPr>
        <w:t xml:space="preserve"> </w:t>
      </w:r>
      <w:r>
        <w:t>a</w:t>
      </w:r>
      <w:r>
        <w:rPr>
          <w:spacing w:val="-3"/>
        </w:rPr>
        <w:t xml:space="preserve"> </w:t>
      </w:r>
      <w:r>
        <w:t>‘Consult’</w:t>
      </w:r>
      <w:r>
        <w:rPr>
          <w:spacing w:val="-3"/>
        </w:rPr>
        <w:t xml:space="preserve"> </w:t>
      </w:r>
      <w:r>
        <w:t>title</w:t>
      </w:r>
      <w:r>
        <w:rPr>
          <w:spacing w:val="-3"/>
        </w:rPr>
        <w:t xml:space="preserve"> </w:t>
      </w:r>
      <w:r>
        <w:t>VistA</w:t>
      </w:r>
      <w:r>
        <w:rPr>
          <w:spacing w:val="-3"/>
        </w:rPr>
        <w:t xml:space="preserve"> </w:t>
      </w:r>
      <w:r>
        <w:t>Imaging</w:t>
      </w:r>
      <w:r>
        <w:rPr>
          <w:spacing w:val="-2"/>
        </w:rPr>
        <w:t xml:space="preserve"> </w:t>
      </w:r>
      <w:r>
        <w:t>will</w:t>
      </w:r>
      <w:r>
        <w:rPr>
          <w:spacing w:val="-2"/>
        </w:rPr>
        <w:t xml:space="preserve"> </w:t>
      </w:r>
      <w:r>
        <w:t>display a</w:t>
      </w:r>
      <w:r>
        <w:rPr>
          <w:spacing w:val="-3"/>
        </w:rPr>
        <w:t xml:space="preserve"> </w:t>
      </w:r>
      <w:r>
        <w:t>list</w:t>
      </w:r>
      <w:r>
        <w:rPr>
          <w:spacing w:val="-2"/>
        </w:rPr>
        <w:t xml:space="preserve"> </w:t>
      </w:r>
      <w:r>
        <w:t>of</w:t>
      </w:r>
      <w:r>
        <w:rPr>
          <w:spacing w:val="-3"/>
        </w:rPr>
        <w:t xml:space="preserve"> </w:t>
      </w:r>
      <w:r>
        <w:t>Patient Consults and require that the user make a selection.</w:t>
      </w:r>
    </w:p>
    <w:p w14:paraId="5A3B9C1C" w14:textId="77777777" w:rsidR="00E96FC9" w:rsidRDefault="00E96FC9">
      <w:pPr>
        <w:pStyle w:val="BodyText"/>
        <w:spacing w:before="4"/>
        <w:rPr>
          <w:sz w:val="21"/>
        </w:rPr>
      </w:pPr>
    </w:p>
    <w:p w14:paraId="03BA9CA8" w14:textId="77777777" w:rsidR="00736F91" w:rsidRDefault="00000000">
      <w:pPr>
        <w:pStyle w:val="Heading4"/>
        <w:rPr>
          <w:rFonts w:ascii="Arial"/>
        </w:rPr>
      </w:pPr>
      <w:r>
        <w:rPr>
          <w:noProof/>
        </w:rPr>
        <w:drawing>
          <wp:inline distT="0" distB="0" distL="0" distR="0" wp14:anchorId="5A3BA524" wp14:editId="7D1BDC4C">
            <wp:extent cx="4113312" cy="1286732"/>
            <wp:effectExtent l="0" t="0" r="1905" b="8890"/>
            <wp:docPr id="351" name="Image 351" descr="Screenshot displaying Consult Select window with Cons #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Screenshot displaying Consult Select window with Cons # highligh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113312" cy="1286732"/>
                    </a:xfrm>
                    <a:prstGeom prst="rect">
                      <a:avLst/>
                    </a:prstGeom>
                  </pic:spPr>
                </pic:pic>
              </a:graphicData>
            </a:graphic>
          </wp:inline>
        </w:drawing>
      </w:r>
      <w:bookmarkStart w:id="113" w:name="Consult_Select_Window"/>
      <w:bookmarkEnd w:id="113"/>
    </w:p>
    <w:p w14:paraId="5A3B9C1D" w14:textId="30DF5B34" w:rsidR="00E96FC9" w:rsidRDefault="00000000">
      <w:pPr>
        <w:pStyle w:val="Heading4"/>
        <w:rPr>
          <w:rFonts w:ascii="Arial"/>
        </w:rPr>
      </w:pPr>
      <w:r>
        <w:rPr>
          <w:rFonts w:ascii="Arial"/>
        </w:rPr>
        <w:t>Consult</w:t>
      </w:r>
      <w:r>
        <w:rPr>
          <w:rFonts w:ascii="Arial"/>
          <w:spacing w:val="-4"/>
        </w:rPr>
        <w:t xml:space="preserve"> </w:t>
      </w:r>
      <w:r>
        <w:rPr>
          <w:rFonts w:ascii="Arial"/>
        </w:rPr>
        <w:t>Select</w:t>
      </w:r>
      <w:r>
        <w:rPr>
          <w:rFonts w:ascii="Arial"/>
          <w:spacing w:val="-4"/>
        </w:rPr>
        <w:t xml:space="preserve"> </w:t>
      </w:r>
      <w:r>
        <w:rPr>
          <w:rFonts w:ascii="Arial"/>
          <w:spacing w:val="-2"/>
        </w:rPr>
        <w:t>Window</w:t>
      </w:r>
    </w:p>
    <w:p w14:paraId="5A3B9C1E" w14:textId="77777777" w:rsidR="00E96FC9" w:rsidRDefault="00E96FC9">
      <w:pPr>
        <w:pStyle w:val="BodyText"/>
        <w:spacing w:before="2"/>
        <w:rPr>
          <w:rFonts w:ascii="Arial"/>
          <w:b/>
        </w:rPr>
      </w:pPr>
    </w:p>
    <w:p w14:paraId="5A3B9C1F" w14:textId="77777777" w:rsidR="00E96FC9" w:rsidRDefault="00000000">
      <w:pPr>
        <w:pStyle w:val="BodyText"/>
        <w:ind w:left="220" w:right="1180"/>
      </w:pPr>
      <w:r>
        <w:t>The Cons # column displays the Consult ID of the consult. The list of consults is also sorted</w:t>
      </w:r>
      <w:r>
        <w:rPr>
          <w:spacing w:val="-2"/>
        </w:rPr>
        <w:t xml:space="preserve"> </w:t>
      </w:r>
      <w:r>
        <w:t>by</w:t>
      </w:r>
      <w:r>
        <w:rPr>
          <w:spacing w:val="-2"/>
        </w:rPr>
        <w:t xml:space="preserve"> </w:t>
      </w:r>
      <w:r>
        <w:t>the</w:t>
      </w:r>
      <w:r>
        <w:rPr>
          <w:spacing w:val="-3"/>
        </w:rPr>
        <w:t xml:space="preserve"> </w:t>
      </w:r>
      <w:r>
        <w:t>Cons</w:t>
      </w:r>
      <w:r>
        <w:rPr>
          <w:spacing w:val="-2"/>
        </w:rPr>
        <w:t xml:space="preserve"> </w:t>
      </w:r>
      <w:r>
        <w:t>#</w:t>
      </w:r>
      <w:r>
        <w:rPr>
          <w:spacing w:val="-2"/>
        </w:rPr>
        <w:t xml:space="preserve"> </w:t>
      </w:r>
      <w:r>
        <w:t>column.</w:t>
      </w:r>
      <w:r>
        <w:rPr>
          <w:spacing w:val="-2"/>
        </w:rPr>
        <w:t xml:space="preserve"> </w:t>
      </w:r>
      <w:r>
        <w:t>The</w:t>
      </w:r>
      <w:r>
        <w:rPr>
          <w:spacing w:val="-3"/>
        </w:rPr>
        <w:t xml:space="preserve"> </w:t>
      </w:r>
      <w:r>
        <w:t>user</w:t>
      </w:r>
      <w:r>
        <w:rPr>
          <w:spacing w:val="-3"/>
        </w:rPr>
        <w:t xml:space="preserve"> </w:t>
      </w:r>
      <w:r>
        <w:t>can</w:t>
      </w:r>
      <w:r>
        <w:rPr>
          <w:spacing w:val="-2"/>
        </w:rPr>
        <w:t xml:space="preserve"> </w:t>
      </w:r>
      <w:r>
        <w:t>click</w:t>
      </w:r>
      <w:r>
        <w:rPr>
          <w:spacing w:val="-2"/>
        </w:rPr>
        <w:t xml:space="preserve"> </w:t>
      </w:r>
      <w:r>
        <w:t>the</w:t>
      </w:r>
      <w:r>
        <w:rPr>
          <w:spacing w:val="-3"/>
        </w:rPr>
        <w:t xml:space="preserve"> </w:t>
      </w:r>
      <w:r>
        <w:t>column</w:t>
      </w:r>
      <w:r>
        <w:rPr>
          <w:spacing w:val="-2"/>
        </w:rPr>
        <w:t xml:space="preserve"> </w:t>
      </w:r>
      <w:r>
        <w:t>header</w:t>
      </w:r>
      <w:r>
        <w:rPr>
          <w:spacing w:val="-3"/>
        </w:rPr>
        <w:t xml:space="preserve"> </w:t>
      </w:r>
      <w:r>
        <w:t>of</w:t>
      </w:r>
      <w:r>
        <w:rPr>
          <w:spacing w:val="-1"/>
        </w:rPr>
        <w:t xml:space="preserve"> </w:t>
      </w:r>
      <w:r>
        <w:t>any</w:t>
      </w:r>
      <w:r>
        <w:rPr>
          <w:spacing w:val="-2"/>
        </w:rPr>
        <w:t xml:space="preserve"> </w:t>
      </w:r>
      <w:r>
        <w:t>column</w:t>
      </w:r>
      <w:r>
        <w:rPr>
          <w:spacing w:val="-2"/>
        </w:rPr>
        <w:t xml:space="preserve"> </w:t>
      </w:r>
      <w:r>
        <w:t>to</w:t>
      </w:r>
      <w:r>
        <w:rPr>
          <w:spacing w:val="-2"/>
        </w:rPr>
        <w:t xml:space="preserve"> </w:t>
      </w:r>
      <w:r>
        <w:t>sort the list by entries in that column.</w:t>
      </w:r>
    </w:p>
    <w:p w14:paraId="5A3B9C20" w14:textId="77777777" w:rsidR="00E96FC9" w:rsidRDefault="00E96FC9">
      <w:pPr>
        <w:pStyle w:val="BodyText"/>
        <w:rPr>
          <w:sz w:val="26"/>
        </w:rPr>
      </w:pPr>
    </w:p>
    <w:p w14:paraId="5A3B9C21" w14:textId="77777777" w:rsidR="00E96FC9" w:rsidRDefault="00000000">
      <w:pPr>
        <w:pStyle w:val="BodyText"/>
        <w:spacing w:before="217"/>
        <w:ind w:left="220"/>
      </w:pPr>
      <w:r>
        <w:t>The</w:t>
      </w:r>
      <w:r>
        <w:rPr>
          <w:spacing w:val="-5"/>
        </w:rPr>
        <w:t xml:space="preserve"> </w:t>
      </w:r>
      <w:r>
        <w:t>Consult</w:t>
      </w:r>
      <w:r>
        <w:rPr>
          <w:spacing w:val="-2"/>
        </w:rPr>
        <w:t xml:space="preserve"> </w:t>
      </w:r>
      <w:r>
        <w:t>is</w:t>
      </w:r>
      <w:r>
        <w:rPr>
          <w:spacing w:val="-1"/>
        </w:rPr>
        <w:t xml:space="preserve"> </w:t>
      </w:r>
      <w:r>
        <w:t>marked</w:t>
      </w:r>
      <w:r>
        <w:rPr>
          <w:spacing w:val="-2"/>
        </w:rPr>
        <w:t xml:space="preserve"> </w:t>
      </w:r>
      <w:r>
        <w:t>as “Complete”</w:t>
      </w:r>
      <w:r>
        <w:rPr>
          <w:spacing w:val="-2"/>
        </w:rPr>
        <w:t xml:space="preserve"> </w:t>
      </w:r>
      <w:r>
        <w:rPr>
          <w:spacing w:val="-4"/>
        </w:rPr>
        <w:t>when:</w:t>
      </w:r>
    </w:p>
    <w:p w14:paraId="5A3B9C22" w14:textId="77777777" w:rsidR="00E96FC9" w:rsidRDefault="00000000">
      <w:pPr>
        <w:pStyle w:val="ListParagraph"/>
        <w:numPr>
          <w:ilvl w:val="0"/>
          <w:numId w:val="34"/>
        </w:numPr>
        <w:tabs>
          <w:tab w:val="left" w:pos="541"/>
        </w:tabs>
        <w:ind w:left="541" w:hanging="321"/>
        <w:rPr>
          <w:b/>
          <w:sz w:val="24"/>
        </w:rPr>
      </w:pPr>
      <w:r>
        <w:rPr>
          <w:sz w:val="24"/>
        </w:rPr>
        <w:t>The</w:t>
      </w:r>
      <w:r>
        <w:rPr>
          <w:spacing w:val="-1"/>
          <w:sz w:val="24"/>
        </w:rPr>
        <w:t xml:space="preserve"> </w:t>
      </w:r>
      <w:r>
        <w:rPr>
          <w:sz w:val="24"/>
        </w:rPr>
        <w:t>Image</w:t>
      </w:r>
      <w:r>
        <w:rPr>
          <w:spacing w:val="-2"/>
          <w:sz w:val="24"/>
        </w:rPr>
        <w:t xml:space="preserve"> </w:t>
      </w:r>
      <w:r>
        <w:rPr>
          <w:sz w:val="24"/>
        </w:rPr>
        <w:t>Capture</w:t>
      </w:r>
      <w:r>
        <w:rPr>
          <w:spacing w:val="-3"/>
          <w:sz w:val="24"/>
        </w:rPr>
        <w:t xml:space="preserve"> </w:t>
      </w:r>
      <w:r>
        <w:rPr>
          <w:sz w:val="24"/>
        </w:rPr>
        <w:t>process</w:t>
      </w:r>
      <w:r>
        <w:rPr>
          <w:spacing w:val="-1"/>
          <w:sz w:val="24"/>
        </w:rPr>
        <w:t xml:space="preserve"> </w:t>
      </w:r>
      <w:r>
        <w:rPr>
          <w:sz w:val="24"/>
        </w:rPr>
        <w:t>is</w:t>
      </w:r>
      <w:r>
        <w:rPr>
          <w:spacing w:val="-2"/>
          <w:sz w:val="24"/>
        </w:rPr>
        <w:t xml:space="preserve"> </w:t>
      </w:r>
      <w:r>
        <w:rPr>
          <w:sz w:val="24"/>
        </w:rPr>
        <w:t>successful,</w:t>
      </w:r>
      <w:r>
        <w:rPr>
          <w:spacing w:val="-1"/>
          <w:sz w:val="24"/>
        </w:rPr>
        <w:t xml:space="preserve"> </w:t>
      </w:r>
      <w:r>
        <w:rPr>
          <w:b/>
          <w:spacing w:val="-5"/>
          <w:sz w:val="24"/>
        </w:rPr>
        <w:t>and</w:t>
      </w:r>
    </w:p>
    <w:p w14:paraId="5A3B9C23" w14:textId="77777777" w:rsidR="00E96FC9" w:rsidRDefault="00000000">
      <w:pPr>
        <w:pStyle w:val="ListParagraph"/>
        <w:numPr>
          <w:ilvl w:val="0"/>
          <w:numId w:val="34"/>
        </w:numPr>
        <w:tabs>
          <w:tab w:val="left" w:pos="557"/>
        </w:tabs>
        <w:ind w:left="220" w:right="1474" w:firstLine="0"/>
        <w:rPr>
          <w:sz w:val="24"/>
        </w:rPr>
      </w:pPr>
      <w:r>
        <w:rPr>
          <w:sz w:val="24"/>
        </w:rPr>
        <w:t>The</w:t>
      </w:r>
      <w:r>
        <w:rPr>
          <w:spacing w:val="-4"/>
          <w:sz w:val="24"/>
        </w:rPr>
        <w:t xml:space="preserve"> </w:t>
      </w:r>
      <w:r>
        <w:rPr>
          <w:sz w:val="24"/>
        </w:rPr>
        <w:t>resulting</w:t>
      </w:r>
      <w:r>
        <w:rPr>
          <w:spacing w:val="-3"/>
          <w:sz w:val="24"/>
        </w:rPr>
        <w:t xml:space="preserve"> </w:t>
      </w:r>
      <w:r>
        <w:rPr>
          <w:sz w:val="24"/>
        </w:rPr>
        <w:t>status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Note</w:t>
      </w:r>
      <w:r>
        <w:rPr>
          <w:spacing w:val="-4"/>
          <w:sz w:val="24"/>
        </w:rPr>
        <w:t xml:space="preserve"> </w:t>
      </w:r>
      <w:r>
        <w:rPr>
          <w:sz w:val="24"/>
        </w:rPr>
        <w:t>is</w:t>
      </w:r>
      <w:r>
        <w:rPr>
          <w:spacing w:val="-3"/>
          <w:sz w:val="24"/>
        </w:rPr>
        <w:t xml:space="preserve"> </w:t>
      </w:r>
      <w:r>
        <w:rPr>
          <w:sz w:val="24"/>
        </w:rPr>
        <w:t>'Complete'</w:t>
      </w:r>
      <w:r>
        <w:rPr>
          <w:spacing w:val="-4"/>
          <w:sz w:val="24"/>
        </w:rPr>
        <w:t xml:space="preserve"> </w:t>
      </w:r>
      <w:r>
        <w:rPr>
          <w:sz w:val="24"/>
        </w:rPr>
        <w:t>by</w:t>
      </w:r>
      <w:r>
        <w:rPr>
          <w:spacing w:val="-3"/>
          <w:sz w:val="24"/>
        </w:rPr>
        <w:t xml:space="preserve"> </w:t>
      </w:r>
      <w:r>
        <w:rPr>
          <w:sz w:val="24"/>
        </w:rPr>
        <w:t>signing,</w:t>
      </w:r>
      <w:r>
        <w:rPr>
          <w:spacing w:val="-3"/>
          <w:sz w:val="24"/>
        </w:rPr>
        <w:t xml:space="preserve"> </w:t>
      </w:r>
      <w:r>
        <w:rPr>
          <w:sz w:val="24"/>
        </w:rPr>
        <w:t>or</w:t>
      </w:r>
      <w:r>
        <w:rPr>
          <w:spacing w:val="-4"/>
          <w:sz w:val="24"/>
        </w:rPr>
        <w:t xml:space="preserve"> </w:t>
      </w:r>
      <w:r>
        <w:rPr>
          <w:sz w:val="24"/>
        </w:rPr>
        <w:t>electronically</w:t>
      </w:r>
      <w:r>
        <w:rPr>
          <w:spacing w:val="-3"/>
          <w:sz w:val="24"/>
        </w:rPr>
        <w:t xml:space="preserve"> </w:t>
      </w:r>
      <w:r>
        <w:rPr>
          <w:sz w:val="24"/>
        </w:rPr>
        <w:t>filing</w:t>
      </w:r>
      <w:r>
        <w:rPr>
          <w:spacing w:val="-3"/>
          <w:sz w:val="24"/>
        </w:rPr>
        <w:t xml:space="preserve"> </w:t>
      </w:r>
      <w:r>
        <w:rPr>
          <w:sz w:val="24"/>
        </w:rPr>
        <w:t xml:space="preserve">the </w:t>
      </w:r>
      <w:r>
        <w:rPr>
          <w:spacing w:val="-4"/>
          <w:sz w:val="24"/>
        </w:rPr>
        <w:t>Note.</w:t>
      </w:r>
    </w:p>
    <w:p w14:paraId="5A3B9C24" w14:textId="77777777" w:rsidR="00E96FC9" w:rsidRDefault="00E96FC9">
      <w:pPr>
        <w:pStyle w:val="BodyText"/>
        <w:spacing w:before="5"/>
        <w:rPr>
          <w:sz w:val="34"/>
        </w:rPr>
      </w:pPr>
    </w:p>
    <w:p w14:paraId="5A3B9C25" w14:textId="77777777" w:rsidR="00E96FC9" w:rsidRDefault="00000000">
      <w:pPr>
        <w:pStyle w:val="BodyText"/>
        <w:spacing w:before="1"/>
        <w:ind w:left="220" w:right="504"/>
      </w:pPr>
      <w:r>
        <w:rPr>
          <w:b/>
        </w:rPr>
        <w:t>NOTE</w:t>
      </w:r>
      <w:r>
        <w:t>:</w:t>
      </w:r>
      <w:r>
        <w:rPr>
          <w:spacing w:val="-3"/>
        </w:rPr>
        <w:t xml:space="preserve"> </w:t>
      </w:r>
      <w:r>
        <w:t>If</w:t>
      </w:r>
      <w:r>
        <w:rPr>
          <w:spacing w:val="-3"/>
        </w:rPr>
        <w:t xml:space="preserve"> </w:t>
      </w:r>
      <w:r>
        <w:t>the</w:t>
      </w:r>
      <w:r>
        <w:rPr>
          <w:spacing w:val="-3"/>
        </w:rPr>
        <w:t xml:space="preserve"> </w:t>
      </w:r>
      <w:r>
        <w:t>title</w:t>
      </w:r>
      <w:r>
        <w:rPr>
          <w:spacing w:val="-3"/>
        </w:rPr>
        <w:t xml:space="preserve"> </w:t>
      </w:r>
      <w:r>
        <w:t>selected</w:t>
      </w:r>
      <w:r>
        <w:rPr>
          <w:spacing w:val="-3"/>
        </w:rPr>
        <w:t xml:space="preserve"> </w:t>
      </w:r>
      <w:r>
        <w:t>is</w:t>
      </w:r>
      <w:r>
        <w:rPr>
          <w:spacing w:val="-3"/>
        </w:rPr>
        <w:t xml:space="preserve"> </w:t>
      </w:r>
      <w:r>
        <w:t>Consult</w:t>
      </w:r>
      <w:r>
        <w:rPr>
          <w:spacing w:val="-3"/>
        </w:rPr>
        <w:t xml:space="preserve"> </w:t>
      </w:r>
      <w:r>
        <w:t>Title</w:t>
      </w:r>
      <w:r>
        <w:rPr>
          <w:spacing w:val="-3"/>
        </w:rPr>
        <w:t xml:space="preserve"> </w:t>
      </w:r>
      <w:r>
        <w:t>and</w:t>
      </w:r>
      <w:r>
        <w:rPr>
          <w:spacing w:val="-3"/>
        </w:rPr>
        <w:t xml:space="preserve"> </w:t>
      </w:r>
      <w:r>
        <w:t>the</w:t>
      </w:r>
      <w:r>
        <w:rPr>
          <w:spacing w:val="-3"/>
        </w:rPr>
        <w:t xml:space="preserve"> </w:t>
      </w:r>
      <w:r>
        <w:t>patient</w:t>
      </w:r>
      <w:r>
        <w:rPr>
          <w:spacing w:val="-3"/>
        </w:rPr>
        <w:t xml:space="preserve"> </w:t>
      </w:r>
      <w:r>
        <w:t>selected</w:t>
      </w:r>
      <w:r>
        <w:rPr>
          <w:spacing w:val="-3"/>
        </w:rPr>
        <w:t xml:space="preserve"> </w:t>
      </w:r>
      <w:r>
        <w:t>does</w:t>
      </w:r>
      <w:r>
        <w:rPr>
          <w:spacing w:val="-3"/>
        </w:rPr>
        <w:t xml:space="preserve"> </w:t>
      </w:r>
      <w:r>
        <w:t>not</w:t>
      </w:r>
      <w:r>
        <w:rPr>
          <w:spacing w:val="-3"/>
        </w:rPr>
        <w:t xml:space="preserve"> </w:t>
      </w:r>
      <w:r>
        <w:t>have</w:t>
      </w:r>
      <w:r>
        <w:rPr>
          <w:spacing w:val="-3"/>
        </w:rPr>
        <w:t xml:space="preserve"> </w:t>
      </w:r>
      <w:r>
        <w:t>any</w:t>
      </w:r>
      <w:r>
        <w:rPr>
          <w:spacing w:val="-3"/>
        </w:rPr>
        <w:t xml:space="preserve"> </w:t>
      </w:r>
      <w:r>
        <w:t>consults,</w:t>
      </w:r>
      <w:r>
        <w:rPr>
          <w:spacing w:val="-3"/>
        </w:rPr>
        <w:t xml:space="preserve"> </w:t>
      </w:r>
      <w:r>
        <w:t>a message dialog indicating the patient does not have any consults will be displayed.</w:t>
      </w:r>
    </w:p>
    <w:p w14:paraId="5A3B9C26" w14:textId="77777777" w:rsidR="00E96FC9" w:rsidRDefault="00000000">
      <w:pPr>
        <w:pStyle w:val="Heading2"/>
        <w:spacing w:before="122"/>
      </w:pPr>
      <w:bookmarkStart w:id="114" w:name="Show_Related_Notes_/_Addendums"/>
      <w:bookmarkStart w:id="115" w:name="_Toc158716101"/>
      <w:bookmarkEnd w:id="114"/>
      <w:r>
        <w:t>Show</w:t>
      </w:r>
      <w:r>
        <w:rPr>
          <w:spacing w:val="-4"/>
        </w:rPr>
        <w:t xml:space="preserve"> </w:t>
      </w:r>
      <w:r>
        <w:t>Related</w:t>
      </w:r>
      <w:r>
        <w:rPr>
          <w:spacing w:val="-3"/>
        </w:rPr>
        <w:t xml:space="preserve"> </w:t>
      </w:r>
      <w:r>
        <w:t>Notes</w:t>
      </w:r>
      <w:r>
        <w:rPr>
          <w:spacing w:val="-2"/>
        </w:rPr>
        <w:t xml:space="preserve"> </w:t>
      </w:r>
      <w:r>
        <w:t>/</w:t>
      </w:r>
      <w:r>
        <w:rPr>
          <w:spacing w:val="-3"/>
        </w:rPr>
        <w:t xml:space="preserve"> </w:t>
      </w:r>
      <w:r>
        <w:rPr>
          <w:spacing w:val="-2"/>
        </w:rPr>
        <w:t>Addendums</w:t>
      </w:r>
      <w:bookmarkEnd w:id="115"/>
    </w:p>
    <w:p w14:paraId="5A3B9C27" w14:textId="77777777" w:rsidR="00E96FC9" w:rsidRDefault="00E96FC9">
      <w:pPr>
        <w:sectPr w:rsidR="00E96FC9" w:rsidSect="00281572">
          <w:pgSz w:w="12240" w:h="15840"/>
          <w:pgMar w:top="1440" w:right="980" w:bottom="1200" w:left="1220" w:header="0" w:footer="720" w:gutter="0"/>
          <w:cols w:space="720"/>
          <w:docGrid w:linePitch="299"/>
        </w:sectPr>
      </w:pPr>
    </w:p>
    <w:p w14:paraId="5A3B9C28" w14:textId="77777777" w:rsidR="00E96FC9" w:rsidRDefault="00000000">
      <w:pPr>
        <w:pStyle w:val="BodyText"/>
        <w:ind w:left="220"/>
        <w:rPr>
          <w:rFonts w:ascii="Arial"/>
          <w:sz w:val="20"/>
        </w:rPr>
      </w:pPr>
      <w:r>
        <w:rPr>
          <w:rFonts w:ascii="Arial"/>
          <w:noProof/>
          <w:sz w:val="20"/>
        </w:rPr>
        <w:lastRenderedPageBreak/>
        <w:drawing>
          <wp:inline distT="0" distB="0" distL="0" distR="0" wp14:anchorId="5A3BA526" wp14:editId="24927DE5">
            <wp:extent cx="2838450" cy="857250"/>
            <wp:effectExtent l="0" t="0" r="0" b="0"/>
            <wp:docPr id="356" name="Image 356" descr="Screenshot displaying Progress Notes window, demonstrating to select &quot;View&quot; in menu option and selecting &quot;Show Related Notes/Addendums&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Screenshot displaying Progress Notes window, demonstrating to select &quot;View&quot; in menu option and selecting &quot;Show Related Notes/Addendums&quot;"/>
                    <pic:cNvPicPr/>
                  </pic:nvPicPr>
                  <pic:blipFill>
                    <a:blip r:embed="rId118" cstate="print"/>
                    <a:stretch>
                      <a:fillRect/>
                    </a:stretch>
                  </pic:blipFill>
                  <pic:spPr>
                    <a:xfrm>
                      <a:off x="0" y="0"/>
                      <a:ext cx="2838450" cy="857250"/>
                    </a:xfrm>
                    <a:prstGeom prst="rect">
                      <a:avLst/>
                    </a:prstGeom>
                  </pic:spPr>
                </pic:pic>
              </a:graphicData>
            </a:graphic>
          </wp:inline>
        </w:drawing>
      </w:r>
    </w:p>
    <w:p w14:paraId="5A3B9C29" w14:textId="77777777" w:rsidR="00E96FC9" w:rsidRDefault="00000000">
      <w:pPr>
        <w:pStyle w:val="BodyText"/>
        <w:spacing w:before="142"/>
        <w:ind w:left="220" w:right="467"/>
      </w:pPr>
      <w:r>
        <w:t>When</w:t>
      </w:r>
      <w:r>
        <w:rPr>
          <w:spacing w:val="-4"/>
        </w:rPr>
        <w:t xml:space="preserve"> </w:t>
      </w:r>
      <w:r>
        <w:t>the</w:t>
      </w:r>
      <w:r>
        <w:rPr>
          <w:spacing w:val="-5"/>
        </w:rPr>
        <w:t xml:space="preserve"> </w:t>
      </w:r>
      <w:r>
        <w:t>menu</w:t>
      </w:r>
      <w:r>
        <w:rPr>
          <w:spacing w:val="-4"/>
        </w:rPr>
        <w:t xml:space="preserve"> </w:t>
      </w:r>
      <w:r>
        <w:t>option</w:t>
      </w:r>
      <w:r>
        <w:rPr>
          <w:spacing w:val="-4"/>
        </w:rPr>
        <w:t xml:space="preserve"> </w:t>
      </w:r>
      <w:r>
        <w:rPr>
          <w:b/>
        </w:rPr>
        <w:t>View|Show</w:t>
      </w:r>
      <w:r>
        <w:rPr>
          <w:b/>
          <w:spacing w:val="-5"/>
        </w:rPr>
        <w:t xml:space="preserve"> </w:t>
      </w:r>
      <w:r>
        <w:rPr>
          <w:b/>
        </w:rPr>
        <w:t>Related</w:t>
      </w:r>
      <w:r>
        <w:rPr>
          <w:b/>
          <w:spacing w:val="-4"/>
        </w:rPr>
        <w:t xml:space="preserve"> </w:t>
      </w:r>
      <w:r>
        <w:rPr>
          <w:b/>
        </w:rPr>
        <w:t>Notes/Addendums</w:t>
      </w:r>
      <w:r>
        <w:rPr>
          <w:b/>
          <w:spacing w:val="-4"/>
        </w:rPr>
        <w:t xml:space="preserve"> </w:t>
      </w:r>
      <w:r>
        <w:t>is</w:t>
      </w:r>
      <w:r>
        <w:rPr>
          <w:spacing w:val="-4"/>
        </w:rPr>
        <w:t xml:space="preserve"> </w:t>
      </w:r>
      <w:r>
        <w:t>selected,</w:t>
      </w:r>
      <w:r>
        <w:rPr>
          <w:spacing w:val="-4"/>
        </w:rPr>
        <w:t xml:space="preserve"> </w:t>
      </w:r>
      <w:r>
        <w:t>all</w:t>
      </w:r>
      <w:r>
        <w:rPr>
          <w:spacing w:val="-4"/>
        </w:rPr>
        <w:t xml:space="preserve"> </w:t>
      </w:r>
      <w:r>
        <w:t>signed</w:t>
      </w:r>
      <w:r>
        <w:rPr>
          <w:spacing w:val="-4"/>
        </w:rPr>
        <w:t xml:space="preserve"> </w:t>
      </w:r>
      <w:r>
        <w:t>notes</w:t>
      </w:r>
      <w:r>
        <w:rPr>
          <w:spacing w:val="-4"/>
        </w:rPr>
        <w:t xml:space="preserve"> </w:t>
      </w:r>
      <w:r>
        <w:t>and the addendums related to the signed notes are displayed in a ‘Tree Style’ list. Addendums are listed directly under the note and are indented. Unsigned notes are displayed in a separate pane.</w:t>
      </w:r>
    </w:p>
    <w:p w14:paraId="5A3B9C2A" w14:textId="77777777" w:rsidR="00E96FC9" w:rsidRDefault="00E96FC9">
      <w:pPr>
        <w:pStyle w:val="BodyText"/>
        <w:rPr>
          <w:sz w:val="20"/>
        </w:rPr>
      </w:pPr>
    </w:p>
    <w:p w14:paraId="5A3B9C2B" w14:textId="77777777" w:rsidR="00E96FC9" w:rsidRDefault="00000000">
      <w:pPr>
        <w:pStyle w:val="BodyText"/>
        <w:spacing w:before="5"/>
        <w:rPr>
          <w:sz w:val="23"/>
        </w:rPr>
      </w:pPr>
      <w:r>
        <w:rPr>
          <w:noProof/>
        </w:rPr>
        <w:drawing>
          <wp:inline distT="0" distB="0" distL="0" distR="0" wp14:anchorId="5A3BA528" wp14:editId="38042548">
            <wp:extent cx="4845143" cy="2921507"/>
            <wp:effectExtent l="0" t="0" r="0" b="0"/>
            <wp:docPr id="357" name="Image 357" descr="Screenshot displaying Unsigned and UnCoSigned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Screenshot displaying Unsigned and UnCoSigned notes"/>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845143" cy="2921507"/>
                    </a:xfrm>
                    <a:prstGeom prst="rect">
                      <a:avLst/>
                    </a:prstGeom>
                  </pic:spPr>
                </pic:pic>
              </a:graphicData>
            </a:graphic>
          </wp:inline>
        </w:drawing>
      </w:r>
    </w:p>
    <w:p w14:paraId="5A3B9C2C" w14:textId="77777777" w:rsidR="00E96FC9" w:rsidRDefault="00000000">
      <w:pPr>
        <w:spacing w:before="100"/>
        <w:ind w:left="220" w:right="504"/>
        <w:rPr>
          <w:sz w:val="24"/>
        </w:rPr>
      </w:pPr>
      <w:r>
        <w:rPr>
          <w:sz w:val="24"/>
        </w:rPr>
        <w:t>When</w:t>
      </w:r>
      <w:r>
        <w:rPr>
          <w:spacing w:val="-3"/>
          <w:sz w:val="24"/>
        </w:rPr>
        <w:t xml:space="preserve"> </w:t>
      </w:r>
      <w:r>
        <w:rPr>
          <w:sz w:val="24"/>
        </w:rPr>
        <w:t>the</w:t>
      </w:r>
      <w:r>
        <w:rPr>
          <w:spacing w:val="-4"/>
          <w:sz w:val="24"/>
        </w:rPr>
        <w:t xml:space="preserve"> </w:t>
      </w:r>
      <w:r>
        <w:rPr>
          <w:sz w:val="24"/>
        </w:rPr>
        <w:t>menu</w:t>
      </w:r>
      <w:r>
        <w:rPr>
          <w:spacing w:val="-3"/>
          <w:sz w:val="24"/>
        </w:rPr>
        <w:t xml:space="preserve"> </w:t>
      </w:r>
      <w:r>
        <w:rPr>
          <w:sz w:val="24"/>
        </w:rPr>
        <w:t>option</w:t>
      </w:r>
      <w:r>
        <w:rPr>
          <w:spacing w:val="-3"/>
          <w:sz w:val="24"/>
        </w:rPr>
        <w:t xml:space="preserve"> </w:t>
      </w:r>
      <w:r>
        <w:rPr>
          <w:b/>
          <w:sz w:val="24"/>
        </w:rPr>
        <w:t>Show</w:t>
      </w:r>
      <w:r>
        <w:rPr>
          <w:b/>
          <w:spacing w:val="-4"/>
          <w:sz w:val="24"/>
        </w:rPr>
        <w:t xml:space="preserve"> </w:t>
      </w:r>
      <w:r>
        <w:rPr>
          <w:b/>
          <w:sz w:val="24"/>
        </w:rPr>
        <w:t>Related</w:t>
      </w:r>
      <w:r>
        <w:rPr>
          <w:b/>
          <w:spacing w:val="-3"/>
          <w:sz w:val="24"/>
        </w:rPr>
        <w:t xml:space="preserve"> </w:t>
      </w:r>
      <w:r>
        <w:rPr>
          <w:b/>
          <w:sz w:val="24"/>
        </w:rPr>
        <w:t>Notes/Addendums</w:t>
      </w:r>
      <w:r>
        <w:rPr>
          <w:b/>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checked,</w:t>
      </w:r>
      <w:r>
        <w:rPr>
          <w:spacing w:val="-1"/>
          <w:sz w:val="24"/>
        </w:rPr>
        <w:t xml:space="preserve"> </w:t>
      </w:r>
      <w:r>
        <w:rPr>
          <w:sz w:val="24"/>
        </w:rPr>
        <w:t>a</w:t>
      </w:r>
      <w:r>
        <w:rPr>
          <w:spacing w:val="-4"/>
          <w:sz w:val="24"/>
        </w:rPr>
        <w:t xml:space="preserve"> </w:t>
      </w:r>
      <w:r>
        <w:rPr>
          <w:sz w:val="24"/>
        </w:rPr>
        <w:t>list</w:t>
      </w:r>
      <w:r>
        <w:rPr>
          <w:spacing w:val="-3"/>
          <w:sz w:val="24"/>
        </w:rPr>
        <w:t xml:space="preserve"> </w:t>
      </w:r>
      <w:r>
        <w:rPr>
          <w:sz w:val="24"/>
        </w:rPr>
        <w:t>of</w:t>
      </w:r>
      <w:r>
        <w:rPr>
          <w:spacing w:val="-4"/>
          <w:sz w:val="24"/>
        </w:rPr>
        <w:t xml:space="preserve"> </w:t>
      </w:r>
      <w:r>
        <w:rPr>
          <w:sz w:val="24"/>
        </w:rPr>
        <w:t>completed Notes for the patient are displayed sorted by date.</w:t>
      </w:r>
    </w:p>
    <w:p w14:paraId="5A3B9C2D" w14:textId="77777777" w:rsidR="00E96FC9" w:rsidRDefault="00E96FC9">
      <w:pPr>
        <w:pStyle w:val="BodyText"/>
        <w:rPr>
          <w:sz w:val="26"/>
        </w:rPr>
      </w:pPr>
    </w:p>
    <w:p w14:paraId="5A3B9C2E" w14:textId="77777777" w:rsidR="00E96FC9" w:rsidRDefault="00000000">
      <w:pPr>
        <w:spacing w:before="217"/>
        <w:ind w:left="220" w:right="1180"/>
        <w:rPr>
          <w:sz w:val="24"/>
        </w:rPr>
      </w:pPr>
      <w:r>
        <w:rPr>
          <w:sz w:val="24"/>
        </w:rPr>
        <w:t>When</w:t>
      </w:r>
      <w:r>
        <w:rPr>
          <w:spacing w:val="-3"/>
          <w:sz w:val="24"/>
        </w:rPr>
        <w:t xml:space="preserve"> </w:t>
      </w:r>
      <w:r>
        <w:rPr>
          <w:sz w:val="24"/>
        </w:rPr>
        <w:t>the</w:t>
      </w:r>
      <w:r>
        <w:rPr>
          <w:spacing w:val="-4"/>
          <w:sz w:val="24"/>
        </w:rPr>
        <w:t xml:space="preserve"> </w:t>
      </w:r>
      <w:r>
        <w:rPr>
          <w:b/>
          <w:sz w:val="24"/>
        </w:rPr>
        <w:t>Show</w:t>
      </w:r>
      <w:r>
        <w:rPr>
          <w:b/>
          <w:spacing w:val="-4"/>
          <w:sz w:val="24"/>
        </w:rPr>
        <w:t xml:space="preserve"> </w:t>
      </w:r>
      <w:r>
        <w:rPr>
          <w:b/>
          <w:sz w:val="24"/>
        </w:rPr>
        <w:t>Related</w:t>
      </w:r>
      <w:r>
        <w:rPr>
          <w:b/>
          <w:spacing w:val="-3"/>
          <w:sz w:val="24"/>
        </w:rPr>
        <w:t xml:space="preserve"> </w:t>
      </w:r>
      <w:r>
        <w:rPr>
          <w:b/>
          <w:sz w:val="24"/>
        </w:rPr>
        <w:t>Notes/Addendums</w:t>
      </w:r>
      <w:r>
        <w:rPr>
          <w:b/>
          <w:spacing w:val="-3"/>
          <w:sz w:val="24"/>
        </w:rPr>
        <w:t xml:space="preserve"> </w:t>
      </w:r>
      <w:r>
        <w:rPr>
          <w:sz w:val="24"/>
        </w:rPr>
        <w:t>option</w:t>
      </w:r>
      <w:r>
        <w:rPr>
          <w:spacing w:val="-3"/>
          <w:sz w:val="24"/>
        </w:rPr>
        <w:t xml:space="preserve"> </w:t>
      </w:r>
      <w:r>
        <w:rPr>
          <w:sz w:val="24"/>
        </w:rPr>
        <w:t>is</w:t>
      </w:r>
      <w:r>
        <w:rPr>
          <w:spacing w:val="-3"/>
          <w:sz w:val="24"/>
        </w:rPr>
        <w:t xml:space="preserve"> </w:t>
      </w:r>
      <w:r>
        <w:rPr>
          <w:sz w:val="24"/>
        </w:rPr>
        <w:t>checked,</w:t>
      </w:r>
      <w:r>
        <w:rPr>
          <w:spacing w:val="-3"/>
          <w:sz w:val="24"/>
        </w:rPr>
        <w:t xml:space="preserve"> </w:t>
      </w:r>
      <w:r>
        <w:rPr>
          <w:sz w:val="24"/>
        </w:rPr>
        <w:t>sorting</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columns</w:t>
      </w:r>
      <w:r>
        <w:rPr>
          <w:spacing w:val="-3"/>
          <w:sz w:val="24"/>
        </w:rPr>
        <w:t xml:space="preserve"> </w:t>
      </w:r>
      <w:r>
        <w:rPr>
          <w:sz w:val="24"/>
        </w:rPr>
        <w:t xml:space="preserve">is </w:t>
      </w:r>
      <w:bookmarkStart w:id="116" w:name="Workload_Credit"/>
      <w:bookmarkEnd w:id="116"/>
      <w:r>
        <w:rPr>
          <w:spacing w:val="-2"/>
          <w:sz w:val="24"/>
        </w:rPr>
        <w:t>disabled.</w:t>
      </w:r>
    </w:p>
    <w:p w14:paraId="5A3B9C2F" w14:textId="77777777" w:rsidR="00E96FC9" w:rsidRDefault="00000000">
      <w:pPr>
        <w:pStyle w:val="Heading4"/>
        <w:spacing w:before="125"/>
      </w:pPr>
      <w:r>
        <w:t>Workload</w:t>
      </w:r>
      <w:r>
        <w:rPr>
          <w:spacing w:val="-3"/>
        </w:rPr>
        <w:t xml:space="preserve"> </w:t>
      </w:r>
      <w:r>
        <w:rPr>
          <w:spacing w:val="-2"/>
        </w:rPr>
        <w:t>Credit</w:t>
      </w:r>
    </w:p>
    <w:p w14:paraId="5A3B9C30" w14:textId="77777777" w:rsidR="00E96FC9" w:rsidRDefault="00000000">
      <w:pPr>
        <w:pStyle w:val="BodyText"/>
        <w:spacing w:before="115"/>
        <w:ind w:left="219" w:right="504"/>
      </w:pPr>
      <w:r>
        <w:t>Users of VistA Imaging Capture can create new Notes to associate with captured images (scanned or imported images/ documents). By default, the visit status of new notes created in VistA</w:t>
      </w:r>
      <w:r>
        <w:rPr>
          <w:spacing w:val="-4"/>
        </w:rPr>
        <w:t xml:space="preserve"> </w:t>
      </w:r>
      <w:r>
        <w:t>Imaging</w:t>
      </w:r>
      <w:r>
        <w:rPr>
          <w:spacing w:val="-3"/>
        </w:rPr>
        <w:t xml:space="preserve"> </w:t>
      </w:r>
      <w:r>
        <w:t>Capture</w:t>
      </w:r>
      <w:r>
        <w:rPr>
          <w:spacing w:val="-4"/>
        </w:rPr>
        <w:t xml:space="preserve"> </w:t>
      </w:r>
      <w:r>
        <w:t>is</w:t>
      </w:r>
      <w:r>
        <w:rPr>
          <w:spacing w:val="-3"/>
        </w:rPr>
        <w:t xml:space="preserve"> </w:t>
      </w:r>
      <w:r>
        <w:t>set</w:t>
      </w:r>
      <w:r>
        <w:rPr>
          <w:spacing w:val="-3"/>
        </w:rPr>
        <w:t xml:space="preserve"> </w:t>
      </w:r>
      <w:r>
        <w:t>to</w:t>
      </w:r>
      <w:r>
        <w:rPr>
          <w:spacing w:val="-3"/>
        </w:rPr>
        <w:t xml:space="preserve"> </w:t>
      </w:r>
      <w:r>
        <w:t>'Historical'.</w:t>
      </w:r>
      <w:r>
        <w:rPr>
          <w:spacing w:val="-3"/>
        </w:rPr>
        <w:t xml:space="preserve"> </w:t>
      </w:r>
      <w:r>
        <w:t>This</w:t>
      </w:r>
      <w:r>
        <w:rPr>
          <w:spacing w:val="-3"/>
        </w:rPr>
        <w:t xml:space="preserve"> </w:t>
      </w:r>
      <w:r>
        <w:t>ensures</w:t>
      </w:r>
      <w:r>
        <w:rPr>
          <w:spacing w:val="-3"/>
        </w:rPr>
        <w:t xml:space="preserve"> </w:t>
      </w:r>
      <w:r>
        <w:t>that</w:t>
      </w:r>
      <w:r>
        <w:rPr>
          <w:spacing w:val="-3"/>
        </w:rPr>
        <w:t xml:space="preserve"> </w:t>
      </w:r>
      <w:r>
        <w:t>the</w:t>
      </w:r>
      <w:r>
        <w:rPr>
          <w:spacing w:val="-4"/>
        </w:rPr>
        <w:t xml:space="preserve"> </w:t>
      </w:r>
      <w:r>
        <w:t>visit</w:t>
      </w:r>
      <w:r>
        <w:rPr>
          <w:spacing w:val="-3"/>
        </w:rPr>
        <w:t xml:space="preserve"> </w:t>
      </w:r>
      <w:r>
        <w:t>is</w:t>
      </w:r>
      <w:r>
        <w:rPr>
          <w:spacing w:val="-3"/>
        </w:rPr>
        <w:t xml:space="preserve"> </w:t>
      </w:r>
      <w:r>
        <w:t>not</w:t>
      </w:r>
      <w:r>
        <w:rPr>
          <w:spacing w:val="-3"/>
        </w:rPr>
        <w:t xml:space="preserve"> </w:t>
      </w:r>
      <w:r>
        <w:t>used</w:t>
      </w:r>
      <w:r>
        <w:rPr>
          <w:spacing w:val="-3"/>
        </w:rPr>
        <w:t xml:space="preserve"> </w:t>
      </w:r>
      <w:r>
        <w:t>for</w:t>
      </w:r>
      <w:r>
        <w:rPr>
          <w:spacing w:val="-4"/>
        </w:rPr>
        <w:t xml:space="preserve"> </w:t>
      </w:r>
      <w:r>
        <w:t xml:space="preserve">workload </w:t>
      </w:r>
      <w:bookmarkStart w:id="117" w:name="Historical_visit"/>
      <w:bookmarkEnd w:id="117"/>
      <w:r>
        <w:rPr>
          <w:spacing w:val="-2"/>
        </w:rPr>
        <w:t>credit.</w:t>
      </w:r>
    </w:p>
    <w:p w14:paraId="5A3B9C31" w14:textId="77777777" w:rsidR="00E96FC9" w:rsidRDefault="00000000">
      <w:pPr>
        <w:pStyle w:val="Heading4"/>
        <w:spacing w:before="125"/>
        <w:ind w:left="219"/>
      </w:pPr>
      <w:r>
        <w:t>Historical</w:t>
      </w:r>
      <w:r>
        <w:rPr>
          <w:spacing w:val="-3"/>
        </w:rPr>
        <w:t xml:space="preserve"> </w:t>
      </w:r>
      <w:r>
        <w:rPr>
          <w:spacing w:val="-2"/>
        </w:rPr>
        <w:t>visit</w:t>
      </w:r>
    </w:p>
    <w:p w14:paraId="5A3B9C32" w14:textId="77777777" w:rsidR="00E96FC9" w:rsidRDefault="00000000">
      <w:pPr>
        <w:pStyle w:val="BodyText"/>
        <w:spacing w:before="115"/>
        <w:ind w:left="220" w:right="682"/>
      </w:pPr>
      <w:r>
        <w:t>Historical</w:t>
      </w:r>
      <w:r>
        <w:rPr>
          <w:spacing w:val="-3"/>
        </w:rPr>
        <w:t xml:space="preserve"> </w:t>
      </w:r>
      <w:r>
        <w:t>visit</w:t>
      </w:r>
      <w:r>
        <w:rPr>
          <w:spacing w:val="-3"/>
        </w:rPr>
        <w:t xml:space="preserve"> </w:t>
      </w:r>
      <w:r>
        <w:t>status</w:t>
      </w:r>
      <w:r>
        <w:rPr>
          <w:spacing w:val="-3"/>
        </w:rPr>
        <w:t xml:space="preserve"> </w:t>
      </w:r>
      <w:r>
        <w:t>is</w:t>
      </w:r>
      <w:r>
        <w:rPr>
          <w:spacing w:val="-3"/>
        </w:rPr>
        <w:t xml:space="preserve"> </w:t>
      </w:r>
      <w:r>
        <w:t>used</w:t>
      </w:r>
      <w:r>
        <w:rPr>
          <w:spacing w:val="-3"/>
        </w:rPr>
        <w:t xml:space="preserve"> </w:t>
      </w:r>
      <w:r>
        <w:t>for</w:t>
      </w:r>
      <w:r>
        <w:rPr>
          <w:spacing w:val="-4"/>
        </w:rPr>
        <w:t xml:space="preserve"> </w:t>
      </w:r>
      <w:r>
        <w:t>documenting</w:t>
      </w:r>
      <w:r>
        <w:rPr>
          <w:spacing w:val="-3"/>
        </w:rPr>
        <w:t xml:space="preserve"> </w:t>
      </w:r>
      <w:r>
        <w:t>a</w:t>
      </w:r>
      <w:r>
        <w:rPr>
          <w:spacing w:val="-4"/>
        </w:rPr>
        <w:t xml:space="preserve"> </w:t>
      </w:r>
      <w:r>
        <w:t>visit</w:t>
      </w:r>
      <w:r>
        <w:rPr>
          <w:spacing w:val="-3"/>
        </w:rPr>
        <w:t xml:space="preserve"> </w:t>
      </w:r>
      <w:r>
        <w:t>that</w:t>
      </w:r>
      <w:r>
        <w:rPr>
          <w:spacing w:val="-3"/>
        </w:rPr>
        <w:t xml:space="preserve"> </w:t>
      </w:r>
      <w:r>
        <w:t>occurred</w:t>
      </w:r>
      <w:r>
        <w:rPr>
          <w:spacing w:val="-3"/>
        </w:rPr>
        <w:t xml:space="preserve"> </w:t>
      </w:r>
      <w:r>
        <w:t>sometime</w:t>
      </w:r>
      <w:r>
        <w:rPr>
          <w:spacing w:val="-4"/>
        </w:rPr>
        <w:t xml:space="preserve"> </w:t>
      </w:r>
      <w:r>
        <w:t>in</w:t>
      </w:r>
      <w:r>
        <w:rPr>
          <w:spacing w:val="-3"/>
        </w:rPr>
        <w:t xml:space="preserve"> </w:t>
      </w:r>
      <w:r>
        <w:t>the</w:t>
      </w:r>
      <w:r>
        <w:rPr>
          <w:spacing w:val="-4"/>
        </w:rPr>
        <w:t xml:space="preserve"> </w:t>
      </w:r>
      <w:r>
        <w:t>past</w:t>
      </w:r>
      <w:r>
        <w:rPr>
          <w:spacing w:val="-3"/>
        </w:rPr>
        <w:t xml:space="preserve"> </w:t>
      </w:r>
      <w:r>
        <w:t>(exact time may be unknown) or at some other locations (possibly non-VA) and is not used for workload credit, they can be used for setting up the reminder maintenance system.</w:t>
      </w:r>
    </w:p>
    <w:p w14:paraId="5A3B9C33" w14:textId="77777777" w:rsidR="00E96FC9" w:rsidRDefault="00E96FC9">
      <w:pPr>
        <w:sectPr w:rsidR="00E96FC9" w:rsidSect="00281572">
          <w:pgSz w:w="12240" w:h="15840"/>
          <w:pgMar w:top="1440" w:right="980" w:bottom="1200" w:left="1220" w:header="0" w:footer="720" w:gutter="0"/>
          <w:cols w:space="720"/>
          <w:docGrid w:linePitch="299"/>
        </w:sectPr>
      </w:pPr>
    </w:p>
    <w:p w14:paraId="5A3B9C34" w14:textId="77777777" w:rsidR="00E96FC9" w:rsidRDefault="00000000">
      <w:pPr>
        <w:pStyle w:val="ListParagraph"/>
        <w:numPr>
          <w:ilvl w:val="0"/>
          <w:numId w:val="33"/>
        </w:numPr>
        <w:tabs>
          <w:tab w:val="left" w:pos="937"/>
          <w:tab w:val="left" w:pos="940"/>
        </w:tabs>
        <w:spacing w:before="72"/>
        <w:ind w:right="1260" w:hanging="360"/>
        <w:rPr>
          <w:sz w:val="24"/>
        </w:rPr>
      </w:pPr>
      <w:r>
        <w:rPr>
          <w:sz w:val="24"/>
        </w:rPr>
        <w:lastRenderedPageBreak/>
        <w:t>By</w:t>
      </w:r>
      <w:r>
        <w:rPr>
          <w:spacing w:val="-5"/>
          <w:sz w:val="24"/>
        </w:rPr>
        <w:t xml:space="preserve"> </w:t>
      </w:r>
      <w:r>
        <w:rPr>
          <w:sz w:val="24"/>
        </w:rPr>
        <w:t>default,</w:t>
      </w:r>
      <w:r>
        <w:rPr>
          <w:spacing w:val="-3"/>
          <w:sz w:val="24"/>
        </w:rPr>
        <w:t xml:space="preserve"> </w:t>
      </w:r>
      <w:r>
        <w:rPr>
          <w:sz w:val="24"/>
        </w:rPr>
        <w:t>visit</w:t>
      </w:r>
      <w:r>
        <w:rPr>
          <w:spacing w:val="-3"/>
          <w:sz w:val="24"/>
        </w:rPr>
        <w:t xml:space="preserve"> </w:t>
      </w:r>
      <w:r>
        <w:rPr>
          <w:sz w:val="24"/>
        </w:rPr>
        <w:t>status</w:t>
      </w:r>
      <w:r>
        <w:rPr>
          <w:spacing w:val="-3"/>
          <w:sz w:val="24"/>
        </w:rPr>
        <w:t xml:space="preserve"> </w:t>
      </w:r>
      <w:r>
        <w:rPr>
          <w:i/>
          <w:sz w:val="24"/>
        </w:rPr>
        <w:t>via</w:t>
      </w:r>
      <w:r>
        <w:rPr>
          <w:i/>
          <w:spacing w:val="-3"/>
          <w:sz w:val="24"/>
        </w:rPr>
        <w:t xml:space="preserve"> </w:t>
      </w:r>
      <w:r>
        <w:rPr>
          <w:i/>
          <w:sz w:val="24"/>
        </w:rPr>
        <w:t>VistA</w:t>
      </w:r>
      <w:r>
        <w:rPr>
          <w:i/>
          <w:spacing w:val="-4"/>
          <w:sz w:val="24"/>
        </w:rPr>
        <w:t xml:space="preserve"> </w:t>
      </w:r>
      <w:r>
        <w:rPr>
          <w:i/>
          <w:sz w:val="24"/>
        </w:rPr>
        <w:t>Imaging</w:t>
      </w:r>
      <w:r>
        <w:rPr>
          <w:i/>
          <w:spacing w:val="-3"/>
          <w:sz w:val="24"/>
        </w:rPr>
        <w:t xml:space="preserve"> </w:t>
      </w:r>
      <w:r>
        <w:rPr>
          <w:i/>
          <w:sz w:val="24"/>
        </w:rPr>
        <w:t>Capture</w:t>
      </w:r>
      <w:r>
        <w:rPr>
          <w:i/>
          <w:spacing w:val="-4"/>
          <w:sz w:val="24"/>
        </w:rPr>
        <w:t xml:space="preserve"> </w:t>
      </w:r>
      <w:r>
        <w:rPr>
          <w:sz w:val="24"/>
        </w:rPr>
        <w:t>is</w:t>
      </w:r>
      <w:r>
        <w:rPr>
          <w:spacing w:val="-3"/>
          <w:sz w:val="24"/>
        </w:rPr>
        <w:t xml:space="preserve"> </w:t>
      </w:r>
      <w:r>
        <w:rPr>
          <w:sz w:val="24"/>
        </w:rPr>
        <w:t>set</w:t>
      </w:r>
      <w:r>
        <w:rPr>
          <w:spacing w:val="-3"/>
          <w:sz w:val="24"/>
        </w:rPr>
        <w:t xml:space="preserve"> </w:t>
      </w:r>
      <w:r>
        <w:rPr>
          <w:sz w:val="24"/>
        </w:rPr>
        <w:t>to</w:t>
      </w:r>
      <w:r>
        <w:rPr>
          <w:spacing w:val="-3"/>
          <w:sz w:val="24"/>
        </w:rPr>
        <w:t xml:space="preserve"> </w:t>
      </w:r>
      <w:r>
        <w:rPr>
          <w:sz w:val="24"/>
        </w:rPr>
        <w:t>historical.</w:t>
      </w:r>
      <w:r>
        <w:rPr>
          <w:spacing w:val="-3"/>
          <w:sz w:val="24"/>
        </w:rPr>
        <w:t xml:space="preserve"> </w:t>
      </w:r>
      <w:r>
        <w:rPr>
          <w:sz w:val="24"/>
        </w:rPr>
        <w:t>This</w:t>
      </w:r>
      <w:r>
        <w:rPr>
          <w:spacing w:val="-19"/>
          <w:sz w:val="24"/>
        </w:rPr>
        <w:t xml:space="preserve"> </w:t>
      </w:r>
      <w:r>
        <w:rPr>
          <w:sz w:val="24"/>
        </w:rPr>
        <w:t>ensures that the visit is not used for workload credit for documents captured.</w:t>
      </w:r>
    </w:p>
    <w:p w14:paraId="5A3B9C35" w14:textId="77777777" w:rsidR="00E96FC9" w:rsidRDefault="00E96FC9">
      <w:pPr>
        <w:pStyle w:val="BodyText"/>
        <w:rPr>
          <w:sz w:val="26"/>
        </w:rPr>
      </w:pPr>
    </w:p>
    <w:p w14:paraId="5A3B9C36" w14:textId="77777777" w:rsidR="00E96FC9" w:rsidRDefault="00E96FC9">
      <w:pPr>
        <w:pStyle w:val="BodyText"/>
        <w:rPr>
          <w:sz w:val="26"/>
        </w:rPr>
      </w:pPr>
    </w:p>
    <w:p w14:paraId="5A3B9C37" w14:textId="77777777" w:rsidR="00E96FC9" w:rsidRDefault="00000000">
      <w:pPr>
        <w:pStyle w:val="BodyText"/>
        <w:spacing w:before="232"/>
        <w:ind w:left="220"/>
      </w:pPr>
      <w:r>
        <w:t>Frequently</w:t>
      </w:r>
      <w:r>
        <w:rPr>
          <w:spacing w:val="-3"/>
        </w:rPr>
        <w:t xml:space="preserve"> </w:t>
      </w:r>
      <w:r>
        <w:t>Asked</w:t>
      </w:r>
      <w:r>
        <w:rPr>
          <w:spacing w:val="-2"/>
        </w:rPr>
        <w:t xml:space="preserve"> Questions</w:t>
      </w:r>
    </w:p>
    <w:p w14:paraId="5A3B9C38" w14:textId="74B033A7" w:rsidR="00E96FC9" w:rsidRDefault="00000000">
      <w:pPr>
        <w:pStyle w:val="BodyText"/>
        <w:spacing w:before="3"/>
        <w:ind w:left="220" w:right="1283"/>
      </w:pPr>
      <w:r>
        <w:t>The</w:t>
      </w:r>
      <w:r>
        <w:rPr>
          <w:spacing w:val="-5"/>
        </w:rPr>
        <w:t xml:space="preserve"> </w:t>
      </w:r>
      <w:r>
        <w:t>scanning</w:t>
      </w:r>
      <w:r>
        <w:rPr>
          <w:spacing w:val="-2"/>
        </w:rPr>
        <w:t xml:space="preserve"> </w:t>
      </w:r>
      <w:r>
        <w:t>FAQ</w:t>
      </w:r>
      <w:r>
        <w:rPr>
          <w:spacing w:val="-5"/>
        </w:rPr>
        <w:t xml:space="preserve"> </w:t>
      </w:r>
      <w:r>
        <w:t>document</w:t>
      </w:r>
      <w:r>
        <w:rPr>
          <w:spacing w:val="-4"/>
        </w:rPr>
        <w:t xml:space="preserve"> </w:t>
      </w:r>
      <w:r>
        <w:t>is</w:t>
      </w:r>
      <w:r>
        <w:rPr>
          <w:spacing w:val="-4"/>
        </w:rPr>
        <w:t xml:space="preserve"> </w:t>
      </w:r>
      <w:r>
        <w:t>posted</w:t>
      </w:r>
      <w:r>
        <w:rPr>
          <w:spacing w:val="-4"/>
        </w:rPr>
        <w:t xml:space="preserve"> </w:t>
      </w:r>
      <w:r>
        <w:t>on</w:t>
      </w:r>
      <w:r>
        <w:rPr>
          <w:spacing w:val="-4"/>
        </w:rPr>
        <w:t xml:space="preserve"> </w:t>
      </w:r>
      <w:r>
        <w:t>the</w:t>
      </w:r>
      <w:r>
        <w:rPr>
          <w:spacing w:val="-5"/>
        </w:rPr>
        <w:t xml:space="preserve"> </w:t>
      </w:r>
      <w:r>
        <w:t>HIM</w:t>
      </w:r>
      <w:r>
        <w:rPr>
          <w:spacing w:val="-4"/>
        </w:rPr>
        <w:t xml:space="preserve"> </w:t>
      </w:r>
      <w:r>
        <w:t>website</w:t>
      </w:r>
      <w:r>
        <w:rPr>
          <w:spacing w:val="-5"/>
        </w:rPr>
        <w:t xml:space="preserve"> </w:t>
      </w:r>
      <w:r>
        <w:t>under</w:t>
      </w:r>
      <w:r>
        <w:rPr>
          <w:spacing w:val="-5"/>
        </w:rPr>
        <w:t xml:space="preserve"> </w:t>
      </w:r>
      <w:r>
        <w:t>"Document</w:t>
      </w:r>
      <w:r>
        <w:rPr>
          <w:spacing w:val="-4"/>
        </w:rPr>
        <w:t xml:space="preserve"> </w:t>
      </w:r>
      <w:r>
        <w:t xml:space="preserve">Scanning" at </w:t>
      </w:r>
      <w:r>
        <w:rPr>
          <w:color w:val="0000FF"/>
          <w:sz w:val="22"/>
          <w:u w:val="single" w:color="0000FF"/>
        </w:rPr>
        <w:t xml:space="preserve">REDACTED </w:t>
      </w:r>
      <w:r>
        <w:t>.</w:t>
      </w:r>
    </w:p>
    <w:p w14:paraId="5A3B9C39" w14:textId="77777777" w:rsidR="00E96FC9" w:rsidRDefault="00000000">
      <w:pPr>
        <w:pStyle w:val="BodyText"/>
        <w:spacing w:before="120"/>
        <w:ind w:left="220"/>
      </w:pPr>
      <w:r>
        <w:t>The</w:t>
      </w:r>
      <w:r>
        <w:rPr>
          <w:spacing w:val="-5"/>
        </w:rPr>
        <w:t xml:space="preserve"> </w:t>
      </w:r>
      <w:r>
        <w:t>document</w:t>
      </w:r>
      <w:r>
        <w:rPr>
          <w:spacing w:val="-4"/>
        </w:rPr>
        <w:t xml:space="preserve"> </w:t>
      </w:r>
      <w:r>
        <w:t>scanning</w:t>
      </w:r>
      <w:r>
        <w:rPr>
          <w:spacing w:val="-4"/>
        </w:rPr>
        <w:t xml:space="preserve"> </w:t>
      </w:r>
      <w:r>
        <w:t>webpage</w:t>
      </w:r>
      <w:r>
        <w:rPr>
          <w:spacing w:val="-3"/>
        </w:rPr>
        <w:t xml:space="preserve"> </w:t>
      </w:r>
      <w:r>
        <w:t>also</w:t>
      </w:r>
      <w:r>
        <w:rPr>
          <w:spacing w:val="-4"/>
        </w:rPr>
        <w:t xml:space="preserve"> </w:t>
      </w:r>
      <w:r>
        <w:t>contains</w:t>
      </w:r>
      <w:r>
        <w:rPr>
          <w:spacing w:val="-4"/>
        </w:rPr>
        <w:t xml:space="preserve"> </w:t>
      </w:r>
      <w:r>
        <w:t>links</w:t>
      </w:r>
      <w:r>
        <w:rPr>
          <w:spacing w:val="-4"/>
        </w:rPr>
        <w:t xml:space="preserve"> </w:t>
      </w:r>
      <w:r>
        <w:t>to</w:t>
      </w:r>
      <w:r>
        <w:rPr>
          <w:spacing w:val="-4"/>
        </w:rPr>
        <w:t xml:space="preserve"> </w:t>
      </w:r>
      <w:r>
        <w:t>scanning</w:t>
      </w:r>
      <w:r>
        <w:rPr>
          <w:spacing w:val="-4"/>
        </w:rPr>
        <w:t xml:space="preserve"> </w:t>
      </w:r>
      <w:r>
        <w:t>websites,</w:t>
      </w:r>
      <w:r>
        <w:rPr>
          <w:spacing w:val="-2"/>
        </w:rPr>
        <w:t xml:space="preserve"> </w:t>
      </w:r>
      <w:r>
        <w:t>examples</w:t>
      </w:r>
      <w:r>
        <w:rPr>
          <w:spacing w:val="-4"/>
        </w:rPr>
        <w:t xml:space="preserve"> </w:t>
      </w:r>
      <w:r>
        <w:t>of</w:t>
      </w:r>
      <w:r>
        <w:rPr>
          <w:spacing w:val="-5"/>
        </w:rPr>
        <w:t xml:space="preserve"> </w:t>
      </w:r>
      <w:r>
        <w:t>position descriptions/standards and examples of policies and procedures.</w:t>
      </w:r>
    </w:p>
    <w:p w14:paraId="5A3B9C3A" w14:textId="77777777" w:rsidR="00E96FC9" w:rsidRDefault="00E96FC9">
      <w:pPr>
        <w:pStyle w:val="BodyText"/>
        <w:spacing w:before="3"/>
        <w:rPr>
          <w:sz w:val="21"/>
        </w:rPr>
      </w:pPr>
    </w:p>
    <w:p w14:paraId="5A3B9C3B" w14:textId="77777777" w:rsidR="00E96FC9" w:rsidRDefault="00000000">
      <w:pPr>
        <w:pStyle w:val="Heading2"/>
      </w:pPr>
      <w:bookmarkStart w:id="118" w:name="Progress_Note_Icons"/>
      <w:bookmarkStart w:id="119" w:name="_Toc158716102"/>
      <w:bookmarkEnd w:id="118"/>
      <w:r>
        <w:t>Progress</w:t>
      </w:r>
      <w:r>
        <w:rPr>
          <w:spacing w:val="-8"/>
        </w:rPr>
        <w:t xml:space="preserve"> </w:t>
      </w:r>
      <w:r>
        <w:t>Note</w:t>
      </w:r>
      <w:r>
        <w:rPr>
          <w:spacing w:val="-6"/>
        </w:rPr>
        <w:t xml:space="preserve"> </w:t>
      </w:r>
      <w:r>
        <w:rPr>
          <w:spacing w:val="-4"/>
        </w:rPr>
        <w:t>Icons</w:t>
      </w:r>
      <w:bookmarkEnd w:id="119"/>
    </w:p>
    <w:p w14:paraId="5A3B9C3C" w14:textId="77777777" w:rsidR="00E96FC9" w:rsidRDefault="00000000">
      <w:pPr>
        <w:pStyle w:val="BodyText"/>
        <w:spacing w:before="55"/>
        <w:ind w:left="220" w:right="1180"/>
      </w:pPr>
      <w:r>
        <w:t>This</w:t>
      </w:r>
      <w:r>
        <w:rPr>
          <w:spacing w:val="-3"/>
        </w:rPr>
        <w:t xml:space="preserve"> </w:t>
      </w:r>
      <w:r>
        <w:t>section</w:t>
      </w:r>
      <w:r>
        <w:rPr>
          <w:spacing w:val="-3"/>
        </w:rPr>
        <w:t xml:space="preserve"> </w:t>
      </w:r>
      <w:r>
        <w:t>explains</w:t>
      </w:r>
      <w:r>
        <w:rPr>
          <w:spacing w:val="-3"/>
        </w:rPr>
        <w:t xml:space="preserve"> </w:t>
      </w:r>
      <w:r>
        <w:t>some</w:t>
      </w:r>
      <w:r>
        <w:rPr>
          <w:spacing w:val="-4"/>
        </w:rPr>
        <w:t xml:space="preserve"> </w:t>
      </w:r>
      <w:r>
        <w:t>of</w:t>
      </w:r>
      <w:r>
        <w:rPr>
          <w:spacing w:val="-4"/>
        </w:rPr>
        <w:t xml:space="preserve"> </w:t>
      </w:r>
      <w:r>
        <w:t>the</w:t>
      </w:r>
      <w:r>
        <w:rPr>
          <w:spacing w:val="-4"/>
        </w:rPr>
        <w:t xml:space="preserve"> </w:t>
      </w:r>
      <w:r>
        <w:t>icons</w:t>
      </w:r>
      <w:r>
        <w:rPr>
          <w:spacing w:val="-3"/>
        </w:rPr>
        <w:t xml:space="preserve"> </w:t>
      </w:r>
      <w:r>
        <w:t>that</w:t>
      </w:r>
      <w:r>
        <w:rPr>
          <w:spacing w:val="-3"/>
        </w:rPr>
        <w:t xml:space="preserve"> </w:t>
      </w:r>
      <w:r>
        <w:t>are</w:t>
      </w:r>
      <w:r>
        <w:rPr>
          <w:spacing w:val="-4"/>
        </w:rPr>
        <w:t xml:space="preserve"> </w:t>
      </w:r>
      <w:r>
        <w:t>used</w:t>
      </w:r>
      <w:r>
        <w:rPr>
          <w:spacing w:val="-3"/>
        </w:rPr>
        <w:t xml:space="preserve"> </w:t>
      </w:r>
      <w:r>
        <w:t>for</w:t>
      </w:r>
      <w:r>
        <w:rPr>
          <w:spacing w:val="-4"/>
        </w:rPr>
        <w:t xml:space="preserve"> </w:t>
      </w:r>
      <w:r>
        <w:t>actions</w:t>
      </w:r>
      <w:r>
        <w:rPr>
          <w:spacing w:val="-3"/>
        </w:rPr>
        <w:t xml:space="preserve"> </w:t>
      </w:r>
      <w:r>
        <w:t>related</w:t>
      </w:r>
      <w:r>
        <w:rPr>
          <w:spacing w:val="-3"/>
        </w:rPr>
        <w:t xml:space="preserve"> </w:t>
      </w:r>
      <w:r>
        <w:t>to</w:t>
      </w:r>
      <w:r>
        <w:rPr>
          <w:spacing w:val="-1"/>
        </w:rPr>
        <w:t xml:space="preserve"> </w:t>
      </w:r>
      <w:r>
        <w:t>progress</w:t>
      </w:r>
      <w:r>
        <w:rPr>
          <w:spacing w:val="-3"/>
        </w:rPr>
        <w:t xml:space="preserve"> </w:t>
      </w:r>
      <w:r>
        <w:t>notes and to the status of progress notes.</w:t>
      </w:r>
    </w:p>
    <w:p w14:paraId="5A3B9C3D" w14:textId="77777777" w:rsidR="00E96FC9" w:rsidRDefault="00E96FC9">
      <w:pPr>
        <w:pStyle w:val="BodyText"/>
        <w:spacing w:before="6"/>
        <w:rPr>
          <w:sz w:val="21"/>
        </w:rPr>
      </w:pPr>
    </w:p>
    <w:p w14:paraId="5A3B9C3E" w14:textId="77777777" w:rsidR="00E96FC9" w:rsidRDefault="00000000">
      <w:pPr>
        <w:pStyle w:val="ListParagraph"/>
        <w:numPr>
          <w:ilvl w:val="0"/>
          <w:numId w:val="32"/>
        </w:numPr>
        <w:tabs>
          <w:tab w:val="left" w:pos="937"/>
        </w:tabs>
        <w:ind w:left="937" w:hanging="357"/>
        <w:rPr>
          <w:rFonts w:ascii="Symbol" w:hAnsi="Symbol"/>
          <w:sz w:val="24"/>
        </w:rPr>
      </w:pPr>
      <w:r>
        <w:rPr>
          <w:noProof/>
        </w:rPr>
        <mc:AlternateContent>
          <mc:Choice Requires="wpg">
            <w:drawing>
              <wp:anchor distT="0" distB="0" distL="0" distR="0" simplePos="0" relativeHeight="251181056" behindDoc="1" locked="0" layoutInCell="1" allowOverlap="1" wp14:anchorId="5A3BA52A" wp14:editId="00B4207E">
                <wp:simplePos x="0" y="0"/>
                <wp:positionH relativeFrom="page">
                  <wp:posOffset>2412364</wp:posOffset>
                </wp:positionH>
                <wp:positionV relativeFrom="paragraph">
                  <wp:posOffset>317879</wp:posOffset>
                </wp:positionV>
                <wp:extent cx="657225" cy="509270"/>
                <wp:effectExtent l="0" t="0" r="0" b="0"/>
                <wp:wrapNone/>
                <wp:docPr id="362" name="Group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4" cy="509269"/>
                          <a:chOff x="0" y="0"/>
                          <a:chExt cx="657224" cy="509269"/>
                        </a:xfrm>
                      </wpg:grpSpPr>
                      <pic:pic xmlns:pic="http://schemas.openxmlformats.org/drawingml/2006/picture">
                        <pic:nvPicPr>
                          <pic:cNvPr id="363" name="Image 363"/>
                          <pic:cNvPicPr/>
                        </pic:nvPicPr>
                        <pic:blipFill>
                          <a:blip r:embed="rId120" cstate="print"/>
                          <a:stretch>
                            <a:fillRect/>
                          </a:stretch>
                        </pic:blipFill>
                        <pic:spPr>
                          <a:xfrm>
                            <a:off x="97154" y="0"/>
                            <a:ext cx="333374" cy="257174"/>
                          </a:xfrm>
                          <a:prstGeom prst="rect">
                            <a:avLst/>
                          </a:prstGeom>
                        </pic:spPr>
                      </pic:pic>
                      <pic:pic xmlns:pic="http://schemas.openxmlformats.org/drawingml/2006/picture">
                        <pic:nvPicPr>
                          <pic:cNvPr id="364" name="Image 364"/>
                          <pic:cNvPicPr/>
                        </pic:nvPicPr>
                        <pic:blipFill>
                          <a:blip r:embed="rId121" cstate="print"/>
                          <a:stretch>
                            <a:fillRect/>
                          </a:stretch>
                        </pic:blipFill>
                        <pic:spPr>
                          <a:xfrm>
                            <a:off x="0" y="299720"/>
                            <a:ext cx="657224" cy="209549"/>
                          </a:xfrm>
                          <a:prstGeom prst="rect">
                            <a:avLst/>
                          </a:prstGeom>
                        </pic:spPr>
                      </pic:pic>
                    </wpg:wgp>
                  </a:graphicData>
                </a:graphic>
              </wp:anchor>
            </w:drawing>
          </mc:Choice>
          <mc:Fallback>
            <w:pict>
              <v:group w14:anchorId="02027C35" id="Group 362" o:spid="_x0000_s1026" alt="&quot;&quot;" style="position:absolute;margin-left:189.95pt;margin-top:25.05pt;width:51.75pt;height:40.1pt;z-index:-252135424;mso-wrap-distance-left:0;mso-wrap-distance-right:0;mso-position-horizontal-relative:page" coordsize="6572,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">
                <v:shape id="Image 363" o:spid="_x0000_s1027" type="#_x0000_t75" style="position:absolute;left:971;width:3334;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">
                  <v:imagedata r:id="rId122" o:title=""/>
                </v:shape>
                <v:shape id="Image 364" o:spid="_x0000_s1028" type="#_x0000_t75" style="position:absolute;top:2997;width:657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">
                  <v:imagedata r:id="rId123" o:title=""/>
                </v:shape>
                <w10:wrap anchorx="page"/>
              </v:group>
            </w:pict>
          </mc:Fallback>
        </mc:AlternateContent>
      </w:r>
      <w:r>
        <w:rPr>
          <w:sz w:val="24"/>
        </w:rPr>
        <w:t>Create</w:t>
      </w:r>
      <w:r>
        <w:rPr>
          <w:spacing w:val="-2"/>
          <w:sz w:val="24"/>
        </w:rPr>
        <w:t xml:space="preserve"> </w:t>
      </w:r>
      <w:r>
        <w:rPr>
          <w:sz w:val="24"/>
        </w:rPr>
        <w:t>New</w:t>
      </w:r>
      <w:r>
        <w:rPr>
          <w:spacing w:val="-2"/>
          <w:sz w:val="24"/>
        </w:rPr>
        <w:t xml:space="preserve"> </w:t>
      </w:r>
      <w:r>
        <w:rPr>
          <w:sz w:val="24"/>
        </w:rPr>
        <w:t>Note</w:t>
      </w:r>
      <w:r>
        <w:rPr>
          <w:spacing w:val="61"/>
          <w:sz w:val="24"/>
        </w:rPr>
        <w:t xml:space="preserve"> </w:t>
      </w:r>
      <w:r>
        <w:rPr>
          <w:noProof/>
          <w:spacing w:val="3"/>
          <w:position w:val="2"/>
          <w:sz w:val="24"/>
        </w:rPr>
        <w:drawing>
          <wp:inline distT="0" distB="0" distL="0" distR="0" wp14:anchorId="5A3BA52C" wp14:editId="54D78989">
            <wp:extent cx="313688" cy="265264"/>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24" cstate="print"/>
                    <a:stretch>
                      <a:fillRect/>
                    </a:stretch>
                  </pic:blipFill>
                  <pic:spPr>
                    <a:xfrm>
                      <a:off x="0" y="0"/>
                      <a:ext cx="313688" cy="265264"/>
                    </a:xfrm>
                    <a:prstGeom prst="rect">
                      <a:avLst/>
                    </a:prstGeom>
                  </pic:spPr>
                </pic:pic>
              </a:graphicData>
            </a:graphic>
          </wp:inline>
        </w:drawing>
      </w:r>
      <w:r>
        <w:rPr>
          <w:spacing w:val="4"/>
          <w:sz w:val="24"/>
        </w:rPr>
        <w:t xml:space="preserve"> </w:t>
      </w:r>
      <w:r>
        <w:rPr>
          <w:sz w:val="24"/>
        </w:rPr>
        <w:t>Used</w:t>
      </w:r>
      <w:r>
        <w:rPr>
          <w:spacing w:val="1"/>
          <w:sz w:val="24"/>
        </w:rPr>
        <w:t xml:space="preserve"> </w:t>
      </w:r>
      <w:r>
        <w:rPr>
          <w:sz w:val="24"/>
        </w:rPr>
        <w:t>when</w:t>
      </w:r>
      <w:r>
        <w:rPr>
          <w:spacing w:val="-1"/>
          <w:sz w:val="24"/>
        </w:rPr>
        <w:t xml:space="preserve"> </w:t>
      </w:r>
      <w:r>
        <w:rPr>
          <w:sz w:val="24"/>
        </w:rPr>
        <w:t>creating</w:t>
      </w:r>
      <w:r>
        <w:rPr>
          <w:spacing w:val="-1"/>
          <w:sz w:val="24"/>
        </w:rPr>
        <w:t xml:space="preserve"> </w:t>
      </w:r>
      <w:r>
        <w:rPr>
          <w:sz w:val="24"/>
        </w:rPr>
        <w:t>a</w:t>
      </w:r>
      <w:r>
        <w:rPr>
          <w:spacing w:val="-2"/>
          <w:sz w:val="24"/>
        </w:rPr>
        <w:t xml:space="preserve"> </w:t>
      </w:r>
      <w:r>
        <w:rPr>
          <w:sz w:val="24"/>
        </w:rPr>
        <w:t>new</w:t>
      </w:r>
      <w:r>
        <w:rPr>
          <w:spacing w:val="-11"/>
          <w:sz w:val="24"/>
        </w:rPr>
        <w:t xml:space="preserve"> </w:t>
      </w:r>
      <w:r>
        <w:rPr>
          <w:spacing w:val="-2"/>
          <w:sz w:val="24"/>
        </w:rPr>
        <w:t>note.</w:t>
      </w:r>
    </w:p>
    <w:p w14:paraId="5A3B9C3F" w14:textId="77777777" w:rsidR="00E96FC9" w:rsidRDefault="00000000">
      <w:pPr>
        <w:pStyle w:val="ListParagraph"/>
        <w:numPr>
          <w:ilvl w:val="0"/>
          <w:numId w:val="32"/>
        </w:numPr>
        <w:tabs>
          <w:tab w:val="left" w:pos="937"/>
          <w:tab w:val="left" w:pos="3330"/>
        </w:tabs>
        <w:spacing w:before="177"/>
        <w:ind w:left="937"/>
        <w:rPr>
          <w:rFonts w:ascii="Symbol" w:hAnsi="Symbol"/>
          <w:sz w:val="24"/>
        </w:rPr>
      </w:pPr>
      <w:r>
        <w:rPr>
          <w:sz w:val="24"/>
        </w:rPr>
        <w:t>Make</w:t>
      </w:r>
      <w:r>
        <w:rPr>
          <w:spacing w:val="-5"/>
          <w:sz w:val="24"/>
        </w:rPr>
        <w:t xml:space="preserve"> </w:t>
      </w:r>
      <w:r>
        <w:rPr>
          <w:spacing w:val="-2"/>
          <w:sz w:val="24"/>
        </w:rPr>
        <w:t>Addendum</w:t>
      </w:r>
      <w:r>
        <w:rPr>
          <w:sz w:val="24"/>
        </w:rPr>
        <w:tab/>
        <w:t>Used</w:t>
      </w:r>
      <w:r>
        <w:rPr>
          <w:spacing w:val="-4"/>
          <w:sz w:val="24"/>
        </w:rPr>
        <w:t xml:space="preserve"> </w:t>
      </w:r>
      <w:r>
        <w:rPr>
          <w:sz w:val="24"/>
        </w:rPr>
        <w:t>when</w:t>
      </w:r>
      <w:r>
        <w:rPr>
          <w:spacing w:val="1"/>
          <w:sz w:val="24"/>
        </w:rPr>
        <w:t xml:space="preserve"> </w:t>
      </w:r>
      <w:r>
        <w:rPr>
          <w:sz w:val="24"/>
        </w:rPr>
        <w:t>adding</w:t>
      </w:r>
      <w:r>
        <w:rPr>
          <w:spacing w:val="-1"/>
          <w:sz w:val="24"/>
        </w:rPr>
        <w:t xml:space="preserve"> </w:t>
      </w:r>
      <w:r>
        <w:rPr>
          <w:sz w:val="24"/>
        </w:rPr>
        <w:t>an</w:t>
      </w:r>
      <w:r>
        <w:rPr>
          <w:spacing w:val="-2"/>
          <w:sz w:val="24"/>
        </w:rPr>
        <w:t xml:space="preserve"> </w:t>
      </w:r>
      <w:r>
        <w:rPr>
          <w:sz w:val="24"/>
        </w:rPr>
        <w:t>addendum</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selected</w:t>
      </w:r>
      <w:r>
        <w:rPr>
          <w:spacing w:val="-2"/>
          <w:sz w:val="24"/>
        </w:rPr>
        <w:t xml:space="preserve"> note.</w:t>
      </w:r>
    </w:p>
    <w:p w14:paraId="5A3B9C40" w14:textId="77777777" w:rsidR="00E96FC9" w:rsidRDefault="00000000">
      <w:pPr>
        <w:pStyle w:val="ListParagraph"/>
        <w:numPr>
          <w:ilvl w:val="0"/>
          <w:numId w:val="32"/>
        </w:numPr>
        <w:tabs>
          <w:tab w:val="left" w:pos="937"/>
          <w:tab w:val="left" w:pos="939"/>
          <w:tab w:val="left" w:pos="3625"/>
        </w:tabs>
        <w:spacing w:before="85"/>
        <w:ind w:left="939" w:right="2039" w:hanging="360"/>
        <w:rPr>
          <w:rFonts w:ascii="Symbol" w:hAnsi="Symbol"/>
          <w:sz w:val="24"/>
        </w:rPr>
      </w:pPr>
      <w:r>
        <w:rPr>
          <w:sz w:val="24"/>
        </w:rPr>
        <w:t>Completed Note</w:t>
      </w:r>
      <w:r>
        <w:rPr>
          <w:sz w:val="24"/>
        </w:rPr>
        <w:tab/>
        <w:t>Indicates</w:t>
      </w:r>
      <w:r>
        <w:rPr>
          <w:spacing w:val="-6"/>
          <w:sz w:val="24"/>
        </w:rPr>
        <w:t xml:space="preserve"> </w:t>
      </w:r>
      <w:r>
        <w:rPr>
          <w:sz w:val="24"/>
        </w:rPr>
        <w:t>that</w:t>
      </w:r>
      <w:r>
        <w:rPr>
          <w:spacing w:val="-5"/>
          <w:sz w:val="24"/>
        </w:rPr>
        <w:t xml:space="preserve"> </w:t>
      </w:r>
      <w:r>
        <w:rPr>
          <w:sz w:val="24"/>
        </w:rPr>
        <w:t>the</w:t>
      </w:r>
      <w:r>
        <w:rPr>
          <w:spacing w:val="-6"/>
          <w:sz w:val="24"/>
        </w:rPr>
        <w:t xml:space="preserve"> </w:t>
      </w:r>
      <w:r>
        <w:rPr>
          <w:sz w:val="24"/>
        </w:rPr>
        <w:t>status</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selected</w:t>
      </w:r>
      <w:r>
        <w:rPr>
          <w:spacing w:val="-5"/>
          <w:sz w:val="24"/>
        </w:rPr>
        <w:t xml:space="preserve"> </w:t>
      </w:r>
      <w:r>
        <w:rPr>
          <w:sz w:val="24"/>
        </w:rPr>
        <w:t>note</w:t>
      </w:r>
      <w:r>
        <w:rPr>
          <w:spacing w:val="-15"/>
          <w:sz w:val="24"/>
        </w:rPr>
        <w:t xml:space="preserve"> </w:t>
      </w:r>
      <w:r>
        <w:rPr>
          <w:sz w:val="24"/>
        </w:rPr>
        <w:t xml:space="preserve">is </w:t>
      </w:r>
      <w:r>
        <w:rPr>
          <w:spacing w:val="-2"/>
          <w:sz w:val="24"/>
        </w:rPr>
        <w:t>completed.</w:t>
      </w:r>
    </w:p>
    <w:p w14:paraId="5A3B9C41" w14:textId="77777777" w:rsidR="00E96FC9" w:rsidRDefault="00000000">
      <w:pPr>
        <w:pStyle w:val="ListParagraph"/>
        <w:numPr>
          <w:ilvl w:val="0"/>
          <w:numId w:val="32"/>
        </w:numPr>
        <w:tabs>
          <w:tab w:val="left" w:pos="937"/>
        </w:tabs>
        <w:spacing w:before="9"/>
        <w:ind w:left="937"/>
        <w:rPr>
          <w:rFonts w:ascii="Symbol" w:hAnsi="Symbol"/>
          <w:sz w:val="24"/>
        </w:rPr>
      </w:pPr>
      <w:r>
        <w:rPr>
          <w:sz w:val="24"/>
        </w:rPr>
        <w:t>Unsigned</w:t>
      </w:r>
      <w:r>
        <w:rPr>
          <w:spacing w:val="-7"/>
          <w:sz w:val="24"/>
        </w:rPr>
        <w:t xml:space="preserve"> </w:t>
      </w:r>
      <w:r>
        <w:rPr>
          <w:sz w:val="24"/>
        </w:rPr>
        <w:t>Note</w:t>
      </w:r>
      <w:r>
        <w:rPr>
          <w:noProof/>
          <w:spacing w:val="1"/>
          <w:position w:val="1"/>
          <w:sz w:val="24"/>
        </w:rPr>
        <w:drawing>
          <wp:inline distT="0" distB="0" distL="0" distR="0" wp14:anchorId="5A3BA52E" wp14:editId="6BC41E24">
            <wp:extent cx="513712" cy="256242"/>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25" cstate="print"/>
                    <a:stretch>
                      <a:fillRect/>
                    </a:stretch>
                  </pic:blipFill>
                  <pic:spPr>
                    <a:xfrm>
                      <a:off x="0" y="0"/>
                      <a:ext cx="513712" cy="256242"/>
                    </a:xfrm>
                    <a:prstGeom prst="rect">
                      <a:avLst/>
                    </a:prstGeom>
                  </pic:spPr>
                </pic:pic>
              </a:graphicData>
            </a:graphic>
          </wp:inline>
        </w:drawing>
      </w:r>
      <w:r>
        <w:rPr>
          <w:spacing w:val="-3"/>
          <w:sz w:val="24"/>
        </w:rPr>
        <w:t xml:space="preserve"> </w:t>
      </w:r>
      <w:r>
        <w:rPr>
          <w:sz w:val="24"/>
        </w:rPr>
        <w:t>Indicates</w:t>
      </w:r>
      <w:r>
        <w:rPr>
          <w:spacing w:val="4"/>
          <w:sz w:val="24"/>
        </w:rPr>
        <w:t xml:space="preserve"> </w:t>
      </w:r>
      <w:r>
        <w:rPr>
          <w:sz w:val="24"/>
        </w:rPr>
        <w:t>that</w:t>
      </w:r>
      <w:r>
        <w:rPr>
          <w:spacing w:val="-1"/>
          <w:sz w:val="24"/>
        </w:rPr>
        <w:t xml:space="preserve"> </w:t>
      </w:r>
      <w:r>
        <w:rPr>
          <w:sz w:val="24"/>
        </w:rPr>
        <w:t>the</w:t>
      </w:r>
      <w:r>
        <w:rPr>
          <w:spacing w:val="-5"/>
          <w:sz w:val="24"/>
        </w:rPr>
        <w:t xml:space="preserve"> </w:t>
      </w:r>
      <w:r>
        <w:rPr>
          <w:sz w:val="24"/>
        </w:rPr>
        <w:t>status</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selected</w:t>
      </w:r>
      <w:r>
        <w:rPr>
          <w:spacing w:val="-1"/>
          <w:sz w:val="24"/>
        </w:rPr>
        <w:t xml:space="preserve"> </w:t>
      </w:r>
      <w:r>
        <w:rPr>
          <w:sz w:val="24"/>
        </w:rPr>
        <w:t>note</w:t>
      </w:r>
      <w:r>
        <w:rPr>
          <w:spacing w:val="-2"/>
          <w:sz w:val="24"/>
        </w:rPr>
        <w:t xml:space="preserve"> </w:t>
      </w:r>
      <w:r>
        <w:rPr>
          <w:sz w:val="24"/>
        </w:rPr>
        <w:t>is</w:t>
      </w:r>
      <w:r>
        <w:rPr>
          <w:spacing w:val="-1"/>
          <w:sz w:val="24"/>
        </w:rPr>
        <w:t xml:space="preserve"> </w:t>
      </w:r>
      <w:r>
        <w:rPr>
          <w:spacing w:val="-2"/>
          <w:sz w:val="24"/>
        </w:rPr>
        <w:t>unsigned..</w:t>
      </w:r>
    </w:p>
    <w:p w14:paraId="5A3B9C42" w14:textId="77777777" w:rsidR="00E96FC9" w:rsidRDefault="00000000">
      <w:pPr>
        <w:pStyle w:val="BodyText"/>
        <w:spacing w:before="271"/>
        <w:ind w:left="219"/>
      </w:pPr>
      <w:r>
        <w:t>The</w:t>
      </w:r>
      <w:r>
        <w:rPr>
          <w:spacing w:val="-2"/>
        </w:rPr>
        <w:t xml:space="preserve"> </w:t>
      </w:r>
      <w:r>
        <w:t>intended</w:t>
      </w:r>
      <w:r>
        <w:rPr>
          <w:spacing w:val="-1"/>
        </w:rPr>
        <w:t xml:space="preserve"> </w:t>
      </w:r>
      <w:r>
        <w:t>status</w:t>
      </w:r>
      <w:r>
        <w:rPr>
          <w:spacing w:val="-1"/>
        </w:rPr>
        <w:t xml:space="preserve"> </w:t>
      </w:r>
      <w:r>
        <w:t>of</w:t>
      </w:r>
      <w:r>
        <w:rPr>
          <w:spacing w:val="-2"/>
        </w:rPr>
        <w:t xml:space="preserve"> </w:t>
      </w:r>
      <w:r>
        <w:t>a note</w:t>
      </w:r>
      <w:r>
        <w:rPr>
          <w:spacing w:val="-2"/>
        </w:rPr>
        <w:t xml:space="preserve"> </w:t>
      </w:r>
      <w:r>
        <w:t>can</w:t>
      </w:r>
      <w:r>
        <w:rPr>
          <w:spacing w:val="-1"/>
        </w:rPr>
        <w:t xml:space="preserve"> </w:t>
      </w:r>
      <w:r>
        <w:rPr>
          <w:spacing w:val="-5"/>
        </w:rPr>
        <w:t>be:</w:t>
      </w:r>
    </w:p>
    <w:p w14:paraId="5A3B9C43" w14:textId="77777777" w:rsidR="00E96FC9" w:rsidRDefault="00E96FC9">
      <w:pPr>
        <w:pStyle w:val="BodyText"/>
        <w:spacing w:before="10"/>
        <w:rPr>
          <w:sz w:val="25"/>
        </w:rPr>
      </w:pPr>
    </w:p>
    <w:p w14:paraId="5A3B9C44" w14:textId="77777777" w:rsidR="00E96FC9" w:rsidRDefault="00000000">
      <w:pPr>
        <w:pStyle w:val="ListParagraph"/>
        <w:numPr>
          <w:ilvl w:val="0"/>
          <w:numId w:val="32"/>
        </w:numPr>
        <w:tabs>
          <w:tab w:val="left" w:pos="937"/>
          <w:tab w:val="left" w:pos="2435"/>
        </w:tabs>
        <w:ind w:left="937" w:hanging="357"/>
        <w:rPr>
          <w:rFonts w:ascii="Symbol" w:hAnsi="Symbol"/>
          <w:sz w:val="20"/>
        </w:rPr>
      </w:pPr>
      <w:r>
        <w:rPr>
          <w:noProof/>
        </w:rPr>
        <w:drawing>
          <wp:anchor distT="0" distB="0" distL="0" distR="0" simplePos="0" relativeHeight="251186176" behindDoc="1" locked="0" layoutInCell="1" allowOverlap="1" wp14:anchorId="5A3BA530" wp14:editId="194F33E7">
            <wp:simplePos x="0" y="0"/>
            <wp:positionH relativeFrom="page">
              <wp:posOffset>1895475</wp:posOffset>
            </wp:positionH>
            <wp:positionV relativeFrom="paragraph">
              <wp:posOffset>1639</wp:posOffset>
            </wp:positionV>
            <wp:extent cx="412610" cy="121283"/>
            <wp:effectExtent l="0" t="0" r="0" b="0"/>
            <wp:wrapNone/>
            <wp:docPr id="367" name="Imag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412610" cy="121283"/>
                    </a:xfrm>
                    <a:prstGeom prst="rect">
                      <a:avLst/>
                    </a:prstGeom>
                  </pic:spPr>
                </pic:pic>
              </a:graphicData>
            </a:graphic>
          </wp:anchor>
        </w:drawing>
      </w:r>
      <w:r>
        <w:rPr>
          <w:sz w:val="24"/>
        </w:rPr>
        <w:t>Signed</w:t>
      </w:r>
      <w:r>
        <w:rPr>
          <w:spacing w:val="-4"/>
          <w:sz w:val="24"/>
        </w:rPr>
        <w:t xml:space="preserve"> </w:t>
      </w:r>
      <w:r>
        <w:rPr>
          <w:spacing w:val="-10"/>
          <w:sz w:val="24"/>
        </w:rPr>
        <w:t>(</w:t>
      </w:r>
      <w:r>
        <w:rPr>
          <w:sz w:val="24"/>
        </w:rPr>
        <w:tab/>
      </w:r>
      <w:r>
        <w:rPr>
          <w:spacing w:val="-10"/>
          <w:sz w:val="24"/>
        </w:rPr>
        <w:t>)</w:t>
      </w:r>
    </w:p>
    <w:p w14:paraId="5A3B9C45" w14:textId="77777777" w:rsidR="00E96FC9" w:rsidRDefault="00000000">
      <w:pPr>
        <w:pStyle w:val="ListParagraph"/>
        <w:numPr>
          <w:ilvl w:val="0"/>
          <w:numId w:val="32"/>
        </w:numPr>
        <w:tabs>
          <w:tab w:val="left" w:pos="937"/>
          <w:tab w:val="left" w:pos="3757"/>
        </w:tabs>
        <w:spacing w:before="17"/>
        <w:ind w:left="937"/>
        <w:rPr>
          <w:rFonts w:ascii="Symbol" w:hAnsi="Symbol"/>
          <w:sz w:val="20"/>
        </w:rPr>
      </w:pPr>
      <w:r>
        <w:rPr>
          <w:noProof/>
        </w:rPr>
        <w:drawing>
          <wp:anchor distT="0" distB="0" distL="0" distR="0" simplePos="0" relativeHeight="251191296" behindDoc="1" locked="0" layoutInCell="1" allowOverlap="1" wp14:anchorId="5A3BA532" wp14:editId="0E86EC41">
            <wp:simplePos x="0" y="0"/>
            <wp:positionH relativeFrom="page">
              <wp:posOffset>2733675</wp:posOffset>
            </wp:positionH>
            <wp:positionV relativeFrom="paragraph">
              <wp:posOffset>25233</wp:posOffset>
            </wp:positionV>
            <wp:extent cx="398576" cy="113662"/>
            <wp:effectExtent l="0" t="0" r="0" b="0"/>
            <wp:wrapNone/>
            <wp:docPr id="368" name="Imag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398576" cy="113662"/>
                    </a:xfrm>
                    <a:prstGeom prst="rect">
                      <a:avLst/>
                    </a:prstGeom>
                  </pic:spPr>
                </pic:pic>
              </a:graphicData>
            </a:graphic>
          </wp:anchor>
        </w:drawing>
      </w:r>
      <w:r>
        <w:rPr>
          <w:sz w:val="24"/>
        </w:rPr>
        <w:t>Electronically</w:t>
      </w:r>
      <w:r>
        <w:rPr>
          <w:spacing w:val="-8"/>
          <w:sz w:val="24"/>
        </w:rPr>
        <w:t xml:space="preserve"> </w:t>
      </w:r>
      <w:r>
        <w:rPr>
          <w:sz w:val="24"/>
        </w:rPr>
        <w:t>Filed</w:t>
      </w:r>
      <w:r>
        <w:rPr>
          <w:spacing w:val="-4"/>
          <w:sz w:val="24"/>
        </w:rPr>
        <w:t xml:space="preserve"> </w:t>
      </w:r>
      <w:r>
        <w:rPr>
          <w:spacing w:val="-10"/>
          <w:sz w:val="24"/>
        </w:rPr>
        <w:t>(</w:t>
      </w:r>
      <w:r>
        <w:rPr>
          <w:sz w:val="24"/>
        </w:rPr>
        <w:tab/>
        <w:t>)</w:t>
      </w:r>
      <w:r>
        <w:rPr>
          <w:spacing w:val="-3"/>
          <w:sz w:val="24"/>
        </w:rPr>
        <w:t xml:space="preserve"> </w:t>
      </w:r>
      <w:r>
        <w:rPr>
          <w:spacing w:val="-5"/>
          <w:sz w:val="24"/>
        </w:rPr>
        <w:t>or</w:t>
      </w:r>
    </w:p>
    <w:p w14:paraId="5A3B9C46" w14:textId="77777777" w:rsidR="00E96FC9" w:rsidRDefault="00000000">
      <w:pPr>
        <w:pStyle w:val="ListParagraph"/>
        <w:numPr>
          <w:ilvl w:val="0"/>
          <w:numId w:val="32"/>
        </w:numPr>
        <w:tabs>
          <w:tab w:val="left" w:pos="937"/>
        </w:tabs>
        <w:spacing w:before="8"/>
        <w:ind w:left="937"/>
        <w:rPr>
          <w:rFonts w:ascii="Symbol" w:hAnsi="Symbol"/>
          <w:sz w:val="20"/>
        </w:rPr>
      </w:pPr>
      <w:r>
        <w:rPr>
          <w:sz w:val="24"/>
        </w:rPr>
        <w:t>Unsigned</w:t>
      </w:r>
      <w:r>
        <w:rPr>
          <w:spacing w:val="-7"/>
          <w:sz w:val="24"/>
        </w:rPr>
        <w:t xml:space="preserve"> </w:t>
      </w:r>
      <w:r>
        <w:rPr>
          <w:spacing w:val="17"/>
          <w:sz w:val="24"/>
        </w:rPr>
        <w:t>(</w:t>
      </w:r>
      <w:r>
        <w:rPr>
          <w:noProof/>
          <w:spacing w:val="17"/>
          <w:position w:val="1"/>
          <w:sz w:val="24"/>
        </w:rPr>
        <w:drawing>
          <wp:inline distT="0" distB="0" distL="0" distR="0" wp14:anchorId="5A3BA534" wp14:editId="5DC52EF5">
            <wp:extent cx="276209" cy="142867"/>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28" cstate="print"/>
                    <a:stretch>
                      <a:fillRect/>
                    </a:stretch>
                  </pic:blipFill>
                  <pic:spPr>
                    <a:xfrm>
                      <a:off x="0" y="0"/>
                      <a:ext cx="276209" cy="142867"/>
                    </a:xfrm>
                    <a:prstGeom prst="rect">
                      <a:avLst/>
                    </a:prstGeom>
                  </pic:spPr>
                </pic:pic>
              </a:graphicData>
            </a:graphic>
          </wp:inline>
        </w:drawing>
      </w:r>
      <w:r>
        <w:rPr>
          <w:spacing w:val="-7"/>
          <w:sz w:val="24"/>
        </w:rPr>
        <w:t xml:space="preserve"> </w:t>
      </w:r>
      <w:r>
        <w:rPr>
          <w:spacing w:val="-10"/>
          <w:sz w:val="24"/>
        </w:rPr>
        <w:t>)</w:t>
      </w:r>
    </w:p>
    <w:p w14:paraId="5A3B9C47" w14:textId="77777777" w:rsidR="00E96FC9" w:rsidRDefault="00E96FC9">
      <w:pPr>
        <w:pStyle w:val="BodyText"/>
        <w:spacing w:before="9"/>
      </w:pPr>
    </w:p>
    <w:p w14:paraId="5A3B9C48" w14:textId="77777777" w:rsidR="00E96FC9" w:rsidRDefault="00000000">
      <w:pPr>
        <w:pStyle w:val="Heading2"/>
      </w:pPr>
      <w:bookmarkStart w:id="120" w:name="Selecting_a_Surgical_Case"/>
      <w:bookmarkStart w:id="121" w:name="_Toc158716103"/>
      <w:bookmarkEnd w:id="120"/>
      <w:r>
        <w:t>Selecting</w:t>
      </w:r>
      <w:r>
        <w:rPr>
          <w:spacing w:val="-5"/>
        </w:rPr>
        <w:t xml:space="preserve"> </w:t>
      </w:r>
      <w:r>
        <w:t>a</w:t>
      </w:r>
      <w:r>
        <w:rPr>
          <w:spacing w:val="-7"/>
        </w:rPr>
        <w:t xml:space="preserve"> </w:t>
      </w:r>
      <w:r>
        <w:t>Surgical</w:t>
      </w:r>
      <w:r>
        <w:rPr>
          <w:spacing w:val="-4"/>
        </w:rPr>
        <w:t xml:space="preserve"> Case</w:t>
      </w:r>
      <w:bookmarkEnd w:id="121"/>
    </w:p>
    <w:p w14:paraId="5A3B9C49" w14:textId="77777777" w:rsidR="00E96FC9" w:rsidRDefault="00000000">
      <w:pPr>
        <w:pStyle w:val="BodyText"/>
        <w:spacing w:before="237" w:line="242" w:lineRule="auto"/>
        <w:ind w:left="220" w:right="1180"/>
      </w:pPr>
      <w:r>
        <w:t>The</w:t>
      </w:r>
      <w:r>
        <w:rPr>
          <w:spacing w:val="-5"/>
        </w:rPr>
        <w:t xml:space="preserve"> </w:t>
      </w:r>
      <w:r>
        <w:t>Surgery</w:t>
      </w:r>
      <w:r>
        <w:rPr>
          <w:spacing w:val="-3"/>
        </w:rPr>
        <w:t xml:space="preserve"> </w:t>
      </w:r>
      <w:r>
        <w:t>Case</w:t>
      </w:r>
      <w:r>
        <w:rPr>
          <w:spacing w:val="-4"/>
        </w:rPr>
        <w:t xml:space="preserve"> </w:t>
      </w:r>
      <w:r>
        <w:t>List</w:t>
      </w:r>
      <w:r>
        <w:rPr>
          <w:spacing w:val="-3"/>
        </w:rPr>
        <w:t xml:space="preserve"> </w:t>
      </w:r>
      <w:r>
        <w:t>is</w:t>
      </w:r>
      <w:r>
        <w:rPr>
          <w:spacing w:val="-3"/>
        </w:rPr>
        <w:t xml:space="preserve"> </w:t>
      </w:r>
      <w:r>
        <w:t>used</w:t>
      </w:r>
      <w:r>
        <w:rPr>
          <w:spacing w:val="-3"/>
        </w:rPr>
        <w:t xml:space="preserve"> </w:t>
      </w:r>
      <w:r>
        <w:t>to</w:t>
      </w:r>
      <w:r>
        <w:rPr>
          <w:spacing w:val="-4"/>
        </w:rPr>
        <w:t xml:space="preserve"> </w:t>
      </w:r>
      <w:r>
        <w:t>select</w:t>
      </w:r>
      <w:r>
        <w:rPr>
          <w:spacing w:val="-3"/>
        </w:rPr>
        <w:t xml:space="preserve"> </w:t>
      </w:r>
      <w:r>
        <w:t>a</w:t>
      </w:r>
      <w:r>
        <w:rPr>
          <w:spacing w:val="-2"/>
        </w:rPr>
        <w:t xml:space="preserve"> </w:t>
      </w:r>
      <w:r>
        <w:t>case</w:t>
      </w:r>
      <w:r>
        <w:rPr>
          <w:spacing w:val="-4"/>
        </w:rPr>
        <w:t xml:space="preserve"> </w:t>
      </w:r>
      <w:r>
        <w:t>to</w:t>
      </w:r>
      <w:r>
        <w:rPr>
          <w:spacing w:val="-3"/>
        </w:rPr>
        <w:t xml:space="preserve"> </w:t>
      </w:r>
      <w:r>
        <w:t>be</w:t>
      </w:r>
      <w:r>
        <w:rPr>
          <w:spacing w:val="-4"/>
        </w:rPr>
        <w:t xml:space="preserve"> </w:t>
      </w:r>
      <w:r>
        <w:t>associated</w:t>
      </w:r>
      <w:r>
        <w:rPr>
          <w:spacing w:val="-1"/>
        </w:rPr>
        <w:t xml:space="preserve"> </w:t>
      </w:r>
      <w:r>
        <w:t>with</w:t>
      </w:r>
      <w:r>
        <w:rPr>
          <w:spacing w:val="-3"/>
        </w:rPr>
        <w:t xml:space="preserve"> </w:t>
      </w:r>
      <w:r>
        <w:t>the</w:t>
      </w:r>
      <w:r>
        <w:rPr>
          <w:spacing w:val="-4"/>
        </w:rPr>
        <w:t xml:space="preserve"> </w:t>
      </w:r>
      <w:r>
        <w:t>captured</w:t>
      </w:r>
      <w:r>
        <w:rPr>
          <w:spacing w:val="-22"/>
        </w:rPr>
        <w:t xml:space="preserve"> </w:t>
      </w:r>
      <w:r>
        <w:t>images. After Selecting a Patient, choose option Surgery after clicking</w:t>
      </w:r>
      <w:r>
        <w:rPr>
          <w:spacing w:val="-7"/>
        </w:rPr>
        <w:t xml:space="preserve"> </w:t>
      </w:r>
      <w:r>
        <w:t xml:space="preserve">the Association </w:t>
      </w:r>
      <w:r>
        <w:rPr>
          <w:noProof/>
        </w:rPr>
        <w:drawing>
          <wp:inline distT="0" distB="0" distL="0" distR="0" wp14:anchorId="5A3BA536" wp14:editId="14903A0D">
            <wp:extent cx="733425" cy="209550"/>
            <wp:effectExtent l="0" t="0" r="0" b="0"/>
            <wp:docPr id="370" name="Image 370"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t xml:space="preserve"> button in the configuration settings toolbar. Click </w:t>
      </w:r>
      <w:r>
        <w:rPr>
          <w:b/>
        </w:rPr>
        <w:t>OK</w:t>
      </w:r>
      <w:r>
        <w:t>.</w:t>
      </w:r>
    </w:p>
    <w:p w14:paraId="5A3B9C4A" w14:textId="77777777" w:rsidR="00E96FC9" w:rsidRDefault="00E96FC9">
      <w:pPr>
        <w:spacing w:line="242" w:lineRule="auto"/>
        <w:sectPr w:rsidR="00E96FC9" w:rsidSect="00281572">
          <w:pgSz w:w="12240" w:h="15840"/>
          <w:pgMar w:top="1360" w:right="980" w:bottom="1200" w:left="1220" w:header="0" w:footer="720" w:gutter="0"/>
          <w:cols w:space="720"/>
          <w:docGrid w:linePitch="299"/>
        </w:sectPr>
      </w:pPr>
    </w:p>
    <w:p w14:paraId="5A3B9C4B" w14:textId="77777777" w:rsidR="00E96FC9" w:rsidRDefault="00000000">
      <w:pPr>
        <w:pStyle w:val="BodyText"/>
        <w:ind w:left="220"/>
        <w:rPr>
          <w:sz w:val="20"/>
        </w:rPr>
      </w:pPr>
      <w:r>
        <w:rPr>
          <w:noProof/>
          <w:sz w:val="20"/>
        </w:rPr>
        <w:lastRenderedPageBreak/>
        <w:drawing>
          <wp:inline distT="0" distB="0" distL="0" distR="0" wp14:anchorId="5A3BA538" wp14:editId="5A3BA539">
            <wp:extent cx="3087723" cy="1831086"/>
            <wp:effectExtent l="0" t="0" r="0" b="0"/>
            <wp:docPr id="375" name="Image 375"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Select Image Association dialog box "/>
                    <pic:cNvPicPr/>
                  </pic:nvPicPr>
                  <pic:blipFill>
                    <a:blip r:embed="rId129" cstate="print"/>
                    <a:stretch>
                      <a:fillRect/>
                    </a:stretch>
                  </pic:blipFill>
                  <pic:spPr>
                    <a:xfrm>
                      <a:off x="0" y="0"/>
                      <a:ext cx="3087723" cy="1831086"/>
                    </a:xfrm>
                    <a:prstGeom prst="rect">
                      <a:avLst/>
                    </a:prstGeom>
                  </pic:spPr>
                </pic:pic>
              </a:graphicData>
            </a:graphic>
          </wp:inline>
        </w:drawing>
      </w:r>
    </w:p>
    <w:p w14:paraId="5A3B9C4C" w14:textId="77777777" w:rsidR="00E96FC9" w:rsidRDefault="00E96FC9">
      <w:pPr>
        <w:pStyle w:val="BodyText"/>
        <w:spacing w:before="9"/>
        <w:rPr>
          <w:sz w:val="26"/>
        </w:rPr>
      </w:pPr>
    </w:p>
    <w:p w14:paraId="5A3B9C4D" w14:textId="77777777" w:rsidR="00E96FC9" w:rsidRDefault="00000000">
      <w:pPr>
        <w:pStyle w:val="BodyText"/>
        <w:tabs>
          <w:tab w:val="left" w:pos="3882"/>
        </w:tabs>
        <w:spacing w:before="90"/>
        <w:ind w:left="220" w:right="1887"/>
      </w:pPr>
      <w:r>
        <w:rPr>
          <w:noProof/>
        </w:rPr>
        <w:drawing>
          <wp:anchor distT="0" distB="0" distL="0" distR="0" simplePos="0" relativeHeight="251197440" behindDoc="1" locked="0" layoutInCell="1" allowOverlap="1" wp14:anchorId="5A3BA53A" wp14:editId="69223597">
            <wp:simplePos x="0" y="0"/>
            <wp:positionH relativeFrom="page">
              <wp:posOffset>1506855</wp:posOffset>
            </wp:positionH>
            <wp:positionV relativeFrom="paragraph">
              <wp:posOffset>-4354</wp:posOffset>
            </wp:positionV>
            <wp:extent cx="1690324" cy="208910"/>
            <wp:effectExtent l="0" t="0" r="0" b="0"/>
            <wp:wrapNone/>
            <wp:docPr id="376" name="Imag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1690324" cy="208910"/>
                    </a:xfrm>
                    <a:prstGeom prst="rect">
                      <a:avLst/>
                    </a:prstGeom>
                  </pic:spPr>
                </pic:pic>
              </a:graphicData>
            </a:graphic>
          </wp:anchor>
        </w:drawing>
      </w:r>
      <w:r>
        <w:t>Click the</w:t>
      </w:r>
      <w:r>
        <w:tab/>
        <w:t>button</w:t>
      </w:r>
      <w:r>
        <w:rPr>
          <w:spacing w:val="-5"/>
        </w:rPr>
        <w:t xml:space="preserve"> </w:t>
      </w:r>
      <w:r>
        <w:t>located</w:t>
      </w:r>
      <w:r>
        <w:rPr>
          <w:spacing w:val="-5"/>
        </w:rPr>
        <w:t xml:space="preserve"> </w:t>
      </w:r>
      <w:r>
        <w:t>on</w:t>
      </w:r>
      <w:r>
        <w:rPr>
          <w:spacing w:val="-5"/>
        </w:rPr>
        <w:t xml:space="preserve"> </w:t>
      </w:r>
      <w:r>
        <w:t>the</w:t>
      </w:r>
      <w:r>
        <w:rPr>
          <w:spacing w:val="-6"/>
        </w:rPr>
        <w:t xml:space="preserve"> </w:t>
      </w:r>
      <w:r>
        <w:t>left</w:t>
      </w:r>
      <w:r>
        <w:rPr>
          <w:spacing w:val="-3"/>
        </w:rPr>
        <w:t xml:space="preserve"> </w:t>
      </w:r>
      <w:r>
        <w:t>side</w:t>
      </w:r>
      <w:r>
        <w:rPr>
          <w:spacing w:val="-6"/>
        </w:rPr>
        <w:t xml:space="preserve"> </w:t>
      </w:r>
      <w:r>
        <w:t>of</w:t>
      </w:r>
      <w:r>
        <w:rPr>
          <w:spacing w:val="-6"/>
        </w:rPr>
        <w:t xml:space="preserve"> </w:t>
      </w:r>
      <w:r>
        <w:t>the</w:t>
      </w:r>
      <w:r>
        <w:rPr>
          <w:spacing w:val="-15"/>
        </w:rPr>
        <w:t xml:space="preserve"> </w:t>
      </w:r>
      <w:r>
        <w:t xml:space="preserve">Capture </w:t>
      </w:r>
      <w:r>
        <w:rPr>
          <w:spacing w:val="-2"/>
        </w:rPr>
        <w:t>window.</w:t>
      </w:r>
    </w:p>
    <w:p w14:paraId="5A3B9C4E" w14:textId="77777777" w:rsidR="00E96FC9" w:rsidRDefault="00000000">
      <w:pPr>
        <w:pStyle w:val="BodyText"/>
        <w:ind w:left="220"/>
      </w:pPr>
      <w:r>
        <w:t>Select</w:t>
      </w:r>
      <w:r>
        <w:rPr>
          <w:spacing w:val="-3"/>
        </w:rPr>
        <w:t xml:space="preserve"> </w:t>
      </w:r>
      <w:r>
        <w:t>the</w:t>
      </w:r>
      <w:r>
        <w:rPr>
          <w:spacing w:val="-2"/>
        </w:rPr>
        <w:t xml:space="preserve"> </w:t>
      </w:r>
      <w:r>
        <w:t>case</w:t>
      </w:r>
      <w:r>
        <w:rPr>
          <w:spacing w:val="-1"/>
        </w:rPr>
        <w:t xml:space="preserve"> </w:t>
      </w:r>
      <w:r>
        <w:t>to</w:t>
      </w:r>
      <w:r>
        <w:rPr>
          <w:spacing w:val="-1"/>
        </w:rPr>
        <w:t xml:space="preserve"> </w:t>
      </w:r>
      <w:r>
        <w:t>be</w:t>
      </w:r>
      <w:r>
        <w:rPr>
          <w:spacing w:val="-1"/>
        </w:rPr>
        <w:t xml:space="preserve"> </w:t>
      </w:r>
      <w:r>
        <w:t>associated</w:t>
      </w:r>
      <w:r>
        <w:rPr>
          <w:spacing w:val="-1"/>
        </w:rPr>
        <w:t xml:space="preserve"> </w:t>
      </w:r>
      <w:r>
        <w:t>with</w:t>
      </w:r>
      <w:r>
        <w:rPr>
          <w:spacing w:val="-1"/>
        </w:rPr>
        <w:t xml:space="preserve"> </w:t>
      </w:r>
      <w:r>
        <w:t>the</w:t>
      </w:r>
      <w:r>
        <w:rPr>
          <w:spacing w:val="-1"/>
        </w:rPr>
        <w:t xml:space="preserve"> </w:t>
      </w:r>
      <w:r>
        <w:t>documents</w:t>
      </w:r>
      <w:r>
        <w:rPr>
          <w:spacing w:val="-1"/>
        </w:rPr>
        <w:t xml:space="preserve"> </w:t>
      </w:r>
      <w:r>
        <w:t>you will</w:t>
      </w:r>
      <w:r>
        <w:rPr>
          <w:spacing w:val="-1"/>
        </w:rPr>
        <w:t xml:space="preserve"> </w:t>
      </w:r>
      <w:r>
        <w:t>be</w:t>
      </w:r>
      <w:r>
        <w:rPr>
          <w:spacing w:val="-1"/>
        </w:rPr>
        <w:t xml:space="preserve"> </w:t>
      </w:r>
      <w:r>
        <w:rPr>
          <w:spacing w:val="-2"/>
        </w:rPr>
        <w:t>scanning.</w:t>
      </w:r>
    </w:p>
    <w:p w14:paraId="5A3B9C4F" w14:textId="77777777" w:rsidR="00E96FC9" w:rsidRDefault="00E96FC9">
      <w:pPr>
        <w:pStyle w:val="BodyText"/>
      </w:pPr>
    </w:p>
    <w:p w14:paraId="1A3BE3D5" w14:textId="77777777" w:rsidR="000343AE" w:rsidRDefault="00000000">
      <w:pPr>
        <w:pStyle w:val="BodyText"/>
        <w:spacing w:line="480" w:lineRule="auto"/>
        <w:ind w:left="217" w:right="1180"/>
      </w:pPr>
      <w:r>
        <w:rPr>
          <w:noProof/>
        </w:rPr>
        <w:drawing>
          <wp:inline distT="0" distB="0" distL="0" distR="0" wp14:anchorId="5A3BA53C" wp14:editId="5757086D">
            <wp:extent cx="4595868" cy="2084832"/>
            <wp:effectExtent l="0" t="0" r="0" b="0"/>
            <wp:docPr id="377" name="Image 377" descr="Surgery Case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Surgery Case List window "/>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595868" cy="2084832"/>
                    </a:xfrm>
                    <a:prstGeom prst="rect">
                      <a:avLst/>
                    </a:prstGeom>
                  </pic:spPr>
                </pic:pic>
              </a:graphicData>
            </a:graphic>
          </wp:inline>
        </w:drawing>
      </w:r>
    </w:p>
    <w:p w14:paraId="5A3B9C50" w14:textId="40EB3422" w:rsidR="00E96FC9" w:rsidRDefault="00000000">
      <w:pPr>
        <w:pStyle w:val="BodyText"/>
        <w:spacing w:line="480" w:lineRule="auto"/>
        <w:ind w:left="217" w:right="1180"/>
      </w:pPr>
      <w:r>
        <w:t>The</w:t>
      </w:r>
      <w:r>
        <w:rPr>
          <w:spacing w:val="-4"/>
        </w:rPr>
        <w:t xml:space="preserve"> </w:t>
      </w:r>
      <w:r>
        <w:t>Surgery</w:t>
      </w:r>
      <w:r>
        <w:rPr>
          <w:spacing w:val="-3"/>
        </w:rPr>
        <w:t xml:space="preserve"> </w:t>
      </w:r>
      <w:r>
        <w:t>Case</w:t>
      </w:r>
      <w:r>
        <w:rPr>
          <w:spacing w:val="-4"/>
        </w:rPr>
        <w:t xml:space="preserve"> </w:t>
      </w:r>
      <w:r>
        <w:t>List</w:t>
      </w:r>
      <w:r>
        <w:rPr>
          <w:spacing w:val="-3"/>
        </w:rPr>
        <w:t xml:space="preserve"> </w:t>
      </w:r>
      <w:r>
        <w:t>is</w:t>
      </w:r>
      <w:r>
        <w:rPr>
          <w:spacing w:val="-3"/>
        </w:rPr>
        <w:t xml:space="preserve"> </w:t>
      </w:r>
      <w:r>
        <w:t>used</w:t>
      </w:r>
      <w:r>
        <w:rPr>
          <w:spacing w:val="-3"/>
        </w:rPr>
        <w:t xml:space="preserve"> </w:t>
      </w:r>
      <w:r>
        <w:t>to</w:t>
      </w:r>
      <w:r>
        <w:rPr>
          <w:spacing w:val="-4"/>
        </w:rPr>
        <w:t xml:space="preserve"> </w:t>
      </w:r>
      <w:r>
        <w:t>select</w:t>
      </w:r>
      <w:r>
        <w:rPr>
          <w:spacing w:val="-3"/>
        </w:rPr>
        <w:t xml:space="preserve"> </w:t>
      </w:r>
      <w:r>
        <w:t>a</w:t>
      </w:r>
      <w:r>
        <w:rPr>
          <w:spacing w:val="-2"/>
        </w:rPr>
        <w:t xml:space="preserve"> </w:t>
      </w:r>
      <w:r>
        <w:t>case</w:t>
      </w:r>
      <w:r>
        <w:rPr>
          <w:spacing w:val="-4"/>
        </w:rPr>
        <w:t xml:space="preserve"> </w:t>
      </w:r>
      <w:r>
        <w:t>to</w:t>
      </w:r>
      <w:r>
        <w:rPr>
          <w:spacing w:val="-3"/>
        </w:rPr>
        <w:t xml:space="preserve"> </w:t>
      </w:r>
      <w:r>
        <w:t>be</w:t>
      </w:r>
      <w:r>
        <w:rPr>
          <w:spacing w:val="-4"/>
        </w:rPr>
        <w:t xml:space="preserve"> </w:t>
      </w:r>
      <w:r>
        <w:t>associated</w:t>
      </w:r>
      <w:r>
        <w:rPr>
          <w:spacing w:val="-1"/>
        </w:rPr>
        <w:t xml:space="preserve"> </w:t>
      </w:r>
      <w:r>
        <w:t>with</w:t>
      </w:r>
      <w:r>
        <w:rPr>
          <w:spacing w:val="-3"/>
        </w:rPr>
        <w:t xml:space="preserve"> </w:t>
      </w:r>
      <w:r>
        <w:t>the</w:t>
      </w:r>
      <w:r>
        <w:rPr>
          <w:spacing w:val="-4"/>
        </w:rPr>
        <w:t xml:space="preserve"> </w:t>
      </w:r>
      <w:r>
        <w:t>captured</w:t>
      </w:r>
      <w:r>
        <w:rPr>
          <w:spacing w:val="-4"/>
        </w:rPr>
        <w:t xml:space="preserve"> </w:t>
      </w:r>
      <w:r>
        <w:t>images. Select an entry from the list and click the 'OK' button. See image below.</w:t>
      </w:r>
    </w:p>
    <w:p w14:paraId="5A3B9C51" w14:textId="77777777" w:rsidR="00E96FC9" w:rsidRDefault="00E96FC9">
      <w:pPr>
        <w:pStyle w:val="BodyText"/>
        <w:spacing w:before="3"/>
      </w:pPr>
    </w:p>
    <w:p w14:paraId="5A3B9C52" w14:textId="77777777" w:rsidR="00E96FC9" w:rsidRDefault="00000000">
      <w:pPr>
        <w:pStyle w:val="BodyText"/>
        <w:spacing w:before="1"/>
        <w:ind w:left="217"/>
      </w:pPr>
      <w:r>
        <w:t>The</w:t>
      </w:r>
      <w:r>
        <w:rPr>
          <w:spacing w:val="-2"/>
        </w:rPr>
        <w:t xml:space="preserve"> </w:t>
      </w:r>
      <w:r>
        <w:t>Surgery</w:t>
      </w:r>
      <w:r>
        <w:rPr>
          <w:spacing w:val="-1"/>
        </w:rPr>
        <w:t xml:space="preserve"> </w:t>
      </w:r>
      <w:r>
        <w:t>Case</w:t>
      </w:r>
      <w:r>
        <w:rPr>
          <w:spacing w:val="-2"/>
        </w:rPr>
        <w:t xml:space="preserve"> </w:t>
      </w:r>
      <w:r>
        <w:t>List</w:t>
      </w:r>
      <w:r>
        <w:rPr>
          <w:spacing w:val="-1"/>
        </w:rPr>
        <w:t xml:space="preserve"> </w:t>
      </w:r>
      <w:r>
        <w:t>box</w:t>
      </w:r>
      <w:r>
        <w:rPr>
          <w:spacing w:val="-1"/>
        </w:rPr>
        <w:t xml:space="preserve"> </w:t>
      </w:r>
      <w:r>
        <w:t xml:space="preserve">will </w:t>
      </w:r>
      <w:r>
        <w:rPr>
          <w:spacing w:val="-2"/>
        </w:rPr>
        <w:t>close.</w:t>
      </w:r>
    </w:p>
    <w:p w14:paraId="5A3B9C53" w14:textId="77777777" w:rsidR="00E96FC9" w:rsidRDefault="00E96FC9">
      <w:pPr>
        <w:pStyle w:val="BodyText"/>
      </w:pPr>
    </w:p>
    <w:p w14:paraId="5A3B9C54" w14:textId="77777777" w:rsidR="00E96FC9" w:rsidRDefault="00000000">
      <w:pPr>
        <w:pStyle w:val="Heading4"/>
        <w:ind w:left="217"/>
      </w:pPr>
      <w:r>
        <w:rPr>
          <w:spacing w:val="-2"/>
        </w:rPr>
        <w:t>Notes:</w:t>
      </w:r>
    </w:p>
    <w:p w14:paraId="5A3B9C55" w14:textId="77777777" w:rsidR="00E96FC9" w:rsidRDefault="00000000">
      <w:pPr>
        <w:pStyle w:val="BodyText"/>
        <w:spacing w:before="5"/>
        <w:ind w:left="217" w:right="1180"/>
      </w:pPr>
      <w:r>
        <w:t>The</w:t>
      </w:r>
      <w:r>
        <w:rPr>
          <w:spacing w:val="-4"/>
        </w:rPr>
        <w:t xml:space="preserve"> </w:t>
      </w:r>
      <w:r>
        <w:t>widths</w:t>
      </w:r>
      <w:r>
        <w:rPr>
          <w:spacing w:val="-3"/>
        </w:rPr>
        <w:t xml:space="preserve"> </w:t>
      </w:r>
      <w:r>
        <w:t>of</w:t>
      </w:r>
      <w:r>
        <w:rPr>
          <w:spacing w:val="-4"/>
        </w:rPr>
        <w:t xml:space="preserve"> </w:t>
      </w:r>
      <w:r>
        <w:t>the</w:t>
      </w:r>
      <w:r>
        <w:rPr>
          <w:spacing w:val="-4"/>
        </w:rPr>
        <w:t xml:space="preserve"> </w:t>
      </w:r>
      <w:r>
        <w:t>columns</w:t>
      </w:r>
      <w:r>
        <w:rPr>
          <w:spacing w:val="-3"/>
        </w:rPr>
        <w:t xml:space="preserve"> </w:t>
      </w:r>
      <w:r>
        <w:t>can</w:t>
      </w:r>
      <w:r>
        <w:rPr>
          <w:spacing w:val="-3"/>
        </w:rPr>
        <w:t xml:space="preserve"> </w:t>
      </w:r>
      <w:r>
        <w:t>be</w:t>
      </w:r>
      <w:r>
        <w:rPr>
          <w:spacing w:val="-4"/>
        </w:rPr>
        <w:t xml:space="preserve"> </w:t>
      </w:r>
      <w:r>
        <w:t>changed</w:t>
      </w:r>
      <w:r>
        <w:rPr>
          <w:spacing w:val="-3"/>
        </w:rPr>
        <w:t xml:space="preserve"> </w:t>
      </w:r>
      <w:r>
        <w:t>by</w:t>
      </w:r>
      <w:r>
        <w:rPr>
          <w:spacing w:val="-3"/>
        </w:rPr>
        <w:t xml:space="preserve"> </w:t>
      </w:r>
      <w:r>
        <w:t>selecting</w:t>
      </w:r>
      <w:r>
        <w:rPr>
          <w:spacing w:val="-3"/>
        </w:rPr>
        <w:t xml:space="preserve"> </w:t>
      </w:r>
      <w:r>
        <w:t>the</w:t>
      </w:r>
      <w:r>
        <w:rPr>
          <w:spacing w:val="-4"/>
        </w:rPr>
        <w:t xml:space="preserve"> </w:t>
      </w:r>
      <w:r>
        <w:t>column</w:t>
      </w:r>
      <w:r>
        <w:rPr>
          <w:spacing w:val="-3"/>
        </w:rPr>
        <w:t xml:space="preserve"> </w:t>
      </w:r>
      <w:r>
        <w:t>dividers</w:t>
      </w:r>
      <w:r>
        <w:rPr>
          <w:spacing w:val="-3"/>
        </w:rPr>
        <w:t xml:space="preserve"> </w:t>
      </w:r>
      <w:r>
        <w:t>and</w:t>
      </w:r>
      <w:r>
        <w:rPr>
          <w:spacing w:val="-3"/>
        </w:rPr>
        <w:t xml:space="preserve"> </w:t>
      </w:r>
      <w:r>
        <w:t>dragging them to the left or right. There are alternate ways to select a Surgery Case from the list.</w:t>
      </w:r>
    </w:p>
    <w:p w14:paraId="5A3B9C56" w14:textId="77777777" w:rsidR="00E96FC9" w:rsidRDefault="00000000">
      <w:pPr>
        <w:pStyle w:val="BodyText"/>
        <w:spacing w:line="271" w:lineRule="exact"/>
        <w:ind w:left="217"/>
      </w:pPr>
      <w:r>
        <w:t>See</w:t>
      </w:r>
      <w:r>
        <w:rPr>
          <w:spacing w:val="-3"/>
        </w:rPr>
        <w:t xml:space="preserve"> </w:t>
      </w:r>
      <w:r>
        <w:t>Import</w:t>
      </w:r>
      <w:r>
        <w:rPr>
          <w:spacing w:val="-2"/>
        </w:rPr>
        <w:t xml:space="preserve"> </w:t>
      </w:r>
      <w:r>
        <w:t>Image</w:t>
      </w:r>
      <w:r>
        <w:rPr>
          <w:spacing w:val="-2"/>
        </w:rPr>
        <w:t xml:space="preserve"> Directory.</w:t>
      </w:r>
    </w:p>
    <w:p w14:paraId="5A3B9C57" w14:textId="77777777" w:rsidR="00E96FC9" w:rsidRDefault="00000000">
      <w:pPr>
        <w:pStyle w:val="BodyText"/>
        <w:spacing w:before="2"/>
        <w:ind w:left="217" w:right="1180"/>
      </w:pPr>
      <w:r>
        <w:t>If</w:t>
      </w:r>
      <w:r>
        <w:rPr>
          <w:spacing w:val="-4"/>
        </w:rPr>
        <w:t xml:space="preserve"> </w:t>
      </w:r>
      <w:r>
        <w:t>there</w:t>
      </w:r>
      <w:r>
        <w:rPr>
          <w:spacing w:val="-2"/>
        </w:rPr>
        <w:t xml:space="preserve"> </w:t>
      </w:r>
      <w:r>
        <w:t>are</w:t>
      </w:r>
      <w:r>
        <w:rPr>
          <w:spacing w:val="-4"/>
        </w:rPr>
        <w:t xml:space="preserve"> </w:t>
      </w:r>
      <w:r>
        <w:t>no</w:t>
      </w:r>
      <w:r>
        <w:rPr>
          <w:spacing w:val="-3"/>
        </w:rPr>
        <w:t xml:space="preserve"> </w:t>
      </w:r>
      <w:r>
        <w:t>Surgery</w:t>
      </w:r>
      <w:r>
        <w:rPr>
          <w:spacing w:val="-3"/>
        </w:rPr>
        <w:t xml:space="preserve"> </w:t>
      </w:r>
      <w:r>
        <w:t>Cases</w:t>
      </w:r>
      <w:r>
        <w:rPr>
          <w:spacing w:val="-3"/>
        </w:rPr>
        <w:t xml:space="preserve"> </w:t>
      </w:r>
      <w:r>
        <w:t>associated</w:t>
      </w:r>
      <w:r>
        <w:rPr>
          <w:spacing w:val="-3"/>
        </w:rPr>
        <w:t xml:space="preserve"> </w:t>
      </w:r>
      <w:r>
        <w:t>with</w:t>
      </w:r>
      <w:r>
        <w:rPr>
          <w:spacing w:val="-3"/>
        </w:rPr>
        <w:t xml:space="preserve"> </w:t>
      </w:r>
      <w:r>
        <w:t>the</w:t>
      </w:r>
      <w:r>
        <w:rPr>
          <w:spacing w:val="-4"/>
        </w:rPr>
        <w:t xml:space="preserve"> </w:t>
      </w:r>
      <w:r>
        <w:t>selected</w:t>
      </w:r>
      <w:r>
        <w:rPr>
          <w:spacing w:val="-3"/>
        </w:rPr>
        <w:t xml:space="preserve"> </w:t>
      </w:r>
      <w:r>
        <w:t>Patient,</w:t>
      </w:r>
      <w:r>
        <w:rPr>
          <w:spacing w:val="-3"/>
        </w:rPr>
        <w:t xml:space="preserve"> </w:t>
      </w:r>
      <w:r>
        <w:t>a</w:t>
      </w:r>
      <w:r>
        <w:rPr>
          <w:spacing w:val="-2"/>
        </w:rPr>
        <w:t xml:space="preserve"> </w:t>
      </w:r>
      <w:r>
        <w:t>warning</w:t>
      </w:r>
      <w:r>
        <w:rPr>
          <w:spacing w:val="-3"/>
        </w:rPr>
        <w:t xml:space="preserve"> </w:t>
      </w:r>
      <w:r>
        <w:t>message</w:t>
      </w:r>
      <w:r>
        <w:rPr>
          <w:spacing w:val="-4"/>
        </w:rPr>
        <w:t xml:space="preserve"> </w:t>
      </w:r>
      <w:r>
        <w:t>is displayed as shown below.</w:t>
      </w:r>
    </w:p>
    <w:p w14:paraId="5A3B9C58" w14:textId="77777777" w:rsidR="00E96FC9" w:rsidRDefault="00E96FC9">
      <w:pPr>
        <w:sectPr w:rsidR="00E96FC9" w:rsidSect="00281572">
          <w:pgSz w:w="12240" w:h="15840"/>
          <w:pgMar w:top="1440" w:right="980" w:bottom="1200" w:left="1220" w:header="0" w:footer="720" w:gutter="0"/>
          <w:cols w:space="720"/>
          <w:docGrid w:linePitch="299"/>
        </w:sectPr>
      </w:pPr>
    </w:p>
    <w:p w14:paraId="5A3B9C59" w14:textId="77777777" w:rsidR="00E96FC9" w:rsidRDefault="00000000">
      <w:pPr>
        <w:pStyle w:val="BodyText"/>
        <w:ind w:left="220"/>
        <w:rPr>
          <w:sz w:val="20"/>
        </w:rPr>
      </w:pPr>
      <w:r>
        <w:rPr>
          <w:noProof/>
          <w:sz w:val="20"/>
        </w:rPr>
        <w:lastRenderedPageBreak/>
        <w:drawing>
          <wp:inline distT="0" distB="0" distL="0" distR="0" wp14:anchorId="5A3BA53E" wp14:editId="5A3BA53F">
            <wp:extent cx="2686883" cy="1228725"/>
            <wp:effectExtent l="0" t="0" r="0" b="0"/>
            <wp:docPr id="382" name="Image 382" descr="Confirm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Confirm window "/>
                    <pic:cNvPicPr/>
                  </pic:nvPicPr>
                  <pic:blipFill>
                    <a:blip r:embed="rId132" cstate="print"/>
                    <a:stretch>
                      <a:fillRect/>
                    </a:stretch>
                  </pic:blipFill>
                  <pic:spPr>
                    <a:xfrm>
                      <a:off x="0" y="0"/>
                      <a:ext cx="2686883" cy="1228725"/>
                    </a:xfrm>
                    <a:prstGeom prst="rect">
                      <a:avLst/>
                    </a:prstGeom>
                  </pic:spPr>
                </pic:pic>
              </a:graphicData>
            </a:graphic>
          </wp:inline>
        </w:drawing>
      </w:r>
    </w:p>
    <w:p w14:paraId="5A3B9C5A" w14:textId="77777777" w:rsidR="00E96FC9" w:rsidRDefault="00E96FC9">
      <w:pPr>
        <w:pStyle w:val="BodyText"/>
        <w:rPr>
          <w:sz w:val="20"/>
        </w:rPr>
      </w:pPr>
    </w:p>
    <w:p w14:paraId="5A3B9C5B" w14:textId="77777777" w:rsidR="00E96FC9" w:rsidRDefault="00E96FC9">
      <w:pPr>
        <w:pStyle w:val="BodyText"/>
        <w:spacing w:before="6"/>
        <w:rPr>
          <w:sz w:val="17"/>
        </w:rPr>
      </w:pPr>
    </w:p>
    <w:p w14:paraId="5A3B9C5C" w14:textId="77777777" w:rsidR="00E96FC9" w:rsidRDefault="00000000">
      <w:pPr>
        <w:pStyle w:val="Heading2"/>
        <w:spacing w:before="92"/>
      </w:pPr>
      <w:bookmarkStart w:id="122" w:name="Select_Directory_of_Images_to_Import"/>
      <w:bookmarkStart w:id="123" w:name="_Toc158716104"/>
      <w:bookmarkEnd w:id="122"/>
      <w:r>
        <w:t>Select</w:t>
      </w:r>
      <w:r>
        <w:rPr>
          <w:spacing w:val="-9"/>
        </w:rPr>
        <w:t xml:space="preserve"> </w:t>
      </w:r>
      <w:r>
        <w:t>Directory</w:t>
      </w:r>
      <w:r>
        <w:rPr>
          <w:spacing w:val="-6"/>
        </w:rPr>
        <w:t xml:space="preserve"> </w:t>
      </w:r>
      <w:r>
        <w:t>of</w:t>
      </w:r>
      <w:r>
        <w:rPr>
          <w:spacing w:val="-3"/>
        </w:rPr>
        <w:t xml:space="preserve"> </w:t>
      </w:r>
      <w:r>
        <w:t>Images</w:t>
      </w:r>
      <w:r>
        <w:rPr>
          <w:spacing w:val="-3"/>
        </w:rPr>
        <w:t xml:space="preserve"> </w:t>
      </w:r>
      <w:r>
        <w:t>to</w:t>
      </w:r>
      <w:r>
        <w:rPr>
          <w:spacing w:val="-4"/>
        </w:rPr>
        <w:t xml:space="preserve"> </w:t>
      </w:r>
      <w:r>
        <w:rPr>
          <w:spacing w:val="-2"/>
        </w:rPr>
        <w:t>Import</w:t>
      </w:r>
      <w:bookmarkEnd w:id="123"/>
    </w:p>
    <w:p w14:paraId="5A3B9C5D" w14:textId="77777777" w:rsidR="00E96FC9" w:rsidRDefault="00000000">
      <w:pPr>
        <w:pStyle w:val="BodyText"/>
        <w:spacing w:before="240"/>
        <w:ind w:left="220" w:right="1180"/>
      </w:pPr>
      <w:r>
        <w:t>VistA</w:t>
      </w:r>
      <w:r>
        <w:rPr>
          <w:spacing w:val="-4"/>
        </w:rPr>
        <w:t xml:space="preserve"> </w:t>
      </w:r>
      <w:r>
        <w:t>Imaging</w:t>
      </w:r>
      <w:r>
        <w:rPr>
          <w:spacing w:val="-3"/>
        </w:rPr>
        <w:t xml:space="preserve"> </w:t>
      </w:r>
      <w:r>
        <w:t>Capture</w:t>
      </w:r>
      <w:r>
        <w:rPr>
          <w:spacing w:val="-4"/>
        </w:rPr>
        <w:t xml:space="preserve"> </w:t>
      </w:r>
      <w:r>
        <w:t>is</w:t>
      </w:r>
      <w:r>
        <w:rPr>
          <w:spacing w:val="-3"/>
        </w:rPr>
        <w:t xml:space="preserve"> </w:t>
      </w:r>
      <w:r>
        <w:t>in</w:t>
      </w:r>
      <w:r>
        <w:rPr>
          <w:spacing w:val="-3"/>
        </w:rPr>
        <w:t xml:space="preserve"> </w:t>
      </w:r>
      <w:r>
        <w:t>'Import</w:t>
      </w:r>
      <w:r>
        <w:rPr>
          <w:spacing w:val="-3"/>
        </w:rPr>
        <w:t xml:space="preserve"> </w:t>
      </w:r>
      <w:r>
        <w:t>Mode'</w:t>
      </w:r>
      <w:r>
        <w:rPr>
          <w:spacing w:val="-4"/>
        </w:rPr>
        <w:t xml:space="preserve"> </w:t>
      </w:r>
      <w:r>
        <w:t>when</w:t>
      </w:r>
      <w:r>
        <w:rPr>
          <w:spacing w:val="-3"/>
        </w:rPr>
        <w:t xml:space="preserve"> </w:t>
      </w:r>
      <w:r>
        <w:t>'Import'</w:t>
      </w:r>
      <w:r>
        <w:rPr>
          <w:spacing w:val="-4"/>
        </w:rPr>
        <w:t xml:space="preserve"> </w:t>
      </w:r>
      <w:r>
        <w:t>has</w:t>
      </w:r>
      <w:r>
        <w:rPr>
          <w:spacing w:val="-3"/>
        </w:rPr>
        <w:t xml:space="preserve"> </w:t>
      </w:r>
      <w:r>
        <w:t>been</w:t>
      </w:r>
      <w:r>
        <w:rPr>
          <w:spacing w:val="-3"/>
        </w:rPr>
        <w:t xml:space="preserve"> </w:t>
      </w:r>
      <w:r>
        <w:t>selected</w:t>
      </w:r>
      <w:r>
        <w:rPr>
          <w:spacing w:val="-1"/>
        </w:rPr>
        <w:t xml:space="preserve"> </w:t>
      </w:r>
      <w:r>
        <w:t>as</w:t>
      </w:r>
      <w:r>
        <w:rPr>
          <w:spacing w:val="-3"/>
        </w:rPr>
        <w:t xml:space="preserve"> </w:t>
      </w:r>
      <w:r>
        <w:t>the</w:t>
      </w:r>
      <w:r>
        <w:rPr>
          <w:spacing w:val="-4"/>
        </w:rPr>
        <w:t xml:space="preserve"> </w:t>
      </w:r>
      <w:r>
        <w:t xml:space="preserve">input Source. In Import Mode, the directory from which images are to be imported must be </w:t>
      </w:r>
      <w:r>
        <w:rPr>
          <w:spacing w:val="-2"/>
        </w:rPr>
        <w:t>selected.</w:t>
      </w:r>
    </w:p>
    <w:p w14:paraId="5A3B9C5E" w14:textId="77777777" w:rsidR="00E96FC9" w:rsidRDefault="00E96FC9">
      <w:pPr>
        <w:pStyle w:val="BodyText"/>
        <w:spacing w:before="9"/>
        <w:rPr>
          <w:sz w:val="23"/>
        </w:rPr>
      </w:pPr>
    </w:p>
    <w:p w14:paraId="5A3B9C5F" w14:textId="77777777" w:rsidR="00E96FC9" w:rsidRDefault="00000000">
      <w:pPr>
        <w:pStyle w:val="BodyText"/>
        <w:ind w:left="220" w:right="1180"/>
      </w:pPr>
      <w:r>
        <w:t>Open</w:t>
      </w:r>
      <w:r>
        <w:rPr>
          <w:spacing w:val="-3"/>
        </w:rPr>
        <w:t xml:space="preserve"> </w:t>
      </w:r>
      <w:r>
        <w:t>the</w:t>
      </w:r>
      <w:r>
        <w:rPr>
          <w:spacing w:val="-4"/>
        </w:rPr>
        <w:t xml:space="preserve"> </w:t>
      </w:r>
      <w:r>
        <w:t>'Select</w:t>
      </w:r>
      <w:r>
        <w:rPr>
          <w:spacing w:val="-3"/>
        </w:rPr>
        <w:t xml:space="preserve"> </w:t>
      </w:r>
      <w:r>
        <w:t>‘All</w:t>
      </w:r>
      <w:r>
        <w:rPr>
          <w:spacing w:val="-3"/>
        </w:rPr>
        <w:t xml:space="preserve"> </w:t>
      </w:r>
      <w:r>
        <w:t>files’</w:t>
      </w:r>
      <w:r>
        <w:rPr>
          <w:spacing w:val="-4"/>
        </w:rPr>
        <w:t xml:space="preserve"> </w:t>
      </w:r>
      <w:r>
        <w:t>in</w:t>
      </w:r>
      <w:r>
        <w:rPr>
          <w:spacing w:val="-3"/>
        </w:rPr>
        <w:t xml:space="preserve"> </w:t>
      </w:r>
      <w:r>
        <w:t>Directory</w:t>
      </w:r>
      <w:r>
        <w:rPr>
          <w:spacing w:val="-1"/>
        </w:rPr>
        <w:t xml:space="preserve"> </w:t>
      </w:r>
      <w:r>
        <w:t>(or</w:t>
      </w:r>
      <w:r>
        <w:rPr>
          <w:spacing w:val="-4"/>
        </w:rPr>
        <w:t xml:space="preserve"> </w:t>
      </w:r>
      <w:r>
        <w:t>Selected</w:t>
      </w:r>
      <w:r>
        <w:rPr>
          <w:spacing w:val="-1"/>
        </w:rPr>
        <w:t xml:space="preserve"> </w:t>
      </w:r>
      <w:r>
        <w:t>Images)'</w:t>
      </w:r>
      <w:r>
        <w:rPr>
          <w:spacing w:val="-4"/>
        </w:rPr>
        <w:t xml:space="preserve"> </w:t>
      </w:r>
      <w:r>
        <w:t>window,</w:t>
      </w:r>
      <w:r>
        <w:rPr>
          <w:spacing w:val="-3"/>
        </w:rPr>
        <w:t xml:space="preserve"> </w:t>
      </w:r>
      <w:r>
        <w:t>using</w:t>
      </w:r>
      <w:r>
        <w:rPr>
          <w:spacing w:val="-3"/>
        </w:rPr>
        <w:t xml:space="preserve"> </w:t>
      </w:r>
      <w:r>
        <w:t>one</w:t>
      </w:r>
      <w:r>
        <w:rPr>
          <w:spacing w:val="-4"/>
        </w:rPr>
        <w:t xml:space="preserve"> </w:t>
      </w:r>
      <w:r>
        <w:t>of</w:t>
      </w:r>
      <w:r>
        <w:rPr>
          <w:spacing w:val="-4"/>
        </w:rPr>
        <w:t xml:space="preserve"> </w:t>
      </w:r>
      <w:r>
        <w:t>the following options:</w:t>
      </w:r>
    </w:p>
    <w:p w14:paraId="5A3B9C60" w14:textId="77777777" w:rsidR="00E96FC9" w:rsidRDefault="00000000">
      <w:pPr>
        <w:pStyle w:val="ListParagraph"/>
        <w:numPr>
          <w:ilvl w:val="0"/>
          <w:numId w:val="32"/>
        </w:numPr>
        <w:tabs>
          <w:tab w:val="left" w:pos="937"/>
        </w:tabs>
        <w:spacing w:before="1"/>
        <w:ind w:left="937" w:hanging="357"/>
        <w:rPr>
          <w:rFonts w:ascii="Symbol" w:hAnsi="Symbol"/>
          <w:sz w:val="24"/>
        </w:rPr>
      </w:pPr>
      <w:r>
        <w:rPr>
          <w:sz w:val="24"/>
        </w:rPr>
        <w:t>Clicking</w:t>
      </w:r>
      <w:r>
        <w:rPr>
          <w:spacing w:val="-3"/>
          <w:sz w:val="24"/>
        </w:rPr>
        <w:t xml:space="preserve"> </w:t>
      </w:r>
      <w:r>
        <w:rPr>
          <w:sz w:val="24"/>
        </w:rPr>
        <w:t>the</w:t>
      </w:r>
      <w:r>
        <w:rPr>
          <w:spacing w:val="-2"/>
          <w:sz w:val="24"/>
        </w:rPr>
        <w:t xml:space="preserve"> </w:t>
      </w:r>
      <w:r>
        <w:rPr>
          <w:sz w:val="24"/>
        </w:rPr>
        <w:t xml:space="preserve">folder </w:t>
      </w:r>
      <w:r>
        <w:rPr>
          <w:noProof/>
          <w:spacing w:val="1"/>
          <w:position w:val="1"/>
          <w:sz w:val="24"/>
        </w:rPr>
        <w:drawing>
          <wp:inline distT="0" distB="0" distL="0" distR="0" wp14:anchorId="5A3BA540" wp14:editId="7018CBCD">
            <wp:extent cx="284980" cy="220929"/>
            <wp:effectExtent l="0" t="0" r="0" b="0"/>
            <wp:docPr id="383" name="Image 383" descr="image folder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descr="image folder icon "/>
                    <pic:cNvPicPr/>
                  </pic:nvPicPr>
                  <pic:blipFill>
                    <a:blip r:embed="rId133" cstate="print"/>
                    <a:stretch>
                      <a:fillRect/>
                    </a:stretch>
                  </pic:blipFill>
                  <pic:spPr>
                    <a:xfrm>
                      <a:off x="0" y="0"/>
                      <a:ext cx="284980" cy="220929"/>
                    </a:xfrm>
                    <a:prstGeom prst="rect">
                      <a:avLst/>
                    </a:prstGeom>
                  </pic:spPr>
                </pic:pic>
              </a:graphicData>
            </a:graphic>
          </wp:inline>
        </w:drawing>
      </w:r>
      <w:r>
        <w:rPr>
          <w:spacing w:val="-9"/>
          <w:sz w:val="24"/>
        </w:rPr>
        <w:t xml:space="preserve"> </w:t>
      </w:r>
      <w:r>
        <w:rPr>
          <w:sz w:val="24"/>
        </w:rPr>
        <w:t>button</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left</w:t>
      </w:r>
      <w:r>
        <w:rPr>
          <w:spacing w:val="-1"/>
          <w:sz w:val="24"/>
        </w:rPr>
        <w:t xml:space="preserve"> </w:t>
      </w:r>
      <w:r>
        <w:rPr>
          <w:sz w:val="24"/>
        </w:rPr>
        <w:t>frame</w:t>
      </w:r>
      <w:r>
        <w:rPr>
          <w:spacing w:val="-1"/>
          <w:sz w:val="24"/>
        </w:rPr>
        <w:t xml:space="preserve"> </w:t>
      </w:r>
      <w:r>
        <w:rPr>
          <w:sz w:val="24"/>
        </w:rPr>
        <w:t>of</w:t>
      </w:r>
      <w:r>
        <w:rPr>
          <w:spacing w:val="-2"/>
          <w:sz w:val="24"/>
        </w:rPr>
        <w:t xml:space="preserve"> </w:t>
      </w:r>
      <w:r>
        <w:rPr>
          <w:sz w:val="24"/>
        </w:rPr>
        <w:t>the capture</w:t>
      </w:r>
      <w:r>
        <w:rPr>
          <w:spacing w:val="-11"/>
          <w:sz w:val="24"/>
        </w:rPr>
        <w:t xml:space="preserve"> </w:t>
      </w:r>
      <w:r>
        <w:rPr>
          <w:spacing w:val="-2"/>
          <w:sz w:val="24"/>
        </w:rPr>
        <w:t>window.</w:t>
      </w:r>
    </w:p>
    <w:p w14:paraId="5A3B9C61" w14:textId="77777777" w:rsidR="00E96FC9" w:rsidRDefault="00000000">
      <w:pPr>
        <w:pStyle w:val="ListParagraph"/>
        <w:numPr>
          <w:ilvl w:val="0"/>
          <w:numId w:val="32"/>
        </w:numPr>
        <w:tabs>
          <w:tab w:val="left" w:pos="937"/>
        </w:tabs>
        <w:spacing w:before="28"/>
        <w:ind w:left="937" w:hanging="357"/>
        <w:rPr>
          <w:rFonts w:ascii="Symbol" w:hAnsi="Symbol"/>
          <w:sz w:val="24"/>
        </w:rPr>
      </w:pPr>
      <w:r>
        <w:rPr>
          <w:sz w:val="24"/>
        </w:rPr>
        <w:t>Selecting</w:t>
      </w:r>
      <w:r>
        <w:rPr>
          <w:spacing w:val="-4"/>
          <w:sz w:val="24"/>
        </w:rPr>
        <w:t xml:space="preserve"> </w:t>
      </w:r>
      <w:r>
        <w:rPr>
          <w:sz w:val="24"/>
        </w:rPr>
        <w:t>the</w:t>
      </w:r>
      <w:r>
        <w:rPr>
          <w:spacing w:val="-4"/>
          <w:sz w:val="24"/>
        </w:rPr>
        <w:t xml:space="preserve"> </w:t>
      </w:r>
      <w:r>
        <w:rPr>
          <w:sz w:val="24"/>
        </w:rPr>
        <w:t>menu</w:t>
      </w:r>
      <w:r>
        <w:rPr>
          <w:spacing w:val="-3"/>
          <w:sz w:val="24"/>
        </w:rPr>
        <w:t xml:space="preserve"> </w:t>
      </w:r>
      <w:r>
        <w:rPr>
          <w:sz w:val="24"/>
        </w:rPr>
        <w:t>option</w:t>
      </w:r>
      <w:r>
        <w:rPr>
          <w:spacing w:val="-3"/>
          <w:sz w:val="24"/>
        </w:rPr>
        <w:t xml:space="preserve"> </w:t>
      </w:r>
      <w:r>
        <w:rPr>
          <w:sz w:val="24"/>
        </w:rPr>
        <w:t>'</w:t>
      </w:r>
      <w:r>
        <w:rPr>
          <w:i/>
          <w:sz w:val="24"/>
        </w:rPr>
        <w:t>Options</w:t>
      </w:r>
      <w:r>
        <w:rPr>
          <w:sz w:val="24"/>
        </w:rPr>
        <w:t>|</w:t>
      </w:r>
      <w:r>
        <w:rPr>
          <w:i/>
          <w:sz w:val="24"/>
        </w:rPr>
        <w:t>Import</w:t>
      </w:r>
      <w:r>
        <w:rPr>
          <w:i/>
          <w:spacing w:val="-7"/>
          <w:sz w:val="24"/>
        </w:rPr>
        <w:t xml:space="preserve"> </w:t>
      </w:r>
      <w:r>
        <w:rPr>
          <w:spacing w:val="-2"/>
          <w:sz w:val="24"/>
        </w:rPr>
        <w:t>Directory'</w:t>
      </w:r>
    </w:p>
    <w:p w14:paraId="5A3B9C62" w14:textId="77777777" w:rsidR="00E96FC9" w:rsidRDefault="00000000">
      <w:pPr>
        <w:pStyle w:val="BodyText"/>
        <w:spacing w:before="9"/>
        <w:rPr>
          <w:sz w:val="22"/>
        </w:rPr>
      </w:pPr>
      <w:r>
        <w:rPr>
          <w:noProof/>
        </w:rPr>
        <w:drawing>
          <wp:inline distT="0" distB="0" distL="0" distR="0" wp14:anchorId="5A3BA542" wp14:editId="0BB134FC">
            <wp:extent cx="3538615" cy="646652"/>
            <wp:effectExtent l="0" t="0" r="5080" b="1270"/>
            <wp:docPr id="384" name="Image 384" descr="Options | Import Options | Select Files to Import menu on the menu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Options | Import Options | Select Files to Import menu on the menu bar "/>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38615" cy="646652"/>
                    </a:xfrm>
                    <a:prstGeom prst="rect">
                      <a:avLst/>
                    </a:prstGeom>
                  </pic:spPr>
                </pic:pic>
              </a:graphicData>
            </a:graphic>
          </wp:inline>
        </w:drawing>
      </w:r>
    </w:p>
    <w:p w14:paraId="5A3B9C63" w14:textId="77777777" w:rsidR="00E96FC9" w:rsidRDefault="00000000">
      <w:pPr>
        <w:pStyle w:val="ListParagraph"/>
        <w:numPr>
          <w:ilvl w:val="0"/>
          <w:numId w:val="32"/>
        </w:numPr>
        <w:tabs>
          <w:tab w:val="left" w:pos="937"/>
          <w:tab w:val="left" w:pos="940"/>
        </w:tabs>
        <w:spacing w:before="244" w:line="237" w:lineRule="auto"/>
        <w:ind w:right="1241" w:hanging="360"/>
        <w:rPr>
          <w:rFonts w:ascii="Symbol" w:hAnsi="Symbol"/>
          <w:sz w:val="24"/>
        </w:rPr>
      </w:pPr>
      <w:r>
        <w:rPr>
          <w:sz w:val="24"/>
        </w:rPr>
        <w:t>Click</w:t>
      </w:r>
      <w:r>
        <w:rPr>
          <w:spacing w:val="-6"/>
          <w:sz w:val="24"/>
        </w:rPr>
        <w:t xml:space="preserve"> </w:t>
      </w:r>
      <w:r>
        <w:rPr>
          <w:sz w:val="24"/>
        </w:rPr>
        <w:t>the</w:t>
      </w:r>
      <w:r>
        <w:rPr>
          <w:spacing w:val="-5"/>
          <w:sz w:val="24"/>
        </w:rPr>
        <w:t xml:space="preserve"> </w:t>
      </w:r>
      <w:r>
        <w:rPr>
          <w:sz w:val="24"/>
        </w:rPr>
        <w:t>Import</w:t>
      </w:r>
      <w:r>
        <w:rPr>
          <w:spacing w:val="-4"/>
          <w:sz w:val="24"/>
        </w:rPr>
        <w:t xml:space="preserve"> </w:t>
      </w:r>
      <w:r>
        <w:rPr>
          <w:sz w:val="24"/>
        </w:rPr>
        <w:t>directory</w:t>
      </w:r>
      <w:r>
        <w:rPr>
          <w:spacing w:val="-4"/>
          <w:sz w:val="24"/>
        </w:rPr>
        <w:t xml:space="preserve"> </w:t>
      </w:r>
      <w:r>
        <w:rPr>
          <w:sz w:val="24"/>
        </w:rPr>
        <w:t>that</w:t>
      </w:r>
      <w:r>
        <w:rPr>
          <w:spacing w:val="-4"/>
          <w:sz w:val="24"/>
        </w:rPr>
        <w:t xml:space="preserve"> </w:t>
      </w:r>
      <w:r>
        <w:rPr>
          <w:sz w:val="24"/>
        </w:rPr>
        <w:t>is</w:t>
      </w:r>
      <w:r>
        <w:rPr>
          <w:spacing w:val="-4"/>
          <w:sz w:val="24"/>
        </w:rPr>
        <w:t xml:space="preserve"> </w:t>
      </w:r>
      <w:r>
        <w:rPr>
          <w:sz w:val="24"/>
        </w:rPr>
        <w:t>displayed,</w:t>
      </w:r>
      <w:r>
        <w:rPr>
          <w:spacing w:val="-4"/>
          <w:sz w:val="24"/>
        </w:rPr>
        <w:t xml:space="preserve"> </w:t>
      </w:r>
      <w:r>
        <w:rPr>
          <w:sz w:val="24"/>
        </w:rPr>
        <w:t>or</w:t>
      </w:r>
      <w:r>
        <w:rPr>
          <w:spacing w:val="-5"/>
          <w:sz w:val="24"/>
        </w:rPr>
        <w:t xml:space="preserve"> </w:t>
      </w:r>
      <w:r>
        <w:rPr>
          <w:sz w:val="24"/>
        </w:rPr>
        <w:t>right-click</w:t>
      </w:r>
      <w:r>
        <w:rPr>
          <w:spacing w:val="-4"/>
          <w:sz w:val="24"/>
        </w:rPr>
        <w:t xml:space="preserve"> </w:t>
      </w:r>
      <w:r>
        <w:rPr>
          <w:sz w:val="24"/>
        </w:rPr>
        <w:t>the</w:t>
      </w:r>
      <w:r>
        <w:rPr>
          <w:spacing w:val="-3"/>
          <w:sz w:val="24"/>
        </w:rPr>
        <w:t xml:space="preserve"> </w:t>
      </w:r>
      <w:r>
        <w:rPr>
          <w:sz w:val="24"/>
        </w:rPr>
        <w:t>Import</w:t>
      </w:r>
      <w:r>
        <w:rPr>
          <w:spacing w:val="-4"/>
          <w:sz w:val="24"/>
        </w:rPr>
        <w:t xml:space="preserve"> </w:t>
      </w:r>
      <w:r>
        <w:rPr>
          <w:sz w:val="24"/>
        </w:rPr>
        <w:t>directory</w:t>
      </w:r>
      <w:r>
        <w:rPr>
          <w:spacing w:val="-24"/>
          <w:sz w:val="24"/>
        </w:rPr>
        <w:t xml:space="preserve"> </w:t>
      </w:r>
      <w:r>
        <w:rPr>
          <w:sz w:val="24"/>
        </w:rPr>
        <w:t>file list and select “Select Files to Import” Option.</w:t>
      </w:r>
    </w:p>
    <w:p w14:paraId="5A3B9C64" w14:textId="77777777" w:rsidR="00E96FC9" w:rsidRDefault="00000000">
      <w:pPr>
        <w:pStyle w:val="BodyText"/>
        <w:spacing w:before="5"/>
        <w:rPr>
          <w:sz w:val="22"/>
        </w:rPr>
      </w:pPr>
      <w:r>
        <w:rPr>
          <w:noProof/>
        </w:rPr>
        <w:drawing>
          <wp:inline distT="0" distB="0" distL="0" distR="0" wp14:anchorId="5A3BA544" wp14:editId="46C3D02A">
            <wp:extent cx="2223835" cy="1173956"/>
            <wp:effectExtent l="0" t="0" r="5080" b="7620"/>
            <wp:docPr id="385" name="Image 385" descr="Select Files to Import menu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Select Files to Import menu option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23835" cy="1173956"/>
                    </a:xfrm>
                    <a:prstGeom prst="rect">
                      <a:avLst/>
                    </a:prstGeom>
                  </pic:spPr>
                </pic:pic>
              </a:graphicData>
            </a:graphic>
          </wp:inline>
        </w:drawing>
      </w:r>
    </w:p>
    <w:p w14:paraId="5A3B9C65" w14:textId="77777777" w:rsidR="00E96FC9" w:rsidRDefault="00E96FC9">
      <w:pPr>
        <w:pStyle w:val="BodyText"/>
        <w:spacing w:before="3"/>
        <w:rPr>
          <w:sz w:val="22"/>
        </w:rPr>
      </w:pPr>
    </w:p>
    <w:p w14:paraId="5A3B9C66" w14:textId="77777777" w:rsidR="00E96FC9" w:rsidRDefault="00000000">
      <w:pPr>
        <w:pStyle w:val="ListParagraph"/>
        <w:numPr>
          <w:ilvl w:val="0"/>
          <w:numId w:val="32"/>
        </w:numPr>
        <w:tabs>
          <w:tab w:val="left" w:pos="937"/>
          <w:tab w:val="left" w:pos="940"/>
        </w:tabs>
        <w:spacing w:line="235" w:lineRule="auto"/>
        <w:ind w:right="1576" w:hanging="360"/>
        <w:rPr>
          <w:rFonts w:ascii="Symbol" w:hAnsi="Symbol"/>
          <w:sz w:val="24"/>
        </w:rPr>
      </w:pPr>
      <w:r>
        <w:rPr>
          <w:sz w:val="24"/>
        </w:rPr>
        <w:t>Select</w:t>
      </w:r>
      <w:r>
        <w:rPr>
          <w:spacing w:val="-4"/>
          <w:sz w:val="24"/>
        </w:rPr>
        <w:t xml:space="preserve"> </w:t>
      </w:r>
      <w:r>
        <w:rPr>
          <w:sz w:val="24"/>
        </w:rPr>
        <w:t>the</w:t>
      </w:r>
      <w:r>
        <w:rPr>
          <w:spacing w:val="-4"/>
          <w:sz w:val="24"/>
        </w:rPr>
        <w:t xml:space="preserve"> </w:t>
      </w:r>
      <w:r>
        <w:rPr>
          <w:sz w:val="24"/>
        </w:rPr>
        <w:t>Drive,</w:t>
      </w:r>
      <w:r>
        <w:rPr>
          <w:spacing w:val="-4"/>
          <w:sz w:val="24"/>
        </w:rPr>
        <w:t xml:space="preserve"> </w:t>
      </w:r>
      <w:r>
        <w:rPr>
          <w:sz w:val="24"/>
        </w:rPr>
        <w:t>Directory</w:t>
      </w:r>
      <w:r>
        <w:rPr>
          <w:spacing w:val="-4"/>
          <w:sz w:val="24"/>
        </w:rPr>
        <w:t xml:space="preserve"> </w:t>
      </w:r>
      <w:r>
        <w:rPr>
          <w:sz w:val="24"/>
        </w:rPr>
        <w:t>and</w:t>
      </w:r>
      <w:r>
        <w:rPr>
          <w:spacing w:val="-4"/>
          <w:sz w:val="24"/>
        </w:rPr>
        <w:t xml:space="preserve"> </w:t>
      </w:r>
      <w:r>
        <w:rPr>
          <w:sz w:val="24"/>
        </w:rPr>
        <w:t>file</w:t>
      </w:r>
      <w:r>
        <w:rPr>
          <w:spacing w:val="-4"/>
          <w:sz w:val="24"/>
        </w:rPr>
        <w:t xml:space="preserve"> </w:t>
      </w:r>
      <w:r>
        <w:rPr>
          <w:sz w:val="24"/>
        </w:rPr>
        <w:t>mask</w:t>
      </w:r>
      <w:r>
        <w:rPr>
          <w:spacing w:val="-4"/>
          <w:sz w:val="24"/>
        </w:rPr>
        <w:t xml:space="preserve"> </w:t>
      </w:r>
      <w:r>
        <w:rPr>
          <w:sz w:val="24"/>
        </w:rPr>
        <w:t>(*.TIF).</w:t>
      </w:r>
      <w:r>
        <w:rPr>
          <w:spacing w:val="-2"/>
          <w:sz w:val="24"/>
        </w:rPr>
        <w:t xml:space="preserve"> </w:t>
      </w:r>
      <w:r>
        <w:rPr>
          <w:sz w:val="24"/>
        </w:rPr>
        <w:t>The</w:t>
      </w:r>
      <w:r>
        <w:rPr>
          <w:spacing w:val="-4"/>
          <w:sz w:val="24"/>
        </w:rPr>
        <w:t xml:space="preserve"> </w:t>
      </w:r>
      <w:r>
        <w:rPr>
          <w:sz w:val="24"/>
        </w:rPr>
        <w:t>images</w:t>
      </w:r>
      <w:r>
        <w:rPr>
          <w:spacing w:val="-4"/>
          <w:sz w:val="24"/>
        </w:rPr>
        <w:t xml:space="preserve"> </w:t>
      </w:r>
      <w:r>
        <w:rPr>
          <w:sz w:val="24"/>
        </w:rPr>
        <w:t>in</w:t>
      </w:r>
      <w:r>
        <w:rPr>
          <w:spacing w:val="-4"/>
          <w:sz w:val="24"/>
        </w:rPr>
        <w:t xml:space="preserve"> </w:t>
      </w:r>
      <w:r>
        <w:rPr>
          <w:sz w:val="24"/>
        </w:rPr>
        <w:t>that</w:t>
      </w:r>
      <w:r>
        <w:rPr>
          <w:spacing w:val="-4"/>
          <w:sz w:val="24"/>
        </w:rPr>
        <w:t xml:space="preserve"> </w:t>
      </w:r>
      <w:r>
        <w:rPr>
          <w:sz w:val="24"/>
        </w:rPr>
        <w:t>directory matching the mask will be displayed in the file list box.</w:t>
      </w:r>
    </w:p>
    <w:p w14:paraId="5A3B9C67" w14:textId="77777777" w:rsidR="00E96FC9" w:rsidRDefault="00000000">
      <w:pPr>
        <w:pStyle w:val="ListParagraph"/>
        <w:numPr>
          <w:ilvl w:val="0"/>
          <w:numId w:val="32"/>
        </w:numPr>
        <w:tabs>
          <w:tab w:val="left" w:pos="937"/>
          <w:tab w:val="left" w:pos="939"/>
        </w:tabs>
        <w:spacing w:before="6" w:line="237" w:lineRule="auto"/>
        <w:ind w:left="939" w:right="1863" w:hanging="360"/>
        <w:rPr>
          <w:rFonts w:ascii="Symbol" w:hAnsi="Symbol"/>
          <w:sz w:val="24"/>
        </w:rPr>
      </w:pPr>
      <w:r>
        <w:rPr>
          <w:sz w:val="24"/>
        </w:rPr>
        <w:t>When</w:t>
      </w:r>
      <w:r>
        <w:rPr>
          <w:spacing w:val="-5"/>
          <w:sz w:val="24"/>
        </w:rPr>
        <w:t xml:space="preserve"> </w:t>
      </w:r>
      <w:r>
        <w:rPr>
          <w:sz w:val="24"/>
        </w:rPr>
        <w:t>the</w:t>
      </w:r>
      <w:r>
        <w:rPr>
          <w:spacing w:val="-4"/>
          <w:sz w:val="24"/>
        </w:rPr>
        <w:t xml:space="preserve"> </w:t>
      </w:r>
      <w:r>
        <w:rPr>
          <w:sz w:val="24"/>
        </w:rPr>
        <w:t>'Open'</w:t>
      </w:r>
      <w:r>
        <w:rPr>
          <w:spacing w:val="-4"/>
          <w:sz w:val="24"/>
        </w:rPr>
        <w:t xml:space="preserve"> </w:t>
      </w:r>
      <w:r>
        <w:rPr>
          <w:sz w:val="24"/>
        </w:rPr>
        <w:t>button</w:t>
      </w:r>
      <w:r>
        <w:rPr>
          <w:spacing w:val="-3"/>
          <w:sz w:val="24"/>
        </w:rPr>
        <w:t xml:space="preserve"> </w:t>
      </w:r>
      <w:r>
        <w:rPr>
          <w:sz w:val="24"/>
        </w:rPr>
        <w:t>is</w:t>
      </w:r>
      <w:r>
        <w:rPr>
          <w:spacing w:val="-3"/>
          <w:sz w:val="24"/>
        </w:rPr>
        <w:t xml:space="preserve"> </w:t>
      </w:r>
      <w:r>
        <w:rPr>
          <w:sz w:val="24"/>
        </w:rPr>
        <w:t>clicked,</w:t>
      </w:r>
      <w:r>
        <w:rPr>
          <w:spacing w:val="-3"/>
          <w:sz w:val="24"/>
        </w:rPr>
        <w:t xml:space="preserve"> </w:t>
      </w:r>
      <w:r>
        <w:rPr>
          <w:sz w:val="24"/>
        </w:rPr>
        <w:t>the</w:t>
      </w:r>
      <w:r>
        <w:rPr>
          <w:spacing w:val="-4"/>
          <w:sz w:val="24"/>
        </w:rPr>
        <w:t xml:space="preserve"> </w:t>
      </w:r>
      <w:r>
        <w:rPr>
          <w:sz w:val="24"/>
        </w:rPr>
        <w:t>image</w:t>
      </w:r>
      <w:r>
        <w:rPr>
          <w:spacing w:val="-2"/>
          <w:sz w:val="24"/>
        </w:rPr>
        <w:t xml:space="preserve"> </w:t>
      </w:r>
      <w:r>
        <w:rPr>
          <w:sz w:val="24"/>
        </w:rPr>
        <w:t>files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redisplayed</w:t>
      </w:r>
      <w:r>
        <w:rPr>
          <w:spacing w:val="-3"/>
          <w:sz w:val="24"/>
        </w:rPr>
        <w:t xml:space="preserve"> </w:t>
      </w:r>
      <w:r>
        <w:rPr>
          <w:sz w:val="24"/>
        </w:rPr>
        <w:t>in</w:t>
      </w:r>
      <w:r>
        <w:rPr>
          <w:spacing w:val="-20"/>
          <w:sz w:val="24"/>
        </w:rPr>
        <w:t xml:space="preserve"> </w:t>
      </w:r>
      <w:r>
        <w:rPr>
          <w:sz w:val="24"/>
        </w:rPr>
        <w:t>the Import directory file list box on the Main Capture window.</w:t>
      </w:r>
    </w:p>
    <w:p w14:paraId="5A3B9C68" w14:textId="77777777" w:rsidR="00E96FC9" w:rsidRDefault="00E96FC9">
      <w:pPr>
        <w:spacing w:line="237" w:lineRule="auto"/>
        <w:rPr>
          <w:rFonts w:ascii="Symbol" w:hAnsi="Symbol"/>
          <w:sz w:val="24"/>
        </w:rPr>
        <w:sectPr w:rsidR="00E96FC9" w:rsidSect="00281572">
          <w:pgSz w:w="12240" w:h="15840"/>
          <w:pgMar w:top="1440" w:right="980" w:bottom="1200" w:left="1220" w:header="0" w:footer="720" w:gutter="0"/>
          <w:cols w:space="720"/>
          <w:docGrid w:linePitch="299"/>
        </w:sectPr>
      </w:pPr>
    </w:p>
    <w:p w14:paraId="5A3B9C69" w14:textId="77777777" w:rsidR="00E96FC9" w:rsidRDefault="00000000">
      <w:pPr>
        <w:pStyle w:val="BodyText"/>
        <w:ind w:left="1000"/>
        <w:rPr>
          <w:sz w:val="20"/>
        </w:rPr>
      </w:pPr>
      <w:r>
        <w:rPr>
          <w:noProof/>
          <w:sz w:val="20"/>
        </w:rPr>
        <w:lastRenderedPageBreak/>
        <w:drawing>
          <wp:inline distT="0" distB="0" distL="0" distR="0" wp14:anchorId="5A3BA546" wp14:editId="5A3BA547">
            <wp:extent cx="3175226" cy="2295429"/>
            <wp:effectExtent l="0" t="0" r="0" b="0"/>
            <wp:docPr id="390" name="Image 390" descr="example of files in the import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descr="example of files in the import list "/>
                    <pic:cNvPicPr/>
                  </pic:nvPicPr>
                  <pic:blipFill>
                    <a:blip r:embed="rId136" cstate="print"/>
                    <a:stretch>
                      <a:fillRect/>
                    </a:stretch>
                  </pic:blipFill>
                  <pic:spPr>
                    <a:xfrm>
                      <a:off x="0" y="0"/>
                      <a:ext cx="3175226" cy="2295429"/>
                    </a:xfrm>
                    <a:prstGeom prst="rect">
                      <a:avLst/>
                    </a:prstGeom>
                  </pic:spPr>
                </pic:pic>
              </a:graphicData>
            </a:graphic>
          </wp:inline>
        </w:drawing>
      </w:r>
    </w:p>
    <w:p w14:paraId="5A3B9C6A" w14:textId="77777777" w:rsidR="00E96FC9" w:rsidRDefault="00000000">
      <w:pPr>
        <w:pStyle w:val="BodyText"/>
        <w:spacing w:before="2"/>
        <w:rPr>
          <w:sz w:val="27"/>
        </w:rPr>
      </w:pPr>
      <w:r>
        <w:rPr>
          <w:noProof/>
        </w:rPr>
        <w:drawing>
          <wp:inline distT="0" distB="0" distL="0" distR="0" wp14:anchorId="5A3BA548" wp14:editId="1739241F">
            <wp:extent cx="4495298" cy="3352419"/>
            <wp:effectExtent l="0" t="0" r="635" b="635"/>
            <wp:docPr id="391" name="Image 391" descr="Select All Fliles in Directory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descr="Select All Fliles in Directory dialog box "/>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495298" cy="3352419"/>
                    </a:xfrm>
                    <a:prstGeom prst="rect">
                      <a:avLst/>
                    </a:prstGeom>
                  </pic:spPr>
                </pic:pic>
              </a:graphicData>
            </a:graphic>
          </wp:inline>
        </w:drawing>
      </w:r>
    </w:p>
    <w:p w14:paraId="5A3B9C6B" w14:textId="77777777" w:rsidR="00E96FC9" w:rsidRDefault="00E96FC9">
      <w:pPr>
        <w:pStyle w:val="BodyText"/>
        <w:spacing w:before="11"/>
        <w:rPr>
          <w:sz w:val="12"/>
        </w:rPr>
      </w:pPr>
    </w:p>
    <w:p w14:paraId="5A3B9C6C" w14:textId="77777777" w:rsidR="00E96FC9" w:rsidRDefault="00000000">
      <w:pPr>
        <w:pStyle w:val="Heading4"/>
        <w:spacing w:before="90"/>
        <w:ind w:left="940"/>
      </w:pPr>
      <w:r>
        <w:rPr>
          <w:spacing w:val="-2"/>
        </w:rPr>
        <w:t>Notes:</w:t>
      </w:r>
    </w:p>
    <w:p w14:paraId="5A3B9C6D" w14:textId="77777777" w:rsidR="00E96FC9" w:rsidRDefault="00000000">
      <w:pPr>
        <w:pStyle w:val="BodyText"/>
        <w:spacing w:before="2"/>
        <w:ind w:left="937" w:right="1180"/>
      </w:pPr>
      <w:r>
        <w:t>The</w:t>
      </w:r>
      <w:r>
        <w:rPr>
          <w:spacing w:val="-4"/>
        </w:rPr>
        <w:t xml:space="preserve"> </w:t>
      </w:r>
      <w:r>
        <w:t>images</w:t>
      </w:r>
      <w:r>
        <w:rPr>
          <w:spacing w:val="-3"/>
        </w:rPr>
        <w:t xml:space="preserve"> </w:t>
      </w:r>
      <w:r>
        <w:t>displayed</w:t>
      </w:r>
      <w:r>
        <w:rPr>
          <w:spacing w:val="-3"/>
        </w:rPr>
        <w:t xml:space="preserve"> </w:t>
      </w:r>
      <w:r>
        <w:t>in</w:t>
      </w:r>
      <w:r>
        <w:rPr>
          <w:spacing w:val="-1"/>
        </w:rPr>
        <w:t xml:space="preserve"> </w:t>
      </w:r>
      <w:r>
        <w:t>the</w:t>
      </w:r>
      <w:r>
        <w:rPr>
          <w:spacing w:val="-4"/>
        </w:rPr>
        <w:t xml:space="preserve"> </w:t>
      </w:r>
      <w:r>
        <w:t>file</w:t>
      </w:r>
      <w:r>
        <w:rPr>
          <w:spacing w:val="-4"/>
        </w:rPr>
        <w:t xml:space="preserve"> </w:t>
      </w:r>
      <w:r>
        <w:t>list</w:t>
      </w:r>
      <w:r>
        <w:rPr>
          <w:spacing w:val="-3"/>
        </w:rPr>
        <w:t xml:space="preserve"> </w:t>
      </w:r>
      <w:r>
        <w:t>box</w:t>
      </w:r>
      <w:r>
        <w:rPr>
          <w:spacing w:val="-3"/>
        </w:rPr>
        <w:t xml:space="preserve"> </w:t>
      </w:r>
      <w:r>
        <w:t>in</w:t>
      </w:r>
      <w:r>
        <w:rPr>
          <w:spacing w:val="-3"/>
        </w:rPr>
        <w:t xml:space="preserve"> </w:t>
      </w:r>
      <w:r>
        <w:t>this</w:t>
      </w:r>
      <w:r>
        <w:rPr>
          <w:spacing w:val="-3"/>
        </w:rPr>
        <w:t xml:space="preserve"> </w:t>
      </w:r>
      <w:r>
        <w:t>window</w:t>
      </w:r>
      <w:r>
        <w:rPr>
          <w:spacing w:val="-4"/>
        </w:rPr>
        <w:t xml:space="preserve"> </w:t>
      </w:r>
      <w:r>
        <w:t>are</w:t>
      </w:r>
      <w:r>
        <w:rPr>
          <w:spacing w:val="-2"/>
        </w:rPr>
        <w:t xml:space="preserve"> </w:t>
      </w:r>
      <w:r>
        <w:t>for</w:t>
      </w:r>
      <w:r>
        <w:rPr>
          <w:spacing w:val="-4"/>
        </w:rPr>
        <w:t xml:space="preserve"> </w:t>
      </w:r>
      <w:r>
        <w:t>display</w:t>
      </w:r>
      <w:r>
        <w:rPr>
          <w:spacing w:val="-3"/>
        </w:rPr>
        <w:t xml:space="preserve"> </w:t>
      </w:r>
      <w:r>
        <w:t>purposes only. Images aren't selected from this window, just the directory.</w:t>
      </w:r>
    </w:p>
    <w:p w14:paraId="5A3B9C6E" w14:textId="77777777" w:rsidR="00E96FC9" w:rsidRDefault="00E96FC9">
      <w:pPr>
        <w:pStyle w:val="BodyText"/>
        <w:spacing w:before="7"/>
        <w:rPr>
          <w:sz w:val="23"/>
        </w:rPr>
      </w:pPr>
    </w:p>
    <w:p w14:paraId="5A3B9C6F" w14:textId="77777777" w:rsidR="00E96FC9" w:rsidRDefault="00000000">
      <w:pPr>
        <w:pStyle w:val="BodyText"/>
        <w:ind w:left="940" w:right="1180"/>
      </w:pPr>
      <w:r>
        <w:t>If</w:t>
      </w:r>
      <w:r>
        <w:rPr>
          <w:spacing w:val="-3"/>
        </w:rPr>
        <w:t xml:space="preserve"> </w:t>
      </w:r>
      <w:r>
        <w:t>'Save</w:t>
      </w:r>
      <w:r>
        <w:rPr>
          <w:spacing w:val="-3"/>
        </w:rPr>
        <w:t xml:space="preserve"> </w:t>
      </w:r>
      <w:r>
        <w:t>as</w:t>
      </w:r>
      <w:r>
        <w:rPr>
          <w:spacing w:val="-3"/>
        </w:rPr>
        <w:t xml:space="preserve"> </w:t>
      </w:r>
      <w:r>
        <w:t>default'</w:t>
      </w:r>
      <w:r>
        <w:rPr>
          <w:spacing w:val="-3"/>
        </w:rPr>
        <w:t xml:space="preserve"> </w:t>
      </w:r>
      <w:r>
        <w:t>is</w:t>
      </w:r>
      <w:r>
        <w:rPr>
          <w:spacing w:val="-3"/>
        </w:rPr>
        <w:t xml:space="preserve"> </w:t>
      </w:r>
      <w:r>
        <w:t>checked,</w:t>
      </w:r>
      <w:r>
        <w:rPr>
          <w:spacing w:val="-3"/>
        </w:rPr>
        <w:t xml:space="preserve"> </w:t>
      </w:r>
      <w:r>
        <w:t>the</w:t>
      </w:r>
      <w:r>
        <w:rPr>
          <w:spacing w:val="-3"/>
        </w:rPr>
        <w:t xml:space="preserve"> </w:t>
      </w:r>
      <w:r>
        <w:t>Drive,</w:t>
      </w:r>
      <w:r>
        <w:rPr>
          <w:spacing w:val="-3"/>
        </w:rPr>
        <w:t xml:space="preserve"> </w:t>
      </w:r>
      <w:r>
        <w:t>Directory</w:t>
      </w:r>
      <w:r>
        <w:rPr>
          <w:spacing w:val="-3"/>
        </w:rPr>
        <w:t xml:space="preserve"> </w:t>
      </w:r>
      <w:r>
        <w:t>and</w:t>
      </w:r>
      <w:r>
        <w:rPr>
          <w:spacing w:val="-3"/>
        </w:rPr>
        <w:t xml:space="preserve"> </w:t>
      </w:r>
      <w:r>
        <w:t>file</w:t>
      </w:r>
      <w:r>
        <w:rPr>
          <w:spacing w:val="-3"/>
        </w:rPr>
        <w:t xml:space="preserve"> </w:t>
      </w:r>
      <w:r>
        <w:t>mask</w:t>
      </w:r>
      <w:r>
        <w:rPr>
          <w:spacing w:val="-3"/>
        </w:rPr>
        <w:t xml:space="preserve"> </w:t>
      </w:r>
      <w:r>
        <w:t>will</w:t>
      </w:r>
      <w:r>
        <w:rPr>
          <w:spacing w:val="-3"/>
        </w:rPr>
        <w:t xml:space="preserve"> </w:t>
      </w:r>
      <w:r>
        <w:t>be</w:t>
      </w:r>
      <w:r>
        <w:rPr>
          <w:spacing w:val="-3"/>
        </w:rPr>
        <w:t xml:space="preserve"> </w:t>
      </w:r>
      <w:r>
        <w:t>saved</w:t>
      </w:r>
      <w:r>
        <w:rPr>
          <w:spacing w:val="-3"/>
        </w:rPr>
        <w:t xml:space="preserve"> </w:t>
      </w:r>
      <w:r>
        <w:t>by the system and used as defaults the next time this window is opened.</w:t>
      </w:r>
    </w:p>
    <w:p w14:paraId="5A3B9C70" w14:textId="77777777" w:rsidR="00E96FC9" w:rsidRDefault="00E96FC9">
      <w:pPr>
        <w:pStyle w:val="BodyText"/>
      </w:pPr>
    </w:p>
    <w:p w14:paraId="5A3B9C71" w14:textId="77777777" w:rsidR="00E96FC9" w:rsidRDefault="00000000">
      <w:pPr>
        <w:pStyle w:val="BodyText"/>
        <w:ind w:left="939" w:right="1418"/>
      </w:pPr>
      <w:r>
        <w:t>File</w:t>
      </w:r>
      <w:r>
        <w:rPr>
          <w:spacing w:val="-4"/>
        </w:rPr>
        <w:t xml:space="preserve"> </w:t>
      </w:r>
      <w:r>
        <w:t>mask</w:t>
      </w:r>
      <w:r>
        <w:rPr>
          <w:spacing w:val="-3"/>
        </w:rPr>
        <w:t xml:space="preserve"> </w:t>
      </w:r>
      <w:r>
        <w:t>or</w:t>
      </w:r>
      <w:r>
        <w:rPr>
          <w:spacing w:val="-4"/>
        </w:rPr>
        <w:t xml:space="preserve"> </w:t>
      </w:r>
      <w:r>
        <w:t>file</w:t>
      </w:r>
      <w:r>
        <w:rPr>
          <w:spacing w:val="-2"/>
        </w:rPr>
        <w:t xml:space="preserve"> </w:t>
      </w:r>
      <w:r>
        <w:t>filters</w:t>
      </w:r>
      <w:r>
        <w:rPr>
          <w:spacing w:val="-3"/>
        </w:rPr>
        <w:t xml:space="preserve"> </w:t>
      </w:r>
      <w:r>
        <w:t>are</w:t>
      </w:r>
      <w:r>
        <w:rPr>
          <w:spacing w:val="-4"/>
        </w:rPr>
        <w:t xml:space="preserve"> </w:t>
      </w:r>
      <w:r>
        <w:t>used</w:t>
      </w:r>
      <w:r>
        <w:rPr>
          <w:spacing w:val="-3"/>
        </w:rPr>
        <w:t xml:space="preserve"> </w:t>
      </w:r>
      <w:r>
        <w:t>to</w:t>
      </w:r>
      <w:r>
        <w:rPr>
          <w:spacing w:val="-3"/>
        </w:rPr>
        <w:t xml:space="preserve"> </w:t>
      </w:r>
      <w:r>
        <w:t>limit</w:t>
      </w:r>
      <w:r>
        <w:rPr>
          <w:spacing w:val="-3"/>
        </w:rPr>
        <w:t xml:space="preserve"> </w:t>
      </w:r>
      <w:r>
        <w:t>which</w:t>
      </w:r>
      <w:r>
        <w:rPr>
          <w:spacing w:val="-3"/>
        </w:rPr>
        <w:t xml:space="preserve"> </w:t>
      </w:r>
      <w:r>
        <w:t>files</w:t>
      </w:r>
      <w:r>
        <w:rPr>
          <w:spacing w:val="-3"/>
        </w:rPr>
        <w:t xml:space="preserve"> </w:t>
      </w:r>
      <w:r>
        <w:t>will</w:t>
      </w:r>
      <w:r>
        <w:rPr>
          <w:spacing w:val="-3"/>
        </w:rPr>
        <w:t xml:space="preserve"> </w:t>
      </w:r>
      <w:r>
        <w:t>be</w:t>
      </w:r>
      <w:r>
        <w:rPr>
          <w:spacing w:val="-4"/>
        </w:rPr>
        <w:t xml:space="preserve"> </w:t>
      </w:r>
      <w:r>
        <w:t>displayed</w:t>
      </w:r>
      <w:r>
        <w:rPr>
          <w:spacing w:val="-3"/>
        </w:rPr>
        <w:t xml:space="preserve"> </w:t>
      </w:r>
      <w:r>
        <w:t>in</w:t>
      </w:r>
      <w:r>
        <w:rPr>
          <w:spacing w:val="-3"/>
        </w:rPr>
        <w:t xml:space="preserve"> </w:t>
      </w:r>
      <w:r>
        <w:t>the</w:t>
      </w:r>
      <w:r>
        <w:rPr>
          <w:spacing w:val="-4"/>
        </w:rPr>
        <w:t xml:space="preserve"> </w:t>
      </w:r>
      <w:r>
        <w:t>file list box. The most familiar mask is '</w:t>
      </w:r>
      <w:r>
        <w:rPr>
          <w:b/>
        </w:rPr>
        <w:t>*.*</w:t>
      </w:r>
      <w:r>
        <w:t>'. This will display all files. Alternate masks can be typed, or selected from the list.</w:t>
      </w:r>
    </w:p>
    <w:p w14:paraId="5A3B9C72" w14:textId="77777777" w:rsidR="00E96FC9" w:rsidRDefault="00E96FC9">
      <w:pPr>
        <w:sectPr w:rsidR="00E96FC9" w:rsidSect="00281572">
          <w:pgSz w:w="12240" w:h="15840"/>
          <w:pgMar w:top="1720" w:right="980" w:bottom="1200" w:left="1220" w:header="0" w:footer="720" w:gutter="0"/>
          <w:cols w:space="720"/>
          <w:docGrid w:linePitch="299"/>
        </w:sectPr>
      </w:pPr>
    </w:p>
    <w:p w14:paraId="5A3B9C73" w14:textId="77777777" w:rsidR="00E96FC9" w:rsidRDefault="00000000">
      <w:pPr>
        <w:pStyle w:val="BodyText"/>
        <w:spacing w:before="72"/>
        <w:ind w:left="220" w:right="1180"/>
      </w:pPr>
      <w:r>
        <w:lastRenderedPageBreak/>
        <w:t>Verify that the left side of the Capture window shows appropriate values for Study Performed,</w:t>
      </w:r>
      <w:r>
        <w:rPr>
          <w:spacing w:val="-4"/>
        </w:rPr>
        <w:t xml:space="preserve"> </w:t>
      </w:r>
      <w:r>
        <w:t>Case</w:t>
      </w:r>
      <w:r>
        <w:rPr>
          <w:spacing w:val="-5"/>
        </w:rPr>
        <w:t xml:space="preserve"> </w:t>
      </w:r>
      <w:r>
        <w:t>Date,</w:t>
      </w:r>
      <w:r>
        <w:rPr>
          <w:spacing w:val="-2"/>
        </w:rPr>
        <w:t xml:space="preserve"> </w:t>
      </w:r>
      <w:r>
        <w:t>and</w:t>
      </w:r>
      <w:r>
        <w:rPr>
          <w:spacing w:val="-4"/>
        </w:rPr>
        <w:t xml:space="preserve"> </w:t>
      </w:r>
      <w:r>
        <w:t>Image</w:t>
      </w:r>
      <w:r>
        <w:rPr>
          <w:spacing w:val="-5"/>
        </w:rPr>
        <w:t xml:space="preserve"> </w:t>
      </w:r>
      <w:r>
        <w:t>Description.</w:t>
      </w:r>
      <w:r>
        <w:rPr>
          <w:spacing w:val="-4"/>
        </w:rPr>
        <w:t xml:space="preserve"> </w:t>
      </w:r>
      <w:r>
        <w:t>For</w:t>
      </w:r>
      <w:r>
        <w:rPr>
          <w:spacing w:val="-5"/>
        </w:rPr>
        <w:t xml:space="preserve"> </w:t>
      </w:r>
      <w:r>
        <w:t>information</w:t>
      </w:r>
      <w:r>
        <w:rPr>
          <w:spacing w:val="-4"/>
        </w:rPr>
        <w:t xml:space="preserve"> </w:t>
      </w:r>
      <w:r>
        <w:t>on</w:t>
      </w:r>
      <w:r>
        <w:rPr>
          <w:spacing w:val="-4"/>
        </w:rPr>
        <w:t xml:space="preserve"> </w:t>
      </w:r>
      <w:r>
        <w:t>entering</w:t>
      </w:r>
      <w:r>
        <w:rPr>
          <w:spacing w:val="-2"/>
        </w:rPr>
        <w:t xml:space="preserve"> </w:t>
      </w:r>
      <w:r>
        <w:t>values</w:t>
      </w:r>
      <w:r>
        <w:rPr>
          <w:spacing w:val="-4"/>
        </w:rPr>
        <w:t xml:space="preserve"> </w:t>
      </w:r>
      <w:r>
        <w:t>in</w:t>
      </w:r>
      <w:r>
        <w:rPr>
          <w:spacing w:val="-4"/>
        </w:rPr>
        <w:t xml:space="preserve"> </w:t>
      </w:r>
      <w:r>
        <w:t xml:space="preserve">the other fields, see the </w:t>
      </w:r>
      <w:hyperlink w:anchor="_bookmark55" w:history="1">
        <w:r>
          <w:rPr>
            <w:i/>
          </w:rPr>
          <w:t>Image Index Guidelines</w:t>
        </w:r>
      </w:hyperlink>
      <w:r>
        <w:rPr>
          <w:i/>
        </w:rPr>
        <w:t xml:space="preserve"> </w:t>
      </w:r>
      <w:r>
        <w:t>section.</w:t>
      </w:r>
    </w:p>
    <w:p w14:paraId="5A3B9C74" w14:textId="77777777" w:rsidR="00E96FC9" w:rsidRDefault="00E96FC9">
      <w:pPr>
        <w:pStyle w:val="BodyText"/>
        <w:spacing w:before="3"/>
        <w:rPr>
          <w:sz w:val="21"/>
        </w:rPr>
      </w:pPr>
    </w:p>
    <w:p w14:paraId="5A3B9C75" w14:textId="77777777" w:rsidR="00E96FC9" w:rsidRDefault="00000000">
      <w:pPr>
        <w:pStyle w:val="Heading2"/>
      </w:pPr>
      <w:bookmarkStart w:id="124" w:name="Selecting_a_Radiology_Exam"/>
      <w:bookmarkStart w:id="125" w:name="_Toc158716105"/>
      <w:bookmarkEnd w:id="124"/>
      <w:r>
        <w:t>Selecting</w:t>
      </w:r>
      <w:r>
        <w:rPr>
          <w:spacing w:val="-6"/>
        </w:rPr>
        <w:t xml:space="preserve"> </w:t>
      </w:r>
      <w:r>
        <w:t>a</w:t>
      </w:r>
      <w:r>
        <w:rPr>
          <w:spacing w:val="-6"/>
        </w:rPr>
        <w:t xml:space="preserve"> </w:t>
      </w:r>
      <w:r>
        <w:t>Radiology</w:t>
      </w:r>
      <w:r>
        <w:rPr>
          <w:spacing w:val="-4"/>
        </w:rPr>
        <w:t xml:space="preserve"> Exam</w:t>
      </w:r>
      <w:bookmarkEnd w:id="125"/>
    </w:p>
    <w:p w14:paraId="5A3B9C76" w14:textId="77777777" w:rsidR="00E96FC9" w:rsidRDefault="00000000">
      <w:pPr>
        <w:pStyle w:val="BodyText"/>
        <w:spacing w:before="235" w:line="247" w:lineRule="auto"/>
        <w:ind w:left="220" w:right="1418"/>
      </w:pPr>
      <w:r>
        <w:t>After</w:t>
      </w:r>
      <w:r>
        <w:rPr>
          <w:spacing w:val="-7"/>
        </w:rPr>
        <w:t xml:space="preserve"> </w:t>
      </w:r>
      <w:r>
        <w:t>Selecting</w:t>
      </w:r>
      <w:r>
        <w:rPr>
          <w:spacing w:val="-4"/>
        </w:rPr>
        <w:t xml:space="preserve"> </w:t>
      </w:r>
      <w:r>
        <w:t>a</w:t>
      </w:r>
      <w:r>
        <w:rPr>
          <w:spacing w:val="-5"/>
        </w:rPr>
        <w:t xml:space="preserve"> </w:t>
      </w:r>
      <w:r>
        <w:t>Patient,</w:t>
      </w:r>
      <w:r>
        <w:rPr>
          <w:spacing w:val="-4"/>
        </w:rPr>
        <w:t xml:space="preserve"> </w:t>
      </w:r>
      <w:r>
        <w:t>choose</w:t>
      </w:r>
      <w:r>
        <w:rPr>
          <w:spacing w:val="-5"/>
        </w:rPr>
        <w:t xml:space="preserve"> </w:t>
      </w:r>
      <w:r>
        <w:t>option</w:t>
      </w:r>
      <w:r>
        <w:rPr>
          <w:spacing w:val="-4"/>
        </w:rPr>
        <w:t xml:space="preserve"> </w:t>
      </w:r>
      <w:r>
        <w:t>Radiology</w:t>
      </w:r>
      <w:r>
        <w:rPr>
          <w:spacing w:val="-4"/>
        </w:rPr>
        <w:t xml:space="preserve"> </w:t>
      </w:r>
      <w:r>
        <w:t>by</w:t>
      </w:r>
      <w:r>
        <w:rPr>
          <w:spacing w:val="-4"/>
        </w:rPr>
        <w:t xml:space="preserve"> </w:t>
      </w:r>
      <w:r>
        <w:t>clicking</w:t>
      </w:r>
      <w:r>
        <w:rPr>
          <w:spacing w:val="-20"/>
        </w:rPr>
        <w:t xml:space="preserve"> </w:t>
      </w:r>
      <w:r>
        <w:t>the</w:t>
      </w:r>
      <w:r>
        <w:rPr>
          <w:spacing w:val="-5"/>
        </w:rPr>
        <w:t xml:space="preserve"> </w:t>
      </w:r>
      <w:r>
        <w:t xml:space="preserve">Association </w:t>
      </w:r>
      <w:r>
        <w:rPr>
          <w:noProof/>
        </w:rPr>
        <w:drawing>
          <wp:inline distT="0" distB="0" distL="0" distR="0" wp14:anchorId="5A3BA54A" wp14:editId="444D6CF5">
            <wp:extent cx="733425" cy="209550"/>
            <wp:effectExtent l="0" t="0" r="0" b="0"/>
            <wp:docPr id="396" name="Image 396"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rPr>
          <w:position w:val="1"/>
        </w:rPr>
        <w:t xml:space="preserve"> button in the configuration settings toolbar. Click OK.</w:t>
      </w:r>
    </w:p>
    <w:p w14:paraId="5A3B9C77" w14:textId="77777777" w:rsidR="00E96FC9" w:rsidRDefault="00000000">
      <w:pPr>
        <w:pStyle w:val="BodyText"/>
        <w:spacing w:before="8"/>
        <w:rPr>
          <w:sz w:val="21"/>
        </w:rPr>
      </w:pPr>
      <w:r>
        <w:rPr>
          <w:noProof/>
        </w:rPr>
        <w:drawing>
          <wp:inline distT="0" distB="0" distL="0" distR="0" wp14:anchorId="5A3BA54C" wp14:editId="4C5BD04C">
            <wp:extent cx="3474174" cy="2057400"/>
            <wp:effectExtent l="0" t="0" r="0" b="0"/>
            <wp:docPr id="397" name="Image 397"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descr="Select Image Association dialog box "/>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474174" cy="2057400"/>
                    </a:xfrm>
                    <a:prstGeom prst="rect">
                      <a:avLst/>
                    </a:prstGeom>
                  </pic:spPr>
                </pic:pic>
              </a:graphicData>
            </a:graphic>
          </wp:inline>
        </w:drawing>
      </w:r>
    </w:p>
    <w:p w14:paraId="5A3B9C78" w14:textId="77777777" w:rsidR="00E96FC9" w:rsidRDefault="00000000">
      <w:pPr>
        <w:pStyle w:val="BodyText"/>
        <w:spacing w:before="277"/>
        <w:ind w:left="220" w:right="1209"/>
        <w:jc w:val="both"/>
      </w:pPr>
      <w:r>
        <w:rPr>
          <w:position w:val="1"/>
        </w:rPr>
        <w:t>Click</w:t>
      </w:r>
      <w:r>
        <w:rPr>
          <w:spacing w:val="-7"/>
          <w:position w:val="1"/>
        </w:rPr>
        <w:t xml:space="preserve"> </w:t>
      </w:r>
      <w:r>
        <w:rPr>
          <w:position w:val="1"/>
        </w:rPr>
        <w:t>the</w:t>
      </w:r>
      <w:r>
        <w:rPr>
          <w:spacing w:val="-5"/>
          <w:position w:val="1"/>
        </w:rPr>
        <w:t xml:space="preserve"> </w:t>
      </w:r>
      <w:r>
        <w:rPr>
          <w:noProof/>
          <w:spacing w:val="-2"/>
        </w:rPr>
        <w:drawing>
          <wp:inline distT="0" distB="0" distL="0" distR="0" wp14:anchorId="5A3BA54E" wp14:editId="5A3BA54F">
            <wp:extent cx="1560551" cy="208912"/>
            <wp:effectExtent l="0" t="0" r="0" b="0"/>
            <wp:docPr id="398" name="Image 398" descr="Select Radiology Exam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descr="Select Radiology Exam button "/>
                    <pic:cNvPicPr/>
                  </pic:nvPicPr>
                  <pic:blipFill>
                    <a:blip r:embed="rId139" cstate="print"/>
                    <a:stretch>
                      <a:fillRect/>
                    </a:stretch>
                  </pic:blipFill>
                  <pic:spPr>
                    <a:xfrm>
                      <a:off x="0" y="0"/>
                      <a:ext cx="1560551" cy="208912"/>
                    </a:xfrm>
                    <a:prstGeom prst="rect">
                      <a:avLst/>
                    </a:prstGeom>
                  </pic:spPr>
                </pic:pic>
              </a:graphicData>
            </a:graphic>
          </wp:inline>
        </w:drawing>
      </w:r>
      <w:r>
        <w:rPr>
          <w:spacing w:val="-2"/>
          <w:position w:val="1"/>
        </w:rPr>
        <w:t xml:space="preserve"> </w:t>
      </w:r>
      <w:r>
        <w:rPr>
          <w:position w:val="1"/>
        </w:rPr>
        <w:t>button</w:t>
      </w:r>
      <w:r>
        <w:rPr>
          <w:spacing w:val="-3"/>
          <w:position w:val="1"/>
        </w:rPr>
        <w:t xml:space="preserve"> </w:t>
      </w:r>
      <w:r>
        <w:rPr>
          <w:position w:val="1"/>
        </w:rPr>
        <w:t>located</w:t>
      </w:r>
      <w:r>
        <w:rPr>
          <w:spacing w:val="-3"/>
          <w:position w:val="1"/>
        </w:rPr>
        <w:t xml:space="preserve"> </w:t>
      </w:r>
      <w:r>
        <w:rPr>
          <w:position w:val="1"/>
        </w:rPr>
        <w:t>on</w:t>
      </w:r>
      <w:r>
        <w:rPr>
          <w:spacing w:val="-3"/>
          <w:position w:val="1"/>
        </w:rPr>
        <w:t xml:space="preserve"> </w:t>
      </w:r>
      <w:r>
        <w:rPr>
          <w:position w:val="1"/>
        </w:rPr>
        <w:t>the</w:t>
      </w:r>
      <w:r>
        <w:rPr>
          <w:spacing w:val="-4"/>
          <w:position w:val="1"/>
        </w:rPr>
        <w:t xml:space="preserve"> </w:t>
      </w:r>
      <w:r>
        <w:rPr>
          <w:position w:val="1"/>
        </w:rPr>
        <w:t>left</w:t>
      </w:r>
      <w:r>
        <w:rPr>
          <w:spacing w:val="-3"/>
          <w:position w:val="1"/>
        </w:rPr>
        <w:t xml:space="preserve"> </w:t>
      </w:r>
      <w:r>
        <w:rPr>
          <w:position w:val="1"/>
        </w:rPr>
        <w:t>side</w:t>
      </w:r>
      <w:r>
        <w:rPr>
          <w:spacing w:val="-4"/>
          <w:position w:val="1"/>
        </w:rPr>
        <w:t xml:space="preserve"> </w:t>
      </w:r>
      <w:r>
        <w:rPr>
          <w:position w:val="1"/>
        </w:rPr>
        <w:t>of</w:t>
      </w:r>
      <w:r>
        <w:rPr>
          <w:spacing w:val="-4"/>
          <w:position w:val="1"/>
        </w:rPr>
        <w:t xml:space="preserve"> </w:t>
      </w:r>
      <w:r>
        <w:rPr>
          <w:position w:val="1"/>
        </w:rPr>
        <w:t>the</w:t>
      </w:r>
      <w:r>
        <w:rPr>
          <w:spacing w:val="-4"/>
          <w:position w:val="1"/>
        </w:rPr>
        <w:t xml:space="preserve"> </w:t>
      </w:r>
      <w:r>
        <w:rPr>
          <w:position w:val="1"/>
        </w:rPr>
        <w:t>Capture</w:t>
      </w:r>
      <w:r>
        <w:rPr>
          <w:spacing w:val="-15"/>
          <w:position w:val="1"/>
        </w:rPr>
        <w:t xml:space="preserve"> </w:t>
      </w:r>
      <w:r>
        <w:rPr>
          <w:position w:val="1"/>
        </w:rPr>
        <w:t xml:space="preserve">window. </w:t>
      </w:r>
      <w:r>
        <w:t>Select the procedure that you want to associate with the documents you will be scanning, then click OK.</w:t>
      </w:r>
    </w:p>
    <w:p w14:paraId="5A3B9C79" w14:textId="77777777" w:rsidR="00E96FC9" w:rsidRDefault="00000000">
      <w:pPr>
        <w:pStyle w:val="BodyText"/>
        <w:spacing w:before="10"/>
        <w:rPr>
          <w:sz w:val="22"/>
        </w:rPr>
      </w:pPr>
      <w:r>
        <w:rPr>
          <w:noProof/>
        </w:rPr>
        <w:drawing>
          <wp:inline distT="0" distB="0" distL="0" distR="0" wp14:anchorId="5A3BA550" wp14:editId="76B7DC6E">
            <wp:extent cx="5833914" cy="2864167"/>
            <wp:effectExtent l="0" t="0" r="0" b="0"/>
            <wp:docPr id="399" name="Image 399" descr="Radiology Exam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Radiology Exam List window "/>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33914" cy="2864167"/>
                    </a:xfrm>
                    <a:prstGeom prst="rect">
                      <a:avLst/>
                    </a:prstGeom>
                  </pic:spPr>
                </pic:pic>
              </a:graphicData>
            </a:graphic>
          </wp:inline>
        </w:drawing>
      </w:r>
    </w:p>
    <w:p w14:paraId="5A3B9C7A" w14:textId="77777777" w:rsidR="00E96FC9" w:rsidRDefault="00000000">
      <w:pPr>
        <w:pStyle w:val="BodyText"/>
        <w:spacing w:before="227"/>
        <w:ind w:left="220" w:right="1873"/>
        <w:jc w:val="both"/>
      </w:pPr>
      <w:r>
        <w:t>Verify</w:t>
      </w:r>
      <w:r>
        <w:rPr>
          <w:spacing w:val="-3"/>
        </w:rPr>
        <w:t xml:space="preserve"> </w:t>
      </w:r>
      <w:r>
        <w:t>that</w:t>
      </w:r>
      <w:r>
        <w:rPr>
          <w:spacing w:val="-3"/>
        </w:rPr>
        <w:t xml:space="preserve"> </w:t>
      </w:r>
      <w:r>
        <w:t>the</w:t>
      </w:r>
      <w:r>
        <w:rPr>
          <w:spacing w:val="-4"/>
        </w:rPr>
        <w:t xml:space="preserve"> </w:t>
      </w:r>
      <w:r>
        <w:t>left</w:t>
      </w:r>
      <w:r>
        <w:rPr>
          <w:spacing w:val="-3"/>
        </w:rPr>
        <w:t xml:space="preserve"> </w:t>
      </w:r>
      <w:r>
        <w:t>side</w:t>
      </w:r>
      <w:r>
        <w:rPr>
          <w:spacing w:val="-4"/>
        </w:rPr>
        <w:t xml:space="preserve"> </w:t>
      </w:r>
      <w:r>
        <w:t>of</w:t>
      </w:r>
      <w:r>
        <w:rPr>
          <w:spacing w:val="-4"/>
        </w:rPr>
        <w:t xml:space="preserve"> </w:t>
      </w:r>
      <w:r>
        <w:t>the</w:t>
      </w:r>
      <w:r>
        <w:rPr>
          <w:spacing w:val="-4"/>
        </w:rPr>
        <w:t xml:space="preserve"> </w:t>
      </w:r>
      <w:r>
        <w:t>Capture</w:t>
      </w:r>
      <w:r>
        <w:rPr>
          <w:spacing w:val="-2"/>
        </w:rPr>
        <w:t xml:space="preserve"> </w:t>
      </w:r>
      <w:r>
        <w:t>window</w:t>
      </w:r>
      <w:r>
        <w:rPr>
          <w:spacing w:val="-4"/>
        </w:rPr>
        <w:t xml:space="preserve"> </w:t>
      </w:r>
      <w:r>
        <w:t>shows</w:t>
      </w:r>
      <w:r>
        <w:rPr>
          <w:spacing w:val="-3"/>
        </w:rPr>
        <w:t xml:space="preserve"> </w:t>
      </w:r>
      <w:r>
        <w:t>appropriate</w:t>
      </w:r>
      <w:r>
        <w:rPr>
          <w:spacing w:val="-4"/>
        </w:rPr>
        <w:t xml:space="preserve"> </w:t>
      </w:r>
      <w:r>
        <w:t>values</w:t>
      </w:r>
      <w:r>
        <w:rPr>
          <w:spacing w:val="-1"/>
        </w:rPr>
        <w:t xml:space="preserve"> </w:t>
      </w:r>
      <w:r>
        <w:t>for</w:t>
      </w:r>
      <w:r>
        <w:rPr>
          <w:spacing w:val="-4"/>
        </w:rPr>
        <w:t xml:space="preserve"> </w:t>
      </w:r>
      <w:r>
        <w:t>Study Performed, Exam Date, Case</w:t>
      </w:r>
      <w:r>
        <w:rPr>
          <w:spacing w:val="-1"/>
        </w:rPr>
        <w:t xml:space="preserve"> </w:t>
      </w:r>
      <w:r>
        <w:t xml:space="preserve">Number, and Image Description. For information on entering values in the other fields, see the </w:t>
      </w:r>
      <w:hyperlink w:anchor="_bookmark55" w:history="1">
        <w:r>
          <w:rPr>
            <w:i/>
          </w:rPr>
          <w:t>Image Index Guidelines</w:t>
        </w:r>
      </w:hyperlink>
      <w:r>
        <w:rPr>
          <w:i/>
        </w:rPr>
        <w:t xml:space="preserve"> </w:t>
      </w:r>
      <w:r>
        <w:t>section.</w:t>
      </w:r>
    </w:p>
    <w:p w14:paraId="5A3B9C7B" w14:textId="77777777" w:rsidR="00E96FC9" w:rsidRDefault="00E96FC9">
      <w:pPr>
        <w:jc w:val="both"/>
        <w:sectPr w:rsidR="00E96FC9" w:rsidSect="00281572">
          <w:pgSz w:w="12240" w:h="15840"/>
          <w:pgMar w:top="1360" w:right="980" w:bottom="1200" w:left="1220" w:header="0" w:footer="720" w:gutter="0"/>
          <w:cols w:space="720"/>
          <w:docGrid w:linePitch="299"/>
        </w:sectPr>
      </w:pPr>
    </w:p>
    <w:p w14:paraId="5A3B9C7C" w14:textId="77777777" w:rsidR="00E96FC9" w:rsidRDefault="00000000">
      <w:pPr>
        <w:pStyle w:val="Heading2"/>
        <w:spacing w:before="130"/>
      </w:pPr>
      <w:bookmarkStart w:id="126" w:name="Selecting_a_Laboratory_Specimen"/>
      <w:bookmarkStart w:id="127" w:name="_Toc158716106"/>
      <w:bookmarkEnd w:id="126"/>
      <w:r>
        <w:lastRenderedPageBreak/>
        <w:t>Selecting</w:t>
      </w:r>
      <w:r>
        <w:rPr>
          <w:spacing w:val="-5"/>
        </w:rPr>
        <w:t xml:space="preserve"> </w:t>
      </w:r>
      <w:r>
        <w:t>a</w:t>
      </w:r>
      <w:r>
        <w:rPr>
          <w:spacing w:val="-7"/>
        </w:rPr>
        <w:t xml:space="preserve"> </w:t>
      </w:r>
      <w:r>
        <w:t>Laboratory</w:t>
      </w:r>
      <w:r>
        <w:rPr>
          <w:spacing w:val="-3"/>
        </w:rPr>
        <w:t xml:space="preserve"> </w:t>
      </w:r>
      <w:r>
        <w:rPr>
          <w:spacing w:val="-2"/>
        </w:rPr>
        <w:t>Specimen</w:t>
      </w:r>
      <w:bookmarkEnd w:id="127"/>
    </w:p>
    <w:p w14:paraId="5A3B9C7D" w14:textId="77777777" w:rsidR="00E96FC9" w:rsidRDefault="00000000">
      <w:pPr>
        <w:pStyle w:val="BodyText"/>
        <w:spacing w:before="235" w:line="249" w:lineRule="auto"/>
        <w:ind w:left="220" w:right="1180"/>
      </w:pPr>
      <w:r>
        <w:t>After</w:t>
      </w:r>
      <w:r>
        <w:rPr>
          <w:spacing w:val="-7"/>
        </w:rPr>
        <w:t xml:space="preserve"> </w:t>
      </w:r>
      <w:r>
        <w:t>Selecting</w:t>
      </w:r>
      <w:r>
        <w:rPr>
          <w:spacing w:val="-4"/>
        </w:rPr>
        <w:t xml:space="preserve"> </w:t>
      </w:r>
      <w:r>
        <w:t>a</w:t>
      </w:r>
      <w:r>
        <w:rPr>
          <w:spacing w:val="-5"/>
        </w:rPr>
        <w:t xml:space="preserve"> </w:t>
      </w:r>
      <w:r>
        <w:t>Patient,</w:t>
      </w:r>
      <w:r>
        <w:rPr>
          <w:spacing w:val="-4"/>
        </w:rPr>
        <w:t xml:space="preserve"> </w:t>
      </w:r>
      <w:r>
        <w:t>choose</w:t>
      </w:r>
      <w:r>
        <w:rPr>
          <w:spacing w:val="-5"/>
        </w:rPr>
        <w:t xml:space="preserve"> </w:t>
      </w:r>
      <w:r>
        <w:t>option</w:t>
      </w:r>
      <w:r>
        <w:rPr>
          <w:spacing w:val="-4"/>
        </w:rPr>
        <w:t xml:space="preserve"> </w:t>
      </w:r>
      <w:r>
        <w:t>Laboratory</w:t>
      </w:r>
      <w:r>
        <w:rPr>
          <w:spacing w:val="-4"/>
        </w:rPr>
        <w:t xml:space="preserve"> </w:t>
      </w:r>
      <w:r>
        <w:t>after</w:t>
      </w:r>
      <w:r>
        <w:rPr>
          <w:spacing w:val="-3"/>
        </w:rPr>
        <w:t xml:space="preserve"> </w:t>
      </w:r>
      <w:r>
        <w:t>clicking</w:t>
      </w:r>
      <w:r>
        <w:rPr>
          <w:spacing w:val="-20"/>
        </w:rPr>
        <w:t xml:space="preserve"> </w:t>
      </w:r>
      <w:r>
        <w:t>the</w:t>
      </w:r>
      <w:r>
        <w:rPr>
          <w:spacing w:val="-7"/>
        </w:rPr>
        <w:t xml:space="preserve"> </w:t>
      </w:r>
      <w:r>
        <w:t xml:space="preserve">Association </w:t>
      </w:r>
      <w:r>
        <w:rPr>
          <w:noProof/>
        </w:rPr>
        <w:drawing>
          <wp:inline distT="0" distB="0" distL="0" distR="0" wp14:anchorId="5A3BA552" wp14:editId="5F6386AB">
            <wp:extent cx="733425" cy="209550"/>
            <wp:effectExtent l="0" t="0" r="0" b="0"/>
            <wp:docPr id="404" name="Image 404"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rPr>
          <w:position w:val="1"/>
        </w:rPr>
        <w:t xml:space="preserve"> button in the configuration toolbar. Click OK.</w:t>
      </w:r>
    </w:p>
    <w:p w14:paraId="5A3B9C7E" w14:textId="77777777" w:rsidR="00E96FC9" w:rsidRDefault="00000000">
      <w:pPr>
        <w:pStyle w:val="BodyText"/>
        <w:spacing w:before="4"/>
        <w:rPr>
          <w:sz w:val="21"/>
        </w:rPr>
      </w:pPr>
      <w:r>
        <w:rPr>
          <w:noProof/>
        </w:rPr>
        <w:drawing>
          <wp:inline distT="0" distB="0" distL="0" distR="0" wp14:anchorId="5A3BA554" wp14:editId="6E68D473">
            <wp:extent cx="3065348" cy="1810512"/>
            <wp:effectExtent l="0" t="0" r="1905" b="0"/>
            <wp:docPr id="405" name="Image 405"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Select Image Association dialog box "/>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065348" cy="1810512"/>
                    </a:xfrm>
                    <a:prstGeom prst="rect">
                      <a:avLst/>
                    </a:prstGeom>
                  </pic:spPr>
                </pic:pic>
              </a:graphicData>
            </a:graphic>
          </wp:inline>
        </w:drawing>
      </w:r>
    </w:p>
    <w:p w14:paraId="5A3B9C7F" w14:textId="77777777" w:rsidR="00E96FC9" w:rsidRDefault="00000000">
      <w:pPr>
        <w:pStyle w:val="ListParagraph"/>
        <w:numPr>
          <w:ilvl w:val="0"/>
          <w:numId w:val="31"/>
        </w:numPr>
        <w:tabs>
          <w:tab w:val="left" w:pos="940"/>
        </w:tabs>
        <w:spacing w:before="274"/>
        <w:ind w:right="1376"/>
        <w:rPr>
          <w:sz w:val="24"/>
        </w:rPr>
      </w:pPr>
      <w:r>
        <w:rPr>
          <w:position w:val="1"/>
          <w:sz w:val="24"/>
        </w:rPr>
        <w:t>Click</w:t>
      </w:r>
      <w:r>
        <w:rPr>
          <w:spacing w:val="-5"/>
          <w:position w:val="1"/>
          <w:sz w:val="24"/>
        </w:rPr>
        <w:t xml:space="preserve"> </w:t>
      </w:r>
      <w:r>
        <w:rPr>
          <w:position w:val="1"/>
          <w:sz w:val="24"/>
        </w:rPr>
        <w:t>the</w:t>
      </w:r>
      <w:r>
        <w:rPr>
          <w:spacing w:val="-5"/>
          <w:position w:val="1"/>
          <w:sz w:val="24"/>
        </w:rPr>
        <w:t xml:space="preserve"> </w:t>
      </w:r>
      <w:r>
        <w:rPr>
          <w:noProof/>
          <w:spacing w:val="-2"/>
          <w:sz w:val="24"/>
        </w:rPr>
        <w:drawing>
          <wp:inline distT="0" distB="0" distL="0" distR="0" wp14:anchorId="5A3BA556" wp14:editId="5A3BA557">
            <wp:extent cx="1562100" cy="209550"/>
            <wp:effectExtent l="0" t="0" r="0" b="0"/>
            <wp:docPr id="406" name="Image 406" descr="Select Laboratory Specime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Select Laboratory Specimen button "/>
                    <pic:cNvPicPr/>
                  </pic:nvPicPr>
                  <pic:blipFill>
                    <a:blip r:embed="rId57" cstate="print"/>
                    <a:stretch>
                      <a:fillRect/>
                    </a:stretch>
                  </pic:blipFill>
                  <pic:spPr>
                    <a:xfrm>
                      <a:off x="0" y="0"/>
                      <a:ext cx="1562100" cy="209550"/>
                    </a:xfrm>
                    <a:prstGeom prst="rect">
                      <a:avLst/>
                    </a:prstGeom>
                  </pic:spPr>
                </pic:pic>
              </a:graphicData>
            </a:graphic>
          </wp:inline>
        </w:drawing>
      </w:r>
      <w:r>
        <w:rPr>
          <w:spacing w:val="-2"/>
          <w:position w:val="1"/>
          <w:sz w:val="24"/>
        </w:rPr>
        <w:t xml:space="preserve"> </w:t>
      </w:r>
      <w:r>
        <w:rPr>
          <w:position w:val="1"/>
          <w:sz w:val="24"/>
        </w:rPr>
        <w:t>button</w:t>
      </w:r>
      <w:r>
        <w:rPr>
          <w:spacing w:val="-4"/>
          <w:position w:val="1"/>
          <w:sz w:val="24"/>
        </w:rPr>
        <w:t xml:space="preserve"> </w:t>
      </w:r>
      <w:r>
        <w:rPr>
          <w:position w:val="1"/>
          <w:sz w:val="24"/>
        </w:rPr>
        <w:t>located</w:t>
      </w:r>
      <w:r>
        <w:rPr>
          <w:spacing w:val="-2"/>
          <w:position w:val="1"/>
          <w:sz w:val="24"/>
        </w:rPr>
        <w:t xml:space="preserve"> </w:t>
      </w:r>
      <w:r>
        <w:rPr>
          <w:position w:val="1"/>
          <w:sz w:val="24"/>
        </w:rPr>
        <w:t>on</w:t>
      </w:r>
      <w:r>
        <w:rPr>
          <w:spacing w:val="-4"/>
          <w:position w:val="1"/>
          <w:sz w:val="24"/>
        </w:rPr>
        <w:t xml:space="preserve"> </w:t>
      </w:r>
      <w:r>
        <w:rPr>
          <w:position w:val="1"/>
          <w:sz w:val="24"/>
        </w:rPr>
        <w:t>the</w:t>
      </w:r>
      <w:r>
        <w:rPr>
          <w:spacing w:val="-5"/>
          <w:position w:val="1"/>
          <w:sz w:val="24"/>
        </w:rPr>
        <w:t xml:space="preserve"> </w:t>
      </w:r>
      <w:r>
        <w:rPr>
          <w:position w:val="1"/>
          <w:sz w:val="24"/>
        </w:rPr>
        <w:t>left</w:t>
      </w:r>
      <w:r>
        <w:rPr>
          <w:spacing w:val="-4"/>
          <w:position w:val="1"/>
          <w:sz w:val="24"/>
        </w:rPr>
        <w:t xml:space="preserve"> </w:t>
      </w:r>
      <w:r>
        <w:rPr>
          <w:position w:val="1"/>
          <w:sz w:val="24"/>
        </w:rPr>
        <w:t>side</w:t>
      </w:r>
      <w:r>
        <w:rPr>
          <w:spacing w:val="-5"/>
          <w:position w:val="1"/>
          <w:sz w:val="24"/>
        </w:rPr>
        <w:t xml:space="preserve"> </w:t>
      </w:r>
      <w:r>
        <w:rPr>
          <w:position w:val="1"/>
          <w:sz w:val="24"/>
        </w:rPr>
        <w:t>of</w:t>
      </w:r>
      <w:r>
        <w:rPr>
          <w:spacing w:val="-5"/>
          <w:position w:val="1"/>
          <w:sz w:val="24"/>
        </w:rPr>
        <w:t xml:space="preserve"> </w:t>
      </w:r>
      <w:r>
        <w:rPr>
          <w:position w:val="1"/>
          <w:sz w:val="24"/>
        </w:rPr>
        <w:t>the</w:t>
      </w:r>
      <w:r>
        <w:rPr>
          <w:spacing w:val="-15"/>
          <w:position w:val="1"/>
          <w:sz w:val="24"/>
        </w:rPr>
        <w:t xml:space="preserve"> </w:t>
      </w:r>
      <w:r>
        <w:rPr>
          <w:position w:val="1"/>
          <w:sz w:val="24"/>
        </w:rPr>
        <w:t xml:space="preserve">Capture </w:t>
      </w:r>
      <w:r>
        <w:rPr>
          <w:spacing w:val="-2"/>
          <w:sz w:val="24"/>
        </w:rPr>
        <w:t>window.</w:t>
      </w:r>
    </w:p>
    <w:p w14:paraId="5A3B9C80" w14:textId="77777777" w:rsidR="00E96FC9" w:rsidRDefault="00000000">
      <w:pPr>
        <w:pStyle w:val="BodyText"/>
        <w:spacing w:before="9"/>
        <w:rPr>
          <w:sz w:val="22"/>
        </w:rPr>
      </w:pPr>
      <w:r>
        <w:rPr>
          <w:noProof/>
        </w:rPr>
        <w:drawing>
          <wp:inline distT="0" distB="0" distL="0" distR="0" wp14:anchorId="5A3BA558" wp14:editId="2F6C986B">
            <wp:extent cx="4655827" cy="2799207"/>
            <wp:effectExtent l="0" t="0" r="0" b="1270"/>
            <wp:docPr id="407" name="Image 407" descr="Anatomic Pathology Lab Selec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Anatomic Pathology Lab Selection window "/>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655827" cy="2799207"/>
                    </a:xfrm>
                    <a:prstGeom prst="rect">
                      <a:avLst/>
                    </a:prstGeom>
                  </pic:spPr>
                </pic:pic>
              </a:graphicData>
            </a:graphic>
          </wp:inline>
        </w:drawing>
      </w:r>
    </w:p>
    <w:p w14:paraId="5A3B9C81" w14:textId="77777777" w:rsidR="00E96FC9" w:rsidRDefault="00E96FC9">
      <w:pPr>
        <w:pStyle w:val="BodyText"/>
        <w:spacing w:before="10"/>
        <w:rPr>
          <w:sz w:val="20"/>
        </w:rPr>
      </w:pPr>
    </w:p>
    <w:p w14:paraId="5A3B9C82" w14:textId="77777777" w:rsidR="00E96FC9" w:rsidRDefault="00000000">
      <w:pPr>
        <w:pStyle w:val="BodyText"/>
        <w:ind w:left="940"/>
      </w:pPr>
      <w:r>
        <w:t>Note:</w:t>
      </w:r>
      <w:r>
        <w:rPr>
          <w:spacing w:val="-3"/>
        </w:rPr>
        <w:t xml:space="preserve"> </w:t>
      </w:r>
      <w:r>
        <w:t>If</w:t>
      </w:r>
      <w:r>
        <w:rPr>
          <w:spacing w:val="-4"/>
        </w:rPr>
        <w:t xml:space="preserve"> </w:t>
      </w:r>
      <w:r>
        <w:t>selected</w:t>
      </w:r>
      <w:r>
        <w:rPr>
          <w:spacing w:val="-3"/>
        </w:rPr>
        <w:t xml:space="preserve"> </w:t>
      </w:r>
      <w:r>
        <w:t>lab</w:t>
      </w:r>
      <w:r>
        <w:rPr>
          <w:spacing w:val="-3"/>
        </w:rPr>
        <w:t xml:space="preserve"> </w:t>
      </w:r>
      <w:r>
        <w:t>is</w:t>
      </w:r>
      <w:r>
        <w:rPr>
          <w:spacing w:val="-3"/>
        </w:rPr>
        <w:t xml:space="preserve"> </w:t>
      </w:r>
      <w:r>
        <w:t>for</w:t>
      </w:r>
      <w:r>
        <w:rPr>
          <w:spacing w:val="-4"/>
        </w:rPr>
        <w:t xml:space="preserve"> </w:t>
      </w:r>
      <w:r>
        <w:t>a</w:t>
      </w:r>
      <w:r>
        <w:rPr>
          <w:spacing w:val="-4"/>
        </w:rPr>
        <w:t xml:space="preserve"> </w:t>
      </w:r>
      <w:r>
        <w:t>different</w:t>
      </w:r>
      <w:r>
        <w:rPr>
          <w:spacing w:val="-3"/>
        </w:rPr>
        <w:t xml:space="preserve"> </w:t>
      </w:r>
      <w:r>
        <w:t>patient</w:t>
      </w:r>
      <w:r>
        <w:rPr>
          <w:spacing w:val="-3"/>
        </w:rPr>
        <w:t xml:space="preserve"> </w:t>
      </w:r>
      <w:r>
        <w:t>then</w:t>
      </w:r>
      <w:r>
        <w:rPr>
          <w:spacing w:val="-4"/>
        </w:rPr>
        <w:t xml:space="preserve"> </w:t>
      </w:r>
      <w:r>
        <w:t>the</w:t>
      </w:r>
      <w:r>
        <w:rPr>
          <w:spacing w:val="-4"/>
        </w:rPr>
        <w:t xml:space="preserve"> </w:t>
      </w:r>
      <w:r>
        <w:t>patient</w:t>
      </w:r>
      <w:r>
        <w:rPr>
          <w:spacing w:val="-3"/>
        </w:rPr>
        <w:t xml:space="preserve"> </w:t>
      </w:r>
      <w:r>
        <w:t>in</w:t>
      </w:r>
      <w:r>
        <w:rPr>
          <w:spacing w:val="-3"/>
        </w:rPr>
        <w:t xml:space="preserve"> </w:t>
      </w:r>
      <w:r>
        <w:t>the</w:t>
      </w:r>
      <w:r>
        <w:rPr>
          <w:spacing w:val="-4"/>
        </w:rPr>
        <w:t xml:space="preserve"> </w:t>
      </w:r>
      <w:r>
        <w:t>main</w:t>
      </w:r>
      <w:r>
        <w:rPr>
          <w:spacing w:val="-3"/>
        </w:rPr>
        <w:t xml:space="preserve"> </w:t>
      </w:r>
      <w:r>
        <w:t>capture</w:t>
      </w:r>
      <w:r>
        <w:rPr>
          <w:spacing w:val="-4"/>
        </w:rPr>
        <w:t xml:space="preserve"> </w:t>
      </w:r>
      <w:r>
        <w:t>window changes to match the selected lab.</w:t>
      </w:r>
    </w:p>
    <w:p w14:paraId="5A3B9C83" w14:textId="77777777" w:rsidR="00E96FC9" w:rsidRDefault="00E96FC9">
      <w:pPr>
        <w:pStyle w:val="BodyText"/>
      </w:pPr>
    </w:p>
    <w:p w14:paraId="5A3B9C84" w14:textId="77777777" w:rsidR="00E96FC9" w:rsidRDefault="00000000">
      <w:pPr>
        <w:pStyle w:val="ListParagraph"/>
        <w:numPr>
          <w:ilvl w:val="0"/>
          <w:numId w:val="31"/>
        </w:numPr>
        <w:tabs>
          <w:tab w:val="left" w:pos="937"/>
        </w:tabs>
        <w:ind w:left="937" w:right="1487"/>
        <w:rPr>
          <w:sz w:val="24"/>
        </w:rPr>
      </w:pPr>
      <w:r>
        <w:rPr>
          <w:sz w:val="24"/>
        </w:rPr>
        <w:t>Click the arrow next to the Section list, and select the section that you want to display</w:t>
      </w:r>
      <w:r>
        <w:rPr>
          <w:spacing w:val="-5"/>
          <w:sz w:val="24"/>
        </w:rPr>
        <w:t xml:space="preserve"> </w:t>
      </w:r>
      <w:r>
        <w:rPr>
          <w:sz w:val="24"/>
        </w:rPr>
        <w:t>a</w:t>
      </w:r>
      <w:r>
        <w:rPr>
          <w:spacing w:val="-4"/>
          <w:sz w:val="24"/>
        </w:rPr>
        <w:t xml:space="preserve"> </w:t>
      </w:r>
      <w:r>
        <w:rPr>
          <w:sz w:val="24"/>
        </w:rPr>
        <w:t>list</w:t>
      </w:r>
      <w:r>
        <w:rPr>
          <w:spacing w:val="-3"/>
          <w:sz w:val="24"/>
        </w:rPr>
        <w:t xml:space="preserve"> </w:t>
      </w:r>
      <w:r>
        <w:rPr>
          <w:sz w:val="24"/>
        </w:rPr>
        <w:t>of</w:t>
      </w:r>
      <w:r>
        <w:rPr>
          <w:spacing w:val="-4"/>
          <w:sz w:val="24"/>
        </w:rPr>
        <w:t xml:space="preserve"> </w:t>
      </w:r>
      <w:r>
        <w:rPr>
          <w:sz w:val="24"/>
        </w:rPr>
        <w:t>lab</w:t>
      </w:r>
      <w:r>
        <w:rPr>
          <w:spacing w:val="-3"/>
          <w:sz w:val="24"/>
        </w:rPr>
        <w:t xml:space="preserve"> </w:t>
      </w:r>
      <w:r>
        <w:rPr>
          <w:sz w:val="24"/>
        </w:rPr>
        <w:t>specimens</w:t>
      </w:r>
      <w:r>
        <w:rPr>
          <w:spacing w:val="-3"/>
          <w:sz w:val="24"/>
        </w:rPr>
        <w:t xml:space="preserve"> </w:t>
      </w:r>
      <w:r>
        <w:rPr>
          <w:sz w:val="24"/>
        </w:rPr>
        <w:t>for.</w:t>
      </w:r>
      <w:r>
        <w:rPr>
          <w:spacing w:val="-3"/>
          <w:sz w:val="24"/>
        </w:rPr>
        <w:t xml:space="preserve"> </w:t>
      </w:r>
      <w:r>
        <w:rPr>
          <w:sz w:val="24"/>
        </w:rPr>
        <w:t>Then</w:t>
      </w:r>
      <w:r>
        <w:rPr>
          <w:spacing w:val="-1"/>
          <w:sz w:val="24"/>
        </w:rPr>
        <w:t xml:space="preserve"> </w:t>
      </w:r>
      <w:r>
        <w:rPr>
          <w:sz w:val="24"/>
        </w:rPr>
        <w:t>enter</w:t>
      </w:r>
      <w:r>
        <w:rPr>
          <w:spacing w:val="-4"/>
          <w:sz w:val="24"/>
        </w:rPr>
        <w:t xml:space="preserve"> </w:t>
      </w:r>
      <w:r>
        <w:rPr>
          <w:sz w:val="24"/>
        </w:rPr>
        <w:t>the</w:t>
      </w:r>
      <w:r>
        <w:rPr>
          <w:spacing w:val="-2"/>
          <w:sz w:val="24"/>
        </w:rPr>
        <w:t xml:space="preserve"> </w:t>
      </w:r>
      <w:r>
        <w:rPr>
          <w:sz w:val="24"/>
        </w:rPr>
        <w:t>accession</w:t>
      </w:r>
      <w:r>
        <w:rPr>
          <w:spacing w:val="-3"/>
          <w:sz w:val="24"/>
        </w:rPr>
        <w:t xml:space="preserve"> </w:t>
      </w:r>
      <w:r>
        <w:rPr>
          <w:sz w:val="24"/>
        </w:rPr>
        <w:t>year</w:t>
      </w:r>
      <w:r>
        <w:rPr>
          <w:spacing w:val="-2"/>
          <w:sz w:val="24"/>
        </w:rPr>
        <w:t xml:space="preserve"> </w:t>
      </w:r>
      <w:r>
        <w:rPr>
          <w:sz w:val="24"/>
        </w:rPr>
        <w:t>and</w:t>
      </w:r>
      <w:r>
        <w:rPr>
          <w:spacing w:val="-3"/>
          <w:sz w:val="24"/>
        </w:rPr>
        <w:t xml:space="preserve"> </w:t>
      </w:r>
      <w:r>
        <w:rPr>
          <w:sz w:val="24"/>
        </w:rPr>
        <w:t>number</w:t>
      </w:r>
      <w:r>
        <w:rPr>
          <w:spacing w:val="-18"/>
          <w:sz w:val="24"/>
        </w:rPr>
        <w:t xml:space="preserve"> </w:t>
      </w:r>
      <w:r>
        <w:rPr>
          <w:sz w:val="24"/>
        </w:rPr>
        <w:t>in the Accession Year and Number boxes.</w:t>
      </w:r>
    </w:p>
    <w:p w14:paraId="5A3B9C85" w14:textId="77777777" w:rsidR="00E96FC9" w:rsidRDefault="00E96FC9">
      <w:pPr>
        <w:rPr>
          <w:sz w:val="24"/>
        </w:rPr>
        <w:sectPr w:rsidR="00E96FC9" w:rsidSect="00281572">
          <w:pgSz w:w="12240" w:h="15840"/>
          <w:pgMar w:top="1820" w:right="980" w:bottom="1200" w:left="1220" w:header="0" w:footer="720" w:gutter="0"/>
          <w:cols w:space="720"/>
          <w:docGrid w:linePitch="299"/>
        </w:sectPr>
      </w:pPr>
    </w:p>
    <w:p w14:paraId="5A3B9C86" w14:textId="77777777" w:rsidR="00E96FC9" w:rsidRDefault="00000000">
      <w:pPr>
        <w:pStyle w:val="ListParagraph"/>
        <w:numPr>
          <w:ilvl w:val="0"/>
          <w:numId w:val="31"/>
        </w:numPr>
        <w:tabs>
          <w:tab w:val="left" w:pos="939"/>
        </w:tabs>
        <w:spacing w:before="71"/>
        <w:ind w:left="939" w:hanging="359"/>
        <w:rPr>
          <w:sz w:val="24"/>
        </w:rPr>
      </w:pPr>
      <w:r>
        <w:rPr>
          <w:sz w:val="24"/>
        </w:rPr>
        <w:lastRenderedPageBreak/>
        <w:t>Click</w:t>
      </w:r>
      <w:r>
        <w:rPr>
          <w:spacing w:val="-4"/>
          <w:sz w:val="24"/>
        </w:rPr>
        <w:t xml:space="preserve"> </w:t>
      </w:r>
      <w:r>
        <w:rPr>
          <w:sz w:val="24"/>
        </w:rPr>
        <w:t>Search.</w:t>
      </w:r>
      <w:r>
        <w:rPr>
          <w:spacing w:val="-1"/>
          <w:sz w:val="24"/>
        </w:rPr>
        <w:t xml:space="preserve"> </w:t>
      </w:r>
      <w:r>
        <w:rPr>
          <w:sz w:val="24"/>
        </w:rPr>
        <w:t>A</w:t>
      </w:r>
      <w:r>
        <w:rPr>
          <w:spacing w:val="-2"/>
          <w:sz w:val="24"/>
        </w:rPr>
        <w:t xml:space="preserve"> </w:t>
      </w:r>
      <w:r>
        <w:rPr>
          <w:sz w:val="24"/>
        </w:rPr>
        <w:t>list</w:t>
      </w:r>
      <w:r>
        <w:rPr>
          <w:spacing w:val="-1"/>
          <w:sz w:val="24"/>
        </w:rPr>
        <w:t xml:space="preserve"> </w:t>
      </w:r>
      <w:r>
        <w:rPr>
          <w:sz w:val="24"/>
        </w:rPr>
        <w:t>of</w:t>
      </w:r>
      <w:r>
        <w:rPr>
          <w:spacing w:val="-2"/>
          <w:sz w:val="24"/>
        </w:rPr>
        <w:t xml:space="preserve"> </w:t>
      </w:r>
      <w:r>
        <w:rPr>
          <w:sz w:val="24"/>
        </w:rPr>
        <w:t>specimens</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section</w:t>
      </w:r>
      <w:r>
        <w:rPr>
          <w:spacing w:val="-1"/>
          <w:sz w:val="24"/>
        </w:rPr>
        <w:t xml:space="preserve"> </w:t>
      </w:r>
      <w:r>
        <w:rPr>
          <w:sz w:val="24"/>
        </w:rPr>
        <w:t>you</w:t>
      </w:r>
      <w:r>
        <w:rPr>
          <w:spacing w:val="-1"/>
          <w:sz w:val="24"/>
        </w:rPr>
        <w:t xml:space="preserve"> </w:t>
      </w:r>
      <w:r>
        <w:rPr>
          <w:sz w:val="24"/>
        </w:rPr>
        <w:t>selected</w:t>
      </w:r>
      <w:r>
        <w:rPr>
          <w:spacing w:val="-1"/>
          <w:sz w:val="24"/>
        </w:rPr>
        <w:t xml:space="preserve"> </w:t>
      </w:r>
      <w:r>
        <w:rPr>
          <w:sz w:val="24"/>
        </w:rPr>
        <w:t>will</w:t>
      </w:r>
      <w:r>
        <w:rPr>
          <w:spacing w:val="-1"/>
          <w:sz w:val="24"/>
        </w:rPr>
        <w:t xml:space="preserve"> </w:t>
      </w:r>
      <w:r>
        <w:rPr>
          <w:sz w:val="24"/>
        </w:rPr>
        <w:t>be</w:t>
      </w:r>
      <w:r>
        <w:rPr>
          <w:spacing w:val="-11"/>
          <w:sz w:val="24"/>
        </w:rPr>
        <w:t xml:space="preserve"> </w:t>
      </w:r>
      <w:r>
        <w:rPr>
          <w:spacing w:val="-2"/>
          <w:sz w:val="24"/>
        </w:rPr>
        <w:t>displayed.</w:t>
      </w:r>
    </w:p>
    <w:p w14:paraId="5A3B9C87" w14:textId="77777777" w:rsidR="00E96FC9" w:rsidRDefault="00E96FC9">
      <w:pPr>
        <w:pStyle w:val="BodyText"/>
      </w:pPr>
    </w:p>
    <w:p w14:paraId="5A3B9C88" w14:textId="77777777" w:rsidR="00E96FC9" w:rsidRDefault="00000000">
      <w:pPr>
        <w:pStyle w:val="ListParagraph"/>
        <w:numPr>
          <w:ilvl w:val="0"/>
          <w:numId w:val="31"/>
        </w:numPr>
        <w:tabs>
          <w:tab w:val="left" w:pos="940"/>
        </w:tabs>
        <w:ind w:right="1364"/>
        <w:jc w:val="both"/>
        <w:rPr>
          <w:sz w:val="24"/>
        </w:rPr>
      </w:pPr>
      <w:r>
        <w:rPr>
          <w:sz w:val="24"/>
        </w:rPr>
        <w:t>Select</w:t>
      </w:r>
      <w:r>
        <w:rPr>
          <w:spacing w:val="-4"/>
          <w:sz w:val="24"/>
        </w:rPr>
        <w:t xml:space="preserve"> </w:t>
      </w:r>
      <w:r>
        <w:rPr>
          <w:sz w:val="24"/>
        </w:rPr>
        <w:t>specimen,</w:t>
      </w:r>
      <w:r>
        <w:rPr>
          <w:spacing w:val="-4"/>
          <w:sz w:val="24"/>
        </w:rPr>
        <w:t xml:space="preserve"> </w:t>
      </w:r>
      <w:r>
        <w:rPr>
          <w:sz w:val="24"/>
        </w:rPr>
        <w:t>then</w:t>
      </w:r>
      <w:r>
        <w:rPr>
          <w:spacing w:val="-2"/>
          <w:sz w:val="24"/>
        </w:rPr>
        <w:t xml:space="preserve"> </w:t>
      </w:r>
      <w:r>
        <w:rPr>
          <w:sz w:val="24"/>
        </w:rPr>
        <w:t>click</w:t>
      </w:r>
      <w:r>
        <w:rPr>
          <w:spacing w:val="-4"/>
          <w:sz w:val="24"/>
        </w:rPr>
        <w:t xml:space="preserve"> </w:t>
      </w:r>
      <w:r>
        <w:rPr>
          <w:sz w:val="24"/>
        </w:rPr>
        <w:t>OK.</w:t>
      </w:r>
      <w:r>
        <w:rPr>
          <w:spacing w:val="-4"/>
          <w:sz w:val="24"/>
        </w:rPr>
        <w:t xml:space="preserve"> </w:t>
      </w:r>
      <w:r>
        <w:rPr>
          <w:sz w:val="24"/>
        </w:rPr>
        <w:t>The</w:t>
      </w:r>
      <w:r>
        <w:rPr>
          <w:spacing w:val="-3"/>
          <w:sz w:val="24"/>
        </w:rPr>
        <w:t xml:space="preserve"> </w:t>
      </w:r>
      <w:r>
        <w:rPr>
          <w:sz w:val="24"/>
        </w:rPr>
        <w:t>Anatomic</w:t>
      </w:r>
      <w:r>
        <w:rPr>
          <w:spacing w:val="-5"/>
          <w:sz w:val="24"/>
        </w:rPr>
        <w:t xml:space="preserve"> </w:t>
      </w:r>
      <w:r>
        <w:rPr>
          <w:sz w:val="24"/>
        </w:rPr>
        <w:t>Pathology</w:t>
      </w:r>
      <w:r>
        <w:rPr>
          <w:spacing w:val="-4"/>
          <w:sz w:val="24"/>
        </w:rPr>
        <w:t xml:space="preserve"> </w:t>
      </w:r>
      <w:r>
        <w:rPr>
          <w:sz w:val="24"/>
        </w:rPr>
        <w:t>Lab</w:t>
      </w:r>
      <w:r>
        <w:rPr>
          <w:spacing w:val="-4"/>
          <w:sz w:val="24"/>
        </w:rPr>
        <w:t xml:space="preserve"> </w:t>
      </w:r>
      <w:r>
        <w:rPr>
          <w:sz w:val="24"/>
        </w:rPr>
        <w:t>selection</w:t>
      </w:r>
      <w:r>
        <w:rPr>
          <w:spacing w:val="-4"/>
          <w:sz w:val="24"/>
        </w:rPr>
        <w:t xml:space="preserve"> </w:t>
      </w:r>
      <w:r>
        <w:rPr>
          <w:sz w:val="24"/>
        </w:rPr>
        <w:t>window will close.</w:t>
      </w:r>
    </w:p>
    <w:p w14:paraId="5A3B9C89" w14:textId="77777777" w:rsidR="00E96FC9" w:rsidRDefault="00E96FC9">
      <w:pPr>
        <w:pStyle w:val="BodyText"/>
        <w:spacing w:before="11"/>
        <w:rPr>
          <w:sz w:val="23"/>
        </w:rPr>
      </w:pPr>
    </w:p>
    <w:p w14:paraId="5A3B9C8A" w14:textId="77777777" w:rsidR="00E96FC9" w:rsidRDefault="00000000">
      <w:pPr>
        <w:pStyle w:val="ListParagraph"/>
        <w:numPr>
          <w:ilvl w:val="0"/>
          <w:numId w:val="31"/>
        </w:numPr>
        <w:tabs>
          <w:tab w:val="left" w:pos="939"/>
        </w:tabs>
        <w:ind w:left="939" w:hanging="359"/>
        <w:rPr>
          <w:sz w:val="24"/>
        </w:rPr>
      </w:pPr>
      <w:r>
        <w:rPr>
          <w:sz w:val="24"/>
        </w:rPr>
        <w:t>Select</w:t>
      </w:r>
      <w:r>
        <w:rPr>
          <w:spacing w:val="-3"/>
          <w:sz w:val="24"/>
        </w:rPr>
        <w:t xml:space="preserve"> </w:t>
      </w:r>
      <w:r>
        <w:rPr>
          <w:sz w:val="24"/>
        </w:rPr>
        <w:t>a</w:t>
      </w:r>
      <w:r>
        <w:rPr>
          <w:spacing w:val="-2"/>
          <w:sz w:val="24"/>
        </w:rPr>
        <w:t xml:space="preserve"> </w:t>
      </w:r>
      <w:r>
        <w:rPr>
          <w:sz w:val="24"/>
        </w:rPr>
        <w:t>value for</w:t>
      </w:r>
      <w:r>
        <w:rPr>
          <w:spacing w:val="-1"/>
          <w:sz w:val="24"/>
        </w:rPr>
        <w:t xml:space="preserve"> </w:t>
      </w:r>
      <w:r>
        <w:rPr>
          <w:sz w:val="24"/>
        </w:rPr>
        <w:t>the</w:t>
      </w:r>
      <w:r>
        <w:rPr>
          <w:spacing w:val="-2"/>
          <w:sz w:val="24"/>
        </w:rPr>
        <w:t xml:space="preserve"> </w:t>
      </w:r>
      <w:r>
        <w:rPr>
          <w:sz w:val="24"/>
        </w:rPr>
        <w:t>Objective</w:t>
      </w:r>
      <w:r>
        <w:rPr>
          <w:spacing w:val="-2"/>
          <w:sz w:val="24"/>
        </w:rPr>
        <w:t xml:space="preserve"> </w:t>
      </w:r>
      <w:r>
        <w:rPr>
          <w:sz w:val="24"/>
        </w:rPr>
        <w:t>field</w:t>
      </w:r>
      <w:r>
        <w:rPr>
          <w:spacing w:val="-1"/>
          <w:sz w:val="24"/>
        </w:rPr>
        <w:t xml:space="preserve"> </w:t>
      </w:r>
      <w:r>
        <w:rPr>
          <w:sz w:val="24"/>
        </w:rPr>
        <w:t>(use</w:t>
      </w:r>
      <w:r>
        <w:rPr>
          <w:spacing w:val="-1"/>
          <w:sz w:val="24"/>
        </w:rPr>
        <w:t xml:space="preserve"> </w:t>
      </w:r>
      <w:r>
        <w:rPr>
          <w:sz w:val="24"/>
        </w:rPr>
        <w:t>“1”</w:t>
      </w:r>
      <w:r>
        <w:rPr>
          <w:spacing w:val="-2"/>
          <w:sz w:val="24"/>
        </w:rPr>
        <w:t xml:space="preserve"> </w:t>
      </w:r>
      <w:r>
        <w:rPr>
          <w:sz w:val="24"/>
        </w:rPr>
        <w:t>if</w:t>
      </w:r>
      <w:r>
        <w:rPr>
          <w:spacing w:val="-2"/>
          <w:sz w:val="24"/>
        </w:rPr>
        <w:t xml:space="preserve"> </w:t>
      </w:r>
      <w:r>
        <w:rPr>
          <w:sz w:val="24"/>
        </w:rPr>
        <w:t>there</w:t>
      </w:r>
      <w:r>
        <w:rPr>
          <w:spacing w:val="-1"/>
          <w:sz w:val="24"/>
        </w:rPr>
        <w:t xml:space="preserve"> </w:t>
      </w:r>
      <w:r>
        <w:rPr>
          <w:sz w:val="24"/>
        </w:rPr>
        <w:t>is</w:t>
      </w:r>
      <w:r>
        <w:rPr>
          <w:spacing w:val="-1"/>
          <w:sz w:val="24"/>
        </w:rPr>
        <w:t xml:space="preserve"> </w:t>
      </w:r>
      <w:r>
        <w:rPr>
          <w:sz w:val="24"/>
        </w:rPr>
        <w:t>no</w:t>
      </w:r>
      <w:r>
        <w:rPr>
          <w:spacing w:val="-1"/>
          <w:sz w:val="24"/>
        </w:rPr>
        <w:t xml:space="preserve"> </w:t>
      </w:r>
      <w:r>
        <w:rPr>
          <w:sz w:val="24"/>
        </w:rPr>
        <w:t>applicable</w:t>
      </w:r>
      <w:r>
        <w:rPr>
          <w:spacing w:val="-13"/>
          <w:sz w:val="24"/>
        </w:rPr>
        <w:t xml:space="preserve"> </w:t>
      </w:r>
      <w:r>
        <w:rPr>
          <w:spacing w:val="-2"/>
          <w:sz w:val="24"/>
        </w:rPr>
        <w:t>objective).</w:t>
      </w:r>
    </w:p>
    <w:p w14:paraId="5A3B9C8B" w14:textId="77777777" w:rsidR="00E96FC9" w:rsidRDefault="00E96FC9">
      <w:pPr>
        <w:pStyle w:val="BodyText"/>
      </w:pPr>
    </w:p>
    <w:p w14:paraId="5A3B9C8C" w14:textId="77777777" w:rsidR="00E96FC9" w:rsidRDefault="00000000">
      <w:pPr>
        <w:pStyle w:val="ListParagraph"/>
        <w:numPr>
          <w:ilvl w:val="0"/>
          <w:numId w:val="31"/>
        </w:numPr>
        <w:tabs>
          <w:tab w:val="left" w:pos="939"/>
        </w:tabs>
        <w:ind w:left="939" w:hanging="359"/>
        <w:rPr>
          <w:sz w:val="24"/>
        </w:rPr>
      </w:pPr>
      <w:r>
        <w:rPr>
          <w:sz w:val="24"/>
        </w:rPr>
        <w:t>Select</w:t>
      </w:r>
      <w:r>
        <w:rPr>
          <w:spacing w:val="-3"/>
          <w:sz w:val="24"/>
        </w:rPr>
        <w:t xml:space="preserve"> </w:t>
      </w:r>
      <w:r>
        <w:rPr>
          <w:sz w:val="24"/>
        </w:rPr>
        <w:t>a</w:t>
      </w:r>
      <w:r>
        <w:rPr>
          <w:spacing w:val="-2"/>
          <w:sz w:val="24"/>
        </w:rPr>
        <w:t xml:space="preserve"> </w:t>
      </w:r>
      <w:r>
        <w:rPr>
          <w:sz w:val="24"/>
        </w:rPr>
        <w:t>value for</w:t>
      </w:r>
      <w:r>
        <w:rPr>
          <w:spacing w:val="-2"/>
          <w:sz w:val="24"/>
        </w:rPr>
        <w:t xml:space="preserve"> </w:t>
      </w:r>
      <w:r>
        <w:rPr>
          <w:sz w:val="24"/>
        </w:rPr>
        <w:t>the</w:t>
      </w:r>
      <w:r>
        <w:rPr>
          <w:spacing w:val="-1"/>
          <w:sz w:val="24"/>
        </w:rPr>
        <w:t xml:space="preserve"> </w:t>
      </w:r>
      <w:r>
        <w:rPr>
          <w:sz w:val="24"/>
        </w:rPr>
        <w:t>Stain</w:t>
      </w:r>
      <w:r>
        <w:rPr>
          <w:spacing w:val="-2"/>
          <w:sz w:val="24"/>
        </w:rPr>
        <w:t xml:space="preserve"> </w:t>
      </w:r>
      <w:r>
        <w:rPr>
          <w:sz w:val="24"/>
        </w:rPr>
        <w:t>field</w:t>
      </w:r>
      <w:r>
        <w:rPr>
          <w:spacing w:val="-1"/>
          <w:sz w:val="24"/>
        </w:rPr>
        <w:t xml:space="preserve"> </w:t>
      </w:r>
      <w:r>
        <w:rPr>
          <w:sz w:val="24"/>
        </w:rPr>
        <w:t>(use</w:t>
      </w:r>
      <w:r>
        <w:rPr>
          <w:spacing w:val="-2"/>
          <w:sz w:val="24"/>
        </w:rPr>
        <w:t xml:space="preserve"> </w:t>
      </w:r>
      <w:r>
        <w:rPr>
          <w:sz w:val="24"/>
        </w:rPr>
        <w:t>“NONE”</w:t>
      </w:r>
      <w:r>
        <w:rPr>
          <w:spacing w:val="-2"/>
          <w:sz w:val="24"/>
        </w:rPr>
        <w:t xml:space="preserve"> </w:t>
      </w:r>
      <w:r>
        <w:rPr>
          <w:sz w:val="24"/>
        </w:rPr>
        <w:t>if</w:t>
      </w:r>
      <w:r>
        <w:rPr>
          <w:spacing w:val="-1"/>
          <w:sz w:val="24"/>
        </w:rPr>
        <w:t xml:space="preserve"> </w:t>
      </w:r>
      <w:r>
        <w:rPr>
          <w:sz w:val="24"/>
        </w:rPr>
        <w:t>there</w:t>
      </w:r>
      <w:r>
        <w:rPr>
          <w:spacing w:val="-2"/>
          <w:sz w:val="24"/>
        </w:rPr>
        <w:t xml:space="preserve"> </w:t>
      </w:r>
      <w:r>
        <w:rPr>
          <w:sz w:val="24"/>
        </w:rPr>
        <w:t>is</w:t>
      </w:r>
      <w:r>
        <w:rPr>
          <w:spacing w:val="-1"/>
          <w:sz w:val="24"/>
        </w:rPr>
        <w:t xml:space="preserve"> </w:t>
      </w:r>
      <w:r>
        <w:rPr>
          <w:sz w:val="24"/>
        </w:rPr>
        <w:t>no</w:t>
      </w:r>
      <w:r>
        <w:rPr>
          <w:spacing w:val="-1"/>
          <w:sz w:val="24"/>
        </w:rPr>
        <w:t xml:space="preserve"> </w:t>
      </w:r>
      <w:r>
        <w:rPr>
          <w:sz w:val="24"/>
        </w:rPr>
        <w:t>applicable</w:t>
      </w:r>
      <w:r>
        <w:rPr>
          <w:spacing w:val="-13"/>
          <w:sz w:val="24"/>
        </w:rPr>
        <w:t xml:space="preserve"> </w:t>
      </w:r>
      <w:r>
        <w:rPr>
          <w:spacing w:val="-2"/>
          <w:sz w:val="24"/>
        </w:rPr>
        <w:t>stain).</w:t>
      </w:r>
    </w:p>
    <w:p w14:paraId="5A3B9C8D" w14:textId="77777777" w:rsidR="00E96FC9" w:rsidRDefault="00E96FC9">
      <w:pPr>
        <w:pStyle w:val="BodyText"/>
        <w:spacing w:before="11"/>
        <w:rPr>
          <w:sz w:val="23"/>
        </w:rPr>
      </w:pPr>
    </w:p>
    <w:p w14:paraId="5A3B9C8E" w14:textId="77777777" w:rsidR="00E96FC9" w:rsidRDefault="00000000">
      <w:pPr>
        <w:pStyle w:val="ListParagraph"/>
        <w:numPr>
          <w:ilvl w:val="0"/>
          <w:numId w:val="31"/>
        </w:numPr>
        <w:tabs>
          <w:tab w:val="left" w:pos="940"/>
        </w:tabs>
        <w:ind w:right="1443"/>
        <w:jc w:val="both"/>
        <w:rPr>
          <w:sz w:val="24"/>
        </w:rPr>
      </w:pPr>
      <w:r>
        <w:rPr>
          <w:sz w:val="24"/>
        </w:rPr>
        <w:t>Verify</w:t>
      </w:r>
      <w:r>
        <w:rPr>
          <w:spacing w:val="-7"/>
          <w:sz w:val="24"/>
        </w:rPr>
        <w:t xml:space="preserve"> </w:t>
      </w:r>
      <w:r>
        <w:rPr>
          <w:sz w:val="24"/>
        </w:rPr>
        <w:t>that</w:t>
      </w:r>
      <w:r>
        <w:rPr>
          <w:spacing w:val="-3"/>
          <w:sz w:val="24"/>
        </w:rPr>
        <w:t xml:space="preserve"> </w:t>
      </w:r>
      <w:r>
        <w:rPr>
          <w:sz w:val="24"/>
        </w:rPr>
        <w:t>the</w:t>
      </w:r>
      <w:r>
        <w:rPr>
          <w:spacing w:val="-4"/>
          <w:sz w:val="24"/>
        </w:rPr>
        <w:t xml:space="preserve"> </w:t>
      </w:r>
      <w:r>
        <w:rPr>
          <w:sz w:val="24"/>
        </w:rPr>
        <w:t>left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Capture</w:t>
      </w:r>
      <w:r>
        <w:rPr>
          <w:spacing w:val="-4"/>
          <w:sz w:val="24"/>
        </w:rPr>
        <w:t xml:space="preserve"> </w:t>
      </w:r>
      <w:r>
        <w:rPr>
          <w:sz w:val="24"/>
        </w:rPr>
        <w:t>window</w:t>
      </w:r>
      <w:r>
        <w:rPr>
          <w:spacing w:val="-4"/>
          <w:sz w:val="24"/>
        </w:rPr>
        <w:t xml:space="preserve"> </w:t>
      </w:r>
      <w:r>
        <w:rPr>
          <w:sz w:val="24"/>
        </w:rPr>
        <w:t>shows</w:t>
      </w:r>
      <w:r>
        <w:rPr>
          <w:spacing w:val="-3"/>
          <w:sz w:val="24"/>
        </w:rPr>
        <w:t xml:space="preserve"> </w:t>
      </w:r>
      <w:r>
        <w:rPr>
          <w:sz w:val="24"/>
        </w:rPr>
        <w:t>appropriate</w:t>
      </w:r>
      <w:r>
        <w:rPr>
          <w:spacing w:val="-4"/>
          <w:sz w:val="24"/>
        </w:rPr>
        <w:t xml:space="preserve"> </w:t>
      </w:r>
      <w:r>
        <w:rPr>
          <w:sz w:val="24"/>
        </w:rPr>
        <w:t>values</w:t>
      </w:r>
      <w:r>
        <w:rPr>
          <w:spacing w:val="-3"/>
          <w:sz w:val="24"/>
        </w:rPr>
        <w:t xml:space="preserve"> </w:t>
      </w:r>
      <w:r>
        <w:rPr>
          <w:sz w:val="24"/>
        </w:rPr>
        <w:t>for</w:t>
      </w:r>
      <w:r>
        <w:rPr>
          <w:spacing w:val="-15"/>
          <w:sz w:val="24"/>
        </w:rPr>
        <w:t xml:space="preserve"> </w:t>
      </w:r>
      <w:r>
        <w:rPr>
          <w:sz w:val="24"/>
        </w:rPr>
        <w:t xml:space="preserve">the lab-related fields, Study Performed, Specimen Date, Accession No., and Image </w:t>
      </w:r>
      <w:r>
        <w:rPr>
          <w:spacing w:val="-2"/>
          <w:sz w:val="24"/>
        </w:rPr>
        <w:t>Description.</w:t>
      </w:r>
    </w:p>
    <w:p w14:paraId="5A3B9C8F" w14:textId="77777777" w:rsidR="00E96FC9" w:rsidRDefault="00E96FC9">
      <w:pPr>
        <w:pStyle w:val="BodyText"/>
        <w:spacing w:before="5"/>
        <w:rPr>
          <w:sz w:val="21"/>
        </w:rPr>
      </w:pPr>
    </w:p>
    <w:p w14:paraId="5A3B9C90" w14:textId="77777777" w:rsidR="00E96FC9" w:rsidRDefault="00000000">
      <w:pPr>
        <w:pStyle w:val="Heading2"/>
      </w:pPr>
      <w:bookmarkStart w:id="128" w:name="Selecting_a_Medicine_Procedure"/>
      <w:bookmarkStart w:id="129" w:name="_Toc158716107"/>
      <w:bookmarkEnd w:id="128"/>
      <w:r>
        <w:t>Selecting</w:t>
      </w:r>
      <w:r>
        <w:rPr>
          <w:spacing w:val="-5"/>
        </w:rPr>
        <w:t xml:space="preserve"> </w:t>
      </w:r>
      <w:r>
        <w:t>a</w:t>
      </w:r>
      <w:r>
        <w:rPr>
          <w:spacing w:val="-6"/>
        </w:rPr>
        <w:t xml:space="preserve"> </w:t>
      </w:r>
      <w:r>
        <w:t>Medicine</w:t>
      </w:r>
      <w:r>
        <w:rPr>
          <w:spacing w:val="-5"/>
        </w:rPr>
        <w:t xml:space="preserve"> </w:t>
      </w:r>
      <w:r>
        <w:rPr>
          <w:spacing w:val="-2"/>
        </w:rPr>
        <w:t>Procedure</w:t>
      </w:r>
      <w:bookmarkEnd w:id="129"/>
    </w:p>
    <w:p w14:paraId="5A3B9C91" w14:textId="77777777" w:rsidR="00E96FC9" w:rsidRDefault="00000000">
      <w:pPr>
        <w:pStyle w:val="BodyText"/>
        <w:spacing w:before="235" w:line="247" w:lineRule="auto"/>
        <w:ind w:left="220" w:right="1180"/>
      </w:pPr>
      <w:r>
        <w:t>After</w:t>
      </w:r>
      <w:r>
        <w:rPr>
          <w:spacing w:val="-8"/>
        </w:rPr>
        <w:t xml:space="preserve"> </w:t>
      </w:r>
      <w:r>
        <w:t>Selecting</w:t>
      </w:r>
      <w:r>
        <w:rPr>
          <w:spacing w:val="-4"/>
        </w:rPr>
        <w:t xml:space="preserve"> </w:t>
      </w:r>
      <w:r>
        <w:t>a</w:t>
      </w:r>
      <w:r>
        <w:rPr>
          <w:spacing w:val="-5"/>
        </w:rPr>
        <w:t xml:space="preserve"> </w:t>
      </w:r>
      <w:r>
        <w:t>Patient,</w:t>
      </w:r>
      <w:r>
        <w:rPr>
          <w:spacing w:val="-4"/>
        </w:rPr>
        <w:t xml:space="preserve"> </w:t>
      </w:r>
      <w:r>
        <w:t>choose</w:t>
      </w:r>
      <w:r>
        <w:rPr>
          <w:spacing w:val="-5"/>
        </w:rPr>
        <w:t xml:space="preserve"> </w:t>
      </w:r>
      <w:r>
        <w:t>option</w:t>
      </w:r>
      <w:r>
        <w:rPr>
          <w:spacing w:val="-4"/>
        </w:rPr>
        <w:t xml:space="preserve"> </w:t>
      </w:r>
      <w:r>
        <w:t>Medicine</w:t>
      </w:r>
      <w:r>
        <w:rPr>
          <w:spacing w:val="-3"/>
        </w:rPr>
        <w:t xml:space="preserve"> </w:t>
      </w:r>
      <w:r>
        <w:t>after</w:t>
      </w:r>
      <w:r>
        <w:rPr>
          <w:spacing w:val="-3"/>
        </w:rPr>
        <w:t xml:space="preserve"> </w:t>
      </w:r>
      <w:r>
        <w:t>clicking</w:t>
      </w:r>
      <w:r>
        <w:rPr>
          <w:spacing w:val="-19"/>
        </w:rPr>
        <w:t xml:space="preserve"> </w:t>
      </w:r>
      <w:r>
        <w:t>the</w:t>
      </w:r>
      <w:r>
        <w:rPr>
          <w:spacing w:val="-5"/>
        </w:rPr>
        <w:t xml:space="preserve"> </w:t>
      </w:r>
      <w:r>
        <w:t xml:space="preserve">Association </w:t>
      </w:r>
      <w:r>
        <w:rPr>
          <w:noProof/>
        </w:rPr>
        <w:drawing>
          <wp:inline distT="0" distB="0" distL="0" distR="0" wp14:anchorId="5A3BA55A" wp14:editId="3BA7B8D8">
            <wp:extent cx="733425" cy="209550"/>
            <wp:effectExtent l="0" t="0" r="0" b="0"/>
            <wp:docPr id="412" name="Image 412"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rPr>
          <w:position w:val="1"/>
        </w:rPr>
        <w:t xml:space="preserve"> button in the configuration toolbar. Click OK.</w:t>
      </w:r>
    </w:p>
    <w:p w14:paraId="5A3B9C92" w14:textId="77777777" w:rsidR="00E96FC9" w:rsidRDefault="00000000">
      <w:pPr>
        <w:pStyle w:val="BodyText"/>
        <w:spacing w:before="8"/>
        <w:rPr>
          <w:sz w:val="21"/>
        </w:rPr>
      </w:pPr>
      <w:r>
        <w:rPr>
          <w:noProof/>
        </w:rPr>
        <w:drawing>
          <wp:inline distT="0" distB="0" distL="0" distR="0" wp14:anchorId="5A3BA55C" wp14:editId="0A665B11">
            <wp:extent cx="3346416" cy="1975103"/>
            <wp:effectExtent l="0" t="0" r="6985" b="6350"/>
            <wp:docPr id="413" name="Image 413"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Select Image Association dialog box "/>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346416" cy="1975103"/>
                    </a:xfrm>
                    <a:prstGeom prst="rect">
                      <a:avLst/>
                    </a:prstGeom>
                  </pic:spPr>
                </pic:pic>
              </a:graphicData>
            </a:graphic>
          </wp:inline>
        </w:drawing>
      </w:r>
    </w:p>
    <w:p w14:paraId="5A3B9C93" w14:textId="77777777" w:rsidR="00E96FC9" w:rsidRDefault="00000000">
      <w:pPr>
        <w:pStyle w:val="BodyText"/>
        <w:spacing w:before="246"/>
        <w:ind w:left="220"/>
      </w:pPr>
      <w:r>
        <w:t>You</w:t>
      </w:r>
      <w:r>
        <w:rPr>
          <w:spacing w:val="-1"/>
        </w:rPr>
        <w:t xml:space="preserve"> </w:t>
      </w:r>
      <w:r>
        <w:t>can</w:t>
      </w:r>
      <w:r>
        <w:rPr>
          <w:spacing w:val="-1"/>
        </w:rPr>
        <w:t xml:space="preserve"> </w:t>
      </w:r>
      <w:r>
        <w:t>either</w:t>
      </w:r>
      <w:r>
        <w:rPr>
          <w:spacing w:val="-2"/>
        </w:rPr>
        <w:t xml:space="preserve"> </w:t>
      </w:r>
      <w:r>
        <w:t>select</w:t>
      </w:r>
      <w:r>
        <w:rPr>
          <w:spacing w:val="-1"/>
        </w:rPr>
        <w:t xml:space="preserve"> </w:t>
      </w:r>
      <w:r>
        <w:t>an</w:t>
      </w:r>
      <w:r>
        <w:rPr>
          <w:spacing w:val="1"/>
        </w:rPr>
        <w:t xml:space="preserve"> </w:t>
      </w:r>
      <w:r>
        <w:t>existing</w:t>
      </w:r>
      <w:r>
        <w:rPr>
          <w:spacing w:val="-1"/>
        </w:rPr>
        <w:t xml:space="preserve"> </w:t>
      </w:r>
      <w:r>
        <w:t>medical procedure,</w:t>
      </w:r>
      <w:r>
        <w:rPr>
          <w:spacing w:val="-1"/>
        </w:rPr>
        <w:t xml:space="preserve"> </w:t>
      </w:r>
      <w:r>
        <w:t>or</w:t>
      </w:r>
      <w:r>
        <w:rPr>
          <w:spacing w:val="-2"/>
        </w:rPr>
        <w:t xml:space="preserve"> </w:t>
      </w:r>
      <w:r>
        <w:t>create</w:t>
      </w:r>
      <w:r>
        <w:rPr>
          <w:spacing w:val="-2"/>
        </w:rPr>
        <w:t xml:space="preserve"> </w:t>
      </w:r>
      <w:r>
        <w:t>a</w:t>
      </w:r>
      <w:r>
        <w:rPr>
          <w:spacing w:val="-2"/>
        </w:rPr>
        <w:t xml:space="preserve"> </w:t>
      </w:r>
      <w:r>
        <w:t>new</w:t>
      </w:r>
      <w:r>
        <w:rPr>
          <w:spacing w:val="-2"/>
        </w:rPr>
        <w:t xml:space="preserve"> </w:t>
      </w:r>
      <w:r>
        <w:t>medicine</w:t>
      </w:r>
      <w:r>
        <w:rPr>
          <w:spacing w:val="-1"/>
        </w:rPr>
        <w:t xml:space="preserve"> </w:t>
      </w:r>
      <w:r>
        <w:rPr>
          <w:spacing w:val="-2"/>
        </w:rPr>
        <w:t>procedure.</w:t>
      </w:r>
    </w:p>
    <w:p w14:paraId="5A3B9C94" w14:textId="77777777" w:rsidR="00E96FC9" w:rsidRDefault="00E96FC9">
      <w:pPr>
        <w:sectPr w:rsidR="00E96FC9" w:rsidSect="00281572">
          <w:pgSz w:w="12240" w:h="15840"/>
          <w:pgMar w:top="1360" w:right="980" w:bottom="1200" w:left="1220" w:header="0" w:footer="720" w:gutter="0"/>
          <w:cols w:space="720"/>
          <w:docGrid w:linePitch="299"/>
        </w:sectPr>
      </w:pPr>
    </w:p>
    <w:p w14:paraId="5A3B9C95" w14:textId="77777777" w:rsidR="00E96FC9" w:rsidRDefault="00000000">
      <w:pPr>
        <w:pStyle w:val="Heading4"/>
        <w:spacing w:before="75"/>
        <w:rPr>
          <w:rFonts w:ascii="Arial"/>
        </w:rPr>
      </w:pPr>
      <w:bookmarkStart w:id="130" w:name="Selecting_an_Existing_Medicine_Procedure"/>
      <w:bookmarkEnd w:id="130"/>
      <w:r>
        <w:rPr>
          <w:rFonts w:ascii="Arial"/>
        </w:rPr>
        <w:lastRenderedPageBreak/>
        <w:t>Selecting</w:t>
      </w:r>
      <w:r>
        <w:rPr>
          <w:rFonts w:ascii="Arial"/>
          <w:spacing w:val="-3"/>
        </w:rPr>
        <w:t xml:space="preserve"> </w:t>
      </w:r>
      <w:r>
        <w:rPr>
          <w:rFonts w:ascii="Arial"/>
        </w:rPr>
        <w:t>an</w:t>
      </w:r>
      <w:r>
        <w:rPr>
          <w:rFonts w:ascii="Arial"/>
          <w:spacing w:val="-3"/>
        </w:rPr>
        <w:t xml:space="preserve"> </w:t>
      </w:r>
      <w:r>
        <w:rPr>
          <w:rFonts w:ascii="Arial"/>
        </w:rPr>
        <w:t>Existing</w:t>
      </w:r>
      <w:r>
        <w:rPr>
          <w:rFonts w:ascii="Arial"/>
          <w:spacing w:val="-6"/>
        </w:rPr>
        <w:t xml:space="preserve"> </w:t>
      </w:r>
      <w:r>
        <w:rPr>
          <w:rFonts w:ascii="Arial"/>
        </w:rPr>
        <w:t>Medicine</w:t>
      </w:r>
      <w:r>
        <w:rPr>
          <w:rFonts w:ascii="Arial"/>
          <w:spacing w:val="-3"/>
        </w:rPr>
        <w:t xml:space="preserve"> </w:t>
      </w:r>
      <w:r>
        <w:rPr>
          <w:rFonts w:ascii="Arial"/>
          <w:spacing w:val="-2"/>
        </w:rPr>
        <w:t>Procedure</w:t>
      </w:r>
    </w:p>
    <w:p w14:paraId="5A3B9C96" w14:textId="77777777" w:rsidR="00E96FC9" w:rsidRDefault="00E96FC9">
      <w:pPr>
        <w:pStyle w:val="BodyText"/>
        <w:spacing w:before="4"/>
        <w:rPr>
          <w:rFonts w:ascii="Arial"/>
          <w:b/>
          <w:sz w:val="20"/>
        </w:rPr>
      </w:pPr>
    </w:p>
    <w:p w14:paraId="5A3B9C97" w14:textId="77777777" w:rsidR="00E96FC9" w:rsidRDefault="00000000">
      <w:pPr>
        <w:pStyle w:val="BodyText"/>
        <w:ind w:left="220"/>
      </w:pPr>
      <w:r>
        <w:t>The</w:t>
      </w:r>
      <w:r>
        <w:rPr>
          <w:spacing w:val="-5"/>
        </w:rPr>
        <w:t xml:space="preserve"> </w:t>
      </w:r>
      <w:r>
        <w:t>screenshot</w:t>
      </w:r>
      <w:r>
        <w:rPr>
          <w:spacing w:val="-2"/>
        </w:rPr>
        <w:t xml:space="preserve"> </w:t>
      </w:r>
      <w:r>
        <w:t>of</w:t>
      </w:r>
      <w:r>
        <w:rPr>
          <w:spacing w:val="-3"/>
        </w:rPr>
        <w:t xml:space="preserve"> </w:t>
      </w:r>
      <w:r>
        <w:t>the</w:t>
      </w:r>
      <w:r>
        <w:rPr>
          <w:spacing w:val="-3"/>
        </w:rPr>
        <w:t xml:space="preserve"> </w:t>
      </w:r>
      <w:r>
        <w:t>Medicine</w:t>
      </w:r>
      <w:r>
        <w:rPr>
          <w:spacing w:val="-3"/>
        </w:rPr>
        <w:t xml:space="preserve"> </w:t>
      </w:r>
      <w:r>
        <w:t>Procedure/Subspecialty</w:t>
      </w:r>
      <w:r>
        <w:rPr>
          <w:spacing w:val="-2"/>
        </w:rPr>
        <w:t xml:space="preserve"> </w:t>
      </w:r>
      <w:r>
        <w:t>window</w:t>
      </w:r>
      <w:r>
        <w:rPr>
          <w:spacing w:val="-3"/>
        </w:rPr>
        <w:t xml:space="preserve"> </w:t>
      </w:r>
      <w:r>
        <w:t>is</w:t>
      </w:r>
      <w:r>
        <w:rPr>
          <w:spacing w:val="-2"/>
        </w:rPr>
        <w:t xml:space="preserve"> below.</w:t>
      </w:r>
    </w:p>
    <w:p w14:paraId="5A3B9C98" w14:textId="77777777" w:rsidR="00E96FC9" w:rsidRDefault="00000000">
      <w:pPr>
        <w:pStyle w:val="BodyText"/>
        <w:spacing w:before="8"/>
        <w:rPr>
          <w:sz w:val="19"/>
        </w:rPr>
      </w:pPr>
      <w:r>
        <w:rPr>
          <w:noProof/>
        </w:rPr>
        <w:drawing>
          <wp:inline distT="0" distB="0" distL="0" distR="0" wp14:anchorId="5A3BA55E" wp14:editId="531D73C5">
            <wp:extent cx="5204433" cy="4043648"/>
            <wp:effectExtent l="0" t="0" r="0" b="0"/>
            <wp:docPr id="418" name="Image 418" descr="Medicine Procedure/Subspecialty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descr="Medicine Procedure/Subspecialty List window "/>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204433" cy="4043648"/>
                    </a:xfrm>
                    <a:prstGeom prst="rect">
                      <a:avLst/>
                    </a:prstGeom>
                  </pic:spPr>
                </pic:pic>
              </a:graphicData>
            </a:graphic>
          </wp:inline>
        </w:drawing>
      </w:r>
    </w:p>
    <w:p w14:paraId="5A3B9C99" w14:textId="77777777" w:rsidR="00E96FC9" w:rsidRDefault="00E96FC9">
      <w:pPr>
        <w:pStyle w:val="BodyText"/>
        <w:spacing w:before="4"/>
        <w:rPr>
          <w:sz w:val="22"/>
        </w:rPr>
      </w:pPr>
    </w:p>
    <w:p w14:paraId="5A3B9C9A" w14:textId="77777777" w:rsidR="00E96FC9" w:rsidRDefault="00000000">
      <w:pPr>
        <w:pStyle w:val="BodyText"/>
        <w:ind w:left="220"/>
      </w:pPr>
      <w:r>
        <w:t>To</w:t>
      </w:r>
      <w:r>
        <w:rPr>
          <w:spacing w:val="-4"/>
        </w:rPr>
        <w:t xml:space="preserve"> </w:t>
      </w:r>
      <w:r>
        <w:t>select</w:t>
      </w:r>
      <w:r>
        <w:rPr>
          <w:spacing w:val="-1"/>
        </w:rPr>
        <w:t xml:space="preserve"> </w:t>
      </w:r>
      <w:r>
        <w:t>an</w:t>
      </w:r>
      <w:r>
        <w:rPr>
          <w:spacing w:val="-1"/>
        </w:rPr>
        <w:t xml:space="preserve"> </w:t>
      </w:r>
      <w:r>
        <w:t>Existing</w:t>
      </w:r>
      <w:r>
        <w:rPr>
          <w:spacing w:val="-1"/>
        </w:rPr>
        <w:t xml:space="preserve"> </w:t>
      </w:r>
      <w:r>
        <w:t>Medicine</w:t>
      </w:r>
      <w:r>
        <w:rPr>
          <w:spacing w:val="-2"/>
        </w:rPr>
        <w:t xml:space="preserve"> </w:t>
      </w:r>
      <w:r>
        <w:t>Procedure</w:t>
      </w:r>
      <w:r>
        <w:rPr>
          <w:spacing w:val="-2"/>
        </w:rPr>
        <w:t xml:space="preserve"> </w:t>
      </w:r>
      <w:r>
        <w:t>follow</w:t>
      </w:r>
      <w:r>
        <w:rPr>
          <w:spacing w:val="-2"/>
        </w:rPr>
        <w:t xml:space="preserve"> </w:t>
      </w:r>
      <w:r>
        <w:t>the</w:t>
      </w:r>
      <w:r>
        <w:rPr>
          <w:spacing w:val="-2"/>
        </w:rPr>
        <w:t xml:space="preserve"> </w:t>
      </w:r>
      <w:r>
        <w:t>steps</w:t>
      </w:r>
      <w:r>
        <w:rPr>
          <w:spacing w:val="-1"/>
        </w:rPr>
        <w:t xml:space="preserve"> </w:t>
      </w:r>
      <w:r>
        <w:rPr>
          <w:spacing w:val="-2"/>
        </w:rPr>
        <w:t>below:</w:t>
      </w:r>
    </w:p>
    <w:p w14:paraId="5A3B9C9B" w14:textId="77777777" w:rsidR="00E96FC9" w:rsidRDefault="00E96FC9">
      <w:pPr>
        <w:pStyle w:val="BodyText"/>
        <w:spacing w:before="11"/>
      </w:pPr>
    </w:p>
    <w:p w14:paraId="5A3B9C9C" w14:textId="77777777" w:rsidR="00E96FC9" w:rsidRDefault="00000000">
      <w:pPr>
        <w:pStyle w:val="ListParagraph"/>
        <w:numPr>
          <w:ilvl w:val="0"/>
          <w:numId w:val="30"/>
        </w:numPr>
        <w:tabs>
          <w:tab w:val="left" w:pos="983"/>
        </w:tabs>
        <w:ind w:right="1333"/>
        <w:rPr>
          <w:sz w:val="24"/>
        </w:rPr>
      </w:pPr>
      <w:r>
        <w:rPr>
          <w:position w:val="1"/>
          <w:sz w:val="24"/>
        </w:rPr>
        <w:t>Click</w:t>
      </w:r>
      <w:r>
        <w:rPr>
          <w:spacing w:val="-5"/>
          <w:position w:val="1"/>
          <w:sz w:val="24"/>
        </w:rPr>
        <w:t xml:space="preserve"> </w:t>
      </w:r>
      <w:r>
        <w:rPr>
          <w:position w:val="1"/>
          <w:sz w:val="24"/>
        </w:rPr>
        <w:t>the</w:t>
      </w:r>
      <w:r>
        <w:rPr>
          <w:spacing w:val="-3"/>
          <w:position w:val="1"/>
          <w:sz w:val="24"/>
        </w:rPr>
        <w:t xml:space="preserve"> </w:t>
      </w:r>
      <w:r>
        <w:rPr>
          <w:noProof/>
          <w:sz w:val="24"/>
        </w:rPr>
        <w:drawing>
          <wp:inline distT="0" distB="0" distL="0" distR="0" wp14:anchorId="5A3BA560" wp14:editId="5A3BA561">
            <wp:extent cx="1562097" cy="209499"/>
            <wp:effectExtent l="0" t="0" r="0" b="0"/>
            <wp:docPr id="419" name="Image 419" descr="Select Medicine Procedur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descr="Select Medicine Procedure button "/>
                    <pic:cNvPicPr/>
                  </pic:nvPicPr>
                  <pic:blipFill>
                    <a:blip r:embed="rId145" cstate="print"/>
                    <a:stretch>
                      <a:fillRect/>
                    </a:stretch>
                  </pic:blipFill>
                  <pic:spPr>
                    <a:xfrm>
                      <a:off x="0" y="0"/>
                      <a:ext cx="1562097" cy="209499"/>
                    </a:xfrm>
                    <a:prstGeom prst="rect">
                      <a:avLst/>
                    </a:prstGeom>
                  </pic:spPr>
                </pic:pic>
              </a:graphicData>
            </a:graphic>
          </wp:inline>
        </w:drawing>
      </w:r>
      <w:r>
        <w:rPr>
          <w:spacing w:val="-5"/>
          <w:position w:val="1"/>
          <w:sz w:val="24"/>
        </w:rPr>
        <w:t xml:space="preserve"> </w:t>
      </w:r>
      <w:r>
        <w:rPr>
          <w:position w:val="1"/>
          <w:sz w:val="24"/>
        </w:rPr>
        <w:t>button</w:t>
      </w:r>
      <w:r>
        <w:rPr>
          <w:spacing w:val="-3"/>
          <w:position w:val="1"/>
          <w:sz w:val="24"/>
        </w:rPr>
        <w:t xml:space="preserve"> </w:t>
      </w:r>
      <w:r>
        <w:rPr>
          <w:position w:val="1"/>
          <w:sz w:val="24"/>
        </w:rPr>
        <w:t>located</w:t>
      </w:r>
      <w:r>
        <w:rPr>
          <w:spacing w:val="-1"/>
          <w:position w:val="1"/>
          <w:sz w:val="24"/>
        </w:rPr>
        <w:t xml:space="preserve"> </w:t>
      </w:r>
      <w:r>
        <w:rPr>
          <w:position w:val="1"/>
          <w:sz w:val="24"/>
        </w:rPr>
        <w:t>on</w:t>
      </w:r>
      <w:r>
        <w:rPr>
          <w:spacing w:val="-3"/>
          <w:position w:val="1"/>
          <w:sz w:val="24"/>
        </w:rPr>
        <w:t xml:space="preserve"> </w:t>
      </w:r>
      <w:r>
        <w:rPr>
          <w:position w:val="1"/>
          <w:sz w:val="24"/>
        </w:rPr>
        <w:t>the</w:t>
      </w:r>
      <w:r>
        <w:rPr>
          <w:spacing w:val="-4"/>
          <w:position w:val="1"/>
          <w:sz w:val="24"/>
        </w:rPr>
        <w:t xml:space="preserve"> </w:t>
      </w:r>
      <w:r>
        <w:rPr>
          <w:position w:val="1"/>
          <w:sz w:val="24"/>
        </w:rPr>
        <w:t>left</w:t>
      </w:r>
      <w:r>
        <w:rPr>
          <w:spacing w:val="-3"/>
          <w:position w:val="1"/>
          <w:sz w:val="24"/>
        </w:rPr>
        <w:t xml:space="preserve"> </w:t>
      </w:r>
      <w:r>
        <w:rPr>
          <w:position w:val="1"/>
          <w:sz w:val="24"/>
        </w:rPr>
        <w:t>side</w:t>
      </w:r>
      <w:r>
        <w:rPr>
          <w:spacing w:val="-4"/>
          <w:position w:val="1"/>
          <w:sz w:val="24"/>
        </w:rPr>
        <w:t xml:space="preserve"> </w:t>
      </w:r>
      <w:r>
        <w:rPr>
          <w:position w:val="1"/>
          <w:sz w:val="24"/>
        </w:rPr>
        <w:t>of</w:t>
      </w:r>
      <w:r>
        <w:rPr>
          <w:spacing w:val="-4"/>
          <w:position w:val="1"/>
          <w:sz w:val="24"/>
        </w:rPr>
        <w:t xml:space="preserve"> </w:t>
      </w:r>
      <w:r>
        <w:rPr>
          <w:position w:val="1"/>
          <w:sz w:val="24"/>
        </w:rPr>
        <w:t>the</w:t>
      </w:r>
      <w:r>
        <w:rPr>
          <w:spacing w:val="-15"/>
          <w:position w:val="1"/>
          <w:sz w:val="24"/>
        </w:rPr>
        <w:t xml:space="preserve"> </w:t>
      </w:r>
      <w:r>
        <w:rPr>
          <w:position w:val="1"/>
          <w:sz w:val="24"/>
        </w:rPr>
        <w:t xml:space="preserve">Capture </w:t>
      </w:r>
      <w:r>
        <w:rPr>
          <w:sz w:val="24"/>
        </w:rPr>
        <w:t>window. The Medicine Procedure/Subspecialty dialog will open.</w:t>
      </w:r>
    </w:p>
    <w:p w14:paraId="5A3B9C9D" w14:textId="77777777" w:rsidR="00E96FC9" w:rsidRDefault="00E96FC9">
      <w:pPr>
        <w:pStyle w:val="BodyText"/>
        <w:spacing w:before="10"/>
        <w:rPr>
          <w:sz w:val="23"/>
        </w:rPr>
      </w:pPr>
    </w:p>
    <w:p w14:paraId="5A3B9C9E" w14:textId="77777777" w:rsidR="00E96FC9" w:rsidRDefault="00000000">
      <w:pPr>
        <w:pStyle w:val="ListParagraph"/>
        <w:numPr>
          <w:ilvl w:val="0"/>
          <w:numId w:val="30"/>
        </w:numPr>
        <w:tabs>
          <w:tab w:val="left" w:pos="982"/>
        </w:tabs>
        <w:ind w:left="982" w:hanging="359"/>
        <w:rPr>
          <w:sz w:val="24"/>
        </w:rPr>
      </w:pPr>
      <w:r>
        <w:rPr>
          <w:sz w:val="24"/>
        </w:rPr>
        <w:t>Double-click</w:t>
      </w:r>
      <w:r>
        <w:rPr>
          <w:spacing w:val="-4"/>
          <w:sz w:val="24"/>
        </w:rPr>
        <w:t xml:space="preserve"> </w:t>
      </w:r>
      <w:r>
        <w:rPr>
          <w:sz w:val="24"/>
        </w:rPr>
        <w:t>a</w:t>
      </w:r>
      <w:r>
        <w:rPr>
          <w:spacing w:val="-3"/>
          <w:sz w:val="24"/>
        </w:rPr>
        <w:t xml:space="preserve"> </w:t>
      </w:r>
      <w:r>
        <w:rPr>
          <w:spacing w:val="-2"/>
          <w:sz w:val="24"/>
        </w:rPr>
        <w:t>Procedure/Subspecialty.</w:t>
      </w:r>
    </w:p>
    <w:p w14:paraId="5A3B9C9F" w14:textId="77777777" w:rsidR="00E96FC9" w:rsidRDefault="00E96FC9">
      <w:pPr>
        <w:pStyle w:val="BodyText"/>
        <w:rPr>
          <w:sz w:val="28"/>
        </w:rPr>
      </w:pPr>
    </w:p>
    <w:p w14:paraId="5A3B9CA0" w14:textId="77777777" w:rsidR="00E96FC9" w:rsidRDefault="00000000">
      <w:pPr>
        <w:pStyle w:val="ListParagraph"/>
        <w:numPr>
          <w:ilvl w:val="0"/>
          <w:numId w:val="30"/>
        </w:numPr>
        <w:tabs>
          <w:tab w:val="left" w:pos="982"/>
        </w:tabs>
        <w:spacing w:before="189"/>
        <w:ind w:left="982" w:hanging="359"/>
        <w:rPr>
          <w:sz w:val="24"/>
        </w:rPr>
      </w:pPr>
      <w:r>
        <w:rPr>
          <w:sz w:val="24"/>
        </w:rPr>
        <w:t>Then</w:t>
      </w:r>
      <w:r>
        <w:rPr>
          <w:spacing w:val="-2"/>
          <w:sz w:val="24"/>
        </w:rPr>
        <w:t xml:space="preserve"> </w:t>
      </w:r>
      <w:r>
        <w:rPr>
          <w:sz w:val="24"/>
        </w:rPr>
        <w:t>click</w:t>
      </w:r>
      <w:r>
        <w:rPr>
          <w:spacing w:val="-2"/>
          <w:sz w:val="24"/>
        </w:rPr>
        <w:t xml:space="preserve"> </w:t>
      </w:r>
      <w:r>
        <w:rPr>
          <w:sz w:val="24"/>
        </w:rPr>
        <w:t>to</w:t>
      </w:r>
      <w:r>
        <w:rPr>
          <w:spacing w:val="-2"/>
          <w:sz w:val="24"/>
        </w:rPr>
        <w:t xml:space="preserve"> </w:t>
      </w:r>
      <w:r>
        <w:rPr>
          <w:sz w:val="24"/>
        </w:rPr>
        <w:t>select</w:t>
      </w:r>
      <w:r>
        <w:rPr>
          <w:spacing w:val="-1"/>
          <w:sz w:val="24"/>
        </w:rPr>
        <w:t xml:space="preserve"> </w:t>
      </w:r>
      <w:r>
        <w:rPr>
          <w:sz w:val="24"/>
        </w:rPr>
        <w:t>a</w:t>
      </w:r>
      <w:r>
        <w:rPr>
          <w:spacing w:val="-3"/>
          <w:sz w:val="24"/>
        </w:rPr>
        <w:t xml:space="preserve"> </w:t>
      </w:r>
      <w:r>
        <w:rPr>
          <w:sz w:val="24"/>
        </w:rPr>
        <w:t>Procedure/Subspecialty</w:t>
      </w:r>
      <w:r>
        <w:rPr>
          <w:spacing w:val="-6"/>
          <w:sz w:val="24"/>
        </w:rPr>
        <w:t xml:space="preserve"> </w:t>
      </w:r>
      <w:r>
        <w:rPr>
          <w:spacing w:val="-2"/>
          <w:sz w:val="24"/>
        </w:rPr>
        <w:t>Date/Time</w:t>
      </w:r>
    </w:p>
    <w:p w14:paraId="5A3B9CA1" w14:textId="77777777" w:rsidR="00E96FC9" w:rsidRDefault="00E96FC9">
      <w:pPr>
        <w:pStyle w:val="BodyText"/>
      </w:pPr>
    </w:p>
    <w:p w14:paraId="5A3B9CA2" w14:textId="77777777" w:rsidR="00E96FC9" w:rsidRDefault="00000000">
      <w:pPr>
        <w:pStyle w:val="ListParagraph"/>
        <w:numPr>
          <w:ilvl w:val="0"/>
          <w:numId w:val="30"/>
        </w:numPr>
        <w:tabs>
          <w:tab w:val="left" w:pos="983"/>
        </w:tabs>
        <w:ind w:right="477"/>
        <w:rPr>
          <w:sz w:val="24"/>
        </w:rPr>
      </w:pPr>
      <w:r>
        <w:rPr>
          <w:sz w:val="24"/>
        </w:rPr>
        <w:t>Click</w:t>
      </w:r>
      <w:r>
        <w:rPr>
          <w:spacing w:val="-4"/>
          <w:sz w:val="24"/>
        </w:rPr>
        <w:t xml:space="preserve"> </w:t>
      </w:r>
      <w:r>
        <w:rPr>
          <w:sz w:val="24"/>
        </w:rPr>
        <w:t>OK</w:t>
      </w:r>
      <w:r>
        <w:rPr>
          <w:spacing w:val="-5"/>
          <w:sz w:val="24"/>
        </w:rPr>
        <w:t xml:space="preserve"> </w:t>
      </w:r>
      <w:r>
        <w:rPr>
          <w:sz w:val="24"/>
        </w:rPr>
        <w:t>or</w:t>
      </w:r>
      <w:r>
        <w:rPr>
          <w:spacing w:val="-5"/>
          <w:sz w:val="24"/>
        </w:rPr>
        <w:t xml:space="preserve"> </w:t>
      </w:r>
      <w:r>
        <w:rPr>
          <w:sz w:val="24"/>
        </w:rPr>
        <w:t>double-click</w:t>
      </w:r>
      <w:r>
        <w:rPr>
          <w:spacing w:val="-2"/>
          <w:sz w:val="24"/>
        </w:rPr>
        <w:t xml:space="preserve"> </w:t>
      </w:r>
      <w:r>
        <w:rPr>
          <w:sz w:val="24"/>
        </w:rPr>
        <w:t>the</w:t>
      </w:r>
      <w:r>
        <w:rPr>
          <w:spacing w:val="-5"/>
          <w:sz w:val="24"/>
        </w:rPr>
        <w:t xml:space="preserve"> </w:t>
      </w:r>
      <w:r>
        <w:rPr>
          <w:sz w:val="24"/>
        </w:rPr>
        <w:t>procedure</w:t>
      </w:r>
      <w:r>
        <w:rPr>
          <w:spacing w:val="-5"/>
          <w:sz w:val="24"/>
        </w:rPr>
        <w:t xml:space="preserve"> </w:t>
      </w:r>
      <w:r>
        <w:rPr>
          <w:sz w:val="24"/>
        </w:rPr>
        <w:t>to</w:t>
      </w:r>
      <w:r>
        <w:rPr>
          <w:spacing w:val="-4"/>
          <w:sz w:val="24"/>
        </w:rPr>
        <w:t xml:space="preserve"> </w:t>
      </w:r>
      <w:r>
        <w:rPr>
          <w:sz w:val="24"/>
        </w:rPr>
        <w:t>choose.</w:t>
      </w:r>
      <w:r>
        <w:rPr>
          <w:spacing w:val="-2"/>
          <w:sz w:val="24"/>
        </w:rPr>
        <w:t xml:space="preserve"> </w:t>
      </w:r>
      <w:r>
        <w:rPr>
          <w:sz w:val="24"/>
        </w:rPr>
        <w:t>The</w:t>
      </w:r>
      <w:r>
        <w:rPr>
          <w:spacing w:val="-5"/>
          <w:sz w:val="24"/>
        </w:rPr>
        <w:t xml:space="preserve"> </w:t>
      </w:r>
      <w:r>
        <w:rPr>
          <w:sz w:val="24"/>
        </w:rPr>
        <w:t>Medicine</w:t>
      </w:r>
      <w:r>
        <w:rPr>
          <w:spacing w:val="-5"/>
          <w:sz w:val="24"/>
        </w:rPr>
        <w:t xml:space="preserve"> </w:t>
      </w:r>
      <w:r>
        <w:rPr>
          <w:sz w:val="24"/>
        </w:rPr>
        <w:t>Procedure/Subspecialty list will close.</w:t>
      </w:r>
    </w:p>
    <w:p w14:paraId="5A3B9CA3" w14:textId="77777777" w:rsidR="00E96FC9" w:rsidRDefault="00E96FC9">
      <w:pPr>
        <w:pStyle w:val="BodyText"/>
        <w:spacing w:before="11"/>
        <w:rPr>
          <w:sz w:val="23"/>
        </w:rPr>
      </w:pPr>
    </w:p>
    <w:p w14:paraId="5A3B9CA4" w14:textId="77777777" w:rsidR="00E96FC9" w:rsidRDefault="00000000">
      <w:pPr>
        <w:pStyle w:val="ListParagraph"/>
        <w:numPr>
          <w:ilvl w:val="0"/>
          <w:numId w:val="30"/>
        </w:numPr>
        <w:tabs>
          <w:tab w:val="left" w:pos="983"/>
        </w:tabs>
        <w:ind w:right="1209"/>
        <w:rPr>
          <w:sz w:val="24"/>
        </w:rPr>
      </w:pPr>
      <w:r>
        <w:rPr>
          <w:sz w:val="24"/>
        </w:rPr>
        <w:t>Verify</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left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Capture</w:t>
      </w:r>
      <w:r>
        <w:rPr>
          <w:spacing w:val="-4"/>
          <w:sz w:val="24"/>
        </w:rPr>
        <w:t xml:space="preserve"> </w:t>
      </w:r>
      <w:r>
        <w:rPr>
          <w:sz w:val="24"/>
        </w:rPr>
        <w:t>window</w:t>
      </w:r>
      <w:r>
        <w:rPr>
          <w:spacing w:val="-4"/>
          <w:sz w:val="24"/>
        </w:rPr>
        <w:t xml:space="preserve"> </w:t>
      </w:r>
      <w:r>
        <w:rPr>
          <w:sz w:val="24"/>
        </w:rPr>
        <w:t>show</w:t>
      </w:r>
      <w:r>
        <w:rPr>
          <w:spacing w:val="-4"/>
          <w:sz w:val="24"/>
        </w:rPr>
        <w:t xml:space="preserve"> </w:t>
      </w:r>
      <w:r>
        <w:rPr>
          <w:sz w:val="24"/>
        </w:rPr>
        <w:t>appropriate</w:t>
      </w:r>
      <w:r>
        <w:rPr>
          <w:spacing w:val="-4"/>
          <w:sz w:val="24"/>
        </w:rPr>
        <w:t xml:space="preserve"> </w:t>
      </w:r>
      <w:r>
        <w:rPr>
          <w:sz w:val="24"/>
        </w:rPr>
        <w:t>values</w:t>
      </w:r>
      <w:r>
        <w:rPr>
          <w:spacing w:val="-3"/>
          <w:sz w:val="24"/>
        </w:rPr>
        <w:t xml:space="preserve"> </w:t>
      </w:r>
      <w:r>
        <w:rPr>
          <w:sz w:val="24"/>
        </w:rPr>
        <w:t>for</w:t>
      </w:r>
      <w:r>
        <w:rPr>
          <w:spacing w:val="-4"/>
          <w:sz w:val="24"/>
        </w:rPr>
        <w:t xml:space="preserve"> </w:t>
      </w:r>
      <w:r>
        <w:rPr>
          <w:sz w:val="24"/>
        </w:rPr>
        <w:t xml:space="preserve">Study Performed, Procedure Date, and Image Description. For information on entering values in the other fields, see the </w:t>
      </w:r>
      <w:hyperlink w:anchor="_bookmark55" w:history="1">
        <w:r>
          <w:rPr>
            <w:i/>
            <w:sz w:val="24"/>
          </w:rPr>
          <w:t>Image Index Guidelines</w:t>
        </w:r>
      </w:hyperlink>
      <w:r>
        <w:rPr>
          <w:i/>
          <w:sz w:val="24"/>
        </w:rPr>
        <w:t xml:space="preserve"> </w:t>
      </w:r>
      <w:r>
        <w:rPr>
          <w:sz w:val="24"/>
        </w:rPr>
        <w:t>section.</w:t>
      </w:r>
    </w:p>
    <w:p w14:paraId="5A3B9CA5" w14:textId="77777777" w:rsidR="00E96FC9" w:rsidRDefault="00E96FC9">
      <w:pPr>
        <w:rPr>
          <w:sz w:val="24"/>
        </w:rPr>
        <w:sectPr w:rsidR="00E96FC9" w:rsidSect="00281572">
          <w:pgSz w:w="12240" w:h="15840"/>
          <w:pgMar w:top="1360" w:right="980" w:bottom="1200" w:left="1220" w:header="0" w:footer="720" w:gutter="0"/>
          <w:cols w:space="720"/>
          <w:docGrid w:linePitch="299"/>
        </w:sectPr>
      </w:pPr>
    </w:p>
    <w:p w14:paraId="5A3B9CA6" w14:textId="77777777" w:rsidR="00E96FC9" w:rsidRDefault="00000000">
      <w:pPr>
        <w:pStyle w:val="Heading4"/>
        <w:spacing w:before="72"/>
        <w:rPr>
          <w:b w:val="0"/>
        </w:rPr>
      </w:pPr>
      <w:r>
        <w:rPr>
          <w:spacing w:val="-2"/>
        </w:rPr>
        <w:lastRenderedPageBreak/>
        <w:t>Notes</w:t>
      </w:r>
      <w:r>
        <w:rPr>
          <w:b w:val="0"/>
          <w:spacing w:val="-2"/>
        </w:rPr>
        <w:t>:</w:t>
      </w:r>
    </w:p>
    <w:p w14:paraId="5A3B9CA7" w14:textId="77777777" w:rsidR="00E96FC9" w:rsidRDefault="00E96FC9">
      <w:pPr>
        <w:pStyle w:val="BodyText"/>
        <w:spacing w:before="4"/>
      </w:pPr>
    </w:p>
    <w:p w14:paraId="5A3B9CA8" w14:textId="77777777" w:rsidR="00E96FC9" w:rsidRDefault="00000000">
      <w:pPr>
        <w:pStyle w:val="ListParagraph"/>
        <w:numPr>
          <w:ilvl w:val="1"/>
          <w:numId w:val="30"/>
        </w:numPr>
        <w:tabs>
          <w:tab w:val="left" w:pos="937"/>
          <w:tab w:val="left" w:pos="940"/>
        </w:tabs>
        <w:spacing w:line="237" w:lineRule="auto"/>
        <w:ind w:right="1633" w:hanging="360"/>
        <w:rPr>
          <w:sz w:val="24"/>
        </w:rPr>
      </w:pPr>
      <w:r>
        <w:rPr>
          <w:sz w:val="24"/>
        </w:rPr>
        <w:t>The</w:t>
      </w:r>
      <w:r>
        <w:rPr>
          <w:spacing w:val="-8"/>
          <w:sz w:val="24"/>
        </w:rPr>
        <w:t xml:space="preserve"> </w:t>
      </w:r>
      <w:r>
        <w:rPr>
          <w:sz w:val="24"/>
        </w:rPr>
        <w:t>Procedure/Subspecialty</w:t>
      </w:r>
      <w:r>
        <w:rPr>
          <w:spacing w:val="-5"/>
          <w:sz w:val="24"/>
        </w:rPr>
        <w:t xml:space="preserve"> </w:t>
      </w:r>
      <w:r>
        <w:rPr>
          <w:sz w:val="24"/>
        </w:rPr>
        <w:t>will</w:t>
      </w:r>
      <w:r>
        <w:rPr>
          <w:spacing w:val="-5"/>
          <w:sz w:val="24"/>
        </w:rPr>
        <w:t xml:space="preserve"> </w:t>
      </w:r>
      <w:r>
        <w:rPr>
          <w:sz w:val="24"/>
        </w:rPr>
        <w:t>remain</w:t>
      </w:r>
      <w:r>
        <w:rPr>
          <w:spacing w:val="-5"/>
          <w:sz w:val="24"/>
        </w:rPr>
        <w:t xml:space="preserve"> </w:t>
      </w:r>
      <w:r>
        <w:rPr>
          <w:sz w:val="24"/>
        </w:rPr>
        <w:t>selected</w:t>
      </w:r>
      <w:r>
        <w:rPr>
          <w:spacing w:val="-3"/>
          <w:sz w:val="24"/>
        </w:rPr>
        <w:t xml:space="preserve"> </w:t>
      </w:r>
      <w:r>
        <w:rPr>
          <w:sz w:val="24"/>
        </w:rPr>
        <w:t>when</w:t>
      </w:r>
      <w:r>
        <w:rPr>
          <w:spacing w:val="-5"/>
          <w:sz w:val="24"/>
        </w:rPr>
        <w:t xml:space="preserve"> </w:t>
      </w:r>
      <w:r>
        <w:rPr>
          <w:sz w:val="24"/>
        </w:rPr>
        <w:t>this</w:t>
      </w:r>
      <w:r>
        <w:rPr>
          <w:spacing w:val="-5"/>
          <w:sz w:val="24"/>
        </w:rPr>
        <w:t xml:space="preserve"> </w:t>
      </w:r>
      <w:r>
        <w:rPr>
          <w:sz w:val="24"/>
        </w:rPr>
        <w:t>window</w:t>
      </w:r>
      <w:r>
        <w:rPr>
          <w:spacing w:val="-6"/>
          <w:sz w:val="24"/>
        </w:rPr>
        <w:t xml:space="preserve"> </w:t>
      </w:r>
      <w:r>
        <w:rPr>
          <w:sz w:val="24"/>
        </w:rPr>
        <w:t>is</w:t>
      </w:r>
      <w:r>
        <w:rPr>
          <w:spacing w:val="-19"/>
          <w:sz w:val="24"/>
        </w:rPr>
        <w:t xml:space="preserve"> </w:t>
      </w:r>
      <w:r>
        <w:rPr>
          <w:sz w:val="24"/>
        </w:rPr>
        <w:t xml:space="preserve">opened </w:t>
      </w:r>
      <w:r>
        <w:rPr>
          <w:spacing w:val="-2"/>
          <w:sz w:val="24"/>
        </w:rPr>
        <w:t>again.</w:t>
      </w:r>
    </w:p>
    <w:p w14:paraId="5A3B9CA9" w14:textId="77777777" w:rsidR="00E96FC9" w:rsidRDefault="00000000">
      <w:pPr>
        <w:pStyle w:val="ListParagraph"/>
        <w:numPr>
          <w:ilvl w:val="1"/>
          <w:numId w:val="30"/>
        </w:numPr>
        <w:tabs>
          <w:tab w:val="left" w:pos="937"/>
          <w:tab w:val="left" w:pos="940"/>
        </w:tabs>
        <w:spacing w:before="2" w:line="237" w:lineRule="auto"/>
        <w:ind w:right="1286" w:hanging="360"/>
        <w:rPr>
          <w:sz w:val="24"/>
        </w:rPr>
      </w:pPr>
      <w:r>
        <w:rPr>
          <w:sz w:val="24"/>
        </w:rPr>
        <w:t>The Procedure/Subspecialty list can be limited to certain procedure types based on</w:t>
      </w:r>
      <w:r>
        <w:rPr>
          <w:spacing w:val="-5"/>
          <w:sz w:val="24"/>
        </w:rPr>
        <w:t xml:space="preserve"> </w:t>
      </w:r>
      <w:r>
        <w:rPr>
          <w:sz w:val="24"/>
        </w:rPr>
        <w:t>assigned</w:t>
      </w:r>
      <w:r>
        <w:rPr>
          <w:spacing w:val="-4"/>
          <w:sz w:val="24"/>
        </w:rPr>
        <w:t xml:space="preserve"> </w:t>
      </w:r>
      <w:r>
        <w:rPr>
          <w:sz w:val="24"/>
        </w:rPr>
        <w:t>‘Imaging</w:t>
      </w:r>
      <w:r>
        <w:rPr>
          <w:spacing w:val="-4"/>
          <w:sz w:val="24"/>
        </w:rPr>
        <w:t xml:space="preserve"> </w:t>
      </w:r>
      <w:r>
        <w:rPr>
          <w:sz w:val="24"/>
        </w:rPr>
        <w:t>Capture</w:t>
      </w:r>
      <w:r>
        <w:rPr>
          <w:spacing w:val="-4"/>
          <w:sz w:val="24"/>
        </w:rPr>
        <w:t xml:space="preserve"> </w:t>
      </w:r>
      <w:r>
        <w:rPr>
          <w:sz w:val="24"/>
        </w:rPr>
        <w:t>keys'.</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Selection</w:t>
      </w:r>
      <w:r>
        <w:rPr>
          <w:spacing w:val="-4"/>
          <w:sz w:val="24"/>
        </w:rPr>
        <w:t xml:space="preserve"> </w:t>
      </w:r>
      <w:r>
        <w:rPr>
          <w:sz w:val="24"/>
        </w:rPr>
        <w:t>area</w:t>
      </w:r>
      <w:r>
        <w:rPr>
          <w:spacing w:val="-4"/>
          <w:sz w:val="24"/>
        </w:rPr>
        <w:t xml:space="preserve"> </w:t>
      </w:r>
      <w:r>
        <w:rPr>
          <w:sz w:val="24"/>
        </w:rPr>
        <w:t>located</w:t>
      </w:r>
      <w:r>
        <w:rPr>
          <w:spacing w:val="-4"/>
          <w:sz w:val="24"/>
        </w:rPr>
        <w:t xml:space="preserve"> </w:t>
      </w:r>
      <w:r>
        <w:rPr>
          <w:sz w:val="24"/>
        </w:rPr>
        <w:t>near</w:t>
      </w:r>
      <w:r>
        <w:rPr>
          <w:spacing w:val="-4"/>
          <w:sz w:val="24"/>
        </w:rPr>
        <w:t xml:space="preserve"> </w:t>
      </w:r>
      <w:r>
        <w:rPr>
          <w:sz w:val="24"/>
        </w:rPr>
        <w:t>the</w:t>
      </w:r>
      <w:r>
        <w:rPr>
          <w:spacing w:val="-23"/>
          <w:sz w:val="24"/>
        </w:rPr>
        <w:t xml:space="preserve"> </w:t>
      </w:r>
      <w:r>
        <w:rPr>
          <w:sz w:val="24"/>
        </w:rPr>
        <w:t>bottom of the dialog, click the second option.</w:t>
      </w:r>
    </w:p>
    <w:p w14:paraId="5A3B9CAA" w14:textId="77777777" w:rsidR="00E96FC9" w:rsidRDefault="00E96FC9">
      <w:pPr>
        <w:pStyle w:val="BodyText"/>
        <w:rPr>
          <w:sz w:val="26"/>
        </w:rPr>
      </w:pPr>
    </w:p>
    <w:p w14:paraId="5A3B9CAB" w14:textId="77777777" w:rsidR="00E96FC9" w:rsidRDefault="00E96FC9">
      <w:pPr>
        <w:pStyle w:val="BodyText"/>
        <w:spacing w:before="9"/>
        <w:rPr>
          <w:sz w:val="22"/>
        </w:rPr>
      </w:pPr>
    </w:p>
    <w:p w14:paraId="5A3B9CAC" w14:textId="77777777" w:rsidR="00E96FC9" w:rsidRDefault="00000000">
      <w:pPr>
        <w:pStyle w:val="Heading4"/>
        <w:rPr>
          <w:rFonts w:ascii="Arial"/>
        </w:rPr>
      </w:pPr>
      <w:bookmarkStart w:id="131" w:name="Creating_a_New_Medicine_Procedure"/>
      <w:bookmarkEnd w:id="131"/>
      <w:r>
        <w:rPr>
          <w:rFonts w:ascii="Arial"/>
        </w:rPr>
        <w:t>Creating</w:t>
      </w:r>
      <w:r>
        <w:rPr>
          <w:rFonts w:ascii="Arial"/>
          <w:spacing w:val="-3"/>
        </w:rPr>
        <w:t xml:space="preserve"> </w:t>
      </w:r>
      <w:r>
        <w:rPr>
          <w:rFonts w:ascii="Arial"/>
        </w:rPr>
        <w:t>a</w:t>
      </w:r>
      <w:r>
        <w:rPr>
          <w:rFonts w:ascii="Arial"/>
          <w:spacing w:val="-1"/>
        </w:rPr>
        <w:t xml:space="preserve"> </w:t>
      </w:r>
      <w:r>
        <w:rPr>
          <w:rFonts w:ascii="Arial"/>
        </w:rPr>
        <w:t>New</w:t>
      </w:r>
      <w:r>
        <w:rPr>
          <w:rFonts w:ascii="Arial"/>
          <w:spacing w:val="-1"/>
        </w:rPr>
        <w:t xml:space="preserve"> </w:t>
      </w:r>
      <w:r>
        <w:rPr>
          <w:rFonts w:ascii="Arial"/>
        </w:rPr>
        <w:t>Medicine</w:t>
      </w:r>
      <w:r>
        <w:rPr>
          <w:rFonts w:ascii="Arial"/>
          <w:spacing w:val="-1"/>
        </w:rPr>
        <w:t xml:space="preserve"> </w:t>
      </w:r>
      <w:r>
        <w:rPr>
          <w:rFonts w:ascii="Arial"/>
          <w:spacing w:val="-2"/>
        </w:rPr>
        <w:t>Procedure</w:t>
      </w:r>
    </w:p>
    <w:p w14:paraId="5A3B9CAD" w14:textId="77777777" w:rsidR="00E96FC9" w:rsidRDefault="00E96FC9">
      <w:pPr>
        <w:pStyle w:val="BodyText"/>
        <w:spacing w:before="4"/>
        <w:rPr>
          <w:rFonts w:ascii="Arial"/>
          <w:b/>
          <w:sz w:val="20"/>
        </w:rPr>
      </w:pPr>
    </w:p>
    <w:p w14:paraId="5A3B9CAE" w14:textId="77777777" w:rsidR="00E96FC9" w:rsidRDefault="00000000">
      <w:pPr>
        <w:pStyle w:val="BodyText"/>
        <w:ind w:left="220"/>
      </w:pPr>
      <w:r>
        <w:t>Shown</w:t>
      </w:r>
      <w:r>
        <w:rPr>
          <w:spacing w:val="-4"/>
        </w:rPr>
        <w:t xml:space="preserve"> </w:t>
      </w:r>
      <w:r>
        <w:t>below</w:t>
      </w:r>
      <w:r>
        <w:rPr>
          <w:spacing w:val="-2"/>
        </w:rPr>
        <w:t xml:space="preserve"> </w:t>
      </w:r>
      <w:r>
        <w:t>is</w:t>
      </w:r>
      <w:r>
        <w:rPr>
          <w:spacing w:val="-1"/>
        </w:rPr>
        <w:t xml:space="preserve"> </w:t>
      </w:r>
      <w:r>
        <w:t>a</w:t>
      </w:r>
      <w:r>
        <w:rPr>
          <w:spacing w:val="-3"/>
        </w:rPr>
        <w:t xml:space="preserve"> </w:t>
      </w:r>
      <w:r>
        <w:t>screenshot</w:t>
      </w:r>
      <w:r>
        <w:rPr>
          <w:spacing w:val="-1"/>
        </w:rPr>
        <w:t xml:space="preserve"> </w:t>
      </w:r>
      <w:r>
        <w:t>of</w:t>
      </w:r>
      <w:r>
        <w:rPr>
          <w:spacing w:val="-2"/>
        </w:rPr>
        <w:t xml:space="preserve"> </w:t>
      </w:r>
      <w:r>
        <w:t>the</w:t>
      </w:r>
      <w:r>
        <w:rPr>
          <w:spacing w:val="-3"/>
        </w:rPr>
        <w:t xml:space="preserve"> </w:t>
      </w:r>
      <w:r>
        <w:t>Medicine</w:t>
      </w:r>
      <w:r>
        <w:rPr>
          <w:spacing w:val="-2"/>
        </w:rPr>
        <w:t xml:space="preserve"> </w:t>
      </w:r>
      <w:r>
        <w:t>Procedure/Subspecialty</w:t>
      </w:r>
      <w:r>
        <w:rPr>
          <w:spacing w:val="-1"/>
        </w:rPr>
        <w:t xml:space="preserve"> </w:t>
      </w:r>
      <w:r>
        <w:t>list</w:t>
      </w:r>
      <w:r>
        <w:rPr>
          <w:spacing w:val="-1"/>
        </w:rPr>
        <w:t xml:space="preserve"> </w:t>
      </w:r>
      <w:r>
        <w:rPr>
          <w:spacing w:val="-2"/>
        </w:rPr>
        <w:t>window.</w:t>
      </w:r>
    </w:p>
    <w:p w14:paraId="5A3B9CAF" w14:textId="77777777" w:rsidR="00E96FC9" w:rsidRDefault="00000000">
      <w:pPr>
        <w:pStyle w:val="BodyText"/>
        <w:spacing w:before="9"/>
        <w:rPr>
          <w:sz w:val="22"/>
        </w:rPr>
      </w:pPr>
      <w:r>
        <w:rPr>
          <w:noProof/>
        </w:rPr>
        <w:drawing>
          <wp:inline distT="0" distB="0" distL="0" distR="0" wp14:anchorId="5A3BA562" wp14:editId="13811459">
            <wp:extent cx="5313238" cy="4134516"/>
            <wp:effectExtent l="0" t="0" r="1905" b="0"/>
            <wp:docPr id="424" name="Image 424" descr="Medicine Procedure/Subspecialty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descr="Medicine Procedure/Subspecialty List window "/>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13238" cy="4134516"/>
                    </a:xfrm>
                    <a:prstGeom prst="rect">
                      <a:avLst/>
                    </a:prstGeom>
                  </pic:spPr>
                </pic:pic>
              </a:graphicData>
            </a:graphic>
          </wp:inline>
        </w:drawing>
      </w:r>
    </w:p>
    <w:p w14:paraId="5A3B9CB0" w14:textId="77777777" w:rsidR="00E96FC9" w:rsidRDefault="00E96FC9">
      <w:pPr>
        <w:pStyle w:val="BodyText"/>
        <w:spacing w:before="1"/>
        <w:rPr>
          <w:sz w:val="23"/>
        </w:rPr>
      </w:pPr>
    </w:p>
    <w:p w14:paraId="5A3B9CB1" w14:textId="77777777" w:rsidR="00E96FC9" w:rsidRDefault="00000000">
      <w:pPr>
        <w:pStyle w:val="BodyText"/>
        <w:spacing w:before="1" w:line="247" w:lineRule="auto"/>
        <w:ind w:left="220" w:right="1180"/>
      </w:pPr>
      <w:r>
        <w:t>After</w:t>
      </w:r>
      <w:r>
        <w:rPr>
          <w:spacing w:val="-8"/>
        </w:rPr>
        <w:t xml:space="preserve"> </w:t>
      </w:r>
      <w:r>
        <w:t>Selecting</w:t>
      </w:r>
      <w:r>
        <w:rPr>
          <w:spacing w:val="-4"/>
        </w:rPr>
        <w:t xml:space="preserve"> </w:t>
      </w:r>
      <w:r>
        <w:t>a</w:t>
      </w:r>
      <w:r>
        <w:rPr>
          <w:spacing w:val="-5"/>
        </w:rPr>
        <w:t xml:space="preserve"> </w:t>
      </w:r>
      <w:r>
        <w:t>Patient,</w:t>
      </w:r>
      <w:r>
        <w:rPr>
          <w:spacing w:val="-4"/>
        </w:rPr>
        <w:t xml:space="preserve"> </w:t>
      </w:r>
      <w:r>
        <w:t>choose</w:t>
      </w:r>
      <w:r>
        <w:rPr>
          <w:spacing w:val="-5"/>
        </w:rPr>
        <w:t xml:space="preserve"> </w:t>
      </w:r>
      <w:r>
        <w:t>option</w:t>
      </w:r>
      <w:r>
        <w:rPr>
          <w:spacing w:val="-4"/>
        </w:rPr>
        <w:t xml:space="preserve"> </w:t>
      </w:r>
      <w:r>
        <w:t>Medicine</w:t>
      </w:r>
      <w:r>
        <w:rPr>
          <w:spacing w:val="-3"/>
        </w:rPr>
        <w:t xml:space="preserve"> </w:t>
      </w:r>
      <w:r>
        <w:t>after</w:t>
      </w:r>
      <w:r>
        <w:rPr>
          <w:spacing w:val="-3"/>
        </w:rPr>
        <w:t xml:space="preserve"> </w:t>
      </w:r>
      <w:r>
        <w:t>clicking</w:t>
      </w:r>
      <w:r>
        <w:rPr>
          <w:spacing w:val="-19"/>
        </w:rPr>
        <w:t xml:space="preserve"> </w:t>
      </w:r>
      <w:r>
        <w:t>the</w:t>
      </w:r>
      <w:r>
        <w:rPr>
          <w:spacing w:val="-5"/>
        </w:rPr>
        <w:t xml:space="preserve"> </w:t>
      </w:r>
      <w:r>
        <w:t xml:space="preserve">Association </w:t>
      </w:r>
      <w:r>
        <w:rPr>
          <w:noProof/>
        </w:rPr>
        <w:drawing>
          <wp:inline distT="0" distB="0" distL="0" distR="0" wp14:anchorId="5A3BA564" wp14:editId="4A6F6EA4">
            <wp:extent cx="733425" cy="209550"/>
            <wp:effectExtent l="0" t="0" r="0" b="0"/>
            <wp:docPr id="425" name="Image 425"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rPr>
          <w:position w:val="1"/>
        </w:rPr>
        <w:t xml:space="preserve"> button in the configuration toolbar. Click OK.</w:t>
      </w:r>
    </w:p>
    <w:p w14:paraId="5A3B9CB2" w14:textId="77777777" w:rsidR="00E96FC9" w:rsidRDefault="00E96FC9">
      <w:pPr>
        <w:spacing w:line="247" w:lineRule="auto"/>
        <w:sectPr w:rsidR="00E96FC9" w:rsidSect="003F6DF7">
          <w:pgSz w:w="12240" w:h="15840"/>
          <w:pgMar w:top="1360" w:right="980" w:bottom="1200" w:left="1220" w:header="0" w:footer="720" w:gutter="0"/>
          <w:cols w:space="720"/>
          <w:docGrid w:linePitch="299"/>
        </w:sectPr>
      </w:pPr>
    </w:p>
    <w:p w14:paraId="5A3B9CB3" w14:textId="77777777" w:rsidR="00E96FC9" w:rsidRDefault="00000000">
      <w:pPr>
        <w:pStyle w:val="BodyText"/>
        <w:ind w:left="220"/>
        <w:rPr>
          <w:sz w:val="20"/>
        </w:rPr>
      </w:pPr>
      <w:r>
        <w:rPr>
          <w:noProof/>
          <w:sz w:val="20"/>
        </w:rPr>
        <w:lastRenderedPageBreak/>
        <w:drawing>
          <wp:inline distT="0" distB="0" distL="0" distR="0" wp14:anchorId="5A3BA566" wp14:editId="5A3BA567">
            <wp:extent cx="3346417" cy="1975103"/>
            <wp:effectExtent l="0" t="0" r="0" b="0"/>
            <wp:docPr id="430" name="Image 430"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Select Image Association dialog box  "/>
                    <pic:cNvPicPr/>
                  </pic:nvPicPr>
                  <pic:blipFill>
                    <a:blip r:embed="rId143" cstate="print"/>
                    <a:stretch>
                      <a:fillRect/>
                    </a:stretch>
                  </pic:blipFill>
                  <pic:spPr>
                    <a:xfrm>
                      <a:off x="0" y="0"/>
                      <a:ext cx="3346417" cy="1975103"/>
                    </a:xfrm>
                    <a:prstGeom prst="rect">
                      <a:avLst/>
                    </a:prstGeom>
                  </pic:spPr>
                </pic:pic>
              </a:graphicData>
            </a:graphic>
          </wp:inline>
        </w:drawing>
      </w:r>
    </w:p>
    <w:p w14:paraId="5A3B9CB4" w14:textId="77777777" w:rsidR="00E96FC9" w:rsidRDefault="00E96FC9">
      <w:pPr>
        <w:pStyle w:val="BodyText"/>
        <w:spacing w:before="5"/>
        <w:rPr>
          <w:sz w:val="25"/>
        </w:rPr>
      </w:pPr>
    </w:p>
    <w:p w14:paraId="5A3B9CB5" w14:textId="77777777" w:rsidR="00E96FC9" w:rsidRDefault="00000000">
      <w:pPr>
        <w:pStyle w:val="BodyText"/>
        <w:tabs>
          <w:tab w:val="left" w:pos="3671"/>
        </w:tabs>
        <w:spacing w:before="92" w:line="237" w:lineRule="auto"/>
        <w:ind w:left="220" w:right="1206"/>
      </w:pPr>
      <w:r>
        <w:rPr>
          <w:noProof/>
        </w:rPr>
        <w:drawing>
          <wp:anchor distT="0" distB="0" distL="0" distR="0" simplePos="0" relativeHeight="251210752" behindDoc="1" locked="0" layoutInCell="1" allowOverlap="1" wp14:anchorId="5A3BA568" wp14:editId="606EDE59">
            <wp:simplePos x="0" y="0"/>
            <wp:positionH relativeFrom="page">
              <wp:posOffset>1506855</wp:posOffset>
            </wp:positionH>
            <wp:positionV relativeFrom="paragraph">
              <wp:posOffset>-5904</wp:posOffset>
            </wp:positionV>
            <wp:extent cx="1557473" cy="208913"/>
            <wp:effectExtent l="0" t="0" r="0" b="0"/>
            <wp:wrapNone/>
            <wp:docPr id="431" name="Imag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1557473" cy="208913"/>
                    </a:xfrm>
                    <a:prstGeom prst="rect">
                      <a:avLst/>
                    </a:prstGeom>
                  </pic:spPr>
                </pic:pic>
              </a:graphicData>
            </a:graphic>
          </wp:anchor>
        </w:drawing>
      </w:r>
      <w:r>
        <w:t>Click the</w:t>
      </w:r>
      <w:r>
        <w:tab/>
        <w:t>button</w:t>
      </w:r>
      <w:r>
        <w:rPr>
          <w:spacing w:val="-6"/>
        </w:rPr>
        <w:t xml:space="preserve"> </w:t>
      </w:r>
      <w:r>
        <w:t>located</w:t>
      </w:r>
      <w:r>
        <w:rPr>
          <w:spacing w:val="-4"/>
        </w:rPr>
        <w:t xml:space="preserve"> </w:t>
      </w:r>
      <w:r>
        <w:t>on</w:t>
      </w:r>
      <w:r>
        <w:rPr>
          <w:spacing w:val="-4"/>
        </w:rPr>
        <w:t xml:space="preserve"> </w:t>
      </w:r>
      <w:r>
        <w:t>the</w:t>
      </w:r>
      <w:r>
        <w:rPr>
          <w:spacing w:val="-5"/>
        </w:rPr>
        <w:t xml:space="preserve"> </w:t>
      </w:r>
      <w:r>
        <w:t>left</w:t>
      </w:r>
      <w:r>
        <w:rPr>
          <w:spacing w:val="-2"/>
        </w:rPr>
        <w:t xml:space="preserve"> </w:t>
      </w:r>
      <w:r>
        <w:t>side</w:t>
      </w:r>
      <w:r>
        <w:rPr>
          <w:spacing w:val="-5"/>
        </w:rPr>
        <w:t xml:space="preserve"> </w:t>
      </w:r>
      <w:r>
        <w:t>of</w:t>
      </w:r>
      <w:r>
        <w:rPr>
          <w:spacing w:val="-5"/>
        </w:rPr>
        <w:t xml:space="preserve"> </w:t>
      </w:r>
      <w:r>
        <w:t>the</w:t>
      </w:r>
      <w:r>
        <w:rPr>
          <w:spacing w:val="-5"/>
        </w:rPr>
        <w:t xml:space="preserve"> </w:t>
      </w:r>
      <w:r>
        <w:t>Capture</w:t>
      </w:r>
      <w:r>
        <w:rPr>
          <w:spacing w:val="-15"/>
        </w:rPr>
        <w:t xml:space="preserve"> </w:t>
      </w:r>
      <w:r>
        <w:t>window. The Medicine Procedure/Subspecialty List dialog will open.</w:t>
      </w:r>
    </w:p>
    <w:p w14:paraId="5A3B9CB6" w14:textId="77777777" w:rsidR="00E96FC9" w:rsidRDefault="00E96FC9">
      <w:pPr>
        <w:pStyle w:val="BodyText"/>
        <w:rPr>
          <w:sz w:val="26"/>
        </w:rPr>
      </w:pPr>
    </w:p>
    <w:p w14:paraId="5A3B9CB7" w14:textId="77777777" w:rsidR="00E96FC9" w:rsidRDefault="00E96FC9">
      <w:pPr>
        <w:pStyle w:val="BodyText"/>
        <w:spacing w:before="9"/>
        <w:rPr>
          <w:sz w:val="22"/>
        </w:rPr>
      </w:pPr>
    </w:p>
    <w:p w14:paraId="5A3B9CB8" w14:textId="77777777" w:rsidR="00E96FC9" w:rsidRDefault="00000000">
      <w:pPr>
        <w:pStyle w:val="Heading4"/>
        <w:spacing w:before="1"/>
        <w:rPr>
          <w:rFonts w:ascii="Arial"/>
        </w:rPr>
      </w:pPr>
      <w:bookmarkStart w:id="132" w:name="Create_New_Procedure_for_Selected_Subspe"/>
      <w:bookmarkEnd w:id="132"/>
      <w:r>
        <w:rPr>
          <w:rFonts w:ascii="Arial"/>
        </w:rPr>
        <w:t>Create</w:t>
      </w:r>
      <w:r>
        <w:rPr>
          <w:rFonts w:ascii="Arial"/>
          <w:spacing w:val="-1"/>
        </w:rPr>
        <w:t xml:space="preserve"> </w:t>
      </w:r>
      <w:r>
        <w:rPr>
          <w:rFonts w:ascii="Arial"/>
        </w:rPr>
        <w:t>New</w:t>
      </w:r>
      <w:r>
        <w:rPr>
          <w:rFonts w:ascii="Arial"/>
          <w:spacing w:val="-4"/>
        </w:rPr>
        <w:t xml:space="preserve"> </w:t>
      </w:r>
      <w:r>
        <w:rPr>
          <w:rFonts w:ascii="Arial"/>
        </w:rPr>
        <w:t>Procedure</w:t>
      </w:r>
      <w:r>
        <w:rPr>
          <w:rFonts w:ascii="Arial"/>
          <w:spacing w:val="-1"/>
        </w:rPr>
        <w:t xml:space="preserve"> </w:t>
      </w:r>
      <w:r>
        <w:rPr>
          <w:rFonts w:ascii="Arial"/>
        </w:rPr>
        <w:t>for</w:t>
      </w:r>
      <w:r>
        <w:rPr>
          <w:rFonts w:ascii="Arial"/>
          <w:spacing w:val="-2"/>
        </w:rPr>
        <w:t xml:space="preserve"> </w:t>
      </w:r>
      <w:r>
        <w:rPr>
          <w:rFonts w:ascii="Arial"/>
        </w:rPr>
        <w:t>Selected</w:t>
      </w:r>
      <w:r>
        <w:rPr>
          <w:rFonts w:ascii="Arial"/>
          <w:spacing w:val="-4"/>
        </w:rPr>
        <w:t xml:space="preserve"> </w:t>
      </w:r>
      <w:r>
        <w:rPr>
          <w:rFonts w:ascii="Arial"/>
          <w:spacing w:val="-2"/>
        </w:rPr>
        <w:t>Subspecialty</w:t>
      </w:r>
    </w:p>
    <w:p w14:paraId="5A3B9CB9" w14:textId="77777777" w:rsidR="00E96FC9" w:rsidRDefault="00000000">
      <w:pPr>
        <w:pStyle w:val="ListParagraph"/>
        <w:numPr>
          <w:ilvl w:val="1"/>
          <w:numId w:val="30"/>
        </w:numPr>
        <w:tabs>
          <w:tab w:val="left" w:pos="937"/>
        </w:tabs>
        <w:spacing w:before="231" w:line="293" w:lineRule="exact"/>
        <w:ind w:left="937" w:hanging="357"/>
        <w:rPr>
          <w:sz w:val="24"/>
        </w:rPr>
      </w:pPr>
      <w:r>
        <w:rPr>
          <w:sz w:val="24"/>
        </w:rPr>
        <w:t>To</w:t>
      </w:r>
      <w:r>
        <w:rPr>
          <w:spacing w:val="-1"/>
          <w:sz w:val="24"/>
        </w:rPr>
        <w:t xml:space="preserve"> </w:t>
      </w:r>
      <w:r>
        <w:rPr>
          <w:sz w:val="24"/>
        </w:rPr>
        <w:t>create</w:t>
      </w:r>
      <w:r>
        <w:rPr>
          <w:spacing w:val="-2"/>
          <w:sz w:val="24"/>
        </w:rPr>
        <w:t xml:space="preserve"> </w:t>
      </w:r>
      <w:r>
        <w:rPr>
          <w:sz w:val="24"/>
        </w:rPr>
        <w:t>a</w:t>
      </w:r>
      <w:r>
        <w:rPr>
          <w:spacing w:val="-1"/>
          <w:sz w:val="24"/>
        </w:rPr>
        <w:t xml:space="preserve"> </w:t>
      </w:r>
      <w:r>
        <w:rPr>
          <w:sz w:val="24"/>
        </w:rPr>
        <w:t>new</w:t>
      </w:r>
      <w:r>
        <w:rPr>
          <w:spacing w:val="-2"/>
          <w:sz w:val="24"/>
        </w:rPr>
        <w:t xml:space="preserve"> </w:t>
      </w:r>
      <w:r>
        <w:rPr>
          <w:sz w:val="24"/>
        </w:rPr>
        <w:t>procedure,</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image</w:t>
      </w:r>
      <w:r>
        <w:rPr>
          <w:spacing w:val="-2"/>
          <w:sz w:val="24"/>
        </w:rPr>
        <w:t xml:space="preserve"> </w:t>
      </w:r>
      <w:r>
        <w:rPr>
          <w:sz w:val="24"/>
        </w:rPr>
        <w:t>is</w:t>
      </w:r>
      <w:r>
        <w:rPr>
          <w:spacing w:val="-7"/>
          <w:sz w:val="24"/>
        </w:rPr>
        <w:t xml:space="preserve"> </w:t>
      </w:r>
      <w:r>
        <w:rPr>
          <w:spacing w:val="-2"/>
          <w:sz w:val="24"/>
        </w:rPr>
        <w:t>saved.</w:t>
      </w:r>
    </w:p>
    <w:p w14:paraId="5A3B9CBA" w14:textId="77777777" w:rsidR="00E96FC9" w:rsidRDefault="00000000">
      <w:pPr>
        <w:pStyle w:val="ListParagraph"/>
        <w:numPr>
          <w:ilvl w:val="1"/>
          <w:numId w:val="30"/>
        </w:numPr>
        <w:tabs>
          <w:tab w:val="left" w:pos="937"/>
        </w:tabs>
        <w:spacing w:line="293" w:lineRule="exact"/>
        <w:ind w:left="937" w:hanging="357"/>
        <w:rPr>
          <w:sz w:val="24"/>
        </w:rPr>
      </w:pPr>
      <w:r>
        <w:rPr>
          <w:sz w:val="24"/>
        </w:rPr>
        <w:t>The</w:t>
      </w:r>
      <w:r>
        <w:rPr>
          <w:spacing w:val="-3"/>
          <w:sz w:val="24"/>
        </w:rPr>
        <w:t xml:space="preserve"> </w:t>
      </w:r>
      <w:r>
        <w:rPr>
          <w:sz w:val="24"/>
        </w:rPr>
        <w:t>current</w:t>
      </w:r>
      <w:r>
        <w:rPr>
          <w:spacing w:val="-1"/>
          <w:sz w:val="24"/>
        </w:rPr>
        <w:t xml:space="preserve"> </w:t>
      </w:r>
      <w:r>
        <w:rPr>
          <w:sz w:val="24"/>
        </w:rPr>
        <w:t>date/time</w:t>
      </w:r>
      <w:r>
        <w:rPr>
          <w:spacing w:val="-2"/>
          <w:sz w:val="24"/>
        </w:rPr>
        <w:t xml:space="preserve"> </w:t>
      </w:r>
      <w:r>
        <w:rPr>
          <w:sz w:val="24"/>
        </w:rPr>
        <w:t>is</w:t>
      </w:r>
      <w:r>
        <w:rPr>
          <w:spacing w:val="-1"/>
          <w:sz w:val="24"/>
        </w:rPr>
        <w:t xml:space="preserve"> </w:t>
      </w:r>
      <w:r>
        <w:rPr>
          <w:sz w:val="24"/>
        </w:rPr>
        <w:t>used</w:t>
      </w:r>
      <w:r>
        <w:rPr>
          <w:spacing w:val="-1"/>
          <w:sz w:val="24"/>
        </w:rPr>
        <w:t xml:space="preserve"> </w:t>
      </w:r>
      <w:r>
        <w:rPr>
          <w:sz w:val="24"/>
        </w:rPr>
        <w:t>for</w:t>
      </w:r>
      <w:r>
        <w:rPr>
          <w:spacing w:val="-2"/>
          <w:sz w:val="24"/>
        </w:rPr>
        <w:t xml:space="preserve"> </w:t>
      </w:r>
      <w:r>
        <w:rPr>
          <w:sz w:val="24"/>
        </w:rPr>
        <w:t>the</w:t>
      </w:r>
      <w:r>
        <w:rPr>
          <w:spacing w:val="-7"/>
          <w:sz w:val="24"/>
        </w:rPr>
        <w:t xml:space="preserve"> </w:t>
      </w:r>
      <w:r>
        <w:rPr>
          <w:spacing w:val="-2"/>
          <w:sz w:val="24"/>
        </w:rPr>
        <w:t>procedure.</w:t>
      </w:r>
    </w:p>
    <w:p w14:paraId="5A3B9CBB" w14:textId="77777777" w:rsidR="00E96FC9" w:rsidRDefault="00000000">
      <w:pPr>
        <w:pStyle w:val="ListParagraph"/>
        <w:numPr>
          <w:ilvl w:val="1"/>
          <w:numId w:val="30"/>
        </w:numPr>
        <w:tabs>
          <w:tab w:val="left" w:pos="937"/>
          <w:tab w:val="left" w:pos="939"/>
        </w:tabs>
        <w:spacing w:before="8" w:line="237" w:lineRule="auto"/>
        <w:ind w:left="939" w:right="1213" w:hanging="360"/>
        <w:rPr>
          <w:sz w:val="24"/>
        </w:rPr>
      </w:pPr>
      <w:r>
        <w:rPr>
          <w:sz w:val="24"/>
        </w:rPr>
        <w:t>Click</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box</w:t>
      </w:r>
      <w:r>
        <w:rPr>
          <w:spacing w:val="-3"/>
          <w:sz w:val="24"/>
        </w:rPr>
        <w:t xml:space="preserve"> </w:t>
      </w:r>
      <w:r>
        <w:rPr>
          <w:sz w:val="24"/>
        </w:rPr>
        <w:t>to</w:t>
      </w:r>
      <w:r>
        <w:rPr>
          <w:spacing w:val="-3"/>
          <w:sz w:val="24"/>
        </w:rPr>
        <w:t xml:space="preserve"> </w:t>
      </w:r>
      <w:r>
        <w:rPr>
          <w:sz w:val="24"/>
        </w:rPr>
        <w:t>Create</w:t>
      </w:r>
      <w:r>
        <w:rPr>
          <w:spacing w:val="-4"/>
          <w:sz w:val="24"/>
        </w:rPr>
        <w:t xml:space="preserve"> </w:t>
      </w:r>
      <w:r>
        <w:rPr>
          <w:sz w:val="24"/>
        </w:rPr>
        <w:t>'NEW'</w:t>
      </w:r>
      <w:r>
        <w:rPr>
          <w:spacing w:val="-4"/>
          <w:sz w:val="24"/>
        </w:rPr>
        <w:t xml:space="preserve"> </w:t>
      </w:r>
      <w:r>
        <w:rPr>
          <w:sz w:val="24"/>
        </w:rPr>
        <w:t>procedure</w:t>
      </w:r>
      <w:r>
        <w:rPr>
          <w:spacing w:val="-4"/>
          <w:sz w:val="24"/>
        </w:rPr>
        <w:t xml:space="preserve"> </w:t>
      </w:r>
      <w:r>
        <w:rPr>
          <w:sz w:val="24"/>
        </w:rPr>
        <w:t>now,</w:t>
      </w:r>
      <w:r>
        <w:rPr>
          <w:spacing w:val="-1"/>
          <w:sz w:val="24"/>
        </w:rPr>
        <w:t xml:space="preserve"> </w:t>
      </w:r>
      <w:r>
        <w:rPr>
          <w:sz w:val="24"/>
        </w:rPr>
        <w:t>or</w:t>
      </w:r>
      <w:r>
        <w:rPr>
          <w:spacing w:val="-4"/>
          <w:sz w:val="24"/>
        </w:rPr>
        <w:t xml:space="preserve"> </w:t>
      </w:r>
      <w:r>
        <w:rPr>
          <w:sz w:val="24"/>
        </w:rPr>
        <w:t>the</w:t>
      </w:r>
      <w:r>
        <w:rPr>
          <w:spacing w:val="-4"/>
          <w:sz w:val="24"/>
        </w:rPr>
        <w:t xml:space="preserve"> </w:t>
      </w:r>
      <w:r>
        <w:rPr>
          <w:sz w:val="24"/>
        </w:rPr>
        <w:t>procedure</w:t>
      </w:r>
      <w:r>
        <w:rPr>
          <w:spacing w:val="-4"/>
          <w:sz w:val="24"/>
        </w:rPr>
        <w:t xml:space="preserve"> </w:t>
      </w:r>
      <w:r>
        <w:rPr>
          <w:sz w:val="24"/>
        </w:rPr>
        <w:t>is</w:t>
      </w:r>
      <w:r>
        <w:rPr>
          <w:spacing w:val="-3"/>
          <w:sz w:val="24"/>
        </w:rPr>
        <w:t xml:space="preserve"> </w:t>
      </w:r>
      <w:r>
        <w:rPr>
          <w:sz w:val="24"/>
        </w:rPr>
        <w:t>created</w:t>
      </w:r>
      <w:r>
        <w:rPr>
          <w:spacing w:val="-17"/>
          <w:sz w:val="24"/>
        </w:rPr>
        <w:t xml:space="preserve"> </w:t>
      </w:r>
      <w:r>
        <w:rPr>
          <w:sz w:val="24"/>
        </w:rPr>
        <w:t>when clicking the OK button on the main capture window.</w:t>
      </w:r>
    </w:p>
    <w:p w14:paraId="5A3B9CBC" w14:textId="77777777" w:rsidR="00E96FC9" w:rsidRDefault="00E96FC9">
      <w:pPr>
        <w:pStyle w:val="BodyText"/>
        <w:spacing w:before="9"/>
        <w:rPr>
          <w:sz w:val="23"/>
        </w:rPr>
      </w:pPr>
    </w:p>
    <w:p w14:paraId="5A3B9CBD" w14:textId="77777777" w:rsidR="00E96FC9" w:rsidRDefault="00000000">
      <w:pPr>
        <w:pStyle w:val="BodyText"/>
        <w:ind w:left="219" w:right="1418"/>
      </w:pPr>
      <w:r>
        <w:t>In</w:t>
      </w:r>
      <w:r>
        <w:rPr>
          <w:spacing w:val="-2"/>
        </w:rPr>
        <w:t xml:space="preserve"> </w:t>
      </w:r>
      <w:r>
        <w:t>the</w:t>
      </w:r>
      <w:r>
        <w:rPr>
          <w:spacing w:val="-3"/>
        </w:rPr>
        <w:t xml:space="preserve"> </w:t>
      </w:r>
      <w:r>
        <w:t>list</w:t>
      </w:r>
      <w:r>
        <w:rPr>
          <w:spacing w:val="-2"/>
        </w:rPr>
        <w:t xml:space="preserve"> </w:t>
      </w:r>
      <w:r>
        <w:t>on</w:t>
      </w:r>
      <w:r>
        <w:rPr>
          <w:spacing w:val="-2"/>
        </w:rPr>
        <w:t xml:space="preserve"> </w:t>
      </w:r>
      <w:r>
        <w:t>the</w:t>
      </w:r>
      <w:r>
        <w:rPr>
          <w:spacing w:val="-3"/>
        </w:rPr>
        <w:t xml:space="preserve"> </w:t>
      </w:r>
      <w:r>
        <w:t>left</w:t>
      </w:r>
      <w:r>
        <w:rPr>
          <w:spacing w:val="-2"/>
        </w:rPr>
        <w:t xml:space="preserve"> </w:t>
      </w:r>
      <w:r>
        <w:t>side</w:t>
      </w:r>
      <w:r>
        <w:rPr>
          <w:spacing w:val="-1"/>
        </w:rPr>
        <w:t xml:space="preserve"> </w:t>
      </w:r>
      <w:r>
        <w:t>of</w:t>
      </w:r>
      <w:r>
        <w:rPr>
          <w:spacing w:val="-3"/>
        </w:rPr>
        <w:t xml:space="preserve"> </w:t>
      </w:r>
      <w:r>
        <w:t>the</w:t>
      </w:r>
      <w:r>
        <w:rPr>
          <w:spacing w:val="-3"/>
        </w:rPr>
        <w:t xml:space="preserve"> </w:t>
      </w:r>
      <w:r>
        <w:t>window,</w:t>
      </w:r>
      <w:r>
        <w:rPr>
          <w:spacing w:val="-2"/>
        </w:rPr>
        <w:t xml:space="preserve"> </w:t>
      </w:r>
      <w:r>
        <w:t>select</w:t>
      </w:r>
      <w:r>
        <w:rPr>
          <w:spacing w:val="-2"/>
        </w:rPr>
        <w:t xml:space="preserve"> </w:t>
      </w:r>
      <w:r>
        <w:t>the</w:t>
      </w:r>
      <w:r>
        <w:rPr>
          <w:spacing w:val="-1"/>
        </w:rPr>
        <w:t xml:space="preserve"> </w:t>
      </w:r>
      <w:r>
        <w:t>specialty</w:t>
      </w:r>
      <w:r>
        <w:rPr>
          <w:spacing w:val="-2"/>
        </w:rPr>
        <w:t xml:space="preserve"> </w:t>
      </w:r>
      <w:r>
        <w:t>for</w:t>
      </w:r>
      <w:r>
        <w:rPr>
          <w:spacing w:val="-3"/>
        </w:rPr>
        <w:t xml:space="preserve"> </w:t>
      </w:r>
      <w:r>
        <w:t>the</w:t>
      </w:r>
      <w:r>
        <w:rPr>
          <w:spacing w:val="-3"/>
        </w:rPr>
        <w:t xml:space="preserve"> </w:t>
      </w:r>
      <w:r>
        <w:t>procedure</w:t>
      </w:r>
      <w:r>
        <w:rPr>
          <w:spacing w:val="-3"/>
        </w:rPr>
        <w:t xml:space="preserve"> </w:t>
      </w:r>
      <w:r>
        <w:t>that</w:t>
      </w:r>
      <w:r>
        <w:rPr>
          <w:spacing w:val="-2"/>
        </w:rPr>
        <w:t xml:space="preserve"> </w:t>
      </w:r>
      <w:r>
        <w:t>you are creating.</w:t>
      </w:r>
    </w:p>
    <w:p w14:paraId="5A3B9CBE" w14:textId="77777777" w:rsidR="00E96FC9" w:rsidRDefault="00000000">
      <w:pPr>
        <w:pStyle w:val="BodyText"/>
        <w:ind w:left="219" w:right="504"/>
      </w:pPr>
      <w:r>
        <w:t>NOTE:</w:t>
      </w:r>
      <w:r>
        <w:rPr>
          <w:spacing w:val="-3"/>
        </w:rPr>
        <w:t xml:space="preserve"> </w:t>
      </w:r>
      <w:r>
        <w:t>Depending</w:t>
      </w:r>
      <w:r>
        <w:rPr>
          <w:spacing w:val="-3"/>
        </w:rPr>
        <w:t xml:space="preserve"> </w:t>
      </w:r>
      <w:r>
        <w:t>on</w:t>
      </w:r>
      <w:r>
        <w:rPr>
          <w:spacing w:val="-3"/>
        </w:rPr>
        <w:t xml:space="preserve"> </w:t>
      </w:r>
      <w:r>
        <w:t>the</w:t>
      </w:r>
      <w:r>
        <w:rPr>
          <w:spacing w:val="-4"/>
        </w:rPr>
        <w:t xml:space="preserve"> </w:t>
      </w:r>
      <w:r>
        <w:t>Security</w:t>
      </w:r>
      <w:r>
        <w:rPr>
          <w:spacing w:val="-3"/>
        </w:rPr>
        <w:t xml:space="preserve"> </w:t>
      </w:r>
      <w:r>
        <w:t>Keys</w:t>
      </w:r>
      <w:r>
        <w:rPr>
          <w:spacing w:val="-1"/>
        </w:rPr>
        <w:t xml:space="preserve"> </w:t>
      </w:r>
      <w:r>
        <w:t>assigned</w:t>
      </w:r>
      <w:r>
        <w:rPr>
          <w:spacing w:val="-1"/>
        </w:rPr>
        <w:t xml:space="preserve"> </w:t>
      </w:r>
      <w:r>
        <w:t>to</w:t>
      </w:r>
      <w:r>
        <w:rPr>
          <w:spacing w:val="-3"/>
        </w:rPr>
        <w:t xml:space="preserve"> </w:t>
      </w:r>
      <w:r>
        <w:t>user,</w:t>
      </w:r>
      <w:r>
        <w:rPr>
          <w:spacing w:val="-3"/>
        </w:rPr>
        <w:t xml:space="preserve"> </w:t>
      </w:r>
      <w:r>
        <w:t>some</w:t>
      </w:r>
      <w:r>
        <w:rPr>
          <w:spacing w:val="-4"/>
        </w:rPr>
        <w:t xml:space="preserve"> </w:t>
      </w:r>
      <w:r>
        <w:t>procedures</w:t>
      </w:r>
      <w:r>
        <w:rPr>
          <w:spacing w:val="-1"/>
        </w:rPr>
        <w:t xml:space="preserve"> </w:t>
      </w:r>
      <w:r>
        <w:t>may</w:t>
      </w:r>
      <w:r>
        <w:rPr>
          <w:spacing w:val="-3"/>
        </w:rPr>
        <w:t xml:space="preserve"> </w:t>
      </w:r>
      <w:r>
        <w:t>or</w:t>
      </w:r>
      <w:r>
        <w:rPr>
          <w:spacing w:val="-4"/>
        </w:rPr>
        <w:t xml:space="preserve"> </w:t>
      </w:r>
      <w:r>
        <w:t>may</w:t>
      </w:r>
      <w:r>
        <w:rPr>
          <w:spacing w:val="-3"/>
        </w:rPr>
        <w:t xml:space="preserve"> </w:t>
      </w:r>
      <w:r>
        <w:t>not</w:t>
      </w:r>
      <w:r>
        <w:rPr>
          <w:spacing w:val="-3"/>
        </w:rPr>
        <w:t xml:space="preserve"> </w:t>
      </w:r>
      <w:r>
        <w:t xml:space="preserve">be </w:t>
      </w:r>
      <w:r>
        <w:rPr>
          <w:spacing w:val="-2"/>
        </w:rPr>
        <w:t>visible.</w:t>
      </w:r>
    </w:p>
    <w:p w14:paraId="5A3B9CBF" w14:textId="77777777" w:rsidR="00E96FC9" w:rsidRDefault="00E96FC9">
      <w:pPr>
        <w:pStyle w:val="BodyText"/>
        <w:spacing w:before="9"/>
        <w:rPr>
          <w:sz w:val="23"/>
        </w:rPr>
      </w:pPr>
    </w:p>
    <w:p w14:paraId="5A3B9CC0" w14:textId="77777777" w:rsidR="00E96FC9" w:rsidRDefault="00000000">
      <w:pPr>
        <w:pStyle w:val="BodyText"/>
        <w:ind w:left="219" w:right="1180"/>
      </w:pPr>
      <w:r>
        <w:t>In</w:t>
      </w:r>
      <w:r>
        <w:rPr>
          <w:spacing w:val="-2"/>
        </w:rPr>
        <w:t xml:space="preserve"> </w:t>
      </w:r>
      <w:r>
        <w:t>the</w:t>
      </w:r>
      <w:r>
        <w:rPr>
          <w:spacing w:val="-3"/>
        </w:rPr>
        <w:t xml:space="preserve"> </w:t>
      </w:r>
      <w:r>
        <w:t>Selection</w:t>
      </w:r>
      <w:r>
        <w:rPr>
          <w:spacing w:val="-2"/>
        </w:rPr>
        <w:t xml:space="preserve"> </w:t>
      </w:r>
      <w:r>
        <w:t>area</w:t>
      </w:r>
      <w:r>
        <w:rPr>
          <w:spacing w:val="-3"/>
        </w:rPr>
        <w:t xml:space="preserve"> </w:t>
      </w:r>
      <w:r>
        <w:t>located</w:t>
      </w:r>
      <w:r>
        <w:rPr>
          <w:spacing w:val="-2"/>
        </w:rPr>
        <w:t xml:space="preserve"> </w:t>
      </w:r>
      <w:r>
        <w:t>near</w:t>
      </w:r>
      <w:r>
        <w:rPr>
          <w:spacing w:val="-3"/>
        </w:rPr>
        <w:t xml:space="preserve"> </w:t>
      </w:r>
      <w:r>
        <w:t>the</w:t>
      </w:r>
      <w:r>
        <w:rPr>
          <w:spacing w:val="-3"/>
        </w:rPr>
        <w:t xml:space="preserve"> </w:t>
      </w:r>
      <w:r>
        <w:t>bottom</w:t>
      </w:r>
      <w:r>
        <w:rPr>
          <w:spacing w:val="-2"/>
        </w:rPr>
        <w:t xml:space="preserve"> </w:t>
      </w:r>
      <w:r>
        <w:t>of</w:t>
      </w:r>
      <w:r>
        <w:rPr>
          <w:spacing w:val="-3"/>
        </w:rPr>
        <w:t xml:space="preserve"> </w:t>
      </w:r>
      <w:r>
        <w:t>the</w:t>
      </w:r>
      <w:r>
        <w:rPr>
          <w:spacing w:val="-3"/>
        </w:rPr>
        <w:t xml:space="preserve"> </w:t>
      </w:r>
      <w:r>
        <w:t>dialog,</w:t>
      </w:r>
      <w:r>
        <w:rPr>
          <w:spacing w:val="-2"/>
        </w:rPr>
        <w:t xml:space="preserve"> </w:t>
      </w:r>
      <w:r>
        <w:t>click</w:t>
      </w:r>
      <w:r>
        <w:rPr>
          <w:spacing w:val="-2"/>
        </w:rPr>
        <w:t xml:space="preserve"> </w:t>
      </w:r>
      <w:r>
        <w:t>the</w:t>
      </w:r>
      <w:r>
        <w:rPr>
          <w:spacing w:val="-3"/>
        </w:rPr>
        <w:t xml:space="preserve"> </w:t>
      </w:r>
      <w:r>
        <w:t>first</w:t>
      </w:r>
      <w:r>
        <w:rPr>
          <w:spacing w:val="-2"/>
        </w:rPr>
        <w:t xml:space="preserve"> </w:t>
      </w:r>
      <w:r>
        <w:t>option</w:t>
      </w:r>
      <w:r>
        <w:rPr>
          <w:spacing w:val="-2"/>
        </w:rPr>
        <w:t xml:space="preserve"> </w:t>
      </w:r>
      <w:r>
        <w:t>and</w:t>
      </w:r>
      <w:r>
        <w:rPr>
          <w:spacing w:val="-2"/>
        </w:rPr>
        <w:t xml:space="preserve"> </w:t>
      </w:r>
      <w:r>
        <w:t xml:space="preserve">Click </w:t>
      </w:r>
      <w:r>
        <w:rPr>
          <w:spacing w:val="-4"/>
        </w:rPr>
        <w:t>OK.</w:t>
      </w:r>
    </w:p>
    <w:p w14:paraId="5A3B9CC1" w14:textId="77777777" w:rsidR="00E96FC9" w:rsidRDefault="00000000">
      <w:pPr>
        <w:pStyle w:val="BodyText"/>
        <w:ind w:left="219" w:right="1180"/>
      </w:pPr>
      <w:r>
        <w:t>The</w:t>
      </w:r>
      <w:r>
        <w:rPr>
          <w:spacing w:val="-5"/>
        </w:rPr>
        <w:t xml:space="preserve"> </w:t>
      </w:r>
      <w:r>
        <w:t>Medicine</w:t>
      </w:r>
      <w:r>
        <w:rPr>
          <w:spacing w:val="-5"/>
        </w:rPr>
        <w:t xml:space="preserve"> </w:t>
      </w:r>
      <w:r>
        <w:t>Procedure/Subspecialty</w:t>
      </w:r>
      <w:r>
        <w:rPr>
          <w:spacing w:val="-4"/>
        </w:rPr>
        <w:t xml:space="preserve"> </w:t>
      </w:r>
      <w:r>
        <w:t>list</w:t>
      </w:r>
      <w:r>
        <w:rPr>
          <w:spacing w:val="-4"/>
        </w:rPr>
        <w:t xml:space="preserve"> </w:t>
      </w:r>
      <w:r>
        <w:t>will</w:t>
      </w:r>
      <w:r>
        <w:rPr>
          <w:spacing w:val="-4"/>
        </w:rPr>
        <w:t xml:space="preserve"> </w:t>
      </w:r>
      <w:r>
        <w:t>close,</w:t>
      </w:r>
      <w:r>
        <w:rPr>
          <w:spacing w:val="-4"/>
        </w:rPr>
        <w:t xml:space="preserve"> </w:t>
      </w:r>
      <w:r>
        <w:t>and</w:t>
      </w:r>
      <w:r>
        <w:rPr>
          <w:spacing w:val="-4"/>
        </w:rPr>
        <w:t xml:space="preserve"> </w:t>
      </w:r>
      <w:r>
        <w:t>the</w:t>
      </w:r>
      <w:r>
        <w:rPr>
          <w:spacing w:val="-5"/>
        </w:rPr>
        <w:t xml:space="preserve"> </w:t>
      </w:r>
      <w:r>
        <w:t>new</w:t>
      </w:r>
      <w:r>
        <w:rPr>
          <w:spacing w:val="-5"/>
        </w:rPr>
        <w:t xml:space="preserve"> </w:t>
      </w:r>
      <w:r>
        <w:t>medical</w:t>
      </w:r>
      <w:r>
        <w:rPr>
          <w:spacing w:val="-2"/>
        </w:rPr>
        <w:t xml:space="preserve"> </w:t>
      </w:r>
      <w:r>
        <w:t>procedure</w:t>
      </w:r>
      <w:r>
        <w:rPr>
          <w:spacing w:val="-5"/>
        </w:rPr>
        <w:t xml:space="preserve"> </w:t>
      </w:r>
      <w:r>
        <w:t>will be created.</w:t>
      </w:r>
    </w:p>
    <w:p w14:paraId="5A3B9CC2" w14:textId="77777777" w:rsidR="00E96FC9" w:rsidRDefault="00000000">
      <w:pPr>
        <w:pStyle w:val="BodyText"/>
        <w:spacing w:before="1"/>
        <w:ind w:left="219" w:right="1180"/>
      </w:pPr>
      <w:r>
        <w:t>Verify that the left side of the Capture window show appropriate values for Study Performed,</w:t>
      </w:r>
      <w:r>
        <w:rPr>
          <w:spacing w:val="-4"/>
        </w:rPr>
        <w:t xml:space="preserve"> </w:t>
      </w:r>
      <w:r>
        <w:t>Procedure</w:t>
      </w:r>
      <w:r>
        <w:rPr>
          <w:spacing w:val="-5"/>
        </w:rPr>
        <w:t xml:space="preserve"> </w:t>
      </w:r>
      <w:r>
        <w:t>Date,</w:t>
      </w:r>
      <w:r>
        <w:rPr>
          <w:spacing w:val="-4"/>
        </w:rPr>
        <w:t xml:space="preserve"> </w:t>
      </w:r>
      <w:r>
        <w:t>and</w:t>
      </w:r>
      <w:r>
        <w:rPr>
          <w:spacing w:val="-2"/>
        </w:rPr>
        <w:t xml:space="preserve"> </w:t>
      </w:r>
      <w:r>
        <w:t>Image</w:t>
      </w:r>
      <w:r>
        <w:rPr>
          <w:spacing w:val="-3"/>
        </w:rPr>
        <w:t xml:space="preserve"> </w:t>
      </w:r>
      <w:r>
        <w:t>Description.</w:t>
      </w:r>
      <w:r>
        <w:rPr>
          <w:spacing w:val="-4"/>
        </w:rPr>
        <w:t xml:space="preserve"> </w:t>
      </w:r>
      <w:r>
        <w:t>For</w:t>
      </w:r>
      <w:r>
        <w:rPr>
          <w:spacing w:val="-5"/>
        </w:rPr>
        <w:t xml:space="preserve"> </w:t>
      </w:r>
      <w:r>
        <w:t>information</w:t>
      </w:r>
      <w:r>
        <w:rPr>
          <w:spacing w:val="-4"/>
        </w:rPr>
        <w:t xml:space="preserve"> </w:t>
      </w:r>
      <w:r>
        <w:t>on</w:t>
      </w:r>
      <w:r>
        <w:rPr>
          <w:spacing w:val="-4"/>
        </w:rPr>
        <w:t xml:space="preserve"> </w:t>
      </w:r>
      <w:r>
        <w:t>entering</w:t>
      </w:r>
      <w:r>
        <w:rPr>
          <w:spacing w:val="-4"/>
        </w:rPr>
        <w:t xml:space="preserve"> </w:t>
      </w:r>
      <w:r>
        <w:t>values</w:t>
      </w:r>
      <w:r>
        <w:rPr>
          <w:spacing w:val="-4"/>
        </w:rPr>
        <w:t xml:space="preserve"> </w:t>
      </w:r>
      <w:r>
        <w:t xml:space="preserve">in the other fields, see the </w:t>
      </w:r>
      <w:hyperlink w:anchor="_bookmark55" w:history="1">
        <w:r>
          <w:rPr>
            <w:i/>
          </w:rPr>
          <w:t>Image Index Guidelines</w:t>
        </w:r>
      </w:hyperlink>
      <w:r>
        <w:rPr>
          <w:i/>
        </w:rPr>
        <w:t xml:space="preserve"> </w:t>
      </w:r>
      <w:r>
        <w:t>section.</w:t>
      </w:r>
    </w:p>
    <w:p w14:paraId="5A3B9CC3" w14:textId="77777777" w:rsidR="00E96FC9" w:rsidRDefault="00E96FC9">
      <w:pPr>
        <w:sectPr w:rsidR="00E96FC9" w:rsidSect="003F6DF7">
          <w:pgSz w:w="12240" w:h="15840"/>
          <w:pgMar w:top="1440" w:right="980" w:bottom="1200" w:left="1220" w:header="0" w:footer="720" w:gutter="0"/>
          <w:cols w:space="720"/>
          <w:docGrid w:linePitch="299"/>
        </w:sectPr>
      </w:pPr>
    </w:p>
    <w:p w14:paraId="5A3B9CC4" w14:textId="77777777" w:rsidR="00E96FC9" w:rsidRDefault="00000000">
      <w:pPr>
        <w:pStyle w:val="Heading2"/>
        <w:spacing w:before="74"/>
      </w:pPr>
      <w:bookmarkStart w:id="133" w:name="Selecting_a_Clinical_Procedure"/>
      <w:bookmarkStart w:id="134" w:name="_Toc158716108"/>
      <w:bookmarkEnd w:id="133"/>
      <w:r>
        <w:lastRenderedPageBreak/>
        <w:t>Selecting</w:t>
      </w:r>
      <w:r>
        <w:rPr>
          <w:spacing w:val="-5"/>
        </w:rPr>
        <w:t xml:space="preserve"> </w:t>
      </w:r>
      <w:r>
        <w:t>a</w:t>
      </w:r>
      <w:r>
        <w:rPr>
          <w:spacing w:val="-7"/>
        </w:rPr>
        <w:t xml:space="preserve"> </w:t>
      </w:r>
      <w:r>
        <w:t>Clinical</w:t>
      </w:r>
      <w:r>
        <w:rPr>
          <w:spacing w:val="-3"/>
        </w:rPr>
        <w:t xml:space="preserve"> </w:t>
      </w:r>
      <w:r>
        <w:rPr>
          <w:spacing w:val="-2"/>
        </w:rPr>
        <w:t>Procedure</w:t>
      </w:r>
      <w:bookmarkEnd w:id="134"/>
    </w:p>
    <w:p w14:paraId="5A3B9CC5" w14:textId="77777777" w:rsidR="00E96FC9" w:rsidRDefault="00000000">
      <w:pPr>
        <w:pStyle w:val="BodyText"/>
        <w:spacing w:before="235" w:line="249" w:lineRule="auto"/>
        <w:ind w:left="220" w:right="1180"/>
      </w:pPr>
      <w:r>
        <w:t>After</w:t>
      </w:r>
      <w:r>
        <w:rPr>
          <w:spacing w:val="-6"/>
        </w:rPr>
        <w:t xml:space="preserve"> </w:t>
      </w:r>
      <w:r>
        <w:t>Selecting</w:t>
      </w:r>
      <w:r>
        <w:rPr>
          <w:spacing w:val="-3"/>
        </w:rPr>
        <w:t xml:space="preserve"> </w:t>
      </w:r>
      <w:r>
        <w:t>a</w:t>
      </w:r>
      <w:r>
        <w:rPr>
          <w:spacing w:val="-4"/>
        </w:rPr>
        <w:t xml:space="preserve"> </w:t>
      </w:r>
      <w:r>
        <w:t>Patient,</w:t>
      </w:r>
      <w:r>
        <w:rPr>
          <w:spacing w:val="-3"/>
        </w:rPr>
        <w:t xml:space="preserve"> </w:t>
      </w:r>
      <w:r>
        <w:t>choose</w:t>
      </w:r>
      <w:r>
        <w:rPr>
          <w:spacing w:val="-4"/>
        </w:rPr>
        <w:t xml:space="preserve"> </w:t>
      </w:r>
      <w:r>
        <w:t>option</w:t>
      </w:r>
      <w:r>
        <w:rPr>
          <w:spacing w:val="-3"/>
        </w:rPr>
        <w:t xml:space="preserve"> </w:t>
      </w:r>
      <w:r>
        <w:t>Clinical</w:t>
      </w:r>
      <w:r>
        <w:rPr>
          <w:spacing w:val="-3"/>
        </w:rPr>
        <w:t xml:space="preserve"> </w:t>
      </w:r>
      <w:r>
        <w:t>Procedure</w:t>
      </w:r>
      <w:r>
        <w:rPr>
          <w:spacing w:val="-4"/>
        </w:rPr>
        <w:t xml:space="preserve"> </w:t>
      </w:r>
      <w:r>
        <w:t>after</w:t>
      </w:r>
      <w:r>
        <w:rPr>
          <w:spacing w:val="-4"/>
        </w:rPr>
        <w:t xml:space="preserve"> </w:t>
      </w:r>
      <w:r>
        <w:t>clicking</w:t>
      </w:r>
      <w:r>
        <w:rPr>
          <w:spacing w:val="-22"/>
        </w:rPr>
        <w:t xml:space="preserve"> </w:t>
      </w:r>
      <w:r>
        <w:t>the</w:t>
      </w:r>
      <w:r>
        <w:rPr>
          <w:spacing w:val="-7"/>
        </w:rPr>
        <w:t xml:space="preserve"> </w:t>
      </w:r>
      <w:r>
        <w:t xml:space="preserve">Association </w:t>
      </w:r>
      <w:r>
        <w:rPr>
          <w:noProof/>
        </w:rPr>
        <w:drawing>
          <wp:inline distT="0" distB="0" distL="0" distR="0" wp14:anchorId="5A3BA56A" wp14:editId="225E467D">
            <wp:extent cx="733425" cy="209550"/>
            <wp:effectExtent l="0" t="0" r="0" b="0"/>
            <wp:docPr id="436" name="Image 436" descr="image associatio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descr="image association button "/>
                    <pic:cNvPicPr/>
                  </pic:nvPicPr>
                  <pic:blipFill>
                    <a:blip r:embed="rId97" cstate="print"/>
                    <a:stretch>
                      <a:fillRect/>
                    </a:stretch>
                  </pic:blipFill>
                  <pic:spPr>
                    <a:xfrm>
                      <a:off x="0" y="0"/>
                      <a:ext cx="733425" cy="209550"/>
                    </a:xfrm>
                    <a:prstGeom prst="rect">
                      <a:avLst/>
                    </a:prstGeom>
                  </pic:spPr>
                </pic:pic>
              </a:graphicData>
            </a:graphic>
          </wp:inline>
        </w:drawing>
      </w:r>
      <w:r>
        <w:rPr>
          <w:position w:val="1"/>
        </w:rPr>
        <w:t xml:space="preserve"> button in the configuration toolbar. Click OK.</w:t>
      </w:r>
    </w:p>
    <w:p w14:paraId="5A3B9CC6" w14:textId="77777777" w:rsidR="00E96FC9" w:rsidRDefault="00000000">
      <w:pPr>
        <w:pStyle w:val="BodyText"/>
        <w:spacing w:before="4"/>
        <w:rPr>
          <w:sz w:val="21"/>
        </w:rPr>
      </w:pPr>
      <w:r>
        <w:rPr>
          <w:noProof/>
        </w:rPr>
        <w:drawing>
          <wp:inline distT="0" distB="0" distL="0" distR="0" wp14:anchorId="5A3BA56C" wp14:editId="5B414E08">
            <wp:extent cx="3212086" cy="1892807"/>
            <wp:effectExtent l="0" t="0" r="7620" b="0"/>
            <wp:docPr id="437" name="Image 437" descr="Select Image Associati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descr="Select Image Association dialog box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12086" cy="1892807"/>
                    </a:xfrm>
                    <a:prstGeom prst="rect">
                      <a:avLst/>
                    </a:prstGeom>
                  </pic:spPr>
                </pic:pic>
              </a:graphicData>
            </a:graphic>
          </wp:inline>
        </w:drawing>
      </w:r>
    </w:p>
    <w:p w14:paraId="5A3B9CC7" w14:textId="77777777" w:rsidR="00E96FC9" w:rsidRDefault="00000000">
      <w:pPr>
        <w:pStyle w:val="BodyText"/>
        <w:spacing w:before="265"/>
        <w:ind w:left="220" w:right="1180"/>
      </w:pPr>
      <w:r>
        <w:rPr>
          <w:position w:val="1"/>
        </w:rPr>
        <w:t>Click</w:t>
      </w:r>
      <w:r>
        <w:rPr>
          <w:spacing w:val="-5"/>
          <w:position w:val="1"/>
        </w:rPr>
        <w:t xml:space="preserve"> </w:t>
      </w:r>
      <w:r>
        <w:rPr>
          <w:position w:val="1"/>
        </w:rPr>
        <w:t>the</w:t>
      </w:r>
      <w:r>
        <w:rPr>
          <w:spacing w:val="-5"/>
          <w:position w:val="1"/>
        </w:rPr>
        <w:t xml:space="preserve"> </w:t>
      </w:r>
      <w:r>
        <w:rPr>
          <w:noProof/>
          <w:spacing w:val="-2"/>
        </w:rPr>
        <w:drawing>
          <wp:inline distT="0" distB="0" distL="0" distR="0" wp14:anchorId="5A3BA56E" wp14:editId="5A3BA56F">
            <wp:extent cx="1562100" cy="209550"/>
            <wp:effectExtent l="0" t="0" r="0" b="0"/>
            <wp:docPr id="438" name="Image 438" descr="Select Clinical Procedur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descr="Select Clinical Procedure button "/>
                    <pic:cNvPicPr/>
                  </pic:nvPicPr>
                  <pic:blipFill>
                    <a:blip r:embed="rId147" cstate="print"/>
                    <a:stretch>
                      <a:fillRect/>
                    </a:stretch>
                  </pic:blipFill>
                  <pic:spPr>
                    <a:xfrm>
                      <a:off x="0" y="0"/>
                      <a:ext cx="1562100" cy="209550"/>
                    </a:xfrm>
                    <a:prstGeom prst="rect">
                      <a:avLst/>
                    </a:prstGeom>
                  </pic:spPr>
                </pic:pic>
              </a:graphicData>
            </a:graphic>
          </wp:inline>
        </w:drawing>
      </w:r>
      <w:r>
        <w:rPr>
          <w:spacing w:val="-2"/>
          <w:position w:val="1"/>
        </w:rPr>
        <w:t xml:space="preserve"> </w:t>
      </w:r>
      <w:r>
        <w:rPr>
          <w:position w:val="1"/>
        </w:rPr>
        <w:t>button</w:t>
      </w:r>
      <w:r>
        <w:rPr>
          <w:spacing w:val="-3"/>
          <w:position w:val="1"/>
        </w:rPr>
        <w:t xml:space="preserve"> </w:t>
      </w:r>
      <w:r>
        <w:rPr>
          <w:position w:val="1"/>
        </w:rPr>
        <w:t>located</w:t>
      </w:r>
      <w:r>
        <w:rPr>
          <w:spacing w:val="-3"/>
          <w:position w:val="1"/>
        </w:rPr>
        <w:t xml:space="preserve"> </w:t>
      </w:r>
      <w:r>
        <w:rPr>
          <w:position w:val="1"/>
        </w:rPr>
        <w:t>on</w:t>
      </w:r>
      <w:r>
        <w:rPr>
          <w:spacing w:val="-3"/>
          <w:position w:val="1"/>
        </w:rPr>
        <w:t xml:space="preserve"> </w:t>
      </w:r>
      <w:r>
        <w:rPr>
          <w:position w:val="1"/>
        </w:rPr>
        <w:t>the</w:t>
      </w:r>
      <w:r>
        <w:rPr>
          <w:spacing w:val="-4"/>
          <w:position w:val="1"/>
        </w:rPr>
        <w:t xml:space="preserve"> </w:t>
      </w:r>
      <w:r>
        <w:rPr>
          <w:position w:val="1"/>
        </w:rPr>
        <w:t>left</w:t>
      </w:r>
      <w:r>
        <w:rPr>
          <w:spacing w:val="-3"/>
          <w:position w:val="1"/>
        </w:rPr>
        <w:t xml:space="preserve"> </w:t>
      </w:r>
      <w:r>
        <w:rPr>
          <w:position w:val="1"/>
        </w:rPr>
        <w:t>side</w:t>
      </w:r>
      <w:r>
        <w:rPr>
          <w:spacing w:val="-4"/>
          <w:position w:val="1"/>
        </w:rPr>
        <w:t xml:space="preserve"> </w:t>
      </w:r>
      <w:r>
        <w:rPr>
          <w:position w:val="1"/>
        </w:rPr>
        <w:t>of</w:t>
      </w:r>
      <w:r>
        <w:rPr>
          <w:spacing w:val="-4"/>
          <w:position w:val="1"/>
        </w:rPr>
        <w:t xml:space="preserve"> </w:t>
      </w:r>
      <w:r>
        <w:rPr>
          <w:position w:val="1"/>
        </w:rPr>
        <w:t>the</w:t>
      </w:r>
      <w:r>
        <w:rPr>
          <w:spacing w:val="-4"/>
          <w:position w:val="1"/>
        </w:rPr>
        <w:t xml:space="preserve"> </w:t>
      </w:r>
      <w:r>
        <w:rPr>
          <w:position w:val="1"/>
        </w:rPr>
        <w:t>Capture</w:t>
      </w:r>
      <w:r>
        <w:rPr>
          <w:spacing w:val="-16"/>
          <w:position w:val="1"/>
        </w:rPr>
        <w:t xml:space="preserve"> </w:t>
      </w:r>
      <w:r>
        <w:rPr>
          <w:position w:val="1"/>
        </w:rPr>
        <w:t xml:space="preserve">window, </w:t>
      </w:r>
      <w:r>
        <w:t>just below the patient’s name. The Clinical Procedure Requests window will</w:t>
      </w:r>
      <w:r>
        <w:rPr>
          <w:spacing w:val="-2"/>
        </w:rPr>
        <w:t xml:space="preserve"> </w:t>
      </w:r>
      <w:r>
        <w:t>open.</w:t>
      </w:r>
    </w:p>
    <w:p w14:paraId="5A3B9CC8" w14:textId="77777777" w:rsidR="00E96FC9" w:rsidRDefault="00000000">
      <w:pPr>
        <w:pStyle w:val="BodyText"/>
        <w:spacing w:before="9"/>
        <w:rPr>
          <w:sz w:val="22"/>
        </w:rPr>
      </w:pPr>
      <w:r>
        <w:rPr>
          <w:noProof/>
        </w:rPr>
        <w:drawing>
          <wp:inline distT="0" distB="0" distL="0" distR="0" wp14:anchorId="5A3BA570" wp14:editId="15077E21">
            <wp:extent cx="4311350" cy="3778377"/>
            <wp:effectExtent l="0" t="0" r="0" b="0"/>
            <wp:docPr id="439" name="Image 439" descr="Clinical Procedure Request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descr="Clinical Procedure Requests window "/>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311350" cy="3778377"/>
                    </a:xfrm>
                    <a:prstGeom prst="rect">
                      <a:avLst/>
                    </a:prstGeom>
                  </pic:spPr>
                </pic:pic>
              </a:graphicData>
            </a:graphic>
          </wp:inline>
        </w:drawing>
      </w:r>
    </w:p>
    <w:p w14:paraId="5A3B9CC9" w14:textId="77777777" w:rsidR="00E96FC9" w:rsidRDefault="00E96FC9">
      <w:pPr>
        <w:pStyle w:val="BodyText"/>
        <w:spacing w:before="5"/>
        <w:rPr>
          <w:sz w:val="22"/>
        </w:rPr>
      </w:pPr>
    </w:p>
    <w:p w14:paraId="5A3B9CCA" w14:textId="77777777" w:rsidR="00E96FC9" w:rsidRDefault="00000000">
      <w:pPr>
        <w:pStyle w:val="BodyText"/>
        <w:ind w:left="220" w:right="1180"/>
      </w:pPr>
      <w:r>
        <w:t>Select</w:t>
      </w:r>
      <w:r>
        <w:rPr>
          <w:spacing w:val="-3"/>
        </w:rPr>
        <w:t xml:space="preserve"> </w:t>
      </w:r>
      <w:r>
        <w:t>the</w:t>
      </w:r>
      <w:r>
        <w:rPr>
          <w:spacing w:val="-4"/>
        </w:rPr>
        <w:t xml:space="preserve"> </w:t>
      </w:r>
      <w:r>
        <w:t>Clinical</w:t>
      </w:r>
      <w:r>
        <w:rPr>
          <w:spacing w:val="-3"/>
        </w:rPr>
        <w:t xml:space="preserve"> </w:t>
      </w:r>
      <w:r>
        <w:t>Procedure</w:t>
      </w:r>
      <w:r>
        <w:rPr>
          <w:spacing w:val="-4"/>
        </w:rPr>
        <w:t xml:space="preserve"> </w:t>
      </w:r>
      <w:r>
        <w:t>you</w:t>
      </w:r>
      <w:r>
        <w:rPr>
          <w:spacing w:val="-3"/>
        </w:rPr>
        <w:t xml:space="preserve"> </w:t>
      </w:r>
      <w:r>
        <w:t>want</w:t>
      </w:r>
      <w:r>
        <w:rPr>
          <w:spacing w:val="-3"/>
        </w:rPr>
        <w:t xml:space="preserve"> </w:t>
      </w:r>
      <w:r>
        <w:t>to</w:t>
      </w:r>
      <w:r>
        <w:rPr>
          <w:spacing w:val="-3"/>
        </w:rPr>
        <w:t xml:space="preserve"> </w:t>
      </w:r>
      <w:r>
        <w:t>associate</w:t>
      </w:r>
      <w:r>
        <w:rPr>
          <w:spacing w:val="-4"/>
        </w:rPr>
        <w:t xml:space="preserve"> </w:t>
      </w:r>
      <w:r>
        <w:t>with</w:t>
      </w:r>
      <w:r>
        <w:rPr>
          <w:spacing w:val="-3"/>
        </w:rPr>
        <w:t xml:space="preserve"> </w:t>
      </w:r>
      <w:r>
        <w:t>the</w:t>
      </w:r>
      <w:r>
        <w:rPr>
          <w:spacing w:val="-4"/>
        </w:rPr>
        <w:t xml:space="preserve"> </w:t>
      </w:r>
      <w:r>
        <w:t>image</w:t>
      </w:r>
      <w:r>
        <w:rPr>
          <w:spacing w:val="-4"/>
        </w:rPr>
        <w:t xml:space="preserve"> </w:t>
      </w:r>
      <w:r>
        <w:t>you</w:t>
      </w:r>
      <w:r>
        <w:rPr>
          <w:spacing w:val="-3"/>
        </w:rPr>
        <w:t xml:space="preserve"> </w:t>
      </w:r>
      <w:r>
        <w:t>are</w:t>
      </w:r>
      <w:r>
        <w:rPr>
          <w:spacing w:val="-2"/>
        </w:rPr>
        <w:t xml:space="preserve"> </w:t>
      </w:r>
      <w:r>
        <w:t>capturing. Select one of the three Capture Action options near the bottom of the dialog (see explanation below).</w:t>
      </w:r>
    </w:p>
    <w:p w14:paraId="5A3B9CCB" w14:textId="77777777" w:rsidR="00E96FC9" w:rsidRDefault="00E96FC9">
      <w:pPr>
        <w:sectPr w:rsidR="00E96FC9" w:rsidSect="003F6DF7">
          <w:pgSz w:w="12240" w:h="15840"/>
          <w:pgMar w:top="1360" w:right="980" w:bottom="1200" w:left="1220" w:header="0" w:footer="720" w:gutter="0"/>
          <w:cols w:space="720"/>
          <w:docGrid w:linePitch="299"/>
        </w:sectPr>
      </w:pPr>
    </w:p>
    <w:p w14:paraId="5A3B9CCC" w14:textId="77777777" w:rsidR="00E96FC9" w:rsidRDefault="00000000">
      <w:pPr>
        <w:pStyle w:val="Heading4"/>
        <w:spacing w:before="166"/>
      </w:pPr>
      <w:bookmarkStart w:id="135" w:name="Capture_Action"/>
      <w:bookmarkEnd w:id="135"/>
      <w:r>
        <w:lastRenderedPageBreak/>
        <w:t>Capture</w:t>
      </w:r>
      <w:r>
        <w:rPr>
          <w:spacing w:val="-4"/>
        </w:rPr>
        <w:t xml:space="preserve"> </w:t>
      </w:r>
      <w:r>
        <w:rPr>
          <w:spacing w:val="-2"/>
        </w:rPr>
        <w:t>Action</w:t>
      </w:r>
    </w:p>
    <w:p w14:paraId="5A3B9CCD" w14:textId="77777777" w:rsidR="00E96FC9" w:rsidRDefault="00E96FC9">
      <w:pPr>
        <w:pStyle w:val="BodyText"/>
        <w:spacing w:before="6"/>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4"/>
        <w:gridCol w:w="4692"/>
      </w:tblGrid>
      <w:tr w:rsidR="00E96FC9" w14:paraId="5A3B9CD0" w14:textId="77777777">
        <w:trPr>
          <w:trHeight w:val="275"/>
        </w:trPr>
        <w:tc>
          <w:tcPr>
            <w:tcW w:w="4694" w:type="dxa"/>
            <w:shd w:val="clear" w:color="auto" w:fill="1F487C"/>
          </w:tcPr>
          <w:p w14:paraId="5A3B9CCE" w14:textId="77777777" w:rsidR="00E96FC9" w:rsidRDefault="00000000">
            <w:pPr>
              <w:pStyle w:val="TableParagraph"/>
              <w:spacing w:line="256" w:lineRule="exact"/>
              <w:rPr>
                <w:b/>
                <w:sz w:val="24"/>
              </w:rPr>
            </w:pPr>
            <w:r>
              <w:rPr>
                <w:b/>
                <w:color w:val="FFFFFF"/>
                <w:spacing w:val="-2"/>
                <w:sz w:val="24"/>
              </w:rPr>
              <w:t>Select</w:t>
            </w:r>
          </w:p>
        </w:tc>
        <w:tc>
          <w:tcPr>
            <w:tcW w:w="4692" w:type="dxa"/>
            <w:shd w:val="clear" w:color="auto" w:fill="1F487C"/>
          </w:tcPr>
          <w:p w14:paraId="5A3B9CCF" w14:textId="77777777" w:rsidR="00E96FC9" w:rsidRDefault="00000000">
            <w:pPr>
              <w:pStyle w:val="TableParagraph"/>
              <w:spacing w:line="256" w:lineRule="exact"/>
              <w:rPr>
                <w:b/>
                <w:sz w:val="24"/>
              </w:rPr>
            </w:pPr>
            <w:r>
              <w:rPr>
                <w:b/>
                <w:color w:val="FFFFFF"/>
                <w:sz w:val="24"/>
              </w:rPr>
              <w:t>If</w:t>
            </w:r>
            <w:r>
              <w:rPr>
                <w:b/>
                <w:color w:val="FFFFFF"/>
                <w:spacing w:val="-4"/>
                <w:sz w:val="24"/>
              </w:rPr>
              <w:t xml:space="preserve"> </w:t>
            </w:r>
            <w:r>
              <w:rPr>
                <w:b/>
                <w:color w:val="FFFFFF"/>
                <w:sz w:val="24"/>
              </w:rPr>
              <w:t>the</w:t>
            </w:r>
            <w:r>
              <w:rPr>
                <w:b/>
                <w:color w:val="FFFFFF"/>
                <w:spacing w:val="-2"/>
                <w:sz w:val="24"/>
              </w:rPr>
              <w:t xml:space="preserve"> </w:t>
            </w:r>
            <w:r>
              <w:rPr>
                <w:b/>
                <w:color w:val="FFFFFF"/>
                <w:sz w:val="24"/>
              </w:rPr>
              <w:t>following</w:t>
            </w:r>
            <w:r>
              <w:rPr>
                <w:b/>
                <w:color w:val="FFFFFF"/>
                <w:spacing w:val="-1"/>
                <w:sz w:val="24"/>
              </w:rPr>
              <w:t xml:space="preserve"> </w:t>
            </w:r>
            <w:r>
              <w:rPr>
                <w:b/>
                <w:color w:val="FFFFFF"/>
                <w:sz w:val="24"/>
              </w:rPr>
              <w:t xml:space="preserve">is </w:t>
            </w:r>
            <w:r>
              <w:rPr>
                <w:b/>
                <w:color w:val="FFFFFF"/>
                <w:spacing w:val="-4"/>
                <w:sz w:val="24"/>
              </w:rPr>
              <w:t>true</w:t>
            </w:r>
          </w:p>
        </w:tc>
      </w:tr>
      <w:tr w:rsidR="00E96FC9" w14:paraId="5A3B9CD6" w14:textId="77777777">
        <w:trPr>
          <w:trHeight w:val="1653"/>
        </w:trPr>
        <w:tc>
          <w:tcPr>
            <w:tcW w:w="4694" w:type="dxa"/>
          </w:tcPr>
          <w:p w14:paraId="5A3B9CD1" w14:textId="77777777" w:rsidR="00E96FC9" w:rsidRDefault="00E96FC9">
            <w:pPr>
              <w:pStyle w:val="TableParagraph"/>
              <w:ind w:left="0"/>
              <w:rPr>
                <w:b/>
                <w:sz w:val="26"/>
              </w:rPr>
            </w:pPr>
          </w:p>
          <w:p w14:paraId="5A3B9CD2" w14:textId="77777777" w:rsidR="00E96FC9" w:rsidRDefault="00E96FC9">
            <w:pPr>
              <w:pStyle w:val="TableParagraph"/>
              <w:ind w:left="0"/>
              <w:rPr>
                <w:b/>
                <w:sz w:val="21"/>
              </w:rPr>
            </w:pPr>
          </w:p>
          <w:p w14:paraId="5A3B9CD3" w14:textId="77777777" w:rsidR="00E96FC9" w:rsidRDefault="00000000">
            <w:pPr>
              <w:pStyle w:val="TableParagraph"/>
              <w:spacing w:before="1"/>
              <w:ind w:right="775"/>
              <w:rPr>
                <w:sz w:val="24"/>
              </w:rPr>
            </w:pPr>
            <w:r>
              <w:rPr>
                <w:sz w:val="24"/>
              </w:rPr>
              <w:t>A</w:t>
            </w:r>
            <w:r>
              <w:rPr>
                <w:spacing w:val="-8"/>
                <w:sz w:val="24"/>
              </w:rPr>
              <w:t xml:space="preserve"> </w:t>
            </w:r>
            <w:r>
              <w:rPr>
                <w:sz w:val="24"/>
              </w:rPr>
              <w:t>consent</w:t>
            </w:r>
            <w:r>
              <w:rPr>
                <w:spacing w:val="-7"/>
                <w:sz w:val="24"/>
              </w:rPr>
              <w:t xml:space="preserve"> </w:t>
            </w:r>
            <w:r>
              <w:rPr>
                <w:sz w:val="24"/>
              </w:rPr>
              <w:t>form</w:t>
            </w:r>
            <w:r>
              <w:rPr>
                <w:spacing w:val="-7"/>
                <w:sz w:val="24"/>
              </w:rPr>
              <w:t xml:space="preserve"> </w:t>
            </w:r>
            <w:r>
              <w:rPr>
                <w:sz w:val="24"/>
              </w:rPr>
              <w:t>is</w:t>
            </w:r>
            <w:r>
              <w:rPr>
                <w:spacing w:val="-7"/>
                <w:sz w:val="24"/>
              </w:rPr>
              <w:t xml:space="preserve"> </w:t>
            </w:r>
            <w:r>
              <w:rPr>
                <w:sz w:val="24"/>
              </w:rPr>
              <w:t>being</w:t>
            </w:r>
            <w:r>
              <w:rPr>
                <w:spacing w:val="-6"/>
                <w:sz w:val="24"/>
              </w:rPr>
              <w:t xml:space="preserve"> </w:t>
            </w:r>
            <w:r>
              <w:rPr>
                <w:sz w:val="24"/>
              </w:rPr>
              <w:t>scanned</w:t>
            </w:r>
            <w:r>
              <w:rPr>
                <w:spacing w:val="-7"/>
                <w:sz w:val="24"/>
              </w:rPr>
              <w:t xml:space="preserve"> </w:t>
            </w:r>
            <w:r>
              <w:rPr>
                <w:sz w:val="24"/>
              </w:rPr>
              <w:t>and attached to this procedure.</w:t>
            </w:r>
          </w:p>
        </w:tc>
        <w:tc>
          <w:tcPr>
            <w:tcW w:w="4692" w:type="dxa"/>
          </w:tcPr>
          <w:p w14:paraId="5A3B9CD4" w14:textId="77777777" w:rsidR="00E96FC9" w:rsidRDefault="00000000">
            <w:pPr>
              <w:pStyle w:val="TableParagraph"/>
              <w:ind w:right="864"/>
              <w:rPr>
                <w:sz w:val="24"/>
              </w:rPr>
            </w:pPr>
            <w:r>
              <w:rPr>
                <w:sz w:val="24"/>
              </w:rPr>
              <w:t>The scanned document is a consent form. ‘CONSENT’ will be added to the Image Description field. (Additional</w:t>
            </w:r>
            <w:r>
              <w:rPr>
                <w:spacing w:val="-9"/>
                <w:sz w:val="24"/>
              </w:rPr>
              <w:t xml:space="preserve"> </w:t>
            </w:r>
            <w:r>
              <w:rPr>
                <w:sz w:val="24"/>
              </w:rPr>
              <w:t>instrument</w:t>
            </w:r>
            <w:r>
              <w:rPr>
                <w:spacing w:val="-9"/>
                <w:sz w:val="24"/>
              </w:rPr>
              <w:t xml:space="preserve"> </w:t>
            </w:r>
            <w:r>
              <w:rPr>
                <w:sz w:val="24"/>
              </w:rPr>
              <w:t>results</w:t>
            </w:r>
            <w:r>
              <w:rPr>
                <w:spacing w:val="-9"/>
                <w:sz w:val="24"/>
              </w:rPr>
              <w:t xml:space="preserve"> </w:t>
            </w:r>
            <w:r>
              <w:rPr>
                <w:sz w:val="24"/>
              </w:rPr>
              <w:t>can</w:t>
            </w:r>
            <w:r>
              <w:rPr>
                <w:spacing w:val="-9"/>
                <w:sz w:val="24"/>
              </w:rPr>
              <w:t xml:space="preserve"> </w:t>
            </w:r>
            <w:r>
              <w:rPr>
                <w:sz w:val="24"/>
              </w:rPr>
              <w:t>still</w:t>
            </w:r>
          </w:p>
          <w:p w14:paraId="5A3B9CD5" w14:textId="77777777" w:rsidR="00E96FC9" w:rsidRDefault="00000000">
            <w:pPr>
              <w:pStyle w:val="TableParagraph"/>
              <w:spacing w:before="1" w:line="264" w:lineRule="exact"/>
              <w:ind w:right="864"/>
              <w:rPr>
                <w:sz w:val="24"/>
              </w:rPr>
            </w:pPr>
            <w:r>
              <w:rPr>
                <w:sz w:val="24"/>
              </w:rPr>
              <w:t>be</w:t>
            </w:r>
            <w:r>
              <w:rPr>
                <w:spacing w:val="-9"/>
                <w:sz w:val="24"/>
              </w:rPr>
              <w:t xml:space="preserve"> </w:t>
            </w:r>
            <w:r>
              <w:rPr>
                <w:sz w:val="24"/>
              </w:rPr>
              <w:t>linked</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procedure</w:t>
            </w:r>
            <w:r>
              <w:rPr>
                <w:spacing w:val="-9"/>
                <w:sz w:val="24"/>
              </w:rPr>
              <w:t xml:space="preserve"> </w:t>
            </w:r>
            <w:r>
              <w:rPr>
                <w:sz w:val="24"/>
              </w:rPr>
              <w:t xml:space="preserve">request </w:t>
            </w:r>
            <w:r>
              <w:rPr>
                <w:spacing w:val="-2"/>
                <w:sz w:val="24"/>
              </w:rPr>
              <w:t>later).</w:t>
            </w:r>
          </w:p>
        </w:tc>
      </w:tr>
      <w:tr w:rsidR="00E96FC9" w14:paraId="5A3B9CD9" w14:textId="77777777">
        <w:trPr>
          <w:trHeight w:val="1103"/>
        </w:trPr>
        <w:tc>
          <w:tcPr>
            <w:tcW w:w="4694" w:type="dxa"/>
          </w:tcPr>
          <w:p w14:paraId="5A3B9CD7" w14:textId="77777777" w:rsidR="00E96FC9" w:rsidRDefault="00000000">
            <w:pPr>
              <w:pStyle w:val="TableParagraph"/>
              <w:spacing w:before="131"/>
              <w:ind w:right="827"/>
              <w:jc w:val="both"/>
              <w:rPr>
                <w:sz w:val="24"/>
              </w:rPr>
            </w:pPr>
            <w:r>
              <w:rPr>
                <w:sz w:val="24"/>
              </w:rPr>
              <w:t>This procedure will NOT be receiving a</w:t>
            </w:r>
            <w:r>
              <w:rPr>
                <w:spacing w:val="-8"/>
                <w:sz w:val="24"/>
              </w:rPr>
              <w:t xml:space="preserve"> </w:t>
            </w:r>
            <w:r>
              <w:rPr>
                <w:sz w:val="24"/>
              </w:rPr>
              <w:t>report</w:t>
            </w:r>
            <w:r>
              <w:rPr>
                <w:spacing w:val="-7"/>
                <w:sz w:val="24"/>
              </w:rPr>
              <w:t xml:space="preserve"> </w:t>
            </w:r>
            <w:r>
              <w:rPr>
                <w:sz w:val="24"/>
              </w:rPr>
              <w:t>or</w:t>
            </w:r>
            <w:r>
              <w:rPr>
                <w:spacing w:val="-6"/>
                <w:sz w:val="24"/>
              </w:rPr>
              <w:t xml:space="preserve"> </w:t>
            </w:r>
            <w:r>
              <w:rPr>
                <w:sz w:val="24"/>
              </w:rPr>
              <w:t>additional</w:t>
            </w:r>
            <w:r>
              <w:rPr>
                <w:spacing w:val="-7"/>
                <w:sz w:val="24"/>
              </w:rPr>
              <w:t xml:space="preserve"> </w:t>
            </w:r>
            <w:r>
              <w:rPr>
                <w:sz w:val="24"/>
              </w:rPr>
              <w:t>information</w:t>
            </w:r>
            <w:r>
              <w:rPr>
                <w:spacing w:val="-7"/>
                <w:sz w:val="24"/>
              </w:rPr>
              <w:t xml:space="preserve"> </w:t>
            </w:r>
            <w:r>
              <w:rPr>
                <w:sz w:val="24"/>
              </w:rPr>
              <w:t>from the instrument.</w:t>
            </w:r>
          </w:p>
        </w:tc>
        <w:tc>
          <w:tcPr>
            <w:tcW w:w="4692" w:type="dxa"/>
          </w:tcPr>
          <w:p w14:paraId="5A3B9CD8" w14:textId="77777777" w:rsidR="00E96FC9" w:rsidRDefault="00000000">
            <w:pPr>
              <w:pStyle w:val="TableParagraph"/>
              <w:spacing w:before="1"/>
              <w:ind w:right="864"/>
              <w:rPr>
                <w:sz w:val="24"/>
              </w:rPr>
            </w:pPr>
            <w:r>
              <w:rPr>
                <w:sz w:val="24"/>
              </w:rPr>
              <w:t>The</w:t>
            </w:r>
            <w:r>
              <w:rPr>
                <w:spacing w:val="-9"/>
                <w:sz w:val="24"/>
              </w:rPr>
              <w:t xml:space="preserve"> </w:t>
            </w:r>
            <w:r>
              <w:rPr>
                <w:sz w:val="24"/>
              </w:rPr>
              <w:t>scanned</w:t>
            </w:r>
            <w:r>
              <w:rPr>
                <w:spacing w:val="-8"/>
                <w:sz w:val="24"/>
              </w:rPr>
              <w:t xml:space="preserve"> </w:t>
            </w:r>
            <w:r>
              <w:rPr>
                <w:sz w:val="24"/>
              </w:rPr>
              <w:t>document</w:t>
            </w:r>
            <w:r>
              <w:rPr>
                <w:spacing w:val="-8"/>
                <w:sz w:val="24"/>
              </w:rPr>
              <w:t xml:space="preserve"> </w:t>
            </w:r>
            <w:r>
              <w:rPr>
                <w:sz w:val="24"/>
              </w:rPr>
              <w:t>is</w:t>
            </w:r>
            <w:r>
              <w:rPr>
                <w:spacing w:val="-6"/>
                <w:sz w:val="24"/>
              </w:rPr>
              <w:t xml:space="preserve"> </w:t>
            </w:r>
            <w:r>
              <w:rPr>
                <w:sz w:val="24"/>
              </w:rPr>
              <w:t>the</w:t>
            </w:r>
            <w:r>
              <w:rPr>
                <w:spacing w:val="-9"/>
                <w:sz w:val="24"/>
              </w:rPr>
              <w:t xml:space="preserve"> </w:t>
            </w:r>
            <w:r>
              <w:rPr>
                <w:sz w:val="24"/>
              </w:rPr>
              <w:t>last image to be captured before the associated note is signed.</w:t>
            </w:r>
          </w:p>
        </w:tc>
      </w:tr>
      <w:tr w:rsidR="00E96FC9" w14:paraId="5A3B9CDD" w14:textId="77777777">
        <w:trPr>
          <w:trHeight w:val="1657"/>
        </w:trPr>
        <w:tc>
          <w:tcPr>
            <w:tcW w:w="4694" w:type="dxa"/>
          </w:tcPr>
          <w:p w14:paraId="5A3B9CDA" w14:textId="77777777" w:rsidR="00E96FC9" w:rsidRDefault="00E96FC9">
            <w:pPr>
              <w:pStyle w:val="TableParagraph"/>
              <w:spacing w:before="5"/>
              <w:ind w:left="0"/>
              <w:rPr>
                <w:b/>
                <w:sz w:val="23"/>
              </w:rPr>
            </w:pPr>
          </w:p>
          <w:p w14:paraId="5A3B9CDB" w14:textId="77777777" w:rsidR="00E96FC9" w:rsidRDefault="00000000">
            <w:pPr>
              <w:pStyle w:val="TableParagraph"/>
              <w:ind w:right="775"/>
              <w:rPr>
                <w:sz w:val="24"/>
              </w:rPr>
            </w:pPr>
            <w:r>
              <w:rPr>
                <w:sz w:val="24"/>
              </w:rPr>
              <w:t>This</w:t>
            </w:r>
            <w:r>
              <w:rPr>
                <w:spacing w:val="-8"/>
                <w:sz w:val="24"/>
              </w:rPr>
              <w:t xml:space="preserve"> </w:t>
            </w:r>
            <w:r>
              <w:rPr>
                <w:sz w:val="24"/>
              </w:rPr>
              <w:t>procedure</w:t>
            </w:r>
            <w:r>
              <w:rPr>
                <w:spacing w:val="-9"/>
                <w:sz w:val="24"/>
              </w:rPr>
              <w:t xml:space="preserve"> </w:t>
            </w:r>
            <w:r>
              <w:rPr>
                <w:sz w:val="24"/>
              </w:rPr>
              <w:t>will</w:t>
            </w:r>
            <w:r>
              <w:rPr>
                <w:spacing w:val="-8"/>
                <w:sz w:val="24"/>
              </w:rPr>
              <w:t xml:space="preserve"> </w:t>
            </w:r>
            <w:r>
              <w:rPr>
                <w:sz w:val="24"/>
              </w:rPr>
              <w:t>be</w:t>
            </w:r>
            <w:r>
              <w:rPr>
                <w:spacing w:val="-9"/>
                <w:sz w:val="24"/>
              </w:rPr>
              <w:t xml:space="preserve"> </w:t>
            </w:r>
            <w:r>
              <w:rPr>
                <w:sz w:val="24"/>
              </w:rPr>
              <w:t>receiving</w:t>
            </w:r>
            <w:r>
              <w:rPr>
                <w:spacing w:val="-8"/>
                <w:sz w:val="24"/>
              </w:rPr>
              <w:t xml:space="preserve"> </w:t>
            </w:r>
            <w:r>
              <w:rPr>
                <w:sz w:val="24"/>
              </w:rPr>
              <w:t xml:space="preserve">a report or additional data from the </w:t>
            </w:r>
            <w:r>
              <w:rPr>
                <w:spacing w:val="-2"/>
                <w:sz w:val="24"/>
              </w:rPr>
              <w:t>instrument.</w:t>
            </w:r>
          </w:p>
        </w:tc>
        <w:tc>
          <w:tcPr>
            <w:tcW w:w="4692" w:type="dxa"/>
          </w:tcPr>
          <w:p w14:paraId="5A3B9CDC" w14:textId="77777777" w:rsidR="00E96FC9" w:rsidRDefault="00000000">
            <w:pPr>
              <w:pStyle w:val="TableParagraph"/>
              <w:ind w:right="1004"/>
              <w:rPr>
                <w:sz w:val="24"/>
              </w:rPr>
            </w:pPr>
            <w:r>
              <w:rPr>
                <w:sz w:val="24"/>
              </w:rPr>
              <w:t>There will be additional images or report files added to this procedure. A</w:t>
            </w:r>
            <w:r>
              <w:rPr>
                <w:spacing w:val="-7"/>
                <w:sz w:val="24"/>
              </w:rPr>
              <w:t xml:space="preserve"> </w:t>
            </w:r>
            <w:r>
              <w:rPr>
                <w:sz w:val="24"/>
              </w:rPr>
              <w:t>staff</w:t>
            </w:r>
            <w:r>
              <w:rPr>
                <w:spacing w:val="-7"/>
                <w:sz w:val="24"/>
              </w:rPr>
              <w:t xml:space="preserve"> </w:t>
            </w:r>
            <w:r>
              <w:rPr>
                <w:sz w:val="24"/>
              </w:rPr>
              <w:t>member</w:t>
            </w:r>
            <w:r>
              <w:rPr>
                <w:spacing w:val="-7"/>
                <w:sz w:val="24"/>
              </w:rPr>
              <w:t xml:space="preserve"> </w:t>
            </w:r>
            <w:r>
              <w:rPr>
                <w:sz w:val="24"/>
              </w:rPr>
              <w:t>will</w:t>
            </w:r>
            <w:r>
              <w:rPr>
                <w:spacing w:val="-6"/>
                <w:sz w:val="24"/>
              </w:rPr>
              <w:t xml:space="preserve"> </w:t>
            </w:r>
            <w:r>
              <w:rPr>
                <w:sz w:val="24"/>
              </w:rPr>
              <w:t>use</w:t>
            </w:r>
            <w:r>
              <w:rPr>
                <w:spacing w:val="-7"/>
                <w:sz w:val="24"/>
              </w:rPr>
              <w:t xml:space="preserve"> </w:t>
            </w:r>
            <w:r>
              <w:rPr>
                <w:sz w:val="24"/>
              </w:rPr>
              <w:t>the</w:t>
            </w:r>
            <w:r>
              <w:rPr>
                <w:spacing w:val="-7"/>
                <w:sz w:val="24"/>
              </w:rPr>
              <w:t xml:space="preserve"> </w:t>
            </w:r>
            <w:r>
              <w:rPr>
                <w:sz w:val="24"/>
              </w:rPr>
              <w:t>CPUser software to identify these reports before</w:t>
            </w:r>
            <w:r>
              <w:rPr>
                <w:spacing w:val="-3"/>
                <w:sz w:val="24"/>
              </w:rPr>
              <w:t xml:space="preserve"> </w:t>
            </w:r>
            <w:r>
              <w:rPr>
                <w:sz w:val="24"/>
              </w:rPr>
              <w:t>the</w:t>
            </w:r>
            <w:r>
              <w:rPr>
                <w:spacing w:val="-3"/>
                <w:sz w:val="24"/>
              </w:rPr>
              <w:t xml:space="preserve"> </w:t>
            </w:r>
            <w:r>
              <w:rPr>
                <w:sz w:val="24"/>
              </w:rPr>
              <w:t>associated</w:t>
            </w:r>
            <w:r>
              <w:rPr>
                <w:spacing w:val="-2"/>
                <w:sz w:val="24"/>
              </w:rPr>
              <w:t xml:space="preserve"> </w:t>
            </w:r>
            <w:r>
              <w:rPr>
                <w:sz w:val="24"/>
              </w:rPr>
              <w:t>note</w:t>
            </w:r>
            <w:r>
              <w:rPr>
                <w:spacing w:val="-3"/>
                <w:sz w:val="24"/>
              </w:rPr>
              <w:t xml:space="preserve"> </w:t>
            </w:r>
            <w:r>
              <w:rPr>
                <w:sz w:val="24"/>
              </w:rPr>
              <w:t>is</w:t>
            </w:r>
            <w:r>
              <w:rPr>
                <w:spacing w:val="-2"/>
                <w:sz w:val="24"/>
              </w:rPr>
              <w:t xml:space="preserve"> </w:t>
            </w:r>
            <w:r>
              <w:rPr>
                <w:sz w:val="24"/>
              </w:rPr>
              <w:t>signed.</w:t>
            </w:r>
          </w:p>
        </w:tc>
      </w:tr>
    </w:tbl>
    <w:p w14:paraId="5A3B9CDE" w14:textId="77777777" w:rsidR="00E96FC9" w:rsidRDefault="00E96FC9">
      <w:pPr>
        <w:pStyle w:val="BodyText"/>
        <w:spacing w:before="3"/>
        <w:rPr>
          <w:b/>
          <w:sz w:val="23"/>
        </w:rPr>
      </w:pPr>
    </w:p>
    <w:p w14:paraId="5A3B9CDF" w14:textId="77777777" w:rsidR="00E96FC9" w:rsidRDefault="00000000">
      <w:pPr>
        <w:pStyle w:val="BodyText"/>
        <w:ind w:left="220"/>
      </w:pPr>
      <w:r>
        <w:t>After</w:t>
      </w:r>
      <w:r>
        <w:rPr>
          <w:spacing w:val="-3"/>
        </w:rPr>
        <w:t xml:space="preserve"> </w:t>
      </w:r>
      <w:r>
        <w:t>choosing</w:t>
      </w:r>
      <w:r>
        <w:rPr>
          <w:spacing w:val="-1"/>
        </w:rPr>
        <w:t xml:space="preserve"> </w:t>
      </w:r>
      <w:r>
        <w:t>the appropriate</w:t>
      </w:r>
      <w:r>
        <w:rPr>
          <w:spacing w:val="-3"/>
        </w:rPr>
        <w:t xml:space="preserve"> </w:t>
      </w:r>
      <w:r>
        <w:t>option,</w:t>
      </w:r>
      <w:r>
        <w:rPr>
          <w:spacing w:val="-1"/>
        </w:rPr>
        <w:t xml:space="preserve"> </w:t>
      </w:r>
      <w:r>
        <w:t>click</w:t>
      </w:r>
      <w:r>
        <w:rPr>
          <w:spacing w:val="-1"/>
        </w:rPr>
        <w:t xml:space="preserve"> </w:t>
      </w:r>
      <w:r>
        <w:t>the</w:t>
      </w:r>
      <w:r>
        <w:rPr>
          <w:spacing w:val="-2"/>
        </w:rPr>
        <w:t xml:space="preserve"> </w:t>
      </w:r>
      <w:r>
        <w:t>OK</w:t>
      </w:r>
      <w:r>
        <w:rPr>
          <w:spacing w:val="-2"/>
        </w:rPr>
        <w:t xml:space="preserve"> button.</w:t>
      </w:r>
    </w:p>
    <w:p w14:paraId="5A3B9CE0" w14:textId="77777777" w:rsidR="00E96FC9" w:rsidRDefault="00E96FC9">
      <w:pPr>
        <w:pStyle w:val="BodyText"/>
      </w:pPr>
    </w:p>
    <w:p w14:paraId="5A3B9CE1" w14:textId="77777777" w:rsidR="00E96FC9" w:rsidRDefault="00000000">
      <w:pPr>
        <w:pStyle w:val="BodyText"/>
        <w:ind w:left="220" w:right="1180"/>
      </w:pPr>
      <w:r>
        <w:t>If</w:t>
      </w:r>
      <w:r>
        <w:rPr>
          <w:spacing w:val="-3"/>
        </w:rPr>
        <w:t xml:space="preserve"> </w:t>
      </w:r>
      <w:r>
        <w:t>the</w:t>
      </w:r>
      <w:r>
        <w:rPr>
          <w:spacing w:val="-3"/>
        </w:rPr>
        <w:t xml:space="preserve"> </w:t>
      </w:r>
      <w:r>
        <w:t>Visit</w:t>
      </w:r>
      <w:r>
        <w:rPr>
          <w:spacing w:val="-2"/>
        </w:rPr>
        <w:t xml:space="preserve"> </w:t>
      </w:r>
      <w:r>
        <w:t>Listing</w:t>
      </w:r>
      <w:r>
        <w:rPr>
          <w:spacing w:val="-2"/>
        </w:rPr>
        <w:t xml:space="preserve"> </w:t>
      </w:r>
      <w:r>
        <w:t>box</w:t>
      </w:r>
      <w:r>
        <w:rPr>
          <w:spacing w:val="-2"/>
        </w:rPr>
        <w:t xml:space="preserve"> </w:t>
      </w:r>
      <w:r>
        <w:t>displays,</w:t>
      </w:r>
      <w:r>
        <w:rPr>
          <w:spacing w:val="-2"/>
        </w:rPr>
        <w:t xml:space="preserve"> </w:t>
      </w:r>
      <w:r>
        <w:t>select</w:t>
      </w:r>
      <w:r>
        <w:rPr>
          <w:spacing w:val="-2"/>
        </w:rPr>
        <w:t xml:space="preserve"> </w:t>
      </w:r>
      <w:r>
        <w:t>a</w:t>
      </w:r>
      <w:r>
        <w:rPr>
          <w:spacing w:val="-3"/>
        </w:rPr>
        <w:t xml:space="preserve"> </w:t>
      </w:r>
      <w:r>
        <w:t>date</w:t>
      </w:r>
      <w:r>
        <w:rPr>
          <w:spacing w:val="-3"/>
        </w:rPr>
        <w:t xml:space="preserve"> </w:t>
      </w:r>
      <w:r>
        <w:t>from the</w:t>
      </w:r>
      <w:r>
        <w:rPr>
          <w:spacing w:val="-3"/>
        </w:rPr>
        <w:t xml:space="preserve"> </w:t>
      </w:r>
      <w:r>
        <w:t>Visit</w:t>
      </w:r>
      <w:r>
        <w:rPr>
          <w:spacing w:val="-2"/>
        </w:rPr>
        <w:t xml:space="preserve"> </w:t>
      </w:r>
      <w:r>
        <w:t>list,</w:t>
      </w:r>
      <w:r>
        <w:rPr>
          <w:spacing w:val="-2"/>
        </w:rPr>
        <w:t xml:space="preserve"> </w:t>
      </w:r>
      <w:r>
        <w:t>or</w:t>
      </w:r>
      <w:r>
        <w:rPr>
          <w:spacing w:val="-3"/>
        </w:rPr>
        <w:t xml:space="preserve"> </w:t>
      </w:r>
      <w:r>
        <w:t>enter</w:t>
      </w:r>
      <w:r>
        <w:rPr>
          <w:spacing w:val="-3"/>
        </w:rPr>
        <w:t xml:space="preserve"> </w:t>
      </w:r>
      <w:r>
        <w:t>a</w:t>
      </w:r>
      <w:r>
        <w:rPr>
          <w:spacing w:val="-3"/>
        </w:rPr>
        <w:t xml:space="preserve"> </w:t>
      </w:r>
      <w:r>
        <w:t>new</w:t>
      </w:r>
      <w:r>
        <w:rPr>
          <w:spacing w:val="-3"/>
        </w:rPr>
        <w:t xml:space="preserve"> </w:t>
      </w:r>
      <w:r>
        <w:t>visit</w:t>
      </w:r>
      <w:r>
        <w:rPr>
          <w:spacing w:val="-2"/>
        </w:rPr>
        <w:t xml:space="preserve"> </w:t>
      </w:r>
      <w:r>
        <w:t>date in the New Visit Date/Time box. Then click OK to close the Visit listing box.</w:t>
      </w:r>
    </w:p>
    <w:p w14:paraId="5A3B9CE2" w14:textId="77777777" w:rsidR="00E96FC9" w:rsidRDefault="00E96FC9">
      <w:pPr>
        <w:pStyle w:val="BodyText"/>
      </w:pPr>
    </w:p>
    <w:p w14:paraId="5A3B9CE3" w14:textId="77777777" w:rsidR="00E96FC9" w:rsidRDefault="00000000">
      <w:pPr>
        <w:pStyle w:val="BodyText"/>
        <w:ind w:left="220"/>
      </w:pPr>
      <w:r>
        <w:t>Click</w:t>
      </w:r>
      <w:r>
        <w:rPr>
          <w:spacing w:val="-2"/>
        </w:rPr>
        <w:t xml:space="preserve"> </w:t>
      </w:r>
      <w:r>
        <w:t>OK</w:t>
      </w:r>
      <w:r>
        <w:rPr>
          <w:spacing w:val="-2"/>
        </w:rPr>
        <w:t xml:space="preserve"> </w:t>
      </w:r>
      <w:r>
        <w:t>when</w:t>
      </w:r>
      <w:r>
        <w:rPr>
          <w:spacing w:val="-1"/>
        </w:rPr>
        <w:t xml:space="preserve"> </w:t>
      </w:r>
      <w:r>
        <w:rPr>
          <w:spacing w:val="-2"/>
        </w:rPr>
        <w:t>finished.</w:t>
      </w:r>
    </w:p>
    <w:p w14:paraId="5A3B9CE4" w14:textId="77777777" w:rsidR="00E96FC9" w:rsidRDefault="00E96FC9">
      <w:pPr>
        <w:pStyle w:val="BodyText"/>
      </w:pPr>
    </w:p>
    <w:p w14:paraId="5A3B9CE5" w14:textId="77777777" w:rsidR="00E96FC9" w:rsidRDefault="00000000">
      <w:pPr>
        <w:pStyle w:val="BodyText"/>
        <w:ind w:left="220" w:right="1180"/>
      </w:pPr>
      <w:r>
        <w:t>After</w:t>
      </w:r>
      <w:r>
        <w:rPr>
          <w:spacing w:val="-4"/>
        </w:rPr>
        <w:t xml:space="preserve"> </w:t>
      </w:r>
      <w:r>
        <w:t>selecting</w:t>
      </w:r>
      <w:r>
        <w:rPr>
          <w:spacing w:val="-3"/>
        </w:rPr>
        <w:t xml:space="preserve"> </w:t>
      </w:r>
      <w:r>
        <w:t>a</w:t>
      </w:r>
      <w:r>
        <w:rPr>
          <w:spacing w:val="-4"/>
        </w:rPr>
        <w:t xml:space="preserve"> </w:t>
      </w:r>
      <w:r>
        <w:t>clinical</w:t>
      </w:r>
      <w:r>
        <w:rPr>
          <w:spacing w:val="-1"/>
        </w:rPr>
        <w:t xml:space="preserve"> </w:t>
      </w:r>
      <w:r>
        <w:t>procedure,</w:t>
      </w:r>
      <w:r>
        <w:rPr>
          <w:spacing w:val="-3"/>
        </w:rPr>
        <w:t xml:space="preserve"> </w:t>
      </w:r>
      <w:r>
        <w:t>verify</w:t>
      </w:r>
      <w:r>
        <w:rPr>
          <w:spacing w:val="-3"/>
        </w:rPr>
        <w:t xml:space="preserve"> </w:t>
      </w:r>
      <w:r>
        <w:t>that</w:t>
      </w:r>
      <w:r>
        <w:rPr>
          <w:spacing w:val="-3"/>
        </w:rPr>
        <w:t xml:space="preserve"> </w:t>
      </w:r>
      <w:r>
        <w:t>the</w:t>
      </w:r>
      <w:r>
        <w:rPr>
          <w:spacing w:val="-2"/>
        </w:rPr>
        <w:t xml:space="preserve"> </w:t>
      </w:r>
      <w:r>
        <w:t>left</w:t>
      </w:r>
      <w:r>
        <w:rPr>
          <w:spacing w:val="-3"/>
        </w:rPr>
        <w:t xml:space="preserve"> </w:t>
      </w:r>
      <w:r>
        <w:t>side</w:t>
      </w:r>
      <w:r>
        <w:rPr>
          <w:spacing w:val="-4"/>
        </w:rPr>
        <w:t xml:space="preserve"> </w:t>
      </w:r>
      <w:r>
        <w:t>of</w:t>
      </w:r>
      <w:r>
        <w:rPr>
          <w:spacing w:val="-4"/>
        </w:rPr>
        <w:t xml:space="preserve"> </w:t>
      </w:r>
      <w:r>
        <w:t>the</w:t>
      </w:r>
      <w:r>
        <w:rPr>
          <w:spacing w:val="-4"/>
        </w:rPr>
        <w:t xml:space="preserve"> </w:t>
      </w:r>
      <w:r>
        <w:t>Capture</w:t>
      </w:r>
      <w:r>
        <w:rPr>
          <w:spacing w:val="-2"/>
        </w:rPr>
        <w:t xml:space="preserve"> </w:t>
      </w:r>
      <w:r>
        <w:t>window</w:t>
      </w:r>
      <w:r>
        <w:rPr>
          <w:spacing w:val="-4"/>
        </w:rPr>
        <w:t xml:space="preserve"> </w:t>
      </w:r>
      <w:r>
        <w:t>shows appropriate values for Study Performed, Procedure Date, and Image Description.</w:t>
      </w:r>
    </w:p>
    <w:p w14:paraId="5A3B9CE6" w14:textId="77777777" w:rsidR="00E96FC9" w:rsidRDefault="00E96FC9">
      <w:pPr>
        <w:sectPr w:rsidR="00E96FC9" w:rsidSect="003F6DF7">
          <w:pgSz w:w="12240" w:h="15840"/>
          <w:pgMar w:top="1820" w:right="980" w:bottom="1200" w:left="1220" w:header="0" w:footer="720" w:gutter="0"/>
          <w:cols w:space="720"/>
          <w:docGrid w:linePitch="299"/>
        </w:sectPr>
      </w:pPr>
    </w:p>
    <w:p w14:paraId="5A3B9CE7" w14:textId="77777777" w:rsidR="00E96FC9" w:rsidRDefault="00000000">
      <w:pPr>
        <w:pStyle w:val="Heading2"/>
        <w:spacing w:before="74"/>
      </w:pPr>
      <w:bookmarkStart w:id="136" w:name="Selecting_a_TeleReader_Consult"/>
      <w:bookmarkStart w:id="137" w:name="_Toc158716109"/>
      <w:bookmarkEnd w:id="136"/>
      <w:r>
        <w:lastRenderedPageBreak/>
        <w:t>Selecting</w:t>
      </w:r>
      <w:r>
        <w:rPr>
          <w:spacing w:val="-6"/>
        </w:rPr>
        <w:t xml:space="preserve"> </w:t>
      </w:r>
      <w:r>
        <w:t>a</w:t>
      </w:r>
      <w:r>
        <w:rPr>
          <w:spacing w:val="-8"/>
        </w:rPr>
        <w:t xml:space="preserve"> </w:t>
      </w:r>
      <w:r>
        <w:t>TeleReader</w:t>
      </w:r>
      <w:r>
        <w:rPr>
          <w:spacing w:val="-5"/>
        </w:rPr>
        <w:t xml:space="preserve"> </w:t>
      </w:r>
      <w:r>
        <w:rPr>
          <w:spacing w:val="-2"/>
        </w:rPr>
        <w:t>Consult</w:t>
      </w:r>
      <w:bookmarkEnd w:id="137"/>
    </w:p>
    <w:p w14:paraId="5A3B9CE8" w14:textId="77777777" w:rsidR="00E96FC9" w:rsidRDefault="00000000">
      <w:pPr>
        <w:pStyle w:val="ListParagraph"/>
        <w:numPr>
          <w:ilvl w:val="0"/>
          <w:numId w:val="29"/>
        </w:numPr>
        <w:tabs>
          <w:tab w:val="left" w:pos="580"/>
        </w:tabs>
        <w:spacing w:before="237" w:line="278" w:lineRule="auto"/>
        <w:ind w:right="807"/>
        <w:rPr>
          <w:sz w:val="24"/>
        </w:rPr>
      </w:pPr>
      <w:r>
        <w:rPr>
          <w:sz w:val="24"/>
        </w:rPr>
        <w:t>In</w:t>
      </w:r>
      <w:r>
        <w:rPr>
          <w:spacing w:val="-6"/>
          <w:sz w:val="24"/>
        </w:rPr>
        <w:t xml:space="preserve"> </w:t>
      </w:r>
      <w:r>
        <w:rPr>
          <w:sz w:val="24"/>
        </w:rPr>
        <w:t>the</w:t>
      </w:r>
      <w:r>
        <w:rPr>
          <w:spacing w:val="-5"/>
          <w:sz w:val="24"/>
        </w:rPr>
        <w:t xml:space="preserve"> </w:t>
      </w:r>
      <w:r>
        <w:rPr>
          <w:sz w:val="24"/>
        </w:rPr>
        <w:t>Clinical</w:t>
      </w:r>
      <w:r>
        <w:rPr>
          <w:spacing w:val="-4"/>
          <w:sz w:val="24"/>
        </w:rPr>
        <w:t xml:space="preserve"> </w:t>
      </w:r>
      <w:r>
        <w:rPr>
          <w:sz w:val="24"/>
        </w:rPr>
        <w:t>Capture</w:t>
      </w:r>
      <w:r>
        <w:rPr>
          <w:spacing w:val="-5"/>
          <w:sz w:val="24"/>
        </w:rPr>
        <w:t xml:space="preserve"> </w:t>
      </w:r>
      <w:r>
        <w:rPr>
          <w:sz w:val="24"/>
        </w:rPr>
        <w:t>application</w:t>
      </w:r>
      <w:r>
        <w:rPr>
          <w:spacing w:val="-4"/>
          <w:sz w:val="24"/>
        </w:rPr>
        <w:t xml:space="preserve"> </w:t>
      </w:r>
      <w:r>
        <w:rPr>
          <w:sz w:val="24"/>
        </w:rPr>
        <w:t>window,</w:t>
      </w:r>
      <w:r>
        <w:rPr>
          <w:spacing w:val="-4"/>
          <w:sz w:val="24"/>
        </w:rPr>
        <w:t xml:space="preserve"> </w:t>
      </w:r>
      <w:r>
        <w:rPr>
          <w:sz w:val="24"/>
        </w:rPr>
        <w:t>click</w:t>
      </w:r>
      <w:r>
        <w:rPr>
          <w:spacing w:val="-2"/>
          <w:sz w:val="24"/>
        </w:rPr>
        <w:t xml:space="preserve"> </w:t>
      </w:r>
      <w:r>
        <w:rPr>
          <w:sz w:val="24"/>
        </w:rPr>
        <w:t>the</w:t>
      </w:r>
      <w:r>
        <w:rPr>
          <w:spacing w:val="-5"/>
          <w:sz w:val="24"/>
        </w:rPr>
        <w:t xml:space="preserve"> </w:t>
      </w:r>
      <w:r>
        <w:rPr>
          <w:b/>
          <w:sz w:val="24"/>
        </w:rPr>
        <w:t>Association</w:t>
      </w:r>
      <w:r>
        <w:rPr>
          <w:b/>
          <w:spacing w:val="-4"/>
          <w:sz w:val="24"/>
        </w:rPr>
        <w:t xml:space="preserve"> </w:t>
      </w:r>
      <w:r>
        <w:rPr>
          <w:sz w:val="24"/>
        </w:rPr>
        <w:t>button</w:t>
      </w:r>
      <w:r>
        <w:rPr>
          <w:spacing w:val="-4"/>
          <w:sz w:val="24"/>
        </w:rPr>
        <w:t xml:space="preserve"> </w:t>
      </w:r>
      <w:r>
        <w:rPr>
          <w:sz w:val="24"/>
        </w:rPr>
        <w:t>(below</w:t>
      </w:r>
      <w:r>
        <w:rPr>
          <w:spacing w:val="-5"/>
          <w:sz w:val="24"/>
        </w:rPr>
        <w:t xml:space="preserve"> </w:t>
      </w:r>
      <w:r>
        <w:rPr>
          <w:sz w:val="24"/>
        </w:rPr>
        <w:t>the</w:t>
      </w:r>
      <w:r>
        <w:rPr>
          <w:spacing w:val="-21"/>
          <w:sz w:val="24"/>
        </w:rPr>
        <w:t xml:space="preserve"> </w:t>
      </w:r>
      <w:r>
        <w:rPr>
          <w:sz w:val="24"/>
        </w:rPr>
        <w:t>menu bar) to associate your captured image(s) with a service or specialty.</w:t>
      </w:r>
    </w:p>
    <w:p w14:paraId="5A3B9CE9" w14:textId="77777777" w:rsidR="00E96FC9" w:rsidRDefault="00E96FC9">
      <w:pPr>
        <w:pStyle w:val="BodyText"/>
        <w:spacing w:before="10"/>
        <w:rPr>
          <w:sz w:val="28"/>
        </w:rPr>
      </w:pPr>
    </w:p>
    <w:p w14:paraId="5A3B9CEA" w14:textId="77777777" w:rsidR="00E96FC9" w:rsidRDefault="00000000">
      <w:pPr>
        <w:pStyle w:val="BodyText"/>
        <w:spacing w:line="278" w:lineRule="auto"/>
        <w:ind w:left="580"/>
        <w:rPr>
          <w:sz w:val="22"/>
        </w:rPr>
      </w:pPr>
      <w:r>
        <w:rPr>
          <w:b/>
        </w:rPr>
        <w:t>Note:</w:t>
      </w:r>
      <w:r>
        <w:rPr>
          <w:b/>
          <w:spacing w:val="-4"/>
        </w:rPr>
        <w:t xml:space="preserve"> </w:t>
      </w:r>
      <w:r>
        <w:t>You</w:t>
      </w:r>
      <w:r>
        <w:rPr>
          <w:spacing w:val="-1"/>
        </w:rPr>
        <w:t xml:space="preserve"> </w:t>
      </w:r>
      <w:r>
        <w:t>can</w:t>
      </w:r>
      <w:r>
        <w:rPr>
          <w:spacing w:val="-1"/>
        </w:rPr>
        <w:t xml:space="preserve"> </w:t>
      </w:r>
      <w:r>
        <w:t>also</w:t>
      </w:r>
      <w:r>
        <w:rPr>
          <w:spacing w:val="-3"/>
        </w:rPr>
        <w:t xml:space="preserve"> </w:t>
      </w:r>
      <w:r>
        <w:t>create</w:t>
      </w:r>
      <w:r>
        <w:rPr>
          <w:spacing w:val="-4"/>
        </w:rPr>
        <w:t xml:space="preserve"> </w:t>
      </w:r>
      <w:r>
        <w:t>and</w:t>
      </w:r>
      <w:r>
        <w:rPr>
          <w:spacing w:val="-3"/>
        </w:rPr>
        <w:t xml:space="preserve"> </w:t>
      </w:r>
      <w:r>
        <w:t>click</w:t>
      </w:r>
      <w:r>
        <w:rPr>
          <w:spacing w:val="-1"/>
        </w:rPr>
        <w:t xml:space="preserve"> </w:t>
      </w:r>
      <w:r>
        <w:t>a</w:t>
      </w:r>
      <w:r>
        <w:rPr>
          <w:spacing w:val="-4"/>
        </w:rPr>
        <w:t xml:space="preserve"> </w:t>
      </w:r>
      <w:r>
        <w:t>configuration</w:t>
      </w:r>
      <w:r>
        <w:rPr>
          <w:spacing w:val="-3"/>
        </w:rPr>
        <w:t xml:space="preserve"> </w:t>
      </w:r>
      <w:r>
        <w:t>button</w:t>
      </w:r>
      <w:r>
        <w:rPr>
          <w:spacing w:val="-3"/>
        </w:rPr>
        <w:t xml:space="preserve"> </w:t>
      </w:r>
      <w:r>
        <w:t>to</w:t>
      </w:r>
      <w:r>
        <w:rPr>
          <w:spacing w:val="-3"/>
        </w:rPr>
        <w:t xml:space="preserve"> </w:t>
      </w:r>
      <w:r>
        <w:t>associate</w:t>
      </w:r>
      <w:r>
        <w:rPr>
          <w:spacing w:val="-4"/>
        </w:rPr>
        <w:t xml:space="preserve"> </w:t>
      </w:r>
      <w:r>
        <w:t>a</w:t>
      </w:r>
      <w:r>
        <w:rPr>
          <w:spacing w:val="-4"/>
        </w:rPr>
        <w:t xml:space="preserve"> </w:t>
      </w:r>
      <w:r>
        <w:t>captured</w:t>
      </w:r>
      <w:r>
        <w:rPr>
          <w:spacing w:val="-3"/>
        </w:rPr>
        <w:t xml:space="preserve"> </w:t>
      </w:r>
      <w:r>
        <w:t>image</w:t>
      </w:r>
      <w:r>
        <w:rPr>
          <w:spacing w:val="-4"/>
        </w:rPr>
        <w:t xml:space="preserve"> </w:t>
      </w:r>
      <w:r>
        <w:t>to</w:t>
      </w:r>
      <w:r>
        <w:rPr>
          <w:spacing w:val="-3"/>
        </w:rPr>
        <w:t xml:space="preserve"> </w:t>
      </w:r>
      <w:r>
        <w:t>a TeleReader Consult</w:t>
      </w:r>
      <w:r>
        <w:rPr>
          <w:sz w:val="22"/>
        </w:rPr>
        <w:t>.</w:t>
      </w:r>
    </w:p>
    <w:p w14:paraId="5A3B9CEB" w14:textId="77777777" w:rsidR="00E96FC9" w:rsidRDefault="00000000">
      <w:pPr>
        <w:pStyle w:val="BodyText"/>
        <w:spacing w:before="5"/>
        <w:rPr>
          <w:sz w:val="23"/>
        </w:rPr>
      </w:pPr>
      <w:r>
        <w:rPr>
          <w:noProof/>
        </w:rPr>
        <w:drawing>
          <wp:inline distT="0" distB="0" distL="0" distR="0" wp14:anchorId="5A3BA572" wp14:editId="1D5D755A">
            <wp:extent cx="4369204" cy="3161919"/>
            <wp:effectExtent l="0" t="0" r="0" b="635"/>
            <wp:docPr id="448" name="Image 448" descr="Clinical Capture applica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descr="Clinical Capture application window "/>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369204" cy="3161919"/>
                    </a:xfrm>
                    <a:prstGeom prst="rect">
                      <a:avLst/>
                    </a:prstGeom>
                  </pic:spPr>
                </pic:pic>
              </a:graphicData>
            </a:graphic>
          </wp:inline>
        </w:drawing>
      </w:r>
    </w:p>
    <w:p w14:paraId="5A3B9CEC" w14:textId="77777777" w:rsidR="00E96FC9" w:rsidRDefault="00E96FC9">
      <w:pPr>
        <w:pStyle w:val="BodyText"/>
        <w:rPr>
          <w:sz w:val="26"/>
        </w:rPr>
      </w:pPr>
    </w:p>
    <w:p w14:paraId="5A3B9CED" w14:textId="77777777" w:rsidR="00E96FC9" w:rsidRDefault="00000000">
      <w:pPr>
        <w:pStyle w:val="BodyText"/>
        <w:spacing w:before="162"/>
        <w:ind w:left="580"/>
      </w:pPr>
      <w:r>
        <w:t>The</w:t>
      </w:r>
      <w:r>
        <w:rPr>
          <w:spacing w:val="-3"/>
        </w:rPr>
        <w:t xml:space="preserve"> </w:t>
      </w:r>
      <w:r>
        <w:t>Select</w:t>
      </w:r>
      <w:r>
        <w:rPr>
          <w:spacing w:val="1"/>
        </w:rPr>
        <w:t xml:space="preserve"> </w:t>
      </w:r>
      <w:r>
        <w:t>Image</w:t>
      </w:r>
      <w:r>
        <w:rPr>
          <w:spacing w:val="-2"/>
        </w:rPr>
        <w:t xml:space="preserve"> </w:t>
      </w:r>
      <w:r>
        <w:t>Association</w:t>
      </w:r>
      <w:r>
        <w:rPr>
          <w:spacing w:val="-2"/>
        </w:rPr>
        <w:t xml:space="preserve"> </w:t>
      </w:r>
      <w:r>
        <w:t>dialog</w:t>
      </w:r>
      <w:r>
        <w:rPr>
          <w:spacing w:val="-1"/>
        </w:rPr>
        <w:t xml:space="preserve"> </w:t>
      </w:r>
      <w:r>
        <w:t>box</w:t>
      </w:r>
      <w:r>
        <w:rPr>
          <w:spacing w:val="-1"/>
        </w:rPr>
        <w:t xml:space="preserve"> </w:t>
      </w:r>
      <w:r>
        <w:t>is</w:t>
      </w:r>
      <w:r>
        <w:rPr>
          <w:spacing w:val="-1"/>
        </w:rPr>
        <w:t xml:space="preserve"> </w:t>
      </w:r>
      <w:r>
        <w:rPr>
          <w:spacing w:val="-2"/>
        </w:rPr>
        <w:t>displayed.</w:t>
      </w:r>
    </w:p>
    <w:p w14:paraId="5A3B9CEE" w14:textId="77777777" w:rsidR="00E96FC9" w:rsidRDefault="00000000">
      <w:pPr>
        <w:pStyle w:val="BodyText"/>
        <w:ind w:left="580" w:right="682"/>
      </w:pPr>
      <w:r>
        <w:rPr>
          <w:b/>
        </w:rPr>
        <w:t>Important</w:t>
      </w:r>
      <w:r>
        <w:t>:</w:t>
      </w:r>
      <w:r>
        <w:rPr>
          <w:spacing w:val="-3"/>
        </w:rPr>
        <w:t xml:space="preserve"> </w:t>
      </w:r>
      <w:r>
        <w:t>The</w:t>
      </w:r>
      <w:r>
        <w:rPr>
          <w:spacing w:val="-4"/>
        </w:rPr>
        <w:t xml:space="preserve"> </w:t>
      </w:r>
      <w:r>
        <w:t>options</w:t>
      </w:r>
      <w:r>
        <w:rPr>
          <w:spacing w:val="-6"/>
        </w:rPr>
        <w:t xml:space="preserve"> </w:t>
      </w:r>
      <w:r>
        <w:t>should</w:t>
      </w:r>
      <w:r>
        <w:rPr>
          <w:spacing w:val="-3"/>
        </w:rPr>
        <w:t xml:space="preserve"> </w:t>
      </w:r>
      <w:r>
        <w:t>be</w:t>
      </w:r>
      <w:r>
        <w:rPr>
          <w:spacing w:val="-4"/>
        </w:rPr>
        <w:t xml:space="preserve"> </w:t>
      </w:r>
      <w:r>
        <w:t>enabled</w:t>
      </w:r>
      <w:r>
        <w:rPr>
          <w:spacing w:val="-3"/>
        </w:rPr>
        <w:t xml:space="preserve"> </w:t>
      </w:r>
      <w:r>
        <w:t>as</w:t>
      </w:r>
      <w:r>
        <w:rPr>
          <w:spacing w:val="-3"/>
        </w:rPr>
        <w:t xml:space="preserve"> </w:t>
      </w:r>
      <w:r>
        <w:t>shown.</w:t>
      </w:r>
      <w:r>
        <w:rPr>
          <w:spacing w:val="-1"/>
        </w:rPr>
        <w:t xml:space="preserve"> </w:t>
      </w:r>
      <w:r>
        <w:t>If</w:t>
      </w:r>
      <w:r>
        <w:rPr>
          <w:spacing w:val="-4"/>
        </w:rPr>
        <w:t xml:space="preserve"> </w:t>
      </w:r>
      <w:r>
        <w:t>they</w:t>
      </w:r>
      <w:r>
        <w:rPr>
          <w:spacing w:val="-3"/>
        </w:rPr>
        <w:t xml:space="preserve"> </w:t>
      </w:r>
      <w:r>
        <w:t>are</w:t>
      </w:r>
      <w:r>
        <w:rPr>
          <w:spacing w:val="-4"/>
        </w:rPr>
        <w:t xml:space="preserve"> </w:t>
      </w:r>
      <w:r>
        <w:t>disabled</w:t>
      </w:r>
      <w:r>
        <w:rPr>
          <w:spacing w:val="-1"/>
        </w:rPr>
        <w:t xml:space="preserve"> </w:t>
      </w:r>
      <w:r>
        <w:t>(grayed</w:t>
      </w:r>
      <w:r>
        <w:rPr>
          <w:spacing w:val="-3"/>
        </w:rPr>
        <w:t xml:space="preserve"> </w:t>
      </w:r>
      <w:r>
        <w:t>out), contact your system administrator to configure your setup properly.</w:t>
      </w:r>
    </w:p>
    <w:p w14:paraId="5A3B9CEF" w14:textId="77777777" w:rsidR="00E96FC9" w:rsidRDefault="00000000">
      <w:pPr>
        <w:pStyle w:val="BodyText"/>
        <w:spacing w:before="8"/>
        <w:rPr>
          <w:sz w:val="22"/>
        </w:rPr>
      </w:pPr>
      <w:r>
        <w:rPr>
          <w:noProof/>
        </w:rPr>
        <w:drawing>
          <wp:inline distT="0" distB="0" distL="0" distR="0" wp14:anchorId="5A3BA574" wp14:editId="30D766E1">
            <wp:extent cx="2990528" cy="1769364"/>
            <wp:effectExtent l="0" t="0" r="635" b="2540"/>
            <wp:docPr id="449" name="Image 449" descr="Select Image Association dialog box showing the TeleReader Consult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Select Image Association dialog box showing the TeleReader Consult selected "/>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990528" cy="1769364"/>
                    </a:xfrm>
                    <a:prstGeom prst="rect">
                      <a:avLst/>
                    </a:prstGeom>
                  </pic:spPr>
                </pic:pic>
              </a:graphicData>
            </a:graphic>
          </wp:inline>
        </w:drawing>
      </w:r>
    </w:p>
    <w:p w14:paraId="5A3B9CF0" w14:textId="77777777" w:rsidR="00E96FC9" w:rsidRDefault="00E96FC9">
      <w:pPr>
        <w:sectPr w:rsidR="00E96FC9" w:rsidSect="003F6DF7">
          <w:pgSz w:w="12240" w:h="15840"/>
          <w:pgMar w:top="1360" w:right="980" w:bottom="1200" w:left="1220" w:header="0" w:footer="720" w:gutter="0"/>
          <w:cols w:space="720"/>
          <w:docGrid w:linePitch="299"/>
        </w:sectPr>
      </w:pPr>
    </w:p>
    <w:p w14:paraId="5A3B9CF1" w14:textId="77777777" w:rsidR="00E96FC9" w:rsidRDefault="00000000">
      <w:pPr>
        <w:pStyle w:val="ListParagraph"/>
        <w:numPr>
          <w:ilvl w:val="0"/>
          <w:numId w:val="29"/>
        </w:numPr>
        <w:tabs>
          <w:tab w:val="left" w:pos="580"/>
        </w:tabs>
        <w:spacing w:before="74" w:line="276" w:lineRule="auto"/>
        <w:ind w:right="1053"/>
        <w:rPr>
          <w:b/>
          <w:sz w:val="24"/>
        </w:rPr>
      </w:pPr>
      <w:r>
        <w:rPr>
          <w:sz w:val="24"/>
        </w:rPr>
        <w:lastRenderedPageBreak/>
        <w:t>Select</w:t>
      </w:r>
      <w:r>
        <w:rPr>
          <w:spacing w:val="-3"/>
          <w:sz w:val="24"/>
        </w:rPr>
        <w:t xml:space="preserve"> </w:t>
      </w:r>
      <w:r>
        <w:rPr>
          <w:sz w:val="24"/>
        </w:rPr>
        <w:t>the</w:t>
      </w:r>
      <w:r>
        <w:rPr>
          <w:spacing w:val="-4"/>
          <w:sz w:val="24"/>
        </w:rPr>
        <w:t xml:space="preserve"> </w:t>
      </w:r>
      <w:r>
        <w:rPr>
          <w:b/>
          <w:sz w:val="24"/>
        </w:rPr>
        <w:t>TeleReader</w:t>
      </w:r>
      <w:r>
        <w:rPr>
          <w:b/>
          <w:spacing w:val="-4"/>
          <w:sz w:val="24"/>
        </w:rPr>
        <w:t xml:space="preserve"> </w:t>
      </w:r>
      <w:r>
        <w:rPr>
          <w:b/>
          <w:sz w:val="24"/>
        </w:rPr>
        <w:t>Consult</w:t>
      </w:r>
      <w:r>
        <w:rPr>
          <w:b/>
          <w:spacing w:val="-4"/>
          <w:sz w:val="24"/>
        </w:rPr>
        <w:t xml:space="preserve"> </w:t>
      </w:r>
      <w:r>
        <w:rPr>
          <w:sz w:val="24"/>
        </w:rPr>
        <w:t>option</w:t>
      </w:r>
      <w:r>
        <w:rPr>
          <w:spacing w:val="-3"/>
          <w:sz w:val="24"/>
        </w:rPr>
        <w:t xml:space="preserve"> </w:t>
      </w:r>
      <w:r>
        <w:rPr>
          <w:sz w:val="24"/>
        </w:rPr>
        <w:t>(clicking</w:t>
      </w:r>
      <w:r>
        <w:rPr>
          <w:spacing w:val="-3"/>
          <w:sz w:val="24"/>
        </w:rPr>
        <w:t xml:space="preserve"> </w:t>
      </w:r>
      <w:r>
        <w:rPr>
          <w:sz w:val="24"/>
        </w:rPr>
        <w:t>OK</w:t>
      </w:r>
      <w:r>
        <w:rPr>
          <w:spacing w:val="-4"/>
          <w:sz w:val="24"/>
        </w:rPr>
        <w:t xml:space="preserve"> </w:t>
      </w:r>
      <w:r>
        <w:rPr>
          <w:sz w:val="24"/>
        </w:rPr>
        <w:t>is</w:t>
      </w:r>
      <w:r>
        <w:rPr>
          <w:spacing w:val="-3"/>
          <w:sz w:val="24"/>
        </w:rPr>
        <w:t xml:space="preserve"> </w:t>
      </w:r>
      <w:r>
        <w:rPr>
          <w:sz w:val="24"/>
        </w:rPr>
        <w:t>not</w:t>
      </w:r>
      <w:r>
        <w:rPr>
          <w:spacing w:val="-3"/>
          <w:sz w:val="24"/>
        </w:rPr>
        <w:t xml:space="preserve"> </w:t>
      </w:r>
      <w:r>
        <w:rPr>
          <w:sz w:val="24"/>
        </w:rPr>
        <w:t>necessary</w:t>
      </w:r>
      <w:r>
        <w:rPr>
          <w:spacing w:val="-1"/>
          <w:sz w:val="24"/>
        </w:rPr>
        <w:t xml:space="preserve"> </w:t>
      </w:r>
      <w:r>
        <w:rPr>
          <w:sz w:val="24"/>
        </w:rPr>
        <w:t>when</w:t>
      </w:r>
      <w:r>
        <w:rPr>
          <w:spacing w:val="-1"/>
          <w:sz w:val="24"/>
        </w:rPr>
        <w:t xml:space="preserve"> </w:t>
      </w:r>
      <w:r>
        <w:rPr>
          <w:sz w:val="24"/>
        </w:rPr>
        <w:t>the</w:t>
      </w:r>
      <w:r>
        <w:rPr>
          <w:spacing w:val="-4"/>
          <w:sz w:val="24"/>
        </w:rPr>
        <w:t xml:space="preserve"> </w:t>
      </w:r>
      <w:r>
        <w:rPr>
          <w:sz w:val="24"/>
        </w:rPr>
        <w:t>close</w:t>
      </w:r>
      <w:r>
        <w:rPr>
          <w:spacing w:val="-4"/>
          <w:sz w:val="24"/>
        </w:rPr>
        <w:t xml:space="preserve"> </w:t>
      </w:r>
      <w:r>
        <w:rPr>
          <w:sz w:val="24"/>
        </w:rPr>
        <w:t>on select checkbox is selected, as shown)</w:t>
      </w:r>
      <w:r>
        <w:rPr>
          <w:b/>
          <w:sz w:val="24"/>
        </w:rPr>
        <w:t>.</w:t>
      </w:r>
    </w:p>
    <w:p w14:paraId="5A3B9CF2" w14:textId="77777777" w:rsidR="00E96FC9" w:rsidRDefault="00E96FC9">
      <w:pPr>
        <w:pStyle w:val="BodyText"/>
        <w:spacing w:before="7"/>
        <w:rPr>
          <w:b/>
          <w:sz w:val="27"/>
        </w:rPr>
      </w:pPr>
    </w:p>
    <w:p w14:paraId="5A3B9CF3" w14:textId="77777777" w:rsidR="00E96FC9" w:rsidRDefault="00000000">
      <w:pPr>
        <w:pStyle w:val="BodyText"/>
        <w:spacing w:before="1" w:line="278" w:lineRule="auto"/>
        <w:ind w:left="580" w:right="467"/>
        <w:rPr>
          <w:rFonts w:ascii="Calibri" w:hAnsi="Calibri"/>
        </w:rPr>
      </w:pPr>
      <w:r>
        <w:rPr>
          <w:b/>
        </w:rPr>
        <w:t>Note</w:t>
      </w:r>
      <w:r>
        <w:t>:</w:t>
      </w:r>
      <w:r>
        <w:rPr>
          <w:spacing w:val="-4"/>
        </w:rPr>
        <w:t xml:space="preserve"> </w:t>
      </w:r>
      <w:r>
        <w:t>When</w:t>
      </w:r>
      <w:r>
        <w:rPr>
          <w:spacing w:val="-2"/>
        </w:rPr>
        <w:t xml:space="preserve"> </w:t>
      </w:r>
      <w:r>
        <w:t>TeleReader</w:t>
      </w:r>
      <w:r>
        <w:rPr>
          <w:spacing w:val="-3"/>
        </w:rPr>
        <w:t xml:space="preserve"> </w:t>
      </w:r>
      <w:r>
        <w:t>Consult</w:t>
      </w:r>
      <w:r>
        <w:rPr>
          <w:spacing w:val="-4"/>
        </w:rPr>
        <w:t xml:space="preserve"> </w:t>
      </w:r>
      <w:r>
        <w:t>is</w:t>
      </w:r>
      <w:r>
        <w:rPr>
          <w:spacing w:val="-4"/>
        </w:rPr>
        <w:t xml:space="preserve"> </w:t>
      </w:r>
      <w:r>
        <w:t>selected</w:t>
      </w:r>
      <w:r>
        <w:rPr>
          <w:spacing w:val="-4"/>
        </w:rPr>
        <w:t xml:space="preserve"> </w:t>
      </w:r>
      <w:r>
        <w:t>in</w:t>
      </w:r>
      <w:r>
        <w:rPr>
          <w:spacing w:val="-4"/>
        </w:rPr>
        <w:t xml:space="preserve"> </w:t>
      </w:r>
      <w:r>
        <w:t>the</w:t>
      </w:r>
      <w:r>
        <w:rPr>
          <w:spacing w:val="-5"/>
        </w:rPr>
        <w:t xml:space="preserve"> </w:t>
      </w:r>
      <w:r>
        <w:t>Select</w:t>
      </w:r>
      <w:r>
        <w:rPr>
          <w:spacing w:val="-2"/>
        </w:rPr>
        <w:t xml:space="preserve"> </w:t>
      </w:r>
      <w:r>
        <w:t>Image</w:t>
      </w:r>
      <w:r>
        <w:rPr>
          <w:spacing w:val="-5"/>
        </w:rPr>
        <w:t xml:space="preserve"> </w:t>
      </w:r>
      <w:r>
        <w:t>Association</w:t>
      </w:r>
      <w:r>
        <w:rPr>
          <w:spacing w:val="-4"/>
        </w:rPr>
        <w:t xml:space="preserve"> </w:t>
      </w:r>
      <w:r>
        <w:t>dialog</w:t>
      </w:r>
      <w:r>
        <w:rPr>
          <w:spacing w:val="-4"/>
        </w:rPr>
        <w:t xml:space="preserve"> </w:t>
      </w:r>
      <w:r>
        <w:t>box,</w:t>
      </w:r>
      <w:r>
        <w:rPr>
          <w:spacing w:val="-4"/>
        </w:rPr>
        <w:t xml:space="preserve"> </w:t>
      </w:r>
      <w:r>
        <w:t>the Import option is selected in the Select input source dialog box and “Convert to DICOM” is displayed in place of “Copy to Server”</w:t>
      </w:r>
      <w:r>
        <w:rPr>
          <w:rFonts w:ascii="Calibri" w:hAnsi="Calibri"/>
        </w:rPr>
        <w:t>.</w:t>
      </w:r>
    </w:p>
    <w:p w14:paraId="5A3B9CF4" w14:textId="77777777" w:rsidR="00E96FC9" w:rsidRDefault="00000000">
      <w:pPr>
        <w:pStyle w:val="BodyText"/>
        <w:ind w:left="580"/>
        <w:rPr>
          <w:rFonts w:ascii="Calibri"/>
          <w:sz w:val="20"/>
        </w:rPr>
      </w:pPr>
      <w:r>
        <w:rPr>
          <w:rFonts w:ascii="Calibri"/>
          <w:noProof/>
          <w:sz w:val="20"/>
        </w:rPr>
        <w:drawing>
          <wp:inline distT="0" distB="0" distL="0" distR="0" wp14:anchorId="5A3BA576" wp14:editId="5A3BA577">
            <wp:extent cx="3132737" cy="2203132"/>
            <wp:effectExtent l="0" t="0" r="0" b="0"/>
            <wp:docPr id="454" name="Image 454" descr="Select Imput Source dialog box with the Import option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Select Imput Source dialog box with the Import option selected "/>
                    <pic:cNvPicPr/>
                  </pic:nvPicPr>
                  <pic:blipFill>
                    <a:blip r:embed="rId151" cstate="print"/>
                    <a:stretch>
                      <a:fillRect/>
                    </a:stretch>
                  </pic:blipFill>
                  <pic:spPr>
                    <a:xfrm>
                      <a:off x="0" y="0"/>
                      <a:ext cx="3132737" cy="2203132"/>
                    </a:xfrm>
                    <a:prstGeom prst="rect">
                      <a:avLst/>
                    </a:prstGeom>
                  </pic:spPr>
                </pic:pic>
              </a:graphicData>
            </a:graphic>
          </wp:inline>
        </w:drawing>
      </w:r>
    </w:p>
    <w:p w14:paraId="5A3B9CF5" w14:textId="77777777" w:rsidR="00E96FC9" w:rsidRDefault="00E96FC9">
      <w:pPr>
        <w:pStyle w:val="BodyText"/>
        <w:spacing w:before="10"/>
        <w:rPr>
          <w:rFonts w:ascii="Calibri"/>
          <w:sz w:val="26"/>
        </w:rPr>
      </w:pPr>
    </w:p>
    <w:p w14:paraId="5A3B9CF6" w14:textId="439424A2" w:rsidR="00E96FC9" w:rsidRDefault="00000000">
      <w:pPr>
        <w:pStyle w:val="ListParagraph"/>
        <w:numPr>
          <w:ilvl w:val="0"/>
          <w:numId w:val="29"/>
        </w:numPr>
        <w:tabs>
          <w:tab w:val="left" w:pos="580"/>
        </w:tabs>
        <w:spacing w:before="1"/>
        <w:rPr>
          <w:sz w:val="24"/>
        </w:rPr>
      </w:pPr>
      <w:r>
        <w:rPr>
          <w:sz w:val="24"/>
        </w:rPr>
        <w:t>Select</w:t>
      </w:r>
      <w:r>
        <w:rPr>
          <w:spacing w:val="-2"/>
          <w:sz w:val="24"/>
        </w:rPr>
        <w:t xml:space="preserve"> </w:t>
      </w:r>
      <w:r>
        <w:rPr>
          <w:sz w:val="24"/>
        </w:rPr>
        <w:t>the</w:t>
      </w:r>
      <w:r>
        <w:rPr>
          <w:spacing w:val="-3"/>
          <w:sz w:val="24"/>
        </w:rPr>
        <w:t xml:space="preserve"> </w:t>
      </w:r>
      <w:r>
        <w:rPr>
          <w:sz w:val="24"/>
        </w:rPr>
        <w:t>appropriate</w:t>
      </w:r>
      <w:r>
        <w:rPr>
          <w:spacing w:val="-5"/>
          <w:sz w:val="24"/>
        </w:rPr>
        <w:t xml:space="preserve"> </w:t>
      </w:r>
      <w:r>
        <w:rPr>
          <w:spacing w:val="-2"/>
          <w:sz w:val="24"/>
        </w:rPr>
        <w:t>patient</w:t>
      </w:r>
    </w:p>
    <w:p w14:paraId="5A3B9CF7" w14:textId="77777777" w:rsidR="00E96FC9" w:rsidRDefault="00000000">
      <w:pPr>
        <w:pStyle w:val="BodyText"/>
        <w:spacing w:before="40"/>
        <w:ind w:left="579"/>
      </w:pPr>
      <w:r>
        <w:t>The</w:t>
      </w:r>
      <w:r>
        <w:rPr>
          <w:spacing w:val="-5"/>
        </w:rPr>
        <w:t xml:space="preserve"> </w:t>
      </w:r>
      <w:r>
        <w:t>patient’s</w:t>
      </w:r>
      <w:r>
        <w:rPr>
          <w:spacing w:val="-2"/>
        </w:rPr>
        <w:t xml:space="preserve"> </w:t>
      </w:r>
      <w:r>
        <w:t>photo,</w:t>
      </w:r>
      <w:r>
        <w:rPr>
          <w:spacing w:val="-1"/>
        </w:rPr>
        <w:t xml:space="preserve"> </w:t>
      </w:r>
      <w:r>
        <w:t>name,</w:t>
      </w:r>
      <w:r>
        <w:rPr>
          <w:spacing w:val="-2"/>
        </w:rPr>
        <w:t xml:space="preserve"> </w:t>
      </w:r>
      <w:r>
        <w:t>patient</w:t>
      </w:r>
      <w:r>
        <w:rPr>
          <w:spacing w:val="1"/>
        </w:rPr>
        <w:t xml:space="preserve"> </w:t>
      </w:r>
      <w:r>
        <w:t>ID</w:t>
      </w:r>
      <w:r>
        <w:rPr>
          <w:spacing w:val="-3"/>
        </w:rPr>
        <w:t xml:space="preserve"> </w:t>
      </w:r>
      <w:r>
        <w:t>number,</w:t>
      </w:r>
      <w:r>
        <w:rPr>
          <w:spacing w:val="-2"/>
        </w:rPr>
        <w:t xml:space="preserve"> </w:t>
      </w:r>
      <w:r>
        <w:t>and</w:t>
      </w:r>
      <w:r>
        <w:rPr>
          <w:spacing w:val="1"/>
        </w:rPr>
        <w:t xml:space="preserve"> </w:t>
      </w:r>
      <w:r>
        <w:t>Social</w:t>
      </w:r>
      <w:r>
        <w:rPr>
          <w:spacing w:val="-2"/>
        </w:rPr>
        <w:t xml:space="preserve"> </w:t>
      </w:r>
      <w:r>
        <w:t>Security</w:t>
      </w:r>
      <w:r>
        <w:rPr>
          <w:spacing w:val="-1"/>
        </w:rPr>
        <w:t xml:space="preserve"> </w:t>
      </w:r>
      <w:r>
        <w:t>number</w:t>
      </w:r>
      <w:r>
        <w:rPr>
          <w:spacing w:val="-1"/>
        </w:rPr>
        <w:t xml:space="preserve"> </w:t>
      </w:r>
      <w:r>
        <w:t>are</w:t>
      </w:r>
      <w:r>
        <w:rPr>
          <w:spacing w:val="-2"/>
        </w:rPr>
        <w:t xml:space="preserve"> displayed.</w:t>
      </w:r>
    </w:p>
    <w:p w14:paraId="5A3B9CF8" w14:textId="77777777" w:rsidR="00E96FC9" w:rsidRDefault="00E96FC9">
      <w:pPr>
        <w:pStyle w:val="BodyText"/>
        <w:spacing w:before="4"/>
        <w:rPr>
          <w:sz w:val="31"/>
        </w:rPr>
      </w:pPr>
    </w:p>
    <w:p w14:paraId="5A3B9CF9" w14:textId="77777777" w:rsidR="00E96FC9" w:rsidRDefault="00000000">
      <w:pPr>
        <w:pStyle w:val="ListParagraph"/>
        <w:numPr>
          <w:ilvl w:val="0"/>
          <w:numId w:val="29"/>
        </w:numPr>
        <w:tabs>
          <w:tab w:val="left" w:pos="580"/>
        </w:tabs>
        <w:rPr>
          <w:sz w:val="24"/>
        </w:rPr>
      </w:pPr>
      <w:r>
        <w:rPr>
          <w:sz w:val="24"/>
        </w:rPr>
        <w:t>Click</w:t>
      </w:r>
      <w:r>
        <w:rPr>
          <w:spacing w:val="-4"/>
          <w:sz w:val="24"/>
        </w:rPr>
        <w:t xml:space="preserve"> </w:t>
      </w:r>
      <w:r>
        <w:rPr>
          <w:sz w:val="24"/>
        </w:rPr>
        <w:t>the</w:t>
      </w:r>
      <w:r>
        <w:rPr>
          <w:spacing w:val="-2"/>
          <w:sz w:val="24"/>
        </w:rPr>
        <w:t xml:space="preserve"> </w:t>
      </w:r>
      <w:r>
        <w:rPr>
          <w:b/>
          <w:sz w:val="24"/>
        </w:rPr>
        <w:t>Saving</w:t>
      </w:r>
      <w:r>
        <w:rPr>
          <w:b/>
          <w:spacing w:val="-1"/>
          <w:sz w:val="24"/>
        </w:rPr>
        <w:t xml:space="preserve"> </w:t>
      </w:r>
      <w:r>
        <w:rPr>
          <w:sz w:val="24"/>
        </w:rPr>
        <w:t>button</w:t>
      </w:r>
      <w:r>
        <w:rPr>
          <w:spacing w:val="-1"/>
          <w:sz w:val="24"/>
        </w:rPr>
        <w:t xml:space="preserve"> </w:t>
      </w:r>
      <w:r>
        <w:rPr>
          <w:sz w:val="24"/>
        </w:rPr>
        <w:t>(below</w:t>
      </w:r>
      <w:r>
        <w:rPr>
          <w:spacing w:val="-2"/>
          <w:sz w:val="24"/>
        </w:rPr>
        <w:t xml:space="preserve"> </w:t>
      </w:r>
      <w:r>
        <w:rPr>
          <w:sz w:val="24"/>
        </w:rPr>
        <w:t>the</w:t>
      </w:r>
      <w:r>
        <w:rPr>
          <w:spacing w:val="-2"/>
          <w:sz w:val="24"/>
        </w:rPr>
        <w:t xml:space="preserve"> </w:t>
      </w:r>
      <w:r>
        <w:rPr>
          <w:sz w:val="24"/>
        </w:rPr>
        <w:t>menu</w:t>
      </w:r>
      <w:r>
        <w:rPr>
          <w:spacing w:val="-5"/>
          <w:sz w:val="24"/>
        </w:rPr>
        <w:t xml:space="preserve"> </w:t>
      </w:r>
      <w:r>
        <w:rPr>
          <w:spacing w:val="-2"/>
          <w:sz w:val="24"/>
        </w:rPr>
        <w:t>bar).</w:t>
      </w:r>
    </w:p>
    <w:p w14:paraId="5A3B9CFA" w14:textId="77777777" w:rsidR="00E96FC9" w:rsidRDefault="00E96FC9">
      <w:pPr>
        <w:pStyle w:val="BodyText"/>
        <w:spacing w:before="3"/>
        <w:rPr>
          <w:sz w:val="31"/>
        </w:rPr>
      </w:pPr>
    </w:p>
    <w:p w14:paraId="5A3B9CFB" w14:textId="77777777" w:rsidR="00E96FC9" w:rsidRDefault="00000000">
      <w:pPr>
        <w:pStyle w:val="BodyText"/>
        <w:spacing w:line="276" w:lineRule="auto"/>
        <w:ind w:left="580" w:right="467"/>
      </w:pPr>
      <w:r>
        <w:t>In</w:t>
      </w:r>
      <w:r>
        <w:rPr>
          <w:spacing w:val="-3"/>
        </w:rPr>
        <w:t xml:space="preserve"> </w:t>
      </w:r>
      <w:r>
        <w:t>the</w:t>
      </w:r>
      <w:r>
        <w:rPr>
          <w:spacing w:val="-4"/>
        </w:rPr>
        <w:t xml:space="preserve"> </w:t>
      </w:r>
      <w:r>
        <w:t>Saving</w:t>
      </w:r>
      <w:r>
        <w:rPr>
          <w:spacing w:val="-3"/>
        </w:rPr>
        <w:t xml:space="preserve"> </w:t>
      </w:r>
      <w:r>
        <w:t>as</w:t>
      </w:r>
      <w:r>
        <w:rPr>
          <w:spacing w:val="-3"/>
        </w:rPr>
        <w:t xml:space="preserve"> </w:t>
      </w:r>
      <w:r>
        <w:t>window</w:t>
      </w:r>
      <w:r>
        <w:rPr>
          <w:spacing w:val="-2"/>
        </w:rPr>
        <w:t xml:space="preserve"> </w:t>
      </w:r>
      <w:r>
        <w:t>displayed,</w:t>
      </w:r>
      <w:r>
        <w:rPr>
          <w:spacing w:val="-3"/>
        </w:rPr>
        <w:t xml:space="preserve"> </w:t>
      </w:r>
      <w:r>
        <w:t>select</w:t>
      </w:r>
      <w:r>
        <w:rPr>
          <w:spacing w:val="-3"/>
        </w:rPr>
        <w:t xml:space="preserve"> </w:t>
      </w:r>
      <w:r>
        <w:rPr>
          <w:b/>
        </w:rPr>
        <w:t>Study</w:t>
      </w:r>
      <w:r>
        <w:rPr>
          <w:b/>
          <w:spacing w:val="-3"/>
        </w:rPr>
        <w:t xml:space="preserve"> </w:t>
      </w:r>
      <w:r>
        <w:rPr>
          <w:b/>
        </w:rPr>
        <w:t>(Group)</w:t>
      </w:r>
      <w:r>
        <w:rPr>
          <w:b/>
          <w:spacing w:val="-4"/>
        </w:rPr>
        <w:t xml:space="preserve"> </w:t>
      </w:r>
      <w:r>
        <w:t>or</w:t>
      </w:r>
      <w:r>
        <w:rPr>
          <w:spacing w:val="-4"/>
        </w:rPr>
        <w:t xml:space="preserve"> </w:t>
      </w:r>
      <w:r>
        <w:rPr>
          <w:b/>
        </w:rPr>
        <w:t>Single</w:t>
      </w:r>
      <w:r>
        <w:rPr>
          <w:b/>
          <w:spacing w:val="-4"/>
        </w:rPr>
        <w:t xml:space="preserve"> </w:t>
      </w:r>
      <w:r>
        <w:rPr>
          <w:b/>
        </w:rPr>
        <w:t>Image</w:t>
      </w:r>
      <w:r>
        <w:rPr>
          <w:b/>
          <w:spacing w:val="-4"/>
        </w:rPr>
        <w:t xml:space="preserve"> </w:t>
      </w:r>
      <w:r>
        <w:t>(clicking</w:t>
      </w:r>
      <w:r>
        <w:rPr>
          <w:spacing w:val="-3"/>
        </w:rPr>
        <w:t xml:space="preserve"> </w:t>
      </w:r>
      <w:r>
        <w:t>OK</w:t>
      </w:r>
      <w:r>
        <w:rPr>
          <w:spacing w:val="-4"/>
        </w:rPr>
        <w:t xml:space="preserve"> </w:t>
      </w:r>
      <w:r>
        <w:t>is not necessary when the close on select checkbox is selected, as shown).</w:t>
      </w:r>
    </w:p>
    <w:p w14:paraId="5A3B9CFC" w14:textId="77777777" w:rsidR="00E96FC9" w:rsidRDefault="00000000">
      <w:pPr>
        <w:pStyle w:val="BodyText"/>
        <w:spacing w:before="10"/>
        <w:rPr>
          <w:sz w:val="15"/>
        </w:rPr>
      </w:pPr>
      <w:r>
        <w:rPr>
          <w:noProof/>
        </w:rPr>
        <w:drawing>
          <wp:inline distT="0" distB="0" distL="0" distR="0" wp14:anchorId="5A3BA57A" wp14:editId="44175E2C">
            <wp:extent cx="2319453" cy="848677"/>
            <wp:effectExtent l="0" t="0" r="5080" b="8890"/>
            <wp:docPr id="456" name="Image 456" descr="Saving as window used to select either a study (group) or single image to impo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Saving as window used to select either a study (group) or single image to import. "/>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319453" cy="848677"/>
                    </a:xfrm>
                    <a:prstGeom prst="rect">
                      <a:avLst/>
                    </a:prstGeom>
                  </pic:spPr>
                </pic:pic>
              </a:graphicData>
            </a:graphic>
          </wp:inline>
        </w:drawing>
      </w:r>
    </w:p>
    <w:p w14:paraId="5A3B9CFD" w14:textId="77777777" w:rsidR="00E96FC9" w:rsidRDefault="00E96FC9">
      <w:pPr>
        <w:pStyle w:val="BodyText"/>
        <w:spacing w:before="1"/>
        <w:rPr>
          <w:sz w:val="22"/>
        </w:rPr>
      </w:pPr>
    </w:p>
    <w:p w14:paraId="5A3B9CFE" w14:textId="77777777" w:rsidR="00E96FC9" w:rsidRDefault="00000000">
      <w:pPr>
        <w:pStyle w:val="ListParagraph"/>
        <w:numPr>
          <w:ilvl w:val="0"/>
          <w:numId w:val="29"/>
        </w:numPr>
        <w:tabs>
          <w:tab w:val="left" w:pos="578"/>
        </w:tabs>
        <w:ind w:left="578" w:hanging="358"/>
        <w:rPr>
          <w:rFonts w:ascii="Calibri"/>
        </w:rPr>
      </w:pPr>
      <w:r>
        <w:rPr>
          <w:sz w:val="24"/>
        </w:rPr>
        <w:t>Click</w:t>
      </w:r>
      <w:r>
        <w:rPr>
          <w:spacing w:val="-4"/>
          <w:sz w:val="24"/>
        </w:rPr>
        <w:t xml:space="preserve"> </w:t>
      </w:r>
      <w:r>
        <w:rPr>
          <w:sz w:val="24"/>
        </w:rPr>
        <w:t>the</w:t>
      </w:r>
      <w:r>
        <w:rPr>
          <w:spacing w:val="-2"/>
          <w:sz w:val="24"/>
        </w:rPr>
        <w:t xml:space="preserve"> </w:t>
      </w:r>
      <w:r>
        <w:rPr>
          <w:b/>
          <w:sz w:val="24"/>
        </w:rPr>
        <w:t>Select</w:t>
      </w:r>
      <w:r>
        <w:rPr>
          <w:b/>
          <w:spacing w:val="-2"/>
          <w:sz w:val="24"/>
        </w:rPr>
        <w:t xml:space="preserve"> </w:t>
      </w:r>
      <w:r>
        <w:rPr>
          <w:b/>
          <w:sz w:val="24"/>
        </w:rPr>
        <w:t>TeleReader</w:t>
      </w:r>
      <w:r>
        <w:rPr>
          <w:b/>
          <w:spacing w:val="-2"/>
          <w:sz w:val="24"/>
        </w:rPr>
        <w:t xml:space="preserve"> </w:t>
      </w:r>
      <w:r>
        <w:rPr>
          <w:b/>
          <w:sz w:val="24"/>
        </w:rPr>
        <w:t>Consult</w:t>
      </w:r>
      <w:r>
        <w:rPr>
          <w:b/>
          <w:spacing w:val="-2"/>
          <w:sz w:val="24"/>
        </w:rPr>
        <w:t xml:space="preserve"> </w:t>
      </w:r>
      <w:r>
        <w:rPr>
          <w:sz w:val="24"/>
        </w:rPr>
        <w:t>button</w:t>
      </w:r>
      <w:r>
        <w:rPr>
          <w:spacing w:val="-1"/>
          <w:sz w:val="24"/>
        </w:rPr>
        <w:t xml:space="preserve"> </w:t>
      </w:r>
      <w:r>
        <w:rPr>
          <w:sz w:val="24"/>
        </w:rPr>
        <w:t>now</w:t>
      </w:r>
      <w:r>
        <w:rPr>
          <w:spacing w:val="-9"/>
          <w:sz w:val="24"/>
        </w:rPr>
        <w:t xml:space="preserve"> </w:t>
      </w:r>
      <w:r>
        <w:rPr>
          <w:spacing w:val="-2"/>
          <w:sz w:val="24"/>
        </w:rPr>
        <w:t>displayed.</w:t>
      </w:r>
    </w:p>
    <w:p w14:paraId="5A3B9CFF" w14:textId="77777777" w:rsidR="00E96FC9" w:rsidRDefault="00000000">
      <w:pPr>
        <w:pStyle w:val="BodyText"/>
        <w:spacing w:before="8"/>
        <w:rPr>
          <w:sz w:val="27"/>
        </w:rPr>
      </w:pPr>
      <w:r>
        <w:rPr>
          <w:noProof/>
        </w:rPr>
        <mc:AlternateContent>
          <mc:Choice Requires="wpg">
            <w:drawing>
              <wp:inline distT="0" distB="0" distL="0" distR="0" wp14:anchorId="5A3BA57C" wp14:editId="2BB0379D">
                <wp:extent cx="2841625" cy="879475"/>
                <wp:effectExtent l="0" t="0" r="15875" b="15875"/>
                <wp:docPr id="457" name="Group 457" descr="Portion of the Capture applicaiton window focusing on the Select TeleReader Consult butt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1625" cy="879475"/>
                          <a:chOff x="0" y="0"/>
                          <a:chExt cx="2841625" cy="879475"/>
                        </a:xfrm>
                      </wpg:grpSpPr>
                      <pic:pic xmlns:pic="http://schemas.openxmlformats.org/drawingml/2006/picture">
                        <pic:nvPicPr>
                          <pic:cNvPr id="458" name="Image 458" descr="Portion of the Capture applicaiton window focusing on the Select TeleReader Consult button "/>
                          <pic:cNvPicPr/>
                        </pic:nvPicPr>
                        <pic:blipFill>
                          <a:blip r:embed="rId153" cstate="print"/>
                          <a:stretch>
                            <a:fillRect/>
                          </a:stretch>
                        </pic:blipFill>
                        <pic:spPr>
                          <a:xfrm>
                            <a:off x="6349" y="6348"/>
                            <a:ext cx="2828924" cy="866774"/>
                          </a:xfrm>
                          <a:prstGeom prst="rect">
                            <a:avLst/>
                          </a:prstGeom>
                        </pic:spPr>
                      </pic:pic>
                      <wps:wsp>
                        <wps:cNvPr id="459" name="Graphic 459"/>
                        <wps:cNvSpPr/>
                        <wps:spPr>
                          <a:xfrm>
                            <a:off x="3175" y="3175"/>
                            <a:ext cx="2835275" cy="873125"/>
                          </a:xfrm>
                          <a:custGeom>
                            <a:avLst/>
                            <a:gdLst/>
                            <a:ahLst/>
                            <a:cxnLst/>
                            <a:rect l="l" t="t" r="r" b="b"/>
                            <a:pathLst>
                              <a:path w="2835275" h="873125">
                                <a:moveTo>
                                  <a:pt x="0" y="873124"/>
                                </a:moveTo>
                                <a:lnTo>
                                  <a:pt x="2835275" y="873124"/>
                                </a:lnTo>
                                <a:lnTo>
                                  <a:pt x="2835275" y="0"/>
                                </a:lnTo>
                                <a:lnTo>
                                  <a:pt x="0" y="0"/>
                                </a:lnTo>
                                <a:lnTo>
                                  <a:pt x="0" y="87312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68C111" id="Group 457" o:spid="_x0000_s1026" alt="Portion of the Capture applicaiton window focusing on the Select TeleReader Consult button " style="width:223.75pt;height:69.25pt;mso-position-horizontal-relative:char;mso-position-vertical-relative:line" coordsize="2841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">
                <v:shape id="Image 458" o:spid="_x0000_s1027" type="#_x0000_t75" alt="Portion of the Capture applicaiton window focusing on the Select TeleReader Consult button " style="position:absolute;left:63;top:63;width:2828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">
                  <v:imagedata r:id="rId154" o:title="Portion of the Capture applicaiton window focusing on the Select TeleReader Consult button "/>
                </v:shape>
                <v:shape id="Graphic 459" o:spid="_x0000_s1028" style="position:absolute;left:31;top:31;width:28353;height:8732;visibility:visible;mso-wrap-style:square;v-text-anchor:top" coordsize="283527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" path="m,873124r2835275,l2835275,,,,,873124xe" filled="f" strokeweight=".5pt">
                  <v:path arrowok="t"/>
                </v:shape>
                <w10:anchorlock/>
              </v:group>
            </w:pict>
          </mc:Fallback>
        </mc:AlternateContent>
      </w:r>
    </w:p>
    <w:p w14:paraId="5A3B9D00" w14:textId="77777777" w:rsidR="00E96FC9" w:rsidRDefault="00E96FC9">
      <w:pPr>
        <w:pStyle w:val="BodyText"/>
        <w:rPr>
          <w:sz w:val="31"/>
        </w:rPr>
      </w:pPr>
    </w:p>
    <w:p w14:paraId="5A3B9D01" w14:textId="77777777" w:rsidR="00E96FC9" w:rsidRDefault="00000000">
      <w:pPr>
        <w:pStyle w:val="BodyText"/>
        <w:spacing w:before="1"/>
        <w:ind w:left="580"/>
      </w:pPr>
      <w:r>
        <w:t>The</w:t>
      </w:r>
      <w:r>
        <w:rPr>
          <w:spacing w:val="-4"/>
        </w:rPr>
        <w:t xml:space="preserve"> </w:t>
      </w:r>
      <w:r>
        <w:t>TeleReader</w:t>
      </w:r>
      <w:r>
        <w:rPr>
          <w:spacing w:val="-3"/>
        </w:rPr>
        <w:t xml:space="preserve"> </w:t>
      </w:r>
      <w:r>
        <w:t>Consult Requests</w:t>
      </w:r>
      <w:r>
        <w:rPr>
          <w:spacing w:val="-2"/>
        </w:rPr>
        <w:t xml:space="preserve"> </w:t>
      </w:r>
      <w:r>
        <w:t>window</w:t>
      </w:r>
      <w:r>
        <w:rPr>
          <w:spacing w:val="-3"/>
        </w:rPr>
        <w:t xml:space="preserve"> </w:t>
      </w:r>
      <w:r>
        <w:t>is</w:t>
      </w:r>
      <w:r>
        <w:rPr>
          <w:spacing w:val="-2"/>
        </w:rPr>
        <w:t xml:space="preserve"> displayed.</w:t>
      </w:r>
    </w:p>
    <w:p w14:paraId="5A3B9D02" w14:textId="77777777" w:rsidR="00E96FC9" w:rsidRDefault="00E96FC9">
      <w:pPr>
        <w:sectPr w:rsidR="00E96FC9" w:rsidSect="003F6DF7">
          <w:pgSz w:w="12240" w:h="15840"/>
          <w:pgMar w:top="1360" w:right="980" w:bottom="1200" w:left="1220" w:header="0" w:footer="720" w:gutter="0"/>
          <w:cols w:space="720"/>
          <w:docGrid w:linePitch="299"/>
        </w:sectPr>
      </w:pPr>
    </w:p>
    <w:p w14:paraId="5A3B9D03" w14:textId="77777777" w:rsidR="00E96FC9" w:rsidRDefault="00E96FC9">
      <w:pPr>
        <w:pStyle w:val="BodyText"/>
        <w:spacing w:before="1"/>
        <w:rPr>
          <w:sz w:val="22"/>
        </w:rPr>
      </w:pPr>
    </w:p>
    <w:p w14:paraId="5A3B9D04" w14:textId="77777777" w:rsidR="00E96FC9" w:rsidRDefault="00000000">
      <w:pPr>
        <w:pStyle w:val="BodyText"/>
        <w:ind w:left="580"/>
        <w:rPr>
          <w:sz w:val="20"/>
        </w:rPr>
      </w:pPr>
      <w:r>
        <w:rPr>
          <w:noProof/>
          <w:sz w:val="20"/>
        </w:rPr>
        <w:drawing>
          <wp:inline distT="0" distB="0" distL="0" distR="0" wp14:anchorId="5A3BA57E" wp14:editId="7901ADE4">
            <wp:extent cx="4191034" cy="2571750"/>
            <wp:effectExtent l="0" t="0" r="0" b="0"/>
            <wp:docPr id="464" name="Image 464" descr="Screenshot displaying Telereader Consult Reques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Screenshot displaying Telereader Consult Requests window"/>
                    <pic:cNvPicPr/>
                  </pic:nvPicPr>
                  <pic:blipFill>
                    <a:blip r:embed="rId71" cstate="print"/>
                    <a:stretch>
                      <a:fillRect/>
                    </a:stretch>
                  </pic:blipFill>
                  <pic:spPr>
                    <a:xfrm>
                      <a:off x="0" y="0"/>
                      <a:ext cx="4191034" cy="2571750"/>
                    </a:xfrm>
                    <a:prstGeom prst="rect">
                      <a:avLst/>
                    </a:prstGeom>
                  </pic:spPr>
                </pic:pic>
              </a:graphicData>
            </a:graphic>
          </wp:inline>
        </w:drawing>
      </w:r>
    </w:p>
    <w:p w14:paraId="5A3B9D05" w14:textId="77777777" w:rsidR="00E96FC9" w:rsidRDefault="00E96FC9">
      <w:pPr>
        <w:pStyle w:val="BodyText"/>
        <w:spacing w:before="3"/>
        <w:rPr>
          <w:sz w:val="20"/>
        </w:rPr>
      </w:pPr>
    </w:p>
    <w:p w14:paraId="5A3B9D06" w14:textId="77777777" w:rsidR="00E96FC9" w:rsidRDefault="00000000">
      <w:pPr>
        <w:pStyle w:val="ListParagraph"/>
        <w:numPr>
          <w:ilvl w:val="0"/>
          <w:numId w:val="29"/>
        </w:numPr>
        <w:tabs>
          <w:tab w:val="left" w:pos="580"/>
        </w:tabs>
        <w:spacing w:before="90" w:line="276" w:lineRule="auto"/>
        <w:ind w:right="947"/>
        <w:rPr>
          <w:sz w:val="24"/>
        </w:rPr>
      </w:pPr>
      <w:r>
        <w:rPr>
          <w:sz w:val="24"/>
        </w:rPr>
        <w:t xml:space="preserve">Select the consult request that you are using to associate with the images and click </w:t>
      </w:r>
      <w:r>
        <w:rPr>
          <w:b/>
          <w:sz w:val="24"/>
        </w:rPr>
        <w:t>OK</w:t>
      </w:r>
      <w:r>
        <w:rPr>
          <w:sz w:val="24"/>
        </w:rPr>
        <w:t>. In</w:t>
      </w:r>
      <w:r>
        <w:rPr>
          <w:spacing w:val="-4"/>
          <w:sz w:val="24"/>
        </w:rPr>
        <w:t xml:space="preserve"> </w:t>
      </w:r>
      <w:r>
        <w:rPr>
          <w:sz w:val="24"/>
        </w:rPr>
        <w:t>the</w:t>
      </w:r>
      <w:r>
        <w:rPr>
          <w:spacing w:val="-4"/>
          <w:sz w:val="24"/>
        </w:rPr>
        <w:t xml:space="preserve"> </w:t>
      </w:r>
      <w:r>
        <w:rPr>
          <w:sz w:val="24"/>
        </w:rPr>
        <w:t>Capture</w:t>
      </w:r>
      <w:r>
        <w:rPr>
          <w:spacing w:val="-4"/>
          <w:sz w:val="24"/>
        </w:rPr>
        <w:t xml:space="preserve"> </w:t>
      </w:r>
      <w:r>
        <w:rPr>
          <w:sz w:val="24"/>
        </w:rPr>
        <w:t>window,</w:t>
      </w:r>
      <w:r>
        <w:rPr>
          <w:spacing w:val="-3"/>
          <w:sz w:val="24"/>
        </w:rPr>
        <w:t xml:space="preserve"> </w:t>
      </w:r>
      <w:r>
        <w:rPr>
          <w:sz w:val="24"/>
        </w:rPr>
        <w:t>the</w:t>
      </w:r>
      <w:r>
        <w:rPr>
          <w:spacing w:val="-4"/>
          <w:sz w:val="24"/>
        </w:rPr>
        <w:t xml:space="preserve"> </w:t>
      </w:r>
      <w:r>
        <w:rPr>
          <w:sz w:val="24"/>
        </w:rPr>
        <w:t>consult</w:t>
      </w:r>
      <w:r>
        <w:rPr>
          <w:spacing w:val="-3"/>
          <w:sz w:val="24"/>
        </w:rPr>
        <w:t xml:space="preserve"> </w:t>
      </w:r>
      <w:r>
        <w:rPr>
          <w:sz w:val="24"/>
        </w:rPr>
        <w:t>date</w:t>
      </w:r>
      <w:r>
        <w:rPr>
          <w:spacing w:val="-4"/>
          <w:sz w:val="24"/>
        </w:rPr>
        <w:t xml:space="preserve"> </w:t>
      </w:r>
      <w:r>
        <w:rPr>
          <w:sz w:val="24"/>
        </w:rPr>
        <w:t>is</w:t>
      </w:r>
      <w:r>
        <w:rPr>
          <w:spacing w:val="-3"/>
          <w:sz w:val="24"/>
        </w:rPr>
        <w:t xml:space="preserve"> </w:t>
      </w:r>
      <w:r>
        <w:rPr>
          <w:sz w:val="24"/>
        </w:rPr>
        <w:t>filled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service</w:t>
      </w:r>
      <w:r>
        <w:rPr>
          <w:spacing w:val="-4"/>
          <w:sz w:val="24"/>
        </w:rPr>
        <w:t xml:space="preserve"> </w:t>
      </w:r>
      <w:r>
        <w:rPr>
          <w:sz w:val="24"/>
        </w:rPr>
        <w:t>(Teledermatology</w:t>
      </w:r>
      <w:r>
        <w:rPr>
          <w:spacing w:val="-3"/>
          <w:sz w:val="24"/>
        </w:rPr>
        <w:t xml:space="preserve"> </w:t>
      </w:r>
      <w:r>
        <w:rPr>
          <w:sz w:val="24"/>
        </w:rPr>
        <w:t>in</w:t>
      </w:r>
      <w:r>
        <w:rPr>
          <w:spacing w:val="-22"/>
          <w:sz w:val="24"/>
        </w:rPr>
        <w:t xml:space="preserve"> </w:t>
      </w:r>
      <w:r>
        <w:rPr>
          <w:sz w:val="24"/>
        </w:rPr>
        <w:t>this example) populates the fields for Study Performed and Image Desc.</w:t>
      </w:r>
    </w:p>
    <w:p w14:paraId="5A3B9D07" w14:textId="77777777" w:rsidR="00E96FC9" w:rsidRDefault="00000000">
      <w:pPr>
        <w:pStyle w:val="BodyText"/>
        <w:spacing w:before="5"/>
        <w:rPr>
          <w:sz w:val="17"/>
        </w:rPr>
      </w:pPr>
      <w:r>
        <w:rPr>
          <w:noProof/>
        </w:rPr>
        <mc:AlternateContent>
          <mc:Choice Requires="wpg">
            <w:drawing>
              <wp:inline distT="0" distB="0" distL="0" distR="0" wp14:anchorId="5A3BA580" wp14:editId="47F84775">
                <wp:extent cx="2298700" cy="2508250"/>
                <wp:effectExtent l="0" t="0" r="25400" b="25400"/>
                <wp:docPr id="465" name="Group 465" descr="portion of the Capture application window showing fields that are populated when the TeleReader Consult request is selec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2508250"/>
                          <a:chOff x="0" y="0"/>
                          <a:chExt cx="2298700" cy="2508250"/>
                        </a:xfrm>
                      </wpg:grpSpPr>
                      <pic:pic xmlns:pic="http://schemas.openxmlformats.org/drawingml/2006/picture">
                        <pic:nvPicPr>
                          <pic:cNvPr id="466" name="Image 466" descr="portion of the Capture application window showing fields that are populated when the TeleReader Consult request is selected "/>
                          <pic:cNvPicPr/>
                        </pic:nvPicPr>
                        <pic:blipFill>
                          <a:blip r:embed="rId155" cstate="print"/>
                          <a:stretch>
                            <a:fillRect/>
                          </a:stretch>
                        </pic:blipFill>
                        <pic:spPr>
                          <a:xfrm>
                            <a:off x="6349" y="12698"/>
                            <a:ext cx="2285999" cy="2489834"/>
                          </a:xfrm>
                          <a:prstGeom prst="rect">
                            <a:avLst/>
                          </a:prstGeom>
                        </pic:spPr>
                      </pic:pic>
                      <wps:wsp>
                        <wps:cNvPr id="467" name="Graphic 467"/>
                        <wps:cNvSpPr/>
                        <wps:spPr>
                          <a:xfrm>
                            <a:off x="3175" y="3175"/>
                            <a:ext cx="2292350" cy="2501900"/>
                          </a:xfrm>
                          <a:custGeom>
                            <a:avLst/>
                            <a:gdLst/>
                            <a:ahLst/>
                            <a:cxnLst/>
                            <a:rect l="l" t="t" r="r" b="b"/>
                            <a:pathLst>
                              <a:path w="2292350" h="2501900">
                                <a:moveTo>
                                  <a:pt x="0" y="2501900"/>
                                </a:moveTo>
                                <a:lnTo>
                                  <a:pt x="2292350" y="2501900"/>
                                </a:lnTo>
                                <a:lnTo>
                                  <a:pt x="2292350" y="0"/>
                                </a:lnTo>
                                <a:lnTo>
                                  <a:pt x="0" y="0"/>
                                </a:lnTo>
                                <a:lnTo>
                                  <a:pt x="0" y="250190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101862" id="Group 465" o:spid="_x0000_s1026" alt="portion of the Capture application window showing fields that are populated when the TeleReader Consult request is selected " style="width:181pt;height:197.5pt;mso-position-horizontal-relative:char;mso-position-vertical-relative:line" coordsize="22987,2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">
                <v:shape id="Image 466" o:spid="_x0000_s1027" type="#_x0000_t75" alt="portion of the Capture application window showing fields that are populated when the TeleReader Consult request is selected " style="position:absolute;left:63;top:126;width:22860;height:2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">
                  <v:imagedata r:id="rId156" o:title="portion of the Capture application window showing fields that are populated when the TeleReader Consult request is selected "/>
                </v:shape>
                <v:shape id="Graphic 467" o:spid="_x0000_s1028" style="position:absolute;left:31;top:31;width:22924;height:25019;visibility:visible;mso-wrap-style:square;v-text-anchor:top" coordsize="2292350,25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" path="m,2501900r2292350,l2292350,,,,,2501900xe" filled="f" strokeweight=".5pt">
                  <v:path arrowok="t"/>
                </v:shape>
                <w10:anchorlock/>
              </v:group>
            </w:pict>
          </mc:Fallback>
        </mc:AlternateContent>
      </w:r>
    </w:p>
    <w:p w14:paraId="5A3B9D08" w14:textId="77777777" w:rsidR="00E96FC9" w:rsidRDefault="00E96FC9">
      <w:pPr>
        <w:pStyle w:val="BodyText"/>
        <w:spacing w:before="7"/>
        <w:rPr>
          <w:sz w:val="22"/>
        </w:rPr>
      </w:pPr>
    </w:p>
    <w:p w14:paraId="5A3B9D09" w14:textId="77777777" w:rsidR="00E96FC9" w:rsidRDefault="00000000">
      <w:pPr>
        <w:pStyle w:val="ListParagraph"/>
        <w:numPr>
          <w:ilvl w:val="0"/>
          <w:numId w:val="29"/>
        </w:numPr>
        <w:tabs>
          <w:tab w:val="left" w:pos="580"/>
        </w:tabs>
        <w:spacing w:before="1"/>
        <w:rPr>
          <w:sz w:val="24"/>
        </w:rPr>
      </w:pPr>
      <w:r>
        <w:rPr>
          <w:sz w:val="24"/>
        </w:rPr>
        <w:t>Select</w:t>
      </w:r>
      <w:r>
        <w:rPr>
          <w:spacing w:val="-5"/>
          <w:sz w:val="24"/>
        </w:rPr>
        <w:t xml:space="preserve"> </w:t>
      </w:r>
      <w:r>
        <w:rPr>
          <w:sz w:val="24"/>
        </w:rPr>
        <w:t>the</w:t>
      </w:r>
      <w:r>
        <w:rPr>
          <w:spacing w:val="-2"/>
          <w:sz w:val="24"/>
        </w:rPr>
        <w:t xml:space="preserve"> </w:t>
      </w:r>
      <w:r>
        <w:rPr>
          <w:sz w:val="24"/>
        </w:rPr>
        <w:t>appropriate</w:t>
      </w:r>
      <w:r>
        <w:rPr>
          <w:spacing w:val="-3"/>
          <w:sz w:val="24"/>
        </w:rPr>
        <w:t xml:space="preserve"> </w:t>
      </w:r>
      <w:r>
        <w:rPr>
          <w:sz w:val="24"/>
        </w:rPr>
        <w:t>data</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Doc/Image</w:t>
      </w:r>
      <w:r>
        <w:rPr>
          <w:spacing w:val="-1"/>
          <w:sz w:val="24"/>
        </w:rPr>
        <w:t xml:space="preserve"> </w:t>
      </w:r>
      <w:r>
        <w:rPr>
          <w:sz w:val="24"/>
        </w:rPr>
        <w:t>Date and</w:t>
      </w:r>
      <w:r>
        <w:rPr>
          <w:spacing w:val="-1"/>
          <w:sz w:val="24"/>
        </w:rPr>
        <w:t xml:space="preserve"> </w:t>
      </w:r>
      <w:r>
        <w:rPr>
          <w:sz w:val="24"/>
        </w:rPr>
        <w:t>Origin</w:t>
      </w:r>
      <w:r>
        <w:rPr>
          <w:spacing w:val="-22"/>
          <w:sz w:val="24"/>
        </w:rPr>
        <w:t xml:space="preserve"> </w:t>
      </w:r>
      <w:r>
        <w:rPr>
          <w:spacing w:val="-2"/>
          <w:sz w:val="24"/>
        </w:rPr>
        <w:t>fields.</w:t>
      </w:r>
    </w:p>
    <w:p w14:paraId="5A3B9D0A" w14:textId="77777777" w:rsidR="00E96FC9" w:rsidRDefault="00E96FC9">
      <w:pPr>
        <w:pStyle w:val="BodyText"/>
      </w:pPr>
    </w:p>
    <w:p w14:paraId="5A3B9D0B" w14:textId="77777777" w:rsidR="00E96FC9" w:rsidRDefault="00000000">
      <w:pPr>
        <w:pStyle w:val="ListParagraph"/>
        <w:numPr>
          <w:ilvl w:val="0"/>
          <w:numId w:val="29"/>
        </w:numPr>
        <w:tabs>
          <w:tab w:val="left" w:pos="579"/>
        </w:tabs>
        <w:ind w:left="579"/>
        <w:rPr>
          <w:sz w:val="24"/>
        </w:rPr>
      </w:pPr>
      <w:r>
        <w:rPr>
          <w:sz w:val="24"/>
        </w:rPr>
        <w:t>Select</w:t>
      </w:r>
      <w:r>
        <w:rPr>
          <w:spacing w:val="-4"/>
          <w:sz w:val="24"/>
        </w:rPr>
        <w:t xml:space="preserve"> </w:t>
      </w:r>
      <w:r>
        <w:rPr>
          <w:b/>
          <w:sz w:val="24"/>
        </w:rPr>
        <w:t>IMAGE</w:t>
      </w:r>
      <w:r>
        <w:rPr>
          <w:b/>
          <w:spacing w:val="-2"/>
          <w:sz w:val="24"/>
        </w:rPr>
        <w:t xml:space="preserve"> </w:t>
      </w:r>
      <w:r>
        <w:rPr>
          <w:sz w:val="24"/>
        </w:rPr>
        <w:t>or</w:t>
      </w:r>
      <w:r>
        <w:rPr>
          <w:spacing w:val="-2"/>
          <w:sz w:val="24"/>
        </w:rPr>
        <w:t xml:space="preserve"> </w:t>
      </w:r>
      <w:r>
        <w:rPr>
          <w:b/>
          <w:sz w:val="24"/>
        </w:rPr>
        <w:t>CONSULT</w:t>
      </w:r>
      <w:r>
        <w:rPr>
          <w:b/>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Doc/Image</w:t>
      </w:r>
      <w:r>
        <w:rPr>
          <w:spacing w:val="-1"/>
          <w:sz w:val="24"/>
        </w:rPr>
        <w:t xml:space="preserve"> </w:t>
      </w:r>
      <w:r>
        <w:rPr>
          <w:sz w:val="24"/>
        </w:rPr>
        <w:t>Type</w:t>
      </w:r>
      <w:r>
        <w:rPr>
          <w:spacing w:val="-7"/>
          <w:sz w:val="24"/>
        </w:rPr>
        <w:t xml:space="preserve"> </w:t>
      </w:r>
      <w:r>
        <w:rPr>
          <w:spacing w:val="-2"/>
          <w:sz w:val="24"/>
        </w:rPr>
        <w:t>field.</w:t>
      </w:r>
    </w:p>
    <w:p w14:paraId="5A3B9D0C" w14:textId="77777777" w:rsidR="00E96FC9" w:rsidRDefault="00E96FC9">
      <w:pPr>
        <w:pStyle w:val="BodyText"/>
      </w:pPr>
    </w:p>
    <w:p w14:paraId="5A3B9D0D" w14:textId="77777777" w:rsidR="00E96FC9" w:rsidRDefault="00000000">
      <w:pPr>
        <w:pStyle w:val="ListParagraph"/>
        <w:numPr>
          <w:ilvl w:val="0"/>
          <w:numId w:val="29"/>
        </w:numPr>
        <w:tabs>
          <w:tab w:val="left" w:pos="579"/>
        </w:tabs>
        <w:ind w:left="579"/>
        <w:rPr>
          <w:sz w:val="24"/>
        </w:rPr>
      </w:pPr>
      <w:r>
        <w:rPr>
          <w:sz w:val="24"/>
        </w:rPr>
        <w:t>Select</w:t>
      </w:r>
      <w:r>
        <w:rPr>
          <w:spacing w:val="-4"/>
          <w:sz w:val="24"/>
        </w:rPr>
        <w:t xml:space="preserve"> </w:t>
      </w:r>
      <w:r>
        <w:rPr>
          <w:sz w:val="24"/>
        </w:rPr>
        <w:t>the</w:t>
      </w:r>
      <w:r>
        <w:rPr>
          <w:spacing w:val="-2"/>
          <w:sz w:val="24"/>
        </w:rPr>
        <w:t xml:space="preserve"> </w:t>
      </w:r>
      <w:r>
        <w:rPr>
          <w:sz w:val="24"/>
        </w:rPr>
        <w:t>appropriate</w:t>
      </w:r>
      <w:r>
        <w:rPr>
          <w:spacing w:val="-2"/>
          <w:sz w:val="24"/>
        </w:rPr>
        <w:t xml:space="preserve"> </w:t>
      </w:r>
      <w:r>
        <w:rPr>
          <w:sz w:val="24"/>
        </w:rPr>
        <w:t>data</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Specialty</w:t>
      </w:r>
      <w:r>
        <w:rPr>
          <w:spacing w:val="-1"/>
          <w:sz w:val="24"/>
        </w:rPr>
        <w:t xml:space="preserve"> </w:t>
      </w:r>
      <w:r>
        <w:rPr>
          <w:sz w:val="24"/>
        </w:rPr>
        <w:t>and</w:t>
      </w:r>
      <w:r>
        <w:rPr>
          <w:spacing w:val="-2"/>
          <w:sz w:val="24"/>
        </w:rPr>
        <w:t xml:space="preserve"> </w:t>
      </w:r>
      <w:r>
        <w:rPr>
          <w:sz w:val="24"/>
        </w:rPr>
        <w:t>ProcEvent</w:t>
      </w:r>
      <w:r>
        <w:rPr>
          <w:spacing w:val="-9"/>
          <w:sz w:val="24"/>
        </w:rPr>
        <w:t xml:space="preserve"> </w:t>
      </w:r>
      <w:r>
        <w:rPr>
          <w:spacing w:val="-2"/>
          <w:sz w:val="24"/>
        </w:rPr>
        <w:t>fields.</w:t>
      </w:r>
    </w:p>
    <w:p w14:paraId="5A3B9D0E" w14:textId="77777777" w:rsidR="00E96FC9" w:rsidRDefault="00E96FC9">
      <w:pPr>
        <w:pStyle w:val="BodyText"/>
        <w:spacing w:before="1"/>
        <w:rPr>
          <w:sz w:val="31"/>
        </w:rPr>
      </w:pPr>
    </w:p>
    <w:p w14:paraId="5A3B9D0F" w14:textId="77777777" w:rsidR="00E96FC9" w:rsidRDefault="00000000">
      <w:pPr>
        <w:pStyle w:val="ListParagraph"/>
        <w:numPr>
          <w:ilvl w:val="0"/>
          <w:numId w:val="29"/>
        </w:numPr>
        <w:tabs>
          <w:tab w:val="left" w:pos="580"/>
        </w:tabs>
        <w:rPr>
          <w:sz w:val="24"/>
        </w:rPr>
      </w:pPr>
      <w:r>
        <w:rPr>
          <w:sz w:val="24"/>
        </w:rPr>
        <w:t>Click</w:t>
      </w:r>
      <w:r>
        <w:rPr>
          <w:spacing w:val="-4"/>
          <w:sz w:val="24"/>
        </w:rPr>
        <w:t xml:space="preserve"> </w:t>
      </w:r>
      <w:r>
        <w:rPr>
          <w:sz w:val="24"/>
        </w:rPr>
        <w:t>the</w:t>
      </w:r>
      <w:r>
        <w:rPr>
          <w:spacing w:val="-2"/>
          <w:sz w:val="24"/>
        </w:rPr>
        <w:t xml:space="preserve"> </w:t>
      </w:r>
      <w:r>
        <w:rPr>
          <w:sz w:val="24"/>
        </w:rPr>
        <w:t>Select</w:t>
      </w:r>
      <w:r>
        <w:rPr>
          <w:spacing w:val="-1"/>
          <w:sz w:val="24"/>
        </w:rPr>
        <w:t xml:space="preserve"> </w:t>
      </w:r>
      <w:r>
        <w:rPr>
          <w:sz w:val="24"/>
        </w:rPr>
        <w:t>Value</w:t>
      </w:r>
      <w:r>
        <w:rPr>
          <w:spacing w:val="-2"/>
          <w:sz w:val="24"/>
        </w:rPr>
        <w:t xml:space="preserve"> </w:t>
      </w:r>
      <w:r>
        <w:rPr>
          <w:sz w:val="24"/>
        </w:rPr>
        <w:t>button</w:t>
      </w:r>
      <w:r>
        <w:rPr>
          <w:spacing w:val="-2"/>
          <w:sz w:val="24"/>
        </w:rPr>
        <w:t xml:space="preserve"> </w:t>
      </w:r>
      <w:r>
        <w:rPr>
          <w:sz w:val="24"/>
        </w:rPr>
        <w:t>next</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DICOM</w:t>
      </w:r>
      <w:r>
        <w:rPr>
          <w:spacing w:val="1"/>
          <w:sz w:val="24"/>
        </w:rPr>
        <w:t xml:space="preserve"> </w:t>
      </w:r>
      <w:r>
        <w:rPr>
          <w:sz w:val="24"/>
        </w:rPr>
        <w:t>data</w:t>
      </w:r>
      <w:r>
        <w:rPr>
          <w:spacing w:val="-9"/>
          <w:sz w:val="24"/>
        </w:rPr>
        <w:t xml:space="preserve"> </w:t>
      </w:r>
      <w:r>
        <w:rPr>
          <w:spacing w:val="-2"/>
          <w:sz w:val="24"/>
        </w:rPr>
        <w:t>field.</w:t>
      </w:r>
    </w:p>
    <w:p w14:paraId="5A3B9D10" w14:textId="77777777" w:rsidR="00E96FC9" w:rsidRDefault="00E96FC9">
      <w:pPr>
        <w:rPr>
          <w:sz w:val="24"/>
        </w:rPr>
        <w:sectPr w:rsidR="00E96FC9" w:rsidSect="003F6DF7">
          <w:pgSz w:w="12240" w:h="15840"/>
          <w:pgMar w:top="1820" w:right="980" w:bottom="1200" w:left="1220" w:header="0" w:footer="720" w:gutter="0"/>
          <w:cols w:space="720"/>
          <w:docGrid w:linePitch="299"/>
        </w:sectPr>
      </w:pPr>
    </w:p>
    <w:p w14:paraId="5A3B9D11" w14:textId="77777777" w:rsidR="00E96FC9" w:rsidRDefault="00000000">
      <w:pPr>
        <w:pStyle w:val="BodyText"/>
        <w:spacing w:before="72"/>
        <w:ind w:left="570" w:right="3548"/>
        <w:jc w:val="center"/>
      </w:pPr>
      <w:r>
        <w:lastRenderedPageBreak/>
        <w:t>The</w:t>
      </w:r>
      <w:r>
        <w:rPr>
          <w:spacing w:val="-3"/>
        </w:rPr>
        <w:t xml:space="preserve"> </w:t>
      </w:r>
      <w:r>
        <w:t>DICOM</w:t>
      </w:r>
      <w:r>
        <w:rPr>
          <w:spacing w:val="-2"/>
        </w:rPr>
        <w:t xml:space="preserve"> </w:t>
      </w:r>
      <w:r>
        <w:t>Header</w:t>
      </w:r>
      <w:r>
        <w:rPr>
          <w:spacing w:val="-2"/>
        </w:rPr>
        <w:t xml:space="preserve"> </w:t>
      </w:r>
      <w:r>
        <w:t>Data</w:t>
      </w:r>
      <w:r>
        <w:rPr>
          <w:spacing w:val="-3"/>
        </w:rPr>
        <w:t xml:space="preserve"> </w:t>
      </w:r>
      <w:r>
        <w:t>Entry</w:t>
      </w:r>
      <w:r>
        <w:rPr>
          <w:spacing w:val="-1"/>
        </w:rPr>
        <w:t xml:space="preserve"> </w:t>
      </w:r>
      <w:r>
        <w:t>window</w:t>
      </w:r>
      <w:r>
        <w:rPr>
          <w:spacing w:val="-3"/>
        </w:rPr>
        <w:t xml:space="preserve"> </w:t>
      </w:r>
      <w:r>
        <w:t>is</w:t>
      </w:r>
      <w:r>
        <w:rPr>
          <w:spacing w:val="-1"/>
        </w:rPr>
        <w:t xml:space="preserve"> </w:t>
      </w:r>
      <w:r>
        <w:rPr>
          <w:spacing w:val="-2"/>
        </w:rPr>
        <w:t>displayed.</w:t>
      </w:r>
    </w:p>
    <w:p w14:paraId="5A3B9D12" w14:textId="77777777" w:rsidR="00E96FC9" w:rsidRDefault="00000000">
      <w:pPr>
        <w:pStyle w:val="BodyText"/>
        <w:spacing w:before="8"/>
        <w:rPr>
          <w:sz w:val="29"/>
        </w:rPr>
      </w:pPr>
      <w:r>
        <w:rPr>
          <w:noProof/>
        </w:rPr>
        <w:drawing>
          <wp:inline distT="0" distB="0" distL="0" distR="0" wp14:anchorId="5A3BA582" wp14:editId="4112A33C">
            <wp:extent cx="2313820" cy="2143125"/>
            <wp:effectExtent l="0" t="0" r="0" b="0"/>
            <wp:docPr id="472" name="Image 472" descr="DICOM Header Data Entry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DICOM Header Data Entry dialog box "/>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313820" cy="2143125"/>
                    </a:xfrm>
                    <a:prstGeom prst="rect">
                      <a:avLst/>
                    </a:prstGeom>
                  </pic:spPr>
                </pic:pic>
              </a:graphicData>
            </a:graphic>
          </wp:inline>
        </w:drawing>
      </w:r>
    </w:p>
    <w:p w14:paraId="5A3B9D13" w14:textId="77777777" w:rsidR="00E96FC9" w:rsidRDefault="00000000">
      <w:pPr>
        <w:pStyle w:val="ListParagraph"/>
        <w:numPr>
          <w:ilvl w:val="0"/>
          <w:numId w:val="29"/>
        </w:numPr>
        <w:tabs>
          <w:tab w:val="left" w:pos="579"/>
        </w:tabs>
        <w:spacing w:before="216"/>
        <w:ind w:left="579" w:hanging="362"/>
      </w:pPr>
      <w:r>
        <w:rPr>
          <w:sz w:val="24"/>
        </w:rPr>
        <w:t>Select</w:t>
      </w:r>
      <w:r>
        <w:rPr>
          <w:spacing w:val="-4"/>
          <w:sz w:val="24"/>
        </w:rPr>
        <w:t xml:space="preserve"> </w:t>
      </w:r>
      <w:r>
        <w:rPr>
          <w:sz w:val="24"/>
        </w:rPr>
        <w:t>data</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fields for</w:t>
      </w:r>
      <w:r>
        <w:rPr>
          <w:spacing w:val="-2"/>
          <w:sz w:val="24"/>
        </w:rPr>
        <w:t xml:space="preserve"> </w:t>
      </w:r>
      <w:r>
        <w:rPr>
          <w:sz w:val="24"/>
        </w:rPr>
        <w:t>Body</w:t>
      </w:r>
      <w:r>
        <w:rPr>
          <w:spacing w:val="-2"/>
          <w:sz w:val="24"/>
        </w:rPr>
        <w:t xml:space="preserve"> </w:t>
      </w:r>
      <w:r>
        <w:rPr>
          <w:sz w:val="24"/>
        </w:rPr>
        <w:t>Part</w:t>
      </w:r>
      <w:r>
        <w:rPr>
          <w:spacing w:val="-1"/>
          <w:sz w:val="24"/>
        </w:rPr>
        <w:t xml:space="preserve"> </w:t>
      </w:r>
      <w:r>
        <w:rPr>
          <w:sz w:val="24"/>
        </w:rPr>
        <w:t>Examined and</w:t>
      </w:r>
      <w:r>
        <w:rPr>
          <w:spacing w:val="-1"/>
          <w:sz w:val="24"/>
        </w:rPr>
        <w:t xml:space="preserve"> </w:t>
      </w:r>
      <w:r>
        <w:rPr>
          <w:sz w:val="24"/>
        </w:rPr>
        <w:t>Laterality,</w:t>
      </w:r>
      <w:r>
        <w:rPr>
          <w:spacing w:val="-2"/>
          <w:sz w:val="24"/>
        </w:rPr>
        <w:t xml:space="preserve"> </w:t>
      </w:r>
      <w:r>
        <w:rPr>
          <w:sz w:val="24"/>
        </w:rPr>
        <w:t>and</w:t>
      </w:r>
      <w:r>
        <w:rPr>
          <w:spacing w:val="-1"/>
          <w:sz w:val="24"/>
        </w:rPr>
        <w:t xml:space="preserve"> </w:t>
      </w:r>
      <w:r>
        <w:rPr>
          <w:sz w:val="24"/>
        </w:rPr>
        <w:t>click</w:t>
      </w:r>
      <w:r>
        <w:rPr>
          <w:spacing w:val="-9"/>
          <w:sz w:val="24"/>
        </w:rPr>
        <w:t xml:space="preserve"> </w:t>
      </w:r>
      <w:r>
        <w:rPr>
          <w:spacing w:val="-2"/>
          <w:sz w:val="24"/>
        </w:rPr>
        <w:t>Save.</w:t>
      </w:r>
    </w:p>
    <w:p w14:paraId="5A3B9D14" w14:textId="77777777" w:rsidR="00E96FC9" w:rsidRDefault="00E96FC9">
      <w:pPr>
        <w:pStyle w:val="BodyText"/>
      </w:pPr>
    </w:p>
    <w:p w14:paraId="5A3B9D15" w14:textId="77777777" w:rsidR="00E96FC9" w:rsidRDefault="00000000">
      <w:pPr>
        <w:pStyle w:val="BodyText"/>
        <w:ind w:left="570" w:right="3601"/>
        <w:jc w:val="center"/>
      </w:pPr>
      <w:r>
        <w:t>The</w:t>
      </w:r>
      <w:r>
        <w:rPr>
          <w:spacing w:val="-2"/>
        </w:rPr>
        <w:t xml:space="preserve"> </w:t>
      </w:r>
      <w:r>
        <w:t>image</w:t>
      </w:r>
      <w:r>
        <w:rPr>
          <w:spacing w:val="-2"/>
        </w:rPr>
        <w:t xml:space="preserve"> </w:t>
      </w:r>
      <w:r>
        <w:t>is</w:t>
      </w:r>
      <w:r>
        <w:rPr>
          <w:spacing w:val="-1"/>
        </w:rPr>
        <w:t xml:space="preserve"> </w:t>
      </w:r>
      <w:r>
        <w:t>converted</w:t>
      </w:r>
      <w:r>
        <w:rPr>
          <w:spacing w:val="-1"/>
        </w:rPr>
        <w:t xml:space="preserve"> </w:t>
      </w:r>
      <w:r>
        <w:t>to a</w:t>
      </w:r>
      <w:r>
        <w:rPr>
          <w:spacing w:val="-2"/>
        </w:rPr>
        <w:t xml:space="preserve"> </w:t>
      </w:r>
      <w:r>
        <w:t>DICOM</w:t>
      </w:r>
      <w:r>
        <w:rPr>
          <w:spacing w:val="-1"/>
        </w:rPr>
        <w:t xml:space="preserve"> </w:t>
      </w:r>
      <w:r>
        <w:t>file</w:t>
      </w:r>
      <w:r>
        <w:rPr>
          <w:spacing w:val="-2"/>
        </w:rPr>
        <w:t xml:space="preserve"> </w:t>
      </w:r>
      <w:r>
        <w:t>format</w:t>
      </w:r>
      <w:r>
        <w:rPr>
          <w:spacing w:val="-1"/>
        </w:rPr>
        <w:t xml:space="preserve"> </w:t>
      </w:r>
      <w:r>
        <w:t xml:space="preserve">(*.dcm </w:t>
      </w:r>
      <w:r>
        <w:rPr>
          <w:spacing w:val="-2"/>
        </w:rPr>
        <w:t>file).</w:t>
      </w:r>
    </w:p>
    <w:p w14:paraId="5A3B9D16" w14:textId="77777777" w:rsidR="00E96FC9" w:rsidRDefault="00E96FC9">
      <w:pPr>
        <w:pStyle w:val="BodyText"/>
        <w:rPr>
          <w:sz w:val="26"/>
        </w:rPr>
      </w:pPr>
    </w:p>
    <w:p w14:paraId="5A3B9D17" w14:textId="77777777" w:rsidR="00E96FC9" w:rsidRDefault="00E96FC9">
      <w:pPr>
        <w:pStyle w:val="BodyText"/>
        <w:spacing w:before="6"/>
        <w:rPr>
          <w:sz w:val="29"/>
        </w:rPr>
      </w:pPr>
    </w:p>
    <w:p w14:paraId="5A3B9D18" w14:textId="77777777" w:rsidR="00E96FC9" w:rsidRDefault="00000000">
      <w:pPr>
        <w:pStyle w:val="ListParagraph"/>
        <w:numPr>
          <w:ilvl w:val="0"/>
          <w:numId w:val="29"/>
        </w:numPr>
        <w:tabs>
          <w:tab w:val="left" w:pos="580"/>
        </w:tabs>
        <w:rPr>
          <w:sz w:val="24"/>
        </w:rPr>
      </w:pPr>
      <w:r>
        <w:rPr>
          <w:sz w:val="24"/>
        </w:rPr>
        <w:t>In</w:t>
      </w:r>
      <w:r>
        <w:rPr>
          <w:spacing w:val="-3"/>
          <w:sz w:val="24"/>
        </w:rPr>
        <w:t xml:space="preserve"> </w:t>
      </w:r>
      <w:r>
        <w:rPr>
          <w:sz w:val="24"/>
        </w:rPr>
        <w:t>the</w:t>
      </w:r>
      <w:r>
        <w:rPr>
          <w:spacing w:val="-2"/>
          <w:sz w:val="24"/>
        </w:rPr>
        <w:t xml:space="preserve"> </w:t>
      </w:r>
      <w:r>
        <w:rPr>
          <w:sz w:val="24"/>
        </w:rPr>
        <w:t>lower</w:t>
      </w:r>
      <w:r>
        <w:rPr>
          <w:spacing w:val="-1"/>
          <w:sz w:val="24"/>
        </w:rPr>
        <w:t xml:space="preserve"> </w:t>
      </w:r>
      <w:r>
        <w:rPr>
          <w:sz w:val="24"/>
        </w:rPr>
        <w:t>left</w:t>
      </w:r>
      <w:r>
        <w:rPr>
          <w:spacing w:val="-1"/>
          <w:sz w:val="24"/>
        </w:rPr>
        <w:t xml:space="preserve"> </w:t>
      </w:r>
      <w:r>
        <w:rPr>
          <w:sz w:val="24"/>
        </w:rPr>
        <w:t>list box,</w:t>
      </w:r>
      <w:r>
        <w:rPr>
          <w:spacing w:val="-1"/>
          <w:sz w:val="24"/>
        </w:rPr>
        <w:t xml:space="preserve"> </w:t>
      </w:r>
      <w:r>
        <w:rPr>
          <w:sz w:val="24"/>
        </w:rPr>
        <w:t>import the</w:t>
      </w:r>
      <w:r>
        <w:rPr>
          <w:spacing w:val="-2"/>
          <w:sz w:val="24"/>
        </w:rPr>
        <w:t xml:space="preserve"> </w:t>
      </w:r>
      <w:r>
        <w:rPr>
          <w:sz w:val="24"/>
        </w:rPr>
        <w:t>photo(s)</w:t>
      </w:r>
      <w:r>
        <w:rPr>
          <w:spacing w:val="-1"/>
          <w:sz w:val="24"/>
        </w:rPr>
        <w:t xml:space="preserve"> </w:t>
      </w:r>
      <w:r>
        <w:rPr>
          <w:sz w:val="24"/>
        </w:rPr>
        <w:t>in</w:t>
      </w:r>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two</w:t>
      </w:r>
      <w:r>
        <w:rPr>
          <w:spacing w:val="-13"/>
          <w:sz w:val="24"/>
        </w:rPr>
        <w:t xml:space="preserve"> </w:t>
      </w:r>
      <w:r>
        <w:rPr>
          <w:spacing w:val="-2"/>
          <w:sz w:val="24"/>
        </w:rPr>
        <w:t>ways:</w:t>
      </w:r>
    </w:p>
    <w:p w14:paraId="5A3B9D19" w14:textId="77777777" w:rsidR="00E96FC9" w:rsidRDefault="00000000">
      <w:pPr>
        <w:pStyle w:val="BodyText"/>
        <w:ind w:left="580"/>
      </w:pPr>
      <w:r>
        <w:rPr>
          <w:b/>
        </w:rPr>
        <w:t>Important</w:t>
      </w:r>
      <w:r>
        <w:t>:</w:t>
      </w:r>
      <w:r>
        <w:rPr>
          <w:spacing w:val="-4"/>
        </w:rPr>
        <w:t xml:space="preserve"> </w:t>
      </w:r>
      <w:r>
        <w:t>The</w:t>
      </w:r>
      <w:r>
        <w:rPr>
          <w:spacing w:val="-2"/>
        </w:rPr>
        <w:t xml:space="preserve"> </w:t>
      </w:r>
      <w:r>
        <w:t>photos</w:t>
      </w:r>
      <w:r>
        <w:rPr>
          <w:spacing w:val="-4"/>
        </w:rPr>
        <w:t xml:space="preserve"> </w:t>
      </w:r>
      <w:r>
        <w:t>must</w:t>
      </w:r>
      <w:r>
        <w:rPr>
          <w:spacing w:val="-1"/>
        </w:rPr>
        <w:t xml:space="preserve"> </w:t>
      </w:r>
      <w:r>
        <w:t>be</w:t>
      </w:r>
      <w:r>
        <w:rPr>
          <w:spacing w:val="-3"/>
        </w:rPr>
        <w:t xml:space="preserve"> </w:t>
      </w:r>
      <w:r>
        <w:t>uncompressed</w:t>
      </w:r>
      <w:r>
        <w:rPr>
          <w:spacing w:val="-1"/>
        </w:rPr>
        <w:t xml:space="preserve"> </w:t>
      </w:r>
      <w:r>
        <w:t>JPEG</w:t>
      </w:r>
      <w:r>
        <w:rPr>
          <w:spacing w:val="-2"/>
        </w:rPr>
        <w:t xml:space="preserve"> </w:t>
      </w:r>
      <w:r>
        <w:t>or</w:t>
      </w:r>
      <w:r>
        <w:rPr>
          <w:spacing w:val="-2"/>
        </w:rPr>
        <w:t xml:space="preserve"> </w:t>
      </w:r>
      <w:r>
        <w:t>TIFF</w:t>
      </w:r>
      <w:r>
        <w:rPr>
          <w:spacing w:val="-3"/>
        </w:rPr>
        <w:t xml:space="preserve"> </w:t>
      </w:r>
      <w:r>
        <w:rPr>
          <w:spacing w:val="-2"/>
        </w:rPr>
        <w:t>files.</w:t>
      </w:r>
    </w:p>
    <w:p w14:paraId="5A3B9D1A" w14:textId="77777777" w:rsidR="00E96FC9" w:rsidRDefault="00000000">
      <w:pPr>
        <w:pStyle w:val="ListParagraph"/>
        <w:numPr>
          <w:ilvl w:val="1"/>
          <w:numId w:val="29"/>
        </w:numPr>
        <w:tabs>
          <w:tab w:val="left" w:pos="1297"/>
          <w:tab w:val="left" w:pos="1299"/>
        </w:tabs>
        <w:spacing w:before="125" w:line="268" w:lineRule="auto"/>
        <w:ind w:left="1299" w:right="1101" w:hanging="360"/>
        <w:rPr>
          <w:sz w:val="24"/>
        </w:rPr>
      </w:pPr>
      <w:r>
        <w:rPr>
          <w:sz w:val="24"/>
        </w:rPr>
        <w:t>If</w:t>
      </w:r>
      <w:r>
        <w:rPr>
          <w:spacing w:val="-4"/>
          <w:sz w:val="24"/>
        </w:rPr>
        <w:t xml:space="preserve"> </w:t>
      </w:r>
      <w:r>
        <w:rPr>
          <w:sz w:val="24"/>
        </w:rPr>
        <w:t>you</w:t>
      </w:r>
      <w:r>
        <w:rPr>
          <w:spacing w:val="-3"/>
          <w:sz w:val="24"/>
        </w:rPr>
        <w:t xml:space="preserve"> </w:t>
      </w:r>
      <w:r>
        <w:rPr>
          <w:sz w:val="24"/>
        </w:rPr>
        <w:t>are</w:t>
      </w:r>
      <w:r>
        <w:rPr>
          <w:spacing w:val="-4"/>
          <w:sz w:val="24"/>
        </w:rPr>
        <w:t xml:space="preserve"> </w:t>
      </w:r>
      <w:r>
        <w:rPr>
          <w:sz w:val="24"/>
        </w:rPr>
        <w:t>uploading</w:t>
      </w:r>
      <w:r>
        <w:rPr>
          <w:spacing w:val="-3"/>
          <w:sz w:val="24"/>
        </w:rPr>
        <w:t xml:space="preserve"> </w:t>
      </w:r>
      <w:r>
        <w:rPr>
          <w:sz w:val="24"/>
        </w:rPr>
        <w:t>the</w:t>
      </w:r>
      <w:r>
        <w:rPr>
          <w:spacing w:val="-2"/>
          <w:sz w:val="24"/>
        </w:rPr>
        <w:t xml:space="preserve"> </w:t>
      </w:r>
      <w:r>
        <w:rPr>
          <w:sz w:val="24"/>
        </w:rPr>
        <w:t>photos</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drive,</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b/>
          <w:sz w:val="24"/>
        </w:rPr>
        <w:t>Select</w:t>
      </w:r>
      <w:r>
        <w:rPr>
          <w:b/>
          <w:spacing w:val="-4"/>
          <w:sz w:val="24"/>
        </w:rPr>
        <w:t xml:space="preserve"> </w:t>
      </w:r>
      <w:r>
        <w:rPr>
          <w:b/>
          <w:sz w:val="24"/>
        </w:rPr>
        <w:t>Files</w:t>
      </w:r>
      <w:r>
        <w:rPr>
          <w:b/>
          <w:spacing w:val="-1"/>
          <w:sz w:val="24"/>
        </w:rPr>
        <w:t xml:space="preserve"> </w:t>
      </w:r>
      <w:r>
        <w:rPr>
          <w:b/>
          <w:sz w:val="24"/>
        </w:rPr>
        <w:t>to</w:t>
      </w:r>
      <w:r>
        <w:rPr>
          <w:b/>
          <w:spacing w:val="-3"/>
          <w:sz w:val="24"/>
        </w:rPr>
        <w:t xml:space="preserve"> </w:t>
      </w:r>
      <w:r>
        <w:rPr>
          <w:b/>
          <w:sz w:val="24"/>
        </w:rPr>
        <w:t>Import</w:t>
      </w:r>
      <w:r>
        <w:rPr>
          <w:b/>
          <w:spacing w:val="-4"/>
          <w:sz w:val="24"/>
        </w:rPr>
        <w:t xml:space="preserve"> </w:t>
      </w:r>
      <w:r>
        <w:rPr>
          <w:sz w:val="24"/>
        </w:rPr>
        <w:t>icon shown, navigate to that drive and select it to make all the photos</w:t>
      </w:r>
      <w:r>
        <w:rPr>
          <w:spacing w:val="-5"/>
          <w:sz w:val="24"/>
        </w:rPr>
        <w:t xml:space="preserve"> </w:t>
      </w:r>
      <w:r>
        <w:rPr>
          <w:sz w:val="24"/>
        </w:rPr>
        <w:t>available.</w:t>
      </w:r>
    </w:p>
    <w:p w14:paraId="5A3B9D1B" w14:textId="77777777" w:rsidR="00E96FC9" w:rsidRDefault="00000000">
      <w:pPr>
        <w:pStyle w:val="BodyText"/>
        <w:spacing w:before="5"/>
        <w:rPr>
          <w:sz w:val="16"/>
        </w:rPr>
      </w:pPr>
      <w:r>
        <w:rPr>
          <w:noProof/>
        </w:rPr>
        <w:drawing>
          <wp:inline distT="0" distB="0" distL="0" distR="0" wp14:anchorId="5A3BA584" wp14:editId="61E680EF">
            <wp:extent cx="3833004" cy="488061"/>
            <wp:effectExtent l="0" t="0" r="0" b="7620"/>
            <wp:docPr id="473" name="Image 473" descr="icon for Select Files to Import lin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icon for Select Files to Import link "/>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833004" cy="488061"/>
                    </a:xfrm>
                    <a:prstGeom prst="rect">
                      <a:avLst/>
                    </a:prstGeom>
                  </pic:spPr>
                </pic:pic>
              </a:graphicData>
            </a:graphic>
          </wp:inline>
        </w:drawing>
      </w:r>
    </w:p>
    <w:p w14:paraId="5A3B9D1C" w14:textId="77777777" w:rsidR="00E96FC9" w:rsidRDefault="00000000">
      <w:pPr>
        <w:pStyle w:val="ListParagraph"/>
        <w:numPr>
          <w:ilvl w:val="1"/>
          <w:numId w:val="29"/>
        </w:numPr>
        <w:tabs>
          <w:tab w:val="left" w:pos="1297"/>
          <w:tab w:val="left" w:pos="1300"/>
        </w:tabs>
        <w:spacing w:line="268" w:lineRule="auto"/>
        <w:ind w:right="694" w:hanging="360"/>
        <w:rPr>
          <w:sz w:val="24"/>
        </w:rPr>
      </w:pPr>
      <w:r>
        <w:rPr>
          <w:sz w:val="24"/>
        </w:rPr>
        <w:t>Or,</w:t>
      </w:r>
      <w:r>
        <w:rPr>
          <w:spacing w:val="-7"/>
          <w:sz w:val="24"/>
        </w:rPr>
        <w:t xml:space="preserve"> </w:t>
      </w:r>
      <w:r>
        <w:rPr>
          <w:sz w:val="24"/>
        </w:rPr>
        <w:t>copy</w:t>
      </w:r>
      <w:r>
        <w:rPr>
          <w:spacing w:val="-4"/>
          <w:sz w:val="24"/>
        </w:rPr>
        <w:t xml:space="preserve"> </w:t>
      </w:r>
      <w:r>
        <w:rPr>
          <w:sz w:val="24"/>
        </w:rPr>
        <w:t>all</w:t>
      </w:r>
      <w:r>
        <w:rPr>
          <w:spacing w:val="-4"/>
          <w:sz w:val="24"/>
        </w:rPr>
        <w:t xml:space="preserve"> </w:t>
      </w:r>
      <w:r>
        <w:rPr>
          <w:sz w:val="24"/>
        </w:rPr>
        <w:t>the</w:t>
      </w:r>
      <w:r>
        <w:rPr>
          <w:spacing w:val="-5"/>
          <w:sz w:val="24"/>
        </w:rPr>
        <w:t xml:space="preserve"> </w:t>
      </w:r>
      <w:r>
        <w:rPr>
          <w:sz w:val="24"/>
        </w:rPr>
        <w:t>photos</w:t>
      </w:r>
      <w:r>
        <w:rPr>
          <w:spacing w:val="-4"/>
          <w:sz w:val="24"/>
        </w:rPr>
        <w:t xml:space="preserve"> </w:t>
      </w:r>
      <w:r>
        <w:rPr>
          <w:sz w:val="24"/>
        </w:rPr>
        <w:t>to</w:t>
      </w:r>
      <w:r>
        <w:rPr>
          <w:spacing w:val="-3"/>
          <w:sz w:val="24"/>
        </w:rPr>
        <w:t xml:space="preserve"> </w:t>
      </w:r>
      <w:r>
        <w:rPr>
          <w:sz w:val="24"/>
        </w:rPr>
        <w:t>the</w:t>
      </w:r>
      <w:r>
        <w:rPr>
          <w:spacing w:val="-5"/>
          <w:sz w:val="24"/>
        </w:rPr>
        <w:t xml:space="preserve"> </w:t>
      </w:r>
      <w:r>
        <w:rPr>
          <w:sz w:val="24"/>
        </w:rPr>
        <w:t>default</w:t>
      </w:r>
      <w:r>
        <w:rPr>
          <w:spacing w:val="-4"/>
          <w:sz w:val="24"/>
        </w:rPr>
        <w:t xml:space="preserve"> </w:t>
      </w:r>
      <w:r>
        <w:rPr>
          <w:sz w:val="24"/>
        </w:rPr>
        <w:t>C:\Program</w:t>
      </w:r>
      <w:r>
        <w:rPr>
          <w:spacing w:val="-4"/>
          <w:sz w:val="24"/>
        </w:rPr>
        <w:t xml:space="preserve"> </w:t>
      </w:r>
      <w:r>
        <w:rPr>
          <w:sz w:val="24"/>
        </w:rPr>
        <w:t>Files\VistA\Imaging\import</w:t>
      </w:r>
      <w:r>
        <w:rPr>
          <w:spacing w:val="-26"/>
          <w:sz w:val="24"/>
        </w:rPr>
        <w:t xml:space="preserve"> </w:t>
      </w:r>
      <w:r>
        <w:rPr>
          <w:sz w:val="24"/>
        </w:rPr>
        <w:t xml:space="preserve">folder </w:t>
      </w:r>
      <w:r>
        <w:rPr>
          <w:spacing w:val="-2"/>
          <w:sz w:val="24"/>
        </w:rPr>
        <w:t>shown.</w:t>
      </w:r>
    </w:p>
    <w:p w14:paraId="5A3B9D1D" w14:textId="77777777" w:rsidR="00E96FC9" w:rsidRDefault="00E96FC9">
      <w:pPr>
        <w:pStyle w:val="BodyText"/>
        <w:spacing w:before="2"/>
        <w:rPr>
          <w:sz w:val="28"/>
        </w:rPr>
      </w:pPr>
    </w:p>
    <w:p w14:paraId="5A3B9D1E" w14:textId="77777777" w:rsidR="00E96FC9" w:rsidRDefault="00000000">
      <w:pPr>
        <w:pStyle w:val="BodyText"/>
        <w:ind w:left="940"/>
      </w:pPr>
      <w:r>
        <w:t>All</w:t>
      </w:r>
      <w:r>
        <w:rPr>
          <w:spacing w:val="-2"/>
        </w:rPr>
        <w:t xml:space="preserve"> </w:t>
      </w:r>
      <w:r>
        <w:t>the</w:t>
      </w:r>
      <w:r>
        <w:rPr>
          <w:spacing w:val="-2"/>
        </w:rPr>
        <w:t xml:space="preserve"> </w:t>
      </w:r>
      <w:r>
        <w:t>imported</w:t>
      </w:r>
      <w:r>
        <w:rPr>
          <w:spacing w:val="-1"/>
        </w:rPr>
        <w:t xml:space="preserve"> </w:t>
      </w:r>
      <w:r>
        <w:t>files</w:t>
      </w:r>
      <w:r>
        <w:rPr>
          <w:spacing w:val="-1"/>
        </w:rPr>
        <w:t xml:space="preserve"> </w:t>
      </w:r>
      <w:r>
        <w:t>are displayed</w:t>
      </w:r>
      <w:r>
        <w:rPr>
          <w:spacing w:val="-1"/>
        </w:rPr>
        <w:t xml:space="preserve"> </w:t>
      </w:r>
      <w:r>
        <w:t>in</w:t>
      </w:r>
      <w:r>
        <w:rPr>
          <w:spacing w:val="-1"/>
        </w:rPr>
        <w:t xml:space="preserve"> </w:t>
      </w:r>
      <w:r>
        <w:t>the</w:t>
      </w:r>
      <w:r>
        <w:rPr>
          <w:spacing w:val="-2"/>
        </w:rPr>
        <w:t xml:space="preserve"> </w:t>
      </w:r>
      <w:r>
        <w:t>lower</w:t>
      </w:r>
      <w:r>
        <w:rPr>
          <w:spacing w:val="-2"/>
        </w:rPr>
        <w:t xml:space="preserve"> </w:t>
      </w:r>
      <w:r>
        <w:t>left</w:t>
      </w:r>
      <w:r>
        <w:rPr>
          <w:spacing w:val="-1"/>
        </w:rPr>
        <w:t xml:space="preserve"> </w:t>
      </w:r>
      <w:r>
        <w:rPr>
          <w:spacing w:val="-2"/>
        </w:rPr>
        <w:t>pane.</w:t>
      </w:r>
    </w:p>
    <w:p w14:paraId="5A3B9D1F" w14:textId="77777777" w:rsidR="00E96FC9" w:rsidRDefault="00E96FC9">
      <w:pPr>
        <w:sectPr w:rsidR="00E96FC9" w:rsidSect="003F6DF7">
          <w:pgSz w:w="12240" w:h="15840"/>
          <w:pgMar w:top="1360" w:right="980" w:bottom="1200" w:left="1220" w:header="0" w:footer="720" w:gutter="0"/>
          <w:cols w:space="720"/>
          <w:docGrid w:linePitch="299"/>
        </w:sectPr>
      </w:pPr>
    </w:p>
    <w:p w14:paraId="5A3B9D20" w14:textId="77777777" w:rsidR="00E96FC9" w:rsidRDefault="00000000">
      <w:pPr>
        <w:pStyle w:val="Heading1"/>
        <w:spacing w:before="74"/>
      </w:pPr>
      <w:bookmarkStart w:id="138" w:name="Image_Index_Guidelines"/>
      <w:bookmarkStart w:id="139" w:name="_Toc158716110"/>
      <w:bookmarkEnd w:id="138"/>
      <w:r>
        <w:lastRenderedPageBreak/>
        <w:t>Image</w:t>
      </w:r>
      <w:r>
        <w:rPr>
          <w:spacing w:val="-4"/>
        </w:rPr>
        <w:t xml:space="preserve"> </w:t>
      </w:r>
      <w:r>
        <w:t>Index</w:t>
      </w:r>
      <w:r>
        <w:rPr>
          <w:spacing w:val="-3"/>
        </w:rPr>
        <w:t xml:space="preserve"> </w:t>
      </w:r>
      <w:r>
        <w:rPr>
          <w:spacing w:val="-2"/>
        </w:rPr>
        <w:t>Guidelines</w:t>
      </w:r>
      <w:bookmarkEnd w:id="139"/>
    </w:p>
    <w:p w14:paraId="5A3B9D21" w14:textId="77777777" w:rsidR="00E96FC9" w:rsidRDefault="00E96FC9">
      <w:pPr>
        <w:pStyle w:val="BodyText"/>
        <w:spacing w:before="5"/>
        <w:rPr>
          <w:rFonts w:ascii="Arial"/>
          <w:b/>
          <w:sz w:val="44"/>
        </w:rPr>
      </w:pPr>
    </w:p>
    <w:p w14:paraId="5A3B9D22" w14:textId="77777777" w:rsidR="00E96FC9" w:rsidRDefault="00000000">
      <w:pPr>
        <w:pStyle w:val="BodyText"/>
        <w:ind w:left="220" w:right="1209"/>
      </w:pPr>
      <w:r>
        <w:t>All captures are indexed. The capture window has various index fields that can be filled in manually or saved as part of a configuration. Fields that have an asterisk to the left of the</w:t>
      </w:r>
      <w:r>
        <w:rPr>
          <w:spacing w:val="-5"/>
        </w:rPr>
        <w:t xml:space="preserve"> </w:t>
      </w:r>
      <w:r>
        <w:t>Index</w:t>
      </w:r>
      <w:r>
        <w:rPr>
          <w:spacing w:val="-3"/>
        </w:rPr>
        <w:t xml:space="preserve"> </w:t>
      </w:r>
      <w:r>
        <w:t>field</w:t>
      </w:r>
      <w:r>
        <w:rPr>
          <w:spacing w:val="-3"/>
        </w:rPr>
        <w:t xml:space="preserve"> </w:t>
      </w:r>
      <w:r>
        <w:t>title</w:t>
      </w:r>
      <w:r>
        <w:rPr>
          <w:spacing w:val="-3"/>
        </w:rPr>
        <w:t xml:space="preserve"> </w:t>
      </w:r>
      <w:r>
        <w:t>are</w:t>
      </w:r>
      <w:r>
        <w:rPr>
          <w:spacing w:val="-3"/>
        </w:rPr>
        <w:t xml:space="preserve"> </w:t>
      </w:r>
      <w:r>
        <w:t>required</w:t>
      </w:r>
      <w:r>
        <w:rPr>
          <w:spacing w:val="-3"/>
        </w:rPr>
        <w:t xml:space="preserve"> </w:t>
      </w:r>
      <w:r>
        <w:t>and</w:t>
      </w:r>
      <w:r>
        <w:rPr>
          <w:spacing w:val="-3"/>
        </w:rPr>
        <w:t xml:space="preserve"> </w:t>
      </w:r>
      <w:r>
        <w:t>must</w:t>
      </w:r>
      <w:r>
        <w:rPr>
          <w:spacing w:val="-3"/>
        </w:rPr>
        <w:t xml:space="preserve"> </w:t>
      </w:r>
      <w:r>
        <w:t>be</w:t>
      </w:r>
      <w:r>
        <w:rPr>
          <w:spacing w:val="-3"/>
        </w:rPr>
        <w:t xml:space="preserve"> </w:t>
      </w:r>
      <w:r>
        <w:t>filled</w:t>
      </w:r>
      <w:r>
        <w:rPr>
          <w:spacing w:val="-1"/>
        </w:rPr>
        <w:t xml:space="preserve"> </w:t>
      </w:r>
      <w:r>
        <w:t>in</w:t>
      </w:r>
      <w:r>
        <w:rPr>
          <w:spacing w:val="-3"/>
        </w:rPr>
        <w:t xml:space="preserve"> </w:t>
      </w:r>
      <w:r>
        <w:t>for</w:t>
      </w:r>
      <w:r>
        <w:rPr>
          <w:spacing w:val="-3"/>
        </w:rPr>
        <w:t xml:space="preserve"> </w:t>
      </w:r>
      <w:r>
        <w:t>the</w:t>
      </w:r>
      <w:r>
        <w:rPr>
          <w:spacing w:val="-3"/>
        </w:rPr>
        <w:t xml:space="preserve"> </w:t>
      </w:r>
      <w:r>
        <w:t>document/image</w:t>
      </w:r>
      <w:r>
        <w:rPr>
          <w:spacing w:val="-3"/>
        </w:rPr>
        <w:t xml:space="preserve"> </w:t>
      </w:r>
      <w:r>
        <w:t>to</w:t>
      </w:r>
      <w:r>
        <w:rPr>
          <w:spacing w:val="-3"/>
        </w:rPr>
        <w:t xml:space="preserve"> </w:t>
      </w:r>
      <w:r>
        <w:t>be</w:t>
      </w:r>
      <w:r>
        <w:rPr>
          <w:spacing w:val="-23"/>
        </w:rPr>
        <w:t xml:space="preserve"> </w:t>
      </w:r>
      <w:r>
        <w:t>saved.</w:t>
      </w:r>
    </w:p>
    <w:p w14:paraId="5A3B9D23" w14:textId="77777777" w:rsidR="00E96FC9" w:rsidRDefault="00E96FC9">
      <w:pPr>
        <w:pStyle w:val="BodyText"/>
        <w:spacing w:before="5"/>
        <w:rPr>
          <w:sz w:val="21"/>
        </w:rPr>
      </w:pPr>
    </w:p>
    <w:p w14:paraId="5A3B9D24" w14:textId="77777777" w:rsidR="00E96FC9" w:rsidRDefault="00000000">
      <w:pPr>
        <w:pStyle w:val="Heading2"/>
        <w:spacing w:before="1"/>
      </w:pPr>
      <w:bookmarkStart w:id="140" w:name="Indexing_Documents"/>
      <w:bookmarkStart w:id="141" w:name="_Toc158716111"/>
      <w:bookmarkEnd w:id="140"/>
      <w:r>
        <w:t>Indexing</w:t>
      </w:r>
      <w:r>
        <w:rPr>
          <w:spacing w:val="-8"/>
        </w:rPr>
        <w:t xml:space="preserve"> </w:t>
      </w:r>
      <w:r>
        <w:rPr>
          <w:spacing w:val="-2"/>
        </w:rPr>
        <w:t>Documents</w:t>
      </w:r>
      <w:bookmarkEnd w:id="141"/>
    </w:p>
    <w:p w14:paraId="5A3B9D25" w14:textId="77777777" w:rsidR="00E96FC9" w:rsidRDefault="00000000">
      <w:pPr>
        <w:pStyle w:val="BodyText"/>
        <w:spacing w:before="235"/>
        <w:ind w:left="220" w:right="1180"/>
      </w:pPr>
      <w:r>
        <w:t>It is essential that scanned documents are properly indexed (categorized) so they can be easily</w:t>
      </w:r>
      <w:r>
        <w:rPr>
          <w:spacing w:val="-3"/>
        </w:rPr>
        <w:t xml:space="preserve"> </w:t>
      </w:r>
      <w:r>
        <w:t>retrieved</w:t>
      </w:r>
      <w:r>
        <w:rPr>
          <w:spacing w:val="-3"/>
        </w:rPr>
        <w:t xml:space="preserve"> </w:t>
      </w:r>
      <w:r>
        <w:t>in</w:t>
      </w:r>
      <w:r>
        <w:rPr>
          <w:spacing w:val="-3"/>
        </w:rPr>
        <w:t xml:space="preserve"> </w:t>
      </w:r>
      <w:r>
        <w:t>the</w:t>
      </w:r>
      <w:r>
        <w:rPr>
          <w:spacing w:val="-4"/>
        </w:rPr>
        <w:t xml:space="preserve"> </w:t>
      </w:r>
      <w:r>
        <w:t>future.</w:t>
      </w:r>
      <w:r>
        <w:rPr>
          <w:spacing w:val="-3"/>
        </w:rPr>
        <w:t xml:space="preserve"> </w:t>
      </w:r>
      <w:r>
        <w:t>The</w:t>
      </w:r>
      <w:r>
        <w:rPr>
          <w:spacing w:val="-4"/>
        </w:rPr>
        <w:t xml:space="preserve"> </w:t>
      </w:r>
      <w:r>
        <w:t>following</w:t>
      </w:r>
      <w:r>
        <w:rPr>
          <w:spacing w:val="-3"/>
        </w:rPr>
        <w:t xml:space="preserve"> </w:t>
      </w:r>
      <w:r>
        <w:t>sections</w:t>
      </w:r>
      <w:r>
        <w:rPr>
          <w:spacing w:val="-3"/>
        </w:rPr>
        <w:t xml:space="preserve"> </w:t>
      </w:r>
      <w:r>
        <w:t>explain</w:t>
      </w:r>
      <w:r>
        <w:rPr>
          <w:spacing w:val="-3"/>
        </w:rPr>
        <w:t xml:space="preserve"> </w:t>
      </w:r>
      <w:r>
        <w:t>how</w:t>
      </w:r>
      <w:r>
        <w:rPr>
          <w:spacing w:val="-4"/>
        </w:rPr>
        <w:t xml:space="preserve"> </w:t>
      </w:r>
      <w:r>
        <w:t>this</w:t>
      </w:r>
      <w:r>
        <w:rPr>
          <w:spacing w:val="-3"/>
        </w:rPr>
        <w:t xml:space="preserve"> </w:t>
      </w:r>
      <w:r>
        <w:t>is</w:t>
      </w:r>
      <w:r>
        <w:rPr>
          <w:spacing w:val="-3"/>
        </w:rPr>
        <w:t xml:space="preserve"> </w:t>
      </w:r>
      <w:r>
        <w:t>done</w:t>
      </w:r>
      <w:r>
        <w:rPr>
          <w:spacing w:val="-4"/>
        </w:rPr>
        <w:t xml:space="preserve"> </w:t>
      </w:r>
      <w:r>
        <w:t>for</w:t>
      </w:r>
      <w:r>
        <w:rPr>
          <w:spacing w:val="-4"/>
        </w:rPr>
        <w:t xml:space="preserve"> </w:t>
      </w:r>
      <w:r>
        <w:t xml:space="preserve">scanned </w:t>
      </w:r>
      <w:r>
        <w:rPr>
          <w:spacing w:val="-2"/>
        </w:rPr>
        <w:t>documents.</w:t>
      </w:r>
    </w:p>
    <w:p w14:paraId="5A3B9D26" w14:textId="77777777" w:rsidR="00E96FC9" w:rsidRDefault="00000000">
      <w:pPr>
        <w:ind w:left="400"/>
        <w:rPr>
          <w:i/>
          <w:sz w:val="24"/>
        </w:rPr>
      </w:pPr>
      <w:r>
        <w:rPr>
          <w:i/>
          <w:sz w:val="24"/>
        </w:rPr>
        <w:t>Entering</w:t>
      </w:r>
      <w:r>
        <w:rPr>
          <w:i/>
          <w:spacing w:val="-1"/>
          <w:sz w:val="24"/>
        </w:rPr>
        <w:t xml:space="preserve"> </w:t>
      </w:r>
      <w:r>
        <w:rPr>
          <w:i/>
          <w:sz w:val="24"/>
        </w:rPr>
        <w:t>the</w:t>
      </w:r>
      <w:r>
        <w:rPr>
          <w:i/>
          <w:spacing w:val="-2"/>
          <w:sz w:val="24"/>
        </w:rPr>
        <w:t xml:space="preserve"> </w:t>
      </w:r>
      <w:r>
        <w:rPr>
          <w:i/>
          <w:sz w:val="24"/>
        </w:rPr>
        <w:t>Date</w:t>
      </w:r>
      <w:r>
        <w:rPr>
          <w:i/>
          <w:spacing w:val="-2"/>
          <w:sz w:val="24"/>
        </w:rPr>
        <w:t xml:space="preserve"> </w:t>
      </w:r>
      <w:r>
        <w:rPr>
          <w:i/>
          <w:sz w:val="24"/>
        </w:rPr>
        <w:t xml:space="preserve">and </w:t>
      </w:r>
      <w:r>
        <w:rPr>
          <w:i/>
          <w:spacing w:val="-2"/>
          <w:sz w:val="24"/>
        </w:rPr>
        <w:t>Origin</w:t>
      </w:r>
    </w:p>
    <w:p w14:paraId="5A3B9D27" w14:textId="77777777" w:rsidR="00E96FC9" w:rsidRDefault="00000000">
      <w:pPr>
        <w:ind w:left="400" w:right="3699"/>
        <w:rPr>
          <w:i/>
          <w:sz w:val="24"/>
        </w:rPr>
      </w:pPr>
      <w:r>
        <w:rPr>
          <w:i/>
          <w:sz w:val="24"/>
        </w:rPr>
        <w:t>Entering</w:t>
      </w:r>
      <w:r>
        <w:rPr>
          <w:i/>
          <w:spacing w:val="-7"/>
          <w:sz w:val="24"/>
        </w:rPr>
        <w:t xml:space="preserve"> </w:t>
      </w:r>
      <w:r>
        <w:rPr>
          <w:i/>
          <w:sz w:val="24"/>
        </w:rPr>
        <w:t>‘Type,’</w:t>
      </w:r>
      <w:r>
        <w:rPr>
          <w:i/>
          <w:spacing w:val="-8"/>
          <w:sz w:val="24"/>
        </w:rPr>
        <w:t xml:space="preserve"> </w:t>
      </w:r>
      <w:r>
        <w:rPr>
          <w:i/>
          <w:sz w:val="24"/>
        </w:rPr>
        <w:t>‘Specialty,’</w:t>
      </w:r>
      <w:r>
        <w:rPr>
          <w:i/>
          <w:spacing w:val="-8"/>
          <w:sz w:val="24"/>
        </w:rPr>
        <w:t xml:space="preserve"> </w:t>
      </w:r>
      <w:r>
        <w:rPr>
          <w:i/>
          <w:sz w:val="24"/>
        </w:rPr>
        <w:t>and</w:t>
      </w:r>
      <w:r>
        <w:rPr>
          <w:i/>
          <w:spacing w:val="-7"/>
          <w:sz w:val="24"/>
        </w:rPr>
        <w:t xml:space="preserve"> </w:t>
      </w:r>
      <w:r>
        <w:rPr>
          <w:i/>
          <w:sz w:val="24"/>
        </w:rPr>
        <w:t>‘Proc/Event’</w:t>
      </w:r>
      <w:r>
        <w:rPr>
          <w:i/>
          <w:spacing w:val="-8"/>
          <w:sz w:val="24"/>
        </w:rPr>
        <w:t xml:space="preserve"> </w:t>
      </w:r>
      <w:r>
        <w:rPr>
          <w:i/>
          <w:sz w:val="24"/>
        </w:rPr>
        <w:t>Values Entering Image Descriptions</w:t>
      </w:r>
    </w:p>
    <w:p w14:paraId="5A3B9D28" w14:textId="77777777" w:rsidR="00E96FC9" w:rsidRDefault="00000000">
      <w:pPr>
        <w:pStyle w:val="BodyText"/>
        <w:spacing w:before="120"/>
        <w:ind w:left="220" w:right="1180"/>
      </w:pPr>
      <w:r>
        <w:rPr>
          <w:b/>
        </w:rPr>
        <w:t>NOTE:</w:t>
      </w:r>
      <w:r>
        <w:rPr>
          <w:b/>
          <w:spacing w:val="-4"/>
        </w:rPr>
        <w:t xml:space="preserve"> </w:t>
      </w:r>
      <w:r>
        <w:t>Additional</w:t>
      </w:r>
      <w:r>
        <w:rPr>
          <w:spacing w:val="-3"/>
        </w:rPr>
        <w:t xml:space="preserve"> </w:t>
      </w:r>
      <w:r>
        <w:t>fields</w:t>
      </w:r>
      <w:r>
        <w:rPr>
          <w:spacing w:val="-3"/>
        </w:rPr>
        <w:t xml:space="preserve"> </w:t>
      </w:r>
      <w:r>
        <w:t>will</w:t>
      </w:r>
      <w:r>
        <w:rPr>
          <w:spacing w:val="-3"/>
        </w:rPr>
        <w:t xml:space="preserve"> </w:t>
      </w:r>
      <w:r>
        <w:t>be</w:t>
      </w:r>
      <w:r>
        <w:rPr>
          <w:spacing w:val="-4"/>
        </w:rPr>
        <w:t xml:space="preserve"> </w:t>
      </w:r>
      <w:r>
        <w:t>present</w:t>
      </w:r>
      <w:r>
        <w:rPr>
          <w:spacing w:val="-3"/>
        </w:rPr>
        <w:t xml:space="preserve"> </w:t>
      </w:r>
      <w:r>
        <w:t>for</w:t>
      </w:r>
      <w:r>
        <w:rPr>
          <w:spacing w:val="-4"/>
        </w:rPr>
        <w:t xml:space="preserve"> </w:t>
      </w:r>
      <w:r>
        <w:t>documents</w:t>
      </w:r>
      <w:r>
        <w:rPr>
          <w:spacing w:val="-3"/>
        </w:rPr>
        <w:t xml:space="preserve"> </w:t>
      </w:r>
      <w:r>
        <w:t>that</w:t>
      </w:r>
      <w:r>
        <w:rPr>
          <w:spacing w:val="-3"/>
        </w:rPr>
        <w:t xml:space="preserve"> </w:t>
      </w:r>
      <w:r>
        <w:t>are</w:t>
      </w:r>
      <w:r>
        <w:rPr>
          <w:spacing w:val="-4"/>
        </w:rPr>
        <w:t xml:space="preserve"> </w:t>
      </w:r>
      <w:r>
        <w:t>attached</w:t>
      </w:r>
      <w:r>
        <w:rPr>
          <w:spacing w:val="-3"/>
        </w:rPr>
        <w:t xml:space="preserve"> </w:t>
      </w:r>
      <w:r>
        <w:t>to</w:t>
      </w:r>
      <w:r>
        <w:rPr>
          <w:spacing w:val="-1"/>
        </w:rPr>
        <w:t xml:space="preserve"> </w:t>
      </w:r>
      <w:r>
        <w:t>Radiology</w:t>
      </w:r>
      <w:r>
        <w:rPr>
          <w:spacing w:val="-3"/>
        </w:rPr>
        <w:t xml:space="preserve"> </w:t>
      </w:r>
      <w:r>
        <w:t>or Lab reports. Values for these fields are selected as described below.</w:t>
      </w:r>
    </w:p>
    <w:p w14:paraId="5A3B9D29" w14:textId="77777777" w:rsidR="00E96FC9" w:rsidRDefault="00E96FC9">
      <w:pPr>
        <w:pStyle w:val="BodyText"/>
        <w:rPr>
          <w:sz w:val="21"/>
        </w:rPr>
      </w:pPr>
    </w:p>
    <w:p w14:paraId="5A3B9D2A" w14:textId="77777777" w:rsidR="00E96FC9" w:rsidRDefault="00000000">
      <w:pPr>
        <w:pStyle w:val="Heading2"/>
      </w:pPr>
      <w:bookmarkStart w:id="142" w:name="Entering_Date_and_Origin"/>
      <w:bookmarkStart w:id="143" w:name="_Toc158716112"/>
      <w:bookmarkEnd w:id="142"/>
      <w:r>
        <w:t>Entering</w:t>
      </w:r>
      <w:r>
        <w:rPr>
          <w:spacing w:val="-4"/>
        </w:rPr>
        <w:t xml:space="preserve"> </w:t>
      </w:r>
      <w:r>
        <w:t>Date</w:t>
      </w:r>
      <w:r>
        <w:rPr>
          <w:spacing w:val="-6"/>
        </w:rPr>
        <w:t xml:space="preserve"> </w:t>
      </w:r>
      <w:r>
        <w:t>and</w:t>
      </w:r>
      <w:r>
        <w:rPr>
          <w:spacing w:val="-3"/>
        </w:rPr>
        <w:t xml:space="preserve"> </w:t>
      </w:r>
      <w:r>
        <w:rPr>
          <w:spacing w:val="-2"/>
        </w:rPr>
        <w:t>Origin</w:t>
      </w:r>
      <w:bookmarkEnd w:id="143"/>
    </w:p>
    <w:p w14:paraId="5A3B9D2B" w14:textId="77777777" w:rsidR="00E96FC9" w:rsidRDefault="00000000">
      <w:pPr>
        <w:pStyle w:val="BodyText"/>
        <w:spacing w:before="238"/>
        <w:ind w:left="220" w:right="1180"/>
      </w:pPr>
      <w:r>
        <w:t>When</w:t>
      </w:r>
      <w:r>
        <w:rPr>
          <w:spacing w:val="-3"/>
        </w:rPr>
        <w:t xml:space="preserve"> </w:t>
      </w:r>
      <w:r>
        <w:t>a</w:t>
      </w:r>
      <w:r>
        <w:rPr>
          <w:spacing w:val="-4"/>
        </w:rPr>
        <w:t xml:space="preserve"> </w:t>
      </w:r>
      <w:r>
        <w:t>scanned</w:t>
      </w:r>
      <w:r>
        <w:rPr>
          <w:spacing w:val="-3"/>
        </w:rPr>
        <w:t xml:space="preserve"> </w:t>
      </w:r>
      <w:r>
        <w:t>document</w:t>
      </w:r>
      <w:r>
        <w:rPr>
          <w:spacing w:val="-3"/>
        </w:rPr>
        <w:t xml:space="preserve"> </w:t>
      </w:r>
      <w:r>
        <w:t>is</w:t>
      </w:r>
      <w:r>
        <w:rPr>
          <w:spacing w:val="-3"/>
        </w:rPr>
        <w:t xml:space="preserve"> </w:t>
      </w:r>
      <w:r>
        <w:t>attached</w:t>
      </w:r>
      <w:r>
        <w:rPr>
          <w:spacing w:val="-3"/>
        </w:rPr>
        <w:t xml:space="preserve"> </w:t>
      </w:r>
      <w:r>
        <w:t>to</w:t>
      </w:r>
      <w:r>
        <w:rPr>
          <w:spacing w:val="-3"/>
        </w:rPr>
        <w:t xml:space="preserve"> </w:t>
      </w:r>
      <w:r>
        <w:t>a</w:t>
      </w:r>
      <w:r>
        <w:rPr>
          <w:spacing w:val="-4"/>
        </w:rPr>
        <w:t xml:space="preserve"> </w:t>
      </w:r>
      <w:r>
        <w:t>progress</w:t>
      </w:r>
      <w:r>
        <w:rPr>
          <w:spacing w:val="-3"/>
        </w:rPr>
        <w:t xml:space="preserve"> </w:t>
      </w:r>
      <w:r>
        <w:t>note</w:t>
      </w:r>
      <w:r>
        <w:rPr>
          <w:spacing w:val="-4"/>
        </w:rPr>
        <w:t xml:space="preserve"> </w:t>
      </w:r>
      <w:r>
        <w:t>or</w:t>
      </w:r>
      <w:r>
        <w:rPr>
          <w:spacing w:val="-4"/>
        </w:rPr>
        <w:t xml:space="preserve"> </w:t>
      </w:r>
      <w:r>
        <w:t>report,</w:t>
      </w:r>
      <w:r>
        <w:rPr>
          <w:spacing w:val="-3"/>
        </w:rPr>
        <w:t xml:space="preserve"> </w:t>
      </w:r>
      <w:r>
        <w:t>the</w:t>
      </w:r>
      <w:r>
        <w:rPr>
          <w:spacing w:val="-4"/>
        </w:rPr>
        <w:t xml:space="preserve"> </w:t>
      </w:r>
      <w:r>
        <w:t>Capture</w:t>
      </w:r>
      <w:r>
        <w:rPr>
          <w:spacing w:val="-4"/>
        </w:rPr>
        <w:t xml:space="preserve"> </w:t>
      </w:r>
      <w:r>
        <w:t>program will automatically use the date of the progress note or report. However, if the scanned document is to be linked directly to a patient, you will need to enter the date manually.</w:t>
      </w:r>
    </w:p>
    <w:p w14:paraId="5A3B9D2C" w14:textId="77777777" w:rsidR="00E96FC9" w:rsidRDefault="00E96FC9">
      <w:pPr>
        <w:pStyle w:val="BodyText"/>
      </w:pPr>
    </w:p>
    <w:p w14:paraId="5A3B9D2D" w14:textId="77777777" w:rsidR="00E96FC9" w:rsidRDefault="00000000">
      <w:pPr>
        <w:pStyle w:val="BodyText"/>
        <w:ind w:left="219" w:right="1180"/>
      </w:pPr>
      <w:r>
        <w:t>The</w:t>
      </w:r>
      <w:r>
        <w:rPr>
          <w:spacing w:val="-3"/>
        </w:rPr>
        <w:t xml:space="preserve"> </w:t>
      </w:r>
      <w:r>
        <w:t>Origin</w:t>
      </w:r>
      <w:r>
        <w:rPr>
          <w:spacing w:val="-2"/>
        </w:rPr>
        <w:t xml:space="preserve"> </w:t>
      </w:r>
      <w:r>
        <w:t>field,</w:t>
      </w:r>
      <w:r>
        <w:rPr>
          <w:spacing w:val="-2"/>
        </w:rPr>
        <w:t xml:space="preserve"> </w:t>
      </w:r>
      <w:r>
        <w:t>which</w:t>
      </w:r>
      <w:r>
        <w:rPr>
          <w:spacing w:val="-2"/>
        </w:rPr>
        <w:t xml:space="preserve"> </w:t>
      </w:r>
      <w:r>
        <w:t>indicates</w:t>
      </w:r>
      <w:r>
        <w:rPr>
          <w:spacing w:val="-2"/>
        </w:rPr>
        <w:t xml:space="preserve"> </w:t>
      </w:r>
      <w:r>
        <w:t>if</w:t>
      </w:r>
      <w:r>
        <w:rPr>
          <w:spacing w:val="-3"/>
        </w:rPr>
        <w:t xml:space="preserve"> </w:t>
      </w:r>
      <w:r>
        <w:t>the</w:t>
      </w:r>
      <w:r>
        <w:rPr>
          <w:spacing w:val="-3"/>
        </w:rPr>
        <w:t xml:space="preserve"> </w:t>
      </w:r>
      <w:r>
        <w:t>document</w:t>
      </w:r>
      <w:r>
        <w:rPr>
          <w:spacing w:val="-2"/>
        </w:rPr>
        <w:t xml:space="preserve"> </w:t>
      </w:r>
      <w:r>
        <w:t>is</w:t>
      </w:r>
      <w:r>
        <w:rPr>
          <w:spacing w:val="-2"/>
        </w:rPr>
        <w:t xml:space="preserve"> </w:t>
      </w:r>
      <w:r>
        <w:t>an</w:t>
      </w:r>
      <w:r>
        <w:rPr>
          <w:spacing w:val="-2"/>
        </w:rPr>
        <w:t xml:space="preserve"> </w:t>
      </w:r>
      <w:r>
        <w:t>internal</w:t>
      </w:r>
      <w:r>
        <w:rPr>
          <w:spacing w:val="-2"/>
        </w:rPr>
        <w:t xml:space="preserve"> </w:t>
      </w:r>
      <w:r>
        <w:t>VA</w:t>
      </w:r>
      <w:r>
        <w:rPr>
          <w:spacing w:val="-3"/>
        </w:rPr>
        <w:t xml:space="preserve"> </w:t>
      </w:r>
      <w:r>
        <w:t>document</w:t>
      </w:r>
      <w:r>
        <w:rPr>
          <w:spacing w:val="-2"/>
        </w:rPr>
        <w:t xml:space="preserve"> </w:t>
      </w:r>
      <w:r>
        <w:t>or</w:t>
      </w:r>
      <w:r>
        <w:rPr>
          <w:spacing w:val="-3"/>
        </w:rPr>
        <w:t xml:space="preserve"> </w:t>
      </w:r>
      <w:r>
        <w:t>if</w:t>
      </w:r>
      <w:r>
        <w:rPr>
          <w:spacing w:val="-3"/>
        </w:rPr>
        <w:t xml:space="preserve"> </w:t>
      </w:r>
      <w:r>
        <w:t>it</w:t>
      </w:r>
      <w:r>
        <w:rPr>
          <w:spacing w:val="-2"/>
        </w:rPr>
        <w:t xml:space="preserve"> </w:t>
      </w:r>
      <w:r>
        <w:t>is from an external source, will default to VA.</w:t>
      </w:r>
    </w:p>
    <w:p w14:paraId="5A3B9D2E" w14:textId="77777777" w:rsidR="00E96FC9" w:rsidRDefault="00E96FC9">
      <w:pPr>
        <w:pStyle w:val="BodyText"/>
        <w:spacing w:before="9"/>
        <w:rPr>
          <w:sz w:val="23"/>
        </w:rPr>
      </w:pPr>
    </w:p>
    <w:p w14:paraId="5A3B9D2F" w14:textId="77777777" w:rsidR="00E96FC9" w:rsidRDefault="00000000">
      <w:pPr>
        <w:pStyle w:val="BodyText"/>
        <w:ind w:left="219" w:right="1180"/>
      </w:pPr>
      <w:r>
        <w:t>To enter the date and set the document origin Use the mouse or the Tab key to select the Document</w:t>
      </w:r>
      <w:r>
        <w:rPr>
          <w:spacing w:val="-4"/>
        </w:rPr>
        <w:t xml:space="preserve"> </w:t>
      </w:r>
      <w:r>
        <w:t>Date</w:t>
      </w:r>
      <w:r>
        <w:rPr>
          <w:spacing w:val="-3"/>
        </w:rPr>
        <w:t xml:space="preserve"> </w:t>
      </w:r>
      <w:r>
        <w:t>field.</w:t>
      </w:r>
      <w:r>
        <w:rPr>
          <w:spacing w:val="-4"/>
        </w:rPr>
        <w:t xml:space="preserve"> </w:t>
      </w:r>
      <w:r>
        <w:t>(Depending</w:t>
      </w:r>
      <w:r>
        <w:rPr>
          <w:spacing w:val="-4"/>
        </w:rPr>
        <w:t xml:space="preserve"> </w:t>
      </w:r>
      <w:r>
        <w:t>on</w:t>
      </w:r>
      <w:r>
        <w:rPr>
          <w:spacing w:val="-4"/>
        </w:rPr>
        <w:t xml:space="preserve"> </w:t>
      </w:r>
      <w:r>
        <w:t>your</w:t>
      </w:r>
      <w:r>
        <w:rPr>
          <w:spacing w:val="-5"/>
        </w:rPr>
        <w:t xml:space="preserve"> </w:t>
      </w:r>
      <w:r>
        <w:t>configuration</w:t>
      </w:r>
      <w:r>
        <w:rPr>
          <w:spacing w:val="-4"/>
        </w:rPr>
        <w:t xml:space="preserve"> </w:t>
      </w:r>
      <w:r>
        <w:t>settings,</w:t>
      </w:r>
      <w:r>
        <w:rPr>
          <w:spacing w:val="-4"/>
        </w:rPr>
        <w:t xml:space="preserve"> </w:t>
      </w:r>
      <w:r>
        <w:t>this</w:t>
      </w:r>
      <w:r>
        <w:rPr>
          <w:spacing w:val="-4"/>
        </w:rPr>
        <w:t xml:space="preserve"> </w:t>
      </w:r>
      <w:r>
        <w:t>field</w:t>
      </w:r>
      <w:r>
        <w:rPr>
          <w:spacing w:val="-4"/>
        </w:rPr>
        <w:t xml:space="preserve"> </w:t>
      </w:r>
      <w:r>
        <w:t>may</w:t>
      </w:r>
      <w:r>
        <w:rPr>
          <w:spacing w:val="-4"/>
        </w:rPr>
        <w:t xml:space="preserve"> </w:t>
      </w:r>
      <w:r>
        <w:t>appear</w:t>
      </w:r>
      <w:r>
        <w:rPr>
          <w:spacing w:val="-5"/>
        </w:rPr>
        <w:t xml:space="preserve"> </w:t>
      </w:r>
      <w:r>
        <w:t>as the “Doc/Image Date” field.)</w:t>
      </w:r>
    </w:p>
    <w:p w14:paraId="5A3B9D30" w14:textId="77777777" w:rsidR="00E96FC9" w:rsidRDefault="00E96FC9">
      <w:pPr>
        <w:pStyle w:val="BodyText"/>
      </w:pPr>
    </w:p>
    <w:p w14:paraId="5A3B9D31" w14:textId="77777777" w:rsidR="00E96FC9" w:rsidRDefault="00000000">
      <w:pPr>
        <w:pStyle w:val="BodyText"/>
        <w:ind w:left="219" w:right="1418"/>
      </w:pPr>
      <w:r>
        <w:t>Type</w:t>
      </w:r>
      <w:r>
        <w:rPr>
          <w:spacing w:val="-4"/>
        </w:rPr>
        <w:t xml:space="preserve"> </w:t>
      </w:r>
      <w:r>
        <w:t>the</w:t>
      </w:r>
      <w:r>
        <w:rPr>
          <w:spacing w:val="-4"/>
        </w:rPr>
        <w:t xml:space="preserve"> </w:t>
      </w:r>
      <w:r>
        <w:t>date</w:t>
      </w:r>
      <w:r>
        <w:rPr>
          <w:spacing w:val="-4"/>
        </w:rPr>
        <w:t xml:space="preserve"> </w:t>
      </w:r>
      <w:r>
        <w:t>in</w:t>
      </w:r>
      <w:r>
        <w:rPr>
          <w:spacing w:val="-3"/>
        </w:rPr>
        <w:t xml:space="preserve"> </w:t>
      </w:r>
      <w:r>
        <w:t>MM/DD/YY</w:t>
      </w:r>
      <w:r>
        <w:rPr>
          <w:spacing w:val="-4"/>
        </w:rPr>
        <w:t xml:space="preserve"> </w:t>
      </w:r>
      <w:r>
        <w:t>format.</w:t>
      </w:r>
      <w:r>
        <w:rPr>
          <w:spacing w:val="-3"/>
        </w:rPr>
        <w:t xml:space="preserve"> </w:t>
      </w:r>
      <w:r>
        <w:t>Enter</w:t>
      </w:r>
      <w:r>
        <w:rPr>
          <w:spacing w:val="-4"/>
        </w:rPr>
        <w:t xml:space="preserve"> </w:t>
      </w:r>
      <w:r>
        <w:t>the</w:t>
      </w:r>
      <w:r>
        <w:rPr>
          <w:spacing w:val="-4"/>
        </w:rPr>
        <w:t xml:space="preserve"> </w:t>
      </w:r>
      <w:r>
        <w:t>date</w:t>
      </w:r>
      <w:r>
        <w:rPr>
          <w:spacing w:val="-4"/>
        </w:rPr>
        <w:t xml:space="preserve"> </w:t>
      </w:r>
      <w:r>
        <w:t>that</w:t>
      </w:r>
      <w:r>
        <w:rPr>
          <w:spacing w:val="-3"/>
        </w:rPr>
        <w:t xml:space="preserve"> </w:t>
      </w:r>
      <w:r>
        <w:t>the</w:t>
      </w:r>
      <w:r>
        <w:rPr>
          <w:spacing w:val="-4"/>
        </w:rPr>
        <w:t xml:space="preserve"> </w:t>
      </w:r>
      <w:r>
        <w:t>document</w:t>
      </w:r>
      <w:r>
        <w:rPr>
          <w:spacing w:val="-3"/>
        </w:rPr>
        <w:t xml:space="preserve"> </w:t>
      </w:r>
      <w:r>
        <w:t>was</w:t>
      </w:r>
      <w:r>
        <w:rPr>
          <w:spacing w:val="-1"/>
        </w:rPr>
        <w:t xml:space="preserve"> </w:t>
      </w:r>
      <w:r>
        <w:t>created</w:t>
      </w:r>
      <w:r>
        <w:rPr>
          <w:spacing w:val="-3"/>
        </w:rPr>
        <w:t xml:space="preserve"> </w:t>
      </w:r>
      <w:r>
        <w:t xml:space="preserve">or signed (not the date the document was scanned). The scanning date is saved </w:t>
      </w:r>
      <w:r>
        <w:rPr>
          <w:spacing w:val="-2"/>
        </w:rPr>
        <w:t>automatically.</w:t>
      </w:r>
    </w:p>
    <w:p w14:paraId="5A3B9D32" w14:textId="77777777" w:rsidR="00E96FC9" w:rsidRDefault="00E96FC9">
      <w:pPr>
        <w:pStyle w:val="BodyText"/>
      </w:pPr>
    </w:p>
    <w:p w14:paraId="5A3B9D33" w14:textId="77777777" w:rsidR="00E96FC9" w:rsidRDefault="00000000">
      <w:pPr>
        <w:pStyle w:val="BodyText"/>
        <w:ind w:left="219" w:right="1180"/>
      </w:pPr>
      <w:r>
        <w:t>If</w:t>
      </w:r>
      <w:r>
        <w:rPr>
          <w:spacing w:val="-4"/>
        </w:rPr>
        <w:t xml:space="preserve"> </w:t>
      </w:r>
      <w:r>
        <w:t>you</w:t>
      </w:r>
      <w:r>
        <w:rPr>
          <w:spacing w:val="-3"/>
        </w:rPr>
        <w:t xml:space="preserve"> </w:t>
      </w:r>
      <w:r>
        <w:t>need</w:t>
      </w:r>
      <w:r>
        <w:rPr>
          <w:spacing w:val="-3"/>
        </w:rPr>
        <w:t xml:space="preserve"> </w:t>
      </w:r>
      <w:r>
        <w:t>to</w:t>
      </w:r>
      <w:r>
        <w:rPr>
          <w:spacing w:val="-1"/>
        </w:rPr>
        <w:t xml:space="preserve"> </w:t>
      </w:r>
      <w:r>
        <w:t>change</w:t>
      </w:r>
      <w:r>
        <w:rPr>
          <w:spacing w:val="-4"/>
        </w:rPr>
        <w:t xml:space="preserve"> </w:t>
      </w:r>
      <w:r>
        <w:t>the</w:t>
      </w:r>
      <w:r>
        <w:rPr>
          <w:spacing w:val="-2"/>
        </w:rPr>
        <w:t xml:space="preserve"> </w:t>
      </w:r>
      <w:r>
        <w:t>value</w:t>
      </w:r>
      <w:r>
        <w:rPr>
          <w:spacing w:val="-4"/>
        </w:rPr>
        <w:t xml:space="preserve"> </w:t>
      </w:r>
      <w:r>
        <w:t>for</w:t>
      </w:r>
      <w:r>
        <w:rPr>
          <w:spacing w:val="-4"/>
        </w:rPr>
        <w:t xml:space="preserve"> </w:t>
      </w:r>
      <w:r>
        <w:t>Origin,</w:t>
      </w:r>
      <w:r>
        <w:rPr>
          <w:spacing w:val="-3"/>
        </w:rPr>
        <w:t xml:space="preserve"> </w:t>
      </w:r>
      <w:r>
        <w:t>select</w:t>
      </w:r>
      <w:r>
        <w:rPr>
          <w:spacing w:val="-3"/>
        </w:rPr>
        <w:t xml:space="preserve"> </w:t>
      </w:r>
      <w:r>
        <w:t>the</w:t>
      </w:r>
      <w:r>
        <w:rPr>
          <w:spacing w:val="-4"/>
        </w:rPr>
        <w:t xml:space="preserve"> </w:t>
      </w:r>
      <w:r>
        <w:t>Origin</w:t>
      </w:r>
      <w:r>
        <w:rPr>
          <w:spacing w:val="-3"/>
        </w:rPr>
        <w:t xml:space="preserve"> </w:t>
      </w:r>
      <w:r>
        <w:t>field,</w:t>
      </w:r>
      <w:r>
        <w:rPr>
          <w:spacing w:val="-3"/>
        </w:rPr>
        <w:t xml:space="preserve"> </w:t>
      </w:r>
      <w:r>
        <w:t>and</w:t>
      </w:r>
      <w:r>
        <w:rPr>
          <w:spacing w:val="-1"/>
        </w:rPr>
        <w:t xml:space="preserve"> </w:t>
      </w:r>
      <w:r>
        <w:t>choose</w:t>
      </w:r>
      <w:r>
        <w:rPr>
          <w:spacing w:val="-4"/>
        </w:rPr>
        <w:t xml:space="preserve"> </w:t>
      </w:r>
      <w:r>
        <w:t>the appropriate value from the pull-down list.</w:t>
      </w:r>
    </w:p>
    <w:p w14:paraId="5A3B9D34" w14:textId="77777777" w:rsidR="00E96FC9" w:rsidRDefault="00E96FC9">
      <w:pPr>
        <w:pStyle w:val="BodyText"/>
        <w:rPr>
          <w:sz w:val="26"/>
        </w:rPr>
      </w:pPr>
    </w:p>
    <w:p w14:paraId="5A3B9D35" w14:textId="77777777" w:rsidR="00E96FC9" w:rsidRDefault="00000000">
      <w:pPr>
        <w:pStyle w:val="Heading2"/>
        <w:spacing w:before="224"/>
      </w:pPr>
      <w:bookmarkStart w:id="144" w:name="Entering_‘Type,’_‘Specialty,’_and_‘Proc/"/>
      <w:bookmarkStart w:id="145" w:name="_Toc158716113"/>
      <w:bookmarkEnd w:id="144"/>
      <w:r>
        <w:t>Entering</w:t>
      </w:r>
      <w:r>
        <w:rPr>
          <w:spacing w:val="-8"/>
        </w:rPr>
        <w:t xml:space="preserve"> </w:t>
      </w:r>
      <w:r>
        <w:t>‘Type,’</w:t>
      </w:r>
      <w:r>
        <w:rPr>
          <w:spacing w:val="-7"/>
        </w:rPr>
        <w:t xml:space="preserve"> </w:t>
      </w:r>
      <w:r>
        <w:t>‘Specialty,’</w:t>
      </w:r>
      <w:r>
        <w:rPr>
          <w:spacing w:val="-5"/>
        </w:rPr>
        <w:t xml:space="preserve"> </w:t>
      </w:r>
      <w:r>
        <w:t>and</w:t>
      </w:r>
      <w:r>
        <w:rPr>
          <w:spacing w:val="-7"/>
        </w:rPr>
        <w:t xml:space="preserve"> </w:t>
      </w:r>
      <w:r>
        <w:t>‘Proc/Event’</w:t>
      </w:r>
      <w:r>
        <w:rPr>
          <w:spacing w:val="-5"/>
        </w:rPr>
        <w:t xml:space="preserve"> </w:t>
      </w:r>
      <w:r>
        <w:rPr>
          <w:spacing w:val="-2"/>
        </w:rPr>
        <w:t>Values</w:t>
      </w:r>
      <w:bookmarkEnd w:id="145"/>
    </w:p>
    <w:p w14:paraId="5A3B9D36" w14:textId="77777777" w:rsidR="00E96FC9" w:rsidRDefault="00000000">
      <w:pPr>
        <w:pStyle w:val="BodyText"/>
        <w:spacing w:before="235"/>
        <w:ind w:left="220" w:right="1247"/>
        <w:jc w:val="both"/>
      </w:pPr>
      <w:r>
        <w:t>The</w:t>
      </w:r>
      <w:r>
        <w:rPr>
          <w:spacing w:val="-2"/>
        </w:rPr>
        <w:t xml:space="preserve"> </w:t>
      </w:r>
      <w:r>
        <w:t>Type,</w:t>
      </w:r>
      <w:r>
        <w:rPr>
          <w:spacing w:val="-1"/>
        </w:rPr>
        <w:t xml:space="preserve"> </w:t>
      </w:r>
      <w:r>
        <w:t>Specialty,</w:t>
      </w:r>
      <w:r>
        <w:rPr>
          <w:spacing w:val="-1"/>
        </w:rPr>
        <w:t xml:space="preserve"> </w:t>
      </w:r>
      <w:r>
        <w:t>and Proc/Event</w:t>
      </w:r>
      <w:r>
        <w:rPr>
          <w:spacing w:val="-1"/>
        </w:rPr>
        <w:t xml:space="preserve"> </w:t>
      </w:r>
      <w:r>
        <w:t>fields</w:t>
      </w:r>
      <w:r>
        <w:rPr>
          <w:spacing w:val="-1"/>
        </w:rPr>
        <w:t xml:space="preserve"> </w:t>
      </w:r>
      <w:r>
        <w:t>will</w:t>
      </w:r>
      <w:r>
        <w:rPr>
          <w:spacing w:val="-1"/>
        </w:rPr>
        <w:t xml:space="preserve"> </w:t>
      </w:r>
      <w:r>
        <w:t>typically</w:t>
      </w:r>
      <w:r>
        <w:rPr>
          <w:spacing w:val="-1"/>
        </w:rPr>
        <w:t xml:space="preserve"> </w:t>
      </w:r>
      <w:r>
        <w:t>need</w:t>
      </w:r>
      <w:r>
        <w:rPr>
          <w:spacing w:val="-1"/>
        </w:rPr>
        <w:t xml:space="preserve"> </w:t>
      </w:r>
      <w:r>
        <w:t>to</w:t>
      </w:r>
      <w:r>
        <w:rPr>
          <w:spacing w:val="-1"/>
        </w:rPr>
        <w:t xml:space="preserve"> </w:t>
      </w:r>
      <w:r>
        <w:t>have</w:t>
      </w:r>
      <w:r>
        <w:rPr>
          <w:spacing w:val="-2"/>
        </w:rPr>
        <w:t xml:space="preserve"> </w:t>
      </w:r>
      <w:r>
        <w:t>values</w:t>
      </w:r>
      <w:r>
        <w:rPr>
          <w:spacing w:val="-1"/>
        </w:rPr>
        <w:t xml:space="preserve"> </w:t>
      </w:r>
      <w:r>
        <w:t>selected by the</w:t>
      </w:r>
      <w:r>
        <w:rPr>
          <w:spacing w:val="-4"/>
        </w:rPr>
        <w:t xml:space="preserve"> </w:t>
      </w:r>
      <w:r>
        <w:t>user.</w:t>
      </w:r>
      <w:r>
        <w:rPr>
          <w:spacing w:val="-3"/>
        </w:rPr>
        <w:t xml:space="preserve"> </w:t>
      </w:r>
      <w:r>
        <w:t>(If</w:t>
      </w:r>
      <w:r>
        <w:rPr>
          <w:spacing w:val="-4"/>
        </w:rPr>
        <w:t xml:space="preserve"> </w:t>
      </w:r>
      <w:r>
        <w:t>“Patient</w:t>
      </w:r>
      <w:r>
        <w:rPr>
          <w:spacing w:val="-3"/>
        </w:rPr>
        <w:t xml:space="preserve"> </w:t>
      </w:r>
      <w:r>
        <w:t>(Admin)”</w:t>
      </w:r>
      <w:r>
        <w:rPr>
          <w:spacing w:val="-4"/>
        </w:rPr>
        <w:t xml:space="preserve"> </w:t>
      </w:r>
      <w:r>
        <w:t>is</w:t>
      </w:r>
      <w:r>
        <w:rPr>
          <w:spacing w:val="-3"/>
        </w:rPr>
        <w:t xml:space="preserve"> </w:t>
      </w:r>
      <w:r>
        <w:t>selected</w:t>
      </w:r>
      <w:r>
        <w:rPr>
          <w:spacing w:val="-1"/>
        </w:rPr>
        <w:t xml:space="preserve"> </w:t>
      </w:r>
      <w:r>
        <w:t>as</w:t>
      </w:r>
      <w:r>
        <w:rPr>
          <w:spacing w:val="-3"/>
        </w:rPr>
        <w:t xml:space="preserve"> </w:t>
      </w:r>
      <w:r>
        <w:t>part</w:t>
      </w:r>
      <w:r>
        <w:rPr>
          <w:spacing w:val="-1"/>
        </w:rPr>
        <w:t xml:space="preserve"> </w:t>
      </w:r>
      <w:r>
        <w:t>of</w:t>
      </w:r>
      <w:r>
        <w:rPr>
          <w:spacing w:val="-4"/>
        </w:rPr>
        <w:t xml:space="preserve"> </w:t>
      </w:r>
      <w:r>
        <w:t>the</w:t>
      </w:r>
      <w:r>
        <w:rPr>
          <w:spacing w:val="-4"/>
        </w:rPr>
        <w:t xml:space="preserve"> </w:t>
      </w:r>
      <w:r>
        <w:t>current</w:t>
      </w:r>
      <w:r>
        <w:rPr>
          <w:spacing w:val="-3"/>
        </w:rPr>
        <w:t xml:space="preserve"> </w:t>
      </w:r>
      <w:r>
        <w:t>capture</w:t>
      </w:r>
      <w:r>
        <w:rPr>
          <w:spacing w:val="-4"/>
        </w:rPr>
        <w:t xml:space="preserve"> </w:t>
      </w:r>
      <w:r>
        <w:t>configuration,</w:t>
      </w:r>
      <w:r>
        <w:rPr>
          <w:spacing w:val="-3"/>
        </w:rPr>
        <w:t xml:space="preserve"> </w:t>
      </w:r>
      <w:r>
        <w:t>the Specialty and Proc/Event fields will not be present.)</w:t>
      </w:r>
    </w:p>
    <w:p w14:paraId="5A3B9D37" w14:textId="77777777" w:rsidR="00E96FC9" w:rsidRDefault="00E96FC9">
      <w:pPr>
        <w:jc w:val="both"/>
        <w:sectPr w:rsidR="00E96FC9" w:rsidSect="003F6DF7">
          <w:pgSz w:w="12240" w:h="15840"/>
          <w:pgMar w:top="1520" w:right="980" w:bottom="1200" w:left="1220" w:header="0" w:footer="720" w:gutter="0"/>
          <w:cols w:space="720"/>
          <w:docGrid w:linePitch="299"/>
        </w:sectPr>
      </w:pPr>
    </w:p>
    <w:p w14:paraId="5A3B9D38" w14:textId="77777777" w:rsidR="00E96FC9" w:rsidRDefault="00000000">
      <w:pPr>
        <w:pStyle w:val="BodyText"/>
        <w:spacing w:before="72"/>
        <w:ind w:left="220" w:right="1180"/>
      </w:pPr>
      <w:r>
        <w:lastRenderedPageBreak/>
        <w:t>These</w:t>
      </w:r>
      <w:r>
        <w:rPr>
          <w:spacing w:val="-4"/>
        </w:rPr>
        <w:t xml:space="preserve"> </w:t>
      </w:r>
      <w:r>
        <w:t>fields</w:t>
      </w:r>
      <w:r>
        <w:rPr>
          <w:spacing w:val="-3"/>
        </w:rPr>
        <w:t xml:space="preserve"> </w:t>
      </w:r>
      <w:r>
        <w:t>may</w:t>
      </w:r>
      <w:r>
        <w:rPr>
          <w:spacing w:val="-1"/>
        </w:rPr>
        <w:t xml:space="preserve"> </w:t>
      </w:r>
      <w:r>
        <w:t>also</w:t>
      </w:r>
      <w:r>
        <w:rPr>
          <w:spacing w:val="-3"/>
        </w:rPr>
        <w:t xml:space="preserve"> </w:t>
      </w:r>
      <w:r>
        <w:t>have</w:t>
      </w:r>
      <w:r>
        <w:rPr>
          <w:spacing w:val="-4"/>
        </w:rPr>
        <w:t xml:space="preserve"> </w:t>
      </w:r>
      <w:r>
        <w:t>pre-defined</w:t>
      </w:r>
      <w:r>
        <w:rPr>
          <w:spacing w:val="-3"/>
        </w:rPr>
        <w:t xml:space="preserve"> </w:t>
      </w:r>
      <w:r>
        <w:t>values</w:t>
      </w:r>
      <w:r>
        <w:rPr>
          <w:spacing w:val="-3"/>
        </w:rPr>
        <w:t xml:space="preserve"> </w:t>
      </w:r>
      <w:r>
        <w:t>specified</w:t>
      </w:r>
      <w:r>
        <w:rPr>
          <w:spacing w:val="-4"/>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active</w:t>
      </w:r>
      <w:r>
        <w:rPr>
          <w:spacing w:val="-4"/>
        </w:rPr>
        <w:t xml:space="preserve"> </w:t>
      </w:r>
      <w:r>
        <w:t>capture configuration. Pre-defined values can be changed if needed.</w:t>
      </w:r>
    </w:p>
    <w:p w14:paraId="5A3B9D39" w14:textId="77777777" w:rsidR="00E96FC9" w:rsidRDefault="00000000">
      <w:pPr>
        <w:pStyle w:val="BodyText"/>
        <w:spacing w:before="120"/>
        <w:ind w:left="217"/>
      </w:pPr>
      <w:r>
        <w:t>To</w:t>
      </w:r>
      <w:r>
        <w:rPr>
          <w:spacing w:val="-2"/>
        </w:rPr>
        <w:t xml:space="preserve"> </w:t>
      </w:r>
      <w:r>
        <w:t>set</w:t>
      </w:r>
      <w:r>
        <w:rPr>
          <w:spacing w:val="-1"/>
        </w:rPr>
        <w:t xml:space="preserve"> </w:t>
      </w:r>
      <w:r>
        <w:t>Type,</w:t>
      </w:r>
      <w:r>
        <w:rPr>
          <w:spacing w:val="-1"/>
        </w:rPr>
        <w:t xml:space="preserve"> </w:t>
      </w:r>
      <w:r>
        <w:t>Specialty,</w:t>
      </w:r>
      <w:r>
        <w:rPr>
          <w:spacing w:val="-2"/>
        </w:rPr>
        <w:t xml:space="preserve"> </w:t>
      </w:r>
      <w:r>
        <w:t>and</w:t>
      </w:r>
      <w:r>
        <w:rPr>
          <w:spacing w:val="-1"/>
        </w:rPr>
        <w:t xml:space="preserve"> </w:t>
      </w:r>
      <w:r>
        <w:t>Proc/Event,</w:t>
      </w:r>
      <w:r>
        <w:rPr>
          <w:spacing w:val="-1"/>
        </w:rPr>
        <w:t xml:space="preserve"> </w:t>
      </w:r>
      <w:r>
        <w:t>select</w:t>
      </w:r>
      <w:r>
        <w:rPr>
          <w:spacing w:val="-2"/>
        </w:rPr>
        <w:t xml:space="preserve"> </w:t>
      </w:r>
      <w:r>
        <w:t>the field</w:t>
      </w:r>
      <w:r>
        <w:rPr>
          <w:spacing w:val="-1"/>
        </w:rPr>
        <w:t xml:space="preserve"> </w:t>
      </w:r>
      <w:r>
        <w:t>you</w:t>
      </w:r>
      <w:r>
        <w:rPr>
          <w:spacing w:val="-2"/>
        </w:rPr>
        <w:t xml:space="preserve"> </w:t>
      </w:r>
      <w:r>
        <w:t>want</w:t>
      </w:r>
      <w:r>
        <w:rPr>
          <w:spacing w:val="-1"/>
        </w:rPr>
        <w:t xml:space="preserve"> </w:t>
      </w:r>
      <w:r>
        <w:t>to</w:t>
      </w:r>
      <w:r>
        <w:rPr>
          <w:spacing w:val="-1"/>
        </w:rPr>
        <w:t xml:space="preserve"> </w:t>
      </w:r>
      <w:r>
        <w:t>enter</w:t>
      </w:r>
      <w:r>
        <w:rPr>
          <w:spacing w:val="-1"/>
        </w:rPr>
        <w:t xml:space="preserve"> </w:t>
      </w:r>
      <w:r>
        <w:t>a value</w:t>
      </w:r>
      <w:r>
        <w:rPr>
          <w:spacing w:val="-2"/>
        </w:rPr>
        <w:t xml:space="preserve"> </w:t>
      </w:r>
      <w:r>
        <w:rPr>
          <w:spacing w:val="-4"/>
        </w:rPr>
        <w:t>for.</w:t>
      </w:r>
    </w:p>
    <w:p w14:paraId="5A3B9D3A" w14:textId="77777777" w:rsidR="00E96FC9" w:rsidRDefault="00E96FC9">
      <w:pPr>
        <w:pStyle w:val="BodyText"/>
      </w:pPr>
    </w:p>
    <w:p w14:paraId="5A3B9D3B" w14:textId="77777777" w:rsidR="00E96FC9" w:rsidRDefault="00000000">
      <w:pPr>
        <w:pStyle w:val="BodyText"/>
        <w:ind w:left="217" w:right="1180"/>
      </w:pPr>
      <w:r>
        <w:t>A</w:t>
      </w:r>
      <w:r>
        <w:rPr>
          <w:spacing w:val="-3"/>
        </w:rPr>
        <w:t xml:space="preserve"> </w:t>
      </w:r>
      <w:r>
        <w:t>value</w:t>
      </w:r>
      <w:r>
        <w:rPr>
          <w:spacing w:val="-3"/>
        </w:rPr>
        <w:t xml:space="preserve"> </w:t>
      </w:r>
      <w:r>
        <w:t>must</w:t>
      </w:r>
      <w:r>
        <w:rPr>
          <w:spacing w:val="-2"/>
        </w:rPr>
        <w:t xml:space="preserve"> </w:t>
      </w:r>
      <w:r>
        <w:t>be</w:t>
      </w:r>
      <w:r>
        <w:rPr>
          <w:spacing w:val="-3"/>
        </w:rPr>
        <w:t xml:space="preserve"> </w:t>
      </w:r>
      <w:r>
        <w:t>present</w:t>
      </w:r>
      <w:r>
        <w:rPr>
          <w:spacing w:val="-2"/>
        </w:rPr>
        <w:t xml:space="preserve"> </w:t>
      </w:r>
      <w:r>
        <w:t>in</w:t>
      </w:r>
      <w:r>
        <w:rPr>
          <w:spacing w:val="-2"/>
        </w:rPr>
        <w:t xml:space="preserve"> </w:t>
      </w:r>
      <w:r>
        <w:t>the</w:t>
      </w:r>
      <w:r>
        <w:rPr>
          <w:spacing w:val="-3"/>
        </w:rPr>
        <w:t xml:space="preserve"> </w:t>
      </w:r>
      <w:r>
        <w:t>Type</w:t>
      </w:r>
      <w:r>
        <w:rPr>
          <w:spacing w:val="-3"/>
        </w:rPr>
        <w:t xml:space="preserve"> </w:t>
      </w:r>
      <w:r>
        <w:t>field</w:t>
      </w:r>
      <w:r>
        <w:rPr>
          <w:spacing w:val="-2"/>
        </w:rPr>
        <w:t xml:space="preserve"> </w:t>
      </w:r>
      <w:r>
        <w:t>to</w:t>
      </w:r>
      <w:r>
        <w:rPr>
          <w:spacing w:val="-2"/>
        </w:rPr>
        <w:t xml:space="preserve"> </w:t>
      </w:r>
      <w:r>
        <w:t>complete</w:t>
      </w:r>
      <w:r>
        <w:rPr>
          <w:spacing w:val="-3"/>
        </w:rPr>
        <w:t xml:space="preserve"> </w:t>
      </w:r>
      <w:r>
        <w:t>a</w:t>
      </w:r>
      <w:r>
        <w:rPr>
          <w:spacing w:val="-3"/>
        </w:rPr>
        <w:t xml:space="preserve"> </w:t>
      </w:r>
      <w:r>
        <w:t>capture.</w:t>
      </w:r>
      <w:r>
        <w:rPr>
          <w:spacing w:val="-2"/>
        </w:rPr>
        <w:t xml:space="preserve"> </w:t>
      </w:r>
      <w:r>
        <w:t>Values</w:t>
      </w:r>
      <w:r>
        <w:rPr>
          <w:spacing w:val="-2"/>
        </w:rPr>
        <w:t xml:space="preserve"> </w:t>
      </w:r>
      <w:r>
        <w:t>for</w:t>
      </w:r>
      <w:r>
        <w:rPr>
          <w:spacing w:val="-1"/>
        </w:rPr>
        <w:t xml:space="preserve"> </w:t>
      </w:r>
      <w:r>
        <w:t>Specialty</w:t>
      </w:r>
      <w:r>
        <w:rPr>
          <w:spacing w:val="-2"/>
        </w:rPr>
        <w:t xml:space="preserve"> </w:t>
      </w:r>
      <w:r>
        <w:t>and Proc/Event should be set according to the policies at your site.</w:t>
      </w:r>
    </w:p>
    <w:p w14:paraId="5A3B9D3C" w14:textId="77777777" w:rsidR="00E96FC9" w:rsidRDefault="00000000">
      <w:pPr>
        <w:pStyle w:val="BodyText"/>
        <w:ind w:left="217" w:right="1283"/>
      </w:pPr>
      <w:r>
        <w:t>If</w:t>
      </w:r>
      <w:r>
        <w:rPr>
          <w:spacing w:val="-4"/>
        </w:rPr>
        <w:t xml:space="preserve"> </w:t>
      </w:r>
      <w:r>
        <w:t>are</w:t>
      </w:r>
      <w:r>
        <w:rPr>
          <w:spacing w:val="-4"/>
        </w:rPr>
        <w:t xml:space="preserve"> </w:t>
      </w:r>
      <w:r>
        <w:t>you</w:t>
      </w:r>
      <w:r>
        <w:rPr>
          <w:spacing w:val="-3"/>
        </w:rPr>
        <w:t xml:space="preserve"> </w:t>
      </w:r>
      <w:r>
        <w:t>not</w:t>
      </w:r>
      <w:r>
        <w:rPr>
          <w:spacing w:val="-3"/>
        </w:rPr>
        <w:t xml:space="preserve"> </w:t>
      </w:r>
      <w:r>
        <w:t>sure</w:t>
      </w:r>
      <w:r>
        <w:rPr>
          <w:spacing w:val="-4"/>
        </w:rPr>
        <w:t xml:space="preserve"> </w:t>
      </w:r>
      <w:r>
        <w:t>which</w:t>
      </w:r>
      <w:r>
        <w:rPr>
          <w:spacing w:val="-1"/>
        </w:rPr>
        <w:t xml:space="preserve"> </w:t>
      </w:r>
      <w:r>
        <w:t>values</w:t>
      </w:r>
      <w:r>
        <w:rPr>
          <w:spacing w:val="-3"/>
        </w:rPr>
        <w:t xml:space="preserve"> </w:t>
      </w:r>
      <w:r>
        <w:t>should</w:t>
      </w:r>
      <w:r>
        <w:rPr>
          <w:spacing w:val="-3"/>
        </w:rPr>
        <w:t xml:space="preserve"> </w:t>
      </w:r>
      <w:r>
        <w:t>be</w:t>
      </w:r>
      <w:r>
        <w:rPr>
          <w:spacing w:val="-4"/>
        </w:rPr>
        <w:t xml:space="preserve"> </w:t>
      </w:r>
      <w:r>
        <w:t>entered</w:t>
      </w:r>
      <w:r>
        <w:rPr>
          <w:spacing w:val="-1"/>
        </w:rPr>
        <w:t xml:space="preserve"> </w:t>
      </w:r>
      <w:r>
        <w:t>for</w:t>
      </w:r>
      <w:r>
        <w:rPr>
          <w:spacing w:val="-4"/>
        </w:rPr>
        <w:t xml:space="preserve"> </w:t>
      </w:r>
      <w:r>
        <w:t>these</w:t>
      </w:r>
      <w:r>
        <w:rPr>
          <w:spacing w:val="-4"/>
        </w:rPr>
        <w:t xml:space="preserve"> </w:t>
      </w:r>
      <w:r>
        <w:t>fields,</w:t>
      </w:r>
      <w:r>
        <w:rPr>
          <w:spacing w:val="-3"/>
        </w:rPr>
        <w:t xml:space="preserve"> </w:t>
      </w:r>
      <w:r>
        <w:t>contact</w:t>
      </w:r>
      <w:r>
        <w:rPr>
          <w:spacing w:val="-1"/>
        </w:rPr>
        <w:t xml:space="preserve"> </w:t>
      </w:r>
      <w:r>
        <w:t>your</w:t>
      </w:r>
      <w:r>
        <w:rPr>
          <w:spacing w:val="-4"/>
        </w:rPr>
        <w:t xml:space="preserve"> </w:t>
      </w:r>
      <w:r>
        <w:t>Clinical or Imaging Coordinator for guidance.</w:t>
      </w:r>
    </w:p>
    <w:p w14:paraId="5A3B9D3D" w14:textId="77777777" w:rsidR="00E96FC9" w:rsidRDefault="00000000">
      <w:pPr>
        <w:pStyle w:val="BodyText"/>
        <w:ind w:left="217" w:right="1180"/>
      </w:pPr>
      <w:r>
        <w:t>Use</w:t>
      </w:r>
      <w:r>
        <w:rPr>
          <w:spacing w:val="-4"/>
        </w:rPr>
        <w:t xml:space="preserve"> </w:t>
      </w:r>
      <w:r>
        <w:t>the</w:t>
      </w:r>
      <w:r>
        <w:rPr>
          <w:spacing w:val="-4"/>
        </w:rPr>
        <w:t xml:space="preserve"> </w:t>
      </w:r>
      <w:r>
        <w:t>pull</w:t>
      </w:r>
      <w:r>
        <w:rPr>
          <w:spacing w:val="-3"/>
        </w:rPr>
        <w:t xml:space="preserve"> </w:t>
      </w:r>
      <w:r>
        <w:t>down</w:t>
      </w:r>
      <w:r>
        <w:rPr>
          <w:spacing w:val="-3"/>
        </w:rPr>
        <w:t xml:space="preserve"> </w:t>
      </w:r>
      <w:r>
        <w:t>list</w:t>
      </w:r>
      <w:r>
        <w:rPr>
          <w:spacing w:val="-3"/>
        </w:rPr>
        <w:t xml:space="preserve"> </w:t>
      </w:r>
      <w:r>
        <w:t>to</w:t>
      </w:r>
      <w:r>
        <w:rPr>
          <w:spacing w:val="-3"/>
        </w:rPr>
        <w:t xml:space="preserve"> </w:t>
      </w:r>
      <w:r>
        <w:t>select</w:t>
      </w:r>
      <w:r>
        <w:rPr>
          <w:spacing w:val="-3"/>
        </w:rPr>
        <w:t xml:space="preserve"> </w:t>
      </w:r>
      <w:r>
        <w:t>a</w:t>
      </w:r>
      <w:r>
        <w:rPr>
          <w:spacing w:val="-4"/>
        </w:rPr>
        <w:t xml:space="preserve"> </w:t>
      </w:r>
      <w:r>
        <w:t>value</w:t>
      </w:r>
      <w:r>
        <w:rPr>
          <w:spacing w:val="-4"/>
        </w:rPr>
        <w:t xml:space="preserve"> </w:t>
      </w:r>
      <w:r>
        <w:t>appropriate</w:t>
      </w:r>
      <w:r>
        <w:rPr>
          <w:spacing w:val="-2"/>
        </w:rPr>
        <w:t xml:space="preserve"> </w:t>
      </w:r>
      <w:r>
        <w:t>to</w:t>
      </w:r>
      <w:r>
        <w:rPr>
          <w:spacing w:val="-3"/>
        </w:rPr>
        <w:t xml:space="preserve"> </w:t>
      </w:r>
      <w:r>
        <w:t>the</w:t>
      </w:r>
      <w:r>
        <w:rPr>
          <w:spacing w:val="-4"/>
        </w:rPr>
        <w:t xml:space="preserve"> </w:t>
      </w:r>
      <w:r>
        <w:t>document</w:t>
      </w:r>
      <w:r>
        <w:rPr>
          <w:spacing w:val="-3"/>
        </w:rPr>
        <w:t xml:space="preserve"> </w:t>
      </w:r>
      <w:r>
        <w:t>being</w:t>
      </w:r>
      <w:r>
        <w:rPr>
          <w:spacing w:val="-3"/>
        </w:rPr>
        <w:t xml:space="preserve"> </w:t>
      </w:r>
      <w:r>
        <w:t>scanned.</w:t>
      </w:r>
      <w:r>
        <w:rPr>
          <w:spacing w:val="-3"/>
        </w:rPr>
        <w:t xml:space="preserve"> </w:t>
      </w:r>
      <w:r>
        <w:t>You can choose a value by:</w:t>
      </w:r>
    </w:p>
    <w:p w14:paraId="5A3B9D3E" w14:textId="77777777" w:rsidR="00E96FC9" w:rsidRDefault="00000000">
      <w:pPr>
        <w:pStyle w:val="ListParagraph"/>
        <w:numPr>
          <w:ilvl w:val="0"/>
          <w:numId w:val="28"/>
        </w:numPr>
        <w:tabs>
          <w:tab w:val="left" w:pos="1657"/>
        </w:tabs>
        <w:spacing w:line="289" w:lineRule="exact"/>
        <w:ind w:left="1657"/>
        <w:rPr>
          <w:sz w:val="24"/>
        </w:rPr>
      </w:pPr>
      <w:r>
        <w:rPr>
          <w:sz w:val="24"/>
        </w:rPr>
        <w:t>Clicking</w:t>
      </w:r>
      <w:r>
        <w:rPr>
          <w:spacing w:val="-2"/>
          <w:sz w:val="24"/>
        </w:rPr>
        <w:t xml:space="preserve"> </w:t>
      </w:r>
      <w:r>
        <w:rPr>
          <w:sz w:val="24"/>
        </w:rPr>
        <w:t>the</w:t>
      </w:r>
      <w:r>
        <w:rPr>
          <w:spacing w:val="-2"/>
          <w:sz w:val="24"/>
        </w:rPr>
        <w:t xml:space="preserve"> </w:t>
      </w:r>
      <w:r>
        <w:rPr>
          <w:sz w:val="24"/>
        </w:rPr>
        <w:t>arrow</w:t>
      </w:r>
      <w:r>
        <w:rPr>
          <w:spacing w:val="-2"/>
          <w:sz w:val="24"/>
        </w:rPr>
        <w:t xml:space="preserve"> </w:t>
      </w:r>
      <w:r>
        <w:rPr>
          <w:sz w:val="24"/>
        </w:rPr>
        <w:t>to</w:t>
      </w:r>
      <w:r>
        <w:rPr>
          <w:spacing w:val="-1"/>
          <w:sz w:val="24"/>
        </w:rPr>
        <w:t xml:space="preserve"> </w:t>
      </w:r>
      <w:r>
        <w:rPr>
          <w:sz w:val="24"/>
        </w:rPr>
        <w:t>open</w:t>
      </w:r>
      <w:r>
        <w:rPr>
          <w:spacing w:val="-1"/>
          <w:sz w:val="24"/>
        </w:rPr>
        <w:t xml:space="preserve"> </w:t>
      </w:r>
      <w:r>
        <w:rPr>
          <w:sz w:val="24"/>
        </w:rPr>
        <w:t>the</w:t>
      </w:r>
      <w:r>
        <w:rPr>
          <w:spacing w:val="-2"/>
          <w:sz w:val="24"/>
        </w:rPr>
        <w:t xml:space="preserve"> </w:t>
      </w:r>
      <w:r>
        <w:rPr>
          <w:sz w:val="24"/>
        </w:rPr>
        <w:t>pull-down</w:t>
      </w:r>
      <w:r>
        <w:rPr>
          <w:spacing w:val="-1"/>
          <w:sz w:val="24"/>
        </w:rPr>
        <w:t xml:space="preserve"> </w:t>
      </w:r>
      <w:r>
        <w:rPr>
          <w:sz w:val="24"/>
        </w:rPr>
        <w:t>list,</w:t>
      </w:r>
      <w:r>
        <w:rPr>
          <w:spacing w:val="-1"/>
          <w:sz w:val="24"/>
        </w:rPr>
        <w:t xml:space="preserve"> </w:t>
      </w:r>
      <w:r>
        <w:rPr>
          <w:sz w:val="24"/>
        </w:rPr>
        <w:t>and</w:t>
      </w:r>
      <w:r>
        <w:rPr>
          <w:spacing w:val="-1"/>
          <w:sz w:val="24"/>
        </w:rPr>
        <w:t xml:space="preserve"> </w:t>
      </w:r>
      <w:r>
        <w:rPr>
          <w:sz w:val="24"/>
        </w:rPr>
        <w:t>then</w:t>
      </w:r>
      <w:r>
        <w:rPr>
          <w:spacing w:val="-1"/>
          <w:sz w:val="24"/>
        </w:rPr>
        <w:t xml:space="preserve"> </w:t>
      </w:r>
      <w:r>
        <w:rPr>
          <w:sz w:val="24"/>
        </w:rPr>
        <w:t>clicking</w:t>
      </w:r>
      <w:r>
        <w:rPr>
          <w:spacing w:val="-1"/>
          <w:sz w:val="24"/>
        </w:rPr>
        <w:t xml:space="preserve"> </w:t>
      </w:r>
      <w:r>
        <w:rPr>
          <w:sz w:val="24"/>
        </w:rPr>
        <w:t>a</w:t>
      </w:r>
      <w:r>
        <w:rPr>
          <w:spacing w:val="-11"/>
          <w:sz w:val="24"/>
        </w:rPr>
        <w:t xml:space="preserve"> </w:t>
      </w:r>
      <w:r>
        <w:rPr>
          <w:spacing w:val="-2"/>
          <w:sz w:val="24"/>
        </w:rPr>
        <w:t>value.</w:t>
      </w:r>
    </w:p>
    <w:p w14:paraId="5A3B9D3F" w14:textId="77777777" w:rsidR="00E96FC9" w:rsidRDefault="00000000">
      <w:pPr>
        <w:pStyle w:val="ListParagraph"/>
        <w:numPr>
          <w:ilvl w:val="0"/>
          <w:numId w:val="28"/>
        </w:numPr>
        <w:tabs>
          <w:tab w:val="left" w:pos="1657"/>
          <w:tab w:val="left" w:pos="1660"/>
        </w:tabs>
        <w:spacing w:before="8" w:line="237" w:lineRule="auto"/>
        <w:ind w:right="1197"/>
        <w:rPr>
          <w:sz w:val="24"/>
        </w:rPr>
      </w:pPr>
      <w:r>
        <w:rPr>
          <w:sz w:val="24"/>
        </w:rPr>
        <w:t>Typing the first letters for the value you want to select. Matching values will</w:t>
      </w:r>
      <w:r>
        <w:rPr>
          <w:spacing w:val="-7"/>
          <w:sz w:val="24"/>
        </w:rPr>
        <w:t xml:space="preserve"> </w:t>
      </w:r>
      <w:r>
        <w:rPr>
          <w:sz w:val="24"/>
        </w:rPr>
        <w:t>be</w:t>
      </w:r>
      <w:r>
        <w:rPr>
          <w:spacing w:val="-5"/>
          <w:sz w:val="24"/>
        </w:rPr>
        <w:t xml:space="preserve"> </w:t>
      </w:r>
      <w:r>
        <w:rPr>
          <w:sz w:val="24"/>
        </w:rPr>
        <w:t>displayed</w:t>
      </w:r>
      <w:r>
        <w:rPr>
          <w:spacing w:val="-4"/>
          <w:sz w:val="24"/>
        </w:rPr>
        <w:t xml:space="preserve"> </w:t>
      </w:r>
      <w:r>
        <w:rPr>
          <w:sz w:val="24"/>
        </w:rPr>
        <w:t>automatically.</w:t>
      </w:r>
      <w:r>
        <w:rPr>
          <w:spacing w:val="-4"/>
          <w:sz w:val="24"/>
        </w:rPr>
        <w:t xml:space="preserve"> </w:t>
      </w:r>
      <w:r>
        <w:rPr>
          <w:sz w:val="24"/>
        </w:rPr>
        <w:t>When</w:t>
      </w:r>
      <w:r>
        <w:rPr>
          <w:spacing w:val="-4"/>
          <w:sz w:val="24"/>
        </w:rPr>
        <w:t xml:space="preserve"> </w:t>
      </w:r>
      <w:r>
        <w:rPr>
          <w:sz w:val="24"/>
        </w:rPr>
        <w:t>the</w:t>
      </w:r>
      <w:r>
        <w:rPr>
          <w:spacing w:val="-5"/>
          <w:sz w:val="24"/>
        </w:rPr>
        <w:t xml:space="preserve"> </w:t>
      </w:r>
      <w:r>
        <w:rPr>
          <w:sz w:val="24"/>
        </w:rPr>
        <w:t>desired</w:t>
      </w:r>
      <w:r>
        <w:rPr>
          <w:spacing w:val="-2"/>
          <w:sz w:val="24"/>
        </w:rPr>
        <w:t xml:space="preserve"> </w:t>
      </w:r>
      <w:r>
        <w:rPr>
          <w:sz w:val="24"/>
        </w:rPr>
        <w:t>value</w:t>
      </w:r>
      <w:r>
        <w:rPr>
          <w:spacing w:val="-5"/>
          <w:sz w:val="24"/>
        </w:rPr>
        <w:t xml:space="preserve"> </w:t>
      </w:r>
      <w:r>
        <w:rPr>
          <w:sz w:val="24"/>
        </w:rPr>
        <w:t>is</w:t>
      </w:r>
      <w:r>
        <w:rPr>
          <w:spacing w:val="-4"/>
          <w:sz w:val="24"/>
        </w:rPr>
        <w:t xml:space="preserve"> </w:t>
      </w:r>
      <w:r>
        <w:rPr>
          <w:sz w:val="24"/>
        </w:rPr>
        <w:t>displayed,</w:t>
      </w:r>
      <w:r>
        <w:rPr>
          <w:spacing w:val="-18"/>
          <w:sz w:val="24"/>
        </w:rPr>
        <w:t xml:space="preserve"> </w:t>
      </w:r>
      <w:r>
        <w:rPr>
          <w:sz w:val="24"/>
        </w:rPr>
        <w:t>press Tab to move to the next field.</w:t>
      </w:r>
    </w:p>
    <w:p w14:paraId="5A3B9D40" w14:textId="77777777" w:rsidR="00E96FC9" w:rsidRDefault="00E96FC9">
      <w:pPr>
        <w:pStyle w:val="BodyText"/>
        <w:spacing w:before="1"/>
        <w:rPr>
          <w:sz w:val="21"/>
        </w:rPr>
      </w:pPr>
    </w:p>
    <w:p w14:paraId="5A3B9D41" w14:textId="77777777" w:rsidR="00E96FC9" w:rsidRDefault="00000000">
      <w:pPr>
        <w:pStyle w:val="Heading2"/>
      </w:pPr>
      <w:bookmarkStart w:id="146" w:name="Entering_Image_Descriptions"/>
      <w:bookmarkStart w:id="147" w:name="_Toc158716114"/>
      <w:bookmarkEnd w:id="146"/>
      <w:r>
        <w:t>Entering</w:t>
      </w:r>
      <w:r>
        <w:rPr>
          <w:spacing w:val="-5"/>
        </w:rPr>
        <w:t xml:space="preserve"> </w:t>
      </w:r>
      <w:r>
        <w:t>Image</w:t>
      </w:r>
      <w:r>
        <w:rPr>
          <w:spacing w:val="-7"/>
        </w:rPr>
        <w:t xml:space="preserve"> </w:t>
      </w:r>
      <w:r>
        <w:rPr>
          <w:spacing w:val="-2"/>
        </w:rPr>
        <w:t>Descriptions</w:t>
      </w:r>
      <w:bookmarkEnd w:id="147"/>
    </w:p>
    <w:p w14:paraId="5A3B9D42" w14:textId="77777777" w:rsidR="00E96FC9" w:rsidRDefault="00000000">
      <w:pPr>
        <w:pStyle w:val="BodyText"/>
        <w:spacing w:before="235"/>
        <w:ind w:left="220" w:right="1180"/>
      </w:pPr>
      <w:r>
        <w:t>The</w:t>
      </w:r>
      <w:r>
        <w:rPr>
          <w:spacing w:val="-5"/>
        </w:rPr>
        <w:t xml:space="preserve"> </w:t>
      </w:r>
      <w:r>
        <w:t>Capture</w:t>
      </w:r>
      <w:r>
        <w:rPr>
          <w:spacing w:val="-5"/>
        </w:rPr>
        <w:t xml:space="preserve"> </w:t>
      </w:r>
      <w:r>
        <w:t>program</w:t>
      </w:r>
      <w:r>
        <w:rPr>
          <w:spacing w:val="-4"/>
        </w:rPr>
        <w:t xml:space="preserve"> </w:t>
      </w:r>
      <w:r>
        <w:t>provides</w:t>
      </w:r>
      <w:r>
        <w:rPr>
          <w:spacing w:val="-4"/>
        </w:rPr>
        <w:t xml:space="preserve"> </w:t>
      </w:r>
      <w:r>
        <w:t>two</w:t>
      </w:r>
      <w:r>
        <w:rPr>
          <w:spacing w:val="-4"/>
        </w:rPr>
        <w:t xml:space="preserve"> </w:t>
      </w:r>
      <w:r>
        <w:t>areas</w:t>
      </w:r>
      <w:r>
        <w:rPr>
          <w:spacing w:val="-4"/>
        </w:rPr>
        <w:t xml:space="preserve"> </w:t>
      </w:r>
      <w:r>
        <w:t>where</w:t>
      </w:r>
      <w:r>
        <w:rPr>
          <w:spacing w:val="-5"/>
        </w:rPr>
        <w:t xml:space="preserve"> </w:t>
      </w:r>
      <w:r>
        <w:t>descriptions</w:t>
      </w:r>
      <w:r>
        <w:rPr>
          <w:spacing w:val="-4"/>
        </w:rPr>
        <w:t xml:space="preserve"> </w:t>
      </w:r>
      <w:r>
        <w:t>can</w:t>
      </w:r>
      <w:r>
        <w:rPr>
          <w:spacing w:val="-4"/>
        </w:rPr>
        <w:t xml:space="preserve"> </w:t>
      </w:r>
      <w:r>
        <w:t>be</w:t>
      </w:r>
      <w:r>
        <w:rPr>
          <w:spacing w:val="-5"/>
        </w:rPr>
        <w:t xml:space="preserve"> </w:t>
      </w:r>
      <w:r>
        <w:t>entered:</w:t>
      </w:r>
      <w:r>
        <w:rPr>
          <w:spacing w:val="-2"/>
        </w:rPr>
        <w:t xml:space="preserve"> </w:t>
      </w:r>
      <w:r>
        <w:t>the</w:t>
      </w:r>
      <w:r>
        <w:rPr>
          <w:spacing w:val="-5"/>
        </w:rPr>
        <w:t xml:space="preserve"> </w:t>
      </w:r>
      <w:r>
        <w:t>Image Description field and the Long Image Description field.</w:t>
      </w:r>
    </w:p>
    <w:p w14:paraId="5A3B9D43" w14:textId="77777777" w:rsidR="00E96FC9" w:rsidRDefault="00E96FC9">
      <w:pPr>
        <w:pStyle w:val="BodyText"/>
        <w:spacing w:before="2"/>
      </w:pPr>
    </w:p>
    <w:p w14:paraId="5A3B9D44" w14:textId="77777777" w:rsidR="00E96FC9" w:rsidRDefault="00000000">
      <w:pPr>
        <w:pStyle w:val="ListParagraph"/>
        <w:numPr>
          <w:ilvl w:val="0"/>
          <w:numId w:val="27"/>
        </w:numPr>
        <w:tabs>
          <w:tab w:val="left" w:pos="937"/>
        </w:tabs>
        <w:spacing w:before="1"/>
        <w:ind w:right="1414"/>
        <w:rPr>
          <w:sz w:val="24"/>
        </w:rPr>
      </w:pPr>
      <w:r>
        <w:rPr>
          <w:sz w:val="24"/>
        </w:rPr>
        <w:t>The Image Description field will have a value automatically added when you select</w:t>
      </w:r>
      <w:r>
        <w:rPr>
          <w:spacing w:val="-5"/>
          <w:sz w:val="24"/>
        </w:rPr>
        <w:t xml:space="preserve"> </w:t>
      </w:r>
      <w:r>
        <w:rPr>
          <w:sz w:val="24"/>
        </w:rPr>
        <w:t>a</w:t>
      </w:r>
      <w:r>
        <w:rPr>
          <w:spacing w:val="-4"/>
          <w:sz w:val="24"/>
        </w:rPr>
        <w:t xml:space="preserve"> </w:t>
      </w:r>
      <w:r>
        <w:rPr>
          <w:sz w:val="24"/>
        </w:rPr>
        <w:t>progress</w:t>
      </w:r>
      <w:r>
        <w:rPr>
          <w:spacing w:val="-3"/>
          <w:sz w:val="24"/>
        </w:rPr>
        <w:t xml:space="preserve"> </w:t>
      </w:r>
      <w:r>
        <w:rPr>
          <w:sz w:val="24"/>
        </w:rPr>
        <w:t>note</w:t>
      </w:r>
      <w:r>
        <w:rPr>
          <w:spacing w:val="-4"/>
          <w:sz w:val="24"/>
        </w:rPr>
        <w:t xml:space="preserve"> </w:t>
      </w:r>
      <w:r>
        <w:rPr>
          <w:sz w:val="24"/>
        </w:rPr>
        <w:t>or</w:t>
      </w:r>
      <w:r>
        <w:rPr>
          <w:spacing w:val="-2"/>
          <w:sz w:val="24"/>
        </w:rPr>
        <w:t xml:space="preserve"> </w:t>
      </w:r>
      <w:r>
        <w:rPr>
          <w:sz w:val="24"/>
        </w:rPr>
        <w:t>report.</w:t>
      </w:r>
      <w:r>
        <w:rPr>
          <w:spacing w:val="-1"/>
          <w:sz w:val="24"/>
        </w:rPr>
        <w:t xml:space="preserve"> </w:t>
      </w:r>
      <w:r>
        <w:rPr>
          <w:sz w:val="24"/>
        </w:rPr>
        <w:t>If</w:t>
      </w:r>
      <w:r>
        <w:rPr>
          <w:spacing w:val="-4"/>
          <w:sz w:val="24"/>
        </w:rPr>
        <w:t xml:space="preserve"> </w:t>
      </w:r>
      <w:r>
        <w:rPr>
          <w:sz w:val="24"/>
        </w:rPr>
        <w:t>there</w:t>
      </w:r>
      <w:r>
        <w:rPr>
          <w:spacing w:val="-4"/>
          <w:sz w:val="24"/>
        </w:rPr>
        <w:t xml:space="preserve"> </w:t>
      </w:r>
      <w:r>
        <w:rPr>
          <w:sz w:val="24"/>
        </w:rPr>
        <w:t>is</w:t>
      </w:r>
      <w:r>
        <w:rPr>
          <w:spacing w:val="-3"/>
          <w:sz w:val="24"/>
        </w:rPr>
        <w:t xml:space="preserve"> </w:t>
      </w:r>
      <w:r>
        <w:rPr>
          <w:sz w:val="24"/>
        </w:rPr>
        <w:t>no</w:t>
      </w:r>
      <w:r>
        <w:rPr>
          <w:spacing w:val="-3"/>
          <w:sz w:val="24"/>
        </w:rPr>
        <w:t xml:space="preserve"> </w:t>
      </w:r>
      <w:r>
        <w:rPr>
          <w:sz w:val="24"/>
        </w:rPr>
        <w:t>progress</w:t>
      </w:r>
      <w:r>
        <w:rPr>
          <w:spacing w:val="-3"/>
          <w:sz w:val="24"/>
        </w:rPr>
        <w:t xml:space="preserve"> </w:t>
      </w:r>
      <w:r>
        <w:rPr>
          <w:sz w:val="24"/>
        </w:rPr>
        <w:t>note</w:t>
      </w:r>
      <w:r>
        <w:rPr>
          <w:spacing w:val="-4"/>
          <w:sz w:val="24"/>
        </w:rPr>
        <w:t xml:space="preserve"> </w:t>
      </w:r>
      <w:r>
        <w:rPr>
          <w:sz w:val="24"/>
        </w:rPr>
        <w:t>or</w:t>
      </w:r>
      <w:r>
        <w:rPr>
          <w:spacing w:val="-4"/>
          <w:sz w:val="24"/>
        </w:rPr>
        <w:t xml:space="preserve"> </w:t>
      </w:r>
      <w:r>
        <w:rPr>
          <w:sz w:val="24"/>
        </w:rPr>
        <w:t>report</w:t>
      </w:r>
      <w:r>
        <w:rPr>
          <w:spacing w:val="-3"/>
          <w:sz w:val="24"/>
        </w:rPr>
        <w:t xml:space="preserve"> </w:t>
      </w:r>
      <w:r>
        <w:rPr>
          <w:sz w:val="24"/>
        </w:rPr>
        <w:t>selected</w:t>
      </w:r>
      <w:r>
        <w:rPr>
          <w:spacing w:val="-17"/>
          <w:sz w:val="24"/>
        </w:rPr>
        <w:t xml:space="preserve"> </w:t>
      </w:r>
      <w:r>
        <w:rPr>
          <w:sz w:val="24"/>
        </w:rPr>
        <w:t>for the scanned document, the Image Description field will automatically have a value added when you select a Document/Image Type.</w:t>
      </w:r>
    </w:p>
    <w:p w14:paraId="5A3B9D45" w14:textId="77777777" w:rsidR="00E96FC9" w:rsidRDefault="00000000">
      <w:pPr>
        <w:pStyle w:val="ListParagraph"/>
        <w:numPr>
          <w:ilvl w:val="0"/>
          <w:numId w:val="27"/>
        </w:numPr>
        <w:tabs>
          <w:tab w:val="left" w:pos="937"/>
          <w:tab w:val="left" w:pos="939"/>
        </w:tabs>
        <w:ind w:left="939" w:right="1445"/>
        <w:rPr>
          <w:sz w:val="24"/>
        </w:rPr>
      </w:pPr>
      <w:r>
        <w:rPr>
          <w:sz w:val="24"/>
        </w:rPr>
        <w:t>The Long Image Description field is a free text field that can be used to record additional</w:t>
      </w:r>
      <w:r>
        <w:rPr>
          <w:spacing w:val="-5"/>
          <w:sz w:val="24"/>
        </w:rPr>
        <w:t xml:space="preserve"> </w:t>
      </w:r>
      <w:r>
        <w:rPr>
          <w:sz w:val="24"/>
        </w:rPr>
        <w:t>information</w:t>
      </w:r>
      <w:r>
        <w:rPr>
          <w:spacing w:val="-4"/>
          <w:sz w:val="24"/>
        </w:rPr>
        <w:t xml:space="preserve"> </w:t>
      </w:r>
      <w:r>
        <w:rPr>
          <w:sz w:val="24"/>
        </w:rPr>
        <w:t>about</w:t>
      </w:r>
      <w:r>
        <w:rPr>
          <w:spacing w:val="-4"/>
          <w:sz w:val="24"/>
        </w:rPr>
        <w:t xml:space="preserve"> </w:t>
      </w:r>
      <w:r>
        <w:rPr>
          <w:sz w:val="24"/>
        </w:rPr>
        <w:t>a</w:t>
      </w:r>
      <w:r>
        <w:rPr>
          <w:spacing w:val="-5"/>
          <w:sz w:val="24"/>
        </w:rPr>
        <w:t xml:space="preserve"> </w:t>
      </w:r>
      <w:r>
        <w:rPr>
          <w:sz w:val="24"/>
        </w:rPr>
        <w:t>scanned</w:t>
      </w:r>
      <w:r>
        <w:rPr>
          <w:spacing w:val="-4"/>
          <w:sz w:val="24"/>
        </w:rPr>
        <w:t xml:space="preserve"> </w:t>
      </w:r>
      <w:r>
        <w:rPr>
          <w:sz w:val="24"/>
        </w:rPr>
        <w:t>document.</w:t>
      </w:r>
      <w:r>
        <w:rPr>
          <w:spacing w:val="-2"/>
          <w:sz w:val="24"/>
        </w:rPr>
        <w:t xml:space="preserve"> </w:t>
      </w:r>
      <w:r>
        <w:rPr>
          <w:sz w:val="24"/>
        </w:rPr>
        <w:t>The</w:t>
      </w:r>
      <w:r>
        <w:rPr>
          <w:spacing w:val="-5"/>
          <w:sz w:val="24"/>
        </w:rPr>
        <w:t xml:space="preserve"> </w:t>
      </w:r>
      <w:r>
        <w:rPr>
          <w:sz w:val="24"/>
        </w:rPr>
        <w:t>contents</w:t>
      </w:r>
      <w:r>
        <w:rPr>
          <w:spacing w:val="-4"/>
          <w:sz w:val="24"/>
        </w:rPr>
        <w:t xml:space="preserve"> </w:t>
      </w:r>
      <w:r>
        <w:rPr>
          <w:sz w:val="24"/>
        </w:rPr>
        <w:t>of</w:t>
      </w:r>
      <w:r>
        <w:rPr>
          <w:spacing w:val="-5"/>
          <w:sz w:val="24"/>
        </w:rPr>
        <w:t xml:space="preserve"> </w:t>
      </w:r>
      <w:r>
        <w:rPr>
          <w:sz w:val="24"/>
        </w:rPr>
        <w:t>both</w:t>
      </w:r>
      <w:r>
        <w:rPr>
          <w:spacing w:val="-4"/>
          <w:sz w:val="24"/>
        </w:rPr>
        <w:t xml:space="preserve"> </w:t>
      </w:r>
      <w:r>
        <w:rPr>
          <w:sz w:val="24"/>
        </w:rPr>
        <w:t>of</w:t>
      </w:r>
      <w:r>
        <w:rPr>
          <w:spacing w:val="-15"/>
          <w:sz w:val="24"/>
        </w:rPr>
        <w:t xml:space="preserve"> </w:t>
      </w:r>
      <w:r>
        <w:rPr>
          <w:sz w:val="24"/>
        </w:rPr>
        <w:t>these fields can be edited by clicking them with the mouse, and then typing the information you want to enter.</w:t>
      </w:r>
    </w:p>
    <w:p w14:paraId="5A3B9D46" w14:textId="77777777" w:rsidR="00E96FC9" w:rsidRDefault="00E96FC9">
      <w:pPr>
        <w:rPr>
          <w:sz w:val="24"/>
        </w:rPr>
        <w:sectPr w:rsidR="00E96FC9" w:rsidSect="003F6DF7">
          <w:pgSz w:w="12240" w:h="15840"/>
          <w:pgMar w:top="1360" w:right="980" w:bottom="1200" w:left="1220" w:header="0" w:footer="720" w:gutter="0"/>
          <w:cols w:space="720"/>
          <w:docGrid w:linePitch="299"/>
        </w:sectPr>
      </w:pPr>
    </w:p>
    <w:p w14:paraId="5A3B9D47" w14:textId="77777777" w:rsidR="00E96FC9" w:rsidRDefault="00000000">
      <w:pPr>
        <w:pStyle w:val="Heading1"/>
      </w:pPr>
      <w:bookmarkStart w:id="148" w:name="Image_Capture_Options"/>
      <w:bookmarkStart w:id="149" w:name="_Toc158716115"/>
      <w:bookmarkEnd w:id="148"/>
      <w:r>
        <w:lastRenderedPageBreak/>
        <w:t>Image</w:t>
      </w:r>
      <w:r>
        <w:rPr>
          <w:spacing w:val="-3"/>
        </w:rPr>
        <w:t xml:space="preserve"> </w:t>
      </w:r>
      <w:r>
        <w:t>Capture</w:t>
      </w:r>
      <w:r>
        <w:rPr>
          <w:spacing w:val="-3"/>
        </w:rPr>
        <w:t xml:space="preserve"> </w:t>
      </w:r>
      <w:r>
        <w:rPr>
          <w:spacing w:val="-2"/>
        </w:rPr>
        <w:t>Options</w:t>
      </w:r>
      <w:bookmarkEnd w:id="149"/>
    </w:p>
    <w:p w14:paraId="5A3B9D48" w14:textId="77777777" w:rsidR="00E96FC9" w:rsidRDefault="00000000">
      <w:pPr>
        <w:pStyle w:val="BodyText"/>
        <w:spacing w:before="237"/>
        <w:ind w:left="220" w:right="1180"/>
      </w:pPr>
      <w:r>
        <w:t>This</w:t>
      </w:r>
      <w:r>
        <w:rPr>
          <w:spacing w:val="-4"/>
        </w:rPr>
        <w:t xml:space="preserve"> </w:t>
      </w:r>
      <w:r>
        <w:t>section</w:t>
      </w:r>
      <w:r>
        <w:rPr>
          <w:spacing w:val="-4"/>
        </w:rPr>
        <w:t xml:space="preserve"> </w:t>
      </w:r>
      <w:r>
        <w:t>explains</w:t>
      </w:r>
      <w:r>
        <w:rPr>
          <w:spacing w:val="-4"/>
        </w:rPr>
        <w:t xml:space="preserve"> </w:t>
      </w:r>
      <w:r>
        <w:t>how</w:t>
      </w:r>
      <w:r>
        <w:rPr>
          <w:spacing w:val="-5"/>
        </w:rPr>
        <w:t xml:space="preserve"> </w:t>
      </w:r>
      <w:r>
        <w:t>a</w:t>
      </w:r>
      <w:r>
        <w:rPr>
          <w:spacing w:val="-5"/>
        </w:rPr>
        <w:t xml:space="preserve"> </w:t>
      </w:r>
      <w:r>
        <w:t>document</w:t>
      </w:r>
      <w:r>
        <w:rPr>
          <w:spacing w:val="-4"/>
        </w:rPr>
        <w:t xml:space="preserve"> </w:t>
      </w:r>
      <w:r>
        <w:t>is</w:t>
      </w:r>
      <w:r>
        <w:rPr>
          <w:spacing w:val="-4"/>
        </w:rPr>
        <w:t xml:space="preserve"> </w:t>
      </w:r>
      <w:r>
        <w:t>actually</w:t>
      </w:r>
      <w:r>
        <w:rPr>
          <w:spacing w:val="-4"/>
        </w:rPr>
        <w:t xml:space="preserve"> </w:t>
      </w:r>
      <w:r>
        <w:t>scanned</w:t>
      </w:r>
      <w:r>
        <w:rPr>
          <w:spacing w:val="-4"/>
        </w:rPr>
        <w:t xml:space="preserve"> </w:t>
      </w:r>
      <w:r>
        <w:t>using</w:t>
      </w:r>
      <w:r>
        <w:rPr>
          <w:spacing w:val="-4"/>
        </w:rPr>
        <w:t xml:space="preserve"> </w:t>
      </w:r>
      <w:r>
        <w:t>the</w:t>
      </w:r>
      <w:r>
        <w:rPr>
          <w:spacing w:val="-5"/>
        </w:rPr>
        <w:t xml:space="preserve"> </w:t>
      </w:r>
      <w:r>
        <w:t>Capture</w:t>
      </w:r>
      <w:r>
        <w:rPr>
          <w:spacing w:val="-5"/>
        </w:rPr>
        <w:t xml:space="preserve"> </w:t>
      </w:r>
      <w:r>
        <w:t>program. Please note that the setup at individual sites may alter how scanning is performed.</w:t>
      </w:r>
    </w:p>
    <w:p w14:paraId="5A3B9D49" w14:textId="77777777" w:rsidR="00E96FC9" w:rsidRDefault="00E96FC9">
      <w:pPr>
        <w:pStyle w:val="BodyText"/>
        <w:spacing w:before="9"/>
        <w:rPr>
          <w:sz w:val="23"/>
        </w:rPr>
      </w:pPr>
    </w:p>
    <w:p w14:paraId="5A3B9D4A" w14:textId="77777777" w:rsidR="00E96FC9" w:rsidRDefault="00000000">
      <w:pPr>
        <w:pStyle w:val="BodyText"/>
        <w:spacing w:before="1"/>
        <w:ind w:left="220" w:right="1180"/>
      </w:pPr>
      <w:r>
        <w:rPr>
          <w:b/>
        </w:rPr>
        <w:t>NOTE</w:t>
      </w:r>
      <w:r>
        <w:t>:</w:t>
      </w:r>
      <w:r>
        <w:rPr>
          <w:spacing w:val="-4"/>
        </w:rPr>
        <w:t xml:space="preserve"> </w:t>
      </w:r>
      <w:r>
        <w:t>If</w:t>
      </w:r>
      <w:r>
        <w:rPr>
          <w:spacing w:val="-4"/>
        </w:rPr>
        <w:t xml:space="preserve"> </w:t>
      </w:r>
      <w:r>
        <w:t>you</w:t>
      </w:r>
      <w:r>
        <w:rPr>
          <w:spacing w:val="-4"/>
        </w:rPr>
        <w:t xml:space="preserve"> </w:t>
      </w:r>
      <w:r>
        <w:t>are</w:t>
      </w:r>
      <w:r>
        <w:rPr>
          <w:spacing w:val="-4"/>
        </w:rPr>
        <w:t xml:space="preserve"> </w:t>
      </w:r>
      <w:r>
        <w:t>scanning</w:t>
      </w:r>
      <w:r>
        <w:rPr>
          <w:spacing w:val="-4"/>
        </w:rPr>
        <w:t xml:space="preserve"> </w:t>
      </w:r>
      <w:r>
        <w:t>several</w:t>
      </w:r>
      <w:r>
        <w:rPr>
          <w:spacing w:val="-4"/>
        </w:rPr>
        <w:t xml:space="preserve"> </w:t>
      </w:r>
      <w:r>
        <w:t>documents</w:t>
      </w:r>
      <w:r>
        <w:rPr>
          <w:spacing w:val="-4"/>
        </w:rPr>
        <w:t xml:space="preserve"> </w:t>
      </w:r>
      <w:r>
        <w:t>with</w:t>
      </w:r>
      <w:r>
        <w:rPr>
          <w:spacing w:val="-4"/>
        </w:rPr>
        <w:t xml:space="preserve"> </w:t>
      </w:r>
      <w:r>
        <w:t>similar</w:t>
      </w:r>
      <w:r>
        <w:rPr>
          <w:spacing w:val="-4"/>
        </w:rPr>
        <w:t xml:space="preserve"> </w:t>
      </w:r>
      <w:r>
        <w:t>characteristics,</w:t>
      </w:r>
      <w:r>
        <w:rPr>
          <w:spacing w:val="-2"/>
        </w:rPr>
        <w:t xml:space="preserve"> </w:t>
      </w:r>
      <w:r>
        <w:t>use</w:t>
      </w:r>
      <w:r>
        <w:rPr>
          <w:spacing w:val="-4"/>
        </w:rPr>
        <w:t xml:space="preserve"> </w:t>
      </w:r>
      <w:r>
        <w:t>the</w:t>
      </w:r>
      <w:r>
        <w:rPr>
          <w:spacing w:val="-4"/>
        </w:rPr>
        <w:t xml:space="preserve"> </w:t>
      </w:r>
      <w:r>
        <w:t>Hold Value feature.</w:t>
      </w:r>
    </w:p>
    <w:p w14:paraId="5A3B9D4B" w14:textId="77777777" w:rsidR="00E96FC9" w:rsidRDefault="00E96FC9">
      <w:pPr>
        <w:pStyle w:val="BodyText"/>
      </w:pPr>
    </w:p>
    <w:p w14:paraId="5A3B9D4C" w14:textId="77777777" w:rsidR="00E96FC9" w:rsidRDefault="00000000">
      <w:pPr>
        <w:pStyle w:val="BodyText"/>
        <w:ind w:left="220" w:right="1180"/>
      </w:pPr>
      <w:r>
        <w:t>Documents</w:t>
      </w:r>
      <w:r>
        <w:rPr>
          <w:spacing w:val="-3"/>
        </w:rPr>
        <w:t xml:space="preserve"> </w:t>
      </w:r>
      <w:r>
        <w:t>can</w:t>
      </w:r>
      <w:r>
        <w:rPr>
          <w:spacing w:val="-3"/>
        </w:rPr>
        <w:t xml:space="preserve"> </w:t>
      </w:r>
      <w:r>
        <w:t>be</w:t>
      </w:r>
      <w:r>
        <w:rPr>
          <w:spacing w:val="-4"/>
        </w:rPr>
        <w:t xml:space="preserve"> </w:t>
      </w:r>
      <w:r>
        <w:t>scanned</w:t>
      </w:r>
      <w:r>
        <w:rPr>
          <w:spacing w:val="-3"/>
        </w:rPr>
        <w:t xml:space="preserve"> </w:t>
      </w:r>
      <w:r>
        <w:t>as</w:t>
      </w:r>
      <w:r>
        <w:rPr>
          <w:spacing w:val="-3"/>
        </w:rPr>
        <w:t xml:space="preserve"> </w:t>
      </w:r>
      <w:r>
        <w:t>single</w:t>
      </w:r>
      <w:r>
        <w:rPr>
          <w:spacing w:val="-4"/>
        </w:rPr>
        <w:t xml:space="preserve"> </w:t>
      </w:r>
      <w:r>
        <w:t>images,</w:t>
      </w:r>
      <w:r>
        <w:rPr>
          <w:spacing w:val="-3"/>
        </w:rPr>
        <w:t xml:space="preserve"> </w:t>
      </w:r>
      <w:r>
        <w:t>single</w:t>
      </w:r>
      <w:r>
        <w:rPr>
          <w:spacing w:val="-4"/>
        </w:rPr>
        <w:t xml:space="preserve"> </w:t>
      </w:r>
      <w:r>
        <w:t>or</w:t>
      </w:r>
      <w:r>
        <w:rPr>
          <w:spacing w:val="-4"/>
        </w:rPr>
        <w:t xml:space="preserve"> </w:t>
      </w:r>
      <w:r>
        <w:t>multi-page</w:t>
      </w:r>
      <w:r>
        <w:rPr>
          <w:spacing w:val="-4"/>
        </w:rPr>
        <w:t xml:space="preserve"> </w:t>
      </w:r>
      <w:r>
        <w:t>PDF.</w:t>
      </w:r>
      <w:r>
        <w:rPr>
          <w:spacing w:val="-3"/>
        </w:rPr>
        <w:t xml:space="preserve"> </w:t>
      </w:r>
      <w:r>
        <w:t>The</w:t>
      </w:r>
      <w:r>
        <w:rPr>
          <w:spacing w:val="-4"/>
        </w:rPr>
        <w:t xml:space="preserve"> </w:t>
      </w:r>
      <w:r>
        <w:t>method</w:t>
      </w:r>
      <w:r>
        <w:rPr>
          <w:spacing w:val="-3"/>
        </w:rPr>
        <w:t xml:space="preserve"> </w:t>
      </w:r>
      <w:r>
        <w:t>you should use depends on the type of scanner and on the scanning procedures at your site.</w:t>
      </w:r>
    </w:p>
    <w:p w14:paraId="5A3B9D4D" w14:textId="77777777" w:rsidR="00E96FC9" w:rsidRDefault="00E96FC9">
      <w:pPr>
        <w:pStyle w:val="BodyText"/>
        <w:spacing w:before="3"/>
        <w:rPr>
          <w:sz w:val="21"/>
        </w:rPr>
      </w:pPr>
    </w:p>
    <w:p w14:paraId="5A3B9D4E" w14:textId="77777777" w:rsidR="00E96FC9" w:rsidRDefault="00000000">
      <w:pPr>
        <w:pStyle w:val="Heading2"/>
      </w:pPr>
      <w:bookmarkStart w:id="150" w:name="Scanning_Documents_as_a_Single_Image"/>
      <w:bookmarkStart w:id="151" w:name="_Toc158716116"/>
      <w:bookmarkEnd w:id="150"/>
      <w:r>
        <w:t>Scanning</w:t>
      </w:r>
      <w:r>
        <w:rPr>
          <w:spacing w:val="-5"/>
        </w:rPr>
        <w:t xml:space="preserve"> </w:t>
      </w:r>
      <w:r>
        <w:t>Documents</w:t>
      </w:r>
      <w:r>
        <w:rPr>
          <w:spacing w:val="-5"/>
        </w:rPr>
        <w:t xml:space="preserve"> </w:t>
      </w:r>
      <w:r>
        <w:t>as</w:t>
      </w:r>
      <w:r>
        <w:rPr>
          <w:spacing w:val="-4"/>
        </w:rPr>
        <w:t xml:space="preserve"> </w:t>
      </w:r>
      <w:r>
        <w:t>a</w:t>
      </w:r>
      <w:r>
        <w:rPr>
          <w:spacing w:val="-6"/>
        </w:rPr>
        <w:t xml:space="preserve"> </w:t>
      </w:r>
      <w:r>
        <w:t>Single</w:t>
      </w:r>
      <w:r>
        <w:rPr>
          <w:spacing w:val="-5"/>
        </w:rPr>
        <w:t xml:space="preserve"> </w:t>
      </w:r>
      <w:r>
        <w:rPr>
          <w:spacing w:val="-2"/>
        </w:rPr>
        <w:t>Image</w:t>
      </w:r>
      <w:bookmarkEnd w:id="151"/>
    </w:p>
    <w:p w14:paraId="5A3B9D4F" w14:textId="77777777" w:rsidR="00E96FC9" w:rsidRDefault="00000000">
      <w:pPr>
        <w:pStyle w:val="ListParagraph"/>
        <w:numPr>
          <w:ilvl w:val="0"/>
          <w:numId w:val="26"/>
        </w:numPr>
        <w:tabs>
          <w:tab w:val="left" w:pos="940"/>
        </w:tabs>
        <w:spacing w:before="237" w:line="242" w:lineRule="auto"/>
        <w:ind w:right="1702"/>
        <w:rPr>
          <w:sz w:val="24"/>
        </w:rPr>
      </w:pPr>
      <w:r>
        <w:rPr>
          <w:sz w:val="24"/>
        </w:rPr>
        <w:t>Verify</w:t>
      </w:r>
      <w:r>
        <w:rPr>
          <w:spacing w:val="-6"/>
          <w:sz w:val="24"/>
        </w:rPr>
        <w:t xml:space="preserve"> </w:t>
      </w:r>
      <w:r>
        <w:rPr>
          <w:sz w:val="24"/>
        </w:rPr>
        <w:t>that</w:t>
      </w:r>
      <w:r>
        <w:rPr>
          <w:spacing w:val="-3"/>
          <w:sz w:val="24"/>
        </w:rPr>
        <w:t xml:space="preserve"> </w:t>
      </w:r>
      <w:r>
        <w:rPr>
          <w:sz w:val="24"/>
        </w:rPr>
        <w:t>the</w:t>
      </w:r>
      <w:r>
        <w:rPr>
          <w:spacing w:val="-4"/>
          <w:sz w:val="24"/>
        </w:rPr>
        <w:t xml:space="preserve"> </w:t>
      </w:r>
      <w:r>
        <w:rPr>
          <w:sz w:val="24"/>
        </w:rPr>
        <w:t>patient</w:t>
      </w:r>
      <w:r>
        <w:rPr>
          <w:spacing w:val="-3"/>
          <w:sz w:val="24"/>
        </w:rPr>
        <w:t xml:space="preserve"> </w:t>
      </w:r>
      <w:r>
        <w:rPr>
          <w:sz w:val="24"/>
        </w:rPr>
        <w:t>referenced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document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scanned</w:t>
      </w:r>
      <w:r>
        <w:rPr>
          <w:spacing w:val="-3"/>
          <w:sz w:val="24"/>
        </w:rPr>
        <w:t xml:space="preserve"> </w:t>
      </w:r>
      <w:r>
        <w:rPr>
          <w:sz w:val="24"/>
        </w:rPr>
        <w:t>matches</w:t>
      </w:r>
      <w:r>
        <w:rPr>
          <w:spacing w:val="-15"/>
          <w:sz w:val="24"/>
        </w:rPr>
        <w:t xml:space="preserve"> </w:t>
      </w:r>
      <w:r>
        <w:rPr>
          <w:sz w:val="24"/>
        </w:rPr>
        <w:t>the current patient shown in the Capture window.</w:t>
      </w:r>
    </w:p>
    <w:p w14:paraId="5A3B9D50" w14:textId="77777777" w:rsidR="00E96FC9" w:rsidRDefault="00000000">
      <w:pPr>
        <w:pStyle w:val="ListParagraph"/>
        <w:numPr>
          <w:ilvl w:val="0"/>
          <w:numId w:val="26"/>
        </w:numPr>
        <w:tabs>
          <w:tab w:val="left" w:pos="940"/>
        </w:tabs>
        <w:spacing w:before="117"/>
        <w:rPr>
          <w:sz w:val="24"/>
        </w:rPr>
      </w:pPr>
      <w:r>
        <w:rPr>
          <w:noProof/>
        </w:rPr>
        <w:drawing>
          <wp:anchor distT="0" distB="0" distL="0" distR="0" simplePos="0" relativeHeight="252066816" behindDoc="1" locked="0" layoutInCell="1" allowOverlap="1" wp14:anchorId="5A3BA586" wp14:editId="62ED2B90">
            <wp:simplePos x="0" y="0"/>
            <wp:positionH relativeFrom="page">
              <wp:posOffset>1371600</wp:posOffset>
            </wp:positionH>
            <wp:positionV relativeFrom="paragraph">
              <wp:posOffset>263818</wp:posOffset>
            </wp:positionV>
            <wp:extent cx="898113" cy="247650"/>
            <wp:effectExtent l="0" t="0" r="0" b="0"/>
            <wp:wrapTopAndBottom/>
            <wp:docPr id="486" name="Imag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898113" cy="247650"/>
                    </a:xfrm>
                    <a:prstGeom prst="rect">
                      <a:avLst/>
                    </a:prstGeom>
                  </pic:spPr>
                </pic:pic>
              </a:graphicData>
            </a:graphic>
          </wp:anchor>
        </w:drawing>
      </w:r>
      <w:r>
        <w:rPr>
          <w:sz w:val="24"/>
        </w:rPr>
        <w:t>Verify</w:t>
      </w:r>
      <w:r>
        <w:rPr>
          <w:spacing w:val="-4"/>
          <w:sz w:val="24"/>
        </w:rPr>
        <w:t xml:space="preserve"> </w:t>
      </w:r>
      <w:r>
        <w:rPr>
          <w:sz w:val="24"/>
        </w:rPr>
        <w:t>that</w:t>
      </w:r>
      <w:r>
        <w:rPr>
          <w:spacing w:val="-1"/>
          <w:sz w:val="24"/>
        </w:rPr>
        <w:t xml:space="preserve"> </w:t>
      </w:r>
      <w:r>
        <w:rPr>
          <w:b/>
          <w:sz w:val="24"/>
        </w:rPr>
        <w:t>Single</w:t>
      </w:r>
      <w:r>
        <w:rPr>
          <w:b/>
          <w:spacing w:val="-2"/>
          <w:sz w:val="24"/>
        </w:rPr>
        <w:t xml:space="preserve"> </w:t>
      </w:r>
      <w:r>
        <w:rPr>
          <w:sz w:val="24"/>
        </w:rPr>
        <w:t>is</w:t>
      </w:r>
      <w:r>
        <w:rPr>
          <w:spacing w:val="-2"/>
          <w:sz w:val="24"/>
        </w:rPr>
        <w:t xml:space="preserve"> </w:t>
      </w:r>
      <w:r>
        <w:rPr>
          <w:sz w:val="24"/>
        </w:rPr>
        <w:t>shown</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Capture</w:t>
      </w:r>
      <w:r>
        <w:rPr>
          <w:spacing w:val="-2"/>
          <w:sz w:val="24"/>
        </w:rPr>
        <w:t xml:space="preserve"> </w:t>
      </w:r>
      <w:r>
        <w:rPr>
          <w:sz w:val="24"/>
        </w:rPr>
        <w:t>window</w:t>
      </w:r>
      <w:r>
        <w:rPr>
          <w:spacing w:val="-2"/>
          <w:sz w:val="24"/>
        </w:rPr>
        <w:t xml:space="preserve"> </w:t>
      </w:r>
      <w:r>
        <w:rPr>
          <w:sz w:val="24"/>
        </w:rPr>
        <w:t>configuration</w:t>
      </w:r>
      <w:r>
        <w:rPr>
          <w:spacing w:val="-13"/>
          <w:sz w:val="24"/>
        </w:rPr>
        <w:t xml:space="preserve"> </w:t>
      </w:r>
      <w:r>
        <w:rPr>
          <w:spacing w:val="-4"/>
          <w:sz w:val="24"/>
        </w:rPr>
        <w:t>bar.</w:t>
      </w:r>
    </w:p>
    <w:p w14:paraId="5A3B9D51" w14:textId="77777777" w:rsidR="00E96FC9" w:rsidRDefault="00000000">
      <w:pPr>
        <w:spacing w:before="125"/>
        <w:ind w:left="937" w:right="1283"/>
        <w:rPr>
          <w:sz w:val="24"/>
        </w:rPr>
      </w:pPr>
      <w:r>
        <w:rPr>
          <w:sz w:val="24"/>
        </w:rPr>
        <w:t xml:space="preserve">When the </w:t>
      </w:r>
      <w:r>
        <w:rPr>
          <w:b/>
          <w:sz w:val="24"/>
        </w:rPr>
        <w:t xml:space="preserve">Single </w:t>
      </w:r>
      <w:r>
        <w:rPr>
          <w:sz w:val="24"/>
        </w:rPr>
        <w:t xml:space="preserve">option is selected, the document will be saved as a </w:t>
      </w:r>
      <w:r>
        <w:rPr>
          <w:b/>
          <w:sz w:val="24"/>
        </w:rPr>
        <w:t>Single Image</w:t>
      </w:r>
      <w:r>
        <w:rPr>
          <w:sz w:val="24"/>
        </w:rPr>
        <w:t>.</w:t>
      </w:r>
      <w:r>
        <w:rPr>
          <w:spacing w:val="-3"/>
          <w:sz w:val="24"/>
        </w:rPr>
        <w:t xml:space="preserve"> </w:t>
      </w:r>
      <w:r>
        <w:rPr>
          <w:sz w:val="24"/>
        </w:rPr>
        <w:t>If</w:t>
      </w:r>
      <w:r>
        <w:rPr>
          <w:spacing w:val="-4"/>
          <w:sz w:val="24"/>
        </w:rPr>
        <w:t xml:space="preserve"> </w:t>
      </w:r>
      <w:r>
        <w:rPr>
          <w:sz w:val="24"/>
        </w:rPr>
        <w:t>the</w:t>
      </w:r>
      <w:r>
        <w:rPr>
          <w:spacing w:val="-4"/>
          <w:sz w:val="24"/>
        </w:rPr>
        <w:t xml:space="preserve"> </w:t>
      </w:r>
      <w:r>
        <w:rPr>
          <w:b/>
          <w:sz w:val="24"/>
        </w:rPr>
        <w:t>Single</w:t>
      </w:r>
      <w:r>
        <w:rPr>
          <w:b/>
          <w:spacing w:val="-4"/>
          <w:sz w:val="24"/>
        </w:rPr>
        <w:t xml:space="preserve"> </w:t>
      </w:r>
      <w:r>
        <w:rPr>
          <w:sz w:val="24"/>
        </w:rPr>
        <w:t>option</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selected,</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b/>
          <w:sz w:val="24"/>
        </w:rPr>
        <w:t>Saving</w:t>
      </w:r>
      <w:r>
        <w:rPr>
          <w:b/>
          <w:spacing w:val="-3"/>
          <w:sz w:val="24"/>
        </w:rPr>
        <w:t xml:space="preserve"> </w:t>
      </w:r>
      <w:r>
        <w:rPr>
          <w:sz w:val="24"/>
        </w:rPr>
        <w:t>button</w:t>
      </w:r>
      <w:r>
        <w:rPr>
          <w:spacing w:val="-3"/>
          <w:sz w:val="24"/>
        </w:rPr>
        <w:t xml:space="preserve"> </w:t>
      </w:r>
      <w:r>
        <w:rPr>
          <w:sz w:val="24"/>
        </w:rPr>
        <w:t>to</w:t>
      </w:r>
      <w:r>
        <w:rPr>
          <w:spacing w:val="-3"/>
          <w:sz w:val="24"/>
        </w:rPr>
        <w:t xml:space="preserve"> </w:t>
      </w:r>
      <w:r>
        <w:rPr>
          <w:sz w:val="24"/>
        </w:rPr>
        <w:t>change</w:t>
      </w:r>
      <w:r>
        <w:rPr>
          <w:spacing w:val="-4"/>
          <w:sz w:val="24"/>
        </w:rPr>
        <w:t xml:space="preserve"> </w:t>
      </w:r>
      <w:r>
        <w:rPr>
          <w:sz w:val="24"/>
        </w:rPr>
        <w:t xml:space="preserve">the option to </w:t>
      </w:r>
      <w:r>
        <w:rPr>
          <w:b/>
          <w:sz w:val="24"/>
        </w:rPr>
        <w:t>Single</w:t>
      </w:r>
      <w:r>
        <w:rPr>
          <w:sz w:val="24"/>
        </w:rPr>
        <w:t>.</w:t>
      </w:r>
    </w:p>
    <w:p w14:paraId="5A3B9D52" w14:textId="77777777" w:rsidR="00E96FC9" w:rsidRDefault="00000000">
      <w:pPr>
        <w:pStyle w:val="ListParagraph"/>
        <w:numPr>
          <w:ilvl w:val="0"/>
          <w:numId w:val="26"/>
        </w:numPr>
        <w:tabs>
          <w:tab w:val="left" w:pos="940"/>
        </w:tabs>
        <w:spacing w:before="122"/>
        <w:rPr>
          <w:sz w:val="24"/>
        </w:rPr>
      </w:pPr>
      <w:r>
        <w:rPr>
          <w:sz w:val="24"/>
        </w:rPr>
        <w:t>Place</w:t>
      </w:r>
      <w:r>
        <w:rPr>
          <w:spacing w:val="-4"/>
          <w:sz w:val="24"/>
        </w:rPr>
        <w:t xml:space="preserve"> </w:t>
      </w:r>
      <w:r>
        <w:rPr>
          <w:sz w:val="24"/>
        </w:rPr>
        <w:t>the</w:t>
      </w:r>
      <w:r>
        <w:rPr>
          <w:spacing w:val="-2"/>
          <w:sz w:val="24"/>
        </w:rPr>
        <w:t xml:space="preserve"> </w:t>
      </w:r>
      <w:r>
        <w:rPr>
          <w:sz w:val="24"/>
        </w:rPr>
        <w:t>document</w:t>
      </w:r>
      <w:r>
        <w:rPr>
          <w:spacing w:val="-1"/>
          <w:sz w:val="24"/>
        </w:rPr>
        <w:t xml:space="preserve"> </w:t>
      </w:r>
      <w:r>
        <w:rPr>
          <w:sz w:val="24"/>
        </w:rPr>
        <w:t>to</w:t>
      </w:r>
      <w:r>
        <w:rPr>
          <w:spacing w:val="-1"/>
          <w:sz w:val="24"/>
        </w:rPr>
        <w:t xml:space="preserve"> </w:t>
      </w:r>
      <w:r>
        <w:rPr>
          <w:sz w:val="24"/>
        </w:rPr>
        <w:t>be scanned</w:t>
      </w:r>
      <w:r>
        <w:rPr>
          <w:spacing w:val="-1"/>
          <w:sz w:val="24"/>
        </w:rPr>
        <w:t xml:space="preserve"> </w:t>
      </w:r>
      <w:r>
        <w:rPr>
          <w:sz w:val="24"/>
        </w:rPr>
        <w:t>into the</w:t>
      </w:r>
      <w:r>
        <w:rPr>
          <w:spacing w:val="-2"/>
          <w:sz w:val="24"/>
        </w:rPr>
        <w:t xml:space="preserve"> </w:t>
      </w:r>
      <w:r>
        <w:rPr>
          <w:sz w:val="24"/>
        </w:rPr>
        <w:t>scanner’s</w:t>
      </w:r>
      <w:r>
        <w:rPr>
          <w:spacing w:val="-1"/>
          <w:sz w:val="24"/>
        </w:rPr>
        <w:t xml:space="preserve"> </w:t>
      </w:r>
      <w:r>
        <w:rPr>
          <w:sz w:val="24"/>
        </w:rPr>
        <w:t>feeder</w:t>
      </w:r>
      <w:r>
        <w:rPr>
          <w:spacing w:val="-2"/>
          <w:sz w:val="24"/>
        </w:rPr>
        <w:t xml:space="preserve"> </w:t>
      </w:r>
      <w:r>
        <w:rPr>
          <w:sz w:val="24"/>
        </w:rPr>
        <w:t>or</w:t>
      </w:r>
      <w:r>
        <w:rPr>
          <w:spacing w:val="-2"/>
          <w:sz w:val="24"/>
        </w:rPr>
        <w:t xml:space="preserve"> </w:t>
      </w:r>
      <w:r>
        <w:rPr>
          <w:sz w:val="24"/>
        </w:rPr>
        <w:t>onto</w:t>
      </w:r>
      <w:r>
        <w:rPr>
          <w:spacing w:val="-8"/>
          <w:sz w:val="24"/>
        </w:rPr>
        <w:t xml:space="preserve"> </w:t>
      </w:r>
      <w:r>
        <w:rPr>
          <w:spacing w:val="-2"/>
          <w:sz w:val="24"/>
        </w:rPr>
        <w:t>flatbed.</w:t>
      </w:r>
    </w:p>
    <w:p w14:paraId="5A3B9D54" w14:textId="0FCE9E77" w:rsidR="00E96FC9" w:rsidRPr="00D85074" w:rsidRDefault="00000000" w:rsidP="00D85074">
      <w:pPr>
        <w:pStyle w:val="ListParagraph"/>
        <w:numPr>
          <w:ilvl w:val="0"/>
          <w:numId w:val="26"/>
        </w:numPr>
        <w:tabs>
          <w:tab w:val="left" w:pos="940"/>
        </w:tabs>
        <w:spacing w:before="116"/>
        <w:ind w:right="1272"/>
        <w:rPr>
          <w:sz w:val="24"/>
        </w:rPr>
      </w:pPr>
      <w:r>
        <w:rPr>
          <w:sz w:val="24"/>
        </w:rPr>
        <w:t>If</w:t>
      </w:r>
      <w:r>
        <w:rPr>
          <w:spacing w:val="-4"/>
          <w:sz w:val="24"/>
        </w:rPr>
        <w:t xml:space="preserve"> </w:t>
      </w:r>
      <w:r>
        <w:rPr>
          <w:sz w:val="24"/>
        </w:rPr>
        <w:t>the</w:t>
      </w:r>
      <w:r>
        <w:rPr>
          <w:spacing w:val="-4"/>
          <w:sz w:val="24"/>
        </w:rPr>
        <w:t xml:space="preserve"> </w:t>
      </w:r>
      <w:r>
        <w:rPr>
          <w:sz w:val="24"/>
        </w:rPr>
        <w:t>document</w:t>
      </w:r>
      <w:r>
        <w:rPr>
          <w:spacing w:val="-3"/>
          <w:sz w:val="24"/>
        </w:rPr>
        <w:t xml:space="preserve"> </w:t>
      </w:r>
      <w:r>
        <w:rPr>
          <w:sz w:val="24"/>
        </w:rPr>
        <w:t>has</w:t>
      </w:r>
      <w:r>
        <w:rPr>
          <w:spacing w:val="-3"/>
          <w:sz w:val="24"/>
        </w:rPr>
        <w:t xml:space="preserve"> </w:t>
      </w:r>
      <w:r>
        <w:rPr>
          <w:sz w:val="24"/>
        </w:rPr>
        <w:t>several</w:t>
      </w:r>
      <w:r>
        <w:rPr>
          <w:spacing w:val="-3"/>
          <w:sz w:val="24"/>
        </w:rPr>
        <w:t xml:space="preserve"> </w:t>
      </w:r>
      <w:r>
        <w:rPr>
          <w:sz w:val="24"/>
        </w:rPr>
        <w:t>pages,</w:t>
      </w:r>
      <w:r>
        <w:rPr>
          <w:spacing w:val="-1"/>
          <w:sz w:val="24"/>
        </w:rPr>
        <w:t xml:space="preserve"> </w:t>
      </w:r>
      <w:r>
        <w:rPr>
          <w:sz w:val="24"/>
        </w:rPr>
        <w:t>and</w:t>
      </w:r>
      <w:r>
        <w:rPr>
          <w:spacing w:val="-3"/>
          <w:sz w:val="24"/>
        </w:rPr>
        <w:t xml:space="preserve"> </w:t>
      </w:r>
      <w:r>
        <w:rPr>
          <w:sz w:val="24"/>
        </w:rPr>
        <w:t>if</w:t>
      </w:r>
      <w:r>
        <w:rPr>
          <w:spacing w:val="-4"/>
          <w:sz w:val="24"/>
        </w:rPr>
        <w:t xml:space="preserve"> </w:t>
      </w:r>
      <w:r>
        <w:rPr>
          <w:sz w:val="24"/>
        </w:rPr>
        <w:t>you</w:t>
      </w:r>
      <w:r>
        <w:rPr>
          <w:spacing w:val="-3"/>
          <w:sz w:val="24"/>
        </w:rPr>
        <w:t xml:space="preserve"> </w:t>
      </w:r>
      <w:r>
        <w:rPr>
          <w:sz w:val="24"/>
        </w:rPr>
        <w:t>are</w:t>
      </w:r>
      <w:r>
        <w:rPr>
          <w:spacing w:val="-2"/>
          <w:sz w:val="24"/>
        </w:rPr>
        <w:t xml:space="preserve"> </w:t>
      </w:r>
      <w:r>
        <w:rPr>
          <w:sz w:val="24"/>
        </w:rPr>
        <w:t>using</w:t>
      </w:r>
      <w:r>
        <w:rPr>
          <w:spacing w:val="-3"/>
          <w:sz w:val="24"/>
        </w:rPr>
        <w:t xml:space="preserve"> </w:t>
      </w:r>
      <w:r>
        <w:rPr>
          <w:sz w:val="24"/>
        </w:rPr>
        <w:t>a</w:t>
      </w:r>
      <w:r>
        <w:rPr>
          <w:spacing w:val="-4"/>
          <w:sz w:val="24"/>
        </w:rPr>
        <w:t xml:space="preserve"> </w:t>
      </w:r>
      <w:r>
        <w:rPr>
          <w:sz w:val="24"/>
        </w:rPr>
        <w:t>scanner</w:t>
      </w:r>
      <w:r>
        <w:rPr>
          <w:spacing w:val="-4"/>
          <w:sz w:val="24"/>
        </w:rPr>
        <w:t xml:space="preserve"> </w:t>
      </w:r>
      <w:r>
        <w:rPr>
          <w:sz w:val="24"/>
        </w:rPr>
        <w:t>equipped</w:t>
      </w:r>
      <w:r>
        <w:rPr>
          <w:spacing w:val="-1"/>
          <w:sz w:val="24"/>
        </w:rPr>
        <w:t xml:space="preserve"> </w:t>
      </w:r>
      <w:r>
        <w:rPr>
          <w:sz w:val="24"/>
        </w:rPr>
        <w:t>with</w:t>
      </w:r>
      <w:r>
        <w:rPr>
          <w:spacing w:val="-3"/>
          <w:sz w:val="24"/>
        </w:rPr>
        <w:t xml:space="preserve"> </w:t>
      </w:r>
      <w:r>
        <w:rPr>
          <w:sz w:val="24"/>
        </w:rPr>
        <w:t xml:space="preserve">a document feeder, verify that the </w:t>
      </w:r>
      <w:r>
        <w:rPr>
          <w:b/>
          <w:sz w:val="24"/>
        </w:rPr>
        <w:t xml:space="preserve">MultiPg Doc. </w:t>
      </w:r>
      <w:r>
        <w:rPr>
          <w:sz w:val="24"/>
        </w:rPr>
        <w:t>checkbox is checked. This will allow you to scan all pages in the document into a single image file.</w:t>
      </w:r>
      <w:r>
        <w:rPr>
          <w:spacing w:val="-1"/>
          <w:sz w:val="24"/>
        </w:rPr>
        <w:t xml:space="preserve"> </w:t>
      </w:r>
      <w:r>
        <w:rPr>
          <w:sz w:val="24"/>
        </w:rPr>
        <w:t>Click</w:t>
      </w:r>
      <w:r w:rsidR="00D85074">
        <w:rPr>
          <w:sz w:val="24"/>
        </w:rPr>
        <w:t xml:space="preserve"> Capture</w:t>
      </w:r>
      <w:r w:rsidR="00D85074">
        <w:rPr>
          <w:noProof/>
        </w:rPr>
        <w:drawing>
          <wp:inline distT="0" distB="0" distL="0" distR="0" wp14:anchorId="316C7755" wp14:editId="292AD877">
            <wp:extent cx="1552575" cy="209550"/>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60" cstate="print"/>
                    <a:stretch>
                      <a:fillRect/>
                    </a:stretch>
                  </pic:blipFill>
                  <pic:spPr>
                    <a:xfrm>
                      <a:off x="0" y="0"/>
                      <a:ext cx="1552575" cy="209550"/>
                    </a:xfrm>
                    <a:prstGeom prst="rect">
                      <a:avLst/>
                    </a:prstGeom>
                  </pic:spPr>
                </pic:pic>
              </a:graphicData>
            </a:graphic>
          </wp:inline>
        </w:drawing>
      </w:r>
      <w:r w:rsidR="00D85074">
        <w:rPr>
          <w:sz w:val="24"/>
        </w:rPr>
        <w:t xml:space="preserve"> </w:t>
      </w:r>
      <w:r w:rsidRPr="00D85074">
        <w:rPr>
          <w:position w:val="1"/>
        </w:rPr>
        <w:t>or press ALT+C to begin scanning.</w:t>
      </w:r>
    </w:p>
    <w:p w14:paraId="5A3B9D55" w14:textId="77777777" w:rsidR="00E96FC9" w:rsidRDefault="00000000">
      <w:pPr>
        <w:pStyle w:val="ListParagraph"/>
        <w:numPr>
          <w:ilvl w:val="0"/>
          <w:numId w:val="26"/>
        </w:numPr>
        <w:tabs>
          <w:tab w:val="left" w:pos="940"/>
        </w:tabs>
        <w:spacing w:before="121"/>
        <w:ind w:right="1307"/>
        <w:rPr>
          <w:sz w:val="24"/>
        </w:rPr>
      </w:pPr>
      <w:r>
        <w:rPr>
          <w:sz w:val="24"/>
        </w:rPr>
        <w:t>If</w:t>
      </w:r>
      <w:r>
        <w:rPr>
          <w:spacing w:val="-4"/>
          <w:sz w:val="24"/>
        </w:rPr>
        <w:t xml:space="preserve"> </w:t>
      </w:r>
      <w:r>
        <w:rPr>
          <w:sz w:val="24"/>
        </w:rPr>
        <w:t>the</w:t>
      </w:r>
      <w:r>
        <w:rPr>
          <w:spacing w:val="-4"/>
          <w:sz w:val="24"/>
        </w:rPr>
        <w:t xml:space="preserve"> </w:t>
      </w:r>
      <w:r>
        <w:rPr>
          <w:sz w:val="24"/>
        </w:rPr>
        <w:t>TWAIN</w:t>
      </w:r>
      <w:r>
        <w:rPr>
          <w:spacing w:val="-4"/>
          <w:sz w:val="24"/>
        </w:rPr>
        <w:t xml:space="preserve"> </w:t>
      </w:r>
      <w:r>
        <w:rPr>
          <w:sz w:val="24"/>
        </w:rPr>
        <w:t>window</w:t>
      </w:r>
      <w:r>
        <w:rPr>
          <w:spacing w:val="-5"/>
          <w:sz w:val="24"/>
        </w:rPr>
        <w:t xml:space="preserve"> </w:t>
      </w:r>
      <w:r>
        <w:rPr>
          <w:sz w:val="24"/>
        </w:rPr>
        <w:t>opens,</w:t>
      </w:r>
      <w:r>
        <w:rPr>
          <w:spacing w:val="-4"/>
          <w:sz w:val="24"/>
        </w:rPr>
        <w:t xml:space="preserve"> </w:t>
      </w:r>
      <w:r>
        <w:rPr>
          <w:sz w:val="24"/>
        </w:rPr>
        <w:t>you</w:t>
      </w:r>
      <w:r>
        <w:rPr>
          <w:spacing w:val="-4"/>
          <w:sz w:val="24"/>
        </w:rPr>
        <w:t xml:space="preserve"> </w:t>
      </w:r>
      <w:r>
        <w:rPr>
          <w:sz w:val="24"/>
        </w:rPr>
        <w:t>can</w:t>
      </w:r>
      <w:r>
        <w:rPr>
          <w:spacing w:val="-2"/>
          <w:sz w:val="24"/>
        </w:rPr>
        <w:t xml:space="preserve"> </w:t>
      </w:r>
      <w:r>
        <w:rPr>
          <w:sz w:val="24"/>
        </w:rPr>
        <w:t>accept</w:t>
      </w:r>
      <w:r>
        <w:rPr>
          <w:spacing w:val="-4"/>
          <w:sz w:val="24"/>
        </w:rPr>
        <w:t xml:space="preserve"> </w:t>
      </w:r>
      <w:r>
        <w:rPr>
          <w:sz w:val="24"/>
        </w:rPr>
        <w:t>the</w:t>
      </w:r>
      <w:r>
        <w:rPr>
          <w:spacing w:val="-3"/>
          <w:sz w:val="24"/>
        </w:rPr>
        <w:t xml:space="preserve"> </w:t>
      </w:r>
      <w:r>
        <w:rPr>
          <w:sz w:val="24"/>
        </w:rPr>
        <w:t>current</w:t>
      </w:r>
      <w:r>
        <w:rPr>
          <w:spacing w:val="-4"/>
          <w:sz w:val="24"/>
        </w:rPr>
        <w:t xml:space="preserve"> </w:t>
      </w:r>
      <w:r>
        <w:rPr>
          <w:sz w:val="24"/>
        </w:rPr>
        <w:t>scanning</w:t>
      </w:r>
      <w:r>
        <w:rPr>
          <w:spacing w:val="-4"/>
          <w:sz w:val="24"/>
        </w:rPr>
        <w:t xml:space="preserve"> </w:t>
      </w:r>
      <w:r>
        <w:rPr>
          <w:sz w:val="24"/>
        </w:rPr>
        <w:t>parameters</w:t>
      </w:r>
      <w:r>
        <w:rPr>
          <w:spacing w:val="-4"/>
          <w:sz w:val="24"/>
        </w:rPr>
        <w:t xml:space="preserve"> </w:t>
      </w:r>
      <w:r>
        <w:rPr>
          <w:sz w:val="24"/>
        </w:rPr>
        <w:t xml:space="preserve">by clicking </w:t>
      </w:r>
      <w:r>
        <w:rPr>
          <w:b/>
          <w:sz w:val="24"/>
        </w:rPr>
        <w:t>Scan</w:t>
      </w:r>
      <w:r>
        <w:rPr>
          <w:sz w:val="24"/>
        </w:rPr>
        <w:t xml:space="preserve">, or you can alter the settings (such as page size), and then click </w:t>
      </w:r>
      <w:r>
        <w:rPr>
          <w:b/>
          <w:spacing w:val="-2"/>
          <w:sz w:val="24"/>
        </w:rPr>
        <w:t>Scan</w:t>
      </w:r>
      <w:r>
        <w:rPr>
          <w:spacing w:val="-2"/>
          <w:sz w:val="24"/>
        </w:rPr>
        <w:t>.</w:t>
      </w:r>
    </w:p>
    <w:p w14:paraId="5A3B9D56" w14:textId="77777777" w:rsidR="00E96FC9" w:rsidRDefault="00000000">
      <w:pPr>
        <w:pStyle w:val="ListParagraph"/>
        <w:numPr>
          <w:ilvl w:val="0"/>
          <w:numId w:val="26"/>
        </w:numPr>
        <w:tabs>
          <w:tab w:val="left" w:pos="940"/>
        </w:tabs>
        <w:spacing w:before="122"/>
        <w:ind w:right="1209"/>
        <w:rPr>
          <w:sz w:val="24"/>
        </w:rPr>
      </w:pPr>
      <w:r>
        <w:rPr>
          <w:noProof/>
        </w:rPr>
        <w:drawing>
          <wp:anchor distT="0" distB="0" distL="0" distR="0" simplePos="0" relativeHeight="251228160" behindDoc="1" locked="0" layoutInCell="1" allowOverlap="1" wp14:anchorId="5A3BA58A" wp14:editId="1854E17D">
            <wp:simplePos x="0" y="0"/>
            <wp:positionH relativeFrom="page">
              <wp:posOffset>3856863</wp:posOffset>
            </wp:positionH>
            <wp:positionV relativeFrom="paragraph">
              <wp:posOffset>518758</wp:posOffset>
            </wp:positionV>
            <wp:extent cx="970913" cy="256377"/>
            <wp:effectExtent l="0" t="0" r="0" b="0"/>
            <wp:wrapNone/>
            <wp:docPr id="488" name="Imag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970913" cy="256377"/>
                    </a:xfrm>
                    <a:prstGeom prst="rect">
                      <a:avLst/>
                    </a:prstGeom>
                  </pic:spPr>
                </pic:pic>
              </a:graphicData>
            </a:graphic>
          </wp:anchor>
        </w:drawing>
      </w:r>
      <w:r>
        <w:rPr>
          <w:sz w:val="24"/>
        </w:rPr>
        <w:t>When</w:t>
      </w:r>
      <w:r>
        <w:rPr>
          <w:spacing w:val="-4"/>
          <w:sz w:val="24"/>
        </w:rPr>
        <w:t xml:space="preserve"> </w:t>
      </w:r>
      <w:r>
        <w:rPr>
          <w:sz w:val="24"/>
        </w:rPr>
        <w:t>the</w:t>
      </w:r>
      <w:r>
        <w:rPr>
          <w:spacing w:val="-4"/>
          <w:sz w:val="24"/>
        </w:rPr>
        <w:t xml:space="preserve"> </w:t>
      </w:r>
      <w:r>
        <w:rPr>
          <w:sz w:val="24"/>
        </w:rPr>
        <w:t>scanned</w:t>
      </w:r>
      <w:r>
        <w:rPr>
          <w:spacing w:val="-3"/>
          <w:sz w:val="24"/>
        </w:rPr>
        <w:t xml:space="preserve"> </w:t>
      </w:r>
      <w:r>
        <w:rPr>
          <w:sz w:val="24"/>
        </w:rPr>
        <w:t>document</w:t>
      </w:r>
      <w:r>
        <w:rPr>
          <w:spacing w:val="-3"/>
          <w:sz w:val="24"/>
        </w:rPr>
        <w:t xml:space="preserve"> </w:t>
      </w:r>
      <w:r>
        <w:rPr>
          <w:sz w:val="24"/>
        </w:rPr>
        <w:t>is</w:t>
      </w:r>
      <w:r>
        <w:rPr>
          <w:spacing w:val="-3"/>
          <w:sz w:val="24"/>
        </w:rPr>
        <w:t xml:space="preserve"> </w:t>
      </w:r>
      <w:r>
        <w:rPr>
          <w:sz w:val="24"/>
        </w:rPr>
        <w:t>displayed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right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Capture</w:t>
      </w:r>
      <w:r>
        <w:rPr>
          <w:spacing w:val="-15"/>
          <w:sz w:val="24"/>
        </w:rPr>
        <w:t xml:space="preserve"> </w:t>
      </w:r>
      <w:r>
        <w:rPr>
          <w:sz w:val="24"/>
        </w:rPr>
        <w:t>window, check the quality of the image.</w:t>
      </w:r>
    </w:p>
    <w:p w14:paraId="5A3B9D57" w14:textId="77777777" w:rsidR="00E96FC9" w:rsidRDefault="00E96FC9">
      <w:pPr>
        <w:pStyle w:val="BodyText"/>
        <w:spacing w:before="10"/>
        <w:rPr>
          <w:sz w:val="30"/>
        </w:rPr>
      </w:pPr>
    </w:p>
    <w:p w14:paraId="5A3B9D58" w14:textId="77777777" w:rsidR="00E96FC9" w:rsidRDefault="00000000">
      <w:pPr>
        <w:pStyle w:val="ListParagraph"/>
        <w:numPr>
          <w:ilvl w:val="0"/>
          <w:numId w:val="26"/>
        </w:numPr>
        <w:tabs>
          <w:tab w:val="left" w:pos="940"/>
          <w:tab w:val="left" w:pos="6443"/>
        </w:tabs>
        <w:ind w:right="1324"/>
        <w:jc w:val="both"/>
        <w:rPr>
          <w:sz w:val="24"/>
        </w:rPr>
      </w:pPr>
      <w:r>
        <w:rPr>
          <w:sz w:val="24"/>
        </w:rPr>
        <w:t xml:space="preserve">Use the scroll bars and the </w:t>
      </w:r>
      <w:r>
        <w:rPr>
          <w:b/>
          <w:sz w:val="24"/>
        </w:rPr>
        <w:t xml:space="preserve">Zoom </w:t>
      </w:r>
      <w:r>
        <w:rPr>
          <w:sz w:val="24"/>
        </w:rPr>
        <w:t>slider</w:t>
      </w:r>
      <w:r>
        <w:rPr>
          <w:sz w:val="24"/>
        </w:rPr>
        <w:tab/>
        <w:t>to ensure</w:t>
      </w:r>
      <w:r>
        <w:rPr>
          <w:spacing w:val="-1"/>
          <w:sz w:val="24"/>
        </w:rPr>
        <w:t xml:space="preserve"> </w:t>
      </w:r>
      <w:r>
        <w:rPr>
          <w:sz w:val="24"/>
        </w:rPr>
        <w:t xml:space="preserve">that all text is </w:t>
      </w:r>
      <w:r>
        <w:rPr>
          <w:position w:val="1"/>
          <w:sz w:val="24"/>
        </w:rPr>
        <w:t>visible</w:t>
      </w:r>
      <w:r>
        <w:rPr>
          <w:spacing w:val="-4"/>
          <w:position w:val="1"/>
          <w:sz w:val="24"/>
        </w:rPr>
        <w:t xml:space="preserve"> </w:t>
      </w:r>
      <w:r>
        <w:rPr>
          <w:position w:val="1"/>
          <w:sz w:val="24"/>
        </w:rPr>
        <w:t>and</w:t>
      </w:r>
      <w:r>
        <w:rPr>
          <w:spacing w:val="-3"/>
          <w:position w:val="1"/>
          <w:sz w:val="24"/>
        </w:rPr>
        <w:t xml:space="preserve"> </w:t>
      </w:r>
      <w:r>
        <w:rPr>
          <w:position w:val="1"/>
          <w:sz w:val="24"/>
        </w:rPr>
        <w:t>legible.</w:t>
      </w:r>
      <w:r>
        <w:rPr>
          <w:spacing w:val="-1"/>
          <w:position w:val="1"/>
          <w:sz w:val="24"/>
        </w:rPr>
        <w:t xml:space="preserve"> </w:t>
      </w:r>
      <w:r>
        <w:rPr>
          <w:position w:val="1"/>
          <w:sz w:val="24"/>
        </w:rPr>
        <w:t>If</w:t>
      </w:r>
      <w:r>
        <w:rPr>
          <w:spacing w:val="-4"/>
          <w:position w:val="1"/>
          <w:sz w:val="24"/>
        </w:rPr>
        <w:t xml:space="preserve"> </w:t>
      </w:r>
      <w:r>
        <w:rPr>
          <w:position w:val="1"/>
          <w:sz w:val="24"/>
        </w:rPr>
        <w:t>needed,</w:t>
      </w:r>
      <w:r>
        <w:rPr>
          <w:spacing w:val="-3"/>
          <w:position w:val="1"/>
          <w:sz w:val="24"/>
        </w:rPr>
        <w:t xml:space="preserve"> </w:t>
      </w:r>
      <w:r>
        <w:rPr>
          <w:position w:val="1"/>
          <w:sz w:val="24"/>
        </w:rPr>
        <w:t>use</w:t>
      </w:r>
      <w:r>
        <w:rPr>
          <w:spacing w:val="-4"/>
          <w:position w:val="1"/>
          <w:sz w:val="24"/>
        </w:rPr>
        <w:t xml:space="preserve"> </w:t>
      </w:r>
      <w:r>
        <w:rPr>
          <w:position w:val="1"/>
          <w:sz w:val="24"/>
        </w:rPr>
        <w:t>the</w:t>
      </w:r>
      <w:r>
        <w:rPr>
          <w:spacing w:val="-4"/>
          <w:position w:val="1"/>
          <w:sz w:val="24"/>
        </w:rPr>
        <w:t xml:space="preserve"> </w:t>
      </w:r>
      <w:r>
        <w:rPr>
          <w:position w:val="1"/>
          <w:sz w:val="24"/>
        </w:rPr>
        <w:t>DeSpeckle</w:t>
      </w:r>
      <w:r>
        <w:rPr>
          <w:spacing w:val="-2"/>
          <w:position w:val="1"/>
          <w:sz w:val="24"/>
        </w:rPr>
        <w:t xml:space="preserve"> </w:t>
      </w:r>
      <w:r>
        <w:rPr>
          <w:position w:val="1"/>
          <w:sz w:val="24"/>
        </w:rPr>
        <w:t>tool</w:t>
      </w:r>
      <w:r>
        <w:rPr>
          <w:spacing w:val="-3"/>
          <w:position w:val="1"/>
          <w:sz w:val="24"/>
        </w:rPr>
        <w:t xml:space="preserve"> </w:t>
      </w:r>
      <w:r>
        <w:rPr>
          <w:noProof/>
          <w:sz w:val="24"/>
        </w:rPr>
        <w:drawing>
          <wp:inline distT="0" distB="0" distL="0" distR="0" wp14:anchorId="5A3BA58C" wp14:editId="72F39BDA">
            <wp:extent cx="266024" cy="247013"/>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62" cstate="print"/>
                    <a:stretch>
                      <a:fillRect/>
                    </a:stretch>
                  </pic:blipFill>
                  <pic:spPr>
                    <a:xfrm>
                      <a:off x="0" y="0"/>
                      <a:ext cx="266024" cy="247013"/>
                    </a:xfrm>
                    <a:prstGeom prst="rect">
                      <a:avLst/>
                    </a:prstGeom>
                  </pic:spPr>
                </pic:pic>
              </a:graphicData>
            </a:graphic>
          </wp:inline>
        </w:drawing>
      </w:r>
      <w:r>
        <w:rPr>
          <w:spacing w:val="-1"/>
          <w:position w:val="1"/>
          <w:sz w:val="24"/>
        </w:rPr>
        <w:t xml:space="preserve"> </w:t>
      </w:r>
      <w:r>
        <w:rPr>
          <w:position w:val="1"/>
          <w:sz w:val="24"/>
        </w:rPr>
        <w:t>to</w:t>
      </w:r>
      <w:r>
        <w:rPr>
          <w:spacing w:val="-3"/>
          <w:position w:val="1"/>
          <w:sz w:val="24"/>
        </w:rPr>
        <w:t xml:space="preserve"> </w:t>
      </w:r>
      <w:r>
        <w:rPr>
          <w:position w:val="1"/>
          <w:sz w:val="24"/>
        </w:rPr>
        <w:t>remove</w:t>
      </w:r>
      <w:r>
        <w:rPr>
          <w:spacing w:val="-4"/>
          <w:position w:val="1"/>
          <w:sz w:val="24"/>
        </w:rPr>
        <w:t xml:space="preserve"> </w:t>
      </w:r>
      <w:r>
        <w:rPr>
          <w:position w:val="1"/>
          <w:sz w:val="24"/>
        </w:rPr>
        <w:t>stray</w:t>
      </w:r>
      <w:r>
        <w:rPr>
          <w:spacing w:val="-10"/>
          <w:position w:val="1"/>
          <w:sz w:val="24"/>
        </w:rPr>
        <w:t xml:space="preserve"> </w:t>
      </w:r>
      <w:r>
        <w:rPr>
          <w:position w:val="1"/>
          <w:sz w:val="24"/>
        </w:rPr>
        <w:t xml:space="preserve">pixels </w:t>
      </w:r>
      <w:r>
        <w:rPr>
          <w:sz w:val="24"/>
        </w:rPr>
        <w:t>(black dots) from the image.</w:t>
      </w:r>
    </w:p>
    <w:p w14:paraId="5A3B9D59" w14:textId="77777777" w:rsidR="00E96FC9" w:rsidRDefault="00000000">
      <w:pPr>
        <w:pStyle w:val="ListParagraph"/>
        <w:numPr>
          <w:ilvl w:val="0"/>
          <w:numId w:val="26"/>
        </w:numPr>
        <w:tabs>
          <w:tab w:val="left" w:pos="940"/>
        </w:tabs>
        <w:spacing w:before="4" w:line="242" w:lineRule="auto"/>
        <w:ind w:right="1464"/>
        <w:rPr>
          <w:sz w:val="24"/>
        </w:rPr>
      </w:pPr>
      <w:r>
        <w:rPr>
          <w:sz w:val="24"/>
        </w:rPr>
        <w:t>If</w:t>
      </w:r>
      <w:r>
        <w:rPr>
          <w:spacing w:val="-4"/>
          <w:sz w:val="24"/>
        </w:rPr>
        <w:t xml:space="preserve"> </w:t>
      </w:r>
      <w:r>
        <w:rPr>
          <w:sz w:val="24"/>
        </w:rPr>
        <w:t>the</w:t>
      </w:r>
      <w:r>
        <w:rPr>
          <w:spacing w:val="-4"/>
          <w:sz w:val="24"/>
        </w:rPr>
        <w:t xml:space="preserve"> </w:t>
      </w:r>
      <w:r>
        <w:rPr>
          <w:sz w:val="24"/>
        </w:rPr>
        <w:t>image</w:t>
      </w:r>
      <w:r>
        <w:rPr>
          <w:spacing w:val="-4"/>
          <w:sz w:val="24"/>
        </w:rPr>
        <w:t xml:space="preserve"> </w:t>
      </w:r>
      <w:r>
        <w:rPr>
          <w:sz w:val="24"/>
        </w:rPr>
        <w:t>is</w:t>
      </w:r>
      <w:r>
        <w:rPr>
          <w:spacing w:val="-3"/>
          <w:sz w:val="24"/>
        </w:rPr>
        <w:t xml:space="preserve"> </w:t>
      </w:r>
      <w:r>
        <w:rPr>
          <w:sz w:val="24"/>
        </w:rPr>
        <w:t>rotated</w:t>
      </w:r>
      <w:r>
        <w:rPr>
          <w:spacing w:val="-3"/>
          <w:sz w:val="24"/>
        </w:rPr>
        <w:t xml:space="preserve"> </w:t>
      </w:r>
      <w:r>
        <w:rPr>
          <w:sz w:val="24"/>
        </w:rPr>
        <w:t>or</w:t>
      </w:r>
      <w:r>
        <w:rPr>
          <w:spacing w:val="-2"/>
          <w:sz w:val="24"/>
        </w:rPr>
        <w:t xml:space="preserve"> </w:t>
      </w:r>
      <w:r>
        <w:rPr>
          <w:sz w:val="24"/>
        </w:rPr>
        <w:t>upside</w:t>
      </w:r>
      <w:r>
        <w:rPr>
          <w:spacing w:val="-4"/>
          <w:sz w:val="24"/>
        </w:rPr>
        <w:t xml:space="preserve"> </w:t>
      </w:r>
      <w:r>
        <w:rPr>
          <w:sz w:val="24"/>
        </w:rPr>
        <w:t>down,</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orientation</w:t>
      </w:r>
      <w:r>
        <w:rPr>
          <w:spacing w:val="-3"/>
          <w:sz w:val="24"/>
        </w:rPr>
        <w:t xml:space="preserve"> </w:t>
      </w:r>
      <w:r>
        <w:rPr>
          <w:sz w:val="24"/>
        </w:rPr>
        <w:t>buttons</w:t>
      </w:r>
      <w:r>
        <w:rPr>
          <w:spacing w:val="-3"/>
          <w:sz w:val="24"/>
        </w:rPr>
        <w:t xml:space="preserve"> </w:t>
      </w:r>
      <w:r>
        <w:rPr>
          <w:sz w:val="24"/>
        </w:rPr>
        <w:t>to</w:t>
      </w:r>
      <w:r>
        <w:rPr>
          <w:spacing w:val="-3"/>
          <w:sz w:val="24"/>
        </w:rPr>
        <w:t xml:space="preserve"> </w:t>
      </w:r>
      <w:r>
        <w:rPr>
          <w:sz w:val="24"/>
        </w:rPr>
        <w:t>correct</w:t>
      </w:r>
      <w:r>
        <w:rPr>
          <w:spacing w:val="-1"/>
          <w:sz w:val="24"/>
        </w:rPr>
        <w:t xml:space="preserve"> </w:t>
      </w:r>
      <w:r>
        <w:rPr>
          <w:sz w:val="24"/>
        </w:rPr>
        <w:t xml:space="preserve">the </w:t>
      </w:r>
      <w:r>
        <w:rPr>
          <w:position w:val="1"/>
          <w:sz w:val="24"/>
        </w:rPr>
        <w:t xml:space="preserve">problem. If the image is slightly crooked, use the DeSkew </w:t>
      </w:r>
      <w:r>
        <w:rPr>
          <w:noProof/>
          <w:sz w:val="24"/>
        </w:rPr>
        <w:drawing>
          <wp:inline distT="0" distB="0" distL="0" distR="0" wp14:anchorId="5A3BA58E" wp14:editId="06AF01BF">
            <wp:extent cx="266020" cy="24701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63" cstate="print"/>
                    <a:stretch>
                      <a:fillRect/>
                    </a:stretch>
                  </pic:blipFill>
                  <pic:spPr>
                    <a:xfrm>
                      <a:off x="0" y="0"/>
                      <a:ext cx="266020" cy="247010"/>
                    </a:xfrm>
                    <a:prstGeom prst="rect">
                      <a:avLst/>
                    </a:prstGeom>
                  </pic:spPr>
                </pic:pic>
              </a:graphicData>
            </a:graphic>
          </wp:inline>
        </w:drawing>
      </w:r>
      <w:r>
        <w:rPr>
          <w:position w:val="1"/>
          <w:sz w:val="24"/>
        </w:rPr>
        <w:t xml:space="preserve"> button to </w:t>
      </w:r>
      <w:r>
        <w:rPr>
          <w:sz w:val="24"/>
        </w:rPr>
        <w:t>straighten the image.</w:t>
      </w:r>
    </w:p>
    <w:p w14:paraId="5A3B9D5A" w14:textId="77777777" w:rsidR="00E96FC9" w:rsidRDefault="00000000">
      <w:pPr>
        <w:pStyle w:val="ListParagraph"/>
        <w:numPr>
          <w:ilvl w:val="0"/>
          <w:numId w:val="26"/>
        </w:numPr>
        <w:tabs>
          <w:tab w:val="left" w:pos="940"/>
        </w:tabs>
        <w:spacing w:before="5"/>
        <w:rPr>
          <w:sz w:val="24"/>
        </w:rPr>
      </w:pPr>
      <w:r>
        <w:rPr>
          <w:position w:val="1"/>
          <w:sz w:val="24"/>
        </w:rPr>
        <w:t>Click</w:t>
      </w:r>
      <w:r>
        <w:rPr>
          <w:spacing w:val="-5"/>
          <w:position w:val="1"/>
          <w:sz w:val="24"/>
        </w:rPr>
        <w:t xml:space="preserve"> </w:t>
      </w:r>
      <w:r>
        <w:rPr>
          <w:position w:val="1"/>
          <w:sz w:val="24"/>
        </w:rPr>
        <w:t>to</w:t>
      </w:r>
      <w:r>
        <w:rPr>
          <w:spacing w:val="-1"/>
          <w:position w:val="1"/>
          <w:sz w:val="24"/>
        </w:rPr>
        <w:t xml:space="preserve"> </w:t>
      </w:r>
      <w:r>
        <w:rPr>
          <w:position w:val="1"/>
          <w:sz w:val="24"/>
        </w:rPr>
        <w:t>flip</w:t>
      </w:r>
      <w:r>
        <w:rPr>
          <w:spacing w:val="-1"/>
          <w:position w:val="1"/>
          <w:sz w:val="24"/>
        </w:rPr>
        <w:t xml:space="preserve"> </w:t>
      </w:r>
      <w:r>
        <w:rPr>
          <w:position w:val="1"/>
          <w:sz w:val="24"/>
        </w:rPr>
        <w:t>or</w:t>
      </w:r>
      <w:r>
        <w:rPr>
          <w:spacing w:val="-5"/>
          <w:position w:val="1"/>
          <w:sz w:val="24"/>
        </w:rPr>
        <w:t xml:space="preserve"> </w:t>
      </w:r>
      <w:r>
        <w:rPr>
          <w:position w:val="1"/>
          <w:sz w:val="24"/>
        </w:rPr>
        <w:t>rotate</w:t>
      </w:r>
      <w:r>
        <w:rPr>
          <w:spacing w:val="-5"/>
          <w:position w:val="1"/>
          <w:sz w:val="24"/>
        </w:rPr>
        <w:t xml:space="preserve"> </w:t>
      </w:r>
      <w:r>
        <w:rPr>
          <w:position w:val="1"/>
          <w:sz w:val="24"/>
        </w:rPr>
        <w:t>image</w:t>
      </w:r>
      <w:r>
        <w:rPr>
          <w:spacing w:val="-5"/>
          <w:position w:val="1"/>
          <w:sz w:val="24"/>
        </w:rPr>
        <w:t xml:space="preserve"> </w:t>
      </w:r>
      <w:r>
        <w:rPr>
          <w:position w:val="1"/>
          <w:sz w:val="24"/>
        </w:rPr>
        <w:t>vertically</w:t>
      </w:r>
      <w:r>
        <w:rPr>
          <w:noProof/>
          <w:sz w:val="24"/>
        </w:rPr>
        <w:drawing>
          <wp:inline distT="0" distB="0" distL="0" distR="0" wp14:anchorId="5A3BA590" wp14:editId="02E2A022">
            <wp:extent cx="266064" cy="219405"/>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64" cstate="print"/>
                    <a:stretch>
                      <a:fillRect/>
                    </a:stretch>
                  </pic:blipFill>
                  <pic:spPr>
                    <a:xfrm>
                      <a:off x="0" y="0"/>
                      <a:ext cx="266064" cy="219405"/>
                    </a:xfrm>
                    <a:prstGeom prst="rect">
                      <a:avLst/>
                    </a:prstGeom>
                  </pic:spPr>
                </pic:pic>
              </a:graphicData>
            </a:graphic>
          </wp:inline>
        </w:drawing>
      </w:r>
      <w:r>
        <w:rPr>
          <w:spacing w:val="-10"/>
          <w:position w:val="1"/>
          <w:sz w:val="24"/>
        </w:rPr>
        <w:t>.</w:t>
      </w:r>
    </w:p>
    <w:p w14:paraId="5A3B9D5B" w14:textId="77777777" w:rsidR="00E96FC9" w:rsidRDefault="00E96FC9">
      <w:pPr>
        <w:rPr>
          <w:sz w:val="24"/>
        </w:rPr>
        <w:sectPr w:rsidR="00E96FC9" w:rsidSect="003F6DF7">
          <w:pgSz w:w="12240" w:h="15840"/>
          <w:pgMar w:top="1720" w:right="980" w:bottom="1200" w:left="1220" w:header="0" w:footer="720" w:gutter="0"/>
          <w:cols w:space="720"/>
          <w:docGrid w:linePitch="299"/>
        </w:sectPr>
      </w:pPr>
    </w:p>
    <w:p w14:paraId="5A3B9D5C" w14:textId="77777777" w:rsidR="00E96FC9" w:rsidRDefault="00000000">
      <w:pPr>
        <w:pStyle w:val="ListParagraph"/>
        <w:numPr>
          <w:ilvl w:val="0"/>
          <w:numId w:val="26"/>
        </w:numPr>
        <w:tabs>
          <w:tab w:val="left" w:pos="940"/>
        </w:tabs>
        <w:rPr>
          <w:sz w:val="24"/>
        </w:rPr>
      </w:pPr>
      <w:r>
        <w:rPr>
          <w:position w:val="1"/>
          <w:sz w:val="24"/>
        </w:rPr>
        <w:lastRenderedPageBreak/>
        <w:t>Click to flip or rotate image</w:t>
      </w:r>
      <w:r>
        <w:rPr>
          <w:spacing w:val="-6"/>
          <w:position w:val="1"/>
          <w:sz w:val="24"/>
        </w:rPr>
        <w:t xml:space="preserve"> </w:t>
      </w:r>
      <w:r>
        <w:rPr>
          <w:position w:val="1"/>
          <w:sz w:val="24"/>
        </w:rPr>
        <w:t xml:space="preserve">horizontally </w:t>
      </w:r>
      <w:r>
        <w:rPr>
          <w:noProof/>
          <w:spacing w:val="1"/>
          <w:sz w:val="24"/>
        </w:rPr>
        <w:drawing>
          <wp:inline distT="0" distB="0" distL="0" distR="0" wp14:anchorId="5A3BA592" wp14:editId="5A3BA593">
            <wp:extent cx="266700" cy="247650"/>
            <wp:effectExtent l="0" t="0" r="0" b="0"/>
            <wp:docPr id="496" name="Image 496" descr="rotate image horizontally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descr="rotate image horizontally button "/>
                    <pic:cNvPicPr/>
                  </pic:nvPicPr>
                  <pic:blipFill>
                    <a:blip r:embed="rId165" cstate="print"/>
                    <a:stretch>
                      <a:fillRect/>
                    </a:stretch>
                  </pic:blipFill>
                  <pic:spPr>
                    <a:xfrm>
                      <a:off x="0" y="0"/>
                      <a:ext cx="266700" cy="247650"/>
                    </a:xfrm>
                    <a:prstGeom prst="rect">
                      <a:avLst/>
                    </a:prstGeom>
                  </pic:spPr>
                </pic:pic>
              </a:graphicData>
            </a:graphic>
          </wp:inline>
        </w:drawing>
      </w:r>
    </w:p>
    <w:p w14:paraId="5A3B9D5D" w14:textId="5C085026" w:rsidR="00E96FC9" w:rsidRDefault="00000000">
      <w:pPr>
        <w:pStyle w:val="ListParagraph"/>
        <w:numPr>
          <w:ilvl w:val="0"/>
          <w:numId w:val="26"/>
        </w:numPr>
        <w:tabs>
          <w:tab w:val="left" w:pos="939"/>
        </w:tabs>
        <w:spacing w:before="108"/>
        <w:ind w:left="939" w:right="1739"/>
        <w:rPr>
          <w:sz w:val="24"/>
        </w:rPr>
      </w:pPr>
      <w:r>
        <w:rPr>
          <w:sz w:val="24"/>
        </w:rPr>
        <w:t>If</w:t>
      </w:r>
      <w:r>
        <w:rPr>
          <w:spacing w:val="-4"/>
          <w:sz w:val="24"/>
        </w:rPr>
        <w:t xml:space="preserve"> </w:t>
      </w:r>
      <w:r>
        <w:rPr>
          <w:sz w:val="24"/>
        </w:rPr>
        <w:t>the</w:t>
      </w:r>
      <w:r>
        <w:rPr>
          <w:spacing w:val="-4"/>
          <w:sz w:val="24"/>
        </w:rPr>
        <w:t xml:space="preserve"> </w:t>
      </w:r>
      <w:r>
        <w:rPr>
          <w:sz w:val="24"/>
        </w:rPr>
        <w:t>image</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multi-page</w:t>
      </w:r>
      <w:r>
        <w:rPr>
          <w:spacing w:val="-4"/>
          <w:sz w:val="24"/>
        </w:rPr>
        <w:t xml:space="preserve"> </w:t>
      </w:r>
      <w:r>
        <w:rPr>
          <w:sz w:val="24"/>
        </w:rPr>
        <w:t>document,</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paging</w:t>
      </w:r>
      <w:r>
        <w:rPr>
          <w:spacing w:val="-3"/>
          <w:sz w:val="24"/>
        </w:rPr>
        <w:t xml:space="preserve"> </w:t>
      </w:r>
      <w:r>
        <w:rPr>
          <w:sz w:val="24"/>
        </w:rPr>
        <w:t>controls</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 xml:space="preserve">each </w:t>
      </w:r>
      <w:r>
        <w:rPr>
          <w:spacing w:val="-4"/>
          <w:sz w:val="24"/>
        </w:rPr>
        <w:t>page.</w:t>
      </w:r>
    </w:p>
    <w:p w14:paraId="5A3B9D5E" w14:textId="343E1E52" w:rsidR="00E96FC9" w:rsidRDefault="00B30EDB">
      <w:pPr>
        <w:pStyle w:val="ListParagraph"/>
        <w:numPr>
          <w:ilvl w:val="0"/>
          <w:numId w:val="26"/>
        </w:numPr>
        <w:tabs>
          <w:tab w:val="left" w:pos="939"/>
          <w:tab w:val="left" w:pos="5730"/>
        </w:tabs>
        <w:spacing w:before="108"/>
        <w:ind w:left="939"/>
        <w:rPr>
          <w:sz w:val="24"/>
        </w:rPr>
      </w:pPr>
      <w:r>
        <w:rPr>
          <w:sz w:val="24"/>
        </w:rPr>
        <w:t>If</w:t>
      </w:r>
      <w:r>
        <w:rPr>
          <w:spacing w:val="-3"/>
          <w:sz w:val="24"/>
        </w:rPr>
        <w:t xml:space="preserve"> </w:t>
      </w:r>
      <w:r>
        <w:rPr>
          <w:sz w:val="24"/>
        </w:rPr>
        <w:t>image</w:t>
      </w:r>
      <w:r>
        <w:rPr>
          <w:spacing w:val="-2"/>
          <w:sz w:val="24"/>
        </w:rPr>
        <w:t xml:space="preserve"> </w:t>
      </w:r>
      <w:r>
        <w:rPr>
          <w:sz w:val="24"/>
        </w:rPr>
        <w:t>quality</w:t>
      </w:r>
      <w:r>
        <w:rPr>
          <w:spacing w:val="-1"/>
          <w:sz w:val="24"/>
        </w:rPr>
        <w:t xml:space="preserve"> </w:t>
      </w:r>
      <w:r>
        <w:rPr>
          <w:sz w:val="24"/>
        </w:rPr>
        <w:t>is</w:t>
      </w:r>
      <w:r>
        <w:rPr>
          <w:spacing w:val="-10"/>
          <w:sz w:val="24"/>
        </w:rPr>
        <w:t xml:space="preserve"> </w:t>
      </w:r>
      <w:r>
        <w:rPr>
          <w:sz w:val="24"/>
        </w:rPr>
        <w:t>acceptable,</w:t>
      </w:r>
      <w:r>
        <w:rPr>
          <w:spacing w:val="-1"/>
          <w:sz w:val="24"/>
        </w:rPr>
        <w:t xml:space="preserve"> </w:t>
      </w:r>
      <w:r>
        <w:rPr>
          <w:spacing w:val="-4"/>
          <w:sz w:val="24"/>
        </w:rPr>
        <w:t>click</w:t>
      </w:r>
      <w:r w:rsidR="00D85074">
        <w:rPr>
          <w:spacing w:val="-4"/>
          <w:sz w:val="24"/>
        </w:rPr>
        <w:t xml:space="preserve"> Image OK </w:t>
      </w:r>
      <w:r>
        <w:rPr>
          <w:sz w:val="24"/>
        </w:rPr>
        <w:t>or</w:t>
      </w:r>
      <w:r>
        <w:rPr>
          <w:spacing w:val="-4"/>
          <w:sz w:val="24"/>
        </w:rPr>
        <w:t xml:space="preserve"> </w:t>
      </w:r>
      <w:r>
        <w:rPr>
          <w:sz w:val="24"/>
        </w:rPr>
        <w:t>press</w:t>
      </w:r>
      <w:r>
        <w:rPr>
          <w:spacing w:val="-1"/>
          <w:sz w:val="24"/>
        </w:rPr>
        <w:t xml:space="preserve"> </w:t>
      </w:r>
      <w:r>
        <w:rPr>
          <w:spacing w:val="-2"/>
          <w:sz w:val="24"/>
        </w:rPr>
        <w:t>ALT+K.</w:t>
      </w:r>
    </w:p>
    <w:p w14:paraId="5A3B9D5F" w14:textId="60674BF9" w:rsidR="00E96FC9" w:rsidRDefault="00000000">
      <w:pPr>
        <w:pStyle w:val="ListParagraph"/>
        <w:numPr>
          <w:ilvl w:val="0"/>
          <w:numId w:val="26"/>
        </w:numPr>
        <w:tabs>
          <w:tab w:val="left" w:pos="940"/>
          <w:tab w:val="left" w:pos="6575"/>
        </w:tabs>
        <w:spacing w:before="112" w:line="235" w:lineRule="auto"/>
        <w:ind w:right="1377"/>
        <w:rPr>
          <w:sz w:val="24"/>
        </w:rPr>
      </w:pPr>
      <w:r>
        <w:rPr>
          <w:sz w:val="24"/>
        </w:rPr>
        <w:t>If the image is NOT acceptable, click Cancel</w:t>
      </w:r>
      <w:r w:rsidR="00D85074">
        <w:rPr>
          <w:sz w:val="24"/>
        </w:rPr>
        <w:t xml:space="preserve"> </w:t>
      </w:r>
      <w:r>
        <w:rPr>
          <w:sz w:val="24"/>
        </w:rPr>
        <w:t>or</w:t>
      </w:r>
      <w:r>
        <w:rPr>
          <w:spacing w:val="-15"/>
          <w:sz w:val="24"/>
        </w:rPr>
        <w:t xml:space="preserve"> </w:t>
      </w:r>
      <w:r>
        <w:rPr>
          <w:sz w:val="24"/>
        </w:rPr>
        <w:t>press</w:t>
      </w:r>
      <w:r>
        <w:rPr>
          <w:spacing w:val="-15"/>
          <w:sz w:val="24"/>
        </w:rPr>
        <w:t xml:space="preserve"> </w:t>
      </w:r>
      <w:r>
        <w:rPr>
          <w:sz w:val="24"/>
        </w:rPr>
        <w:t>ALT+L,</w:t>
      </w:r>
      <w:r>
        <w:rPr>
          <w:spacing w:val="-15"/>
          <w:sz w:val="24"/>
        </w:rPr>
        <w:t xml:space="preserve"> </w:t>
      </w:r>
      <w:r>
        <w:rPr>
          <w:sz w:val="24"/>
        </w:rPr>
        <w:t>then re-scan the image.</w:t>
      </w:r>
    </w:p>
    <w:p w14:paraId="5A3B9D60" w14:textId="77777777" w:rsidR="00E96FC9" w:rsidRDefault="00E96FC9">
      <w:pPr>
        <w:pStyle w:val="BodyText"/>
        <w:rPr>
          <w:sz w:val="26"/>
        </w:rPr>
      </w:pPr>
    </w:p>
    <w:p w14:paraId="5A3B9D61" w14:textId="77777777" w:rsidR="00E96FC9" w:rsidRDefault="00000000">
      <w:pPr>
        <w:pStyle w:val="Heading2"/>
        <w:spacing w:before="224"/>
        <w:jc w:val="both"/>
      </w:pPr>
      <w:bookmarkStart w:id="152" w:name="Scanning_Multiple-Page_TIFFs"/>
      <w:bookmarkStart w:id="153" w:name="_Toc158716117"/>
      <w:bookmarkEnd w:id="152"/>
      <w:r>
        <w:t>Scanning</w:t>
      </w:r>
      <w:r>
        <w:rPr>
          <w:spacing w:val="-10"/>
        </w:rPr>
        <w:t xml:space="preserve"> </w:t>
      </w:r>
      <w:r>
        <w:t>Multiple-Page</w:t>
      </w:r>
      <w:r>
        <w:rPr>
          <w:spacing w:val="-12"/>
        </w:rPr>
        <w:t xml:space="preserve"> </w:t>
      </w:r>
      <w:r>
        <w:rPr>
          <w:spacing w:val="-4"/>
        </w:rPr>
        <w:t>TIFFs</w:t>
      </w:r>
      <w:bookmarkEnd w:id="153"/>
    </w:p>
    <w:p w14:paraId="5A3B9D62" w14:textId="77777777" w:rsidR="00E96FC9" w:rsidRDefault="00000000">
      <w:pPr>
        <w:pStyle w:val="BodyText"/>
        <w:spacing w:before="237"/>
        <w:ind w:left="220" w:right="989"/>
        <w:jc w:val="both"/>
      </w:pPr>
      <w:r>
        <w:t>You</w:t>
      </w:r>
      <w:r>
        <w:rPr>
          <w:spacing w:val="-3"/>
        </w:rPr>
        <w:t xml:space="preserve"> </w:t>
      </w:r>
      <w:r>
        <w:t>can</w:t>
      </w:r>
      <w:r>
        <w:rPr>
          <w:spacing w:val="-3"/>
        </w:rPr>
        <w:t xml:space="preserve"> </w:t>
      </w:r>
      <w:r>
        <w:t>scan</w:t>
      </w:r>
      <w:r>
        <w:rPr>
          <w:spacing w:val="-3"/>
        </w:rPr>
        <w:t xml:space="preserve"> </w:t>
      </w:r>
      <w:r>
        <w:t>multiple</w:t>
      </w:r>
      <w:r>
        <w:rPr>
          <w:spacing w:val="-4"/>
        </w:rPr>
        <w:t xml:space="preserve"> </w:t>
      </w:r>
      <w:r>
        <w:t>pages</w:t>
      </w:r>
      <w:r>
        <w:rPr>
          <w:spacing w:val="-3"/>
        </w:rPr>
        <w:t xml:space="preserve"> </w:t>
      </w:r>
      <w:r>
        <w:t>as</w:t>
      </w:r>
      <w:r>
        <w:rPr>
          <w:spacing w:val="-3"/>
        </w:rPr>
        <w:t xml:space="preserve"> </w:t>
      </w:r>
      <w:r>
        <w:t>TIFFs</w:t>
      </w:r>
      <w:r>
        <w:rPr>
          <w:spacing w:val="-3"/>
        </w:rPr>
        <w:t xml:space="preserve"> </w:t>
      </w:r>
      <w:r>
        <w:t>or</w:t>
      </w:r>
      <w:r>
        <w:rPr>
          <w:spacing w:val="-4"/>
        </w:rPr>
        <w:t xml:space="preserve"> </w:t>
      </w:r>
      <w:r>
        <w:t>PDFs.</w:t>
      </w:r>
      <w:r>
        <w:rPr>
          <w:spacing w:val="-3"/>
        </w:rPr>
        <w:t xml:space="preserve"> </w:t>
      </w:r>
      <w:r>
        <w:t>This</w:t>
      </w:r>
      <w:r>
        <w:rPr>
          <w:spacing w:val="-3"/>
        </w:rPr>
        <w:t xml:space="preserve"> </w:t>
      </w:r>
      <w:r>
        <w:t>section</w:t>
      </w:r>
      <w:r>
        <w:rPr>
          <w:spacing w:val="-3"/>
        </w:rPr>
        <w:t xml:space="preserve"> </w:t>
      </w:r>
      <w:r>
        <w:t>describes</w:t>
      </w:r>
      <w:r>
        <w:rPr>
          <w:spacing w:val="-3"/>
        </w:rPr>
        <w:t xml:space="preserve"> </w:t>
      </w:r>
      <w:r>
        <w:t>the</w:t>
      </w:r>
      <w:r>
        <w:rPr>
          <w:spacing w:val="-2"/>
        </w:rPr>
        <w:t xml:space="preserve"> </w:t>
      </w:r>
      <w:r>
        <w:t>steps</w:t>
      </w:r>
      <w:r>
        <w:rPr>
          <w:spacing w:val="-3"/>
        </w:rPr>
        <w:t xml:space="preserve"> </w:t>
      </w:r>
      <w:r>
        <w:t>of</w:t>
      </w:r>
      <w:r>
        <w:rPr>
          <w:spacing w:val="-4"/>
        </w:rPr>
        <w:t xml:space="preserve"> </w:t>
      </w:r>
      <w:r>
        <w:t>scanning multiple-page</w:t>
      </w:r>
      <w:r>
        <w:rPr>
          <w:spacing w:val="-2"/>
        </w:rPr>
        <w:t xml:space="preserve"> </w:t>
      </w:r>
      <w:r>
        <w:t>TIFFs. For more</w:t>
      </w:r>
      <w:r>
        <w:rPr>
          <w:spacing w:val="-2"/>
        </w:rPr>
        <w:t xml:space="preserve"> </w:t>
      </w:r>
      <w:r>
        <w:t>information</w:t>
      </w:r>
      <w:r>
        <w:rPr>
          <w:spacing w:val="-1"/>
        </w:rPr>
        <w:t xml:space="preserve"> </w:t>
      </w:r>
      <w:r>
        <w:t>about scanning</w:t>
      </w:r>
      <w:r>
        <w:rPr>
          <w:spacing w:val="-1"/>
        </w:rPr>
        <w:t xml:space="preserve"> </w:t>
      </w:r>
      <w:r>
        <w:t>multiple</w:t>
      </w:r>
      <w:r>
        <w:rPr>
          <w:spacing w:val="-2"/>
        </w:rPr>
        <w:t xml:space="preserve"> </w:t>
      </w:r>
      <w:r>
        <w:t>pages as</w:t>
      </w:r>
      <w:r>
        <w:rPr>
          <w:spacing w:val="-1"/>
        </w:rPr>
        <w:t xml:space="preserve"> </w:t>
      </w:r>
      <w:r>
        <w:t xml:space="preserve">PDFs, see the section </w:t>
      </w:r>
      <w:bookmarkStart w:id="154" w:name="_bookmark63"/>
      <w:r>
        <w:fldChar w:fldCharType="begin"/>
      </w:r>
      <w:r>
        <w:instrText>HYPERLINK \l "_bookmark63"</w:instrText>
      </w:r>
      <w:r>
        <w:fldChar w:fldCharType="separate"/>
      </w:r>
      <w:r>
        <w:rPr>
          <w:i/>
        </w:rPr>
        <w:t>Scanning to PDF</w:t>
      </w:r>
      <w:r>
        <w:rPr>
          <w:i/>
        </w:rPr>
        <w:fldChar w:fldCharType="end"/>
      </w:r>
      <w:bookmarkEnd w:id="154"/>
      <w:r>
        <w:t>.</w:t>
      </w:r>
    </w:p>
    <w:p w14:paraId="5A3B9D63" w14:textId="77777777" w:rsidR="00E96FC9" w:rsidRDefault="00E96FC9">
      <w:pPr>
        <w:pStyle w:val="BodyText"/>
        <w:spacing w:before="1"/>
        <w:rPr>
          <w:sz w:val="21"/>
        </w:rPr>
      </w:pPr>
    </w:p>
    <w:p w14:paraId="5A3B9D64" w14:textId="77777777" w:rsidR="00E96FC9" w:rsidRDefault="00000000">
      <w:pPr>
        <w:pStyle w:val="Heading4"/>
        <w:jc w:val="both"/>
      </w:pPr>
      <w:bookmarkStart w:id="155" w:name="To_scan_multiple_pages_as_TIFFs:"/>
      <w:bookmarkEnd w:id="155"/>
      <w:r>
        <w:t>To</w:t>
      </w:r>
      <w:r>
        <w:rPr>
          <w:spacing w:val="-1"/>
        </w:rPr>
        <w:t xml:space="preserve"> </w:t>
      </w:r>
      <w:r>
        <w:t>scan</w:t>
      </w:r>
      <w:r>
        <w:rPr>
          <w:spacing w:val="-1"/>
        </w:rPr>
        <w:t xml:space="preserve"> </w:t>
      </w:r>
      <w:r>
        <w:t>multiple</w:t>
      </w:r>
      <w:r>
        <w:rPr>
          <w:spacing w:val="-2"/>
        </w:rPr>
        <w:t xml:space="preserve"> </w:t>
      </w:r>
      <w:r>
        <w:t>pages</w:t>
      </w:r>
      <w:r>
        <w:rPr>
          <w:spacing w:val="-4"/>
        </w:rPr>
        <w:t xml:space="preserve"> </w:t>
      </w:r>
      <w:r>
        <w:t xml:space="preserve">as </w:t>
      </w:r>
      <w:r>
        <w:rPr>
          <w:spacing w:val="-2"/>
        </w:rPr>
        <w:t>TIFFs:</w:t>
      </w:r>
    </w:p>
    <w:p w14:paraId="5A3B9D65" w14:textId="77777777" w:rsidR="00E96FC9" w:rsidRDefault="00000000">
      <w:pPr>
        <w:pStyle w:val="ListParagraph"/>
        <w:numPr>
          <w:ilvl w:val="0"/>
          <w:numId w:val="25"/>
        </w:numPr>
        <w:tabs>
          <w:tab w:val="left" w:pos="940"/>
        </w:tabs>
        <w:spacing w:before="126" w:line="292" w:lineRule="auto"/>
        <w:ind w:right="1854"/>
        <w:rPr>
          <w:sz w:val="24"/>
        </w:rPr>
      </w:pPr>
      <w:r>
        <w:rPr>
          <w:position w:val="1"/>
          <w:sz w:val="24"/>
        </w:rPr>
        <w:t>Select</w:t>
      </w:r>
      <w:r>
        <w:rPr>
          <w:spacing w:val="-6"/>
          <w:position w:val="1"/>
          <w:sz w:val="24"/>
        </w:rPr>
        <w:t xml:space="preserve"> </w:t>
      </w:r>
      <w:r>
        <w:rPr>
          <w:position w:val="1"/>
          <w:sz w:val="24"/>
        </w:rPr>
        <w:t>the</w:t>
      </w:r>
      <w:r>
        <w:rPr>
          <w:spacing w:val="-5"/>
          <w:position w:val="1"/>
          <w:sz w:val="24"/>
        </w:rPr>
        <w:t xml:space="preserve"> </w:t>
      </w:r>
      <w:r>
        <w:rPr>
          <w:b/>
          <w:position w:val="1"/>
          <w:sz w:val="24"/>
        </w:rPr>
        <w:t>Source</w:t>
      </w:r>
      <w:r>
        <w:rPr>
          <w:b/>
          <w:spacing w:val="-5"/>
          <w:position w:val="1"/>
          <w:sz w:val="24"/>
        </w:rPr>
        <w:t xml:space="preserve"> </w:t>
      </w:r>
      <w:r>
        <w:rPr>
          <w:position w:val="1"/>
          <w:sz w:val="24"/>
        </w:rPr>
        <w:t>settings</w:t>
      </w:r>
      <w:r>
        <w:rPr>
          <w:spacing w:val="-4"/>
          <w:position w:val="1"/>
          <w:sz w:val="24"/>
        </w:rPr>
        <w:t xml:space="preserve"> </w:t>
      </w:r>
      <w:r>
        <w:rPr>
          <w:position w:val="1"/>
          <w:sz w:val="24"/>
        </w:rPr>
        <w:t>button</w:t>
      </w:r>
      <w:r>
        <w:rPr>
          <w:spacing w:val="-7"/>
          <w:position w:val="1"/>
          <w:sz w:val="24"/>
        </w:rPr>
        <w:t xml:space="preserve"> </w:t>
      </w:r>
      <w:r>
        <w:rPr>
          <w:noProof/>
          <w:spacing w:val="-3"/>
          <w:sz w:val="24"/>
        </w:rPr>
        <w:drawing>
          <wp:inline distT="0" distB="0" distL="0" distR="0" wp14:anchorId="5A3BA596" wp14:editId="04A1EEDC">
            <wp:extent cx="733425" cy="209550"/>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7" cstate="print"/>
                    <a:stretch>
                      <a:fillRect/>
                    </a:stretch>
                  </pic:blipFill>
                  <pic:spPr>
                    <a:xfrm>
                      <a:off x="0" y="0"/>
                      <a:ext cx="733425" cy="209550"/>
                    </a:xfrm>
                    <a:prstGeom prst="rect">
                      <a:avLst/>
                    </a:prstGeom>
                  </pic:spPr>
                </pic:pic>
              </a:graphicData>
            </a:graphic>
          </wp:inline>
        </w:drawing>
      </w:r>
      <w:r>
        <w:rPr>
          <w:spacing w:val="18"/>
          <w:position w:val="1"/>
          <w:sz w:val="24"/>
        </w:rPr>
        <w:t xml:space="preserve"> </w:t>
      </w:r>
      <w:r>
        <w:rPr>
          <w:position w:val="1"/>
          <w:sz w:val="24"/>
        </w:rPr>
        <w:t>in</w:t>
      </w:r>
      <w:r>
        <w:rPr>
          <w:spacing w:val="-4"/>
          <w:position w:val="1"/>
          <w:sz w:val="24"/>
        </w:rPr>
        <w:t xml:space="preserve"> </w:t>
      </w:r>
      <w:r>
        <w:rPr>
          <w:position w:val="1"/>
          <w:sz w:val="24"/>
        </w:rPr>
        <w:t>the</w:t>
      </w:r>
      <w:r>
        <w:rPr>
          <w:spacing w:val="-5"/>
          <w:position w:val="1"/>
          <w:sz w:val="24"/>
        </w:rPr>
        <w:t xml:space="preserve"> </w:t>
      </w:r>
      <w:r>
        <w:rPr>
          <w:position w:val="1"/>
          <w:sz w:val="24"/>
        </w:rPr>
        <w:t>Capture</w:t>
      </w:r>
      <w:r>
        <w:rPr>
          <w:spacing w:val="-5"/>
          <w:position w:val="1"/>
          <w:sz w:val="24"/>
        </w:rPr>
        <w:t xml:space="preserve"> </w:t>
      </w:r>
      <w:r>
        <w:rPr>
          <w:position w:val="1"/>
          <w:sz w:val="24"/>
        </w:rPr>
        <w:t>main</w:t>
      </w:r>
      <w:r>
        <w:rPr>
          <w:spacing w:val="-17"/>
          <w:position w:val="1"/>
          <w:sz w:val="24"/>
        </w:rPr>
        <w:t xml:space="preserve"> </w:t>
      </w:r>
      <w:r>
        <w:rPr>
          <w:position w:val="1"/>
          <w:sz w:val="24"/>
        </w:rPr>
        <w:t xml:space="preserve">window. </w:t>
      </w:r>
      <w:r>
        <w:rPr>
          <w:sz w:val="24"/>
        </w:rPr>
        <w:t>The Imaging workstation configuration window opens.</w:t>
      </w:r>
    </w:p>
    <w:p w14:paraId="5A3B9D66" w14:textId="77777777" w:rsidR="00E96FC9" w:rsidRDefault="00000000">
      <w:pPr>
        <w:pStyle w:val="ListParagraph"/>
        <w:numPr>
          <w:ilvl w:val="0"/>
          <w:numId w:val="25"/>
        </w:numPr>
        <w:tabs>
          <w:tab w:val="left" w:pos="940"/>
        </w:tabs>
        <w:spacing w:before="89"/>
        <w:ind w:right="1398"/>
        <w:rPr>
          <w:sz w:val="24"/>
        </w:rPr>
      </w:pPr>
      <w:r>
        <w:rPr>
          <w:sz w:val="24"/>
        </w:rPr>
        <w:t>In</w:t>
      </w:r>
      <w:r>
        <w:rPr>
          <w:spacing w:val="-7"/>
          <w:sz w:val="24"/>
        </w:rPr>
        <w:t xml:space="preserve"> </w:t>
      </w:r>
      <w:r>
        <w:rPr>
          <w:sz w:val="24"/>
        </w:rPr>
        <w:t>the</w:t>
      </w:r>
      <w:r>
        <w:rPr>
          <w:spacing w:val="-5"/>
          <w:sz w:val="24"/>
        </w:rPr>
        <w:t xml:space="preserve"> </w:t>
      </w:r>
      <w:r>
        <w:rPr>
          <w:b/>
          <w:sz w:val="24"/>
        </w:rPr>
        <w:t>Source/Format</w:t>
      </w:r>
      <w:r>
        <w:rPr>
          <w:b/>
          <w:spacing w:val="-5"/>
          <w:sz w:val="24"/>
        </w:rPr>
        <w:t xml:space="preserve"> </w:t>
      </w:r>
      <w:r>
        <w:rPr>
          <w:sz w:val="24"/>
        </w:rPr>
        <w:t>tab</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Imaging</w:t>
      </w:r>
      <w:r>
        <w:rPr>
          <w:spacing w:val="-4"/>
          <w:sz w:val="24"/>
        </w:rPr>
        <w:t xml:space="preserve"> </w:t>
      </w:r>
      <w:r>
        <w:rPr>
          <w:sz w:val="24"/>
        </w:rPr>
        <w:t>workstation</w:t>
      </w:r>
      <w:r>
        <w:rPr>
          <w:spacing w:val="-4"/>
          <w:sz w:val="24"/>
        </w:rPr>
        <w:t xml:space="preserve"> </w:t>
      </w:r>
      <w:r>
        <w:rPr>
          <w:sz w:val="24"/>
        </w:rPr>
        <w:t>configuration</w:t>
      </w:r>
      <w:r>
        <w:rPr>
          <w:spacing w:val="-4"/>
          <w:sz w:val="24"/>
        </w:rPr>
        <w:t xml:space="preserve"> </w:t>
      </w:r>
      <w:r>
        <w:rPr>
          <w:sz w:val="24"/>
        </w:rPr>
        <w:t>window,</w:t>
      </w:r>
      <w:r>
        <w:rPr>
          <w:spacing w:val="-24"/>
          <w:sz w:val="24"/>
        </w:rPr>
        <w:t xml:space="preserve"> </w:t>
      </w:r>
      <w:r>
        <w:rPr>
          <w:sz w:val="24"/>
        </w:rPr>
        <w:t>do the following:</w:t>
      </w:r>
    </w:p>
    <w:p w14:paraId="5A3B9D67" w14:textId="77777777" w:rsidR="00E96FC9" w:rsidRDefault="00000000">
      <w:pPr>
        <w:pStyle w:val="ListParagraph"/>
        <w:numPr>
          <w:ilvl w:val="1"/>
          <w:numId w:val="25"/>
        </w:numPr>
        <w:tabs>
          <w:tab w:val="left" w:pos="1659"/>
        </w:tabs>
        <w:spacing w:before="120"/>
        <w:ind w:left="1659" w:hanging="359"/>
        <w:rPr>
          <w:sz w:val="24"/>
        </w:rPr>
      </w:pPr>
      <w:r>
        <w:rPr>
          <w:sz w:val="24"/>
        </w:rPr>
        <w:t>Select</w:t>
      </w:r>
      <w:r>
        <w:rPr>
          <w:spacing w:val="-4"/>
          <w:sz w:val="24"/>
        </w:rPr>
        <w:t xml:space="preserve"> </w:t>
      </w:r>
      <w:r>
        <w:rPr>
          <w:b/>
          <w:sz w:val="24"/>
        </w:rPr>
        <w:t>Scanned</w:t>
      </w:r>
      <w:r>
        <w:rPr>
          <w:b/>
          <w:spacing w:val="-1"/>
          <w:sz w:val="24"/>
        </w:rPr>
        <w:t xml:space="preserve"> </w:t>
      </w:r>
      <w:r>
        <w:rPr>
          <w:b/>
          <w:sz w:val="24"/>
        </w:rPr>
        <w:t>Document</w:t>
      </w:r>
      <w:r>
        <w:rPr>
          <w:b/>
          <w:spacing w:val="-2"/>
          <w:sz w:val="24"/>
        </w:rPr>
        <w:t xml:space="preserve"> </w:t>
      </w:r>
      <w:r>
        <w:rPr>
          <w:sz w:val="24"/>
        </w:rPr>
        <w:t>or</w:t>
      </w:r>
      <w:r>
        <w:rPr>
          <w:spacing w:val="-2"/>
          <w:sz w:val="24"/>
        </w:rPr>
        <w:t xml:space="preserve"> </w:t>
      </w:r>
      <w:r>
        <w:rPr>
          <w:b/>
          <w:sz w:val="24"/>
        </w:rPr>
        <w:t>Twain</w:t>
      </w:r>
      <w:r>
        <w:rPr>
          <w:b/>
          <w:spacing w:val="-5"/>
          <w:sz w:val="24"/>
        </w:rPr>
        <w:t xml:space="preserve"> </w:t>
      </w:r>
      <w:r>
        <w:rPr>
          <w:b/>
          <w:spacing w:val="-2"/>
          <w:sz w:val="24"/>
        </w:rPr>
        <w:t>window</w:t>
      </w:r>
      <w:r>
        <w:rPr>
          <w:spacing w:val="-2"/>
          <w:sz w:val="24"/>
        </w:rPr>
        <w:t>.</w:t>
      </w:r>
    </w:p>
    <w:p w14:paraId="5A3B9D68" w14:textId="77777777" w:rsidR="00E96FC9" w:rsidRDefault="00000000">
      <w:pPr>
        <w:pStyle w:val="ListParagraph"/>
        <w:numPr>
          <w:ilvl w:val="1"/>
          <w:numId w:val="25"/>
        </w:numPr>
        <w:tabs>
          <w:tab w:val="left" w:pos="1660"/>
        </w:tabs>
        <w:rPr>
          <w:sz w:val="24"/>
        </w:rPr>
      </w:pPr>
      <w:r>
        <w:rPr>
          <w:sz w:val="24"/>
        </w:rPr>
        <w:t>Select</w:t>
      </w:r>
      <w:r>
        <w:rPr>
          <w:spacing w:val="-2"/>
          <w:sz w:val="24"/>
        </w:rPr>
        <w:t xml:space="preserve"> </w:t>
      </w:r>
      <w:r>
        <w:rPr>
          <w:sz w:val="24"/>
        </w:rPr>
        <w:t>the</w:t>
      </w:r>
      <w:r>
        <w:rPr>
          <w:spacing w:val="-3"/>
          <w:sz w:val="24"/>
        </w:rPr>
        <w:t xml:space="preserve"> </w:t>
      </w:r>
      <w:r>
        <w:rPr>
          <w:b/>
          <w:sz w:val="24"/>
        </w:rPr>
        <w:t>MultiPg</w:t>
      </w:r>
      <w:r>
        <w:rPr>
          <w:b/>
          <w:spacing w:val="-2"/>
          <w:sz w:val="24"/>
        </w:rPr>
        <w:t xml:space="preserve"> </w:t>
      </w:r>
      <w:r>
        <w:rPr>
          <w:b/>
          <w:sz w:val="24"/>
        </w:rPr>
        <w:t>Doc</w:t>
      </w:r>
      <w:r>
        <w:rPr>
          <w:sz w:val="24"/>
        </w:rPr>
        <w:t xml:space="preserve">. </w:t>
      </w:r>
      <w:r>
        <w:rPr>
          <w:spacing w:val="-2"/>
          <w:sz w:val="24"/>
        </w:rPr>
        <w:t>checkbox.</w:t>
      </w:r>
    </w:p>
    <w:p w14:paraId="5A3B9D69" w14:textId="77777777" w:rsidR="00E96FC9" w:rsidRDefault="00000000">
      <w:pPr>
        <w:pStyle w:val="ListParagraph"/>
        <w:numPr>
          <w:ilvl w:val="1"/>
          <w:numId w:val="25"/>
        </w:numPr>
        <w:tabs>
          <w:tab w:val="left" w:pos="1659"/>
        </w:tabs>
        <w:ind w:left="1659" w:hanging="359"/>
        <w:rPr>
          <w:sz w:val="24"/>
        </w:rPr>
      </w:pPr>
      <w:r>
        <w:rPr>
          <w:sz w:val="24"/>
        </w:rPr>
        <w:t>Select</w:t>
      </w:r>
      <w:r>
        <w:rPr>
          <w:spacing w:val="-4"/>
          <w:sz w:val="24"/>
        </w:rPr>
        <w:t xml:space="preserve"> </w:t>
      </w:r>
      <w:r>
        <w:rPr>
          <w:b/>
          <w:sz w:val="24"/>
        </w:rPr>
        <w:t>Document</w:t>
      </w:r>
      <w:r>
        <w:rPr>
          <w:b/>
          <w:spacing w:val="-1"/>
          <w:sz w:val="24"/>
        </w:rPr>
        <w:t xml:space="preserve"> </w:t>
      </w:r>
      <w:r>
        <w:rPr>
          <w:b/>
          <w:sz w:val="24"/>
        </w:rPr>
        <w:t>(1</w:t>
      </w:r>
      <w:r>
        <w:rPr>
          <w:b/>
          <w:spacing w:val="-2"/>
          <w:sz w:val="24"/>
        </w:rPr>
        <w:t xml:space="preserve"> </w:t>
      </w:r>
      <w:r>
        <w:rPr>
          <w:b/>
          <w:sz w:val="24"/>
        </w:rPr>
        <w:t>bit</w:t>
      </w:r>
      <w:r>
        <w:rPr>
          <w:b/>
          <w:spacing w:val="-2"/>
          <w:sz w:val="24"/>
        </w:rPr>
        <w:t xml:space="preserve"> </w:t>
      </w:r>
      <w:r>
        <w:rPr>
          <w:b/>
          <w:sz w:val="24"/>
        </w:rPr>
        <w:t>TIF</w:t>
      </w:r>
      <w:r>
        <w:rPr>
          <w:b/>
          <w:spacing w:val="-1"/>
          <w:sz w:val="24"/>
        </w:rPr>
        <w:t xml:space="preserve"> </w:t>
      </w:r>
      <w:r>
        <w:rPr>
          <w:b/>
          <w:sz w:val="24"/>
        </w:rPr>
        <w:t>G4</w:t>
      </w:r>
      <w:r>
        <w:rPr>
          <w:b/>
          <w:spacing w:val="-2"/>
          <w:sz w:val="24"/>
        </w:rPr>
        <w:t xml:space="preserve"> FAX)</w:t>
      </w:r>
      <w:r>
        <w:rPr>
          <w:spacing w:val="-2"/>
          <w:sz w:val="24"/>
        </w:rPr>
        <w:t>.</w:t>
      </w:r>
    </w:p>
    <w:p w14:paraId="5A3B9D6A" w14:textId="77777777" w:rsidR="00E96FC9" w:rsidRDefault="00E96FC9">
      <w:pPr>
        <w:pStyle w:val="BodyText"/>
        <w:rPr>
          <w:sz w:val="20"/>
        </w:rPr>
      </w:pPr>
    </w:p>
    <w:p w14:paraId="5A3B9D6B" w14:textId="77777777" w:rsidR="00E96FC9" w:rsidRDefault="00000000">
      <w:pPr>
        <w:pStyle w:val="BodyText"/>
        <w:spacing w:before="2"/>
        <w:rPr>
          <w:sz w:val="13"/>
        </w:rPr>
      </w:pPr>
      <w:r>
        <w:rPr>
          <w:noProof/>
        </w:rPr>
        <w:drawing>
          <wp:inline distT="0" distB="0" distL="0" distR="0" wp14:anchorId="5A3BA598" wp14:editId="39E8A1EA">
            <wp:extent cx="4361828" cy="3056096"/>
            <wp:effectExtent l="0" t="0" r="635" b="0"/>
            <wp:docPr id="501" name="Image 501" descr="Screenshot displaying Imaging Workstation configuration with MultiPG Doc, ScannedDocument, and Document (1 bit TIF G4 FAX) radio buttons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descr="Screenshot displaying Imaging Workstation configuration with MultiPG Doc, ScannedDocument, and Document (1 bit TIF G4 FAX) radio buttons selec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361828" cy="3056096"/>
                    </a:xfrm>
                    <a:prstGeom prst="rect">
                      <a:avLst/>
                    </a:prstGeom>
                  </pic:spPr>
                </pic:pic>
              </a:graphicData>
            </a:graphic>
          </wp:inline>
        </w:drawing>
      </w:r>
    </w:p>
    <w:p w14:paraId="5A3B9D6C" w14:textId="77777777" w:rsidR="00E96FC9" w:rsidRDefault="00E96FC9">
      <w:pPr>
        <w:rPr>
          <w:sz w:val="13"/>
        </w:rPr>
        <w:sectPr w:rsidR="00E96FC9" w:rsidSect="003F6DF7">
          <w:pgSz w:w="12240" w:h="15840"/>
          <w:pgMar w:top="1440" w:right="980" w:bottom="1200" w:left="1220" w:header="0" w:footer="720" w:gutter="0"/>
          <w:cols w:space="720"/>
          <w:docGrid w:linePitch="299"/>
        </w:sectPr>
      </w:pPr>
    </w:p>
    <w:p w14:paraId="5A3B9D6D" w14:textId="77777777" w:rsidR="00E96FC9" w:rsidRDefault="00000000">
      <w:pPr>
        <w:pStyle w:val="ListParagraph"/>
        <w:numPr>
          <w:ilvl w:val="0"/>
          <w:numId w:val="25"/>
        </w:numPr>
        <w:tabs>
          <w:tab w:val="left" w:pos="940"/>
        </w:tabs>
        <w:rPr>
          <w:sz w:val="24"/>
        </w:rPr>
      </w:pPr>
      <w:r>
        <w:rPr>
          <w:position w:val="1"/>
          <w:sz w:val="24"/>
        </w:rPr>
        <w:lastRenderedPageBreak/>
        <w:t>Click</w:t>
      </w:r>
      <w:r>
        <w:rPr>
          <w:spacing w:val="-3"/>
          <w:position w:val="1"/>
          <w:sz w:val="24"/>
        </w:rPr>
        <w:t xml:space="preserve"> </w:t>
      </w:r>
      <w:r>
        <w:rPr>
          <w:position w:val="1"/>
          <w:sz w:val="24"/>
        </w:rPr>
        <w:t>the</w:t>
      </w:r>
      <w:r>
        <w:rPr>
          <w:spacing w:val="-2"/>
          <w:position w:val="1"/>
          <w:sz w:val="24"/>
        </w:rPr>
        <w:t xml:space="preserve"> </w:t>
      </w:r>
      <w:r>
        <w:rPr>
          <w:b/>
          <w:position w:val="1"/>
          <w:sz w:val="24"/>
        </w:rPr>
        <w:t xml:space="preserve">OK </w:t>
      </w:r>
      <w:r>
        <w:rPr>
          <w:position w:val="1"/>
          <w:sz w:val="24"/>
        </w:rPr>
        <w:t>button</w:t>
      </w:r>
      <w:r>
        <w:rPr>
          <w:spacing w:val="55"/>
          <w:position w:val="1"/>
          <w:sz w:val="24"/>
        </w:rPr>
        <w:t xml:space="preserve"> </w:t>
      </w:r>
      <w:r>
        <w:rPr>
          <w:noProof/>
          <w:spacing w:val="-3"/>
          <w:sz w:val="24"/>
        </w:rPr>
        <w:drawing>
          <wp:inline distT="0" distB="0" distL="0" distR="0" wp14:anchorId="5A3BA59A" wp14:editId="5355272B">
            <wp:extent cx="741181" cy="266064"/>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67" cstate="print"/>
                    <a:stretch>
                      <a:fillRect/>
                    </a:stretch>
                  </pic:blipFill>
                  <pic:spPr>
                    <a:xfrm>
                      <a:off x="0" y="0"/>
                      <a:ext cx="741181" cy="266064"/>
                    </a:xfrm>
                    <a:prstGeom prst="rect">
                      <a:avLst/>
                    </a:prstGeom>
                  </pic:spPr>
                </pic:pic>
              </a:graphicData>
            </a:graphic>
          </wp:inline>
        </w:drawing>
      </w:r>
      <w:r>
        <w:rPr>
          <w:position w:val="1"/>
          <w:sz w:val="24"/>
        </w:rPr>
        <w:t>to return</w:t>
      </w:r>
      <w:r>
        <w:rPr>
          <w:spacing w:val="-1"/>
          <w:position w:val="1"/>
          <w:sz w:val="24"/>
        </w:rPr>
        <w:t xml:space="preserve"> </w:t>
      </w:r>
      <w:r>
        <w:rPr>
          <w:position w:val="1"/>
          <w:sz w:val="24"/>
        </w:rPr>
        <w:t>to</w:t>
      </w:r>
      <w:r>
        <w:rPr>
          <w:spacing w:val="-1"/>
          <w:position w:val="1"/>
          <w:sz w:val="24"/>
        </w:rPr>
        <w:t xml:space="preserve"> </w:t>
      </w:r>
      <w:r>
        <w:rPr>
          <w:position w:val="1"/>
          <w:sz w:val="24"/>
        </w:rPr>
        <w:t>the</w:t>
      </w:r>
      <w:r>
        <w:rPr>
          <w:spacing w:val="-1"/>
          <w:position w:val="1"/>
          <w:sz w:val="24"/>
        </w:rPr>
        <w:t xml:space="preserve"> </w:t>
      </w:r>
      <w:r>
        <w:rPr>
          <w:position w:val="1"/>
          <w:sz w:val="24"/>
        </w:rPr>
        <w:t>Capture</w:t>
      </w:r>
      <w:r>
        <w:rPr>
          <w:spacing w:val="-2"/>
          <w:position w:val="1"/>
          <w:sz w:val="24"/>
        </w:rPr>
        <w:t xml:space="preserve"> </w:t>
      </w:r>
      <w:r>
        <w:rPr>
          <w:position w:val="1"/>
          <w:sz w:val="24"/>
        </w:rPr>
        <w:t>main</w:t>
      </w:r>
      <w:r>
        <w:rPr>
          <w:spacing w:val="-5"/>
          <w:position w:val="1"/>
          <w:sz w:val="24"/>
        </w:rPr>
        <w:t xml:space="preserve"> </w:t>
      </w:r>
      <w:r>
        <w:rPr>
          <w:spacing w:val="-2"/>
          <w:position w:val="1"/>
          <w:sz w:val="24"/>
        </w:rPr>
        <w:t>window.</w:t>
      </w:r>
    </w:p>
    <w:p w14:paraId="5A3B9D6E" w14:textId="77777777" w:rsidR="00E96FC9" w:rsidRDefault="00000000">
      <w:pPr>
        <w:pStyle w:val="ListParagraph"/>
        <w:numPr>
          <w:ilvl w:val="0"/>
          <w:numId w:val="25"/>
        </w:numPr>
        <w:tabs>
          <w:tab w:val="left" w:pos="939"/>
        </w:tabs>
        <w:spacing w:before="300"/>
        <w:ind w:left="939"/>
        <w:rPr>
          <w:sz w:val="24"/>
        </w:rPr>
      </w:pPr>
      <w:r>
        <w:rPr>
          <w:position w:val="1"/>
          <w:sz w:val="24"/>
        </w:rPr>
        <w:t>Click</w:t>
      </w:r>
      <w:r>
        <w:rPr>
          <w:spacing w:val="-3"/>
          <w:position w:val="1"/>
          <w:sz w:val="24"/>
        </w:rPr>
        <w:t xml:space="preserve"> </w:t>
      </w:r>
      <w:r>
        <w:rPr>
          <w:position w:val="1"/>
          <w:sz w:val="24"/>
        </w:rPr>
        <w:t>the</w:t>
      </w:r>
      <w:r>
        <w:rPr>
          <w:spacing w:val="-2"/>
          <w:position w:val="1"/>
          <w:sz w:val="24"/>
        </w:rPr>
        <w:t xml:space="preserve"> </w:t>
      </w:r>
      <w:r>
        <w:rPr>
          <w:b/>
          <w:position w:val="1"/>
          <w:sz w:val="24"/>
        </w:rPr>
        <w:t>Capture</w:t>
      </w:r>
      <w:r>
        <w:rPr>
          <w:b/>
          <w:spacing w:val="-2"/>
          <w:position w:val="1"/>
          <w:sz w:val="24"/>
        </w:rPr>
        <w:t xml:space="preserve"> </w:t>
      </w:r>
      <w:r>
        <w:rPr>
          <w:position w:val="1"/>
          <w:sz w:val="24"/>
        </w:rPr>
        <w:t>button</w:t>
      </w:r>
      <w:r>
        <w:rPr>
          <w:spacing w:val="58"/>
          <w:position w:val="1"/>
          <w:sz w:val="24"/>
        </w:rPr>
        <w:t xml:space="preserve"> </w:t>
      </w:r>
      <w:r>
        <w:rPr>
          <w:noProof/>
          <w:spacing w:val="-1"/>
          <w:sz w:val="24"/>
        </w:rPr>
        <w:drawing>
          <wp:inline distT="0" distB="0" distL="0" distR="0" wp14:anchorId="5A3BA59C" wp14:editId="04CC6DC6">
            <wp:extent cx="1426319" cy="180970"/>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68" cstate="print"/>
                    <a:stretch>
                      <a:fillRect/>
                    </a:stretch>
                  </pic:blipFill>
                  <pic:spPr>
                    <a:xfrm>
                      <a:off x="0" y="0"/>
                      <a:ext cx="1426319" cy="180970"/>
                    </a:xfrm>
                    <a:prstGeom prst="rect">
                      <a:avLst/>
                    </a:prstGeom>
                  </pic:spPr>
                </pic:pic>
              </a:graphicData>
            </a:graphic>
          </wp:inline>
        </w:drawing>
      </w:r>
      <w:r>
        <w:rPr>
          <w:spacing w:val="2"/>
          <w:position w:val="1"/>
          <w:sz w:val="24"/>
        </w:rPr>
        <w:t xml:space="preserve"> </w:t>
      </w:r>
      <w:r>
        <w:rPr>
          <w:position w:val="1"/>
          <w:sz w:val="24"/>
        </w:rPr>
        <w:t>on the</w:t>
      </w:r>
      <w:r>
        <w:rPr>
          <w:spacing w:val="-2"/>
          <w:position w:val="1"/>
          <w:sz w:val="24"/>
        </w:rPr>
        <w:t xml:space="preserve"> </w:t>
      </w:r>
      <w:r>
        <w:rPr>
          <w:position w:val="1"/>
          <w:sz w:val="24"/>
        </w:rPr>
        <w:t>Capture</w:t>
      </w:r>
      <w:r>
        <w:rPr>
          <w:spacing w:val="-2"/>
          <w:position w:val="1"/>
          <w:sz w:val="24"/>
        </w:rPr>
        <w:t xml:space="preserve"> </w:t>
      </w:r>
      <w:r>
        <w:rPr>
          <w:position w:val="1"/>
          <w:sz w:val="24"/>
        </w:rPr>
        <w:t>main</w:t>
      </w:r>
      <w:r>
        <w:rPr>
          <w:spacing w:val="-8"/>
          <w:position w:val="1"/>
          <w:sz w:val="24"/>
        </w:rPr>
        <w:t xml:space="preserve"> </w:t>
      </w:r>
      <w:r>
        <w:rPr>
          <w:spacing w:val="-2"/>
          <w:position w:val="1"/>
          <w:sz w:val="24"/>
        </w:rPr>
        <w:t>window.</w:t>
      </w:r>
    </w:p>
    <w:p w14:paraId="5A3B9D6F" w14:textId="77777777" w:rsidR="00E96FC9" w:rsidRDefault="00000000">
      <w:pPr>
        <w:pStyle w:val="ListParagraph"/>
        <w:numPr>
          <w:ilvl w:val="0"/>
          <w:numId w:val="25"/>
        </w:numPr>
        <w:tabs>
          <w:tab w:val="left" w:pos="939"/>
        </w:tabs>
        <w:spacing w:before="276"/>
        <w:ind w:left="939"/>
        <w:rPr>
          <w:sz w:val="24"/>
        </w:rPr>
      </w:pPr>
      <w:r>
        <w:rPr>
          <w:sz w:val="24"/>
        </w:rPr>
        <w:t>If</w:t>
      </w:r>
      <w:r>
        <w:rPr>
          <w:spacing w:val="-2"/>
          <w:sz w:val="24"/>
        </w:rPr>
        <w:t xml:space="preserve"> </w:t>
      </w:r>
      <w:r>
        <w:rPr>
          <w:sz w:val="24"/>
        </w:rPr>
        <w:t>you</w:t>
      </w:r>
      <w:r>
        <w:rPr>
          <w:spacing w:val="-1"/>
          <w:sz w:val="24"/>
        </w:rPr>
        <w:t xml:space="preserve"> </w:t>
      </w:r>
      <w:r>
        <w:rPr>
          <w:sz w:val="24"/>
        </w:rPr>
        <w:t>want to</w:t>
      </w:r>
      <w:r>
        <w:rPr>
          <w:spacing w:val="-1"/>
          <w:sz w:val="24"/>
        </w:rPr>
        <w:t xml:space="preserve"> </w:t>
      </w:r>
      <w:r>
        <w:rPr>
          <w:sz w:val="24"/>
        </w:rPr>
        <w:t>add</w:t>
      </w:r>
      <w:r>
        <w:rPr>
          <w:spacing w:val="-1"/>
          <w:sz w:val="24"/>
        </w:rPr>
        <w:t xml:space="preserve"> </w:t>
      </w:r>
      <w:r>
        <w:rPr>
          <w:sz w:val="24"/>
        </w:rPr>
        <w:t>more</w:t>
      </w:r>
      <w:r>
        <w:rPr>
          <w:spacing w:val="-1"/>
          <w:sz w:val="24"/>
        </w:rPr>
        <w:t xml:space="preserve"> </w:t>
      </w:r>
      <w:r>
        <w:rPr>
          <w:sz w:val="24"/>
        </w:rPr>
        <w:t>images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 xml:space="preserve">scan, </w:t>
      </w:r>
      <w:r>
        <w:rPr>
          <w:spacing w:val="-2"/>
          <w:sz w:val="24"/>
        </w:rPr>
        <w:t>select</w:t>
      </w:r>
    </w:p>
    <w:p w14:paraId="5A3B9D70" w14:textId="77777777" w:rsidR="00E96FC9" w:rsidRDefault="00000000">
      <w:pPr>
        <w:pStyle w:val="Heading4"/>
        <w:ind w:left="939"/>
        <w:rPr>
          <w:b w:val="0"/>
        </w:rPr>
      </w:pPr>
      <w:bookmarkStart w:id="156" w:name="Options_|_Combine_TIF_Scans."/>
      <w:bookmarkEnd w:id="156"/>
      <w:r>
        <w:t>Options</w:t>
      </w:r>
      <w:r>
        <w:rPr>
          <w:spacing w:val="-1"/>
        </w:rPr>
        <w:t xml:space="preserve"> </w:t>
      </w:r>
      <w:r>
        <w:t>|</w:t>
      </w:r>
      <w:r>
        <w:rPr>
          <w:spacing w:val="-1"/>
        </w:rPr>
        <w:t xml:space="preserve"> </w:t>
      </w:r>
      <w:r>
        <w:t>Combine</w:t>
      </w:r>
      <w:r>
        <w:rPr>
          <w:spacing w:val="-1"/>
        </w:rPr>
        <w:t xml:space="preserve"> </w:t>
      </w:r>
      <w:r>
        <w:t>TIF</w:t>
      </w:r>
      <w:r>
        <w:rPr>
          <w:spacing w:val="-3"/>
        </w:rPr>
        <w:t xml:space="preserve"> </w:t>
      </w:r>
      <w:r>
        <w:rPr>
          <w:spacing w:val="-2"/>
        </w:rPr>
        <w:t>Scans</w:t>
      </w:r>
      <w:r>
        <w:rPr>
          <w:b w:val="0"/>
          <w:spacing w:val="-2"/>
        </w:rPr>
        <w:t>.</w:t>
      </w:r>
    </w:p>
    <w:p w14:paraId="5A3B9D71" w14:textId="77777777" w:rsidR="00E96FC9" w:rsidRDefault="00E96FC9">
      <w:pPr>
        <w:pStyle w:val="BodyText"/>
      </w:pPr>
    </w:p>
    <w:p w14:paraId="5A3B9D72" w14:textId="77777777" w:rsidR="00E96FC9" w:rsidRDefault="00000000">
      <w:pPr>
        <w:pStyle w:val="ListParagraph"/>
        <w:numPr>
          <w:ilvl w:val="0"/>
          <w:numId w:val="25"/>
        </w:numPr>
        <w:tabs>
          <w:tab w:val="left" w:pos="939"/>
        </w:tabs>
        <w:ind w:left="939" w:right="1322"/>
        <w:rPr>
          <w:sz w:val="24"/>
        </w:rPr>
      </w:pPr>
      <w:r>
        <w:rPr>
          <w:sz w:val="24"/>
        </w:rPr>
        <w:t>Repeat</w:t>
      </w:r>
      <w:r>
        <w:rPr>
          <w:spacing w:val="-5"/>
          <w:sz w:val="24"/>
        </w:rPr>
        <w:t xml:space="preserve"> </w:t>
      </w:r>
      <w:r>
        <w:rPr>
          <w:sz w:val="24"/>
        </w:rPr>
        <w:t>the</w:t>
      </w:r>
      <w:r>
        <w:rPr>
          <w:spacing w:val="-4"/>
          <w:sz w:val="24"/>
        </w:rPr>
        <w:t xml:space="preserve"> </w:t>
      </w:r>
      <w:r>
        <w:rPr>
          <w:sz w:val="24"/>
        </w:rPr>
        <w:t>previous</w:t>
      </w:r>
      <w:r>
        <w:rPr>
          <w:spacing w:val="-3"/>
          <w:sz w:val="24"/>
        </w:rPr>
        <w:t xml:space="preserve"> </w:t>
      </w:r>
      <w:r>
        <w:rPr>
          <w:sz w:val="24"/>
        </w:rPr>
        <w:t>step</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additional</w:t>
      </w:r>
      <w:r>
        <w:rPr>
          <w:spacing w:val="-3"/>
          <w:sz w:val="24"/>
        </w:rPr>
        <w:t xml:space="preserve"> </w:t>
      </w:r>
      <w:r>
        <w:rPr>
          <w:sz w:val="24"/>
        </w:rPr>
        <w:t>image</w:t>
      </w:r>
      <w:r>
        <w:rPr>
          <w:spacing w:val="-2"/>
          <w:sz w:val="24"/>
        </w:rPr>
        <w:t xml:space="preserve"> </w:t>
      </w:r>
      <w:r>
        <w:rPr>
          <w:sz w:val="24"/>
        </w:rPr>
        <w:t>you</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to</w:t>
      </w:r>
      <w:r>
        <w:rPr>
          <w:spacing w:val="-3"/>
          <w:sz w:val="24"/>
        </w:rPr>
        <w:t xml:space="preserve"> </w:t>
      </w:r>
      <w:r>
        <w:rPr>
          <w:sz w:val="24"/>
        </w:rPr>
        <w:t>the</w:t>
      </w:r>
      <w:r>
        <w:rPr>
          <w:spacing w:val="-21"/>
          <w:sz w:val="24"/>
        </w:rPr>
        <w:t xml:space="preserve"> </w:t>
      </w:r>
      <w:r>
        <w:rPr>
          <w:sz w:val="24"/>
        </w:rPr>
        <w:t xml:space="preserve">current </w:t>
      </w:r>
      <w:r>
        <w:rPr>
          <w:spacing w:val="-2"/>
          <w:sz w:val="24"/>
        </w:rPr>
        <w:t>scan.</w:t>
      </w:r>
    </w:p>
    <w:p w14:paraId="5A3B9D73" w14:textId="77777777" w:rsidR="00E96FC9" w:rsidRDefault="00000000">
      <w:pPr>
        <w:pStyle w:val="ListParagraph"/>
        <w:numPr>
          <w:ilvl w:val="0"/>
          <w:numId w:val="25"/>
        </w:numPr>
        <w:tabs>
          <w:tab w:val="left" w:pos="939"/>
        </w:tabs>
        <w:spacing w:before="10"/>
        <w:ind w:left="939"/>
        <w:rPr>
          <w:sz w:val="24"/>
        </w:rPr>
      </w:pPr>
      <w:bookmarkStart w:id="157" w:name="Scanning_to_PDF"/>
      <w:bookmarkEnd w:id="157"/>
      <w:r>
        <w:rPr>
          <w:position w:val="1"/>
          <w:sz w:val="24"/>
        </w:rPr>
        <w:t>Click</w:t>
      </w:r>
      <w:r>
        <w:rPr>
          <w:spacing w:val="-1"/>
          <w:position w:val="1"/>
          <w:sz w:val="24"/>
        </w:rPr>
        <w:t xml:space="preserve"> </w:t>
      </w:r>
      <w:r>
        <w:rPr>
          <w:position w:val="1"/>
          <w:sz w:val="24"/>
        </w:rPr>
        <w:t>the</w:t>
      </w:r>
      <w:r>
        <w:rPr>
          <w:spacing w:val="-1"/>
          <w:position w:val="1"/>
          <w:sz w:val="24"/>
        </w:rPr>
        <w:t xml:space="preserve"> </w:t>
      </w:r>
      <w:r>
        <w:rPr>
          <w:b/>
          <w:position w:val="1"/>
          <w:sz w:val="24"/>
        </w:rPr>
        <w:t>Image</w:t>
      </w:r>
      <w:r>
        <w:rPr>
          <w:b/>
          <w:spacing w:val="-1"/>
          <w:position w:val="1"/>
          <w:sz w:val="24"/>
        </w:rPr>
        <w:t xml:space="preserve"> </w:t>
      </w:r>
      <w:r>
        <w:rPr>
          <w:b/>
          <w:position w:val="1"/>
          <w:sz w:val="24"/>
        </w:rPr>
        <w:t>OK</w:t>
      </w:r>
      <w:r>
        <w:rPr>
          <w:b/>
          <w:spacing w:val="-1"/>
          <w:position w:val="1"/>
          <w:sz w:val="24"/>
        </w:rPr>
        <w:t xml:space="preserve"> </w:t>
      </w:r>
      <w:r>
        <w:rPr>
          <w:position w:val="1"/>
          <w:sz w:val="24"/>
        </w:rPr>
        <w:t>button</w:t>
      </w:r>
      <w:r>
        <w:rPr>
          <w:spacing w:val="58"/>
          <w:position w:val="1"/>
          <w:sz w:val="24"/>
        </w:rPr>
        <w:t xml:space="preserve"> </w:t>
      </w:r>
      <w:r>
        <w:rPr>
          <w:noProof/>
          <w:spacing w:val="-2"/>
          <w:sz w:val="24"/>
        </w:rPr>
        <w:drawing>
          <wp:inline distT="0" distB="0" distL="0" distR="0" wp14:anchorId="5A3BA59E" wp14:editId="319BED8B">
            <wp:extent cx="762000" cy="209550"/>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69" cstate="print"/>
                    <a:stretch>
                      <a:fillRect/>
                    </a:stretch>
                  </pic:blipFill>
                  <pic:spPr>
                    <a:xfrm>
                      <a:off x="0" y="0"/>
                      <a:ext cx="762000" cy="209550"/>
                    </a:xfrm>
                    <a:prstGeom prst="rect">
                      <a:avLst/>
                    </a:prstGeom>
                  </pic:spPr>
                </pic:pic>
              </a:graphicData>
            </a:graphic>
          </wp:inline>
        </w:drawing>
      </w:r>
      <w:r>
        <w:rPr>
          <w:spacing w:val="2"/>
          <w:position w:val="1"/>
          <w:sz w:val="24"/>
        </w:rPr>
        <w:t xml:space="preserve"> </w:t>
      </w:r>
      <w:r>
        <w:rPr>
          <w:position w:val="1"/>
          <w:sz w:val="24"/>
        </w:rPr>
        <w:t>to save</w:t>
      </w:r>
      <w:r>
        <w:rPr>
          <w:spacing w:val="-1"/>
          <w:position w:val="1"/>
          <w:sz w:val="24"/>
        </w:rPr>
        <w:t xml:space="preserve"> </w:t>
      </w:r>
      <w:r>
        <w:rPr>
          <w:position w:val="1"/>
          <w:sz w:val="24"/>
        </w:rPr>
        <w:t>the</w:t>
      </w:r>
      <w:r>
        <w:rPr>
          <w:spacing w:val="-11"/>
          <w:position w:val="1"/>
          <w:sz w:val="24"/>
        </w:rPr>
        <w:t xml:space="preserve"> </w:t>
      </w:r>
      <w:r>
        <w:rPr>
          <w:spacing w:val="-2"/>
          <w:position w:val="1"/>
          <w:sz w:val="24"/>
        </w:rPr>
        <w:t>scan.</w:t>
      </w:r>
    </w:p>
    <w:p w14:paraId="5A3B9D74" w14:textId="77777777" w:rsidR="00E96FC9" w:rsidRDefault="00000000">
      <w:pPr>
        <w:pStyle w:val="Heading2"/>
        <w:spacing w:before="244"/>
      </w:pPr>
      <w:bookmarkStart w:id="158" w:name="_Toc158716118"/>
      <w:r>
        <w:t>Scanning</w:t>
      </w:r>
      <w:r>
        <w:rPr>
          <w:spacing w:val="-4"/>
        </w:rPr>
        <w:t xml:space="preserve"> </w:t>
      </w:r>
      <w:r>
        <w:t>to</w:t>
      </w:r>
      <w:r>
        <w:rPr>
          <w:spacing w:val="-4"/>
        </w:rPr>
        <w:t xml:space="preserve"> </w:t>
      </w:r>
      <w:r>
        <w:rPr>
          <w:spacing w:val="-5"/>
        </w:rPr>
        <w:t>PDF</w:t>
      </w:r>
      <w:bookmarkEnd w:id="158"/>
    </w:p>
    <w:p w14:paraId="5A3B9D75" w14:textId="77777777" w:rsidR="00E96FC9" w:rsidRDefault="00000000">
      <w:pPr>
        <w:pStyle w:val="BodyText"/>
        <w:spacing w:before="235"/>
        <w:ind w:left="220" w:right="467"/>
      </w:pPr>
      <w:r>
        <w:t>Clinical</w:t>
      </w:r>
      <w:r>
        <w:rPr>
          <w:spacing w:val="-2"/>
        </w:rPr>
        <w:t xml:space="preserve"> </w:t>
      </w:r>
      <w:r>
        <w:t>Capture</w:t>
      </w:r>
      <w:r>
        <w:rPr>
          <w:spacing w:val="-3"/>
        </w:rPr>
        <w:t xml:space="preserve"> </w:t>
      </w:r>
      <w:r>
        <w:t>allows</w:t>
      </w:r>
      <w:r>
        <w:rPr>
          <w:spacing w:val="-2"/>
        </w:rPr>
        <w:t xml:space="preserve"> </w:t>
      </w:r>
      <w:r>
        <w:t>you</w:t>
      </w:r>
      <w:r>
        <w:rPr>
          <w:spacing w:val="-2"/>
        </w:rPr>
        <w:t xml:space="preserve"> </w:t>
      </w:r>
      <w:r>
        <w:t>to</w:t>
      </w:r>
      <w:r>
        <w:rPr>
          <w:spacing w:val="-2"/>
        </w:rPr>
        <w:t xml:space="preserve"> </w:t>
      </w:r>
      <w:r>
        <w:t>scan</w:t>
      </w:r>
      <w:r>
        <w:rPr>
          <w:spacing w:val="-2"/>
        </w:rPr>
        <w:t xml:space="preserve"> </w:t>
      </w:r>
      <w:r>
        <w:t>color</w:t>
      </w:r>
      <w:r>
        <w:rPr>
          <w:spacing w:val="-3"/>
        </w:rPr>
        <w:t xml:space="preserve"> </w:t>
      </w:r>
      <w:r>
        <w:t>or</w:t>
      </w:r>
      <w:r>
        <w:rPr>
          <w:spacing w:val="-3"/>
        </w:rPr>
        <w:t xml:space="preserve"> </w:t>
      </w:r>
      <w:r>
        <w:t>black</w:t>
      </w:r>
      <w:r>
        <w:rPr>
          <w:spacing w:val="-1"/>
        </w:rPr>
        <w:t xml:space="preserve"> </w:t>
      </w:r>
      <w:r>
        <w:t>and</w:t>
      </w:r>
      <w:r>
        <w:rPr>
          <w:spacing w:val="-2"/>
        </w:rPr>
        <w:t xml:space="preserve"> </w:t>
      </w:r>
      <w:r>
        <w:t>white</w:t>
      </w:r>
      <w:r>
        <w:rPr>
          <w:spacing w:val="-3"/>
        </w:rPr>
        <w:t xml:space="preserve"> </w:t>
      </w:r>
      <w:r>
        <w:t>images</w:t>
      </w:r>
      <w:r>
        <w:rPr>
          <w:spacing w:val="-2"/>
        </w:rPr>
        <w:t xml:space="preserve"> </w:t>
      </w:r>
      <w:r>
        <w:t>and</w:t>
      </w:r>
      <w:r>
        <w:rPr>
          <w:spacing w:val="-2"/>
        </w:rPr>
        <w:t xml:space="preserve"> </w:t>
      </w:r>
      <w:r>
        <w:t>save</w:t>
      </w:r>
      <w:r>
        <w:rPr>
          <w:spacing w:val="-3"/>
        </w:rPr>
        <w:t xml:space="preserve"> </w:t>
      </w:r>
      <w:r>
        <w:t>the</w:t>
      </w:r>
      <w:r>
        <w:rPr>
          <w:spacing w:val="-3"/>
        </w:rPr>
        <w:t xml:space="preserve"> </w:t>
      </w:r>
      <w:r>
        <w:t>image</w:t>
      </w:r>
      <w:r>
        <w:rPr>
          <w:spacing w:val="-3"/>
        </w:rPr>
        <w:t xml:space="preserve"> </w:t>
      </w:r>
      <w:r>
        <w:t>as</w:t>
      </w:r>
      <w:r>
        <w:rPr>
          <w:spacing w:val="-1"/>
        </w:rPr>
        <w:t xml:space="preserve"> </w:t>
      </w:r>
      <w:r>
        <w:t>a multipage PDF.</w:t>
      </w:r>
    </w:p>
    <w:p w14:paraId="5A3B9D76" w14:textId="77777777" w:rsidR="00E96FC9" w:rsidRDefault="00000000">
      <w:pPr>
        <w:pStyle w:val="BodyText"/>
        <w:spacing w:before="120"/>
        <w:ind w:left="220"/>
      </w:pPr>
      <w:r>
        <w:t>Scanning</w:t>
      </w:r>
      <w:r>
        <w:rPr>
          <w:spacing w:val="-2"/>
        </w:rPr>
        <w:t xml:space="preserve"> </w:t>
      </w:r>
      <w:r>
        <w:t>to</w:t>
      </w:r>
      <w:r>
        <w:rPr>
          <w:spacing w:val="-1"/>
        </w:rPr>
        <w:t xml:space="preserve"> </w:t>
      </w:r>
      <w:r>
        <w:t>PDF</w:t>
      </w:r>
      <w:r>
        <w:rPr>
          <w:spacing w:val="-3"/>
        </w:rPr>
        <w:t xml:space="preserve"> </w:t>
      </w:r>
      <w:r>
        <w:t>is</w:t>
      </w:r>
      <w:r>
        <w:rPr>
          <w:spacing w:val="-1"/>
        </w:rPr>
        <w:t xml:space="preserve"> </w:t>
      </w:r>
      <w:r>
        <w:t>useful</w:t>
      </w:r>
      <w:r>
        <w:rPr>
          <w:spacing w:val="-1"/>
        </w:rPr>
        <w:t xml:space="preserve"> </w:t>
      </w:r>
      <w:r>
        <w:t>because</w:t>
      </w:r>
      <w:r>
        <w:rPr>
          <w:spacing w:val="-2"/>
        </w:rPr>
        <w:t xml:space="preserve"> </w:t>
      </w:r>
      <w:r>
        <w:t>it</w:t>
      </w:r>
      <w:r>
        <w:rPr>
          <w:spacing w:val="-1"/>
        </w:rPr>
        <w:t xml:space="preserve"> </w:t>
      </w:r>
      <w:r>
        <w:t>lets</w:t>
      </w:r>
      <w:r>
        <w:rPr>
          <w:spacing w:val="-1"/>
        </w:rPr>
        <w:t xml:space="preserve"> </w:t>
      </w:r>
      <w:r>
        <w:rPr>
          <w:spacing w:val="-4"/>
        </w:rPr>
        <w:t>you:</w:t>
      </w:r>
    </w:p>
    <w:p w14:paraId="5A3B9D77" w14:textId="77777777" w:rsidR="00E96FC9" w:rsidRDefault="00000000">
      <w:pPr>
        <w:pStyle w:val="ListParagraph"/>
        <w:numPr>
          <w:ilvl w:val="0"/>
          <w:numId w:val="24"/>
        </w:numPr>
        <w:tabs>
          <w:tab w:val="left" w:pos="937"/>
          <w:tab w:val="left" w:pos="940"/>
        </w:tabs>
        <w:spacing w:before="122"/>
        <w:ind w:right="634" w:hanging="360"/>
        <w:rPr>
          <w:sz w:val="24"/>
        </w:rPr>
      </w:pPr>
      <w:r>
        <w:rPr>
          <w:sz w:val="24"/>
        </w:rPr>
        <w:t>Reduce</w:t>
      </w:r>
      <w:r>
        <w:rPr>
          <w:spacing w:val="-4"/>
          <w:sz w:val="24"/>
        </w:rPr>
        <w:t xml:space="preserve"> </w:t>
      </w:r>
      <w:r>
        <w:rPr>
          <w:sz w:val="24"/>
        </w:rPr>
        <w:t>the</w:t>
      </w:r>
      <w:r>
        <w:rPr>
          <w:spacing w:val="-4"/>
          <w:sz w:val="24"/>
        </w:rPr>
        <w:t xml:space="preserve"> </w:t>
      </w:r>
      <w:r>
        <w:rPr>
          <w:sz w:val="24"/>
        </w:rPr>
        <w:t>size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scanned</w:t>
      </w:r>
      <w:r>
        <w:rPr>
          <w:spacing w:val="-3"/>
          <w:sz w:val="24"/>
        </w:rPr>
        <w:t xml:space="preserve"> </w:t>
      </w:r>
      <w:r>
        <w:rPr>
          <w:sz w:val="24"/>
        </w:rPr>
        <w:t>files</w:t>
      </w:r>
      <w:r>
        <w:rPr>
          <w:spacing w:val="-3"/>
          <w:sz w:val="24"/>
        </w:rPr>
        <w:t xml:space="preserve"> </w:t>
      </w:r>
      <w:r>
        <w:rPr>
          <w:sz w:val="24"/>
        </w:rPr>
        <w:t>by</w:t>
      </w:r>
      <w:r>
        <w:rPr>
          <w:spacing w:val="-3"/>
          <w:sz w:val="24"/>
        </w:rPr>
        <w:t xml:space="preserve"> </w:t>
      </w:r>
      <w:r>
        <w:rPr>
          <w:sz w:val="24"/>
        </w:rPr>
        <w:t>converting</w:t>
      </w:r>
      <w:r>
        <w:rPr>
          <w:spacing w:val="-1"/>
          <w:sz w:val="24"/>
        </w:rPr>
        <w:t xml:space="preserve"> </w:t>
      </w:r>
      <w:r>
        <w:rPr>
          <w:sz w:val="24"/>
        </w:rPr>
        <w:t>them</w:t>
      </w:r>
      <w:r>
        <w:rPr>
          <w:spacing w:val="-3"/>
          <w:sz w:val="24"/>
        </w:rPr>
        <w:t xml:space="preserve"> </w:t>
      </w:r>
      <w:r>
        <w:rPr>
          <w:sz w:val="24"/>
        </w:rPr>
        <w:t>to</w:t>
      </w:r>
      <w:r>
        <w:rPr>
          <w:spacing w:val="-3"/>
          <w:sz w:val="24"/>
        </w:rPr>
        <w:t xml:space="preserve"> </w:t>
      </w:r>
      <w:r>
        <w:rPr>
          <w:sz w:val="24"/>
        </w:rPr>
        <w:t>PDF.</w:t>
      </w:r>
      <w:r>
        <w:rPr>
          <w:spacing w:val="-3"/>
          <w:sz w:val="24"/>
        </w:rPr>
        <w:t xml:space="preserve"> </w:t>
      </w:r>
      <w:r>
        <w:rPr>
          <w:sz w:val="24"/>
        </w:rPr>
        <w:t>PDFs</w:t>
      </w:r>
      <w:r>
        <w:rPr>
          <w:spacing w:val="-3"/>
          <w:sz w:val="24"/>
        </w:rPr>
        <w:t xml:space="preserve"> </w:t>
      </w:r>
      <w:r>
        <w:rPr>
          <w:sz w:val="24"/>
        </w:rPr>
        <w:t>are</w:t>
      </w:r>
      <w:r>
        <w:rPr>
          <w:spacing w:val="-2"/>
          <w:sz w:val="24"/>
        </w:rPr>
        <w:t xml:space="preserve"> </w:t>
      </w:r>
      <w:r>
        <w:rPr>
          <w:sz w:val="24"/>
        </w:rPr>
        <w:t>much</w:t>
      </w:r>
      <w:r>
        <w:rPr>
          <w:spacing w:val="-3"/>
          <w:sz w:val="24"/>
        </w:rPr>
        <w:t xml:space="preserve"> </w:t>
      </w:r>
      <w:r>
        <w:rPr>
          <w:sz w:val="24"/>
        </w:rPr>
        <w:t>smaller than uncompressed TIFF files, which take a lot of storage space and take longer to transport over the network.</w:t>
      </w:r>
    </w:p>
    <w:p w14:paraId="5A3B9D78" w14:textId="77777777" w:rsidR="00E96FC9" w:rsidRDefault="00000000">
      <w:pPr>
        <w:pStyle w:val="ListParagraph"/>
        <w:numPr>
          <w:ilvl w:val="0"/>
          <w:numId w:val="24"/>
        </w:numPr>
        <w:tabs>
          <w:tab w:val="left" w:pos="940"/>
        </w:tabs>
        <w:spacing w:before="124" w:line="237" w:lineRule="auto"/>
        <w:ind w:right="582" w:hanging="360"/>
        <w:jc w:val="both"/>
        <w:rPr>
          <w:sz w:val="24"/>
        </w:rPr>
      </w:pPr>
      <w:r>
        <w:rPr>
          <w:sz w:val="24"/>
        </w:rPr>
        <w:t>Add</w:t>
      </w:r>
      <w:r>
        <w:rPr>
          <w:spacing w:val="-1"/>
          <w:sz w:val="24"/>
        </w:rPr>
        <w:t xml:space="preserve"> </w:t>
      </w:r>
      <w:r>
        <w:rPr>
          <w:sz w:val="24"/>
        </w:rPr>
        <w:t>pages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current scan</w:t>
      </w:r>
      <w:r>
        <w:rPr>
          <w:spacing w:val="-1"/>
          <w:sz w:val="24"/>
        </w:rPr>
        <w:t xml:space="preserve"> </w:t>
      </w:r>
      <w:r>
        <w:rPr>
          <w:sz w:val="24"/>
        </w:rPr>
        <w:t>by</w:t>
      </w:r>
      <w:r>
        <w:rPr>
          <w:spacing w:val="-1"/>
          <w:sz w:val="24"/>
        </w:rPr>
        <w:t xml:space="preserve"> </w:t>
      </w:r>
      <w:r>
        <w:rPr>
          <w:sz w:val="24"/>
        </w:rPr>
        <w:t>selecting</w:t>
      </w:r>
      <w:r>
        <w:rPr>
          <w:spacing w:val="-1"/>
          <w:sz w:val="24"/>
        </w:rPr>
        <w:t xml:space="preserve"> </w:t>
      </w:r>
      <w:r>
        <w:rPr>
          <w:b/>
          <w:sz w:val="24"/>
        </w:rPr>
        <w:t xml:space="preserve">Combine PDF </w:t>
      </w:r>
      <w:r>
        <w:rPr>
          <w:sz w:val="24"/>
        </w:rPr>
        <w:t>from</w:t>
      </w:r>
      <w:r>
        <w:rPr>
          <w:spacing w:val="-1"/>
          <w:sz w:val="24"/>
        </w:rPr>
        <w:t xml:space="preserve"> </w:t>
      </w:r>
      <w:r>
        <w:rPr>
          <w:sz w:val="24"/>
        </w:rPr>
        <w:t>the</w:t>
      </w:r>
      <w:r>
        <w:rPr>
          <w:spacing w:val="-2"/>
          <w:sz w:val="24"/>
        </w:rPr>
        <w:t xml:space="preserve"> </w:t>
      </w:r>
      <w:r>
        <w:rPr>
          <w:b/>
          <w:sz w:val="24"/>
        </w:rPr>
        <w:t xml:space="preserve">Options </w:t>
      </w:r>
      <w:r>
        <w:rPr>
          <w:sz w:val="24"/>
        </w:rPr>
        <w:t>menu.</w:t>
      </w:r>
      <w:r>
        <w:rPr>
          <w:spacing w:val="-1"/>
          <w:sz w:val="24"/>
        </w:rPr>
        <w:t xml:space="preserve"> </w:t>
      </w:r>
      <w:r>
        <w:rPr>
          <w:sz w:val="24"/>
        </w:rPr>
        <w:t>This feature</w:t>
      </w:r>
      <w:r>
        <w:rPr>
          <w:spacing w:val="-3"/>
          <w:sz w:val="24"/>
        </w:rPr>
        <w:t xml:space="preserve"> </w:t>
      </w:r>
      <w:r>
        <w:rPr>
          <w:sz w:val="24"/>
        </w:rPr>
        <w:t>lets</w:t>
      </w:r>
      <w:r>
        <w:rPr>
          <w:spacing w:val="-2"/>
          <w:sz w:val="24"/>
        </w:rPr>
        <w:t xml:space="preserve"> </w:t>
      </w:r>
      <w:r>
        <w:rPr>
          <w:sz w:val="24"/>
        </w:rPr>
        <w:t>you</w:t>
      </w:r>
      <w:r>
        <w:rPr>
          <w:spacing w:val="-1"/>
          <w:sz w:val="24"/>
        </w:rPr>
        <w:t xml:space="preserve"> </w:t>
      </w:r>
      <w:r>
        <w:rPr>
          <w:sz w:val="24"/>
        </w:rPr>
        <w:t>resume</w:t>
      </w:r>
      <w:r>
        <w:rPr>
          <w:spacing w:val="-3"/>
          <w:sz w:val="24"/>
        </w:rPr>
        <w:t xml:space="preserve"> </w:t>
      </w:r>
      <w:r>
        <w:rPr>
          <w:sz w:val="24"/>
        </w:rPr>
        <w:t>scanning</w:t>
      </w:r>
      <w:r>
        <w:rPr>
          <w:spacing w:val="-2"/>
          <w:sz w:val="24"/>
        </w:rPr>
        <w:t xml:space="preserve"> </w:t>
      </w:r>
      <w:r>
        <w:rPr>
          <w:sz w:val="24"/>
        </w:rPr>
        <w:t>if</w:t>
      </w:r>
      <w:r>
        <w:rPr>
          <w:spacing w:val="-3"/>
          <w:sz w:val="24"/>
        </w:rPr>
        <w:t xml:space="preserve"> </w:t>
      </w:r>
      <w:r>
        <w:rPr>
          <w:sz w:val="24"/>
        </w:rPr>
        <w:t>there</w:t>
      </w:r>
      <w:r>
        <w:rPr>
          <w:spacing w:val="-2"/>
          <w:sz w:val="24"/>
        </w:rPr>
        <w:t xml:space="preserve"> </w:t>
      </w:r>
      <w:r>
        <w:rPr>
          <w:sz w:val="24"/>
        </w:rPr>
        <w:t>was</w:t>
      </w:r>
      <w:r>
        <w:rPr>
          <w:spacing w:val="-1"/>
          <w:sz w:val="24"/>
        </w:rPr>
        <w:t xml:space="preserve"> </w:t>
      </w:r>
      <w:r>
        <w:rPr>
          <w:sz w:val="24"/>
        </w:rPr>
        <w:t>a</w:t>
      </w:r>
      <w:r>
        <w:rPr>
          <w:spacing w:val="-3"/>
          <w:sz w:val="24"/>
        </w:rPr>
        <w:t xml:space="preserve"> </w:t>
      </w:r>
      <w:r>
        <w:rPr>
          <w:sz w:val="24"/>
        </w:rPr>
        <w:t>paper</w:t>
      </w:r>
      <w:r>
        <w:rPr>
          <w:spacing w:val="-3"/>
          <w:sz w:val="24"/>
        </w:rPr>
        <w:t xml:space="preserve"> </w:t>
      </w:r>
      <w:r>
        <w:rPr>
          <w:sz w:val="24"/>
        </w:rPr>
        <w:t>jam</w:t>
      </w:r>
      <w:r>
        <w:rPr>
          <w:spacing w:val="-2"/>
          <w:sz w:val="24"/>
        </w:rPr>
        <w:t xml:space="preserve"> </w:t>
      </w:r>
      <w:r>
        <w:rPr>
          <w:sz w:val="24"/>
        </w:rPr>
        <w:t>without</w:t>
      </w:r>
      <w:r>
        <w:rPr>
          <w:spacing w:val="-2"/>
          <w:sz w:val="24"/>
        </w:rPr>
        <w:t xml:space="preserve"> </w:t>
      </w:r>
      <w:r>
        <w:rPr>
          <w:sz w:val="24"/>
        </w:rPr>
        <w:t>having</w:t>
      </w:r>
      <w:r>
        <w:rPr>
          <w:spacing w:val="-1"/>
          <w:sz w:val="24"/>
        </w:rPr>
        <w:t xml:space="preserve"> </w:t>
      </w:r>
      <w:r>
        <w:rPr>
          <w:sz w:val="24"/>
        </w:rPr>
        <w:t>to</w:t>
      </w:r>
      <w:r>
        <w:rPr>
          <w:spacing w:val="-2"/>
          <w:sz w:val="24"/>
        </w:rPr>
        <w:t xml:space="preserve"> </w:t>
      </w:r>
      <w:r>
        <w:rPr>
          <w:sz w:val="24"/>
        </w:rPr>
        <w:t>start</w:t>
      </w:r>
      <w:r>
        <w:rPr>
          <w:spacing w:val="-2"/>
          <w:sz w:val="24"/>
        </w:rPr>
        <w:t xml:space="preserve"> </w:t>
      </w:r>
      <w:r>
        <w:rPr>
          <w:sz w:val="24"/>
        </w:rPr>
        <w:t>all</w:t>
      </w:r>
      <w:r>
        <w:rPr>
          <w:spacing w:val="-12"/>
          <w:sz w:val="24"/>
        </w:rPr>
        <w:t xml:space="preserve"> </w:t>
      </w:r>
      <w:r>
        <w:rPr>
          <w:sz w:val="24"/>
        </w:rPr>
        <w:t xml:space="preserve">over </w:t>
      </w:r>
      <w:bookmarkStart w:id="159" w:name="To_scan_to_PDF:"/>
      <w:bookmarkEnd w:id="159"/>
      <w:r>
        <w:rPr>
          <w:spacing w:val="-2"/>
          <w:sz w:val="24"/>
        </w:rPr>
        <w:t>again.</w:t>
      </w:r>
    </w:p>
    <w:p w14:paraId="5A3B9D79" w14:textId="77777777" w:rsidR="00E96FC9" w:rsidRDefault="00000000">
      <w:pPr>
        <w:pStyle w:val="Heading4"/>
        <w:spacing w:before="123"/>
      </w:pPr>
      <w:r>
        <w:t>To</w:t>
      </w:r>
      <w:r>
        <w:rPr>
          <w:spacing w:val="-1"/>
        </w:rPr>
        <w:t xml:space="preserve"> </w:t>
      </w:r>
      <w:r>
        <w:t>scan</w:t>
      </w:r>
      <w:r>
        <w:rPr>
          <w:spacing w:val="-1"/>
        </w:rPr>
        <w:t xml:space="preserve"> </w:t>
      </w:r>
      <w:r>
        <w:t>to</w:t>
      </w:r>
      <w:r>
        <w:rPr>
          <w:spacing w:val="-1"/>
        </w:rPr>
        <w:t xml:space="preserve"> </w:t>
      </w:r>
      <w:r>
        <w:rPr>
          <w:spacing w:val="-4"/>
        </w:rPr>
        <w:t>PDF:</w:t>
      </w:r>
    </w:p>
    <w:p w14:paraId="5A3B9D7A" w14:textId="77777777" w:rsidR="00E96FC9" w:rsidRDefault="00000000">
      <w:pPr>
        <w:pStyle w:val="ListParagraph"/>
        <w:numPr>
          <w:ilvl w:val="0"/>
          <w:numId w:val="23"/>
        </w:numPr>
        <w:tabs>
          <w:tab w:val="left" w:pos="940"/>
        </w:tabs>
        <w:spacing w:before="126" w:line="295" w:lineRule="auto"/>
        <w:ind w:right="1857"/>
        <w:rPr>
          <w:sz w:val="24"/>
        </w:rPr>
      </w:pPr>
      <w:r>
        <w:rPr>
          <w:position w:val="1"/>
          <w:sz w:val="24"/>
        </w:rPr>
        <w:t>Select</w:t>
      </w:r>
      <w:r>
        <w:rPr>
          <w:spacing w:val="-6"/>
          <w:position w:val="1"/>
          <w:sz w:val="24"/>
        </w:rPr>
        <w:t xml:space="preserve"> </w:t>
      </w:r>
      <w:r>
        <w:rPr>
          <w:position w:val="1"/>
          <w:sz w:val="24"/>
        </w:rPr>
        <w:t>the</w:t>
      </w:r>
      <w:r>
        <w:rPr>
          <w:spacing w:val="-5"/>
          <w:position w:val="1"/>
          <w:sz w:val="24"/>
        </w:rPr>
        <w:t xml:space="preserve"> </w:t>
      </w:r>
      <w:r>
        <w:rPr>
          <w:b/>
          <w:position w:val="1"/>
          <w:sz w:val="24"/>
        </w:rPr>
        <w:t>Source</w:t>
      </w:r>
      <w:r>
        <w:rPr>
          <w:b/>
          <w:spacing w:val="-5"/>
          <w:position w:val="1"/>
          <w:sz w:val="24"/>
        </w:rPr>
        <w:t xml:space="preserve"> </w:t>
      </w:r>
      <w:r>
        <w:rPr>
          <w:position w:val="1"/>
          <w:sz w:val="24"/>
        </w:rPr>
        <w:t>settings</w:t>
      </w:r>
      <w:r>
        <w:rPr>
          <w:spacing w:val="-4"/>
          <w:position w:val="1"/>
          <w:sz w:val="24"/>
        </w:rPr>
        <w:t xml:space="preserve"> </w:t>
      </w:r>
      <w:r>
        <w:rPr>
          <w:position w:val="1"/>
          <w:sz w:val="24"/>
        </w:rPr>
        <w:t>button</w:t>
      </w:r>
      <w:r>
        <w:rPr>
          <w:spacing w:val="-7"/>
          <w:position w:val="1"/>
          <w:sz w:val="24"/>
        </w:rPr>
        <w:t xml:space="preserve"> </w:t>
      </w:r>
      <w:r>
        <w:rPr>
          <w:noProof/>
          <w:spacing w:val="-3"/>
          <w:sz w:val="24"/>
        </w:rPr>
        <w:drawing>
          <wp:inline distT="0" distB="0" distL="0" distR="0" wp14:anchorId="5A3BA5A0" wp14:editId="45F4B235">
            <wp:extent cx="732636" cy="208908"/>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7" cstate="print"/>
                    <a:stretch>
                      <a:fillRect/>
                    </a:stretch>
                  </pic:blipFill>
                  <pic:spPr>
                    <a:xfrm>
                      <a:off x="0" y="0"/>
                      <a:ext cx="732636" cy="208908"/>
                    </a:xfrm>
                    <a:prstGeom prst="rect">
                      <a:avLst/>
                    </a:prstGeom>
                  </pic:spPr>
                </pic:pic>
              </a:graphicData>
            </a:graphic>
          </wp:inline>
        </w:drawing>
      </w:r>
      <w:r>
        <w:rPr>
          <w:spacing w:val="17"/>
          <w:position w:val="1"/>
          <w:sz w:val="24"/>
        </w:rPr>
        <w:t xml:space="preserve"> </w:t>
      </w:r>
      <w:r>
        <w:rPr>
          <w:position w:val="1"/>
          <w:sz w:val="24"/>
        </w:rPr>
        <w:t>in</w:t>
      </w:r>
      <w:r>
        <w:rPr>
          <w:spacing w:val="-4"/>
          <w:position w:val="1"/>
          <w:sz w:val="24"/>
        </w:rPr>
        <w:t xml:space="preserve"> </w:t>
      </w:r>
      <w:r>
        <w:rPr>
          <w:position w:val="1"/>
          <w:sz w:val="24"/>
        </w:rPr>
        <w:t>the</w:t>
      </w:r>
      <w:r>
        <w:rPr>
          <w:spacing w:val="-5"/>
          <w:position w:val="1"/>
          <w:sz w:val="24"/>
        </w:rPr>
        <w:t xml:space="preserve"> </w:t>
      </w:r>
      <w:r>
        <w:rPr>
          <w:position w:val="1"/>
          <w:sz w:val="24"/>
        </w:rPr>
        <w:t>Capture</w:t>
      </w:r>
      <w:r>
        <w:rPr>
          <w:spacing w:val="-5"/>
          <w:position w:val="1"/>
          <w:sz w:val="24"/>
        </w:rPr>
        <w:t xml:space="preserve"> </w:t>
      </w:r>
      <w:r>
        <w:rPr>
          <w:position w:val="1"/>
          <w:sz w:val="24"/>
        </w:rPr>
        <w:t>main</w:t>
      </w:r>
      <w:r>
        <w:rPr>
          <w:spacing w:val="-17"/>
          <w:position w:val="1"/>
          <w:sz w:val="24"/>
        </w:rPr>
        <w:t xml:space="preserve"> </w:t>
      </w:r>
      <w:r>
        <w:rPr>
          <w:position w:val="1"/>
          <w:sz w:val="24"/>
        </w:rPr>
        <w:t xml:space="preserve">window. </w:t>
      </w:r>
      <w:r>
        <w:rPr>
          <w:sz w:val="24"/>
        </w:rPr>
        <w:t>The Imaging workstation configuration window opens.</w:t>
      </w:r>
    </w:p>
    <w:p w14:paraId="5A3B9D7B" w14:textId="77777777" w:rsidR="00E96FC9" w:rsidRDefault="00000000">
      <w:pPr>
        <w:pStyle w:val="ListParagraph"/>
        <w:numPr>
          <w:ilvl w:val="0"/>
          <w:numId w:val="23"/>
        </w:numPr>
        <w:tabs>
          <w:tab w:val="left" w:pos="940"/>
        </w:tabs>
        <w:spacing w:before="83"/>
        <w:ind w:right="1398"/>
        <w:rPr>
          <w:sz w:val="24"/>
        </w:rPr>
      </w:pPr>
      <w:r>
        <w:rPr>
          <w:sz w:val="24"/>
        </w:rPr>
        <w:t>In</w:t>
      </w:r>
      <w:r>
        <w:rPr>
          <w:spacing w:val="-7"/>
          <w:sz w:val="24"/>
        </w:rPr>
        <w:t xml:space="preserve"> </w:t>
      </w:r>
      <w:r>
        <w:rPr>
          <w:sz w:val="24"/>
        </w:rPr>
        <w:t>the</w:t>
      </w:r>
      <w:r>
        <w:rPr>
          <w:spacing w:val="-5"/>
          <w:sz w:val="24"/>
        </w:rPr>
        <w:t xml:space="preserve"> </w:t>
      </w:r>
      <w:r>
        <w:rPr>
          <w:b/>
          <w:sz w:val="24"/>
        </w:rPr>
        <w:t>Source/Format</w:t>
      </w:r>
      <w:r>
        <w:rPr>
          <w:b/>
          <w:spacing w:val="-5"/>
          <w:sz w:val="24"/>
        </w:rPr>
        <w:t xml:space="preserve"> </w:t>
      </w:r>
      <w:r>
        <w:rPr>
          <w:sz w:val="24"/>
        </w:rPr>
        <w:t>tab</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Imaging</w:t>
      </w:r>
      <w:r>
        <w:rPr>
          <w:spacing w:val="-4"/>
          <w:sz w:val="24"/>
        </w:rPr>
        <w:t xml:space="preserve"> </w:t>
      </w:r>
      <w:r>
        <w:rPr>
          <w:sz w:val="24"/>
        </w:rPr>
        <w:t>workstation</w:t>
      </w:r>
      <w:r>
        <w:rPr>
          <w:spacing w:val="-4"/>
          <w:sz w:val="24"/>
        </w:rPr>
        <w:t xml:space="preserve"> </w:t>
      </w:r>
      <w:r>
        <w:rPr>
          <w:sz w:val="24"/>
        </w:rPr>
        <w:t>configuration</w:t>
      </w:r>
      <w:r>
        <w:rPr>
          <w:spacing w:val="-4"/>
          <w:sz w:val="24"/>
        </w:rPr>
        <w:t xml:space="preserve"> </w:t>
      </w:r>
      <w:r>
        <w:rPr>
          <w:sz w:val="24"/>
        </w:rPr>
        <w:t>window,</w:t>
      </w:r>
      <w:r>
        <w:rPr>
          <w:spacing w:val="-24"/>
          <w:sz w:val="24"/>
        </w:rPr>
        <w:t xml:space="preserve"> </w:t>
      </w:r>
      <w:r>
        <w:rPr>
          <w:sz w:val="24"/>
        </w:rPr>
        <w:t>do the following:</w:t>
      </w:r>
    </w:p>
    <w:p w14:paraId="5A3B9D7C" w14:textId="77777777" w:rsidR="00E96FC9" w:rsidRDefault="00000000">
      <w:pPr>
        <w:pStyle w:val="ListParagraph"/>
        <w:numPr>
          <w:ilvl w:val="1"/>
          <w:numId w:val="23"/>
        </w:numPr>
        <w:tabs>
          <w:tab w:val="left" w:pos="1659"/>
        </w:tabs>
        <w:spacing w:before="120"/>
        <w:ind w:left="1659" w:hanging="359"/>
        <w:rPr>
          <w:sz w:val="24"/>
        </w:rPr>
      </w:pPr>
      <w:r>
        <w:rPr>
          <w:sz w:val="24"/>
        </w:rPr>
        <w:t>Select</w:t>
      </w:r>
      <w:r>
        <w:rPr>
          <w:spacing w:val="-2"/>
          <w:sz w:val="24"/>
        </w:rPr>
        <w:t xml:space="preserve"> </w:t>
      </w:r>
      <w:r>
        <w:rPr>
          <w:sz w:val="24"/>
        </w:rPr>
        <w:t>the</w:t>
      </w:r>
      <w:r>
        <w:rPr>
          <w:spacing w:val="-3"/>
          <w:sz w:val="24"/>
        </w:rPr>
        <w:t xml:space="preserve"> </w:t>
      </w:r>
      <w:r>
        <w:rPr>
          <w:b/>
          <w:sz w:val="24"/>
        </w:rPr>
        <w:t>PDF</w:t>
      </w:r>
      <w:r>
        <w:rPr>
          <w:b/>
          <w:spacing w:val="-3"/>
          <w:sz w:val="24"/>
        </w:rPr>
        <w:t xml:space="preserve"> </w:t>
      </w:r>
      <w:r>
        <w:rPr>
          <w:b/>
          <w:sz w:val="24"/>
        </w:rPr>
        <w:t>(Adobe</w:t>
      </w:r>
      <w:r>
        <w:rPr>
          <w:b/>
          <w:spacing w:val="-1"/>
          <w:sz w:val="24"/>
        </w:rPr>
        <w:t xml:space="preserve"> </w:t>
      </w:r>
      <w:r>
        <w:rPr>
          <w:b/>
          <w:sz w:val="24"/>
        </w:rPr>
        <w:t>Document)</w:t>
      </w:r>
      <w:r>
        <w:rPr>
          <w:b/>
          <w:spacing w:val="-2"/>
          <w:sz w:val="24"/>
        </w:rPr>
        <w:t xml:space="preserve"> </w:t>
      </w:r>
      <w:r>
        <w:rPr>
          <w:spacing w:val="-2"/>
          <w:sz w:val="24"/>
        </w:rPr>
        <w:t>checkbox.</w:t>
      </w:r>
    </w:p>
    <w:p w14:paraId="5A3B9D7D" w14:textId="77777777" w:rsidR="00E96FC9" w:rsidRDefault="00000000">
      <w:pPr>
        <w:pStyle w:val="ListParagraph"/>
        <w:numPr>
          <w:ilvl w:val="1"/>
          <w:numId w:val="23"/>
        </w:numPr>
        <w:tabs>
          <w:tab w:val="left" w:pos="1659"/>
        </w:tabs>
        <w:ind w:left="1659" w:hanging="362"/>
        <w:rPr>
          <w:sz w:val="24"/>
        </w:rPr>
      </w:pPr>
      <w:r>
        <w:rPr>
          <w:sz w:val="24"/>
        </w:rPr>
        <w:t>Select</w:t>
      </w:r>
      <w:r>
        <w:rPr>
          <w:spacing w:val="-2"/>
          <w:sz w:val="24"/>
        </w:rPr>
        <w:t xml:space="preserve"> </w:t>
      </w:r>
      <w:r>
        <w:rPr>
          <w:b/>
          <w:sz w:val="24"/>
        </w:rPr>
        <w:t>True</w:t>
      </w:r>
      <w:r>
        <w:rPr>
          <w:b/>
          <w:spacing w:val="-2"/>
          <w:sz w:val="24"/>
        </w:rPr>
        <w:t xml:space="preserve"> </w:t>
      </w:r>
      <w:r>
        <w:rPr>
          <w:b/>
          <w:sz w:val="24"/>
        </w:rPr>
        <w:t>Color</w:t>
      </w:r>
      <w:r>
        <w:rPr>
          <w:b/>
          <w:spacing w:val="-2"/>
          <w:sz w:val="24"/>
        </w:rPr>
        <w:t xml:space="preserve"> </w:t>
      </w:r>
      <w:r>
        <w:rPr>
          <w:b/>
          <w:sz w:val="24"/>
        </w:rPr>
        <w:t>(24-bit</w:t>
      </w:r>
      <w:r>
        <w:rPr>
          <w:b/>
          <w:spacing w:val="-6"/>
          <w:sz w:val="24"/>
        </w:rPr>
        <w:t xml:space="preserve"> </w:t>
      </w:r>
      <w:r>
        <w:rPr>
          <w:b/>
          <w:spacing w:val="-4"/>
          <w:sz w:val="24"/>
        </w:rPr>
        <w:t>JPG)</w:t>
      </w:r>
      <w:r>
        <w:rPr>
          <w:spacing w:val="-4"/>
          <w:sz w:val="24"/>
        </w:rPr>
        <w:t>.</w:t>
      </w:r>
    </w:p>
    <w:p w14:paraId="5A3B9D7E" w14:textId="77777777" w:rsidR="00E96FC9" w:rsidRDefault="00000000">
      <w:pPr>
        <w:pStyle w:val="ListParagraph"/>
        <w:numPr>
          <w:ilvl w:val="1"/>
          <w:numId w:val="23"/>
        </w:numPr>
        <w:tabs>
          <w:tab w:val="left" w:pos="1658"/>
        </w:tabs>
        <w:spacing w:before="1"/>
        <w:ind w:left="1658" w:hanging="361"/>
        <w:rPr>
          <w:sz w:val="24"/>
        </w:rPr>
      </w:pPr>
      <w:r>
        <w:rPr>
          <w:sz w:val="24"/>
        </w:rPr>
        <w:t>Select</w:t>
      </w:r>
      <w:r>
        <w:rPr>
          <w:spacing w:val="-2"/>
          <w:sz w:val="24"/>
        </w:rPr>
        <w:t xml:space="preserve"> </w:t>
      </w:r>
      <w:r>
        <w:rPr>
          <w:sz w:val="24"/>
        </w:rPr>
        <w:t>the</w:t>
      </w:r>
      <w:r>
        <w:rPr>
          <w:spacing w:val="-3"/>
          <w:sz w:val="24"/>
        </w:rPr>
        <w:t xml:space="preserve"> </w:t>
      </w:r>
      <w:r>
        <w:rPr>
          <w:b/>
          <w:sz w:val="24"/>
        </w:rPr>
        <w:t>MultiPg</w:t>
      </w:r>
      <w:r>
        <w:rPr>
          <w:b/>
          <w:spacing w:val="-2"/>
          <w:sz w:val="24"/>
        </w:rPr>
        <w:t xml:space="preserve"> </w:t>
      </w:r>
      <w:r>
        <w:rPr>
          <w:b/>
          <w:sz w:val="24"/>
        </w:rPr>
        <w:t>Doc</w:t>
      </w:r>
      <w:r>
        <w:rPr>
          <w:sz w:val="24"/>
        </w:rPr>
        <w:t xml:space="preserve">. </w:t>
      </w:r>
      <w:r>
        <w:rPr>
          <w:spacing w:val="-2"/>
          <w:sz w:val="24"/>
        </w:rPr>
        <w:t>checkbox.</w:t>
      </w:r>
    </w:p>
    <w:p w14:paraId="5A3B9D7F" w14:textId="77777777" w:rsidR="00E96FC9" w:rsidRDefault="00E96FC9">
      <w:pPr>
        <w:rPr>
          <w:sz w:val="24"/>
        </w:rPr>
        <w:sectPr w:rsidR="00E96FC9" w:rsidSect="003F6DF7">
          <w:pgSz w:w="12240" w:h="15840"/>
          <w:pgMar w:top="1440" w:right="980" w:bottom="1200" w:left="1220" w:header="0" w:footer="720" w:gutter="0"/>
          <w:cols w:space="720"/>
          <w:docGrid w:linePitch="299"/>
        </w:sectPr>
      </w:pPr>
    </w:p>
    <w:p w14:paraId="5A3B9D80" w14:textId="77777777" w:rsidR="00E96FC9" w:rsidRDefault="00000000">
      <w:pPr>
        <w:pStyle w:val="BodyText"/>
        <w:ind w:left="940"/>
        <w:rPr>
          <w:sz w:val="20"/>
        </w:rPr>
      </w:pPr>
      <w:r>
        <w:rPr>
          <w:noProof/>
          <w:sz w:val="20"/>
        </w:rPr>
        <w:lastRenderedPageBreak/>
        <w:drawing>
          <wp:inline distT="0" distB="0" distL="0" distR="0" wp14:anchorId="5A3BA5A2" wp14:editId="44E7134A">
            <wp:extent cx="5058359" cy="3543300"/>
            <wp:effectExtent l="0" t="0" r="0" b="0"/>
            <wp:docPr id="514" name="Image 514" descr="Screenshot displaying Imaging Workstation configuration with &quot;PDF (Adobe Document) and &quot;True Color (24bit FPG)&quot; radio buttons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descr="Screenshot displaying Imaging Workstation configuration with &quot;PDF (Adobe Document) and &quot;True Color (24bit FPG)&quot; radio buttons selected"/>
                    <pic:cNvPicPr/>
                  </pic:nvPicPr>
                  <pic:blipFill>
                    <a:blip r:embed="rId170" cstate="print"/>
                    <a:stretch>
                      <a:fillRect/>
                    </a:stretch>
                  </pic:blipFill>
                  <pic:spPr>
                    <a:xfrm>
                      <a:off x="0" y="0"/>
                      <a:ext cx="5058359" cy="3543300"/>
                    </a:xfrm>
                    <a:prstGeom prst="rect">
                      <a:avLst/>
                    </a:prstGeom>
                  </pic:spPr>
                </pic:pic>
              </a:graphicData>
            </a:graphic>
          </wp:inline>
        </w:drawing>
      </w:r>
    </w:p>
    <w:p w14:paraId="5A3B9D81" w14:textId="77777777" w:rsidR="00E96FC9" w:rsidRDefault="00E96FC9">
      <w:pPr>
        <w:pStyle w:val="BodyText"/>
        <w:spacing w:before="10"/>
        <w:rPr>
          <w:sz w:val="6"/>
        </w:rPr>
      </w:pPr>
    </w:p>
    <w:p w14:paraId="5A3B9D82" w14:textId="7B58EBC1" w:rsidR="00E96FC9" w:rsidRDefault="00000000">
      <w:pPr>
        <w:spacing w:before="90"/>
        <w:ind w:left="940"/>
        <w:rPr>
          <w:sz w:val="24"/>
        </w:rPr>
      </w:pPr>
      <w:r>
        <w:rPr>
          <w:sz w:val="24"/>
        </w:rPr>
        <w:t>The</w:t>
      </w:r>
      <w:r>
        <w:rPr>
          <w:spacing w:val="-4"/>
          <w:sz w:val="24"/>
        </w:rPr>
        <w:t xml:space="preserve"> </w:t>
      </w:r>
      <w:r>
        <w:rPr>
          <w:b/>
          <w:sz w:val="24"/>
        </w:rPr>
        <w:t>Capture</w:t>
      </w:r>
      <w:r>
        <w:rPr>
          <w:b/>
          <w:spacing w:val="-2"/>
          <w:sz w:val="24"/>
        </w:rPr>
        <w:t xml:space="preserve"> </w:t>
      </w:r>
      <w:r>
        <w:rPr>
          <w:sz w:val="24"/>
        </w:rPr>
        <w:t>button</w:t>
      </w:r>
      <w:r>
        <w:rPr>
          <w:spacing w:val="-1"/>
          <w:sz w:val="24"/>
        </w:rPr>
        <w:t xml:space="preserve"> </w:t>
      </w:r>
      <w:r>
        <w:rPr>
          <w:sz w:val="24"/>
        </w:rPr>
        <w:t>becomes</w:t>
      </w:r>
      <w:r>
        <w:rPr>
          <w:spacing w:val="-1"/>
          <w:sz w:val="24"/>
        </w:rPr>
        <w:t xml:space="preserve"> </w:t>
      </w:r>
      <w:r>
        <w:rPr>
          <w:b/>
          <w:sz w:val="24"/>
        </w:rPr>
        <w:t>Capture</w:t>
      </w:r>
      <w:r>
        <w:rPr>
          <w:b/>
          <w:spacing w:val="-2"/>
          <w:sz w:val="24"/>
        </w:rPr>
        <w:t xml:space="preserve"> </w:t>
      </w:r>
      <w:r>
        <w:rPr>
          <w:b/>
          <w:sz w:val="24"/>
        </w:rPr>
        <w:t>(PDF)</w:t>
      </w:r>
      <w:r>
        <w:rPr>
          <w:b/>
          <w:spacing w:val="-2"/>
          <w:sz w:val="24"/>
        </w:rPr>
        <w:t xml:space="preserve"> </w:t>
      </w:r>
      <w:r>
        <w:rPr>
          <w:sz w:val="24"/>
        </w:rPr>
        <w:t>and</w:t>
      </w:r>
      <w:r>
        <w:rPr>
          <w:spacing w:val="-2"/>
          <w:sz w:val="24"/>
        </w:rPr>
        <w:t xml:space="preserve"> </w:t>
      </w:r>
      <w:r>
        <w:rPr>
          <w:sz w:val="24"/>
        </w:rPr>
        <w:t>the</w:t>
      </w:r>
      <w:r>
        <w:rPr>
          <w:spacing w:val="-2"/>
          <w:sz w:val="24"/>
        </w:rPr>
        <w:t xml:space="preserve"> </w:t>
      </w:r>
      <w:r>
        <w:rPr>
          <w:b/>
          <w:sz w:val="24"/>
        </w:rPr>
        <w:t>Review</w:t>
      </w:r>
      <w:r>
        <w:rPr>
          <w:b/>
          <w:spacing w:val="-2"/>
          <w:sz w:val="24"/>
        </w:rPr>
        <w:t xml:space="preserve"> </w:t>
      </w:r>
      <w:r>
        <w:rPr>
          <w:sz w:val="24"/>
        </w:rPr>
        <w:t>button</w:t>
      </w:r>
      <w:r>
        <w:rPr>
          <w:spacing w:val="-1"/>
          <w:sz w:val="24"/>
        </w:rPr>
        <w:t xml:space="preserve"> </w:t>
      </w:r>
      <w:r>
        <w:rPr>
          <w:sz w:val="24"/>
        </w:rPr>
        <w:t xml:space="preserve">becomes </w:t>
      </w:r>
      <w:r>
        <w:rPr>
          <w:spacing w:val="-2"/>
          <w:sz w:val="24"/>
        </w:rPr>
        <w:t>available.</w:t>
      </w:r>
    </w:p>
    <w:p w14:paraId="5A3B9D83" w14:textId="1D59561C" w:rsidR="00E96FC9" w:rsidRDefault="00B30EDB">
      <w:pPr>
        <w:pStyle w:val="BodyText"/>
        <w:spacing w:before="6"/>
        <w:rPr>
          <w:sz w:val="27"/>
        </w:rPr>
      </w:pPr>
      <w:r>
        <w:rPr>
          <w:noProof/>
        </w:rPr>
        <mc:AlternateContent>
          <mc:Choice Requires="wpg">
            <w:drawing>
              <wp:anchor distT="0" distB="0" distL="0" distR="0" simplePos="0" relativeHeight="251239424" behindDoc="1" locked="0" layoutInCell="1" allowOverlap="1" wp14:anchorId="5A3BA5A4" wp14:editId="2C986F44">
                <wp:simplePos x="0" y="0"/>
                <wp:positionH relativeFrom="page">
                  <wp:posOffset>2665730</wp:posOffset>
                </wp:positionH>
                <wp:positionV relativeFrom="paragraph">
                  <wp:posOffset>91440</wp:posOffset>
                </wp:positionV>
                <wp:extent cx="2182495" cy="509270"/>
                <wp:effectExtent l="0" t="0" r="0" b="0"/>
                <wp:wrapNone/>
                <wp:docPr id="515" name="Group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509270"/>
                          <a:chOff x="0" y="0"/>
                          <a:chExt cx="2182495" cy="509270"/>
                        </a:xfrm>
                      </wpg:grpSpPr>
                      <pic:pic xmlns:pic="http://schemas.openxmlformats.org/drawingml/2006/picture">
                        <pic:nvPicPr>
                          <pic:cNvPr id="516" name="Image 516"/>
                          <pic:cNvPicPr/>
                        </pic:nvPicPr>
                        <pic:blipFill>
                          <a:blip r:embed="rId167" cstate="print"/>
                          <a:stretch>
                            <a:fillRect/>
                          </a:stretch>
                        </pic:blipFill>
                        <pic:spPr>
                          <a:xfrm>
                            <a:off x="0" y="0"/>
                            <a:ext cx="742949" cy="266700"/>
                          </a:xfrm>
                          <a:prstGeom prst="rect">
                            <a:avLst/>
                          </a:prstGeom>
                        </pic:spPr>
                      </pic:pic>
                      <pic:pic xmlns:pic="http://schemas.openxmlformats.org/drawingml/2006/picture">
                        <pic:nvPicPr>
                          <pic:cNvPr id="517" name="Image 517"/>
                          <pic:cNvPicPr/>
                        </pic:nvPicPr>
                        <pic:blipFill>
                          <a:blip r:embed="rId171" cstate="print"/>
                          <a:stretch>
                            <a:fillRect/>
                          </a:stretch>
                        </pic:blipFill>
                        <pic:spPr>
                          <a:xfrm>
                            <a:off x="639444" y="309246"/>
                            <a:ext cx="1543038" cy="200023"/>
                          </a:xfrm>
                          <a:prstGeom prst="rect">
                            <a:avLst/>
                          </a:prstGeom>
                        </pic:spPr>
                      </pic:pic>
                    </wpg:wgp>
                  </a:graphicData>
                </a:graphic>
              </wp:anchor>
            </w:drawing>
          </mc:Choice>
          <mc:Fallback>
            <w:pict>
              <v:group w14:anchorId="12887D71" id="Group 515" o:spid="_x0000_s1026" alt="&quot;&quot;" style="position:absolute;margin-left:209.9pt;margin-top:7.2pt;width:171.85pt;height:40.1pt;z-index:-252077056;mso-wrap-distance-left:0;mso-wrap-distance-right:0;mso-position-horizontal-relative:page" coordsize="21824,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">
                <v:shape id="Image 516" o:spid="_x0000_s1027" type="#_x0000_t75" style="position:absolute;width:742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">
                  <v:imagedata r:id="rId172" o:title=""/>
                </v:shape>
                <v:shape id="Image 517" o:spid="_x0000_s1028" type="#_x0000_t75" style="position:absolute;left:6394;top:3092;width:1543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">
                  <v:imagedata r:id="rId173" o:title=""/>
                </v:shape>
                <w10:wrap anchorx="page"/>
              </v:group>
            </w:pict>
          </mc:Fallback>
        </mc:AlternateContent>
      </w:r>
    </w:p>
    <w:p w14:paraId="5A3B9D84" w14:textId="77777777" w:rsidR="00E96FC9" w:rsidRDefault="00000000">
      <w:pPr>
        <w:pStyle w:val="ListParagraph"/>
        <w:numPr>
          <w:ilvl w:val="0"/>
          <w:numId w:val="23"/>
        </w:numPr>
        <w:tabs>
          <w:tab w:val="left" w:pos="940"/>
          <w:tab w:val="left" w:pos="4266"/>
        </w:tabs>
        <w:rPr>
          <w:sz w:val="24"/>
        </w:rPr>
      </w:pPr>
      <w:r>
        <w:rPr>
          <w:sz w:val="24"/>
        </w:rPr>
        <w:t>Click</w:t>
      </w:r>
      <w:r>
        <w:rPr>
          <w:spacing w:val="-1"/>
          <w:sz w:val="24"/>
        </w:rPr>
        <w:t xml:space="preserve"> </w:t>
      </w:r>
      <w:r>
        <w:rPr>
          <w:sz w:val="24"/>
        </w:rPr>
        <w:t>the</w:t>
      </w:r>
      <w:r>
        <w:rPr>
          <w:spacing w:val="-4"/>
          <w:sz w:val="24"/>
        </w:rPr>
        <w:t xml:space="preserve"> </w:t>
      </w:r>
      <w:r>
        <w:rPr>
          <w:b/>
          <w:sz w:val="24"/>
        </w:rPr>
        <w:t>OK</w:t>
      </w:r>
      <w:r>
        <w:rPr>
          <w:b/>
          <w:spacing w:val="-2"/>
          <w:sz w:val="24"/>
        </w:rPr>
        <w:t xml:space="preserve"> </w:t>
      </w:r>
      <w:r>
        <w:rPr>
          <w:spacing w:val="-2"/>
          <w:sz w:val="24"/>
        </w:rPr>
        <w:t>button</w:t>
      </w:r>
      <w:r>
        <w:rPr>
          <w:sz w:val="24"/>
        </w:rPr>
        <w:tab/>
        <w:t>to</w:t>
      </w:r>
      <w:r>
        <w:rPr>
          <w:spacing w:val="-3"/>
          <w:sz w:val="24"/>
        </w:rPr>
        <w:t xml:space="preserve"> </w:t>
      </w:r>
      <w:r>
        <w:rPr>
          <w:sz w:val="24"/>
        </w:rPr>
        <w:t>return</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Capture main</w:t>
      </w:r>
      <w:r>
        <w:rPr>
          <w:spacing w:val="-3"/>
          <w:sz w:val="24"/>
        </w:rPr>
        <w:t xml:space="preserve"> </w:t>
      </w:r>
      <w:r>
        <w:rPr>
          <w:spacing w:val="-2"/>
          <w:sz w:val="24"/>
        </w:rPr>
        <w:t>window.</w:t>
      </w:r>
    </w:p>
    <w:p w14:paraId="5A3B9D85" w14:textId="77777777" w:rsidR="00E96FC9" w:rsidRDefault="00000000">
      <w:pPr>
        <w:pStyle w:val="ListParagraph"/>
        <w:numPr>
          <w:ilvl w:val="0"/>
          <w:numId w:val="23"/>
        </w:numPr>
        <w:tabs>
          <w:tab w:val="left" w:pos="940"/>
          <w:tab w:val="left" w:pos="6534"/>
        </w:tabs>
        <w:spacing w:before="112" w:line="237" w:lineRule="auto"/>
        <w:ind w:right="1571"/>
        <w:rPr>
          <w:sz w:val="24"/>
        </w:rPr>
      </w:pPr>
      <w:r>
        <w:rPr>
          <w:sz w:val="24"/>
        </w:rPr>
        <w:t xml:space="preserve">Click the </w:t>
      </w:r>
      <w:r>
        <w:rPr>
          <w:b/>
          <w:sz w:val="24"/>
        </w:rPr>
        <w:t xml:space="preserve">Capture PDF </w:t>
      </w:r>
      <w:r>
        <w:rPr>
          <w:sz w:val="24"/>
        </w:rPr>
        <w:t>button</w:t>
      </w:r>
      <w:r>
        <w:rPr>
          <w:sz w:val="24"/>
        </w:rPr>
        <w:tab/>
        <w:t>on</w:t>
      </w:r>
      <w:r>
        <w:rPr>
          <w:spacing w:val="-15"/>
          <w:sz w:val="24"/>
        </w:rPr>
        <w:t xml:space="preserve"> </w:t>
      </w:r>
      <w:r>
        <w:rPr>
          <w:sz w:val="24"/>
        </w:rPr>
        <w:t>the</w:t>
      </w:r>
      <w:r>
        <w:rPr>
          <w:spacing w:val="-15"/>
          <w:sz w:val="24"/>
        </w:rPr>
        <w:t xml:space="preserve"> </w:t>
      </w:r>
      <w:r>
        <w:rPr>
          <w:sz w:val="24"/>
        </w:rPr>
        <w:t>Capture</w:t>
      </w:r>
      <w:r>
        <w:rPr>
          <w:spacing w:val="-15"/>
          <w:sz w:val="24"/>
        </w:rPr>
        <w:t xml:space="preserve"> </w:t>
      </w:r>
      <w:r>
        <w:rPr>
          <w:sz w:val="24"/>
        </w:rPr>
        <w:t xml:space="preserve">main </w:t>
      </w:r>
      <w:r>
        <w:rPr>
          <w:spacing w:val="-2"/>
          <w:sz w:val="24"/>
        </w:rPr>
        <w:t>window.</w:t>
      </w:r>
    </w:p>
    <w:p w14:paraId="5A3B9D86" w14:textId="77777777" w:rsidR="00E96FC9" w:rsidRDefault="00000000">
      <w:pPr>
        <w:pStyle w:val="ListParagraph"/>
        <w:numPr>
          <w:ilvl w:val="0"/>
          <w:numId w:val="23"/>
        </w:numPr>
        <w:tabs>
          <w:tab w:val="left" w:pos="940"/>
        </w:tabs>
        <w:spacing w:before="1"/>
        <w:rPr>
          <w:sz w:val="24"/>
        </w:rPr>
      </w:pPr>
      <w:bookmarkStart w:id="160" w:name="Options_|_Combine_PDF_Scans."/>
      <w:bookmarkEnd w:id="160"/>
      <w:r>
        <w:rPr>
          <w:sz w:val="24"/>
        </w:rPr>
        <w:t>If</w:t>
      </w:r>
      <w:r>
        <w:rPr>
          <w:spacing w:val="-2"/>
          <w:sz w:val="24"/>
        </w:rPr>
        <w:t xml:space="preserve"> </w:t>
      </w:r>
      <w:r>
        <w:rPr>
          <w:sz w:val="24"/>
        </w:rPr>
        <w:t>you</w:t>
      </w:r>
      <w:r>
        <w:rPr>
          <w:spacing w:val="-1"/>
          <w:sz w:val="24"/>
        </w:rPr>
        <w:t xml:space="preserve"> </w:t>
      </w:r>
      <w:r>
        <w:rPr>
          <w:sz w:val="24"/>
        </w:rPr>
        <w:t>want to</w:t>
      </w:r>
      <w:r>
        <w:rPr>
          <w:spacing w:val="-1"/>
          <w:sz w:val="24"/>
        </w:rPr>
        <w:t xml:space="preserve"> </w:t>
      </w:r>
      <w:r>
        <w:rPr>
          <w:sz w:val="24"/>
        </w:rPr>
        <w:t>add</w:t>
      </w:r>
      <w:r>
        <w:rPr>
          <w:spacing w:val="-1"/>
          <w:sz w:val="24"/>
        </w:rPr>
        <w:t xml:space="preserve"> </w:t>
      </w:r>
      <w:r>
        <w:rPr>
          <w:sz w:val="24"/>
        </w:rPr>
        <w:t>more</w:t>
      </w:r>
      <w:r>
        <w:rPr>
          <w:spacing w:val="-1"/>
          <w:sz w:val="24"/>
        </w:rPr>
        <w:t xml:space="preserve"> </w:t>
      </w:r>
      <w:r>
        <w:rPr>
          <w:sz w:val="24"/>
        </w:rPr>
        <w:t>images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scan,</w:t>
      </w:r>
      <w:r>
        <w:rPr>
          <w:spacing w:val="-1"/>
          <w:sz w:val="24"/>
        </w:rPr>
        <w:t xml:space="preserve"> </w:t>
      </w:r>
      <w:r>
        <w:rPr>
          <w:spacing w:val="-2"/>
          <w:sz w:val="24"/>
        </w:rPr>
        <w:t>select</w:t>
      </w:r>
    </w:p>
    <w:p w14:paraId="5A3B9D87" w14:textId="77777777" w:rsidR="00E96FC9" w:rsidRDefault="00000000">
      <w:pPr>
        <w:pStyle w:val="Heading4"/>
        <w:spacing w:line="276" w:lineRule="exact"/>
        <w:ind w:left="940"/>
        <w:rPr>
          <w:b w:val="0"/>
        </w:rPr>
      </w:pPr>
      <w:r>
        <w:t>Options</w:t>
      </w:r>
      <w:r>
        <w:rPr>
          <w:spacing w:val="-1"/>
        </w:rPr>
        <w:t xml:space="preserve"> </w:t>
      </w:r>
      <w:r>
        <w:t>|</w:t>
      </w:r>
      <w:r>
        <w:rPr>
          <w:spacing w:val="-2"/>
        </w:rPr>
        <w:t xml:space="preserve"> </w:t>
      </w:r>
      <w:r>
        <w:t>Combine</w:t>
      </w:r>
      <w:r>
        <w:rPr>
          <w:spacing w:val="-2"/>
        </w:rPr>
        <w:t xml:space="preserve"> </w:t>
      </w:r>
      <w:r>
        <w:t>PDF</w:t>
      </w:r>
      <w:r>
        <w:rPr>
          <w:spacing w:val="-3"/>
        </w:rPr>
        <w:t xml:space="preserve"> </w:t>
      </w:r>
      <w:r>
        <w:rPr>
          <w:spacing w:val="-2"/>
        </w:rPr>
        <w:t>Scans</w:t>
      </w:r>
      <w:r>
        <w:rPr>
          <w:b w:val="0"/>
          <w:spacing w:val="-2"/>
        </w:rPr>
        <w:t>.</w:t>
      </w:r>
    </w:p>
    <w:p w14:paraId="5A3B9D88" w14:textId="77777777" w:rsidR="00E96FC9" w:rsidRDefault="00000000">
      <w:pPr>
        <w:pStyle w:val="ListParagraph"/>
        <w:numPr>
          <w:ilvl w:val="0"/>
          <w:numId w:val="23"/>
        </w:numPr>
        <w:tabs>
          <w:tab w:val="left" w:pos="937"/>
        </w:tabs>
        <w:ind w:left="937" w:right="1452"/>
        <w:rPr>
          <w:sz w:val="24"/>
        </w:rPr>
      </w:pPr>
      <w:r>
        <w:rPr>
          <w:sz w:val="24"/>
        </w:rPr>
        <w:t>Repeat</w:t>
      </w:r>
      <w:r>
        <w:rPr>
          <w:spacing w:val="-5"/>
          <w:sz w:val="24"/>
        </w:rPr>
        <w:t xml:space="preserve"> </w:t>
      </w:r>
      <w:r>
        <w:rPr>
          <w:sz w:val="24"/>
        </w:rPr>
        <w:t>the</w:t>
      </w:r>
      <w:r>
        <w:rPr>
          <w:spacing w:val="-4"/>
          <w:sz w:val="24"/>
        </w:rPr>
        <w:t xml:space="preserve"> </w:t>
      </w:r>
      <w:r>
        <w:rPr>
          <w:sz w:val="24"/>
        </w:rPr>
        <w:t>previous</w:t>
      </w:r>
      <w:r>
        <w:rPr>
          <w:spacing w:val="-3"/>
          <w:sz w:val="24"/>
        </w:rPr>
        <w:t xml:space="preserve"> </w:t>
      </w:r>
      <w:r>
        <w:rPr>
          <w:sz w:val="24"/>
        </w:rPr>
        <w:t>step</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additional</w:t>
      </w:r>
      <w:r>
        <w:rPr>
          <w:spacing w:val="-3"/>
          <w:sz w:val="24"/>
        </w:rPr>
        <w:t xml:space="preserve"> </w:t>
      </w:r>
      <w:r>
        <w:rPr>
          <w:sz w:val="24"/>
        </w:rPr>
        <w:t>page</w:t>
      </w:r>
      <w:r>
        <w:rPr>
          <w:spacing w:val="-2"/>
          <w:sz w:val="24"/>
        </w:rPr>
        <w:t xml:space="preserve"> </w:t>
      </w:r>
      <w:r>
        <w:rPr>
          <w:sz w:val="24"/>
        </w:rPr>
        <w:t>you</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to</w:t>
      </w:r>
      <w:r>
        <w:rPr>
          <w:spacing w:val="-3"/>
          <w:sz w:val="24"/>
        </w:rPr>
        <w:t xml:space="preserve"> </w:t>
      </w:r>
      <w:r>
        <w:rPr>
          <w:sz w:val="24"/>
        </w:rPr>
        <w:t>the</w:t>
      </w:r>
      <w:r>
        <w:rPr>
          <w:spacing w:val="-16"/>
          <w:sz w:val="24"/>
        </w:rPr>
        <w:t xml:space="preserve"> </w:t>
      </w:r>
      <w:r>
        <w:rPr>
          <w:sz w:val="24"/>
        </w:rPr>
        <w:t xml:space="preserve">current </w:t>
      </w:r>
      <w:r>
        <w:rPr>
          <w:spacing w:val="-4"/>
          <w:sz w:val="24"/>
        </w:rPr>
        <w:t>PDF.</w:t>
      </w:r>
    </w:p>
    <w:p w14:paraId="5A3B9D89" w14:textId="77777777" w:rsidR="00E96FC9" w:rsidRDefault="00000000">
      <w:pPr>
        <w:pStyle w:val="ListParagraph"/>
        <w:numPr>
          <w:ilvl w:val="0"/>
          <w:numId w:val="23"/>
        </w:numPr>
        <w:tabs>
          <w:tab w:val="left" w:pos="939"/>
        </w:tabs>
        <w:spacing w:line="286" w:lineRule="exact"/>
        <w:ind w:left="939" w:hanging="362"/>
        <w:rPr>
          <w:sz w:val="24"/>
        </w:rPr>
      </w:pPr>
      <w:r>
        <w:rPr>
          <w:sz w:val="24"/>
        </w:rPr>
        <w:t>If</w:t>
      </w:r>
      <w:r>
        <w:rPr>
          <w:spacing w:val="-4"/>
          <w:sz w:val="24"/>
        </w:rPr>
        <w:t xml:space="preserve"> </w:t>
      </w:r>
      <w:r>
        <w:rPr>
          <w:sz w:val="24"/>
        </w:rPr>
        <w:t>you</w:t>
      </w:r>
      <w:r>
        <w:rPr>
          <w:spacing w:val="-1"/>
          <w:sz w:val="24"/>
        </w:rPr>
        <w:t xml:space="preserve"> </w:t>
      </w:r>
      <w:r>
        <w:rPr>
          <w:sz w:val="24"/>
        </w:rPr>
        <w:t>want</w:t>
      </w:r>
      <w:r>
        <w:rPr>
          <w:spacing w:val="-1"/>
          <w:sz w:val="24"/>
        </w:rPr>
        <w:t xml:space="preserve"> </w:t>
      </w:r>
      <w:r>
        <w:rPr>
          <w:sz w:val="24"/>
        </w:rPr>
        <w:t>to open</w:t>
      </w:r>
      <w:r>
        <w:rPr>
          <w:spacing w:val="-1"/>
          <w:sz w:val="24"/>
        </w:rPr>
        <w:t xml:space="preserve"> </w:t>
      </w:r>
      <w:r>
        <w:rPr>
          <w:sz w:val="24"/>
        </w:rPr>
        <w:t>the</w:t>
      </w:r>
      <w:r>
        <w:rPr>
          <w:spacing w:val="-2"/>
          <w:sz w:val="24"/>
        </w:rPr>
        <w:t xml:space="preserve"> </w:t>
      </w:r>
      <w:r>
        <w:rPr>
          <w:sz w:val="24"/>
        </w:rPr>
        <w:t>PDF</w:t>
      </w:r>
      <w:r>
        <w:rPr>
          <w:spacing w:val="-2"/>
          <w:sz w:val="24"/>
        </w:rPr>
        <w:t xml:space="preserve"> </w:t>
      </w:r>
      <w:r>
        <w:rPr>
          <w:sz w:val="24"/>
        </w:rPr>
        <w:t>in</w:t>
      </w:r>
      <w:r>
        <w:rPr>
          <w:spacing w:val="-1"/>
          <w:sz w:val="24"/>
        </w:rPr>
        <w:t xml:space="preserve"> </w:t>
      </w:r>
      <w:r>
        <w:rPr>
          <w:sz w:val="24"/>
        </w:rPr>
        <w:t>a</w:t>
      </w:r>
      <w:r>
        <w:rPr>
          <w:spacing w:val="-2"/>
          <w:sz w:val="24"/>
        </w:rPr>
        <w:t xml:space="preserve"> </w:t>
      </w:r>
      <w:r>
        <w:rPr>
          <w:sz w:val="24"/>
        </w:rPr>
        <w:t>separate</w:t>
      </w:r>
      <w:r>
        <w:rPr>
          <w:spacing w:val="-1"/>
          <w:sz w:val="24"/>
        </w:rPr>
        <w:t xml:space="preserve"> </w:t>
      </w:r>
      <w:r>
        <w:rPr>
          <w:sz w:val="24"/>
        </w:rPr>
        <w:t>Adobe Acrobat</w:t>
      </w:r>
      <w:r>
        <w:rPr>
          <w:spacing w:val="-1"/>
          <w:sz w:val="24"/>
        </w:rPr>
        <w:t xml:space="preserve"> </w:t>
      </w:r>
      <w:r>
        <w:rPr>
          <w:sz w:val="24"/>
        </w:rPr>
        <w:t>Reader</w:t>
      </w:r>
      <w:r>
        <w:rPr>
          <w:spacing w:val="-1"/>
          <w:sz w:val="24"/>
        </w:rPr>
        <w:t xml:space="preserve"> </w:t>
      </w:r>
      <w:r>
        <w:rPr>
          <w:sz w:val="24"/>
        </w:rPr>
        <w:t>window,</w:t>
      </w:r>
      <w:r>
        <w:rPr>
          <w:spacing w:val="1"/>
          <w:sz w:val="24"/>
        </w:rPr>
        <w:t xml:space="preserve"> </w:t>
      </w:r>
      <w:r>
        <w:rPr>
          <w:sz w:val="24"/>
        </w:rPr>
        <w:t>click</w:t>
      </w:r>
      <w:r>
        <w:rPr>
          <w:spacing w:val="-8"/>
          <w:sz w:val="24"/>
        </w:rPr>
        <w:t xml:space="preserve"> </w:t>
      </w:r>
      <w:r>
        <w:rPr>
          <w:spacing w:val="-5"/>
          <w:sz w:val="24"/>
        </w:rPr>
        <w:t>the</w:t>
      </w:r>
    </w:p>
    <w:p w14:paraId="5A3B9D8A" w14:textId="77777777" w:rsidR="00E96FC9" w:rsidRDefault="00000000">
      <w:pPr>
        <w:spacing w:before="7"/>
        <w:ind w:left="937"/>
        <w:rPr>
          <w:sz w:val="24"/>
        </w:rPr>
      </w:pPr>
      <w:r>
        <w:rPr>
          <w:b/>
          <w:position w:val="1"/>
          <w:sz w:val="24"/>
        </w:rPr>
        <w:t>Review</w:t>
      </w:r>
      <w:r>
        <w:rPr>
          <w:b/>
          <w:spacing w:val="-3"/>
          <w:position w:val="1"/>
          <w:sz w:val="24"/>
        </w:rPr>
        <w:t xml:space="preserve"> </w:t>
      </w:r>
      <w:r>
        <w:rPr>
          <w:position w:val="1"/>
          <w:sz w:val="24"/>
        </w:rPr>
        <w:t>button</w:t>
      </w:r>
      <w:r>
        <w:rPr>
          <w:spacing w:val="-4"/>
          <w:position w:val="1"/>
          <w:sz w:val="24"/>
        </w:rPr>
        <w:t xml:space="preserve"> </w:t>
      </w:r>
      <w:r>
        <w:rPr>
          <w:noProof/>
          <w:spacing w:val="-3"/>
          <w:sz w:val="24"/>
        </w:rPr>
        <w:drawing>
          <wp:inline distT="0" distB="0" distL="0" distR="0" wp14:anchorId="5A3BA5A6" wp14:editId="57656462">
            <wp:extent cx="723900" cy="209550"/>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74" cstate="print"/>
                    <a:stretch>
                      <a:fillRect/>
                    </a:stretch>
                  </pic:blipFill>
                  <pic:spPr>
                    <a:xfrm>
                      <a:off x="0" y="0"/>
                      <a:ext cx="723900" cy="209550"/>
                    </a:xfrm>
                    <a:prstGeom prst="rect">
                      <a:avLst/>
                    </a:prstGeom>
                  </pic:spPr>
                </pic:pic>
              </a:graphicData>
            </a:graphic>
          </wp:inline>
        </w:drawing>
      </w:r>
      <w:r>
        <w:rPr>
          <w:spacing w:val="-10"/>
          <w:position w:val="1"/>
          <w:sz w:val="24"/>
        </w:rPr>
        <w:t>.</w:t>
      </w:r>
    </w:p>
    <w:p w14:paraId="5A3B9D8B" w14:textId="77777777" w:rsidR="00E96FC9" w:rsidRDefault="00000000">
      <w:pPr>
        <w:pStyle w:val="BodyText"/>
        <w:spacing w:before="123"/>
        <w:ind w:left="937" w:right="504"/>
      </w:pPr>
      <w:r>
        <w:t>The</w:t>
      </w:r>
      <w:r>
        <w:rPr>
          <w:spacing w:val="-3"/>
        </w:rPr>
        <w:t xml:space="preserve"> </w:t>
      </w:r>
      <w:r>
        <w:t>PDF</w:t>
      </w:r>
      <w:r>
        <w:rPr>
          <w:spacing w:val="-4"/>
        </w:rPr>
        <w:t xml:space="preserve"> </w:t>
      </w:r>
      <w:r>
        <w:t>opens</w:t>
      </w:r>
      <w:r>
        <w:rPr>
          <w:spacing w:val="-2"/>
        </w:rPr>
        <w:t xml:space="preserve"> </w:t>
      </w:r>
      <w:r>
        <w:t>in</w:t>
      </w:r>
      <w:r>
        <w:rPr>
          <w:spacing w:val="-2"/>
        </w:rPr>
        <w:t xml:space="preserve"> </w:t>
      </w:r>
      <w:r>
        <w:t>a</w:t>
      </w:r>
      <w:r>
        <w:rPr>
          <w:spacing w:val="-3"/>
        </w:rPr>
        <w:t xml:space="preserve"> </w:t>
      </w:r>
      <w:r>
        <w:t>separate</w:t>
      </w:r>
      <w:r>
        <w:rPr>
          <w:spacing w:val="-3"/>
        </w:rPr>
        <w:t xml:space="preserve"> </w:t>
      </w:r>
      <w:r>
        <w:t>window</w:t>
      </w:r>
      <w:r>
        <w:rPr>
          <w:spacing w:val="-3"/>
        </w:rPr>
        <w:t xml:space="preserve"> </w:t>
      </w:r>
      <w:r>
        <w:t>allowing</w:t>
      </w:r>
      <w:r>
        <w:rPr>
          <w:spacing w:val="-2"/>
        </w:rPr>
        <w:t xml:space="preserve"> </w:t>
      </w:r>
      <w:r>
        <w:t>you</w:t>
      </w:r>
      <w:r>
        <w:rPr>
          <w:spacing w:val="-2"/>
        </w:rPr>
        <w:t xml:space="preserve"> </w:t>
      </w:r>
      <w:r>
        <w:t>to</w:t>
      </w:r>
      <w:r>
        <w:rPr>
          <w:spacing w:val="-2"/>
        </w:rPr>
        <w:t xml:space="preserve"> </w:t>
      </w:r>
      <w:r>
        <w:t>view</w:t>
      </w:r>
      <w:r>
        <w:rPr>
          <w:spacing w:val="-3"/>
        </w:rPr>
        <w:t xml:space="preserve"> </w:t>
      </w:r>
      <w:r>
        <w:t>the</w:t>
      </w:r>
      <w:r>
        <w:rPr>
          <w:spacing w:val="-3"/>
        </w:rPr>
        <w:t xml:space="preserve"> </w:t>
      </w:r>
      <w:r>
        <w:t>entire</w:t>
      </w:r>
      <w:r>
        <w:rPr>
          <w:spacing w:val="-3"/>
        </w:rPr>
        <w:t xml:space="preserve"> </w:t>
      </w:r>
      <w:r>
        <w:t>file</w:t>
      </w:r>
      <w:r>
        <w:rPr>
          <w:spacing w:val="-1"/>
        </w:rPr>
        <w:t xml:space="preserve"> </w:t>
      </w:r>
      <w:r>
        <w:t>and</w:t>
      </w:r>
      <w:r>
        <w:rPr>
          <w:spacing w:val="-2"/>
        </w:rPr>
        <w:t xml:space="preserve"> </w:t>
      </w:r>
      <w:r>
        <w:t>to</w:t>
      </w:r>
      <w:r>
        <w:rPr>
          <w:spacing w:val="-2"/>
        </w:rPr>
        <w:t xml:space="preserve"> </w:t>
      </w:r>
      <w:r>
        <w:t>use</w:t>
      </w:r>
      <w:r>
        <w:rPr>
          <w:spacing w:val="-3"/>
        </w:rPr>
        <w:t xml:space="preserve"> </w:t>
      </w:r>
      <w:r>
        <w:t>the Acrobat Reader navigation controls to page through the PDF before saving it.</w:t>
      </w:r>
    </w:p>
    <w:p w14:paraId="5A3B9D8C" w14:textId="77777777" w:rsidR="00E96FC9" w:rsidRDefault="00000000">
      <w:pPr>
        <w:pStyle w:val="ListParagraph"/>
        <w:numPr>
          <w:ilvl w:val="0"/>
          <w:numId w:val="23"/>
        </w:numPr>
        <w:tabs>
          <w:tab w:val="left" w:pos="940"/>
        </w:tabs>
        <w:spacing w:before="128"/>
        <w:ind w:right="1561"/>
        <w:rPr>
          <w:sz w:val="24"/>
        </w:rPr>
      </w:pPr>
      <w:r>
        <w:rPr>
          <w:position w:val="1"/>
          <w:sz w:val="24"/>
        </w:rPr>
        <w:t>If</w:t>
      </w:r>
      <w:r>
        <w:rPr>
          <w:spacing w:val="-4"/>
          <w:position w:val="1"/>
          <w:sz w:val="24"/>
        </w:rPr>
        <w:t xml:space="preserve"> </w:t>
      </w:r>
      <w:r>
        <w:rPr>
          <w:position w:val="1"/>
          <w:sz w:val="24"/>
        </w:rPr>
        <w:t>you</w:t>
      </w:r>
      <w:r>
        <w:rPr>
          <w:spacing w:val="-3"/>
          <w:position w:val="1"/>
          <w:sz w:val="24"/>
        </w:rPr>
        <w:t xml:space="preserve"> </w:t>
      </w:r>
      <w:r>
        <w:rPr>
          <w:position w:val="1"/>
          <w:sz w:val="24"/>
        </w:rPr>
        <w:t>are</w:t>
      </w:r>
      <w:r>
        <w:rPr>
          <w:spacing w:val="-4"/>
          <w:position w:val="1"/>
          <w:sz w:val="24"/>
        </w:rPr>
        <w:t xml:space="preserve"> </w:t>
      </w:r>
      <w:r>
        <w:rPr>
          <w:position w:val="1"/>
          <w:sz w:val="24"/>
        </w:rPr>
        <w:t>satisfied</w:t>
      </w:r>
      <w:r>
        <w:rPr>
          <w:spacing w:val="-3"/>
          <w:position w:val="1"/>
          <w:sz w:val="24"/>
        </w:rPr>
        <w:t xml:space="preserve"> </w:t>
      </w:r>
      <w:r>
        <w:rPr>
          <w:position w:val="1"/>
          <w:sz w:val="24"/>
        </w:rPr>
        <w:t>with</w:t>
      </w:r>
      <w:r>
        <w:rPr>
          <w:spacing w:val="-3"/>
          <w:position w:val="1"/>
          <w:sz w:val="24"/>
        </w:rPr>
        <w:t xml:space="preserve"> </w:t>
      </w:r>
      <w:r>
        <w:rPr>
          <w:position w:val="1"/>
          <w:sz w:val="24"/>
        </w:rPr>
        <w:t>the</w:t>
      </w:r>
      <w:r>
        <w:rPr>
          <w:spacing w:val="-4"/>
          <w:position w:val="1"/>
          <w:sz w:val="24"/>
        </w:rPr>
        <w:t xml:space="preserve"> </w:t>
      </w:r>
      <w:r>
        <w:rPr>
          <w:position w:val="1"/>
          <w:sz w:val="24"/>
        </w:rPr>
        <w:t>result,</w:t>
      </w:r>
      <w:r>
        <w:rPr>
          <w:spacing w:val="-3"/>
          <w:position w:val="1"/>
          <w:sz w:val="24"/>
        </w:rPr>
        <w:t xml:space="preserve"> </w:t>
      </w:r>
      <w:r>
        <w:rPr>
          <w:position w:val="1"/>
          <w:sz w:val="24"/>
        </w:rPr>
        <w:t>click</w:t>
      </w:r>
      <w:r>
        <w:rPr>
          <w:spacing w:val="-3"/>
          <w:position w:val="1"/>
          <w:sz w:val="24"/>
        </w:rPr>
        <w:t xml:space="preserve"> </w:t>
      </w:r>
      <w:r>
        <w:rPr>
          <w:position w:val="1"/>
          <w:sz w:val="24"/>
        </w:rPr>
        <w:t>the</w:t>
      </w:r>
      <w:r>
        <w:rPr>
          <w:spacing w:val="-4"/>
          <w:position w:val="1"/>
          <w:sz w:val="24"/>
        </w:rPr>
        <w:t xml:space="preserve"> </w:t>
      </w:r>
      <w:r>
        <w:rPr>
          <w:b/>
          <w:position w:val="1"/>
          <w:sz w:val="24"/>
        </w:rPr>
        <w:t>Image</w:t>
      </w:r>
      <w:r>
        <w:rPr>
          <w:b/>
          <w:spacing w:val="-4"/>
          <w:position w:val="1"/>
          <w:sz w:val="24"/>
        </w:rPr>
        <w:t xml:space="preserve"> </w:t>
      </w:r>
      <w:r>
        <w:rPr>
          <w:b/>
          <w:position w:val="1"/>
          <w:sz w:val="24"/>
        </w:rPr>
        <w:t>OK</w:t>
      </w:r>
      <w:r>
        <w:rPr>
          <w:b/>
          <w:spacing w:val="-3"/>
          <w:position w:val="1"/>
          <w:sz w:val="24"/>
        </w:rPr>
        <w:t xml:space="preserve"> </w:t>
      </w:r>
      <w:r>
        <w:rPr>
          <w:position w:val="1"/>
          <w:sz w:val="24"/>
        </w:rPr>
        <w:t>button</w:t>
      </w:r>
      <w:r>
        <w:rPr>
          <w:spacing w:val="40"/>
          <w:position w:val="1"/>
          <w:sz w:val="24"/>
        </w:rPr>
        <w:t xml:space="preserve"> </w:t>
      </w:r>
      <w:r>
        <w:rPr>
          <w:noProof/>
          <w:spacing w:val="-2"/>
          <w:sz w:val="24"/>
        </w:rPr>
        <w:drawing>
          <wp:inline distT="0" distB="0" distL="0" distR="0" wp14:anchorId="5A3BA5A8" wp14:editId="5A3BA5A9">
            <wp:extent cx="760793" cy="208912"/>
            <wp:effectExtent l="0" t="0" r="0" b="0"/>
            <wp:docPr id="519" name="Image 519"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Image OK button "/>
                    <pic:cNvPicPr/>
                  </pic:nvPicPr>
                  <pic:blipFill>
                    <a:blip r:embed="rId169" cstate="print"/>
                    <a:stretch>
                      <a:fillRect/>
                    </a:stretch>
                  </pic:blipFill>
                  <pic:spPr>
                    <a:xfrm>
                      <a:off x="0" y="0"/>
                      <a:ext cx="760793" cy="208912"/>
                    </a:xfrm>
                    <a:prstGeom prst="rect">
                      <a:avLst/>
                    </a:prstGeom>
                  </pic:spPr>
                </pic:pic>
              </a:graphicData>
            </a:graphic>
          </wp:inline>
        </w:drawing>
      </w:r>
      <w:r>
        <w:rPr>
          <w:spacing w:val="-3"/>
          <w:position w:val="1"/>
          <w:sz w:val="24"/>
        </w:rPr>
        <w:t xml:space="preserve"> </w:t>
      </w:r>
      <w:r>
        <w:rPr>
          <w:position w:val="1"/>
          <w:sz w:val="24"/>
        </w:rPr>
        <w:t xml:space="preserve">to </w:t>
      </w:r>
      <w:r>
        <w:rPr>
          <w:sz w:val="24"/>
        </w:rPr>
        <w:t>complete the scan and save the PDF.</w:t>
      </w:r>
    </w:p>
    <w:p w14:paraId="5A3B9D8D" w14:textId="77777777" w:rsidR="00E96FC9" w:rsidRDefault="00E96FC9">
      <w:pPr>
        <w:pStyle w:val="BodyText"/>
        <w:spacing w:before="3"/>
        <w:rPr>
          <w:sz w:val="21"/>
        </w:rPr>
      </w:pPr>
    </w:p>
    <w:p w14:paraId="5A3B9D8E" w14:textId="77777777" w:rsidR="00E96FC9" w:rsidRDefault="00000000">
      <w:pPr>
        <w:pStyle w:val="Heading2"/>
      </w:pPr>
      <w:bookmarkStart w:id="161" w:name="Image_Quality"/>
      <w:bookmarkStart w:id="162" w:name="_Toc158716119"/>
      <w:bookmarkEnd w:id="161"/>
      <w:r>
        <w:t>Image</w:t>
      </w:r>
      <w:r>
        <w:rPr>
          <w:spacing w:val="-4"/>
        </w:rPr>
        <w:t xml:space="preserve"> </w:t>
      </w:r>
      <w:r>
        <w:rPr>
          <w:spacing w:val="-2"/>
        </w:rPr>
        <w:t>Quality</w:t>
      </w:r>
      <w:bookmarkEnd w:id="162"/>
    </w:p>
    <w:p w14:paraId="5A3B9D8F" w14:textId="77777777" w:rsidR="00E96FC9" w:rsidRDefault="00000000">
      <w:pPr>
        <w:pStyle w:val="ListParagraph"/>
        <w:numPr>
          <w:ilvl w:val="0"/>
          <w:numId w:val="22"/>
        </w:numPr>
        <w:tabs>
          <w:tab w:val="left" w:pos="937"/>
          <w:tab w:val="left" w:pos="939"/>
        </w:tabs>
        <w:spacing w:before="244" w:line="235" w:lineRule="auto"/>
        <w:ind w:left="939" w:right="1211" w:hanging="360"/>
        <w:rPr>
          <w:rFonts w:ascii="Symbol" w:hAnsi="Symbol"/>
          <w:sz w:val="24"/>
        </w:rPr>
      </w:pPr>
      <w:r>
        <w:rPr>
          <w:sz w:val="24"/>
        </w:rPr>
        <w:t>When</w:t>
      </w:r>
      <w:r>
        <w:rPr>
          <w:spacing w:val="-4"/>
          <w:sz w:val="24"/>
        </w:rPr>
        <w:t xml:space="preserve"> </w:t>
      </w:r>
      <w:r>
        <w:rPr>
          <w:sz w:val="24"/>
        </w:rPr>
        <w:t>the</w:t>
      </w:r>
      <w:r>
        <w:rPr>
          <w:spacing w:val="-4"/>
          <w:sz w:val="24"/>
        </w:rPr>
        <w:t xml:space="preserve"> </w:t>
      </w:r>
      <w:r>
        <w:rPr>
          <w:sz w:val="24"/>
        </w:rPr>
        <w:t>scanned</w:t>
      </w:r>
      <w:r>
        <w:rPr>
          <w:spacing w:val="-3"/>
          <w:sz w:val="24"/>
        </w:rPr>
        <w:t xml:space="preserve"> </w:t>
      </w:r>
      <w:r>
        <w:rPr>
          <w:sz w:val="24"/>
        </w:rPr>
        <w:t>document</w:t>
      </w:r>
      <w:r>
        <w:rPr>
          <w:spacing w:val="-3"/>
          <w:sz w:val="24"/>
        </w:rPr>
        <w:t xml:space="preserve"> </w:t>
      </w:r>
      <w:r>
        <w:rPr>
          <w:sz w:val="24"/>
        </w:rPr>
        <w:t>is</w:t>
      </w:r>
      <w:r>
        <w:rPr>
          <w:spacing w:val="-3"/>
          <w:sz w:val="24"/>
        </w:rPr>
        <w:t xml:space="preserve"> </w:t>
      </w:r>
      <w:r>
        <w:rPr>
          <w:sz w:val="24"/>
        </w:rPr>
        <w:t>displayed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right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Capture</w:t>
      </w:r>
      <w:r>
        <w:rPr>
          <w:spacing w:val="-15"/>
          <w:sz w:val="24"/>
        </w:rPr>
        <w:t xml:space="preserve"> </w:t>
      </w:r>
      <w:r>
        <w:rPr>
          <w:sz w:val="24"/>
        </w:rPr>
        <w:t>window, check the quality of the image.</w:t>
      </w:r>
    </w:p>
    <w:p w14:paraId="5A3B9D90" w14:textId="77777777" w:rsidR="00E96FC9" w:rsidRDefault="00000000">
      <w:pPr>
        <w:pStyle w:val="ListParagraph"/>
        <w:numPr>
          <w:ilvl w:val="0"/>
          <w:numId w:val="22"/>
        </w:numPr>
        <w:tabs>
          <w:tab w:val="left" w:pos="937"/>
          <w:tab w:val="left" w:pos="939"/>
        </w:tabs>
        <w:spacing w:before="3" w:line="237" w:lineRule="auto"/>
        <w:ind w:left="939" w:right="1546" w:hanging="360"/>
        <w:rPr>
          <w:rFonts w:ascii="Symbol" w:hAnsi="Symbol"/>
          <w:sz w:val="24"/>
        </w:rPr>
      </w:pPr>
      <w:r>
        <w:rPr>
          <w:sz w:val="24"/>
        </w:rPr>
        <w:t>Use</w:t>
      </w:r>
      <w:r>
        <w:rPr>
          <w:spacing w:val="-4"/>
          <w:sz w:val="24"/>
        </w:rPr>
        <w:t xml:space="preserve"> </w:t>
      </w:r>
      <w:r>
        <w:rPr>
          <w:sz w:val="24"/>
        </w:rPr>
        <w:t>the</w:t>
      </w:r>
      <w:r>
        <w:rPr>
          <w:spacing w:val="-4"/>
          <w:sz w:val="24"/>
        </w:rPr>
        <w:t xml:space="preserve"> </w:t>
      </w:r>
      <w:r>
        <w:rPr>
          <w:sz w:val="24"/>
        </w:rPr>
        <w:t>scroll</w:t>
      </w:r>
      <w:r>
        <w:rPr>
          <w:spacing w:val="-3"/>
          <w:sz w:val="24"/>
        </w:rPr>
        <w:t xml:space="preserve"> </w:t>
      </w:r>
      <w:r>
        <w:rPr>
          <w:sz w:val="24"/>
        </w:rPr>
        <w:t>bars</w:t>
      </w:r>
      <w:r>
        <w:rPr>
          <w:spacing w:val="-3"/>
          <w:sz w:val="24"/>
        </w:rPr>
        <w:t xml:space="preserve"> </w:t>
      </w:r>
      <w:r>
        <w:rPr>
          <w:sz w:val="24"/>
        </w:rPr>
        <w:t>(not</w:t>
      </w:r>
      <w:r>
        <w:rPr>
          <w:spacing w:val="-3"/>
          <w:sz w:val="24"/>
        </w:rPr>
        <w:t xml:space="preserve"> </w:t>
      </w:r>
      <w:r>
        <w:rPr>
          <w:sz w:val="24"/>
        </w:rPr>
        <w:t>shown)</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Zoom</w:t>
      </w:r>
      <w:r>
        <w:rPr>
          <w:spacing w:val="-3"/>
          <w:sz w:val="24"/>
        </w:rPr>
        <w:t xml:space="preserve"> </w:t>
      </w:r>
      <w:r>
        <w:rPr>
          <w:sz w:val="24"/>
        </w:rPr>
        <w:t>slider</w:t>
      </w:r>
      <w:r>
        <w:rPr>
          <w:spacing w:val="-4"/>
          <w:sz w:val="24"/>
        </w:rPr>
        <w:t xml:space="preserve"> </w:t>
      </w:r>
      <w:r>
        <w:rPr>
          <w:sz w:val="24"/>
        </w:rPr>
        <w:t>to</w:t>
      </w:r>
      <w:r>
        <w:rPr>
          <w:spacing w:val="-3"/>
          <w:sz w:val="24"/>
        </w:rPr>
        <w:t xml:space="preserve"> </w:t>
      </w:r>
      <w:r>
        <w:rPr>
          <w:sz w:val="24"/>
        </w:rPr>
        <w:t>ensure</w:t>
      </w:r>
      <w:r>
        <w:rPr>
          <w:spacing w:val="-2"/>
          <w:sz w:val="24"/>
        </w:rPr>
        <w:t xml:space="preserve"> </w:t>
      </w:r>
      <w:r>
        <w:rPr>
          <w:sz w:val="24"/>
        </w:rPr>
        <w:t>all</w:t>
      </w:r>
      <w:r>
        <w:rPr>
          <w:spacing w:val="-3"/>
          <w:sz w:val="24"/>
        </w:rPr>
        <w:t xml:space="preserve"> </w:t>
      </w:r>
      <w:r>
        <w:rPr>
          <w:sz w:val="24"/>
        </w:rPr>
        <w:t>text</w:t>
      </w:r>
      <w:r>
        <w:rPr>
          <w:spacing w:val="-3"/>
          <w:sz w:val="24"/>
        </w:rPr>
        <w:t xml:space="preserve"> </w:t>
      </w:r>
      <w:r>
        <w:rPr>
          <w:sz w:val="24"/>
        </w:rPr>
        <w:t>is</w:t>
      </w:r>
      <w:r>
        <w:rPr>
          <w:spacing w:val="-3"/>
          <w:sz w:val="24"/>
        </w:rPr>
        <w:t xml:space="preserve"> </w:t>
      </w:r>
      <w:r>
        <w:rPr>
          <w:sz w:val="24"/>
        </w:rPr>
        <w:t>visible and legible. If needed, the DeSpeckle tool can be used to remove stray</w:t>
      </w:r>
      <w:r>
        <w:rPr>
          <w:spacing w:val="-6"/>
          <w:sz w:val="24"/>
        </w:rPr>
        <w:t xml:space="preserve"> </w:t>
      </w:r>
      <w:r>
        <w:rPr>
          <w:sz w:val="24"/>
        </w:rPr>
        <w:t>pixels</w:t>
      </w:r>
    </w:p>
    <w:p w14:paraId="5A3B9D91" w14:textId="77777777" w:rsidR="00E96FC9" w:rsidRDefault="00E96FC9">
      <w:pPr>
        <w:spacing w:line="237" w:lineRule="auto"/>
        <w:rPr>
          <w:rFonts w:ascii="Symbol" w:hAnsi="Symbol"/>
          <w:sz w:val="24"/>
        </w:rPr>
        <w:sectPr w:rsidR="00E96FC9" w:rsidSect="003F6DF7">
          <w:pgSz w:w="12240" w:h="15840"/>
          <w:pgMar w:top="1440" w:right="980" w:bottom="1200" w:left="1220" w:header="0" w:footer="720" w:gutter="0"/>
          <w:cols w:space="720"/>
          <w:docGrid w:linePitch="299"/>
        </w:sectPr>
      </w:pPr>
    </w:p>
    <w:p w14:paraId="5A3B9D92" w14:textId="77777777" w:rsidR="00E96FC9" w:rsidRDefault="00000000">
      <w:pPr>
        <w:pStyle w:val="BodyText"/>
        <w:ind w:left="937" w:right="1180"/>
      </w:pPr>
      <w:r>
        <w:rPr>
          <w:position w:val="1"/>
        </w:rPr>
        <w:lastRenderedPageBreak/>
        <w:t>(black</w:t>
      </w:r>
      <w:r>
        <w:rPr>
          <w:spacing w:val="-3"/>
          <w:position w:val="1"/>
        </w:rPr>
        <w:t xml:space="preserve"> </w:t>
      </w:r>
      <w:r>
        <w:rPr>
          <w:position w:val="1"/>
        </w:rPr>
        <w:t>dots)</w:t>
      </w:r>
      <w:r>
        <w:rPr>
          <w:spacing w:val="-4"/>
          <w:position w:val="1"/>
        </w:rPr>
        <w:t xml:space="preserve"> </w:t>
      </w:r>
      <w:r>
        <w:rPr>
          <w:position w:val="1"/>
        </w:rPr>
        <w:t>from</w:t>
      </w:r>
      <w:r>
        <w:rPr>
          <w:spacing w:val="-3"/>
          <w:position w:val="1"/>
        </w:rPr>
        <w:t xml:space="preserve"> </w:t>
      </w:r>
      <w:r>
        <w:rPr>
          <w:position w:val="1"/>
        </w:rPr>
        <w:t>the</w:t>
      </w:r>
      <w:r>
        <w:rPr>
          <w:spacing w:val="-4"/>
          <w:position w:val="1"/>
        </w:rPr>
        <w:t xml:space="preserve"> </w:t>
      </w:r>
      <w:r>
        <w:rPr>
          <w:position w:val="1"/>
        </w:rPr>
        <w:t>image,</w:t>
      </w:r>
      <w:r>
        <w:rPr>
          <w:spacing w:val="-3"/>
          <w:position w:val="1"/>
        </w:rPr>
        <w:t xml:space="preserve"> </w:t>
      </w:r>
      <w:r>
        <w:rPr>
          <w:position w:val="1"/>
        </w:rPr>
        <w:t>by</w:t>
      </w:r>
      <w:r>
        <w:rPr>
          <w:spacing w:val="-3"/>
          <w:position w:val="1"/>
        </w:rPr>
        <w:t xml:space="preserve"> </w:t>
      </w:r>
      <w:r>
        <w:rPr>
          <w:position w:val="1"/>
        </w:rPr>
        <w:t>clicking</w:t>
      </w:r>
      <w:r>
        <w:rPr>
          <w:spacing w:val="-3"/>
          <w:position w:val="1"/>
        </w:rPr>
        <w:t xml:space="preserve"> </w:t>
      </w:r>
      <w:r>
        <w:rPr>
          <w:position w:val="1"/>
        </w:rPr>
        <w:t>the</w:t>
      </w:r>
      <w:r>
        <w:rPr>
          <w:spacing w:val="-4"/>
          <w:position w:val="1"/>
        </w:rPr>
        <w:t xml:space="preserve"> </w:t>
      </w:r>
      <w:r>
        <w:rPr>
          <w:position w:val="1"/>
        </w:rPr>
        <w:t>DeSpeckle</w:t>
      </w:r>
      <w:r>
        <w:rPr>
          <w:spacing w:val="-4"/>
          <w:position w:val="1"/>
        </w:rPr>
        <w:t xml:space="preserve"> </w:t>
      </w:r>
      <w:r>
        <w:rPr>
          <w:position w:val="1"/>
        </w:rPr>
        <w:t>Button</w:t>
      </w:r>
      <w:r>
        <w:rPr>
          <w:spacing w:val="-1"/>
          <w:position w:val="1"/>
        </w:rPr>
        <w:t xml:space="preserve"> </w:t>
      </w:r>
      <w:r>
        <w:rPr>
          <w:noProof/>
          <w:spacing w:val="2"/>
        </w:rPr>
        <w:drawing>
          <wp:inline distT="0" distB="0" distL="0" distR="0" wp14:anchorId="5A3BA5AA" wp14:editId="67C8E83A">
            <wp:extent cx="266700" cy="247650"/>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162" cstate="print"/>
                    <a:stretch>
                      <a:fillRect/>
                    </a:stretch>
                  </pic:blipFill>
                  <pic:spPr>
                    <a:xfrm>
                      <a:off x="0" y="0"/>
                      <a:ext cx="266700" cy="247650"/>
                    </a:xfrm>
                    <a:prstGeom prst="rect">
                      <a:avLst/>
                    </a:prstGeom>
                  </pic:spPr>
                </pic:pic>
              </a:graphicData>
            </a:graphic>
          </wp:inline>
        </w:drawing>
      </w:r>
      <w:r>
        <w:rPr>
          <w:spacing w:val="-10"/>
          <w:position w:val="1"/>
        </w:rPr>
        <w:t xml:space="preserve"> </w:t>
      </w:r>
      <w:r>
        <w:rPr>
          <w:position w:val="1"/>
        </w:rPr>
        <w:t>above</w:t>
      </w:r>
      <w:r>
        <w:rPr>
          <w:spacing w:val="-4"/>
          <w:position w:val="1"/>
        </w:rPr>
        <w:t xml:space="preserve"> </w:t>
      </w:r>
      <w:r>
        <w:rPr>
          <w:position w:val="1"/>
        </w:rPr>
        <w:t xml:space="preserve">the </w:t>
      </w:r>
      <w:r>
        <w:t>image captured.</w:t>
      </w:r>
    </w:p>
    <w:p w14:paraId="5A3B9D93" w14:textId="77777777" w:rsidR="00E96FC9" w:rsidRDefault="00000000">
      <w:pPr>
        <w:pStyle w:val="ListParagraph"/>
        <w:numPr>
          <w:ilvl w:val="0"/>
          <w:numId w:val="22"/>
        </w:numPr>
        <w:tabs>
          <w:tab w:val="left" w:pos="937"/>
        </w:tabs>
        <w:spacing w:line="290" w:lineRule="exact"/>
        <w:ind w:left="937" w:hanging="360"/>
        <w:rPr>
          <w:rFonts w:ascii="Symbol" w:hAnsi="Symbol"/>
          <w:sz w:val="24"/>
        </w:rPr>
      </w:pPr>
      <w:r>
        <w:rPr>
          <w:sz w:val="24"/>
        </w:rPr>
        <w:t>Drag</w:t>
      </w:r>
      <w:r>
        <w:rPr>
          <w:spacing w:val="-2"/>
          <w:sz w:val="24"/>
        </w:rPr>
        <w:t xml:space="preserve"> </w:t>
      </w:r>
      <w:r>
        <w:rPr>
          <w:sz w:val="24"/>
        </w:rPr>
        <w:t>to</w:t>
      </w:r>
      <w:r>
        <w:rPr>
          <w:spacing w:val="-1"/>
          <w:sz w:val="24"/>
        </w:rPr>
        <w:t xml:space="preserve"> </w:t>
      </w:r>
      <w:r>
        <w:rPr>
          <w:sz w:val="24"/>
        </w:rPr>
        <w:t>zoom</w:t>
      </w:r>
      <w:r>
        <w:rPr>
          <w:spacing w:val="-1"/>
          <w:sz w:val="24"/>
        </w:rPr>
        <w:t xml:space="preserve"> </w:t>
      </w:r>
      <w:r>
        <w:rPr>
          <w:sz w:val="24"/>
        </w:rPr>
        <w:t>in/out</w:t>
      </w:r>
      <w:r>
        <w:rPr>
          <w:spacing w:val="-1"/>
          <w:sz w:val="24"/>
        </w:rPr>
        <w:t xml:space="preserve"> </w:t>
      </w:r>
      <w:r>
        <w:rPr>
          <w:sz w:val="24"/>
        </w:rPr>
        <w:t>Click</w:t>
      </w:r>
      <w:r>
        <w:rPr>
          <w:spacing w:val="-1"/>
          <w:sz w:val="24"/>
        </w:rPr>
        <w:t xml:space="preserve"> </w:t>
      </w:r>
      <w:r>
        <w:rPr>
          <w:sz w:val="24"/>
        </w:rPr>
        <w:t>to</w:t>
      </w:r>
      <w:r>
        <w:rPr>
          <w:spacing w:val="-1"/>
          <w:sz w:val="24"/>
        </w:rPr>
        <w:t xml:space="preserve"> </w:t>
      </w:r>
      <w:r>
        <w:rPr>
          <w:sz w:val="24"/>
        </w:rPr>
        <w:t>remove</w:t>
      </w:r>
      <w:r>
        <w:rPr>
          <w:spacing w:val="-6"/>
          <w:sz w:val="24"/>
        </w:rPr>
        <w:t xml:space="preserve"> </w:t>
      </w:r>
      <w:r>
        <w:rPr>
          <w:spacing w:val="-2"/>
          <w:sz w:val="24"/>
        </w:rPr>
        <w:t>"noise".</w:t>
      </w:r>
    </w:p>
    <w:p w14:paraId="5A3B9D94" w14:textId="77777777" w:rsidR="00E96FC9" w:rsidRDefault="00000000">
      <w:pPr>
        <w:pStyle w:val="ListParagraph"/>
        <w:numPr>
          <w:ilvl w:val="0"/>
          <w:numId w:val="22"/>
        </w:numPr>
        <w:tabs>
          <w:tab w:val="left" w:pos="937"/>
          <w:tab w:val="left" w:pos="940"/>
        </w:tabs>
        <w:spacing w:before="6"/>
        <w:ind w:right="1467" w:hanging="360"/>
        <w:rPr>
          <w:rFonts w:ascii="Symbol" w:hAnsi="Symbol"/>
          <w:sz w:val="24"/>
        </w:rPr>
      </w:pPr>
      <w:r>
        <w:rPr>
          <w:noProof/>
        </w:rPr>
        <mc:AlternateContent>
          <mc:Choice Requires="wpg">
            <w:drawing>
              <wp:anchor distT="0" distB="0" distL="0" distR="0" simplePos="0" relativeHeight="251244544" behindDoc="1" locked="0" layoutInCell="1" allowOverlap="1" wp14:anchorId="5A3BA5AC" wp14:editId="6EF154B3">
                <wp:simplePos x="0" y="0"/>
                <wp:positionH relativeFrom="page">
                  <wp:posOffset>1964054</wp:posOffset>
                </wp:positionH>
                <wp:positionV relativeFrom="paragraph">
                  <wp:posOffset>650041</wp:posOffset>
                </wp:positionV>
                <wp:extent cx="266700" cy="1089025"/>
                <wp:effectExtent l="0" t="0" r="0" b="0"/>
                <wp:wrapNone/>
                <wp:docPr id="525" name="Group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1089025"/>
                          <a:chOff x="0" y="0"/>
                          <a:chExt cx="266700" cy="1089025"/>
                        </a:xfrm>
                      </wpg:grpSpPr>
                      <pic:pic xmlns:pic="http://schemas.openxmlformats.org/drawingml/2006/picture">
                        <pic:nvPicPr>
                          <pic:cNvPr id="526" name="Image 526"/>
                          <pic:cNvPicPr/>
                        </pic:nvPicPr>
                        <pic:blipFill>
                          <a:blip r:embed="rId175" cstate="print"/>
                          <a:stretch>
                            <a:fillRect/>
                          </a:stretch>
                        </pic:blipFill>
                        <pic:spPr>
                          <a:xfrm>
                            <a:off x="0" y="0"/>
                            <a:ext cx="266699" cy="247014"/>
                          </a:xfrm>
                          <a:prstGeom prst="rect">
                            <a:avLst/>
                          </a:prstGeom>
                        </pic:spPr>
                      </pic:pic>
                      <pic:pic xmlns:pic="http://schemas.openxmlformats.org/drawingml/2006/picture">
                        <pic:nvPicPr>
                          <pic:cNvPr id="527" name="Image 527"/>
                          <pic:cNvPicPr/>
                        </pic:nvPicPr>
                        <pic:blipFill>
                          <a:blip r:embed="rId165" cstate="print"/>
                          <a:stretch>
                            <a:fillRect/>
                          </a:stretch>
                        </pic:blipFill>
                        <pic:spPr>
                          <a:xfrm>
                            <a:off x="0" y="280669"/>
                            <a:ext cx="266699" cy="247649"/>
                          </a:xfrm>
                          <a:prstGeom prst="rect">
                            <a:avLst/>
                          </a:prstGeom>
                        </pic:spPr>
                      </pic:pic>
                      <pic:pic xmlns:pic="http://schemas.openxmlformats.org/drawingml/2006/picture">
                        <pic:nvPicPr>
                          <pic:cNvPr id="528" name="Image 528"/>
                          <pic:cNvPicPr/>
                        </pic:nvPicPr>
                        <pic:blipFill>
                          <a:blip r:embed="rId176" cstate="print"/>
                          <a:stretch>
                            <a:fillRect/>
                          </a:stretch>
                        </pic:blipFill>
                        <pic:spPr>
                          <a:xfrm>
                            <a:off x="0" y="561339"/>
                            <a:ext cx="266699" cy="247649"/>
                          </a:xfrm>
                          <a:prstGeom prst="rect">
                            <a:avLst/>
                          </a:prstGeom>
                        </pic:spPr>
                      </pic:pic>
                      <pic:pic xmlns:pic="http://schemas.openxmlformats.org/drawingml/2006/picture">
                        <pic:nvPicPr>
                          <pic:cNvPr id="529" name="Image 529"/>
                          <pic:cNvPicPr/>
                        </pic:nvPicPr>
                        <pic:blipFill>
                          <a:blip r:embed="rId177" cstate="print"/>
                          <a:stretch>
                            <a:fillRect/>
                          </a:stretch>
                        </pic:blipFill>
                        <pic:spPr>
                          <a:xfrm>
                            <a:off x="0" y="841375"/>
                            <a:ext cx="266699" cy="247649"/>
                          </a:xfrm>
                          <a:prstGeom prst="rect">
                            <a:avLst/>
                          </a:prstGeom>
                        </pic:spPr>
                      </pic:pic>
                    </wpg:wgp>
                  </a:graphicData>
                </a:graphic>
              </wp:anchor>
            </w:drawing>
          </mc:Choice>
          <mc:Fallback>
            <w:pict>
              <v:group w14:anchorId="652DEF3A" id="Group 525" o:spid="_x0000_s1026" alt="&quot;&quot;" style="position:absolute;margin-left:154.65pt;margin-top:51.2pt;width:21pt;height:85.75pt;z-index:-252071936;mso-wrap-distance-left:0;mso-wrap-distance-right:0;mso-position-horizontal-relative:page" coordsize="2667,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">
                <v:shape id="Image 526" o:spid="_x0000_s1027" type="#_x0000_t75" style="position:absolute;width:2666;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">
                  <v:imagedata r:id="rId178" o:title=""/>
                </v:shape>
                <v:shape id="Image 527" o:spid="_x0000_s1028" type="#_x0000_t75" style="position:absolute;top:2806;width:266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">
                  <v:imagedata r:id="rId179" o:title=""/>
                </v:shape>
                <v:shape id="Image 528" o:spid="_x0000_s1029" type="#_x0000_t75" style="position:absolute;top:5613;width:266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">
                  <v:imagedata r:id="rId180" o:title=""/>
                </v:shape>
                <v:shape id="Image 529" o:spid="_x0000_s1030" type="#_x0000_t75" style="position:absolute;top:8413;width:266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">
                  <v:imagedata r:id="rId181" o:title=""/>
                </v:shape>
                <w10:wrap anchorx="page"/>
              </v:group>
            </w:pict>
          </mc:Fallback>
        </mc:AlternateContent>
      </w:r>
      <w:r>
        <w:rPr>
          <w:sz w:val="24"/>
        </w:rPr>
        <w:t>If</w:t>
      </w:r>
      <w:r>
        <w:rPr>
          <w:spacing w:val="-4"/>
          <w:sz w:val="24"/>
        </w:rPr>
        <w:t xml:space="preserve"> </w:t>
      </w:r>
      <w:r>
        <w:rPr>
          <w:sz w:val="24"/>
        </w:rPr>
        <w:t>the</w:t>
      </w:r>
      <w:r>
        <w:rPr>
          <w:spacing w:val="-4"/>
          <w:sz w:val="24"/>
        </w:rPr>
        <w:t xml:space="preserve"> </w:t>
      </w:r>
      <w:r>
        <w:rPr>
          <w:sz w:val="24"/>
        </w:rPr>
        <w:t>image</w:t>
      </w:r>
      <w:r>
        <w:rPr>
          <w:spacing w:val="-4"/>
          <w:sz w:val="24"/>
        </w:rPr>
        <w:t xml:space="preserve"> </w:t>
      </w:r>
      <w:r>
        <w:rPr>
          <w:sz w:val="24"/>
        </w:rPr>
        <w:t>is</w:t>
      </w:r>
      <w:r>
        <w:rPr>
          <w:spacing w:val="-3"/>
          <w:sz w:val="24"/>
        </w:rPr>
        <w:t xml:space="preserve"> </w:t>
      </w:r>
      <w:r>
        <w:rPr>
          <w:sz w:val="24"/>
        </w:rPr>
        <w:t>rotated</w:t>
      </w:r>
      <w:r>
        <w:rPr>
          <w:spacing w:val="-3"/>
          <w:sz w:val="24"/>
        </w:rPr>
        <w:t xml:space="preserve"> </w:t>
      </w:r>
      <w:r>
        <w:rPr>
          <w:sz w:val="24"/>
        </w:rPr>
        <w:t>or</w:t>
      </w:r>
      <w:r>
        <w:rPr>
          <w:spacing w:val="-2"/>
          <w:sz w:val="24"/>
        </w:rPr>
        <w:t xml:space="preserve"> </w:t>
      </w:r>
      <w:r>
        <w:rPr>
          <w:sz w:val="24"/>
        </w:rPr>
        <w:t>upside</w:t>
      </w:r>
      <w:r>
        <w:rPr>
          <w:spacing w:val="-4"/>
          <w:sz w:val="24"/>
        </w:rPr>
        <w:t xml:space="preserve"> </w:t>
      </w:r>
      <w:r>
        <w:rPr>
          <w:sz w:val="24"/>
        </w:rPr>
        <w:t>down,</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orientation</w:t>
      </w:r>
      <w:r>
        <w:rPr>
          <w:spacing w:val="-3"/>
          <w:sz w:val="24"/>
        </w:rPr>
        <w:t xml:space="preserve"> </w:t>
      </w:r>
      <w:r>
        <w:rPr>
          <w:sz w:val="24"/>
        </w:rPr>
        <w:t>buttons</w:t>
      </w:r>
      <w:r>
        <w:rPr>
          <w:spacing w:val="-3"/>
          <w:sz w:val="24"/>
        </w:rPr>
        <w:t xml:space="preserve"> </w:t>
      </w:r>
      <w:r>
        <w:rPr>
          <w:sz w:val="24"/>
        </w:rPr>
        <w:t>to</w:t>
      </w:r>
      <w:r>
        <w:rPr>
          <w:spacing w:val="-3"/>
          <w:sz w:val="24"/>
        </w:rPr>
        <w:t xml:space="preserve"> </w:t>
      </w:r>
      <w:r>
        <w:rPr>
          <w:sz w:val="24"/>
        </w:rPr>
        <w:t>correct</w:t>
      </w:r>
      <w:r>
        <w:rPr>
          <w:spacing w:val="-1"/>
          <w:sz w:val="24"/>
        </w:rPr>
        <w:t xml:space="preserve"> </w:t>
      </w:r>
      <w:r>
        <w:rPr>
          <w:sz w:val="24"/>
        </w:rPr>
        <w:t xml:space="preserve">the </w:t>
      </w:r>
      <w:r>
        <w:rPr>
          <w:position w:val="1"/>
          <w:sz w:val="24"/>
        </w:rPr>
        <w:t xml:space="preserve">problem. If the image is slightly crooked, use the DeSkew </w:t>
      </w:r>
      <w:r>
        <w:rPr>
          <w:noProof/>
          <w:sz w:val="24"/>
        </w:rPr>
        <w:drawing>
          <wp:inline distT="0" distB="0" distL="0" distR="0" wp14:anchorId="5A3BA5AE" wp14:editId="2181F71A">
            <wp:extent cx="266700" cy="247650"/>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163" cstate="print"/>
                    <a:stretch>
                      <a:fillRect/>
                    </a:stretch>
                  </pic:blipFill>
                  <pic:spPr>
                    <a:xfrm>
                      <a:off x="0" y="0"/>
                      <a:ext cx="266700" cy="247650"/>
                    </a:xfrm>
                    <a:prstGeom prst="rect">
                      <a:avLst/>
                    </a:prstGeom>
                  </pic:spPr>
                </pic:pic>
              </a:graphicData>
            </a:graphic>
          </wp:inline>
        </w:drawing>
      </w:r>
      <w:r>
        <w:rPr>
          <w:position w:val="1"/>
          <w:sz w:val="24"/>
        </w:rPr>
        <w:t xml:space="preserve"> button to </w:t>
      </w:r>
      <w:r>
        <w:rPr>
          <w:sz w:val="24"/>
        </w:rPr>
        <w:t>straighten the image.</w:t>
      </w:r>
    </w:p>
    <w:p w14:paraId="5A3B9D95" w14:textId="77777777" w:rsidR="00E96FC9" w:rsidRDefault="00000000">
      <w:pPr>
        <w:pStyle w:val="ListParagraph"/>
        <w:numPr>
          <w:ilvl w:val="0"/>
          <w:numId w:val="22"/>
        </w:numPr>
        <w:tabs>
          <w:tab w:val="left" w:pos="937"/>
          <w:tab w:val="left" w:pos="2351"/>
        </w:tabs>
        <w:spacing w:before="155"/>
        <w:ind w:left="937" w:hanging="357"/>
        <w:rPr>
          <w:rFonts w:ascii="Symbol" w:hAnsi="Symbol"/>
          <w:sz w:val="24"/>
        </w:rPr>
      </w:pPr>
      <w:r>
        <w:rPr>
          <w:sz w:val="24"/>
        </w:rPr>
        <w:t>Click</w:t>
      </w:r>
      <w:r>
        <w:rPr>
          <w:spacing w:val="-1"/>
          <w:sz w:val="24"/>
        </w:rPr>
        <w:t xml:space="preserve"> </w:t>
      </w:r>
      <w:r>
        <w:rPr>
          <w:spacing w:val="-5"/>
          <w:sz w:val="24"/>
        </w:rPr>
        <w:t>the</w:t>
      </w:r>
      <w:r>
        <w:rPr>
          <w:sz w:val="24"/>
        </w:rPr>
        <w:tab/>
        <w:t>button</w:t>
      </w:r>
      <w:r>
        <w:rPr>
          <w:spacing w:val="-1"/>
          <w:sz w:val="24"/>
        </w:rPr>
        <w:t xml:space="preserve"> </w:t>
      </w:r>
      <w:r>
        <w:rPr>
          <w:sz w:val="24"/>
        </w:rPr>
        <w:t>to flip</w:t>
      </w:r>
      <w:r>
        <w:rPr>
          <w:spacing w:val="-1"/>
          <w:sz w:val="24"/>
        </w:rPr>
        <w:t xml:space="preserve"> </w:t>
      </w:r>
      <w:r>
        <w:rPr>
          <w:sz w:val="24"/>
        </w:rPr>
        <w:t>image</w:t>
      </w:r>
      <w:r>
        <w:rPr>
          <w:spacing w:val="-2"/>
          <w:sz w:val="24"/>
        </w:rPr>
        <w:t xml:space="preserve"> vertically.</w:t>
      </w:r>
    </w:p>
    <w:p w14:paraId="5A3B9D96" w14:textId="77777777" w:rsidR="00E96FC9" w:rsidRDefault="00000000">
      <w:pPr>
        <w:pStyle w:val="ListParagraph"/>
        <w:numPr>
          <w:ilvl w:val="0"/>
          <w:numId w:val="22"/>
        </w:numPr>
        <w:tabs>
          <w:tab w:val="left" w:pos="937"/>
          <w:tab w:val="left" w:pos="2351"/>
        </w:tabs>
        <w:spacing w:before="145"/>
        <w:ind w:left="937" w:hanging="357"/>
        <w:rPr>
          <w:rFonts w:ascii="Symbol" w:hAnsi="Symbol"/>
          <w:sz w:val="24"/>
        </w:rPr>
      </w:pPr>
      <w:r>
        <w:rPr>
          <w:sz w:val="24"/>
        </w:rPr>
        <w:t>Click</w:t>
      </w:r>
      <w:r>
        <w:rPr>
          <w:spacing w:val="-1"/>
          <w:sz w:val="24"/>
        </w:rPr>
        <w:t xml:space="preserve"> </w:t>
      </w:r>
      <w:r>
        <w:rPr>
          <w:spacing w:val="-5"/>
          <w:sz w:val="24"/>
        </w:rPr>
        <w:t>the</w:t>
      </w:r>
      <w:r>
        <w:rPr>
          <w:sz w:val="24"/>
        </w:rPr>
        <w:tab/>
        <w:t>button</w:t>
      </w:r>
      <w:r>
        <w:rPr>
          <w:spacing w:val="-1"/>
          <w:sz w:val="24"/>
        </w:rPr>
        <w:t xml:space="preserve"> </w:t>
      </w:r>
      <w:r>
        <w:rPr>
          <w:sz w:val="24"/>
        </w:rPr>
        <w:t>to flip</w:t>
      </w:r>
      <w:r>
        <w:rPr>
          <w:spacing w:val="-1"/>
          <w:sz w:val="24"/>
        </w:rPr>
        <w:t xml:space="preserve"> </w:t>
      </w:r>
      <w:r>
        <w:rPr>
          <w:sz w:val="24"/>
        </w:rPr>
        <w:t>image</w:t>
      </w:r>
      <w:r>
        <w:rPr>
          <w:spacing w:val="-2"/>
          <w:sz w:val="24"/>
        </w:rPr>
        <w:t xml:space="preserve"> horizontally.</w:t>
      </w:r>
    </w:p>
    <w:p w14:paraId="5A3B9D97" w14:textId="77777777" w:rsidR="00E96FC9" w:rsidRDefault="00000000">
      <w:pPr>
        <w:pStyle w:val="ListParagraph"/>
        <w:numPr>
          <w:ilvl w:val="0"/>
          <w:numId w:val="22"/>
        </w:numPr>
        <w:tabs>
          <w:tab w:val="left" w:pos="937"/>
          <w:tab w:val="left" w:pos="2351"/>
        </w:tabs>
        <w:spacing w:before="147"/>
        <w:ind w:left="937" w:hanging="357"/>
        <w:rPr>
          <w:rFonts w:ascii="Symbol" w:hAnsi="Symbol"/>
          <w:sz w:val="24"/>
        </w:rPr>
      </w:pPr>
      <w:r>
        <w:rPr>
          <w:sz w:val="24"/>
        </w:rPr>
        <w:t>Click</w:t>
      </w:r>
      <w:r>
        <w:rPr>
          <w:spacing w:val="-1"/>
          <w:sz w:val="24"/>
        </w:rPr>
        <w:t xml:space="preserve"> </w:t>
      </w:r>
      <w:r>
        <w:rPr>
          <w:spacing w:val="-5"/>
          <w:sz w:val="24"/>
        </w:rPr>
        <w:t>the</w:t>
      </w:r>
      <w:r>
        <w:rPr>
          <w:sz w:val="24"/>
        </w:rPr>
        <w:tab/>
        <w:t>button</w:t>
      </w:r>
      <w:r>
        <w:rPr>
          <w:spacing w:val="-3"/>
          <w:sz w:val="24"/>
        </w:rPr>
        <w:t xml:space="preserve"> </w:t>
      </w:r>
      <w:r>
        <w:rPr>
          <w:sz w:val="24"/>
        </w:rPr>
        <w:t>to</w:t>
      </w:r>
      <w:r>
        <w:rPr>
          <w:spacing w:val="-1"/>
          <w:sz w:val="24"/>
        </w:rPr>
        <w:t xml:space="preserve"> </w:t>
      </w:r>
      <w:r>
        <w:rPr>
          <w:sz w:val="24"/>
        </w:rPr>
        <w:t>rotate</w:t>
      </w:r>
      <w:r>
        <w:rPr>
          <w:spacing w:val="-2"/>
          <w:sz w:val="24"/>
        </w:rPr>
        <w:t xml:space="preserve"> </w:t>
      </w:r>
      <w:r>
        <w:rPr>
          <w:sz w:val="24"/>
        </w:rPr>
        <w:t>image</w:t>
      </w:r>
      <w:r>
        <w:rPr>
          <w:spacing w:val="-2"/>
          <w:sz w:val="24"/>
        </w:rPr>
        <w:t xml:space="preserve"> </w:t>
      </w:r>
      <w:r>
        <w:rPr>
          <w:sz w:val="24"/>
        </w:rPr>
        <w:t>left</w:t>
      </w:r>
      <w:r>
        <w:rPr>
          <w:spacing w:val="-1"/>
          <w:sz w:val="24"/>
        </w:rPr>
        <w:t xml:space="preserve"> </w:t>
      </w:r>
      <w:r>
        <w:rPr>
          <w:sz w:val="24"/>
        </w:rPr>
        <w:t>or</w:t>
      </w:r>
      <w:r>
        <w:rPr>
          <w:spacing w:val="-3"/>
          <w:sz w:val="24"/>
        </w:rPr>
        <w:t xml:space="preserve"> </w:t>
      </w:r>
      <w:r>
        <w:rPr>
          <w:sz w:val="24"/>
        </w:rPr>
        <w:t>counter-</w:t>
      </w:r>
      <w:r>
        <w:rPr>
          <w:spacing w:val="-2"/>
          <w:sz w:val="24"/>
        </w:rPr>
        <w:t>clockwise.</w:t>
      </w:r>
    </w:p>
    <w:p w14:paraId="5A3B9D98" w14:textId="77777777" w:rsidR="00E96FC9" w:rsidRDefault="00000000">
      <w:pPr>
        <w:pStyle w:val="ListParagraph"/>
        <w:numPr>
          <w:ilvl w:val="0"/>
          <w:numId w:val="22"/>
        </w:numPr>
        <w:tabs>
          <w:tab w:val="left" w:pos="937"/>
          <w:tab w:val="left" w:pos="2351"/>
        </w:tabs>
        <w:spacing w:before="143"/>
        <w:ind w:left="937" w:hanging="357"/>
        <w:rPr>
          <w:rFonts w:ascii="Symbol" w:hAnsi="Symbol"/>
          <w:sz w:val="24"/>
        </w:rPr>
      </w:pPr>
      <w:r>
        <w:rPr>
          <w:sz w:val="24"/>
        </w:rPr>
        <w:t>Click</w:t>
      </w:r>
      <w:r>
        <w:rPr>
          <w:spacing w:val="-1"/>
          <w:sz w:val="24"/>
        </w:rPr>
        <w:t xml:space="preserve"> </w:t>
      </w:r>
      <w:r>
        <w:rPr>
          <w:spacing w:val="-5"/>
          <w:sz w:val="24"/>
        </w:rPr>
        <w:t>the</w:t>
      </w:r>
      <w:r>
        <w:rPr>
          <w:sz w:val="24"/>
        </w:rPr>
        <w:tab/>
        <w:t>button</w:t>
      </w:r>
      <w:r>
        <w:rPr>
          <w:spacing w:val="-1"/>
          <w:sz w:val="24"/>
        </w:rPr>
        <w:t xml:space="preserve"> </w:t>
      </w:r>
      <w:r>
        <w:rPr>
          <w:sz w:val="24"/>
        </w:rPr>
        <w:t>to</w:t>
      </w:r>
      <w:r>
        <w:rPr>
          <w:spacing w:val="-1"/>
          <w:sz w:val="24"/>
        </w:rPr>
        <w:t xml:space="preserve"> </w:t>
      </w:r>
      <w:r>
        <w:rPr>
          <w:sz w:val="24"/>
        </w:rPr>
        <w:t>rotate</w:t>
      </w:r>
      <w:r>
        <w:rPr>
          <w:spacing w:val="-2"/>
          <w:sz w:val="24"/>
        </w:rPr>
        <w:t xml:space="preserve"> </w:t>
      </w:r>
      <w:r>
        <w:rPr>
          <w:sz w:val="24"/>
        </w:rPr>
        <w:t>image</w:t>
      </w:r>
      <w:r>
        <w:rPr>
          <w:spacing w:val="-1"/>
          <w:sz w:val="24"/>
        </w:rPr>
        <w:t xml:space="preserve"> </w:t>
      </w:r>
      <w:r>
        <w:rPr>
          <w:sz w:val="24"/>
        </w:rPr>
        <w:t>right</w:t>
      </w:r>
      <w:r>
        <w:rPr>
          <w:spacing w:val="-1"/>
          <w:sz w:val="24"/>
        </w:rPr>
        <w:t xml:space="preserve"> </w:t>
      </w:r>
      <w:r>
        <w:rPr>
          <w:sz w:val="24"/>
        </w:rPr>
        <w:t>or</w:t>
      </w:r>
      <w:r>
        <w:rPr>
          <w:spacing w:val="-6"/>
          <w:sz w:val="24"/>
        </w:rPr>
        <w:t xml:space="preserve"> </w:t>
      </w:r>
      <w:r>
        <w:rPr>
          <w:spacing w:val="-2"/>
          <w:sz w:val="24"/>
        </w:rPr>
        <w:t>clockwise.</w:t>
      </w:r>
    </w:p>
    <w:p w14:paraId="5A3B9D99" w14:textId="77777777" w:rsidR="00E96FC9" w:rsidRDefault="00000000">
      <w:pPr>
        <w:pStyle w:val="ListParagraph"/>
        <w:numPr>
          <w:ilvl w:val="0"/>
          <w:numId w:val="22"/>
        </w:numPr>
        <w:tabs>
          <w:tab w:val="left" w:pos="937"/>
          <w:tab w:val="left" w:pos="940"/>
        </w:tabs>
        <w:spacing w:before="6" w:line="237" w:lineRule="auto"/>
        <w:ind w:right="1741" w:hanging="360"/>
        <w:rPr>
          <w:rFonts w:ascii="Symbol" w:hAnsi="Symbol"/>
          <w:sz w:val="24"/>
        </w:rPr>
      </w:pPr>
      <w:r>
        <w:rPr>
          <w:sz w:val="24"/>
        </w:rPr>
        <w:t>If</w:t>
      </w:r>
      <w:r>
        <w:rPr>
          <w:spacing w:val="-4"/>
          <w:sz w:val="24"/>
        </w:rPr>
        <w:t xml:space="preserve"> </w:t>
      </w:r>
      <w:r>
        <w:rPr>
          <w:sz w:val="24"/>
        </w:rPr>
        <w:t>the</w:t>
      </w:r>
      <w:r>
        <w:rPr>
          <w:spacing w:val="-4"/>
          <w:sz w:val="24"/>
        </w:rPr>
        <w:t xml:space="preserve"> </w:t>
      </w:r>
      <w:r>
        <w:rPr>
          <w:sz w:val="24"/>
        </w:rPr>
        <w:t>image</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multi-page</w:t>
      </w:r>
      <w:r>
        <w:rPr>
          <w:spacing w:val="-4"/>
          <w:sz w:val="24"/>
        </w:rPr>
        <w:t xml:space="preserve"> </w:t>
      </w:r>
      <w:r>
        <w:rPr>
          <w:sz w:val="24"/>
        </w:rPr>
        <w:t>document,</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paging</w:t>
      </w:r>
      <w:r>
        <w:rPr>
          <w:spacing w:val="-3"/>
          <w:sz w:val="24"/>
        </w:rPr>
        <w:t xml:space="preserve"> </w:t>
      </w:r>
      <w:r>
        <w:rPr>
          <w:sz w:val="24"/>
        </w:rPr>
        <w:t>controls</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each page. Correct any problems found.</w:t>
      </w:r>
    </w:p>
    <w:p w14:paraId="5A3B9D9A" w14:textId="77777777" w:rsidR="00E96FC9" w:rsidRDefault="00000000">
      <w:pPr>
        <w:pStyle w:val="ListParagraph"/>
        <w:numPr>
          <w:ilvl w:val="0"/>
          <w:numId w:val="22"/>
        </w:numPr>
        <w:tabs>
          <w:tab w:val="left" w:pos="937"/>
        </w:tabs>
        <w:spacing w:before="10" w:line="237" w:lineRule="auto"/>
        <w:ind w:left="937" w:right="1301" w:hanging="360"/>
        <w:rPr>
          <w:rFonts w:ascii="Symbol" w:hAnsi="Symbol"/>
          <w:sz w:val="24"/>
        </w:rPr>
      </w:pPr>
      <w:r>
        <w:rPr>
          <w:position w:val="1"/>
          <w:sz w:val="24"/>
        </w:rPr>
        <w:t>If</w:t>
      </w:r>
      <w:r>
        <w:rPr>
          <w:spacing w:val="-6"/>
          <w:position w:val="1"/>
          <w:sz w:val="24"/>
        </w:rPr>
        <w:t xml:space="preserve"> </w:t>
      </w:r>
      <w:r>
        <w:rPr>
          <w:position w:val="1"/>
          <w:sz w:val="24"/>
        </w:rPr>
        <w:t>the</w:t>
      </w:r>
      <w:r>
        <w:rPr>
          <w:spacing w:val="-4"/>
          <w:position w:val="1"/>
          <w:sz w:val="24"/>
        </w:rPr>
        <w:t xml:space="preserve"> </w:t>
      </w:r>
      <w:r>
        <w:rPr>
          <w:position w:val="1"/>
          <w:sz w:val="24"/>
        </w:rPr>
        <w:t>image</w:t>
      </w:r>
      <w:r>
        <w:rPr>
          <w:spacing w:val="-4"/>
          <w:position w:val="1"/>
          <w:sz w:val="24"/>
        </w:rPr>
        <w:t xml:space="preserve"> </w:t>
      </w:r>
      <w:r>
        <w:rPr>
          <w:position w:val="1"/>
          <w:sz w:val="24"/>
        </w:rPr>
        <w:t>is</w:t>
      </w:r>
      <w:r>
        <w:rPr>
          <w:spacing w:val="-3"/>
          <w:position w:val="1"/>
          <w:sz w:val="24"/>
        </w:rPr>
        <w:t xml:space="preserve"> </w:t>
      </w:r>
      <w:r>
        <w:rPr>
          <w:position w:val="1"/>
          <w:sz w:val="24"/>
        </w:rPr>
        <w:t>NOT</w:t>
      </w:r>
      <w:r>
        <w:rPr>
          <w:spacing w:val="-1"/>
          <w:position w:val="1"/>
          <w:sz w:val="24"/>
        </w:rPr>
        <w:t xml:space="preserve"> </w:t>
      </w:r>
      <w:r>
        <w:rPr>
          <w:position w:val="1"/>
          <w:sz w:val="24"/>
        </w:rPr>
        <w:t>acceptable,</w:t>
      </w:r>
      <w:r>
        <w:rPr>
          <w:spacing w:val="-4"/>
          <w:position w:val="1"/>
          <w:sz w:val="24"/>
        </w:rPr>
        <w:t xml:space="preserve"> </w:t>
      </w:r>
      <w:r>
        <w:rPr>
          <w:position w:val="1"/>
          <w:sz w:val="24"/>
        </w:rPr>
        <w:t>click</w:t>
      </w:r>
      <w:r>
        <w:rPr>
          <w:spacing w:val="-1"/>
          <w:position w:val="1"/>
          <w:sz w:val="24"/>
        </w:rPr>
        <w:t xml:space="preserve"> </w:t>
      </w:r>
      <w:r>
        <w:rPr>
          <w:noProof/>
          <w:spacing w:val="2"/>
          <w:sz w:val="24"/>
        </w:rPr>
        <w:drawing>
          <wp:inline distT="0" distB="0" distL="0" distR="0" wp14:anchorId="5A3BA5B0" wp14:editId="69A1A78C">
            <wp:extent cx="762000" cy="209550"/>
            <wp:effectExtent l="0" t="0" r="0" b="0"/>
            <wp:docPr id="531" name="Image 531" descr="Image OK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descr="Image OK button"/>
                    <pic:cNvPicPr/>
                  </pic:nvPicPr>
                  <pic:blipFill>
                    <a:blip r:embed="rId85" cstate="print"/>
                    <a:stretch>
                      <a:fillRect/>
                    </a:stretch>
                  </pic:blipFill>
                  <pic:spPr>
                    <a:xfrm>
                      <a:off x="0" y="0"/>
                      <a:ext cx="762000" cy="209550"/>
                    </a:xfrm>
                    <a:prstGeom prst="rect">
                      <a:avLst/>
                    </a:prstGeom>
                  </pic:spPr>
                </pic:pic>
              </a:graphicData>
            </a:graphic>
          </wp:inline>
        </w:drawing>
      </w:r>
      <w:r>
        <w:rPr>
          <w:spacing w:val="40"/>
          <w:position w:val="1"/>
          <w:sz w:val="24"/>
        </w:rPr>
        <w:t xml:space="preserve"> </w:t>
      </w:r>
      <w:r>
        <w:rPr>
          <w:position w:val="1"/>
          <w:sz w:val="24"/>
        </w:rPr>
        <w:t>or</w:t>
      </w:r>
      <w:r>
        <w:rPr>
          <w:spacing w:val="-4"/>
          <w:position w:val="1"/>
          <w:sz w:val="24"/>
        </w:rPr>
        <w:t xml:space="preserve"> </w:t>
      </w:r>
      <w:r>
        <w:rPr>
          <w:position w:val="1"/>
          <w:sz w:val="24"/>
        </w:rPr>
        <w:t>press</w:t>
      </w:r>
      <w:r>
        <w:rPr>
          <w:spacing w:val="-3"/>
          <w:position w:val="1"/>
          <w:sz w:val="24"/>
        </w:rPr>
        <w:t xml:space="preserve"> </w:t>
      </w:r>
      <w:r>
        <w:rPr>
          <w:position w:val="1"/>
          <w:sz w:val="24"/>
        </w:rPr>
        <w:t>ALT+L,</w:t>
      </w:r>
      <w:r>
        <w:rPr>
          <w:spacing w:val="-3"/>
          <w:position w:val="1"/>
          <w:sz w:val="24"/>
        </w:rPr>
        <w:t xml:space="preserve"> </w:t>
      </w:r>
      <w:r>
        <w:rPr>
          <w:position w:val="1"/>
          <w:sz w:val="24"/>
        </w:rPr>
        <w:t>then</w:t>
      </w:r>
      <w:r>
        <w:rPr>
          <w:spacing w:val="-17"/>
          <w:position w:val="1"/>
          <w:sz w:val="24"/>
        </w:rPr>
        <w:t xml:space="preserve"> </w:t>
      </w:r>
      <w:r>
        <w:rPr>
          <w:position w:val="1"/>
          <w:sz w:val="24"/>
        </w:rPr>
        <w:t>re-scan the image. If image quality is acceptable, click</w:t>
      </w:r>
      <w:r>
        <w:rPr>
          <w:spacing w:val="40"/>
          <w:position w:val="1"/>
          <w:sz w:val="24"/>
        </w:rPr>
        <w:t xml:space="preserve"> </w:t>
      </w:r>
      <w:r>
        <w:rPr>
          <w:position w:val="1"/>
          <w:sz w:val="24"/>
        </w:rPr>
        <w:t xml:space="preserve">Cancel </w:t>
      </w:r>
      <w:r>
        <w:rPr>
          <w:noProof/>
          <w:spacing w:val="4"/>
          <w:sz w:val="24"/>
        </w:rPr>
        <w:drawing>
          <wp:inline distT="0" distB="0" distL="0" distR="0" wp14:anchorId="5A3BA5B2" wp14:editId="1030973A">
            <wp:extent cx="761361" cy="209379"/>
            <wp:effectExtent l="0" t="0" r="0" b="0"/>
            <wp:docPr id="532" name="Image 532" descr="Image cancel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descr="Image cancel button "/>
                    <pic:cNvPicPr/>
                  </pic:nvPicPr>
                  <pic:blipFill>
                    <a:blip r:embed="rId182" cstate="print"/>
                    <a:stretch>
                      <a:fillRect/>
                    </a:stretch>
                  </pic:blipFill>
                  <pic:spPr>
                    <a:xfrm>
                      <a:off x="0" y="0"/>
                      <a:ext cx="761361" cy="209379"/>
                    </a:xfrm>
                    <a:prstGeom prst="rect">
                      <a:avLst/>
                    </a:prstGeom>
                  </pic:spPr>
                </pic:pic>
              </a:graphicData>
            </a:graphic>
          </wp:inline>
        </w:drawing>
      </w:r>
      <w:r>
        <w:rPr>
          <w:spacing w:val="1"/>
          <w:position w:val="1"/>
          <w:sz w:val="24"/>
        </w:rPr>
        <w:t xml:space="preserve"> </w:t>
      </w:r>
      <w:r>
        <w:rPr>
          <w:position w:val="1"/>
          <w:sz w:val="24"/>
        </w:rPr>
        <w:t xml:space="preserve">or press </w:t>
      </w:r>
      <w:r>
        <w:rPr>
          <w:spacing w:val="-2"/>
          <w:sz w:val="24"/>
        </w:rPr>
        <w:t>ALT+K.</w:t>
      </w:r>
    </w:p>
    <w:p w14:paraId="5A3B9D9B" w14:textId="77777777" w:rsidR="00E96FC9" w:rsidRDefault="00E96FC9">
      <w:pPr>
        <w:pStyle w:val="BodyText"/>
        <w:rPr>
          <w:sz w:val="26"/>
        </w:rPr>
      </w:pPr>
    </w:p>
    <w:p w14:paraId="5A3B9D9C" w14:textId="77777777" w:rsidR="00E96FC9" w:rsidRDefault="00E96FC9">
      <w:pPr>
        <w:pStyle w:val="BodyText"/>
        <w:rPr>
          <w:sz w:val="26"/>
        </w:rPr>
      </w:pPr>
    </w:p>
    <w:p w14:paraId="5A3B9D9D" w14:textId="77777777" w:rsidR="00E96FC9" w:rsidRDefault="00E96FC9">
      <w:pPr>
        <w:pStyle w:val="BodyText"/>
        <w:spacing w:before="2"/>
      </w:pPr>
    </w:p>
    <w:p w14:paraId="5A3B9D9E" w14:textId="77777777" w:rsidR="00E96FC9" w:rsidRDefault="00000000">
      <w:pPr>
        <w:pStyle w:val="Heading1"/>
        <w:spacing w:before="0"/>
      </w:pPr>
      <w:bookmarkStart w:id="163" w:name="Image_Annotation"/>
      <w:bookmarkStart w:id="164" w:name="_Toc158716120"/>
      <w:bookmarkEnd w:id="163"/>
      <w:r>
        <w:t>Image</w:t>
      </w:r>
      <w:r>
        <w:rPr>
          <w:spacing w:val="-4"/>
        </w:rPr>
        <w:t xml:space="preserve"> </w:t>
      </w:r>
      <w:r>
        <w:rPr>
          <w:spacing w:val="-2"/>
        </w:rPr>
        <w:t>Annotation</w:t>
      </w:r>
      <w:bookmarkEnd w:id="164"/>
    </w:p>
    <w:p w14:paraId="5A3B9D9F" w14:textId="77777777" w:rsidR="00E96FC9" w:rsidRDefault="00000000">
      <w:pPr>
        <w:pStyle w:val="BodyText"/>
        <w:spacing w:before="237"/>
        <w:ind w:left="220" w:right="467"/>
      </w:pPr>
      <w:r>
        <w:t>Annotations</w:t>
      </w:r>
      <w:r>
        <w:rPr>
          <w:spacing w:val="-3"/>
        </w:rPr>
        <w:t xml:space="preserve"> </w:t>
      </w:r>
      <w:r>
        <w:t>are</w:t>
      </w:r>
      <w:r>
        <w:rPr>
          <w:spacing w:val="-4"/>
        </w:rPr>
        <w:t xml:space="preserve"> </w:t>
      </w:r>
      <w:r>
        <w:t>no</w:t>
      </w:r>
      <w:r>
        <w:rPr>
          <w:spacing w:val="-3"/>
        </w:rPr>
        <w:t xml:space="preserve"> </w:t>
      </w:r>
      <w:r>
        <w:t>longer</w:t>
      </w:r>
      <w:r>
        <w:rPr>
          <w:spacing w:val="-4"/>
        </w:rPr>
        <w:t xml:space="preserve"> </w:t>
      </w:r>
      <w:r>
        <w:t>created</w:t>
      </w:r>
      <w:r>
        <w:rPr>
          <w:spacing w:val="-3"/>
        </w:rPr>
        <w:t xml:space="preserve"> </w:t>
      </w:r>
      <w:r>
        <w:t>in</w:t>
      </w:r>
      <w:r>
        <w:rPr>
          <w:spacing w:val="-3"/>
        </w:rPr>
        <w:t xml:space="preserve"> </w:t>
      </w:r>
      <w:r>
        <w:t>the</w:t>
      </w:r>
      <w:r>
        <w:rPr>
          <w:spacing w:val="-4"/>
        </w:rPr>
        <w:t xml:space="preserve"> </w:t>
      </w:r>
      <w:r>
        <w:t>Clinical</w:t>
      </w:r>
      <w:r>
        <w:rPr>
          <w:spacing w:val="-1"/>
        </w:rPr>
        <w:t xml:space="preserve"> </w:t>
      </w:r>
      <w:r>
        <w:t>Capture</w:t>
      </w:r>
      <w:r>
        <w:rPr>
          <w:spacing w:val="-4"/>
        </w:rPr>
        <w:t xml:space="preserve"> </w:t>
      </w:r>
      <w:r>
        <w:t>application.</w:t>
      </w:r>
      <w:r>
        <w:rPr>
          <w:spacing w:val="-3"/>
        </w:rPr>
        <w:t xml:space="preserve"> </w:t>
      </w:r>
      <w:r>
        <w:t>The</w:t>
      </w:r>
      <w:r>
        <w:rPr>
          <w:spacing w:val="-2"/>
        </w:rPr>
        <w:t xml:space="preserve"> </w:t>
      </w:r>
      <w:r>
        <w:t>user</w:t>
      </w:r>
      <w:r>
        <w:rPr>
          <w:spacing w:val="-4"/>
        </w:rPr>
        <w:t xml:space="preserve"> </w:t>
      </w:r>
      <w:r>
        <w:t>of</w:t>
      </w:r>
      <w:r>
        <w:rPr>
          <w:spacing w:val="-4"/>
        </w:rPr>
        <w:t xml:space="preserve"> </w:t>
      </w:r>
      <w:r>
        <w:t>the</w:t>
      </w:r>
      <w:r>
        <w:rPr>
          <w:spacing w:val="-4"/>
        </w:rPr>
        <w:t xml:space="preserve"> </w:t>
      </w:r>
      <w:r>
        <w:t>Clinical Capture client will have the option to automatically open the captured image in a separate window of Clinical Display for annotation.</w:t>
      </w:r>
    </w:p>
    <w:p w14:paraId="5A3B9DA0" w14:textId="77777777" w:rsidR="00E96FC9" w:rsidRDefault="00E96FC9">
      <w:pPr>
        <w:pStyle w:val="BodyText"/>
      </w:pPr>
    </w:p>
    <w:p w14:paraId="5A3B9DA1" w14:textId="77777777" w:rsidR="00E96FC9" w:rsidRDefault="00000000">
      <w:pPr>
        <w:pStyle w:val="BodyText"/>
        <w:spacing w:before="1"/>
        <w:ind w:left="217" w:right="467"/>
      </w:pPr>
      <w:r>
        <w:t>The</w:t>
      </w:r>
      <w:r>
        <w:rPr>
          <w:spacing w:val="-4"/>
        </w:rPr>
        <w:t xml:space="preserve"> </w:t>
      </w:r>
      <w:r>
        <w:t>user</w:t>
      </w:r>
      <w:r>
        <w:rPr>
          <w:spacing w:val="-4"/>
        </w:rPr>
        <w:t xml:space="preserve"> </w:t>
      </w:r>
      <w:r>
        <w:t>will</w:t>
      </w:r>
      <w:r>
        <w:rPr>
          <w:spacing w:val="-3"/>
        </w:rPr>
        <w:t xml:space="preserve"> </w:t>
      </w:r>
      <w:r>
        <w:t>also</w:t>
      </w:r>
      <w:r>
        <w:rPr>
          <w:spacing w:val="-3"/>
        </w:rPr>
        <w:t xml:space="preserve"> </w:t>
      </w:r>
      <w:r>
        <w:t>have</w:t>
      </w:r>
      <w:r>
        <w:rPr>
          <w:spacing w:val="-4"/>
        </w:rPr>
        <w:t xml:space="preserve"> </w:t>
      </w:r>
      <w:r>
        <w:t>an</w:t>
      </w:r>
      <w:r>
        <w:rPr>
          <w:spacing w:val="-3"/>
        </w:rPr>
        <w:t xml:space="preserve"> </w:t>
      </w:r>
      <w:r>
        <w:t>option</w:t>
      </w:r>
      <w:r>
        <w:rPr>
          <w:spacing w:val="-3"/>
        </w:rPr>
        <w:t xml:space="preserve"> </w:t>
      </w:r>
      <w:r>
        <w:t>to</w:t>
      </w:r>
      <w:r>
        <w:rPr>
          <w:spacing w:val="-3"/>
        </w:rPr>
        <w:t xml:space="preserve"> </w:t>
      </w:r>
      <w:r>
        <w:t>select</w:t>
      </w:r>
      <w:r>
        <w:rPr>
          <w:spacing w:val="-3"/>
        </w:rPr>
        <w:t xml:space="preserve"> </w:t>
      </w:r>
      <w:r>
        <w:t>an</w:t>
      </w:r>
      <w:r>
        <w:rPr>
          <w:spacing w:val="-3"/>
        </w:rPr>
        <w:t xml:space="preserve"> </w:t>
      </w:r>
      <w:r>
        <w:t>image</w:t>
      </w:r>
      <w:r>
        <w:rPr>
          <w:spacing w:val="-4"/>
        </w:rPr>
        <w:t xml:space="preserve"> </w:t>
      </w:r>
      <w:r>
        <w:t>from</w:t>
      </w:r>
      <w:r>
        <w:rPr>
          <w:spacing w:val="-3"/>
        </w:rPr>
        <w:t xml:space="preserve"> </w:t>
      </w:r>
      <w:r>
        <w:t>the</w:t>
      </w:r>
      <w:r>
        <w:rPr>
          <w:spacing w:val="-4"/>
        </w:rPr>
        <w:t xml:space="preserve"> </w:t>
      </w:r>
      <w:r>
        <w:t>Latest</w:t>
      </w:r>
      <w:r>
        <w:rPr>
          <w:spacing w:val="-3"/>
        </w:rPr>
        <w:t xml:space="preserve"> </w:t>
      </w:r>
      <w:r>
        <w:t>Patient</w:t>
      </w:r>
      <w:r>
        <w:rPr>
          <w:spacing w:val="-3"/>
        </w:rPr>
        <w:t xml:space="preserve"> </w:t>
      </w:r>
      <w:r>
        <w:t>Images</w:t>
      </w:r>
      <w:r>
        <w:rPr>
          <w:spacing w:val="-3"/>
        </w:rPr>
        <w:t xml:space="preserve"> </w:t>
      </w:r>
      <w:r>
        <w:t>window,</w:t>
      </w:r>
      <w:r>
        <w:rPr>
          <w:spacing w:val="-3"/>
        </w:rPr>
        <w:t xml:space="preserve"> </w:t>
      </w:r>
      <w:r>
        <w:t>and have that image open in a window of Clinical Display.</w:t>
      </w:r>
    </w:p>
    <w:p w14:paraId="5A3B9DA2" w14:textId="77777777" w:rsidR="00E96FC9" w:rsidRDefault="00E96FC9">
      <w:pPr>
        <w:pStyle w:val="BodyText"/>
        <w:spacing w:before="11"/>
        <w:rPr>
          <w:sz w:val="23"/>
        </w:rPr>
      </w:pPr>
    </w:p>
    <w:p w14:paraId="5A3B9DA3" w14:textId="77777777" w:rsidR="00E96FC9" w:rsidRDefault="00000000">
      <w:pPr>
        <w:pStyle w:val="BodyText"/>
        <w:ind w:left="217" w:right="456"/>
        <w:jc w:val="both"/>
      </w:pPr>
      <w:r>
        <w:t>The option to automatically/manually open images for annotation in Clinical Display became available with Clinical Display Patch 167. The Clinical Capture client will communicate with</w:t>
      </w:r>
      <w:r>
        <w:rPr>
          <w:spacing w:val="80"/>
        </w:rPr>
        <w:t xml:space="preserve"> </w:t>
      </w:r>
      <w:r>
        <w:t>the Clinical Display client by sending windows messages to the Clinical Display</w:t>
      </w:r>
      <w:r>
        <w:rPr>
          <w:spacing w:val="-15"/>
        </w:rPr>
        <w:t xml:space="preserve"> </w:t>
      </w:r>
      <w:r>
        <w:t>client.</w:t>
      </w:r>
    </w:p>
    <w:p w14:paraId="5A3B9DA4" w14:textId="77777777" w:rsidR="00E96FC9" w:rsidRDefault="00E96FC9">
      <w:pPr>
        <w:pStyle w:val="BodyText"/>
      </w:pPr>
    </w:p>
    <w:p w14:paraId="5A3B9DA5" w14:textId="77777777" w:rsidR="00E96FC9" w:rsidRDefault="00000000">
      <w:pPr>
        <w:pStyle w:val="BodyText"/>
        <w:ind w:left="217" w:right="459"/>
        <w:jc w:val="both"/>
      </w:pPr>
      <w:r>
        <w:rPr>
          <w:b/>
        </w:rPr>
        <w:t xml:space="preserve">Note: </w:t>
      </w:r>
      <w:r>
        <w:t>Until Clinical Display Patch 167 is installed, the user will have to manually open the</w:t>
      </w:r>
      <w:r>
        <w:rPr>
          <w:spacing w:val="40"/>
        </w:rPr>
        <w:t xml:space="preserve"> </w:t>
      </w:r>
      <w:r>
        <w:t>image from the Display client for annotation.</w:t>
      </w:r>
    </w:p>
    <w:p w14:paraId="5A3B9DA6" w14:textId="77777777" w:rsidR="00E96FC9" w:rsidRDefault="00E96FC9">
      <w:pPr>
        <w:jc w:val="both"/>
        <w:sectPr w:rsidR="00E96FC9" w:rsidSect="003F6DF7">
          <w:pgSz w:w="12240" w:h="15840"/>
          <w:pgMar w:top="1440" w:right="980" w:bottom="1200" w:left="1220" w:header="0" w:footer="720" w:gutter="0"/>
          <w:cols w:space="720"/>
          <w:docGrid w:linePitch="299"/>
        </w:sectPr>
      </w:pPr>
    </w:p>
    <w:p w14:paraId="5A3B9DA7" w14:textId="77777777" w:rsidR="00E96FC9" w:rsidRDefault="00000000">
      <w:pPr>
        <w:pStyle w:val="Heading1"/>
      </w:pPr>
      <w:bookmarkStart w:id="165" w:name="Completing_Capture"/>
      <w:bookmarkStart w:id="166" w:name="_Toc158716121"/>
      <w:bookmarkEnd w:id="165"/>
      <w:r>
        <w:lastRenderedPageBreak/>
        <w:t>Completing</w:t>
      </w:r>
      <w:r>
        <w:rPr>
          <w:spacing w:val="-3"/>
        </w:rPr>
        <w:t xml:space="preserve"> </w:t>
      </w:r>
      <w:r>
        <w:rPr>
          <w:spacing w:val="-2"/>
        </w:rPr>
        <w:t>Capture</w:t>
      </w:r>
      <w:bookmarkEnd w:id="166"/>
    </w:p>
    <w:p w14:paraId="5A3B9DA8" w14:textId="77777777" w:rsidR="00E96FC9" w:rsidRDefault="00000000">
      <w:pPr>
        <w:pStyle w:val="BodyText"/>
        <w:spacing w:before="235"/>
        <w:ind w:left="220" w:right="1283"/>
      </w:pPr>
      <w:r>
        <w:t>The</w:t>
      </w:r>
      <w:r>
        <w:rPr>
          <w:spacing w:val="-4"/>
        </w:rPr>
        <w:t xml:space="preserve"> </w:t>
      </w:r>
      <w:r>
        <w:t>VistA</w:t>
      </w:r>
      <w:r>
        <w:rPr>
          <w:spacing w:val="-2"/>
        </w:rPr>
        <w:t xml:space="preserve"> </w:t>
      </w:r>
      <w:r>
        <w:t>Imaging</w:t>
      </w:r>
      <w:r>
        <w:rPr>
          <w:spacing w:val="-3"/>
        </w:rPr>
        <w:t xml:space="preserve"> </w:t>
      </w:r>
      <w:r>
        <w:t>Capture</w:t>
      </w:r>
      <w:r>
        <w:rPr>
          <w:spacing w:val="-4"/>
        </w:rPr>
        <w:t xml:space="preserve"> </w:t>
      </w:r>
      <w:r>
        <w:t>Window</w:t>
      </w:r>
      <w:r>
        <w:rPr>
          <w:spacing w:val="-4"/>
        </w:rPr>
        <w:t xml:space="preserve"> </w:t>
      </w:r>
      <w:r>
        <w:t>can</w:t>
      </w:r>
      <w:r>
        <w:rPr>
          <w:spacing w:val="-3"/>
        </w:rPr>
        <w:t xml:space="preserve"> </w:t>
      </w:r>
      <w:r>
        <w:t>use</w:t>
      </w:r>
      <w:r>
        <w:rPr>
          <w:spacing w:val="-2"/>
        </w:rPr>
        <w:t xml:space="preserve"> </w:t>
      </w:r>
      <w:r>
        <w:t>a</w:t>
      </w:r>
      <w:r>
        <w:rPr>
          <w:spacing w:val="-4"/>
        </w:rPr>
        <w:t xml:space="preserve"> </w:t>
      </w:r>
      <w:r>
        <w:t>number</w:t>
      </w:r>
      <w:r>
        <w:rPr>
          <w:spacing w:val="-4"/>
        </w:rPr>
        <w:t xml:space="preserve"> </w:t>
      </w:r>
      <w:r>
        <w:t>of</w:t>
      </w:r>
      <w:r>
        <w:rPr>
          <w:spacing w:val="-4"/>
        </w:rPr>
        <w:t xml:space="preserve"> </w:t>
      </w:r>
      <w:r>
        <w:t>different</w:t>
      </w:r>
      <w:r>
        <w:rPr>
          <w:spacing w:val="-3"/>
        </w:rPr>
        <w:t xml:space="preserve"> </w:t>
      </w:r>
      <w:r>
        <w:t>capture</w:t>
      </w:r>
      <w:r>
        <w:rPr>
          <w:spacing w:val="-2"/>
        </w:rPr>
        <w:t xml:space="preserve"> </w:t>
      </w:r>
      <w:r>
        <w:t>mechanisms to acquire images:</w:t>
      </w:r>
    </w:p>
    <w:p w14:paraId="5A3B9DA9" w14:textId="77777777" w:rsidR="00E96FC9" w:rsidRDefault="00E96FC9">
      <w:pPr>
        <w:pStyle w:val="BodyText"/>
        <w:spacing w:before="5"/>
      </w:pPr>
    </w:p>
    <w:bookmarkStart w:id="167" w:name="_bookmark85"/>
    <w:p w14:paraId="5A3B9DAA" w14:textId="77777777" w:rsidR="00E96FC9" w:rsidRDefault="00000000">
      <w:pPr>
        <w:pStyle w:val="ListParagraph"/>
        <w:numPr>
          <w:ilvl w:val="0"/>
          <w:numId w:val="22"/>
        </w:numPr>
        <w:tabs>
          <w:tab w:val="left" w:pos="937"/>
        </w:tabs>
        <w:ind w:left="937" w:hanging="357"/>
        <w:rPr>
          <w:rFonts w:ascii="Symbol" w:hAnsi="Symbol"/>
          <w:sz w:val="20"/>
        </w:rPr>
      </w:pPr>
      <w:r>
        <w:fldChar w:fldCharType="begin"/>
      </w:r>
      <w:r>
        <w:instrText>HYPERLINK \l "_bookmark85"</w:instrText>
      </w:r>
      <w:r>
        <w:fldChar w:fldCharType="separate"/>
      </w:r>
      <w:r>
        <w:rPr>
          <w:i/>
          <w:sz w:val="24"/>
        </w:rPr>
        <w:t>Import</w:t>
      </w:r>
      <w:r>
        <w:rPr>
          <w:i/>
          <w:spacing w:val="-2"/>
          <w:sz w:val="24"/>
        </w:rPr>
        <w:t xml:space="preserve"> </w:t>
      </w:r>
      <w:r>
        <w:rPr>
          <w:i/>
          <w:sz w:val="24"/>
        </w:rPr>
        <w:t>File</w:t>
      </w:r>
      <w:r>
        <w:rPr>
          <w:i/>
          <w:spacing w:val="-1"/>
          <w:sz w:val="24"/>
        </w:rPr>
        <w:t xml:space="preserve"> </w:t>
      </w:r>
      <w:r>
        <w:rPr>
          <w:i/>
          <w:sz w:val="24"/>
        </w:rPr>
        <w:t>from</w:t>
      </w:r>
      <w:r>
        <w:rPr>
          <w:i/>
          <w:spacing w:val="-2"/>
          <w:sz w:val="24"/>
        </w:rPr>
        <w:t xml:space="preserve"> Workstation</w:t>
      </w:r>
      <w:r>
        <w:rPr>
          <w:i/>
          <w:spacing w:val="-2"/>
          <w:sz w:val="24"/>
        </w:rPr>
        <w:fldChar w:fldCharType="end"/>
      </w:r>
      <w:bookmarkEnd w:id="167"/>
    </w:p>
    <w:bookmarkStart w:id="168" w:name="_bookmark67"/>
    <w:p w14:paraId="5A3B9DAB" w14:textId="77777777" w:rsidR="00E96FC9" w:rsidRDefault="00000000">
      <w:pPr>
        <w:pStyle w:val="ListParagraph"/>
        <w:numPr>
          <w:ilvl w:val="0"/>
          <w:numId w:val="22"/>
        </w:numPr>
        <w:tabs>
          <w:tab w:val="left" w:pos="937"/>
        </w:tabs>
        <w:ind w:left="937" w:hanging="357"/>
        <w:rPr>
          <w:rFonts w:ascii="Symbol" w:hAnsi="Symbol"/>
          <w:sz w:val="20"/>
        </w:rPr>
      </w:pPr>
      <w:r>
        <w:fldChar w:fldCharType="begin"/>
      </w:r>
      <w:r>
        <w:instrText>HYPERLINK \l "_bookmark67"</w:instrText>
      </w:r>
      <w:r>
        <w:fldChar w:fldCharType="separate"/>
      </w:r>
      <w:r>
        <w:rPr>
          <w:i/>
          <w:sz w:val="24"/>
        </w:rPr>
        <w:t>Scan</w:t>
      </w:r>
      <w:r>
        <w:rPr>
          <w:i/>
          <w:spacing w:val="-4"/>
          <w:sz w:val="24"/>
        </w:rPr>
        <w:t xml:space="preserve"> </w:t>
      </w:r>
      <w:r>
        <w:rPr>
          <w:i/>
          <w:sz w:val="24"/>
        </w:rPr>
        <w:t>Document</w:t>
      </w:r>
      <w:r>
        <w:rPr>
          <w:i/>
          <w:spacing w:val="-1"/>
          <w:sz w:val="24"/>
        </w:rPr>
        <w:t xml:space="preserve"> </w:t>
      </w:r>
      <w:r>
        <w:rPr>
          <w:i/>
          <w:sz w:val="24"/>
        </w:rPr>
        <w:t>or</w:t>
      </w:r>
      <w:r>
        <w:rPr>
          <w:i/>
          <w:spacing w:val="-2"/>
          <w:sz w:val="24"/>
        </w:rPr>
        <w:t xml:space="preserve"> </w:t>
      </w:r>
      <w:r>
        <w:rPr>
          <w:i/>
          <w:sz w:val="24"/>
        </w:rPr>
        <w:t>Color</w:t>
      </w:r>
      <w:r>
        <w:rPr>
          <w:i/>
          <w:spacing w:val="-1"/>
          <w:sz w:val="24"/>
        </w:rPr>
        <w:t xml:space="preserve"> </w:t>
      </w:r>
      <w:r>
        <w:rPr>
          <w:i/>
          <w:spacing w:val="-2"/>
          <w:sz w:val="24"/>
        </w:rPr>
        <w:t>Picture</w:t>
      </w:r>
      <w:r>
        <w:rPr>
          <w:i/>
          <w:spacing w:val="-2"/>
          <w:sz w:val="24"/>
        </w:rPr>
        <w:fldChar w:fldCharType="end"/>
      </w:r>
      <w:bookmarkEnd w:id="168"/>
    </w:p>
    <w:bookmarkStart w:id="169" w:name="_bookmark68"/>
    <w:p w14:paraId="5A3B9DAC" w14:textId="77777777" w:rsidR="00E96FC9" w:rsidRDefault="00000000">
      <w:pPr>
        <w:pStyle w:val="ListParagraph"/>
        <w:numPr>
          <w:ilvl w:val="0"/>
          <w:numId w:val="22"/>
        </w:numPr>
        <w:tabs>
          <w:tab w:val="left" w:pos="937"/>
        </w:tabs>
        <w:ind w:left="937" w:hanging="357"/>
        <w:rPr>
          <w:rFonts w:ascii="Symbol" w:hAnsi="Symbol"/>
          <w:sz w:val="20"/>
        </w:rPr>
      </w:pPr>
      <w:r>
        <w:fldChar w:fldCharType="begin"/>
      </w:r>
      <w:r>
        <w:instrText>HYPERLINK \l "_bookmark68"</w:instrText>
      </w:r>
      <w:r>
        <w:fldChar w:fldCharType="separate"/>
      </w:r>
      <w:r>
        <w:rPr>
          <w:i/>
          <w:sz w:val="24"/>
        </w:rPr>
        <w:t>Meteor/Orion</w:t>
      </w:r>
      <w:r>
        <w:rPr>
          <w:i/>
          <w:spacing w:val="-4"/>
          <w:sz w:val="24"/>
        </w:rPr>
        <w:t xml:space="preserve"> </w:t>
      </w:r>
      <w:r>
        <w:rPr>
          <w:i/>
          <w:sz w:val="24"/>
        </w:rPr>
        <w:t>Imaging</w:t>
      </w:r>
      <w:r>
        <w:rPr>
          <w:i/>
          <w:spacing w:val="-3"/>
          <w:sz w:val="24"/>
        </w:rPr>
        <w:t xml:space="preserve"> </w:t>
      </w:r>
      <w:r>
        <w:rPr>
          <w:i/>
          <w:spacing w:val="-2"/>
          <w:sz w:val="24"/>
        </w:rPr>
        <w:t>Boards</w:t>
      </w:r>
      <w:r>
        <w:rPr>
          <w:i/>
          <w:spacing w:val="-2"/>
          <w:sz w:val="24"/>
        </w:rPr>
        <w:fldChar w:fldCharType="end"/>
      </w:r>
      <w:bookmarkEnd w:id="169"/>
    </w:p>
    <w:bookmarkStart w:id="170" w:name="_bookmark69"/>
    <w:p w14:paraId="5A3B9DAD" w14:textId="77777777" w:rsidR="00E96FC9" w:rsidRDefault="00000000">
      <w:pPr>
        <w:pStyle w:val="ListParagraph"/>
        <w:numPr>
          <w:ilvl w:val="0"/>
          <w:numId w:val="22"/>
        </w:numPr>
        <w:tabs>
          <w:tab w:val="left" w:pos="937"/>
        </w:tabs>
        <w:ind w:left="937" w:hanging="357"/>
        <w:rPr>
          <w:rFonts w:ascii="Symbol" w:hAnsi="Symbol"/>
          <w:sz w:val="20"/>
        </w:rPr>
      </w:pPr>
      <w:r>
        <w:fldChar w:fldCharType="begin"/>
      </w:r>
      <w:r>
        <w:instrText>HYPERLINK \l "_bookmark69"</w:instrText>
      </w:r>
      <w:r>
        <w:fldChar w:fldCharType="separate"/>
      </w:r>
      <w:r>
        <w:rPr>
          <w:i/>
          <w:sz w:val="24"/>
        </w:rPr>
        <w:t>Digital</w:t>
      </w:r>
      <w:r>
        <w:rPr>
          <w:i/>
          <w:spacing w:val="-2"/>
          <w:sz w:val="24"/>
        </w:rPr>
        <w:t xml:space="preserve"> </w:t>
      </w:r>
      <w:r>
        <w:rPr>
          <w:i/>
          <w:sz w:val="24"/>
        </w:rPr>
        <w:t>and</w:t>
      </w:r>
      <w:r>
        <w:rPr>
          <w:i/>
          <w:spacing w:val="-2"/>
          <w:sz w:val="24"/>
        </w:rPr>
        <w:t xml:space="preserve"> </w:t>
      </w:r>
      <w:r>
        <w:rPr>
          <w:i/>
          <w:sz w:val="24"/>
        </w:rPr>
        <w:t>Still</w:t>
      </w:r>
      <w:r>
        <w:rPr>
          <w:i/>
          <w:spacing w:val="-1"/>
          <w:sz w:val="24"/>
        </w:rPr>
        <w:t xml:space="preserve"> </w:t>
      </w:r>
      <w:r>
        <w:rPr>
          <w:i/>
          <w:sz w:val="24"/>
        </w:rPr>
        <w:t>Video</w:t>
      </w:r>
      <w:r>
        <w:rPr>
          <w:i/>
          <w:spacing w:val="-2"/>
          <w:sz w:val="24"/>
        </w:rPr>
        <w:t xml:space="preserve"> </w:t>
      </w:r>
      <w:r>
        <w:rPr>
          <w:i/>
          <w:sz w:val="24"/>
        </w:rPr>
        <w:t>Camera</w:t>
      </w:r>
      <w:r>
        <w:rPr>
          <w:i/>
          <w:spacing w:val="-1"/>
          <w:sz w:val="24"/>
        </w:rPr>
        <w:t xml:space="preserve"> </w:t>
      </w:r>
      <w:r>
        <w:rPr>
          <w:i/>
          <w:spacing w:val="-2"/>
          <w:sz w:val="24"/>
        </w:rPr>
        <w:t>Input</w:t>
      </w:r>
      <w:r>
        <w:rPr>
          <w:i/>
          <w:spacing w:val="-2"/>
          <w:sz w:val="24"/>
        </w:rPr>
        <w:fldChar w:fldCharType="end"/>
      </w:r>
      <w:bookmarkEnd w:id="170"/>
    </w:p>
    <w:p w14:paraId="5A3B9DAE" w14:textId="77777777" w:rsidR="00E96FC9" w:rsidRDefault="00E96FC9">
      <w:pPr>
        <w:pStyle w:val="BodyText"/>
        <w:spacing w:before="5"/>
        <w:rPr>
          <w:i/>
        </w:rPr>
      </w:pPr>
    </w:p>
    <w:p w14:paraId="5A3B9DAF" w14:textId="77777777" w:rsidR="00E96FC9" w:rsidRDefault="00000000">
      <w:pPr>
        <w:pStyle w:val="BodyText"/>
        <w:spacing w:line="244" w:lineRule="auto"/>
        <w:ind w:left="217" w:right="1418"/>
      </w:pPr>
      <w:r>
        <w:t>Once</w:t>
      </w:r>
      <w:r>
        <w:rPr>
          <w:spacing w:val="-4"/>
        </w:rPr>
        <w:t xml:space="preserve"> </w:t>
      </w:r>
      <w:r>
        <w:t>an</w:t>
      </w:r>
      <w:r>
        <w:rPr>
          <w:spacing w:val="-1"/>
        </w:rPr>
        <w:t xml:space="preserve"> </w:t>
      </w:r>
      <w:r>
        <w:t>Image</w:t>
      </w:r>
      <w:r>
        <w:rPr>
          <w:spacing w:val="-4"/>
        </w:rPr>
        <w:t xml:space="preserve"> </w:t>
      </w:r>
      <w:r>
        <w:t>has</w:t>
      </w:r>
      <w:r>
        <w:rPr>
          <w:spacing w:val="-3"/>
        </w:rPr>
        <w:t xml:space="preserve"> </w:t>
      </w:r>
      <w:r>
        <w:t>been</w:t>
      </w:r>
      <w:r>
        <w:rPr>
          <w:spacing w:val="-1"/>
        </w:rPr>
        <w:t xml:space="preserve"> </w:t>
      </w:r>
      <w:r>
        <w:t>captured,</w:t>
      </w:r>
      <w:r>
        <w:rPr>
          <w:spacing w:val="-3"/>
        </w:rPr>
        <w:t xml:space="preserve"> </w:t>
      </w:r>
      <w:r>
        <w:t>VistA</w:t>
      </w:r>
      <w:r>
        <w:rPr>
          <w:spacing w:val="-2"/>
        </w:rPr>
        <w:t xml:space="preserve"> </w:t>
      </w:r>
      <w:r>
        <w:t>Imaging</w:t>
      </w:r>
      <w:r>
        <w:rPr>
          <w:spacing w:val="-3"/>
        </w:rPr>
        <w:t xml:space="preserve"> </w:t>
      </w:r>
      <w:r>
        <w:t>will</w:t>
      </w:r>
      <w:r>
        <w:rPr>
          <w:spacing w:val="-3"/>
        </w:rPr>
        <w:t xml:space="preserve"> </w:t>
      </w:r>
      <w:r>
        <w:t>display</w:t>
      </w:r>
      <w:r>
        <w:rPr>
          <w:spacing w:val="-3"/>
        </w:rPr>
        <w:t xml:space="preserve"> </w:t>
      </w:r>
      <w:r>
        <w:t>the</w:t>
      </w:r>
      <w:r>
        <w:rPr>
          <w:spacing w:val="-4"/>
        </w:rPr>
        <w:t xml:space="preserve"> </w:t>
      </w:r>
      <w:r>
        <w:t>image</w:t>
      </w:r>
      <w:r>
        <w:rPr>
          <w:spacing w:val="-4"/>
        </w:rPr>
        <w:t xml:space="preserve"> </w:t>
      </w:r>
      <w:r>
        <w:t>in</w:t>
      </w:r>
      <w:r>
        <w:rPr>
          <w:spacing w:val="-3"/>
        </w:rPr>
        <w:t xml:space="preserve"> </w:t>
      </w:r>
      <w:r>
        <w:t>the</w:t>
      </w:r>
      <w:r>
        <w:rPr>
          <w:spacing w:val="-4"/>
        </w:rPr>
        <w:t xml:space="preserve"> </w:t>
      </w:r>
      <w:r>
        <w:t xml:space="preserve">Display </w:t>
      </w:r>
      <w:r>
        <w:rPr>
          <w:position w:val="1"/>
        </w:rPr>
        <w:t xml:space="preserve">area and enable the 'Image OK' </w:t>
      </w:r>
      <w:r>
        <w:rPr>
          <w:noProof/>
          <w:spacing w:val="2"/>
        </w:rPr>
        <w:drawing>
          <wp:inline distT="0" distB="0" distL="0" distR="0" wp14:anchorId="5A3BA5B4" wp14:editId="5A3BA5B5">
            <wp:extent cx="761364" cy="209370"/>
            <wp:effectExtent l="0" t="0" r="0" b="0"/>
            <wp:docPr id="537" name="Image 537"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descr="Image OK button "/>
                    <pic:cNvPicPr/>
                  </pic:nvPicPr>
                  <pic:blipFill>
                    <a:blip r:embed="rId85" cstate="print"/>
                    <a:stretch>
                      <a:fillRect/>
                    </a:stretch>
                  </pic:blipFill>
                  <pic:spPr>
                    <a:xfrm>
                      <a:off x="0" y="0"/>
                      <a:ext cx="761364" cy="209370"/>
                    </a:xfrm>
                    <a:prstGeom prst="rect">
                      <a:avLst/>
                    </a:prstGeom>
                  </pic:spPr>
                </pic:pic>
              </a:graphicData>
            </a:graphic>
          </wp:inline>
        </w:drawing>
      </w:r>
      <w:r>
        <w:rPr>
          <w:spacing w:val="2"/>
          <w:position w:val="1"/>
        </w:rPr>
        <w:t xml:space="preserve"> </w:t>
      </w:r>
      <w:r>
        <w:rPr>
          <w:position w:val="1"/>
        </w:rPr>
        <w:t xml:space="preserve">and 'Cancel' </w:t>
      </w:r>
      <w:r>
        <w:rPr>
          <w:noProof/>
          <w:spacing w:val="4"/>
        </w:rPr>
        <w:drawing>
          <wp:inline distT="0" distB="0" distL="0" distR="0" wp14:anchorId="5A3BA5B6" wp14:editId="24039B16">
            <wp:extent cx="761987" cy="209550"/>
            <wp:effectExtent l="0" t="0" r="0" b="0"/>
            <wp:docPr id="538" name="Image 538" descr="image Cancel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descr="image Cancel button "/>
                    <pic:cNvPicPr/>
                  </pic:nvPicPr>
                  <pic:blipFill>
                    <a:blip r:embed="rId182" cstate="print"/>
                    <a:stretch>
                      <a:fillRect/>
                    </a:stretch>
                  </pic:blipFill>
                  <pic:spPr>
                    <a:xfrm>
                      <a:off x="0" y="0"/>
                      <a:ext cx="761987" cy="209550"/>
                    </a:xfrm>
                    <a:prstGeom prst="rect">
                      <a:avLst/>
                    </a:prstGeom>
                  </pic:spPr>
                </pic:pic>
              </a:graphicData>
            </a:graphic>
          </wp:inline>
        </w:drawing>
      </w:r>
      <w:r>
        <w:rPr>
          <w:spacing w:val="4"/>
          <w:position w:val="1"/>
        </w:rPr>
        <w:t xml:space="preserve"> </w:t>
      </w:r>
      <w:r>
        <w:rPr>
          <w:position w:val="1"/>
        </w:rPr>
        <w:t xml:space="preserve">buttons. The </w:t>
      </w:r>
      <w:r>
        <w:t>image manipulation buttons are also available if required.</w:t>
      </w:r>
    </w:p>
    <w:p w14:paraId="5A3B9DB0" w14:textId="77777777" w:rsidR="00E96FC9" w:rsidRDefault="00E96FC9">
      <w:pPr>
        <w:pStyle w:val="BodyText"/>
        <w:spacing w:before="1"/>
        <w:rPr>
          <w:sz w:val="23"/>
        </w:rPr>
      </w:pPr>
    </w:p>
    <w:p w14:paraId="5A3B9DB1" w14:textId="77777777" w:rsidR="00E96FC9" w:rsidRDefault="00000000">
      <w:pPr>
        <w:pStyle w:val="BodyText"/>
        <w:spacing w:line="247" w:lineRule="auto"/>
        <w:ind w:left="220" w:right="1180"/>
      </w:pPr>
      <w:r>
        <w:t>If</w:t>
      </w:r>
      <w:r>
        <w:rPr>
          <w:spacing w:val="-5"/>
        </w:rPr>
        <w:t xml:space="preserve"> </w:t>
      </w:r>
      <w:r>
        <w:t>the</w:t>
      </w:r>
      <w:r>
        <w:rPr>
          <w:spacing w:val="-3"/>
        </w:rPr>
        <w:t xml:space="preserve"> </w:t>
      </w:r>
      <w:r>
        <w:t>captured</w:t>
      </w:r>
      <w:r>
        <w:rPr>
          <w:spacing w:val="-2"/>
        </w:rPr>
        <w:t xml:space="preserve"> </w:t>
      </w:r>
      <w:r>
        <w:t>image</w:t>
      </w:r>
      <w:r>
        <w:rPr>
          <w:spacing w:val="-3"/>
        </w:rPr>
        <w:t xml:space="preserve"> </w:t>
      </w:r>
      <w:r>
        <w:t>is</w:t>
      </w:r>
      <w:r>
        <w:rPr>
          <w:spacing w:val="-2"/>
        </w:rPr>
        <w:t xml:space="preserve"> </w:t>
      </w:r>
      <w:r>
        <w:t>not</w:t>
      </w:r>
      <w:r>
        <w:rPr>
          <w:spacing w:val="-2"/>
        </w:rPr>
        <w:t xml:space="preserve"> </w:t>
      </w:r>
      <w:r>
        <w:t>the</w:t>
      </w:r>
      <w:r>
        <w:rPr>
          <w:spacing w:val="-3"/>
        </w:rPr>
        <w:t xml:space="preserve"> </w:t>
      </w:r>
      <w:r>
        <w:t>correct</w:t>
      </w:r>
      <w:r>
        <w:rPr>
          <w:spacing w:val="-2"/>
        </w:rPr>
        <w:t xml:space="preserve"> </w:t>
      </w:r>
      <w:r>
        <w:t>image</w:t>
      </w:r>
      <w:r>
        <w:rPr>
          <w:spacing w:val="-3"/>
        </w:rPr>
        <w:t xml:space="preserve"> </w:t>
      </w:r>
      <w:r>
        <w:t>or</w:t>
      </w:r>
      <w:r>
        <w:rPr>
          <w:spacing w:val="-3"/>
        </w:rPr>
        <w:t xml:space="preserve"> </w:t>
      </w:r>
      <w:r>
        <w:t>not</w:t>
      </w:r>
      <w:r>
        <w:rPr>
          <w:spacing w:val="-2"/>
        </w:rPr>
        <w:t xml:space="preserve"> </w:t>
      </w:r>
      <w:r>
        <w:t>of</w:t>
      </w:r>
      <w:r>
        <w:rPr>
          <w:spacing w:val="-3"/>
        </w:rPr>
        <w:t xml:space="preserve"> </w:t>
      </w:r>
      <w:r>
        <w:t>good</w:t>
      </w:r>
      <w:r>
        <w:rPr>
          <w:spacing w:val="-2"/>
        </w:rPr>
        <w:t xml:space="preserve"> </w:t>
      </w:r>
      <w:r>
        <w:t>quality,</w:t>
      </w:r>
      <w:r>
        <w:rPr>
          <w:spacing w:val="-2"/>
        </w:rPr>
        <w:t xml:space="preserve"> </w:t>
      </w:r>
      <w:r>
        <w:t>click</w:t>
      </w:r>
      <w:r>
        <w:rPr>
          <w:spacing w:val="-20"/>
        </w:rPr>
        <w:t xml:space="preserve"> </w:t>
      </w:r>
      <w:r>
        <w:t>the</w:t>
      </w:r>
      <w:r>
        <w:rPr>
          <w:spacing w:val="-6"/>
        </w:rPr>
        <w:t xml:space="preserve"> </w:t>
      </w:r>
      <w:r>
        <w:t xml:space="preserve">'Cancel' </w:t>
      </w:r>
      <w:r>
        <w:rPr>
          <w:noProof/>
        </w:rPr>
        <w:drawing>
          <wp:inline distT="0" distB="0" distL="0" distR="0" wp14:anchorId="5A3BA5B8" wp14:editId="0D0FCAB9">
            <wp:extent cx="762000" cy="209550"/>
            <wp:effectExtent l="0" t="0" r="0" b="0"/>
            <wp:docPr id="539" name="Image 539" descr="image Cancel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descr="image Cancel button "/>
                    <pic:cNvPicPr/>
                  </pic:nvPicPr>
                  <pic:blipFill>
                    <a:blip r:embed="rId182" cstate="print"/>
                    <a:stretch>
                      <a:fillRect/>
                    </a:stretch>
                  </pic:blipFill>
                  <pic:spPr>
                    <a:xfrm>
                      <a:off x="0" y="0"/>
                      <a:ext cx="762000" cy="209550"/>
                    </a:xfrm>
                    <a:prstGeom prst="rect">
                      <a:avLst/>
                    </a:prstGeom>
                  </pic:spPr>
                </pic:pic>
              </a:graphicData>
            </a:graphic>
          </wp:inline>
        </w:drawing>
      </w:r>
      <w:r>
        <w:rPr>
          <w:position w:val="1"/>
        </w:rPr>
        <w:t xml:space="preserve"> button to discard the image.</w:t>
      </w:r>
    </w:p>
    <w:p w14:paraId="5A3B9DB2" w14:textId="77777777" w:rsidR="00E96FC9" w:rsidRDefault="00000000">
      <w:pPr>
        <w:pStyle w:val="BodyText"/>
        <w:spacing w:line="337" w:lineRule="exact"/>
        <w:ind w:left="220"/>
      </w:pPr>
      <w:r>
        <w:rPr>
          <w:position w:val="1"/>
        </w:rPr>
        <w:t>If</w:t>
      </w:r>
      <w:r>
        <w:rPr>
          <w:spacing w:val="-3"/>
          <w:position w:val="1"/>
        </w:rPr>
        <w:t xml:space="preserve"> </w:t>
      </w:r>
      <w:r>
        <w:rPr>
          <w:position w:val="1"/>
        </w:rPr>
        <w:t>the Image</w:t>
      </w:r>
      <w:r>
        <w:rPr>
          <w:spacing w:val="-1"/>
          <w:position w:val="1"/>
        </w:rPr>
        <w:t xml:space="preserve"> </w:t>
      </w:r>
      <w:r>
        <w:rPr>
          <w:position w:val="1"/>
        </w:rPr>
        <w:t>is</w:t>
      </w:r>
      <w:r>
        <w:rPr>
          <w:spacing w:val="-1"/>
          <w:position w:val="1"/>
        </w:rPr>
        <w:t xml:space="preserve"> </w:t>
      </w:r>
      <w:r>
        <w:rPr>
          <w:position w:val="1"/>
        </w:rPr>
        <w:t>correct</w:t>
      </w:r>
      <w:r>
        <w:rPr>
          <w:spacing w:val="-1"/>
          <w:position w:val="1"/>
        </w:rPr>
        <w:t xml:space="preserve"> </w:t>
      </w:r>
      <w:r>
        <w:rPr>
          <w:position w:val="1"/>
        </w:rPr>
        <w:t>and</w:t>
      </w:r>
      <w:r>
        <w:rPr>
          <w:spacing w:val="-1"/>
          <w:position w:val="1"/>
        </w:rPr>
        <w:t xml:space="preserve"> </w:t>
      </w:r>
      <w:r>
        <w:rPr>
          <w:position w:val="1"/>
        </w:rPr>
        <w:t>the</w:t>
      </w:r>
      <w:r>
        <w:rPr>
          <w:spacing w:val="-2"/>
          <w:position w:val="1"/>
        </w:rPr>
        <w:t xml:space="preserve"> </w:t>
      </w:r>
      <w:r>
        <w:rPr>
          <w:position w:val="1"/>
        </w:rPr>
        <w:t>quality is</w:t>
      </w:r>
      <w:r>
        <w:rPr>
          <w:spacing w:val="-1"/>
          <w:position w:val="1"/>
        </w:rPr>
        <w:t xml:space="preserve"> </w:t>
      </w:r>
      <w:r>
        <w:rPr>
          <w:position w:val="1"/>
        </w:rPr>
        <w:t>good,</w:t>
      </w:r>
      <w:r>
        <w:rPr>
          <w:spacing w:val="-1"/>
          <w:position w:val="1"/>
        </w:rPr>
        <w:t xml:space="preserve"> </w:t>
      </w:r>
      <w:r>
        <w:rPr>
          <w:position w:val="1"/>
        </w:rPr>
        <w:t>click</w:t>
      </w:r>
      <w:r>
        <w:rPr>
          <w:spacing w:val="-1"/>
          <w:position w:val="1"/>
        </w:rPr>
        <w:t xml:space="preserve"> </w:t>
      </w:r>
      <w:r>
        <w:rPr>
          <w:position w:val="1"/>
        </w:rPr>
        <w:t>the</w:t>
      </w:r>
      <w:r>
        <w:rPr>
          <w:spacing w:val="-2"/>
          <w:position w:val="1"/>
        </w:rPr>
        <w:t xml:space="preserve"> </w:t>
      </w:r>
      <w:r>
        <w:rPr>
          <w:position w:val="1"/>
        </w:rPr>
        <w:t>'Image</w:t>
      </w:r>
      <w:r>
        <w:rPr>
          <w:spacing w:val="-1"/>
          <w:position w:val="1"/>
        </w:rPr>
        <w:t xml:space="preserve"> </w:t>
      </w:r>
      <w:r>
        <w:rPr>
          <w:position w:val="1"/>
        </w:rPr>
        <w:t>OK'</w:t>
      </w:r>
      <w:r>
        <w:rPr>
          <w:spacing w:val="-19"/>
          <w:position w:val="1"/>
        </w:rPr>
        <w:t xml:space="preserve"> </w:t>
      </w:r>
      <w:r>
        <w:rPr>
          <w:noProof/>
          <w:spacing w:val="-19"/>
        </w:rPr>
        <w:drawing>
          <wp:inline distT="0" distB="0" distL="0" distR="0" wp14:anchorId="5A3BA5BA" wp14:editId="5A3BA5BB">
            <wp:extent cx="759774" cy="187906"/>
            <wp:effectExtent l="0" t="0" r="0" b="0"/>
            <wp:docPr id="540" name="Image 540"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descr="Image OK button "/>
                    <pic:cNvPicPr/>
                  </pic:nvPicPr>
                  <pic:blipFill>
                    <a:blip r:embed="rId183" cstate="print"/>
                    <a:stretch>
                      <a:fillRect/>
                    </a:stretch>
                  </pic:blipFill>
                  <pic:spPr>
                    <a:xfrm>
                      <a:off x="0" y="0"/>
                      <a:ext cx="759774" cy="187906"/>
                    </a:xfrm>
                    <a:prstGeom prst="rect">
                      <a:avLst/>
                    </a:prstGeom>
                  </pic:spPr>
                </pic:pic>
              </a:graphicData>
            </a:graphic>
          </wp:inline>
        </w:drawing>
      </w:r>
      <w:r>
        <w:rPr>
          <w:spacing w:val="18"/>
          <w:position w:val="1"/>
        </w:rPr>
        <w:t xml:space="preserve"> </w:t>
      </w:r>
      <w:r>
        <w:rPr>
          <w:spacing w:val="-2"/>
          <w:position w:val="1"/>
        </w:rPr>
        <w:t>button.</w:t>
      </w:r>
    </w:p>
    <w:p w14:paraId="5A3B9DB3" w14:textId="77777777" w:rsidR="00E96FC9" w:rsidRDefault="00000000">
      <w:pPr>
        <w:pStyle w:val="Heading2"/>
        <w:spacing w:before="278"/>
      </w:pPr>
      <w:bookmarkStart w:id="171" w:name="Scan_Document_or_Color_Picture"/>
      <w:bookmarkStart w:id="172" w:name="_Toc158716122"/>
      <w:bookmarkEnd w:id="171"/>
      <w:r>
        <w:t>Scan</w:t>
      </w:r>
      <w:r>
        <w:rPr>
          <w:spacing w:val="-5"/>
        </w:rPr>
        <w:t xml:space="preserve"> </w:t>
      </w:r>
      <w:r>
        <w:t>Document</w:t>
      </w:r>
      <w:r>
        <w:rPr>
          <w:spacing w:val="-7"/>
        </w:rPr>
        <w:t xml:space="preserve"> </w:t>
      </w:r>
      <w:r>
        <w:t>or</w:t>
      </w:r>
      <w:r>
        <w:rPr>
          <w:spacing w:val="-4"/>
        </w:rPr>
        <w:t xml:space="preserve"> </w:t>
      </w:r>
      <w:r>
        <w:t>Color</w:t>
      </w:r>
      <w:r>
        <w:rPr>
          <w:spacing w:val="-2"/>
        </w:rPr>
        <w:t xml:space="preserve"> Picture</w:t>
      </w:r>
      <w:bookmarkEnd w:id="172"/>
    </w:p>
    <w:p w14:paraId="5A3B9DB4" w14:textId="77777777" w:rsidR="00E96FC9" w:rsidRDefault="00000000">
      <w:pPr>
        <w:pStyle w:val="BodyText"/>
        <w:spacing w:before="235" w:line="480" w:lineRule="auto"/>
        <w:ind w:left="220" w:right="1887"/>
      </w:pPr>
      <w:r>
        <w:t>Requirement:</w:t>
      </w:r>
      <w:r>
        <w:rPr>
          <w:spacing w:val="-3"/>
        </w:rPr>
        <w:t xml:space="preserve"> </w:t>
      </w:r>
      <w:r>
        <w:t>All</w:t>
      </w:r>
      <w:r>
        <w:rPr>
          <w:spacing w:val="-3"/>
        </w:rPr>
        <w:t xml:space="preserve"> </w:t>
      </w:r>
      <w:r>
        <w:t>document</w:t>
      </w:r>
      <w:r>
        <w:rPr>
          <w:spacing w:val="-3"/>
        </w:rPr>
        <w:t xml:space="preserve"> </w:t>
      </w:r>
      <w:r>
        <w:t>scanning</w:t>
      </w:r>
      <w:r>
        <w:rPr>
          <w:spacing w:val="-3"/>
        </w:rPr>
        <w:t xml:space="preserve"> </w:t>
      </w:r>
      <w:r>
        <w:t>must</w:t>
      </w:r>
      <w:r>
        <w:rPr>
          <w:spacing w:val="-3"/>
        </w:rPr>
        <w:t xml:space="preserve"> </w:t>
      </w:r>
      <w:r>
        <w:t>be</w:t>
      </w:r>
      <w:r>
        <w:rPr>
          <w:spacing w:val="-4"/>
        </w:rPr>
        <w:t xml:space="preserve"> </w:t>
      </w:r>
      <w:r>
        <w:t>at</w:t>
      </w:r>
      <w:r>
        <w:rPr>
          <w:spacing w:val="-3"/>
        </w:rPr>
        <w:t xml:space="preserve"> </w:t>
      </w:r>
      <w:r>
        <w:t>a</w:t>
      </w:r>
      <w:r>
        <w:rPr>
          <w:spacing w:val="-2"/>
        </w:rPr>
        <w:t xml:space="preserve"> </w:t>
      </w:r>
      <w:r>
        <w:t>minimum</w:t>
      </w:r>
      <w:r>
        <w:rPr>
          <w:spacing w:val="-3"/>
        </w:rPr>
        <w:t xml:space="preserve"> </w:t>
      </w:r>
      <w:r>
        <w:t>of</w:t>
      </w:r>
      <w:r>
        <w:rPr>
          <w:spacing w:val="-4"/>
        </w:rPr>
        <w:t xml:space="preserve"> </w:t>
      </w:r>
      <w:r>
        <w:t>300</w:t>
      </w:r>
      <w:r>
        <w:rPr>
          <w:spacing w:val="-3"/>
        </w:rPr>
        <w:t xml:space="preserve"> </w:t>
      </w:r>
      <w:r>
        <w:t>x</w:t>
      </w:r>
      <w:r>
        <w:rPr>
          <w:spacing w:val="-3"/>
        </w:rPr>
        <w:t xml:space="preserve"> </w:t>
      </w:r>
      <w:r>
        <w:t>300</w:t>
      </w:r>
      <w:r>
        <w:rPr>
          <w:spacing w:val="-3"/>
        </w:rPr>
        <w:t xml:space="preserve"> </w:t>
      </w:r>
      <w:r>
        <w:t>dpi. VistA Imaging can acquire images from TWAIN devices including:</w:t>
      </w:r>
    </w:p>
    <w:p w14:paraId="5A3B9DB5" w14:textId="77777777" w:rsidR="00E96FC9" w:rsidRDefault="00000000">
      <w:pPr>
        <w:tabs>
          <w:tab w:val="left" w:pos="937"/>
        </w:tabs>
        <w:spacing w:before="5"/>
        <w:ind w:left="580"/>
        <w:rPr>
          <w:sz w:val="24"/>
        </w:rPr>
      </w:pPr>
      <w:r>
        <w:rPr>
          <w:rFonts w:ascii="Symbol" w:hAnsi="Symbol"/>
          <w:spacing w:val="-10"/>
          <w:sz w:val="20"/>
        </w:rPr>
        <w:t></w:t>
      </w:r>
      <w:r>
        <w:rPr>
          <w:sz w:val="20"/>
        </w:rPr>
        <w:tab/>
      </w:r>
      <w:r>
        <w:rPr>
          <w:spacing w:val="-10"/>
          <w:sz w:val="24"/>
        </w:rPr>
        <w:t>,</w:t>
      </w:r>
    </w:p>
    <w:p w14:paraId="5A3B9DB6" w14:textId="77777777" w:rsidR="00E96FC9" w:rsidRDefault="00000000">
      <w:pPr>
        <w:pStyle w:val="ListParagraph"/>
        <w:numPr>
          <w:ilvl w:val="0"/>
          <w:numId w:val="22"/>
        </w:numPr>
        <w:tabs>
          <w:tab w:val="left" w:pos="937"/>
        </w:tabs>
        <w:ind w:left="937" w:hanging="357"/>
        <w:rPr>
          <w:rFonts w:ascii="Symbol" w:hAnsi="Symbol"/>
          <w:sz w:val="20"/>
        </w:rPr>
      </w:pPr>
      <w:r>
        <w:rPr>
          <w:sz w:val="24"/>
        </w:rPr>
        <w:t>TWAIN-compliant</w:t>
      </w:r>
      <w:r>
        <w:rPr>
          <w:spacing w:val="-5"/>
          <w:sz w:val="24"/>
        </w:rPr>
        <w:t xml:space="preserve"> </w:t>
      </w:r>
      <w:r>
        <w:rPr>
          <w:sz w:val="24"/>
        </w:rPr>
        <w:t>document</w:t>
      </w:r>
      <w:r>
        <w:rPr>
          <w:spacing w:val="-3"/>
          <w:sz w:val="24"/>
        </w:rPr>
        <w:t xml:space="preserve"> </w:t>
      </w:r>
      <w:r>
        <w:rPr>
          <w:sz w:val="24"/>
        </w:rPr>
        <w:t>scanners</w:t>
      </w:r>
      <w:r>
        <w:rPr>
          <w:spacing w:val="-3"/>
          <w:sz w:val="24"/>
        </w:rPr>
        <w:t xml:space="preserve"> </w:t>
      </w:r>
      <w:r>
        <w:rPr>
          <w:sz w:val="24"/>
        </w:rPr>
        <w:t>still/video</w:t>
      </w:r>
      <w:r>
        <w:rPr>
          <w:spacing w:val="-3"/>
          <w:sz w:val="24"/>
        </w:rPr>
        <w:t xml:space="preserve"> </w:t>
      </w:r>
      <w:r>
        <w:rPr>
          <w:spacing w:val="-2"/>
          <w:sz w:val="24"/>
        </w:rPr>
        <w:t>cameras</w:t>
      </w:r>
    </w:p>
    <w:p w14:paraId="5A3B9DB7" w14:textId="77777777" w:rsidR="00E96FC9" w:rsidRDefault="00E96FC9">
      <w:pPr>
        <w:pStyle w:val="BodyText"/>
        <w:spacing w:before="7"/>
      </w:pPr>
    </w:p>
    <w:p w14:paraId="5A3B9DB8" w14:textId="77777777" w:rsidR="00E96FC9" w:rsidRDefault="00000000">
      <w:pPr>
        <w:pStyle w:val="ListParagraph"/>
        <w:numPr>
          <w:ilvl w:val="0"/>
          <w:numId w:val="22"/>
        </w:numPr>
        <w:tabs>
          <w:tab w:val="left" w:pos="937"/>
          <w:tab w:val="left" w:pos="939"/>
        </w:tabs>
        <w:ind w:left="939" w:right="1288" w:hanging="360"/>
        <w:rPr>
          <w:rFonts w:ascii="Symbol" w:hAnsi="Symbol"/>
          <w:sz w:val="24"/>
        </w:rPr>
      </w:pPr>
      <w:r>
        <w:rPr>
          <w:sz w:val="24"/>
        </w:rPr>
        <w:t>If 'TWAIN Capture - Twain Window' is selected as the input source, another window will open when 'Capture' is clicked. This is the TWAIN Window for the TWAIN</w:t>
      </w:r>
      <w:r>
        <w:rPr>
          <w:spacing w:val="-8"/>
          <w:sz w:val="24"/>
        </w:rPr>
        <w:t xml:space="preserve"> </w:t>
      </w:r>
      <w:r>
        <w:rPr>
          <w:sz w:val="24"/>
        </w:rPr>
        <w:t>device.</w:t>
      </w:r>
      <w:r>
        <w:rPr>
          <w:spacing w:val="-4"/>
          <w:sz w:val="24"/>
        </w:rPr>
        <w:t xml:space="preserve"> </w:t>
      </w:r>
      <w:r>
        <w:rPr>
          <w:sz w:val="24"/>
        </w:rPr>
        <w:t>Each</w:t>
      </w:r>
      <w:r>
        <w:rPr>
          <w:spacing w:val="-4"/>
          <w:sz w:val="24"/>
        </w:rPr>
        <w:t xml:space="preserve"> </w:t>
      </w:r>
      <w:r>
        <w:rPr>
          <w:sz w:val="24"/>
        </w:rPr>
        <w:t>TWAIN</w:t>
      </w:r>
      <w:r>
        <w:rPr>
          <w:spacing w:val="-5"/>
          <w:sz w:val="24"/>
        </w:rPr>
        <w:t xml:space="preserve"> </w:t>
      </w:r>
      <w:r>
        <w:rPr>
          <w:sz w:val="24"/>
        </w:rPr>
        <w:t>Device</w:t>
      </w:r>
      <w:r>
        <w:rPr>
          <w:spacing w:val="-5"/>
          <w:sz w:val="24"/>
        </w:rPr>
        <w:t xml:space="preserve"> </w:t>
      </w:r>
      <w:r>
        <w:rPr>
          <w:sz w:val="24"/>
        </w:rPr>
        <w:t>has</w:t>
      </w:r>
      <w:r>
        <w:rPr>
          <w:spacing w:val="-4"/>
          <w:sz w:val="24"/>
        </w:rPr>
        <w:t xml:space="preserve"> </w:t>
      </w:r>
      <w:r>
        <w:rPr>
          <w:sz w:val="24"/>
        </w:rPr>
        <w:t>its</w:t>
      </w:r>
      <w:r>
        <w:rPr>
          <w:spacing w:val="-4"/>
          <w:sz w:val="24"/>
        </w:rPr>
        <w:t xml:space="preserve"> </w:t>
      </w:r>
      <w:r>
        <w:rPr>
          <w:sz w:val="24"/>
        </w:rPr>
        <w:t>own</w:t>
      </w:r>
      <w:r>
        <w:rPr>
          <w:spacing w:val="-4"/>
          <w:sz w:val="24"/>
        </w:rPr>
        <w:t xml:space="preserve"> </w:t>
      </w:r>
      <w:r>
        <w:rPr>
          <w:sz w:val="24"/>
        </w:rPr>
        <w:t>TWAIN</w:t>
      </w:r>
      <w:r>
        <w:rPr>
          <w:spacing w:val="-4"/>
          <w:sz w:val="24"/>
        </w:rPr>
        <w:t xml:space="preserve"> </w:t>
      </w:r>
      <w:r>
        <w:rPr>
          <w:sz w:val="24"/>
        </w:rPr>
        <w:t>Window</w:t>
      </w:r>
      <w:r>
        <w:rPr>
          <w:spacing w:val="-5"/>
          <w:sz w:val="24"/>
        </w:rPr>
        <w:t xml:space="preserve"> </w:t>
      </w:r>
      <w:r>
        <w:rPr>
          <w:sz w:val="24"/>
        </w:rPr>
        <w:t>and</w:t>
      </w:r>
      <w:r>
        <w:rPr>
          <w:spacing w:val="-19"/>
          <w:sz w:val="24"/>
        </w:rPr>
        <w:t xml:space="preserve"> </w:t>
      </w:r>
      <w:r>
        <w:rPr>
          <w:sz w:val="24"/>
        </w:rPr>
        <w:t>TWAIN Image Types.</w:t>
      </w:r>
    </w:p>
    <w:p w14:paraId="5A3B9DB9" w14:textId="77777777" w:rsidR="00E96FC9" w:rsidRDefault="00000000">
      <w:pPr>
        <w:pStyle w:val="ListParagraph"/>
        <w:numPr>
          <w:ilvl w:val="0"/>
          <w:numId w:val="22"/>
        </w:numPr>
        <w:tabs>
          <w:tab w:val="left" w:pos="937"/>
          <w:tab w:val="left" w:pos="940"/>
        </w:tabs>
        <w:ind w:right="1242" w:hanging="360"/>
        <w:rPr>
          <w:rFonts w:ascii="Symbol" w:hAnsi="Symbol"/>
          <w:sz w:val="24"/>
        </w:rPr>
      </w:pPr>
      <w:r>
        <w:rPr>
          <w:sz w:val="24"/>
        </w:rPr>
        <w:t>In the TWAIN</w:t>
      </w:r>
      <w:r>
        <w:rPr>
          <w:spacing w:val="-1"/>
          <w:sz w:val="24"/>
        </w:rPr>
        <w:t xml:space="preserve"> </w:t>
      </w:r>
      <w:r>
        <w:rPr>
          <w:sz w:val="24"/>
        </w:rPr>
        <w:t>Window, TWAIN</w:t>
      </w:r>
      <w:r>
        <w:rPr>
          <w:spacing w:val="-1"/>
          <w:sz w:val="24"/>
        </w:rPr>
        <w:t xml:space="preserve"> </w:t>
      </w:r>
      <w:r>
        <w:rPr>
          <w:sz w:val="24"/>
        </w:rPr>
        <w:t>image</w:t>
      </w:r>
      <w:r>
        <w:rPr>
          <w:spacing w:val="-1"/>
          <w:sz w:val="24"/>
        </w:rPr>
        <w:t xml:space="preserve"> </w:t>
      </w:r>
      <w:r>
        <w:rPr>
          <w:sz w:val="24"/>
        </w:rPr>
        <w:t>type</w:t>
      </w:r>
      <w:r>
        <w:rPr>
          <w:spacing w:val="-1"/>
          <w:sz w:val="24"/>
        </w:rPr>
        <w:t xml:space="preserve"> </w:t>
      </w:r>
      <w:r>
        <w:rPr>
          <w:sz w:val="24"/>
        </w:rPr>
        <w:t>and other</w:t>
      </w:r>
      <w:r>
        <w:rPr>
          <w:spacing w:val="-1"/>
          <w:sz w:val="24"/>
        </w:rPr>
        <w:t xml:space="preserve"> </w:t>
      </w:r>
      <w:r>
        <w:rPr>
          <w:sz w:val="24"/>
        </w:rPr>
        <w:t>image</w:t>
      </w:r>
      <w:r>
        <w:rPr>
          <w:spacing w:val="-1"/>
          <w:sz w:val="24"/>
        </w:rPr>
        <w:t xml:space="preserve"> </w:t>
      </w:r>
      <w:r>
        <w:rPr>
          <w:sz w:val="24"/>
        </w:rPr>
        <w:t>parameters need to be selected. Click on the prescan and/or scan buttons to perform the scan. The image</w:t>
      </w:r>
      <w:r>
        <w:rPr>
          <w:spacing w:val="-6"/>
          <w:sz w:val="24"/>
        </w:rPr>
        <w:t xml:space="preserve"> </w:t>
      </w:r>
      <w:r>
        <w:rPr>
          <w:sz w:val="24"/>
        </w:rPr>
        <w:t>will</w:t>
      </w:r>
      <w:r>
        <w:rPr>
          <w:spacing w:val="-3"/>
          <w:sz w:val="24"/>
        </w:rPr>
        <w:t xml:space="preserve"> </w:t>
      </w:r>
      <w:r>
        <w:rPr>
          <w:sz w:val="24"/>
        </w:rPr>
        <w:t>be</w:t>
      </w:r>
      <w:r>
        <w:rPr>
          <w:spacing w:val="-4"/>
          <w:sz w:val="24"/>
        </w:rPr>
        <w:t xml:space="preserve"> </w:t>
      </w:r>
      <w:r>
        <w:rPr>
          <w:sz w:val="24"/>
        </w:rPr>
        <w:t>passed</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Image</w:t>
      </w:r>
      <w:r>
        <w:rPr>
          <w:spacing w:val="-4"/>
          <w:sz w:val="24"/>
        </w:rPr>
        <w:t xml:space="preserve"> </w:t>
      </w:r>
      <w:r>
        <w:rPr>
          <w:sz w:val="24"/>
        </w:rPr>
        <w:t>Box</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VistA</w:t>
      </w:r>
      <w:r>
        <w:rPr>
          <w:spacing w:val="-2"/>
          <w:sz w:val="24"/>
        </w:rPr>
        <w:t xml:space="preserve"> </w:t>
      </w:r>
      <w:r>
        <w:rPr>
          <w:sz w:val="24"/>
        </w:rPr>
        <w:t>Imaging</w:t>
      </w:r>
      <w:r>
        <w:rPr>
          <w:spacing w:val="-3"/>
          <w:sz w:val="24"/>
        </w:rPr>
        <w:t xml:space="preserve"> </w:t>
      </w:r>
      <w:r>
        <w:rPr>
          <w:sz w:val="24"/>
        </w:rPr>
        <w:t>Capture</w:t>
      </w:r>
      <w:r>
        <w:rPr>
          <w:spacing w:val="-4"/>
          <w:sz w:val="24"/>
        </w:rPr>
        <w:t xml:space="preserve"> </w:t>
      </w:r>
      <w:r>
        <w:rPr>
          <w:sz w:val="24"/>
        </w:rPr>
        <w:t>Window</w:t>
      </w:r>
      <w:r>
        <w:rPr>
          <w:spacing w:val="-23"/>
          <w:sz w:val="24"/>
        </w:rPr>
        <w:t xml:space="preserve"> </w:t>
      </w:r>
      <w:r>
        <w:rPr>
          <w:sz w:val="24"/>
        </w:rPr>
        <w:t xml:space="preserve">for </w:t>
      </w:r>
      <w:r>
        <w:rPr>
          <w:spacing w:val="-2"/>
          <w:sz w:val="24"/>
        </w:rPr>
        <w:t>approval.</w:t>
      </w:r>
    </w:p>
    <w:p w14:paraId="5A3B9DBA" w14:textId="77777777" w:rsidR="00E96FC9" w:rsidRDefault="00E96FC9">
      <w:pPr>
        <w:pStyle w:val="BodyText"/>
        <w:spacing w:before="4"/>
        <w:rPr>
          <w:sz w:val="23"/>
        </w:rPr>
      </w:pPr>
    </w:p>
    <w:p w14:paraId="5A3B9DBB" w14:textId="77777777" w:rsidR="00E96FC9" w:rsidRDefault="00000000">
      <w:pPr>
        <w:pStyle w:val="BodyText"/>
        <w:spacing w:before="1"/>
        <w:ind w:left="940"/>
      </w:pPr>
      <w:r>
        <w:t>Please</w:t>
      </w:r>
      <w:r>
        <w:rPr>
          <w:spacing w:val="-4"/>
        </w:rPr>
        <w:t xml:space="preserve"> </w:t>
      </w:r>
      <w:r>
        <w:t>see</w:t>
      </w:r>
      <w:r>
        <w:rPr>
          <w:spacing w:val="-2"/>
        </w:rPr>
        <w:t xml:space="preserve"> </w:t>
      </w:r>
      <w:r>
        <w:t>the</w:t>
      </w:r>
      <w:r>
        <w:rPr>
          <w:spacing w:val="-2"/>
        </w:rPr>
        <w:t xml:space="preserve"> </w:t>
      </w:r>
      <w:r>
        <w:t>device</w:t>
      </w:r>
      <w:r>
        <w:rPr>
          <w:spacing w:val="-2"/>
        </w:rPr>
        <w:t xml:space="preserve"> </w:t>
      </w:r>
      <w:r>
        <w:t>manual for</w:t>
      </w:r>
      <w:r>
        <w:rPr>
          <w:spacing w:val="-2"/>
        </w:rPr>
        <w:t xml:space="preserve"> </w:t>
      </w:r>
      <w:r>
        <w:t>image adjustments</w:t>
      </w:r>
      <w:r>
        <w:rPr>
          <w:spacing w:val="-1"/>
        </w:rPr>
        <w:t xml:space="preserve"> </w:t>
      </w:r>
      <w:r>
        <w:t>and</w:t>
      </w:r>
      <w:r>
        <w:rPr>
          <w:spacing w:val="-1"/>
        </w:rPr>
        <w:t xml:space="preserve"> </w:t>
      </w:r>
      <w:r>
        <w:t>other</w:t>
      </w:r>
      <w:r>
        <w:rPr>
          <w:spacing w:val="-1"/>
        </w:rPr>
        <w:t xml:space="preserve"> </w:t>
      </w:r>
      <w:r>
        <w:rPr>
          <w:spacing w:val="-2"/>
        </w:rPr>
        <w:t>details.</w:t>
      </w:r>
    </w:p>
    <w:p w14:paraId="5A3B9DBC" w14:textId="77777777" w:rsidR="00E96FC9" w:rsidRDefault="00E96FC9">
      <w:pPr>
        <w:sectPr w:rsidR="00E96FC9" w:rsidSect="003F6DF7">
          <w:pgSz w:w="12240" w:h="15840"/>
          <w:pgMar w:top="1600" w:right="980" w:bottom="1200" w:left="1220" w:header="0" w:footer="720" w:gutter="0"/>
          <w:cols w:space="720"/>
          <w:docGrid w:linePitch="299"/>
        </w:sectPr>
      </w:pPr>
    </w:p>
    <w:p w14:paraId="5A3B9DBD" w14:textId="77777777" w:rsidR="00E96FC9" w:rsidRDefault="00000000">
      <w:pPr>
        <w:pStyle w:val="Heading2"/>
        <w:spacing w:before="74"/>
      </w:pPr>
      <w:bookmarkStart w:id="173" w:name="Meteor/Orion_Imaging_Boards"/>
      <w:bookmarkStart w:id="174" w:name="_Toc158716123"/>
      <w:bookmarkEnd w:id="173"/>
      <w:r>
        <w:lastRenderedPageBreak/>
        <w:t>Meteor/Orion</w:t>
      </w:r>
      <w:r>
        <w:rPr>
          <w:spacing w:val="-9"/>
        </w:rPr>
        <w:t xml:space="preserve"> </w:t>
      </w:r>
      <w:r>
        <w:t>Imaging</w:t>
      </w:r>
      <w:r>
        <w:rPr>
          <w:spacing w:val="-8"/>
        </w:rPr>
        <w:t xml:space="preserve"> </w:t>
      </w:r>
      <w:r>
        <w:rPr>
          <w:spacing w:val="-2"/>
        </w:rPr>
        <w:t>Boards</w:t>
      </w:r>
      <w:bookmarkEnd w:id="174"/>
    </w:p>
    <w:p w14:paraId="5A3B9DBE" w14:textId="77777777" w:rsidR="00E96FC9" w:rsidRDefault="00000000">
      <w:pPr>
        <w:pStyle w:val="BodyText"/>
        <w:spacing w:before="235"/>
        <w:ind w:left="220"/>
      </w:pPr>
      <w:r>
        <w:t>Meteor/Orion</w:t>
      </w:r>
      <w:r>
        <w:rPr>
          <w:spacing w:val="-4"/>
        </w:rPr>
        <w:t xml:space="preserve"> </w:t>
      </w:r>
      <w:r>
        <w:t>boards</w:t>
      </w:r>
      <w:r>
        <w:rPr>
          <w:spacing w:val="-2"/>
        </w:rPr>
        <w:t xml:space="preserve"> </w:t>
      </w:r>
      <w:r>
        <w:t>installed</w:t>
      </w:r>
      <w:r>
        <w:rPr>
          <w:spacing w:val="-2"/>
        </w:rPr>
        <w:t xml:space="preserve"> </w:t>
      </w:r>
      <w:r>
        <w:t>in</w:t>
      </w:r>
      <w:r>
        <w:rPr>
          <w:spacing w:val="-2"/>
        </w:rPr>
        <w:t xml:space="preserve"> </w:t>
      </w:r>
      <w:r>
        <w:t>a</w:t>
      </w:r>
      <w:r>
        <w:rPr>
          <w:spacing w:val="-2"/>
        </w:rPr>
        <w:t xml:space="preserve"> </w:t>
      </w:r>
      <w:r>
        <w:t>workstation</w:t>
      </w:r>
      <w:r>
        <w:rPr>
          <w:spacing w:val="-2"/>
        </w:rPr>
        <w:t xml:space="preserve"> </w:t>
      </w:r>
      <w:r>
        <w:t>display</w:t>
      </w:r>
      <w:r>
        <w:rPr>
          <w:spacing w:val="-2"/>
        </w:rPr>
        <w:t xml:space="preserve"> </w:t>
      </w:r>
      <w:r>
        <w:t>live</w:t>
      </w:r>
      <w:r>
        <w:rPr>
          <w:spacing w:val="-2"/>
        </w:rPr>
        <w:t xml:space="preserve"> images.</w:t>
      </w:r>
    </w:p>
    <w:p w14:paraId="5A3B9DBF" w14:textId="77777777" w:rsidR="00E96FC9" w:rsidRDefault="00000000">
      <w:pPr>
        <w:pStyle w:val="BodyText"/>
        <w:ind w:left="220" w:right="1180"/>
      </w:pPr>
      <w:r>
        <w:t>When</w:t>
      </w:r>
      <w:r>
        <w:rPr>
          <w:spacing w:val="-3"/>
        </w:rPr>
        <w:t xml:space="preserve"> </w:t>
      </w:r>
      <w:r>
        <w:t>the</w:t>
      </w:r>
      <w:r>
        <w:rPr>
          <w:spacing w:val="-4"/>
        </w:rPr>
        <w:t xml:space="preserve"> </w:t>
      </w:r>
      <w:r>
        <w:t>Capture</w:t>
      </w:r>
      <w:r>
        <w:rPr>
          <w:spacing w:val="-4"/>
        </w:rPr>
        <w:t xml:space="preserve"> </w:t>
      </w:r>
      <w:r>
        <w:t>button</w:t>
      </w:r>
      <w:r>
        <w:rPr>
          <w:spacing w:val="-3"/>
        </w:rPr>
        <w:t xml:space="preserve"> </w:t>
      </w:r>
      <w:r>
        <w:t>is</w:t>
      </w:r>
      <w:r>
        <w:rPr>
          <w:spacing w:val="-3"/>
        </w:rPr>
        <w:t xml:space="preserve"> </w:t>
      </w:r>
      <w:r>
        <w:t>clicked</w:t>
      </w:r>
      <w:r>
        <w:rPr>
          <w:spacing w:val="-3"/>
        </w:rPr>
        <w:t xml:space="preserve"> </w:t>
      </w:r>
      <w:r>
        <w:t>on</w:t>
      </w:r>
      <w:r>
        <w:rPr>
          <w:spacing w:val="-3"/>
        </w:rPr>
        <w:t xml:space="preserve"> </w:t>
      </w:r>
      <w:r>
        <w:t>the</w:t>
      </w:r>
      <w:r>
        <w:rPr>
          <w:spacing w:val="-4"/>
        </w:rPr>
        <w:t xml:space="preserve"> </w:t>
      </w:r>
      <w:r>
        <w:t>VistA</w:t>
      </w:r>
      <w:r>
        <w:rPr>
          <w:spacing w:val="-2"/>
        </w:rPr>
        <w:t xml:space="preserve"> </w:t>
      </w:r>
      <w:r>
        <w:t>Imaging</w:t>
      </w:r>
      <w:r>
        <w:rPr>
          <w:spacing w:val="-3"/>
        </w:rPr>
        <w:t xml:space="preserve"> </w:t>
      </w:r>
      <w:r>
        <w:t>Capture</w:t>
      </w:r>
      <w:r>
        <w:rPr>
          <w:spacing w:val="-4"/>
        </w:rPr>
        <w:t xml:space="preserve"> </w:t>
      </w:r>
      <w:r>
        <w:t>main</w:t>
      </w:r>
      <w:r>
        <w:rPr>
          <w:spacing w:val="-3"/>
        </w:rPr>
        <w:t xml:space="preserve"> </w:t>
      </w:r>
      <w:r>
        <w:t>window,</w:t>
      </w:r>
      <w:r>
        <w:rPr>
          <w:spacing w:val="-3"/>
        </w:rPr>
        <w:t xml:space="preserve"> </w:t>
      </w:r>
      <w:r>
        <w:t>the VistA Imaging Capture window (</w:t>
      </w:r>
      <w:r>
        <w:rPr>
          <w:b/>
        </w:rPr>
        <w:t>shown below</w:t>
      </w:r>
      <w:r>
        <w:t>) will appear.</w:t>
      </w:r>
    </w:p>
    <w:p w14:paraId="5A3B9DC0" w14:textId="77777777" w:rsidR="00E96FC9" w:rsidRDefault="00000000">
      <w:pPr>
        <w:pStyle w:val="ListParagraph"/>
        <w:numPr>
          <w:ilvl w:val="0"/>
          <w:numId w:val="21"/>
        </w:numPr>
        <w:tabs>
          <w:tab w:val="left" w:pos="552"/>
        </w:tabs>
        <w:ind w:left="552" w:hanging="335"/>
        <w:rPr>
          <w:sz w:val="24"/>
        </w:rPr>
      </w:pPr>
      <w:r>
        <w:rPr>
          <w:sz w:val="24"/>
        </w:rPr>
        <w:t>A</w:t>
      </w:r>
      <w:r>
        <w:rPr>
          <w:spacing w:val="-2"/>
          <w:sz w:val="24"/>
        </w:rPr>
        <w:t xml:space="preserve"> </w:t>
      </w:r>
      <w:r>
        <w:rPr>
          <w:sz w:val="24"/>
        </w:rPr>
        <w:t>live</w:t>
      </w:r>
      <w:r>
        <w:rPr>
          <w:spacing w:val="-1"/>
          <w:sz w:val="24"/>
        </w:rPr>
        <w:t xml:space="preserve"> </w:t>
      </w:r>
      <w:r>
        <w:rPr>
          <w:sz w:val="24"/>
        </w:rPr>
        <w:t>image</w:t>
      </w:r>
      <w:r>
        <w:rPr>
          <w:spacing w:val="-1"/>
          <w:sz w:val="24"/>
        </w:rPr>
        <w:t xml:space="preserve"> </w:t>
      </w:r>
      <w:r>
        <w:rPr>
          <w:sz w:val="24"/>
        </w:rPr>
        <w:t>is</w:t>
      </w:r>
      <w:r>
        <w:rPr>
          <w:spacing w:val="-5"/>
          <w:sz w:val="24"/>
        </w:rPr>
        <w:t xml:space="preserve"> </w:t>
      </w:r>
      <w:r>
        <w:rPr>
          <w:spacing w:val="-2"/>
          <w:sz w:val="24"/>
        </w:rPr>
        <w:t>displayed.</w:t>
      </w:r>
    </w:p>
    <w:p w14:paraId="5A3B9DC1" w14:textId="77777777" w:rsidR="00E96FC9" w:rsidRDefault="00E96FC9">
      <w:pPr>
        <w:pStyle w:val="BodyText"/>
      </w:pPr>
    </w:p>
    <w:p w14:paraId="5A3B9DC2" w14:textId="77777777" w:rsidR="00E96FC9" w:rsidRDefault="00000000">
      <w:pPr>
        <w:pStyle w:val="ListParagraph"/>
        <w:numPr>
          <w:ilvl w:val="0"/>
          <w:numId w:val="21"/>
        </w:numPr>
        <w:tabs>
          <w:tab w:val="left" w:pos="552"/>
        </w:tabs>
        <w:ind w:left="552" w:hanging="335"/>
        <w:rPr>
          <w:sz w:val="24"/>
        </w:rPr>
      </w:pPr>
      <w:r>
        <w:rPr>
          <w:sz w:val="24"/>
        </w:rPr>
        <w:t>To</w:t>
      </w:r>
      <w:r>
        <w:rPr>
          <w:spacing w:val="-1"/>
          <w:sz w:val="24"/>
        </w:rPr>
        <w:t xml:space="preserve"> </w:t>
      </w:r>
      <w:r>
        <w:rPr>
          <w:sz w:val="24"/>
        </w:rPr>
        <w:t>obtain</w:t>
      </w:r>
      <w:r>
        <w:rPr>
          <w:spacing w:val="-1"/>
          <w:sz w:val="24"/>
        </w:rPr>
        <w:t xml:space="preserve"> </w:t>
      </w:r>
      <w:r>
        <w:rPr>
          <w:sz w:val="24"/>
        </w:rPr>
        <w:t>a</w:t>
      </w:r>
      <w:r>
        <w:rPr>
          <w:spacing w:val="-2"/>
          <w:sz w:val="24"/>
        </w:rPr>
        <w:t xml:space="preserve"> </w:t>
      </w:r>
      <w:r>
        <w:rPr>
          <w:sz w:val="24"/>
        </w:rPr>
        <w:t>still</w:t>
      </w:r>
      <w:r>
        <w:rPr>
          <w:spacing w:val="-1"/>
          <w:sz w:val="24"/>
        </w:rPr>
        <w:t xml:space="preserve"> </w:t>
      </w:r>
      <w:r>
        <w:rPr>
          <w:sz w:val="24"/>
        </w:rPr>
        <w:t>image</w:t>
      </w:r>
      <w:r>
        <w:rPr>
          <w:spacing w:val="-1"/>
          <w:sz w:val="24"/>
        </w:rPr>
        <w:t xml:space="preserve"> </w:t>
      </w:r>
      <w:r>
        <w:rPr>
          <w:sz w:val="24"/>
        </w:rPr>
        <w:t>--</w:t>
      </w:r>
      <w:r>
        <w:rPr>
          <w:spacing w:val="-2"/>
          <w:sz w:val="24"/>
        </w:rPr>
        <w:t xml:space="preserve"> </w:t>
      </w:r>
      <w:r>
        <w:rPr>
          <w:sz w:val="24"/>
        </w:rPr>
        <w:t>click</w:t>
      </w:r>
      <w:r>
        <w:rPr>
          <w:spacing w:val="-1"/>
          <w:sz w:val="24"/>
        </w:rPr>
        <w:t xml:space="preserve"> </w:t>
      </w:r>
      <w:r>
        <w:rPr>
          <w:sz w:val="24"/>
        </w:rPr>
        <w:t>the</w:t>
      </w:r>
      <w:r>
        <w:rPr>
          <w:spacing w:val="-2"/>
          <w:sz w:val="24"/>
        </w:rPr>
        <w:t xml:space="preserve"> </w:t>
      </w:r>
      <w:r>
        <w:rPr>
          <w:b/>
          <w:sz w:val="24"/>
        </w:rPr>
        <w:t>Freeze</w:t>
      </w:r>
      <w:r>
        <w:rPr>
          <w:b/>
          <w:spacing w:val="-6"/>
          <w:sz w:val="24"/>
        </w:rPr>
        <w:t xml:space="preserve"> </w:t>
      </w:r>
      <w:r>
        <w:rPr>
          <w:spacing w:val="-2"/>
          <w:sz w:val="24"/>
        </w:rPr>
        <w:t>button</w:t>
      </w:r>
    </w:p>
    <w:p w14:paraId="5A3B9DC3" w14:textId="77777777" w:rsidR="00E96FC9" w:rsidRDefault="00000000">
      <w:pPr>
        <w:pStyle w:val="BodyText"/>
        <w:spacing w:before="9"/>
        <w:rPr>
          <w:sz w:val="22"/>
        </w:rPr>
      </w:pPr>
      <w:r>
        <w:rPr>
          <w:noProof/>
        </w:rPr>
        <w:drawing>
          <wp:inline distT="0" distB="0" distL="0" distR="0" wp14:anchorId="5A3BA5BC" wp14:editId="50A6CEE9">
            <wp:extent cx="3171840" cy="2076450"/>
            <wp:effectExtent l="0" t="0" r="9525" b="0"/>
            <wp:docPr id="545" name="Image 545" descr="example of a live image showing sk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descr="example of a live image showing skin "/>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171840" cy="2076450"/>
                    </a:xfrm>
                    <a:prstGeom prst="rect">
                      <a:avLst/>
                    </a:prstGeom>
                  </pic:spPr>
                </pic:pic>
              </a:graphicData>
            </a:graphic>
          </wp:inline>
        </w:drawing>
      </w:r>
    </w:p>
    <w:p w14:paraId="5A3B9DC4" w14:textId="77777777" w:rsidR="00E96FC9" w:rsidRDefault="00E96FC9">
      <w:pPr>
        <w:pStyle w:val="BodyText"/>
        <w:spacing w:before="8"/>
        <w:rPr>
          <w:sz w:val="20"/>
        </w:rPr>
      </w:pPr>
    </w:p>
    <w:p w14:paraId="5A3B9DC5" w14:textId="77777777" w:rsidR="00E96FC9" w:rsidRDefault="00000000">
      <w:pPr>
        <w:pStyle w:val="ListParagraph"/>
        <w:numPr>
          <w:ilvl w:val="0"/>
          <w:numId w:val="21"/>
        </w:numPr>
        <w:tabs>
          <w:tab w:val="left" w:pos="552"/>
        </w:tabs>
        <w:ind w:left="552" w:hanging="335"/>
        <w:rPr>
          <w:sz w:val="24"/>
        </w:rPr>
      </w:pPr>
      <w:r>
        <w:rPr>
          <w:sz w:val="24"/>
        </w:rPr>
        <w:t>Review</w:t>
      </w:r>
      <w:r>
        <w:rPr>
          <w:spacing w:val="-2"/>
          <w:sz w:val="24"/>
        </w:rPr>
        <w:t xml:space="preserve"> </w:t>
      </w:r>
      <w:r>
        <w:rPr>
          <w:sz w:val="24"/>
        </w:rPr>
        <w:t>the</w:t>
      </w:r>
      <w:r>
        <w:rPr>
          <w:spacing w:val="-2"/>
          <w:sz w:val="24"/>
        </w:rPr>
        <w:t xml:space="preserve"> </w:t>
      </w:r>
      <w:r>
        <w:rPr>
          <w:sz w:val="24"/>
        </w:rPr>
        <w:t>quality of</w:t>
      </w:r>
      <w:r>
        <w:rPr>
          <w:spacing w:val="-2"/>
          <w:sz w:val="24"/>
        </w:rPr>
        <w:t xml:space="preserve"> </w:t>
      </w:r>
      <w:r>
        <w:rPr>
          <w:sz w:val="24"/>
        </w:rPr>
        <w:t>the</w:t>
      </w:r>
      <w:r>
        <w:rPr>
          <w:spacing w:val="-6"/>
          <w:sz w:val="24"/>
        </w:rPr>
        <w:t xml:space="preserve"> </w:t>
      </w:r>
      <w:r>
        <w:rPr>
          <w:spacing w:val="-2"/>
          <w:sz w:val="24"/>
        </w:rPr>
        <w:t>image,</w:t>
      </w:r>
    </w:p>
    <w:p w14:paraId="5A3B9DC6" w14:textId="77777777" w:rsidR="00E96FC9" w:rsidRDefault="00000000">
      <w:pPr>
        <w:pStyle w:val="ListParagraph"/>
        <w:numPr>
          <w:ilvl w:val="1"/>
          <w:numId w:val="21"/>
        </w:numPr>
        <w:tabs>
          <w:tab w:val="left" w:pos="1657"/>
        </w:tabs>
        <w:spacing w:before="5" w:line="237" w:lineRule="auto"/>
        <w:ind w:left="1657" w:right="3412" w:hanging="360"/>
        <w:rPr>
          <w:rFonts w:ascii="Symbol" w:hAnsi="Symbol"/>
          <w:sz w:val="24"/>
        </w:rPr>
      </w:pPr>
      <w:r>
        <w:rPr>
          <w:sz w:val="24"/>
        </w:rPr>
        <w:t xml:space="preserve">If </w:t>
      </w:r>
      <w:r>
        <w:rPr>
          <w:b/>
          <w:sz w:val="24"/>
        </w:rPr>
        <w:t xml:space="preserve">not </w:t>
      </w:r>
      <w:r>
        <w:rPr>
          <w:sz w:val="24"/>
        </w:rPr>
        <w:t xml:space="preserve">satisfactory, click the </w:t>
      </w:r>
      <w:r>
        <w:rPr>
          <w:b/>
          <w:sz w:val="24"/>
        </w:rPr>
        <w:t xml:space="preserve">Freeze </w:t>
      </w:r>
      <w:r>
        <w:rPr>
          <w:sz w:val="24"/>
        </w:rPr>
        <w:t>button again. The</w:t>
      </w:r>
      <w:r>
        <w:rPr>
          <w:spacing w:val="-8"/>
          <w:sz w:val="24"/>
        </w:rPr>
        <w:t xml:space="preserve"> </w:t>
      </w:r>
      <w:r>
        <w:rPr>
          <w:sz w:val="24"/>
        </w:rPr>
        <w:t>window</w:t>
      </w:r>
      <w:r>
        <w:rPr>
          <w:spacing w:val="-5"/>
          <w:sz w:val="24"/>
        </w:rPr>
        <w:t xml:space="preserve"> </w:t>
      </w:r>
      <w:r>
        <w:rPr>
          <w:sz w:val="24"/>
        </w:rPr>
        <w:t>will</w:t>
      </w:r>
      <w:r>
        <w:rPr>
          <w:spacing w:val="-5"/>
          <w:sz w:val="24"/>
        </w:rPr>
        <w:t xml:space="preserve"> </w:t>
      </w:r>
      <w:r>
        <w:rPr>
          <w:sz w:val="24"/>
        </w:rPr>
        <w:t>resume</w:t>
      </w:r>
      <w:r>
        <w:rPr>
          <w:spacing w:val="-4"/>
          <w:sz w:val="24"/>
        </w:rPr>
        <w:t xml:space="preserve"> </w:t>
      </w:r>
      <w:r>
        <w:rPr>
          <w:sz w:val="24"/>
        </w:rPr>
        <w:t>the</w:t>
      </w:r>
      <w:r>
        <w:rPr>
          <w:spacing w:val="-5"/>
          <w:sz w:val="24"/>
        </w:rPr>
        <w:t xml:space="preserve"> </w:t>
      </w:r>
      <w:r>
        <w:rPr>
          <w:sz w:val="24"/>
        </w:rPr>
        <w:t>display</w:t>
      </w:r>
      <w:r>
        <w:rPr>
          <w:spacing w:val="-5"/>
          <w:sz w:val="24"/>
        </w:rPr>
        <w:t xml:space="preserve"> </w:t>
      </w:r>
      <w:r>
        <w:rPr>
          <w:sz w:val="24"/>
        </w:rPr>
        <w:t>of</w:t>
      </w:r>
      <w:r>
        <w:rPr>
          <w:spacing w:val="-5"/>
          <w:sz w:val="24"/>
        </w:rPr>
        <w:t xml:space="preserve"> </w:t>
      </w:r>
      <w:r>
        <w:rPr>
          <w:sz w:val="24"/>
        </w:rPr>
        <w:t>live</w:t>
      </w:r>
      <w:r>
        <w:rPr>
          <w:spacing w:val="-15"/>
          <w:sz w:val="24"/>
        </w:rPr>
        <w:t xml:space="preserve"> </w:t>
      </w:r>
      <w:r>
        <w:rPr>
          <w:sz w:val="24"/>
        </w:rPr>
        <w:t>images.</w:t>
      </w:r>
    </w:p>
    <w:p w14:paraId="5A3B9DC7" w14:textId="77777777" w:rsidR="00E96FC9" w:rsidRDefault="00000000">
      <w:pPr>
        <w:pStyle w:val="ListParagraph"/>
        <w:numPr>
          <w:ilvl w:val="1"/>
          <w:numId w:val="21"/>
        </w:numPr>
        <w:tabs>
          <w:tab w:val="left" w:pos="1657"/>
        </w:tabs>
        <w:spacing w:before="7"/>
        <w:ind w:left="1297" w:firstLine="0"/>
        <w:rPr>
          <w:rFonts w:ascii="Symbol" w:hAnsi="Symbol"/>
          <w:sz w:val="24"/>
        </w:rPr>
      </w:pPr>
      <w:r>
        <w:rPr>
          <w:position w:val="1"/>
          <w:sz w:val="24"/>
        </w:rPr>
        <w:t>If</w:t>
      </w:r>
      <w:r>
        <w:rPr>
          <w:spacing w:val="-4"/>
          <w:position w:val="1"/>
          <w:sz w:val="24"/>
        </w:rPr>
        <w:t xml:space="preserve"> </w:t>
      </w:r>
      <w:r>
        <w:rPr>
          <w:position w:val="1"/>
          <w:sz w:val="24"/>
        </w:rPr>
        <w:t>the</w:t>
      </w:r>
      <w:r>
        <w:rPr>
          <w:spacing w:val="-2"/>
          <w:position w:val="1"/>
          <w:sz w:val="24"/>
        </w:rPr>
        <w:t xml:space="preserve"> </w:t>
      </w:r>
      <w:r>
        <w:rPr>
          <w:position w:val="1"/>
          <w:sz w:val="24"/>
        </w:rPr>
        <w:t>image</w:t>
      </w:r>
      <w:r>
        <w:rPr>
          <w:spacing w:val="-1"/>
          <w:position w:val="1"/>
          <w:sz w:val="24"/>
        </w:rPr>
        <w:t xml:space="preserve"> </w:t>
      </w:r>
      <w:r>
        <w:rPr>
          <w:position w:val="1"/>
          <w:sz w:val="24"/>
        </w:rPr>
        <w:t>is satisfactory,</w:t>
      </w:r>
      <w:r>
        <w:rPr>
          <w:spacing w:val="-1"/>
          <w:position w:val="1"/>
          <w:sz w:val="24"/>
        </w:rPr>
        <w:t xml:space="preserve"> </w:t>
      </w:r>
      <w:r>
        <w:rPr>
          <w:position w:val="1"/>
          <w:sz w:val="24"/>
        </w:rPr>
        <w:t>click the</w:t>
      </w:r>
      <w:r>
        <w:rPr>
          <w:spacing w:val="-2"/>
          <w:position w:val="1"/>
          <w:sz w:val="24"/>
        </w:rPr>
        <w:t xml:space="preserve"> </w:t>
      </w:r>
      <w:r>
        <w:rPr>
          <w:b/>
          <w:position w:val="1"/>
          <w:sz w:val="24"/>
        </w:rPr>
        <w:t>Image</w:t>
      </w:r>
      <w:r>
        <w:rPr>
          <w:b/>
          <w:spacing w:val="-1"/>
          <w:position w:val="1"/>
          <w:sz w:val="24"/>
        </w:rPr>
        <w:t xml:space="preserve"> </w:t>
      </w:r>
      <w:r>
        <w:rPr>
          <w:b/>
          <w:position w:val="1"/>
          <w:sz w:val="24"/>
        </w:rPr>
        <w:t>OK</w:t>
      </w:r>
      <w:r>
        <w:rPr>
          <w:b/>
          <w:spacing w:val="-15"/>
          <w:position w:val="1"/>
          <w:sz w:val="24"/>
        </w:rPr>
        <w:t xml:space="preserve"> </w:t>
      </w:r>
      <w:r>
        <w:rPr>
          <w:b/>
          <w:noProof/>
          <w:spacing w:val="-15"/>
          <w:sz w:val="24"/>
        </w:rPr>
        <w:drawing>
          <wp:inline distT="0" distB="0" distL="0" distR="0" wp14:anchorId="5A3BA5BE" wp14:editId="5A3BA5BF">
            <wp:extent cx="761208" cy="208913"/>
            <wp:effectExtent l="0" t="0" r="0" b="0"/>
            <wp:docPr id="546" name="Image 546"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descr="Image OK button "/>
                    <pic:cNvPicPr/>
                  </pic:nvPicPr>
                  <pic:blipFill>
                    <a:blip r:embed="rId85" cstate="print"/>
                    <a:stretch>
                      <a:fillRect/>
                    </a:stretch>
                  </pic:blipFill>
                  <pic:spPr>
                    <a:xfrm>
                      <a:off x="0" y="0"/>
                      <a:ext cx="761208" cy="208913"/>
                    </a:xfrm>
                    <a:prstGeom prst="rect">
                      <a:avLst/>
                    </a:prstGeom>
                  </pic:spPr>
                </pic:pic>
              </a:graphicData>
            </a:graphic>
          </wp:inline>
        </w:drawing>
      </w:r>
      <w:r>
        <w:rPr>
          <w:spacing w:val="12"/>
          <w:position w:val="1"/>
          <w:sz w:val="24"/>
        </w:rPr>
        <w:t xml:space="preserve"> </w:t>
      </w:r>
      <w:r>
        <w:rPr>
          <w:spacing w:val="-2"/>
          <w:position w:val="1"/>
          <w:sz w:val="24"/>
        </w:rPr>
        <w:t>button.</w:t>
      </w:r>
    </w:p>
    <w:p w14:paraId="5A3B9DC8" w14:textId="77777777" w:rsidR="00E96FC9" w:rsidRDefault="00000000">
      <w:pPr>
        <w:pStyle w:val="ListParagraph"/>
        <w:numPr>
          <w:ilvl w:val="0"/>
          <w:numId w:val="21"/>
        </w:numPr>
        <w:tabs>
          <w:tab w:val="left" w:pos="555"/>
        </w:tabs>
        <w:spacing w:before="265"/>
        <w:ind w:left="217" w:right="1779" w:firstLine="0"/>
        <w:rPr>
          <w:sz w:val="24"/>
        </w:rPr>
      </w:pPr>
      <w:r>
        <w:rPr>
          <w:sz w:val="24"/>
        </w:rPr>
        <w:t>The</w:t>
      </w:r>
      <w:r>
        <w:rPr>
          <w:spacing w:val="-4"/>
          <w:sz w:val="24"/>
        </w:rPr>
        <w:t xml:space="preserve"> </w:t>
      </w:r>
      <w:r>
        <w:rPr>
          <w:sz w:val="24"/>
        </w:rPr>
        <w:t>VistA</w:t>
      </w:r>
      <w:r>
        <w:rPr>
          <w:spacing w:val="-2"/>
          <w:sz w:val="24"/>
        </w:rPr>
        <w:t xml:space="preserve"> </w:t>
      </w:r>
      <w:r>
        <w:rPr>
          <w:sz w:val="24"/>
        </w:rPr>
        <w:t>Imaging</w:t>
      </w:r>
      <w:r>
        <w:rPr>
          <w:spacing w:val="-3"/>
          <w:sz w:val="24"/>
        </w:rPr>
        <w:t xml:space="preserve"> </w:t>
      </w:r>
      <w:r>
        <w:rPr>
          <w:sz w:val="24"/>
        </w:rPr>
        <w:t>Capture</w:t>
      </w:r>
      <w:r>
        <w:rPr>
          <w:spacing w:val="-4"/>
          <w:sz w:val="24"/>
        </w:rPr>
        <w:t xml:space="preserve"> </w:t>
      </w:r>
      <w:r>
        <w:rPr>
          <w:sz w:val="24"/>
        </w:rPr>
        <w:t>main</w:t>
      </w:r>
      <w:r>
        <w:rPr>
          <w:spacing w:val="-3"/>
          <w:sz w:val="24"/>
        </w:rPr>
        <w:t xml:space="preserve"> </w:t>
      </w:r>
      <w:r>
        <w:rPr>
          <w:sz w:val="24"/>
        </w:rPr>
        <w:t>window</w:t>
      </w:r>
      <w:r>
        <w:rPr>
          <w:spacing w:val="-4"/>
          <w:sz w:val="24"/>
        </w:rPr>
        <w:t xml:space="preserve"> </w:t>
      </w:r>
      <w:r>
        <w:rPr>
          <w:sz w:val="24"/>
        </w:rPr>
        <w:t>will</w:t>
      </w:r>
      <w:r>
        <w:rPr>
          <w:spacing w:val="-3"/>
          <w:sz w:val="24"/>
        </w:rPr>
        <w:t xml:space="preserve"> </w:t>
      </w:r>
      <w:r>
        <w:rPr>
          <w:sz w:val="24"/>
        </w:rPr>
        <w:t>then</w:t>
      </w:r>
      <w:r>
        <w:rPr>
          <w:spacing w:val="-3"/>
          <w:sz w:val="24"/>
        </w:rPr>
        <w:t xml:space="preserve"> </w:t>
      </w:r>
      <w:r>
        <w:rPr>
          <w:sz w:val="24"/>
        </w:rPr>
        <w:t>move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foreground,</w:t>
      </w:r>
      <w:r>
        <w:rPr>
          <w:spacing w:val="-3"/>
          <w:sz w:val="24"/>
        </w:rPr>
        <w:t xml:space="preserve"> </w:t>
      </w:r>
      <w:r>
        <w:rPr>
          <w:sz w:val="24"/>
        </w:rPr>
        <w:t>the "frozen" image will appear in the Display area of the main</w:t>
      </w:r>
      <w:r>
        <w:rPr>
          <w:spacing w:val="-2"/>
          <w:sz w:val="24"/>
        </w:rPr>
        <w:t xml:space="preserve"> </w:t>
      </w:r>
      <w:r>
        <w:rPr>
          <w:sz w:val="24"/>
        </w:rPr>
        <w:t>window.</w:t>
      </w:r>
    </w:p>
    <w:p w14:paraId="5A3B9DC9" w14:textId="77777777" w:rsidR="00E96FC9" w:rsidRDefault="00E96FC9">
      <w:pPr>
        <w:pStyle w:val="BodyText"/>
      </w:pPr>
    </w:p>
    <w:p w14:paraId="5A3B9DCA" w14:textId="77777777" w:rsidR="00E96FC9" w:rsidRDefault="00000000">
      <w:pPr>
        <w:pStyle w:val="ListParagraph"/>
        <w:numPr>
          <w:ilvl w:val="0"/>
          <w:numId w:val="21"/>
        </w:numPr>
        <w:tabs>
          <w:tab w:val="left" w:pos="552"/>
        </w:tabs>
        <w:ind w:left="552" w:hanging="335"/>
        <w:rPr>
          <w:sz w:val="24"/>
        </w:rPr>
      </w:pPr>
      <w:r>
        <w:rPr>
          <w:sz w:val="24"/>
        </w:rPr>
        <w:t>Prior</w:t>
      </w:r>
      <w:r>
        <w:rPr>
          <w:spacing w:val="-5"/>
          <w:sz w:val="24"/>
        </w:rPr>
        <w:t xml:space="preserve"> </w:t>
      </w:r>
      <w:r>
        <w:rPr>
          <w:sz w:val="24"/>
        </w:rPr>
        <w:t>to</w:t>
      </w:r>
      <w:r>
        <w:rPr>
          <w:spacing w:val="-1"/>
          <w:sz w:val="24"/>
        </w:rPr>
        <w:t xml:space="preserve"> </w:t>
      </w:r>
      <w:r>
        <w:rPr>
          <w:sz w:val="24"/>
        </w:rPr>
        <w:t>capture,</w:t>
      </w:r>
      <w:r>
        <w:rPr>
          <w:spacing w:val="-1"/>
          <w:sz w:val="24"/>
        </w:rPr>
        <w:t xml:space="preserve"> </w:t>
      </w:r>
      <w:r>
        <w:rPr>
          <w:sz w:val="24"/>
        </w:rPr>
        <w:t>Review all</w:t>
      </w:r>
      <w:r>
        <w:rPr>
          <w:spacing w:val="-2"/>
          <w:sz w:val="24"/>
        </w:rPr>
        <w:t xml:space="preserve"> </w:t>
      </w:r>
      <w:r>
        <w:rPr>
          <w:sz w:val="24"/>
        </w:rPr>
        <w:t>the</w:t>
      </w:r>
      <w:r>
        <w:rPr>
          <w:spacing w:val="-2"/>
          <w:sz w:val="24"/>
        </w:rPr>
        <w:t xml:space="preserve"> </w:t>
      </w:r>
      <w:r>
        <w:rPr>
          <w:sz w:val="24"/>
        </w:rPr>
        <w:t>patient</w:t>
      </w:r>
      <w:r>
        <w:rPr>
          <w:spacing w:val="-1"/>
          <w:sz w:val="24"/>
        </w:rPr>
        <w:t xml:space="preserve"> </w:t>
      </w:r>
      <w:r>
        <w:rPr>
          <w:sz w:val="24"/>
        </w:rPr>
        <w:t>information</w:t>
      </w:r>
      <w:r>
        <w:rPr>
          <w:spacing w:val="-1"/>
          <w:sz w:val="24"/>
        </w:rPr>
        <w:t xml:space="preserve"> </w:t>
      </w:r>
      <w:r>
        <w:rPr>
          <w:sz w:val="24"/>
        </w:rPr>
        <w:t>and</w:t>
      </w:r>
      <w:r>
        <w:rPr>
          <w:spacing w:val="-1"/>
          <w:sz w:val="24"/>
        </w:rPr>
        <w:t xml:space="preserve"> </w:t>
      </w:r>
      <w:r>
        <w:rPr>
          <w:sz w:val="24"/>
        </w:rPr>
        <w:t>the</w:t>
      </w:r>
      <w:r>
        <w:rPr>
          <w:spacing w:val="-10"/>
          <w:sz w:val="24"/>
        </w:rPr>
        <w:t xml:space="preserve"> </w:t>
      </w:r>
      <w:r>
        <w:rPr>
          <w:spacing w:val="-2"/>
          <w:sz w:val="24"/>
        </w:rPr>
        <w:t>image,</w:t>
      </w:r>
    </w:p>
    <w:p w14:paraId="5A3B9DCB" w14:textId="77777777" w:rsidR="00E96FC9" w:rsidRDefault="00000000">
      <w:pPr>
        <w:pStyle w:val="ListParagraph"/>
        <w:numPr>
          <w:ilvl w:val="1"/>
          <w:numId w:val="21"/>
        </w:numPr>
        <w:tabs>
          <w:tab w:val="left" w:pos="1657"/>
        </w:tabs>
        <w:spacing w:before="2"/>
        <w:ind w:left="1657" w:hanging="360"/>
        <w:rPr>
          <w:rFonts w:ascii="Symbol" w:hAnsi="Symbol"/>
          <w:sz w:val="24"/>
        </w:rPr>
      </w:pPr>
      <w:r>
        <w:rPr>
          <w:sz w:val="24"/>
        </w:rPr>
        <w:t>If</w:t>
      </w:r>
      <w:r>
        <w:rPr>
          <w:spacing w:val="-3"/>
          <w:sz w:val="24"/>
        </w:rPr>
        <w:t xml:space="preserve"> </w:t>
      </w:r>
      <w:r>
        <w:rPr>
          <w:sz w:val="24"/>
        </w:rPr>
        <w:t>not</w:t>
      </w:r>
      <w:r>
        <w:rPr>
          <w:spacing w:val="-1"/>
          <w:sz w:val="24"/>
        </w:rPr>
        <w:t xml:space="preserve"> </w:t>
      </w:r>
      <w:r>
        <w:rPr>
          <w:sz w:val="24"/>
        </w:rPr>
        <w:t>correct,</w:t>
      </w:r>
      <w:r>
        <w:rPr>
          <w:spacing w:val="-2"/>
          <w:sz w:val="24"/>
        </w:rPr>
        <w:t xml:space="preserve"> </w:t>
      </w:r>
      <w:r>
        <w:rPr>
          <w:sz w:val="24"/>
        </w:rPr>
        <w:t>click</w:t>
      </w:r>
      <w:r>
        <w:rPr>
          <w:spacing w:val="-1"/>
          <w:sz w:val="24"/>
        </w:rPr>
        <w:t xml:space="preserve"> </w:t>
      </w:r>
      <w:r>
        <w:rPr>
          <w:spacing w:val="-2"/>
          <w:sz w:val="24"/>
        </w:rPr>
        <w:t>Cancel.</w:t>
      </w:r>
    </w:p>
    <w:p w14:paraId="5A3B9DCC" w14:textId="77777777" w:rsidR="00E96FC9" w:rsidRDefault="00000000">
      <w:pPr>
        <w:pStyle w:val="ListParagraph"/>
        <w:numPr>
          <w:ilvl w:val="1"/>
          <w:numId w:val="21"/>
        </w:numPr>
        <w:tabs>
          <w:tab w:val="left" w:pos="1657"/>
        </w:tabs>
        <w:spacing w:before="19" w:line="228" w:lineRule="auto"/>
        <w:ind w:left="1657" w:right="1341" w:hanging="360"/>
        <w:rPr>
          <w:rFonts w:ascii="Symbol" w:hAnsi="Symbol"/>
          <w:sz w:val="24"/>
        </w:rPr>
      </w:pPr>
      <w:r>
        <w:rPr>
          <w:position w:val="1"/>
          <w:sz w:val="24"/>
        </w:rPr>
        <w:t>If</w:t>
      </w:r>
      <w:r>
        <w:rPr>
          <w:spacing w:val="-4"/>
          <w:position w:val="1"/>
          <w:sz w:val="24"/>
        </w:rPr>
        <w:t xml:space="preserve"> </w:t>
      </w:r>
      <w:r>
        <w:rPr>
          <w:position w:val="1"/>
          <w:sz w:val="24"/>
        </w:rPr>
        <w:t>the</w:t>
      </w:r>
      <w:r>
        <w:rPr>
          <w:spacing w:val="-4"/>
          <w:position w:val="1"/>
          <w:sz w:val="24"/>
        </w:rPr>
        <w:t xml:space="preserve"> </w:t>
      </w:r>
      <w:r>
        <w:rPr>
          <w:position w:val="1"/>
          <w:sz w:val="24"/>
        </w:rPr>
        <w:t>image</w:t>
      </w:r>
      <w:r>
        <w:rPr>
          <w:spacing w:val="-3"/>
          <w:position w:val="1"/>
          <w:sz w:val="24"/>
        </w:rPr>
        <w:t xml:space="preserve"> </w:t>
      </w:r>
      <w:r>
        <w:rPr>
          <w:position w:val="1"/>
          <w:sz w:val="24"/>
        </w:rPr>
        <w:t>and</w:t>
      </w:r>
      <w:r>
        <w:rPr>
          <w:spacing w:val="-3"/>
          <w:position w:val="1"/>
          <w:sz w:val="24"/>
        </w:rPr>
        <w:t xml:space="preserve"> </w:t>
      </w:r>
      <w:r>
        <w:rPr>
          <w:position w:val="1"/>
          <w:sz w:val="24"/>
        </w:rPr>
        <w:t>data</w:t>
      </w:r>
      <w:r>
        <w:rPr>
          <w:spacing w:val="-4"/>
          <w:position w:val="1"/>
          <w:sz w:val="24"/>
        </w:rPr>
        <w:t xml:space="preserve"> </w:t>
      </w:r>
      <w:r>
        <w:rPr>
          <w:position w:val="1"/>
          <w:sz w:val="24"/>
        </w:rPr>
        <w:t>are</w:t>
      </w:r>
      <w:r>
        <w:rPr>
          <w:spacing w:val="-3"/>
          <w:position w:val="1"/>
          <w:sz w:val="24"/>
        </w:rPr>
        <w:t xml:space="preserve"> </w:t>
      </w:r>
      <w:r>
        <w:rPr>
          <w:position w:val="1"/>
          <w:sz w:val="24"/>
        </w:rPr>
        <w:t>correct,</w:t>
      </w:r>
      <w:r>
        <w:rPr>
          <w:spacing w:val="-3"/>
          <w:position w:val="1"/>
          <w:sz w:val="24"/>
        </w:rPr>
        <w:t xml:space="preserve"> </w:t>
      </w:r>
      <w:r>
        <w:rPr>
          <w:position w:val="1"/>
          <w:sz w:val="24"/>
        </w:rPr>
        <w:t>click</w:t>
      </w:r>
      <w:r>
        <w:rPr>
          <w:spacing w:val="-3"/>
          <w:position w:val="1"/>
          <w:sz w:val="24"/>
        </w:rPr>
        <w:t xml:space="preserve"> </w:t>
      </w:r>
      <w:r>
        <w:rPr>
          <w:position w:val="1"/>
          <w:sz w:val="24"/>
        </w:rPr>
        <w:t>the</w:t>
      </w:r>
      <w:r>
        <w:rPr>
          <w:spacing w:val="-3"/>
          <w:position w:val="1"/>
          <w:sz w:val="24"/>
        </w:rPr>
        <w:t xml:space="preserve"> </w:t>
      </w:r>
      <w:r>
        <w:rPr>
          <w:position w:val="1"/>
          <w:sz w:val="24"/>
        </w:rPr>
        <w:t>Image</w:t>
      </w:r>
      <w:r>
        <w:rPr>
          <w:spacing w:val="-3"/>
          <w:position w:val="1"/>
          <w:sz w:val="24"/>
        </w:rPr>
        <w:t xml:space="preserve"> </w:t>
      </w:r>
      <w:r>
        <w:rPr>
          <w:position w:val="1"/>
          <w:sz w:val="24"/>
        </w:rPr>
        <w:t>OK</w:t>
      </w:r>
      <w:r>
        <w:rPr>
          <w:spacing w:val="-2"/>
          <w:position w:val="1"/>
          <w:sz w:val="24"/>
        </w:rPr>
        <w:t xml:space="preserve"> </w:t>
      </w:r>
      <w:r>
        <w:rPr>
          <w:noProof/>
          <w:spacing w:val="2"/>
          <w:sz w:val="24"/>
        </w:rPr>
        <w:drawing>
          <wp:inline distT="0" distB="0" distL="0" distR="0" wp14:anchorId="5A3BA5C0" wp14:editId="5A3BA5C1">
            <wp:extent cx="759826" cy="208914"/>
            <wp:effectExtent l="0" t="0" r="0" b="0"/>
            <wp:docPr id="547" name="Image 547"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descr="Image OK button "/>
                    <pic:cNvPicPr/>
                  </pic:nvPicPr>
                  <pic:blipFill>
                    <a:blip r:embed="rId85" cstate="print"/>
                    <a:stretch>
                      <a:fillRect/>
                    </a:stretch>
                  </pic:blipFill>
                  <pic:spPr>
                    <a:xfrm>
                      <a:off x="0" y="0"/>
                      <a:ext cx="759826" cy="208914"/>
                    </a:xfrm>
                    <a:prstGeom prst="rect">
                      <a:avLst/>
                    </a:prstGeom>
                  </pic:spPr>
                </pic:pic>
              </a:graphicData>
            </a:graphic>
          </wp:inline>
        </w:drawing>
      </w:r>
      <w:r>
        <w:rPr>
          <w:spacing w:val="-9"/>
          <w:position w:val="1"/>
          <w:sz w:val="24"/>
        </w:rPr>
        <w:t xml:space="preserve"> </w:t>
      </w:r>
      <w:r>
        <w:rPr>
          <w:position w:val="1"/>
          <w:sz w:val="24"/>
        </w:rPr>
        <w:t xml:space="preserve">button </w:t>
      </w:r>
      <w:r>
        <w:rPr>
          <w:sz w:val="24"/>
        </w:rPr>
        <w:t>to save them in the patient's record.</w:t>
      </w:r>
    </w:p>
    <w:p w14:paraId="5A3B9DCD" w14:textId="77777777" w:rsidR="00E96FC9" w:rsidRDefault="00000000">
      <w:pPr>
        <w:pStyle w:val="ListParagraph"/>
        <w:numPr>
          <w:ilvl w:val="0"/>
          <w:numId w:val="21"/>
        </w:numPr>
        <w:tabs>
          <w:tab w:val="left" w:pos="557"/>
        </w:tabs>
        <w:spacing w:before="4" w:line="242" w:lineRule="auto"/>
        <w:ind w:left="217" w:right="1393" w:firstLine="0"/>
        <w:rPr>
          <w:sz w:val="24"/>
        </w:rPr>
      </w:pPr>
      <w:r>
        <w:rPr>
          <w:sz w:val="24"/>
        </w:rPr>
        <w:t>If</w:t>
      </w:r>
      <w:r>
        <w:rPr>
          <w:spacing w:val="-4"/>
          <w:sz w:val="24"/>
        </w:rPr>
        <w:t xml:space="preserve"> </w:t>
      </w:r>
      <w:r>
        <w:rPr>
          <w:sz w:val="24"/>
        </w:rPr>
        <w:t>a</w:t>
      </w:r>
      <w:r>
        <w:rPr>
          <w:spacing w:val="-4"/>
          <w:sz w:val="24"/>
        </w:rPr>
        <w:t xml:space="preserve"> </w:t>
      </w:r>
      <w:r>
        <w:rPr>
          <w:b/>
          <w:sz w:val="24"/>
        </w:rPr>
        <w:t>Study</w:t>
      </w:r>
      <w:r>
        <w:rPr>
          <w:b/>
          <w:spacing w:val="-3"/>
          <w:sz w:val="24"/>
        </w:rPr>
        <w:t xml:space="preserve"> </w:t>
      </w:r>
      <w:r>
        <w:rPr>
          <w:b/>
          <w:sz w:val="24"/>
        </w:rPr>
        <w:t>(Group)</w:t>
      </w:r>
      <w:r>
        <w:rPr>
          <w:b/>
          <w:spacing w:val="-4"/>
          <w:sz w:val="24"/>
        </w:rPr>
        <w:t xml:space="preserve"> </w:t>
      </w:r>
      <w:r>
        <w:rPr>
          <w:sz w:val="24"/>
        </w:rPr>
        <w:t>of</w:t>
      </w:r>
      <w:r>
        <w:rPr>
          <w:spacing w:val="-4"/>
          <w:sz w:val="24"/>
        </w:rPr>
        <w:t xml:space="preserve"> </w:t>
      </w:r>
      <w:r>
        <w:rPr>
          <w:sz w:val="24"/>
        </w:rPr>
        <w:t>several</w:t>
      </w:r>
      <w:r>
        <w:rPr>
          <w:spacing w:val="-3"/>
          <w:sz w:val="24"/>
        </w:rPr>
        <w:t xml:space="preserve"> </w:t>
      </w:r>
      <w:r>
        <w:rPr>
          <w:sz w:val="24"/>
        </w:rPr>
        <w:t>images,</w:t>
      </w:r>
      <w:r>
        <w:rPr>
          <w:spacing w:val="-3"/>
          <w:sz w:val="24"/>
        </w:rPr>
        <w:t xml:space="preserve"> </w:t>
      </w:r>
      <w:r>
        <w:rPr>
          <w:sz w:val="24"/>
        </w:rPr>
        <w:t>is</w:t>
      </w:r>
      <w:r>
        <w:rPr>
          <w:spacing w:val="-3"/>
          <w:sz w:val="24"/>
        </w:rPr>
        <w:t xml:space="preserve"> </w:t>
      </w:r>
      <w:r>
        <w:rPr>
          <w:sz w:val="24"/>
        </w:rPr>
        <w:t>being</w:t>
      </w:r>
      <w:r>
        <w:rPr>
          <w:spacing w:val="-3"/>
          <w:sz w:val="24"/>
        </w:rPr>
        <w:t xml:space="preserve"> </w:t>
      </w:r>
      <w:r>
        <w:rPr>
          <w:sz w:val="24"/>
        </w:rPr>
        <w:t>performed,</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b/>
          <w:sz w:val="24"/>
        </w:rPr>
        <w:t>Capture</w:t>
      </w:r>
      <w:r>
        <w:rPr>
          <w:b/>
          <w:spacing w:val="-4"/>
          <w:sz w:val="24"/>
        </w:rPr>
        <w:t xml:space="preserve"> </w:t>
      </w:r>
      <w:r>
        <w:rPr>
          <w:sz w:val="24"/>
        </w:rPr>
        <w:t xml:space="preserve">button to </w:t>
      </w:r>
      <w:r>
        <w:rPr>
          <w:b/>
          <w:sz w:val="24"/>
        </w:rPr>
        <w:t>return to the live image display window</w:t>
      </w:r>
      <w:r>
        <w:rPr>
          <w:sz w:val="24"/>
        </w:rPr>
        <w:t>.</w:t>
      </w:r>
    </w:p>
    <w:p w14:paraId="5A3B9DCE" w14:textId="77777777" w:rsidR="00E96FC9" w:rsidRDefault="00E96FC9">
      <w:pPr>
        <w:spacing w:line="242" w:lineRule="auto"/>
        <w:rPr>
          <w:sz w:val="24"/>
        </w:rPr>
        <w:sectPr w:rsidR="00E96FC9" w:rsidSect="003F6DF7">
          <w:pgSz w:w="12240" w:h="15840"/>
          <w:pgMar w:top="1360" w:right="980" w:bottom="1200" w:left="1220" w:header="0" w:footer="720" w:gutter="0"/>
          <w:cols w:space="720"/>
          <w:docGrid w:linePitch="299"/>
        </w:sectPr>
      </w:pPr>
    </w:p>
    <w:p w14:paraId="5A3B9DCF" w14:textId="77777777" w:rsidR="00E96FC9" w:rsidRDefault="00000000">
      <w:pPr>
        <w:pStyle w:val="Heading2"/>
        <w:spacing w:before="74"/>
      </w:pPr>
      <w:bookmarkStart w:id="175" w:name="Digital_and_Still_Video_Camera_Input"/>
      <w:bookmarkStart w:id="176" w:name="_Toc158716124"/>
      <w:bookmarkEnd w:id="175"/>
      <w:r>
        <w:lastRenderedPageBreak/>
        <w:t>Digital</w:t>
      </w:r>
      <w:r>
        <w:rPr>
          <w:spacing w:val="-5"/>
        </w:rPr>
        <w:t xml:space="preserve"> </w:t>
      </w:r>
      <w:r>
        <w:t>and</w:t>
      </w:r>
      <w:r>
        <w:rPr>
          <w:spacing w:val="-2"/>
        </w:rPr>
        <w:t xml:space="preserve"> </w:t>
      </w:r>
      <w:r>
        <w:t>Still</w:t>
      </w:r>
      <w:r>
        <w:rPr>
          <w:spacing w:val="-5"/>
        </w:rPr>
        <w:t xml:space="preserve"> </w:t>
      </w:r>
      <w:r>
        <w:t>Video</w:t>
      </w:r>
      <w:r>
        <w:rPr>
          <w:spacing w:val="-4"/>
        </w:rPr>
        <w:t xml:space="preserve"> </w:t>
      </w:r>
      <w:r>
        <w:t>Camera</w:t>
      </w:r>
      <w:r>
        <w:rPr>
          <w:spacing w:val="-6"/>
        </w:rPr>
        <w:t xml:space="preserve"> </w:t>
      </w:r>
      <w:r>
        <w:rPr>
          <w:spacing w:val="-4"/>
        </w:rPr>
        <w:t>Input</w:t>
      </w:r>
      <w:bookmarkEnd w:id="176"/>
    </w:p>
    <w:p w14:paraId="5A3B9DD0" w14:textId="77777777" w:rsidR="00E96FC9" w:rsidRDefault="00000000">
      <w:pPr>
        <w:spacing w:before="235"/>
        <w:ind w:left="220"/>
        <w:rPr>
          <w:rFonts w:ascii="Arial"/>
          <w:b/>
          <w:sz w:val="20"/>
        </w:rPr>
      </w:pPr>
      <w:r>
        <w:rPr>
          <w:rFonts w:ascii="Arial"/>
          <w:b/>
          <w:sz w:val="20"/>
        </w:rPr>
        <w:t>Digital</w:t>
      </w:r>
      <w:r>
        <w:rPr>
          <w:rFonts w:ascii="Arial"/>
          <w:b/>
          <w:spacing w:val="-11"/>
          <w:sz w:val="20"/>
        </w:rPr>
        <w:t xml:space="preserve"> </w:t>
      </w:r>
      <w:r>
        <w:rPr>
          <w:rFonts w:ascii="Arial"/>
          <w:b/>
          <w:spacing w:val="-2"/>
          <w:sz w:val="20"/>
        </w:rPr>
        <w:t>Camera</w:t>
      </w:r>
    </w:p>
    <w:p w14:paraId="5A3B9DD1" w14:textId="77777777" w:rsidR="00E96FC9" w:rsidRDefault="00000000">
      <w:pPr>
        <w:pStyle w:val="BodyText"/>
        <w:ind w:left="220"/>
      </w:pPr>
      <w:r>
        <w:t>These</w:t>
      </w:r>
      <w:r>
        <w:rPr>
          <w:spacing w:val="-2"/>
        </w:rPr>
        <w:t xml:space="preserve"> </w:t>
      </w:r>
      <w:r>
        <w:t>cameras</w:t>
      </w:r>
      <w:r>
        <w:rPr>
          <w:spacing w:val="1"/>
        </w:rPr>
        <w:t xml:space="preserve"> </w:t>
      </w:r>
      <w:r>
        <w:t>are</w:t>
      </w:r>
      <w:r>
        <w:rPr>
          <w:spacing w:val="-2"/>
        </w:rPr>
        <w:t xml:space="preserve"> </w:t>
      </w:r>
      <w:r>
        <w:t>used</w:t>
      </w:r>
      <w:r>
        <w:rPr>
          <w:spacing w:val="-1"/>
        </w:rPr>
        <w:t xml:space="preserve"> </w:t>
      </w:r>
      <w:r>
        <w:t>by</w:t>
      </w:r>
      <w:r>
        <w:rPr>
          <w:spacing w:val="-1"/>
        </w:rPr>
        <w:t xml:space="preserve"> </w:t>
      </w:r>
      <w:r>
        <w:t>staff</w:t>
      </w:r>
      <w:r>
        <w:rPr>
          <w:spacing w:val="-2"/>
        </w:rPr>
        <w:t xml:space="preserve"> </w:t>
      </w:r>
      <w:r>
        <w:t xml:space="preserve">in </w:t>
      </w:r>
      <w:r>
        <w:rPr>
          <w:spacing w:val="-4"/>
        </w:rPr>
        <w:t>the:</w:t>
      </w:r>
    </w:p>
    <w:p w14:paraId="5A3B9DD2" w14:textId="77777777" w:rsidR="00E96FC9" w:rsidRDefault="00E96FC9">
      <w:pPr>
        <w:pStyle w:val="BodyText"/>
        <w:spacing w:before="7"/>
      </w:pPr>
    </w:p>
    <w:p w14:paraId="5A3B9DD3" w14:textId="77777777" w:rsidR="00E96FC9" w:rsidRDefault="00000000">
      <w:pPr>
        <w:pStyle w:val="ListParagraph"/>
        <w:numPr>
          <w:ilvl w:val="1"/>
          <w:numId w:val="21"/>
        </w:numPr>
        <w:tabs>
          <w:tab w:val="left" w:pos="937"/>
        </w:tabs>
        <w:spacing w:before="1"/>
        <w:ind w:left="937" w:hanging="357"/>
        <w:rPr>
          <w:rFonts w:ascii="Symbol" w:hAnsi="Symbol"/>
          <w:sz w:val="20"/>
        </w:rPr>
      </w:pPr>
      <w:r>
        <w:rPr>
          <w:sz w:val="24"/>
        </w:rPr>
        <w:t>Wound</w:t>
      </w:r>
      <w:r>
        <w:rPr>
          <w:spacing w:val="-2"/>
          <w:sz w:val="24"/>
        </w:rPr>
        <w:t xml:space="preserve"> </w:t>
      </w:r>
      <w:r>
        <w:rPr>
          <w:sz w:val="24"/>
        </w:rPr>
        <w:t>Care</w:t>
      </w:r>
      <w:r>
        <w:rPr>
          <w:spacing w:val="-5"/>
          <w:sz w:val="24"/>
        </w:rPr>
        <w:t xml:space="preserve"> </w:t>
      </w:r>
      <w:r>
        <w:rPr>
          <w:spacing w:val="-2"/>
          <w:sz w:val="24"/>
        </w:rPr>
        <w:t>Clinic</w:t>
      </w:r>
    </w:p>
    <w:p w14:paraId="5A3B9DD4" w14:textId="77777777" w:rsidR="00E96FC9" w:rsidRDefault="00000000">
      <w:pPr>
        <w:pStyle w:val="ListParagraph"/>
        <w:numPr>
          <w:ilvl w:val="1"/>
          <w:numId w:val="21"/>
        </w:numPr>
        <w:tabs>
          <w:tab w:val="left" w:pos="937"/>
        </w:tabs>
        <w:ind w:left="937" w:hanging="357"/>
        <w:rPr>
          <w:rFonts w:ascii="Symbol" w:hAnsi="Symbol"/>
          <w:sz w:val="20"/>
        </w:rPr>
      </w:pPr>
      <w:r>
        <w:rPr>
          <w:sz w:val="24"/>
        </w:rPr>
        <w:t>Home</w:t>
      </w:r>
      <w:r>
        <w:rPr>
          <w:spacing w:val="-4"/>
          <w:sz w:val="24"/>
        </w:rPr>
        <w:t xml:space="preserve"> </w:t>
      </w:r>
      <w:r>
        <w:rPr>
          <w:sz w:val="24"/>
        </w:rPr>
        <w:t>Based</w:t>
      </w:r>
      <w:r>
        <w:rPr>
          <w:spacing w:val="-2"/>
          <w:sz w:val="24"/>
        </w:rPr>
        <w:t xml:space="preserve"> </w:t>
      </w:r>
      <w:r>
        <w:rPr>
          <w:sz w:val="24"/>
        </w:rPr>
        <w:t>Primary</w:t>
      </w:r>
      <w:r>
        <w:rPr>
          <w:spacing w:val="-9"/>
          <w:sz w:val="24"/>
        </w:rPr>
        <w:t xml:space="preserve"> </w:t>
      </w:r>
      <w:r>
        <w:rPr>
          <w:spacing w:val="-4"/>
          <w:sz w:val="24"/>
        </w:rPr>
        <w:t>Care</w:t>
      </w:r>
    </w:p>
    <w:p w14:paraId="5A3B9DD5" w14:textId="77777777" w:rsidR="00E96FC9" w:rsidRDefault="00000000">
      <w:pPr>
        <w:pStyle w:val="ListParagraph"/>
        <w:numPr>
          <w:ilvl w:val="1"/>
          <w:numId w:val="21"/>
        </w:numPr>
        <w:tabs>
          <w:tab w:val="left" w:pos="937"/>
        </w:tabs>
        <w:ind w:left="937" w:hanging="357"/>
        <w:rPr>
          <w:rFonts w:ascii="Symbol" w:hAnsi="Symbol"/>
          <w:sz w:val="20"/>
        </w:rPr>
      </w:pPr>
      <w:r>
        <w:rPr>
          <w:sz w:val="24"/>
        </w:rPr>
        <w:t>Dermatology</w:t>
      </w:r>
      <w:r>
        <w:rPr>
          <w:spacing w:val="-9"/>
          <w:sz w:val="24"/>
        </w:rPr>
        <w:t xml:space="preserve"> </w:t>
      </w:r>
      <w:r>
        <w:rPr>
          <w:spacing w:val="-2"/>
          <w:sz w:val="24"/>
        </w:rPr>
        <w:t>Clinic</w:t>
      </w:r>
    </w:p>
    <w:p w14:paraId="5A3B9DD6" w14:textId="77777777" w:rsidR="00E96FC9" w:rsidRDefault="00000000">
      <w:pPr>
        <w:pStyle w:val="ListParagraph"/>
        <w:numPr>
          <w:ilvl w:val="1"/>
          <w:numId w:val="21"/>
        </w:numPr>
        <w:tabs>
          <w:tab w:val="left" w:pos="937"/>
        </w:tabs>
        <w:ind w:left="937" w:hanging="357"/>
        <w:rPr>
          <w:rFonts w:ascii="Symbol" w:hAnsi="Symbol"/>
          <w:sz w:val="20"/>
        </w:rPr>
      </w:pPr>
      <w:r>
        <w:rPr>
          <w:spacing w:val="-5"/>
          <w:sz w:val="24"/>
        </w:rPr>
        <w:t>OR</w:t>
      </w:r>
    </w:p>
    <w:p w14:paraId="5A3B9DD7" w14:textId="77777777" w:rsidR="00E96FC9" w:rsidRDefault="00000000">
      <w:pPr>
        <w:pStyle w:val="ListParagraph"/>
        <w:numPr>
          <w:ilvl w:val="1"/>
          <w:numId w:val="21"/>
        </w:numPr>
        <w:tabs>
          <w:tab w:val="left" w:pos="937"/>
        </w:tabs>
        <w:ind w:left="937" w:hanging="357"/>
        <w:rPr>
          <w:rFonts w:ascii="Symbol" w:hAnsi="Symbol"/>
          <w:sz w:val="20"/>
        </w:rPr>
      </w:pPr>
      <w:r>
        <w:rPr>
          <w:sz w:val="24"/>
        </w:rPr>
        <w:t>Plastic</w:t>
      </w:r>
      <w:r>
        <w:rPr>
          <w:spacing w:val="-7"/>
          <w:sz w:val="24"/>
        </w:rPr>
        <w:t xml:space="preserve"> </w:t>
      </w:r>
      <w:r>
        <w:rPr>
          <w:spacing w:val="-2"/>
          <w:sz w:val="24"/>
        </w:rPr>
        <w:t>Surgery</w:t>
      </w:r>
    </w:p>
    <w:p w14:paraId="5A3B9DD8" w14:textId="77777777" w:rsidR="00E96FC9" w:rsidRDefault="00000000">
      <w:pPr>
        <w:pStyle w:val="ListParagraph"/>
        <w:numPr>
          <w:ilvl w:val="1"/>
          <w:numId w:val="21"/>
        </w:numPr>
        <w:tabs>
          <w:tab w:val="left" w:pos="937"/>
        </w:tabs>
        <w:ind w:left="937" w:hanging="357"/>
        <w:rPr>
          <w:rFonts w:ascii="Symbol" w:hAnsi="Symbol"/>
          <w:sz w:val="20"/>
        </w:rPr>
      </w:pPr>
      <w:r>
        <w:rPr>
          <w:spacing w:val="-2"/>
          <w:sz w:val="24"/>
        </w:rPr>
        <w:t>Podiatry</w:t>
      </w:r>
    </w:p>
    <w:p w14:paraId="5A3B9DD9" w14:textId="77777777" w:rsidR="00E96FC9" w:rsidRDefault="00000000">
      <w:pPr>
        <w:pStyle w:val="ListParagraph"/>
        <w:numPr>
          <w:ilvl w:val="1"/>
          <w:numId w:val="21"/>
        </w:numPr>
        <w:tabs>
          <w:tab w:val="left" w:pos="937"/>
        </w:tabs>
        <w:ind w:left="937" w:hanging="357"/>
        <w:rPr>
          <w:rFonts w:ascii="Symbol" w:hAnsi="Symbol"/>
          <w:sz w:val="20"/>
        </w:rPr>
      </w:pPr>
      <w:r>
        <w:rPr>
          <w:sz w:val="24"/>
        </w:rPr>
        <w:t>Outpatient</w:t>
      </w:r>
      <w:r>
        <w:rPr>
          <w:spacing w:val="-3"/>
          <w:sz w:val="24"/>
        </w:rPr>
        <w:t xml:space="preserve"> </w:t>
      </w:r>
      <w:r>
        <w:rPr>
          <w:spacing w:val="-2"/>
          <w:sz w:val="24"/>
        </w:rPr>
        <w:t>Clinics</w:t>
      </w:r>
    </w:p>
    <w:p w14:paraId="5A3B9DDA" w14:textId="77777777" w:rsidR="00E96FC9" w:rsidRDefault="00000000">
      <w:pPr>
        <w:pStyle w:val="ListParagraph"/>
        <w:numPr>
          <w:ilvl w:val="1"/>
          <w:numId w:val="21"/>
        </w:numPr>
        <w:tabs>
          <w:tab w:val="left" w:pos="937"/>
        </w:tabs>
        <w:ind w:left="937" w:hanging="357"/>
        <w:rPr>
          <w:rFonts w:ascii="Symbol" w:hAnsi="Symbol"/>
          <w:sz w:val="20"/>
        </w:rPr>
      </w:pPr>
      <w:r>
        <w:rPr>
          <w:sz w:val="24"/>
        </w:rPr>
        <w:t>Nursing</w:t>
      </w:r>
      <w:r>
        <w:rPr>
          <w:spacing w:val="-7"/>
          <w:sz w:val="24"/>
        </w:rPr>
        <w:t xml:space="preserve"> </w:t>
      </w:r>
      <w:r>
        <w:rPr>
          <w:spacing w:val="-4"/>
          <w:sz w:val="24"/>
        </w:rPr>
        <w:t>Home</w:t>
      </w:r>
    </w:p>
    <w:p w14:paraId="5A3B9DDB" w14:textId="77777777" w:rsidR="00E96FC9" w:rsidRDefault="00000000">
      <w:pPr>
        <w:pStyle w:val="ListParagraph"/>
        <w:numPr>
          <w:ilvl w:val="1"/>
          <w:numId w:val="21"/>
        </w:numPr>
        <w:tabs>
          <w:tab w:val="left" w:pos="937"/>
        </w:tabs>
        <w:ind w:left="937" w:hanging="357"/>
        <w:rPr>
          <w:rFonts w:ascii="Symbol" w:hAnsi="Symbol"/>
          <w:sz w:val="20"/>
        </w:rPr>
      </w:pPr>
      <w:r>
        <w:rPr>
          <w:spacing w:val="-2"/>
          <w:sz w:val="24"/>
        </w:rPr>
        <w:t>Administrative</w:t>
      </w:r>
    </w:p>
    <w:p w14:paraId="5A3B9DDC" w14:textId="77777777" w:rsidR="00E96FC9" w:rsidRDefault="00000000">
      <w:pPr>
        <w:pStyle w:val="ListParagraph"/>
        <w:numPr>
          <w:ilvl w:val="1"/>
          <w:numId w:val="21"/>
        </w:numPr>
        <w:tabs>
          <w:tab w:val="left" w:pos="937"/>
        </w:tabs>
        <w:ind w:left="937" w:hanging="357"/>
        <w:rPr>
          <w:rFonts w:ascii="Symbol" w:hAnsi="Symbol"/>
          <w:sz w:val="20"/>
        </w:rPr>
      </w:pPr>
      <w:r>
        <w:rPr>
          <w:sz w:val="24"/>
        </w:rPr>
        <w:t>Police</w:t>
      </w:r>
      <w:r>
        <w:rPr>
          <w:spacing w:val="-3"/>
          <w:sz w:val="24"/>
        </w:rPr>
        <w:t xml:space="preserve"> </w:t>
      </w:r>
      <w:r>
        <w:rPr>
          <w:sz w:val="24"/>
        </w:rPr>
        <w:t>office</w:t>
      </w:r>
      <w:r>
        <w:rPr>
          <w:spacing w:val="-2"/>
          <w:sz w:val="24"/>
        </w:rPr>
        <w:t xml:space="preserve"> </w:t>
      </w:r>
      <w:r>
        <w:rPr>
          <w:sz w:val="24"/>
        </w:rPr>
        <w:t>(for</w:t>
      </w:r>
      <w:r>
        <w:rPr>
          <w:spacing w:val="-2"/>
          <w:sz w:val="24"/>
        </w:rPr>
        <w:t xml:space="preserve"> </w:t>
      </w:r>
      <w:r>
        <w:rPr>
          <w:sz w:val="24"/>
        </w:rPr>
        <w:t>Patient</w:t>
      </w:r>
      <w:r>
        <w:rPr>
          <w:spacing w:val="1"/>
          <w:sz w:val="24"/>
        </w:rPr>
        <w:t xml:space="preserve"> </w:t>
      </w:r>
      <w:r>
        <w:rPr>
          <w:sz w:val="24"/>
        </w:rPr>
        <w:t>Photo</w:t>
      </w:r>
      <w:r>
        <w:rPr>
          <w:spacing w:val="-1"/>
          <w:sz w:val="24"/>
        </w:rPr>
        <w:t xml:space="preserve"> </w:t>
      </w:r>
      <w:r>
        <w:rPr>
          <w:spacing w:val="-5"/>
          <w:sz w:val="24"/>
        </w:rPr>
        <w:t>ID)</w:t>
      </w:r>
    </w:p>
    <w:p w14:paraId="5A3B9DDD" w14:textId="77777777" w:rsidR="00E96FC9" w:rsidRDefault="00E96FC9">
      <w:pPr>
        <w:pStyle w:val="BodyText"/>
      </w:pPr>
    </w:p>
    <w:p w14:paraId="5A3B9DDE" w14:textId="77777777" w:rsidR="00E96FC9" w:rsidRDefault="00000000">
      <w:pPr>
        <w:pStyle w:val="BodyText"/>
        <w:ind w:left="220"/>
      </w:pPr>
      <w:r>
        <w:t>Most</w:t>
      </w:r>
      <w:r>
        <w:rPr>
          <w:spacing w:val="-3"/>
        </w:rPr>
        <w:t xml:space="preserve"> </w:t>
      </w:r>
      <w:r>
        <w:t>of</w:t>
      </w:r>
      <w:r>
        <w:rPr>
          <w:spacing w:val="-2"/>
        </w:rPr>
        <w:t xml:space="preserve"> </w:t>
      </w:r>
      <w:r>
        <w:t>the</w:t>
      </w:r>
      <w:r>
        <w:rPr>
          <w:spacing w:val="-2"/>
        </w:rPr>
        <w:t xml:space="preserve"> </w:t>
      </w:r>
      <w:r>
        <w:t>cameras</w:t>
      </w:r>
      <w:r>
        <w:rPr>
          <w:spacing w:val="-1"/>
        </w:rPr>
        <w:t xml:space="preserve"> </w:t>
      </w:r>
      <w:r>
        <w:t>can</w:t>
      </w:r>
      <w:r>
        <w:rPr>
          <w:spacing w:val="1"/>
        </w:rPr>
        <w:t xml:space="preserve"> </w:t>
      </w:r>
      <w:r>
        <w:t>transfer</w:t>
      </w:r>
      <w:r>
        <w:rPr>
          <w:spacing w:val="-2"/>
        </w:rPr>
        <w:t xml:space="preserve"> </w:t>
      </w:r>
      <w:r>
        <w:t>their</w:t>
      </w:r>
      <w:r>
        <w:rPr>
          <w:spacing w:val="-2"/>
        </w:rPr>
        <w:t xml:space="preserve"> </w:t>
      </w:r>
      <w:r>
        <w:t>images</w:t>
      </w:r>
      <w:r>
        <w:rPr>
          <w:spacing w:val="-1"/>
        </w:rPr>
        <w:t xml:space="preserve"> </w:t>
      </w:r>
      <w:r>
        <w:t>by connecting</w:t>
      </w:r>
      <w:r>
        <w:rPr>
          <w:spacing w:val="-1"/>
        </w:rPr>
        <w:t xml:space="preserve"> </w:t>
      </w:r>
      <w:r>
        <w:t>to</w:t>
      </w:r>
      <w:r>
        <w:rPr>
          <w:spacing w:val="-1"/>
        </w:rPr>
        <w:t xml:space="preserve"> </w:t>
      </w:r>
      <w:r>
        <w:t>a</w:t>
      </w:r>
      <w:r>
        <w:rPr>
          <w:spacing w:val="-2"/>
        </w:rPr>
        <w:t xml:space="preserve"> </w:t>
      </w:r>
      <w:r>
        <w:t>PC</w:t>
      </w:r>
      <w:r>
        <w:rPr>
          <w:spacing w:val="-1"/>
        </w:rPr>
        <w:t xml:space="preserve"> </w:t>
      </w:r>
      <w:r>
        <w:t>that</w:t>
      </w:r>
      <w:r>
        <w:rPr>
          <w:spacing w:val="-1"/>
        </w:rPr>
        <w:t xml:space="preserve"> </w:t>
      </w:r>
      <w:r>
        <w:t>has</w:t>
      </w:r>
      <w:r>
        <w:rPr>
          <w:spacing w:val="-1"/>
        </w:rPr>
        <w:t xml:space="preserve"> </w:t>
      </w:r>
      <w:r>
        <w:t>a</w:t>
      </w:r>
      <w:r>
        <w:rPr>
          <w:spacing w:val="-2"/>
        </w:rPr>
        <w:t xml:space="preserve"> </w:t>
      </w:r>
      <w:r>
        <w:t xml:space="preserve">USB </w:t>
      </w:r>
      <w:r>
        <w:rPr>
          <w:spacing w:val="-2"/>
        </w:rPr>
        <w:t>port.</w:t>
      </w:r>
    </w:p>
    <w:p w14:paraId="5A3B9DDF" w14:textId="77777777" w:rsidR="00E96FC9" w:rsidRDefault="00E96FC9">
      <w:pPr>
        <w:pStyle w:val="BodyText"/>
        <w:spacing w:before="7"/>
      </w:pPr>
    </w:p>
    <w:p w14:paraId="5A3B9DE0" w14:textId="77777777" w:rsidR="00E96FC9" w:rsidRDefault="00000000">
      <w:pPr>
        <w:pStyle w:val="ListParagraph"/>
        <w:numPr>
          <w:ilvl w:val="1"/>
          <w:numId w:val="21"/>
        </w:numPr>
        <w:tabs>
          <w:tab w:val="left" w:pos="937"/>
        </w:tabs>
        <w:ind w:left="937" w:hanging="357"/>
        <w:rPr>
          <w:rFonts w:ascii="Symbol" w:hAnsi="Symbol"/>
          <w:sz w:val="20"/>
        </w:rPr>
      </w:pPr>
      <w:r>
        <w:rPr>
          <w:sz w:val="24"/>
        </w:rPr>
        <w:t>the</w:t>
      </w:r>
      <w:r>
        <w:rPr>
          <w:spacing w:val="-4"/>
          <w:sz w:val="24"/>
        </w:rPr>
        <w:t xml:space="preserve"> </w:t>
      </w:r>
      <w:r>
        <w:rPr>
          <w:sz w:val="24"/>
        </w:rPr>
        <w:t>camera</w:t>
      </w:r>
      <w:r>
        <w:rPr>
          <w:spacing w:val="-1"/>
          <w:sz w:val="24"/>
        </w:rPr>
        <w:t xml:space="preserve"> </w:t>
      </w:r>
      <w:r>
        <w:rPr>
          <w:sz w:val="24"/>
        </w:rPr>
        <w:t>is</w:t>
      </w:r>
      <w:r>
        <w:rPr>
          <w:spacing w:val="-1"/>
          <w:sz w:val="24"/>
        </w:rPr>
        <w:t xml:space="preserve"> </w:t>
      </w:r>
      <w:r>
        <w:rPr>
          <w:sz w:val="24"/>
        </w:rPr>
        <w:t>turned on</w:t>
      </w:r>
      <w:r>
        <w:rPr>
          <w:spacing w:val="-1"/>
          <w:sz w:val="24"/>
        </w:rPr>
        <w:t xml:space="preserve"> </w:t>
      </w:r>
      <w:r>
        <w:rPr>
          <w:sz w:val="24"/>
        </w:rPr>
        <w:t>in display</w:t>
      </w:r>
      <w:r>
        <w:rPr>
          <w:spacing w:val="-8"/>
          <w:sz w:val="24"/>
        </w:rPr>
        <w:t xml:space="preserve"> </w:t>
      </w:r>
      <w:r>
        <w:rPr>
          <w:spacing w:val="-4"/>
          <w:sz w:val="24"/>
        </w:rPr>
        <w:t>mode</w:t>
      </w:r>
    </w:p>
    <w:p w14:paraId="5A3B9DE1" w14:textId="77777777" w:rsidR="00E96FC9" w:rsidRDefault="00000000">
      <w:pPr>
        <w:pStyle w:val="ListParagraph"/>
        <w:numPr>
          <w:ilvl w:val="1"/>
          <w:numId w:val="21"/>
        </w:numPr>
        <w:tabs>
          <w:tab w:val="left" w:pos="937"/>
        </w:tabs>
        <w:ind w:left="937" w:hanging="357"/>
        <w:rPr>
          <w:rFonts w:ascii="Symbol" w:hAnsi="Symbol"/>
          <w:sz w:val="20"/>
        </w:rPr>
      </w:pPr>
      <w:r>
        <w:rPr>
          <w:sz w:val="24"/>
        </w:rPr>
        <w:t>the</w:t>
      </w:r>
      <w:r>
        <w:rPr>
          <w:spacing w:val="-5"/>
          <w:sz w:val="24"/>
        </w:rPr>
        <w:t xml:space="preserve"> </w:t>
      </w:r>
      <w:r>
        <w:rPr>
          <w:sz w:val="24"/>
        </w:rPr>
        <w:t>camera</w:t>
      </w:r>
      <w:r>
        <w:rPr>
          <w:spacing w:val="-2"/>
          <w:sz w:val="24"/>
        </w:rPr>
        <w:t xml:space="preserve"> </w:t>
      </w:r>
      <w:r>
        <w:rPr>
          <w:sz w:val="24"/>
        </w:rPr>
        <w:t>appears</w:t>
      </w:r>
      <w:r>
        <w:rPr>
          <w:spacing w:val="-1"/>
          <w:sz w:val="24"/>
        </w:rPr>
        <w:t xml:space="preserve"> </w:t>
      </w:r>
      <w:r>
        <w:rPr>
          <w:sz w:val="24"/>
        </w:rPr>
        <w:t>in</w:t>
      </w:r>
      <w:r>
        <w:rPr>
          <w:spacing w:val="-2"/>
          <w:sz w:val="24"/>
        </w:rPr>
        <w:t xml:space="preserve"> </w:t>
      </w:r>
      <w:r>
        <w:rPr>
          <w:sz w:val="24"/>
        </w:rPr>
        <w:t>the Windows</w:t>
      </w:r>
      <w:r>
        <w:rPr>
          <w:spacing w:val="-1"/>
          <w:sz w:val="24"/>
        </w:rPr>
        <w:t xml:space="preserve"> </w:t>
      </w:r>
      <w:r>
        <w:rPr>
          <w:sz w:val="24"/>
        </w:rPr>
        <w:t>Explorer</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'removable'</w:t>
      </w:r>
      <w:r>
        <w:rPr>
          <w:spacing w:val="-6"/>
          <w:sz w:val="24"/>
        </w:rPr>
        <w:t xml:space="preserve"> </w:t>
      </w:r>
      <w:r>
        <w:rPr>
          <w:spacing w:val="-2"/>
          <w:sz w:val="24"/>
        </w:rPr>
        <w:t>drive</w:t>
      </w:r>
    </w:p>
    <w:p w14:paraId="5A3B9DE2" w14:textId="77777777" w:rsidR="00E96FC9" w:rsidRDefault="00000000">
      <w:pPr>
        <w:pStyle w:val="ListParagraph"/>
        <w:numPr>
          <w:ilvl w:val="1"/>
          <w:numId w:val="21"/>
        </w:numPr>
        <w:tabs>
          <w:tab w:val="left" w:pos="937"/>
        </w:tabs>
        <w:ind w:left="937" w:hanging="357"/>
        <w:rPr>
          <w:rFonts w:ascii="Symbol" w:hAnsi="Symbol"/>
          <w:sz w:val="20"/>
        </w:rPr>
      </w:pPr>
      <w:r>
        <w:rPr>
          <w:sz w:val="24"/>
        </w:rPr>
        <w:t>images</w:t>
      </w:r>
      <w:r>
        <w:rPr>
          <w:spacing w:val="-3"/>
          <w:sz w:val="24"/>
        </w:rPr>
        <w:t xml:space="preserve"> </w:t>
      </w:r>
      <w:r>
        <w:rPr>
          <w:sz w:val="24"/>
        </w:rPr>
        <w:t>can</w:t>
      </w:r>
      <w:r>
        <w:rPr>
          <w:spacing w:val="-1"/>
          <w:sz w:val="24"/>
        </w:rPr>
        <w:t xml:space="preserve"> </w:t>
      </w:r>
      <w:r>
        <w:rPr>
          <w:sz w:val="24"/>
        </w:rPr>
        <w:t>be copied</w:t>
      </w:r>
      <w:r>
        <w:rPr>
          <w:spacing w:val="-1"/>
          <w:sz w:val="24"/>
        </w:rPr>
        <w:t xml:space="preserve"> </w:t>
      </w:r>
      <w:r>
        <w:rPr>
          <w:sz w:val="24"/>
        </w:rPr>
        <w:t>to an</w:t>
      </w:r>
      <w:r>
        <w:rPr>
          <w:spacing w:val="-1"/>
          <w:sz w:val="24"/>
        </w:rPr>
        <w:t xml:space="preserve"> </w:t>
      </w:r>
      <w:r>
        <w:rPr>
          <w:sz w:val="24"/>
        </w:rPr>
        <w:t>'import'</w:t>
      </w:r>
      <w:r>
        <w:rPr>
          <w:spacing w:val="-2"/>
          <w:sz w:val="24"/>
        </w:rPr>
        <w:t xml:space="preserve"> </w:t>
      </w:r>
      <w:r>
        <w:rPr>
          <w:sz w:val="24"/>
        </w:rPr>
        <w:t>folder</w:t>
      </w:r>
      <w:r>
        <w:rPr>
          <w:spacing w:val="-1"/>
          <w:sz w:val="24"/>
        </w:rPr>
        <w:t xml:space="preserve"> </w:t>
      </w:r>
      <w:r>
        <w:rPr>
          <w:sz w:val="24"/>
        </w:rPr>
        <w:t>on</w:t>
      </w:r>
      <w:r>
        <w:rPr>
          <w:spacing w:val="-1"/>
          <w:sz w:val="24"/>
        </w:rPr>
        <w:t xml:space="preserve"> </w:t>
      </w:r>
      <w:r>
        <w:rPr>
          <w:sz w:val="24"/>
        </w:rPr>
        <w:t>the PC</w:t>
      </w:r>
      <w:r>
        <w:rPr>
          <w:spacing w:val="-1"/>
          <w:sz w:val="24"/>
        </w:rPr>
        <w:t xml:space="preserve"> </w:t>
      </w:r>
      <w:r>
        <w:rPr>
          <w:sz w:val="24"/>
        </w:rPr>
        <w:t>hard</w:t>
      </w:r>
      <w:r>
        <w:rPr>
          <w:spacing w:val="-1"/>
          <w:sz w:val="24"/>
        </w:rPr>
        <w:t xml:space="preserve"> </w:t>
      </w:r>
      <w:r>
        <w:rPr>
          <w:spacing w:val="-2"/>
          <w:sz w:val="24"/>
        </w:rPr>
        <w:t>drive</w:t>
      </w:r>
    </w:p>
    <w:p w14:paraId="5A3B9DE3" w14:textId="77777777" w:rsidR="00E96FC9" w:rsidRDefault="00000000">
      <w:pPr>
        <w:pStyle w:val="ListParagraph"/>
        <w:numPr>
          <w:ilvl w:val="1"/>
          <w:numId w:val="21"/>
        </w:numPr>
        <w:tabs>
          <w:tab w:val="left" w:pos="937"/>
          <w:tab w:val="left" w:pos="939"/>
        </w:tabs>
        <w:ind w:left="939" w:right="1583" w:hanging="360"/>
        <w:rPr>
          <w:rFonts w:ascii="Symbol" w:hAnsi="Symbol"/>
          <w:sz w:val="20"/>
        </w:rPr>
      </w:pPr>
      <w:r>
        <w:rPr>
          <w:sz w:val="24"/>
        </w:rPr>
        <w:t>to</w:t>
      </w:r>
      <w:r>
        <w:rPr>
          <w:spacing w:val="-5"/>
          <w:sz w:val="24"/>
        </w:rPr>
        <w:t xml:space="preserve"> </w:t>
      </w:r>
      <w:r>
        <w:rPr>
          <w:sz w:val="24"/>
        </w:rPr>
        <w:t>store</w:t>
      </w:r>
      <w:r>
        <w:rPr>
          <w:spacing w:val="-4"/>
          <w:sz w:val="24"/>
        </w:rPr>
        <w:t xml:space="preserve"> </w:t>
      </w:r>
      <w:r>
        <w:rPr>
          <w:sz w:val="24"/>
        </w:rPr>
        <w:t>the</w:t>
      </w:r>
      <w:r>
        <w:rPr>
          <w:spacing w:val="-4"/>
          <w:sz w:val="24"/>
        </w:rPr>
        <w:t xml:space="preserve"> </w:t>
      </w:r>
      <w:r>
        <w:rPr>
          <w:sz w:val="24"/>
        </w:rPr>
        <w:t>images</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patient</w:t>
      </w:r>
      <w:r>
        <w:rPr>
          <w:spacing w:val="-3"/>
          <w:sz w:val="24"/>
        </w:rPr>
        <w:t xml:space="preserve"> </w:t>
      </w:r>
      <w:r>
        <w:rPr>
          <w:sz w:val="24"/>
        </w:rPr>
        <w:t>record,</w:t>
      </w:r>
      <w:r>
        <w:rPr>
          <w:spacing w:val="-3"/>
          <w:sz w:val="24"/>
        </w:rPr>
        <w:t xml:space="preserve"> </w:t>
      </w:r>
      <w:r>
        <w:rPr>
          <w:sz w:val="24"/>
        </w:rPr>
        <w:t>select</w:t>
      </w:r>
      <w:r>
        <w:rPr>
          <w:spacing w:val="-3"/>
          <w:sz w:val="24"/>
        </w:rPr>
        <w:t xml:space="preserve"> </w:t>
      </w:r>
      <w:r>
        <w:rPr>
          <w:sz w:val="24"/>
        </w:rPr>
        <w:t>the</w:t>
      </w:r>
      <w:r>
        <w:rPr>
          <w:spacing w:val="-2"/>
          <w:sz w:val="24"/>
        </w:rPr>
        <w:t xml:space="preserve"> </w:t>
      </w:r>
      <w:r>
        <w:rPr>
          <w:sz w:val="24"/>
        </w:rPr>
        <w:t>import</w:t>
      </w:r>
      <w:r>
        <w:rPr>
          <w:spacing w:val="-3"/>
          <w:sz w:val="24"/>
        </w:rPr>
        <w:t xml:space="preserve"> </w:t>
      </w:r>
      <w:r>
        <w:rPr>
          <w:sz w:val="24"/>
        </w:rPr>
        <w:t>folder</w:t>
      </w:r>
      <w:r>
        <w:rPr>
          <w:spacing w:val="-4"/>
          <w:sz w:val="24"/>
        </w:rPr>
        <w:t xml:space="preserve"> </w:t>
      </w:r>
      <w:r>
        <w:rPr>
          <w:sz w:val="24"/>
        </w:rPr>
        <w:t>when</w:t>
      </w:r>
      <w:r>
        <w:rPr>
          <w:spacing w:val="-15"/>
          <w:sz w:val="24"/>
        </w:rPr>
        <w:t xml:space="preserve"> </w:t>
      </w:r>
      <w:r>
        <w:rPr>
          <w:sz w:val="24"/>
        </w:rPr>
        <w:t>running VistA Imaging Capture</w:t>
      </w:r>
    </w:p>
    <w:p w14:paraId="5A3B9DE4" w14:textId="77777777" w:rsidR="00E96FC9" w:rsidRDefault="00E96FC9">
      <w:pPr>
        <w:pStyle w:val="BodyText"/>
        <w:spacing w:before="2"/>
      </w:pPr>
    </w:p>
    <w:p w14:paraId="5A3B9DE5" w14:textId="77777777" w:rsidR="00E96FC9" w:rsidRDefault="00000000">
      <w:pPr>
        <w:pStyle w:val="Heading4"/>
        <w:spacing w:before="1"/>
      </w:pPr>
      <w:bookmarkStart w:id="177" w:name="Still_Video_Camera"/>
      <w:bookmarkEnd w:id="177"/>
      <w:r>
        <w:t>Still</w:t>
      </w:r>
      <w:r>
        <w:rPr>
          <w:spacing w:val="-2"/>
        </w:rPr>
        <w:t xml:space="preserve"> </w:t>
      </w:r>
      <w:r>
        <w:t>Video</w:t>
      </w:r>
      <w:r>
        <w:rPr>
          <w:spacing w:val="-1"/>
        </w:rPr>
        <w:t xml:space="preserve"> </w:t>
      </w:r>
      <w:r>
        <w:rPr>
          <w:spacing w:val="-2"/>
        </w:rPr>
        <w:t>Camera</w:t>
      </w:r>
    </w:p>
    <w:p w14:paraId="5A3B9DE6" w14:textId="77777777" w:rsidR="00E96FC9" w:rsidRDefault="00000000">
      <w:pPr>
        <w:pStyle w:val="BodyText"/>
        <w:spacing w:before="2"/>
        <w:ind w:left="220" w:right="1418"/>
      </w:pPr>
      <w:r>
        <w:t>If the input device is a still video camera (which records full motion video) with a TWAIN</w:t>
      </w:r>
      <w:r>
        <w:rPr>
          <w:spacing w:val="-4"/>
        </w:rPr>
        <w:t xml:space="preserve"> </w:t>
      </w:r>
      <w:r>
        <w:t>interface,</w:t>
      </w:r>
      <w:r>
        <w:rPr>
          <w:spacing w:val="-3"/>
        </w:rPr>
        <w:t xml:space="preserve"> </w:t>
      </w:r>
      <w:r>
        <w:t>it</w:t>
      </w:r>
      <w:r>
        <w:rPr>
          <w:spacing w:val="-3"/>
        </w:rPr>
        <w:t xml:space="preserve"> </w:t>
      </w:r>
      <w:r>
        <w:t>must</w:t>
      </w:r>
      <w:r>
        <w:rPr>
          <w:spacing w:val="-3"/>
        </w:rPr>
        <w:t xml:space="preserve"> </w:t>
      </w:r>
      <w:r>
        <w:t>be</w:t>
      </w:r>
      <w:r>
        <w:rPr>
          <w:spacing w:val="-4"/>
        </w:rPr>
        <w:t xml:space="preserve"> </w:t>
      </w:r>
      <w:r>
        <w:t>connected</w:t>
      </w:r>
      <w:r>
        <w:rPr>
          <w:spacing w:val="-3"/>
        </w:rPr>
        <w:t xml:space="preserve"> </w:t>
      </w:r>
      <w:r>
        <w:t>to</w:t>
      </w:r>
      <w:r>
        <w:rPr>
          <w:spacing w:val="-3"/>
        </w:rPr>
        <w:t xml:space="preserve"> </w:t>
      </w:r>
      <w:r>
        <w:t>the</w:t>
      </w:r>
      <w:r>
        <w:rPr>
          <w:spacing w:val="-4"/>
        </w:rPr>
        <w:t xml:space="preserve"> </w:t>
      </w:r>
      <w:r>
        <w:t>workstation.</w:t>
      </w:r>
      <w:r>
        <w:rPr>
          <w:spacing w:val="-3"/>
        </w:rPr>
        <w:t xml:space="preserve"> </w:t>
      </w:r>
      <w:r>
        <w:t>Consult</w:t>
      </w:r>
      <w:r>
        <w:rPr>
          <w:spacing w:val="-3"/>
        </w:rPr>
        <w:t xml:space="preserve"> </w:t>
      </w:r>
      <w:r>
        <w:t>the</w:t>
      </w:r>
      <w:r>
        <w:rPr>
          <w:spacing w:val="-4"/>
        </w:rPr>
        <w:t xml:space="preserve"> </w:t>
      </w:r>
      <w:r>
        <w:t>instructions</w:t>
      </w:r>
      <w:r>
        <w:rPr>
          <w:spacing w:val="-3"/>
        </w:rPr>
        <w:t xml:space="preserve"> </w:t>
      </w:r>
      <w:r>
        <w:t>for the camera to see if turning off the workstation is recommended before proceeding.</w:t>
      </w:r>
    </w:p>
    <w:p w14:paraId="5A3B9DE7" w14:textId="77777777" w:rsidR="00E96FC9" w:rsidRDefault="00E96FC9">
      <w:pPr>
        <w:pStyle w:val="BodyText"/>
        <w:spacing w:before="9"/>
        <w:rPr>
          <w:sz w:val="23"/>
        </w:rPr>
      </w:pPr>
    </w:p>
    <w:p w14:paraId="5A3B9DE8" w14:textId="77777777" w:rsidR="00E96FC9" w:rsidRDefault="00000000">
      <w:pPr>
        <w:pStyle w:val="BodyText"/>
        <w:ind w:left="217"/>
      </w:pPr>
      <w:r>
        <w:t>There</w:t>
      </w:r>
      <w:r>
        <w:rPr>
          <w:spacing w:val="-1"/>
        </w:rPr>
        <w:t xml:space="preserve"> </w:t>
      </w:r>
      <w:r>
        <w:t>are</w:t>
      </w:r>
      <w:r>
        <w:rPr>
          <w:spacing w:val="-1"/>
        </w:rPr>
        <w:t xml:space="preserve"> </w:t>
      </w:r>
      <w:r>
        <w:t>several</w:t>
      </w:r>
      <w:r>
        <w:rPr>
          <w:spacing w:val="-2"/>
        </w:rPr>
        <w:t xml:space="preserve"> </w:t>
      </w:r>
      <w:r>
        <w:t>kinds</w:t>
      </w:r>
      <w:r>
        <w:rPr>
          <w:spacing w:val="-1"/>
        </w:rPr>
        <w:t xml:space="preserve"> </w:t>
      </w:r>
      <w:r>
        <w:t>of</w:t>
      </w:r>
      <w:r>
        <w:rPr>
          <w:spacing w:val="-1"/>
        </w:rPr>
        <w:t xml:space="preserve"> </w:t>
      </w:r>
      <w:r>
        <w:rPr>
          <w:spacing w:val="-2"/>
        </w:rPr>
        <w:t>interfaces:</w:t>
      </w:r>
    </w:p>
    <w:p w14:paraId="5A3B9DE9" w14:textId="77777777" w:rsidR="00E96FC9" w:rsidRDefault="00E96FC9">
      <w:pPr>
        <w:pStyle w:val="BodyText"/>
        <w:spacing w:before="5"/>
      </w:pPr>
    </w:p>
    <w:p w14:paraId="5A3B9DEA" w14:textId="77777777" w:rsidR="00E96FC9" w:rsidRDefault="00000000">
      <w:pPr>
        <w:pStyle w:val="ListParagraph"/>
        <w:numPr>
          <w:ilvl w:val="1"/>
          <w:numId w:val="21"/>
        </w:numPr>
        <w:tabs>
          <w:tab w:val="left" w:pos="937"/>
        </w:tabs>
        <w:ind w:left="937" w:hanging="357"/>
        <w:rPr>
          <w:rFonts w:ascii="Symbol" w:hAnsi="Symbol"/>
          <w:sz w:val="20"/>
        </w:rPr>
      </w:pPr>
      <w:r>
        <w:rPr>
          <w:sz w:val="24"/>
        </w:rPr>
        <w:t>Images</w:t>
      </w:r>
      <w:r>
        <w:rPr>
          <w:spacing w:val="-3"/>
          <w:sz w:val="24"/>
        </w:rPr>
        <w:t xml:space="preserve"> </w:t>
      </w:r>
      <w:r>
        <w:rPr>
          <w:sz w:val="24"/>
        </w:rPr>
        <w:t>are</w:t>
      </w:r>
      <w:r>
        <w:rPr>
          <w:spacing w:val="-2"/>
          <w:sz w:val="24"/>
        </w:rPr>
        <w:t xml:space="preserve"> </w:t>
      </w:r>
      <w:r>
        <w:rPr>
          <w:sz w:val="24"/>
        </w:rPr>
        <w:t>recorded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camera</w:t>
      </w:r>
      <w:r>
        <w:rPr>
          <w:spacing w:val="-2"/>
          <w:sz w:val="24"/>
        </w:rPr>
        <w:t xml:space="preserve"> </w:t>
      </w:r>
      <w:r>
        <w:rPr>
          <w:sz w:val="24"/>
        </w:rPr>
        <w:t>prior</w:t>
      </w:r>
      <w:r>
        <w:rPr>
          <w:spacing w:val="-2"/>
          <w:sz w:val="24"/>
        </w:rPr>
        <w:t xml:space="preserve"> </w:t>
      </w:r>
      <w:r>
        <w:rPr>
          <w:sz w:val="24"/>
        </w:rPr>
        <w:t>to</w:t>
      </w:r>
      <w:r>
        <w:rPr>
          <w:spacing w:val="-1"/>
          <w:sz w:val="24"/>
        </w:rPr>
        <w:t xml:space="preserve"> </w:t>
      </w:r>
      <w:r>
        <w:rPr>
          <w:sz w:val="24"/>
        </w:rPr>
        <w:t>being</w:t>
      </w:r>
      <w:r>
        <w:rPr>
          <w:spacing w:val="-1"/>
          <w:sz w:val="24"/>
        </w:rPr>
        <w:t xml:space="preserve"> </w:t>
      </w:r>
      <w:r>
        <w:rPr>
          <w:sz w:val="24"/>
        </w:rPr>
        <w:t>connected</w:t>
      </w:r>
      <w:r>
        <w:rPr>
          <w:spacing w:val="-1"/>
          <w:sz w:val="24"/>
        </w:rPr>
        <w:t xml:space="preserve"> </w:t>
      </w:r>
      <w:r>
        <w:rPr>
          <w:sz w:val="24"/>
        </w:rPr>
        <w:t>to</w:t>
      </w:r>
      <w:r>
        <w:rPr>
          <w:spacing w:val="-1"/>
          <w:sz w:val="24"/>
        </w:rPr>
        <w:t xml:space="preserve"> </w:t>
      </w:r>
      <w:r>
        <w:rPr>
          <w:sz w:val="24"/>
        </w:rPr>
        <w:t>the</w:t>
      </w:r>
      <w:r>
        <w:rPr>
          <w:spacing w:val="-11"/>
          <w:sz w:val="24"/>
        </w:rPr>
        <w:t xml:space="preserve"> </w:t>
      </w:r>
      <w:r>
        <w:rPr>
          <w:spacing w:val="-2"/>
          <w:sz w:val="24"/>
        </w:rPr>
        <w:t>workstation.</w:t>
      </w:r>
    </w:p>
    <w:p w14:paraId="5A3B9DEB" w14:textId="77777777" w:rsidR="00E96FC9" w:rsidRDefault="00000000">
      <w:pPr>
        <w:pStyle w:val="ListParagraph"/>
        <w:numPr>
          <w:ilvl w:val="1"/>
          <w:numId w:val="21"/>
        </w:numPr>
        <w:tabs>
          <w:tab w:val="left" w:pos="937"/>
        </w:tabs>
        <w:ind w:left="937" w:hanging="357"/>
        <w:rPr>
          <w:rFonts w:ascii="Symbol" w:hAnsi="Symbol"/>
          <w:sz w:val="20"/>
        </w:rPr>
      </w:pPr>
      <w:r>
        <w:rPr>
          <w:sz w:val="24"/>
        </w:rPr>
        <w:t>The</w:t>
      </w:r>
      <w:r>
        <w:rPr>
          <w:spacing w:val="-2"/>
          <w:sz w:val="24"/>
        </w:rPr>
        <w:t xml:space="preserve"> </w:t>
      </w:r>
      <w:r>
        <w:rPr>
          <w:sz w:val="24"/>
        </w:rPr>
        <w:t>camera</w:t>
      </w:r>
      <w:r>
        <w:rPr>
          <w:spacing w:val="-2"/>
          <w:sz w:val="24"/>
        </w:rPr>
        <w:t xml:space="preserve"> </w:t>
      </w:r>
      <w:r>
        <w:rPr>
          <w:sz w:val="24"/>
        </w:rPr>
        <w:t>operates</w:t>
      </w:r>
      <w:r>
        <w:rPr>
          <w:spacing w:val="-1"/>
          <w:sz w:val="24"/>
        </w:rPr>
        <w:t xml:space="preserve"> </w:t>
      </w:r>
      <w:r>
        <w:rPr>
          <w:sz w:val="24"/>
        </w:rPr>
        <w:t>in</w:t>
      </w:r>
      <w:r>
        <w:rPr>
          <w:spacing w:val="-1"/>
          <w:sz w:val="24"/>
        </w:rPr>
        <w:t xml:space="preserve"> </w:t>
      </w:r>
      <w:r>
        <w:rPr>
          <w:sz w:val="24"/>
        </w:rPr>
        <w:t>live</w:t>
      </w:r>
      <w:r>
        <w:rPr>
          <w:spacing w:val="-2"/>
          <w:sz w:val="24"/>
        </w:rPr>
        <w:t xml:space="preserve"> </w:t>
      </w:r>
      <w:r>
        <w:rPr>
          <w:sz w:val="24"/>
        </w:rPr>
        <w:t>mode,</w:t>
      </w:r>
      <w:r>
        <w:rPr>
          <w:spacing w:val="-1"/>
          <w:sz w:val="24"/>
        </w:rPr>
        <w:t xml:space="preserve"> </w:t>
      </w:r>
      <w:r>
        <w:rPr>
          <w:sz w:val="24"/>
        </w:rPr>
        <w:t>inputting</w:t>
      </w:r>
      <w:r>
        <w:rPr>
          <w:spacing w:val="-1"/>
          <w:sz w:val="24"/>
        </w:rPr>
        <w:t xml:space="preserve"> </w:t>
      </w:r>
      <w:r>
        <w:rPr>
          <w:sz w:val="24"/>
        </w:rPr>
        <w:t>images</w:t>
      </w:r>
      <w:r>
        <w:rPr>
          <w:spacing w:val="-1"/>
          <w:sz w:val="24"/>
        </w:rPr>
        <w:t xml:space="preserve"> </w:t>
      </w:r>
      <w:r>
        <w:rPr>
          <w:sz w:val="24"/>
        </w:rPr>
        <w:t>as</w:t>
      </w:r>
      <w:r>
        <w:rPr>
          <w:spacing w:val="-1"/>
          <w:sz w:val="24"/>
        </w:rPr>
        <w:t xml:space="preserve"> </w:t>
      </w:r>
      <w:r>
        <w:rPr>
          <w:sz w:val="24"/>
        </w:rPr>
        <w:t>they</w:t>
      </w:r>
      <w:r>
        <w:rPr>
          <w:spacing w:val="-1"/>
          <w:sz w:val="24"/>
        </w:rPr>
        <w:t xml:space="preserve"> </w:t>
      </w:r>
      <w:r>
        <w:rPr>
          <w:sz w:val="24"/>
        </w:rPr>
        <w:t>are</w:t>
      </w:r>
      <w:r>
        <w:rPr>
          <w:spacing w:val="-11"/>
          <w:sz w:val="24"/>
        </w:rPr>
        <w:t xml:space="preserve"> </w:t>
      </w:r>
      <w:r>
        <w:rPr>
          <w:spacing w:val="-2"/>
          <w:sz w:val="24"/>
        </w:rPr>
        <w:t>captured.</w:t>
      </w:r>
    </w:p>
    <w:p w14:paraId="5A3B9DEC" w14:textId="77777777" w:rsidR="00E96FC9" w:rsidRDefault="00000000">
      <w:pPr>
        <w:pStyle w:val="ListParagraph"/>
        <w:numPr>
          <w:ilvl w:val="1"/>
          <w:numId w:val="21"/>
        </w:numPr>
        <w:tabs>
          <w:tab w:val="left" w:pos="937"/>
          <w:tab w:val="left" w:pos="939"/>
        </w:tabs>
        <w:ind w:left="939" w:right="1328" w:hanging="360"/>
        <w:rPr>
          <w:rFonts w:ascii="Symbol" w:hAnsi="Symbol"/>
          <w:sz w:val="20"/>
        </w:rPr>
      </w:pPr>
      <w:r>
        <w:rPr>
          <w:sz w:val="24"/>
        </w:rPr>
        <w:t>The</w:t>
      </w:r>
      <w:r>
        <w:rPr>
          <w:spacing w:val="-4"/>
          <w:sz w:val="24"/>
        </w:rPr>
        <w:t xml:space="preserve"> </w:t>
      </w:r>
      <w:r>
        <w:rPr>
          <w:sz w:val="24"/>
        </w:rPr>
        <w:t>camera</w:t>
      </w:r>
      <w:r>
        <w:rPr>
          <w:spacing w:val="-4"/>
          <w:sz w:val="24"/>
        </w:rPr>
        <w:t xml:space="preserve"> </w:t>
      </w:r>
      <w:r>
        <w:rPr>
          <w:sz w:val="24"/>
        </w:rPr>
        <w:t>provides</w:t>
      </w:r>
      <w:r>
        <w:rPr>
          <w:spacing w:val="-3"/>
          <w:sz w:val="24"/>
        </w:rPr>
        <w:t xml:space="preserve"> </w:t>
      </w:r>
      <w:r>
        <w:rPr>
          <w:sz w:val="24"/>
        </w:rPr>
        <w:t>a</w:t>
      </w:r>
      <w:r>
        <w:rPr>
          <w:spacing w:val="-4"/>
          <w:sz w:val="24"/>
        </w:rPr>
        <w:t xml:space="preserve"> </w:t>
      </w:r>
      <w:r>
        <w:rPr>
          <w:sz w:val="24"/>
        </w:rPr>
        <w:t>download</w:t>
      </w:r>
      <w:r>
        <w:rPr>
          <w:spacing w:val="-3"/>
          <w:sz w:val="24"/>
        </w:rPr>
        <w:t xml:space="preserve"> </w:t>
      </w:r>
      <w:r>
        <w:rPr>
          <w:sz w:val="24"/>
        </w:rPr>
        <w:t>mode</w:t>
      </w:r>
      <w:r>
        <w:rPr>
          <w:spacing w:val="-4"/>
          <w:sz w:val="24"/>
        </w:rPr>
        <w:t xml:space="preserve"> </w:t>
      </w:r>
      <w:r>
        <w:rPr>
          <w:sz w:val="24"/>
        </w:rPr>
        <w:t>(non-TWAIN)</w:t>
      </w:r>
      <w:r>
        <w:rPr>
          <w:spacing w:val="-4"/>
          <w:sz w:val="24"/>
        </w:rPr>
        <w:t xml:space="preserve"> </w:t>
      </w:r>
      <w:r>
        <w:rPr>
          <w:sz w:val="24"/>
        </w:rPr>
        <w:t>that</w:t>
      </w:r>
      <w:r>
        <w:rPr>
          <w:spacing w:val="-3"/>
          <w:sz w:val="24"/>
        </w:rPr>
        <w:t xml:space="preserve"> </w:t>
      </w:r>
      <w:r>
        <w:rPr>
          <w:sz w:val="24"/>
        </w:rPr>
        <w:t>places</w:t>
      </w:r>
      <w:r>
        <w:rPr>
          <w:spacing w:val="-3"/>
          <w:sz w:val="24"/>
        </w:rPr>
        <w:t xml:space="preserve"> </w:t>
      </w:r>
      <w:r>
        <w:rPr>
          <w:sz w:val="24"/>
        </w:rPr>
        <w:t>all</w:t>
      </w:r>
      <w:r>
        <w:rPr>
          <w:spacing w:val="-3"/>
          <w:sz w:val="24"/>
        </w:rPr>
        <w:t xml:space="preserve"> </w:t>
      </w:r>
      <w:r>
        <w:rPr>
          <w:sz w:val="24"/>
        </w:rPr>
        <w:t>images</w:t>
      </w:r>
      <w:r>
        <w:rPr>
          <w:spacing w:val="-3"/>
          <w:sz w:val="24"/>
        </w:rPr>
        <w:t xml:space="preserve"> </w:t>
      </w:r>
      <w:r>
        <w:rPr>
          <w:sz w:val="24"/>
        </w:rPr>
        <w:t>in</w:t>
      </w:r>
      <w:r>
        <w:rPr>
          <w:spacing w:val="-3"/>
          <w:sz w:val="24"/>
        </w:rPr>
        <w:t xml:space="preserve"> </w:t>
      </w:r>
      <w:r>
        <w:rPr>
          <w:sz w:val="24"/>
        </w:rPr>
        <w:t>a directory on the workstation.</w:t>
      </w:r>
    </w:p>
    <w:p w14:paraId="5A3B9DED" w14:textId="77777777" w:rsidR="00E96FC9" w:rsidRDefault="00E96FC9">
      <w:pPr>
        <w:rPr>
          <w:rFonts w:ascii="Symbol" w:hAnsi="Symbol"/>
          <w:sz w:val="20"/>
        </w:rPr>
        <w:sectPr w:rsidR="00E96FC9" w:rsidSect="002E0981">
          <w:pgSz w:w="12240" w:h="15840"/>
          <w:pgMar w:top="1360" w:right="980" w:bottom="1200" w:left="1220" w:header="0" w:footer="720" w:gutter="0"/>
          <w:cols w:space="720"/>
          <w:docGrid w:linePitch="299"/>
        </w:sectPr>
      </w:pPr>
    </w:p>
    <w:p w14:paraId="5A3B9DEE" w14:textId="77777777" w:rsidR="00E96FC9" w:rsidRDefault="00000000">
      <w:pPr>
        <w:pStyle w:val="Heading3"/>
      </w:pPr>
      <w:bookmarkStart w:id="178" w:name="_Toc158716125"/>
      <w:r>
        <w:lastRenderedPageBreak/>
        <w:t>Using</w:t>
      </w:r>
      <w:r>
        <w:rPr>
          <w:spacing w:val="-5"/>
        </w:rPr>
        <w:t xml:space="preserve"> </w:t>
      </w:r>
      <w:r>
        <w:t>the</w:t>
      </w:r>
      <w:r>
        <w:rPr>
          <w:spacing w:val="-5"/>
        </w:rPr>
        <w:t xml:space="preserve"> </w:t>
      </w:r>
      <w:r>
        <w:t>TWAIN</w:t>
      </w:r>
      <w:r>
        <w:rPr>
          <w:spacing w:val="-2"/>
        </w:rPr>
        <w:t xml:space="preserve"> Interface</w:t>
      </w:r>
      <w:bookmarkEnd w:id="178"/>
    </w:p>
    <w:p w14:paraId="5A3B9DEF" w14:textId="77777777" w:rsidR="00E96FC9" w:rsidRDefault="00000000">
      <w:pPr>
        <w:pStyle w:val="ListParagraph"/>
        <w:numPr>
          <w:ilvl w:val="2"/>
          <w:numId w:val="21"/>
        </w:numPr>
        <w:tabs>
          <w:tab w:val="left" w:pos="1200"/>
        </w:tabs>
        <w:spacing w:before="235"/>
        <w:ind w:right="1233" w:firstLine="0"/>
        <w:rPr>
          <w:sz w:val="24"/>
        </w:rPr>
      </w:pPr>
      <w:r>
        <w:rPr>
          <w:sz w:val="24"/>
        </w:rPr>
        <w:t>Images</w:t>
      </w:r>
      <w:r>
        <w:rPr>
          <w:spacing w:val="-3"/>
          <w:sz w:val="24"/>
        </w:rPr>
        <w:t xml:space="preserve"> </w:t>
      </w:r>
      <w:r>
        <w:rPr>
          <w:sz w:val="24"/>
        </w:rPr>
        <w:t>are</w:t>
      </w:r>
      <w:r>
        <w:rPr>
          <w:spacing w:val="-4"/>
          <w:sz w:val="24"/>
        </w:rPr>
        <w:t xml:space="preserve"> </w:t>
      </w:r>
      <w:r>
        <w:rPr>
          <w:sz w:val="24"/>
        </w:rPr>
        <w:t>recorded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camera</w:t>
      </w:r>
      <w:r>
        <w:rPr>
          <w:spacing w:val="-4"/>
          <w:sz w:val="24"/>
        </w:rPr>
        <w:t xml:space="preserve"> </w:t>
      </w:r>
      <w:r>
        <w:rPr>
          <w:sz w:val="24"/>
        </w:rPr>
        <w:t>prior</w:t>
      </w:r>
      <w:r>
        <w:rPr>
          <w:spacing w:val="-4"/>
          <w:sz w:val="24"/>
        </w:rPr>
        <w:t xml:space="preserve"> </w:t>
      </w:r>
      <w:r>
        <w:rPr>
          <w:sz w:val="24"/>
        </w:rPr>
        <w:t>to</w:t>
      </w:r>
      <w:r>
        <w:rPr>
          <w:spacing w:val="-3"/>
          <w:sz w:val="24"/>
        </w:rPr>
        <w:t xml:space="preserve"> </w:t>
      </w:r>
      <w:r>
        <w:rPr>
          <w:sz w:val="24"/>
        </w:rPr>
        <w:t>being</w:t>
      </w:r>
      <w:r>
        <w:rPr>
          <w:spacing w:val="-3"/>
          <w:sz w:val="24"/>
        </w:rPr>
        <w:t xml:space="preserve"> </w:t>
      </w:r>
      <w:r>
        <w:rPr>
          <w:sz w:val="24"/>
        </w:rPr>
        <w:t>connected</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workstation. When the 'Capture' button is clicked the camera will be started and a series of images will probably appear in the TWAIN window (depending on the software provided with the camera). Follow the instructions provided with the camera and select the image to be captured. The captured image will appear in the image box on the Capture window.</w:t>
      </w:r>
    </w:p>
    <w:p w14:paraId="5A3B9DF0" w14:textId="77777777" w:rsidR="00E96FC9" w:rsidRDefault="00E96FC9">
      <w:pPr>
        <w:pStyle w:val="BodyText"/>
      </w:pPr>
    </w:p>
    <w:p w14:paraId="5A3B9DF1" w14:textId="77777777" w:rsidR="00E96FC9" w:rsidRDefault="00000000">
      <w:pPr>
        <w:pStyle w:val="ListParagraph"/>
        <w:numPr>
          <w:ilvl w:val="2"/>
          <w:numId w:val="21"/>
        </w:numPr>
        <w:tabs>
          <w:tab w:val="left" w:pos="1197"/>
        </w:tabs>
        <w:ind w:left="939" w:right="1461" w:firstLine="0"/>
        <w:rPr>
          <w:sz w:val="24"/>
        </w:rPr>
      </w:pPr>
      <w:r>
        <w:rPr>
          <w:sz w:val="24"/>
        </w:rPr>
        <w:t>The camera operates in live mode, inputting images as they are captured. Follow the instructions provided with the camera. As images are captured and indicated</w:t>
      </w:r>
      <w:r>
        <w:rPr>
          <w:spacing w:val="-5"/>
          <w:sz w:val="24"/>
        </w:rPr>
        <w:t xml:space="preserve"> </w:t>
      </w:r>
      <w:r>
        <w:rPr>
          <w:sz w:val="24"/>
        </w:rPr>
        <w:t>acceptable,</w:t>
      </w:r>
      <w:r>
        <w:rPr>
          <w:spacing w:val="-3"/>
          <w:sz w:val="24"/>
        </w:rPr>
        <w:t xml:space="preserve"> </w:t>
      </w:r>
      <w:r>
        <w:rPr>
          <w:sz w:val="24"/>
        </w:rPr>
        <w:t>they</w:t>
      </w:r>
      <w:r>
        <w:rPr>
          <w:spacing w:val="-3"/>
          <w:sz w:val="24"/>
        </w:rPr>
        <w:t xml:space="preserve"> </w:t>
      </w:r>
      <w:r>
        <w:rPr>
          <w:sz w:val="24"/>
        </w:rPr>
        <w:t>will</w:t>
      </w:r>
      <w:r>
        <w:rPr>
          <w:spacing w:val="-3"/>
          <w:sz w:val="24"/>
        </w:rPr>
        <w:t xml:space="preserve"> </w:t>
      </w:r>
      <w:r>
        <w:rPr>
          <w:sz w:val="24"/>
        </w:rPr>
        <w:t>appear</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box</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Capture</w:t>
      </w:r>
      <w:r>
        <w:rPr>
          <w:spacing w:val="-16"/>
          <w:sz w:val="24"/>
        </w:rPr>
        <w:t xml:space="preserve"> </w:t>
      </w:r>
      <w:r>
        <w:rPr>
          <w:sz w:val="24"/>
        </w:rPr>
        <w:t>window.</w:t>
      </w:r>
    </w:p>
    <w:p w14:paraId="5A3B9DF2" w14:textId="77777777" w:rsidR="00E96FC9" w:rsidRDefault="00E96FC9">
      <w:pPr>
        <w:pStyle w:val="BodyText"/>
        <w:spacing w:before="4"/>
      </w:pPr>
    </w:p>
    <w:p w14:paraId="5A3B9DF3" w14:textId="77777777" w:rsidR="00E96FC9" w:rsidRDefault="00000000">
      <w:pPr>
        <w:ind w:left="940"/>
        <w:rPr>
          <w:b/>
          <w:sz w:val="20"/>
        </w:rPr>
      </w:pPr>
      <w:r>
        <w:rPr>
          <w:b/>
          <w:sz w:val="20"/>
        </w:rPr>
        <w:t>Using</w:t>
      </w:r>
      <w:r>
        <w:rPr>
          <w:b/>
          <w:spacing w:val="-6"/>
          <w:sz w:val="20"/>
        </w:rPr>
        <w:t xml:space="preserve"> </w:t>
      </w:r>
      <w:r>
        <w:rPr>
          <w:b/>
          <w:sz w:val="20"/>
        </w:rPr>
        <w:t>the</w:t>
      </w:r>
      <w:r>
        <w:rPr>
          <w:b/>
          <w:spacing w:val="-6"/>
          <w:sz w:val="20"/>
        </w:rPr>
        <w:t xml:space="preserve"> </w:t>
      </w:r>
      <w:r>
        <w:rPr>
          <w:b/>
          <w:sz w:val="20"/>
        </w:rPr>
        <w:t>Download</w:t>
      </w:r>
      <w:r>
        <w:rPr>
          <w:b/>
          <w:spacing w:val="-8"/>
          <w:sz w:val="20"/>
        </w:rPr>
        <w:t xml:space="preserve"> </w:t>
      </w:r>
      <w:r>
        <w:rPr>
          <w:b/>
          <w:spacing w:val="-2"/>
          <w:sz w:val="20"/>
        </w:rPr>
        <w:t>Function</w:t>
      </w:r>
    </w:p>
    <w:p w14:paraId="5A3B9DF4" w14:textId="77777777" w:rsidR="00E96FC9" w:rsidRDefault="00000000">
      <w:pPr>
        <w:pStyle w:val="ListParagraph"/>
        <w:numPr>
          <w:ilvl w:val="2"/>
          <w:numId w:val="21"/>
        </w:numPr>
        <w:tabs>
          <w:tab w:val="left" w:pos="1198"/>
        </w:tabs>
        <w:spacing w:before="1"/>
        <w:ind w:right="1232" w:firstLine="0"/>
        <w:rPr>
          <w:sz w:val="24"/>
        </w:rPr>
      </w:pPr>
      <w:r>
        <w:rPr>
          <w:sz w:val="24"/>
        </w:rPr>
        <w:t>The</w:t>
      </w:r>
      <w:r>
        <w:rPr>
          <w:spacing w:val="-4"/>
          <w:sz w:val="24"/>
        </w:rPr>
        <w:t xml:space="preserve"> </w:t>
      </w:r>
      <w:r>
        <w:rPr>
          <w:sz w:val="24"/>
        </w:rPr>
        <w:t>camera</w:t>
      </w:r>
      <w:r>
        <w:rPr>
          <w:spacing w:val="-4"/>
          <w:sz w:val="24"/>
        </w:rPr>
        <w:t xml:space="preserve"> </w:t>
      </w:r>
      <w:r>
        <w:rPr>
          <w:sz w:val="24"/>
        </w:rPr>
        <w:t>provides</w:t>
      </w:r>
      <w:r>
        <w:rPr>
          <w:spacing w:val="-3"/>
          <w:sz w:val="24"/>
        </w:rPr>
        <w:t xml:space="preserve"> </w:t>
      </w:r>
      <w:r>
        <w:rPr>
          <w:sz w:val="24"/>
        </w:rPr>
        <w:t>a</w:t>
      </w:r>
      <w:r>
        <w:rPr>
          <w:spacing w:val="-4"/>
          <w:sz w:val="24"/>
        </w:rPr>
        <w:t xml:space="preserve"> </w:t>
      </w:r>
      <w:r>
        <w:rPr>
          <w:sz w:val="24"/>
        </w:rPr>
        <w:t>download</w:t>
      </w:r>
      <w:r>
        <w:rPr>
          <w:spacing w:val="-3"/>
          <w:sz w:val="24"/>
        </w:rPr>
        <w:t xml:space="preserve"> </w:t>
      </w:r>
      <w:r>
        <w:rPr>
          <w:sz w:val="24"/>
        </w:rPr>
        <w:t>mode</w:t>
      </w:r>
      <w:r>
        <w:rPr>
          <w:spacing w:val="-4"/>
          <w:sz w:val="24"/>
        </w:rPr>
        <w:t xml:space="preserve"> </w:t>
      </w:r>
      <w:r>
        <w:rPr>
          <w:sz w:val="24"/>
        </w:rPr>
        <w:t>(non-TWAIN)</w:t>
      </w:r>
      <w:r>
        <w:rPr>
          <w:spacing w:val="-4"/>
          <w:sz w:val="24"/>
        </w:rPr>
        <w:t xml:space="preserve"> </w:t>
      </w:r>
      <w:r>
        <w:rPr>
          <w:sz w:val="24"/>
        </w:rPr>
        <w:t>that</w:t>
      </w:r>
      <w:r>
        <w:rPr>
          <w:spacing w:val="-3"/>
          <w:sz w:val="24"/>
        </w:rPr>
        <w:t xml:space="preserve"> </w:t>
      </w:r>
      <w:r>
        <w:rPr>
          <w:sz w:val="24"/>
        </w:rPr>
        <w:t>places</w:t>
      </w:r>
      <w:r>
        <w:rPr>
          <w:spacing w:val="-3"/>
          <w:sz w:val="24"/>
        </w:rPr>
        <w:t xml:space="preserve"> </w:t>
      </w:r>
      <w:r>
        <w:rPr>
          <w:sz w:val="24"/>
        </w:rPr>
        <w:t>all</w:t>
      </w:r>
      <w:r>
        <w:rPr>
          <w:spacing w:val="-3"/>
          <w:sz w:val="24"/>
        </w:rPr>
        <w:t xml:space="preserve"> </w:t>
      </w:r>
      <w:r>
        <w:rPr>
          <w:sz w:val="24"/>
        </w:rPr>
        <w:t>images</w:t>
      </w:r>
      <w:r>
        <w:rPr>
          <w:spacing w:val="-3"/>
          <w:sz w:val="24"/>
        </w:rPr>
        <w:t xml:space="preserve"> </w:t>
      </w:r>
      <w:r>
        <w:rPr>
          <w:sz w:val="24"/>
        </w:rPr>
        <w:t>in a directory or as a mapped drive on the workstation. This method may be preferred because of its speed. In this case, follow the instructions with the camera. Be sure that the downloaded images are stored in a standard format such as JPEG, BMP, or TIF. Then use the VistA Imaging Import mode to import the images into VistA.</w:t>
      </w:r>
    </w:p>
    <w:p w14:paraId="5A3B9DF5" w14:textId="77777777" w:rsidR="00E96FC9" w:rsidRDefault="00E96FC9">
      <w:pPr>
        <w:pStyle w:val="BodyText"/>
        <w:spacing w:before="10"/>
        <w:rPr>
          <w:sz w:val="20"/>
        </w:rPr>
      </w:pPr>
    </w:p>
    <w:p w14:paraId="5A3B9DF6" w14:textId="77777777" w:rsidR="00E96FC9" w:rsidRDefault="00000000">
      <w:pPr>
        <w:pStyle w:val="Heading2"/>
      </w:pPr>
      <w:bookmarkStart w:id="179" w:name="Validate_Image_Data"/>
      <w:bookmarkStart w:id="180" w:name="_Toc158716126"/>
      <w:bookmarkEnd w:id="179"/>
      <w:r>
        <w:t>Validate</w:t>
      </w:r>
      <w:r>
        <w:rPr>
          <w:spacing w:val="-8"/>
        </w:rPr>
        <w:t xml:space="preserve"> </w:t>
      </w:r>
      <w:r>
        <w:t>Image</w:t>
      </w:r>
      <w:r>
        <w:rPr>
          <w:spacing w:val="-6"/>
        </w:rPr>
        <w:t xml:space="preserve"> </w:t>
      </w:r>
      <w:r>
        <w:rPr>
          <w:spacing w:val="-4"/>
        </w:rPr>
        <w:t>Data</w:t>
      </w:r>
      <w:bookmarkEnd w:id="180"/>
    </w:p>
    <w:p w14:paraId="5A3B9DF7" w14:textId="77777777" w:rsidR="00E96FC9" w:rsidRDefault="00000000">
      <w:pPr>
        <w:pStyle w:val="BodyText"/>
        <w:spacing w:before="235"/>
        <w:ind w:left="220"/>
      </w:pPr>
      <w:r>
        <w:t>Imaging</w:t>
      </w:r>
      <w:r>
        <w:rPr>
          <w:spacing w:val="-2"/>
        </w:rPr>
        <w:t xml:space="preserve"> </w:t>
      </w:r>
      <w:r>
        <w:t>capture</w:t>
      </w:r>
      <w:r>
        <w:rPr>
          <w:spacing w:val="-2"/>
        </w:rPr>
        <w:t xml:space="preserve"> </w:t>
      </w:r>
      <w:r>
        <w:t>validates</w:t>
      </w:r>
      <w:r>
        <w:rPr>
          <w:spacing w:val="-1"/>
        </w:rPr>
        <w:t xml:space="preserve"> </w:t>
      </w:r>
      <w:r>
        <w:t>the</w:t>
      </w:r>
      <w:r>
        <w:rPr>
          <w:spacing w:val="-2"/>
        </w:rPr>
        <w:t xml:space="preserve"> </w:t>
      </w:r>
      <w:r>
        <w:t>Image</w:t>
      </w:r>
      <w:r>
        <w:rPr>
          <w:spacing w:val="-2"/>
        </w:rPr>
        <w:t xml:space="preserve"> </w:t>
      </w:r>
      <w:r>
        <w:t>data</w:t>
      </w:r>
      <w:r>
        <w:rPr>
          <w:spacing w:val="-2"/>
        </w:rPr>
        <w:t xml:space="preserve"> </w:t>
      </w:r>
      <w:r>
        <w:t>in</w:t>
      </w:r>
      <w:r>
        <w:rPr>
          <w:spacing w:val="-1"/>
        </w:rPr>
        <w:t xml:space="preserve"> </w:t>
      </w:r>
      <w:r>
        <w:t>the</w:t>
      </w:r>
      <w:r>
        <w:rPr>
          <w:spacing w:val="-2"/>
        </w:rPr>
        <w:t xml:space="preserve"> </w:t>
      </w:r>
      <w:r>
        <w:t>following</w:t>
      </w:r>
      <w:r>
        <w:rPr>
          <w:spacing w:val="-1"/>
        </w:rPr>
        <w:t xml:space="preserve"> </w:t>
      </w:r>
      <w:r>
        <w:rPr>
          <w:spacing w:val="-2"/>
        </w:rPr>
        <w:t>ways:</w:t>
      </w:r>
    </w:p>
    <w:p w14:paraId="5A3B9DF8" w14:textId="77777777" w:rsidR="00E96FC9" w:rsidRDefault="00E96FC9">
      <w:pPr>
        <w:pStyle w:val="BodyText"/>
      </w:pPr>
    </w:p>
    <w:p w14:paraId="5A3B9DF9" w14:textId="77777777" w:rsidR="00E96FC9" w:rsidRDefault="00000000">
      <w:pPr>
        <w:pStyle w:val="Heading4"/>
        <w:ind w:left="217"/>
      </w:pPr>
      <w:bookmarkStart w:id="181" w:name="Patient"/>
      <w:bookmarkEnd w:id="181"/>
      <w:r>
        <w:rPr>
          <w:spacing w:val="-2"/>
        </w:rPr>
        <w:t>Patient</w:t>
      </w:r>
    </w:p>
    <w:p w14:paraId="5A3B9DFA" w14:textId="77777777" w:rsidR="00E96FC9" w:rsidRDefault="00000000">
      <w:pPr>
        <w:pStyle w:val="BodyText"/>
        <w:ind w:left="217"/>
      </w:pPr>
      <w:r>
        <w:t>User</w:t>
      </w:r>
      <w:r>
        <w:rPr>
          <w:spacing w:val="-2"/>
        </w:rPr>
        <w:t xml:space="preserve"> </w:t>
      </w:r>
      <w:r>
        <w:t>must</w:t>
      </w:r>
      <w:r>
        <w:rPr>
          <w:spacing w:val="-1"/>
        </w:rPr>
        <w:t xml:space="preserve"> </w:t>
      </w:r>
      <w:r>
        <w:t>have</w:t>
      </w:r>
      <w:r>
        <w:rPr>
          <w:spacing w:val="-2"/>
        </w:rPr>
        <w:t xml:space="preserve"> </w:t>
      </w:r>
      <w:r>
        <w:t>selected a</w:t>
      </w:r>
      <w:r>
        <w:rPr>
          <w:spacing w:val="-1"/>
        </w:rPr>
        <w:t xml:space="preserve"> </w:t>
      </w:r>
      <w:r>
        <w:rPr>
          <w:spacing w:val="-2"/>
        </w:rPr>
        <w:t>patient</w:t>
      </w:r>
    </w:p>
    <w:p w14:paraId="5A3B9DFB" w14:textId="77777777" w:rsidR="00E96FC9" w:rsidRDefault="00E96FC9">
      <w:pPr>
        <w:pStyle w:val="BodyText"/>
        <w:spacing w:before="3"/>
      </w:pPr>
    </w:p>
    <w:p w14:paraId="5A3B9DFC" w14:textId="77777777" w:rsidR="00E96FC9" w:rsidRDefault="00000000">
      <w:pPr>
        <w:pStyle w:val="Heading4"/>
        <w:spacing w:line="275" w:lineRule="exact"/>
        <w:ind w:left="217"/>
      </w:pPr>
      <w:bookmarkStart w:id="182" w:name="Procedure"/>
      <w:bookmarkEnd w:id="182"/>
      <w:r>
        <w:rPr>
          <w:spacing w:val="-2"/>
        </w:rPr>
        <w:t>Procedure</w:t>
      </w:r>
    </w:p>
    <w:p w14:paraId="5A3B9DFD" w14:textId="77777777" w:rsidR="00E96FC9" w:rsidRDefault="00000000">
      <w:pPr>
        <w:pStyle w:val="BodyText"/>
        <w:spacing w:line="275" w:lineRule="exact"/>
        <w:ind w:left="217"/>
      </w:pPr>
      <w:r>
        <w:t>User</w:t>
      </w:r>
      <w:r>
        <w:rPr>
          <w:spacing w:val="-2"/>
        </w:rPr>
        <w:t xml:space="preserve"> </w:t>
      </w:r>
      <w:r>
        <w:t>must</w:t>
      </w:r>
      <w:r>
        <w:rPr>
          <w:spacing w:val="-1"/>
        </w:rPr>
        <w:t xml:space="preserve"> </w:t>
      </w:r>
      <w:r>
        <w:t>have</w:t>
      </w:r>
      <w:r>
        <w:rPr>
          <w:spacing w:val="-2"/>
        </w:rPr>
        <w:t xml:space="preserve"> </w:t>
      </w:r>
      <w:r>
        <w:t>selected</w:t>
      </w:r>
      <w:r>
        <w:rPr>
          <w:spacing w:val="1"/>
        </w:rPr>
        <w:t xml:space="preserve"> </w:t>
      </w:r>
      <w:r>
        <w:t>a</w:t>
      </w:r>
      <w:r>
        <w:rPr>
          <w:spacing w:val="-2"/>
        </w:rPr>
        <w:t xml:space="preserve"> </w:t>
      </w:r>
      <w:r>
        <w:t>procedure</w:t>
      </w:r>
      <w:r>
        <w:rPr>
          <w:spacing w:val="-2"/>
        </w:rPr>
        <w:t xml:space="preserve"> </w:t>
      </w:r>
      <w:r>
        <w:t>or a</w:t>
      </w:r>
      <w:r>
        <w:rPr>
          <w:spacing w:val="-1"/>
        </w:rPr>
        <w:t xml:space="preserve"> </w:t>
      </w:r>
      <w:r>
        <w:rPr>
          <w:spacing w:val="-2"/>
        </w:rPr>
        <w:t>category</w:t>
      </w:r>
    </w:p>
    <w:p w14:paraId="5A3B9DFE" w14:textId="77777777" w:rsidR="00E96FC9" w:rsidRDefault="00E96FC9">
      <w:pPr>
        <w:pStyle w:val="BodyText"/>
        <w:spacing w:before="2"/>
      </w:pPr>
    </w:p>
    <w:p w14:paraId="5A3B9DFF" w14:textId="77777777" w:rsidR="00E96FC9" w:rsidRDefault="00000000">
      <w:pPr>
        <w:pStyle w:val="Heading4"/>
        <w:ind w:left="217"/>
      </w:pPr>
      <w:bookmarkStart w:id="183" w:name="Doc/Image_Date_-_Image_Date"/>
      <w:bookmarkEnd w:id="183"/>
      <w:r>
        <w:t>Doc/Image</w:t>
      </w:r>
      <w:r>
        <w:rPr>
          <w:spacing w:val="-2"/>
        </w:rPr>
        <w:t xml:space="preserve"> </w:t>
      </w:r>
      <w:r>
        <w:t>Date</w:t>
      </w:r>
      <w:r>
        <w:rPr>
          <w:spacing w:val="-1"/>
        </w:rPr>
        <w:t xml:space="preserve"> </w:t>
      </w:r>
      <w:r>
        <w:t>-</w:t>
      </w:r>
      <w:r>
        <w:rPr>
          <w:spacing w:val="-2"/>
        </w:rPr>
        <w:t xml:space="preserve"> </w:t>
      </w:r>
      <w:r>
        <w:t>Image</w:t>
      </w:r>
      <w:r>
        <w:rPr>
          <w:spacing w:val="-1"/>
        </w:rPr>
        <w:t xml:space="preserve"> </w:t>
      </w:r>
      <w:r>
        <w:rPr>
          <w:spacing w:val="-4"/>
        </w:rPr>
        <w:t>Date</w:t>
      </w:r>
    </w:p>
    <w:p w14:paraId="5A3B9E00" w14:textId="77777777" w:rsidR="00E96FC9" w:rsidRDefault="00000000">
      <w:pPr>
        <w:pStyle w:val="BodyText"/>
        <w:spacing w:before="3"/>
        <w:ind w:left="217" w:right="1180"/>
      </w:pPr>
      <w:r>
        <w:t>Usually entered by system. Taken from the associated procedure date. But if one of the three Patient Only associations (Clinical, Photo ID, Administrative) is selected, then the user</w:t>
      </w:r>
      <w:r>
        <w:rPr>
          <w:spacing w:val="-3"/>
        </w:rPr>
        <w:t xml:space="preserve"> </w:t>
      </w:r>
      <w:r>
        <w:t>has</w:t>
      </w:r>
      <w:r>
        <w:rPr>
          <w:spacing w:val="-3"/>
        </w:rPr>
        <w:t xml:space="preserve"> </w:t>
      </w:r>
      <w:r>
        <w:t>to</w:t>
      </w:r>
      <w:r>
        <w:rPr>
          <w:spacing w:val="-3"/>
        </w:rPr>
        <w:t xml:space="preserve"> </w:t>
      </w:r>
      <w:r>
        <w:t>enter</w:t>
      </w:r>
      <w:r>
        <w:rPr>
          <w:spacing w:val="-3"/>
        </w:rPr>
        <w:t xml:space="preserve"> </w:t>
      </w:r>
      <w:r>
        <w:t>the</w:t>
      </w:r>
      <w:r>
        <w:rPr>
          <w:spacing w:val="-3"/>
        </w:rPr>
        <w:t xml:space="preserve"> </w:t>
      </w:r>
      <w:r>
        <w:t>date.</w:t>
      </w:r>
      <w:r>
        <w:rPr>
          <w:spacing w:val="-1"/>
        </w:rPr>
        <w:t xml:space="preserve"> </w:t>
      </w:r>
      <w:r>
        <w:t>It</w:t>
      </w:r>
      <w:r>
        <w:rPr>
          <w:spacing w:val="-3"/>
        </w:rPr>
        <w:t xml:space="preserve"> </w:t>
      </w:r>
      <w:r>
        <w:t>is</w:t>
      </w:r>
      <w:r>
        <w:rPr>
          <w:spacing w:val="-3"/>
        </w:rPr>
        <w:t xml:space="preserve"> </w:t>
      </w:r>
      <w:r>
        <w:t>a</w:t>
      </w:r>
      <w:r>
        <w:rPr>
          <w:spacing w:val="-3"/>
        </w:rPr>
        <w:t xml:space="preserve"> </w:t>
      </w:r>
      <w:r>
        <w:t>standard</w:t>
      </w:r>
      <w:r>
        <w:rPr>
          <w:spacing w:val="-1"/>
        </w:rPr>
        <w:t xml:space="preserve"> </w:t>
      </w:r>
      <w:r>
        <w:t>FileMan</w:t>
      </w:r>
      <w:r>
        <w:rPr>
          <w:spacing w:val="-1"/>
        </w:rPr>
        <w:t xml:space="preserve"> </w:t>
      </w:r>
      <w:r>
        <w:t>Date/Time</w:t>
      </w:r>
      <w:r>
        <w:rPr>
          <w:spacing w:val="-3"/>
        </w:rPr>
        <w:t xml:space="preserve"> </w:t>
      </w:r>
      <w:r>
        <w:t>look</w:t>
      </w:r>
      <w:r>
        <w:rPr>
          <w:spacing w:val="-3"/>
        </w:rPr>
        <w:t xml:space="preserve"> </w:t>
      </w:r>
      <w:r>
        <w:t>up.</w:t>
      </w:r>
      <w:r>
        <w:rPr>
          <w:spacing w:val="-3"/>
        </w:rPr>
        <w:t xml:space="preserve"> </w:t>
      </w:r>
      <w:r>
        <w:t>i.e.</w:t>
      </w:r>
      <w:r>
        <w:rPr>
          <w:spacing w:val="-3"/>
        </w:rPr>
        <w:t xml:space="preserve"> </w:t>
      </w:r>
      <w:r>
        <w:t>'T'</w:t>
      </w:r>
      <w:r>
        <w:rPr>
          <w:spacing w:val="-3"/>
        </w:rPr>
        <w:t xml:space="preserve"> </w:t>
      </w:r>
      <w:r>
        <w:t>'T-1'</w:t>
      </w:r>
      <w:r>
        <w:rPr>
          <w:spacing w:val="-3"/>
        </w:rPr>
        <w:t xml:space="preserve"> </w:t>
      </w:r>
      <w:r>
        <w:t>etc.</w:t>
      </w:r>
      <w:r>
        <w:rPr>
          <w:spacing w:val="-3"/>
        </w:rPr>
        <w:t xml:space="preserve"> </w:t>
      </w:r>
      <w:r>
        <w:t>are accepted input values.</w:t>
      </w:r>
    </w:p>
    <w:p w14:paraId="5A3B9E01" w14:textId="77777777" w:rsidR="00E96FC9" w:rsidRDefault="00E96FC9">
      <w:pPr>
        <w:pStyle w:val="BodyText"/>
        <w:spacing w:before="9"/>
        <w:rPr>
          <w:sz w:val="23"/>
        </w:rPr>
      </w:pPr>
    </w:p>
    <w:p w14:paraId="5A3B9E02" w14:textId="77777777" w:rsidR="00E96FC9" w:rsidRDefault="00000000">
      <w:pPr>
        <w:pStyle w:val="Heading4"/>
        <w:ind w:left="217"/>
      </w:pPr>
      <w:bookmarkStart w:id="184" w:name="Image_File"/>
      <w:bookmarkEnd w:id="184"/>
      <w:r>
        <w:t>Image</w:t>
      </w:r>
      <w:r>
        <w:rPr>
          <w:spacing w:val="-2"/>
        </w:rPr>
        <w:t xml:space="preserve"> </w:t>
      </w:r>
      <w:r>
        <w:rPr>
          <w:spacing w:val="-4"/>
        </w:rPr>
        <w:t>File</w:t>
      </w:r>
    </w:p>
    <w:p w14:paraId="5A3B9E03" w14:textId="77777777" w:rsidR="00E96FC9" w:rsidRDefault="00000000">
      <w:pPr>
        <w:pStyle w:val="BodyText"/>
        <w:spacing w:before="2"/>
        <w:ind w:left="217" w:right="1180"/>
      </w:pPr>
      <w:r>
        <w:t>User</w:t>
      </w:r>
      <w:r>
        <w:rPr>
          <w:spacing w:val="-4"/>
        </w:rPr>
        <w:t xml:space="preserve"> </w:t>
      </w:r>
      <w:r>
        <w:t>must</w:t>
      </w:r>
      <w:r>
        <w:rPr>
          <w:spacing w:val="-3"/>
        </w:rPr>
        <w:t xml:space="preserve"> </w:t>
      </w:r>
      <w:r>
        <w:t>have</w:t>
      </w:r>
      <w:r>
        <w:rPr>
          <w:spacing w:val="-2"/>
        </w:rPr>
        <w:t xml:space="preserve"> </w:t>
      </w:r>
      <w:r>
        <w:t>captured</w:t>
      </w:r>
      <w:r>
        <w:rPr>
          <w:spacing w:val="-1"/>
        </w:rPr>
        <w:t xml:space="preserve"> </w:t>
      </w:r>
      <w:r>
        <w:t>or</w:t>
      </w:r>
      <w:r>
        <w:rPr>
          <w:spacing w:val="-4"/>
        </w:rPr>
        <w:t xml:space="preserve"> </w:t>
      </w:r>
      <w:r>
        <w:t>imported</w:t>
      </w:r>
      <w:r>
        <w:rPr>
          <w:spacing w:val="-3"/>
        </w:rPr>
        <w:t xml:space="preserve"> </w:t>
      </w:r>
      <w:r>
        <w:t>an</w:t>
      </w:r>
      <w:r>
        <w:rPr>
          <w:spacing w:val="-1"/>
        </w:rPr>
        <w:t xml:space="preserve"> </w:t>
      </w:r>
      <w:r>
        <w:t>Image.</w:t>
      </w:r>
      <w:r>
        <w:rPr>
          <w:spacing w:val="-1"/>
        </w:rPr>
        <w:t xml:space="preserve"> </w:t>
      </w:r>
      <w:r>
        <w:t>It</w:t>
      </w:r>
      <w:r>
        <w:rPr>
          <w:spacing w:val="-1"/>
        </w:rPr>
        <w:t xml:space="preserve"> </w:t>
      </w:r>
      <w:r>
        <w:t>will</w:t>
      </w:r>
      <w:r>
        <w:rPr>
          <w:spacing w:val="-3"/>
        </w:rPr>
        <w:t xml:space="preserve"> </w:t>
      </w:r>
      <w:r>
        <w:t>be</w:t>
      </w:r>
      <w:r>
        <w:rPr>
          <w:spacing w:val="-4"/>
        </w:rPr>
        <w:t xml:space="preserve"> </w:t>
      </w:r>
      <w:r>
        <w:t>visible</w:t>
      </w:r>
      <w:r>
        <w:rPr>
          <w:spacing w:val="-4"/>
        </w:rPr>
        <w:t xml:space="preserve"> </w:t>
      </w:r>
      <w:r>
        <w:t>in</w:t>
      </w:r>
      <w:r>
        <w:rPr>
          <w:spacing w:val="-3"/>
        </w:rPr>
        <w:t xml:space="preserve"> </w:t>
      </w:r>
      <w:r>
        <w:t>the</w:t>
      </w:r>
      <w:r>
        <w:rPr>
          <w:spacing w:val="-5"/>
        </w:rPr>
        <w:t xml:space="preserve"> </w:t>
      </w:r>
      <w:r>
        <w:t>Image</w:t>
      </w:r>
      <w:r>
        <w:rPr>
          <w:spacing w:val="-4"/>
        </w:rPr>
        <w:t xml:space="preserve"> </w:t>
      </w:r>
      <w:r>
        <w:t>box</w:t>
      </w:r>
      <w:r>
        <w:rPr>
          <w:spacing w:val="-3"/>
        </w:rPr>
        <w:t xml:space="preserve"> </w:t>
      </w:r>
      <w:r>
        <w:t>on</w:t>
      </w:r>
      <w:r>
        <w:rPr>
          <w:spacing w:val="-3"/>
        </w:rPr>
        <w:t xml:space="preserve"> </w:t>
      </w:r>
      <w:r>
        <w:t>the Capture window.</w:t>
      </w:r>
    </w:p>
    <w:p w14:paraId="5A3B9E04" w14:textId="77777777" w:rsidR="00E96FC9" w:rsidRDefault="00E96FC9">
      <w:pPr>
        <w:pStyle w:val="BodyText"/>
      </w:pPr>
    </w:p>
    <w:p w14:paraId="5A3B9E05" w14:textId="77777777" w:rsidR="00E96FC9" w:rsidRDefault="00000000">
      <w:pPr>
        <w:pStyle w:val="Heading4"/>
        <w:spacing w:line="275" w:lineRule="exact"/>
        <w:ind w:left="217"/>
      </w:pPr>
      <w:bookmarkStart w:id="185" w:name="Image_Description"/>
      <w:bookmarkEnd w:id="185"/>
      <w:r>
        <w:t xml:space="preserve">Image </w:t>
      </w:r>
      <w:r>
        <w:rPr>
          <w:spacing w:val="-2"/>
        </w:rPr>
        <w:t>Description</w:t>
      </w:r>
    </w:p>
    <w:p w14:paraId="5A3B9E06" w14:textId="77777777" w:rsidR="00E96FC9" w:rsidRDefault="00000000">
      <w:pPr>
        <w:pStyle w:val="BodyText"/>
        <w:spacing w:line="275" w:lineRule="exact"/>
        <w:ind w:left="217"/>
      </w:pPr>
      <w:r>
        <w:t>Must</w:t>
      </w:r>
      <w:r>
        <w:rPr>
          <w:spacing w:val="-4"/>
        </w:rPr>
        <w:t xml:space="preserve"> </w:t>
      </w:r>
      <w:r>
        <w:t>be</w:t>
      </w:r>
      <w:r>
        <w:rPr>
          <w:spacing w:val="-2"/>
        </w:rPr>
        <w:t xml:space="preserve"> </w:t>
      </w:r>
      <w:r>
        <w:t>entered</w:t>
      </w:r>
      <w:r>
        <w:rPr>
          <w:spacing w:val="-2"/>
        </w:rPr>
        <w:t xml:space="preserve"> </w:t>
      </w:r>
      <w:r>
        <w:t>by</w:t>
      </w:r>
      <w:r>
        <w:rPr>
          <w:spacing w:val="-1"/>
        </w:rPr>
        <w:t xml:space="preserve"> </w:t>
      </w:r>
      <w:r>
        <w:t>user. (User can</w:t>
      </w:r>
      <w:r>
        <w:rPr>
          <w:spacing w:val="-2"/>
        </w:rPr>
        <w:t xml:space="preserve"> </w:t>
      </w:r>
      <w:r>
        <w:t>accept</w:t>
      </w:r>
      <w:r>
        <w:rPr>
          <w:spacing w:val="-1"/>
        </w:rPr>
        <w:t xml:space="preserve"> </w:t>
      </w:r>
      <w:r>
        <w:t>the</w:t>
      </w:r>
      <w:r>
        <w:rPr>
          <w:spacing w:val="-3"/>
        </w:rPr>
        <w:t xml:space="preserve"> </w:t>
      </w:r>
      <w:r>
        <w:t>system</w:t>
      </w:r>
      <w:r>
        <w:rPr>
          <w:spacing w:val="-1"/>
        </w:rPr>
        <w:t xml:space="preserve"> </w:t>
      </w:r>
      <w:r>
        <w:t>default</w:t>
      </w:r>
      <w:r>
        <w:rPr>
          <w:spacing w:val="-1"/>
        </w:rPr>
        <w:t xml:space="preserve"> </w:t>
      </w:r>
      <w:r>
        <w:rPr>
          <w:spacing w:val="-2"/>
        </w:rPr>
        <w:t>description)</w:t>
      </w:r>
    </w:p>
    <w:p w14:paraId="5A3B9E07" w14:textId="77777777" w:rsidR="00E96FC9" w:rsidRDefault="00E96FC9">
      <w:pPr>
        <w:pStyle w:val="BodyText"/>
        <w:spacing w:before="3"/>
      </w:pPr>
    </w:p>
    <w:p w14:paraId="5A3B9E08" w14:textId="77777777" w:rsidR="00E96FC9" w:rsidRDefault="00000000">
      <w:pPr>
        <w:pStyle w:val="Heading4"/>
        <w:spacing w:line="275" w:lineRule="exact"/>
        <w:ind w:left="217"/>
      </w:pPr>
      <w:bookmarkStart w:id="186" w:name="Image_Long_Description"/>
      <w:bookmarkEnd w:id="186"/>
      <w:r>
        <w:t>Image</w:t>
      </w:r>
      <w:r>
        <w:rPr>
          <w:spacing w:val="-1"/>
        </w:rPr>
        <w:t xml:space="preserve"> </w:t>
      </w:r>
      <w:r>
        <w:t xml:space="preserve">Long </w:t>
      </w:r>
      <w:r>
        <w:rPr>
          <w:spacing w:val="-2"/>
        </w:rPr>
        <w:t>Description</w:t>
      </w:r>
    </w:p>
    <w:p w14:paraId="5A3B9E09" w14:textId="77777777" w:rsidR="00E96FC9" w:rsidRDefault="00000000">
      <w:pPr>
        <w:pStyle w:val="BodyText"/>
        <w:spacing w:line="275" w:lineRule="exact"/>
        <w:ind w:left="217"/>
      </w:pPr>
      <w:r>
        <w:rPr>
          <w:spacing w:val="-2"/>
        </w:rPr>
        <w:t>(Optional)</w:t>
      </w:r>
    </w:p>
    <w:p w14:paraId="5A3B9E0A" w14:textId="77777777" w:rsidR="00E96FC9" w:rsidRDefault="00E96FC9">
      <w:pPr>
        <w:spacing w:line="275" w:lineRule="exact"/>
        <w:sectPr w:rsidR="00E96FC9" w:rsidSect="002E0981">
          <w:pgSz w:w="12240" w:h="15840"/>
          <w:pgMar w:top="1360" w:right="980" w:bottom="1200" w:left="1220" w:header="0" w:footer="720" w:gutter="0"/>
          <w:cols w:space="720"/>
          <w:docGrid w:linePitch="299"/>
        </w:sectPr>
      </w:pPr>
    </w:p>
    <w:p w14:paraId="5A3B9E0B" w14:textId="77777777" w:rsidR="00E96FC9" w:rsidRDefault="00000000">
      <w:pPr>
        <w:pStyle w:val="Heading2"/>
        <w:spacing w:before="74"/>
      </w:pPr>
      <w:bookmarkStart w:id="187" w:name="Display_Area"/>
      <w:bookmarkStart w:id="188" w:name="_Toc158716127"/>
      <w:bookmarkEnd w:id="187"/>
      <w:r>
        <w:lastRenderedPageBreak/>
        <w:t>Display</w:t>
      </w:r>
      <w:r>
        <w:rPr>
          <w:spacing w:val="-7"/>
        </w:rPr>
        <w:t xml:space="preserve"> </w:t>
      </w:r>
      <w:r>
        <w:rPr>
          <w:spacing w:val="-4"/>
        </w:rPr>
        <w:t>Area</w:t>
      </w:r>
      <w:bookmarkEnd w:id="188"/>
    </w:p>
    <w:p w14:paraId="5A3B9E0C" w14:textId="77777777" w:rsidR="00E96FC9" w:rsidRDefault="00000000">
      <w:pPr>
        <w:pStyle w:val="BodyText"/>
        <w:spacing w:before="235"/>
        <w:ind w:left="220" w:right="1180"/>
      </w:pPr>
      <w:r>
        <w:t>The</w:t>
      </w:r>
      <w:r>
        <w:rPr>
          <w:spacing w:val="-4"/>
        </w:rPr>
        <w:t xml:space="preserve"> </w:t>
      </w:r>
      <w:r>
        <w:t>Display</w:t>
      </w:r>
      <w:r>
        <w:rPr>
          <w:spacing w:val="-3"/>
        </w:rPr>
        <w:t xml:space="preserve"> </w:t>
      </w:r>
      <w:r>
        <w:t>Area</w:t>
      </w:r>
      <w:r>
        <w:rPr>
          <w:spacing w:val="-4"/>
        </w:rPr>
        <w:t xml:space="preserve"> </w:t>
      </w:r>
      <w:r>
        <w:t>has</w:t>
      </w:r>
      <w:r>
        <w:rPr>
          <w:spacing w:val="-3"/>
        </w:rPr>
        <w:t xml:space="preserve"> </w:t>
      </w:r>
      <w:r>
        <w:t>image</w:t>
      </w:r>
      <w:r>
        <w:rPr>
          <w:spacing w:val="-4"/>
        </w:rPr>
        <w:t xml:space="preserve"> </w:t>
      </w:r>
      <w:r>
        <w:t>manipulation</w:t>
      </w:r>
      <w:r>
        <w:rPr>
          <w:spacing w:val="-3"/>
        </w:rPr>
        <w:t xml:space="preserve"> </w:t>
      </w:r>
      <w:r>
        <w:t>buttons</w:t>
      </w:r>
      <w:r>
        <w:rPr>
          <w:spacing w:val="-3"/>
        </w:rPr>
        <w:t xml:space="preserve"> </w:t>
      </w:r>
      <w:r>
        <w:t>to</w:t>
      </w:r>
      <w:r>
        <w:rPr>
          <w:spacing w:val="-3"/>
        </w:rPr>
        <w:t xml:space="preserve"> </w:t>
      </w:r>
      <w:r>
        <w:t>modify</w:t>
      </w:r>
      <w:r>
        <w:rPr>
          <w:spacing w:val="-3"/>
        </w:rPr>
        <w:t xml:space="preserve"> </w:t>
      </w:r>
      <w:r>
        <w:t>the</w:t>
      </w:r>
      <w:r>
        <w:rPr>
          <w:spacing w:val="-4"/>
        </w:rPr>
        <w:t xml:space="preserve"> </w:t>
      </w:r>
      <w:r>
        <w:t>image</w:t>
      </w:r>
      <w:r>
        <w:rPr>
          <w:spacing w:val="-4"/>
        </w:rPr>
        <w:t xml:space="preserve"> </w:t>
      </w:r>
      <w:r>
        <w:t>before</w:t>
      </w:r>
      <w:r>
        <w:rPr>
          <w:spacing w:val="-4"/>
        </w:rPr>
        <w:t xml:space="preserve"> </w:t>
      </w:r>
      <w:r>
        <w:t>saving</w:t>
      </w:r>
      <w:r>
        <w:rPr>
          <w:spacing w:val="-3"/>
        </w:rPr>
        <w:t xml:space="preserve"> </w:t>
      </w:r>
      <w:r>
        <w:t xml:space="preserve">it. See the </w:t>
      </w:r>
      <w:r>
        <w:rPr>
          <w:i/>
        </w:rPr>
        <w:t xml:space="preserve">Image Manipulation Buttons </w:t>
      </w:r>
      <w:r>
        <w:t>section for more information.</w:t>
      </w:r>
    </w:p>
    <w:p w14:paraId="5A3B9E0D" w14:textId="77777777" w:rsidR="00E96FC9" w:rsidRDefault="00E96FC9">
      <w:pPr>
        <w:pStyle w:val="BodyText"/>
        <w:rPr>
          <w:sz w:val="26"/>
        </w:rPr>
      </w:pPr>
    </w:p>
    <w:p w14:paraId="5A3B9E0E" w14:textId="77777777" w:rsidR="00E96FC9" w:rsidRDefault="00E96FC9">
      <w:pPr>
        <w:pStyle w:val="BodyText"/>
        <w:spacing w:before="5"/>
        <w:rPr>
          <w:sz w:val="22"/>
        </w:rPr>
      </w:pPr>
    </w:p>
    <w:p w14:paraId="5A3B9E0F" w14:textId="77777777" w:rsidR="00E96FC9" w:rsidRDefault="00000000">
      <w:pPr>
        <w:pStyle w:val="BodyText"/>
        <w:ind w:left="940" w:right="1180"/>
        <w:rPr>
          <w:b/>
        </w:rPr>
      </w:pPr>
      <w:r>
        <w:t>The</w:t>
      </w:r>
      <w:r>
        <w:rPr>
          <w:spacing w:val="-4"/>
        </w:rPr>
        <w:t xml:space="preserve"> </w:t>
      </w:r>
      <w:r>
        <w:t>Display</w:t>
      </w:r>
      <w:r>
        <w:rPr>
          <w:spacing w:val="-3"/>
        </w:rPr>
        <w:t xml:space="preserve"> </w:t>
      </w:r>
      <w:r>
        <w:t>Area</w:t>
      </w:r>
      <w:r>
        <w:rPr>
          <w:spacing w:val="-4"/>
        </w:rPr>
        <w:t xml:space="preserve"> </w:t>
      </w:r>
      <w:r>
        <w:t>and</w:t>
      </w:r>
      <w:r>
        <w:rPr>
          <w:spacing w:val="-3"/>
        </w:rPr>
        <w:t xml:space="preserve"> </w:t>
      </w:r>
      <w:r>
        <w:t>its</w:t>
      </w:r>
      <w:r>
        <w:rPr>
          <w:spacing w:val="-2"/>
        </w:rPr>
        <w:t xml:space="preserve"> </w:t>
      </w:r>
      <w:r>
        <w:t>controls</w:t>
      </w:r>
      <w:r>
        <w:rPr>
          <w:spacing w:val="-3"/>
        </w:rPr>
        <w:t xml:space="preserve"> </w:t>
      </w:r>
      <w:r>
        <w:t>enable</w:t>
      </w:r>
      <w:r>
        <w:rPr>
          <w:spacing w:val="-4"/>
        </w:rPr>
        <w:t xml:space="preserve"> </w:t>
      </w:r>
      <w:r>
        <w:t>the</w:t>
      </w:r>
      <w:r>
        <w:rPr>
          <w:spacing w:val="-4"/>
        </w:rPr>
        <w:t xml:space="preserve"> </w:t>
      </w:r>
      <w:r>
        <w:t>viewing,</w:t>
      </w:r>
      <w:r>
        <w:rPr>
          <w:spacing w:val="-3"/>
        </w:rPr>
        <w:t xml:space="preserve"> </w:t>
      </w:r>
      <w:r>
        <w:t>verifying</w:t>
      </w:r>
      <w:r>
        <w:rPr>
          <w:spacing w:val="-3"/>
        </w:rPr>
        <w:t xml:space="preserve"> </w:t>
      </w:r>
      <w:r>
        <w:t>and</w:t>
      </w:r>
      <w:r>
        <w:rPr>
          <w:spacing w:val="-3"/>
        </w:rPr>
        <w:t xml:space="preserve"> </w:t>
      </w:r>
      <w:r>
        <w:t>manipulating of the image prior to capture</w:t>
      </w:r>
      <w:r>
        <w:rPr>
          <w:b/>
        </w:rPr>
        <w:t>.</w:t>
      </w:r>
    </w:p>
    <w:p w14:paraId="5A3B9E10" w14:textId="77777777" w:rsidR="00E96FC9" w:rsidRDefault="00E96FC9">
      <w:pPr>
        <w:pStyle w:val="BodyText"/>
        <w:rPr>
          <w:b/>
          <w:sz w:val="20"/>
        </w:rPr>
      </w:pPr>
    </w:p>
    <w:p w14:paraId="5A3B9E11" w14:textId="77777777" w:rsidR="00E96FC9" w:rsidRDefault="00000000">
      <w:pPr>
        <w:pStyle w:val="BodyText"/>
        <w:spacing w:before="1"/>
        <w:rPr>
          <w:b/>
          <w:sz w:val="27"/>
        </w:rPr>
      </w:pPr>
      <w:r>
        <w:rPr>
          <w:noProof/>
        </w:rPr>
        <w:drawing>
          <wp:inline distT="0" distB="0" distL="0" distR="0" wp14:anchorId="5A3BA5C2" wp14:editId="40C154A3">
            <wp:extent cx="4132459" cy="3495294"/>
            <wp:effectExtent l="0" t="0" r="1905" b="0"/>
            <wp:docPr id="560" name="Image 560" descr="Screenshot displaying Display Area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descr="Screenshot displaying Display Area window"/>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132459" cy="3495294"/>
                    </a:xfrm>
                    <a:prstGeom prst="rect">
                      <a:avLst/>
                    </a:prstGeom>
                  </pic:spPr>
                </pic:pic>
              </a:graphicData>
            </a:graphic>
          </wp:inline>
        </w:drawing>
      </w:r>
    </w:p>
    <w:p w14:paraId="5A3B9E12" w14:textId="77777777" w:rsidR="00E96FC9" w:rsidRDefault="00E96FC9">
      <w:pPr>
        <w:pStyle w:val="BodyText"/>
        <w:spacing w:before="6"/>
        <w:rPr>
          <w:b/>
          <w:sz w:val="20"/>
        </w:rPr>
      </w:pPr>
    </w:p>
    <w:p w14:paraId="5A3B9E13" w14:textId="77777777" w:rsidR="00E96FC9" w:rsidRDefault="00000000">
      <w:pPr>
        <w:ind w:left="220"/>
        <w:rPr>
          <w:b/>
          <w:sz w:val="24"/>
        </w:rPr>
      </w:pPr>
      <w:r>
        <w:rPr>
          <w:b/>
          <w:sz w:val="24"/>
        </w:rPr>
        <w:t>Prior</w:t>
      </w:r>
      <w:r>
        <w:rPr>
          <w:b/>
          <w:spacing w:val="-5"/>
          <w:sz w:val="24"/>
        </w:rPr>
        <w:t xml:space="preserve"> </w:t>
      </w:r>
      <w:r>
        <w:rPr>
          <w:b/>
          <w:sz w:val="24"/>
        </w:rPr>
        <w:t>to</w:t>
      </w:r>
      <w:r>
        <w:rPr>
          <w:b/>
          <w:spacing w:val="-2"/>
          <w:sz w:val="24"/>
        </w:rPr>
        <w:t xml:space="preserve"> </w:t>
      </w:r>
      <w:r>
        <w:rPr>
          <w:b/>
          <w:sz w:val="24"/>
        </w:rPr>
        <w:t>capture:</w:t>
      </w:r>
      <w:r>
        <w:rPr>
          <w:b/>
          <w:spacing w:val="-1"/>
          <w:sz w:val="24"/>
        </w:rPr>
        <w:t xml:space="preserve"> </w:t>
      </w:r>
      <w:r>
        <w:rPr>
          <w:sz w:val="24"/>
        </w:rPr>
        <w:t>Images</w:t>
      </w:r>
      <w:r>
        <w:rPr>
          <w:spacing w:val="-2"/>
          <w:sz w:val="24"/>
        </w:rPr>
        <w:t xml:space="preserve"> </w:t>
      </w:r>
      <w:r>
        <w:rPr>
          <w:sz w:val="24"/>
        </w:rPr>
        <w:t>are</w:t>
      </w:r>
      <w:r>
        <w:rPr>
          <w:spacing w:val="-3"/>
          <w:sz w:val="24"/>
        </w:rPr>
        <w:t xml:space="preserve"> </w:t>
      </w:r>
      <w:r>
        <w:rPr>
          <w:sz w:val="24"/>
        </w:rPr>
        <w:t>displayed for</w:t>
      </w:r>
      <w:r>
        <w:rPr>
          <w:spacing w:val="-3"/>
          <w:sz w:val="24"/>
        </w:rPr>
        <w:t xml:space="preserve"> </w:t>
      </w:r>
      <w:r>
        <w:rPr>
          <w:b/>
          <w:sz w:val="24"/>
        </w:rPr>
        <w:t>medical</w:t>
      </w:r>
      <w:r>
        <w:rPr>
          <w:b/>
          <w:spacing w:val="-2"/>
          <w:sz w:val="24"/>
        </w:rPr>
        <w:t xml:space="preserve"> </w:t>
      </w:r>
      <w:r>
        <w:rPr>
          <w:b/>
          <w:sz w:val="24"/>
        </w:rPr>
        <w:t>and/or</w:t>
      </w:r>
      <w:r>
        <w:rPr>
          <w:b/>
          <w:spacing w:val="-3"/>
          <w:sz w:val="24"/>
        </w:rPr>
        <w:t xml:space="preserve"> </w:t>
      </w:r>
      <w:r>
        <w:rPr>
          <w:b/>
          <w:sz w:val="24"/>
        </w:rPr>
        <w:t>administrative</w:t>
      </w:r>
      <w:r>
        <w:rPr>
          <w:b/>
          <w:spacing w:val="-2"/>
          <w:sz w:val="24"/>
        </w:rPr>
        <w:t xml:space="preserve"> review.</w:t>
      </w:r>
    </w:p>
    <w:p w14:paraId="5A3B9E14" w14:textId="77777777" w:rsidR="00E96FC9" w:rsidRDefault="00000000">
      <w:pPr>
        <w:pStyle w:val="BodyText"/>
        <w:ind w:left="220"/>
      </w:pPr>
      <w:r>
        <w:t>When</w:t>
      </w:r>
      <w:r>
        <w:rPr>
          <w:spacing w:val="-4"/>
        </w:rPr>
        <w:t xml:space="preserve"> </w:t>
      </w:r>
      <w:r>
        <w:t>the</w:t>
      </w:r>
      <w:r>
        <w:rPr>
          <w:spacing w:val="-2"/>
        </w:rPr>
        <w:t xml:space="preserve"> </w:t>
      </w:r>
      <w:r>
        <w:t>Capture</w:t>
      </w:r>
      <w:r>
        <w:rPr>
          <w:spacing w:val="-2"/>
        </w:rPr>
        <w:t xml:space="preserve"> </w:t>
      </w:r>
      <w:r>
        <w:t>button</w:t>
      </w:r>
      <w:r>
        <w:rPr>
          <w:spacing w:val="-1"/>
        </w:rPr>
        <w:t xml:space="preserve"> </w:t>
      </w:r>
      <w:r>
        <w:t>is</w:t>
      </w:r>
      <w:r>
        <w:rPr>
          <w:spacing w:val="-1"/>
        </w:rPr>
        <w:t xml:space="preserve"> </w:t>
      </w:r>
      <w:r>
        <w:t>clicked,</w:t>
      </w:r>
      <w:r>
        <w:rPr>
          <w:spacing w:val="-1"/>
        </w:rPr>
        <w:t xml:space="preserve"> </w:t>
      </w:r>
      <w:r>
        <w:t>a</w:t>
      </w:r>
      <w:r>
        <w:rPr>
          <w:spacing w:val="-2"/>
        </w:rPr>
        <w:t xml:space="preserve"> </w:t>
      </w:r>
      <w:r>
        <w:t>Confirmation</w:t>
      </w:r>
      <w:r>
        <w:rPr>
          <w:spacing w:val="-1"/>
        </w:rPr>
        <w:t xml:space="preserve"> </w:t>
      </w:r>
      <w:r>
        <w:t>window</w:t>
      </w:r>
      <w:r>
        <w:rPr>
          <w:spacing w:val="-2"/>
        </w:rPr>
        <w:t xml:space="preserve"> appears.</w:t>
      </w:r>
    </w:p>
    <w:p w14:paraId="5A3B9E15" w14:textId="77777777" w:rsidR="00E96FC9" w:rsidRDefault="00000000">
      <w:pPr>
        <w:pStyle w:val="BodyText"/>
        <w:spacing w:before="9"/>
        <w:rPr>
          <w:sz w:val="22"/>
        </w:rPr>
      </w:pPr>
      <w:r>
        <w:rPr>
          <w:noProof/>
        </w:rPr>
        <w:drawing>
          <wp:inline distT="0" distB="0" distL="0" distR="0" wp14:anchorId="5A3BA5C4" wp14:editId="3F0C8898">
            <wp:extent cx="2254988" cy="1489900"/>
            <wp:effectExtent l="0" t="0" r="0" b="0"/>
            <wp:docPr id="561" name="Image 561" descr="example showing the Confirm window after clicking the Captur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descr="example showing the Confirm window after clicking the Capture button "/>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254988" cy="1489900"/>
                    </a:xfrm>
                    <a:prstGeom prst="rect">
                      <a:avLst/>
                    </a:prstGeom>
                  </pic:spPr>
                </pic:pic>
              </a:graphicData>
            </a:graphic>
          </wp:inline>
        </w:drawing>
      </w:r>
    </w:p>
    <w:p w14:paraId="5A3B9E16" w14:textId="77777777" w:rsidR="00E96FC9" w:rsidRDefault="00E96FC9">
      <w:pPr>
        <w:sectPr w:rsidR="00E96FC9" w:rsidSect="002E0981">
          <w:pgSz w:w="12240" w:h="15840"/>
          <w:pgMar w:top="1360" w:right="980" w:bottom="1200" w:left="1220" w:header="0" w:footer="720" w:gutter="0"/>
          <w:cols w:space="720"/>
          <w:docGrid w:linePitch="299"/>
        </w:sectPr>
      </w:pPr>
    </w:p>
    <w:p w14:paraId="5A3B9E17" w14:textId="77777777" w:rsidR="00E96FC9" w:rsidRDefault="00000000">
      <w:pPr>
        <w:spacing w:before="72"/>
        <w:ind w:left="220"/>
        <w:rPr>
          <w:sz w:val="24"/>
        </w:rPr>
      </w:pPr>
      <w:r>
        <w:rPr>
          <w:b/>
          <w:sz w:val="24"/>
        </w:rPr>
        <w:lastRenderedPageBreak/>
        <w:t>At</w:t>
      </w:r>
      <w:r>
        <w:rPr>
          <w:b/>
          <w:spacing w:val="-2"/>
          <w:sz w:val="24"/>
        </w:rPr>
        <w:t xml:space="preserve"> </w:t>
      </w:r>
      <w:r>
        <w:rPr>
          <w:b/>
          <w:sz w:val="24"/>
        </w:rPr>
        <w:t>the</w:t>
      </w:r>
      <w:r>
        <w:rPr>
          <w:b/>
          <w:spacing w:val="-2"/>
          <w:sz w:val="24"/>
        </w:rPr>
        <w:t xml:space="preserve"> </w:t>
      </w:r>
      <w:r>
        <w:rPr>
          <w:b/>
          <w:sz w:val="24"/>
        </w:rPr>
        <w:t>bottom of</w:t>
      </w:r>
      <w:r>
        <w:rPr>
          <w:b/>
          <w:spacing w:val="-1"/>
          <w:sz w:val="24"/>
        </w:rPr>
        <w:t xml:space="preserve"> </w:t>
      </w:r>
      <w:r>
        <w:rPr>
          <w:b/>
          <w:sz w:val="24"/>
        </w:rPr>
        <w:t>the</w:t>
      </w:r>
      <w:r>
        <w:rPr>
          <w:b/>
          <w:spacing w:val="-2"/>
          <w:sz w:val="24"/>
        </w:rPr>
        <w:t xml:space="preserve"> </w:t>
      </w:r>
      <w:r>
        <w:rPr>
          <w:b/>
          <w:sz w:val="24"/>
        </w:rPr>
        <w:t>VistA</w:t>
      </w:r>
      <w:r>
        <w:rPr>
          <w:b/>
          <w:spacing w:val="-2"/>
          <w:sz w:val="24"/>
        </w:rPr>
        <w:t xml:space="preserve"> </w:t>
      </w:r>
      <w:r>
        <w:rPr>
          <w:b/>
          <w:sz w:val="24"/>
        </w:rPr>
        <w:t>Imaging</w:t>
      </w:r>
      <w:r>
        <w:rPr>
          <w:b/>
          <w:spacing w:val="-1"/>
          <w:sz w:val="24"/>
        </w:rPr>
        <w:t xml:space="preserve"> </w:t>
      </w:r>
      <w:r>
        <w:rPr>
          <w:b/>
          <w:sz w:val="24"/>
        </w:rPr>
        <w:t>Capture</w:t>
      </w:r>
      <w:r>
        <w:rPr>
          <w:b/>
          <w:spacing w:val="-1"/>
          <w:sz w:val="24"/>
        </w:rPr>
        <w:t xml:space="preserve"> </w:t>
      </w:r>
      <w:r>
        <w:rPr>
          <w:b/>
          <w:sz w:val="24"/>
        </w:rPr>
        <w:t>window</w:t>
      </w:r>
      <w:r>
        <w:rPr>
          <w:b/>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 xml:space="preserve">status </w:t>
      </w:r>
      <w:r>
        <w:rPr>
          <w:spacing w:val="-4"/>
          <w:sz w:val="24"/>
        </w:rPr>
        <w:t>bar.</w:t>
      </w:r>
    </w:p>
    <w:p w14:paraId="5A3B9E18" w14:textId="77777777" w:rsidR="00E96FC9" w:rsidRDefault="00000000">
      <w:pPr>
        <w:pStyle w:val="ListParagraph"/>
        <w:numPr>
          <w:ilvl w:val="0"/>
          <w:numId w:val="20"/>
        </w:numPr>
        <w:tabs>
          <w:tab w:val="left" w:pos="555"/>
        </w:tabs>
        <w:ind w:right="1582" w:firstLine="0"/>
        <w:rPr>
          <w:sz w:val="24"/>
        </w:rPr>
      </w:pPr>
      <w:r>
        <w:rPr>
          <w:sz w:val="24"/>
        </w:rPr>
        <w:t>An</w:t>
      </w:r>
      <w:r>
        <w:rPr>
          <w:spacing w:val="-3"/>
          <w:sz w:val="24"/>
        </w:rPr>
        <w:t xml:space="preserve"> </w:t>
      </w:r>
      <w:r>
        <w:rPr>
          <w:sz w:val="24"/>
        </w:rPr>
        <w:t>internal</w:t>
      </w:r>
      <w:r>
        <w:rPr>
          <w:spacing w:val="-3"/>
          <w:sz w:val="24"/>
        </w:rPr>
        <w:t xml:space="preserve"> </w:t>
      </w:r>
      <w:r>
        <w:rPr>
          <w:sz w:val="24"/>
        </w:rPr>
        <w:t>check</w:t>
      </w:r>
      <w:r>
        <w:rPr>
          <w:spacing w:val="-3"/>
          <w:sz w:val="24"/>
        </w:rPr>
        <w:t xml:space="preserve"> </w:t>
      </w:r>
      <w:r>
        <w:rPr>
          <w:sz w:val="24"/>
        </w:rPr>
        <w:t>is</w:t>
      </w:r>
      <w:r>
        <w:rPr>
          <w:spacing w:val="-3"/>
          <w:sz w:val="24"/>
        </w:rPr>
        <w:t xml:space="preserve"> </w:t>
      </w:r>
      <w:r>
        <w:rPr>
          <w:sz w:val="24"/>
        </w:rPr>
        <w:t>done</w:t>
      </w:r>
      <w:r>
        <w:rPr>
          <w:spacing w:val="-2"/>
          <w:sz w:val="24"/>
        </w:rPr>
        <w:t xml:space="preserve"> </w:t>
      </w:r>
      <w:r>
        <w:rPr>
          <w:sz w:val="24"/>
        </w:rPr>
        <w:t>by</w:t>
      </w:r>
      <w:r>
        <w:rPr>
          <w:spacing w:val="-3"/>
          <w:sz w:val="24"/>
        </w:rPr>
        <w:t xml:space="preserve"> </w:t>
      </w:r>
      <w:r>
        <w:rPr>
          <w:sz w:val="24"/>
        </w:rPr>
        <w:t>the</w:t>
      </w:r>
      <w:r>
        <w:rPr>
          <w:spacing w:val="-4"/>
          <w:sz w:val="24"/>
        </w:rPr>
        <w:t xml:space="preserve"> </w:t>
      </w:r>
      <w:r>
        <w:rPr>
          <w:sz w:val="24"/>
        </w:rPr>
        <w:t>software</w:t>
      </w:r>
      <w:r>
        <w:rPr>
          <w:spacing w:val="-4"/>
          <w:sz w:val="24"/>
        </w:rPr>
        <w:t xml:space="preserve"> </w:t>
      </w:r>
      <w:r>
        <w:rPr>
          <w:sz w:val="24"/>
        </w:rPr>
        <w:t>to</w:t>
      </w:r>
      <w:r>
        <w:rPr>
          <w:spacing w:val="-3"/>
          <w:sz w:val="24"/>
        </w:rPr>
        <w:t xml:space="preserve"> </w:t>
      </w:r>
      <w:r>
        <w:rPr>
          <w:sz w:val="24"/>
        </w:rPr>
        <w:t>determine</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and</w:t>
      </w:r>
      <w:r>
        <w:rPr>
          <w:spacing w:val="-1"/>
          <w:sz w:val="24"/>
        </w:rPr>
        <w:t xml:space="preserve"> </w:t>
      </w:r>
      <w:r>
        <w:rPr>
          <w:sz w:val="24"/>
        </w:rPr>
        <w:t>data</w:t>
      </w:r>
      <w:r>
        <w:rPr>
          <w:spacing w:val="-4"/>
          <w:sz w:val="24"/>
        </w:rPr>
        <w:t xml:space="preserve"> </w:t>
      </w:r>
      <w:r>
        <w:rPr>
          <w:sz w:val="24"/>
        </w:rPr>
        <w:t>are ready for the capture process</w:t>
      </w:r>
    </w:p>
    <w:p w14:paraId="5A3B9E19" w14:textId="77777777" w:rsidR="00E96FC9" w:rsidRDefault="00E96FC9">
      <w:pPr>
        <w:pStyle w:val="BodyText"/>
        <w:spacing w:before="2"/>
      </w:pPr>
    </w:p>
    <w:p w14:paraId="5A3B9E1A" w14:textId="77777777" w:rsidR="00E96FC9" w:rsidRDefault="00000000">
      <w:pPr>
        <w:pStyle w:val="ListParagraph"/>
        <w:numPr>
          <w:ilvl w:val="1"/>
          <w:numId w:val="20"/>
        </w:numPr>
        <w:tabs>
          <w:tab w:val="left" w:pos="937"/>
        </w:tabs>
        <w:ind w:left="937" w:hanging="357"/>
        <w:rPr>
          <w:rFonts w:ascii="Symbol" w:hAnsi="Symbol"/>
          <w:sz w:val="20"/>
        </w:rPr>
      </w:pPr>
      <w:r>
        <w:rPr>
          <w:sz w:val="24"/>
        </w:rPr>
        <w:t>the</w:t>
      </w:r>
      <w:r>
        <w:rPr>
          <w:spacing w:val="-2"/>
          <w:sz w:val="24"/>
        </w:rPr>
        <w:t xml:space="preserve"> </w:t>
      </w:r>
      <w:r>
        <w:rPr>
          <w:sz w:val="24"/>
        </w:rPr>
        <w:t>current</w:t>
      </w:r>
      <w:r>
        <w:rPr>
          <w:spacing w:val="-1"/>
          <w:sz w:val="24"/>
        </w:rPr>
        <w:t xml:space="preserve"> </w:t>
      </w:r>
      <w:r>
        <w:rPr>
          <w:sz w:val="24"/>
        </w:rPr>
        <w:t>status</w:t>
      </w:r>
      <w:r>
        <w:rPr>
          <w:spacing w:val="-1"/>
          <w:sz w:val="24"/>
        </w:rPr>
        <w:t xml:space="preserve"> </w:t>
      </w:r>
      <w:r>
        <w:rPr>
          <w:sz w:val="24"/>
        </w:rPr>
        <w:t>message</w:t>
      </w:r>
      <w:r>
        <w:rPr>
          <w:spacing w:val="-2"/>
          <w:sz w:val="24"/>
        </w:rPr>
        <w:t xml:space="preserve"> </w:t>
      </w:r>
      <w:r>
        <w:rPr>
          <w:sz w:val="24"/>
        </w:rPr>
        <w:t>is:</w:t>
      </w:r>
      <w:r>
        <w:rPr>
          <w:spacing w:val="-1"/>
          <w:sz w:val="24"/>
        </w:rPr>
        <w:t xml:space="preserve"> </w:t>
      </w:r>
      <w:r>
        <w:rPr>
          <w:sz w:val="24"/>
        </w:rPr>
        <w:t>"Image</w:t>
      </w:r>
      <w:r>
        <w:rPr>
          <w:spacing w:val="-2"/>
          <w:sz w:val="24"/>
        </w:rPr>
        <w:t xml:space="preserve"> </w:t>
      </w:r>
      <w:r>
        <w:rPr>
          <w:sz w:val="24"/>
        </w:rPr>
        <w:t>data</w:t>
      </w:r>
      <w:r>
        <w:rPr>
          <w:spacing w:val="-2"/>
          <w:sz w:val="24"/>
        </w:rPr>
        <w:t xml:space="preserve"> </w:t>
      </w:r>
      <w:r>
        <w:rPr>
          <w:sz w:val="24"/>
        </w:rPr>
        <w:t>is</w:t>
      </w:r>
      <w:r>
        <w:rPr>
          <w:spacing w:val="-5"/>
          <w:sz w:val="24"/>
        </w:rPr>
        <w:t xml:space="preserve"> </w:t>
      </w:r>
      <w:r>
        <w:rPr>
          <w:spacing w:val="-2"/>
          <w:sz w:val="24"/>
        </w:rPr>
        <w:t>Valid"</w:t>
      </w:r>
    </w:p>
    <w:p w14:paraId="5A3B9E1B" w14:textId="77777777" w:rsidR="00E96FC9" w:rsidRDefault="00000000">
      <w:pPr>
        <w:pStyle w:val="ListParagraph"/>
        <w:numPr>
          <w:ilvl w:val="1"/>
          <w:numId w:val="20"/>
        </w:numPr>
        <w:tabs>
          <w:tab w:val="left" w:pos="937"/>
        </w:tabs>
        <w:spacing w:before="3"/>
        <w:ind w:left="937" w:hanging="357"/>
        <w:rPr>
          <w:rFonts w:ascii="Symbol" w:hAnsi="Symbol"/>
          <w:sz w:val="20"/>
        </w:rPr>
      </w:pPr>
      <w:r>
        <w:rPr>
          <w:sz w:val="24"/>
        </w:rPr>
        <w:t>this</w:t>
      </w:r>
      <w:r>
        <w:rPr>
          <w:spacing w:val="-1"/>
          <w:sz w:val="24"/>
        </w:rPr>
        <w:t xml:space="preserve"> </w:t>
      </w:r>
      <w:r>
        <w:rPr>
          <w:sz w:val="24"/>
        </w:rPr>
        <w:t>is</w:t>
      </w:r>
      <w:r>
        <w:rPr>
          <w:spacing w:val="-1"/>
          <w:sz w:val="24"/>
        </w:rPr>
        <w:t xml:space="preserve"> </w:t>
      </w:r>
      <w:r>
        <w:rPr>
          <w:sz w:val="24"/>
        </w:rPr>
        <w:t>not a</w:t>
      </w:r>
      <w:r>
        <w:rPr>
          <w:spacing w:val="-2"/>
          <w:sz w:val="24"/>
        </w:rPr>
        <w:t xml:space="preserve"> </w:t>
      </w:r>
      <w:r>
        <w:rPr>
          <w:sz w:val="24"/>
        </w:rPr>
        <w:t>medical or</w:t>
      </w:r>
      <w:r>
        <w:rPr>
          <w:spacing w:val="-2"/>
          <w:sz w:val="24"/>
        </w:rPr>
        <w:t xml:space="preserve"> </w:t>
      </w:r>
      <w:r>
        <w:rPr>
          <w:sz w:val="24"/>
        </w:rPr>
        <w:t>administrative</w:t>
      </w:r>
      <w:r>
        <w:rPr>
          <w:spacing w:val="-6"/>
          <w:sz w:val="24"/>
        </w:rPr>
        <w:t xml:space="preserve"> </w:t>
      </w:r>
      <w:r>
        <w:rPr>
          <w:spacing w:val="-2"/>
          <w:sz w:val="24"/>
        </w:rPr>
        <w:t>review</w:t>
      </w:r>
    </w:p>
    <w:p w14:paraId="5A3B9E1C" w14:textId="77777777" w:rsidR="00E96FC9" w:rsidRDefault="00E96FC9">
      <w:pPr>
        <w:pStyle w:val="BodyText"/>
        <w:spacing w:before="2"/>
      </w:pPr>
    </w:p>
    <w:p w14:paraId="5A3B9E1D" w14:textId="77777777" w:rsidR="00E96FC9" w:rsidRDefault="00000000">
      <w:pPr>
        <w:pStyle w:val="ListParagraph"/>
        <w:numPr>
          <w:ilvl w:val="0"/>
          <w:numId w:val="20"/>
        </w:numPr>
        <w:tabs>
          <w:tab w:val="left" w:pos="552"/>
        </w:tabs>
        <w:ind w:left="552" w:hanging="335"/>
        <w:rPr>
          <w:sz w:val="24"/>
        </w:rPr>
      </w:pPr>
      <w:r>
        <w:rPr>
          <w:sz w:val="24"/>
        </w:rPr>
        <w:t>The</w:t>
      </w:r>
      <w:r>
        <w:rPr>
          <w:spacing w:val="-5"/>
          <w:sz w:val="24"/>
        </w:rPr>
        <w:t xml:space="preserve"> </w:t>
      </w:r>
      <w:r>
        <w:rPr>
          <w:sz w:val="24"/>
        </w:rPr>
        <w:t>bottom</w:t>
      </w:r>
      <w:r>
        <w:rPr>
          <w:spacing w:val="-1"/>
          <w:sz w:val="24"/>
        </w:rPr>
        <w:t xml:space="preserve"> </w:t>
      </w:r>
      <w:r>
        <w:rPr>
          <w:sz w:val="24"/>
        </w:rPr>
        <w:t>right</w:t>
      </w:r>
      <w:r>
        <w:rPr>
          <w:spacing w:val="-1"/>
          <w:sz w:val="24"/>
        </w:rPr>
        <w:t xml:space="preserve"> </w:t>
      </w:r>
      <w:r>
        <w:rPr>
          <w:sz w:val="24"/>
        </w:rPr>
        <w:t>corner of</w:t>
      </w:r>
      <w:r>
        <w:rPr>
          <w:spacing w:val="-2"/>
          <w:sz w:val="24"/>
        </w:rPr>
        <w:t xml:space="preserve"> </w:t>
      </w:r>
      <w:r>
        <w:rPr>
          <w:sz w:val="24"/>
        </w:rPr>
        <w:t>the</w:t>
      </w:r>
      <w:r>
        <w:rPr>
          <w:spacing w:val="-1"/>
          <w:sz w:val="24"/>
        </w:rPr>
        <w:t xml:space="preserve"> </w:t>
      </w:r>
      <w:r>
        <w:rPr>
          <w:sz w:val="24"/>
        </w:rPr>
        <w:t>window</w:t>
      </w:r>
      <w:r>
        <w:rPr>
          <w:spacing w:val="-2"/>
          <w:sz w:val="24"/>
        </w:rPr>
        <w:t xml:space="preserve"> </w:t>
      </w:r>
      <w:r>
        <w:rPr>
          <w:sz w:val="24"/>
        </w:rPr>
        <w:t>has</w:t>
      </w:r>
      <w:r>
        <w:rPr>
          <w:spacing w:val="-1"/>
          <w:sz w:val="24"/>
        </w:rPr>
        <w:t xml:space="preserve"> </w:t>
      </w:r>
      <w:r>
        <w:rPr>
          <w:sz w:val="24"/>
        </w:rPr>
        <w:t>a</w:t>
      </w:r>
      <w:r>
        <w:rPr>
          <w:spacing w:val="-2"/>
          <w:sz w:val="24"/>
        </w:rPr>
        <w:t xml:space="preserve"> </w:t>
      </w:r>
      <w:r>
        <w:rPr>
          <w:sz w:val="24"/>
        </w:rPr>
        <w:t>progress</w:t>
      </w:r>
      <w:r>
        <w:rPr>
          <w:spacing w:val="-1"/>
          <w:sz w:val="24"/>
        </w:rPr>
        <w:t xml:space="preserve"> </w:t>
      </w:r>
      <w:r>
        <w:rPr>
          <w:sz w:val="24"/>
        </w:rPr>
        <w:t>meter</w:t>
      </w:r>
      <w:r>
        <w:rPr>
          <w:spacing w:val="-2"/>
          <w:sz w:val="24"/>
        </w:rPr>
        <w:t xml:space="preserve"> </w:t>
      </w:r>
      <w:r>
        <w:rPr>
          <w:sz w:val="24"/>
        </w:rPr>
        <w:t>--</w:t>
      </w:r>
      <w:r>
        <w:rPr>
          <w:spacing w:val="-2"/>
          <w:sz w:val="24"/>
        </w:rPr>
        <w:t xml:space="preserve"> </w:t>
      </w:r>
      <w:r>
        <w:rPr>
          <w:sz w:val="24"/>
        </w:rPr>
        <w:t>currently showing</w:t>
      </w:r>
      <w:r>
        <w:rPr>
          <w:spacing w:val="-17"/>
          <w:sz w:val="24"/>
        </w:rPr>
        <w:t xml:space="preserve"> </w:t>
      </w:r>
      <w:r>
        <w:rPr>
          <w:spacing w:val="-5"/>
          <w:sz w:val="24"/>
        </w:rPr>
        <w:t>5%.</w:t>
      </w:r>
    </w:p>
    <w:p w14:paraId="5A3B9E1E" w14:textId="77777777" w:rsidR="00E96FC9" w:rsidRDefault="00E96FC9">
      <w:pPr>
        <w:pStyle w:val="BodyText"/>
        <w:spacing w:before="5"/>
      </w:pPr>
    </w:p>
    <w:p w14:paraId="5A3B9E1F" w14:textId="77777777" w:rsidR="00E96FC9" w:rsidRDefault="00000000">
      <w:pPr>
        <w:pStyle w:val="ListParagraph"/>
        <w:numPr>
          <w:ilvl w:val="1"/>
          <w:numId w:val="20"/>
        </w:numPr>
        <w:tabs>
          <w:tab w:val="left" w:pos="937"/>
        </w:tabs>
        <w:ind w:left="937" w:hanging="357"/>
        <w:rPr>
          <w:rFonts w:ascii="Symbol" w:hAnsi="Symbol"/>
          <w:sz w:val="20"/>
        </w:rPr>
      </w:pPr>
      <w:r>
        <w:rPr>
          <w:sz w:val="24"/>
        </w:rPr>
        <w:t>this</w:t>
      </w:r>
      <w:r>
        <w:rPr>
          <w:spacing w:val="-4"/>
          <w:sz w:val="24"/>
        </w:rPr>
        <w:t xml:space="preserve"> </w:t>
      </w:r>
      <w:r>
        <w:rPr>
          <w:sz w:val="24"/>
        </w:rPr>
        <w:t>indicates</w:t>
      </w:r>
      <w:r>
        <w:rPr>
          <w:spacing w:val="-1"/>
          <w:sz w:val="24"/>
        </w:rPr>
        <w:t xml:space="preserve"> </w:t>
      </w:r>
      <w:r>
        <w:rPr>
          <w:sz w:val="24"/>
        </w:rPr>
        <w:t>that</w:t>
      </w:r>
      <w:r>
        <w:rPr>
          <w:spacing w:val="-1"/>
          <w:sz w:val="24"/>
        </w:rPr>
        <w:t xml:space="preserve"> </w:t>
      </w:r>
      <w:r>
        <w:rPr>
          <w:sz w:val="24"/>
        </w:rPr>
        <w:t>the</w:t>
      </w:r>
      <w:r>
        <w:rPr>
          <w:spacing w:val="-3"/>
          <w:sz w:val="24"/>
        </w:rPr>
        <w:t xml:space="preserve"> </w:t>
      </w:r>
      <w:r>
        <w:rPr>
          <w:sz w:val="24"/>
        </w:rPr>
        <w:t>initial</w:t>
      </w:r>
      <w:r>
        <w:rPr>
          <w:spacing w:val="-1"/>
          <w:sz w:val="24"/>
        </w:rPr>
        <w:t xml:space="preserve"> </w:t>
      </w:r>
      <w:r>
        <w:rPr>
          <w:sz w:val="24"/>
        </w:rPr>
        <w:t>step</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Capture</w:t>
      </w:r>
      <w:r>
        <w:rPr>
          <w:spacing w:val="-2"/>
          <w:sz w:val="24"/>
        </w:rPr>
        <w:t xml:space="preserve"> </w:t>
      </w:r>
      <w:r>
        <w:rPr>
          <w:sz w:val="24"/>
        </w:rPr>
        <w:t>process</w:t>
      </w:r>
      <w:r>
        <w:rPr>
          <w:spacing w:val="-1"/>
          <w:sz w:val="24"/>
        </w:rPr>
        <w:t xml:space="preserve"> </w:t>
      </w:r>
      <w:r>
        <w:rPr>
          <w:sz w:val="24"/>
        </w:rPr>
        <w:t>has</w:t>
      </w:r>
      <w:r>
        <w:rPr>
          <w:spacing w:val="-8"/>
          <w:sz w:val="24"/>
        </w:rPr>
        <w:t xml:space="preserve"> </w:t>
      </w:r>
      <w:r>
        <w:rPr>
          <w:spacing w:val="-2"/>
          <w:sz w:val="24"/>
        </w:rPr>
        <w:t>begun</w:t>
      </w:r>
    </w:p>
    <w:p w14:paraId="5A3B9E20" w14:textId="77777777" w:rsidR="00E96FC9" w:rsidRDefault="00E96FC9">
      <w:pPr>
        <w:pStyle w:val="BodyText"/>
        <w:spacing w:before="5"/>
      </w:pPr>
    </w:p>
    <w:p w14:paraId="5A3B9E21" w14:textId="77777777" w:rsidR="00E96FC9" w:rsidRDefault="00000000">
      <w:pPr>
        <w:pStyle w:val="ListParagraph"/>
        <w:numPr>
          <w:ilvl w:val="0"/>
          <w:numId w:val="20"/>
        </w:numPr>
        <w:tabs>
          <w:tab w:val="left" w:pos="555"/>
        </w:tabs>
        <w:ind w:right="1553" w:firstLine="0"/>
        <w:rPr>
          <w:sz w:val="24"/>
        </w:rPr>
      </w:pPr>
      <w:r>
        <w:rPr>
          <w:sz w:val="24"/>
        </w:rPr>
        <w:t>The</w:t>
      </w:r>
      <w:r>
        <w:rPr>
          <w:spacing w:val="-4"/>
          <w:sz w:val="24"/>
        </w:rPr>
        <w:t xml:space="preserve"> </w:t>
      </w:r>
      <w:r>
        <w:rPr>
          <w:sz w:val="24"/>
        </w:rPr>
        <w:t>Confirm</w:t>
      </w:r>
      <w:r>
        <w:rPr>
          <w:spacing w:val="-3"/>
          <w:sz w:val="24"/>
        </w:rPr>
        <w:t xml:space="preserve"> </w:t>
      </w:r>
      <w:r>
        <w:rPr>
          <w:sz w:val="24"/>
        </w:rPr>
        <w:t>window</w:t>
      </w:r>
      <w:r>
        <w:rPr>
          <w:spacing w:val="-4"/>
          <w:sz w:val="24"/>
        </w:rPr>
        <w:t xml:space="preserve"> </w:t>
      </w:r>
      <w:r>
        <w:rPr>
          <w:sz w:val="24"/>
        </w:rPr>
        <w:t>displays</w:t>
      </w:r>
      <w:r>
        <w:rPr>
          <w:spacing w:val="-3"/>
          <w:sz w:val="24"/>
        </w:rPr>
        <w:t xml:space="preserve"> </w:t>
      </w:r>
      <w:r>
        <w:rPr>
          <w:sz w:val="24"/>
        </w:rPr>
        <w:t>information</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currently</w:t>
      </w:r>
      <w:r>
        <w:rPr>
          <w:spacing w:val="-3"/>
          <w:sz w:val="24"/>
        </w:rPr>
        <w:t xml:space="preserve"> </w:t>
      </w:r>
      <w:r>
        <w:rPr>
          <w:sz w:val="24"/>
        </w:rPr>
        <w:t>shown</w:t>
      </w:r>
      <w:r>
        <w:rPr>
          <w:spacing w:val="-3"/>
          <w:sz w:val="24"/>
        </w:rPr>
        <w:t xml:space="preserve"> </w:t>
      </w:r>
      <w:r>
        <w:rPr>
          <w:sz w:val="24"/>
        </w:rPr>
        <w:t>in</w:t>
      </w:r>
      <w:r>
        <w:rPr>
          <w:spacing w:val="-3"/>
          <w:sz w:val="24"/>
        </w:rPr>
        <w:t xml:space="preserve"> </w:t>
      </w:r>
      <w:r>
        <w:rPr>
          <w:sz w:val="24"/>
        </w:rPr>
        <w:t>the Display area.</w:t>
      </w:r>
    </w:p>
    <w:p w14:paraId="5A3B9E22" w14:textId="77777777" w:rsidR="00E96FC9" w:rsidRDefault="00E96FC9">
      <w:pPr>
        <w:pStyle w:val="BodyText"/>
      </w:pPr>
    </w:p>
    <w:p w14:paraId="5A3B9E23" w14:textId="77777777" w:rsidR="00E96FC9" w:rsidRDefault="00000000">
      <w:pPr>
        <w:pStyle w:val="ListParagraph"/>
        <w:numPr>
          <w:ilvl w:val="1"/>
          <w:numId w:val="20"/>
        </w:numPr>
        <w:tabs>
          <w:tab w:val="left" w:pos="937"/>
        </w:tabs>
        <w:ind w:left="937" w:hanging="357"/>
        <w:rPr>
          <w:rFonts w:ascii="Symbol" w:hAnsi="Symbol"/>
          <w:sz w:val="20"/>
        </w:rPr>
      </w:pPr>
      <w:r>
        <w:rPr>
          <w:sz w:val="24"/>
        </w:rPr>
        <w:t>Review</w:t>
      </w:r>
      <w:r>
        <w:rPr>
          <w:spacing w:val="-4"/>
          <w:sz w:val="24"/>
        </w:rPr>
        <w:t xml:space="preserve"> </w:t>
      </w:r>
      <w:r>
        <w:rPr>
          <w:sz w:val="24"/>
        </w:rPr>
        <w:t>the</w:t>
      </w:r>
      <w:r>
        <w:rPr>
          <w:spacing w:val="-1"/>
          <w:sz w:val="24"/>
        </w:rPr>
        <w:t xml:space="preserve"> </w:t>
      </w:r>
      <w:r>
        <w:rPr>
          <w:sz w:val="24"/>
        </w:rPr>
        <w:t>quality</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image</w:t>
      </w:r>
      <w:r>
        <w:rPr>
          <w:spacing w:val="-2"/>
          <w:sz w:val="24"/>
        </w:rPr>
        <w:t xml:space="preserve"> </w:t>
      </w:r>
      <w:r>
        <w:rPr>
          <w:sz w:val="24"/>
        </w:rPr>
        <w:t>and the</w:t>
      </w:r>
      <w:r>
        <w:rPr>
          <w:spacing w:val="-2"/>
          <w:sz w:val="24"/>
        </w:rPr>
        <w:t xml:space="preserve"> </w:t>
      </w:r>
      <w:r>
        <w:rPr>
          <w:sz w:val="24"/>
        </w:rPr>
        <w:t>data</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Confirm</w:t>
      </w:r>
      <w:r>
        <w:rPr>
          <w:spacing w:val="-12"/>
          <w:sz w:val="24"/>
        </w:rPr>
        <w:t xml:space="preserve"> </w:t>
      </w:r>
      <w:r>
        <w:rPr>
          <w:spacing w:val="-2"/>
          <w:sz w:val="24"/>
        </w:rPr>
        <w:t>window.</w:t>
      </w:r>
    </w:p>
    <w:p w14:paraId="5A3B9E24" w14:textId="77777777" w:rsidR="00E96FC9" w:rsidRDefault="00000000">
      <w:pPr>
        <w:pStyle w:val="ListParagraph"/>
        <w:numPr>
          <w:ilvl w:val="1"/>
          <w:numId w:val="20"/>
        </w:numPr>
        <w:tabs>
          <w:tab w:val="left" w:pos="937"/>
          <w:tab w:val="left" w:pos="940"/>
        </w:tabs>
        <w:spacing w:before="2"/>
        <w:ind w:right="1301" w:hanging="360"/>
        <w:rPr>
          <w:rFonts w:ascii="Symbol" w:hAnsi="Symbol"/>
          <w:sz w:val="20"/>
        </w:rPr>
      </w:pPr>
      <w:r>
        <w:rPr>
          <w:sz w:val="24"/>
        </w:rPr>
        <w:t>If</w:t>
      </w:r>
      <w:r>
        <w:rPr>
          <w:spacing w:val="-4"/>
          <w:sz w:val="24"/>
        </w:rPr>
        <w:t xml:space="preserve"> </w:t>
      </w:r>
      <w:r>
        <w:rPr>
          <w:sz w:val="24"/>
        </w:rPr>
        <w:t>the</w:t>
      </w:r>
      <w:r>
        <w:rPr>
          <w:spacing w:val="-4"/>
          <w:sz w:val="24"/>
        </w:rPr>
        <w:t xml:space="preserve"> </w:t>
      </w:r>
      <w:r>
        <w:rPr>
          <w:sz w:val="24"/>
        </w:rPr>
        <w:t>displayed</w:t>
      </w:r>
      <w:r>
        <w:rPr>
          <w:spacing w:val="-3"/>
          <w:sz w:val="24"/>
        </w:rPr>
        <w:t xml:space="preserve"> </w:t>
      </w:r>
      <w:r>
        <w:rPr>
          <w:sz w:val="24"/>
        </w:rPr>
        <w:t>image</w:t>
      </w:r>
      <w:r>
        <w:rPr>
          <w:spacing w:val="-2"/>
          <w:sz w:val="24"/>
        </w:rPr>
        <w:t xml:space="preserve"> </w:t>
      </w:r>
      <w:r>
        <w:rPr>
          <w:sz w:val="24"/>
        </w:rPr>
        <w:t>and</w:t>
      </w:r>
      <w:r>
        <w:rPr>
          <w:spacing w:val="-3"/>
          <w:sz w:val="24"/>
        </w:rPr>
        <w:t xml:space="preserve"> </w:t>
      </w:r>
      <w:r>
        <w:rPr>
          <w:sz w:val="24"/>
        </w:rPr>
        <w:t>data</w:t>
      </w:r>
      <w:r>
        <w:rPr>
          <w:spacing w:val="-4"/>
          <w:sz w:val="24"/>
        </w:rPr>
        <w:t xml:space="preserve"> </w:t>
      </w:r>
      <w:r>
        <w:rPr>
          <w:sz w:val="24"/>
        </w:rPr>
        <w:t>are</w:t>
      </w:r>
      <w:r>
        <w:rPr>
          <w:spacing w:val="-4"/>
          <w:sz w:val="24"/>
        </w:rPr>
        <w:t xml:space="preserve"> </w:t>
      </w:r>
      <w:r>
        <w:rPr>
          <w:sz w:val="24"/>
        </w:rPr>
        <w:t>accurate,</w:t>
      </w:r>
      <w:r>
        <w:rPr>
          <w:spacing w:val="-3"/>
          <w:sz w:val="24"/>
        </w:rPr>
        <w:t xml:space="preserve"> </w:t>
      </w:r>
      <w:r>
        <w:rPr>
          <w:sz w:val="24"/>
        </w:rPr>
        <w:t>then</w:t>
      </w:r>
      <w:r>
        <w:rPr>
          <w:spacing w:val="-1"/>
          <w:sz w:val="24"/>
        </w:rPr>
        <w:t xml:space="preserve"> </w:t>
      </w:r>
      <w:r>
        <w:rPr>
          <w:sz w:val="24"/>
        </w:rPr>
        <w:t>click</w:t>
      </w:r>
      <w:r>
        <w:rPr>
          <w:spacing w:val="-3"/>
          <w:sz w:val="24"/>
        </w:rPr>
        <w:t xml:space="preserve"> </w:t>
      </w:r>
      <w:r>
        <w:rPr>
          <w:sz w:val="24"/>
        </w:rPr>
        <w:t>the</w:t>
      </w:r>
      <w:r>
        <w:rPr>
          <w:spacing w:val="-4"/>
          <w:sz w:val="24"/>
        </w:rPr>
        <w:t xml:space="preserve"> </w:t>
      </w:r>
      <w:r>
        <w:rPr>
          <w:sz w:val="24"/>
        </w:rPr>
        <w:t>OK</w:t>
      </w:r>
      <w:r>
        <w:rPr>
          <w:spacing w:val="-4"/>
          <w:sz w:val="24"/>
        </w:rPr>
        <w:t xml:space="preserve"> </w:t>
      </w:r>
      <w:r>
        <w:rPr>
          <w:sz w:val="24"/>
        </w:rPr>
        <w:t>button</w:t>
      </w:r>
      <w:r>
        <w:rPr>
          <w:spacing w:val="-3"/>
          <w:sz w:val="24"/>
        </w:rPr>
        <w:t xml:space="preserve"> </w:t>
      </w:r>
      <w:r>
        <w:rPr>
          <w:sz w:val="24"/>
        </w:rPr>
        <w:t>to</w:t>
      </w:r>
      <w:r>
        <w:rPr>
          <w:spacing w:val="-3"/>
          <w:sz w:val="24"/>
        </w:rPr>
        <w:t xml:space="preserve"> </w:t>
      </w:r>
      <w:r>
        <w:rPr>
          <w:sz w:val="24"/>
        </w:rPr>
        <w:t>save</w:t>
      </w:r>
      <w:r>
        <w:rPr>
          <w:spacing w:val="-4"/>
          <w:sz w:val="24"/>
        </w:rPr>
        <w:t xml:space="preserve"> </w:t>
      </w:r>
      <w:r>
        <w:rPr>
          <w:sz w:val="24"/>
        </w:rPr>
        <w:t>the image to VistA.</w:t>
      </w:r>
    </w:p>
    <w:p w14:paraId="5A3B9E25" w14:textId="77777777" w:rsidR="00E96FC9" w:rsidRDefault="00E96FC9">
      <w:pPr>
        <w:pStyle w:val="BodyText"/>
        <w:spacing w:before="2"/>
      </w:pPr>
    </w:p>
    <w:p w14:paraId="5A3B9E26" w14:textId="77777777" w:rsidR="00E96FC9" w:rsidRDefault="00000000">
      <w:pPr>
        <w:pStyle w:val="ListParagraph"/>
        <w:numPr>
          <w:ilvl w:val="2"/>
          <w:numId w:val="20"/>
        </w:numPr>
        <w:tabs>
          <w:tab w:val="left" w:pos="1657"/>
          <w:tab w:val="left" w:pos="1660"/>
        </w:tabs>
        <w:spacing w:before="1"/>
        <w:ind w:right="1378" w:hanging="360"/>
        <w:rPr>
          <w:sz w:val="24"/>
        </w:rPr>
      </w:pPr>
      <w:r>
        <w:rPr>
          <w:sz w:val="24"/>
        </w:rPr>
        <w:t>After</w:t>
      </w:r>
      <w:r>
        <w:rPr>
          <w:spacing w:val="-6"/>
          <w:sz w:val="24"/>
        </w:rPr>
        <w:t xml:space="preserve"> </w:t>
      </w:r>
      <w:r>
        <w:rPr>
          <w:sz w:val="24"/>
        </w:rPr>
        <w:t>the</w:t>
      </w:r>
      <w:r>
        <w:rPr>
          <w:spacing w:val="-4"/>
          <w:sz w:val="24"/>
        </w:rPr>
        <w:t xml:space="preserve"> </w:t>
      </w:r>
      <w:r>
        <w:rPr>
          <w:sz w:val="24"/>
        </w:rPr>
        <w:t>image</w:t>
      </w:r>
      <w:r>
        <w:rPr>
          <w:spacing w:val="-4"/>
          <w:sz w:val="24"/>
        </w:rPr>
        <w:t xml:space="preserve"> </w:t>
      </w:r>
      <w:r>
        <w:rPr>
          <w:sz w:val="24"/>
        </w:rPr>
        <w:t>capture</w:t>
      </w:r>
      <w:r>
        <w:rPr>
          <w:spacing w:val="-4"/>
          <w:sz w:val="24"/>
        </w:rPr>
        <w:t xml:space="preserve"> </w:t>
      </w:r>
      <w:r>
        <w:rPr>
          <w:sz w:val="24"/>
        </w:rPr>
        <w:t>is</w:t>
      </w:r>
      <w:r>
        <w:rPr>
          <w:spacing w:val="-3"/>
          <w:sz w:val="24"/>
        </w:rPr>
        <w:t xml:space="preserve"> </w:t>
      </w:r>
      <w:r>
        <w:rPr>
          <w:sz w:val="24"/>
        </w:rPr>
        <w:t>completed,</w:t>
      </w:r>
      <w:r>
        <w:rPr>
          <w:spacing w:val="-3"/>
          <w:sz w:val="24"/>
        </w:rPr>
        <w:t xml:space="preserve"> </w:t>
      </w:r>
      <w:r>
        <w:rPr>
          <w:sz w:val="24"/>
        </w:rPr>
        <w:t>check</w:t>
      </w:r>
      <w:r>
        <w:rPr>
          <w:spacing w:val="-3"/>
          <w:sz w:val="24"/>
        </w:rPr>
        <w:t xml:space="preserve"> </w:t>
      </w:r>
      <w:r>
        <w:rPr>
          <w:sz w:val="24"/>
        </w:rPr>
        <w:t>the</w:t>
      </w:r>
      <w:r>
        <w:rPr>
          <w:spacing w:val="-4"/>
          <w:sz w:val="24"/>
        </w:rPr>
        <w:t xml:space="preserve"> </w:t>
      </w:r>
      <w:r>
        <w:rPr>
          <w:sz w:val="24"/>
        </w:rPr>
        <w:t>status</w:t>
      </w:r>
      <w:r>
        <w:rPr>
          <w:spacing w:val="-3"/>
          <w:sz w:val="24"/>
        </w:rPr>
        <w:t xml:space="preserve"> </w:t>
      </w:r>
      <w:r>
        <w:rPr>
          <w:sz w:val="24"/>
        </w:rPr>
        <w:t>bar</w:t>
      </w:r>
      <w:r>
        <w:rPr>
          <w:spacing w:val="-4"/>
          <w:sz w:val="24"/>
        </w:rPr>
        <w:t xml:space="preserve"> </w:t>
      </w:r>
      <w:r>
        <w:rPr>
          <w:sz w:val="24"/>
        </w:rPr>
        <w:t>for</w:t>
      </w:r>
      <w:r>
        <w:rPr>
          <w:spacing w:val="-2"/>
          <w:sz w:val="24"/>
        </w:rPr>
        <w:t xml:space="preserve"> </w:t>
      </w:r>
      <w:r>
        <w:rPr>
          <w:sz w:val="24"/>
        </w:rPr>
        <w:t>any</w:t>
      </w:r>
      <w:r>
        <w:rPr>
          <w:spacing w:val="-17"/>
          <w:sz w:val="24"/>
        </w:rPr>
        <w:t xml:space="preserve"> </w:t>
      </w:r>
      <w:r>
        <w:rPr>
          <w:sz w:val="24"/>
        </w:rPr>
        <w:t xml:space="preserve">further </w:t>
      </w:r>
      <w:r>
        <w:rPr>
          <w:spacing w:val="-2"/>
          <w:sz w:val="24"/>
        </w:rPr>
        <w:t>messages.</w:t>
      </w:r>
    </w:p>
    <w:p w14:paraId="5A3B9E27" w14:textId="77777777" w:rsidR="00E96FC9" w:rsidRDefault="00000000">
      <w:pPr>
        <w:pStyle w:val="ListParagraph"/>
        <w:numPr>
          <w:ilvl w:val="2"/>
          <w:numId w:val="20"/>
        </w:numPr>
        <w:tabs>
          <w:tab w:val="left" w:pos="1657"/>
        </w:tabs>
        <w:ind w:left="1657" w:hanging="357"/>
        <w:rPr>
          <w:sz w:val="24"/>
        </w:rPr>
      </w:pPr>
      <w:r>
        <w:rPr>
          <w:sz w:val="24"/>
        </w:rPr>
        <w:t>If</w:t>
      </w:r>
      <w:r>
        <w:rPr>
          <w:spacing w:val="-4"/>
          <w:sz w:val="24"/>
        </w:rPr>
        <w:t xml:space="preserve"> </w:t>
      </w:r>
      <w:r>
        <w:rPr>
          <w:sz w:val="24"/>
        </w:rPr>
        <w:t>a</w:t>
      </w:r>
      <w:r>
        <w:rPr>
          <w:spacing w:val="-2"/>
          <w:sz w:val="24"/>
        </w:rPr>
        <w:t xml:space="preserve"> </w:t>
      </w:r>
      <w:r>
        <w:rPr>
          <w:sz w:val="24"/>
        </w:rPr>
        <w:t>Study</w:t>
      </w:r>
      <w:r>
        <w:rPr>
          <w:spacing w:val="-1"/>
          <w:sz w:val="24"/>
        </w:rPr>
        <w:t xml:space="preserve"> </w:t>
      </w:r>
      <w:r>
        <w:rPr>
          <w:sz w:val="24"/>
        </w:rPr>
        <w:t>(Group)</w:t>
      </w:r>
      <w:r>
        <w:rPr>
          <w:spacing w:val="-2"/>
          <w:sz w:val="24"/>
        </w:rPr>
        <w:t xml:space="preserve"> </w:t>
      </w:r>
      <w:r>
        <w:rPr>
          <w:sz w:val="24"/>
        </w:rPr>
        <w:t>is</w:t>
      </w:r>
      <w:r>
        <w:rPr>
          <w:spacing w:val="-1"/>
          <w:sz w:val="24"/>
        </w:rPr>
        <w:t xml:space="preserve"> </w:t>
      </w:r>
      <w:r>
        <w:rPr>
          <w:sz w:val="24"/>
        </w:rPr>
        <w:t>being</w:t>
      </w:r>
      <w:r>
        <w:rPr>
          <w:spacing w:val="-1"/>
          <w:sz w:val="24"/>
        </w:rPr>
        <w:t xml:space="preserve"> </w:t>
      </w:r>
      <w:r>
        <w:rPr>
          <w:sz w:val="24"/>
        </w:rPr>
        <w:t>captured,</w:t>
      </w:r>
      <w:r>
        <w:rPr>
          <w:spacing w:val="-1"/>
          <w:sz w:val="24"/>
        </w:rPr>
        <w:t xml:space="preserve"> </w:t>
      </w:r>
      <w:r>
        <w:rPr>
          <w:sz w:val="24"/>
        </w:rPr>
        <w:t>then</w:t>
      </w:r>
      <w:r>
        <w:rPr>
          <w:spacing w:val="1"/>
          <w:sz w:val="24"/>
        </w:rPr>
        <w:t xml:space="preserve"> </w:t>
      </w:r>
      <w:r>
        <w:rPr>
          <w:sz w:val="24"/>
        </w:rPr>
        <w:t>continue</w:t>
      </w:r>
      <w:r>
        <w:rPr>
          <w:spacing w:val="-2"/>
          <w:sz w:val="24"/>
        </w:rPr>
        <w:t xml:space="preserve"> </w:t>
      </w:r>
      <w:r>
        <w:rPr>
          <w:sz w:val="24"/>
        </w:rPr>
        <w:t>the</w:t>
      </w:r>
      <w:r>
        <w:rPr>
          <w:spacing w:val="-2"/>
          <w:sz w:val="24"/>
        </w:rPr>
        <w:t xml:space="preserve"> </w:t>
      </w:r>
      <w:r>
        <w:rPr>
          <w:sz w:val="24"/>
        </w:rPr>
        <w:t>capture</w:t>
      </w:r>
      <w:r>
        <w:rPr>
          <w:spacing w:val="-14"/>
          <w:sz w:val="24"/>
        </w:rPr>
        <w:t xml:space="preserve"> </w:t>
      </w:r>
      <w:r>
        <w:rPr>
          <w:spacing w:val="-2"/>
          <w:sz w:val="24"/>
        </w:rPr>
        <w:t>process.</w:t>
      </w:r>
    </w:p>
    <w:p w14:paraId="5A3B9E28" w14:textId="77777777" w:rsidR="00E96FC9" w:rsidRDefault="00E96FC9">
      <w:pPr>
        <w:pStyle w:val="BodyText"/>
        <w:spacing w:before="7"/>
      </w:pPr>
    </w:p>
    <w:p w14:paraId="5A3B9E29" w14:textId="77777777" w:rsidR="00E96FC9" w:rsidRDefault="00000000">
      <w:pPr>
        <w:pStyle w:val="ListParagraph"/>
        <w:numPr>
          <w:ilvl w:val="1"/>
          <w:numId w:val="20"/>
        </w:numPr>
        <w:tabs>
          <w:tab w:val="left" w:pos="937"/>
          <w:tab w:val="left" w:pos="940"/>
        </w:tabs>
        <w:ind w:right="1861" w:hanging="360"/>
        <w:rPr>
          <w:rFonts w:ascii="Symbol" w:hAnsi="Symbol"/>
          <w:sz w:val="20"/>
        </w:rPr>
      </w:pPr>
      <w:r>
        <w:rPr>
          <w:sz w:val="24"/>
        </w:rPr>
        <w:t>If</w:t>
      </w:r>
      <w:r>
        <w:rPr>
          <w:spacing w:val="-4"/>
          <w:sz w:val="24"/>
        </w:rPr>
        <w:t xml:space="preserve"> </w:t>
      </w:r>
      <w:r>
        <w:rPr>
          <w:sz w:val="24"/>
        </w:rPr>
        <w:t>the</w:t>
      </w:r>
      <w:r>
        <w:rPr>
          <w:spacing w:val="-4"/>
          <w:sz w:val="24"/>
        </w:rPr>
        <w:t xml:space="preserve"> </w:t>
      </w:r>
      <w:r>
        <w:rPr>
          <w:sz w:val="24"/>
        </w:rPr>
        <w:t>image</w:t>
      </w:r>
      <w:r>
        <w:rPr>
          <w:spacing w:val="-2"/>
          <w:sz w:val="24"/>
        </w:rPr>
        <w:t xml:space="preserve"> </w:t>
      </w:r>
      <w:r>
        <w:rPr>
          <w:sz w:val="24"/>
        </w:rPr>
        <w:t>and/or</w:t>
      </w:r>
      <w:r>
        <w:rPr>
          <w:spacing w:val="-4"/>
          <w:sz w:val="24"/>
        </w:rPr>
        <w:t xml:space="preserve"> </w:t>
      </w:r>
      <w:r>
        <w:rPr>
          <w:sz w:val="24"/>
        </w:rPr>
        <w:t>data</w:t>
      </w:r>
      <w:r>
        <w:rPr>
          <w:spacing w:val="-2"/>
          <w:sz w:val="24"/>
        </w:rPr>
        <w:t xml:space="preserve"> </w:t>
      </w:r>
      <w:r>
        <w:rPr>
          <w:sz w:val="24"/>
        </w:rPr>
        <w:t>are</w:t>
      </w:r>
      <w:r>
        <w:rPr>
          <w:spacing w:val="-4"/>
          <w:sz w:val="24"/>
        </w:rPr>
        <w:t xml:space="preserve"> </w:t>
      </w:r>
      <w:r>
        <w:rPr>
          <w:sz w:val="24"/>
        </w:rPr>
        <w:t>not</w:t>
      </w:r>
      <w:r>
        <w:rPr>
          <w:spacing w:val="-3"/>
          <w:sz w:val="24"/>
        </w:rPr>
        <w:t xml:space="preserve"> </w:t>
      </w:r>
      <w:r>
        <w:rPr>
          <w:sz w:val="24"/>
        </w:rPr>
        <w:t>satisfactory,</w:t>
      </w:r>
      <w:r>
        <w:rPr>
          <w:spacing w:val="-3"/>
          <w:sz w:val="24"/>
        </w:rPr>
        <w:t xml:space="preserve"> </w:t>
      </w:r>
      <w:r>
        <w:rPr>
          <w:sz w:val="24"/>
        </w:rPr>
        <w:t>then</w:t>
      </w:r>
      <w:r>
        <w:rPr>
          <w:spacing w:val="-1"/>
          <w:sz w:val="24"/>
        </w:rPr>
        <w:t xml:space="preserve"> </w:t>
      </w:r>
      <w:r>
        <w:rPr>
          <w:sz w:val="24"/>
        </w:rPr>
        <w:t>click</w:t>
      </w:r>
      <w:r>
        <w:rPr>
          <w:spacing w:val="-3"/>
          <w:sz w:val="24"/>
        </w:rPr>
        <w:t xml:space="preserve"> </w:t>
      </w:r>
      <w:r>
        <w:rPr>
          <w:sz w:val="24"/>
        </w:rPr>
        <w:t>the</w:t>
      </w:r>
      <w:r>
        <w:rPr>
          <w:spacing w:val="-4"/>
          <w:sz w:val="24"/>
        </w:rPr>
        <w:t xml:space="preserve"> </w:t>
      </w:r>
      <w:r>
        <w:rPr>
          <w:sz w:val="24"/>
        </w:rPr>
        <w:t>Cancel</w:t>
      </w:r>
      <w:r>
        <w:rPr>
          <w:spacing w:val="-3"/>
          <w:sz w:val="24"/>
        </w:rPr>
        <w:t xml:space="preserve"> </w:t>
      </w:r>
      <w:r>
        <w:rPr>
          <w:sz w:val="24"/>
        </w:rPr>
        <w:t>button</w:t>
      </w:r>
      <w:r>
        <w:rPr>
          <w:spacing w:val="-3"/>
          <w:sz w:val="24"/>
        </w:rPr>
        <w:t xml:space="preserve"> </w:t>
      </w:r>
      <w:r>
        <w:rPr>
          <w:sz w:val="24"/>
        </w:rPr>
        <w:t>to discard the image.</w:t>
      </w:r>
    </w:p>
    <w:p w14:paraId="5A3B9E2A" w14:textId="77777777" w:rsidR="00E96FC9" w:rsidRDefault="00E96FC9">
      <w:pPr>
        <w:pStyle w:val="BodyText"/>
      </w:pPr>
    </w:p>
    <w:p w14:paraId="5A3B9E2B" w14:textId="77777777" w:rsidR="00E96FC9" w:rsidRDefault="00000000">
      <w:pPr>
        <w:pStyle w:val="ListParagraph"/>
        <w:numPr>
          <w:ilvl w:val="2"/>
          <w:numId w:val="20"/>
        </w:numPr>
        <w:tabs>
          <w:tab w:val="left" w:pos="1657"/>
          <w:tab w:val="left" w:pos="1660"/>
        </w:tabs>
        <w:spacing w:line="242" w:lineRule="auto"/>
        <w:ind w:right="1553" w:hanging="360"/>
        <w:rPr>
          <w:sz w:val="24"/>
        </w:rPr>
      </w:pPr>
      <w:r>
        <w:rPr>
          <w:sz w:val="24"/>
        </w:rPr>
        <w:t>Correct</w:t>
      </w:r>
      <w:r>
        <w:rPr>
          <w:spacing w:val="-7"/>
          <w:sz w:val="24"/>
        </w:rPr>
        <w:t xml:space="preserve"> </w:t>
      </w:r>
      <w:r>
        <w:rPr>
          <w:sz w:val="24"/>
        </w:rPr>
        <w:t>the</w:t>
      </w:r>
      <w:r>
        <w:rPr>
          <w:spacing w:val="-5"/>
          <w:sz w:val="24"/>
        </w:rPr>
        <w:t xml:space="preserve"> </w:t>
      </w:r>
      <w:r>
        <w:rPr>
          <w:sz w:val="24"/>
        </w:rPr>
        <w:t>image</w:t>
      </w:r>
      <w:r>
        <w:rPr>
          <w:spacing w:val="-4"/>
          <w:sz w:val="24"/>
        </w:rPr>
        <w:t xml:space="preserve"> </w:t>
      </w:r>
      <w:r>
        <w:rPr>
          <w:sz w:val="24"/>
        </w:rPr>
        <w:t>and/or</w:t>
      </w:r>
      <w:r>
        <w:rPr>
          <w:spacing w:val="-4"/>
          <w:sz w:val="24"/>
        </w:rPr>
        <w:t xml:space="preserve"> </w:t>
      </w:r>
      <w:r>
        <w:rPr>
          <w:sz w:val="24"/>
        </w:rPr>
        <w:t>data</w:t>
      </w:r>
      <w:r>
        <w:rPr>
          <w:spacing w:val="-5"/>
          <w:sz w:val="24"/>
        </w:rPr>
        <w:t xml:space="preserve"> </w:t>
      </w:r>
      <w:r>
        <w:rPr>
          <w:sz w:val="24"/>
        </w:rPr>
        <w:t>information</w:t>
      </w:r>
      <w:r>
        <w:rPr>
          <w:spacing w:val="-4"/>
          <w:sz w:val="24"/>
        </w:rPr>
        <w:t xml:space="preserve"> </w:t>
      </w:r>
      <w:r>
        <w:rPr>
          <w:sz w:val="24"/>
        </w:rPr>
        <w:t>before</w:t>
      </w:r>
      <w:r>
        <w:rPr>
          <w:spacing w:val="-5"/>
          <w:sz w:val="24"/>
        </w:rPr>
        <w:t xml:space="preserve"> </w:t>
      </w:r>
      <w:r>
        <w:rPr>
          <w:sz w:val="24"/>
        </w:rPr>
        <w:t>resuming</w:t>
      </w:r>
      <w:r>
        <w:rPr>
          <w:spacing w:val="-4"/>
          <w:sz w:val="24"/>
        </w:rPr>
        <w:t xml:space="preserve"> </w:t>
      </w:r>
      <w:r>
        <w:rPr>
          <w:sz w:val="24"/>
        </w:rPr>
        <w:t>the</w:t>
      </w:r>
      <w:r>
        <w:rPr>
          <w:spacing w:val="-19"/>
          <w:sz w:val="24"/>
        </w:rPr>
        <w:t xml:space="preserve"> </w:t>
      </w:r>
      <w:r>
        <w:rPr>
          <w:sz w:val="24"/>
        </w:rPr>
        <w:t xml:space="preserve">Capture </w:t>
      </w:r>
      <w:r>
        <w:rPr>
          <w:spacing w:val="-2"/>
          <w:sz w:val="24"/>
        </w:rPr>
        <w:t>process.</w:t>
      </w:r>
    </w:p>
    <w:p w14:paraId="5A3B9E2C" w14:textId="77777777" w:rsidR="00E96FC9" w:rsidRDefault="00E96FC9">
      <w:pPr>
        <w:pStyle w:val="BodyText"/>
        <w:rPr>
          <w:sz w:val="26"/>
        </w:rPr>
      </w:pPr>
    </w:p>
    <w:p w14:paraId="5A3B9E2D" w14:textId="77777777" w:rsidR="00E96FC9" w:rsidRDefault="00E96FC9">
      <w:pPr>
        <w:pStyle w:val="BodyText"/>
        <w:spacing w:before="11"/>
        <w:rPr>
          <w:sz w:val="21"/>
        </w:rPr>
      </w:pPr>
    </w:p>
    <w:p w14:paraId="5A3B9E2E" w14:textId="77777777" w:rsidR="00E96FC9" w:rsidRDefault="00000000">
      <w:pPr>
        <w:pStyle w:val="BodyText"/>
        <w:ind w:left="220" w:right="1192"/>
      </w:pPr>
      <w:r>
        <w:t>The</w:t>
      </w:r>
      <w:r>
        <w:rPr>
          <w:spacing w:val="-4"/>
        </w:rPr>
        <w:t xml:space="preserve"> </w:t>
      </w:r>
      <w:r>
        <w:t>VistA</w:t>
      </w:r>
      <w:r>
        <w:rPr>
          <w:spacing w:val="-2"/>
        </w:rPr>
        <w:t xml:space="preserve"> </w:t>
      </w:r>
      <w:r>
        <w:t>Imaging</w:t>
      </w:r>
      <w:r>
        <w:rPr>
          <w:spacing w:val="-3"/>
        </w:rPr>
        <w:t xml:space="preserve"> </w:t>
      </w:r>
      <w:r>
        <w:t>Capture</w:t>
      </w:r>
      <w:r>
        <w:rPr>
          <w:spacing w:val="-4"/>
        </w:rPr>
        <w:t xml:space="preserve"> </w:t>
      </w:r>
      <w:r>
        <w:t>main</w:t>
      </w:r>
      <w:r>
        <w:rPr>
          <w:spacing w:val="-3"/>
        </w:rPr>
        <w:t xml:space="preserve"> </w:t>
      </w:r>
      <w:r>
        <w:t>window</w:t>
      </w:r>
      <w:r>
        <w:rPr>
          <w:spacing w:val="-4"/>
        </w:rPr>
        <w:t xml:space="preserve"> </w:t>
      </w:r>
      <w:r>
        <w:t>can</w:t>
      </w:r>
      <w:r>
        <w:rPr>
          <w:spacing w:val="-3"/>
        </w:rPr>
        <w:t xml:space="preserve"> </w:t>
      </w:r>
      <w:r>
        <w:t>also</w:t>
      </w:r>
      <w:r>
        <w:rPr>
          <w:spacing w:val="-3"/>
        </w:rPr>
        <w:t xml:space="preserve"> </w:t>
      </w:r>
      <w:r>
        <w:t>act</w:t>
      </w:r>
      <w:r>
        <w:rPr>
          <w:spacing w:val="-3"/>
        </w:rPr>
        <w:t xml:space="preserve"> </w:t>
      </w:r>
      <w:r>
        <w:t>as</w:t>
      </w:r>
      <w:r>
        <w:rPr>
          <w:spacing w:val="-3"/>
        </w:rPr>
        <w:t xml:space="preserve"> </w:t>
      </w:r>
      <w:r>
        <w:t>an</w:t>
      </w:r>
      <w:r>
        <w:rPr>
          <w:spacing w:val="-3"/>
        </w:rPr>
        <w:t xml:space="preserve"> </w:t>
      </w:r>
      <w:r>
        <w:rPr>
          <w:b/>
        </w:rPr>
        <w:t>Image</w:t>
      </w:r>
      <w:r>
        <w:rPr>
          <w:b/>
          <w:spacing w:val="-4"/>
        </w:rPr>
        <w:t xml:space="preserve"> </w:t>
      </w:r>
      <w:r>
        <w:rPr>
          <w:b/>
        </w:rPr>
        <w:t>Browser</w:t>
      </w:r>
      <w:r>
        <w:rPr>
          <w:b/>
          <w:spacing w:val="-4"/>
        </w:rPr>
        <w:t xml:space="preserve"> </w:t>
      </w:r>
      <w:r>
        <w:t>by</w:t>
      </w:r>
      <w:r>
        <w:rPr>
          <w:spacing w:val="-3"/>
        </w:rPr>
        <w:t xml:space="preserve"> </w:t>
      </w:r>
      <w:r>
        <w:t xml:space="preserve">selecting 'Import' as the 'Input source' and then scrolling through the Import directory file listing: As each image name is selected, it will be shown in the </w:t>
      </w:r>
      <w:r>
        <w:rPr>
          <w:b/>
        </w:rPr>
        <w:t>Display area</w:t>
      </w:r>
      <w:r>
        <w:t>.</w:t>
      </w:r>
    </w:p>
    <w:p w14:paraId="5A3B9E2F" w14:textId="77777777" w:rsidR="00E96FC9" w:rsidRDefault="00E96FC9">
      <w:pPr>
        <w:sectPr w:rsidR="00E96FC9" w:rsidSect="002E0981">
          <w:pgSz w:w="12240" w:h="15840"/>
          <w:pgMar w:top="1360" w:right="980" w:bottom="1200" w:left="1220" w:header="0" w:footer="720" w:gutter="0"/>
          <w:cols w:space="720"/>
          <w:docGrid w:linePitch="299"/>
        </w:sectPr>
      </w:pPr>
    </w:p>
    <w:p w14:paraId="5A3B9E30" w14:textId="77777777" w:rsidR="00E96FC9" w:rsidRDefault="00000000">
      <w:pPr>
        <w:pStyle w:val="BodyText"/>
        <w:ind w:left="220"/>
        <w:rPr>
          <w:sz w:val="20"/>
        </w:rPr>
      </w:pPr>
      <w:r>
        <w:rPr>
          <w:noProof/>
          <w:sz w:val="20"/>
        </w:rPr>
        <w:lastRenderedPageBreak/>
        <w:drawing>
          <wp:inline distT="0" distB="0" distL="0" distR="0" wp14:anchorId="5A3BA5C6" wp14:editId="5A3BA5C7">
            <wp:extent cx="5482612" cy="2438400"/>
            <wp:effectExtent l="0" t="0" r="0" b="0"/>
            <wp:docPr id="570" name="Image 570" descr="example of a text image shown in the display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descr="example of a text image shown in the display area "/>
                    <pic:cNvPicPr/>
                  </pic:nvPicPr>
                  <pic:blipFill>
                    <a:blip r:embed="rId187" cstate="print"/>
                    <a:stretch>
                      <a:fillRect/>
                    </a:stretch>
                  </pic:blipFill>
                  <pic:spPr>
                    <a:xfrm>
                      <a:off x="0" y="0"/>
                      <a:ext cx="5482612" cy="2438400"/>
                    </a:xfrm>
                    <a:prstGeom prst="rect">
                      <a:avLst/>
                    </a:prstGeom>
                  </pic:spPr>
                </pic:pic>
              </a:graphicData>
            </a:graphic>
          </wp:inline>
        </w:drawing>
      </w:r>
    </w:p>
    <w:p w14:paraId="5A3B9E31" w14:textId="77777777" w:rsidR="00E96FC9" w:rsidRDefault="00E96FC9">
      <w:pPr>
        <w:pStyle w:val="BodyText"/>
        <w:rPr>
          <w:sz w:val="20"/>
        </w:rPr>
      </w:pPr>
    </w:p>
    <w:p w14:paraId="5A3B9E32" w14:textId="77777777" w:rsidR="00E96FC9" w:rsidRDefault="00E96FC9">
      <w:pPr>
        <w:pStyle w:val="BodyText"/>
        <w:rPr>
          <w:sz w:val="20"/>
        </w:rPr>
      </w:pPr>
    </w:p>
    <w:p w14:paraId="5A3B9E33" w14:textId="77777777" w:rsidR="00E96FC9" w:rsidRDefault="00E96FC9">
      <w:pPr>
        <w:pStyle w:val="BodyText"/>
        <w:rPr>
          <w:sz w:val="20"/>
        </w:rPr>
      </w:pPr>
    </w:p>
    <w:p w14:paraId="5A3B9E34" w14:textId="77777777" w:rsidR="00E96FC9" w:rsidRDefault="00E96FC9">
      <w:pPr>
        <w:pStyle w:val="BodyText"/>
        <w:spacing w:before="9"/>
        <w:rPr>
          <w:sz w:val="22"/>
        </w:rPr>
      </w:pPr>
    </w:p>
    <w:p w14:paraId="5A3B9E35" w14:textId="77777777" w:rsidR="00E96FC9" w:rsidRDefault="00000000">
      <w:pPr>
        <w:pStyle w:val="Heading2"/>
        <w:spacing w:before="92"/>
      </w:pPr>
      <w:bookmarkStart w:id="189" w:name="Image_Manipulation_Buttons"/>
      <w:bookmarkStart w:id="190" w:name="_Toc158716128"/>
      <w:bookmarkEnd w:id="189"/>
      <w:r>
        <w:t>Image</w:t>
      </w:r>
      <w:r>
        <w:rPr>
          <w:spacing w:val="-9"/>
        </w:rPr>
        <w:t xml:space="preserve"> </w:t>
      </w:r>
      <w:r>
        <w:t>Manipulation</w:t>
      </w:r>
      <w:r>
        <w:rPr>
          <w:spacing w:val="-6"/>
        </w:rPr>
        <w:t xml:space="preserve"> </w:t>
      </w:r>
      <w:r>
        <w:rPr>
          <w:spacing w:val="-2"/>
        </w:rPr>
        <w:t>Buttons</w:t>
      </w:r>
      <w:bookmarkEnd w:id="190"/>
    </w:p>
    <w:p w14:paraId="5A3B9E36" w14:textId="77777777" w:rsidR="00E96FC9" w:rsidRDefault="00E96FC9">
      <w:pPr>
        <w:pStyle w:val="BodyText"/>
        <w:rPr>
          <w:rFonts w:ascii="Arial"/>
          <w:b/>
          <w:sz w:val="20"/>
        </w:rPr>
      </w:pPr>
    </w:p>
    <w:p w14:paraId="5A3B9E37" w14:textId="77777777" w:rsidR="00E96FC9" w:rsidRDefault="00000000">
      <w:pPr>
        <w:pStyle w:val="BodyText"/>
        <w:spacing w:before="1"/>
        <w:rPr>
          <w:rFonts w:ascii="Arial"/>
          <w:b/>
          <w:sz w:val="23"/>
        </w:rPr>
      </w:pPr>
      <w:r>
        <w:rPr>
          <w:noProof/>
        </w:rPr>
        <w:drawing>
          <wp:inline distT="0" distB="0" distL="0" distR="0" wp14:anchorId="5A3BA5C8" wp14:editId="4F4A931F">
            <wp:extent cx="4766932" cy="819150"/>
            <wp:effectExtent l="0" t="0" r="0" b="0"/>
            <wp:docPr id="571" name="Image 571" descr="Screenshot displaying image manipulation butt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descr="Screenshot displaying image manipulation button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4766932" cy="819150"/>
                    </a:xfrm>
                    <a:prstGeom prst="rect">
                      <a:avLst/>
                    </a:prstGeom>
                  </pic:spPr>
                </pic:pic>
              </a:graphicData>
            </a:graphic>
          </wp:inline>
        </w:drawing>
      </w:r>
    </w:p>
    <w:p w14:paraId="5A3B9E38" w14:textId="77777777" w:rsidR="00E96FC9" w:rsidRDefault="00000000">
      <w:pPr>
        <w:pStyle w:val="BodyText"/>
        <w:ind w:left="220" w:right="1180"/>
      </w:pPr>
      <w:r>
        <w:t>The</w:t>
      </w:r>
      <w:r>
        <w:rPr>
          <w:spacing w:val="-4"/>
        </w:rPr>
        <w:t xml:space="preserve"> </w:t>
      </w:r>
      <w:r>
        <w:t>right</w:t>
      </w:r>
      <w:r>
        <w:rPr>
          <w:spacing w:val="-3"/>
        </w:rPr>
        <w:t xml:space="preserve"> </w:t>
      </w:r>
      <w:r>
        <w:t>side</w:t>
      </w:r>
      <w:r>
        <w:rPr>
          <w:spacing w:val="-4"/>
        </w:rPr>
        <w:t xml:space="preserve"> </w:t>
      </w:r>
      <w:r>
        <w:t>of</w:t>
      </w:r>
      <w:r>
        <w:rPr>
          <w:spacing w:val="-4"/>
        </w:rPr>
        <w:t xml:space="preserve"> </w:t>
      </w:r>
      <w:r>
        <w:t>the</w:t>
      </w:r>
      <w:r>
        <w:rPr>
          <w:spacing w:val="-4"/>
        </w:rPr>
        <w:t xml:space="preserve"> </w:t>
      </w:r>
      <w:r>
        <w:t>window</w:t>
      </w:r>
      <w:r>
        <w:rPr>
          <w:spacing w:val="-4"/>
        </w:rPr>
        <w:t xml:space="preserve"> </w:t>
      </w:r>
      <w:r>
        <w:t>under</w:t>
      </w:r>
      <w:r>
        <w:rPr>
          <w:spacing w:val="-4"/>
        </w:rPr>
        <w:t xml:space="preserve"> </w:t>
      </w:r>
      <w:r>
        <w:t>the</w:t>
      </w:r>
      <w:r>
        <w:rPr>
          <w:spacing w:val="-4"/>
        </w:rPr>
        <w:t xml:space="preserve"> </w:t>
      </w:r>
      <w:r>
        <w:t>Tool</w:t>
      </w:r>
      <w:r>
        <w:rPr>
          <w:spacing w:val="-3"/>
        </w:rPr>
        <w:t xml:space="preserve"> </w:t>
      </w:r>
      <w:r>
        <w:t>Bar</w:t>
      </w:r>
      <w:r>
        <w:rPr>
          <w:spacing w:val="-2"/>
        </w:rPr>
        <w:t xml:space="preserve"> </w:t>
      </w:r>
      <w:r>
        <w:t>has</w:t>
      </w:r>
      <w:r>
        <w:rPr>
          <w:spacing w:val="-3"/>
        </w:rPr>
        <w:t xml:space="preserve"> </w:t>
      </w:r>
      <w:r>
        <w:t>the</w:t>
      </w:r>
      <w:r>
        <w:rPr>
          <w:spacing w:val="-2"/>
        </w:rPr>
        <w:t xml:space="preserve"> </w:t>
      </w:r>
      <w:r>
        <w:t>Image</w:t>
      </w:r>
      <w:r>
        <w:rPr>
          <w:spacing w:val="-4"/>
        </w:rPr>
        <w:t xml:space="preserve"> </w:t>
      </w:r>
      <w:r>
        <w:t>manipulation</w:t>
      </w:r>
      <w:r>
        <w:rPr>
          <w:spacing w:val="-3"/>
        </w:rPr>
        <w:t xml:space="preserve"> </w:t>
      </w:r>
      <w:r>
        <w:t>buttons</w:t>
      </w:r>
      <w:r>
        <w:rPr>
          <w:spacing w:val="-3"/>
        </w:rPr>
        <w:t xml:space="preserve"> </w:t>
      </w:r>
      <w:r>
        <w:t>and the image box.</w:t>
      </w:r>
    </w:p>
    <w:p w14:paraId="5A3B9E39" w14:textId="77777777" w:rsidR="00E96FC9" w:rsidRDefault="00E96FC9">
      <w:pPr>
        <w:pStyle w:val="BodyText"/>
        <w:spacing w:before="10"/>
        <w:rPr>
          <w:sz w:val="23"/>
        </w:rPr>
      </w:pPr>
    </w:p>
    <w:p w14:paraId="5A3B9E3A" w14:textId="77777777" w:rsidR="00E96FC9" w:rsidRDefault="00000000">
      <w:pPr>
        <w:pStyle w:val="BodyText"/>
        <w:ind w:left="220"/>
      </w:pPr>
      <w:r>
        <w:t>When</w:t>
      </w:r>
      <w:r>
        <w:rPr>
          <w:spacing w:val="-3"/>
        </w:rPr>
        <w:t xml:space="preserve"> </w:t>
      </w:r>
      <w:r>
        <w:t>an</w:t>
      </w:r>
      <w:r>
        <w:rPr>
          <w:spacing w:val="-1"/>
        </w:rPr>
        <w:t xml:space="preserve"> </w:t>
      </w:r>
      <w:r>
        <w:t>image</w:t>
      </w:r>
      <w:r>
        <w:rPr>
          <w:spacing w:val="-2"/>
        </w:rPr>
        <w:t xml:space="preserve"> </w:t>
      </w:r>
      <w:r>
        <w:t>is</w:t>
      </w:r>
      <w:r>
        <w:rPr>
          <w:spacing w:val="-1"/>
        </w:rPr>
        <w:t xml:space="preserve"> </w:t>
      </w:r>
      <w:r>
        <w:t>captured,</w:t>
      </w:r>
      <w:r>
        <w:rPr>
          <w:spacing w:val="-1"/>
        </w:rPr>
        <w:t xml:space="preserve"> </w:t>
      </w:r>
      <w:r>
        <w:t>it is</w:t>
      </w:r>
      <w:r>
        <w:rPr>
          <w:spacing w:val="-1"/>
        </w:rPr>
        <w:t xml:space="preserve"> </w:t>
      </w:r>
      <w:r>
        <w:t>shown</w:t>
      </w:r>
      <w:r>
        <w:rPr>
          <w:spacing w:val="-1"/>
        </w:rPr>
        <w:t xml:space="preserve"> </w:t>
      </w:r>
      <w:r>
        <w:t>in</w:t>
      </w:r>
      <w:r>
        <w:rPr>
          <w:spacing w:val="-1"/>
        </w:rPr>
        <w:t xml:space="preserve"> </w:t>
      </w:r>
      <w:r>
        <w:t>the</w:t>
      </w:r>
      <w:r>
        <w:rPr>
          <w:spacing w:val="-2"/>
        </w:rPr>
        <w:t xml:space="preserve"> </w:t>
      </w:r>
      <w:r>
        <w:t xml:space="preserve">Display </w:t>
      </w:r>
      <w:r>
        <w:rPr>
          <w:spacing w:val="-2"/>
        </w:rPr>
        <w:t>area.</w:t>
      </w:r>
    </w:p>
    <w:p w14:paraId="5A3B9E3B" w14:textId="77777777" w:rsidR="00E96FC9" w:rsidRDefault="00E96FC9">
      <w:pPr>
        <w:pStyle w:val="BodyText"/>
      </w:pPr>
    </w:p>
    <w:p w14:paraId="5A3B9E3C" w14:textId="77777777" w:rsidR="00E96FC9" w:rsidRDefault="00000000">
      <w:pPr>
        <w:pStyle w:val="BodyText"/>
        <w:spacing w:line="247" w:lineRule="auto"/>
        <w:ind w:left="219" w:right="1180"/>
      </w:pPr>
      <w:r>
        <w:rPr>
          <w:b/>
        </w:rPr>
        <w:t>Caution:</w:t>
      </w:r>
      <w:r>
        <w:rPr>
          <w:b/>
          <w:spacing w:val="-4"/>
        </w:rPr>
        <w:t xml:space="preserve"> </w:t>
      </w:r>
      <w:r>
        <w:t>Any</w:t>
      </w:r>
      <w:r>
        <w:rPr>
          <w:spacing w:val="-3"/>
        </w:rPr>
        <w:t xml:space="preserve"> </w:t>
      </w:r>
      <w:r>
        <w:t>changes</w:t>
      </w:r>
      <w:r>
        <w:rPr>
          <w:spacing w:val="-2"/>
        </w:rPr>
        <w:t xml:space="preserve"> </w:t>
      </w:r>
      <w:r>
        <w:t>made</w:t>
      </w:r>
      <w:r>
        <w:rPr>
          <w:spacing w:val="-4"/>
        </w:rPr>
        <w:t xml:space="preserve"> </w:t>
      </w:r>
      <w:r>
        <w:t>to</w:t>
      </w:r>
      <w:r>
        <w:rPr>
          <w:spacing w:val="-3"/>
        </w:rPr>
        <w:t xml:space="preserve"> </w:t>
      </w:r>
      <w:r>
        <w:t>the</w:t>
      </w:r>
      <w:r>
        <w:rPr>
          <w:spacing w:val="-2"/>
        </w:rPr>
        <w:t xml:space="preserve"> </w:t>
      </w:r>
      <w:r>
        <w:t>Image,</w:t>
      </w:r>
      <w:r>
        <w:rPr>
          <w:spacing w:val="-2"/>
        </w:rPr>
        <w:t xml:space="preserve"> </w:t>
      </w:r>
      <w:r>
        <w:t>except</w:t>
      </w:r>
      <w:r>
        <w:rPr>
          <w:spacing w:val="-3"/>
        </w:rPr>
        <w:t xml:space="preserve"> </w:t>
      </w:r>
      <w:r>
        <w:t>sizing</w:t>
      </w:r>
      <w:r>
        <w:rPr>
          <w:spacing w:val="-3"/>
        </w:rPr>
        <w:t xml:space="preserve"> </w:t>
      </w:r>
      <w:r>
        <w:t>operations,</w:t>
      </w:r>
      <w:r>
        <w:rPr>
          <w:spacing w:val="-3"/>
        </w:rPr>
        <w:t xml:space="preserve"> </w:t>
      </w:r>
      <w:r>
        <w:rPr>
          <w:b/>
        </w:rPr>
        <w:t>will</w:t>
      </w:r>
      <w:r>
        <w:rPr>
          <w:b/>
          <w:spacing w:val="-3"/>
        </w:rPr>
        <w:t xml:space="preserve"> </w:t>
      </w:r>
      <w:r>
        <w:rPr>
          <w:b/>
        </w:rPr>
        <w:t>be</w:t>
      </w:r>
      <w:r>
        <w:rPr>
          <w:b/>
          <w:spacing w:val="-4"/>
        </w:rPr>
        <w:t xml:space="preserve"> </w:t>
      </w:r>
      <w:r>
        <w:rPr>
          <w:b/>
        </w:rPr>
        <w:t>saved</w:t>
      </w:r>
      <w:r>
        <w:rPr>
          <w:b/>
          <w:spacing w:val="-3"/>
        </w:rPr>
        <w:t xml:space="preserve"> </w:t>
      </w:r>
      <w:r>
        <w:t xml:space="preserve">when </w:t>
      </w:r>
      <w:r>
        <w:rPr>
          <w:position w:val="1"/>
        </w:rPr>
        <w:t xml:space="preserve">'Image OK' </w:t>
      </w:r>
      <w:r>
        <w:rPr>
          <w:noProof/>
          <w:spacing w:val="3"/>
        </w:rPr>
        <w:drawing>
          <wp:inline distT="0" distB="0" distL="0" distR="0" wp14:anchorId="5A3BA5CA" wp14:editId="5A3BA5CB">
            <wp:extent cx="762000" cy="209550"/>
            <wp:effectExtent l="0" t="0" r="0" b="0"/>
            <wp:docPr id="572" name="Image 572"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descr="Image OK button "/>
                    <pic:cNvPicPr/>
                  </pic:nvPicPr>
                  <pic:blipFill>
                    <a:blip r:embed="rId85" cstate="print"/>
                    <a:stretch>
                      <a:fillRect/>
                    </a:stretch>
                  </pic:blipFill>
                  <pic:spPr>
                    <a:xfrm>
                      <a:off x="0" y="0"/>
                      <a:ext cx="762000" cy="209550"/>
                    </a:xfrm>
                    <a:prstGeom prst="rect">
                      <a:avLst/>
                    </a:prstGeom>
                  </pic:spPr>
                </pic:pic>
              </a:graphicData>
            </a:graphic>
          </wp:inline>
        </w:drawing>
      </w:r>
      <w:r>
        <w:rPr>
          <w:spacing w:val="3"/>
          <w:position w:val="1"/>
        </w:rPr>
        <w:t xml:space="preserve"> </w:t>
      </w:r>
      <w:r>
        <w:rPr>
          <w:position w:val="1"/>
        </w:rPr>
        <w:t>button is clicked.</w:t>
      </w:r>
    </w:p>
    <w:p w14:paraId="5A3B9E3D" w14:textId="77777777" w:rsidR="00E96FC9" w:rsidRDefault="00000000">
      <w:pPr>
        <w:pStyle w:val="ListParagraph"/>
        <w:numPr>
          <w:ilvl w:val="1"/>
          <w:numId w:val="20"/>
        </w:numPr>
        <w:tabs>
          <w:tab w:val="left" w:pos="937"/>
        </w:tabs>
        <w:spacing w:before="110"/>
        <w:ind w:left="937" w:hanging="357"/>
        <w:rPr>
          <w:rFonts w:ascii="Symbol" w:hAnsi="Symbol"/>
          <w:sz w:val="20"/>
        </w:rPr>
      </w:pPr>
      <w:r>
        <w:rPr>
          <w:sz w:val="24"/>
        </w:rPr>
        <w:t>Sizing</w:t>
      </w:r>
      <w:r>
        <w:rPr>
          <w:spacing w:val="-4"/>
          <w:sz w:val="24"/>
        </w:rPr>
        <w:t xml:space="preserve"> </w:t>
      </w:r>
      <w:r>
        <w:rPr>
          <w:sz w:val="24"/>
        </w:rPr>
        <w:t>operations</w:t>
      </w:r>
      <w:r>
        <w:rPr>
          <w:spacing w:val="-1"/>
          <w:sz w:val="24"/>
        </w:rPr>
        <w:t xml:space="preserve"> </w:t>
      </w:r>
      <w:r>
        <w:rPr>
          <w:sz w:val="24"/>
        </w:rPr>
        <w:t>include:</w:t>
      </w:r>
      <w:r>
        <w:rPr>
          <w:spacing w:val="-1"/>
          <w:sz w:val="24"/>
        </w:rPr>
        <w:t xml:space="preserve"> </w:t>
      </w:r>
      <w:r>
        <w:rPr>
          <w:sz w:val="24"/>
        </w:rPr>
        <w:t>Zooming,</w:t>
      </w:r>
      <w:r>
        <w:rPr>
          <w:spacing w:val="-2"/>
          <w:sz w:val="24"/>
        </w:rPr>
        <w:t xml:space="preserve"> </w:t>
      </w:r>
      <w:r>
        <w:rPr>
          <w:sz w:val="24"/>
        </w:rPr>
        <w:t>fit</w:t>
      </w:r>
      <w:r>
        <w:rPr>
          <w:spacing w:val="-1"/>
          <w:sz w:val="24"/>
        </w:rPr>
        <w:t xml:space="preserve"> </w:t>
      </w:r>
      <w:r>
        <w:rPr>
          <w:sz w:val="24"/>
        </w:rPr>
        <w:t>Width,</w:t>
      </w:r>
      <w:r>
        <w:rPr>
          <w:spacing w:val="-1"/>
          <w:sz w:val="24"/>
        </w:rPr>
        <w:t xml:space="preserve"> </w:t>
      </w:r>
      <w:r>
        <w:rPr>
          <w:sz w:val="24"/>
        </w:rPr>
        <w:t>fit</w:t>
      </w:r>
      <w:r>
        <w:rPr>
          <w:spacing w:val="-3"/>
          <w:sz w:val="24"/>
        </w:rPr>
        <w:t xml:space="preserve"> </w:t>
      </w:r>
      <w:r>
        <w:rPr>
          <w:sz w:val="24"/>
        </w:rPr>
        <w:t>Height</w:t>
      </w:r>
      <w:r>
        <w:rPr>
          <w:spacing w:val="-2"/>
          <w:sz w:val="24"/>
        </w:rPr>
        <w:t xml:space="preserve"> </w:t>
      </w:r>
      <w:r>
        <w:rPr>
          <w:sz w:val="24"/>
        </w:rPr>
        <w:t>and</w:t>
      </w:r>
      <w:r>
        <w:rPr>
          <w:spacing w:val="-1"/>
          <w:sz w:val="24"/>
        </w:rPr>
        <w:t xml:space="preserve"> </w:t>
      </w:r>
      <w:r>
        <w:rPr>
          <w:sz w:val="24"/>
        </w:rPr>
        <w:t>fit</w:t>
      </w:r>
      <w:r>
        <w:rPr>
          <w:spacing w:val="-1"/>
          <w:sz w:val="24"/>
        </w:rPr>
        <w:t xml:space="preserve"> </w:t>
      </w:r>
      <w:r>
        <w:rPr>
          <w:sz w:val="24"/>
        </w:rPr>
        <w:t>in</w:t>
      </w:r>
      <w:r>
        <w:rPr>
          <w:spacing w:val="-9"/>
          <w:sz w:val="24"/>
        </w:rPr>
        <w:t xml:space="preserve"> </w:t>
      </w:r>
      <w:r>
        <w:rPr>
          <w:spacing w:val="-2"/>
          <w:sz w:val="24"/>
        </w:rPr>
        <w:t>Window.</w:t>
      </w:r>
    </w:p>
    <w:p w14:paraId="5A3B9E3E" w14:textId="77777777" w:rsidR="00E96FC9" w:rsidRDefault="00E96FC9">
      <w:pPr>
        <w:pStyle w:val="BodyText"/>
        <w:rPr>
          <w:sz w:val="27"/>
        </w:rPr>
      </w:pPr>
    </w:p>
    <w:p w14:paraId="5A3B9E3F" w14:textId="77777777" w:rsidR="00E96FC9" w:rsidRDefault="00000000">
      <w:pPr>
        <w:pStyle w:val="Heading4"/>
        <w:spacing w:before="90"/>
      </w:pPr>
      <w:bookmarkStart w:id="191" w:name="Button_descriptions:"/>
      <w:bookmarkEnd w:id="191"/>
      <w:r>
        <w:t>Button</w:t>
      </w:r>
      <w:r>
        <w:rPr>
          <w:spacing w:val="-2"/>
        </w:rPr>
        <w:t xml:space="preserve"> descriptions:</w:t>
      </w:r>
    </w:p>
    <w:p w14:paraId="5A3B9E40" w14:textId="77777777" w:rsidR="00E96FC9" w:rsidRDefault="00000000">
      <w:pPr>
        <w:pStyle w:val="BodyText"/>
        <w:spacing w:before="24"/>
        <w:ind w:left="3940" w:right="1180"/>
      </w:pPr>
      <w:r>
        <w:rPr>
          <w:noProof/>
        </w:rPr>
        <w:drawing>
          <wp:anchor distT="0" distB="0" distL="0" distR="0" simplePos="0" relativeHeight="250976256" behindDoc="0" locked="0" layoutInCell="1" allowOverlap="1" wp14:anchorId="5A3BA5CC" wp14:editId="6F8AF53C">
            <wp:simplePos x="0" y="0"/>
            <wp:positionH relativeFrom="page">
              <wp:posOffset>989556</wp:posOffset>
            </wp:positionH>
            <wp:positionV relativeFrom="paragraph">
              <wp:posOffset>100443</wp:posOffset>
            </wp:positionV>
            <wp:extent cx="1876425" cy="266000"/>
            <wp:effectExtent l="0" t="0" r="0" b="0"/>
            <wp:wrapNone/>
            <wp:docPr id="573" name="Image 573" descr="Document control button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descr="Document control buttons">
                      <a:extLst>
                        <a:ext uri="{C183D7F6-B498-43B3-948B-1728B52AA6E4}">
                          <adec:decorative xmlns:adec="http://schemas.microsoft.com/office/drawing/2017/decorative" val="1"/>
                        </a:ext>
                      </a:extLst>
                    </pic:cNvPr>
                    <pic:cNvPicPr/>
                  </pic:nvPicPr>
                  <pic:blipFill>
                    <a:blip r:embed="rId189" cstate="print"/>
                    <a:stretch>
                      <a:fillRect/>
                    </a:stretch>
                  </pic:blipFill>
                  <pic:spPr>
                    <a:xfrm>
                      <a:off x="0" y="0"/>
                      <a:ext cx="1876425" cy="266000"/>
                    </a:xfrm>
                    <a:prstGeom prst="rect">
                      <a:avLst/>
                    </a:prstGeom>
                  </pic:spPr>
                </pic:pic>
              </a:graphicData>
            </a:graphic>
          </wp:anchor>
        </w:drawing>
      </w:r>
      <w:r>
        <w:t>Document</w:t>
      </w:r>
      <w:r>
        <w:rPr>
          <w:spacing w:val="-7"/>
        </w:rPr>
        <w:t xml:space="preserve"> </w:t>
      </w:r>
      <w:r>
        <w:t>control</w:t>
      </w:r>
      <w:r>
        <w:rPr>
          <w:spacing w:val="-7"/>
        </w:rPr>
        <w:t xml:space="preserve"> </w:t>
      </w:r>
      <w:r>
        <w:t>(paging</w:t>
      </w:r>
      <w:r>
        <w:rPr>
          <w:spacing w:val="-7"/>
        </w:rPr>
        <w:t xml:space="preserve"> </w:t>
      </w:r>
      <w:r>
        <w:t>is</w:t>
      </w:r>
      <w:r>
        <w:rPr>
          <w:spacing w:val="-7"/>
        </w:rPr>
        <w:t xml:space="preserve"> </w:t>
      </w:r>
      <w:r>
        <w:t>enabled</w:t>
      </w:r>
      <w:r>
        <w:rPr>
          <w:spacing w:val="-7"/>
        </w:rPr>
        <w:t xml:space="preserve"> </w:t>
      </w:r>
      <w:r>
        <w:t>for</w:t>
      </w:r>
      <w:r>
        <w:rPr>
          <w:spacing w:val="-8"/>
        </w:rPr>
        <w:t xml:space="preserve"> </w:t>
      </w:r>
      <w:r>
        <w:t>multi- page images).</w:t>
      </w:r>
    </w:p>
    <w:p w14:paraId="5A3B9E41" w14:textId="77777777" w:rsidR="00E96FC9" w:rsidRDefault="00E96FC9">
      <w:pPr>
        <w:pStyle w:val="BodyText"/>
        <w:spacing w:before="9" w:after="1"/>
        <w:rPr>
          <w:sz w:val="27"/>
        </w:r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37"/>
        <w:gridCol w:w="7767"/>
      </w:tblGrid>
      <w:tr w:rsidR="00E96FC9" w14:paraId="5A3B9E47" w14:textId="77777777">
        <w:trPr>
          <w:trHeight w:val="1121"/>
        </w:trPr>
        <w:tc>
          <w:tcPr>
            <w:tcW w:w="1637" w:type="dxa"/>
            <w:tcBorders>
              <w:left w:val="single" w:sz="6" w:space="0" w:color="000000"/>
              <w:bottom w:val="single" w:sz="8" w:space="0" w:color="000000"/>
              <w:right w:val="single" w:sz="8" w:space="0" w:color="000000"/>
            </w:tcBorders>
          </w:tcPr>
          <w:p w14:paraId="5A3B9E42" w14:textId="77777777" w:rsidR="00E96FC9" w:rsidRDefault="00E96FC9">
            <w:pPr>
              <w:pStyle w:val="TableParagraph"/>
              <w:ind w:left="0"/>
              <w:rPr>
                <w:sz w:val="20"/>
              </w:rPr>
            </w:pPr>
          </w:p>
          <w:p w14:paraId="5A3B9E43" w14:textId="77777777" w:rsidR="00E96FC9" w:rsidRDefault="00E96FC9">
            <w:pPr>
              <w:pStyle w:val="TableParagraph"/>
              <w:spacing w:before="3"/>
              <w:ind w:left="0"/>
              <w:rPr>
                <w:sz w:val="11"/>
              </w:rPr>
            </w:pPr>
          </w:p>
          <w:p w14:paraId="5A3B9E44" w14:textId="77777777" w:rsidR="00E96FC9" w:rsidRDefault="00000000">
            <w:pPr>
              <w:pStyle w:val="TableParagraph"/>
              <w:ind w:left="22"/>
              <w:rPr>
                <w:sz w:val="20"/>
              </w:rPr>
            </w:pPr>
            <w:r>
              <w:rPr>
                <w:noProof/>
                <w:sz w:val="20"/>
              </w:rPr>
              <w:drawing>
                <wp:inline distT="0" distB="0" distL="0" distR="0" wp14:anchorId="5A3BA5CE" wp14:editId="5A3BA5CF">
                  <wp:extent cx="238124" cy="238125"/>
                  <wp:effectExtent l="0" t="0" r="0" b="0"/>
                  <wp:docPr id="574" name="Image 574" descr="Reset Imag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descr="Reset Image button "/>
                          <pic:cNvPicPr/>
                        </pic:nvPicPr>
                        <pic:blipFill>
                          <a:blip r:embed="rId190" cstate="print"/>
                          <a:stretch>
                            <a:fillRect/>
                          </a:stretch>
                        </pic:blipFill>
                        <pic:spPr>
                          <a:xfrm>
                            <a:off x="0" y="0"/>
                            <a:ext cx="238124" cy="238125"/>
                          </a:xfrm>
                          <a:prstGeom prst="rect">
                            <a:avLst/>
                          </a:prstGeom>
                        </pic:spPr>
                      </pic:pic>
                    </a:graphicData>
                  </a:graphic>
                </wp:inline>
              </w:drawing>
            </w:r>
          </w:p>
        </w:tc>
        <w:tc>
          <w:tcPr>
            <w:tcW w:w="7767" w:type="dxa"/>
            <w:tcBorders>
              <w:left w:val="single" w:sz="8" w:space="0" w:color="000000"/>
              <w:bottom w:val="single" w:sz="8" w:space="0" w:color="000000"/>
              <w:right w:val="single" w:sz="6" w:space="0" w:color="000000"/>
            </w:tcBorders>
          </w:tcPr>
          <w:p w14:paraId="5A3B9E45" w14:textId="77777777" w:rsidR="00E96FC9" w:rsidRDefault="00000000">
            <w:pPr>
              <w:pStyle w:val="TableParagraph"/>
              <w:spacing w:line="271" w:lineRule="exact"/>
              <w:ind w:left="23"/>
              <w:jc w:val="both"/>
              <w:rPr>
                <w:b/>
                <w:sz w:val="24"/>
              </w:rPr>
            </w:pPr>
            <w:r>
              <w:rPr>
                <w:b/>
                <w:sz w:val="24"/>
              </w:rPr>
              <w:t>Reset</w:t>
            </w:r>
            <w:r>
              <w:rPr>
                <w:b/>
                <w:spacing w:val="-2"/>
                <w:sz w:val="24"/>
              </w:rPr>
              <w:t xml:space="preserve"> </w:t>
            </w:r>
            <w:r>
              <w:rPr>
                <w:b/>
                <w:sz w:val="24"/>
              </w:rPr>
              <w:t>the</w:t>
            </w:r>
            <w:r>
              <w:rPr>
                <w:b/>
                <w:spacing w:val="-2"/>
                <w:sz w:val="24"/>
              </w:rPr>
              <w:t xml:space="preserve"> image</w:t>
            </w:r>
          </w:p>
          <w:p w14:paraId="5A3B9E46" w14:textId="77777777" w:rsidR="00E96FC9" w:rsidRDefault="00000000">
            <w:pPr>
              <w:pStyle w:val="TableParagraph"/>
              <w:spacing w:before="2" w:line="270" w:lineRule="atLeast"/>
              <w:ind w:left="23" w:right="777"/>
              <w:jc w:val="both"/>
              <w:rPr>
                <w:sz w:val="24"/>
              </w:rPr>
            </w:pPr>
            <w:r>
              <w:rPr>
                <w:sz w:val="24"/>
              </w:rPr>
              <w:t>To</w:t>
            </w:r>
            <w:r>
              <w:rPr>
                <w:spacing w:val="-4"/>
                <w:sz w:val="24"/>
              </w:rPr>
              <w:t xml:space="preserve"> </w:t>
            </w:r>
            <w:r>
              <w:rPr>
                <w:sz w:val="24"/>
              </w:rPr>
              <w:t>its</w:t>
            </w:r>
            <w:r>
              <w:rPr>
                <w:spacing w:val="-4"/>
                <w:sz w:val="24"/>
              </w:rPr>
              <w:t xml:space="preserve"> </w:t>
            </w:r>
            <w:r>
              <w:rPr>
                <w:sz w:val="24"/>
              </w:rPr>
              <w:t>original</w:t>
            </w:r>
            <w:r>
              <w:rPr>
                <w:spacing w:val="-4"/>
                <w:sz w:val="24"/>
              </w:rPr>
              <w:t xml:space="preserve"> </w:t>
            </w:r>
            <w:r>
              <w:rPr>
                <w:sz w:val="24"/>
              </w:rPr>
              <w:t>orientation,</w:t>
            </w:r>
            <w:r>
              <w:rPr>
                <w:spacing w:val="-4"/>
                <w:sz w:val="24"/>
              </w:rPr>
              <w:t xml:space="preserve"> </w:t>
            </w:r>
            <w:r>
              <w:rPr>
                <w:sz w:val="24"/>
              </w:rPr>
              <w:t>contrast</w:t>
            </w:r>
            <w:r>
              <w:rPr>
                <w:spacing w:val="-4"/>
                <w:sz w:val="24"/>
              </w:rPr>
              <w:t xml:space="preserve"> </w:t>
            </w:r>
            <w:r>
              <w:rPr>
                <w:sz w:val="24"/>
              </w:rPr>
              <w:t>and</w:t>
            </w:r>
            <w:r>
              <w:rPr>
                <w:spacing w:val="-4"/>
                <w:sz w:val="24"/>
              </w:rPr>
              <w:t xml:space="preserve"> </w:t>
            </w:r>
            <w:r>
              <w:rPr>
                <w:sz w:val="24"/>
              </w:rPr>
              <w:t>brightness.</w:t>
            </w:r>
            <w:r>
              <w:rPr>
                <w:spacing w:val="-4"/>
                <w:sz w:val="24"/>
              </w:rPr>
              <w:t xml:space="preserve"> </w:t>
            </w:r>
            <w:r>
              <w:rPr>
                <w:sz w:val="24"/>
              </w:rPr>
              <w:t>(This</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reload the image from disk, to do that during Import, simply click again on the image in the Import directory listing.)</w:t>
            </w:r>
          </w:p>
        </w:tc>
      </w:tr>
      <w:tr w:rsidR="00E96FC9" w14:paraId="5A3B9E4A" w14:textId="77777777">
        <w:trPr>
          <w:trHeight w:val="468"/>
        </w:trPr>
        <w:tc>
          <w:tcPr>
            <w:tcW w:w="1637" w:type="dxa"/>
            <w:tcBorders>
              <w:top w:val="single" w:sz="8" w:space="0" w:color="000000"/>
              <w:left w:val="single" w:sz="6" w:space="0" w:color="000000"/>
              <w:right w:val="single" w:sz="8" w:space="0" w:color="000000"/>
            </w:tcBorders>
          </w:tcPr>
          <w:p w14:paraId="5A3B9E48" w14:textId="77777777" w:rsidR="00E96FC9" w:rsidRDefault="00000000">
            <w:pPr>
              <w:pStyle w:val="TableParagraph"/>
              <w:ind w:left="37"/>
              <w:rPr>
                <w:sz w:val="20"/>
              </w:rPr>
            </w:pPr>
            <w:r>
              <w:rPr>
                <w:noProof/>
                <w:sz w:val="20"/>
              </w:rPr>
              <w:drawing>
                <wp:inline distT="0" distB="0" distL="0" distR="0" wp14:anchorId="5A3BA5D0" wp14:editId="5A3BA5D1">
                  <wp:extent cx="257742" cy="276225"/>
                  <wp:effectExtent l="0" t="0" r="0" b="0"/>
                  <wp:docPr id="575" name="Image 575" descr="Fit the Imag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Fit the Image button "/>
                          <pic:cNvPicPr/>
                        </pic:nvPicPr>
                        <pic:blipFill>
                          <a:blip r:embed="rId191" cstate="print"/>
                          <a:stretch>
                            <a:fillRect/>
                          </a:stretch>
                        </pic:blipFill>
                        <pic:spPr>
                          <a:xfrm>
                            <a:off x="0" y="0"/>
                            <a:ext cx="257742" cy="276225"/>
                          </a:xfrm>
                          <a:prstGeom prst="rect">
                            <a:avLst/>
                          </a:prstGeom>
                        </pic:spPr>
                      </pic:pic>
                    </a:graphicData>
                  </a:graphic>
                </wp:inline>
              </w:drawing>
            </w:r>
          </w:p>
        </w:tc>
        <w:tc>
          <w:tcPr>
            <w:tcW w:w="7767" w:type="dxa"/>
            <w:tcBorders>
              <w:top w:val="single" w:sz="8" w:space="0" w:color="000000"/>
              <w:left w:val="single" w:sz="8" w:space="0" w:color="000000"/>
              <w:right w:val="single" w:sz="6" w:space="0" w:color="000000"/>
            </w:tcBorders>
          </w:tcPr>
          <w:p w14:paraId="5A3B9E49" w14:textId="77777777" w:rsidR="00E96FC9" w:rsidRDefault="00000000">
            <w:pPr>
              <w:pStyle w:val="TableParagraph"/>
              <w:spacing w:before="94"/>
              <w:ind w:left="23"/>
              <w:rPr>
                <w:sz w:val="24"/>
              </w:rPr>
            </w:pPr>
            <w:r>
              <w:rPr>
                <w:sz w:val="24"/>
              </w:rPr>
              <w:t>Fit</w:t>
            </w:r>
            <w:r>
              <w:rPr>
                <w:spacing w:val="-1"/>
                <w:sz w:val="24"/>
              </w:rPr>
              <w:t xml:space="preserve"> </w:t>
            </w:r>
            <w:r>
              <w:rPr>
                <w:sz w:val="24"/>
              </w:rPr>
              <w:t>the</w:t>
            </w:r>
            <w:r>
              <w:rPr>
                <w:spacing w:val="-2"/>
                <w:sz w:val="24"/>
              </w:rPr>
              <w:t xml:space="preserve"> </w:t>
            </w:r>
            <w:r>
              <w:rPr>
                <w:sz w:val="24"/>
              </w:rPr>
              <w:t>image</w:t>
            </w:r>
            <w:r>
              <w:rPr>
                <w:spacing w:val="-2"/>
                <w:sz w:val="24"/>
              </w:rPr>
              <w:t xml:space="preserve"> </w:t>
            </w:r>
            <w:r>
              <w:rPr>
                <w:sz w:val="24"/>
              </w:rPr>
              <w:t>- Into</w:t>
            </w:r>
            <w:r>
              <w:rPr>
                <w:spacing w:val="-1"/>
                <w:sz w:val="24"/>
              </w:rPr>
              <w:t xml:space="preserve"> </w:t>
            </w:r>
            <w:r>
              <w:rPr>
                <w:sz w:val="24"/>
              </w:rPr>
              <w:t>the Display</w:t>
            </w:r>
            <w:r>
              <w:rPr>
                <w:spacing w:val="-1"/>
                <w:sz w:val="24"/>
              </w:rPr>
              <w:t xml:space="preserve"> </w:t>
            </w:r>
            <w:r>
              <w:rPr>
                <w:spacing w:val="-2"/>
                <w:sz w:val="24"/>
              </w:rPr>
              <w:t>area.</w:t>
            </w:r>
          </w:p>
        </w:tc>
      </w:tr>
    </w:tbl>
    <w:p w14:paraId="5A3B9E4B" w14:textId="77777777" w:rsidR="00E96FC9" w:rsidRDefault="00E96FC9">
      <w:pPr>
        <w:rPr>
          <w:sz w:val="24"/>
        </w:rPr>
        <w:sectPr w:rsidR="00E96FC9" w:rsidSect="002E0981">
          <w:pgSz w:w="12240" w:h="15840"/>
          <w:pgMar w:top="1720" w:right="980" w:bottom="1200" w:left="1220" w:header="0" w:footer="720" w:gutter="0"/>
          <w:cols w:space="720"/>
          <w:docGrid w:linePitch="299"/>
        </w:sect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637"/>
        <w:gridCol w:w="7767"/>
      </w:tblGrid>
      <w:tr w:rsidR="00E96FC9" w14:paraId="5A3B9E4F" w14:textId="77777777">
        <w:trPr>
          <w:trHeight w:val="571"/>
        </w:trPr>
        <w:tc>
          <w:tcPr>
            <w:tcW w:w="1637" w:type="dxa"/>
            <w:tcBorders>
              <w:left w:val="single" w:sz="6" w:space="0" w:color="000000"/>
              <w:bottom w:val="single" w:sz="8" w:space="0" w:color="000000"/>
              <w:right w:val="single" w:sz="8" w:space="0" w:color="000000"/>
            </w:tcBorders>
          </w:tcPr>
          <w:p w14:paraId="5A3B9E4C" w14:textId="77777777" w:rsidR="00E96FC9" w:rsidRDefault="00E96FC9">
            <w:pPr>
              <w:pStyle w:val="TableParagraph"/>
              <w:spacing w:before="8"/>
              <w:ind w:left="0"/>
              <w:rPr>
                <w:sz w:val="4"/>
              </w:rPr>
            </w:pPr>
          </w:p>
          <w:p w14:paraId="5A3B9E4D" w14:textId="77777777" w:rsidR="00E96FC9" w:rsidRDefault="00000000">
            <w:pPr>
              <w:pStyle w:val="TableParagraph"/>
              <w:ind w:left="22"/>
              <w:rPr>
                <w:sz w:val="20"/>
              </w:rPr>
            </w:pPr>
            <w:r>
              <w:rPr>
                <w:noProof/>
                <w:sz w:val="20"/>
              </w:rPr>
              <w:drawing>
                <wp:inline distT="0" distB="0" distL="0" distR="0" wp14:anchorId="5A3BA5D2" wp14:editId="5A3BA5D3">
                  <wp:extent cx="495300" cy="285750"/>
                  <wp:effectExtent l="0" t="0" r="0" b="0"/>
                  <wp:docPr id="580" name="Image 580" descr="Fit the Image by Height and Wid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descr="Fit the Image by Height and Width "/>
                          <pic:cNvPicPr/>
                        </pic:nvPicPr>
                        <pic:blipFill>
                          <a:blip r:embed="rId192" cstate="print"/>
                          <a:stretch>
                            <a:fillRect/>
                          </a:stretch>
                        </pic:blipFill>
                        <pic:spPr>
                          <a:xfrm>
                            <a:off x="0" y="0"/>
                            <a:ext cx="495300" cy="285750"/>
                          </a:xfrm>
                          <a:prstGeom prst="rect">
                            <a:avLst/>
                          </a:prstGeom>
                        </pic:spPr>
                      </pic:pic>
                    </a:graphicData>
                  </a:graphic>
                </wp:inline>
              </w:drawing>
            </w:r>
          </w:p>
        </w:tc>
        <w:tc>
          <w:tcPr>
            <w:tcW w:w="7767" w:type="dxa"/>
            <w:tcBorders>
              <w:left w:val="single" w:sz="8" w:space="0" w:color="000000"/>
              <w:bottom w:val="single" w:sz="8" w:space="0" w:color="000000"/>
              <w:right w:val="single" w:sz="6" w:space="0" w:color="000000"/>
            </w:tcBorders>
          </w:tcPr>
          <w:p w14:paraId="5A3B9E4E" w14:textId="77777777" w:rsidR="00E96FC9" w:rsidRDefault="00000000">
            <w:pPr>
              <w:pStyle w:val="TableParagraph"/>
              <w:ind w:left="383" w:right="5139"/>
              <w:rPr>
                <w:b/>
                <w:sz w:val="24"/>
              </w:rPr>
            </w:pPr>
            <w:r>
              <w:rPr>
                <w:b/>
                <w:sz w:val="24"/>
              </w:rPr>
              <w:t>Fit</w:t>
            </w:r>
            <w:r>
              <w:rPr>
                <w:b/>
                <w:spacing w:val="-13"/>
                <w:sz w:val="24"/>
              </w:rPr>
              <w:t xml:space="preserve"> </w:t>
            </w:r>
            <w:r>
              <w:rPr>
                <w:sz w:val="24"/>
              </w:rPr>
              <w:t>the</w:t>
            </w:r>
            <w:r>
              <w:rPr>
                <w:spacing w:val="-13"/>
                <w:sz w:val="24"/>
              </w:rPr>
              <w:t xml:space="preserve"> </w:t>
            </w:r>
            <w:r>
              <w:rPr>
                <w:sz w:val="24"/>
              </w:rPr>
              <w:t>image</w:t>
            </w:r>
            <w:r>
              <w:rPr>
                <w:spacing w:val="-13"/>
                <w:sz w:val="24"/>
              </w:rPr>
              <w:t xml:space="preserve"> </w:t>
            </w:r>
            <w:r>
              <w:rPr>
                <w:b/>
                <w:sz w:val="24"/>
              </w:rPr>
              <w:t xml:space="preserve">height Fit </w:t>
            </w:r>
            <w:r>
              <w:rPr>
                <w:sz w:val="24"/>
              </w:rPr>
              <w:t xml:space="preserve">the image </w:t>
            </w:r>
            <w:r>
              <w:rPr>
                <w:b/>
                <w:sz w:val="24"/>
              </w:rPr>
              <w:t>width</w:t>
            </w:r>
          </w:p>
        </w:tc>
      </w:tr>
      <w:tr w:rsidR="00E96FC9" w14:paraId="5A3B9E52" w14:textId="77777777">
        <w:trPr>
          <w:trHeight w:val="447"/>
        </w:trPr>
        <w:tc>
          <w:tcPr>
            <w:tcW w:w="1637" w:type="dxa"/>
            <w:tcBorders>
              <w:top w:val="single" w:sz="8" w:space="0" w:color="000000"/>
              <w:left w:val="single" w:sz="6" w:space="0" w:color="000000"/>
              <w:bottom w:val="single" w:sz="8" w:space="0" w:color="000000"/>
              <w:right w:val="single" w:sz="8" w:space="0" w:color="000000"/>
            </w:tcBorders>
          </w:tcPr>
          <w:p w14:paraId="5A3B9E50" w14:textId="77777777" w:rsidR="00E96FC9" w:rsidRDefault="00000000">
            <w:pPr>
              <w:pStyle w:val="TableParagraph"/>
              <w:ind w:left="37"/>
              <w:rPr>
                <w:sz w:val="20"/>
              </w:rPr>
            </w:pPr>
            <w:r>
              <w:rPr>
                <w:noProof/>
                <w:sz w:val="20"/>
              </w:rPr>
              <w:drawing>
                <wp:inline distT="0" distB="0" distL="0" distR="0" wp14:anchorId="5A3BA5D4" wp14:editId="5A3BA5D5">
                  <wp:extent cx="277386" cy="266700"/>
                  <wp:effectExtent l="0" t="0" r="0" b="0"/>
                  <wp:docPr id="581" name="Image 581" descr="Zoom image by pixels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descr="Zoom image by pixels button "/>
                          <pic:cNvPicPr/>
                        </pic:nvPicPr>
                        <pic:blipFill>
                          <a:blip r:embed="rId193" cstate="print"/>
                          <a:stretch>
                            <a:fillRect/>
                          </a:stretch>
                        </pic:blipFill>
                        <pic:spPr>
                          <a:xfrm>
                            <a:off x="0" y="0"/>
                            <a:ext cx="277386" cy="266700"/>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51" w14:textId="77777777" w:rsidR="00E96FC9" w:rsidRDefault="00000000">
            <w:pPr>
              <w:pStyle w:val="TableParagraph"/>
              <w:spacing w:before="75"/>
              <w:ind w:left="23"/>
              <w:rPr>
                <w:sz w:val="24"/>
              </w:rPr>
            </w:pPr>
            <w:r>
              <w:rPr>
                <w:sz w:val="24"/>
              </w:rPr>
              <w:t>Zoom</w:t>
            </w:r>
            <w:r>
              <w:rPr>
                <w:spacing w:val="-1"/>
                <w:sz w:val="24"/>
              </w:rPr>
              <w:t xml:space="preserve"> </w:t>
            </w:r>
            <w:r>
              <w:rPr>
                <w:sz w:val="24"/>
              </w:rPr>
              <w:t>image</w:t>
            </w:r>
            <w:r>
              <w:rPr>
                <w:spacing w:val="-2"/>
                <w:sz w:val="24"/>
              </w:rPr>
              <w:t xml:space="preserve"> </w:t>
            </w:r>
            <w:r>
              <w:rPr>
                <w:sz w:val="24"/>
              </w:rPr>
              <w:t>to actual</w:t>
            </w:r>
            <w:r>
              <w:rPr>
                <w:spacing w:val="-1"/>
                <w:sz w:val="24"/>
              </w:rPr>
              <w:t xml:space="preserve"> </w:t>
            </w:r>
            <w:r>
              <w:rPr>
                <w:sz w:val="24"/>
              </w:rPr>
              <w:t>size</w:t>
            </w:r>
            <w:r>
              <w:rPr>
                <w:spacing w:val="-2"/>
                <w:sz w:val="24"/>
              </w:rPr>
              <w:t xml:space="preserve"> </w:t>
            </w:r>
            <w:r>
              <w:rPr>
                <w:sz w:val="24"/>
              </w:rPr>
              <w:t>(1 pixel</w:t>
            </w:r>
            <w:r>
              <w:rPr>
                <w:spacing w:val="-1"/>
                <w:sz w:val="24"/>
              </w:rPr>
              <w:t xml:space="preserve"> </w:t>
            </w:r>
            <w:r>
              <w:rPr>
                <w:sz w:val="24"/>
              </w:rPr>
              <w:t>to</w:t>
            </w:r>
            <w:r>
              <w:rPr>
                <w:spacing w:val="-1"/>
                <w:sz w:val="24"/>
              </w:rPr>
              <w:t xml:space="preserve"> </w:t>
            </w:r>
            <w:r>
              <w:rPr>
                <w:sz w:val="24"/>
              </w:rPr>
              <w:t xml:space="preserve">1 </w:t>
            </w:r>
            <w:r>
              <w:rPr>
                <w:spacing w:val="-2"/>
                <w:sz w:val="24"/>
              </w:rPr>
              <w:t>pixel)</w:t>
            </w:r>
          </w:p>
        </w:tc>
      </w:tr>
      <w:tr w:rsidR="00E96FC9" w14:paraId="5A3B9E56" w14:textId="77777777">
        <w:trPr>
          <w:trHeight w:val="582"/>
        </w:trPr>
        <w:tc>
          <w:tcPr>
            <w:tcW w:w="1637" w:type="dxa"/>
            <w:tcBorders>
              <w:top w:val="single" w:sz="8" w:space="0" w:color="000000"/>
              <w:left w:val="single" w:sz="6" w:space="0" w:color="000000"/>
              <w:bottom w:val="single" w:sz="8" w:space="0" w:color="000000"/>
              <w:right w:val="single" w:sz="8" w:space="0" w:color="000000"/>
            </w:tcBorders>
          </w:tcPr>
          <w:p w14:paraId="5A3B9E53" w14:textId="77777777" w:rsidR="00E96FC9" w:rsidRDefault="00E96FC9">
            <w:pPr>
              <w:pStyle w:val="TableParagraph"/>
              <w:spacing w:before="4"/>
              <w:ind w:left="0"/>
              <w:rPr>
                <w:sz w:val="8"/>
              </w:rPr>
            </w:pPr>
          </w:p>
          <w:p w14:paraId="5A3B9E54" w14:textId="77777777" w:rsidR="00E96FC9" w:rsidRDefault="00000000">
            <w:pPr>
              <w:pStyle w:val="TableParagraph"/>
              <w:ind w:left="37"/>
              <w:rPr>
                <w:sz w:val="20"/>
              </w:rPr>
            </w:pPr>
            <w:r>
              <w:rPr>
                <w:noProof/>
                <w:sz w:val="20"/>
              </w:rPr>
              <w:drawing>
                <wp:inline distT="0" distB="0" distL="0" distR="0" wp14:anchorId="5A3BA5D6" wp14:editId="5A3BA5D7">
                  <wp:extent cx="533400" cy="257175"/>
                  <wp:effectExtent l="0" t="0" r="0" b="0"/>
                  <wp:docPr id="582" name="Image 582" descr="Flip Image Vertically or Horizontally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descr="Flip Image Vertically or Horizontally button "/>
                          <pic:cNvPicPr/>
                        </pic:nvPicPr>
                        <pic:blipFill>
                          <a:blip r:embed="rId194" cstate="print"/>
                          <a:stretch>
                            <a:fillRect/>
                          </a:stretch>
                        </pic:blipFill>
                        <pic:spPr>
                          <a:xfrm>
                            <a:off x="0" y="0"/>
                            <a:ext cx="533400" cy="257175"/>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55" w14:textId="77777777" w:rsidR="00E96FC9" w:rsidRDefault="00000000">
            <w:pPr>
              <w:pStyle w:val="TableParagraph"/>
              <w:spacing w:before="6"/>
              <w:ind w:left="383" w:right="4893"/>
              <w:rPr>
                <w:b/>
                <w:sz w:val="24"/>
              </w:rPr>
            </w:pPr>
            <w:r>
              <w:rPr>
                <w:b/>
                <w:sz w:val="24"/>
              </w:rPr>
              <w:t xml:space="preserve">Flip </w:t>
            </w:r>
            <w:r>
              <w:rPr>
                <w:sz w:val="24"/>
              </w:rPr>
              <w:t xml:space="preserve">image </w:t>
            </w:r>
            <w:r>
              <w:rPr>
                <w:b/>
                <w:sz w:val="24"/>
              </w:rPr>
              <w:t>vertically Flip</w:t>
            </w:r>
            <w:r>
              <w:rPr>
                <w:b/>
                <w:spacing w:val="-15"/>
                <w:sz w:val="24"/>
              </w:rPr>
              <w:t xml:space="preserve"> </w:t>
            </w:r>
            <w:r>
              <w:rPr>
                <w:sz w:val="24"/>
              </w:rPr>
              <w:t>image</w:t>
            </w:r>
            <w:r>
              <w:rPr>
                <w:spacing w:val="-15"/>
                <w:sz w:val="24"/>
              </w:rPr>
              <w:t xml:space="preserve"> </w:t>
            </w:r>
            <w:r>
              <w:rPr>
                <w:b/>
                <w:sz w:val="24"/>
              </w:rPr>
              <w:t>horizontally</w:t>
            </w:r>
          </w:p>
        </w:tc>
      </w:tr>
      <w:tr w:rsidR="00E96FC9" w14:paraId="5A3B9E5A" w14:textId="77777777">
        <w:trPr>
          <w:trHeight w:val="579"/>
        </w:trPr>
        <w:tc>
          <w:tcPr>
            <w:tcW w:w="1637" w:type="dxa"/>
            <w:tcBorders>
              <w:top w:val="single" w:sz="8" w:space="0" w:color="000000"/>
              <w:left w:val="single" w:sz="6" w:space="0" w:color="000000"/>
              <w:bottom w:val="single" w:sz="8" w:space="0" w:color="000000"/>
              <w:right w:val="single" w:sz="8" w:space="0" w:color="000000"/>
            </w:tcBorders>
          </w:tcPr>
          <w:p w14:paraId="5A3B9E57" w14:textId="77777777" w:rsidR="00E96FC9" w:rsidRDefault="00E96FC9">
            <w:pPr>
              <w:pStyle w:val="TableParagraph"/>
              <w:ind w:left="0"/>
              <w:rPr>
                <w:sz w:val="7"/>
              </w:rPr>
            </w:pPr>
          </w:p>
          <w:p w14:paraId="5A3B9E58" w14:textId="77777777" w:rsidR="00E96FC9" w:rsidRDefault="00000000">
            <w:pPr>
              <w:pStyle w:val="TableParagraph"/>
              <w:ind w:left="37"/>
              <w:rPr>
                <w:sz w:val="20"/>
              </w:rPr>
            </w:pPr>
            <w:r>
              <w:rPr>
                <w:noProof/>
                <w:sz w:val="20"/>
              </w:rPr>
              <w:drawing>
                <wp:inline distT="0" distB="0" distL="0" distR="0" wp14:anchorId="5A3BA5D8" wp14:editId="5A3BA5D9">
                  <wp:extent cx="428642" cy="228600"/>
                  <wp:effectExtent l="0" t="0" r="0" b="0"/>
                  <wp:docPr id="583" name="Image 583" descr="rotate image 90 degress left or right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descr="rotate image 90 degress left or right button "/>
                          <pic:cNvPicPr/>
                        </pic:nvPicPr>
                        <pic:blipFill>
                          <a:blip r:embed="rId195" cstate="print"/>
                          <a:stretch>
                            <a:fillRect/>
                          </a:stretch>
                        </pic:blipFill>
                        <pic:spPr>
                          <a:xfrm>
                            <a:off x="0" y="0"/>
                            <a:ext cx="428642" cy="228600"/>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59" w14:textId="77777777" w:rsidR="00E96FC9" w:rsidRDefault="00000000">
            <w:pPr>
              <w:pStyle w:val="TableParagraph"/>
              <w:spacing w:line="280" w:lineRule="atLeast"/>
              <w:ind w:left="23" w:right="642"/>
              <w:rPr>
                <w:b/>
                <w:sz w:val="24"/>
              </w:rPr>
            </w:pPr>
            <w:r>
              <w:rPr>
                <w:b/>
                <w:sz w:val="24"/>
              </w:rPr>
              <w:t>Rotate</w:t>
            </w:r>
            <w:r>
              <w:rPr>
                <w:b/>
                <w:spacing w:val="-4"/>
                <w:sz w:val="24"/>
              </w:rPr>
              <w:t xml:space="preserve"> </w:t>
            </w:r>
            <w:r>
              <w:rPr>
                <w:sz w:val="24"/>
              </w:rPr>
              <w:t>image</w:t>
            </w:r>
            <w:r>
              <w:rPr>
                <w:spacing w:val="-4"/>
                <w:sz w:val="24"/>
              </w:rPr>
              <w:t xml:space="preserve"> </w:t>
            </w:r>
            <w:r>
              <w:rPr>
                <w:sz w:val="24"/>
              </w:rPr>
              <w:t>90</w:t>
            </w:r>
            <w:r>
              <w:rPr>
                <w:spacing w:val="-3"/>
                <w:sz w:val="24"/>
              </w:rPr>
              <w:t xml:space="preserve"> </w:t>
            </w:r>
            <w:r>
              <w:rPr>
                <w:sz w:val="24"/>
              </w:rPr>
              <w:t>degrees</w:t>
            </w:r>
            <w:r>
              <w:rPr>
                <w:spacing w:val="-1"/>
                <w:sz w:val="24"/>
              </w:rPr>
              <w:t xml:space="preserve"> </w:t>
            </w:r>
            <w:r>
              <w:rPr>
                <w:b/>
                <w:sz w:val="24"/>
              </w:rPr>
              <w:t>to</w:t>
            </w:r>
            <w:r>
              <w:rPr>
                <w:b/>
                <w:spacing w:val="-3"/>
                <w:sz w:val="24"/>
              </w:rPr>
              <w:t xml:space="preserve"> </w:t>
            </w:r>
            <w:r>
              <w:rPr>
                <w:b/>
                <w:sz w:val="24"/>
              </w:rPr>
              <w:t>the</w:t>
            </w:r>
            <w:r>
              <w:rPr>
                <w:b/>
                <w:spacing w:val="-4"/>
                <w:sz w:val="24"/>
              </w:rPr>
              <w:t xml:space="preserve"> </w:t>
            </w:r>
            <w:r>
              <w:rPr>
                <w:b/>
                <w:sz w:val="24"/>
              </w:rPr>
              <w:t>left</w:t>
            </w:r>
            <w:r>
              <w:rPr>
                <w:sz w:val="24"/>
              </w:rPr>
              <w:t>,</w:t>
            </w:r>
            <w:r>
              <w:rPr>
                <w:spacing w:val="-3"/>
                <w:sz w:val="24"/>
              </w:rPr>
              <w:t xml:space="preserve"> </w:t>
            </w:r>
            <w:r>
              <w:rPr>
                <w:sz w:val="24"/>
              </w:rPr>
              <w:t>Rotate</w:t>
            </w:r>
            <w:r>
              <w:rPr>
                <w:spacing w:val="-4"/>
                <w:sz w:val="24"/>
              </w:rPr>
              <w:t xml:space="preserve"> </w:t>
            </w:r>
            <w:r>
              <w:rPr>
                <w:sz w:val="24"/>
              </w:rPr>
              <w:t>the</w:t>
            </w:r>
            <w:r>
              <w:rPr>
                <w:spacing w:val="-4"/>
                <w:sz w:val="24"/>
              </w:rPr>
              <w:t xml:space="preserve"> </w:t>
            </w:r>
            <w:r>
              <w:rPr>
                <w:sz w:val="24"/>
              </w:rPr>
              <w:t>image</w:t>
            </w:r>
            <w:r>
              <w:rPr>
                <w:spacing w:val="-4"/>
                <w:sz w:val="24"/>
              </w:rPr>
              <w:t xml:space="preserve"> </w:t>
            </w:r>
            <w:r>
              <w:rPr>
                <w:sz w:val="24"/>
              </w:rPr>
              <w:t>90</w:t>
            </w:r>
            <w:r>
              <w:rPr>
                <w:spacing w:val="-3"/>
                <w:sz w:val="24"/>
              </w:rPr>
              <w:t xml:space="preserve"> </w:t>
            </w:r>
            <w:r>
              <w:rPr>
                <w:sz w:val="24"/>
              </w:rPr>
              <w:t>degrees</w:t>
            </w:r>
            <w:r>
              <w:rPr>
                <w:spacing w:val="-3"/>
                <w:sz w:val="24"/>
              </w:rPr>
              <w:t xml:space="preserve"> </w:t>
            </w:r>
            <w:r>
              <w:rPr>
                <w:b/>
                <w:sz w:val="24"/>
              </w:rPr>
              <w:t>to</w:t>
            </w:r>
            <w:r>
              <w:rPr>
                <w:b/>
                <w:spacing w:val="-1"/>
                <w:sz w:val="24"/>
              </w:rPr>
              <w:t xml:space="preserve"> </w:t>
            </w:r>
            <w:r>
              <w:rPr>
                <w:b/>
                <w:sz w:val="24"/>
              </w:rPr>
              <w:t xml:space="preserve">the </w:t>
            </w:r>
            <w:r>
              <w:rPr>
                <w:b/>
                <w:spacing w:val="-2"/>
                <w:sz w:val="24"/>
              </w:rPr>
              <w:t>right</w:t>
            </w:r>
          </w:p>
        </w:tc>
      </w:tr>
      <w:tr w:rsidR="00E96FC9" w14:paraId="5A3B9E5F" w14:textId="77777777">
        <w:trPr>
          <w:trHeight w:val="858"/>
        </w:trPr>
        <w:tc>
          <w:tcPr>
            <w:tcW w:w="1637" w:type="dxa"/>
            <w:tcBorders>
              <w:top w:val="single" w:sz="8" w:space="0" w:color="000000"/>
              <w:left w:val="single" w:sz="6" w:space="0" w:color="000000"/>
              <w:bottom w:val="single" w:sz="8" w:space="0" w:color="000000"/>
              <w:right w:val="single" w:sz="8" w:space="0" w:color="000000"/>
            </w:tcBorders>
          </w:tcPr>
          <w:p w14:paraId="5A3B9E5B" w14:textId="77777777" w:rsidR="00E96FC9" w:rsidRDefault="00E96FC9">
            <w:pPr>
              <w:pStyle w:val="TableParagraph"/>
              <w:spacing w:before="6" w:after="1"/>
              <w:ind w:left="0"/>
              <w:rPr>
                <w:sz w:val="16"/>
              </w:rPr>
            </w:pPr>
          </w:p>
          <w:p w14:paraId="5A3B9E5C" w14:textId="77777777" w:rsidR="00E96FC9" w:rsidRDefault="00000000">
            <w:pPr>
              <w:pStyle w:val="TableParagraph"/>
              <w:ind w:left="22"/>
              <w:rPr>
                <w:sz w:val="20"/>
              </w:rPr>
            </w:pPr>
            <w:r>
              <w:rPr>
                <w:noProof/>
                <w:sz w:val="20"/>
              </w:rPr>
              <w:drawing>
                <wp:inline distT="0" distB="0" distL="0" distR="0" wp14:anchorId="5A3BA5DA" wp14:editId="5A3BA5DB">
                  <wp:extent cx="266700" cy="285750"/>
                  <wp:effectExtent l="0" t="0" r="0" b="0"/>
                  <wp:docPr id="584" name="Image 584" descr="Invert all the colors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descr="Invert all the colors button "/>
                          <pic:cNvPicPr/>
                        </pic:nvPicPr>
                        <pic:blipFill>
                          <a:blip r:embed="rId196" cstate="print"/>
                          <a:stretch>
                            <a:fillRect/>
                          </a:stretch>
                        </pic:blipFill>
                        <pic:spPr>
                          <a:xfrm>
                            <a:off x="0" y="0"/>
                            <a:ext cx="266700" cy="285750"/>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5D" w14:textId="77777777" w:rsidR="00E96FC9" w:rsidRDefault="00000000">
            <w:pPr>
              <w:pStyle w:val="TableParagraph"/>
              <w:spacing w:before="8"/>
              <w:ind w:left="23"/>
              <w:rPr>
                <w:sz w:val="24"/>
              </w:rPr>
            </w:pPr>
            <w:r>
              <w:rPr>
                <w:b/>
                <w:sz w:val="24"/>
              </w:rPr>
              <w:t>Invert</w:t>
            </w:r>
            <w:r>
              <w:rPr>
                <w:b/>
                <w:spacing w:val="-4"/>
                <w:sz w:val="24"/>
              </w:rPr>
              <w:t xml:space="preserve"> </w:t>
            </w:r>
            <w:r>
              <w:rPr>
                <w:b/>
                <w:sz w:val="24"/>
              </w:rPr>
              <w:t>all</w:t>
            </w:r>
            <w:r>
              <w:rPr>
                <w:b/>
                <w:spacing w:val="-3"/>
                <w:sz w:val="24"/>
              </w:rPr>
              <w:t xml:space="preserve"> </w:t>
            </w:r>
            <w:r>
              <w:rPr>
                <w:b/>
                <w:sz w:val="24"/>
              </w:rPr>
              <w:t>the</w:t>
            </w:r>
            <w:r>
              <w:rPr>
                <w:b/>
                <w:spacing w:val="-4"/>
                <w:sz w:val="24"/>
              </w:rPr>
              <w:t xml:space="preserve"> </w:t>
            </w:r>
            <w:r>
              <w:rPr>
                <w:b/>
                <w:sz w:val="24"/>
              </w:rPr>
              <w:t>colors</w:t>
            </w:r>
            <w:r>
              <w:rPr>
                <w:b/>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image.</w:t>
            </w:r>
            <w:r>
              <w:rPr>
                <w:spacing w:val="-3"/>
                <w:sz w:val="24"/>
              </w:rPr>
              <w:t xml:space="preserve"> </w:t>
            </w:r>
            <w:r>
              <w:rPr>
                <w:sz w:val="24"/>
              </w:rPr>
              <w:t>Each</w:t>
            </w:r>
            <w:r>
              <w:rPr>
                <w:spacing w:val="-2"/>
                <w:sz w:val="24"/>
              </w:rPr>
              <w:t xml:space="preserve"> </w:t>
            </w:r>
            <w:r>
              <w:rPr>
                <w:sz w:val="24"/>
              </w:rPr>
              <w:t>color</w:t>
            </w:r>
            <w:r>
              <w:rPr>
                <w:spacing w:val="-4"/>
                <w:sz w:val="24"/>
              </w:rPr>
              <w:t xml:space="preserve"> </w:t>
            </w:r>
            <w:r>
              <w:rPr>
                <w:sz w:val="24"/>
              </w:rPr>
              <w:t>is</w:t>
            </w:r>
            <w:r>
              <w:rPr>
                <w:spacing w:val="-3"/>
                <w:sz w:val="24"/>
              </w:rPr>
              <w:t xml:space="preserve"> </w:t>
            </w:r>
            <w:r>
              <w:rPr>
                <w:sz w:val="24"/>
              </w:rPr>
              <w:t>replaced</w:t>
            </w:r>
            <w:r>
              <w:rPr>
                <w:spacing w:val="-3"/>
                <w:sz w:val="24"/>
              </w:rPr>
              <w:t xml:space="preserve"> </w:t>
            </w:r>
            <w:r>
              <w:rPr>
                <w:sz w:val="24"/>
              </w:rPr>
              <w:t>by</w:t>
            </w:r>
            <w:r>
              <w:rPr>
                <w:spacing w:val="-3"/>
                <w:sz w:val="24"/>
              </w:rPr>
              <w:t xml:space="preserve"> </w:t>
            </w:r>
            <w:r>
              <w:rPr>
                <w:sz w:val="24"/>
              </w:rPr>
              <w:t>its</w:t>
            </w:r>
            <w:r>
              <w:rPr>
                <w:spacing w:val="-3"/>
                <w:sz w:val="24"/>
              </w:rPr>
              <w:t xml:space="preserve"> </w:t>
            </w:r>
            <w:r>
              <w:rPr>
                <w:sz w:val="24"/>
              </w:rPr>
              <w:t xml:space="preserve">color </w:t>
            </w:r>
            <w:r>
              <w:rPr>
                <w:spacing w:val="-2"/>
                <w:sz w:val="24"/>
              </w:rPr>
              <w:t>complement.</w:t>
            </w:r>
          </w:p>
          <w:p w14:paraId="5A3B9E5E" w14:textId="77777777" w:rsidR="00E96FC9" w:rsidRDefault="00000000">
            <w:pPr>
              <w:pStyle w:val="TableParagraph"/>
              <w:ind w:left="383"/>
              <w:rPr>
                <w:sz w:val="24"/>
              </w:rPr>
            </w:pPr>
            <w:r>
              <w:rPr>
                <w:sz w:val="24"/>
              </w:rPr>
              <w:t>For</w:t>
            </w:r>
            <w:r>
              <w:rPr>
                <w:spacing w:val="-4"/>
                <w:sz w:val="24"/>
              </w:rPr>
              <w:t xml:space="preserve"> </w:t>
            </w:r>
            <w:r>
              <w:rPr>
                <w:sz w:val="24"/>
              </w:rPr>
              <w:t>example,</w:t>
            </w:r>
            <w:r>
              <w:rPr>
                <w:spacing w:val="-1"/>
                <w:sz w:val="24"/>
              </w:rPr>
              <w:t xml:space="preserve"> </w:t>
            </w:r>
            <w:r>
              <w:rPr>
                <w:sz w:val="24"/>
              </w:rPr>
              <w:t>white</w:t>
            </w:r>
            <w:r>
              <w:rPr>
                <w:spacing w:val="-1"/>
                <w:sz w:val="24"/>
              </w:rPr>
              <w:t xml:space="preserve"> </w:t>
            </w:r>
            <w:r>
              <w:rPr>
                <w:sz w:val="24"/>
              </w:rPr>
              <w:t>becomes</w:t>
            </w:r>
            <w:r>
              <w:rPr>
                <w:spacing w:val="-1"/>
                <w:sz w:val="24"/>
              </w:rPr>
              <w:t xml:space="preserve"> </w:t>
            </w:r>
            <w:r>
              <w:rPr>
                <w:sz w:val="24"/>
              </w:rPr>
              <w:t>black,</w:t>
            </w:r>
            <w:r>
              <w:rPr>
                <w:spacing w:val="-1"/>
                <w:sz w:val="24"/>
              </w:rPr>
              <w:t xml:space="preserve"> </w:t>
            </w:r>
            <w:r>
              <w:rPr>
                <w:sz w:val="24"/>
              </w:rPr>
              <w:t>and red</w:t>
            </w:r>
            <w:r>
              <w:rPr>
                <w:spacing w:val="-1"/>
                <w:sz w:val="24"/>
              </w:rPr>
              <w:t xml:space="preserve"> </w:t>
            </w:r>
            <w:r>
              <w:rPr>
                <w:sz w:val="24"/>
              </w:rPr>
              <w:t xml:space="preserve">becomes </w:t>
            </w:r>
            <w:r>
              <w:rPr>
                <w:spacing w:val="-2"/>
                <w:sz w:val="24"/>
              </w:rPr>
              <w:t>blue.</w:t>
            </w:r>
          </w:p>
        </w:tc>
      </w:tr>
      <w:tr w:rsidR="00E96FC9" w14:paraId="5A3B9E64" w14:textId="77777777">
        <w:trPr>
          <w:trHeight w:val="858"/>
        </w:trPr>
        <w:tc>
          <w:tcPr>
            <w:tcW w:w="1637" w:type="dxa"/>
            <w:tcBorders>
              <w:top w:val="single" w:sz="8" w:space="0" w:color="000000"/>
              <w:left w:val="single" w:sz="6" w:space="0" w:color="000000"/>
              <w:bottom w:val="single" w:sz="8" w:space="0" w:color="000000"/>
              <w:right w:val="single" w:sz="8" w:space="0" w:color="000000"/>
            </w:tcBorders>
          </w:tcPr>
          <w:p w14:paraId="5A3B9E60" w14:textId="77777777" w:rsidR="00E96FC9" w:rsidRDefault="00E96FC9">
            <w:pPr>
              <w:pStyle w:val="TableParagraph"/>
              <w:spacing w:before="1"/>
              <w:ind w:left="0"/>
              <w:rPr>
                <w:sz w:val="19"/>
              </w:rPr>
            </w:pPr>
          </w:p>
          <w:p w14:paraId="5A3B9E61" w14:textId="77777777" w:rsidR="00E96FC9" w:rsidRDefault="00000000">
            <w:pPr>
              <w:pStyle w:val="TableParagraph"/>
              <w:ind w:left="22"/>
              <w:rPr>
                <w:sz w:val="20"/>
              </w:rPr>
            </w:pPr>
            <w:r>
              <w:rPr>
                <w:noProof/>
                <w:sz w:val="20"/>
              </w:rPr>
              <w:drawing>
                <wp:inline distT="0" distB="0" distL="0" distR="0" wp14:anchorId="5A3BA5DC" wp14:editId="5A3BA5DD">
                  <wp:extent cx="285750" cy="257175"/>
                  <wp:effectExtent l="0" t="0" r="0" b="0"/>
                  <wp:docPr id="585" name="Image 585" descr="Open a Pan window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descr="Open a Pan window button "/>
                          <pic:cNvPicPr/>
                        </pic:nvPicPr>
                        <pic:blipFill>
                          <a:blip r:embed="rId197" cstate="print"/>
                          <a:stretch>
                            <a:fillRect/>
                          </a:stretch>
                        </pic:blipFill>
                        <pic:spPr>
                          <a:xfrm>
                            <a:off x="0" y="0"/>
                            <a:ext cx="285750" cy="257175"/>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62" w14:textId="77777777" w:rsidR="00E96FC9" w:rsidRDefault="00000000">
            <w:pPr>
              <w:pStyle w:val="TableParagraph"/>
              <w:spacing w:before="6"/>
              <w:ind w:left="23"/>
              <w:rPr>
                <w:sz w:val="24"/>
              </w:rPr>
            </w:pPr>
            <w:r>
              <w:rPr>
                <w:sz w:val="24"/>
              </w:rPr>
              <w:t>Open</w:t>
            </w:r>
            <w:r>
              <w:rPr>
                <w:spacing w:val="-4"/>
                <w:sz w:val="24"/>
              </w:rPr>
              <w:t xml:space="preserve"> </w:t>
            </w:r>
            <w:r>
              <w:rPr>
                <w:sz w:val="24"/>
              </w:rPr>
              <w:t>a</w:t>
            </w:r>
            <w:r>
              <w:rPr>
                <w:spacing w:val="-2"/>
                <w:sz w:val="24"/>
              </w:rPr>
              <w:t xml:space="preserve"> </w:t>
            </w:r>
            <w:r>
              <w:rPr>
                <w:b/>
                <w:sz w:val="24"/>
              </w:rPr>
              <w:t>Pan</w:t>
            </w:r>
            <w:r>
              <w:rPr>
                <w:b/>
                <w:spacing w:val="-1"/>
                <w:sz w:val="24"/>
              </w:rPr>
              <w:t xml:space="preserve"> </w:t>
            </w:r>
            <w:r>
              <w:rPr>
                <w:b/>
                <w:spacing w:val="-2"/>
                <w:sz w:val="24"/>
              </w:rPr>
              <w:t>Window</w:t>
            </w:r>
            <w:r>
              <w:rPr>
                <w:spacing w:val="-2"/>
                <w:sz w:val="24"/>
              </w:rPr>
              <w:t>.</w:t>
            </w:r>
          </w:p>
          <w:p w14:paraId="5A3B9E63" w14:textId="77777777" w:rsidR="00E96FC9" w:rsidRDefault="00000000">
            <w:pPr>
              <w:pStyle w:val="TableParagraph"/>
              <w:spacing w:before="2"/>
              <w:ind w:left="383" w:right="642"/>
              <w:rPr>
                <w:sz w:val="24"/>
              </w:rPr>
            </w:pPr>
            <w:r>
              <w:rPr>
                <w:sz w:val="24"/>
              </w:rPr>
              <w:t>Use</w:t>
            </w:r>
            <w:r>
              <w:rPr>
                <w:spacing w:val="-4"/>
                <w:sz w:val="24"/>
              </w:rPr>
              <w:t xml:space="preserve"> </w:t>
            </w:r>
            <w:r>
              <w:rPr>
                <w:sz w:val="24"/>
              </w:rPr>
              <w:t>the</w:t>
            </w:r>
            <w:r>
              <w:rPr>
                <w:spacing w:val="-4"/>
                <w:sz w:val="24"/>
              </w:rPr>
              <w:t xml:space="preserve"> </w:t>
            </w:r>
            <w:r>
              <w:rPr>
                <w:sz w:val="24"/>
              </w:rPr>
              <w:t>mouse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pan</w:t>
            </w:r>
            <w:r>
              <w:rPr>
                <w:spacing w:val="-1"/>
                <w:sz w:val="24"/>
              </w:rPr>
              <w:t xml:space="preserve"> </w:t>
            </w:r>
            <w:r>
              <w:rPr>
                <w:sz w:val="24"/>
              </w:rPr>
              <w:t>window</w:t>
            </w:r>
            <w:r>
              <w:rPr>
                <w:spacing w:val="-4"/>
                <w:sz w:val="24"/>
              </w:rPr>
              <w:t xml:space="preserve"> </w:t>
            </w:r>
            <w:r>
              <w:rPr>
                <w:sz w:val="24"/>
              </w:rPr>
              <w:t>to</w:t>
            </w:r>
            <w:r>
              <w:rPr>
                <w:spacing w:val="-3"/>
                <w:sz w:val="24"/>
              </w:rPr>
              <w:t xml:space="preserve"> </w:t>
            </w:r>
            <w:r>
              <w:rPr>
                <w:sz w:val="24"/>
              </w:rPr>
              <w:t>move</w:t>
            </w:r>
            <w:r>
              <w:rPr>
                <w:spacing w:val="-4"/>
                <w:sz w:val="24"/>
              </w:rPr>
              <w:t xml:space="preserve"> </w:t>
            </w:r>
            <w:r>
              <w:rPr>
                <w:sz w:val="24"/>
              </w:rPr>
              <w:t>the</w:t>
            </w:r>
            <w:r>
              <w:rPr>
                <w:spacing w:val="-4"/>
                <w:sz w:val="24"/>
              </w:rPr>
              <w:t xml:space="preserve"> </w:t>
            </w:r>
            <w:r>
              <w:rPr>
                <w:sz w:val="24"/>
              </w:rPr>
              <w:t>visible</w:t>
            </w:r>
            <w:r>
              <w:rPr>
                <w:spacing w:val="-4"/>
                <w:sz w:val="24"/>
              </w:rPr>
              <w:t xml:space="preserve"> </w:t>
            </w:r>
            <w:r>
              <w:rPr>
                <w:sz w:val="24"/>
              </w:rPr>
              <w:t>area</w:t>
            </w:r>
            <w:r>
              <w:rPr>
                <w:spacing w:val="-4"/>
                <w:sz w:val="24"/>
              </w:rPr>
              <w:t xml:space="preserve"> </w:t>
            </w:r>
            <w:r>
              <w:rPr>
                <w:sz w:val="24"/>
              </w:rPr>
              <w:t>of</w:t>
            </w:r>
            <w:r>
              <w:rPr>
                <w:spacing w:val="-4"/>
                <w:sz w:val="24"/>
              </w:rPr>
              <w:t xml:space="preserve"> </w:t>
            </w:r>
            <w:r>
              <w:rPr>
                <w:sz w:val="24"/>
              </w:rPr>
              <w:t>a zoomed Image</w:t>
            </w:r>
          </w:p>
        </w:tc>
      </w:tr>
      <w:tr w:rsidR="00E96FC9" w14:paraId="5A3B9E68" w14:textId="77777777">
        <w:trPr>
          <w:trHeight w:val="582"/>
        </w:trPr>
        <w:tc>
          <w:tcPr>
            <w:tcW w:w="1637" w:type="dxa"/>
            <w:tcBorders>
              <w:top w:val="single" w:sz="8" w:space="0" w:color="000000"/>
              <w:left w:val="single" w:sz="6" w:space="0" w:color="000000"/>
              <w:bottom w:val="single" w:sz="8" w:space="0" w:color="000000"/>
              <w:right w:val="single" w:sz="8" w:space="0" w:color="000000"/>
            </w:tcBorders>
          </w:tcPr>
          <w:p w14:paraId="5A3B9E65" w14:textId="77777777" w:rsidR="00E96FC9" w:rsidRDefault="00E96FC9">
            <w:pPr>
              <w:pStyle w:val="TableParagraph"/>
              <w:spacing w:before="8"/>
              <w:ind w:left="0"/>
              <w:rPr>
                <w:sz w:val="5"/>
              </w:rPr>
            </w:pPr>
          </w:p>
          <w:p w14:paraId="5A3B9E66" w14:textId="77777777" w:rsidR="00E96FC9" w:rsidRDefault="00000000">
            <w:pPr>
              <w:pStyle w:val="TableParagraph"/>
              <w:ind w:left="37"/>
              <w:rPr>
                <w:sz w:val="20"/>
              </w:rPr>
            </w:pPr>
            <w:r>
              <w:rPr>
                <w:noProof/>
                <w:sz w:val="20"/>
              </w:rPr>
              <w:drawing>
                <wp:inline distT="0" distB="0" distL="0" distR="0" wp14:anchorId="5A3BA5DE" wp14:editId="5A3BA5DF">
                  <wp:extent cx="295275" cy="276225"/>
                  <wp:effectExtent l="0" t="0" r="0" b="0"/>
                  <wp:docPr id="586" name="Image 586" descr="Drag (pan) the imag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descr="Drag (pan) the image button "/>
                          <pic:cNvPicPr/>
                        </pic:nvPicPr>
                        <pic:blipFill>
                          <a:blip r:embed="rId198" cstate="print"/>
                          <a:stretch>
                            <a:fillRect/>
                          </a:stretch>
                        </pic:blipFill>
                        <pic:spPr>
                          <a:xfrm>
                            <a:off x="0" y="0"/>
                            <a:ext cx="295275" cy="276225"/>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67" w14:textId="77777777" w:rsidR="00E96FC9" w:rsidRDefault="00000000">
            <w:pPr>
              <w:pStyle w:val="TableParagraph"/>
              <w:spacing w:before="3" w:line="242" w:lineRule="auto"/>
              <w:ind w:left="23" w:right="642"/>
              <w:rPr>
                <w:sz w:val="24"/>
              </w:rPr>
            </w:pPr>
            <w:r>
              <w:rPr>
                <w:sz w:val="24"/>
              </w:rPr>
              <w:t>Position</w:t>
            </w:r>
            <w:r>
              <w:rPr>
                <w:spacing w:val="-3"/>
                <w:sz w:val="24"/>
              </w:rPr>
              <w:t xml:space="preserve"> </w:t>
            </w:r>
            <w:r>
              <w:rPr>
                <w:sz w:val="24"/>
              </w:rPr>
              <w:t>the</w:t>
            </w:r>
            <w:r>
              <w:rPr>
                <w:spacing w:val="-4"/>
                <w:sz w:val="24"/>
              </w:rPr>
              <w:t xml:space="preserve"> </w:t>
            </w:r>
            <w:r>
              <w:rPr>
                <w:sz w:val="24"/>
              </w:rPr>
              <w:t>mouse</w:t>
            </w:r>
            <w:r>
              <w:rPr>
                <w:spacing w:val="-4"/>
                <w:sz w:val="24"/>
              </w:rPr>
              <w:t xml:space="preserve"> </w:t>
            </w:r>
            <w:r>
              <w:rPr>
                <w:sz w:val="24"/>
              </w:rPr>
              <w:t>over</w:t>
            </w:r>
            <w:r>
              <w:rPr>
                <w:spacing w:val="-4"/>
                <w:sz w:val="24"/>
              </w:rPr>
              <w:t xml:space="preserve"> </w:t>
            </w:r>
            <w:r>
              <w:rPr>
                <w:sz w:val="24"/>
              </w:rPr>
              <w:t>the</w:t>
            </w:r>
            <w:r>
              <w:rPr>
                <w:spacing w:val="-2"/>
                <w:sz w:val="24"/>
              </w:rPr>
              <w:t xml:space="preserve"> </w:t>
            </w:r>
            <w:r>
              <w:rPr>
                <w:sz w:val="24"/>
              </w:rPr>
              <w:t>Image,</w:t>
            </w:r>
            <w:r>
              <w:rPr>
                <w:spacing w:val="-1"/>
                <w:sz w:val="24"/>
              </w:rPr>
              <w:t xml:space="preserve"> </w:t>
            </w:r>
            <w:r>
              <w:rPr>
                <w:sz w:val="24"/>
              </w:rPr>
              <w:t>and</w:t>
            </w:r>
            <w:r>
              <w:rPr>
                <w:spacing w:val="-4"/>
                <w:sz w:val="24"/>
              </w:rPr>
              <w:t xml:space="preserve"> </w:t>
            </w:r>
            <w:r>
              <w:rPr>
                <w:b/>
                <w:sz w:val="24"/>
              </w:rPr>
              <w:t>drag</w:t>
            </w:r>
            <w:r>
              <w:rPr>
                <w:b/>
                <w:spacing w:val="-3"/>
                <w:sz w:val="24"/>
              </w:rPr>
              <w:t xml:space="preserve"> </w:t>
            </w:r>
            <w:r>
              <w:rPr>
                <w:b/>
                <w:sz w:val="24"/>
              </w:rPr>
              <w:t>(pan)</w:t>
            </w:r>
            <w:r>
              <w:rPr>
                <w:b/>
                <w:spacing w:val="-4"/>
                <w:sz w:val="24"/>
              </w:rPr>
              <w:t xml:space="preserve"> </w:t>
            </w:r>
            <w:r>
              <w:rPr>
                <w:sz w:val="24"/>
              </w:rPr>
              <w:t>the</w:t>
            </w:r>
            <w:r>
              <w:rPr>
                <w:spacing w:val="-4"/>
                <w:sz w:val="24"/>
              </w:rPr>
              <w:t xml:space="preserve"> </w:t>
            </w:r>
            <w:r>
              <w:rPr>
                <w:sz w:val="24"/>
              </w:rPr>
              <w:t>visible</w:t>
            </w:r>
            <w:r>
              <w:rPr>
                <w:spacing w:val="-4"/>
                <w:sz w:val="24"/>
              </w:rPr>
              <w:t xml:space="preserve"> </w:t>
            </w:r>
            <w:r>
              <w:rPr>
                <w:sz w:val="24"/>
              </w:rPr>
              <w:t>area</w:t>
            </w:r>
            <w:r>
              <w:rPr>
                <w:spacing w:val="-4"/>
                <w:sz w:val="24"/>
              </w:rPr>
              <w:t xml:space="preserve"> </w:t>
            </w:r>
            <w:r>
              <w:rPr>
                <w:sz w:val="24"/>
              </w:rPr>
              <w:t>of</w:t>
            </w:r>
            <w:r>
              <w:rPr>
                <w:spacing w:val="-4"/>
                <w:sz w:val="24"/>
              </w:rPr>
              <w:t xml:space="preserve"> </w:t>
            </w:r>
            <w:r>
              <w:rPr>
                <w:sz w:val="24"/>
              </w:rPr>
              <w:t>a zoomed image</w:t>
            </w:r>
          </w:p>
        </w:tc>
      </w:tr>
      <w:tr w:rsidR="00E96FC9" w14:paraId="5A3B9E6C" w14:textId="77777777">
        <w:trPr>
          <w:trHeight w:val="858"/>
        </w:trPr>
        <w:tc>
          <w:tcPr>
            <w:tcW w:w="1637" w:type="dxa"/>
            <w:tcBorders>
              <w:top w:val="single" w:sz="8" w:space="0" w:color="000000"/>
              <w:left w:val="single" w:sz="6" w:space="0" w:color="000000"/>
              <w:bottom w:val="single" w:sz="8" w:space="0" w:color="000000"/>
              <w:right w:val="single" w:sz="8" w:space="0" w:color="000000"/>
            </w:tcBorders>
          </w:tcPr>
          <w:p w14:paraId="5A3B9E69" w14:textId="77777777" w:rsidR="00E96FC9" w:rsidRDefault="00E96FC9">
            <w:pPr>
              <w:pStyle w:val="TableParagraph"/>
              <w:ind w:left="0"/>
              <w:rPr>
                <w:sz w:val="15"/>
              </w:rPr>
            </w:pPr>
          </w:p>
          <w:p w14:paraId="5A3B9E6A" w14:textId="77777777" w:rsidR="00E96FC9" w:rsidRDefault="00000000">
            <w:pPr>
              <w:pStyle w:val="TableParagraph"/>
              <w:ind w:left="37"/>
              <w:rPr>
                <w:sz w:val="20"/>
              </w:rPr>
            </w:pPr>
            <w:r>
              <w:rPr>
                <w:noProof/>
                <w:sz w:val="20"/>
              </w:rPr>
              <w:drawing>
                <wp:inline distT="0" distB="0" distL="0" distR="0" wp14:anchorId="5A3BA5E0" wp14:editId="5A3BA5E1">
                  <wp:extent cx="295281" cy="314325"/>
                  <wp:effectExtent l="0" t="0" r="0" b="0"/>
                  <wp:docPr id="587" name="Image 587" descr="button to turn on or off the magnifing glas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descr="button to turn on or off the magnifing glass "/>
                          <pic:cNvPicPr/>
                        </pic:nvPicPr>
                        <pic:blipFill>
                          <a:blip r:embed="rId199" cstate="print"/>
                          <a:stretch>
                            <a:fillRect/>
                          </a:stretch>
                        </pic:blipFill>
                        <pic:spPr>
                          <a:xfrm>
                            <a:off x="0" y="0"/>
                            <a:ext cx="295281" cy="314325"/>
                          </a:xfrm>
                          <a:prstGeom prst="rect">
                            <a:avLst/>
                          </a:prstGeom>
                        </pic:spPr>
                      </pic:pic>
                    </a:graphicData>
                  </a:graphic>
                </wp:inline>
              </w:drawing>
            </w:r>
          </w:p>
        </w:tc>
        <w:tc>
          <w:tcPr>
            <w:tcW w:w="7767" w:type="dxa"/>
            <w:tcBorders>
              <w:top w:val="single" w:sz="8" w:space="0" w:color="000000"/>
              <w:left w:val="single" w:sz="8" w:space="0" w:color="000000"/>
              <w:bottom w:val="single" w:sz="8" w:space="0" w:color="000000"/>
              <w:right w:val="single" w:sz="6" w:space="0" w:color="000000"/>
            </w:tcBorders>
          </w:tcPr>
          <w:p w14:paraId="5A3B9E6B" w14:textId="77777777" w:rsidR="00E96FC9" w:rsidRDefault="00000000">
            <w:pPr>
              <w:pStyle w:val="TableParagraph"/>
              <w:spacing w:before="3"/>
              <w:ind w:left="23" w:right="642"/>
              <w:rPr>
                <w:sz w:val="24"/>
              </w:rPr>
            </w:pPr>
            <w:r>
              <w:rPr>
                <w:b/>
                <w:sz w:val="24"/>
              </w:rPr>
              <w:t>Click</w:t>
            </w:r>
            <w:r>
              <w:rPr>
                <w:b/>
                <w:spacing w:val="-3"/>
                <w:sz w:val="24"/>
              </w:rPr>
              <w:t xml:space="preserve"> </w:t>
            </w:r>
            <w:r>
              <w:rPr>
                <w:sz w:val="24"/>
              </w:rPr>
              <w:t>to</w:t>
            </w:r>
            <w:r>
              <w:rPr>
                <w:spacing w:val="-3"/>
                <w:sz w:val="24"/>
              </w:rPr>
              <w:t xml:space="preserve"> </w:t>
            </w:r>
            <w:r>
              <w:rPr>
                <w:sz w:val="24"/>
              </w:rPr>
              <w:t>turn</w:t>
            </w:r>
            <w:r>
              <w:rPr>
                <w:spacing w:val="-3"/>
                <w:sz w:val="24"/>
              </w:rPr>
              <w:t xml:space="preserve"> </w:t>
            </w:r>
            <w:r>
              <w:rPr>
                <w:b/>
                <w:sz w:val="24"/>
              </w:rPr>
              <w:t>'magnifying</w:t>
            </w:r>
            <w:r>
              <w:rPr>
                <w:b/>
                <w:spacing w:val="-3"/>
                <w:sz w:val="24"/>
              </w:rPr>
              <w:t xml:space="preserve"> </w:t>
            </w:r>
            <w:r>
              <w:rPr>
                <w:b/>
                <w:sz w:val="24"/>
              </w:rPr>
              <w:t>glass'</w:t>
            </w:r>
            <w:r>
              <w:rPr>
                <w:b/>
                <w:spacing w:val="-3"/>
                <w:sz w:val="24"/>
              </w:rPr>
              <w:t xml:space="preserve"> </w:t>
            </w:r>
            <w:r>
              <w:rPr>
                <w:b/>
                <w:sz w:val="24"/>
              </w:rPr>
              <w:t>on</w:t>
            </w:r>
            <w:r>
              <w:rPr>
                <w:b/>
                <w:spacing w:val="-3"/>
                <w:sz w:val="24"/>
              </w:rPr>
              <w:t xml:space="preserve"> </w:t>
            </w:r>
            <w:r>
              <w:rPr>
                <w:b/>
                <w:sz w:val="24"/>
              </w:rPr>
              <w:t>or</w:t>
            </w:r>
            <w:r>
              <w:rPr>
                <w:b/>
                <w:spacing w:val="-4"/>
                <w:sz w:val="24"/>
              </w:rPr>
              <w:t xml:space="preserve"> </w:t>
            </w:r>
            <w:r>
              <w:rPr>
                <w:b/>
                <w:sz w:val="24"/>
              </w:rPr>
              <w:t>off</w:t>
            </w:r>
            <w:r>
              <w:rPr>
                <w:sz w:val="24"/>
              </w:rPr>
              <w:t>.</w:t>
            </w:r>
            <w:r>
              <w:rPr>
                <w:spacing w:val="-3"/>
                <w:sz w:val="24"/>
              </w:rPr>
              <w:t xml:space="preserve"> </w:t>
            </w:r>
            <w:r>
              <w:rPr>
                <w:sz w:val="24"/>
              </w:rPr>
              <w:t>When</w:t>
            </w:r>
            <w:r>
              <w:rPr>
                <w:spacing w:val="-1"/>
                <w:sz w:val="24"/>
              </w:rPr>
              <w:t xml:space="preserve"> </w:t>
            </w:r>
            <w:r>
              <w:rPr>
                <w:sz w:val="24"/>
              </w:rPr>
              <w:t>this</w:t>
            </w:r>
            <w:r>
              <w:rPr>
                <w:spacing w:val="-3"/>
                <w:sz w:val="24"/>
              </w:rPr>
              <w:t xml:space="preserve"> </w:t>
            </w:r>
            <w:r>
              <w:rPr>
                <w:sz w:val="24"/>
              </w:rPr>
              <w:t>tool</w:t>
            </w:r>
            <w:r>
              <w:rPr>
                <w:spacing w:val="-3"/>
                <w:sz w:val="24"/>
              </w:rPr>
              <w:t xml:space="preserve"> </w:t>
            </w:r>
            <w:r>
              <w:rPr>
                <w:sz w:val="24"/>
              </w:rPr>
              <w:t>is</w:t>
            </w:r>
            <w:r>
              <w:rPr>
                <w:spacing w:val="-3"/>
                <w:sz w:val="24"/>
              </w:rPr>
              <w:t xml:space="preserve"> </w:t>
            </w:r>
            <w:r>
              <w:rPr>
                <w:sz w:val="24"/>
              </w:rPr>
              <w:t>turned</w:t>
            </w:r>
            <w:r>
              <w:rPr>
                <w:spacing w:val="-3"/>
                <w:sz w:val="24"/>
              </w:rPr>
              <w:t xml:space="preserve"> </w:t>
            </w:r>
            <w:r>
              <w:rPr>
                <w:sz w:val="24"/>
              </w:rPr>
              <w:t>on, dragging the left mouse button over an image displays a portion of the image at a greater magnification.</w:t>
            </w:r>
          </w:p>
        </w:tc>
      </w:tr>
      <w:tr w:rsidR="00E96FC9" w14:paraId="5A3B9E70" w14:textId="77777777">
        <w:trPr>
          <w:trHeight w:val="437"/>
        </w:trPr>
        <w:tc>
          <w:tcPr>
            <w:tcW w:w="1637" w:type="dxa"/>
            <w:tcBorders>
              <w:top w:val="single" w:sz="8" w:space="0" w:color="000000"/>
              <w:left w:val="single" w:sz="6" w:space="0" w:color="000000"/>
              <w:right w:val="single" w:sz="8" w:space="0" w:color="000000"/>
            </w:tcBorders>
          </w:tcPr>
          <w:p w14:paraId="5A3B9E6D" w14:textId="77777777" w:rsidR="00E96FC9" w:rsidRDefault="00E96FC9">
            <w:pPr>
              <w:pStyle w:val="TableParagraph"/>
              <w:spacing w:before="5"/>
              <w:ind w:left="0"/>
              <w:rPr>
                <w:sz w:val="2"/>
              </w:rPr>
            </w:pPr>
          </w:p>
          <w:p w14:paraId="5A3B9E6E" w14:textId="77777777" w:rsidR="00E96FC9" w:rsidRDefault="00000000">
            <w:pPr>
              <w:pStyle w:val="TableParagraph"/>
              <w:ind w:left="22"/>
              <w:rPr>
                <w:sz w:val="20"/>
              </w:rPr>
            </w:pPr>
            <w:r>
              <w:rPr>
                <w:noProof/>
                <w:sz w:val="20"/>
              </w:rPr>
              <w:drawing>
                <wp:inline distT="0" distB="0" distL="0" distR="0" wp14:anchorId="5A3BA5E2" wp14:editId="5A3BA5E3">
                  <wp:extent cx="276356" cy="247650"/>
                  <wp:effectExtent l="0" t="0" r="0" b="0"/>
                  <wp:docPr id="588" name="Image 588" descr="button to zoom in on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descr="button to zoom in on area "/>
                          <pic:cNvPicPr/>
                        </pic:nvPicPr>
                        <pic:blipFill>
                          <a:blip r:embed="rId200" cstate="print"/>
                          <a:stretch>
                            <a:fillRect/>
                          </a:stretch>
                        </pic:blipFill>
                        <pic:spPr>
                          <a:xfrm>
                            <a:off x="0" y="0"/>
                            <a:ext cx="276356" cy="247650"/>
                          </a:xfrm>
                          <a:prstGeom prst="rect">
                            <a:avLst/>
                          </a:prstGeom>
                        </pic:spPr>
                      </pic:pic>
                    </a:graphicData>
                  </a:graphic>
                </wp:inline>
              </w:drawing>
            </w:r>
          </w:p>
        </w:tc>
        <w:tc>
          <w:tcPr>
            <w:tcW w:w="7767" w:type="dxa"/>
            <w:tcBorders>
              <w:top w:val="single" w:sz="8" w:space="0" w:color="000000"/>
              <w:left w:val="single" w:sz="8" w:space="0" w:color="000000"/>
              <w:right w:val="single" w:sz="6" w:space="0" w:color="000000"/>
            </w:tcBorders>
          </w:tcPr>
          <w:p w14:paraId="5A3B9E6F" w14:textId="77777777" w:rsidR="00E96FC9" w:rsidRDefault="00000000">
            <w:pPr>
              <w:pStyle w:val="TableParagraph"/>
              <w:spacing w:before="75"/>
              <w:ind w:left="23"/>
              <w:rPr>
                <w:sz w:val="24"/>
              </w:rPr>
            </w:pPr>
            <w:r>
              <w:rPr>
                <w:b/>
                <w:sz w:val="24"/>
              </w:rPr>
              <w:t>Zoom</w:t>
            </w:r>
            <w:r>
              <w:rPr>
                <w:b/>
                <w:spacing w:val="-1"/>
                <w:sz w:val="24"/>
              </w:rPr>
              <w:t xml:space="preserve"> </w:t>
            </w:r>
            <w:r>
              <w:rPr>
                <w:sz w:val="24"/>
              </w:rPr>
              <w:t>in</w:t>
            </w:r>
            <w:r>
              <w:rPr>
                <w:spacing w:val="-1"/>
                <w:sz w:val="24"/>
              </w:rPr>
              <w:t xml:space="preserve"> </w:t>
            </w:r>
            <w:r>
              <w:rPr>
                <w:sz w:val="24"/>
              </w:rPr>
              <w:t>on</w:t>
            </w:r>
            <w:r>
              <w:rPr>
                <w:spacing w:val="-1"/>
                <w:sz w:val="24"/>
              </w:rPr>
              <w:t xml:space="preserve"> </w:t>
            </w:r>
            <w:r>
              <w:rPr>
                <w:b/>
                <w:sz w:val="24"/>
              </w:rPr>
              <w:t>selected</w:t>
            </w:r>
            <w:r>
              <w:rPr>
                <w:b/>
                <w:spacing w:val="-1"/>
                <w:sz w:val="24"/>
              </w:rPr>
              <w:t xml:space="preserve"> </w:t>
            </w:r>
            <w:r>
              <w:rPr>
                <w:b/>
                <w:spacing w:val="-2"/>
                <w:sz w:val="24"/>
              </w:rPr>
              <w:t>area</w:t>
            </w:r>
            <w:r>
              <w:rPr>
                <w:spacing w:val="-2"/>
                <w:sz w:val="24"/>
              </w:rPr>
              <w:t>.</w:t>
            </w:r>
          </w:p>
        </w:tc>
      </w:tr>
    </w:tbl>
    <w:p w14:paraId="5A3B9E71" w14:textId="77777777" w:rsidR="00E96FC9" w:rsidRDefault="00E96FC9">
      <w:pPr>
        <w:pStyle w:val="BodyText"/>
        <w:spacing w:before="1"/>
        <w:rPr>
          <w:sz w:val="15"/>
        </w:rPr>
      </w:pPr>
    </w:p>
    <w:p w14:paraId="5A3B9E72" w14:textId="77777777" w:rsidR="00E96FC9" w:rsidRDefault="00000000">
      <w:pPr>
        <w:pStyle w:val="Heading2"/>
        <w:spacing w:before="92"/>
      </w:pPr>
      <w:bookmarkStart w:id="192" w:name="Warning_Panel_for_Patient_Change"/>
      <w:bookmarkStart w:id="193" w:name="_Toc158716129"/>
      <w:bookmarkEnd w:id="192"/>
      <w:r>
        <w:t>Warning</w:t>
      </w:r>
      <w:r>
        <w:rPr>
          <w:spacing w:val="-6"/>
        </w:rPr>
        <w:t xml:space="preserve"> </w:t>
      </w:r>
      <w:r>
        <w:t>Panel</w:t>
      </w:r>
      <w:r>
        <w:rPr>
          <w:spacing w:val="-4"/>
        </w:rPr>
        <w:t xml:space="preserve"> </w:t>
      </w:r>
      <w:r>
        <w:t>for</w:t>
      </w:r>
      <w:r>
        <w:rPr>
          <w:spacing w:val="-6"/>
        </w:rPr>
        <w:t xml:space="preserve"> </w:t>
      </w:r>
      <w:r>
        <w:t>Patient</w:t>
      </w:r>
      <w:r>
        <w:rPr>
          <w:spacing w:val="-6"/>
        </w:rPr>
        <w:t xml:space="preserve"> </w:t>
      </w:r>
      <w:r>
        <w:rPr>
          <w:spacing w:val="-2"/>
        </w:rPr>
        <w:t>Change</w:t>
      </w:r>
      <w:bookmarkEnd w:id="193"/>
    </w:p>
    <w:p w14:paraId="5A3B9E73" w14:textId="77777777" w:rsidR="00E96FC9" w:rsidRDefault="00000000">
      <w:pPr>
        <w:pStyle w:val="BodyText"/>
        <w:spacing w:before="235"/>
        <w:ind w:left="220" w:right="1180"/>
      </w:pPr>
      <w:r>
        <w:t>Once a patient is selected using any of the above described methods and an image is displayed</w:t>
      </w:r>
      <w:r>
        <w:rPr>
          <w:spacing w:val="-1"/>
        </w:rPr>
        <w:t xml:space="preserve"> </w:t>
      </w:r>
      <w:r>
        <w:t>in</w:t>
      </w:r>
      <w:r>
        <w:rPr>
          <w:spacing w:val="-1"/>
        </w:rPr>
        <w:t xml:space="preserve"> </w:t>
      </w:r>
      <w:r>
        <w:t>the</w:t>
      </w:r>
      <w:r>
        <w:rPr>
          <w:spacing w:val="-2"/>
        </w:rPr>
        <w:t xml:space="preserve"> </w:t>
      </w:r>
      <w:r>
        <w:t>capture window,</w:t>
      </w:r>
      <w:r>
        <w:rPr>
          <w:spacing w:val="-1"/>
        </w:rPr>
        <w:t xml:space="preserve"> </w:t>
      </w:r>
      <w:r>
        <w:t>any</w:t>
      </w:r>
      <w:r>
        <w:rPr>
          <w:spacing w:val="-1"/>
        </w:rPr>
        <w:t xml:space="preserve"> </w:t>
      </w:r>
      <w:r>
        <w:t>change</w:t>
      </w:r>
      <w:r>
        <w:rPr>
          <w:spacing w:val="-2"/>
        </w:rPr>
        <w:t xml:space="preserve"> </w:t>
      </w:r>
      <w:r>
        <w:t>to</w:t>
      </w:r>
      <w:r>
        <w:rPr>
          <w:spacing w:val="-2"/>
        </w:rPr>
        <w:t xml:space="preserve"> </w:t>
      </w:r>
      <w:r>
        <w:t>the</w:t>
      </w:r>
      <w:r>
        <w:rPr>
          <w:spacing w:val="-2"/>
        </w:rPr>
        <w:t xml:space="preserve"> </w:t>
      </w:r>
      <w:r>
        <w:t>Patient</w:t>
      </w:r>
      <w:r>
        <w:rPr>
          <w:spacing w:val="-1"/>
        </w:rPr>
        <w:t xml:space="preserve"> </w:t>
      </w:r>
      <w:r>
        <w:t>selected</w:t>
      </w:r>
      <w:r>
        <w:rPr>
          <w:spacing w:val="-1"/>
        </w:rPr>
        <w:t xml:space="preserve"> </w:t>
      </w:r>
      <w:r>
        <w:t>will</w:t>
      </w:r>
      <w:r>
        <w:rPr>
          <w:spacing w:val="-1"/>
        </w:rPr>
        <w:t xml:space="preserve"> </w:t>
      </w:r>
      <w:r>
        <w:t>cause</w:t>
      </w:r>
      <w:r>
        <w:rPr>
          <w:spacing w:val="-2"/>
        </w:rPr>
        <w:t xml:space="preserve"> </w:t>
      </w:r>
      <w:r>
        <w:t>Clinical Capture</w:t>
      </w:r>
      <w:r>
        <w:rPr>
          <w:spacing w:val="-4"/>
        </w:rPr>
        <w:t xml:space="preserve"> </w:t>
      </w:r>
      <w:r>
        <w:t>to</w:t>
      </w:r>
      <w:r>
        <w:rPr>
          <w:spacing w:val="-3"/>
        </w:rPr>
        <w:t xml:space="preserve"> </w:t>
      </w:r>
      <w:r>
        <w:t>display</w:t>
      </w:r>
      <w:r>
        <w:rPr>
          <w:spacing w:val="-3"/>
        </w:rPr>
        <w:t xml:space="preserve"> </w:t>
      </w:r>
      <w:r>
        <w:t>a</w:t>
      </w:r>
      <w:r>
        <w:rPr>
          <w:spacing w:val="-4"/>
        </w:rPr>
        <w:t xml:space="preserve"> </w:t>
      </w:r>
      <w:r>
        <w:t>Warning</w:t>
      </w:r>
      <w:r>
        <w:rPr>
          <w:spacing w:val="-3"/>
        </w:rPr>
        <w:t xml:space="preserve"> </w:t>
      </w:r>
      <w:r>
        <w:t>Panel</w:t>
      </w:r>
      <w:r>
        <w:rPr>
          <w:spacing w:val="-3"/>
        </w:rPr>
        <w:t xml:space="preserve"> </w:t>
      </w:r>
      <w:r>
        <w:t>as</w:t>
      </w:r>
      <w:r>
        <w:rPr>
          <w:spacing w:val="-3"/>
        </w:rPr>
        <w:t xml:space="preserve"> </w:t>
      </w:r>
      <w:r>
        <w:t>shown</w:t>
      </w:r>
      <w:r>
        <w:rPr>
          <w:spacing w:val="-3"/>
        </w:rPr>
        <w:t xml:space="preserve"> </w:t>
      </w:r>
      <w:r>
        <w:t>below.</w:t>
      </w:r>
      <w:r>
        <w:rPr>
          <w:spacing w:val="-3"/>
        </w:rPr>
        <w:t xml:space="preserve"> </w:t>
      </w:r>
      <w:r>
        <w:t>The</w:t>
      </w:r>
      <w:r>
        <w:rPr>
          <w:spacing w:val="-4"/>
        </w:rPr>
        <w:t xml:space="preserve"> </w:t>
      </w:r>
      <w:r>
        <w:t>Warning</w:t>
      </w:r>
      <w:r>
        <w:rPr>
          <w:spacing w:val="-3"/>
        </w:rPr>
        <w:t xml:space="preserve"> </w:t>
      </w:r>
      <w:r>
        <w:t>Panel</w:t>
      </w:r>
      <w:r>
        <w:rPr>
          <w:spacing w:val="-3"/>
        </w:rPr>
        <w:t xml:space="preserve"> </w:t>
      </w:r>
      <w:r>
        <w:t>alerts</w:t>
      </w:r>
      <w:r>
        <w:rPr>
          <w:spacing w:val="-3"/>
        </w:rPr>
        <w:t xml:space="preserve"> </w:t>
      </w:r>
      <w:r>
        <w:t>that</w:t>
      </w:r>
      <w:r>
        <w:rPr>
          <w:spacing w:val="-3"/>
        </w:rPr>
        <w:t xml:space="preserve"> </w:t>
      </w:r>
      <w:r>
        <w:t xml:space="preserve">the Patient has changed since an image was loaded. At this point, there are two available </w:t>
      </w:r>
      <w:r>
        <w:rPr>
          <w:spacing w:val="-2"/>
        </w:rPr>
        <w:t>options:</w:t>
      </w:r>
    </w:p>
    <w:p w14:paraId="5A3B9E74" w14:textId="77777777" w:rsidR="00E96FC9" w:rsidRDefault="00000000">
      <w:pPr>
        <w:pStyle w:val="ListParagraph"/>
        <w:numPr>
          <w:ilvl w:val="1"/>
          <w:numId w:val="20"/>
        </w:numPr>
        <w:tabs>
          <w:tab w:val="left" w:pos="937"/>
        </w:tabs>
        <w:spacing w:before="132" w:line="237" w:lineRule="auto"/>
        <w:ind w:left="937" w:right="1219" w:hanging="360"/>
        <w:rPr>
          <w:rFonts w:ascii="Symbol" w:hAnsi="Symbol"/>
          <w:sz w:val="24"/>
        </w:rPr>
      </w:pPr>
      <w:r>
        <w:rPr>
          <w:sz w:val="24"/>
        </w:rPr>
        <w:t>“Continue”</w:t>
      </w:r>
      <w:r>
        <w:rPr>
          <w:spacing w:val="-7"/>
          <w:sz w:val="24"/>
        </w:rPr>
        <w:t xml:space="preserve"> </w:t>
      </w:r>
      <w:r>
        <w:rPr>
          <w:sz w:val="24"/>
        </w:rPr>
        <w:t>with</w:t>
      </w:r>
      <w:r>
        <w:rPr>
          <w:spacing w:val="-3"/>
          <w:sz w:val="24"/>
        </w:rPr>
        <w:t xml:space="preserve"> </w:t>
      </w:r>
      <w:r>
        <w:rPr>
          <w:sz w:val="24"/>
        </w:rPr>
        <w:t>the</w:t>
      </w:r>
      <w:r>
        <w:rPr>
          <w:spacing w:val="-4"/>
          <w:sz w:val="24"/>
        </w:rPr>
        <w:t xml:space="preserve"> </w:t>
      </w:r>
      <w:r>
        <w:rPr>
          <w:sz w:val="24"/>
        </w:rPr>
        <w:t>patient</w:t>
      </w:r>
      <w:r>
        <w:rPr>
          <w:spacing w:val="-3"/>
          <w:sz w:val="24"/>
        </w:rPr>
        <w:t xml:space="preserve"> </w:t>
      </w:r>
      <w:r>
        <w:rPr>
          <w:sz w:val="24"/>
        </w:rPr>
        <w:t>change</w:t>
      </w:r>
      <w:r>
        <w:rPr>
          <w:spacing w:val="-4"/>
          <w:sz w:val="24"/>
        </w:rPr>
        <w:t xml:space="preserve"> </w:t>
      </w:r>
      <w:r>
        <w:rPr>
          <w:sz w:val="24"/>
        </w:rPr>
        <w:t>using</w:t>
      </w:r>
      <w:r>
        <w:rPr>
          <w:spacing w:val="-3"/>
          <w:sz w:val="24"/>
        </w:rPr>
        <w:t xml:space="preserve"> </w:t>
      </w:r>
      <w:r>
        <w:rPr>
          <w:sz w:val="24"/>
        </w:rPr>
        <w:t>the</w:t>
      </w:r>
      <w:r>
        <w:rPr>
          <w:spacing w:val="-4"/>
          <w:sz w:val="24"/>
        </w:rPr>
        <w:t xml:space="preserve"> </w:t>
      </w:r>
      <w:r>
        <w:rPr>
          <w:sz w:val="24"/>
        </w:rPr>
        <w:t>Continue</w:t>
      </w:r>
      <w:r>
        <w:rPr>
          <w:spacing w:val="-3"/>
          <w:sz w:val="24"/>
        </w:rPr>
        <w:t xml:space="preserve"> </w:t>
      </w:r>
      <w:r>
        <w:rPr>
          <w:noProof/>
          <w:position w:val="1"/>
          <w:sz w:val="24"/>
        </w:rPr>
        <w:drawing>
          <wp:inline distT="0" distB="0" distL="0" distR="0" wp14:anchorId="5A3BA5E4" wp14:editId="5A3BA5E5">
            <wp:extent cx="732450" cy="218432"/>
            <wp:effectExtent l="0" t="0" r="0" b="0"/>
            <wp:docPr id="589" name="Image 589" descr="Continu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Continue button "/>
                    <pic:cNvPicPr/>
                  </pic:nvPicPr>
                  <pic:blipFill>
                    <a:blip r:embed="rId201" cstate="print"/>
                    <a:stretch>
                      <a:fillRect/>
                    </a:stretch>
                  </pic:blipFill>
                  <pic:spPr>
                    <a:xfrm>
                      <a:off x="0" y="0"/>
                      <a:ext cx="732450" cy="218432"/>
                    </a:xfrm>
                    <a:prstGeom prst="rect">
                      <a:avLst/>
                    </a:prstGeom>
                  </pic:spPr>
                </pic:pic>
              </a:graphicData>
            </a:graphic>
          </wp:inline>
        </w:drawing>
      </w:r>
      <w:r>
        <w:rPr>
          <w:spacing w:val="-14"/>
          <w:sz w:val="24"/>
        </w:rPr>
        <w:t xml:space="preserve"> </w:t>
      </w:r>
      <w:r>
        <w:rPr>
          <w:sz w:val="24"/>
        </w:rPr>
        <w:t>button</w:t>
      </w:r>
      <w:r>
        <w:rPr>
          <w:spacing w:val="-3"/>
          <w:sz w:val="24"/>
        </w:rPr>
        <w:t xml:space="preserve"> </w:t>
      </w:r>
      <w:r>
        <w:rPr>
          <w:sz w:val="24"/>
        </w:rPr>
        <w:t>to</w:t>
      </w:r>
      <w:r>
        <w:rPr>
          <w:spacing w:val="-15"/>
          <w:sz w:val="24"/>
        </w:rPr>
        <w:t xml:space="preserve"> </w:t>
      </w:r>
      <w:r>
        <w:rPr>
          <w:sz w:val="24"/>
        </w:rPr>
        <w:t>keep the image displayed in the capture window so that it can be used for the newly selected patient.</w:t>
      </w:r>
    </w:p>
    <w:p w14:paraId="5A3B9E75" w14:textId="77777777" w:rsidR="00E96FC9" w:rsidRDefault="00000000">
      <w:pPr>
        <w:pStyle w:val="ListParagraph"/>
        <w:numPr>
          <w:ilvl w:val="1"/>
          <w:numId w:val="20"/>
        </w:numPr>
        <w:tabs>
          <w:tab w:val="left" w:pos="940"/>
          <w:tab w:val="left" w:pos="997"/>
        </w:tabs>
        <w:spacing w:before="129"/>
        <w:ind w:right="1851" w:hanging="360"/>
        <w:rPr>
          <w:rFonts w:ascii="Symbol" w:hAnsi="Symbol"/>
          <w:sz w:val="24"/>
        </w:rPr>
      </w:pPr>
      <w:r>
        <w:rPr>
          <w:sz w:val="24"/>
        </w:rPr>
        <w:tab/>
        <w:t>“Cancel</w:t>
      </w:r>
      <w:r>
        <w:rPr>
          <w:spacing w:val="-2"/>
          <w:sz w:val="24"/>
        </w:rPr>
        <w:t xml:space="preserve"> </w:t>
      </w:r>
      <w:r>
        <w:rPr>
          <w:sz w:val="24"/>
        </w:rPr>
        <w:t>Image”</w:t>
      </w:r>
      <w:r>
        <w:rPr>
          <w:spacing w:val="-5"/>
          <w:sz w:val="24"/>
        </w:rPr>
        <w:t xml:space="preserve"> </w:t>
      </w:r>
      <w:r>
        <w:rPr>
          <w:sz w:val="24"/>
        </w:rPr>
        <w:t>using</w:t>
      </w:r>
      <w:r>
        <w:rPr>
          <w:spacing w:val="-4"/>
          <w:sz w:val="24"/>
        </w:rPr>
        <w:t xml:space="preserve"> </w:t>
      </w:r>
      <w:r>
        <w:rPr>
          <w:sz w:val="24"/>
        </w:rPr>
        <w:t>Cancel</w:t>
      </w:r>
      <w:r>
        <w:rPr>
          <w:spacing w:val="-2"/>
          <w:sz w:val="24"/>
        </w:rPr>
        <w:t xml:space="preserve"> </w:t>
      </w:r>
      <w:r>
        <w:rPr>
          <w:sz w:val="24"/>
        </w:rPr>
        <w:t>Image</w:t>
      </w:r>
      <w:r>
        <w:rPr>
          <w:spacing w:val="-1"/>
          <w:sz w:val="24"/>
        </w:rPr>
        <w:t xml:space="preserve"> </w:t>
      </w:r>
      <w:r>
        <w:rPr>
          <w:noProof/>
          <w:spacing w:val="4"/>
          <w:position w:val="1"/>
          <w:sz w:val="24"/>
        </w:rPr>
        <w:drawing>
          <wp:inline distT="0" distB="0" distL="0" distR="0" wp14:anchorId="5A3BA5E6" wp14:editId="5A3BA5E7">
            <wp:extent cx="752475" cy="238125"/>
            <wp:effectExtent l="0" t="0" r="0" b="0"/>
            <wp:docPr id="590" name="Image 590" descr="Cancel Imag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descr="Cancel Image button "/>
                    <pic:cNvPicPr/>
                  </pic:nvPicPr>
                  <pic:blipFill>
                    <a:blip r:embed="rId202" cstate="print"/>
                    <a:stretch>
                      <a:fillRect/>
                    </a:stretch>
                  </pic:blipFill>
                  <pic:spPr>
                    <a:xfrm>
                      <a:off x="0" y="0"/>
                      <a:ext cx="752475" cy="238125"/>
                    </a:xfrm>
                    <a:prstGeom prst="rect">
                      <a:avLst/>
                    </a:prstGeom>
                  </pic:spPr>
                </pic:pic>
              </a:graphicData>
            </a:graphic>
          </wp:inline>
        </w:drawing>
      </w:r>
      <w:r>
        <w:rPr>
          <w:spacing w:val="-15"/>
          <w:sz w:val="24"/>
        </w:rPr>
        <w:t xml:space="preserve"> </w:t>
      </w:r>
      <w:r>
        <w:rPr>
          <w:sz w:val="24"/>
        </w:rPr>
        <w:t>button</w:t>
      </w:r>
      <w:r>
        <w:rPr>
          <w:spacing w:val="-4"/>
          <w:sz w:val="24"/>
        </w:rPr>
        <w:t xml:space="preserve"> </w:t>
      </w:r>
      <w:r>
        <w:rPr>
          <w:sz w:val="24"/>
        </w:rPr>
        <w:t>to</w:t>
      </w:r>
      <w:r>
        <w:rPr>
          <w:spacing w:val="-4"/>
          <w:sz w:val="24"/>
        </w:rPr>
        <w:t xml:space="preserve"> </w:t>
      </w:r>
      <w:r>
        <w:rPr>
          <w:sz w:val="24"/>
        </w:rPr>
        <w:t>clear</w:t>
      </w:r>
      <w:r>
        <w:rPr>
          <w:spacing w:val="-5"/>
          <w:sz w:val="24"/>
        </w:rPr>
        <w:t xml:space="preserve"> </w:t>
      </w:r>
      <w:r>
        <w:rPr>
          <w:sz w:val="24"/>
        </w:rPr>
        <w:t>the</w:t>
      </w:r>
      <w:r>
        <w:rPr>
          <w:spacing w:val="-5"/>
          <w:sz w:val="24"/>
        </w:rPr>
        <w:t xml:space="preserve"> </w:t>
      </w:r>
      <w:r>
        <w:rPr>
          <w:sz w:val="24"/>
        </w:rPr>
        <w:t>image displayed in the capture window</w:t>
      </w:r>
    </w:p>
    <w:p w14:paraId="5A3B9E76" w14:textId="77777777" w:rsidR="00E96FC9" w:rsidRDefault="00E96FC9">
      <w:pPr>
        <w:rPr>
          <w:rFonts w:ascii="Symbol" w:hAnsi="Symbol"/>
          <w:sz w:val="24"/>
        </w:rPr>
        <w:sectPr w:rsidR="00E96FC9" w:rsidSect="002E0981">
          <w:pgSz w:w="12240" w:h="15840"/>
          <w:pgMar w:top="1420" w:right="980" w:bottom="1200" w:left="1220" w:header="0" w:footer="720" w:gutter="0"/>
          <w:cols w:space="720"/>
          <w:docGrid w:linePitch="299"/>
        </w:sectPr>
      </w:pPr>
    </w:p>
    <w:p w14:paraId="5A3B9E77" w14:textId="77777777" w:rsidR="00E96FC9" w:rsidRDefault="00000000">
      <w:pPr>
        <w:pStyle w:val="BodyText"/>
        <w:ind w:left="940"/>
        <w:rPr>
          <w:sz w:val="20"/>
        </w:rPr>
      </w:pPr>
      <w:r>
        <w:rPr>
          <w:noProof/>
          <w:sz w:val="20"/>
        </w:rPr>
        <w:lastRenderedPageBreak/>
        <w:drawing>
          <wp:inline distT="0" distB="0" distL="0" distR="0" wp14:anchorId="5A3BA5E8" wp14:editId="5A3BA5E9">
            <wp:extent cx="2842346" cy="3032474"/>
            <wp:effectExtent l="0" t="0" r="0" b="0"/>
            <wp:docPr id="595" name="Image 595" descr="Warning displayed that the patient has changed since the image was loaded and that you need to verify that the image belongs to the selected pati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descr="Warning displayed that the patient has changed since the image was loaded and that you need to verify that the image belongs to the selected patient.  "/>
                    <pic:cNvPicPr/>
                  </pic:nvPicPr>
                  <pic:blipFill>
                    <a:blip r:embed="rId203" cstate="print"/>
                    <a:stretch>
                      <a:fillRect/>
                    </a:stretch>
                  </pic:blipFill>
                  <pic:spPr>
                    <a:xfrm>
                      <a:off x="0" y="0"/>
                      <a:ext cx="2842346" cy="3032474"/>
                    </a:xfrm>
                    <a:prstGeom prst="rect">
                      <a:avLst/>
                    </a:prstGeom>
                  </pic:spPr>
                </pic:pic>
              </a:graphicData>
            </a:graphic>
          </wp:inline>
        </w:drawing>
      </w:r>
    </w:p>
    <w:p w14:paraId="5A3B9E78" w14:textId="77777777" w:rsidR="00E96FC9" w:rsidRDefault="00E96FC9">
      <w:pPr>
        <w:pStyle w:val="BodyText"/>
        <w:spacing w:before="5"/>
        <w:rPr>
          <w:sz w:val="14"/>
        </w:rPr>
      </w:pPr>
    </w:p>
    <w:p w14:paraId="5A3B9E79" w14:textId="77777777" w:rsidR="00E96FC9" w:rsidRDefault="00000000">
      <w:pPr>
        <w:pStyle w:val="Heading2"/>
        <w:spacing w:before="92"/>
      </w:pPr>
      <w:bookmarkStart w:id="194" w:name="Approving_the_Image"/>
      <w:bookmarkStart w:id="195" w:name="_Toc158716130"/>
      <w:bookmarkEnd w:id="194"/>
      <w:r>
        <w:t>Approving</w:t>
      </w:r>
      <w:r>
        <w:rPr>
          <w:spacing w:val="-4"/>
        </w:rPr>
        <w:t xml:space="preserve"> </w:t>
      </w:r>
      <w:r>
        <w:t>the</w:t>
      </w:r>
      <w:r>
        <w:rPr>
          <w:spacing w:val="-7"/>
        </w:rPr>
        <w:t xml:space="preserve"> </w:t>
      </w:r>
      <w:r>
        <w:rPr>
          <w:spacing w:val="-4"/>
        </w:rPr>
        <w:t>Image</w:t>
      </w:r>
      <w:bookmarkEnd w:id="195"/>
    </w:p>
    <w:p w14:paraId="5A3B9E7A" w14:textId="77777777" w:rsidR="00E96FC9" w:rsidRDefault="00E96FC9">
      <w:pPr>
        <w:pStyle w:val="BodyText"/>
        <w:spacing w:before="5"/>
        <w:rPr>
          <w:rFonts w:ascii="Arial"/>
          <w:b/>
          <w:sz w:val="40"/>
        </w:rPr>
      </w:pPr>
    </w:p>
    <w:p w14:paraId="5A3B9E7B" w14:textId="77777777" w:rsidR="00E96FC9" w:rsidRDefault="00000000">
      <w:pPr>
        <w:pStyle w:val="BodyText"/>
        <w:ind w:left="220"/>
      </w:pPr>
      <w:r>
        <w:rPr>
          <w:noProof/>
        </w:rPr>
        <w:drawing>
          <wp:anchor distT="0" distB="0" distL="0" distR="0" simplePos="0" relativeHeight="252091392" behindDoc="1" locked="0" layoutInCell="1" allowOverlap="1" wp14:anchorId="5A3BA5EA" wp14:editId="687AE9BF">
            <wp:simplePos x="0" y="0"/>
            <wp:positionH relativeFrom="page">
              <wp:posOffset>914400</wp:posOffset>
            </wp:positionH>
            <wp:positionV relativeFrom="paragraph">
              <wp:posOffset>190156</wp:posOffset>
            </wp:positionV>
            <wp:extent cx="838200" cy="219075"/>
            <wp:effectExtent l="0" t="0" r="0" b="0"/>
            <wp:wrapTopAndBottom/>
            <wp:docPr id="596" name="Image 596" descr="Image OK butt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descr="Image OK button">
                      <a:extLst>
                        <a:ext uri="{C183D7F6-B498-43B3-948B-1728B52AA6E4}">
                          <adec:decorative xmlns:adec="http://schemas.microsoft.com/office/drawing/2017/decorative" val="1"/>
                        </a:ext>
                      </a:extLst>
                    </pic:cNvPr>
                    <pic:cNvPicPr/>
                  </pic:nvPicPr>
                  <pic:blipFill>
                    <a:blip r:embed="rId204" cstate="print"/>
                    <a:stretch>
                      <a:fillRect/>
                    </a:stretch>
                  </pic:blipFill>
                  <pic:spPr>
                    <a:xfrm>
                      <a:off x="0" y="0"/>
                      <a:ext cx="838200" cy="219075"/>
                    </a:xfrm>
                    <a:prstGeom prst="rect">
                      <a:avLst/>
                    </a:prstGeom>
                  </pic:spPr>
                </pic:pic>
              </a:graphicData>
            </a:graphic>
          </wp:anchor>
        </w:drawing>
      </w:r>
      <w:r>
        <w:t>When</w:t>
      </w:r>
      <w:r>
        <w:rPr>
          <w:spacing w:val="-1"/>
        </w:rPr>
        <w:t xml:space="preserve"> </w:t>
      </w:r>
      <w:r>
        <w:t>the</w:t>
      </w:r>
      <w:r>
        <w:rPr>
          <w:spacing w:val="-2"/>
        </w:rPr>
        <w:t xml:space="preserve"> </w:t>
      </w:r>
      <w:r>
        <w:t>image</w:t>
      </w:r>
      <w:r>
        <w:rPr>
          <w:spacing w:val="-2"/>
        </w:rPr>
        <w:t xml:space="preserve"> </w:t>
      </w:r>
      <w:r>
        <w:t>displayed</w:t>
      </w:r>
      <w:r>
        <w:rPr>
          <w:spacing w:val="-1"/>
        </w:rPr>
        <w:t xml:space="preserve"> </w:t>
      </w:r>
      <w:r>
        <w:t>in the</w:t>
      </w:r>
      <w:r>
        <w:rPr>
          <w:spacing w:val="-2"/>
        </w:rPr>
        <w:t xml:space="preserve"> </w:t>
      </w:r>
      <w:r>
        <w:t>image</w:t>
      </w:r>
      <w:r>
        <w:rPr>
          <w:spacing w:val="-2"/>
        </w:rPr>
        <w:t xml:space="preserve"> </w:t>
      </w:r>
      <w:r>
        <w:t>box</w:t>
      </w:r>
      <w:r>
        <w:rPr>
          <w:spacing w:val="-1"/>
        </w:rPr>
        <w:t xml:space="preserve"> </w:t>
      </w:r>
      <w:r>
        <w:t>is</w:t>
      </w:r>
      <w:r>
        <w:rPr>
          <w:spacing w:val="-1"/>
        </w:rPr>
        <w:t xml:space="preserve"> </w:t>
      </w:r>
      <w:r>
        <w:t>acceptable, click</w:t>
      </w:r>
      <w:r>
        <w:rPr>
          <w:spacing w:val="-1"/>
        </w:rPr>
        <w:t xml:space="preserve"> </w:t>
      </w:r>
      <w:r>
        <w:t>the</w:t>
      </w:r>
      <w:r>
        <w:rPr>
          <w:spacing w:val="-2"/>
        </w:rPr>
        <w:t xml:space="preserve"> </w:t>
      </w:r>
      <w:r>
        <w:t>'Image OK'</w:t>
      </w:r>
      <w:r>
        <w:rPr>
          <w:spacing w:val="-1"/>
        </w:rPr>
        <w:t xml:space="preserve"> </w:t>
      </w:r>
      <w:r>
        <w:rPr>
          <w:spacing w:val="-2"/>
        </w:rPr>
        <w:t>button.</w:t>
      </w:r>
    </w:p>
    <w:p w14:paraId="5A3B9E7C" w14:textId="77777777" w:rsidR="00E96FC9" w:rsidRDefault="00E96FC9">
      <w:pPr>
        <w:pStyle w:val="BodyText"/>
        <w:spacing w:before="8"/>
        <w:rPr>
          <w:sz w:val="20"/>
        </w:rPr>
      </w:pPr>
    </w:p>
    <w:p w14:paraId="5A3B9E7D" w14:textId="77777777" w:rsidR="00E96FC9" w:rsidRDefault="00000000">
      <w:pPr>
        <w:pStyle w:val="BodyText"/>
        <w:tabs>
          <w:tab w:val="left" w:pos="3911"/>
        </w:tabs>
        <w:spacing w:line="331" w:lineRule="auto"/>
        <w:ind w:left="219" w:right="1828"/>
      </w:pPr>
      <w:r>
        <w:rPr>
          <w:noProof/>
        </w:rPr>
        <mc:AlternateContent>
          <mc:Choice Requires="wpg">
            <w:drawing>
              <wp:anchor distT="0" distB="0" distL="0" distR="0" simplePos="0" relativeHeight="251253760" behindDoc="1" locked="0" layoutInCell="1" allowOverlap="1" wp14:anchorId="5A3BA5EC" wp14:editId="4DBEE874">
                <wp:simplePos x="0" y="0"/>
                <wp:positionH relativeFrom="page">
                  <wp:posOffset>952499</wp:posOffset>
                </wp:positionH>
                <wp:positionV relativeFrom="paragraph">
                  <wp:posOffset>179870</wp:posOffset>
                </wp:positionV>
                <wp:extent cx="2268220" cy="1566545"/>
                <wp:effectExtent l="0" t="0" r="0" b="0"/>
                <wp:wrapNone/>
                <wp:docPr id="597" name="Group 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1566545"/>
                          <a:chOff x="0" y="0"/>
                          <a:chExt cx="2268220" cy="1566545"/>
                        </a:xfrm>
                      </wpg:grpSpPr>
                      <pic:pic xmlns:pic="http://schemas.openxmlformats.org/drawingml/2006/picture">
                        <pic:nvPicPr>
                          <pic:cNvPr id="598" name="Image 598"/>
                          <pic:cNvPicPr/>
                        </pic:nvPicPr>
                        <pic:blipFill>
                          <a:blip r:embed="rId182" cstate="print"/>
                          <a:stretch>
                            <a:fillRect/>
                          </a:stretch>
                        </pic:blipFill>
                        <pic:spPr>
                          <a:xfrm>
                            <a:off x="1506219" y="0"/>
                            <a:ext cx="761999" cy="209549"/>
                          </a:xfrm>
                          <a:prstGeom prst="rect">
                            <a:avLst/>
                          </a:prstGeom>
                        </pic:spPr>
                      </pic:pic>
                      <pic:pic xmlns:pic="http://schemas.openxmlformats.org/drawingml/2006/picture">
                        <pic:nvPicPr>
                          <pic:cNvPr id="599" name="Image 599"/>
                          <pic:cNvPicPr/>
                        </pic:nvPicPr>
                        <pic:blipFill>
                          <a:blip r:embed="rId205" cstate="print"/>
                          <a:stretch>
                            <a:fillRect/>
                          </a:stretch>
                        </pic:blipFill>
                        <pic:spPr>
                          <a:xfrm>
                            <a:off x="0" y="242569"/>
                            <a:ext cx="2143124" cy="1323974"/>
                          </a:xfrm>
                          <a:prstGeom prst="rect">
                            <a:avLst/>
                          </a:prstGeom>
                        </pic:spPr>
                      </pic:pic>
                    </wpg:wgp>
                  </a:graphicData>
                </a:graphic>
              </wp:anchor>
            </w:drawing>
          </mc:Choice>
          <mc:Fallback>
            <w:pict>
              <v:group w14:anchorId="32C0E5A8" id="Group 597" o:spid="_x0000_s1026" alt="&quot;&quot;" style="position:absolute;margin-left:75pt;margin-top:14.15pt;width:178.6pt;height:123.35pt;z-index:-252062720;mso-wrap-distance-left:0;mso-wrap-distance-right:0;mso-position-horizontal-relative:page" coordsize="22682,15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">
                <v:shape id="Image 598" o:spid="_x0000_s1027" type="#_x0000_t75" style="position:absolute;left:15062;width:7620;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">
                  <v:imagedata r:id="rId206" o:title=""/>
                </v:shape>
                <v:shape id="Image 599" o:spid="_x0000_s1028" type="#_x0000_t75" style="position:absolute;top:2425;width:21431;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">
                  <v:imagedata r:id="rId207" o:title=""/>
                </v:shape>
                <w10:wrap anchorx="page"/>
              </v:group>
            </w:pict>
          </mc:Fallback>
        </mc:AlternateContent>
      </w:r>
      <w:r>
        <w:t>A</w:t>
      </w:r>
      <w:r>
        <w:rPr>
          <w:spacing w:val="-6"/>
        </w:rPr>
        <w:t xml:space="preserve"> </w:t>
      </w:r>
      <w:r>
        <w:t>confirmation</w:t>
      </w:r>
      <w:r>
        <w:rPr>
          <w:spacing w:val="-4"/>
        </w:rPr>
        <w:t xml:space="preserve"> </w:t>
      </w:r>
      <w:r>
        <w:t>window</w:t>
      </w:r>
      <w:r>
        <w:rPr>
          <w:spacing w:val="-2"/>
        </w:rPr>
        <w:t xml:space="preserve"> </w:t>
      </w:r>
      <w:r>
        <w:t>will</w:t>
      </w:r>
      <w:r>
        <w:rPr>
          <w:spacing w:val="-4"/>
        </w:rPr>
        <w:t xml:space="preserve"> </w:t>
      </w:r>
      <w:r>
        <w:t>open</w:t>
      </w:r>
      <w:r>
        <w:rPr>
          <w:spacing w:val="-4"/>
        </w:rPr>
        <w:t xml:space="preserve"> </w:t>
      </w:r>
      <w:r>
        <w:t>and</w:t>
      </w:r>
      <w:r>
        <w:rPr>
          <w:spacing w:val="-4"/>
        </w:rPr>
        <w:t xml:space="preserve"> </w:t>
      </w:r>
      <w:r>
        <w:t>display</w:t>
      </w:r>
      <w:r>
        <w:rPr>
          <w:spacing w:val="-4"/>
        </w:rPr>
        <w:t xml:space="preserve"> </w:t>
      </w:r>
      <w:r>
        <w:t>the</w:t>
      </w:r>
      <w:r>
        <w:rPr>
          <w:spacing w:val="-5"/>
        </w:rPr>
        <w:t xml:space="preserve"> </w:t>
      </w:r>
      <w:r>
        <w:t>Image</w:t>
      </w:r>
      <w:r>
        <w:rPr>
          <w:spacing w:val="-5"/>
        </w:rPr>
        <w:t xml:space="preserve"> </w:t>
      </w:r>
      <w:r>
        <w:t>information.</w:t>
      </w:r>
      <w:r>
        <w:rPr>
          <w:spacing w:val="-4"/>
        </w:rPr>
        <w:t xml:space="preserve"> </w:t>
      </w:r>
      <w:r>
        <w:t>Click</w:t>
      </w:r>
      <w:r>
        <w:rPr>
          <w:spacing w:val="-4"/>
        </w:rPr>
        <w:t xml:space="preserve"> </w:t>
      </w:r>
      <w:r>
        <w:t>'OK'</w:t>
      </w:r>
      <w:r>
        <w:rPr>
          <w:spacing w:val="-22"/>
        </w:rPr>
        <w:t xml:space="preserve"> </w:t>
      </w:r>
      <w:r>
        <w:t>to approve or click 'Cancel'</w:t>
      </w:r>
      <w:r>
        <w:tab/>
        <w:t>to discard the Image and Image data.</w:t>
      </w:r>
    </w:p>
    <w:p w14:paraId="5A3B9E7E" w14:textId="77777777" w:rsidR="00E96FC9" w:rsidRDefault="00E96FC9">
      <w:pPr>
        <w:pStyle w:val="BodyText"/>
        <w:rPr>
          <w:sz w:val="26"/>
        </w:rPr>
      </w:pPr>
    </w:p>
    <w:p w14:paraId="5A3B9E7F" w14:textId="77777777" w:rsidR="00E96FC9" w:rsidRDefault="00E96FC9">
      <w:pPr>
        <w:pStyle w:val="BodyText"/>
        <w:rPr>
          <w:sz w:val="26"/>
        </w:rPr>
      </w:pPr>
    </w:p>
    <w:p w14:paraId="5A3B9E80" w14:textId="77777777" w:rsidR="00E96FC9" w:rsidRDefault="00E96FC9">
      <w:pPr>
        <w:pStyle w:val="BodyText"/>
        <w:rPr>
          <w:sz w:val="26"/>
        </w:rPr>
      </w:pPr>
    </w:p>
    <w:p w14:paraId="5A3B9E81" w14:textId="77777777" w:rsidR="00E96FC9" w:rsidRDefault="00E96FC9">
      <w:pPr>
        <w:pStyle w:val="BodyText"/>
        <w:rPr>
          <w:sz w:val="26"/>
        </w:rPr>
      </w:pPr>
    </w:p>
    <w:p w14:paraId="5A3B9E82" w14:textId="77777777" w:rsidR="00E96FC9" w:rsidRDefault="00E96FC9">
      <w:pPr>
        <w:pStyle w:val="BodyText"/>
        <w:rPr>
          <w:sz w:val="26"/>
        </w:rPr>
      </w:pPr>
    </w:p>
    <w:p w14:paraId="5A3B9E83" w14:textId="77777777" w:rsidR="00E96FC9" w:rsidRDefault="00E96FC9">
      <w:pPr>
        <w:pStyle w:val="BodyText"/>
        <w:rPr>
          <w:sz w:val="26"/>
        </w:rPr>
      </w:pPr>
    </w:p>
    <w:p w14:paraId="5A3B9E84" w14:textId="77777777" w:rsidR="00E96FC9" w:rsidRDefault="00E96FC9">
      <w:pPr>
        <w:pStyle w:val="BodyText"/>
        <w:rPr>
          <w:sz w:val="22"/>
        </w:rPr>
      </w:pPr>
    </w:p>
    <w:p w14:paraId="5A3B9E85" w14:textId="77777777" w:rsidR="00E96FC9" w:rsidRDefault="00000000">
      <w:pPr>
        <w:pStyle w:val="BodyText"/>
        <w:ind w:left="220"/>
      </w:pPr>
      <w:r>
        <w:t>If</w:t>
      </w:r>
      <w:r>
        <w:rPr>
          <w:spacing w:val="-3"/>
        </w:rPr>
        <w:t xml:space="preserve"> </w:t>
      </w:r>
      <w:r>
        <w:t>there are</w:t>
      </w:r>
      <w:r>
        <w:rPr>
          <w:spacing w:val="-2"/>
        </w:rPr>
        <w:t xml:space="preserve"> </w:t>
      </w:r>
      <w:r>
        <w:t>more</w:t>
      </w:r>
      <w:r>
        <w:rPr>
          <w:spacing w:val="-2"/>
        </w:rPr>
        <w:t xml:space="preserve"> </w:t>
      </w:r>
      <w:r>
        <w:t>images</w:t>
      </w:r>
      <w:r>
        <w:rPr>
          <w:spacing w:val="1"/>
        </w:rPr>
        <w:t xml:space="preserve"> </w:t>
      </w:r>
      <w:r>
        <w:t>for</w:t>
      </w:r>
      <w:r>
        <w:rPr>
          <w:spacing w:val="-2"/>
        </w:rPr>
        <w:t xml:space="preserve"> </w:t>
      </w:r>
      <w:r>
        <w:t>this</w:t>
      </w:r>
      <w:r>
        <w:rPr>
          <w:spacing w:val="-1"/>
        </w:rPr>
        <w:t xml:space="preserve"> </w:t>
      </w:r>
      <w:r>
        <w:t>procedure,</w:t>
      </w:r>
      <w:r>
        <w:rPr>
          <w:spacing w:val="-1"/>
        </w:rPr>
        <w:t xml:space="preserve"> </w:t>
      </w:r>
      <w:r>
        <w:t>use</w:t>
      </w:r>
      <w:r>
        <w:rPr>
          <w:spacing w:val="-2"/>
        </w:rPr>
        <w:t xml:space="preserve"> </w:t>
      </w:r>
      <w:r>
        <w:t>the</w:t>
      </w:r>
      <w:r>
        <w:rPr>
          <w:spacing w:val="-2"/>
        </w:rPr>
        <w:t xml:space="preserve"> </w:t>
      </w:r>
      <w:r>
        <w:t>Capture</w:t>
      </w:r>
      <w:r>
        <w:rPr>
          <w:spacing w:val="-2"/>
        </w:rPr>
        <w:t xml:space="preserve"> </w:t>
      </w:r>
      <w:r>
        <w:t>button</w:t>
      </w:r>
      <w:r>
        <w:rPr>
          <w:spacing w:val="-1"/>
        </w:rPr>
        <w:t xml:space="preserve"> </w:t>
      </w:r>
      <w:r>
        <w:t>again</w:t>
      </w:r>
      <w:r>
        <w:rPr>
          <w:spacing w:val="-1"/>
        </w:rPr>
        <w:t xml:space="preserve"> </w:t>
      </w:r>
      <w:r>
        <w:t>to</w:t>
      </w:r>
      <w:r>
        <w:rPr>
          <w:spacing w:val="1"/>
        </w:rPr>
        <w:t xml:space="preserve"> </w:t>
      </w:r>
      <w:r>
        <w:t>capture</w:t>
      </w:r>
      <w:r>
        <w:rPr>
          <w:spacing w:val="-2"/>
        </w:rPr>
        <w:t xml:space="preserve"> them.</w:t>
      </w:r>
    </w:p>
    <w:p w14:paraId="5A3B9E86" w14:textId="77777777" w:rsidR="00E96FC9" w:rsidRDefault="00E96FC9">
      <w:pPr>
        <w:pStyle w:val="BodyText"/>
        <w:spacing w:before="5"/>
      </w:pPr>
    </w:p>
    <w:p w14:paraId="5A3B9E87" w14:textId="77777777" w:rsidR="00E96FC9" w:rsidRDefault="00000000">
      <w:pPr>
        <w:pStyle w:val="Heading4"/>
      </w:pPr>
      <w:bookmarkStart w:id="196" w:name="Note:"/>
      <w:bookmarkEnd w:id="196"/>
      <w:r>
        <w:rPr>
          <w:spacing w:val="-2"/>
        </w:rPr>
        <w:t>Note:</w:t>
      </w:r>
    </w:p>
    <w:p w14:paraId="5A3B9E88" w14:textId="77777777" w:rsidR="00E96FC9" w:rsidRDefault="00E96FC9">
      <w:pPr>
        <w:pStyle w:val="BodyText"/>
        <w:rPr>
          <w:b/>
        </w:rPr>
      </w:pPr>
    </w:p>
    <w:p w14:paraId="5A3B9E89" w14:textId="77777777" w:rsidR="00E96FC9" w:rsidRDefault="00000000">
      <w:pPr>
        <w:pStyle w:val="ListParagraph"/>
        <w:numPr>
          <w:ilvl w:val="1"/>
          <w:numId w:val="20"/>
        </w:numPr>
        <w:tabs>
          <w:tab w:val="left" w:pos="937"/>
          <w:tab w:val="left" w:pos="940"/>
        </w:tabs>
        <w:ind w:right="1307" w:hanging="360"/>
        <w:rPr>
          <w:rFonts w:ascii="Symbol" w:hAnsi="Symbol"/>
          <w:sz w:val="20"/>
        </w:rPr>
      </w:pPr>
      <w:r>
        <w:rPr>
          <w:sz w:val="24"/>
        </w:rPr>
        <w:t>When</w:t>
      </w:r>
      <w:r>
        <w:rPr>
          <w:spacing w:val="-2"/>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data</w:t>
      </w:r>
      <w:r>
        <w:rPr>
          <w:spacing w:val="-3"/>
          <w:sz w:val="24"/>
        </w:rPr>
        <w:t xml:space="preserve"> </w:t>
      </w:r>
      <w:r>
        <w:rPr>
          <w:sz w:val="24"/>
        </w:rPr>
        <w:t>input</w:t>
      </w:r>
      <w:r>
        <w:rPr>
          <w:spacing w:val="-2"/>
          <w:sz w:val="24"/>
        </w:rPr>
        <w:t xml:space="preserve"> </w:t>
      </w:r>
      <w:r>
        <w:rPr>
          <w:sz w:val="24"/>
        </w:rPr>
        <w:t>fields</w:t>
      </w:r>
      <w:r>
        <w:rPr>
          <w:spacing w:val="-2"/>
          <w:sz w:val="24"/>
        </w:rPr>
        <w:t xml:space="preserve"> </w:t>
      </w:r>
      <w:r>
        <w:rPr>
          <w:sz w:val="24"/>
        </w:rPr>
        <w:t>has</w:t>
      </w:r>
      <w:r>
        <w:rPr>
          <w:spacing w:val="-2"/>
          <w:sz w:val="24"/>
        </w:rPr>
        <w:t xml:space="preserve"> </w:t>
      </w:r>
      <w:r>
        <w:rPr>
          <w:sz w:val="24"/>
        </w:rPr>
        <w:t>the</w:t>
      </w:r>
      <w:r>
        <w:rPr>
          <w:spacing w:val="-3"/>
          <w:sz w:val="24"/>
        </w:rPr>
        <w:t xml:space="preserve"> </w:t>
      </w:r>
      <w:r>
        <w:rPr>
          <w:sz w:val="24"/>
        </w:rPr>
        <w:t>input</w:t>
      </w:r>
      <w:r>
        <w:rPr>
          <w:spacing w:val="-2"/>
          <w:sz w:val="24"/>
        </w:rPr>
        <w:t xml:space="preserve"> </w:t>
      </w:r>
      <w:r>
        <w:rPr>
          <w:sz w:val="24"/>
        </w:rPr>
        <w:t>focus</w:t>
      </w:r>
      <w:r>
        <w:rPr>
          <w:spacing w:val="-2"/>
          <w:sz w:val="24"/>
        </w:rPr>
        <w:t xml:space="preserve"> </w:t>
      </w:r>
      <w:r>
        <w:rPr>
          <w:sz w:val="24"/>
        </w:rPr>
        <w:t>the</w:t>
      </w:r>
      <w:r>
        <w:rPr>
          <w:spacing w:val="-3"/>
          <w:sz w:val="24"/>
        </w:rPr>
        <w:t xml:space="preserve"> </w:t>
      </w:r>
      <w:r>
        <w:rPr>
          <w:sz w:val="24"/>
        </w:rPr>
        <w:t>'Image</w:t>
      </w:r>
      <w:r>
        <w:rPr>
          <w:spacing w:val="-3"/>
          <w:sz w:val="24"/>
        </w:rPr>
        <w:t xml:space="preserve"> </w:t>
      </w:r>
      <w:r>
        <w:rPr>
          <w:sz w:val="24"/>
        </w:rPr>
        <w:t>OK'</w:t>
      </w:r>
      <w:r>
        <w:rPr>
          <w:spacing w:val="-3"/>
          <w:sz w:val="24"/>
        </w:rPr>
        <w:t xml:space="preserve"> </w:t>
      </w:r>
      <w:r>
        <w:rPr>
          <w:sz w:val="24"/>
        </w:rPr>
        <w:t>button is</w:t>
      </w:r>
      <w:r>
        <w:rPr>
          <w:spacing w:val="-2"/>
          <w:sz w:val="24"/>
        </w:rPr>
        <w:t xml:space="preserve"> </w:t>
      </w:r>
      <w:r>
        <w:rPr>
          <w:sz w:val="24"/>
        </w:rPr>
        <w:t>set as the 'window default button'. When &lt;Enter&gt; is pressed the window default button will be clicked.</w:t>
      </w:r>
    </w:p>
    <w:p w14:paraId="5A3B9E8A" w14:textId="77777777" w:rsidR="00E96FC9" w:rsidRDefault="00000000">
      <w:pPr>
        <w:pStyle w:val="ListParagraph"/>
        <w:numPr>
          <w:ilvl w:val="1"/>
          <w:numId w:val="20"/>
        </w:numPr>
        <w:tabs>
          <w:tab w:val="left" w:pos="937"/>
          <w:tab w:val="left" w:pos="940"/>
        </w:tabs>
        <w:ind w:right="1645" w:hanging="360"/>
        <w:rPr>
          <w:rFonts w:ascii="Symbol" w:hAnsi="Symbol"/>
          <w:sz w:val="20"/>
        </w:rPr>
      </w:pPr>
      <w:r>
        <w:rPr>
          <w:sz w:val="24"/>
        </w:rPr>
        <w:t>&lt;TAB&gt;</w:t>
      </w:r>
      <w:r>
        <w:rPr>
          <w:spacing w:val="-4"/>
          <w:sz w:val="24"/>
        </w:rPr>
        <w:t xml:space="preserve"> </w:t>
      </w:r>
      <w:r>
        <w:rPr>
          <w:sz w:val="24"/>
        </w:rPr>
        <w:t>doesn't</w:t>
      </w:r>
      <w:r>
        <w:rPr>
          <w:spacing w:val="-3"/>
          <w:sz w:val="24"/>
        </w:rPr>
        <w:t xml:space="preserve"> </w:t>
      </w:r>
      <w:r>
        <w:rPr>
          <w:sz w:val="24"/>
        </w:rPr>
        <w:t>have</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pressed</w:t>
      </w:r>
      <w:r>
        <w:rPr>
          <w:spacing w:val="-1"/>
          <w:sz w:val="24"/>
        </w:rPr>
        <w:t xml:space="preserve"> </w:t>
      </w:r>
      <w:r>
        <w:rPr>
          <w:sz w:val="24"/>
        </w:rPr>
        <w:t>repeatedly</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OK'</w:t>
      </w:r>
      <w:r>
        <w:rPr>
          <w:spacing w:val="-4"/>
          <w:sz w:val="24"/>
        </w:rPr>
        <w:t xml:space="preserve"> </w:t>
      </w:r>
      <w:r>
        <w:rPr>
          <w:sz w:val="24"/>
        </w:rPr>
        <w:t>button, simply press &lt;Enter&gt; while focus is on one of the input</w:t>
      </w:r>
      <w:r>
        <w:rPr>
          <w:spacing w:val="-1"/>
          <w:sz w:val="24"/>
        </w:rPr>
        <w:t xml:space="preserve"> </w:t>
      </w:r>
      <w:r>
        <w:rPr>
          <w:sz w:val="24"/>
        </w:rPr>
        <w:t>fields.</w:t>
      </w:r>
    </w:p>
    <w:p w14:paraId="5A3B9E8B" w14:textId="77777777" w:rsidR="00E96FC9" w:rsidRDefault="00000000">
      <w:pPr>
        <w:pStyle w:val="ListParagraph"/>
        <w:numPr>
          <w:ilvl w:val="1"/>
          <w:numId w:val="20"/>
        </w:numPr>
        <w:tabs>
          <w:tab w:val="left" w:pos="937"/>
          <w:tab w:val="left" w:pos="940"/>
        </w:tabs>
        <w:ind w:right="1484" w:hanging="360"/>
        <w:rPr>
          <w:rFonts w:ascii="Symbol" w:hAnsi="Symbol"/>
          <w:sz w:val="20"/>
        </w:rPr>
      </w:pPr>
      <w:r>
        <w:rPr>
          <w:sz w:val="24"/>
        </w:rPr>
        <w:t>Of</w:t>
      </w:r>
      <w:r>
        <w:rPr>
          <w:spacing w:val="-4"/>
          <w:sz w:val="24"/>
        </w:rPr>
        <w:t xml:space="preserve"> </w:t>
      </w:r>
      <w:r>
        <w:rPr>
          <w:sz w:val="24"/>
        </w:rPr>
        <w:t>course</w:t>
      </w:r>
      <w:r>
        <w:rPr>
          <w:spacing w:val="-4"/>
          <w:sz w:val="24"/>
        </w:rPr>
        <w:t xml:space="preserve"> </w:t>
      </w:r>
      <w:r>
        <w:rPr>
          <w:sz w:val="24"/>
        </w:rPr>
        <w:t>&lt;TAB&gt;</w:t>
      </w:r>
      <w:r>
        <w:rPr>
          <w:spacing w:val="-2"/>
          <w:sz w:val="24"/>
        </w:rPr>
        <w:t xml:space="preserve"> </w:t>
      </w:r>
      <w:r>
        <w:rPr>
          <w:sz w:val="24"/>
        </w:rPr>
        <w:t>can</w:t>
      </w:r>
      <w:r>
        <w:rPr>
          <w:spacing w:val="-3"/>
          <w:sz w:val="24"/>
        </w:rPr>
        <w:t xml:space="preserve"> </w:t>
      </w:r>
      <w:r>
        <w:rPr>
          <w:sz w:val="24"/>
        </w:rPr>
        <w:t>be</w:t>
      </w:r>
      <w:r>
        <w:rPr>
          <w:spacing w:val="-2"/>
          <w:sz w:val="24"/>
        </w:rPr>
        <w:t xml:space="preserve"> </w:t>
      </w:r>
      <w:r>
        <w:rPr>
          <w:sz w:val="24"/>
        </w:rPr>
        <w:t>pressed</w:t>
      </w:r>
      <w:r>
        <w:rPr>
          <w:spacing w:val="-3"/>
          <w:sz w:val="24"/>
        </w:rPr>
        <w:t xml:space="preserve"> </w:t>
      </w:r>
      <w:r>
        <w:rPr>
          <w:sz w:val="24"/>
        </w:rPr>
        <w:t>repeatedly</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OK'</w:t>
      </w:r>
      <w:r>
        <w:rPr>
          <w:spacing w:val="-4"/>
          <w:sz w:val="24"/>
        </w:rPr>
        <w:t xml:space="preserve"> </w:t>
      </w:r>
      <w:r>
        <w:rPr>
          <w:sz w:val="24"/>
        </w:rPr>
        <w:t>button,</w:t>
      </w:r>
      <w:r>
        <w:rPr>
          <w:spacing w:val="-3"/>
          <w:sz w:val="24"/>
        </w:rPr>
        <w:t xml:space="preserve"> </w:t>
      </w:r>
      <w:r>
        <w:rPr>
          <w:sz w:val="24"/>
        </w:rPr>
        <w:t>or click the 'Image OK' button with the mouse.</w:t>
      </w:r>
    </w:p>
    <w:p w14:paraId="5A3B9E8C" w14:textId="77777777" w:rsidR="00E96FC9" w:rsidRDefault="00E96FC9">
      <w:pPr>
        <w:rPr>
          <w:rFonts w:ascii="Symbol" w:hAnsi="Symbol"/>
          <w:sz w:val="20"/>
        </w:rPr>
        <w:sectPr w:rsidR="00E96FC9" w:rsidSect="002E0981">
          <w:pgSz w:w="12240" w:h="15840"/>
          <w:pgMar w:top="1440" w:right="980" w:bottom="1200" w:left="1220" w:header="0" w:footer="720" w:gutter="0"/>
          <w:cols w:space="720"/>
          <w:docGrid w:linePitch="299"/>
        </w:sectPr>
      </w:pPr>
    </w:p>
    <w:p w14:paraId="5A3B9E8D" w14:textId="77777777" w:rsidR="00E96FC9" w:rsidRDefault="00000000">
      <w:pPr>
        <w:pStyle w:val="Heading2"/>
        <w:spacing w:before="74"/>
      </w:pPr>
      <w:bookmarkStart w:id="197" w:name="Image_Function_Buttons"/>
      <w:bookmarkStart w:id="198" w:name="_Toc158716131"/>
      <w:bookmarkEnd w:id="197"/>
      <w:r>
        <w:lastRenderedPageBreak/>
        <w:t>Image</w:t>
      </w:r>
      <w:r>
        <w:rPr>
          <w:spacing w:val="-7"/>
        </w:rPr>
        <w:t xml:space="preserve"> </w:t>
      </w:r>
      <w:r>
        <w:t>Function</w:t>
      </w:r>
      <w:r>
        <w:rPr>
          <w:spacing w:val="-5"/>
        </w:rPr>
        <w:t xml:space="preserve"> </w:t>
      </w:r>
      <w:r>
        <w:rPr>
          <w:spacing w:val="-2"/>
        </w:rPr>
        <w:t>Buttons</w:t>
      </w:r>
      <w:bookmarkEnd w:id="198"/>
    </w:p>
    <w:p w14:paraId="5A3B9E8E" w14:textId="431D2AAA" w:rsidR="00E96FC9" w:rsidRDefault="00000000">
      <w:pPr>
        <w:pStyle w:val="BodyText"/>
        <w:spacing w:before="235"/>
        <w:ind w:left="220" w:right="3699"/>
      </w:pPr>
      <w:r>
        <w:t>These</w:t>
      </w:r>
      <w:r>
        <w:rPr>
          <w:spacing w:val="-5"/>
        </w:rPr>
        <w:t xml:space="preserve"> </w:t>
      </w:r>
      <w:r>
        <w:t>buttons</w:t>
      </w:r>
      <w:r>
        <w:rPr>
          <w:spacing w:val="-4"/>
        </w:rPr>
        <w:t xml:space="preserve"> </w:t>
      </w:r>
      <w:r>
        <w:t>are</w:t>
      </w:r>
      <w:r>
        <w:rPr>
          <w:spacing w:val="-5"/>
        </w:rPr>
        <w:t xml:space="preserve"> </w:t>
      </w:r>
      <w:r>
        <w:t>used</w:t>
      </w:r>
      <w:r>
        <w:rPr>
          <w:spacing w:val="-4"/>
        </w:rPr>
        <w:t xml:space="preserve"> </w:t>
      </w:r>
      <w:r>
        <w:t>during</w:t>
      </w:r>
      <w:r>
        <w:rPr>
          <w:spacing w:val="-4"/>
        </w:rPr>
        <w:t xml:space="preserve"> </w:t>
      </w:r>
      <w:r>
        <w:t>the</w:t>
      </w:r>
      <w:r>
        <w:rPr>
          <w:spacing w:val="-5"/>
        </w:rPr>
        <w:t xml:space="preserve"> </w:t>
      </w:r>
      <w:r>
        <w:t>capturing</w:t>
      </w:r>
      <w:r>
        <w:rPr>
          <w:spacing w:val="-4"/>
        </w:rPr>
        <w:t xml:space="preserve"> </w:t>
      </w:r>
      <w:r>
        <w:t>of</w:t>
      </w:r>
      <w:r>
        <w:rPr>
          <w:spacing w:val="-3"/>
        </w:rPr>
        <w:t xml:space="preserve"> </w:t>
      </w:r>
      <w:r>
        <w:t>a</w:t>
      </w:r>
      <w:r>
        <w:rPr>
          <w:spacing w:val="-5"/>
        </w:rPr>
        <w:t xml:space="preserve"> </w:t>
      </w:r>
      <w:r>
        <w:t>patient</w:t>
      </w:r>
      <w:r>
        <w:rPr>
          <w:spacing w:val="-4"/>
        </w:rPr>
        <w:t xml:space="preserve"> </w:t>
      </w:r>
      <w:r>
        <w:t>image. (Click an area of graphic for help on specific buttons.)</w:t>
      </w:r>
    </w:p>
    <w:p w14:paraId="5A3B9E8F" w14:textId="71C6CCB6" w:rsidR="00E96FC9" w:rsidRDefault="004F4B0C">
      <w:pPr>
        <w:pStyle w:val="BodyText"/>
        <w:spacing w:before="4"/>
      </w:pPr>
      <w:r>
        <w:rPr>
          <w:noProof/>
        </w:rPr>
        <w:drawing>
          <wp:inline distT="0" distB="0" distL="0" distR="0" wp14:anchorId="72A84C23" wp14:editId="3D7DDBD1">
            <wp:extent cx="2343235" cy="447675"/>
            <wp:effectExtent l="0" t="0" r="0" b="0"/>
            <wp:docPr id="604" name="Image 604" descr="Image function butt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descr="Image function buttons "/>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343235" cy="447675"/>
                    </a:xfrm>
                    <a:prstGeom prst="rect">
                      <a:avLst/>
                    </a:prstGeom>
                  </pic:spPr>
                </pic:pic>
              </a:graphicData>
            </a:graphic>
          </wp:inline>
        </w:drawing>
      </w:r>
    </w:p>
    <w:p w14:paraId="1FE9C4F2" w14:textId="77777777" w:rsidR="004F4B0C" w:rsidRDefault="004F4B0C">
      <w:pPr>
        <w:pStyle w:val="BodyText"/>
        <w:ind w:left="220"/>
      </w:pPr>
    </w:p>
    <w:p w14:paraId="5A3B9E90" w14:textId="2066B991" w:rsidR="00E96FC9" w:rsidRDefault="00000000">
      <w:pPr>
        <w:pStyle w:val="BodyText"/>
        <w:ind w:left="220"/>
      </w:pPr>
      <w:r>
        <w:t>The</w:t>
      </w:r>
      <w:r>
        <w:rPr>
          <w:spacing w:val="-6"/>
        </w:rPr>
        <w:t xml:space="preserve"> </w:t>
      </w:r>
      <w:r>
        <w:t>'Image</w:t>
      </w:r>
      <w:r>
        <w:rPr>
          <w:spacing w:val="-1"/>
        </w:rPr>
        <w:t xml:space="preserve"> </w:t>
      </w:r>
      <w:r>
        <w:t>function</w:t>
      </w:r>
      <w:r>
        <w:rPr>
          <w:spacing w:val="-2"/>
        </w:rPr>
        <w:t xml:space="preserve"> </w:t>
      </w:r>
      <w:r>
        <w:t>buttons'</w:t>
      </w:r>
      <w:r>
        <w:rPr>
          <w:spacing w:val="-4"/>
        </w:rPr>
        <w:t xml:space="preserve"> </w:t>
      </w:r>
      <w:r>
        <w:t>consist</w:t>
      </w:r>
      <w:r>
        <w:rPr>
          <w:spacing w:val="-13"/>
        </w:rPr>
        <w:t xml:space="preserve"> </w:t>
      </w:r>
      <w:r>
        <w:rPr>
          <w:spacing w:val="-5"/>
        </w:rPr>
        <w:t>of:</w:t>
      </w:r>
    </w:p>
    <w:p w14:paraId="5A3B9E91" w14:textId="77777777" w:rsidR="00E96FC9" w:rsidRDefault="00E96FC9">
      <w:pPr>
        <w:pStyle w:val="BodyText"/>
        <w:spacing w:before="6"/>
        <w:rPr>
          <w:sz w:val="36"/>
        </w:rPr>
      </w:pPr>
    </w:p>
    <w:p w14:paraId="5A3B9E92" w14:textId="77777777" w:rsidR="00E96FC9" w:rsidRDefault="00000000">
      <w:pPr>
        <w:pStyle w:val="ListParagraph"/>
        <w:numPr>
          <w:ilvl w:val="1"/>
          <w:numId w:val="20"/>
        </w:numPr>
        <w:tabs>
          <w:tab w:val="left" w:pos="937"/>
          <w:tab w:val="left" w:pos="940"/>
        </w:tabs>
        <w:spacing w:line="228" w:lineRule="auto"/>
        <w:ind w:right="1932" w:hanging="360"/>
        <w:rPr>
          <w:rFonts w:ascii="Symbol" w:hAnsi="Symbol"/>
          <w:sz w:val="24"/>
        </w:rPr>
      </w:pPr>
      <w:r>
        <w:rPr>
          <w:position w:val="1"/>
          <w:sz w:val="24"/>
        </w:rPr>
        <w:t>Capture</w:t>
      </w:r>
      <w:r>
        <w:rPr>
          <w:spacing w:val="-8"/>
          <w:position w:val="1"/>
          <w:sz w:val="24"/>
        </w:rPr>
        <w:t xml:space="preserve"> </w:t>
      </w:r>
      <w:r>
        <w:rPr>
          <w:noProof/>
          <w:spacing w:val="-4"/>
          <w:sz w:val="24"/>
        </w:rPr>
        <w:drawing>
          <wp:inline distT="0" distB="0" distL="0" distR="0" wp14:anchorId="5A3BA5F0" wp14:editId="158869A0">
            <wp:extent cx="1552573" cy="209389"/>
            <wp:effectExtent l="0" t="0" r="0" b="0"/>
            <wp:docPr id="605" name="Image 605" descr="image of Captur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descr="image of Capture button "/>
                    <pic:cNvPicPr/>
                  </pic:nvPicPr>
                  <pic:blipFill>
                    <a:blip r:embed="rId160" cstate="print"/>
                    <a:stretch>
                      <a:fillRect/>
                    </a:stretch>
                  </pic:blipFill>
                  <pic:spPr>
                    <a:xfrm>
                      <a:off x="0" y="0"/>
                      <a:ext cx="1552573" cy="209389"/>
                    </a:xfrm>
                    <a:prstGeom prst="rect">
                      <a:avLst/>
                    </a:prstGeom>
                  </pic:spPr>
                </pic:pic>
              </a:graphicData>
            </a:graphic>
          </wp:inline>
        </w:drawing>
      </w:r>
      <w:r>
        <w:rPr>
          <w:spacing w:val="80"/>
          <w:position w:val="1"/>
          <w:sz w:val="24"/>
        </w:rPr>
        <w:t xml:space="preserve">  </w:t>
      </w:r>
      <w:r>
        <w:rPr>
          <w:position w:val="1"/>
          <w:sz w:val="24"/>
        </w:rPr>
        <w:t>Activates</w:t>
      </w:r>
      <w:r>
        <w:rPr>
          <w:spacing w:val="-4"/>
          <w:position w:val="1"/>
          <w:sz w:val="24"/>
        </w:rPr>
        <w:t xml:space="preserve"> </w:t>
      </w:r>
      <w:r>
        <w:rPr>
          <w:position w:val="1"/>
          <w:sz w:val="24"/>
        </w:rPr>
        <w:t>the</w:t>
      </w:r>
      <w:r>
        <w:rPr>
          <w:spacing w:val="-3"/>
          <w:position w:val="1"/>
          <w:sz w:val="24"/>
        </w:rPr>
        <w:t xml:space="preserve"> </w:t>
      </w:r>
      <w:r>
        <w:rPr>
          <w:position w:val="1"/>
          <w:sz w:val="24"/>
        </w:rPr>
        <w:t>Input</w:t>
      </w:r>
      <w:r>
        <w:rPr>
          <w:spacing w:val="-4"/>
          <w:position w:val="1"/>
          <w:sz w:val="24"/>
        </w:rPr>
        <w:t xml:space="preserve"> </w:t>
      </w:r>
      <w:r>
        <w:rPr>
          <w:position w:val="1"/>
          <w:sz w:val="24"/>
        </w:rPr>
        <w:t>device</w:t>
      </w:r>
      <w:r>
        <w:rPr>
          <w:spacing w:val="-5"/>
          <w:position w:val="1"/>
          <w:sz w:val="24"/>
        </w:rPr>
        <w:t xml:space="preserve"> </w:t>
      </w:r>
      <w:r>
        <w:rPr>
          <w:position w:val="1"/>
          <w:sz w:val="24"/>
        </w:rPr>
        <w:t>to</w:t>
      </w:r>
      <w:r>
        <w:rPr>
          <w:spacing w:val="-4"/>
          <w:position w:val="1"/>
          <w:sz w:val="24"/>
        </w:rPr>
        <w:t xml:space="preserve"> </w:t>
      </w:r>
      <w:r>
        <w:rPr>
          <w:position w:val="1"/>
          <w:sz w:val="24"/>
        </w:rPr>
        <w:t xml:space="preserve">Capture </w:t>
      </w:r>
      <w:r>
        <w:rPr>
          <w:sz w:val="24"/>
        </w:rPr>
        <w:t>(Acquire) the image.</w:t>
      </w:r>
    </w:p>
    <w:p w14:paraId="5A3B9E93" w14:textId="77777777" w:rsidR="00E96FC9" w:rsidRDefault="00E96FC9">
      <w:pPr>
        <w:pStyle w:val="BodyText"/>
        <w:spacing w:before="3"/>
        <w:rPr>
          <w:sz w:val="25"/>
        </w:rPr>
      </w:pPr>
    </w:p>
    <w:p w14:paraId="5A3B9E94" w14:textId="77777777" w:rsidR="00E96FC9" w:rsidRDefault="00000000">
      <w:pPr>
        <w:pStyle w:val="ListParagraph"/>
        <w:numPr>
          <w:ilvl w:val="1"/>
          <w:numId w:val="20"/>
        </w:numPr>
        <w:tabs>
          <w:tab w:val="left" w:pos="937"/>
        </w:tabs>
        <w:ind w:left="937" w:hanging="357"/>
        <w:rPr>
          <w:rFonts w:ascii="Symbol" w:hAnsi="Symbol"/>
          <w:sz w:val="24"/>
        </w:rPr>
      </w:pPr>
      <w:r>
        <w:rPr>
          <w:position w:val="1"/>
          <w:sz w:val="24"/>
        </w:rPr>
        <w:t>Image</w:t>
      </w:r>
      <w:r>
        <w:rPr>
          <w:spacing w:val="-4"/>
          <w:position w:val="1"/>
          <w:sz w:val="24"/>
        </w:rPr>
        <w:t xml:space="preserve"> </w:t>
      </w:r>
      <w:r>
        <w:rPr>
          <w:position w:val="1"/>
          <w:sz w:val="24"/>
        </w:rPr>
        <w:t>OK</w:t>
      </w:r>
      <w:r>
        <w:rPr>
          <w:spacing w:val="63"/>
          <w:position w:val="1"/>
          <w:sz w:val="24"/>
        </w:rPr>
        <w:t xml:space="preserve"> </w:t>
      </w:r>
      <w:r>
        <w:rPr>
          <w:noProof/>
          <w:spacing w:val="4"/>
          <w:sz w:val="24"/>
        </w:rPr>
        <w:drawing>
          <wp:inline distT="0" distB="0" distL="0" distR="0" wp14:anchorId="5A3BA5F2" wp14:editId="5A3BA5F3">
            <wp:extent cx="759683" cy="208288"/>
            <wp:effectExtent l="0" t="0" r="0" b="0"/>
            <wp:docPr id="606" name="Image 606"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descr="Image OK button "/>
                    <pic:cNvPicPr/>
                  </pic:nvPicPr>
                  <pic:blipFill>
                    <a:blip r:embed="rId85" cstate="print"/>
                    <a:stretch>
                      <a:fillRect/>
                    </a:stretch>
                  </pic:blipFill>
                  <pic:spPr>
                    <a:xfrm>
                      <a:off x="0" y="0"/>
                      <a:ext cx="759683" cy="208288"/>
                    </a:xfrm>
                    <a:prstGeom prst="rect">
                      <a:avLst/>
                    </a:prstGeom>
                  </pic:spPr>
                </pic:pic>
              </a:graphicData>
            </a:graphic>
          </wp:inline>
        </w:drawing>
      </w:r>
      <w:r>
        <w:rPr>
          <w:spacing w:val="67"/>
          <w:w w:val="150"/>
          <w:position w:val="1"/>
          <w:sz w:val="24"/>
        </w:rPr>
        <w:t xml:space="preserve">        </w:t>
      </w:r>
      <w:r>
        <w:rPr>
          <w:position w:val="1"/>
          <w:sz w:val="24"/>
        </w:rPr>
        <w:t>Indicate</w:t>
      </w:r>
      <w:r>
        <w:rPr>
          <w:spacing w:val="2"/>
          <w:position w:val="1"/>
          <w:sz w:val="24"/>
        </w:rPr>
        <w:t xml:space="preserve"> </w:t>
      </w:r>
      <w:r>
        <w:rPr>
          <w:position w:val="1"/>
          <w:sz w:val="24"/>
        </w:rPr>
        <w:t>approval of</w:t>
      </w:r>
      <w:r>
        <w:rPr>
          <w:spacing w:val="-2"/>
          <w:position w:val="1"/>
          <w:sz w:val="24"/>
        </w:rPr>
        <w:t xml:space="preserve"> </w:t>
      </w:r>
      <w:r>
        <w:rPr>
          <w:position w:val="1"/>
          <w:sz w:val="24"/>
        </w:rPr>
        <w:t>the</w:t>
      </w:r>
      <w:r>
        <w:rPr>
          <w:spacing w:val="1"/>
          <w:position w:val="1"/>
          <w:sz w:val="24"/>
        </w:rPr>
        <w:t xml:space="preserve"> </w:t>
      </w:r>
      <w:r>
        <w:rPr>
          <w:position w:val="1"/>
          <w:sz w:val="24"/>
        </w:rPr>
        <w:t>captured</w:t>
      </w:r>
      <w:r>
        <w:rPr>
          <w:spacing w:val="-8"/>
          <w:position w:val="1"/>
          <w:sz w:val="24"/>
        </w:rPr>
        <w:t xml:space="preserve"> </w:t>
      </w:r>
      <w:r>
        <w:rPr>
          <w:spacing w:val="-2"/>
          <w:position w:val="1"/>
          <w:sz w:val="24"/>
        </w:rPr>
        <w:t>image.</w:t>
      </w:r>
    </w:p>
    <w:p w14:paraId="5A3B9E95" w14:textId="77777777" w:rsidR="00E96FC9" w:rsidRDefault="00000000">
      <w:pPr>
        <w:pStyle w:val="ListParagraph"/>
        <w:numPr>
          <w:ilvl w:val="1"/>
          <w:numId w:val="20"/>
        </w:numPr>
        <w:tabs>
          <w:tab w:val="left" w:pos="937"/>
        </w:tabs>
        <w:spacing w:before="274"/>
        <w:ind w:left="937" w:hanging="357"/>
        <w:rPr>
          <w:rFonts w:ascii="Symbol" w:hAnsi="Symbol"/>
          <w:sz w:val="24"/>
        </w:rPr>
      </w:pPr>
      <w:r>
        <w:rPr>
          <w:position w:val="1"/>
          <w:sz w:val="24"/>
        </w:rPr>
        <w:t>Cancel</w:t>
      </w:r>
      <w:r>
        <w:rPr>
          <w:spacing w:val="54"/>
          <w:position w:val="1"/>
          <w:sz w:val="24"/>
        </w:rPr>
        <w:t xml:space="preserve"> </w:t>
      </w:r>
      <w:r>
        <w:rPr>
          <w:noProof/>
          <w:spacing w:val="-3"/>
          <w:sz w:val="24"/>
        </w:rPr>
        <w:drawing>
          <wp:inline distT="0" distB="0" distL="0" distR="0" wp14:anchorId="5A3BA5F4" wp14:editId="6BA4C41A">
            <wp:extent cx="826193" cy="208909"/>
            <wp:effectExtent l="0" t="0" r="0" b="0"/>
            <wp:docPr id="607" name="Image 607" descr="image of Cancel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descr="image of Cancel button "/>
                    <pic:cNvPicPr/>
                  </pic:nvPicPr>
                  <pic:blipFill>
                    <a:blip r:embed="rId209" cstate="print"/>
                    <a:stretch>
                      <a:fillRect/>
                    </a:stretch>
                  </pic:blipFill>
                  <pic:spPr>
                    <a:xfrm>
                      <a:off x="0" y="0"/>
                      <a:ext cx="826193" cy="208909"/>
                    </a:xfrm>
                    <a:prstGeom prst="rect">
                      <a:avLst/>
                    </a:prstGeom>
                  </pic:spPr>
                </pic:pic>
              </a:graphicData>
            </a:graphic>
          </wp:inline>
        </w:drawing>
      </w:r>
      <w:r>
        <w:rPr>
          <w:spacing w:val="76"/>
          <w:w w:val="150"/>
          <w:position w:val="1"/>
          <w:sz w:val="24"/>
        </w:rPr>
        <w:t xml:space="preserve">         </w:t>
      </w:r>
      <w:r>
        <w:rPr>
          <w:position w:val="1"/>
          <w:sz w:val="24"/>
        </w:rPr>
        <w:t>Discard</w:t>
      </w:r>
      <w:r>
        <w:rPr>
          <w:spacing w:val="3"/>
          <w:position w:val="1"/>
          <w:sz w:val="24"/>
        </w:rPr>
        <w:t xml:space="preserve"> </w:t>
      </w:r>
      <w:r>
        <w:rPr>
          <w:position w:val="1"/>
          <w:sz w:val="24"/>
        </w:rPr>
        <w:t>the</w:t>
      </w:r>
      <w:r>
        <w:rPr>
          <w:spacing w:val="1"/>
          <w:position w:val="1"/>
          <w:sz w:val="24"/>
        </w:rPr>
        <w:t xml:space="preserve"> </w:t>
      </w:r>
      <w:r>
        <w:rPr>
          <w:position w:val="1"/>
          <w:sz w:val="24"/>
        </w:rPr>
        <w:t>captured</w:t>
      </w:r>
      <w:r>
        <w:rPr>
          <w:spacing w:val="7"/>
          <w:position w:val="1"/>
          <w:sz w:val="24"/>
        </w:rPr>
        <w:t xml:space="preserve"> </w:t>
      </w:r>
      <w:r>
        <w:rPr>
          <w:spacing w:val="-2"/>
          <w:position w:val="1"/>
          <w:sz w:val="24"/>
        </w:rPr>
        <w:t>image.</w:t>
      </w:r>
    </w:p>
    <w:p w14:paraId="5A3B9E96" w14:textId="77777777" w:rsidR="00E96FC9" w:rsidRDefault="00000000">
      <w:pPr>
        <w:pStyle w:val="ListParagraph"/>
        <w:numPr>
          <w:ilvl w:val="1"/>
          <w:numId w:val="20"/>
        </w:numPr>
        <w:tabs>
          <w:tab w:val="left" w:pos="937"/>
          <w:tab w:val="left" w:pos="940"/>
        </w:tabs>
        <w:spacing w:before="284" w:line="230" w:lineRule="auto"/>
        <w:ind w:right="1287" w:hanging="360"/>
        <w:rPr>
          <w:rFonts w:ascii="Symbol" w:hAnsi="Symbol"/>
          <w:sz w:val="24"/>
        </w:rPr>
      </w:pPr>
      <w:r>
        <w:rPr>
          <w:position w:val="1"/>
          <w:sz w:val="24"/>
        </w:rPr>
        <w:t>Study</w:t>
      </w:r>
      <w:r>
        <w:rPr>
          <w:spacing w:val="-4"/>
          <w:position w:val="1"/>
          <w:sz w:val="24"/>
        </w:rPr>
        <w:t xml:space="preserve"> </w:t>
      </w:r>
      <w:r>
        <w:rPr>
          <w:position w:val="1"/>
          <w:sz w:val="24"/>
        </w:rPr>
        <w:t>Complete</w:t>
      </w:r>
      <w:r>
        <w:rPr>
          <w:spacing w:val="-4"/>
          <w:position w:val="1"/>
          <w:sz w:val="24"/>
        </w:rPr>
        <w:t xml:space="preserve"> </w:t>
      </w:r>
      <w:r>
        <w:rPr>
          <w:noProof/>
          <w:spacing w:val="-2"/>
          <w:sz w:val="24"/>
        </w:rPr>
        <w:drawing>
          <wp:inline distT="0" distB="0" distL="0" distR="0" wp14:anchorId="5A3BA5F6" wp14:editId="5A3BA5F7">
            <wp:extent cx="781050" cy="209550"/>
            <wp:effectExtent l="0" t="0" r="0" b="0"/>
            <wp:docPr id="608" name="Image 608" descr="Study Complete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descr="Study Complete button "/>
                    <pic:cNvPicPr/>
                  </pic:nvPicPr>
                  <pic:blipFill>
                    <a:blip r:embed="rId210" cstate="print"/>
                    <a:stretch>
                      <a:fillRect/>
                    </a:stretch>
                  </pic:blipFill>
                  <pic:spPr>
                    <a:xfrm>
                      <a:off x="0" y="0"/>
                      <a:ext cx="781050" cy="209550"/>
                    </a:xfrm>
                    <a:prstGeom prst="rect">
                      <a:avLst/>
                    </a:prstGeom>
                  </pic:spPr>
                </pic:pic>
              </a:graphicData>
            </a:graphic>
          </wp:inline>
        </w:drawing>
      </w:r>
      <w:r>
        <w:rPr>
          <w:spacing w:val="80"/>
          <w:position w:val="1"/>
          <w:sz w:val="24"/>
        </w:rPr>
        <w:t xml:space="preserve">    </w:t>
      </w:r>
      <w:r>
        <w:rPr>
          <w:position w:val="1"/>
          <w:sz w:val="24"/>
        </w:rPr>
        <w:t>Indicates</w:t>
      </w:r>
      <w:r>
        <w:rPr>
          <w:spacing w:val="-2"/>
          <w:position w:val="1"/>
          <w:sz w:val="24"/>
        </w:rPr>
        <w:t xml:space="preserve"> </w:t>
      </w:r>
      <w:r>
        <w:rPr>
          <w:position w:val="1"/>
          <w:sz w:val="24"/>
        </w:rPr>
        <w:t>that</w:t>
      </w:r>
      <w:r>
        <w:rPr>
          <w:spacing w:val="-2"/>
          <w:position w:val="1"/>
          <w:sz w:val="24"/>
        </w:rPr>
        <w:t xml:space="preserve"> </w:t>
      </w:r>
      <w:r>
        <w:rPr>
          <w:position w:val="1"/>
          <w:sz w:val="24"/>
        </w:rPr>
        <w:t>all</w:t>
      </w:r>
      <w:r>
        <w:rPr>
          <w:spacing w:val="-2"/>
          <w:position w:val="1"/>
          <w:sz w:val="24"/>
        </w:rPr>
        <w:t xml:space="preserve"> </w:t>
      </w:r>
      <w:r>
        <w:rPr>
          <w:position w:val="1"/>
          <w:sz w:val="24"/>
        </w:rPr>
        <w:t>images</w:t>
      </w:r>
      <w:r>
        <w:rPr>
          <w:spacing w:val="-2"/>
          <w:position w:val="1"/>
          <w:sz w:val="24"/>
        </w:rPr>
        <w:t xml:space="preserve"> </w:t>
      </w:r>
      <w:r>
        <w:rPr>
          <w:position w:val="1"/>
          <w:sz w:val="24"/>
        </w:rPr>
        <w:t>have</w:t>
      </w:r>
      <w:r>
        <w:rPr>
          <w:spacing w:val="-3"/>
          <w:position w:val="1"/>
          <w:sz w:val="24"/>
        </w:rPr>
        <w:t xml:space="preserve"> </w:t>
      </w:r>
      <w:r>
        <w:rPr>
          <w:position w:val="1"/>
          <w:sz w:val="24"/>
        </w:rPr>
        <w:t>been</w:t>
      </w:r>
      <w:r>
        <w:rPr>
          <w:spacing w:val="-19"/>
          <w:position w:val="1"/>
          <w:sz w:val="24"/>
        </w:rPr>
        <w:t xml:space="preserve"> </w:t>
      </w:r>
      <w:r>
        <w:rPr>
          <w:position w:val="1"/>
          <w:sz w:val="24"/>
        </w:rPr>
        <w:t xml:space="preserve">captured </w:t>
      </w:r>
      <w:r>
        <w:rPr>
          <w:sz w:val="24"/>
        </w:rPr>
        <w:t>for the Study.</w:t>
      </w:r>
    </w:p>
    <w:p w14:paraId="5A3B9E97" w14:textId="77777777" w:rsidR="00E96FC9" w:rsidRDefault="00000000">
      <w:pPr>
        <w:pStyle w:val="ListParagraph"/>
        <w:numPr>
          <w:ilvl w:val="1"/>
          <w:numId w:val="20"/>
        </w:numPr>
        <w:tabs>
          <w:tab w:val="left" w:pos="937"/>
          <w:tab w:val="left" w:pos="939"/>
        </w:tabs>
        <w:spacing w:before="20" w:line="230" w:lineRule="auto"/>
        <w:ind w:left="939" w:right="1563" w:hanging="360"/>
        <w:rPr>
          <w:rFonts w:ascii="Symbol" w:hAnsi="Symbol"/>
          <w:sz w:val="24"/>
        </w:rPr>
      </w:pPr>
      <w:r>
        <w:rPr>
          <w:sz w:val="24"/>
        </w:rPr>
        <w:t>Review</w:t>
      </w:r>
      <w:r>
        <w:rPr>
          <w:spacing w:val="-5"/>
          <w:sz w:val="24"/>
        </w:rPr>
        <w:t xml:space="preserve"> </w:t>
      </w:r>
      <w:r>
        <w:rPr>
          <w:noProof/>
          <w:spacing w:val="-3"/>
          <w:sz w:val="24"/>
        </w:rPr>
        <w:drawing>
          <wp:inline distT="0" distB="0" distL="0" distR="0" wp14:anchorId="5A3BA5F8" wp14:editId="5A3BA5F9">
            <wp:extent cx="721711" cy="208278"/>
            <wp:effectExtent l="0" t="0" r="0" b="0"/>
            <wp:docPr id="609" name="Image 609" descr="image showing the Review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descr="image showing the Review button "/>
                    <pic:cNvPicPr/>
                  </pic:nvPicPr>
                  <pic:blipFill>
                    <a:blip r:embed="rId174" cstate="print"/>
                    <a:stretch>
                      <a:fillRect/>
                    </a:stretch>
                  </pic:blipFill>
                  <pic:spPr>
                    <a:xfrm>
                      <a:off x="0" y="0"/>
                      <a:ext cx="721711" cy="208278"/>
                    </a:xfrm>
                    <a:prstGeom prst="rect">
                      <a:avLst/>
                    </a:prstGeom>
                  </pic:spPr>
                </pic:pic>
              </a:graphicData>
            </a:graphic>
          </wp:inline>
        </w:drawing>
      </w:r>
      <w:r>
        <w:rPr>
          <w:spacing w:val="80"/>
          <w:w w:val="150"/>
          <w:sz w:val="24"/>
        </w:rPr>
        <w:t xml:space="preserve">         </w:t>
      </w:r>
      <w:r>
        <w:rPr>
          <w:sz w:val="24"/>
        </w:rPr>
        <w:t>Opens</w:t>
      </w:r>
      <w:r>
        <w:rPr>
          <w:spacing w:val="-2"/>
          <w:sz w:val="24"/>
        </w:rPr>
        <w:t xml:space="preserve"> </w:t>
      </w:r>
      <w:r>
        <w:rPr>
          <w:sz w:val="24"/>
        </w:rPr>
        <w:t>the</w:t>
      </w:r>
      <w:r>
        <w:rPr>
          <w:spacing w:val="-3"/>
          <w:sz w:val="24"/>
        </w:rPr>
        <w:t xml:space="preserve"> </w:t>
      </w:r>
      <w:r>
        <w:rPr>
          <w:sz w:val="24"/>
        </w:rPr>
        <w:t>document</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Adobe</w:t>
      </w:r>
      <w:r>
        <w:rPr>
          <w:spacing w:val="-3"/>
          <w:sz w:val="24"/>
        </w:rPr>
        <w:t xml:space="preserve"> </w:t>
      </w:r>
      <w:r>
        <w:rPr>
          <w:sz w:val="24"/>
        </w:rPr>
        <w:t>Reader window allowing you to view the full PDF.</w:t>
      </w:r>
    </w:p>
    <w:p w14:paraId="5A3B9E98" w14:textId="77777777" w:rsidR="00E96FC9" w:rsidRDefault="00E96FC9">
      <w:pPr>
        <w:pStyle w:val="BodyText"/>
        <w:rPr>
          <w:sz w:val="26"/>
        </w:rPr>
      </w:pPr>
    </w:p>
    <w:p w14:paraId="5A3B9E99" w14:textId="77777777" w:rsidR="00E96FC9" w:rsidRDefault="00000000">
      <w:pPr>
        <w:pStyle w:val="Heading2"/>
        <w:spacing w:before="225"/>
      </w:pPr>
      <w:bookmarkStart w:id="199" w:name="Batch_Capture_Transfer_Buttons"/>
      <w:bookmarkStart w:id="200" w:name="_Toc158716132"/>
      <w:bookmarkEnd w:id="199"/>
      <w:r>
        <w:t>Batch</w:t>
      </w:r>
      <w:r>
        <w:rPr>
          <w:spacing w:val="-6"/>
        </w:rPr>
        <w:t xml:space="preserve"> </w:t>
      </w:r>
      <w:r>
        <w:t>Capture</w:t>
      </w:r>
      <w:r>
        <w:rPr>
          <w:spacing w:val="-6"/>
        </w:rPr>
        <w:t xml:space="preserve"> </w:t>
      </w:r>
      <w:r>
        <w:t>Transfer</w:t>
      </w:r>
      <w:r>
        <w:rPr>
          <w:spacing w:val="-5"/>
        </w:rPr>
        <w:t xml:space="preserve"> </w:t>
      </w:r>
      <w:r>
        <w:rPr>
          <w:spacing w:val="-2"/>
        </w:rPr>
        <w:t>Buttons</w:t>
      </w:r>
      <w:bookmarkEnd w:id="200"/>
    </w:p>
    <w:p w14:paraId="5A3B9E9A" w14:textId="77777777" w:rsidR="00E96FC9" w:rsidRDefault="00000000">
      <w:pPr>
        <w:pStyle w:val="BodyText"/>
        <w:spacing w:before="235"/>
        <w:ind w:left="580" w:right="467"/>
      </w:pPr>
      <w:r>
        <w:t>Select</w:t>
      </w:r>
      <w:r>
        <w:rPr>
          <w:spacing w:val="-2"/>
        </w:rPr>
        <w:t xml:space="preserve"> </w:t>
      </w:r>
      <w:r>
        <w:t>the</w:t>
      </w:r>
      <w:r>
        <w:rPr>
          <w:spacing w:val="-3"/>
        </w:rPr>
        <w:t xml:space="preserve"> </w:t>
      </w:r>
      <w:r>
        <w:t>images</w:t>
      </w:r>
      <w:r>
        <w:rPr>
          <w:spacing w:val="-2"/>
        </w:rPr>
        <w:t xml:space="preserve"> </w:t>
      </w:r>
      <w:r>
        <w:t>in</w:t>
      </w:r>
      <w:r>
        <w:rPr>
          <w:spacing w:val="-2"/>
        </w:rPr>
        <w:t xml:space="preserve"> </w:t>
      </w:r>
      <w:r>
        <w:t>the</w:t>
      </w:r>
      <w:r>
        <w:rPr>
          <w:spacing w:val="-3"/>
        </w:rPr>
        <w:t xml:space="preserve"> </w:t>
      </w:r>
      <w:r>
        <w:t>list</w:t>
      </w:r>
      <w:r>
        <w:rPr>
          <w:spacing w:val="-2"/>
        </w:rPr>
        <w:t xml:space="preserve"> </w:t>
      </w:r>
      <w:r>
        <w:t>box</w:t>
      </w:r>
      <w:r>
        <w:rPr>
          <w:spacing w:val="-2"/>
        </w:rPr>
        <w:t xml:space="preserve"> </w:t>
      </w:r>
      <w:r>
        <w:t>that</w:t>
      </w:r>
      <w:r>
        <w:rPr>
          <w:spacing w:val="-2"/>
        </w:rPr>
        <w:t xml:space="preserve"> </w:t>
      </w:r>
      <w:r>
        <w:t>you</w:t>
      </w:r>
      <w:r>
        <w:rPr>
          <w:spacing w:val="-2"/>
        </w:rPr>
        <w:t xml:space="preserve"> </w:t>
      </w:r>
      <w:r>
        <w:t>want</w:t>
      </w:r>
      <w:r>
        <w:rPr>
          <w:spacing w:val="-2"/>
        </w:rPr>
        <w:t xml:space="preserve"> </w:t>
      </w:r>
      <w:r>
        <w:t>to</w:t>
      </w:r>
      <w:r>
        <w:rPr>
          <w:spacing w:val="-2"/>
        </w:rPr>
        <w:t xml:space="preserve"> </w:t>
      </w:r>
      <w:r>
        <w:t>place</w:t>
      </w:r>
      <w:r>
        <w:rPr>
          <w:spacing w:val="-3"/>
        </w:rPr>
        <w:t xml:space="preserve"> </w:t>
      </w:r>
      <w:r>
        <w:t>in</w:t>
      </w:r>
      <w:r>
        <w:rPr>
          <w:spacing w:val="-2"/>
        </w:rPr>
        <w:t xml:space="preserve"> </w:t>
      </w:r>
      <w:r>
        <w:t>the</w:t>
      </w:r>
      <w:r>
        <w:rPr>
          <w:spacing w:val="-3"/>
        </w:rPr>
        <w:t xml:space="preserve"> </w:t>
      </w:r>
      <w:r>
        <w:t>batch capture</w:t>
      </w:r>
      <w:r>
        <w:rPr>
          <w:spacing w:val="-1"/>
        </w:rPr>
        <w:t xml:space="preserve"> </w:t>
      </w:r>
      <w:r>
        <w:t>list</w:t>
      </w:r>
      <w:r>
        <w:rPr>
          <w:spacing w:val="-2"/>
        </w:rPr>
        <w:t xml:space="preserve"> </w:t>
      </w:r>
      <w:r>
        <w:t>(below</w:t>
      </w:r>
      <w:r>
        <w:rPr>
          <w:spacing w:val="-3"/>
        </w:rPr>
        <w:t xml:space="preserve"> </w:t>
      </w:r>
      <w:r>
        <w:t>the</w:t>
      </w:r>
      <w:r>
        <w:rPr>
          <w:spacing w:val="-3"/>
        </w:rPr>
        <w:t xml:space="preserve"> </w:t>
      </w:r>
      <w:r>
        <w:t>list box) and then click one of the following icons:</w:t>
      </w:r>
    </w:p>
    <w:p w14:paraId="5A3B9E9B" w14:textId="77777777" w:rsidR="00E96FC9" w:rsidRDefault="00000000">
      <w:pPr>
        <w:pStyle w:val="BodyText"/>
        <w:tabs>
          <w:tab w:val="left" w:pos="1298"/>
        </w:tabs>
        <w:spacing w:before="128"/>
        <w:ind w:left="940"/>
      </w:pPr>
      <w:r>
        <w:rPr>
          <w:rFonts w:ascii="Symbol" w:hAnsi="Symbol"/>
          <w:spacing w:val="-10"/>
        </w:rPr>
        <w:t></w:t>
      </w:r>
      <w:r>
        <w:tab/>
      </w:r>
      <w:r>
        <w:rPr>
          <w:noProof/>
        </w:rPr>
        <w:drawing>
          <wp:inline distT="0" distB="0" distL="0" distR="0" wp14:anchorId="5A3BA5FA" wp14:editId="5A3BA5FB">
            <wp:extent cx="214845" cy="186689"/>
            <wp:effectExtent l="0" t="0" r="0" b="0"/>
            <wp:docPr id="610" name="Image 610" descr="icon clicked to move selected images to the batch capture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descr="icon clicked to move selected images to the batch capture list "/>
                    <pic:cNvPicPr/>
                  </pic:nvPicPr>
                  <pic:blipFill>
                    <a:blip r:embed="rId211" cstate="print"/>
                    <a:stretch>
                      <a:fillRect/>
                    </a:stretch>
                  </pic:blipFill>
                  <pic:spPr>
                    <a:xfrm>
                      <a:off x="0" y="0"/>
                      <a:ext cx="214845" cy="186689"/>
                    </a:xfrm>
                    <a:prstGeom prst="rect">
                      <a:avLst/>
                    </a:prstGeom>
                  </pic:spPr>
                </pic:pic>
              </a:graphicData>
            </a:graphic>
          </wp:inline>
        </w:drawing>
      </w:r>
      <w:r>
        <w:rPr>
          <w:spacing w:val="80"/>
        </w:rPr>
        <w:t xml:space="preserve"> </w:t>
      </w:r>
      <w:r>
        <w:t>To move selected images to the batch capture list</w:t>
      </w:r>
    </w:p>
    <w:p w14:paraId="5A3B9E9C" w14:textId="77777777" w:rsidR="00E96FC9" w:rsidRDefault="00000000">
      <w:pPr>
        <w:pStyle w:val="BodyText"/>
        <w:tabs>
          <w:tab w:val="left" w:pos="1298"/>
        </w:tabs>
        <w:spacing w:before="140"/>
        <w:ind w:left="940"/>
      </w:pPr>
      <w:r>
        <w:rPr>
          <w:rFonts w:ascii="Symbol" w:hAnsi="Symbol"/>
          <w:spacing w:val="-10"/>
        </w:rPr>
        <w:t></w:t>
      </w:r>
      <w:r>
        <w:tab/>
      </w:r>
      <w:r>
        <w:rPr>
          <w:noProof/>
          <w:position w:val="2"/>
        </w:rPr>
        <w:drawing>
          <wp:inline distT="0" distB="0" distL="0" distR="0" wp14:anchorId="5A3BA5FC" wp14:editId="5A3BA5FD">
            <wp:extent cx="205739" cy="182047"/>
            <wp:effectExtent l="0" t="0" r="0" b="0"/>
            <wp:docPr id="611" name="Image 611" descr="icon clicked to move all images to the batch capture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descr="icon clicked to move all images to the batch capture list "/>
                    <pic:cNvPicPr/>
                  </pic:nvPicPr>
                  <pic:blipFill>
                    <a:blip r:embed="rId212" cstate="print"/>
                    <a:stretch>
                      <a:fillRect/>
                    </a:stretch>
                  </pic:blipFill>
                  <pic:spPr>
                    <a:xfrm>
                      <a:off x="0" y="0"/>
                      <a:ext cx="205739" cy="182047"/>
                    </a:xfrm>
                    <a:prstGeom prst="rect">
                      <a:avLst/>
                    </a:prstGeom>
                  </pic:spPr>
                </pic:pic>
              </a:graphicData>
            </a:graphic>
          </wp:inline>
        </w:drawing>
      </w:r>
      <w:r>
        <w:rPr>
          <w:spacing w:val="78"/>
        </w:rPr>
        <w:t xml:space="preserve"> </w:t>
      </w:r>
      <w:r>
        <w:t>To move all images to the batch capture list</w:t>
      </w:r>
    </w:p>
    <w:p w14:paraId="5A3B9E9D" w14:textId="77777777" w:rsidR="00E96FC9" w:rsidRDefault="00000000">
      <w:pPr>
        <w:pStyle w:val="BodyText"/>
        <w:spacing w:before="119"/>
        <w:ind w:left="940"/>
      </w:pPr>
      <w:r>
        <w:rPr>
          <w:b/>
        </w:rPr>
        <w:t>Note</w:t>
      </w:r>
      <w:r>
        <w:t>:</w:t>
      </w:r>
      <w:r>
        <w:rPr>
          <w:spacing w:val="-3"/>
        </w:rPr>
        <w:t xml:space="preserve"> </w:t>
      </w:r>
      <w:r>
        <w:t>You</w:t>
      </w:r>
      <w:r>
        <w:rPr>
          <w:spacing w:val="-1"/>
        </w:rPr>
        <w:t xml:space="preserve"> </w:t>
      </w:r>
      <w:r>
        <w:t>can</w:t>
      </w:r>
      <w:r>
        <w:rPr>
          <w:spacing w:val="-1"/>
        </w:rPr>
        <w:t xml:space="preserve"> </w:t>
      </w:r>
      <w:r>
        <w:t>move</w:t>
      </w:r>
      <w:r>
        <w:rPr>
          <w:spacing w:val="-2"/>
        </w:rPr>
        <w:t xml:space="preserve"> </w:t>
      </w:r>
      <w:r>
        <w:t>all</w:t>
      </w:r>
      <w:r>
        <w:rPr>
          <w:spacing w:val="1"/>
        </w:rPr>
        <w:t xml:space="preserve"> </w:t>
      </w:r>
      <w:r>
        <w:t>or</w:t>
      </w:r>
      <w:r>
        <w:rPr>
          <w:spacing w:val="-1"/>
        </w:rPr>
        <w:t xml:space="preserve"> </w:t>
      </w:r>
      <w:r>
        <w:t>selected</w:t>
      </w:r>
      <w:r>
        <w:rPr>
          <w:spacing w:val="-1"/>
        </w:rPr>
        <w:t xml:space="preserve"> </w:t>
      </w:r>
      <w:r>
        <w:t>images</w:t>
      </w:r>
      <w:r>
        <w:rPr>
          <w:spacing w:val="-1"/>
        </w:rPr>
        <w:t xml:space="preserve"> </w:t>
      </w:r>
      <w:r>
        <w:t>back</w:t>
      </w:r>
      <w:r>
        <w:rPr>
          <w:spacing w:val="-1"/>
        </w:rPr>
        <w:t xml:space="preserve"> </w:t>
      </w:r>
      <w:r>
        <w:t>to</w:t>
      </w:r>
      <w:r>
        <w:rPr>
          <w:spacing w:val="-1"/>
        </w:rPr>
        <w:t xml:space="preserve"> </w:t>
      </w:r>
      <w:r>
        <w:t>the</w:t>
      </w:r>
      <w:r>
        <w:rPr>
          <w:spacing w:val="-1"/>
        </w:rPr>
        <w:t xml:space="preserve"> </w:t>
      </w:r>
      <w:r>
        <w:t>list</w:t>
      </w:r>
      <w:r>
        <w:rPr>
          <w:spacing w:val="-1"/>
        </w:rPr>
        <w:t xml:space="preserve"> </w:t>
      </w:r>
      <w:r>
        <w:t>box</w:t>
      </w:r>
      <w:r>
        <w:rPr>
          <w:spacing w:val="-1"/>
        </w:rPr>
        <w:t xml:space="preserve"> </w:t>
      </w:r>
      <w:r>
        <w:t>by</w:t>
      </w:r>
      <w:r>
        <w:rPr>
          <w:spacing w:val="-1"/>
        </w:rPr>
        <w:t xml:space="preserve"> </w:t>
      </w:r>
      <w:r>
        <w:t>clicking</w:t>
      </w:r>
      <w:r>
        <w:rPr>
          <w:spacing w:val="-1"/>
        </w:rPr>
        <w:t xml:space="preserve"> </w:t>
      </w:r>
      <w:r>
        <w:t>either</w:t>
      </w:r>
      <w:r>
        <w:rPr>
          <w:spacing w:val="-1"/>
        </w:rPr>
        <w:t xml:space="preserve"> </w:t>
      </w:r>
      <w:r>
        <w:rPr>
          <w:spacing w:val="-2"/>
        </w:rPr>
        <w:t>icon:</w:t>
      </w:r>
    </w:p>
    <w:p w14:paraId="5A3B9E9E" w14:textId="77777777" w:rsidR="00E96FC9" w:rsidRDefault="00000000">
      <w:pPr>
        <w:pStyle w:val="ListParagraph"/>
        <w:numPr>
          <w:ilvl w:val="0"/>
          <w:numId w:val="19"/>
        </w:numPr>
        <w:tabs>
          <w:tab w:val="left" w:pos="1298"/>
        </w:tabs>
        <w:spacing w:before="145"/>
        <w:ind w:left="1298" w:hanging="361"/>
        <w:rPr>
          <w:sz w:val="24"/>
        </w:rPr>
      </w:pPr>
      <w:r>
        <w:rPr>
          <w:noProof/>
          <w:position w:val="2"/>
          <w:sz w:val="24"/>
        </w:rPr>
        <w:drawing>
          <wp:inline distT="0" distB="0" distL="0" distR="0" wp14:anchorId="5A3BA5FE" wp14:editId="5A3BA5FF">
            <wp:extent cx="209948" cy="199387"/>
            <wp:effectExtent l="0" t="0" r="0" b="0"/>
            <wp:docPr id="612" name="Image 612" descr="icon clicked to remove selected images from the batch capture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descr="icon clicked to remove selected images from the batch capture list "/>
                    <pic:cNvPicPr/>
                  </pic:nvPicPr>
                  <pic:blipFill>
                    <a:blip r:embed="rId213" cstate="print"/>
                    <a:stretch>
                      <a:fillRect/>
                    </a:stretch>
                  </pic:blipFill>
                  <pic:spPr>
                    <a:xfrm>
                      <a:off x="0" y="0"/>
                      <a:ext cx="209948" cy="199387"/>
                    </a:xfrm>
                    <a:prstGeom prst="rect">
                      <a:avLst/>
                    </a:prstGeom>
                  </pic:spPr>
                </pic:pic>
              </a:graphicData>
            </a:graphic>
          </wp:inline>
        </w:drawing>
      </w:r>
      <w:r>
        <w:rPr>
          <w:spacing w:val="80"/>
          <w:sz w:val="24"/>
        </w:rPr>
        <w:t xml:space="preserve"> </w:t>
      </w:r>
      <w:r>
        <w:rPr>
          <w:sz w:val="24"/>
        </w:rPr>
        <w:t>To remove selected images from the batch capture list</w:t>
      </w:r>
    </w:p>
    <w:p w14:paraId="5A3B9E9F" w14:textId="77777777" w:rsidR="00E96FC9" w:rsidRDefault="00000000">
      <w:pPr>
        <w:pStyle w:val="ListParagraph"/>
        <w:numPr>
          <w:ilvl w:val="0"/>
          <w:numId w:val="19"/>
        </w:numPr>
        <w:tabs>
          <w:tab w:val="left" w:pos="1298"/>
        </w:tabs>
        <w:spacing w:before="142"/>
        <w:ind w:left="1298" w:hanging="361"/>
        <w:rPr>
          <w:sz w:val="24"/>
        </w:rPr>
      </w:pPr>
      <w:r>
        <w:rPr>
          <w:noProof/>
          <w:position w:val="2"/>
          <w:sz w:val="24"/>
        </w:rPr>
        <w:drawing>
          <wp:inline distT="0" distB="0" distL="0" distR="0" wp14:anchorId="5A3BA600" wp14:editId="5A3BA601">
            <wp:extent cx="212534" cy="201291"/>
            <wp:effectExtent l="0" t="0" r="0" b="0"/>
            <wp:docPr id="613" name="Image 613" descr="icon clicked to move all images to the batch capture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descr="icon clicked to move all images to the batch capture list "/>
                    <pic:cNvPicPr/>
                  </pic:nvPicPr>
                  <pic:blipFill>
                    <a:blip r:embed="rId214" cstate="print"/>
                    <a:stretch>
                      <a:fillRect/>
                    </a:stretch>
                  </pic:blipFill>
                  <pic:spPr>
                    <a:xfrm>
                      <a:off x="0" y="0"/>
                      <a:ext cx="212534" cy="201291"/>
                    </a:xfrm>
                    <a:prstGeom prst="rect">
                      <a:avLst/>
                    </a:prstGeom>
                  </pic:spPr>
                </pic:pic>
              </a:graphicData>
            </a:graphic>
          </wp:inline>
        </w:drawing>
      </w:r>
      <w:r>
        <w:rPr>
          <w:spacing w:val="80"/>
          <w:sz w:val="24"/>
        </w:rPr>
        <w:t xml:space="preserve"> </w:t>
      </w:r>
      <w:r>
        <w:rPr>
          <w:sz w:val="24"/>
        </w:rPr>
        <w:t>To remove all the images from the batch capture list</w:t>
      </w:r>
    </w:p>
    <w:p w14:paraId="5A3B9EA0" w14:textId="77777777" w:rsidR="00E96FC9" w:rsidRDefault="00E96FC9">
      <w:pPr>
        <w:pStyle w:val="BodyText"/>
        <w:rPr>
          <w:sz w:val="38"/>
        </w:rPr>
      </w:pPr>
    </w:p>
    <w:p w14:paraId="5A3B9EA1" w14:textId="77777777" w:rsidR="00E96FC9" w:rsidRDefault="00E96FC9">
      <w:pPr>
        <w:pStyle w:val="BodyText"/>
        <w:rPr>
          <w:sz w:val="35"/>
        </w:rPr>
      </w:pPr>
    </w:p>
    <w:p w14:paraId="5A3B9EA2" w14:textId="77777777" w:rsidR="00E96FC9" w:rsidRDefault="00000000">
      <w:pPr>
        <w:pStyle w:val="Heading2"/>
      </w:pPr>
      <w:bookmarkStart w:id="201" w:name="Batch_Capture_Options_window"/>
      <w:bookmarkStart w:id="202" w:name="_Toc158716133"/>
      <w:bookmarkEnd w:id="201"/>
      <w:r>
        <w:t>Batch</w:t>
      </w:r>
      <w:r>
        <w:rPr>
          <w:spacing w:val="-5"/>
        </w:rPr>
        <w:t xml:space="preserve"> </w:t>
      </w:r>
      <w:r>
        <w:t>Capture</w:t>
      </w:r>
      <w:r>
        <w:rPr>
          <w:spacing w:val="-3"/>
        </w:rPr>
        <w:t xml:space="preserve"> </w:t>
      </w:r>
      <w:r>
        <w:t>Options</w:t>
      </w:r>
      <w:r>
        <w:rPr>
          <w:spacing w:val="-6"/>
        </w:rPr>
        <w:t xml:space="preserve"> </w:t>
      </w:r>
      <w:r>
        <w:rPr>
          <w:spacing w:val="-2"/>
        </w:rPr>
        <w:t>window</w:t>
      </w:r>
      <w:bookmarkEnd w:id="202"/>
    </w:p>
    <w:p w14:paraId="5A3B9EA3" w14:textId="77777777" w:rsidR="00E96FC9" w:rsidRDefault="00000000">
      <w:pPr>
        <w:pStyle w:val="BodyText"/>
        <w:spacing w:before="235"/>
        <w:ind w:left="220"/>
      </w:pPr>
      <w:r>
        <w:t>If</w:t>
      </w:r>
      <w:r>
        <w:rPr>
          <w:spacing w:val="-2"/>
        </w:rPr>
        <w:t xml:space="preserve"> </w:t>
      </w:r>
      <w:r>
        <w:t>Import</w:t>
      </w:r>
      <w:r>
        <w:rPr>
          <w:spacing w:val="-1"/>
        </w:rPr>
        <w:t xml:space="preserve"> </w:t>
      </w:r>
      <w:r>
        <w:t>has</w:t>
      </w:r>
      <w:r>
        <w:rPr>
          <w:spacing w:val="-1"/>
        </w:rPr>
        <w:t xml:space="preserve"> </w:t>
      </w:r>
      <w:r>
        <w:t>been</w:t>
      </w:r>
      <w:r>
        <w:rPr>
          <w:spacing w:val="-1"/>
        </w:rPr>
        <w:t xml:space="preserve"> </w:t>
      </w:r>
      <w:r>
        <w:t>selected as</w:t>
      </w:r>
      <w:r>
        <w:rPr>
          <w:spacing w:val="-1"/>
        </w:rPr>
        <w:t xml:space="preserve"> </w:t>
      </w:r>
      <w:r>
        <w:t>the</w:t>
      </w:r>
      <w:r>
        <w:rPr>
          <w:spacing w:val="-2"/>
        </w:rPr>
        <w:t xml:space="preserve"> </w:t>
      </w:r>
      <w:r>
        <w:t>Source</w:t>
      </w:r>
      <w:r>
        <w:rPr>
          <w:spacing w:val="-2"/>
        </w:rPr>
        <w:t xml:space="preserve"> </w:t>
      </w:r>
      <w:r>
        <w:t>the</w:t>
      </w:r>
      <w:r>
        <w:rPr>
          <w:spacing w:val="-2"/>
        </w:rPr>
        <w:t xml:space="preserve"> </w:t>
      </w:r>
      <w:r>
        <w:t>Batch Capture</w:t>
      </w:r>
      <w:r>
        <w:rPr>
          <w:spacing w:val="-2"/>
        </w:rPr>
        <w:t xml:space="preserve"> </w:t>
      </w:r>
      <w:r>
        <w:t>option</w:t>
      </w:r>
      <w:r>
        <w:rPr>
          <w:spacing w:val="-1"/>
        </w:rPr>
        <w:t xml:space="preserve"> </w:t>
      </w:r>
      <w:r>
        <w:t>will</w:t>
      </w:r>
      <w:r>
        <w:rPr>
          <w:spacing w:val="-1"/>
        </w:rPr>
        <w:t xml:space="preserve"> </w:t>
      </w:r>
      <w:r>
        <w:t>be</w:t>
      </w:r>
      <w:r>
        <w:rPr>
          <w:spacing w:val="-1"/>
        </w:rPr>
        <w:t xml:space="preserve"> </w:t>
      </w:r>
      <w:r>
        <w:rPr>
          <w:spacing w:val="-2"/>
        </w:rPr>
        <w:t>available.</w:t>
      </w:r>
    </w:p>
    <w:p w14:paraId="5A3B9EA4" w14:textId="77777777" w:rsidR="00E96FC9" w:rsidRDefault="00000000">
      <w:pPr>
        <w:pStyle w:val="BodyText"/>
        <w:spacing w:before="120"/>
        <w:ind w:left="220" w:right="682"/>
      </w:pPr>
      <w:r>
        <w:t>Batch</w:t>
      </w:r>
      <w:r>
        <w:rPr>
          <w:spacing w:val="-4"/>
        </w:rPr>
        <w:t xml:space="preserve"> </w:t>
      </w:r>
      <w:r>
        <w:t>capturing</w:t>
      </w:r>
      <w:r>
        <w:rPr>
          <w:spacing w:val="-4"/>
        </w:rPr>
        <w:t xml:space="preserve"> </w:t>
      </w:r>
      <w:r>
        <w:t>provides</w:t>
      </w:r>
      <w:r>
        <w:rPr>
          <w:spacing w:val="-2"/>
        </w:rPr>
        <w:t xml:space="preserve"> </w:t>
      </w:r>
      <w:r>
        <w:t>the</w:t>
      </w:r>
      <w:r>
        <w:rPr>
          <w:spacing w:val="-5"/>
        </w:rPr>
        <w:t xml:space="preserve"> </w:t>
      </w:r>
      <w:r>
        <w:t>capability</w:t>
      </w:r>
      <w:r>
        <w:rPr>
          <w:spacing w:val="-4"/>
        </w:rPr>
        <w:t xml:space="preserve"> </w:t>
      </w:r>
      <w:r>
        <w:t>of</w:t>
      </w:r>
      <w:r>
        <w:rPr>
          <w:spacing w:val="-5"/>
        </w:rPr>
        <w:t xml:space="preserve"> </w:t>
      </w:r>
      <w:r>
        <w:t>selecting</w:t>
      </w:r>
      <w:r>
        <w:rPr>
          <w:spacing w:val="-4"/>
        </w:rPr>
        <w:t xml:space="preserve"> </w:t>
      </w:r>
      <w:r>
        <w:t>multiple</w:t>
      </w:r>
      <w:r>
        <w:rPr>
          <w:spacing w:val="-5"/>
        </w:rPr>
        <w:t xml:space="preserve"> </w:t>
      </w:r>
      <w:r>
        <w:t>images</w:t>
      </w:r>
      <w:r>
        <w:rPr>
          <w:spacing w:val="-4"/>
        </w:rPr>
        <w:t xml:space="preserve"> </w:t>
      </w:r>
      <w:r>
        <w:t>from</w:t>
      </w:r>
      <w:r>
        <w:rPr>
          <w:spacing w:val="-4"/>
        </w:rPr>
        <w:t xml:space="preserve"> </w:t>
      </w:r>
      <w:r>
        <w:t>an</w:t>
      </w:r>
      <w:r>
        <w:rPr>
          <w:spacing w:val="-4"/>
        </w:rPr>
        <w:t xml:space="preserve"> </w:t>
      </w:r>
      <w:r>
        <w:t>import</w:t>
      </w:r>
      <w:r>
        <w:rPr>
          <w:spacing w:val="-4"/>
        </w:rPr>
        <w:t xml:space="preserve"> </w:t>
      </w:r>
      <w:r>
        <w:t>directory and have them all saved to an Image Group when 'Image OK' is clicked.</w:t>
      </w:r>
    </w:p>
    <w:p w14:paraId="5A3B9EA5" w14:textId="77777777" w:rsidR="00E96FC9" w:rsidRDefault="00E96FC9">
      <w:pPr>
        <w:sectPr w:rsidR="00E96FC9" w:rsidSect="002E0981">
          <w:pgSz w:w="12240" w:h="15840"/>
          <w:pgMar w:top="1360" w:right="980" w:bottom="1200" w:left="1220" w:header="0" w:footer="720" w:gutter="0"/>
          <w:cols w:space="720"/>
          <w:docGrid w:linePitch="299"/>
        </w:sectPr>
      </w:pPr>
    </w:p>
    <w:p w14:paraId="5A3B9EA6" w14:textId="77777777" w:rsidR="00E96FC9" w:rsidRDefault="00E96FC9">
      <w:pPr>
        <w:pStyle w:val="BodyText"/>
        <w:spacing w:before="3"/>
        <w:rPr>
          <w:sz w:val="11"/>
        </w:rPr>
      </w:pPr>
    </w:p>
    <w:p w14:paraId="5A3B9EA7" w14:textId="77777777" w:rsidR="00E96FC9" w:rsidRDefault="00000000">
      <w:pPr>
        <w:pStyle w:val="BodyText"/>
        <w:tabs>
          <w:tab w:val="left" w:pos="3426"/>
        </w:tabs>
        <w:spacing w:before="95" w:line="235" w:lineRule="auto"/>
        <w:ind w:left="220" w:right="721"/>
      </w:pPr>
      <w:r>
        <w:rPr>
          <w:noProof/>
        </w:rPr>
        <w:drawing>
          <wp:anchor distT="0" distB="0" distL="0" distR="0" simplePos="0" relativeHeight="251259904" behindDoc="1" locked="0" layoutInCell="1" allowOverlap="1" wp14:anchorId="5A3BA602" wp14:editId="1A82CA71">
            <wp:simplePos x="0" y="0"/>
            <wp:positionH relativeFrom="page">
              <wp:posOffset>2361564</wp:posOffset>
            </wp:positionH>
            <wp:positionV relativeFrom="paragraph">
              <wp:posOffset>-82507</wp:posOffset>
            </wp:positionV>
            <wp:extent cx="584822" cy="276221"/>
            <wp:effectExtent l="0" t="0" r="0" b="0"/>
            <wp:wrapNone/>
            <wp:docPr id="618" name="Image 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584822" cy="276221"/>
                    </a:xfrm>
                    <a:prstGeom prst="rect">
                      <a:avLst/>
                    </a:prstGeom>
                  </pic:spPr>
                </pic:pic>
              </a:graphicData>
            </a:graphic>
          </wp:anchor>
        </w:drawing>
      </w:r>
      <w:r>
        <w:t>Clicking the check box</w:t>
      </w:r>
      <w:r>
        <w:tab/>
        <w:t>or</w:t>
      </w:r>
      <w:r>
        <w:rPr>
          <w:spacing w:val="-6"/>
        </w:rPr>
        <w:t xml:space="preserve"> </w:t>
      </w:r>
      <w:r>
        <w:t>selecting</w:t>
      </w:r>
      <w:r>
        <w:rPr>
          <w:spacing w:val="-5"/>
        </w:rPr>
        <w:t xml:space="preserve"> </w:t>
      </w:r>
      <w:r>
        <w:t>the</w:t>
      </w:r>
      <w:r>
        <w:rPr>
          <w:spacing w:val="-6"/>
        </w:rPr>
        <w:t xml:space="preserve"> </w:t>
      </w:r>
      <w:r>
        <w:t>'Options|Batch</w:t>
      </w:r>
      <w:r>
        <w:rPr>
          <w:spacing w:val="-5"/>
        </w:rPr>
        <w:t xml:space="preserve"> </w:t>
      </w:r>
      <w:r>
        <w:t>Capture</w:t>
      </w:r>
      <w:r>
        <w:rPr>
          <w:spacing w:val="-6"/>
        </w:rPr>
        <w:t xml:space="preserve"> </w:t>
      </w:r>
      <w:r>
        <w:t>Options'</w:t>
      </w:r>
      <w:r>
        <w:rPr>
          <w:spacing w:val="-3"/>
        </w:rPr>
        <w:t xml:space="preserve"> </w:t>
      </w:r>
      <w:r>
        <w:t>menu</w:t>
      </w:r>
      <w:r>
        <w:rPr>
          <w:spacing w:val="-5"/>
        </w:rPr>
        <w:t xml:space="preserve"> </w:t>
      </w:r>
      <w:r>
        <w:t>option will open the 'Batch Capture Options' window.</w:t>
      </w:r>
    </w:p>
    <w:p w14:paraId="5A3B9EA8" w14:textId="77777777" w:rsidR="00E96FC9" w:rsidRDefault="00000000">
      <w:pPr>
        <w:pStyle w:val="BodyText"/>
        <w:spacing w:before="9"/>
        <w:rPr>
          <w:sz w:val="22"/>
        </w:rPr>
      </w:pPr>
      <w:r>
        <w:rPr>
          <w:noProof/>
        </w:rPr>
        <w:drawing>
          <wp:inline distT="0" distB="0" distL="0" distR="0" wp14:anchorId="5A3BA604" wp14:editId="7313A612">
            <wp:extent cx="2933701" cy="2638425"/>
            <wp:effectExtent l="0" t="0" r="0" b="0"/>
            <wp:docPr id="619" name="Image 619" descr="Batch Capture Option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descr="Batch Capture Options window "/>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933701" cy="2638425"/>
                    </a:xfrm>
                    <a:prstGeom prst="rect">
                      <a:avLst/>
                    </a:prstGeom>
                  </pic:spPr>
                </pic:pic>
              </a:graphicData>
            </a:graphic>
          </wp:inline>
        </w:drawing>
      </w:r>
    </w:p>
    <w:p w14:paraId="5A3B9EA9" w14:textId="77777777" w:rsidR="00E96FC9" w:rsidRDefault="00E96FC9">
      <w:pPr>
        <w:pStyle w:val="BodyText"/>
        <w:spacing w:before="10"/>
        <w:rPr>
          <w:sz w:val="21"/>
        </w:rPr>
      </w:pPr>
    </w:p>
    <w:p w14:paraId="5A3B9EAA" w14:textId="77777777" w:rsidR="00E96FC9" w:rsidRDefault="00000000">
      <w:pPr>
        <w:pStyle w:val="BodyText"/>
        <w:spacing w:line="242" w:lineRule="auto"/>
        <w:ind w:left="220" w:right="682"/>
      </w:pPr>
      <w:r>
        <w:rPr>
          <w:b/>
        </w:rPr>
        <w:t>'Prompt</w:t>
      </w:r>
      <w:r>
        <w:rPr>
          <w:b/>
          <w:spacing w:val="-4"/>
        </w:rPr>
        <w:t xml:space="preserve"> </w:t>
      </w:r>
      <w:r>
        <w:rPr>
          <w:b/>
        </w:rPr>
        <w:t>for</w:t>
      </w:r>
      <w:r>
        <w:rPr>
          <w:b/>
          <w:spacing w:val="-4"/>
        </w:rPr>
        <w:t xml:space="preserve"> </w:t>
      </w:r>
      <w:r>
        <w:rPr>
          <w:b/>
        </w:rPr>
        <w:t>Image</w:t>
      </w:r>
      <w:r>
        <w:rPr>
          <w:b/>
          <w:spacing w:val="-4"/>
        </w:rPr>
        <w:t xml:space="preserve"> </w:t>
      </w:r>
      <w:r>
        <w:rPr>
          <w:b/>
        </w:rPr>
        <w:t>description'</w:t>
      </w:r>
      <w:r>
        <w:rPr>
          <w:b/>
          <w:spacing w:val="-3"/>
        </w:rPr>
        <w:t xml:space="preserve"> </w:t>
      </w:r>
      <w:r>
        <w:t>provides</w:t>
      </w:r>
      <w:r>
        <w:rPr>
          <w:spacing w:val="-3"/>
        </w:rPr>
        <w:t xml:space="preserve"> </w:t>
      </w:r>
      <w:r>
        <w:t>the</w:t>
      </w:r>
      <w:r>
        <w:rPr>
          <w:spacing w:val="-4"/>
        </w:rPr>
        <w:t xml:space="preserve"> </w:t>
      </w:r>
      <w:r>
        <w:t>opportunity</w:t>
      </w:r>
      <w:r>
        <w:rPr>
          <w:spacing w:val="-3"/>
        </w:rPr>
        <w:t xml:space="preserve"> </w:t>
      </w:r>
      <w:r>
        <w:t>to</w:t>
      </w:r>
      <w:r>
        <w:rPr>
          <w:spacing w:val="-3"/>
        </w:rPr>
        <w:t xml:space="preserve"> </w:t>
      </w:r>
      <w:r>
        <w:t>enter</w:t>
      </w:r>
      <w:r>
        <w:rPr>
          <w:spacing w:val="-4"/>
        </w:rPr>
        <w:t xml:space="preserve"> </w:t>
      </w:r>
      <w:r>
        <w:t>a</w:t>
      </w:r>
      <w:r>
        <w:rPr>
          <w:spacing w:val="-4"/>
        </w:rPr>
        <w:t xml:space="preserve"> </w:t>
      </w:r>
      <w:r>
        <w:t>different</w:t>
      </w:r>
      <w:r>
        <w:rPr>
          <w:spacing w:val="-3"/>
        </w:rPr>
        <w:t xml:space="preserve"> </w:t>
      </w:r>
      <w:r>
        <w:t>description</w:t>
      </w:r>
      <w:r>
        <w:rPr>
          <w:spacing w:val="-3"/>
        </w:rPr>
        <w:t xml:space="preserve"> </w:t>
      </w:r>
      <w:r>
        <w:t>for each image. If this is not checked, all images will have the same short description.</w:t>
      </w:r>
    </w:p>
    <w:p w14:paraId="5A3B9EAB" w14:textId="77777777" w:rsidR="00E96FC9" w:rsidRDefault="00E96FC9">
      <w:pPr>
        <w:pStyle w:val="BodyText"/>
        <w:spacing w:before="9"/>
        <w:rPr>
          <w:sz w:val="23"/>
        </w:rPr>
      </w:pPr>
    </w:p>
    <w:p w14:paraId="5A3B9EAC" w14:textId="77777777" w:rsidR="00E96FC9" w:rsidRDefault="00000000">
      <w:pPr>
        <w:pStyle w:val="BodyText"/>
        <w:ind w:left="220" w:right="504"/>
      </w:pPr>
      <w:r>
        <w:rPr>
          <w:b/>
        </w:rPr>
        <w:t>Note:</w:t>
      </w:r>
      <w:r>
        <w:rPr>
          <w:b/>
          <w:spacing w:val="-2"/>
        </w:rPr>
        <w:t xml:space="preserve"> </w:t>
      </w:r>
      <w:r>
        <w:t>When</w:t>
      </w:r>
      <w:r>
        <w:rPr>
          <w:spacing w:val="-3"/>
        </w:rPr>
        <w:t xml:space="preserve"> </w:t>
      </w:r>
      <w:r>
        <w:t>'prompt</w:t>
      </w:r>
      <w:r>
        <w:rPr>
          <w:spacing w:val="-3"/>
        </w:rPr>
        <w:t xml:space="preserve"> </w:t>
      </w:r>
      <w:r>
        <w:t>for</w:t>
      </w:r>
      <w:r>
        <w:rPr>
          <w:spacing w:val="-4"/>
        </w:rPr>
        <w:t xml:space="preserve"> </w:t>
      </w:r>
      <w:r>
        <w:t>image</w:t>
      </w:r>
      <w:r>
        <w:rPr>
          <w:spacing w:val="-4"/>
        </w:rPr>
        <w:t xml:space="preserve"> </w:t>
      </w:r>
      <w:r>
        <w:t>description'</w:t>
      </w:r>
      <w:r>
        <w:rPr>
          <w:spacing w:val="-4"/>
        </w:rPr>
        <w:t xml:space="preserve"> </w:t>
      </w:r>
      <w:r>
        <w:t>is</w:t>
      </w:r>
      <w:r>
        <w:rPr>
          <w:spacing w:val="-3"/>
        </w:rPr>
        <w:t xml:space="preserve"> </w:t>
      </w:r>
      <w:r>
        <w:t>checked</w:t>
      </w:r>
      <w:r>
        <w:rPr>
          <w:spacing w:val="-3"/>
        </w:rPr>
        <w:t xml:space="preserve"> </w:t>
      </w:r>
      <w:r>
        <w:t>the</w:t>
      </w:r>
      <w:r>
        <w:rPr>
          <w:spacing w:val="-4"/>
        </w:rPr>
        <w:t xml:space="preserve"> </w:t>
      </w:r>
      <w:r>
        <w:t>'Batch</w:t>
      </w:r>
      <w:r>
        <w:rPr>
          <w:spacing w:val="-3"/>
        </w:rPr>
        <w:t xml:space="preserve"> </w:t>
      </w:r>
      <w:r>
        <w:t>Capture</w:t>
      </w:r>
      <w:r>
        <w:rPr>
          <w:spacing w:val="-4"/>
        </w:rPr>
        <w:t xml:space="preserve"> </w:t>
      </w:r>
      <w:r>
        <w:t>image</w:t>
      </w:r>
      <w:r>
        <w:rPr>
          <w:spacing w:val="-4"/>
        </w:rPr>
        <w:t xml:space="preserve"> </w:t>
      </w:r>
      <w:r>
        <w:t>description' window will be displayed before each image is saved to the VistA Image File.</w:t>
      </w:r>
    </w:p>
    <w:p w14:paraId="5A3B9EAD" w14:textId="77777777" w:rsidR="00E96FC9" w:rsidRDefault="00E96FC9">
      <w:pPr>
        <w:pStyle w:val="BodyText"/>
      </w:pPr>
    </w:p>
    <w:p w14:paraId="5A3B9EAE" w14:textId="77777777" w:rsidR="00E96FC9" w:rsidRDefault="00000000">
      <w:pPr>
        <w:ind w:left="217" w:right="504"/>
        <w:rPr>
          <w:sz w:val="24"/>
        </w:rPr>
      </w:pPr>
      <w:r>
        <w:rPr>
          <w:b/>
          <w:sz w:val="24"/>
        </w:rPr>
        <w:t>'Delete</w:t>
      </w:r>
      <w:r>
        <w:rPr>
          <w:b/>
          <w:spacing w:val="-4"/>
          <w:sz w:val="24"/>
        </w:rPr>
        <w:t xml:space="preserve"> </w:t>
      </w:r>
      <w:r>
        <w:rPr>
          <w:b/>
          <w:sz w:val="24"/>
        </w:rPr>
        <w:t>Image</w:t>
      </w:r>
      <w:r>
        <w:rPr>
          <w:b/>
          <w:spacing w:val="-4"/>
          <w:sz w:val="24"/>
        </w:rPr>
        <w:t xml:space="preserve"> </w:t>
      </w:r>
      <w:r>
        <w:rPr>
          <w:b/>
          <w:sz w:val="24"/>
        </w:rPr>
        <w:t>File</w:t>
      </w:r>
      <w:r>
        <w:rPr>
          <w:b/>
          <w:spacing w:val="-4"/>
          <w:sz w:val="24"/>
        </w:rPr>
        <w:t xml:space="preserve"> </w:t>
      </w:r>
      <w:r>
        <w:rPr>
          <w:b/>
          <w:sz w:val="24"/>
        </w:rPr>
        <w:t>from</w:t>
      </w:r>
      <w:r>
        <w:rPr>
          <w:b/>
          <w:spacing w:val="-2"/>
          <w:sz w:val="24"/>
        </w:rPr>
        <w:t xml:space="preserve"> </w:t>
      </w:r>
      <w:r>
        <w:rPr>
          <w:b/>
          <w:sz w:val="24"/>
        </w:rPr>
        <w:t>Import</w:t>
      </w:r>
      <w:r>
        <w:rPr>
          <w:b/>
          <w:spacing w:val="-4"/>
          <w:sz w:val="24"/>
        </w:rPr>
        <w:t xml:space="preserve"> </w:t>
      </w:r>
      <w:r>
        <w:rPr>
          <w:b/>
          <w:sz w:val="24"/>
        </w:rPr>
        <w:t>Directory'</w:t>
      </w:r>
      <w:r>
        <w:rPr>
          <w:b/>
          <w:spacing w:val="-3"/>
          <w:sz w:val="24"/>
        </w:rPr>
        <w:t xml:space="preserve"> </w:t>
      </w:r>
      <w:r>
        <w:rPr>
          <w:sz w:val="24"/>
        </w:rPr>
        <w:t>will</w:t>
      </w:r>
      <w:r>
        <w:rPr>
          <w:spacing w:val="-1"/>
          <w:sz w:val="24"/>
        </w:rPr>
        <w:t xml:space="preserve"> </w:t>
      </w:r>
      <w:r>
        <w:rPr>
          <w:sz w:val="24"/>
        </w:rPr>
        <w:t>delete</w:t>
      </w:r>
      <w:r>
        <w:rPr>
          <w:spacing w:val="-4"/>
          <w:sz w:val="24"/>
        </w:rPr>
        <w:t xml:space="preserve"> </w:t>
      </w:r>
      <w:r>
        <w:rPr>
          <w:sz w:val="24"/>
        </w:rPr>
        <w:t>the</w:t>
      </w:r>
      <w:r>
        <w:rPr>
          <w:spacing w:val="-2"/>
          <w:sz w:val="24"/>
        </w:rPr>
        <w:t xml:space="preserve"> </w:t>
      </w:r>
      <w:r>
        <w:rPr>
          <w:sz w:val="24"/>
        </w:rPr>
        <w:t>Image</w:t>
      </w:r>
      <w:r>
        <w:rPr>
          <w:spacing w:val="-4"/>
          <w:sz w:val="24"/>
        </w:rPr>
        <w:t xml:space="preserve"> </w:t>
      </w:r>
      <w:r>
        <w:rPr>
          <w:sz w:val="24"/>
        </w:rPr>
        <w:t>File</w:t>
      </w:r>
      <w:r>
        <w:rPr>
          <w:spacing w:val="-2"/>
          <w:sz w:val="24"/>
        </w:rPr>
        <w:t xml:space="preserve"> </w:t>
      </w:r>
      <w:r>
        <w:rPr>
          <w:sz w:val="24"/>
        </w:rPr>
        <w:t>from</w:t>
      </w:r>
      <w:r>
        <w:rPr>
          <w:spacing w:val="-3"/>
          <w:sz w:val="24"/>
        </w:rPr>
        <w:t xml:space="preserve"> </w:t>
      </w:r>
      <w:r>
        <w:rPr>
          <w:sz w:val="24"/>
        </w:rPr>
        <w:t>the</w:t>
      </w:r>
      <w:r>
        <w:rPr>
          <w:spacing w:val="-4"/>
          <w:sz w:val="24"/>
        </w:rPr>
        <w:t xml:space="preserve"> </w:t>
      </w:r>
      <w:r>
        <w:rPr>
          <w:sz w:val="24"/>
        </w:rPr>
        <w:t xml:space="preserve">workstation </w:t>
      </w:r>
      <w:r>
        <w:rPr>
          <w:spacing w:val="-2"/>
          <w:sz w:val="24"/>
        </w:rPr>
        <w:t>directory.</w:t>
      </w:r>
    </w:p>
    <w:p w14:paraId="5A3B9EAF" w14:textId="77777777" w:rsidR="00E96FC9" w:rsidRDefault="00E96FC9">
      <w:pPr>
        <w:pStyle w:val="BodyText"/>
      </w:pPr>
    </w:p>
    <w:p w14:paraId="5A3B9EB0" w14:textId="77777777" w:rsidR="00E96FC9" w:rsidRDefault="00000000">
      <w:pPr>
        <w:pStyle w:val="BodyText"/>
        <w:ind w:left="217" w:right="467"/>
      </w:pPr>
      <w:r>
        <w:rPr>
          <w:b/>
          <w:u w:val="thick"/>
        </w:rPr>
        <w:t>Caution</w:t>
      </w:r>
      <w:r>
        <w:t xml:space="preserve">: When the Delete Image File from Import Directory checkbox is checked, image files </w:t>
      </w:r>
      <w:r>
        <w:rPr>
          <w:b/>
        </w:rPr>
        <w:t>WILL</w:t>
      </w:r>
      <w:r>
        <w:rPr>
          <w:b/>
          <w:spacing w:val="-4"/>
        </w:rPr>
        <w:t xml:space="preserve"> </w:t>
      </w:r>
      <w:r>
        <w:rPr>
          <w:b/>
        </w:rPr>
        <w:t>BE</w:t>
      </w:r>
      <w:r>
        <w:rPr>
          <w:b/>
          <w:spacing w:val="-4"/>
        </w:rPr>
        <w:t xml:space="preserve"> </w:t>
      </w:r>
      <w:r>
        <w:rPr>
          <w:b/>
        </w:rPr>
        <w:t>AUTOMATICALLY</w:t>
      </w:r>
      <w:r>
        <w:rPr>
          <w:b/>
          <w:spacing w:val="-5"/>
        </w:rPr>
        <w:t xml:space="preserve"> </w:t>
      </w:r>
      <w:r>
        <w:rPr>
          <w:b/>
        </w:rPr>
        <w:t>DELETED</w:t>
      </w:r>
      <w:r>
        <w:rPr>
          <w:b/>
          <w:spacing w:val="-5"/>
        </w:rPr>
        <w:t xml:space="preserve"> </w:t>
      </w:r>
      <w:r>
        <w:t>from</w:t>
      </w:r>
      <w:r>
        <w:rPr>
          <w:spacing w:val="-4"/>
        </w:rPr>
        <w:t xml:space="preserve"> </w:t>
      </w:r>
      <w:r>
        <w:t>the</w:t>
      </w:r>
      <w:r>
        <w:rPr>
          <w:spacing w:val="-5"/>
        </w:rPr>
        <w:t xml:space="preserve"> </w:t>
      </w:r>
      <w:r>
        <w:t>import</w:t>
      </w:r>
      <w:r>
        <w:rPr>
          <w:spacing w:val="-4"/>
        </w:rPr>
        <w:t xml:space="preserve"> </w:t>
      </w:r>
      <w:r>
        <w:t>directory</w:t>
      </w:r>
      <w:r>
        <w:rPr>
          <w:spacing w:val="-4"/>
        </w:rPr>
        <w:t xml:space="preserve"> </w:t>
      </w:r>
      <w:r>
        <w:t>after</w:t>
      </w:r>
      <w:r>
        <w:rPr>
          <w:spacing w:val="-5"/>
        </w:rPr>
        <w:t xml:space="preserve"> </w:t>
      </w:r>
      <w:r>
        <w:t>they</w:t>
      </w:r>
      <w:r>
        <w:rPr>
          <w:spacing w:val="-4"/>
        </w:rPr>
        <w:t xml:space="preserve"> </w:t>
      </w:r>
      <w:r>
        <w:t>are</w:t>
      </w:r>
      <w:r>
        <w:rPr>
          <w:spacing w:val="-5"/>
        </w:rPr>
        <w:t xml:space="preserve"> </w:t>
      </w:r>
      <w:r>
        <w:t>captured. If the capture process was not successful, the image will no longer be available in the import directory. Therefore, it is recommended that after several single and/or groups of images are captured, you verify the capture by viewing the images using Imaging Display. Verify the first few images for each image capture device before this checkbox is checked. If the checkbox is unchecked, you can manually delete the images that are no longer needed..</w:t>
      </w:r>
    </w:p>
    <w:p w14:paraId="5A3B9EB1" w14:textId="77777777" w:rsidR="00E96FC9" w:rsidRDefault="00E96FC9">
      <w:pPr>
        <w:pStyle w:val="BodyText"/>
        <w:spacing w:before="7"/>
        <w:rPr>
          <w:sz w:val="23"/>
        </w:rPr>
      </w:pPr>
    </w:p>
    <w:p w14:paraId="5A3B9EB2" w14:textId="77777777" w:rsidR="00E96FC9" w:rsidRDefault="00000000">
      <w:pPr>
        <w:pStyle w:val="BodyText"/>
        <w:spacing w:line="242" w:lineRule="auto"/>
        <w:ind w:left="217"/>
      </w:pPr>
      <w:r>
        <w:t>If</w:t>
      </w:r>
      <w:r>
        <w:rPr>
          <w:spacing w:val="-3"/>
        </w:rPr>
        <w:t xml:space="preserve"> </w:t>
      </w:r>
      <w:r>
        <w:rPr>
          <w:b/>
        </w:rPr>
        <w:t>'(do</w:t>
      </w:r>
      <w:r>
        <w:rPr>
          <w:b/>
          <w:spacing w:val="-2"/>
        </w:rPr>
        <w:t xml:space="preserve"> </w:t>
      </w:r>
      <w:r>
        <w:rPr>
          <w:b/>
        </w:rPr>
        <w:t>not</w:t>
      </w:r>
      <w:r>
        <w:rPr>
          <w:b/>
          <w:spacing w:val="-3"/>
        </w:rPr>
        <w:t xml:space="preserve"> </w:t>
      </w:r>
      <w:r>
        <w:rPr>
          <w:b/>
        </w:rPr>
        <w:t>show</w:t>
      </w:r>
      <w:r>
        <w:rPr>
          <w:b/>
          <w:spacing w:val="-3"/>
        </w:rPr>
        <w:t xml:space="preserve"> </w:t>
      </w:r>
      <w:r>
        <w:rPr>
          <w:b/>
        </w:rPr>
        <w:t>this</w:t>
      </w:r>
      <w:r>
        <w:rPr>
          <w:b/>
          <w:spacing w:val="-2"/>
        </w:rPr>
        <w:t xml:space="preserve"> </w:t>
      </w:r>
      <w:r>
        <w:rPr>
          <w:b/>
        </w:rPr>
        <w:t>window)'</w:t>
      </w:r>
      <w:r>
        <w:rPr>
          <w:b/>
          <w:spacing w:val="-2"/>
        </w:rPr>
        <w:t xml:space="preserve"> </w:t>
      </w:r>
      <w:r>
        <w:t>is</w:t>
      </w:r>
      <w:r>
        <w:rPr>
          <w:spacing w:val="-2"/>
        </w:rPr>
        <w:t xml:space="preserve"> </w:t>
      </w:r>
      <w:r>
        <w:t>checked</w:t>
      </w:r>
      <w:r>
        <w:rPr>
          <w:spacing w:val="-2"/>
        </w:rPr>
        <w:t xml:space="preserve"> </w:t>
      </w:r>
      <w:r>
        <w:t>then</w:t>
      </w:r>
      <w:r>
        <w:rPr>
          <w:spacing w:val="-2"/>
        </w:rPr>
        <w:t xml:space="preserve"> </w:t>
      </w:r>
      <w:r>
        <w:t>the</w:t>
      </w:r>
      <w:r>
        <w:rPr>
          <w:spacing w:val="-3"/>
        </w:rPr>
        <w:t xml:space="preserve"> </w:t>
      </w:r>
      <w:r>
        <w:t>'Batch</w:t>
      </w:r>
      <w:r>
        <w:rPr>
          <w:spacing w:val="-2"/>
        </w:rPr>
        <w:t xml:space="preserve"> </w:t>
      </w:r>
      <w:r>
        <w:t>Capture</w:t>
      </w:r>
      <w:r>
        <w:rPr>
          <w:spacing w:val="-3"/>
        </w:rPr>
        <w:t xml:space="preserve"> </w:t>
      </w:r>
      <w:r>
        <w:t>Options'</w:t>
      </w:r>
      <w:r>
        <w:rPr>
          <w:spacing w:val="-3"/>
        </w:rPr>
        <w:t xml:space="preserve"> </w:t>
      </w:r>
      <w:r>
        <w:t>window</w:t>
      </w:r>
      <w:r>
        <w:rPr>
          <w:spacing w:val="-3"/>
        </w:rPr>
        <w:t xml:space="preserve"> </w:t>
      </w:r>
      <w:r>
        <w:t>will</w:t>
      </w:r>
      <w:r>
        <w:rPr>
          <w:spacing w:val="-2"/>
        </w:rPr>
        <w:t xml:space="preserve"> </w:t>
      </w:r>
      <w:r>
        <w:t>not</w:t>
      </w:r>
      <w:r>
        <w:rPr>
          <w:spacing w:val="-2"/>
        </w:rPr>
        <w:t xml:space="preserve"> </w:t>
      </w:r>
      <w:r>
        <w:t>be displayed when the 'Batch' check box is checked from the main capture window.</w:t>
      </w:r>
    </w:p>
    <w:p w14:paraId="5A3B9EB3" w14:textId="77777777" w:rsidR="00E96FC9" w:rsidRDefault="00E96FC9">
      <w:pPr>
        <w:pStyle w:val="BodyText"/>
        <w:spacing w:before="8"/>
        <w:rPr>
          <w:sz w:val="23"/>
        </w:rPr>
      </w:pPr>
    </w:p>
    <w:p w14:paraId="5A3B9EB4" w14:textId="77777777" w:rsidR="00E96FC9" w:rsidRDefault="00000000">
      <w:pPr>
        <w:pStyle w:val="BodyText"/>
        <w:ind w:left="217" w:right="504"/>
      </w:pPr>
      <w:r>
        <w:rPr>
          <w:b/>
        </w:rPr>
        <w:t>Note:</w:t>
      </w:r>
      <w:r>
        <w:rPr>
          <w:b/>
          <w:spacing w:val="-4"/>
        </w:rPr>
        <w:t xml:space="preserve"> </w:t>
      </w:r>
      <w:r>
        <w:t>The</w:t>
      </w:r>
      <w:r>
        <w:rPr>
          <w:spacing w:val="-4"/>
        </w:rPr>
        <w:t xml:space="preserve"> </w:t>
      </w:r>
      <w:r>
        <w:t>'Batch</w:t>
      </w:r>
      <w:r>
        <w:rPr>
          <w:spacing w:val="-3"/>
        </w:rPr>
        <w:t xml:space="preserve"> </w:t>
      </w:r>
      <w:r>
        <w:t>Capture</w:t>
      </w:r>
      <w:r>
        <w:rPr>
          <w:spacing w:val="-4"/>
        </w:rPr>
        <w:t xml:space="preserve"> </w:t>
      </w:r>
      <w:r>
        <w:t>Options'</w:t>
      </w:r>
      <w:r>
        <w:rPr>
          <w:spacing w:val="-4"/>
        </w:rPr>
        <w:t xml:space="preserve"> </w:t>
      </w:r>
      <w:r>
        <w:t>window</w:t>
      </w:r>
      <w:r>
        <w:rPr>
          <w:spacing w:val="-4"/>
        </w:rPr>
        <w:t xml:space="preserve"> </w:t>
      </w:r>
      <w:r>
        <w:t>can</w:t>
      </w:r>
      <w:r>
        <w:rPr>
          <w:spacing w:val="-3"/>
        </w:rPr>
        <w:t xml:space="preserve"> </w:t>
      </w:r>
      <w:r>
        <w:t>be</w:t>
      </w:r>
      <w:r>
        <w:rPr>
          <w:spacing w:val="-4"/>
        </w:rPr>
        <w:t xml:space="preserve"> </w:t>
      </w:r>
      <w:r>
        <w:t>displayed</w:t>
      </w:r>
      <w:r>
        <w:rPr>
          <w:spacing w:val="-3"/>
        </w:rPr>
        <w:t xml:space="preserve"> </w:t>
      </w:r>
      <w:r>
        <w:t>by</w:t>
      </w:r>
      <w:r>
        <w:rPr>
          <w:spacing w:val="-3"/>
        </w:rPr>
        <w:t xml:space="preserve"> </w:t>
      </w:r>
      <w:r>
        <w:t>selecting</w:t>
      </w:r>
      <w:r>
        <w:rPr>
          <w:spacing w:val="-3"/>
        </w:rPr>
        <w:t xml:space="preserve"> </w:t>
      </w:r>
      <w:r>
        <w:t>the</w:t>
      </w:r>
      <w:r>
        <w:rPr>
          <w:spacing w:val="-4"/>
        </w:rPr>
        <w:t xml:space="preserve"> </w:t>
      </w:r>
      <w:r>
        <w:t>'</w:t>
      </w:r>
      <w:r>
        <w:rPr>
          <w:i/>
        </w:rPr>
        <w:t>Options</w:t>
      </w:r>
      <w:r>
        <w:t>|</w:t>
      </w:r>
      <w:r>
        <w:rPr>
          <w:i/>
        </w:rPr>
        <w:t xml:space="preserve">Batch </w:t>
      </w:r>
      <w:r>
        <w:t>Capture Options' menu item.</w:t>
      </w:r>
    </w:p>
    <w:p w14:paraId="5A3B9EB5" w14:textId="77777777" w:rsidR="00E96FC9" w:rsidRDefault="00E96FC9">
      <w:pPr>
        <w:sectPr w:rsidR="00E96FC9" w:rsidSect="002E0981">
          <w:pgSz w:w="12240" w:h="15840"/>
          <w:pgMar w:top="1440" w:right="980" w:bottom="1200" w:left="1220" w:header="0" w:footer="720" w:gutter="0"/>
          <w:cols w:space="720"/>
          <w:docGrid w:linePitch="299"/>
        </w:sectPr>
      </w:pPr>
    </w:p>
    <w:p w14:paraId="5A3B9EB6" w14:textId="77777777" w:rsidR="00E96FC9" w:rsidRDefault="00000000">
      <w:pPr>
        <w:pStyle w:val="BodyText"/>
        <w:ind w:left="220"/>
        <w:rPr>
          <w:sz w:val="20"/>
        </w:rPr>
      </w:pPr>
      <w:r>
        <w:rPr>
          <w:noProof/>
          <w:sz w:val="20"/>
        </w:rPr>
        <w:lastRenderedPageBreak/>
        <w:drawing>
          <wp:inline distT="0" distB="0" distL="0" distR="0" wp14:anchorId="5A3BA606" wp14:editId="5A3BA607">
            <wp:extent cx="3657600" cy="1828800"/>
            <wp:effectExtent l="0" t="0" r="0" b="0"/>
            <wp:docPr id="624" name="Image 624" descr="Batch Capture Image descrip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descr="Batch Capture Image description window "/>
                    <pic:cNvPicPr/>
                  </pic:nvPicPr>
                  <pic:blipFill>
                    <a:blip r:embed="rId217" cstate="print"/>
                    <a:stretch>
                      <a:fillRect/>
                    </a:stretch>
                  </pic:blipFill>
                  <pic:spPr>
                    <a:xfrm>
                      <a:off x="0" y="0"/>
                      <a:ext cx="3657600" cy="1828800"/>
                    </a:xfrm>
                    <a:prstGeom prst="rect">
                      <a:avLst/>
                    </a:prstGeom>
                  </pic:spPr>
                </pic:pic>
              </a:graphicData>
            </a:graphic>
          </wp:inline>
        </w:drawing>
      </w:r>
    </w:p>
    <w:p w14:paraId="5A3B9EB7" w14:textId="77777777" w:rsidR="00E96FC9" w:rsidRDefault="00E96FC9">
      <w:pPr>
        <w:pStyle w:val="BodyText"/>
        <w:spacing w:before="3"/>
        <w:rPr>
          <w:sz w:val="15"/>
        </w:rPr>
      </w:pPr>
    </w:p>
    <w:p w14:paraId="5A3B9EB8" w14:textId="77777777" w:rsidR="00E96FC9" w:rsidRDefault="00000000">
      <w:pPr>
        <w:spacing w:before="90"/>
        <w:ind w:left="217" w:right="467"/>
        <w:rPr>
          <w:sz w:val="24"/>
        </w:rPr>
      </w:pPr>
      <w:r>
        <w:rPr>
          <w:sz w:val="24"/>
        </w:rPr>
        <w:t>Change</w:t>
      </w:r>
      <w:r>
        <w:rPr>
          <w:spacing w:val="-3"/>
          <w:sz w:val="24"/>
        </w:rPr>
        <w:t xml:space="preserve"> </w:t>
      </w:r>
      <w:r>
        <w:rPr>
          <w:sz w:val="24"/>
        </w:rPr>
        <w:t>the</w:t>
      </w:r>
      <w:r>
        <w:rPr>
          <w:spacing w:val="-3"/>
          <w:sz w:val="24"/>
        </w:rPr>
        <w:t xml:space="preserve"> </w:t>
      </w:r>
      <w:r>
        <w:rPr>
          <w:sz w:val="24"/>
        </w:rPr>
        <w:t>description</w:t>
      </w:r>
      <w:r>
        <w:rPr>
          <w:spacing w:val="-2"/>
          <w:sz w:val="24"/>
        </w:rPr>
        <w:t xml:space="preserve"> </w:t>
      </w:r>
      <w:r>
        <w:rPr>
          <w:sz w:val="24"/>
        </w:rPr>
        <w:t>and</w:t>
      </w:r>
      <w:r>
        <w:rPr>
          <w:spacing w:val="-2"/>
          <w:sz w:val="24"/>
        </w:rPr>
        <w:t xml:space="preserve"> </w:t>
      </w:r>
      <w:r>
        <w:rPr>
          <w:b/>
          <w:sz w:val="24"/>
        </w:rPr>
        <w:t>press</w:t>
      </w:r>
      <w:r>
        <w:rPr>
          <w:b/>
          <w:spacing w:val="-2"/>
          <w:sz w:val="24"/>
        </w:rPr>
        <w:t xml:space="preserve"> </w:t>
      </w:r>
      <w:r>
        <w:rPr>
          <w:b/>
          <w:sz w:val="24"/>
        </w:rPr>
        <w:t>&lt;Enter&gt;</w:t>
      </w:r>
      <w:r>
        <w:rPr>
          <w:b/>
          <w:spacing w:val="-2"/>
          <w:sz w:val="24"/>
        </w:rPr>
        <w:t xml:space="preserve"> </w:t>
      </w:r>
      <w:r>
        <w:rPr>
          <w:sz w:val="24"/>
        </w:rPr>
        <w:t>or</w:t>
      </w:r>
      <w:r>
        <w:rPr>
          <w:spacing w:val="-3"/>
          <w:sz w:val="24"/>
        </w:rPr>
        <w:t xml:space="preserve"> </w:t>
      </w:r>
      <w:r>
        <w:rPr>
          <w:b/>
          <w:sz w:val="24"/>
        </w:rPr>
        <w:t>click</w:t>
      </w:r>
      <w:r>
        <w:rPr>
          <w:b/>
          <w:spacing w:val="-2"/>
          <w:sz w:val="24"/>
        </w:rPr>
        <w:t xml:space="preserve"> </w:t>
      </w:r>
      <w:r>
        <w:rPr>
          <w:b/>
          <w:sz w:val="24"/>
        </w:rPr>
        <w:t>'OK'</w:t>
      </w:r>
      <w:r>
        <w:rPr>
          <w:b/>
          <w:spacing w:val="-2"/>
          <w:sz w:val="24"/>
        </w:rPr>
        <w:t xml:space="preserve"> </w:t>
      </w:r>
      <w:r>
        <w:rPr>
          <w:sz w:val="24"/>
        </w:rPr>
        <w:t>to</w:t>
      </w:r>
      <w:r>
        <w:rPr>
          <w:spacing w:val="-5"/>
          <w:sz w:val="24"/>
        </w:rPr>
        <w:t xml:space="preserve"> </w:t>
      </w:r>
      <w:r>
        <w:rPr>
          <w:sz w:val="24"/>
        </w:rPr>
        <w:t>save</w:t>
      </w:r>
      <w:r>
        <w:rPr>
          <w:spacing w:val="-3"/>
          <w:sz w:val="24"/>
        </w:rPr>
        <w:t xml:space="preserve"> </w:t>
      </w:r>
      <w:r>
        <w:rPr>
          <w:sz w:val="24"/>
        </w:rPr>
        <w:t>the</w:t>
      </w:r>
      <w:r>
        <w:rPr>
          <w:spacing w:val="-3"/>
          <w:sz w:val="24"/>
        </w:rPr>
        <w:t xml:space="preserve"> </w:t>
      </w:r>
      <w:r>
        <w:rPr>
          <w:sz w:val="24"/>
        </w:rPr>
        <w:t>current</w:t>
      </w:r>
      <w:r>
        <w:rPr>
          <w:spacing w:val="-2"/>
          <w:sz w:val="24"/>
        </w:rPr>
        <w:t xml:space="preserve"> </w:t>
      </w:r>
      <w:r>
        <w:rPr>
          <w:sz w:val="24"/>
        </w:rPr>
        <w:t>image</w:t>
      </w:r>
      <w:r>
        <w:rPr>
          <w:spacing w:val="-3"/>
          <w:sz w:val="24"/>
        </w:rPr>
        <w:t xml:space="preserve"> </w:t>
      </w:r>
      <w:r>
        <w:rPr>
          <w:sz w:val="24"/>
        </w:rPr>
        <w:t>and</w:t>
      </w:r>
      <w:r>
        <w:rPr>
          <w:spacing w:val="-2"/>
          <w:sz w:val="24"/>
        </w:rPr>
        <w:t xml:space="preserve"> </w:t>
      </w:r>
      <w:r>
        <w:rPr>
          <w:sz w:val="24"/>
        </w:rPr>
        <w:t>continue on to the next image.</w:t>
      </w:r>
    </w:p>
    <w:p w14:paraId="5A3B9EB9" w14:textId="77777777" w:rsidR="00E96FC9" w:rsidRDefault="00000000">
      <w:pPr>
        <w:pStyle w:val="BodyText"/>
        <w:ind w:left="217" w:right="467"/>
      </w:pPr>
      <w:r>
        <w:t>If</w:t>
      </w:r>
      <w:r>
        <w:rPr>
          <w:spacing w:val="-3"/>
        </w:rPr>
        <w:t xml:space="preserve"> </w:t>
      </w:r>
      <w:r>
        <w:rPr>
          <w:b/>
        </w:rPr>
        <w:t>'Skip</w:t>
      </w:r>
      <w:r>
        <w:rPr>
          <w:b/>
          <w:spacing w:val="-3"/>
        </w:rPr>
        <w:t xml:space="preserve"> </w:t>
      </w:r>
      <w:r>
        <w:rPr>
          <w:b/>
        </w:rPr>
        <w:t>this</w:t>
      </w:r>
      <w:r>
        <w:rPr>
          <w:b/>
          <w:spacing w:val="-5"/>
        </w:rPr>
        <w:t xml:space="preserve"> </w:t>
      </w:r>
      <w:r>
        <w:rPr>
          <w:b/>
        </w:rPr>
        <w:t>image'</w:t>
      </w:r>
      <w:r>
        <w:rPr>
          <w:b/>
          <w:spacing w:val="-3"/>
        </w:rPr>
        <w:t xml:space="preserve"> </w:t>
      </w:r>
      <w:r>
        <w:t>is</w:t>
      </w:r>
      <w:r>
        <w:rPr>
          <w:spacing w:val="-3"/>
        </w:rPr>
        <w:t xml:space="preserve"> </w:t>
      </w:r>
      <w:r>
        <w:t>clicked,</w:t>
      </w:r>
      <w:r>
        <w:rPr>
          <w:spacing w:val="-3"/>
        </w:rPr>
        <w:t xml:space="preserve"> </w:t>
      </w:r>
      <w:r>
        <w:t>the</w:t>
      </w:r>
      <w:r>
        <w:rPr>
          <w:spacing w:val="-3"/>
        </w:rPr>
        <w:t xml:space="preserve"> </w:t>
      </w:r>
      <w:r>
        <w:t>current</w:t>
      </w:r>
      <w:r>
        <w:rPr>
          <w:spacing w:val="-3"/>
        </w:rPr>
        <w:t xml:space="preserve"> </w:t>
      </w:r>
      <w:r>
        <w:t>image</w:t>
      </w:r>
      <w:r>
        <w:rPr>
          <w:spacing w:val="-2"/>
        </w:rPr>
        <w:t xml:space="preserve"> </w:t>
      </w:r>
      <w:r>
        <w:t>will</w:t>
      </w:r>
      <w:r>
        <w:rPr>
          <w:spacing w:val="-3"/>
        </w:rPr>
        <w:t xml:space="preserve"> </w:t>
      </w:r>
      <w:r>
        <w:t>be</w:t>
      </w:r>
      <w:r>
        <w:rPr>
          <w:spacing w:val="-3"/>
        </w:rPr>
        <w:t xml:space="preserve"> </w:t>
      </w:r>
      <w:r>
        <w:t>discarded</w:t>
      </w:r>
      <w:r>
        <w:rPr>
          <w:spacing w:val="-1"/>
        </w:rPr>
        <w:t xml:space="preserve"> </w:t>
      </w:r>
      <w:r>
        <w:t>and</w:t>
      </w:r>
      <w:r>
        <w:rPr>
          <w:spacing w:val="-3"/>
        </w:rPr>
        <w:t xml:space="preserve"> </w:t>
      </w:r>
      <w:r>
        <w:t>processing</w:t>
      </w:r>
      <w:r>
        <w:rPr>
          <w:spacing w:val="-3"/>
        </w:rPr>
        <w:t xml:space="preserve"> </w:t>
      </w:r>
      <w:r>
        <w:t>will</w:t>
      </w:r>
      <w:r>
        <w:rPr>
          <w:spacing w:val="-3"/>
        </w:rPr>
        <w:t xml:space="preserve"> </w:t>
      </w:r>
      <w:r>
        <w:t>continue with the next image in the batch list.</w:t>
      </w:r>
    </w:p>
    <w:p w14:paraId="5A3B9EBA" w14:textId="77777777" w:rsidR="00E96FC9" w:rsidRDefault="00E96FC9">
      <w:pPr>
        <w:pStyle w:val="BodyText"/>
        <w:spacing w:before="3"/>
        <w:rPr>
          <w:sz w:val="21"/>
        </w:rPr>
      </w:pPr>
    </w:p>
    <w:p w14:paraId="5A3B9EBB" w14:textId="77777777" w:rsidR="00E96FC9" w:rsidRDefault="00000000">
      <w:pPr>
        <w:pStyle w:val="Heading2"/>
      </w:pPr>
      <w:bookmarkStart w:id="203" w:name="Long_Image_Description"/>
      <w:bookmarkStart w:id="204" w:name="_Toc158716134"/>
      <w:bookmarkEnd w:id="203"/>
      <w:r>
        <w:t>Long</w:t>
      </w:r>
      <w:r>
        <w:rPr>
          <w:spacing w:val="-3"/>
        </w:rPr>
        <w:t xml:space="preserve"> </w:t>
      </w:r>
      <w:r>
        <w:t>Image</w:t>
      </w:r>
      <w:r>
        <w:rPr>
          <w:spacing w:val="-6"/>
        </w:rPr>
        <w:t xml:space="preserve"> </w:t>
      </w:r>
      <w:r>
        <w:rPr>
          <w:spacing w:val="-2"/>
        </w:rPr>
        <w:t>Description</w:t>
      </w:r>
      <w:bookmarkEnd w:id="204"/>
    </w:p>
    <w:p w14:paraId="5A3B9EBC" w14:textId="77777777" w:rsidR="00E96FC9" w:rsidRDefault="00000000">
      <w:pPr>
        <w:pStyle w:val="BodyText"/>
        <w:spacing w:before="235"/>
        <w:ind w:left="220" w:right="1180"/>
      </w:pPr>
      <w:r>
        <w:t>Entry of a long image description is optional. Type any description in the scroll box provided.</w:t>
      </w:r>
      <w:r>
        <w:rPr>
          <w:spacing w:val="-4"/>
        </w:rPr>
        <w:t xml:space="preserve"> </w:t>
      </w:r>
      <w:r>
        <w:t>Long</w:t>
      </w:r>
      <w:r>
        <w:rPr>
          <w:spacing w:val="-4"/>
        </w:rPr>
        <w:t xml:space="preserve"> </w:t>
      </w:r>
      <w:r>
        <w:t>image</w:t>
      </w:r>
      <w:r>
        <w:rPr>
          <w:spacing w:val="-4"/>
        </w:rPr>
        <w:t xml:space="preserve"> </w:t>
      </w:r>
      <w:r>
        <w:t>descriptions</w:t>
      </w:r>
      <w:r>
        <w:rPr>
          <w:spacing w:val="-4"/>
        </w:rPr>
        <w:t xml:space="preserve"> </w:t>
      </w:r>
      <w:r>
        <w:t>are</w:t>
      </w:r>
      <w:r>
        <w:rPr>
          <w:spacing w:val="-4"/>
        </w:rPr>
        <w:t xml:space="preserve"> </w:t>
      </w:r>
      <w:r>
        <w:t>displayed</w:t>
      </w:r>
      <w:r>
        <w:rPr>
          <w:spacing w:val="-2"/>
        </w:rPr>
        <w:t xml:space="preserve"> </w:t>
      </w:r>
      <w:r>
        <w:t>as</w:t>
      </w:r>
      <w:r>
        <w:rPr>
          <w:spacing w:val="-4"/>
        </w:rPr>
        <w:t xml:space="preserve"> </w:t>
      </w:r>
      <w:r>
        <w:t>the</w:t>
      </w:r>
      <w:r>
        <w:rPr>
          <w:spacing w:val="-4"/>
        </w:rPr>
        <w:t xml:space="preserve"> </w:t>
      </w:r>
      <w:r>
        <w:t>first</w:t>
      </w:r>
      <w:r>
        <w:rPr>
          <w:spacing w:val="-4"/>
        </w:rPr>
        <w:t xml:space="preserve"> </w:t>
      </w:r>
      <w:r>
        <w:t>paragraph</w:t>
      </w:r>
      <w:r>
        <w:rPr>
          <w:spacing w:val="-4"/>
        </w:rPr>
        <w:t xml:space="preserve"> </w:t>
      </w:r>
      <w:r>
        <w:t>of</w:t>
      </w:r>
      <w:r>
        <w:rPr>
          <w:spacing w:val="-3"/>
        </w:rPr>
        <w:t xml:space="preserve"> </w:t>
      </w:r>
      <w:r>
        <w:t>Image</w:t>
      </w:r>
      <w:r>
        <w:rPr>
          <w:spacing w:val="-4"/>
        </w:rPr>
        <w:t xml:space="preserve"> </w:t>
      </w:r>
      <w:r>
        <w:t>Reports.</w:t>
      </w:r>
    </w:p>
    <w:p w14:paraId="5A3B9EBD" w14:textId="77777777" w:rsidR="00E96FC9" w:rsidRDefault="00000000">
      <w:pPr>
        <w:pStyle w:val="BodyText"/>
        <w:spacing w:before="4"/>
        <w:rPr>
          <w:sz w:val="25"/>
        </w:rPr>
      </w:pPr>
      <w:r>
        <w:rPr>
          <w:noProof/>
        </w:rPr>
        <w:drawing>
          <wp:inline distT="0" distB="0" distL="0" distR="0" wp14:anchorId="5A3BA608" wp14:editId="79755414">
            <wp:extent cx="4314825" cy="742950"/>
            <wp:effectExtent l="0" t="0" r="9525" b="0"/>
            <wp:docPr id="625" name="Image 625" descr="image description text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descr="image description text box "/>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4314825" cy="742950"/>
                    </a:xfrm>
                    <a:prstGeom prst="rect">
                      <a:avLst/>
                    </a:prstGeom>
                  </pic:spPr>
                </pic:pic>
              </a:graphicData>
            </a:graphic>
          </wp:inline>
        </w:drawing>
      </w:r>
    </w:p>
    <w:p w14:paraId="5A3B9EBE" w14:textId="77777777" w:rsidR="00E96FC9" w:rsidRDefault="00E96FC9">
      <w:pPr>
        <w:pStyle w:val="BodyText"/>
        <w:spacing w:before="7"/>
        <w:rPr>
          <w:sz w:val="20"/>
        </w:rPr>
      </w:pPr>
    </w:p>
    <w:p w14:paraId="5A3B9EBF" w14:textId="77777777" w:rsidR="00E96FC9" w:rsidRDefault="00000000">
      <w:pPr>
        <w:pStyle w:val="BodyText"/>
        <w:ind w:left="220" w:right="1180"/>
      </w:pPr>
      <w:r>
        <w:rPr>
          <w:b/>
        </w:rPr>
        <w:t xml:space="preserve">Note: </w:t>
      </w:r>
      <w:r>
        <w:t>The mouse can be used to 'drag' the 'Long Description' field and make it smaller/larger for easier input of data. Position the mouse over the sizing bar above the 'Long Description' text and when the mouse changes to the horizontal crossbeams click down</w:t>
      </w:r>
      <w:r>
        <w:rPr>
          <w:spacing w:val="-2"/>
        </w:rPr>
        <w:t xml:space="preserve"> </w:t>
      </w:r>
      <w:r>
        <w:t>with</w:t>
      </w:r>
      <w:r>
        <w:rPr>
          <w:spacing w:val="-2"/>
        </w:rPr>
        <w:t xml:space="preserve"> </w:t>
      </w:r>
      <w:r>
        <w:t>the</w:t>
      </w:r>
      <w:r>
        <w:rPr>
          <w:spacing w:val="-3"/>
        </w:rPr>
        <w:t xml:space="preserve"> </w:t>
      </w:r>
      <w:r>
        <w:t>left</w:t>
      </w:r>
      <w:r>
        <w:rPr>
          <w:spacing w:val="-2"/>
        </w:rPr>
        <w:t xml:space="preserve"> </w:t>
      </w:r>
      <w:r>
        <w:t>mouse</w:t>
      </w:r>
      <w:r>
        <w:rPr>
          <w:spacing w:val="-1"/>
        </w:rPr>
        <w:t xml:space="preserve"> </w:t>
      </w:r>
      <w:r>
        <w:t>button</w:t>
      </w:r>
      <w:r>
        <w:rPr>
          <w:spacing w:val="-2"/>
        </w:rPr>
        <w:t xml:space="preserve"> </w:t>
      </w:r>
      <w:r>
        <w:t>and</w:t>
      </w:r>
      <w:r>
        <w:rPr>
          <w:spacing w:val="-2"/>
        </w:rPr>
        <w:t xml:space="preserve"> </w:t>
      </w:r>
      <w:r>
        <w:t>move</w:t>
      </w:r>
      <w:r>
        <w:rPr>
          <w:spacing w:val="-3"/>
        </w:rPr>
        <w:t xml:space="preserve"> </w:t>
      </w:r>
      <w:r>
        <w:t>the</w:t>
      </w:r>
      <w:r>
        <w:rPr>
          <w:spacing w:val="-3"/>
        </w:rPr>
        <w:t xml:space="preserve"> </w:t>
      </w:r>
      <w:r>
        <w:t>cursor</w:t>
      </w:r>
      <w:r>
        <w:rPr>
          <w:spacing w:val="-3"/>
        </w:rPr>
        <w:t xml:space="preserve"> </w:t>
      </w:r>
      <w:r>
        <w:t>to</w:t>
      </w:r>
      <w:r>
        <w:rPr>
          <w:spacing w:val="-2"/>
        </w:rPr>
        <w:t xml:space="preserve"> </w:t>
      </w:r>
      <w:r>
        <w:t>a</w:t>
      </w:r>
      <w:r>
        <w:rPr>
          <w:spacing w:val="-3"/>
        </w:rPr>
        <w:t xml:space="preserve"> </w:t>
      </w:r>
      <w:r>
        <w:t>new</w:t>
      </w:r>
      <w:r>
        <w:rPr>
          <w:spacing w:val="-3"/>
        </w:rPr>
        <w:t xml:space="preserve"> </w:t>
      </w:r>
      <w:r>
        <w:t>position</w:t>
      </w:r>
      <w:r>
        <w:rPr>
          <w:spacing w:val="-2"/>
        </w:rPr>
        <w:t xml:space="preserve"> </w:t>
      </w:r>
      <w:r>
        <w:t>for</w:t>
      </w:r>
      <w:r>
        <w:rPr>
          <w:spacing w:val="-1"/>
        </w:rPr>
        <w:t xml:space="preserve"> </w:t>
      </w:r>
      <w:r>
        <w:t>the</w:t>
      </w:r>
      <w:r>
        <w:rPr>
          <w:spacing w:val="-3"/>
        </w:rPr>
        <w:t xml:space="preserve"> </w:t>
      </w:r>
      <w:r>
        <w:t>top</w:t>
      </w:r>
      <w:r>
        <w:rPr>
          <w:spacing w:val="-2"/>
        </w:rPr>
        <w:t xml:space="preserve"> </w:t>
      </w:r>
      <w:r>
        <w:t>of</w:t>
      </w:r>
      <w:r>
        <w:rPr>
          <w:spacing w:val="-3"/>
        </w:rPr>
        <w:t xml:space="preserve"> </w:t>
      </w:r>
      <w:r>
        <w:t>the long description field then release the mouse button.</w:t>
      </w:r>
    </w:p>
    <w:p w14:paraId="5A3B9EC0" w14:textId="77777777" w:rsidR="00E96FC9" w:rsidRDefault="00E96FC9">
      <w:pPr>
        <w:pStyle w:val="BodyText"/>
        <w:spacing w:before="5"/>
      </w:pPr>
    </w:p>
    <w:p w14:paraId="5A3B9EC1" w14:textId="77777777" w:rsidR="00E96FC9" w:rsidRDefault="00000000">
      <w:pPr>
        <w:pStyle w:val="ListParagraph"/>
        <w:numPr>
          <w:ilvl w:val="1"/>
          <w:numId w:val="20"/>
        </w:numPr>
        <w:tabs>
          <w:tab w:val="left" w:pos="937"/>
        </w:tabs>
        <w:ind w:left="937" w:hanging="357"/>
        <w:rPr>
          <w:rFonts w:ascii="Symbol" w:hAnsi="Symbol"/>
          <w:sz w:val="20"/>
        </w:rPr>
      </w:pPr>
      <w:r>
        <w:rPr>
          <w:sz w:val="24"/>
        </w:rPr>
        <w:t>Word</w:t>
      </w:r>
      <w:r>
        <w:rPr>
          <w:spacing w:val="-1"/>
          <w:sz w:val="24"/>
        </w:rPr>
        <w:t xml:space="preserve"> </w:t>
      </w:r>
      <w:r>
        <w:rPr>
          <w:sz w:val="24"/>
        </w:rPr>
        <w:t>wrap</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turned</w:t>
      </w:r>
      <w:r>
        <w:rPr>
          <w:spacing w:val="1"/>
          <w:sz w:val="24"/>
        </w:rPr>
        <w:t xml:space="preserve"> </w:t>
      </w:r>
      <w:r>
        <w:rPr>
          <w:spacing w:val="-2"/>
          <w:sz w:val="24"/>
        </w:rPr>
        <w:t>on/off.</w:t>
      </w:r>
    </w:p>
    <w:p w14:paraId="5A3B9EC2" w14:textId="77777777" w:rsidR="00E96FC9" w:rsidRDefault="00000000">
      <w:pPr>
        <w:pStyle w:val="ListParagraph"/>
        <w:numPr>
          <w:ilvl w:val="1"/>
          <w:numId w:val="20"/>
        </w:numPr>
        <w:tabs>
          <w:tab w:val="left" w:pos="937"/>
        </w:tabs>
        <w:ind w:left="937" w:hanging="357"/>
        <w:rPr>
          <w:rFonts w:ascii="Symbol" w:hAnsi="Symbol"/>
          <w:sz w:val="20"/>
        </w:rPr>
      </w:pPr>
      <w:r>
        <w:rPr>
          <w:sz w:val="24"/>
        </w:rPr>
        <w:t>Paragraph</w:t>
      </w:r>
      <w:r>
        <w:rPr>
          <w:spacing w:val="-2"/>
          <w:sz w:val="24"/>
        </w:rPr>
        <w:t xml:space="preserve"> </w:t>
      </w:r>
      <w:r>
        <w:rPr>
          <w:sz w:val="24"/>
        </w:rPr>
        <w:t>indents</w:t>
      </w:r>
      <w:r>
        <w:rPr>
          <w:spacing w:val="-1"/>
          <w:sz w:val="24"/>
        </w:rPr>
        <w:t xml:space="preserve"> </w:t>
      </w:r>
      <w:r>
        <w:rPr>
          <w:sz w:val="24"/>
        </w:rPr>
        <w:t>and</w:t>
      </w:r>
      <w:r>
        <w:rPr>
          <w:spacing w:val="-1"/>
          <w:sz w:val="24"/>
        </w:rPr>
        <w:t xml:space="preserve"> </w:t>
      </w:r>
      <w:r>
        <w:rPr>
          <w:sz w:val="24"/>
        </w:rPr>
        <w:t>formatting</w:t>
      </w:r>
      <w:r>
        <w:rPr>
          <w:spacing w:val="-1"/>
          <w:sz w:val="24"/>
        </w:rPr>
        <w:t xml:space="preserve"> </w:t>
      </w:r>
      <w:r>
        <w:rPr>
          <w:sz w:val="24"/>
        </w:rPr>
        <w:t>will</w:t>
      </w:r>
      <w:r>
        <w:rPr>
          <w:spacing w:val="-1"/>
          <w:sz w:val="24"/>
        </w:rPr>
        <w:t xml:space="preserve"> </w:t>
      </w:r>
      <w:r>
        <w:rPr>
          <w:sz w:val="24"/>
        </w:rPr>
        <w:t>be</w:t>
      </w:r>
      <w:r>
        <w:rPr>
          <w:spacing w:val="-7"/>
          <w:sz w:val="24"/>
        </w:rPr>
        <w:t xml:space="preserve"> </w:t>
      </w:r>
      <w:r>
        <w:rPr>
          <w:spacing w:val="-2"/>
          <w:sz w:val="24"/>
        </w:rPr>
        <w:t>saved.</w:t>
      </w:r>
    </w:p>
    <w:p w14:paraId="5A3B9EC3" w14:textId="77777777" w:rsidR="00E96FC9" w:rsidRDefault="00000000">
      <w:pPr>
        <w:pStyle w:val="ListParagraph"/>
        <w:numPr>
          <w:ilvl w:val="1"/>
          <w:numId w:val="20"/>
        </w:numPr>
        <w:tabs>
          <w:tab w:val="left" w:pos="937"/>
          <w:tab w:val="left" w:pos="940"/>
        </w:tabs>
        <w:ind w:right="1540" w:hanging="360"/>
        <w:rPr>
          <w:rFonts w:ascii="Symbol" w:hAnsi="Symbol"/>
          <w:sz w:val="20"/>
        </w:rPr>
      </w:pPr>
      <w:r>
        <w:rPr>
          <w:sz w:val="24"/>
        </w:rPr>
        <w:t>right-click</w:t>
      </w:r>
      <w:r>
        <w:rPr>
          <w:spacing w:val="-4"/>
          <w:sz w:val="24"/>
        </w:rPr>
        <w:t xml:space="preserve"> </w:t>
      </w:r>
      <w:r>
        <w:rPr>
          <w:sz w:val="24"/>
        </w:rPr>
        <w:t>to</w:t>
      </w:r>
      <w:r>
        <w:rPr>
          <w:spacing w:val="-4"/>
          <w:sz w:val="24"/>
        </w:rPr>
        <w:t xml:space="preserve"> </w:t>
      </w:r>
      <w:r>
        <w:rPr>
          <w:sz w:val="24"/>
        </w:rPr>
        <w:t>display</w:t>
      </w:r>
      <w:r>
        <w:rPr>
          <w:spacing w:val="-4"/>
          <w:sz w:val="24"/>
        </w:rPr>
        <w:t xml:space="preserve"> </w:t>
      </w:r>
      <w:r>
        <w:rPr>
          <w:sz w:val="24"/>
        </w:rPr>
        <w:t>the</w:t>
      </w:r>
      <w:r>
        <w:rPr>
          <w:spacing w:val="-5"/>
          <w:sz w:val="24"/>
        </w:rPr>
        <w:t xml:space="preserve"> </w:t>
      </w:r>
      <w:r>
        <w:rPr>
          <w:sz w:val="24"/>
        </w:rPr>
        <w:t>shortcut</w:t>
      </w:r>
      <w:r>
        <w:rPr>
          <w:spacing w:val="-4"/>
          <w:sz w:val="24"/>
        </w:rPr>
        <w:t xml:space="preserve"> </w:t>
      </w:r>
      <w:r>
        <w:rPr>
          <w:sz w:val="24"/>
        </w:rPr>
        <w:t>edit</w:t>
      </w:r>
      <w:r>
        <w:rPr>
          <w:spacing w:val="-4"/>
          <w:sz w:val="24"/>
        </w:rPr>
        <w:t xml:space="preserve"> </w:t>
      </w:r>
      <w:r>
        <w:rPr>
          <w:sz w:val="24"/>
        </w:rPr>
        <w:t>menu.</w:t>
      </w:r>
      <w:r>
        <w:rPr>
          <w:spacing w:val="-4"/>
          <w:sz w:val="24"/>
        </w:rPr>
        <w:t xml:space="preserve"> </w:t>
      </w:r>
      <w:r>
        <w:rPr>
          <w:sz w:val="24"/>
        </w:rPr>
        <w:t>Available</w:t>
      </w:r>
      <w:r>
        <w:rPr>
          <w:spacing w:val="-5"/>
          <w:sz w:val="24"/>
        </w:rPr>
        <w:t xml:space="preserve"> </w:t>
      </w:r>
      <w:r>
        <w:rPr>
          <w:sz w:val="24"/>
        </w:rPr>
        <w:t>options</w:t>
      </w:r>
      <w:r>
        <w:rPr>
          <w:spacing w:val="-4"/>
          <w:sz w:val="24"/>
        </w:rPr>
        <w:t xml:space="preserve"> </w:t>
      </w:r>
      <w:r>
        <w:rPr>
          <w:sz w:val="24"/>
        </w:rPr>
        <w:t>are:</w:t>
      </w:r>
      <w:r>
        <w:rPr>
          <w:spacing w:val="-4"/>
          <w:sz w:val="24"/>
        </w:rPr>
        <w:t xml:space="preserve"> </w:t>
      </w:r>
      <w:r>
        <w:rPr>
          <w:sz w:val="24"/>
        </w:rPr>
        <w:t>Undo,</w:t>
      </w:r>
      <w:r>
        <w:rPr>
          <w:spacing w:val="-2"/>
          <w:sz w:val="24"/>
        </w:rPr>
        <w:t xml:space="preserve"> </w:t>
      </w:r>
      <w:r>
        <w:rPr>
          <w:sz w:val="24"/>
        </w:rPr>
        <w:t>Cut, Copy, Paste, Delete, Select All.</w:t>
      </w:r>
    </w:p>
    <w:p w14:paraId="5A3B9EC4" w14:textId="77777777" w:rsidR="00E96FC9" w:rsidRDefault="00E96FC9">
      <w:pPr>
        <w:pStyle w:val="BodyText"/>
        <w:spacing w:before="2"/>
      </w:pPr>
    </w:p>
    <w:p w14:paraId="5A3B9EC5" w14:textId="77777777" w:rsidR="00E96FC9" w:rsidRDefault="00000000">
      <w:pPr>
        <w:pStyle w:val="BodyText"/>
        <w:spacing w:before="1"/>
        <w:ind w:left="220" w:right="1180"/>
      </w:pPr>
      <w:r>
        <w:t>The</w:t>
      </w:r>
      <w:r>
        <w:rPr>
          <w:spacing w:val="-4"/>
        </w:rPr>
        <w:t xml:space="preserve"> </w:t>
      </w:r>
      <w:r>
        <w:t>Long</w:t>
      </w:r>
      <w:r>
        <w:rPr>
          <w:spacing w:val="-3"/>
        </w:rPr>
        <w:t xml:space="preserve"> </w:t>
      </w:r>
      <w:r>
        <w:t>Description</w:t>
      </w:r>
      <w:r>
        <w:rPr>
          <w:spacing w:val="-3"/>
        </w:rPr>
        <w:t xml:space="preserve"> </w:t>
      </w:r>
      <w:r>
        <w:t>field</w:t>
      </w:r>
      <w:r>
        <w:rPr>
          <w:spacing w:val="-3"/>
        </w:rPr>
        <w:t xml:space="preserve"> </w:t>
      </w:r>
      <w:r>
        <w:t>also</w:t>
      </w:r>
      <w:r>
        <w:rPr>
          <w:spacing w:val="-3"/>
        </w:rPr>
        <w:t xml:space="preserve"> </w:t>
      </w:r>
      <w:r>
        <w:t>has</w:t>
      </w:r>
      <w:r>
        <w:rPr>
          <w:spacing w:val="-3"/>
        </w:rPr>
        <w:t xml:space="preserve"> </w:t>
      </w:r>
      <w:r>
        <w:t>a</w:t>
      </w:r>
      <w:r>
        <w:rPr>
          <w:spacing w:val="-4"/>
        </w:rPr>
        <w:t xml:space="preserve"> </w:t>
      </w:r>
      <w:r>
        <w:t>minimum</w:t>
      </w:r>
      <w:r>
        <w:rPr>
          <w:spacing w:val="-3"/>
        </w:rPr>
        <w:t xml:space="preserve"> </w:t>
      </w:r>
      <w:r>
        <w:t>and</w:t>
      </w:r>
      <w:r>
        <w:rPr>
          <w:spacing w:val="-3"/>
        </w:rPr>
        <w:t xml:space="preserve"> </w:t>
      </w:r>
      <w:r>
        <w:t>maximum</w:t>
      </w:r>
      <w:r>
        <w:rPr>
          <w:spacing w:val="-3"/>
        </w:rPr>
        <w:t xml:space="preserve"> </w:t>
      </w:r>
      <w:r>
        <w:t>height</w:t>
      </w:r>
      <w:r>
        <w:rPr>
          <w:spacing w:val="-3"/>
        </w:rPr>
        <w:t xml:space="preserve"> </w:t>
      </w:r>
      <w:r>
        <w:t>and</w:t>
      </w:r>
      <w:r>
        <w:rPr>
          <w:spacing w:val="-3"/>
        </w:rPr>
        <w:t xml:space="preserve"> </w:t>
      </w:r>
      <w:r>
        <w:t>the</w:t>
      </w:r>
      <w:r>
        <w:rPr>
          <w:spacing w:val="-4"/>
        </w:rPr>
        <w:t xml:space="preserve"> </w:t>
      </w:r>
      <w:r>
        <w:t>system won't let the user size the field beyond them.</w:t>
      </w:r>
    </w:p>
    <w:p w14:paraId="5A3B9EC6" w14:textId="77777777" w:rsidR="00E96FC9" w:rsidRDefault="00E96FC9">
      <w:pPr>
        <w:sectPr w:rsidR="00E96FC9" w:rsidSect="002E0981">
          <w:pgSz w:w="12240" w:h="15840"/>
          <w:pgMar w:top="1440" w:right="980" w:bottom="1200" w:left="1220" w:header="0" w:footer="720" w:gutter="0"/>
          <w:cols w:space="720"/>
          <w:docGrid w:linePitch="299"/>
        </w:sectPr>
      </w:pPr>
    </w:p>
    <w:p w14:paraId="5A3B9EC7" w14:textId="77777777" w:rsidR="00E96FC9" w:rsidRDefault="00000000">
      <w:pPr>
        <w:pStyle w:val="Heading2"/>
        <w:spacing w:before="74"/>
      </w:pPr>
      <w:bookmarkStart w:id="205" w:name="Confirmation_Window"/>
      <w:bookmarkStart w:id="206" w:name="_Toc158716135"/>
      <w:bookmarkEnd w:id="205"/>
      <w:r>
        <w:lastRenderedPageBreak/>
        <w:t>Confirmation</w:t>
      </w:r>
      <w:r>
        <w:rPr>
          <w:spacing w:val="-10"/>
        </w:rPr>
        <w:t xml:space="preserve"> </w:t>
      </w:r>
      <w:r>
        <w:rPr>
          <w:spacing w:val="-2"/>
        </w:rPr>
        <w:t>Window</w:t>
      </w:r>
      <w:bookmarkEnd w:id="206"/>
    </w:p>
    <w:p w14:paraId="5A3B9EC8" w14:textId="77777777" w:rsidR="00E96FC9" w:rsidRDefault="00000000">
      <w:pPr>
        <w:pStyle w:val="BodyText"/>
        <w:spacing w:before="235"/>
        <w:ind w:left="220" w:right="1180"/>
      </w:pPr>
      <w:r>
        <w:t>The</w:t>
      </w:r>
      <w:r>
        <w:rPr>
          <w:spacing w:val="-4"/>
        </w:rPr>
        <w:t xml:space="preserve"> </w:t>
      </w:r>
      <w:r>
        <w:t>Confirmation</w:t>
      </w:r>
      <w:r>
        <w:rPr>
          <w:spacing w:val="-3"/>
        </w:rPr>
        <w:t xml:space="preserve"> </w:t>
      </w:r>
      <w:r>
        <w:t>window</w:t>
      </w:r>
      <w:r>
        <w:rPr>
          <w:spacing w:val="-4"/>
        </w:rPr>
        <w:t xml:space="preserve"> </w:t>
      </w:r>
      <w:r>
        <w:t>displays</w:t>
      </w:r>
      <w:r>
        <w:rPr>
          <w:spacing w:val="-3"/>
        </w:rPr>
        <w:t xml:space="preserve"> </w:t>
      </w:r>
      <w:r>
        <w:t>the</w:t>
      </w:r>
      <w:r>
        <w:rPr>
          <w:spacing w:val="-2"/>
        </w:rPr>
        <w:t xml:space="preserve"> </w:t>
      </w:r>
      <w:r>
        <w:t>Image</w:t>
      </w:r>
      <w:r>
        <w:rPr>
          <w:spacing w:val="-4"/>
        </w:rPr>
        <w:t xml:space="preserve"> </w:t>
      </w:r>
      <w:r>
        <w:t>data</w:t>
      </w:r>
      <w:r>
        <w:rPr>
          <w:spacing w:val="-4"/>
        </w:rPr>
        <w:t xml:space="preserve"> </w:t>
      </w:r>
      <w:r>
        <w:t>that</w:t>
      </w:r>
      <w:r>
        <w:rPr>
          <w:spacing w:val="-3"/>
        </w:rPr>
        <w:t xml:space="preserve"> </w:t>
      </w:r>
      <w:r>
        <w:t>is</w:t>
      </w:r>
      <w:r>
        <w:rPr>
          <w:spacing w:val="-3"/>
        </w:rPr>
        <w:t xml:space="preserve"> </w:t>
      </w:r>
      <w:r>
        <w:t>about</w:t>
      </w:r>
      <w:r>
        <w:rPr>
          <w:spacing w:val="-3"/>
        </w:rPr>
        <w:t xml:space="preserve"> </w:t>
      </w:r>
      <w:r>
        <w:t>to</w:t>
      </w:r>
      <w:r>
        <w:rPr>
          <w:spacing w:val="-3"/>
        </w:rPr>
        <w:t xml:space="preserve"> </w:t>
      </w:r>
      <w:r>
        <w:t>be</w:t>
      </w:r>
      <w:r>
        <w:rPr>
          <w:spacing w:val="-4"/>
        </w:rPr>
        <w:t xml:space="preserve"> </w:t>
      </w:r>
      <w:r>
        <w:t>saved</w:t>
      </w:r>
      <w:r>
        <w:rPr>
          <w:spacing w:val="-3"/>
        </w:rPr>
        <w:t xml:space="preserve"> </w:t>
      </w:r>
      <w:r>
        <w:t>to</w:t>
      </w:r>
      <w:r>
        <w:rPr>
          <w:spacing w:val="-3"/>
        </w:rPr>
        <w:t xml:space="preserve"> </w:t>
      </w:r>
      <w:r>
        <w:t>the</w:t>
      </w:r>
      <w:r>
        <w:rPr>
          <w:spacing w:val="-4"/>
        </w:rPr>
        <w:t xml:space="preserve"> </w:t>
      </w:r>
      <w:r>
        <w:t xml:space="preserve">patient </w:t>
      </w:r>
      <w:r>
        <w:rPr>
          <w:spacing w:val="-2"/>
        </w:rPr>
        <w:t>record.</w:t>
      </w:r>
    </w:p>
    <w:p w14:paraId="5A3B9EC9" w14:textId="77777777" w:rsidR="00E96FC9" w:rsidRDefault="00000000">
      <w:pPr>
        <w:pStyle w:val="BodyText"/>
        <w:spacing w:before="26"/>
        <w:ind w:left="217" w:right="2338"/>
      </w:pPr>
      <w:r>
        <w:t>When</w:t>
      </w:r>
      <w:r>
        <w:rPr>
          <w:spacing w:val="-1"/>
        </w:rPr>
        <w:t xml:space="preserve"> </w:t>
      </w:r>
      <w:r>
        <w:rPr>
          <w:noProof/>
          <w:spacing w:val="3"/>
          <w:position w:val="1"/>
        </w:rPr>
        <w:drawing>
          <wp:inline distT="0" distB="0" distL="0" distR="0" wp14:anchorId="5A3BA60A" wp14:editId="5A3BA60B">
            <wp:extent cx="797708" cy="208911"/>
            <wp:effectExtent l="0" t="0" r="0" b="0"/>
            <wp:docPr id="630" name="Image 630" descr="Image OK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descr="Image OK button "/>
                    <pic:cNvPicPr/>
                  </pic:nvPicPr>
                  <pic:blipFill>
                    <a:blip r:embed="rId219" cstate="print"/>
                    <a:stretch>
                      <a:fillRect/>
                    </a:stretch>
                  </pic:blipFill>
                  <pic:spPr>
                    <a:xfrm>
                      <a:off x="0" y="0"/>
                      <a:ext cx="797708" cy="208911"/>
                    </a:xfrm>
                    <a:prstGeom prst="rect">
                      <a:avLst/>
                    </a:prstGeom>
                  </pic:spPr>
                </pic:pic>
              </a:graphicData>
            </a:graphic>
          </wp:inline>
        </w:drawing>
      </w:r>
      <w:r>
        <w:t>is</w:t>
      </w:r>
      <w:r>
        <w:rPr>
          <w:spacing w:val="-4"/>
        </w:rPr>
        <w:t xml:space="preserve"> </w:t>
      </w:r>
      <w:r>
        <w:t>clicked,</w:t>
      </w:r>
      <w:r>
        <w:rPr>
          <w:spacing w:val="-4"/>
        </w:rPr>
        <w:t xml:space="preserve"> </w:t>
      </w:r>
      <w:r>
        <w:t>a</w:t>
      </w:r>
      <w:r>
        <w:rPr>
          <w:spacing w:val="-5"/>
        </w:rPr>
        <w:t xml:space="preserve"> </w:t>
      </w:r>
      <w:r>
        <w:t>validity</w:t>
      </w:r>
      <w:r>
        <w:rPr>
          <w:spacing w:val="-4"/>
        </w:rPr>
        <w:t xml:space="preserve"> </w:t>
      </w:r>
      <w:r>
        <w:t>check</w:t>
      </w:r>
      <w:r>
        <w:rPr>
          <w:spacing w:val="-4"/>
        </w:rPr>
        <w:t xml:space="preserve"> </w:t>
      </w:r>
      <w:r>
        <w:t>is</w:t>
      </w:r>
      <w:r>
        <w:rPr>
          <w:spacing w:val="-4"/>
        </w:rPr>
        <w:t xml:space="preserve"> </w:t>
      </w:r>
      <w:r>
        <w:t>performed</w:t>
      </w:r>
      <w:r>
        <w:rPr>
          <w:spacing w:val="-4"/>
        </w:rPr>
        <w:t xml:space="preserve"> </w:t>
      </w:r>
      <w:r>
        <w:t>on</w:t>
      </w:r>
      <w:r>
        <w:rPr>
          <w:spacing w:val="-4"/>
        </w:rPr>
        <w:t xml:space="preserve"> </w:t>
      </w:r>
      <w:r>
        <w:t>the</w:t>
      </w:r>
      <w:r>
        <w:rPr>
          <w:spacing w:val="-5"/>
        </w:rPr>
        <w:t xml:space="preserve"> </w:t>
      </w:r>
      <w:r>
        <w:t>input</w:t>
      </w:r>
      <w:r>
        <w:rPr>
          <w:spacing w:val="-4"/>
        </w:rPr>
        <w:t xml:space="preserve"> </w:t>
      </w:r>
      <w:r>
        <w:t>data If the input data is valid, then the Confirmation Window will display.</w:t>
      </w:r>
    </w:p>
    <w:p w14:paraId="5A3B9ECA" w14:textId="77777777" w:rsidR="00E96FC9" w:rsidRDefault="00000000">
      <w:pPr>
        <w:pStyle w:val="BodyText"/>
        <w:spacing w:before="11"/>
        <w:rPr>
          <w:sz w:val="23"/>
        </w:rPr>
      </w:pPr>
      <w:r>
        <w:rPr>
          <w:noProof/>
        </w:rPr>
        <w:drawing>
          <wp:inline distT="0" distB="0" distL="0" distR="0" wp14:anchorId="5A3BA60C" wp14:editId="775E8AC0">
            <wp:extent cx="3505209" cy="1381125"/>
            <wp:effectExtent l="0" t="0" r="0" b="0"/>
            <wp:docPr id="631" name="Image 631" descr="Confirm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descr="Confirm button "/>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505209" cy="1381125"/>
                    </a:xfrm>
                    <a:prstGeom prst="rect">
                      <a:avLst/>
                    </a:prstGeom>
                  </pic:spPr>
                </pic:pic>
              </a:graphicData>
            </a:graphic>
          </wp:inline>
        </w:drawing>
      </w:r>
    </w:p>
    <w:p w14:paraId="5A3B9ECB" w14:textId="77777777" w:rsidR="00E96FC9" w:rsidRDefault="00E96FC9">
      <w:pPr>
        <w:pStyle w:val="BodyText"/>
        <w:spacing w:before="4"/>
        <w:rPr>
          <w:sz w:val="23"/>
        </w:rPr>
      </w:pPr>
    </w:p>
    <w:p w14:paraId="5A3B9ECC" w14:textId="77777777" w:rsidR="00E96FC9" w:rsidRDefault="00000000">
      <w:pPr>
        <w:pStyle w:val="BodyText"/>
        <w:ind w:left="217"/>
      </w:pPr>
      <w:r>
        <w:t>Click</w:t>
      </w:r>
      <w:r>
        <w:rPr>
          <w:spacing w:val="-2"/>
        </w:rPr>
        <w:t xml:space="preserve"> </w:t>
      </w:r>
      <w:r>
        <w:t>'OK'</w:t>
      </w:r>
      <w:r>
        <w:rPr>
          <w:spacing w:val="-2"/>
        </w:rPr>
        <w:t xml:space="preserve"> </w:t>
      </w:r>
      <w:r>
        <w:t>to</w:t>
      </w:r>
      <w:r>
        <w:rPr>
          <w:spacing w:val="-1"/>
        </w:rPr>
        <w:t xml:space="preserve"> </w:t>
      </w:r>
      <w:r>
        <w:t>save</w:t>
      </w:r>
      <w:r>
        <w:rPr>
          <w:spacing w:val="-2"/>
        </w:rPr>
        <w:t xml:space="preserve"> </w:t>
      </w:r>
      <w:r>
        <w:t>the Image</w:t>
      </w:r>
      <w:r>
        <w:rPr>
          <w:spacing w:val="-2"/>
        </w:rPr>
        <w:t xml:space="preserve"> </w:t>
      </w:r>
      <w:r>
        <w:t>to</w:t>
      </w:r>
      <w:r>
        <w:rPr>
          <w:spacing w:val="-1"/>
        </w:rPr>
        <w:t xml:space="preserve"> </w:t>
      </w:r>
      <w:r>
        <w:t>the</w:t>
      </w:r>
      <w:r>
        <w:rPr>
          <w:spacing w:val="-2"/>
        </w:rPr>
        <w:t xml:space="preserve"> </w:t>
      </w:r>
      <w:r>
        <w:t>patient</w:t>
      </w:r>
      <w:r>
        <w:rPr>
          <w:spacing w:val="-1"/>
        </w:rPr>
        <w:t xml:space="preserve"> </w:t>
      </w:r>
      <w:r>
        <w:rPr>
          <w:spacing w:val="-2"/>
        </w:rPr>
        <w:t>record</w:t>
      </w:r>
    </w:p>
    <w:p w14:paraId="5A3B9ECD" w14:textId="77777777" w:rsidR="00E96FC9" w:rsidRDefault="00000000">
      <w:pPr>
        <w:pStyle w:val="BodyText"/>
        <w:spacing w:before="8"/>
        <w:ind w:left="217"/>
      </w:pPr>
      <w:r>
        <w:rPr>
          <w:position w:val="1"/>
        </w:rPr>
        <w:t>Click</w:t>
      </w:r>
      <w:r>
        <w:rPr>
          <w:spacing w:val="-4"/>
          <w:position w:val="1"/>
        </w:rPr>
        <w:t xml:space="preserve"> </w:t>
      </w:r>
      <w:r>
        <w:rPr>
          <w:position w:val="1"/>
        </w:rPr>
        <w:t>'Cancel'</w:t>
      </w:r>
      <w:r>
        <w:rPr>
          <w:spacing w:val="1"/>
          <w:position w:val="1"/>
        </w:rPr>
        <w:t xml:space="preserve"> </w:t>
      </w:r>
      <w:r>
        <w:rPr>
          <w:noProof/>
          <w:spacing w:val="2"/>
        </w:rPr>
        <w:drawing>
          <wp:inline distT="0" distB="0" distL="0" distR="0" wp14:anchorId="5A3BA60E" wp14:editId="5A3BA60F">
            <wp:extent cx="761360" cy="209374"/>
            <wp:effectExtent l="0" t="0" r="0" b="0"/>
            <wp:docPr id="632" name="Image 632" descr="Cancel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descr="Cancel button "/>
                    <pic:cNvPicPr/>
                  </pic:nvPicPr>
                  <pic:blipFill>
                    <a:blip r:embed="rId182" cstate="print"/>
                    <a:stretch>
                      <a:fillRect/>
                    </a:stretch>
                  </pic:blipFill>
                  <pic:spPr>
                    <a:xfrm>
                      <a:off x="0" y="0"/>
                      <a:ext cx="761360" cy="209374"/>
                    </a:xfrm>
                    <a:prstGeom prst="rect">
                      <a:avLst/>
                    </a:prstGeom>
                  </pic:spPr>
                </pic:pic>
              </a:graphicData>
            </a:graphic>
          </wp:inline>
        </w:drawing>
      </w:r>
      <w:r>
        <w:rPr>
          <w:spacing w:val="-7"/>
          <w:position w:val="1"/>
        </w:rPr>
        <w:t xml:space="preserve"> </w:t>
      </w:r>
      <w:r>
        <w:rPr>
          <w:position w:val="1"/>
        </w:rPr>
        <w:t>to</w:t>
      </w:r>
      <w:r>
        <w:rPr>
          <w:spacing w:val="-1"/>
          <w:position w:val="1"/>
        </w:rPr>
        <w:t xml:space="preserve"> </w:t>
      </w:r>
      <w:r>
        <w:rPr>
          <w:position w:val="1"/>
        </w:rPr>
        <w:t>stop</w:t>
      </w:r>
      <w:r>
        <w:rPr>
          <w:spacing w:val="-2"/>
          <w:position w:val="1"/>
        </w:rPr>
        <w:t xml:space="preserve"> </w:t>
      </w:r>
      <w:r>
        <w:rPr>
          <w:position w:val="1"/>
        </w:rPr>
        <w:t>the</w:t>
      </w:r>
      <w:r>
        <w:rPr>
          <w:spacing w:val="-2"/>
          <w:position w:val="1"/>
        </w:rPr>
        <w:t xml:space="preserve"> </w:t>
      </w:r>
      <w:r>
        <w:rPr>
          <w:position w:val="1"/>
        </w:rPr>
        <w:t>process</w:t>
      </w:r>
      <w:r>
        <w:rPr>
          <w:spacing w:val="-1"/>
          <w:position w:val="1"/>
        </w:rPr>
        <w:t xml:space="preserve"> </w:t>
      </w:r>
      <w:r>
        <w:rPr>
          <w:position w:val="1"/>
        </w:rPr>
        <w:t>and return</w:t>
      </w:r>
      <w:r>
        <w:rPr>
          <w:spacing w:val="-1"/>
          <w:position w:val="1"/>
        </w:rPr>
        <w:t xml:space="preserve"> </w:t>
      </w:r>
      <w:r>
        <w:rPr>
          <w:position w:val="1"/>
        </w:rPr>
        <w:t>to</w:t>
      </w:r>
      <w:r>
        <w:rPr>
          <w:spacing w:val="-1"/>
          <w:position w:val="1"/>
        </w:rPr>
        <w:t xml:space="preserve"> </w:t>
      </w:r>
      <w:r>
        <w:rPr>
          <w:position w:val="1"/>
        </w:rPr>
        <w:t>the capture</w:t>
      </w:r>
      <w:r>
        <w:rPr>
          <w:spacing w:val="-7"/>
          <w:position w:val="1"/>
        </w:rPr>
        <w:t xml:space="preserve"> </w:t>
      </w:r>
      <w:r>
        <w:rPr>
          <w:spacing w:val="-2"/>
          <w:position w:val="1"/>
        </w:rPr>
        <w:t>window.</w:t>
      </w:r>
    </w:p>
    <w:p w14:paraId="5A3B9ECE" w14:textId="77777777" w:rsidR="00E96FC9" w:rsidRDefault="00000000">
      <w:pPr>
        <w:spacing w:before="278"/>
        <w:ind w:left="220" w:right="1180"/>
        <w:rPr>
          <w:sz w:val="24"/>
        </w:rPr>
      </w:pPr>
      <w:r>
        <w:rPr>
          <w:b/>
          <w:sz w:val="24"/>
        </w:rPr>
        <w:t>Note:</w:t>
      </w:r>
      <w:r>
        <w:rPr>
          <w:b/>
          <w:spacing w:val="-4"/>
          <w:sz w:val="24"/>
        </w:rPr>
        <w:t xml:space="preserve"> </w:t>
      </w:r>
      <w:r>
        <w:rPr>
          <w:sz w:val="24"/>
        </w:rPr>
        <w:t>The</w:t>
      </w:r>
      <w:r>
        <w:rPr>
          <w:spacing w:val="-4"/>
          <w:sz w:val="24"/>
        </w:rPr>
        <w:t xml:space="preserve"> </w:t>
      </w:r>
      <w:r>
        <w:rPr>
          <w:sz w:val="24"/>
        </w:rPr>
        <w:t>Confirmation</w:t>
      </w:r>
      <w:r>
        <w:rPr>
          <w:spacing w:val="-1"/>
          <w:sz w:val="24"/>
        </w:rPr>
        <w:t xml:space="preserve"> </w:t>
      </w:r>
      <w:r>
        <w:rPr>
          <w:sz w:val="24"/>
        </w:rPr>
        <w:t>Window</w:t>
      </w:r>
      <w:r>
        <w:rPr>
          <w:spacing w:val="-4"/>
          <w:sz w:val="24"/>
        </w:rPr>
        <w:t xml:space="preserve"> </w:t>
      </w:r>
      <w:r>
        <w:rPr>
          <w:sz w:val="24"/>
        </w:rPr>
        <w:t>is</w:t>
      </w:r>
      <w:r>
        <w:rPr>
          <w:spacing w:val="-3"/>
          <w:sz w:val="24"/>
        </w:rPr>
        <w:t xml:space="preserve"> </w:t>
      </w:r>
      <w:r>
        <w:rPr>
          <w:sz w:val="24"/>
        </w:rPr>
        <w:t>only</w:t>
      </w:r>
      <w:r>
        <w:rPr>
          <w:spacing w:val="-3"/>
          <w:sz w:val="24"/>
        </w:rPr>
        <w:t xml:space="preserve"> </w:t>
      </w:r>
      <w:r>
        <w:rPr>
          <w:sz w:val="24"/>
        </w:rPr>
        <w:t>displayed</w:t>
      </w:r>
      <w:r>
        <w:rPr>
          <w:spacing w:val="-3"/>
          <w:sz w:val="24"/>
        </w:rPr>
        <w:t xml:space="preserve"> </w:t>
      </w:r>
      <w:r>
        <w:rPr>
          <w:sz w:val="24"/>
        </w:rPr>
        <w:t>if</w:t>
      </w:r>
      <w:r>
        <w:rPr>
          <w:spacing w:val="-4"/>
          <w:sz w:val="24"/>
        </w:rPr>
        <w:t xml:space="preserve"> </w:t>
      </w:r>
      <w:r>
        <w:rPr>
          <w:sz w:val="24"/>
        </w:rPr>
        <w:t>the</w:t>
      </w:r>
      <w:r>
        <w:rPr>
          <w:spacing w:val="-4"/>
          <w:sz w:val="24"/>
        </w:rPr>
        <w:t xml:space="preserve"> </w:t>
      </w:r>
      <w:r>
        <w:rPr>
          <w:sz w:val="24"/>
        </w:rPr>
        <w:t>menu</w:t>
      </w:r>
      <w:r>
        <w:rPr>
          <w:spacing w:val="-3"/>
          <w:sz w:val="24"/>
        </w:rPr>
        <w:t xml:space="preserve"> </w:t>
      </w:r>
      <w:r>
        <w:rPr>
          <w:sz w:val="24"/>
        </w:rPr>
        <w:t>option</w:t>
      </w:r>
      <w:r>
        <w:rPr>
          <w:spacing w:val="-3"/>
          <w:sz w:val="24"/>
        </w:rPr>
        <w:t xml:space="preserve"> </w:t>
      </w:r>
      <w:r>
        <w:rPr>
          <w:sz w:val="24"/>
        </w:rPr>
        <w:t>'</w:t>
      </w:r>
      <w:r>
        <w:rPr>
          <w:i/>
          <w:sz w:val="24"/>
        </w:rPr>
        <w:t>Options</w:t>
      </w:r>
      <w:r>
        <w:rPr>
          <w:sz w:val="24"/>
        </w:rPr>
        <w:t>|</w:t>
      </w:r>
      <w:r>
        <w:rPr>
          <w:spacing w:val="-6"/>
          <w:sz w:val="24"/>
        </w:rPr>
        <w:t xml:space="preserve"> </w:t>
      </w:r>
      <w:r>
        <w:rPr>
          <w:i/>
          <w:sz w:val="24"/>
        </w:rPr>
        <w:t>Show Confirmation messages</w:t>
      </w:r>
      <w:r>
        <w:rPr>
          <w:sz w:val="24"/>
        </w:rPr>
        <w:t>' is checked.</w:t>
      </w:r>
    </w:p>
    <w:p w14:paraId="5A3B9ECF" w14:textId="77777777" w:rsidR="00E96FC9" w:rsidRDefault="00E96FC9">
      <w:pPr>
        <w:pStyle w:val="BodyText"/>
        <w:spacing w:before="3"/>
        <w:rPr>
          <w:sz w:val="21"/>
        </w:rPr>
      </w:pPr>
    </w:p>
    <w:p w14:paraId="5A3B9ED0" w14:textId="77777777" w:rsidR="00E96FC9" w:rsidRDefault="00000000">
      <w:pPr>
        <w:pStyle w:val="Heading2"/>
      </w:pPr>
      <w:bookmarkStart w:id="207" w:name="Indicating_Completion_of_a_Study"/>
      <w:bookmarkStart w:id="208" w:name="_Toc158716136"/>
      <w:bookmarkEnd w:id="207"/>
      <w:r>
        <w:t>Indicating</w:t>
      </w:r>
      <w:r>
        <w:rPr>
          <w:spacing w:val="-5"/>
        </w:rPr>
        <w:t xml:space="preserve"> </w:t>
      </w:r>
      <w:r>
        <w:t>Completion</w:t>
      </w:r>
      <w:r>
        <w:rPr>
          <w:spacing w:val="-6"/>
        </w:rPr>
        <w:t xml:space="preserve"> </w:t>
      </w:r>
      <w:r>
        <w:t>of</w:t>
      </w:r>
      <w:r>
        <w:rPr>
          <w:spacing w:val="-4"/>
        </w:rPr>
        <w:t xml:space="preserve"> </w:t>
      </w:r>
      <w:r>
        <w:t>a</w:t>
      </w:r>
      <w:r>
        <w:rPr>
          <w:spacing w:val="-5"/>
        </w:rPr>
        <w:t xml:space="preserve"> </w:t>
      </w:r>
      <w:r>
        <w:rPr>
          <w:spacing w:val="-4"/>
        </w:rPr>
        <w:t>Study</w:t>
      </w:r>
      <w:bookmarkEnd w:id="208"/>
    </w:p>
    <w:p w14:paraId="5A3B9ED1" w14:textId="77777777" w:rsidR="00E96FC9" w:rsidRDefault="00000000">
      <w:pPr>
        <w:pStyle w:val="BodyText"/>
        <w:spacing w:before="235"/>
        <w:ind w:left="220" w:right="1275"/>
        <w:jc w:val="both"/>
      </w:pPr>
      <w:r>
        <w:t>When</w:t>
      </w:r>
      <w:r>
        <w:rPr>
          <w:spacing w:val="-3"/>
        </w:rPr>
        <w:t xml:space="preserve"> </w:t>
      </w:r>
      <w:r>
        <w:t>all</w:t>
      </w:r>
      <w:r>
        <w:rPr>
          <w:spacing w:val="-3"/>
        </w:rPr>
        <w:t xml:space="preserve"> </w:t>
      </w:r>
      <w:r>
        <w:t>images</w:t>
      </w:r>
      <w:r>
        <w:rPr>
          <w:spacing w:val="-3"/>
        </w:rPr>
        <w:t xml:space="preserve"> </w:t>
      </w:r>
      <w:r>
        <w:t>have</w:t>
      </w:r>
      <w:r>
        <w:rPr>
          <w:spacing w:val="-4"/>
        </w:rPr>
        <w:t xml:space="preserve"> </w:t>
      </w:r>
      <w:r>
        <w:t>been</w:t>
      </w:r>
      <w:r>
        <w:rPr>
          <w:spacing w:val="-3"/>
        </w:rPr>
        <w:t xml:space="preserve"> </w:t>
      </w:r>
      <w:r>
        <w:t>captured</w:t>
      </w:r>
      <w:r>
        <w:rPr>
          <w:spacing w:val="-3"/>
        </w:rPr>
        <w:t xml:space="preserve"> </w:t>
      </w:r>
      <w:r>
        <w:t>for</w:t>
      </w:r>
      <w:r>
        <w:rPr>
          <w:spacing w:val="-2"/>
        </w:rPr>
        <w:t xml:space="preserve"> </w:t>
      </w:r>
      <w:r>
        <w:t>a</w:t>
      </w:r>
      <w:r>
        <w:rPr>
          <w:spacing w:val="-4"/>
        </w:rPr>
        <w:t xml:space="preserve"> </w:t>
      </w:r>
      <w:r>
        <w:t>procedure,</w:t>
      </w:r>
      <w:r>
        <w:rPr>
          <w:spacing w:val="-3"/>
        </w:rPr>
        <w:t xml:space="preserve"> </w:t>
      </w:r>
      <w:r>
        <w:t>click</w:t>
      </w:r>
      <w:r>
        <w:rPr>
          <w:spacing w:val="-3"/>
        </w:rPr>
        <w:t xml:space="preserve"> </w:t>
      </w:r>
      <w:r>
        <w:t>the</w:t>
      </w:r>
      <w:r>
        <w:rPr>
          <w:spacing w:val="-4"/>
        </w:rPr>
        <w:t xml:space="preserve"> </w:t>
      </w:r>
      <w:r>
        <w:t>Study</w:t>
      </w:r>
      <w:r>
        <w:rPr>
          <w:spacing w:val="-3"/>
        </w:rPr>
        <w:t xml:space="preserve"> </w:t>
      </w:r>
      <w:r>
        <w:t>Complete</w:t>
      </w:r>
      <w:r>
        <w:rPr>
          <w:spacing w:val="-4"/>
        </w:rPr>
        <w:t xml:space="preserve"> </w:t>
      </w:r>
      <w:r>
        <w:t>button</w:t>
      </w:r>
      <w:r>
        <w:rPr>
          <w:spacing w:val="-3"/>
        </w:rPr>
        <w:t xml:space="preserve"> </w:t>
      </w:r>
      <w:r>
        <w:t>of the</w:t>
      </w:r>
      <w:r>
        <w:rPr>
          <w:spacing w:val="-3"/>
        </w:rPr>
        <w:t xml:space="preserve"> </w:t>
      </w:r>
      <w:r>
        <w:t>Capture</w:t>
      </w:r>
      <w:r>
        <w:rPr>
          <w:spacing w:val="-2"/>
        </w:rPr>
        <w:t xml:space="preserve"> </w:t>
      </w:r>
      <w:r>
        <w:t>Window.</w:t>
      </w:r>
      <w:r>
        <w:rPr>
          <w:spacing w:val="-2"/>
        </w:rPr>
        <w:t xml:space="preserve"> </w:t>
      </w:r>
      <w:r>
        <w:t>The</w:t>
      </w:r>
      <w:r>
        <w:rPr>
          <w:spacing w:val="-3"/>
        </w:rPr>
        <w:t xml:space="preserve"> </w:t>
      </w:r>
      <w:r>
        <w:t>progress</w:t>
      </w:r>
      <w:r>
        <w:rPr>
          <w:spacing w:val="-2"/>
        </w:rPr>
        <w:t xml:space="preserve"> </w:t>
      </w:r>
      <w:r>
        <w:t>indicator</w:t>
      </w:r>
      <w:r>
        <w:rPr>
          <w:spacing w:val="-2"/>
        </w:rPr>
        <w:t xml:space="preserve"> </w:t>
      </w:r>
      <w:r>
        <w:t>at</w:t>
      </w:r>
      <w:r>
        <w:rPr>
          <w:spacing w:val="-2"/>
        </w:rPr>
        <w:t xml:space="preserve"> </w:t>
      </w:r>
      <w:r>
        <w:t>the</w:t>
      </w:r>
      <w:r>
        <w:rPr>
          <w:spacing w:val="-3"/>
        </w:rPr>
        <w:t xml:space="preserve"> </w:t>
      </w:r>
      <w:r>
        <w:t>bottom</w:t>
      </w:r>
      <w:r>
        <w:rPr>
          <w:spacing w:val="-2"/>
        </w:rPr>
        <w:t xml:space="preserve"> </w:t>
      </w:r>
      <w:r>
        <w:t>of</w:t>
      </w:r>
      <w:r>
        <w:rPr>
          <w:spacing w:val="-3"/>
        </w:rPr>
        <w:t xml:space="preserve"> </w:t>
      </w:r>
      <w:r>
        <w:t>the</w:t>
      </w:r>
      <w:r>
        <w:rPr>
          <w:spacing w:val="-3"/>
        </w:rPr>
        <w:t xml:space="preserve"> </w:t>
      </w:r>
      <w:r>
        <w:t>window will</w:t>
      </w:r>
      <w:r>
        <w:rPr>
          <w:spacing w:val="-2"/>
        </w:rPr>
        <w:t xml:space="preserve"> </w:t>
      </w:r>
      <w:r>
        <w:t>display.</w:t>
      </w:r>
      <w:r>
        <w:rPr>
          <w:spacing w:val="-2"/>
        </w:rPr>
        <w:t xml:space="preserve"> </w:t>
      </w:r>
      <w:r>
        <w:t>A group of images will be created and associated with the patient's report.</w:t>
      </w:r>
    </w:p>
    <w:p w14:paraId="5A3B9ED2" w14:textId="77777777" w:rsidR="00E96FC9" w:rsidRDefault="00E96FC9">
      <w:pPr>
        <w:pStyle w:val="BodyText"/>
        <w:spacing w:before="3"/>
        <w:rPr>
          <w:sz w:val="21"/>
        </w:rPr>
      </w:pPr>
    </w:p>
    <w:p w14:paraId="5A3B9ED3" w14:textId="77777777" w:rsidR="00E96FC9" w:rsidRDefault="00000000">
      <w:pPr>
        <w:pStyle w:val="Heading2"/>
      </w:pPr>
      <w:bookmarkStart w:id="209" w:name="Save_Image_Data_to_VistA"/>
      <w:bookmarkStart w:id="210" w:name="_Toc158716137"/>
      <w:bookmarkEnd w:id="209"/>
      <w:r>
        <w:t>Save</w:t>
      </w:r>
      <w:r>
        <w:rPr>
          <w:spacing w:val="-5"/>
        </w:rPr>
        <w:t xml:space="preserve"> </w:t>
      </w:r>
      <w:r>
        <w:t>Image</w:t>
      </w:r>
      <w:r>
        <w:rPr>
          <w:spacing w:val="-5"/>
        </w:rPr>
        <w:t xml:space="preserve"> </w:t>
      </w:r>
      <w:r>
        <w:t>Data</w:t>
      </w:r>
      <w:r>
        <w:rPr>
          <w:spacing w:val="-2"/>
        </w:rPr>
        <w:t xml:space="preserve"> </w:t>
      </w:r>
      <w:r>
        <w:t xml:space="preserve">to </w:t>
      </w:r>
      <w:r>
        <w:rPr>
          <w:spacing w:val="-4"/>
        </w:rPr>
        <w:t>VistA</w:t>
      </w:r>
      <w:bookmarkEnd w:id="210"/>
    </w:p>
    <w:p w14:paraId="5A3B9ED4" w14:textId="77777777" w:rsidR="00E96FC9" w:rsidRDefault="00000000">
      <w:pPr>
        <w:pStyle w:val="BodyText"/>
        <w:spacing w:before="235"/>
        <w:ind w:left="220"/>
      </w:pPr>
      <w:r>
        <w:t>A</w:t>
      </w:r>
      <w:r>
        <w:rPr>
          <w:spacing w:val="-2"/>
        </w:rPr>
        <w:t xml:space="preserve"> </w:t>
      </w:r>
      <w:r>
        <w:t>new</w:t>
      </w:r>
      <w:r>
        <w:rPr>
          <w:spacing w:val="-2"/>
        </w:rPr>
        <w:t xml:space="preserve"> </w:t>
      </w:r>
      <w:r>
        <w:t>entry</w:t>
      </w:r>
      <w:r>
        <w:rPr>
          <w:spacing w:val="-1"/>
        </w:rPr>
        <w:t xml:space="preserve"> </w:t>
      </w:r>
      <w:r>
        <w:t>is</w:t>
      </w:r>
      <w:r>
        <w:rPr>
          <w:spacing w:val="-1"/>
        </w:rPr>
        <w:t xml:space="preserve"> </w:t>
      </w:r>
      <w:r>
        <w:t>made</w:t>
      </w:r>
      <w:r>
        <w:rPr>
          <w:spacing w:val="-2"/>
        </w:rPr>
        <w:t xml:space="preserve"> </w:t>
      </w:r>
      <w:r>
        <w:t>in</w:t>
      </w:r>
      <w:r>
        <w:rPr>
          <w:spacing w:val="-1"/>
        </w:rPr>
        <w:t xml:space="preserve"> </w:t>
      </w:r>
      <w:r>
        <w:t xml:space="preserve">the Image </w:t>
      </w:r>
      <w:r>
        <w:rPr>
          <w:spacing w:val="-4"/>
        </w:rPr>
        <w:t>File.</w:t>
      </w:r>
    </w:p>
    <w:p w14:paraId="5A3B9ED5" w14:textId="77777777" w:rsidR="00E96FC9" w:rsidRDefault="00000000">
      <w:pPr>
        <w:pStyle w:val="ListParagraph"/>
        <w:numPr>
          <w:ilvl w:val="1"/>
          <w:numId w:val="20"/>
        </w:numPr>
        <w:tabs>
          <w:tab w:val="left" w:pos="937"/>
          <w:tab w:val="left" w:pos="940"/>
        </w:tabs>
        <w:ind w:right="1428" w:hanging="360"/>
        <w:rPr>
          <w:rFonts w:ascii="Symbol" w:hAnsi="Symbol"/>
          <w:sz w:val="20"/>
        </w:rPr>
      </w:pPr>
      <w:r>
        <w:rPr>
          <w:sz w:val="24"/>
        </w:rPr>
        <w:t>The</w:t>
      </w:r>
      <w:r>
        <w:rPr>
          <w:spacing w:val="-4"/>
          <w:sz w:val="24"/>
        </w:rPr>
        <w:t xml:space="preserve"> </w:t>
      </w:r>
      <w:r>
        <w:rPr>
          <w:sz w:val="24"/>
        </w:rPr>
        <w:t>entry</w:t>
      </w:r>
      <w:r>
        <w:rPr>
          <w:spacing w:val="-3"/>
          <w:sz w:val="24"/>
        </w:rPr>
        <w:t xml:space="preserve"> </w:t>
      </w:r>
      <w:r>
        <w:rPr>
          <w:sz w:val="24"/>
        </w:rPr>
        <w:t>consists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image</w:t>
      </w:r>
      <w:r>
        <w:rPr>
          <w:spacing w:val="-4"/>
          <w:sz w:val="24"/>
        </w:rPr>
        <w:t xml:space="preserve"> </w:t>
      </w:r>
      <w:r>
        <w:rPr>
          <w:sz w:val="24"/>
        </w:rPr>
        <w:t>data</w:t>
      </w:r>
      <w:r>
        <w:rPr>
          <w:spacing w:val="-4"/>
          <w:sz w:val="24"/>
        </w:rPr>
        <w:t xml:space="preserve"> </w:t>
      </w:r>
      <w:r>
        <w:rPr>
          <w:sz w:val="24"/>
        </w:rPr>
        <w:t>along</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pointer</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procedure</w:t>
      </w:r>
      <w:r>
        <w:rPr>
          <w:spacing w:val="-4"/>
          <w:sz w:val="24"/>
        </w:rPr>
        <w:t xml:space="preserve"> </w:t>
      </w:r>
      <w:r>
        <w:rPr>
          <w:sz w:val="24"/>
        </w:rPr>
        <w:t>in</w:t>
      </w:r>
      <w:r>
        <w:rPr>
          <w:spacing w:val="-3"/>
          <w:sz w:val="24"/>
        </w:rPr>
        <w:t xml:space="preserve"> </w:t>
      </w:r>
      <w:r>
        <w:rPr>
          <w:sz w:val="24"/>
        </w:rPr>
        <w:t>the associated clinical package.</w:t>
      </w:r>
    </w:p>
    <w:p w14:paraId="5A3B9ED6" w14:textId="77777777" w:rsidR="00E96FC9" w:rsidRDefault="00000000">
      <w:pPr>
        <w:pStyle w:val="ListParagraph"/>
        <w:numPr>
          <w:ilvl w:val="1"/>
          <w:numId w:val="20"/>
        </w:numPr>
        <w:tabs>
          <w:tab w:val="left" w:pos="937"/>
          <w:tab w:val="left" w:pos="940"/>
        </w:tabs>
        <w:ind w:right="2167" w:hanging="360"/>
        <w:rPr>
          <w:rFonts w:ascii="Symbol" w:hAnsi="Symbol"/>
          <w:sz w:val="20"/>
        </w:rPr>
      </w:pPr>
      <w:r>
        <w:rPr>
          <w:sz w:val="24"/>
        </w:rPr>
        <w:t>A</w:t>
      </w:r>
      <w:r>
        <w:rPr>
          <w:spacing w:val="-4"/>
          <w:sz w:val="24"/>
        </w:rPr>
        <w:t xml:space="preserve"> </w:t>
      </w:r>
      <w:r>
        <w:rPr>
          <w:sz w:val="24"/>
        </w:rPr>
        <w:t>pointer</w:t>
      </w:r>
      <w:r>
        <w:rPr>
          <w:spacing w:val="-4"/>
          <w:sz w:val="24"/>
        </w:rPr>
        <w:t xml:space="preserve"> </w:t>
      </w:r>
      <w:r>
        <w:rPr>
          <w:sz w:val="24"/>
        </w:rPr>
        <w:t>to</w:t>
      </w:r>
      <w:r>
        <w:rPr>
          <w:spacing w:val="-3"/>
          <w:sz w:val="24"/>
        </w:rPr>
        <w:t xml:space="preserve"> </w:t>
      </w:r>
      <w:r>
        <w:rPr>
          <w:sz w:val="24"/>
        </w:rPr>
        <w:t>the</w:t>
      </w:r>
      <w:r>
        <w:rPr>
          <w:spacing w:val="-2"/>
          <w:sz w:val="24"/>
        </w:rPr>
        <w:t xml:space="preserve"> </w:t>
      </w:r>
      <w:r>
        <w:rPr>
          <w:sz w:val="24"/>
        </w:rPr>
        <w:t>Image</w:t>
      </w:r>
      <w:r>
        <w:rPr>
          <w:spacing w:val="-2"/>
          <w:sz w:val="24"/>
        </w:rPr>
        <w:t xml:space="preserve"> </w:t>
      </w:r>
      <w:r>
        <w:rPr>
          <w:sz w:val="24"/>
        </w:rPr>
        <w:t>File</w:t>
      </w:r>
      <w:r>
        <w:rPr>
          <w:spacing w:val="-4"/>
          <w:sz w:val="24"/>
        </w:rPr>
        <w:t xml:space="preserve"> </w:t>
      </w:r>
      <w:r>
        <w:rPr>
          <w:sz w:val="24"/>
        </w:rPr>
        <w:t>entry</w:t>
      </w:r>
      <w:r>
        <w:rPr>
          <w:spacing w:val="-3"/>
          <w:sz w:val="24"/>
        </w:rPr>
        <w:t xml:space="preserve"> </w:t>
      </w:r>
      <w:r>
        <w:rPr>
          <w:sz w:val="24"/>
        </w:rPr>
        <w:t>is</w:t>
      </w:r>
      <w:r>
        <w:rPr>
          <w:spacing w:val="-3"/>
          <w:sz w:val="24"/>
        </w:rPr>
        <w:t xml:space="preserve"> </w:t>
      </w:r>
      <w:r>
        <w:rPr>
          <w:sz w:val="24"/>
        </w:rPr>
        <w:t>entered</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procedure</w:t>
      </w:r>
      <w:r>
        <w:rPr>
          <w:spacing w:val="-4"/>
          <w:sz w:val="24"/>
        </w:rPr>
        <w:t xml:space="preserve"> </w:t>
      </w:r>
      <w:r>
        <w:rPr>
          <w:sz w:val="24"/>
        </w:rPr>
        <w:t>entry</w:t>
      </w:r>
      <w:r>
        <w:rPr>
          <w:spacing w:val="-3"/>
          <w:sz w:val="24"/>
        </w:rPr>
        <w:t xml:space="preserve"> </w:t>
      </w:r>
      <w:r>
        <w:rPr>
          <w:sz w:val="24"/>
        </w:rPr>
        <w:t>of</w:t>
      </w:r>
      <w:r>
        <w:rPr>
          <w:spacing w:val="-4"/>
          <w:sz w:val="24"/>
        </w:rPr>
        <w:t xml:space="preserve"> </w:t>
      </w:r>
      <w:r>
        <w:rPr>
          <w:sz w:val="24"/>
        </w:rPr>
        <w:t>the associated package.</w:t>
      </w:r>
    </w:p>
    <w:p w14:paraId="5A3B9ED7" w14:textId="77777777" w:rsidR="00E96FC9" w:rsidRDefault="00000000">
      <w:pPr>
        <w:pStyle w:val="BodyText"/>
        <w:ind w:left="220"/>
      </w:pPr>
      <w:r>
        <w:t>If</w:t>
      </w:r>
      <w:r>
        <w:rPr>
          <w:spacing w:val="-2"/>
        </w:rPr>
        <w:t xml:space="preserve"> </w:t>
      </w:r>
      <w:r>
        <w:t>either</w:t>
      </w:r>
      <w:r>
        <w:rPr>
          <w:spacing w:val="-2"/>
        </w:rPr>
        <w:t xml:space="preserve"> </w:t>
      </w:r>
      <w:r>
        <w:t>of</w:t>
      </w:r>
      <w:r>
        <w:rPr>
          <w:spacing w:val="-1"/>
        </w:rPr>
        <w:t xml:space="preserve"> </w:t>
      </w:r>
      <w:r>
        <w:t>these</w:t>
      </w:r>
      <w:r>
        <w:rPr>
          <w:spacing w:val="-2"/>
        </w:rPr>
        <w:t xml:space="preserve"> </w:t>
      </w:r>
      <w:r>
        <w:t>two</w:t>
      </w:r>
      <w:r>
        <w:rPr>
          <w:spacing w:val="-1"/>
        </w:rPr>
        <w:t xml:space="preserve"> </w:t>
      </w:r>
      <w:r>
        <w:t>actions fails,</w:t>
      </w:r>
      <w:r>
        <w:rPr>
          <w:spacing w:val="-1"/>
        </w:rPr>
        <w:t xml:space="preserve"> </w:t>
      </w:r>
      <w:r>
        <w:t>or</w:t>
      </w:r>
      <w:r>
        <w:rPr>
          <w:spacing w:val="-2"/>
        </w:rPr>
        <w:t xml:space="preserve"> </w:t>
      </w:r>
      <w:r>
        <w:t>an error</w:t>
      </w:r>
      <w:r>
        <w:rPr>
          <w:spacing w:val="-2"/>
        </w:rPr>
        <w:t xml:space="preserve"> </w:t>
      </w:r>
      <w:r>
        <w:t>occurs,</w:t>
      </w:r>
      <w:r>
        <w:rPr>
          <w:spacing w:val="-1"/>
        </w:rPr>
        <w:t xml:space="preserve"> </w:t>
      </w:r>
      <w:r>
        <w:t>the</w:t>
      </w:r>
      <w:r>
        <w:rPr>
          <w:spacing w:val="-1"/>
        </w:rPr>
        <w:t xml:space="preserve"> </w:t>
      </w:r>
      <w:r>
        <w:t>image</w:t>
      </w:r>
      <w:r>
        <w:rPr>
          <w:spacing w:val="-2"/>
        </w:rPr>
        <w:t xml:space="preserve"> </w:t>
      </w:r>
      <w:r>
        <w:t>capture</w:t>
      </w:r>
      <w:r>
        <w:rPr>
          <w:spacing w:val="-1"/>
        </w:rPr>
        <w:t xml:space="preserve"> </w:t>
      </w:r>
      <w:r>
        <w:rPr>
          <w:spacing w:val="-2"/>
        </w:rPr>
        <w:t>fails.</w:t>
      </w:r>
    </w:p>
    <w:p w14:paraId="5A3B9ED8" w14:textId="77777777" w:rsidR="00E96FC9" w:rsidRDefault="00E96FC9">
      <w:pPr>
        <w:pStyle w:val="BodyText"/>
        <w:spacing w:before="3"/>
        <w:rPr>
          <w:sz w:val="21"/>
        </w:rPr>
      </w:pPr>
    </w:p>
    <w:p w14:paraId="5A3B9ED9" w14:textId="77777777" w:rsidR="00E96FC9" w:rsidRDefault="00000000">
      <w:pPr>
        <w:pStyle w:val="Heading2"/>
      </w:pPr>
      <w:bookmarkStart w:id="211" w:name="Fails"/>
      <w:bookmarkStart w:id="212" w:name="_Toc158716138"/>
      <w:bookmarkEnd w:id="211"/>
      <w:r>
        <w:rPr>
          <w:spacing w:val="-2"/>
        </w:rPr>
        <w:t>Fails</w:t>
      </w:r>
      <w:bookmarkEnd w:id="212"/>
    </w:p>
    <w:p w14:paraId="5A3B9EDA" w14:textId="77777777" w:rsidR="00E96FC9" w:rsidRDefault="00000000">
      <w:pPr>
        <w:pStyle w:val="BodyText"/>
        <w:spacing w:before="235"/>
        <w:ind w:left="220" w:right="1418"/>
      </w:pPr>
      <w:r>
        <w:t>If</w:t>
      </w:r>
      <w:r>
        <w:rPr>
          <w:spacing w:val="-4"/>
        </w:rPr>
        <w:t xml:space="preserve"> </w:t>
      </w:r>
      <w:r>
        <w:t>the</w:t>
      </w:r>
      <w:r>
        <w:rPr>
          <w:spacing w:val="-4"/>
        </w:rPr>
        <w:t xml:space="preserve"> </w:t>
      </w:r>
      <w:r>
        <w:t>capturing</w:t>
      </w:r>
      <w:r>
        <w:rPr>
          <w:spacing w:val="-3"/>
        </w:rPr>
        <w:t xml:space="preserve"> </w:t>
      </w:r>
      <w:r>
        <w:t>of</w:t>
      </w:r>
      <w:r>
        <w:rPr>
          <w:spacing w:val="-4"/>
        </w:rPr>
        <w:t xml:space="preserve"> </w:t>
      </w:r>
      <w:r>
        <w:t>an</w:t>
      </w:r>
      <w:r>
        <w:rPr>
          <w:spacing w:val="-1"/>
        </w:rPr>
        <w:t xml:space="preserve"> </w:t>
      </w:r>
      <w:r>
        <w:t>Image</w:t>
      </w:r>
      <w:r>
        <w:rPr>
          <w:spacing w:val="-4"/>
        </w:rPr>
        <w:t xml:space="preserve"> </w:t>
      </w:r>
      <w:r>
        <w:t>Fails.</w:t>
      </w:r>
      <w:r>
        <w:rPr>
          <w:spacing w:val="-3"/>
        </w:rPr>
        <w:t xml:space="preserve"> </w:t>
      </w:r>
      <w:r>
        <w:t>The</w:t>
      </w:r>
      <w:r>
        <w:rPr>
          <w:spacing w:val="-2"/>
        </w:rPr>
        <w:t xml:space="preserve"> </w:t>
      </w:r>
      <w:r>
        <w:t>Imaging</w:t>
      </w:r>
      <w:r>
        <w:rPr>
          <w:spacing w:val="-3"/>
        </w:rPr>
        <w:t xml:space="preserve"> </w:t>
      </w:r>
      <w:r>
        <w:t>system</w:t>
      </w:r>
      <w:r>
        <w:rPr>
          <w:spacing w:val="-3"/>
        </w:rPr>
        <w:t xml:space="preserve"> </w:t>
      </w:r>
      <w:r>
        <w:t>will</w:t>
      </w:r>
      <w:r>
        <w:rPr>
          <w:spacing w:val="-3"/>
        </w:rPr>
        <w:t xml:space="preserve"> </w:t>
      </w:r>
      <w:r>
        <w:t>delete</w:t>
      </w:r>
      <w:r>
        <w:rPr>
          <w:spacing w:val="-4"/>
        </w:rPr>
        <w:t xml:space="preserve"> </w:t>
      </w:r>
      <w:r>
        <w:t>any</w:t>
      </w:r>
      <w:r>
        <w:rPr>
          <w:spacing w:val="-3"/>
        </w:rPr>
        <w:t xml:space="preserve"> </w:t>
      </w:r>
      <w:r>
        <w:t>entries</w:t>
      </w:r>
      <w:r>
        <w:rPr>
          <w:spacing w:val="-3"/>
        </w:rPr>
        <w:t xml:space="preserve"> </w:t>
      </w:r>
      <w:r>
        <w:t>made</w:t>
      </w:r>
      <w:r>
        <w:rPr>
          <w:spacing w:val="-4"/>
        </w:rPr>
        <w:t xml:space="preserve"> </w:t>
      </w:r>
      <w:r>
        <w:t>in the Image File and associated Package Files.</w:t>
      </w:r>
    </w:p>
    <w:p w14:paraId="5A3B9EDB" w14:textId="77777777" w:rsidR="00E96FC9" w:rsidRDefault="00000000">
      <w:pPr>
        <w:pStyle w:val="ListParagraph"/>
        <w:numPr>
          <w:ilvl w:val="0"/>
          <w:numId w:val="18"/>
        </w:numPr>
        <w:tabs>
          <w:tab w:val="left" w:pos="937"/>
        </w:tabs>
        <w:spacing w:before="3" w:line="280" w:lineRule="exact"/>
        <w:ind w:hanging="357"/>
        <w:rPr>
          <w:sz w:val="24"/>
        </w:rPr>
      </w:pPr>
      <w:r>
        <w:rPr>
          <w:sz w:val="24"/>
        </w:rPr>
        <w:t>The</w:t>
      </w:r>
      <w:r>
        <w:rPr>
          <w:spacing w:val="-2"/>
          <w:sz w:val="24"/>
        </w:rPr>
        <w:t xml:space="preserve"> </w:t>
      </w:r>
      <w:r>
        <w:rPr>
          <w:sz w:val="24"/>
        </w:rPr>
        <w:t>image</w:t>
      </w:r>
      <w:r>
        <w:rPr>
          <w:spacing w:val="-2"/>
          <w:sz w:val="24"/>
        </w:rPr>
        <w:t xml:space="preserve"> </w:t>
      </w:r>
      <w:r>
        <w:rPr>
          <w:sz w:val="24"/>
        </w:rPr>
        <w:t>is</w:t>
      </w:r>
      <w:r>
        <w:rPr>
          <w:spacing w:val="-1"/>
          <w:sz w:val="24"/>
        </w:rPr>
        <w:t xml:space="preserve"> </w:t>
      </w:r>
      <w:r>
        <w:rPr>
          <w:sz w:val="24"/>
        </w:rPr>
        <w:t>not</w:t>
      </w:r>
      <w:r>
        <w:rPr>
          <w:spacing w:val="-1"/>
          <w:sz w:val="24"/>
        </w:rPr>
        <w:t xml:space="preserve"> </w:t>
      </w:r>
      <w:r>
        <w:rPr>
          <w:sz w:val="24"/>
        </w:rPr>
        <w:t>written</w:t>
      </w:r>
      <w:r>
        <w:rPr>
          <w:spacing w:val="1"/>
          <w:sz w:val="24"/>
        </w:rPr>
        <w:t xml:space="preserve"> </w:t>
      </w:r>
      <w:r>
        <w:rPr>
          <w:sz w:val="24"/>
        </w:rPr>
        <w:t>to</w:t>
      </w:r>
      <w:r>
        <w:rPr>
          <w:spacing w:val="-1"/>
          <w:sz w:val="24"/>
        </w:rPr>
        <w:t xml:space="preserve"> </w:t>
      </w:r>
      <w:r>
        <w:rPr>
          <w:sz w:val="24"/>
        </w:rPr>
        <w:t>long</w:t>
      </w:r>
      <w:r>
        <w:rPr>
          <w:spacing w:val="-1"/>
          <w:sz w:val="24"/>
        </w:rPr>
        <w:t xml:space="preserve"> </w:t>
      </w:r>
      <w:r>
        <w:rPr>
          <w:sz w:val="24"/>
        </w:rPr>
        <w:t>term</w:t>
      </w:r>
      <w:r>
        <w:rPr>
          <w:spacing w:val="-5"/>
          <w:sz w:val="24"/>
        </w:rPr>
        <w:t xml:space="preserve"> </w:t>
      </w:r>
      <w:r>
        <w:rPr>
          <w:spacing w:val="-2"/>
          <w:sz w:val="24"/>
        </w:rPr>
        <w:t>storage.</w:t>
      </w:r>
    </w:p>
    <w:p w14:paraId="5A3B9EDC" w14:textId="77777777" w:rsidR="00E96FC9" w:rsidRDefault="00000000">
      <w:pPr>
        <w:pStyle w:val="ListParagraph"/>
        <w:numPr>
          <w:ilvl w:val="0"/>
          <w:numId w:val="18"/>
        </w:numPr>
        <w:tabs>
          <w:tab w:val="left" w:pos="937"/>
        </w:tabs>
        <w:spacing w:line="277" w:lineRule="exact"/>
        <w:ind w:hanging="357"/>
        <w:rPr>
          <w:sz w:val="24"/>
        </w:rPr>
      </w:pPr>
      <w:r>
        <w:rPr>
          <w:sz w:val="24"/>
        </w:rPr>
        <w:t>The</w:t>
      </w:r>
      <w:r>
        <w:rPr>
          <w:spacing w:val="-5"/>
          <w:sz w:val="24"/>
        </w:rPr>
        <w:t xml:space="preserve"> </w:t>
      </w:r>
      <w:r>
        <w:rPr>
          <w:sz w:val="24"/>
        </w:rPr>
        <w:t>user</w:t>
      </w:r>
      <w:r>
        <w:rPr>
          <w:spacing w:val="-2"/>
          <w:sz w:val="24"/>
        </w:rPr>
        <w:t xml:space="preserve"> </w:t>
      </w:r>
      <w:r>
        <w:rPr>
          <w:sz w:val="24"/>
        </w:rPr>
        <w:t>will</w:t>
      </w:r>
      <w:r>
        <w:rPr>
          <w:spacing w:val="-1"/>
          <w:sz w:val="24"/>
        </w:rPr>
        <w:t xml:space="preserve"> </w:t>
      </w:r>
      <w:r>
        <w:rPr>
          <w:sz w:val="24"/>
        </w:rPr>
        <w:t>have</w:t>
      </w:r>
      <w:r>
        <w:rPr>
          <w:spacing w:val="-2"/>
          <w:sz w:val="24"/>
        </w:rPr>
        <w:t xml:space="preserve"> </w:t>
      </w:r>
      <w:r>
        <w:rPr>
          <w:sz w:val="24"/>
        </w:rPr>
        <w:t>to fix</w:t>
      </w:r>
      <w:r>
        <w:rPr>
          <w:spacing w:val="-1"/>
          <w:sz w:val="24"/>
        </w:rPr>
        <w:t xml:space="preserve"> </w:t>
      </w:r>
      <w:r>
        <w:rPr>
          <w:sz w:val="24"/>
        </w:rPr>
        <w:t>whatever</w:t>
      </w:r>
      <w:r>
        <w:rPr>
          <w:spacing w:val="-2"/>
          <w:sz w:val="24"/>
        </w:rPr>
        <w:t xml:space="preserve"> </w:t>
      </w:r>
      <w:r>
        <w:rPr>
          <w:sz w:val="24"/>
        </w:rPr>
        <w:t>problem</w:t>
      </w:r>
      <w:r>
        <w:rPr>
          <w:spacing w:val="-1"/>
          <w:sz w:val="24"/>
        </w:rPr>
        <w:t xml:space="preserve"> </w:t>
      </w:r>
      <w:r>
        <w:rPr>
          <w:sz w:val="24"/>
        </w:rPr>
        <w:t>caused</w:t>
      </w:r>
      <w:r>
        <w:rPr>
          <w:spacing w:val="1"/>
          <w:sz w:val="24"/>
        </w:rPr>
        <w:t xml:space="preserve"> </w:t>
      </w:r>
      <w:r>
        <w:rPr>
          <w:sz w:val="24"/>
        </w:rPr>
        <w:t>the</w:t>
      </w:r>
      <w:r>
        <w:rPr>
          <w:spacing w:val="-7"/>
          <w:sz w:val="24"/>
        </w:rPr>
        <w:t xml:space="preserve"> </w:t>
      </w:r>
      <w:r>
        <w:rPr>
          <w:spacing w:val="-2"/>
          <w:sz w:val="24"/>
        </w:rPr>
        <w:t>failure.</w:t>
      </w:r>
    </w:p>
    <w:p w14:paraId="5A3B9EDD" w14:textId="77777777" w:rsidR="00E96FC9" w:rsidRDefault="00000000">
      <w:pPr>
        <w:pStyle w:val="ListParagraph"/>
        <w:numPr>
          <w:ilvl w:val="0"/>
          <w:numId w:val="18"/>
        </w:numPr>
        <w:tabs>
          <w:tab w:val="left" w:pos="937"/>
        </w:tabs>
        <w:spacing w:line="281" w:lineRule="exact"/>
        <w:ind w:hanging="357"/>
        <w:rPr>
          <w:sz w:val="24"/>
        </w:rPr>
      </w:pPr>
      <w:r>
        <w:rPr>
          <w:sz w:val="24"/>
        </w:rPr>
        <w:t>The</w:t>
      </w:r>
      <w:r>
        <w:rPr>
          <w:spacing w:val="-2"/>
          <w:sz w:val="24"/>
        </w:rPr>
        <w:t xml:space="preserve"> </w:t>
      </w:r>
      <w:r>
        <w:rPr>
          <w:sz w:val="24"/>
        </w:rPr>
        <w:t>system</w:t>
      </w:r>
      <w:r>
        <w:rPr>
          <w:spacing w:val="-1"/>
          <w:sz w:val="24"/>
        </w:rPr>
        <w:t xml:space="preserve"> </w:t>
      </w:r>
      <w:r>
        <w:rPr>
          <w:sz w:val="24"/>
        </w:rPr>
        <w:t>manager</w:t>
      </w:r>
      <w:r>
        <w:rPr>
          <w:spacing w:val="-2"/>
          <w:sz w:val="24"/>
        </w:rPr>
        <w:t xml:space="preserve"> </w:t>
      </w:r>
      <w:r>
        <w:rPr>
          <w:sz w:val="24"/>
        </w:rPr>
        <w:t>should</w:t>
      </w:r>
      <w:r>
        <w:rPr>
          <w:spacing w:val="-1"/>
          <w:sz w:val="24"/>
        </w:rPr>
        <w:t xml:space="preserve"> </w:t>
      </w:r>
      <w:r>
        <w:rPr>
          <w:sz w:val="24"/>
        </w:rPr>
        <w:t>be</w:t>
      </w:r>
      <w:r>
        <w:rPr>
          <w:spacing w:val="-2"/>
          <w:sz w:val="24"/>
        </w:rPr>
        <w:t xml:space="preserve"> </w:t>
      </w:r>
      <w:r>
        <w:rPr>
          <w:sz w:val="24"/>
        </w:rPr>
        <w:t>called</w:t>
      </w:r>
      <w:r>
        <w:rPr>
          <w:spacing w:val="-1"/>
          <w:sz w:val="24"/>
        </w:rPr>
        <w:t xml:space="preserve"> </w:t>
      </w:r>
      <w:r>
        <w:rPr>
          <w:sz w:val="24"/>
        </w:rPr>
        <w:t>if</w:t>
      </w:r>
      <w:r>
        <w:rPr>
          <w:spacing w:val="-6"/>
          <w:sz w:val="24"/>
        </w:rPr>
        <w:t xml:space="preserve"> </w:t>
      </w:r>
      <w:r>
        <w:rPr>
          <w:spacing w:val="-2"/>
          <w:sz w:val="24"/>
        </w:rPr>
        <w:t>required.</w:t>
      </w:r>
    </w:p>
    <w:p w14:paraId="5A3B9EDE" w14:textId="77777777" w:rsidR="00E96FC9" w:rsidRDefault="00E96FC9">
      <w:pPr>
        <w:spacing w:line="281" w:lineRule="exact"/>
        <w:rPr>
          <w:sz w:val="24"/>
        </w:rPr>
        <w:sectPr w:rsidR="00E96FC9" w:rsidSect="002E0981">
          <w:pgSz w:w="12240" w:h="15840"/>
          <w:pgMar w:top="1360" w:right="980" w:bottom="1200" w:left="1220" w:header="0" w:footer="720" w:gutter="0"/>
          <w:cols w:space="720"/>
          <w:docGrid w:linePitch="299"/>
        </w:sectPr>
      </w:pPr>
    </w:p>
    <w:p w14:paraId="5A3B9EDF" w14:textId="77777777" w:rsidR="00E96FC9" w:rsidRDefault="00000000">
      <w:pPr>
        <w:pStyle w:val="Heading1"/>
        <w:spacing w:before="70"/>
      </w:pPr>
      <w:bookmarkStart w:id="213" w:name="Importing_Documents/Images"/>
      <w:bookmarkStart w:id="214" w:name="Import_File_from_Workstation"/>
      <w:bookmarkStart w:id="215" w:name="_Toc158716139"/>
      <w:bookmarkEnd w:id="213"/>
      <w:bookmarkEnd w:id="214"/>
      <w:r>
        <w:lastRenderedPageBreak/>
        <w:t>Importing</w:t>
      </w:r>
      <w:r>
        <w:rPr>
          <w:spacing w:val="-3"/>
        </w:rPr>
        <w:t xml:space="preserve"> </w:t>
      </w:r>
      <w:r>
        <w:rPr>
          <w:spacing w:val="-2"/>
        </w:rPr>
        <w:t>Documents/Images</w:t>
      </w:r>
      <w:bookmarkEnd w:id="215"/>
    </w:p>
    <w:p w14:paraId="5A3B9EE0" w14:textId="77777777" w:rsidR="00E96FC9" w:rsidRDefault="00000000">
      <w:pPr>
        <w:pStyle w:val="Heading2"/>
        <w:spacing w:before="244"/>
      </w:pPr>
      <w:bookmarkStart w:id="216" w:name="_Toc158716140"/>
      <w:r>
        <w:t>Import</w:t>
      </w:r>
      <w:r>
        <w:rPr>
          <w:spacing w:val="-5"/>
        </w:rPr>
        <w:t xml:space="preserve"> </w:t>
      </w:r>
      <w:r>
        <w:t>File</w:t>
      </w:r>
      <w:r>
        <w:rPr>
          <w:spacing w:val="-2"/>
        </w:rPr>
        <w:t xml:space="preserve"> </w:t>
      </w:r>
      <w:r>
        <w:t>from</w:t>
      </w:r>
      <w:r>
        <w:rPr>
          <w:spacing w:val="-6"/>
        </w:rPr>
        <w:t xml:space="preserve"> </w:t>
      </w:r>
      <w:r>
        <w:rPr>
          <w:spacing w:val="-2"/>
        </w:rPr>
        <w:t>Workstation</w:t>
      </w:r>
      <w:bookmarkEnd w:id="216"/>
    </w:p>
    <w:p w14:paraId="5A3B9EE1" w14:textId="77777777" w:rsidR="00E96FC9" w:rsidRDefault="00000000">
      <w:pPr>
        <w:pStyle w:val="BodyText"/>
        <w:spacing w:before="238"/>
        <w:ind w:left="220" w:right="1283"/>
      </w:pPr>
      <w:r>
        <w:t>In a</w:t>
      </w:r>
      <w:r>
        <w:rPr>
          <w:spacing w:val="-2"/>
        </w:rPr>
        <w:t xml:space="preserve"> </w:t>
      </w:r>
      <w:r>
        <w:t>number</w:t>
      </w:r>
      <w:r>
        <w:rPr>
          <w:spacing w:val="-2"/>
        </w:rPr>
        <w:t xml:space="preserve"> </w:t>
      </w:r>
      <w:r>
        <w:t>of</w:t>
      </w:r>
      <w:r>
        <w:rPr>
          <w:spacing w:val="-2"/>
        </w:rPr>
        <w:t xml:space="preserve"> </w:t>
      </w:r>
      <w:r>
        <w:t>cases,</w:t>
      </w:r>
      <w:r>
        <w:rPr>
          <w:spacing w:val="-1"/>
        </w:rPr>
        <w:t xml:space="preserve"> </w:t>
      </w:r>
      <w:r>
        <w:t>an image</w:t>
      </w:r>
      <w:r>
        <w:rPr>
          <w:spacing w:val="-2"/>
        </w:rPr>
        <w:t xml:space="preserve"> </w:t>
      </w:r>
      <w:r>
        <w:t>has</w:t>
      </w:r>
      <w:r>
        <w:rPr>
          <w:spacing w:val="-1"/>
        </w:rPr>
        <w:t xml:space="preserve"> </w:t>
      </w:r>
      <w:r>
        <w:t>been captured to</w:t>
      </w:r>
      <w:r>
        <w:rPr>
          <w:spacing w:val="-1"/>
        </w:rPr>
        <w:t xml:space="preserve"> </w:t>
      </w:r>
      <w:r>
        <w:t>a</w:t>
      </w:r>
      <w:r>
        <w:rPr>
          <w:spacing w:val="-2"/>
        </w:rPr>
        <w:t xml:space="preserve"> </w:t>
      </w:r>
      <w:r>
        <w:t>file</w:t>
      </w:r>
      <w:r>
        <w:rPr>
          <w:spacing w:val="-2"/>
        </w:rPr>
        <w:t xml:space="preserve"> </w:t>
      </w:r>
      <w:r>
        <w:t>on</w:t>
      </w:r>
      <w:r>
        <w:rPr>
          <w:spacing w:val="-1"/>
        </w:rPr>
        <w:t xml:space="preserve"> </w:t>
      </w:r>
      <w:r>
        <w:t>the</w:t>
      </w:r>
      <w:r>
        <w:rPr>
          <w:spacing w:val="-2"/>
        </w:rPr>
        <w:t xml:space="preserve"> </w:t>
      </w:r>
      <w:r>
        <w:t>local</w:t>
      </w:r>
      <w:r>
        <w:rPr>
          <w:spacing w:val="-1"/>
        </w:rPr>
        <w:t xml:space="preserve"> </w:t>
      </w:r>
      <w:r>
        <w:t>workstation.</w:t>
      </w:r>
      <w:r>
        <w:rPr>
          <w:spacing w:val="-1"/>
        </w:rPr>
        <w:t xml:space="preserve"> </w:t>
      </w:r>
      <w:r>
        <w:t>This is typical with commercially-available image capture systems. As long as these files are in a standard format, they can be imported into the VistA Imaging system. Even manufacturers</w:t>
      </w:r>
      <w:r>
        <w:rPr>
          <w:spacing w:val="-3"/>
        </w:rPr>
        <w:t xml:space="preserve"> </w:t>
      </w:r>
      <w:r>
        <w:t>who</w:t>
      </w:r>
      <w:r>
        <w:rPr>
          <w:spacing w:val="-3"/>
        </w:rPr>
        <w:t xml:space="preserve"> </w:t>
      </w:r>
      <w:r>
        <w:t>use</w:t>
      </w:r>
      <w:r>
        <w:rPr>
          <w:spacing w:val="-4"/>
        </w:rPr>
        <w:t xml:space="preserve"> </w:t>
      </w:r>
      <w:r>
        <w:t>a</w:t>
      </w:r>
      <w:r>
        <w:rPr>
          <w:spacing w:val="-2"/>
        </w:rPr>
        <w:t xml:space="preserve"> </w:t>
      </w:r>
      <w:r>
        <w:t>proprietary</w:t>
      </w:r>
      <w:r>
        <w:rPr>
          <w:spacing w:val="-1"/>
        </w:rPr>
        <w:t xml:space="preserve"> </w:t>
      </w:r>
      <w:r>
        <w:t>file</w:t>
      </w:r>
      <w:r>
        <w:rPr>
          <w:spacing w:val="-4"/>
        </w:rPr>
        <w:t xml:space="preserve"> </w:t>
      </w:r>
      <w:r>
        <w:t>format</w:t>
      </w:r>
      <w:r>
        <w:rPr>
          <w:spacing w:val="-3"/>
        </w:rPr>
        <w:t xml:space="preserve"> </w:t>
      </w:r>
      <w:r>
        <w:t>may</w:t>
      </w:r>
      <w:r>
        <w:rPr>
          <w:spacing w:val="-3"/>
        </w:rPr>
        <w:t xml:space="preserve"> </w:t>
      </w:r>
      <w:r>
        <w:t>offer</w:t>
      </w:r>
      <w:r>
        <w:rPr>
          <w:spacing w:val="-4"/>
        </w:rPr>
        <w:t xml:space="preserve"> </w:t>
      </w:r>
      <w:r>
        <w:t>an</w:t>
      </w:r>
      <w:r>
        <w:rPr>
          <w:spacing w:val="-3"/>
        </w:rPr>
        <w:t xml:space="preserve"> </w:t>
      </w:r>
      <w:r>
        <w:t>export</w:t>
      </w:r>
      <w:r>
        <w:rPr>
          <w:spacing w:val="-3"/>
        </w:rPr>
        <w:t xml:space="preserve"> </w:t>
      </w:r>
      <w:r>
        <w:t>function</w:t>
      </w:r>
      <w:r>
        <w:rPr>
          <w:spacing w:val="-3"/>
        </w:rPr>
        <w:t xml:space="preserve"> </w:t>
      </w:r>
      <w:r>
        <w:t>which</w:t>
      </w:r>
      <w:r>
        <w:rPr>
          <w:spacing w:val="-3"/>
        </w:rPr>
        <w:t xml:space="preserve"> </w:t>
      </w:r>
      <w:r>
        <w:t>will save another copy of the file in a standard format.</w:t>
      </w:r>
    </w:p>
    <w:p w14:paraId="5A3B9EE2" w14:textId="77777777" w:rsidR="00E96FC9" w:rsidRDefault="00E96FC9">
      <w:pPr>
        <w:pStyle w:val="BodyText"/>
      </w:pPr>
    </w:p>
    <w:p w14:paraId="5A3B9EE3" w14:textId="77777777" w:rsidR="00E96FC9" w:rsidRDefault="00000000">
      <w:pPr>
        <w:pStyle w:val="BodyText"/>
        <w:ind w:left="220" w:right="1180"/>
      </w:pPr>
      <w:r>
        <w:t>The</w:t>
      </w:r>
      <w:r>
        <w:rPr>
          <w:spacing w:val="-6"/>
        </w:rPr>
        <w:t xml:space="preserve"> </w:t>
      </w:r>
      <w:r>
        <w:t>standard</w:t>
      </w:r>
      <w:r>
        <w:rPr>
          <w:spacing w:val="-2"/>
        </w:rPr>
        <w:t xml:space="preserve"> </w:t>
      </w:r>
      <w:r>
        <w:t>VistA</w:t>
      </w:r>
      <w:r>
        <w:rPr>
          <w:spacing w:val="-4"/>
        </w:rPr>
        <w:t xml:space="preserve"> </w:t>
      </w:r>
      <w:r>
        <w:t>Capture</w:t>
      </w:r>
      <w:r>
        <w:rPr>
          <w:spacing w:val="-4"/>
        </w:rPr>
        <w:t xml:space="preserve"> </w:t>
      </w:r>
      <w:r>
        <w:t>Window</w:t>
      </w:r>
      <w:r>
        <w:rPr>
          <w:spacing w:val="-4"/>
        </w:rPr>
        <w:t xml:space="preserve"> </w:t>
      </w:r>
      <w:r>
        <w:t>can</w:t>
      </w:r>
      <w:r>
        <w:rPr>
          <w:spacing w:val="-3"/>
        </w:rPr>
        <w:t xml:space="preserve"> </w:t>
      </w:r>
      <w:r>
        <w:t>be</w:t>
      </w:r>
      <w:r>
        <w:rPr>
          <w:spacing w:val="-4"/>
        </w:rPr>
        <w:t xml:space="preserve"> </w:t>
      </w:r>
      <w:r>
        <w:t>used</w:t>
      </w:r>
      <w:r>
        <w:rPr>
          <w:spacing w:val="-2"/>
        </w:rPr>
        <w:t xml:space="preserve"> </w:t>
      </w:r>
      <w:r>
        <w:t>to</w:t>
      </w:r>
      <w:r>
        <w:rPr>
          <w:spacing w:val="-3"/>
        </w:rPr>
        <w:t xml:space="preserve"> </w:t>
      </w:r>
      <w:r>
        <w:t>import</w:t>
      </w:r>
      <w:r>
        <w:rPr>
          <w:spacing w:val="-3"/>
        </w:rPr>
        <w:t xml:space="preserve"> </w:t>
      </w:r>
      <w:r>
        <w:t>images</w:t>
      </w:r>
      <w:r>
        <w:rPr>
          <w:spacing w:val="-3"/>
        </w:rPr>
        <w:t xml:space="preserve"> </w:t>
      </w:r>
      <w:r>
        <w:t>from</w:t>
      </w:r>
      <w:r>
        <w:rPr>
          <w:spacing w:val="-3"/>
        </w:rPr>
        <w:t xml:space="preserve"> </w:t>
      </w:r>
      <w:r>
        <w:t>the</w:t>
      </w:r>
      <w:r>
        <w:rPr>
          <w:spacing w:val="-18"/>
        </w:rPr>
        <w:t xml:space="preserve"> </w:t>
      </w:r>
      <w:r>
        <w:t>local workstation drive.</w:t>
      </w:r>
    </w:p>
    <w:p w14:paraId="5A3B9EE4" w14:textId="77777777" w:rsidR="00E96FC9" w:rsidRDefault="00E96FC9">
      <w:pPr>
        <w:pStyle w:val="BodyText"/>
      </w:pPr>
    </w:p>
    <w:p w14:paraId="5A3B9EE5" w14:textId="77777777" w:rsidR="00E96FC9" w:rsidRDefault="00000000">
      <w:pPr>
        <w:pStyle w:val="BodyText"/>
        <w:ind w:left="220"/>
      </w:pPr>
      <w:r>
        <w:t>To</w:t>
      </w:r>
      <w:r>
        <w:rPr>
          <w:spacing w:val="-2"/>
        </w:rPr>
        <w:t xml:space="preserve"> </w:t>
      </w:r>
      <w:r>
        <w:t>import</w:t>
      </w:r>
      <w:r>
        <w:rPr>
          <w:spacing w:val="-7"/>
        </w:rPr>
        <w:t xml:space="preserve"> </w:t>
      </w:r>
      <w:r>
        <w:rPr>
          <w:spacing w:val="-2"/>
        </w:rPr>
        <w:t>images:</w:t>
      </w:r>
    </w:p>
    <w:p w14:paraId="5A3B9EE6" w14:textId="77777777" w:rsidR="00E96FC9" w:rsidRDefault="00E96FC9">
      <w:pPr>
        <w:pStyle w:val="BodyText"/>
        <w:spacing w:before="5"/>
      </w:pPr>
    </w:p>
    <w:p w14:paraId="5A3B9EE7" w14:textId="77777777" w:rsidR="00E96FC9" w:rsidRDefault="00000000">
      <w:pPr>
        <w:pStyle w:val="ListParagraph"/>
        <w:numPr>
          <w:ilvl w:val="1"/>
          <w:numId w:val="20"/>
        </w:numPr>
        <w:tabs>
          <w:tab w:val="left" w:pos="937"/>
          <w:tab w:val="left" w:pos="940"/>
        </w:tabs>
        <w:ind w:right="1340" w:hanging="360"/>
        <w:rPr>
          <w:rFonts w:ascii="Symbol" w:hAnsi="Symbol"/>
          <w:sz w:val="20"/>
        </w:rPr>
      </w:pPr>
      <w:r>
        <w:rPr>
          <w:sz w:val="24"/>
        </w:rPr>
        <w:t>First</w:t>
      </w:r>
      <w:r>
        <w:rPr>
          <w:spacing w:val="-5"/>
          <w:sz w:val="24"/>
        </w:rPr>
        <w:t xml:space="preserve"> </w:t>
      </w:r>
      <w:r>
        <w:rPr>
          <w:sz w:val="24"/>
        </w:rPr>
        <w:t>select</w:t>
      </w:r>
      <w:r>
        <w:rPr>
          <w:spacing w:val="-3"/>
          <w:sz w:val="24"/>
        </w:rPr>
        <w:t xml:space="preserve"> </w:t>
      </w:r>
      <w:r>
        <w:rPr>
          <w:sz w:val="24"/>
        </w:rPr>
        <w:t>the</w:t>
      </w:r>
      <w:r>
        <w:rPr>
          <w:spacing w:val="-4"/>
          <w:sz w:val="24"/>
        </w:rPr>
        <w:t xml:space="preserve"> </w:t>
      </w:r>
      <w:r>
        <w:rPr>
          <w:sz w:val="24"/>
        </w:rPr>
        <w:t>directory</w:t>
      </w:r>
      <w:r>
        <w:rPr>
          <w:spacing w:val="-1"/>
          <w:sz w:val="24"/>
        </w:rPr>
        <w:t xml:space="preserve"> </w:t>
      </w:r>
      <w:r>
        <w:rPr>
          <w:sz w:val="24"/>
        </w:rPr>
        <w:t>on</w:t>
      </w:r>
      <w:r>
        <w:rPr>
          <w:spacing w:val="-3"/>
          <w:sz w:val="24"/>
        </w:rPr>
        <w:t xml:space="preserve"> </w:t>
      </w:r>
      <w:r>
        <w:rPr>
          <w:sz w:val="24"/>
        </w:rPr>
        <w:t>the</w:t>
      </w:r>
      <w:r>
        <w:rPr>
          <w:spacing w:val="-4"/>
          <w:sz w:val="24"/>
        </w:rPr>
        <w:t xml:space="preserve"> </w:t>
      </w:r>
      <w:r>
        <w:rPr>
          <w:sz w:val="24"/>
        </w:rPr>
        <w:t>local</w:t>
      </w:r>
      <w:r>
        <w:rPr>
          <w:spacing w:val="-3"/>
          <w:sz w:val="24"/>
        </w:rPr>
        <w:t xml:space="preserve"> </w:t>
      </w:r>
      <w:r>
        <w:rPr>
          <w:sz w:val="24"/>
        </w:rPr>
        <w:t>system</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images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imported</w:t>
      </w:r>
      <w:r>
        <w:rPr>
          <w:spacing w:val="-22"/>
          <w:sz w:val="24"/>
        </w:rPr>
        <w:t xml:space="preserve"> </w:t>
      </w:r>
      <w:r>
        <w:rPr>
          <w:sz w:val="24"/>
        </w:rPr>
        <w:t xml:space="preserve">are located (see the </w:t>
      </w:r>
      <w:r>
        <w:rPr>
          <w:i/>
          <w:sz w:val="24"/>
        </w:rPr>
        <w:t xml:space="preserve">Import Directory List </w:t>
      </w:r>
      <w:r>
        <w:rPr>
          <w:sz w:val="24"/>
        </w:rPr>
        <w:t>section below).</w:t>
      </w:r>
    </w:p>
    <w:p w14:paraId="5A3B9EE8" w14:textId="77777777" w:rsidR="00E96FC9" w:rsidRDefault="00000000">
      <w:pPr>
        <w:pStyle w:val="ListParagraph"/>
        <w:numPr>
          <w:ilvl w:val="1"/>
          <w:numId w:val="20"/>
        </w:numPr>
        <w:tabs>
          <w:tab w:val="left" w:pos="937"/>
          <w:tab w:val="left" w:pos="940"/>
        </w:tabs>
        <w:ind w:right="1395" w:hanging="360"/>
        <w:rPr>
          <w:rFonts w:ascii="Symbol" w:hAnsi="Symbol"/>
          <w:sz w:val="20"/>
        </w:rPr>
      </w:pPr>
      <w:r>
        <w:rPr>
          <w:sz w:val="24"/>
        </w:rPr>
        <w:t>Next</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filename</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file</w:t>
      </w:r>
      <w:r>
        <w:rPr>
          <w:spacing w:val="-4"/>
          <w:sz w:val="24"/>
        </w:rPr>
        <w:t xml:space="preserve"> </w:t>
      </w:r>
      <w:r>
        <w:rPr>
          <w:sz w:val="24"/>
        </w:rPr>
        <w:t>list</w:t>
      </w:r>
      <w:r>
        <w:rPr>
          <w:spacing w:val="-3"/>
          <w:sz w:val="24"/>
        </w:rPr>
        <w:t xml:space="preserve"> </w:t>
      </w:r>
      <w:r>
        <w:rPr>
          <w:sz w:val="24"/>
        </w:rPr>
        <w:t>box</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capture</w:t>
      </w:r>
      <w:r>
        <w:rPr>
          <w:spacing w:val="-2"/>
          <w:sz w:val="24"/>
        </w:rPr>
        <w:t xml:space="preserve"> </w:t>
      </w:r>
      <w:r>
        <w:rPr>
          <w:sz w:val="24"/>
        </w:rPr>
        <w:t>window</w:t>
      </w:r>
      <w:r>
        <w:rPr>
          <w:spacing w:val="-2"/>
          <w:sz w:val="24"/>
        </w:rPr>
        <w:t xml:space="preserve"> </w:t>
      </w:r>
      <w:r>
        <w:rPr>
          <w:sz w:val="24"/>
        </w:rPr>
        <w:t>(see Select Image File to be imported).</w:t>
      </w:r>
    </w:p>
    <w:p w14:paraId="5A3B9EE9" w14:textId="77777777" w:rsidR="00E96FC9" w:rsidRDefault="00000000">
      <w:pPr>
        <w:pStyle w:val="ListParagraph"/>
        <w:numPr>
          <w:ilvl w:val="1"/>
          <w:numId w:val="20"/>
        </w:numPr>
        <w:tabs>
          <w:tab w:val="left" w:pos="937"/>
        </w:tabs>
        <w:ind w:left="937" w:hanging="357"/>
        <w:rPr>
          <w:rFonts w:ascii="Symbol" w:hAnsi="Symbol"/>
          <w:sz w:val="20"/>
        </w:rPr>
      </w:pPr>
      <w:r>
        <w:rPr>
          <w:sz w:val="24"/>
        </w:rPr>
        <w:t>Then</w:t>
      </w:r>
      <w:r>
        <w:rPr>
          <w:spacing w:val="-2"/>
          <w:sz w:val="24"/>
        </w:rPr>
        <w:t xml:space="preserve"> </w:t>
      </w:r>
      <w:r>
        <w:rPr>
          <w:sz w:val="24"/>
        </w:rPr>
        <w:t>click</w:t>
      </w:r>
      <w:r>
        <w:rPr>
          <w:spacing w:val="-1"/>
          <w:sz w:val="24"/>
        </w:rPr>
        <w:t xml:space="preserve"> </w:t>
      </w:r>
      <w:r>
        <w:rPr>
          <w:sz w:val="24"/>
        </w:rPr>
        <w:t>the</w:t>
      </w:r>
      <w:r>
        <w:rPr>
          <w:spacing w:val="-2"/>
          <w:sz w:val="24"/>
        </w:rPr>
        <w:t xml:space="preserve"> </w:t>
      </w:r>
      <w:r>
        <w:rPr>
          <w:sz w:val="24"/>
        </w:rPr>
        <w:t>'Capture'</w:t>
      </w:r>
      <w:r>
        <w:rPr>
          <w:spacing w:val="1"/>
          <w:sz w:val="24"/>
        </w:rPr>
        <w:t xml:space="preserve"> </w:t>
      </w:r>
      <w:r>
        <w:rPr>
          <w:spacing w:val="-2"/>
          <w:sz w:val="24"/>
        </w:rPr>
        <w:t>button.</w:t>
      </w:r>
    </w:p>
    <w:p w14:paraId="5A3B9EEA" w14:textId="77777777" w:rsidR="00E96FC9" w:rsidRDefault="00E96FC9">
      <w:pPr>
        <w:pStyle w:val="BodyText"/>
        <w:spacing w:before="9"/>
        <w:rPr>
          <w:sz w:val="23"/>
        </w:rPr>
      </w:pPr>
    </w:p>
    <w:p w14:paraId="5A3B9EEB" w14:textId="77777777" w:rsidR="00E96FC9" w:rsidRDefault="00000000">
      <w:pPr>
        <w:pStyle w:val="BodyText"/>
        <w:ind w:left="220"/>
      </w:pPr>
      <w:r>
        <w:rPr>
          <w:b/>
        </w:rPr>
        <w:t>Note:</w:t>
      </w:r>
      <w:r>
        <w:rPr>
          <w:b/>
          <w:spacing w:val="-3"/>
        </w:rPr>
        <w:t xml:space="preserve"> </w:t>
      </w:r>
      <w:r>
        <w:t>When</w:t>
      </w:r>
      <w:r>
        <w:rPr>
          <w:spacing w:val="-1"/>
        </w:rPr>
        <w:t xml:space="preserve"> </w:t>
      </w:r>
      <w:r>
        <w:t>importing</w:t>
      </w:r>
      <w:r>
        <w:rPr>
          <w:spacing w:val="-1"/>
        </w:rPr>
        <w:t xml:space="preserve"> </w:t>
      </w:r>
      <w:r>
        <w:t>files,</w:t>
      </w:r>
      <w:r>
        <w:rPr>
          <w:spacing w:val="-1"/>
        </w:rPr>
        <w:t xml:space="preserve"> </w:t>
      </w:r>
      <w:r>
        <w:t>the</w:t>
      </w:r>
      <w:r>
        <w:rPr>
          <w:spacing w:val="-1"/>
        </w:rPr>
        <w:t xml:space="preserve"> </w:t>
      </w:r>
      <w:r>
        <w:t>'Batch</w:t>
      </w:r>
      <w:r>
        <w:rPr>
          <w:spacing w:val="-2"/>
        </w:rPr>
        <w:t xml:space="preserve"> </w:t>
      </w:r>
      <w:r>
        <w:t>Capture'</w:t>
      </w:r>
      <w:r>
        <w:rPr>
          <w:spacing w:val="-1"/>
        </w:rPr>
        <w:t xml:space="preserve"> </w:t>
      </w:r>
      <w:r>
        <w:t>option</w:t>
      </w:r>
      <w:r>
        <w:rPr>
          <w:spacing w:val="-1"/>
        </w:rPr>
        <w:t xml:space="preserve"> </w:t>
      </w:r>
      <w:r>
        <w:t>is</w:t>
      </w:r>
      <w:r>
        <w:rPr>
          <w:spacing w:val="-1"/>
        </w:rPr>
        <w:t xml:space="preserve"> </w:t>
      </w:r>
      <w:r>
        <w:rPr>
          <w:spacing w:val="-2"/>
        </w:rPr>
        <w:t>available.</w:t>
      </w:r>
    </w:p>
    <w:p w14:paraId="5A3B9EEC" w14:textId="77777777" w:rsidR="00E96FC9" w:rsidRDefault="00E96FC9">
      <w:pPr>
        <w:pStyle w:val="BodyText"/>
        <w:spacing w:before="9"/>
        <w:rPr>
          <w:sz w:val="23"/>
        </w:rPr>
      </w:pPr>
    </w:p>
    <w:p w14:paraId="5A3B9EED" w14:textId="77777777" w:rsidR="00E96FC9" w:rsidRDefault="00000000">
      <w:pPr>
        <w:pStyle w:val="ListParagraph"/>
        <w:numPr>
          <w:ilvl w:val="1"/>
          <w:numId w:val="20"/>
        </w:numPr>
        <w:tabs>
          <w:tab w:val="left" w:pos="937"/>
          <w:tab w:val="left" w:pos="940"/>
        </w:tabs>
        <w:ind w:right="1522" w:hanging="360"/>
        <w:rPr>
          <w:rFonts w:ascii="Symbol" w:hAnsi="Symbol"/>
          <w:sz w:val="20"/>
        </w:rPr>
      </w:pPr>
      <w:r>
        <w:rPr>
          <w:sz w:val="24"/>
        </w:rPr>
        <w:t>In</w:t>
      </w:r>
      <w:r>
        <w:rPr>
          <w:spacing w:val="-3"/>
          <w:sz w:val="24"/>
        </w:rPr>
        <w:t xml:space="preserve"> </w:t>
      </w:r>
      <w:r>
        <w:rPr>
          <w:sz w:val="24"/>
        </w:rPr>
        <w:t>'Batch</w:t>
      </w:r>
      <w:r>
        <w:rPr>
          <w:spacing w:val="-3"/>
          <w:sz w:val="24"/>
        </w:rPr>
        <w:t xml:space="preserve"> </w:t>
      </w:r>
      <w:r>
        <w:rPr>
          <w:sz w:val="24"/>
        </w:rPr>
        <w:t>Capture'</w:t>
      </w:r>
      <w:r>
        <w:rPr>
          <w:spacing w:val="-4"/>
          <w:sz w:val="24"/>
        </w:rPr>
        <w:t xml:space="preserve"> </w:t>
      </w:r>
      <w:r>
        <w:rPr>
          <w:sz w:val="24"/>
        </w:rPr>
        <w:t>mode,</w:t>
      </w:r>
      <w:r>
        <w:rPr>
          <w:spacing w:val="-2"/>
          <w:sz w:val="24"/>
        </w:rPr>
        <w:t xml:space="preserve"> </w:t>
      </w:r>
      <w:r>
        <w:rPr>
          <w:sz w:val="24"/>
        </w:rPr>
        <w:t>multiple</w:t>
      </w:r>
      <w:r>
        <w:rPr>
          <w:spacing w:val="-4"/>
          <w:sz w:val="24"/>
        </w:rPr>
        <w:t xml:space="preserve"> </w:t>
      </w:r>
      <w:r>
        <w:rPr>
          <w:sz w:val="24"/>
        </w:rPr>
        <w:t>image</w:t>
      </w:r>
      <w:r>
        <w:rPr>
          <w:spacing w:val="-4"/>
          <w:sz w:val="24"/>
        </w:rPr>
        <w:t xml:space="preserve"> </w:t>
      </w:r>
      <w:r>
        <w:rPr>
          <w:sz w:val="24"/>
        </w:rPr>
        <w:t>files</w:t>
      </w:r>
      <w:r>
        <w:rPr>
          <w:spacing w:val="-3"/>
          <w:sz w:val="24"/>
        </w:rPr>
        <w:t xml:space="preserve"> </w:t>
      </w:r>
      <w:r>
        <w:rPr>
          <w:sz w:val="24"/>
        </w:rPr>
        <w:t>can</w:t>
      </w:r>
      <w:r>
        <w:rPr>
          <w:spacing w:val="-2"/>
          <w:sz w:val="24"/>
        </w:rPr>
        <w:t xml:space="preserve"> </w:t>
      </w:r>
      <w:r>
        <w:rPr>
          <w:sz w:val="24"/>
        </w:rPr>
        <w:t>be</w:t>
      </w:r>
      <w:r>
        <w:rPr>
          <w:spacing w:val="-4"/>
          <w:sz w:val="24"/>
        </w:rPr>
        <w:t xml:space="preserve"> </w:t>
      </w:r>
      <w:r>
        <w:rPr>
          <w:sz w:val="24"/>
        </w:rPr>
        <w:t>captured</w:t>
      </w:r>
      <w:r>
        <w:rPr>
          <w:spacing w:val="-3"/>
          <w:sz w:val="24"/>
        </w:rPr>
        <w:t xml:space="preserve"> </w:t>
      </w:r>
      <w:r>
        <w:rPr>
          <w:sz w:val="24"/>
        </w:rPr>
        <w:t>and</w:t>
      </w:r>
      <w:r>
        <w:rPr>
          <w:spacing w:val="-3"/>
          <w:sz w:val="24"/>
        </w:rPr>
        <w:t xml:space="preserve"> </w:t>
      </w:r>
      <w:r>
        <w:rPr>
          <w:sz w:val="24"/>
        </w:rPr>
        <w:t>saved</w:t>
      </w:r>
      <w:r>
        <w:rPr>
          <w:spacing w:val="-3"/>
          <w:sz w:val="24"/>
        </w:rPr>
        <w:t xml:space="preserve"> </w:t>
      </w:r>
      <w:r>
        <w:rPr>
          <w:sz w:val="24"/>
        </w:rPr>
        <w:t>at</w:t>
      </w:r>
      <w:r>
        <w:rPr>
          <w:spacing w:val="-2"/>
          <w:sz w:val="24"/>
        </w:rPr>
        <w:t xml:space="preserve"> </w:t>
      </w:r>
      <w:r>
        <w:rPr>
          <w:sz w:val="24"/>
        </w:rPr>
        <w:t xml:space="preserve">one </w:t>
      </w:r>
      <w:r>
        <w:rPr>
          <w:spacing w:val="-2"/>
          <w:sz w:val="24"/>
        </w:rPr>
        <w:t>time.</w:t>
      </w:r>
    </w:p>
    <w:p w14:paraId="5A3B9EEE" w14:textId="77777777" w:rsidR="00E96FC9" w:rsidRDefault="00E96FC9">
      <w:pPr>
        <w:pStyle w:val="BodyText"/>
        <w:rPr>
          <w:sz w:val="25"/>
        </w:rPr>
      </w:pPr>
    </w:p>
    <w:p w14:paraId="5A3B9EEF" w14:textId="77777777" w:rsidR="00E96FC9" w:rsidRDefault="00000000">
      <w:pPr>
        <w:pStyle w:val="Heading2"/>
        <w:spacing w:before="1"/>
      </w:pPr>
      <w:bookmarkStart w:id="217" w:name="Import_Directory_List"/>
      <w:bookmarkStart w:id="218" w:name="_Toc158716141"/>
      <w:bookmarkEnd w:id="217"/>
      <w:r>
        <w:t>Import</w:t>
      </w:r>
      <w:r>
        <w:rPr>
          <w:spacing w:val="-6"/>
        </w:rPr>
        <w:t xml:space="preserve"> </w:t>
      </w:r>
      <w:r>
        <w:t>Directory</w:t>
      </w:r>
      <w:r>
        <w:rPr>
          <w:spacing w:val="-7"/>
        </w:rPr>
        <w:t xml:space="preserve"> </w:t>
      </w:r>
      <w:r>
        <w:rPr>
          <w:spacing w:val="-4"/>
        </w:rPr>
        <w:t>List</w:t>
      </w:r>
      <w:bookmarkEnd w:id="218"/>
    </w:p>
    <w:p w14:paraId="5A3B9EF0" w14:textId="77777777" w:rsidR="00E96FC9" w:rsidRDefault="00000000">
      <w:pPr>
        <w:pStyle w:val="BodyText"/>
        <w:spacing w:before="235"/>
        <w:ind w:left="217" w:right="1180"/>
      </w:pPr>
      <w:r>
        <w:t>VistA</w:t>
      </w:r>
      <w:r>
        <w:rPr>
          <w:spacing w:val="-4"/>
        </w:rPr>
        <w:t xml:space="preserve"> </w:t>
      </w:r>
      <w:r>
        <w:t>Imaging</w:t>
      </w:r>
      <w:r>
        <w:rPr>
          <w:spacing w:val="-3"/>
        </w:rPr>
        <w:t xml:space="preserve"> </w:t>
      </w:r>
      <w:r>
        <w:t>Capture</w:t>
      </w:r>
      <w:r>
        <w:rPr>
          <w:spacing w:val="-4"/>
        </w:rPr>
        <w:t xml:space="preserve"> </w:t>
      </w:r>
      <w:r>
        <w:t>is</w:t>
      </w:r>
      <w:r>
        <w:rPr>
          <w:spacing w:val="-3"/>
        </w:rPr>
        <w:t xml:space="preserve"> </w:t>
      </w:r>
      <w:r>
        <w:t>in</w:t>
      </w:r>
      <w:r>
        <w:rPr>
          <w:spacing w:val="-3"/>
        </w:rPr>
        <w:t xml:space="preserve"> </w:t>
      </w:r>
      <w:r>
        <w:t>'Import</w:t>
      </w:r>
      <w:r>
        <w:rPr>
          <w:spacing w:val="-3"/>
        </w:rPr>
        <w:t xml:space="preserve"> </w:t>
      </w:r>
      <w:r>
        <w:t>Mode'</w:t>
      </w:r>
      <w:r>
        <w:rPr>
          <w:spacing w:val="-4"/>
        </w:rPr>
        <w:t xml:space="preserve"> </w:t>
      </w:r>
      <w:r>
        <w:t>when</w:t>
      </w:r>
      <w:r>
        <w:rPr>
          <w:spacing w:val="-3"/>
        </w:rPr>
        <w:t xml:space="preserve"> </w:t>
      </w:r>
      <w:r>
        <w:t>'Import'</w:t>
      </w:r>
      <w:r>
        <w:rPr>
          <w:spacing w:val="-4"/>
        </w:rPr>
        <w:t xml:space="preserve"> </w:t>
      </w:r>
      <w:r>
        <w:t>has</w:t>
      </w:r>
      <w:r>
        <w:rPr>
          <w:spacing w:val="-3"/>
        </w:rPr>
        <w:t xml:space="preserve"> </w:t>
      </w:r>
      <w:r>
        <w:t>been</w:t>
      </w:r>
      <w:r>
        <w:rPr>
          <w:spacing w:val="-3"/>
        </w:rPr>
        <w:t xml:space="preserve"> </w:t>
      </w:r>
      <w:r>
        <w:t>selected</w:t>
      </w:r>
      <w:r>
        <w:rPr>
          <w:spacing w:val="-1"/>
        </w:rPr>
        <w:t xml:space="preserve"> </w:t>
      </w:r>
      <w:r>
        <w:t>as</w:t>
      </w:r>
      <w:r>
        <w:rPr>
          <w:spacing w:val="-3"/>
        </w:rPr>
        <w:t xml:space="preserve"> </w:t>
      </w:r>
      <w:r>
        <w:t>the</w:t>
      </w:r>
      <w:r>
        <w:rPr>
          <w:spacing w:val="-4"/>
        </w:rPr>
        <w:t xml:space="preserve"> </w:t>
      </w:r>
      <w:r>
        <w:t>input Source. In Import Mode, the directory of images to be imported must be selected.</w:t>
      </w:r>
    </w:p>
    <w:p w14:paraId="5A3B9EF1" w14:textId="77777777" w:rsidR="00E96FC9" w:rsidRDefault="00000000">
      <w:pPr>
        <w:pStyle w:val="BodyText"/>
        <w:spacing w:before="7"/>
        <w:rPr>
          <w:sz w:val="22"/>
        </w:rPr>
      </w:pPr>
      <w:r>
        <w:rPr>
          <w:noProof/>
        </w:rPr>
        <w:drawing>
          <wp:inline distT="0" distB="0" distL="0" distR="0" wp14:anchorId="5A3BA610" wp14:editId="258206F1">
            <wp:extent cx="3648075" cy="2047875"/>
            <wp:effectExtent l="0" t="0" r="9525" b="9525"/>
            <wp:docPr id="637" name="Image 637" descr="Import Directory Lis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descr="Import Directory List window "/>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3648075" cy="2047875"/>
                    </a:xfrm>
                    <a:prstGeom prst="rect">
                      <a:avLst/>
                    </a:prstGeom>
                  </pic:spPr>
                </pic:pic>
              </a:graphicData>
            </a:graphic>
          </wp:inline>
        </w:drawing>
      </w:r>
    </w:p>
    <w:p w14:paraId="5A3B9EF2" w14:textId="77777777" w:rsidR="00E96FC9" w:rsidRDefault="00E96FC9">
      <w:pPr>
        <w:sectPr w:rsidR="00E96FC9" w:rsidSect="002E0981">
          <w:pgSz w:w="12240" w:h="15840"/>
          <w:pgMar w:top="1440" w:right="980" w:bottom="1200" w:left="1220" w:header="0" w:footer="720" w:gutter="0"/>
          <w:cols w:space="720"/>
          <w:docGrid w:linePitch="299"/>
        </w:sectPr>
      </w:pPr>
    </w:p>
    <w:p w14:paraId="5A3B9EF3" w14:textId="77777777" w:rsidR="00E96FC9" w:rsidRDefault="00000000">
      <w:pPr>
        <w:spacing w:before="72"/>
        <w:ind w:left="220" w:right="1180"/>
        <w:rPr>
          <w:sz w:val="24"/>
        </w:rPr>
      </w:pPr>
      <w:r>
        <w:rPr>
          <w:sz w:val="24"/>
        </w:rPr>
        <w:lastRenderedPageBreak/>
        <w:t>Open</w:t>
      </w:r>
      <w:r>
        <w:rPr>
          <w:spacing w:val="-3"/>
          <w:sz w:val="24"/>
        </w:rPr>
        <w:t xml:space="preserve"> </w:t>
      </w:r>
      <w:r>
        <w:rPr>
          <w:sz w:val="24"/>
        </w:rPr>
        <w:t>the</w:t>
      </w:r>
      <w:r>
        <w:rPr>
          <w:spacing w:val="-4"/>
          <w:sz w:val="24"/>
        </w:rPr>
        <w:t xml:space="preserve"> </w:t>
      </w:r>
      <w:r>
        <w:rPr>
          <w:sz w:val="24"/>
        </w:rPr>
        <w:t>Workstation</w:t>
      </w:r>
      <w:r>
        <w:rPr>
          <w:spacing w:val="-3"/>
          <w:sz w:val="24"/>
        </w:rPr>
        <w:t xml:space="preserve"> </w:t>
      </w:r>
      <w:r>
        <w:rPr>
          <w:sz w:val="24"/>
        </w:rPr>
        <w:t>Settings</w:t>
      </w:r>
      <w:r>
        <w:rPr>
          <w:spacing w:val="-3"/>
          <w:sz w:val="24"/>
        </w:rPr>
        <w:t xml:space="preserve"> </w:t>
      </w:r>
      <w:r>
        <w:rPr>
          <w:sz w:val="24"/>
        </w:rPr>
        <w:t>window</w:t>
      </w:r>
      <w:r>
        <w:rPr>
          <w:spacing w:val="-4"/>
          <w:sz w:val="24"/>
        </w:rPr>
        <w:t xml:space="preserve"> </w:t>
      </w:r>
      <w:r>
        <w:rPr>
          <w:sz w:val="24"/>
        </w:rPr>
        <w:t>–</w:t>
      </w:r>
      <w:r>
        <w:rPr>
          <w:spacing w:val="-3"/>
          <w:sz w:val="24"/>
        </w:rPr>
        <w:t xml:space="preserve"> </w:t>
      </w:r>
      <w:r>
        <w:rPr>
          <w:b/>
          <w:sz w:val="24"/>
        </w:rPr>
        <w:t>Import</w:t>
      </w:r>
      <w:r>
        <w:rPr>
          <w:b/>
          <w:spacing w:val="-4"/>
          <w:sz w:val="24"/>
        </w:rPr>
        <w:t xml:space="preserve"> </w:t>
      </w:r>
      <w:r>
        <w:rPr>
          <w:b/>
          <w:sz w:val="24"/>
        </w:rPr>
        <w:t>Directories</w:t>
      </w:r>
      <w:r>
        <w:rPr>
          <w:b/>
          <w:spacing w:val="-3"/>
          <w:sz w:val="24"/>
        </w:rPr>
        <w:t xml:space="preserve"> </w:t>
      </w:r>
      <w:r>
        <w:rPr>
          <w:sz w:val="24"/>
        </w:rPr>
        <w:t>tab,</w:t>
      </w:r>
      <w:r>
        <w:rPr>
          <w:spacing w:val="-3"/>
          <w:sz w:val="24"/>
        </w:rPr>
        <w:t xml:space="preserve"> </w:t>
      </w:r>
      <w:r>
        <w:rPr>
          <w:sz w:val="24"/>
        </w:rPr>
        <w:t>by</w:t>
      </w:r>
      <w:r>
        <w:rPr>
          <w:spacing w:val="-3"/>
          <w:sz w:val="24"/>
        </w:rPr>
        <w:t xml:space="preserve"> </w:t>
      </w:r>
      <w:r>
        <w:rPr>
          <w:sz w:val="24"/>
        </w:rPr>
        <w:t>selecting</w:t>
      </w:r>
      <w:r>
        <w:rPr>
          <w:spacing w:val="-3"/>
          <w:sz w:val="24"/>
        </w:rPr>
        <w:t xml:space="preserve"> </w:t>
      </w:r>
      <w:r>
        <w:rPr>
          <w:sz w:val="24"/>
        </w:rPr>
        <w:t>the</w:t>
      </w:r>
      <w:r>
        <w:rPr>
          <w:spacing w:val="-4"/>
          <w:sz w:val="24"/>
        </w:rPr>
        <w:t xml:space="preserve"> </w:t>
      </w:r>
      <w:r>
        <w:rPr>
          <w:sz w:val="24"/>
        </w:rPr>
        <w:t xml:space="preserve">menu option </w:t>
      </w:r>
      <w:r>
        <w:rPr>
          <w:b/>
          <w:sz w:val="24"/>
        </w:rPr>
        <w:t>Options | Import Directory Options</w:t>
      </w:r>
      <w:r>
        <w:rPr>
          <w:sz w:val="24"/>
        </w:rPr>
        <w:t>.</w:t>
      </w:r>
    </w:p>
    <w:p w14:paraId="5A3B9EF4" w14:textId="77777777" w:rsidR="00E96FC9" w:rsidRDefault="00000000">
      <w:pPr>
        <w:pStyle w:val="BodyText"/>
        <w:spacing w:before="7"/>
        <w:rPr>
          <w:sz w:val="22"/>
        </w:rPr>
      </w:pPr>
      <w:r>
        <w:rPr>
          <w:noProof/>
        </w:rPr>
        <w:drawing>
          <wp:inline distT="0" distB="0" distL="0" distR="0" wp14:anchorId="5A3BA612" wp14:editId="29488AB5">
            <wp:extent cx="4372024" cy="4505325"/>
            <wp:effectExtent l="0" t="0" r="9525" b="0"/>
            <wp:docPr id="642" name="Image 642" descr="Workstation setting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descr="Workstation settings window "/>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4372024" cy="4505325"/>
                    </a:xfrm>
                    <a:prstGeom prst="rect">
                      <a:avLst/>
                    </a:prstGeom>
                  </pic:spPr>
                </pic:pic>
              </a:graphicData>
            </a:graphic>
          </wp:inline>
        </w:drawing>
      </w:r>
    </w:p>
    <w:p w14:paraId="5A3B9EF5" w14:textId="77777777" w:rsidR="00E96FC9" w:rsidRDefault="00E96FC9">
      <w:pPr>
        <w:pStyle w:val="BodyText"/>
        <w:spacing w:before="9"/>
        <w:rPr>
          <w:sz w:val="22"/>
        </w:rPr>
      </w:pPr>
    </w:p>
    <w:p w14:paraId="5A3B9EF6" w14:textId="77777777" w:rsidR="00E96FC9" w:rsidRDefault="00000000">
      <w:pPr>
        <w:ind w:left="220" w:right="1180"/>
        <w:rPr>
          <w:sz w:val="24"/>
        </w:rPr>
      </w:pPr>
      <w:r>
        <w:rPr>
          <w:sz w:val="24"/>
        </w:rPr>
        <w:t>Click</w:t>
      </w:r>
      <w:r>
        <w:rPr>
          <w:spacing w:val="-5"/>
          <w:sz w:val="24"/>
        </w:rPr>
        <w:t xml:space="preserve"> </w:t>
      </w:r>
      <w:r>
        <w:rPr>
          <w:sz w:val="24"/>
        </w:rPr>
        <w:t>Add</w:t>
      </w:r>
      <w:r>
        <w:rPr>
          <w:spacing w:val="-3"/>
          <w:sz w:val="24"/>
        </w:rPr>
        <w:t xml:space="preserve"> </w:t>
      </w:r>
      <w:r>
        <w:rPr>
          <w:sz w:val="24"/>
        </w:rPr>
        <w:t>Directory</w:t>
      </w:r>
      <w:r>
        <w:rPr>
          <w:spacing w:val="-3"/>
          <w:sz w:val="24"/>
        </w:rPr>
        <w:t xml:space="preserve"> </w:t>
      </w:r>
      <w:r>
        <w:rPr>
          <w:sz w:val="24"/>
        </w:rPr>
        <w:t>Button</w:t>
      </w:r>
      <w:r>
        <w:rPr>
          <w:spacing w:val="-3"/>
          <w:sz w:val="24"/>
        </w:rPr>
        <w:t xml:space="preserve"> </w:t>
      </w:r>
      <w:r>
        <w:rPr>
          <w:noProof/>
          <w:position w:val="1"/>
          <w:sz w:val="24"/>
        </w:rPr>
        <w:drawing>
          <wp:inline distT="0" distB="0" distL="0" distR="0" wp14:anchorId="5A3BA614" wp14:editId="5A3BA615">
            <wp:extent cx="914400" cy="238125"/>
            <wp:effectExtent l="0" t="0" r="0" b="0"/>
            <wp:docPr id="643" name="Image 643" descr="Add Directory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descr="Add Directory button "/>
                    <pic:cNvPicPr/>
                  </pic:nvPicPr>
                  <pic:blipFill>
                    <a:blip r:embed="rId223" cstate="print"/>
                    <a:stretch>
                      <a:fillRect/>
                    </a:stretch>
                  </pic:blipFill>
                  <pic:spPr>
                    <a:xfrm>
                      <a:off x="0" y="0"/>
                      <a:ext cx="914400" cy="238125"/>
                    </a:xfrm>
                    <a:prstGeom prst="rect">
                      <a:avLst/>
                    </a:prstGeom>
                  </pic:spPr>
                </pic:pic>
              </a:graphicData>
            </a:graphic>
          </wp:inline>
        </w:drawing>
      </w:r>
      <w:r>
        <w:rPr>
          <w:spacing w:val="-4"/>
          <w:sz w:val="24"/>
        </w:rPr>
        <w:t xml:space="preserve"> </w:t>
      </w:r>
      <w:r>
        <w:rPr>
          <w:sz w:val="24"/>
        </w:rPr>
        <w:t>to</w:t>
      </w:r>
      <w:r>
        <w:rPr>
          <w:spacing w:val="-3"/>
          <w:sz w:val="24"/>
        </w:rPr>
        <w:t xml:space="preserve"> </w:t>
      </w:r>
      <w:r>
        <w:rPr>
          <w:sz w:val="24"/>
        </w:rPr>
        <w:t>add</w:t>
      </w:r>
      <w:r>
        <w:rPr>
          <w:spacing w:val="-3"/>
          <w:sz w:val="24"/>
        </w:rPr>
        <w:t xml:space="preserve"> </w:t>
      </w:r>
      <w:r>
        <w:rPr>
          <w:sz w:val="24"/>
        </w:rPr>
        <w:t>a</w:t>
      </w:r>
      <w:r>
        <w:rPr>
          <w:spacing w:val="-4"/>
          <w:sz w:val="24"/>
        </w:rPr>
        <w:t xml:space="preserve"> </w:t>
      </w:r>
      <w:r>
        <w:rPr>
          <w:sz w:val="24"/>
        </w:rPr>
        <w:t>new</w:t>
      </w:r>
      <w:r>
        <w:rPr>
          <w:spacing w:val="-4"/>
          <w:sz w:val="24"/>
        </w:rPr>
        <w:t xml:space="preserve"> </w:t>
      </w:r>
      <w:r>
        <w:rPr>
          <w:sz w:val="24"/>
        </w:rPr>
        <w:t>directory</w:t>
      </w:r>
      <w:r>
        <w:rPr>
          <w:spacing w:val="-3"/>
          <w:sz w:val="24"/>
        </w:rPr>
        <w:t xml:space="preserve"> </w:t>
      </w:r>
      <w:r>
        <w:rPr>
          <w:sz w:val="24"/>
        </w:rPr>
        <w:t>to</w:t>
      </w:r>
      <w:r>
        <w:rPr>
          <w:spacing w:val="-3"/>
          <w:sz w:val="24"/>
        </w:rPr>
        <w:t xml:space="preserve"> </w:t>
      </w:r>
      <w:r>
        <w:rPr>
          <w:sz w:val="24"/>
        </w:rPr>
        <w:t>the</w:t>
      </w:r>
      <w:r>
        <w:rPr>
          <w:spacing w:val="-18"/>
          <w:sz w:val="24"/>
        </w:rPr>
        <w:t xml:space="preserve"> </w:t>
      </w:r>
      <w:r>
        <w:rPr>
          <w:b/>
          <w:sz w:val="24"/>
        </w:rPr>
        <w:t xml:space="preserve">Import Directory </w:t>
      </w:r>
      <w:r>
        <w:rPr>
          <w:sz w:val="24"/>
        </w:rPr>
        <w:t>List.</w:t>
      </w:r>
    </w:p>
    <w:p w14:paraId="5A3B9EF7" w14:textId="77777777" w:rsidR="00E96FC9" w:rsidRDefault="00E96FC9">
      <w:pPr>
        <w:pStyle w:val="BodyText"/>
      </w:pPr>
    </w:p>
    <w:p w14:paraId="5A3B9EF8" w14:textId="77777777" w:rsidR="00E96FC9" w:rsidRDefault="00000000">
      <w:pPr>
        <w:pStyle w:val="BodyText"/>
        <w:ind w:left="217" w:right="1418"/>
      </w:pPr>
      <w:r>
        <w:t>When</w:t>
      </w:r>
      <w:r>
        <w:rPr>
          <w:spacing w:val="-3"/>
        </w:rPr>
        <w:t xml:space="preserve"> </w:t>
      </w:r>
      <w:r>
        <w:t>the</w:t>
      </w:r>
      <w:r>
        <w:rPr>
          <w:spacing w:val="-4"/>
        </w:rPr>
        <w:t xml:space="preserve"> </w:t>
      </w:r>
      <w:r>
        <w:rPr>
          <w:b/>
        </w:rPr>
        <w:t>OK</w:t>
      </w:r>
      <w:r>
        <w:rPr>
          <w:b/>
          <w:spacing w:val="-3"/>
        </w:rPr>
        <w:t xml:space="preserve"> </w:t>
      </w:r>
      <w:r>
        <w:t>button</w:t>
      </w:r>
      <w:r>
        <w:rPr>
          <w:spacing w:val="-3"/>
        </w:rPr>
        <w:t xml:space="preserve"> </w:t>
      </w:r>
      <w:r>
        <w:t>is</w:t>
      </w:r>
      <w:r>
        <w:rPr>
          <w:spacing w:val="-3"/>
        </w:rPr>
        <w:t xml:space="preserve"> </w:t>
      </w:r>
      <w:r>
        <w:t>clicked,</w:t>
      </w:r>
      <w:r>
        <w:rPr>
          <w:spacing w:val="-3"/>
        </w:rPr>
        <w:t xml:space="preserve"> </w:t>
      </w:r>
      <w:r>
        <w:t>the</w:t>
      </w:r>
      <w:r>
        <w:rPr>
          <w:spacing w:val="-4"/>
        </w:rPr>
        <w:t xml:space="preserve"> </w:t>
      </w:r>
      <w:r>
        <w:t>image</w:t>
      </w:r>
      <w:r>
        <w:rPr>
          <w:spacing w:val="-4"/>
        </w:rPr>
        <w:t xml:space="preserve"> </w:t>
      </w:r>
      <w:r>
        <w:t>files</w:t>
      </w:r>
      <w:r>
        <w:rPr>
          <w:spacing w:val="-3"/>
        </w:rPr>
        <w:t xml:space="preserve"> </w:t>
      </w:r>
      <w:r>
        <w:t>will</w:t>
      </w:r>
      <w:r>
        <w:rPr>
          <w:spacing w:val="-3"/>
        </w:rPr>
        <w:t xml:space="preserve"> </w:t>
      </w:r>
      <w:r>
        <w:t>be</w:t>
      </w:r>
      <w:r>
        <w:rPr>
          <w:spacing w:val="-4"/>
        </w:rPr>
        <w:t xml:space="preserve"> </w:t>
      </w:r>
      <w:r>
        <w:t>redisplayed</w:t>
      </w:r>
      <w:r>
        <w:rPr>
          <w:spacing w:val="-3"/>
        </w:rPr>
        <w:t xml:space="preserve"> </w:t>
      </w:r>
      <w:r>
        <w:t>in</w:t>
      </w:r>
      <w:r>
        <w:rPr>
          <w:spacing w:val="-3"/>
        </w:rPr>
        <w:t xml:space="preserve"> </w:t>
      </w:r>
      <w:r>
        <w:t>the</w:t>
      </w:r>
      <w:r>
        <w:rPr>
          <w:spacing w:val="-2"/>
        </w:rPr>
        <w:t xml:space="preserve"> </w:t>
      </w:r>
      <w:r>
        <w:t>Import directory file list box on the Main Capture window.</w:t>
      </w:r>
    </w:p>
    <w:p w14:paraId="5A3B9EF9" w14:textId="77777777" w:rsidR="00E96FC9" w:rsidRDefault="00E96FC9">
      <w:pPr>
        <w:sectPr w:rsidR="00E96FC9" w:rsidSect="002E0981">
          <w:pgSz w:w="12240" w:h="15840"/>
          <w:pgMar w:top="1360" w:right="980" w:bottom="1200" w:left="1220" w:header="0" w:footer="720" w:gutter="0"/>
          <w:cols w:space="720"/>
          <w:docGrid w:linePitch="299"/>
        </w:sectPr>
      </w:pPr>
    </w:p>
    <w:p w14:paraId="5A3B9EFA" w14:textId="77777777" w:rsidR="00E96FC9" w:rsidRDefault="00000000">
      <w:pPr>
        <w:pStyle w:val="Heading4"/>
        <w:spacing w:before="72"/>
      </w:pPr>
      <w:bookmarkStart w:id="219" w:name="Notes:"/>
      <w:bookmarkEnd w:id="219"/>
      <w:r>
        <w:rPr>
          <w:spacing w:val="-2"/>
        </w:rPr>
        <w:lastRenderedPageBreak/>
        <w:t>Notes:</w:t>
      </w:r>
    </w:p>
    <w:p w14:paraId="5A3B9EFB" w14:textId="77777777" w:rsidR="00E96FC9" w:rsidRDefault="00000000">
      <w:pPr>
        <w:pStyle w:val="BodyText"/>
        <w:ind w:left="220" w:right="1180"/>
      </w:pPr>
      <w:r>
        <w:t>The</w:t>
      </w:r>
      <w:r>
        <w:rPr>
          <w:spacing w:val="-4"/>
        </w:rPr>
        <w:t xml:space="preserve"> </w:t>
      </w:r>
      <w:r>
        <w:t>images</w:t>
      </w:r>
      <w:r>
        <w:rPr>
          <w:spacing w:val="-3"/>
        </w:rPr>
        <w:t xml:space="preserve"> </w:t>
      </w:r>
      <w:r>
        <w:t>displayed</w:t>
      </w:r>
      <w:r>
        <w:rPr>
          <w:spacing w:val="-3"/>
        </w:rPr>
        <w:t xml:space="preserve"> </w:t>
      </w:r>
      <w:r>
        <w:t>in</w:t>
      </w:r>
      <w:r>
        <w:rPr>
          <w:spacing w:val="-1"/>
        </w:rPr>
        <w:t xml:space="preserve"> </w:t>
      </w:r>
      <w:r>
        <w:t>the</w:t>
      </w:r>
      <w:r>
        <w:rPr>
          <w:spacing w:val="-4"/>
        </w:rPr>
        <w:t xml:space="preserve"> </w:t>
      </w:r>
      <w:r>
        <w:t>file</w:t>
      </w:r>
      <w:r>
        <w:rPr>
          <w:spacing w:val="-4"/>
        </w:rPr>
        <w:t xml:space="preserve"> </w:t>
      </w:r>
      <w:r>
        <w:t>list</w:t>
      </w:r>
      <w:r>
        <w:rPr>
          <w:spacing w:val="-3"/>
        </w:rPr>
        <w:t xml:space="preserve"> </w:t>
      </w:r>
      <w:r>
        <w:t>box</w:t>
      </w:r>
      <w:r>
        <w:rPr>
          <w:spacing w:val="-3"/>
        </w:rPr>
        <w:t xml:space="preserve"> </w:t>
      </w:r>
      <w:r>
        <w:t>in</w:t>
      </w:r>
      <w:r>
        <w:rPr>
          <w:spacing w:val="-3"/>
        </w:rPr>
        <w:t xml:space="preserve"> </w:t>
      </w:r>
      <w:r>
        <w:t>this</w:t>
      </w:r>
      <w:r>
        <w:rPr>
          <w:spacing w:val="-3"/>
        </w:rPr>
        <w:t xml:space="preserve"> </w:t>
      </w:r>
      <w:r>
        <w:t>window</w:t>
      </w:r>
      <w:r>
        <w:rPr>
          <w:spacing w:val="-4"/>
        </w:rPr>
        <w:t xml:space="preserve"> </w:t>
      </w:r>
      <w:r>
        <w:t>are</w:t>
      </w:r>
      <w:r>
        <w:rPr>
          <w:spacing w:val="-2"/>
        </w:rPr>
        <w:t xml:space="preserve"> </w:t>
      </w:r>
      <w:r>
        <w:t>for</w:t>
      </w:r>
      <w:r>
        <w:rPr>
          <w:spacing w:val="-4"/>
        </w:rPr>
        <w:t xml:space="preserve"> </w:t>
      </w:r>
      <w:r>
        <w:t>display</w:t>
      </w:r>
      <w:r>
        <w:rPr>
          <w:spacing w:val="-3"/>
        </w:rPr>
        <w:t xml:space="preserve"> </w:t>
      </w:r>
      <w:r>
        <w:t>purposes</w:t>
      </w:r>
      <w:r>
        <w:rPr>
          <w:spacing w:val="-3"/>
        </w:rPr>
        <w:t xml:space="preserve"> </w:t>
      </w:r>
      <w:r>
        <w:t>only. Images are not selected from this window – just the directory from which to import images is selected. The images available in the selected directory are displayed in the bottom left frame of the capture window. A screenshot is included below.</w:t>
      </w:r>
    </w:p>
    <w:p w14:paraId="5A3B9EFC" w14:textId="77777777" w:rsidR="00E96FC9" w:rsidRDefault="00000000">
      <w:pPr>
        <w:pStyle w:val="BodyText"/>
        <w:spacing w:before="7"/>
        <w:rPr>
          <w:sz w:val="22"/>
        </w:rPr>
      </w:pPr>
      <w:r>
        <w:rPr>
          <w:noProof/>
        </w:rPr>
        <w:drawing>
          <wp:inline distT="0" distB="0" distL="0" distR="0" wp14:anchorId="5A3BA616" wp14:editId="50639248">
            <wp:extent cx="3648168" cy="3486150"/>
            <wp:effectExtent l="0" t="0" r="9525" b="0"/>
            <wp:docPr id="648" name="Image 648" descr="example of images listed in the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descr="example of images listed in the capture window "/>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648168" cy="3486150"/>
                    </a:xfrm>
                    <a:prstGeom prst="rect">
                      <a:avLst/>
                    </a:prstGeom>
                  </pic:spPr>
                </pic:pic>
              </a:graphicData>
            </a:graphic>
          </wp:inline>
        </w:drawing>
      </w:r>
    </w:p>
    <w:p w14:paraId="5A3B9EFD" w14:textId="77777777" w:rsidR="00E96FC9" w:rsidRDefault="00E96FC9">
      <w:pPr>
        <w:pStyle w:val="BodyText"/>
        <w:spacing w:before="5"/>
        <w:rPr>
          <w:sz w:val="20"/>
        </w:rPr>
      </w:pPr>
    </w:p>
    <w:p w14:paraId="5A3B9EFE" w14:textId="77777777" w:rsidR="00E96FC9" w:rsidRDefault="00000000">
      <w:pPr>
        <w:pStyle w:val="BodyText"/>
        <w:ind w:left="220" w:right="1180"/>
      </w:pPr>
      <w:r>
        <w:t>If</w:t>
      </w:r>
      <w:r>
        <w:rPr>
          <w:spacing w:val="-3"/>
        </w:rPr>
        <w:t xml:space="preserve"> </w:t>
      </w:r>
      <w:r>
        <w:t>'Save</w:t>
      </w:r>
      <w:r>
        <w:rPr>
          <w:spacing w:val="-3"/>
        </w:rPr>
        <w:t xml:space="preserve"> </w:t>
      </w:r>
      <w:r>
        <w:t>as</w:t>
      </w:r>
      <w:r>
        <w:rPr>
          <w:spacing w:val="-2"/>
        </w:rPr>
        <w:t xml:space="preserve"> </w:t>
      </w:r>
      <w:r>
        <w:t>default'</w:t>
      </w:r>
      <w:r>
        <w:rPr>
          <w:spacing w:val="-3"/>
        </w:rPr>
        <w:t xml:space="preserve"> </w:t>
      </w:r>
      <w:r>
        <w:t>is</w:t>
      </w:r>
      <w:r>
        <w:rPr>
          <w:spacing w:val="-2"/>
        </w:rPr>
        <w:t xml:space="preserve"> </w:t>
      </w:r>
      <w:r>
        <w:t>checked,</w:t>
      </w:r>
      <w:r>
        <w:rPr>
          <w:spacing w:val="-2"/>
        </w:rPr>
        <w:t xml:space="preserve"> </w:t>
      </w:r>
      <w:r>
        <w:t>the</w:t>
      </w:r>
      <w:r>
        <w:rPr>
          <w:spacing w:val="-3"/>
        </w:rPr>
        <w:t xml:space="preserve"> </w:t>
      </w:r>
      <w:r>
        <w:t>Drive</w:t>
      </w:r>
      <w:r>
        <w:rPr>
          <w:spacing w:val="-3"/>
        </w:rPr>
        <w:t xml:space="preserve"> </w:t>
      </w:r>
      <w:r>
        <w:t>Directory</w:t>
      </w:r>
      <w:r>
        <w:rPr>
          <w:spacing w:val="-1"/>
        </w:rPr>
        <w:t xml:space="preserve"> </w:t>
      </w:r>
      <w:r>
        <w:t>and</w:t>
      </w:r>
      <w:r>
        <w:rPr>
          <w:spacing w:val="-2"/>
        </w:rPr>
        <w:t xml:space="preserve"> </w:t>
      </w:r>
      <w:r>
        <w:t>file</w:t>
      </w:r>
      <w:r>
        <w:rPr>
          <w:spacing w:val="-3"/>
        </w:rPr>
        <w:t xml:space="preserve"> </w:t>
      </w:r>
      <w:r>
        <w:t>mask</w:t>
      </w:r>
      <w:r>
        <w:rPr>
          <w:spacing w:val="-2"/>
        </w:rPr>
        <w:t xml:space="preserve"> </w:t>
      </w:r>
      <w:r>
        <w:t>will</w:t>
      </w:r>
      <w:r>
        <w:rPr>
          <w:spacing w:val="-2"/>
        </w:rPr>
        <w:t xml:space="preserve"> </w:t>
      </w:r>
      <w:r>
        <w:t>be</w:t>
      </w:r>
      <w:r>
        <w:rPr>
          <w:spacing w:val="-3"/>
        </w:rPr>
        <w:t xml:space="preserve"> </w:t>
      </w:r>
      <w:r>
        <w:t>saved</w:t>
      </w:r>
      <w:r>
        <w:rPr>
          <w:spacing w:val="-3"/>
        </w:rPr>
        <w:t xml:space="preserve"> </w:t>
      </w:r>
      <w:r>
        <w:t>by</w:t>
      </w:r>
      <w:r>
        <w:rPr>
          <w:spacing w:val="-2"/>
        </w:rPr>
        <w:t xml:space="preserve"> </w:t>
      </w:r>
      <w:r>
        <w:t>the system and used as defaults the next time this window is opened.</w:t>
      </w:r>
    </w:p>
    <w:p w14:paraId="5A3B9EFF" w14:textId="77777777" w:rsidR="00E96FC9" w:rsidRDefault="00E96FC9">
      <w:pPr>
        <w:pStyle w:val="BodyText"/>
      </w:pPr>
    </w:p>
    <w:p w14:paraId="5A3B9F00" w14:textId="77777777" w:rsidR="00E96FC9" w:rsidRDefault="00000000">
      <w:pPr>
        <w:pStyle w:val="BodyText"/>
        <w:ind w:left="220" w:right="1355"/>
        <w:jc w:val="both"/>
      </w:pPr>
      <w:r>
        <w:t>File</w:t>
      </w:r>
      <w:r>
        <w:rPr>
          <w:spacing w:val="-3"/>
        </w:rPr>
        <w:t xml:space="preserve"> </w:t>
      </w:r>
      <w:r>
        <w:t>mask or</w:t>
      </w:r>
      <w:r>
        <w:rPr>
          <w:spacing w:val="-1"/>
        </w:rPr>
        <w:t xml:space="preserve"> </w:t>
      </w:r>
      <w:r>
        <w:t>file</w:t>
      </w:r>
      <w:r>
        <w:rPr>
          <w:spacing w:val="-3"/>
        </w:rPr>
        <w:t xml:space="preserve"> </w:t>
      </w:r>
      <w:r>
        <w:t>filters are</w:t>
      </w:r>
      <w:r>
        <w:rPr>
          <w:spacing w:val="-3"/>
        </w:rPr>
        <w:t xml:space="preserve"> </w:t>
      </w:r>
      <w:r>
        <w:t>used to</w:t>
      </w:r>
      <w:r>
        <w:rPr>
          <w:spacing w:val="-2"/>
        </w:rPr>
        <w:t xml:space="preserve"> </w:t>
      </w:r>
      <w:r>
        <w:t>limit</w:t>
      </w:r>
      <w:r>
        <w:rPr>
          <w:spacing w:val="-2"/>
        </w:rPr>
        <w:t xml:space="preserve"> </w:t>
      </w:r>
      <w:r>
        <w:t>which</w:t>
      </w:r>
      <w:r>
        <w:rPr>
          <w:spacing w:val="-2"/>
        </w:rPr>
        <w:t xml:space="preserve"> </w:t>
      </w:r>
      <w:r>
        <w:t>files</w:t>
      </w:r>
      <w:r>
        <w:rPr>
          <w:spacing w:val="-2"/>
        </w:rPr>
        <w:t xml:space="preserve"> </w:t>
      </w:r>
      <w:r>
        <w:t>will</w:t>
      </w:r>
      <w:r>
        <w:rPr>
          <w:spacing w:val="-2"/>
        </w:rPr>
        <w:t xml:space="preserve"> </w:t>
      </w:r>
      <w:r>
        <w:t>be</w:t>
      </w:r>
      <w:r>
        <w:rPr>
          <w:spacing w:val="-3"/>
        </w:rPr>
        <w:t xml:space="preserve"> </w:t>
      </w:r>
      <w:r>
        <w:t>displayed</w:t>
      </w:r>
      <w:r>
        <w:rPr>
          <w:spacing w:val="-2"/>
        </w:rPr>
        <w:t xml:space="preserve"> </w:t>
      </w:r>
      <w:r>
        <w:t>in</w:t>
      </w:r>
      <w:r>
        <w:rPr>
          <w:spacing w:val="-2"/>
        </w:rPr>
        <w:t xml:space="preserve"> </w:t>
      </w:r>
      <w:r>
        <w:t>the</w:t>
      </w:r>
      <w:r>
        <w:rPr>
          <w:spacing w:val="-1"/>
        </w:rPr>
        <w:t xml:space="preserve"> </w:t>
      </w:r>
      <w:r>
        <w:t>file</w:t>
      </w:r>
      <w:r>
        <w:rPr>
          <w:spacing w:val="-3"/>
        </w:rPr>
        <w:t xml:space="preserve"> </w:t>
      </w:r>
      <w:r>
        <w:t>list</w:t>
      </w:r>
      <w:r>
        <w:rPr>
          <w:spacing w:val="-2"/>
        </w:rPr>
        <w:t xml:space="preserve"> </w:t>
      </w:r>
      <w:r>
        <w:t>box. The</w:t>
      </w:r>
      <w:r>
        <w:rPr>
          <w:spacing w:val="-4"/>
        </w:rPr>
        <w:t xml:space="preserve"> </w:t>
      </w:r>
      <w:r>
        <w:t>most</w:t>
      </w:r>
      <w:r>
        <w:rPr>
          <w:spacing w:val="-3"/>
        </w:rPr>
        <w:t xml:space="preserve"> </w:t>
      </w:r>
      <w:r>
        <w:t>familiar</w:t>
      </w:r>
      <w:r>
        <w:rPr>
          <w:spacing w:val="-4"/>
        </w:rPr>
        <w:t xml:space="preserve"> </w:t>
      </w:r>
      <w:r>
        <w:t>mask</w:t>
      </w:r>
      <w:r>
        <w:rPr>
          <w:spacing w:val="-3"/>
        </w:rPr>
        <w:t xml:space="preserve"> </w:t>
      </w:r>
      <w:r>
        <w:t>is</w:t>
      </w:r>
      <w:r>
        <w:rPr>
          <w:spacing w:val="-3"/>
        </w:rPr>
        <w:t xml:space="preserve"> </w:t>
      </w:r>
      <w:r>
        <w:t>'</w:t>
      </w:r>
      <w:r>
        <w:rPr>
          <w:b/>
        </w:rPr>
        <w:t>*.*</w:t>
      </w:r>
      <w:r>
        <w:t>'.</w:t>
      </w:r>
      <w:r>
        <w:rPr>
          <w:spacing w:val="-3"/>
        </w:rPr>
        <w:t xml:space="preserve"> </w:t>
      </w:r>
      <w:r>
        <w:t>This</w:t>
      </w:r>
      <w:r>
        <w:rPr>
          <w:spacing w:val="-3"/>
        </w:rPr>
        <w:t xml:space="preserve"> </w:t>
      </w:r>
      <w:r>
        <w:t>will</w:t>
      </w:r>
      <w:r>
        <w:rPr>
          <w:spacing w:val="-3"/>
        </w:rPr>
        <w:t xml:space="preserve"> </w:t>
      </w:r>
      <w:r>
        <w:t>display</w:t>
      </w:r>
      <w:r>
        <w:rPr>
          <w:spacing w:val="-3"/>
        </w:rPr>
        <w:t xml:space="preserve"> </w:t>
      </w:r>
      <w:r>
        <w:t>all</w:t>
      </w:r>
      <w:r>
        <w:rPr>
          <w:spacing w:val="-3"/>
        </w:rPr>
        <w:t xml:space="preserve"> </w:t>
      </w:r>
      <w:r>
        <w:t>files.</w:t>
      </w:r>
      <w:r>
        <w:rPr>
          <w:spacing w:val="-3"/>
        </w:rPr>
        <w:t xml:space="preserve"> </w:t>
      </w:r>
      <w:r>
        <w:t>Alternate</w:t>
      </w:r>
      <w:r>
        <w:rPr>
          <w:spacing w:val="-4"/>
        </w:rPr>
        <w:t xml:space="preserve"> </w:t>
      </w:r>
      <w:r>
        <w:t>masks</w:t>
      </w:r>
      <w:r>
        <w:rPr>
          <w:spacing w:val="-3"/>
        </w:rPr>
        <w:t xml:space="preserve"> </w:t>
      </w:r>
      <w:r>
        <w:t>can</w:t>
      </w:r>
      <w:r>
        <w:rPr>
          <w:spacing w:val="-4"/>
        </w:rPr>
        <w:t xml:space="preserve"> </w:t>
      </w:r>
      <w:r>
        <w:t>be</w:t>
      </w:r>
      <w:r>
        <w:rPr>
          <w:spacing w:val="-4"/>
        </w:rPr>
        <w:t xml:space="preserve"> </w:t>
      </w:r>
      <w:r>
        <w:t>typed, or selected from the list.</w:t>
      </w:r>
    </w:p>
    <w:p w14:paraId="5A3B9F01" w14:textId="77777777" w:rsidR="00E96FC9" w:rsidRDefault="00E96FC9">
      <w:pPr>
        <w:jc w:val="both"/>
        <w:sectPr w:rsidR="00E96FC9" w:rsidSect="002E0981">
          <w:pgSz w:w="12240" w:h="15840"/>
          <w:pgMar w:top="1360" w:right="980" w:bottom="1200" w:left="1220" w:header="0" w:footer="720" w:gutter="0"/>
          <w:cols w:space="720"/>
          <w:docGrid w:linePitch="299"/>
        </w:sectPr>
      </w:pPr>
    </w:p>
    <w:p w14:paraId="5A3B9F02" w14:textId="77777777" w:rsidR="00E96FC9" w:rsidRDefault="00000000">
      <w:pPr>
        <w:pStyle w:val="Heading1"/>
      </w:pPr>
      <w:bookmarkStart w:id="220" w:name="Timesavers"/>
      <w:bookmarkStart w:id="221" w:name="_Toc158716142"/>
      <w:bookmarkEnd w:id="220"/>
      <w:r>
        <w:rPr>
          <w:spacing w:val="-2"/>
        </w:rPr>
        <w:lastRenderedPageBreak/>
        <w:t>Timesavers</w:t>
      </w:r>
      <w:bookmarkEnd w:id="221"/>
    </w:p>
    <w:p w14:paraId="5A3B9F03" w14:textId="77777777" w:rsidR="00E96FC9" w:rsidRDefault="00000000">
      <w:pPr>
        <w:pStyle w:val="BodyText"/>
        <w:spacing w:before="237"/>
        <w:ind w:left="220"/>
      </w:pPr>
      <w:r>
        <w:t>Topics</w:t>
      </w:r>
      <w:r>
        <w:rPr>
          <w:spacing w:val="-1"/>
        </w:rPr>
        <w:t xml:space="preserve"> </w:t>
      </w:r>
      <w:r>
        <w:t>covered</w:t>
      </w:r>
      <w:r>
        <w:rPr>
          <w:spacing w:val="-1"/>
        </w:rPr>
        <w:t xml:space="preserve"> </w:t>
      </w:r>
      <w:r>
        <w:t>in</w:t>
      </w:r>
      <w:r>
        <w:rPr>
          <w:spacing w:val="-1"/>
        </w:rPr>
        <w:t xml:space="preserve"> </w:t>
      </w:r>
      <w:r>
        <w:t>this</w:t>
      </w:r>
      <w:r>
        <w:rPr>
          <w:spacing w:val="-1"/>
        </w:rPr>
        <w:t xml:space="preserve"> </w:t>
      </w:r>
      <w:r>
        <w:rPr>
          <w:spacing w:val="-2"/>
        </w:rPr>
        <w:t>section:</w:t>
      </w:r>
    </w:p>
    <w:p w14:paraId="5A3B9F04" w14:textId="77777777" w:rsidR="00E96FC9" w:rsidRDefault="00E96FC9">
      <w:pPr>
        <w:pStyle w:val="BodyText"/>
      </w:pPr>
    </w:p>
    <w:bookmarkStart w:id="222" w:name="_bookmark88"/>
    <w:p w14:paraId="5A3B9F05" w14:textId="77777777" w:rsidR="00E96FC9" w:rsidRDefault="00000000">
      <w:pPr>
        <w:pStyle w:val="ListParagraph"/>
        <w:numPr>
          <w:ilvl w:val="0"/>
          <w:numId w:val="17"/>
        </w:numPr>
        <w:tabs>
          <w:tab w:val="left" w:pos="937"/>
        </w:tabs>
        <w:spacing w:line="292" w:lineRule="exact"/>
        <w:rPr>
          <w:i/>
          <w:sz w:val="24"/>
        </w:rPr>
      </w:pPr>
      <w:r>
        <w:fldChar w:fldCharType="begin"/>
      </w:r>
      <w:r>
        <w:instrText>HYPERLINK \l "_bookmark88"</w:instrText>
      </w:r>
      <w:r>
        <w:fldChar w:fldCharType="separate"/>
      </w:r>
      <w:r>
        <w:rPr>
          <w:i/>
          <w:sz w:val="24"/>
        </w:rPr>
        <w:t>Using</w:t>
      </w:r>
      <w:r>
        <w:rPr>
          <w:i/>
          <w:spacing w:val="-3"/>
          <w:sz w:val="24"/>
        </w:rPr>
        <w:t xml:space="preserve"> </w:t>
      </w:r>
      <w:r>
        <w:rPr>
          <w:i/>
          <w:sz w:val="24"/>
        </w:rPr>
        <w:t>Keyboard</w:t>
      </w:r>
      <w:r>
        <w:rPr>
          <w:i/>
          <w:spacing w:val="-3"/>
          <w:sz w:val="24"/>
        </w:rPr>
        <w:t xml:space="preserve"> </w:t>
      </w:r>
      <w:r>
        <w:rPr>
          <w:i/>
          <w:spacing w:val="-2"/>
          <w:sz w:val="24"/>
        </w:rPr>
        <w:t>Shortcuts</w:t>
      </w:r>
      <w:r>
        <w:rPr>
          <w:i/>
          <w:spacing w:val="-2"/>
          <w:sz w:val="24"/>
        </w:rPr>
        <w:fldChar w:fldCharType="end"/>
      </w:r>
      <w:bookmarkEnd w:id="222"/>
    </w:p>
    <w:p w14:paraId="5A3B9F06" w14:textId="77777777" w:rsidR="00E96FC9" w:rsidRDefault="00000000">
      <w:pPr>
        <w:pStyle w:val="ListParagraph"/>
        <w:numPr>
          <w:ilvl w:val="0"/>
          <w:numId w:val="17"/>
        </w:numPr>
        <w:tabs>
          <w:tab w:val="left" w:pos="937"/>
        </w:tabs>
        <w:spacing w:line="292" w:lineRule="exact"/>
        <w:ind w:hanging="357"/>
        <w:rPr>
          <w:i/>
          <w:sz w:val="24"/>
        </w:rPr>
      </w:pPr>
      <w:hyperlink w:anchor="_bookmark89" w:history="1">
        <w:r>
          <w:rPr>
            <w:i/>
            <w:sz w:val="24"/>
          </w:rPr>
          <w:t>Using</w:t>
        </w:r>
        <w:r>
          <w:rPr>
            <w:i/>
            <w:spacing w:val="-2"/>
            <w:sz w:val="24"/>
          </w:rPr>
          <w:t xml:space="preserve"> </w:t>
        </w:r>
        <w:r>
          <w:rPr>
            <w:i/>
            <w:sz w:val="24"/>
          </w:rPr>
          <w:t>“Auto-Settings”</w:t>
        </w:r>
        <w:r>
          <w:rPr>
            <w:i/>
            <w:spacing w:val="-2"/>
            <w:sz w:val="24"/>
          </w:rPr>
          <w:t xml:space="preserve"> </w:t>
        </w:r>
        <w:r>
          <w:rPr>
            <w:i/>
            <w:sz w:val="24"/>
          </w:rPr>
          <w:t>to</w:t>
        </w:r>
        <w:r>
          <w:rPr>
            <w:i/>
            <w:spacing w:val="-5"/>
            <w:sz w:val="24"/>
          </w:rPr>
          <w:t xml:space="preserve"> </w:t>
        </w:r>
        <w:r>
          <w:rPr>
            <w:i/>
            <w:sz w:val="24"/>
          </w:rPr>
          <w:t>Save</w:t>
        </w:r>
        <w:r>
          <w:rPr>
            <w:i/>
            <w:spacing w:val="-7"/>
            <w:sz w:val="24"/>
          </w:rPr>
          <w:t xml:space="preserve"> </w:t>
        </w:r>
        <w:r>
          <w:rPr>
            <w:i/>
            <w:spacing w:val="-2"/>
            <w:sz w:val="24"/>
          </w:rPr>
          <w:t>Keystrokes</w:t>
        </w:r>
      </w:hyperlink>
    </w:p>
    <w:bookmarkStart w:id="223" w:name="_bookmark90"/>
    <w:p w14:paraId="5A3B9F07" w14:textId="77777777" w:rsidR="00E96FC9" w:rsidRDefault="00000000">
      <w:pPr>
        <w:pStyle w:val="ListParagraph"/>
        <w:numPr>
          <w:ilvl w:val="0"/>
          <w:numId w:val="17"/>
        </w:numPr>
        <w:tabs>
          <w:tab w:val="left" w:pos="937"/>
        </w:tabs>
        <w:spacing w:line="293" w:lineRule="exact"/>
        <w:ind w:hanging="357"/>
        <w:rPr>
          <w:i/>
          <w:sz w:val="24"/>
        </w:rPr>
      </w:pPr>
      <w:r>
        <w:fldChar w:fldCharType="begin"/>
      </w:r>
      <w:r>
        <w:instrText>HYPERLINK \l "_bookmark90"</w:instrText>
      </w:r>
      <w:r>
        <w:fldChar w:fldCharType="separate"/>
      </w:r>
      <w:r>
        <w:rPr>
          <w:i/>
          <w:sz w:val="24"/>
        </w:rPr>
        <w:t>Defining</w:t>
      </w:r>
      <w:r>
        <w:rPr>
          <w:i/>
          <w:spacing w:val="-2"/>
          <w:sz w:val="24"/>
        </w:rPr>
        <w:t xml:space="preserve"> </w:t>
      </w:r>
      <w:r>
        <w:rPr>
          <w:i/>
          <w:sz w:val="24"/>
        </w:rPr>
        <w:t>Display</w:t>
      </w:r>
      <w:r>
        <w:rPr>
          <w:i/>
          <w:spacing w:val="-3"/>
          <w:sz w:val="24"/>
        </w:rPr>
        <w:t xml:space="preserve"> </w:t>
      </w:r>
      <w:r>
        <w:rPr>
          <w:i/>
          <w:sz w:val="24"/>
        </w:rPr>
        <w:t>Area</w:t>
      </w:r>
      <w:r>
        <w:rPr>
          <w:i/>
          <w:spacing w:val="-4"/>
          <w:sz w:val="24"/>
        </w:rPr>
        <w:t xml:space="preserve"> </w:t>
      </w:r>
      <w:r>
        <w:rPr>
          <w:i/>
          <w:spacing w:val="-2"/>
          <w:sz w:val="24"/>
        </w:rPr>
        <w:t>Defaults</w:t>
      </w:r>
      <w:r>
        <w:rPr>
          <w:i/>
          <w:spacing w:val="-2"/>
          <w:sz w:val="24"/>
        </w:rPr>
        <w:fldChar w:fldCharType="end"/>
      </w:r>
      <w:bookmarkEnd w:id="223"/>
    </w:p>
    <w:bookmarkStart w:id="224" w:name="_bookmark91"/>
    <w:p w14:paraId="5A3B9F08" w14:textId="77777777" w:rsidR="00E96FC9" w:rsidRDefault="00000000">
      <w:pPr>
        <w:pStyle w:val="ListParagraph"/>
        <w:numPr>
          <w:ilvl w:val="0"/>
          <w:numId w:val="17"/>
        </w:numPr>
        <w:tabs>
          <w:tab w:val="left" w:pos="937"/>
        </w:tabs>
        <w:spacing w:line="293" w:lineRule="exact"/>
        <w:ind w:hanging="357"/>
        <w:rPr>
          <w:i/>
          <w:sz w:val="24"/>
        </w:rPr>
      </w:pPr>
      <w:r>
        <w:fldChar w:fldCharType="begin"/>
      </w:r>
      <w:r>
        <w:instrText>HYPERLINK \l "_bookmark91"</w:instrText>
      </w:r>
      <w:r>
        <w:fldChar w:fldCharType="separate"/>
      </w:r>
      <w:r>
        <w:rPr>
          <w:i/>
          <w:spacing w:val="-2"/>
          <w:sz w:val="24"/>
        </w:rPr>
        <w:t>Settings</w:t>
      </w:r>
      <w:r>
        <w:rPr>
          <w:i/>
          <w:spacing w:val="-2"/>
          <w:sz w:val="24"/>
        </w:rPr>
        <w:fldChar w:fldCharType="end"/>
      </w:r>
      <w:bookmarkEnd w:id="224"/>
    </w:p>
    <w:p w14:paraId="5A3B9F09" w14:textId="77777777" w:rsidR="00E96FC9" w:rsidRDefault="00E96FC9">
      <w:pPr>
        <w:pStyle w:val="BodyText"/>
        <w:rPr>
          <w:i/>
          <w:sz w:val="28"/>
        </w:rPr>
      </w:pPr>
    </w:p>
    <w:p w14:paraId="5A3B9F0A" w14:textId="77777777" w:rsidR="00E96FC9" w:rsidRDefault="00000000">
      <w:pPr>
        <w:pStyle w:val="Heading2"/>
        <w:spacing w:before="200"/>
        <w:ind w:left="219"/>
      </w:pPr>
      <w:bookmarkStart w:id="225" w:name="Using_Keyboard_Shortcuts"/>
      <w:bookmarkStart w:id="226" w:name="_Toc158716143"/>
      <w:bookmarkEnd w:id="225"/>
      <w:r>
        <w:t>Using</w:t>
      </w:r>
      <w:r>
        <w:rPr>
          <w:spacing w:val="-5"/>
        </w:rPr>
        <w:t xml:space="preserve"> </w:t>
      </w:r>
      <w:r>
        <w:t>Keyboard</w:t>
      </w:r>
      <w:r>
        <w:rPr>
          <w:spacing w:val="-5"/>
        </w:rPr>
        <w:t xml:space="preserve"> </w:t>
      </w:r>
      <w:r>
        <w:rPr>
          <w:spacing w:val="-2"/>
        </w:rPr>
        <w:t>Shortcuts</w:t>
      </w:r>
      <w:bookmarkEnd w:id="226"/>
    </w:p>
    <w:p w14:paraId="5A3B9F0B" w14:textId="77777777" w:rsidR="00E96FC9" w:rsidRDefault="00000000">
      <w:pPr>
        <w:pStyle w:val="BodyText"/>
        <w:spacing w:before="235"/>
        <w:ind w:left="220" w:right="1180"/>
      </w:pPr>
      <w:r>
        <w:t>You</w:t>
      </w:r>
      <w:r>
        <w:rPr>
          <w:spacing w:val="-3"/>
        </w:rPr>
        <w:t xml:space="preserve"> </w:t>
      </w:r>
      <w:r>
        <w:t>can</w:t>
      </w:r>
      <w:r>
        <w:rPr>
          <w:spacing w:val="-3"/>
        </w:rPr>
        <w:t xml:space="preserve"> </w:t>
      </w:r>
      <w:r>
        <w:t>speed</w:t>
      </w:r>
      <w:r>
        <w:rPr>
          <w:spacing w:val="-3"/>
        </w:rPr>
        <w:t xml:space="preserve"> </w:t>
      </w:r>
      <w:r>
        <w:t>up</w:t>
      </w:r>
      <w:r>
        <w:rPr>
          <w:spacing w:val="-3"/>
        </w:rPr>
        <w:t xml:space="preserve"> </w:t>
      </w:r>
      <w:r>
        <w:t>the</w:t>
      </w:r>
      <w:r>
        <w:rPr>
          <w:spacing w:val="-4"/>
        </w:rPr>
        <w:t xml:space="preserve"> </w:t>
      </w:r>
      <w:r>
        <w:t>capture</w:t>
      </w:r>
      <w:r>
        <w:rPr>
          <w:spacing w:val="-4"/>
        </w:rPr>
        <w:t xml:space="preserve"> </w:t>
      </w:r>
      <w:r>
        <w:t>process</w:t>
      </w:r>
      <w:r>
        <w:rPr>
          <w:spacing w:val="-3"/>
        </w:rPr>
        <w:t xml:space="preserve"> </w:t>
      </w:r>
      <w:r>
        <w:t>by</w:t>
      </w:r>
      <w:r>
        <w:rPr>
          <w:spacing w:val="-3"/>
        </w:rPr>
        <w:t xml:space="preserve"> </w:t>
      </w:r>
      <w:r>
        <w:t>using</w:t>
      </w:r>
      <w:r>
        <w:rPr>
          <w:spacing w:val="-3"/>
        </w:rPr>
        <w:t xml:space="preserve"> </w:t>
      </w:r>
      <w:r>
        <w:t>the</w:t>
      </w:r>
      <w:r>
        <w:rPr>
          <w:spacing w:val="-4"/>
        </w:rPr>
        <w:t xml:space="preserve"> </w:t>
      </w:r>
      <w:r>
        <w:t>keyboard</w:t>
      </w:r>
      <w:r>
        <w:rPr>
          <w:spacing w:val="-1"/>
        </w:rPr>
        <w:t xml:space="preserve"> </w:t>
      </w:r>
      <w:r>
        <w:t>for</w:t>
      </w:r>
      <w:r>
        <w:rPr>
          <w:spacing w:val="-4"/>
        </w:rPr>
        <w:t xml:space="preserve"> </w:t>
      </w:r>
      <w:r>
        <w:t>frequently</w:t>
      </w:r>
      <w:r>
        <w:rPr>
          <w:spacing w:val="-1"/>
        </w:rPr>
        <w:t xml:space="preserve"> </w:t>
      </w:r>
      <w:r>
        <w:t>repeated actions. The following table summarizes keyboard shortcuts that can be used in the Capture window.</w:t>
      </w:r>
    </w:p>
    <w:p w14:paraId="5A3B9F0C" w14:textId="77777777" w:rsidR="00E96FC9" w:rsidRDefault="00000000">
      <w:pPr>
        <w:ind w:left="220" w:right="1418"/>
        <w:rPr>
          <w:sz w:val="24"/>
        </w:rPr>
      </w:pPr>
      <w:r>
        <w:rPr>
          <w:sz w:val="24"/>
        </w:rPr>
        <w:t>Certain “Auto-Settings” may modify the behaviors described below. For more information</w:t>
      </w:r>
      <w:r>
        <w:rPr>
          <w:spacing w:val="-4"/>
          <w:sz w:val="24"/>
        </w:rPr>
        <w:t xml:space="preserve"> </w:t>
      </w:r>
      <w:r>
        <w:rPr>
          <w:sz w:val="24"/>
        </w:rPr>
        <w:t>about</w:t>
      </w:r>
      <w:r>
        <w:rPr>
          <w:spacing w:val="-4"/>
          <w:sz w:val="24"/>
        </w:rPr>
        <w:t xml:space="preserve"> </w:t>
      </w:r>
      <w:r>
        <w:rPr>
          <w:sz w:val="24"/>
        </w:rPr>
        <w:t>Auto-Settings,</w:t>
      </w:r>
      <w:r>
        <w:rPr>
          <w:spacing w:val="-4"/>
          <w:sz w:val="24"/>
        </w:rPr>
        <w:t xml:space="preserve"> </w:t>
      </w:r>
      <w:r>
        <w:rPr>
          <w:sz w:val="24"/>
        </w:rPr>
        <w:t>see</w:t>
      </w:r>
      <w:r>
        <w:rPr>
          <w:spacing w:val="-5"/>
          <w:sz w:val="24"/>
        </w:rPr>
        <w:t xml:space="preserve"> </w:t>
      </w:r>
      <w:r>
        <w:rPr>
          <w:sz w:val="24"/>
        </w:rPr>
        <w:t>the</w:t>
      </w:r>
      <w:r>
        <w:rPr>
          <w:spacing w:val="-5"/>
          <w:sz w:val="24"/>
        </w:rPr>
        <w:t xml:space="preserve"> </w:t>
      </w:r>
      <w:hyperlink w:anchor="_bookmark89" w:history="1">
        <w:r>
          <w:rPr>
            <w:i/>
            <w:sz w:val="24"/>
          </w:rPr>
          <w:t>Using</w:t>
        </w:r>
        <w:r>
          <w:rPr>
            <w:i/>
            <w:spacing w:val="-4"/>
            <w:sz w:val="24"/>
          </w:rPr>
          <w:t xml:space="preserve"> </w:t>
        </w:r>
        <w:r>
          <w:rPr>
            <w:i/>
            <w:sz w:val="24"/>
          </w:rPr>
          <w:t>“Auto-Settings”</w:t>
        </w:r>
        <w:r>
          <w:rPr>
            <w:i/>
            <w:spacing w:val="-4"/>
            <w:sz w:val="24"/>
          </w:rPr>
          <w:t xml:space="preserve"> </w:t>
        </w:r>
        <w:r>
          <w:rPr>
            <w:i/>
            <w:sz w:val="24"/>
          </w:rPr>
          <w:t>to</w:t>
        </w:r>
        <w:r>
          <w:rPr>
            <w:i/>
            <w:spacing w:val="-4"/>
            <w:sz w:val="24"/>
          </w:rPr>
          <w:t xml:space="preserve"> </w:t>
        </w:r>
        <w:r>
          <w:rPr>
            <w:i/>
            <w:sz w:val="24"/>
          </w:rPr>
          <w:t>Save</w:t>
        </w:r>
        <w:r>
          <w:rPr>
            <w:i/>
            <w:spacing w:val="-5"/>
            <w:sz w:val="24"/>
          </w:rPr>
          <w:t xml:space="preserve"> </w:t>
        </w:r>
        <w:r>
          <w:rPr>
            <w:i/>
            <w:sz w:val="24"/>
          </w:rPr>
          <w:t>Keystrokes</w:t>
        </w:r>
      </w:hyperlink>
      <w:r>
        <w:rPr>
          <w:i/>
          <w:sz w:val="24"/>
        </w:rPr>
        <w:t xml:space="preserve"> </w:t>
      </w:r>
      <w:r>
        <w:rPr>
          <w:spacing w:val="-2"/>
          <w:sz w:val="24"/>
        </w:rPr>
        <w:t>section.</w:t>
      </w:r>
    </w:p>
    <w:p w14:paraId="5A3B9F0D" w14:textId="77777777" w:rsidR="00E96FC9" w:rsidRDefault="00E96FC9">
      <w:pPr>
        <w:pStyle w:val="BodyText"/>
        <w:spacing w:before="8" w:after="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961"/>
      </w:tblGrid>
      <w:tr w:rsidR="00E96FC9" w14:paraId="5A3B9F10" w14:textId="77777777">
        <w:trPr>
          <w:trHeight w:val="551"/>
        </w:trPr>
        <w:tc>
          <w:tcPr>
            <w:tcW w:w="4428" w:type="dxa"/>
            <w:shd w:val="clear" w:color="auto" w:fill="1F487C"/>
          </w:tcPr>
          <w:p w14:paraId="5A3B9F0E" w14:textId="77777777" w:rsidR="00E96FC9" w:rsidRDefault="00000000">
            <w:pPr>
              <w:pStyle w:val="TableParagraph"/>
              <w:spacing w:line="270" w:lineRule="exact"/>
              <w:rPr>
                <w:b/>
                <w:sz w:val="24"/>
              </w:rPr>
            </w:pPr>
            <w:r>
              <w:rPr>
                <w:b/>
                <w:color w:val="FFFFFF"/>
                <w:sz w:val="24"/>
              </w:rPr>
              <w:t xml:space="preserve">To </w:t>
            </w:r>
            <w:r>
              <w:rPr>
                <w:b/>
                <w:color w:val="FFFFFF"/>
                <w:spacing w:val="-10"/>
                <w:sz w:val="24"/>
              </w:rPr>
              <w:t>:</w:t>
            </w:r>
          </w:p>
        </w:tc>
        <w:tc>
          <w:tcPr>
            <w:tcW w:w="4961" w:type="dxa"/>
            <w:shd w:val="clear" w:color="auto" w:fill="1F487C"/>
          </w:tcPr>
          <w:p w14:paraId="5A3B9F0F" w14:textId="77777777" w:rsidR="00E96FC9" w:rsidRDefault="00000000">
            <w:pPr>
              <w:pStyle w:val="TableParagraph"/>
              <w:spacing w:line="270" w:lineRule="exact"/>
              <w:rPr>
                <w:b/>
                <w:sz w:val="24"/>
              </w:rPr>
            </w:pPr>
            <w:r>
              <w:rPr>
                <w:b/>
                <w:color w:val="FFFFFF"/>
                <w:sz w:val="24"/>
              </w:rPr>
              <w:t>Do</w:t>
            </w:r>
            <w:r>
              <w:rPr>
                <w:b/>
                <w:color w:val="FFFFFF"/>
                <w:spacing w:val="-1"/>
                <w:sz w:val="24"/>
              </w:rPr>
              <w:t xml:space="preserve"> </w:t>
            </w:r>
            <w:r>
              <w:rPr>
                <w:b/>
                <w:color w:val="FFFFFF"/>
                <w:spacing w:val="-2"/>
                <w:sz w:val="24"/>
              </w:rPr>
              <w:t>This…</w:t>
            </w:r>
          </w:p>
        </w:tc>
      </w:tr>
      <w:tr w:rsidR="00E96FC9" w14:paraId="5A3B9F13" w14:textId="77777777">
        <w:trPr>
          <w:trHeight w:val="278"/>
        </w:trPr>
        <w:tc>
          <w:tcPr>
            <w:tcW w:w="4428" w:type="dxa"/>
          </w:tcPr>
          <w:p w14:paraId="5A3B9F11" w14:textId="77777777" w:rsidR="00E96FC9" w:rsidRDefault="00000000">
            <w:pPr>
              <w:pStyle w:val="TableParagraph"/>
              <w:spacing w:line="258" w:lineRule="exact"/>
              <w:rPr>
                <w:sz w:val="24"/>
              </w:rPr>
            </w:pPr>
            <w:r>
              <w:rPr>
                <w:sz w:val="24"/>
              </w:rPr>
              <w:t>Start</w:t>
            </w:r>
            <w:r>
              <w:rPr>
                <w:spacing w:val="-4"/>
                <w:sz w:val="24"/>
              </w:rPr>
              <w:t xml:space="preserve"> </w:t>
            </w:r>
            <w:r>
              <w:rPr>
                <w:sz w:val="24"/>
              </w:rPr>
              <w:t>scanning</w:t>
            </w:r>
            <w:r>
              <w:rPr>
                <w:spacing w:val="-1"/>
                <w:sz w:val="24"/>
              </w:rPr>
              <w:t xml:space="preserve"> </w:t>
            </w:r>
            <w:r>
              <w:rPr>
                <w:sz w:val="24"/>
              </w:rPr>
              <w:t>a</w:t>
            </w:r>
            <w:r>
              <w:rPr>
                <w:spacing w:val="-2"/>
                <w:sz w:val="24"/>
              </w:rPr>
              <w:t xml:space="preserve"> document</w:t>
            </w:r>
          </w:p>
        </w:tc>
        <w:tc>
          <w:tcPr>
            <w:tcW w:w="4961" w:type="dxa"/>
          </w:tcPr>
          <w:p w14:paraId="5A3B9F12" w14:textId="77777777" w:rsidR="00E96FC9" w:rsidRDefault="00000000">
            <w:pPr>
              <w:pStyle w:val="TableParagraph"/>
              <w:spacing w:line="258" w:lineRule="exact"/>
              <w:rPr>
                <w:sz w:val="24"/>
              </w:rPr>
            </w:pPr>
            <w:r>
              <w:rPr>
                <w:sz w:val="24"/>
              </w:rPr>
              <w:t>Press</w:t>
            </w:r>
            <w:r>
              <w:rPr>
                <w:spacing w:val="-2"/>
                <w:sz w:val="24"/>
              </w:rPr>
              <w:t xml:space="preserve"> ALT+C</w:t>
            </w:r>
          </w:p>
        </w:tc>
      </w:tr>
      <w:tr w:rsidR="00E96FC9" w14:paraId="5A3B9F16" w14:textId="77777777">
        <w:trPr>
          <w:trHeight w:val="551"/>
        </w:trPr>
        <w:tc>
          <w:tcPr>
            <w:tcW w:w="4428" w:type="dxa"/>
          </w:tcPr>
          <w:p w14:paraId="5A3B9F14" w14:textId="77777777" w:rsidR="00E96FC9" w:rsidRDefault="00000000">
            <w:pPr>
              <w:pStyle w:val="TableParagraph"/>
              <w:spacing w:line="230" w:lineRule="auto"/>
              <w:ind w:right="820"/>
              <w:rPr>
                <w:sz w:val="24"/>
              </w:rPr>
            </w:pPr>
            <w:r>
              <w:rPr>
                <w:sz w:val="24"/>
              </w:rPr>
              <w:t>Discard</w:t>
            </w:r>
            <w:r>
              <w:rPr>
                <w:spacing w:val="-13"/>
                <w:sz w:val="24"/>
              </w:rPr>
              <w:t xml:space="preserve"> </w:t>
            </w:r>
            <w:r>
              <w:rPr>
                <w:sz w:val="24"/>
              </w:rPr>
              <w:t>a</w:t>
            </w:r>
            <w:r>
              <w:rPr>
                <w:spacing w:val="-14"/>
                <w:sz w:val="24"/>
              </w:rPr>
              <w:t xml:space="preserve"> </w:t>
            </w:r>
            <w:r>
              <w:rPr>
                <w:sz w:val="24"/>
              </w:rPr>
              <w:t>scanned</w:t>
            </w:r>
            <w:r>
              <w:rPr>
                <w:spacing w:val="-12"/>
                <w:sz w:val="24"/>
              </w:rPr>
              <w:t xml:space="preserve"> </w:t>
            </w:r>
            <w:r>
              <w:rPr>
                <w:sz w:val="24"/>
              </w:rPr>
              <w:t xml:space="preserve">document </w:t>
            </w:r>
            <w:r>
              <w:rPr>
                <w:spacing w:val="-2"/>
                <w:sz w:val="24"/>
              </w:rPr>
              <w:t>(Cancel)</w:t>
            </w:r>
          </w:p>
        </w:tc>
        <w:tc>
          <w:tcPr>
            <w:tcW w:w="4961" w:type="dxa"/>
          </w:tcPr>
          <w:p w14:paraId="5A3B9F15" w14:textId="77777777" w:rsidR="00E96FC9" w:rsidRDefault="00000000">
            <w:pPr>
              <w:pStyle w:val="TableParagraph"/>
              <w:spacing w:line="268" w:lineRule="exact"/>
              <w:rPr>
                <w:sz w:val="24"/>
              </w:rPr>
            </w:pPr>
            <w:r>
              <w:rPr>
                <w:sz w:val="24"/>
              </w:rPr>
              <w:t>Press</w:t>
            </w:r>
            <w:r>
              <w:rPr>
                <w:spacing w:val="-3"/>
                <w:sz w:val="24"/>
              </w:rPr>
              <w:t xml:space="preserve"> </w:t>
            </w:r>
            <w:r>
              <w:rPr>
                <w:sz w:val="24"/>
              </w:rPr>
              <w:t>Alt</w:t>
            </w:r>
            <w:r>
              <w:rPr>
                <w:spacing w:val="-2"/>
                <w:sz w:val="24"/>
              </w:rPr>
              <w:t xml:space="preserve"> </w:t>
            </w:r>
            <w:r>
              <w:rPr>
                <w:sz w:val="24"/>
              </w:rPr>
              <w:t>+</w:t>
            </w:r>
            <w:r>
              <w:rPr>
                <w:spacing w:val="-1"/>
                <w:sz w:val="24"/>
              </w:rPr>
              <w:t xml:space="preserve"> </w:t>
            </w:r>
            <w:r>
              <w:rPr>
                <w:spacing w:val="-10"/>
                <w:sz w:val="24"/>
              </w:rPr>
              <w:t>N</w:t>
            </w:r>
          </w:p>
        </w:tc>
      </w:tr>
      <w:tr w:rsidR="00E96FC9" w14:paraId="5A3B9F19" w14:textId="77777777">
        <w:trPr>
          <w:trHeight w:val="275"/>
        </w:trPr>
        <w:tc>
          <w:tcPr>
            <w:tcW w:w="4428" w:type="dxa"/>
          </w:tcPr>
          <w:p w14:paraId="5A3B9F17" w14:textId="77777777" w:rsidR="00E96FC9" w:rsidRDefault="00000000">
            <w:pPr>
              <w:pStyle w:val="TableParagraph"/>
              <w:spacing w:line="256" w:lineRule="exact"/>
              <w:rPr>
                <w:sz w:val="24"/>
              </w:rPr>
            </w:pPr>
            <w:r>
              <w:rPr>
                <w:sz w:val="24"/>
              </w:rPr>
              <w:t>Add</w:t>
            </w:r>
            <w:r>
              <w:rPr>
                <w:spacing w:val="-1"/>
                <w:sz w:val="24"/>
              </w:rPr>
              <w:t xml:space="preserve"> </w:t>
            </w:r>
            <w:r>
              <w:rPr>
                <w:sz w:val="24"/>
              </w:rPr>
              <w:t xml:space="preserve">long </w:t>
            </w:r>
            <w:r>
              <w:rPr>
                <w:spacing w:val="-2"/>
                <w:sz w:val="24"/>
              </w:rPr>
              <w:t>description</w:t>
            </w:r>
          </w:p>
        </w:tc>
        <w:tc>
          <w:tcPr>
            <w:tcW w:w="4961" w:type="dxa"/>
          </w:tcPr>
          <w:p w14:paraId="5A3B9F18" w14:textId="77777777" w:rsidR="00E96FC9" w:rsidRDefault="00000000">
            <w:pPr>
              <w:pStyle w:val="TableParagraph"/>
              <w:spacing w:line="256" w:lineRule="exact"/>
              <w:rPr>
                <w:sz w:val="24"/>
              </w:rPr>
            </w:pPr>
            <w:r>
              <w:rPr>
                <w:sz w:val="24"/>
              </w:rPr>
              <w:t>Press</w:t>
            </w:r>
            <w:r>
              <w:rPr>
                <w:spacing w:val="-2"/>
                <w:sz w:val="24"/>
              </w:rPr>
              <w:t xml:space="preserve"> ALT+L</w:t>
            </w:r>
          </w:p>
        </w:tc>
      </w:tr>
      <w:tr w:rsidR="00E96FC9" w14:paraId="5A3B9F1C" w14:textId="77777777">
        <w:trPr>
          <w:trHeight w:val="273"/>
        </w:trPr>
        <w:tc>
          <w:tcPr>
            <w:tcW w:w="4428" w:type="dxa"/>
          </w:tcPr>
          <w:p w14:paraId="5A3B9F1A" w14:textId="77777777" w:rsidR="00E96FC9" w:rsidRDefault="00000000">
            <w:pPr>
              <w:pStyle w:val="TableParagraph"/>
              <w:spacing w:line="253" w:lineRule="exact"/>
              <w:rPr>
                <w:sz w:val="24"/>
              </w:rPr>
            </w:pPr>
            <w:r>
              <w:rPr>
                <w:sz w:val="24"/>
              </w:rPr>
              <w:t>Finalize</w:t>
            </w:r>
            <w:r>
              <w:rPr>
                <w:spacing w:val="-4"/>
                <w:sz w:val="24"/>
              </w:rPr>
              <w:t xml:space="preserve"> </w:t>
            </w:r>
            <w:r>
              <w:rPr>
                <w:sz w:val="24"/>
              </w:rPr>
              <w:t>a</w:t>
            </w:r>
            <w:r>
              <w:rPr>
                <w:spacing w:val="-3"/>
                <w:sz w:val="24"/>
              </w:rPr>
              <w:t xml:space="preserve"> </w:t>
            </w:r>
            <w:r>
              <w:rPr>
                <w:sz w:val="24"/>
              </w:rPr>
              <w:t>scan</w:t>
            </w:r>
            <w:r>
              <w:rPr>
                <w:spacing w:val="-1"/>
                <w:sz w:val="24"/>
              </w:rPr>
              <w:t xml:space="preserve"> </w:t>
            </w:r>
            <w:r>
              <w:rPr>
                <w:sz w:val="24"/>
              </w:rPr>
              <w:t>(Image</w:t>
            </w:r>
            <w:r>
              <w:rPr>
                <w:spacing w:val="-1"/>
                <w:sz w:val="24"/>
              </w:rPr>
              <w:t xml:space="preserve"> </w:t>
            </w:r>
            <w:r>
              <w:rPr>
                <w:spacing w:val="-5"/>
                <w:sz w:val="24"/>
              </w:rPr>
              <w:t>OK)</w:t>
            </w:r>
          </w:p>
        </w:tc>
        <w:tc>
          <w:tcPr>
            <w:tcW w:w="4961" w:type="dxa"/>
          </w:tcPr>
          <w:p w14:paraId="5A3B9F1B" w14:textId="77777777" w:rsidR="00E96FC9" w:rsidRDefault="00000000">
            <w:pPr>
              <w:pStyle w:val="TableParagraph"/>
              <w:spacing w:line="253" w:lineRule="exact"/>
              <w:rPr>
                <w:sz w:val="24"/>
              </w:rPr>
            </w:pPr>
            <w:r>
              <w:rPr>
                <w:sz w:val="24"/>
              </w:rPr>
              <w:t>Press</w:t>
            </w:r>
            <w:r>
              <w:rPr>
                <w:spacing w:val="-2"/>
                <w:sz w:val="24"/>
              </w:rPr>
              <w:t xml:space="preserve"> ALT+K</w:t>
            </w:r>
          </w:p>
        </w:tc>
      </w:tr>
      <w:tr w:rsidR="00E96FC9" w14:paraId="5A3B9F1F" w14:textId="77777777">
        <w:trPr>
          <w:trHeight w:val="275"/>
        </w:trPr>
        <w:tc>
          <w:tcPr>
            <w:tcW w:w="4428" w:type="dxa"/>
          </w:tcPr>
          <w:p w14:paraId="5A3B9F1D" w14:textId="77777777" w:rsidR="00E96FC9" w:rsidRDefault="00000000">
            <w:pPr>
              <w:pStyle w:val="TableParagraph"/>
              <w:spacing w:line="256" w:lineRule="exact"/>
              <w:rPr>
                <w:sz w:val="24"/>
              </w:rPr>
            </w:pPr>
            <w:r>
              <w:rPr>
                <w:sz w:val="24"/>
              </w:rPr>
              <w:t>Complete</w:t>
            </w:r>
            <w:r>
              <w:rPr>
                <w:spacing w:val="-2"/>
                <w:sz w:val="24"/>
              </w:rPr>
              <w:t xml:space="preserve"> </w:t>
            </w:r>
            <w:r>
              <w:rPr>
                <w:sz w:val="24"/>
              </w:rPr>
              <w:t>a</w:t>
            </w:r>
            <w:r>
              <w:rPr>
                <w:spacing w:val="-1"/>
                <w:sz w:val="24"/>
              </w:rPr>
              <w:t xml:space="preserve"> </w:t>
            </w:r>
            <w:r>
              <w:rPr>
                <w:sz w:val="24"/>
              </w:rPr>
              <w:t>study</w:t>
            </w:r>
            <w:r>
              <w:rPr>
                <w:spacing w:val="52"/>
                <w:sz w:val="24"/>
              </w:rPr>
              <w:t xml:space="preserve"> </w:t>
            </w:r>
            <w:r>
              <w:rPr>
                <w:spacing w:val="-2"/>
                <w:sz w:val="24"/>
              </w:rPr>
              <w:t>Press</w:t>
            </w:r>
          </w:p>
        </w:tc>
        <w:tc>
          <w:tcPr>
            <w:tcW w:w="4961" w:type="dxa"/>
          </w:tcPr>
          <w:p w14:paraId="5A3B9F1E" w14:textId="77777777" w:rsidR="00E96FC9" w:rsidRDefault="00000000">
            <w:pPr>
              <w:pStyle w:val="TableParagraph"/>
              <w:spacing w:line="256" w:lineRule="exact"/>
              <w:rPr>
                <w:sz w:val="24"/>
              </w:rPr>
            </w:pPr>
            <w:r>
              <w:rPr>
                <w:spacing w:val="-2"/>
                <w:sz w:val="24"/>
              </w:rPr>
              <w:t>ALT+E</w:t>
            </w:r>
          </w:p>
        </w:tc>
      </w:tr>
      <w:tr w:rsidR="00E96FC9" w14:paraId="5A3B9F22" w14:textId="77777777">
        <w:trPr>
          <w:trHeight w:val="275"/>
        </w:trPr>
        <w:tc>
          <w:tcPr>
            <w:tcW w:w="4428" w:type="dxa"/>
          </w:tcPr>
          <w:p w14:paraId="5A3B9F20" w14:textId="77777777" w:rsidR="00E96FC9" w:rsidRDefault="00000000">
            <w:pPr>
              <w:pStyle w:val="TableParagraph"/>
              <w:spacing w:line="256" w:lineRule="exact"/>
              <w:rPr>
                <w:sz w:val="24"/>
              </w:rPr>
            </w:pPr>
            <w:r>
              <w:rPr>
                <w:sz w:val="24"/>
              </w:rPr>
              <w:t>Select</w:t>
            </w:r>
            <w:r>
              <w:rPr>
                <w:spacing w:val="-2"/>
                <w:sz w:val="24"/>
              </w:rPr>
              <w:t xml:space="preserve"> </w:t>
            </w:r>
            <w:r>
              <w:rPr>
                <w:sz w:val="24"/>
              </w:rPr>
              <w:t>a</w:t>
            </w:r>
            <w:r>
              <w:rPr>
                <w:spacing w:val="-2"/>
                <w:sz w:val="24"/>
              </w:rPr>
              <w:t xml:space="preserve"> </w:t>
            </w:r>
            <w:r>
              <w:rPr>
                <w:sz w:val="24"/>
              </w:rPr>
              <w:t>new</w:t>
            </w:r>
            <w:r>
              <w:rPr>
                <w:spacing w:val="-2"/>
                <w:sz w:val="24"/>
              </w:rPr>
              <w:t xml:space="preserve"> patient</w:t>
            </w:r>
          </w:p>
        </w:tc>
        <w:tc>
          <w:tcPr>
            <w:tcW w:w="4961" w:type="dxa"/>
          </w:tcPr>
          <w:p w14:paraId="5A3B9F21" w14:textId="77777777" w:rsidR="00E96FC9" w:rsidRDefault="00000000">
            <w:pPr>
              <w:pStyle w:val="TableParagraph"/>
              <w:spacing w:line="256" w:lineRule="exact"/>
              <w:rPr>
                <w:sz w:val="24"/>
              </w:rPr>
            </w:pPr>
            <w:r>
              <w:rPr>
                <w:sz w:val="24"/>
              </w:rPr>
              <w:t>Press</w:t>
            </w:r>
            <w:r>
              <w:rPr>
                <w:spacing w:val="-2"/>
                <w:sz w:val="24"/>
              </w:rPr>
              <w:t xml:space="preserve"> ALT+P</w:t>
            </w:r>
          </w:p>
        </w:tc>
      </w:tr>
      <w:tr w:rsidR="00E96FC9" w14:paraId="5A3B9F26" w14:textId="77777777">
        <w:trPr>
          <w:trHeight w:val="827"/>
        </w:trPr>
        <w:tc>
          <w:tcPr>
            <w:tcW w:w="4428" w:type="dxa"/>
          </w:tcPr>
          <w:p w14:paraId="5A3B9F23" w14:textId="77777777" w:rsidR="00E96FC9" w:rsidRDefault="00000000">
            <w:pPr>
              <w:pStyle w:val="TableParagraph"/>
              <w:ind w:right="820"/>
              <w:rPr>
                <w:sz w:val="24"/>
              </w:rPr>
            </w:pPr>
            <w:r>
              <w:rPr>
                <w:sz w:val="24"/>
              </w:rPr>
              <w:t>Move</w:t>
            </w:r>
            <w:r>
              <w:rPr>
                <w:spacing w:val="-7"/>
                <w:sz w:val="24"/>
              </w:rPr>
              <w:t xml:space="preserve"> </w:t>
            </w:r>
            <w:r>
              <w:rPr>
                <w:sz w:val="24"/>
              </w:rPr>
              <w:t>from</w:t>
            </w:r>
            <w:r>
              <w:rPr>
                <w:spacing w:val="-6"/>
                <w:sz w:val="24"/>
              </w:rPr>
              <w:t xml:space="preserve"> </w:t>
            </w:r>
            <w:r>
              <w:rPr>
                <w:sz w:val="24"/>
              </w:rPr>
              <w:t>one</w:t>
            </w:r>
            <w:r>
              <w:rPr>
                <w:spacing w:val="-7"/>
                <w:sz w:val="24"/>
              </w:rPr>
              <w:t xml:space="preserve"> </w:t>
            </w:r>
            <w:r>
              <w:rPr>
                <w:sz w:val="24"/>
              </w:rPr>
              <w:t>input</w:t>
            </w:r>
            <w:r>
              <w:rPr>
                <w:spacing w:val="-6"/>
                <w:sz w:val="24"/>
              </w:rPr>
              <w:t xml:space="preserve"> </w:t>
            </w:r>
            <w:r>
              <w:rPr>
                <w:sz w:val="24"/>
              </w:rPr>
              <w:t>field</w:t>
            </w:r>
            <w:r>
              <w:rPr>
                <w:spacing w:val="-6"/>
                <w:sz w:val="24"/>
              </w:rPr>
              <w:t xml:space="preserve"> </w:t>
            </w:r>
            <w:r>
              <w:rPr>
                <w:sz w:val="24"/>
              </w:rPr>
              <w:t>to</w:t>
            </w:r>
            <w:r>
              <w:rPr>
                <w:spacing w:val="-6"/>
                <w:sz w:val="24"/>
              </w:rPr>
              <w:t xml:space="preserve"> </w:t>
            </w:r>
            <w:r>
              <w:rPr>
                <w:sz w:val="24"/>
              </w:rPr>
              <w:t xml:space="preserve">the </w:t>
            </w:r>
            <w:r>
              <w:rPr>
                <w:spacing w:val="-4"/>
                <w:sz w:val="24"/>
              </w:rPr>
              <w:t>next</w:t>
            </w:r>
          </w:p>
        </w:tc>
        <w:tc>
          <w:tcPr>
            <w:tcW w:w="4961" w:type="dxa"/>
          </w:tcPr>
          <w:p w14:paraId="5A3B9F24" w14:textId="77777777" w:rsidR="00E96FC9" w:rsidRDefault="00000000">
            <w:pPr>
              <w:pStyle w:val="TableParagraph"/>
              <w:spacing w:line="268" w:lineRule="exact"/>
              <w:rPr>
                <w:sz w:val="24"/>
              </w:rPr>
            </w:pPr>
            <w:r>
              <w:rPr>
                <w:sz w:val="24"/>
              </w:rPr>
              <w:t>Press</w:t>
            </w:r>
            <w:r>
              <w:rPr>
                <w:spacing w:val="-2"/>
                <w:sz w:val="24"/>
              </w:rPr>
              <w:t xml:space="preserve"> </w:t>
            </w:r>
            <w:r>
              <w:rPr>
                <w:sz w:val="24"/>
              </w:rPr>
              <w:t>TAB.</w:t>
            </w:r>
            <w:r>
              <w:rPr>
                <w:spacing w:val="-1"/>
                <w:sz w:val="24"/>
              </w:rPr>
              <w:t xml:space="preserve"> </w:t>
            </w:r>
            <w:r>
              <w:rPr>
                <w:sz w:val="24"/>
              </w:rPr>
              <w:t>A</w:t>
            </w:r>
            <w:r>
              <w:rPr>
                <w:spacing w:val="-3"/>
                <w:sz w:val="24"/>
              </w:rPr>
              <w:t xml:space="preserve"> </w:t>
            </w:r>
            <w:r>
              <w:rPr>
                <w:sz w:val="24"/>
              </w:rPr>
              <w:t>selected</w:t>
            </w:r>
            <w:r>
              <w:rPr>
                <w:spacing w:val="1"/>
                <w:sz w:val="24"/>
              </w:rPr>
              <w:t xml:space="preserve"> </w:t>
            </w:r>
            <w:r>
              <w:rPr>
                <w:sz w:val="24"/>
              </w:rPr>
              <w:t>field</w:t>
            </w:r>
            <w:r>
              <w:rPr>
                <w:spacing w:val="-2"/>
                <w:sz w:val="24"/>
              </w:rPr>
              <w:t xml:space="preserve"> </w:t>
            </w:r>
            <w:r>
              <w:rPr>
                <w:sz w:val="24"/>
              </w:rPr>
              <w:t>will</w:t>
            </w:r>
            <w:r>
              <w:rPr>
                <w:spacing w:val="-1"/>
                <w:sz w:val="24"/>
              </w:rPr>
              <w:t xml:space="preserve"> </w:t>
            </w:r>
            <w:r>
              <w:rPr>
                <w:spacing w:val="-2"/>
                <w:sz w:val="24"/>
              </w:rPr>
              <w:t>contain</w:t>
            </w:r>
          </w:p>
          <w:p w14:paraId="5A3B9F25" w14:textId="77777777" w:rsidR="00E96FC9" w:rsidRDefault="00000000">
            <w:pPr>
              <w:pStyle w:val="TableParagraph"/>
              <w:spacing w:line="270" w:lineRule="atLeast"/>
              <w:ind w:right="834"/>
              <w:rPr>
                <w:sz w:val="24"/>
              </w:rPr>
            </w:pPr>
            <w:r>
              <w:rPr>
                <w:sz w:val="24"/>
              </w:rPr>
              <w:t>a</w:t>
            </w:r>
            <w:r>
              <w:rPr>
                <w:spacing w:val="-7"/>
                <w:sz w:val="24"/>
              </w:rPr>
              <w:t xml:space="preserve"> </w:t>
            </w:r>
            <w:r>
              <w:rPr>
                <w:sz w:val="24"/>
              </w:rPr>
              <w:t>blinking</w:t>
            </w:r>
            <w:r>
              <w:rPr>
                <w:spacing w:val="-6"/>
                <w:sz w:val="24"/>
              </w:rPr>
              <w:t xml:space="preserve"> </w:t>
            </w:r>
            <w:r>
              <w:rPr>
                <w:sz w:val="24"/>
              </w:rPr>
              <w:t>cursor.</w:t>
            </w:r>
            <w:r>
              <w:rPr>
                <w:spacing w:val="-6"/>
                <w:sz w:val="24"/>
              </w:rPr>
              <w:t xml:space="preserve"> </w:t>
            </w:r>
            <w:r>
              <w:rPr>
                <w:sz w:val="24"/>
              </w:rPr>
              <w:t>A</w:t>
            </w:r>
            <w:r>
              <w:rPr>
                <w:spacing w:val="-7"/>
                <w:sz w:val="24"/>
              </w:rPr>
              <w:t xml:space="preserve"> </w:t>
            </w:r>
            <w:r>
              <w:rPr>
                <w:sz w:val="24"/>
              </w:rPr>
              <w:t>selected</w:t>
            </w:r>
            <w:r>
              <w:rPr>
                <w:spacing w:val="-6"/>
                <w:sz w:val="24"/>
              </w:rPr>
              <w:t xml:space="preserve"> </w:t>
            </w:r>
            <w:r>
              <w:rPr>
                <w:sz w:val="24"/>
              </w:rPr>
              <w:t>button</w:t>
            </w:r>
            <w:r>
              <w:rPr>
                <w:spacing w:val="-6"/>
                <w:sz w:val="24"/>
              </w:rPr>
              <w:t xml:space="preserve"> </w:t>
            </w:r>
            <w:r>
              <w:rPr>
                <w:sz w:val="24"/>
              </w:rPr>
              <w:t>will be displayed with a dotted border.</w:t>
            </w:r>
          </w:p>
        </w:tc>
      </w:tr>
      <w:tr w:rsidR="00E96FC9" w14:paraId="5A3B9F29" w14:textId="77777777">
        <w:trPr>
          <w:trHeight w:val="278"/>
        </w:trPr>
        <w:tc>
          <w:tcPr>
            <w:tcW w:w="4428" w:type="dxa"/>
          </w:tcPr>
          <w:p w14:paraId="5A3B9F27" w14:textId="77777777" w:rsidR="00E96FC9" w:rsidRDefault="00000000">
            <w:pPr>
              <w:pStyle w:val="TableParagraph"/>
              <w:spacing w:line="258" w:lineRule="exact"/>
              <w:rPr>
                <w:sz w:val="24"/>
              </w:rPr>
            </w:pPr>
            <w:r>
              <w:rPr>
                <w:sz w:val="24"/>
              </w:rPr>
              <w:t>Move</w:t>
            </w:r>
            <w:r>
              <w:rPr>
                <w:spacing w:val="-2"/>
                <w:sz w:val="24"/>
              </w:rPr>
              <w:t xml:space="preserve"> </w:t>
            </w:r>
            <w:r>
              <w:rPr>
                <w:sz w:val="24"/>
              </w:rPr>
              <w:t>to</w:t>
            </w:r>
            <w:r>
              <w:rPr>
                <w:spacing w:val="-1"/>
                <w:sz w:val="24"/>
              </w:rPr>
              <w:t xml:space="preserve"> </w:t>
            </w:r>
            <w:r>
              <w:rPr>
                <w:sz w:val="24"/>
              </w:rPr>
              <w:t>previous</w:t>
            </w:r>
            <w:r>
              <w:rPr>
                <w:spacing w:val="-1"/>
                <w:sz w:val="24"/>
              </w:rPr>
              <w:t xml:space="preserve"> </w:t>
            </w:r>
            <w:r>
              <w:rPr>
                <w:sz w:val="24"/>
              </w:rPr>
              <w:t>input</w:t>
            </w:r>
            <w:r>
              <w:rPr>
                <w:spacing w:val="-1"/>
                <w:sz w:val="24"/>
              </w:rPr>
              <w:t xml:space="preserve"> </w:t>
            </w:r>
            <w:r>
              <w:rPr>
                <w:spacing w:val="-4"/>
                <w:sz w:val="24"/>
              </w:rPr>
              <w:t>field</w:t>
            </w:r>
          </w:p>
        </w:tc>
        <w:tc>
          <w:tcPr>
            <w:tcW w:w="4961" w:type="dxa"/>
          </w:tcPr>
          <w:p w14:paraId="5A3B9F28" w14:textId="77777777" w:rsidR="00E96FC9" w:rsidRDefault="00000000">
            <w:pPr>
              <w:pStyle w:val="TableParagraph"/>
              <w:spacing w:line="258" w:lineRule="exact"/>
              <w:rPr>
                <w:sz w:val="24"/>
              </w:rPr>
            </w:pPr>
            <w:r>
              <w:rPr>
                <w:sz w:val="24"/>
              </w:rPr>
              <w:t>Press</w:t>
            </w:r>
            <w:r>
              <w:rPr>
                <w:spacing w:val="-8"/>
                <w:sz w:val="24"/>
              </w:rPr>
              <w:t xml:space="preserve"> </w:t>
            </w:r>
            <w:r>
              <w:rPr>
                <w:sz w:val="24"/>
              </w:rPr>
              <w:t>SHIFT-</w:t>
            </w:r>
            <w:r>
              <w:rPr>
                <w:spacing w:val="-5"/>
                <w:sz w:val="24"/>
              </w:rPr>
              <w:t>TAB</w:t>
            </w:r>
          </w:p>
        </w:tc>
      </w:tr>
      <w:tr w:rsidR="00E96FC9" w14:paraId="5A3B9F2C" w14:textId="77777777">
        <w:trPr>
          <w:trHeight w:val="549"/>
        </w:trPr>
        <w:tc>
          <w:tcPr>
            <w:tcW w:w="4428" w:type="dxa"/>
          </w:tcPr>
          <w:p w14:paraId="5A3B9F2A" w14:textId="77777777" w:rsidR="00E96FC9" w:rsidRDefault="00000000">
            <w:pPr>
              <w:pStyle w:val="TableParagraph"/>
              <w:spacing w:line="265" w:lineRule="exact"/>
              <w:rPr>
                <w:sz w:val="24"/>
              </w:rPr>
            </w:pPr>
            <w:r>
              <w:rPr>
                <w:sz w:val="24"/>
              </w:rPr>
              <w:t>Open</w:t>
            </w:r>
            <w:r>
              <w:rPr>
                <w:spacing w:val="-3"/>
                <w:sz w:val="24"/>
              </w:rPr>
              <w:t xml:space="preserve"> </w:t>
            </w:r>
            <w:r>
              <w:rPr>
                <w:sz w:val="24"/>
              </w:rPr>
              <w:t>a</w:t>
            </w:r>
            <w:r>
              <w:rPr>
                <w:spacing w:val="-2"/>
                <w:sz w:val="24"/>
              </w:rPr>
              <w:t xml:space="preserve"> </w:t>
            </w:r>
            <w:r>
              <w:rPr>
                <w:sz w:val="24"/>
              </w:rPr>
              <w:t>pull-down</w:t>
            </w:r>
            <w:r>
              <w:rPr>
                <w:spacing w:val="-2"/>
                <w:sz w:val="24"/>
              </w:rPr>
              <w:t xml:space="preserve"> </w:t>
            </w:r>
            <w:r>
              <w:rPr>
                <w:spacing w:val="-4"/>
                <w:sz w:val="24"/>
              </w:rPr>
              <w:t>list</w:t>
            </w:r>
          </w:p>
        </w:tc>
        <w:tc>
          <w:tcPr>
            <w:tcW w:w="4961" w:type="dxa"/>
          </w:tcPr>
          <w:p w14:paraId="5A3B9F2B" w14:textId="77777777" w:rsidR="00E96FC9" w:rsidRDefault="00000000">
            <w:pPr>
              <w:pStyle w:val="TableParagraph"/>
              <w:spacing w:line="230" w:lineRule="auto"/>
              <w:ind w:right="834"/>
              <w:rPr>
                <w:sz w:val="24"/>
              </w:rPr>
            </w:pPr>
            <w:r>
              <w:rPr>
                <w:sz w:val="24"/>
              </w:rPr>
              <w:t>Press</w:t>
            </w:r>
            <w:r>
              <w:rPr>
                <w:spacing w:val="-6"/>
                <w:sz w:val="24"/>
              </w:rPr>
              <w:t xml:space="preserve"> </w:t>
            </w:r>
            <w:r>
              <w:rPr>
                <w:sz w:val="24"/>
              </w:rPr>
              <w:t>TAB</w:t>
            </w:r>
            <w:r>
              <w:rPr>
                <w:spacing w:val="-6"/>
                <w:sz w:val="24"/>
              </w:rPr>
              <w:t xml:space="preserve"> </w:t>
            </w:r>
            <w:r>
              <w:rPr>
                <w:sz w:val="24"/>
              </w:rPr>
              <w:t>until</w:t>
            </w:r>
            <w:r>
              <w:rPr>
                <w:spacing w:val="-6"/>
                <w:sz w:val="24"/>
              </w:rPr>
              <w:t xml:space="preserve"> </w:t>
            </w:r>
            <w:r>
              <w:rPr>
                <w:sz w:val="24"/>
              </w:rPr>
              <w:t>the</w:t>
            </w:r>
            <w:r>
              <w:rPr>
                <w:spacing w:val="-7"/>
                <w:sz w:val="24"/>
              </w:rPr>
              <w:t xml:space="preserve"> </w:t>
            </w:r>
            <w:r>
              <w:rPr>
                <w:sz w:val="24"/>
              </w:rPr>
              <w:t>field</w:t>
            </w:r>
            <w:r>
              <w:rPr>
                <w:spacing w:val="-6"/>
                <w:sz w:val="24"/>
              </w:rPr>
              <w:t xml:space="preserve"> </w:t>
            </w:r>
            <w:r>
              <w:rPr>
                <w:sz w:val="24"/>
              </w:rPr>
              <w:t>is</w:t>
            </w:r>
            <w:r>
              <w:rPr>
                <w:spacing w:val="-6"/>
                <w:sz w:val="24"/>
              </w:rPr>
              <w:t xml:space="preserve"> </w:t>
            </w:r>
            <w:r>
              <w:rPr>
                <w:sz w:val="24"/>
              </w:rPr>
              <w:t>selected,</w:t>
            </w:r>
            <w:r>
              <w:rPr>
                <w:spacing w:val="-6"/>
                <w:sz w:val="24"/>
              </w:rPr>
              <w:t xml:space="preserve"> </w:t>
            </w:r>
            <w:r>
              <w:rPr>
                <w:sz w:val="24"/>
              </w:rPr>
              <w:t>and then press the Down Arrow key.</w:t>
            </w:r>
          </w:p>
        </w:tc>
      </w:tr>
      <w:tr w:rsidR="00E96FC9" w14:paraId="5A3B9F30" w14:textId="77777777">
        <w:trPr>
          <w:trHeight w:val="1379"/>
        </w:trPr>
        <w:tc>
          <w:tcPr>
            <w:tcW w:w="4428" w:type="dxa"/>
          </w:tcPr>
          <w:p w14:paraId="5A3B9F2D" w14:textId="77777777" w:rsidR="00E96FC9" w:rsidRDefault="00000000">
            <w:pPr>
              <w:pStyle w:val="TableParagraph"/>
              <w:spacing w:line="268" w:lineRule="exact"/>
              <w:rPr>
                <w:sz w:val="24"/>
              </w:rPr>
            </w:pPr>
            <w:r>
              <w:rPr>
                <w:sz w:val="24"/>
              </w:rPr>
              <w:t>Select</w:t>
            </w:r>
            <w:r>
              <w:rPr>
                <w:spacing w:val="-3"/>
                <w:sz w:val="24"/>
              </w:rPr>
              <w:t xml:space="preserve"> </w:t>
            </w:r>
            <w:r>
              <w:rPr>
                <w:sz w:val="24"/>
              </w:rPr>
              <w:t>an</w:t>
            </w:r>
            <w:r>
              <w:rPr>
                <w:spacing w:val="-1"/>
                <w:sz w:val="24"/>
              </w:rPr>
              <w:t xml:space="preserve"> </w:t>
            </w:r>
            <w:r>
              <w:rPr>
                <w:sz w:val="24"/>
              </w:rPr>
              <w:t>item</w:t>
            </w:r>
            <w:r>
              <w:rPr>
                <w:spacing w:val="-1"/>
                <w:sz w:val="24"/>
              </w:rPr>
              <w:t xml:space="preserve"> </w:t>
            </w:r>
            <w:r>
              <w:rPr>
                <w:sz w:val="24"/>
              </w:rPr>
              <w:t>in a</w:t>
            </w:r>
            <w:r>
              <w:rPr>
                <w:spacing w:val="-2"/>
                <w:sz w:val="24"/>
              </w:rPr>
              <w:t xml:space="preserve"> </w:t>
            </w:r>
            <w:r>
              <w:rPr>
                <w:sz w:val="24"/>
              </w:rPr>
              <w:t>pull-down</w:t>
            </w:r>
            <w:r>
              <w:rPr>
                <w:spacing w:val="56"/>
                <w:sz w:val="24"/>
              </w:rPr>
              <w:t xml:space="preserve"> </w:t>
            </w:r>
            <w:r>
              <w:rPr>
                <w:spacing w:val="-4"/>
                <w:sz w:val="24"/>
              </w:rPr>
              <w:t>list</w:t>
            </w:r>
          </w:p>
        </w:tc>
        <w:tc>
          <w:tcPr>
            <w:tcW w:w="4961" w:type="dxa"/>
          </w:tcPr>
          <w:p w14:paraId="5A3B9F2E" w14:textId="77777777" w:rsidR="00E96FC9" w:rsidRDefault="00000000">
            <w:pPr>
              <w:pStyle w:val="TableParagraph"/>
              <w:ind w:right="834"/>
              <w:rPr>
                <w:sz w:val="24"/>
              </w:rPr>
            </w:pPr>
            <w:r>
              <w:rPr>
                <w:sz w:val="24"/>
              </w:rPr>
              <w:t>Type</w:t>
            </w:r>
            <w:r>
              <w:rPr>
                <w:spacing w:val="-6"/>
                <w:sz w:val="24"/>
              </w:rPr>
              <w:t xml:space="preserve"> </w:t>
            </w:r>
            <w:r>
              <w:rPr>
                <w:sz w:val="24"/>
              </w:rPr>
              <w:t>the</w:t>
            </w:r>
            <w:r>
              <w:rPr>
                <w:spacing w:val="-6"/>
                <w:sz w:val="24"/>
              </w:rPr>
              <w:t xml:space="preserve"> </w:t>
            </w:r>
            <w:r>
              <w:rPr>
                <w:sz w:val="24"/>
              </w:rPr>
              <w:t>first</w:t>
            </w:r>
            <w:r>
              <w:rPr>
                <w:spacing w:val="-5"/>
                <w:sz w:val="24"/>
              </w:rPr>
              <w:t xml:space="preserve"> </w:t>
            </w:r>
            <w:r>
              <w:rPr>
                <w:sz w:val="24"/>
              </w:rPr>
              <w:t>few</w:t>
            </w:r>
            <w:r>
              <w:rPr>
                <w:spacing w:val="-6"/>
                <w:sz w:val="24"/>
              </w:rPr>
              <w:t xml:space="preserve"> </w:t>
            </w:r>
            <w:r>
              <w:rPr>
                <w:sz w:val="24"/>
              </w:rPr>
              <w:t>letters</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value</w:t>
            </w:r>
            <w:r>
              <w:rPr>
                <w:spacing w:val="-6"/>
                <w:sz w:val="24"/>
              </w:rPr>
              <w:t xml:space="preserve"> </w:t>
            </w:r>
            <w:r>
              <w:rPr>
                <w:sz w:val="24"/>
              </w:rPr>
              <w:t>you want to enter in the field, or use the Up Arrow or Down Arrow keys. When the</w:t>
            </w:r>
          </w:p>
          <w:p w14:paraId="5A3B9F2F" w14:textId="77777777" w:rsidR="00E96FC9" w:rsidRDefault="00000000">
            <w:pPr>
              <w:pStyle w:val="TableParagraph"/>
              <w:spacing w:before="3" w:line="264" w:lineRule="exact"/>
              <w:ind w:right="834"/>
              <w:rPr>
                <w:sz w:val="24"/>
              </w:rPr>
            </w:pPr>
            <w:r>
              <w:rPr>
                <w:sz w:val="24"/>
              </w:rPr>
              <w:t>appropriate</w:t>
            </w:r>
            <w:r>
              <w:rPr>
                <w:spacing w:val="-11"/>
                <w:sz w:val="24"/>
              </w:rPr>
              <w:t xml:space="preserve"> </w:t>
            </w:r>
            <w:r>
              <w:rPr>
                <w:sz w:val="24"/>
              </w:rPr>
              <w:t>item</w:t>
            </w:r>
            <w:r>
              <w:rPr>
                <w:spacing w:val="-10"/>
                <w:sz w:val="24"/>
              </w:rPr>
              <w:t xml:space="preserve"> </w:t>
            </w:r>
            <w:r>
              <w:rPr>
                <w:sz w:val="24"/>
              </w:rPr>
              <w:t>is</w:t>
            </w:r>
            <w:r>
              <w:rPr>
                <w:spacing w:val="-10"/>
                <w:sz w:val="24"/>
              </w:rPr>
              <w:t xml:space="preserve"> </w:t>
            </w:r>
            <w:r>
              <w:rPr>
                <w:sz w:val="24"/>
              </w:rPr>
              <w:t>selected,</w:t>
            </w:r>
            <w:r>
              <w:rPr>
                <w:spacing w:val="-11"/>
                <w:sz w:val="24"/>
              </w:rPr>
              <w:t xml:space="preserve"> </w:t>
            </w:r>
            <w:r>
              <w:rPr>
                <w:sz w:val="24"/>
              </w:rPr>
              <w:t xml:space="preserve">press </w:t>
            </w:r>
            <w:r>
              <w:rPr>
                <w:spacing w:val="-2"/>
                <w:sz w:val="24"/>
              </w:rPr>
              <w:t>ENTER.</w:t>
            </w:r>
          </w:p>
        </w:tc>
      </w:tr>
      <w:tr w:rsidR="00E96FC9" w14:paraId="5A3B9F33" w14:textId="77777777">
        <w:trPr>
          <w:trHeight w:val="551"/>
        </w:trPr>
        <w:tc>
          <w:tcPr>
            <w:tcW w:w="4428" w:type="dxa"/>
          </w:tcPr>
          <w:p w14:paraId="5A3B9F31" w14:textId="77777777" w:rsidR="00E96FC9" w:rsidRDefault="00000000">
            <w:pPr>
              <w:pStyle w:val="TableParagraph"/>
              <w:spacing w:line="230" w:lineRule="auto"/>
              <w:ind w:right="820"/>
              <w:rPr>
                <w:sz w:val="24"/>
              </w:rPr>
            </w:pPr>
            <w:r>
              <w:rPr>
                <w:sz w:val="24"/>
              </w:rPr>
              <w:t>Close</w:t>
            </w:r>
            <w:r>
              <w:rPr>
                <w:spacing w:val="-10"/>
                <w:sz w:val="24"/>
              </w:rPr>
              <w:t xml:space="preserve"> </w:t>
            </w:r>
            <w:r>
              <w:rPr>
                <w:sz w:val="24"/>
              </w:rPr>
              <w:t>a</w:t>
            </w:r>
            <w:r>
              <w:rPr>
                <w:spacing w:val="-10"/>
                <w:sz w:val="24"/>
              </w:rPr>
              <w:t xml:space="preserve"> </w:t>
            </w:r>
            <w:r>
              <w:rPr>
                <w:sz w:val="24"/>
              </w:rPr>
              <w:t>pull-down</w:t>
            </w:r>
            <w:r>
              <w:rPr>
                <w:spacing w:val="-9"/>
                <w:sz w:val="24"/>
              </w:rPr>
              <w:t xml:space="preserve"> </w:t>
            </w:r>
            <w:r>
              <w:rPr>
                <w:sz w:val="24"/>
              </w:rPr>
              <w:t>list</w:t>
            </w:r>
            <w:r>
              <w:rPr>
                <w:spacing w:val="-9"/>
                <w:sz w:val="24"/>
              </w:rPr>
              <w:t xml:space="preserve"> </w:t>
            </w:r>
            <w:r>
              <w:rPr>
                <w:sz w:val="24"/>
              </w:rPr>
              <w:t>(without selecting a value)</w:t>
            </w:r>
          </w:p>
        </w:tc>
        <w:tc>
          <w:tcPr>
            <w:tcW w:w="4961" w:type="dxa"/>
          </w:tcPr>
          <w:p w14:paraId="5A3B9F32" w14:textId="77777777" w:rsidR="00E96FC9" w:rsidRDefault="00000000">
            <w:pPr>
              <w:pStyle w:val="TableParagraph"/>
              <w:spacing w:line="268" w:lineRule="exact"/>
              <w:rPr>
                <w:sz w:val="24"/>
              </w:rPr>
            </w:pPr>
            <w:r>
              <w:rPr>
                <w:sz w:val="24"/>
              </w:rPr>
              <w:t>Press</w:t>
            </w:r>
            <w:r>
              <w:rPr>
                <w:spacing w:val="-2"/>
                <w:sz w:val="24"/>
              </w:rPr>
              <w:t xml:space="preserve"> </w:t>
            </w:r>
            <w:r>
              <w:rPr>
                <w:sz w:val="24"/>
              </w:rPr>
              <w:t>ESC</w:t>
            </w:r>
            <w:r>
              <w:rPr>
                <w:spacing w:val="-2"/>
                <w:sz w:val="24"/>
              </w:rPr>
              <w:t xml:space="preserve"> </w:t>
            </w:r>
            <w:r>
              <w:rPr>
                <w:sz w:val="24"/>
              </w:rPr>
              <w:t>(the</w:t>
            </w:r>
            <w:r>
              <w:rPr>
                <w:spacing w:val="-3"/>
                <w:sz w:val="24"/>
              </w:rPr>
              <w:t xml:space="preserve"> </w:t>
            </w:r>
            <w:r>
              <w:rPr>
                <w:sz w:val="24"/>
              </w:rPr>
              <w:t>Escape</w:t>
            </w:r>
            <w:r>
              <w:rPr>
                <w:spacing w:val="-2"/>
                <w:sz w:val="24"/>
              </w:rPr>
              <w:t xml:space="preserve"> </w:t>
            </w:r>
            <w:r>
              <w:rPr>
                <w:spacing w:val="-4"/>
                <w:sz w:val="24"/>
              </w:rPr>
              <w:t>key)</w:t>
            </w:r>
          </w:p>
        </w:tc>
      </w:tr>
    </w:tbl>
    <w:p w14:paraId="5A3B9F34" w14:textId="77777777" w:rsidR="00E96FC9" w:rsidRDefault="00E96FC9">
      <w:pPr>
        <w:spacing w:line="268" w:lineRule="exact"/>
        <w:rPr>
          <w:sz w:val="24"/>
        </w:rPr>
        <w:sectPr w:rsidR="00E96FC9" w:rsidSect="002E0981">
          <w:pgSz w:w="12240" w:h="15840"/>
          <w:pgMar w:top="1720" w:right="980" w:bottom="1200" w:left="1220" w:header="0" w:footer="720" w:gutter="0"/>
          <w:cols w:space="720"/>
          <w:docGrid w:linePitch="299"/>
        </w:sectPr>
      </w:pPr>
    </w:p>
    <w:p w14:paraId="5A3B9F35" w14:textId="77777777" w:rsidR="00E96FC9" w:rsidRDefault="00000000">
      <w:pPr>
        <w:pStyle w:val="Heading2"/>
        <w:spacing w:before="74"/>
      </w:pPr>
      <w:bookmarkStart w:id="227" w:name="Using_“Auto-Settings”_to_Save_Keystrokes"/>
      <w:bookmarkStart w:id="228" w:name="_bookmark89"/>
      <w:bookmarkStart w:id="229" w:name="_Toc158716144"/>
      <w:bookmarkEnd w:id="227"/>
      <w:bookmarkEnd w:id="228"/>
      <w:r>
        <w:lastRenderedPageBreak/>
        <w:t>Using</w:t>
      </w:r>
      <w:r>
        <w:rPr>
          <w:spacing w:val="-7"/>
        </w:rPr>
        <w:t xml:space="preserve"> </w:t>
      </w:r>
      <w:r>
        <w:t>“Auto-Settings”</w:t>
      </w:r>
      <w:r>
        <w:rPr>
          <w:spacing w:val="-6"/>
        </w:rPr>
        <w:t xml:space="preserve"> </w:t>
      </w:r>
      <w:r>
        <w:t>to</w:t>
      </w:r>
      <w:r>
        <w:rPr>
          <w:spacing w:val="-4"/>
        </w:rPr>
        <w:t xml:space="preserve"> </w:t>
      </w:r>
      <w:r>
        <w:t>Save</w:t>
      </w:r>
      <w:r>
        <w:rPr>
          <w:spacing w:val="-8"/>
        </w:rPr>
        <w:t xml:space="preserve"> </w:t>
      </w:r>
      <w:r>
        <w:rPr>
          <w:spacing w:val="-2"/>
        </w:rPr>
        <w:t>Keystrokes</w:t>
      </w:r>
      <w:bookmarkEnd w:id="229"/>
    </w:p>
    <w:p w14:paraId="5A3B9F36" w14:textId="77777777" w:rsidR="00E96FC9" w:rsidRDefault="00000000">
      <w:pPr>
        <w:pStyle w:val="BodyText"/>
        <w:spacing w:before="235"/>
        <w:ind w:left="220" w:right="1418"/>
      </w:pPr>
      <w:r>
        <w:t>Options</w:t>
      </w:r>
      <w:r>
        <w:rPr>
          <w:spacing w:val="-3"/>
        </w:rPr>
        <w:t xml:space="preserve"> </w:t>
      </w:r>
      <w:r>
        <w:t>in</w:t>
      </w:r>
      <w:r>
        <w:rPr>
          <w:spacing w:val="-3"/>
        </w:rPr>
        <w:t xml:space="preserve"> </w:t>
      </w:r>
      <w:r>
        <w:t>the</w:t>
      </w:r>
      <w:r>
        <w:rPr>
          <w:spacing w:val="-4"/>
        </w:rPr>
        <w:t xml:space="preserve"> </w:t>
      </w:r>
      <w:r>
        <w:rPr>
          <w:b/>
        </w:rPr>
        <w:t>Auto-Settings</w:t>
      </w:r>
      <w:r>
        <w:rPr>
          <w:b/>
          <w:spacing w:val="-3"/>
        </w:rPr>
        <w:t xml:space="preserve"> </w:t>
      </w:r>
      <w:r>
        <w:t>tab</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reduce</w:t>
      </w:r>
      <w:r>
        <w:rPr>
          <w:spacing w:val="-4"/>
        </w:rPr>
        <w:t xml:space="preserve"> </w:t>
      </w:r>
      <w:r>
        <w:t>the</w:t>
      </w:r>
      <w:r>
        <w:rPr>
          <w:spacing w:val="-4"/>
        </w:rPr>
        <w:t xml:space="preserve"> </w:t>
      </w:r>
      <w:r>
        <w:t>number</w:t>
      </w:r>
      <w:r>
        <w:rPr>
          <w:spacing w:val="-4"/>
        </w:rPr>
        <w:t xml:space="preserve"> </w:t>
      </w:r>
      <w:r>
        <w:t>of</w:t>
      </w:r>
      <w:r>
        <w:rPr>
          <w:spacing w:val="-4"/>
        </w:rPr>
        <w:t xml:space="preserve"> </w:t>
      </w:r>
      <w:r>
        <w:t>keystrokes</w:t>
      </w:r>
      <w:r>
        <w:rPr>
          <w:spacing w:val="-3"/>
        </w:rPr>
        <w:t xml:space="preserve"> </w:t>
      </w:r>
      <w:r>
        <w:t>or mouse used during document scanning.</w:t>
      </w:r>
    </w:p>
    <w:p w14:paraId="5A3B9F37" w14:textId="77777777" w:rsidR="00E96FC9" w:rsidRDefault="00E96FC9">
      <w:pPr>
        <w:pStyle w:val="BodyText"/>
      </w:pPr>
    </w:p>
    <w:p w14:paraId="5A3B9F38" w14:textId="77777777" w:rsidR="00E96FC9" w:rsidRDefault="00000000">
      <w:pPr>
        <w:pStyle w:val="BodyText"/>
        <w:ind w:left="220"/>
      </w:pPr>
      <w:r>
        <w:t>To</w:t>
      </w:r>
      <w:r>
        <w:rPr>
          <w:spacing w:val="-2"/>
        </w:rPr>
        <w:t xml:space="preserve"> </w:t>
      </w:r>
      <w:r>
        <w:t>specify</w:t>
      </w:r>
      <w:r>
        <w:rPr>
          <w:spacing w:val="-2"/>
        </w:rPr>
        <w:t xml:space="preserve"> </w:t>
      </w:r>
      <w:r>
        <w:t>Auto-settings</w:t>
      </w:r>
      <w:r>
        <w:rPr>
          <w:spacing w:val="-1"/>
        </w:rPr>
        <w:t xml:space="preserve"> </w:t>
      </w:r>
      <w:r>
        <w:t>for</w:t>
      </w:r>
      <w:r>
        <w:rPr>
          <w:spacing w:val="-3"/>
        </w:rPr>
        <w:t xml:space="preserve"> </w:t>
      </w:r>
      <w:r>
        <w:t>a</w:t>
      </w:r>
      <w:r>
        <w:rPr>
          <w:spacing w:val="-2"/>
        </w:rPr>
        <w:t xml:space="preserve"> </w:t>
      </w:r>
      <w:r>
        <w:rPr>
          <w:spacing w:val="-4"/>
        </w:rPr>
        <w:t>user</w:t>
      </w:r>
    </w:p>
    <w:p w14:paraId="5A3B9F39" w14:textId="77777777" w:rsidR="00E96FC9" w:rsidRDefault="00000000">
      <w:pPr>
        <w:pStyle w:val="BodyText"/>
        <w:ind w:left="220" w:right="1180"/>
      </w:pPr>
      <w:r>
        <w:t>In</w:t>
      </w:r>
      <w:r>
        <w:rPr>
          <w:spacing w:val="-3"/>
        </w:rPr>
        <w:t xml:space="preserve"> </w:t>
      </w:r>
      <w:r>
        <w:t>the</w:t>
      </w:r>
      <w:r>
        <w:rPr>
          <w:spacing w:val="-4"/>
        </w:rPr>
        <w:t xml:space="preserve"> </w:t>
      </w:r>
      <w:r>
        <w:t>main</w:t>
      </w:r>
      <w:r>
        <w:rPr>
          <w:spacing w:val="-3"/>
        </w:rPr>
        <w:t xml:space="preserve"> </w:t>
      </w:r>
      <w:r>
        <w:t>menu,</w:t>
      </w:r>
      <w:r>
        <w:rPr>
          <w:spacing w:val="-3"/>
        </w:rPr>
        <w:t xml:space="preserve"> </w:t>
      </w:r>
      <w:r>
        <w:t>click</w:t>
      </w:r>
      <w:r>
        <w:rPr>
          <w:spacing w:val="-1"/>
        </w:rPr>
        <w:t xml:space="preserve"> </w:t>
      </w:r>
      <w:r>
        <w:t>Options</w:t>
      </w:r>
      <w:r>
        <w:rPr>
          <w:spacing w:val="-3"/>
        </w:rPr>
        <w:t xml:space="preserve"> </w:t>
      </w:r>
      <w:r>
        <w:t>|</w:t>
      </w:r>
      <w:r>
        <w:rPr>
          <w:spacing w:val="-6"/>
        </w:rPr>
        <w:t xml:space="preserve"> </w:t>
      </w:r>
      <w:r>
        <w:t>Auto</w:t>
      </w:r>
      <w:r>
        <w:rPr>
          <w:spacing w:val="-3"/>
        </w:rPr>
        <w:t xml:space="preserve"> </w:t>
      </w:r>
      <w:r>
        <w:t>Settings.</w:t>
      </w:r>
      <w:r>
        <w:rPr>
          <w:spacing w:val="-3"/>
        </w:rPr>
        <w:t xml:space="preserve"> </w:t>
      </w:r>
      <w:r>
        <w:t>The</w:t>
      </w:r>
      <w:r>
        <w:rPr>
          <w:spacing w:val="-4"/>
        </w:rPr>
        <w:t xml:space="preserve"> </w:t>
      </w:r>
      <w:r>
        <w:t>Capture</w:t>
      </w:r>
      <w:r>
        <w:rPr>
          <w:spacing w:val="-4"/>
        </w:rPr>
        <w:t xml:space="preserve"> </w:t>
      </w:r>
      <w:r>
        <w:t>Session</w:t>
      </w:r>
      <w:r>
        <w:rPr>
          <w:spacing w:val="-3"/>
        </w:rPr>
        <w:t xml:space="preserve"> </w:t>
      </w:r>
      <w:r>
        <w:t>Settings</w:t>
      </w:r>
      <w:r>
        <w:rPr>
          <w:spacing w:val="-3"/>
        </w:rPr>
        <w:t xml:space="preserve"> </w:t>
      </w:r>
      <w:r>
        <w:t>dialog</w:t>
      </w:r>
      <w:r>
        <w:rPr>
          <w:spacing w:val="-3"/>
        </w:rPr>
        <w:t xml:space="preserve"> </w:t>
      </w:r>
      <w:r>
        <w:t xml:space="preserve">will </w:t>
      </w:r>
      <w:r>
        <w:rPr>
          <w:spacing w:val="-4"/>
        </w:rPr>
        <w:t>open.</w:t>
      </w:r>
    </w:p>
    <w:p w14:paraId="5A3B9F3A" w14:textId="77777777" w:rsidR="00E96FC9" w:rsidRDefault="00000000">
      <w:pPr>
        <w:ind w:left="220"/>
        <w:rPr>
          <w:sz w:val="24"/>
        </w:rPr>
      </w:pPr>
      <w:r>
        <w:rPr>
          <w:sz w:val="24"/>
        </w:rPr>
        <w:t>In</w:t>
      </w:r>
      <w:r>
        <w:rPr>
          <w:spacing w:val="-2"/>
          <w:sz w:val="24"/>
        </w:rPr>
        <w:t xml:space="preserve"> </w:t>
      </w:r>
      <w:r>
        <w:rPr>
          <w:sz w:val="24"/>
        </w:rPr>
        <w:t xml:space="preserve">the </w:t>
      </w:r>
      <w:r>
        <w:rPr>
          <w:b/>
          <w:sz w:val="24"/>
        </w:rPr>
        <w:t>Auto-Settings</w:t>
      </w:r>
      <w:r>
        <w:rPr>
          <w:b/>
          <w:spacing w:val="-2"/>
          <w:sz w:val="24"/>
        </w:rPr>
        <w:t xml:space="preserve"> </w:t>
      </w:r>
      <w:r>
        <w:rPr>
          <w:sz w:val="24"/>
        </w:rPr>
        <w:t>tab,</w:t>
      </w:r>
      <w:r>
        <w:rPr>
          <w:spacing w:val="-1"/>
          <w:sz w:val="24"/>
        </w:rPr>
        <w:t xml:space="preserve"> </w:t>
      </w:r>
      <w:r>
        <w:rPr>
          <w:sz w:val="24"/>
        </w:rPr>
        <w:t>select</w:t>
      </w:r>
      <w:r>
        <w:rPr>
          <w:spacing w:val="-2"/>
          <w:sz w:val="24"/>
        </w:rPr>
        <w:t xml:space="preserve"> </w:t>
      </w:r>
      <w:r>
        <w:rPr>
          <w:sz w:val="24"/>
        </w:rPr>
        <w:t>or</w:t>
      </w:r>
      <w:r>
        <w:rPr>
          <w:spacing w:val="-2"/>
          <w:sz w:val="24"/>
        </w:rPr>
        <w:t xml:space="preserve"> </w:t>
      </w:r>
      <w:r>
        <w:rPr>
          <w:sz w:val="24"/>
        </w:rPr>
        <w:t>clear each</w:t>
      </w:r>
      <w:r>
        <w:rPr>
          <w:spacing w:val="-2"/>
          <w:sz w:val="24"/>
        </w:rPr>
        <w:t xml:space="preserve"> </w:t>
      </w:r>
      <w:r>
        <w:rPr>
          <w:sz w:val="24"/>
        </w:rPr>
        <w:t>option</w:t>
      </w:r>
      <w:r>
        <w:rPr>
          <w:spacing w:val="-1"/>
          <w:sz w:val="24"/>
        </w:rPr>
        <w:t xml:space="preserve"> </w:t>
      </w:r>
      <w:r>
        <w:rPr>
          <w:sz w:val="24"/>
        </w:rPr>
        <w:t>as</w:t>
      </w:r>
      <w:r>
        <w:rPr>
          <w:spacing w:val="-1"/>
          <w:sz w:val="24"/>
        </w:rPr>
        <w:t xml:space="preserve"> </w:t>
      </w:r>
      <w:r>
        <w:rPr>
          <w:spacing w:val="-2"/>
          <w:sz w:val="24"/>
        </w:rPr>
        <w:t>desired.</w:t>
      </w:r>
    </w:p>
    <w:p w14:paraId="5A3B9F3B" w14:textId="77777777" w:rsidR="00E96FC9" w:rsidRDefault="00E96FC9">
      <w:pPr>
        <w:pStyle w:val="BodyText"/>
      </w:pPr>
    </w:p>
    <w:p w14:paraId="5A3B9F3C" w14:textId="77777777" w:rsidR="00E96FC9" w:rsidRDefault="00000000">
      <w:pPr>
        <w:pStyle w:val="BodyText"/>
        <w:ind w:left="219"/>
      </w:pPr>
      <w:r>
        <w:t>When</w:t>
      </w:r>
      <w:r>
        <w:rPr>
          <w:spacing w:val="-3"/>
        </w:rPr>
        <w:t xml:space="preserve"> </w:t>
      </w:r>
      <w:r>
        <w:t>you</w:t>
      </w:r>
      <w:r>
        <w:rPr>
          <w:spacing w:val="-1"/>
        </w:rPr>
        <w:t xml:space="preserve"> </w:t>
      </w:r>
      <w:r>
        <w:t>are</w:t>
      </w:r>
      <w:r>
        <w:rPr>
          <w:spacing w:val="-2"/>
        </w:rPr>
        <w:t xml:space="preserve"> </w:t>
      </w:r>
      <w:r>
        <w:t>finished,</w:t>
      </w:r>
      <w:r>
        <w:rPr>
          <w:spacing w:val="-1"/>
        </w:rPr>
        <w:t xml:space="preserve"> </w:t>
      </w:r>
      <w:r>
        <w:t>click</w:t>
      </w:r>
      <w:r>
        <w:rPr>
          <w:spacing w:val="-1"/>
        </w:rPr>
        <w:t xml:space="preserve"> </w:t>
      </w:r>
      <w:r>
        <w:t>OK.</w:t>
      </w:r>
      <w:r>
        <w:rPr>
          <w:spacing w:val="-2"/>
        </w:rPr>
        <w:t xml:space="preserve"> </w:t>
      </w:r>
      <w:r>
        <w:t>Your</w:t>
      </w:r>
      <w:r>
        <w:rPr>
          <w:spacing w:val="-1"/>
        </w:rPr>
        <w:t xml:space="preserve"> </w:t>
      </w:r>
      <w:r>
        <w:t>changes</w:t>
      </w:r>
      <w:r>
        <w:rPr>
          <w:spacing w:val="-1"/>
        </w:rPr>
        <w:t xml:space="preserve"> </w:t>
      </w:r>
      <w:r>
        <w:t>will</w:t>
      </w:r>
      <w:r>
        <w:rPr>
          <w:spacing w:val="-1"/>
        </w:rPr>
        <w:t xml:space="preserve"> </w:t>
      </w:r>
      <w:r>
        <w:t>take</w:t>
      </w:r>
      <w:r>
        <w:rPr>
          <w:spacing w:val="-2"/>
        </w:rPr>
        <w:t xml:space="preserve"> </w:t>
      </w:r>
      <w:r>
        <w:t>effect</w:t>
      </w:r>
      <w:r>
        <w:rPr>
          <w:spacing w:val="-1"/>
        </w:rPr>
        <w:t xml:space="preserve"> </w:t>
      </w:r>
      <w:r>
        <w:rPr>
          <w:spacing w:val="-2"/>
        </w:rPr>
        <w:t>immediately.</w:t>
      </w:r>
    </w:p>
    <w:p w14:paraId="5A3B9F3D" w14:textId="77777777" w:rsidR="00E96FC9" w:rsidRDefault="00000000">
      <w:pPr>
        <w:pStyle w:val="BodyText"/>
        <w:ind w:left="220" w:right="1180"/>
      </w:pPr>
      <w:r>
        <w:t>To</w:t>
      </w:r>
      <w:r>
        <w:rPr>
          <w:spacing w:val="-3"/>
        </w:rPr>
        <w:t xml:space="preserve"> </w:t>
      </w:r>
      <w:r>
        <w:t>associate</w:t>
      </w:r>
      <w:r>
        <w:rPr>
          <w:spacing w:val="-4"/>
        </w:rPr>
        <w:t xml:space="preserve"> </w:t>
      </w:r>
      <w:r>
        <w:t>the</w:t>
      </w:r>
      <w:r>
        <w:rPr>
          <w:spacing w:val="-4"/>
        </w:rPr>
        <w:t xml:space="preserve"> </w:t>
      </w:r>
      <w:r>
        <w:t>settings</w:t>
      </w:r>
      <w:r>
        <w:rPr>
          <w:spacing w:val="-3"/>
        </w:rPr>
        <w:t xml:space="preserve"> </w:t>
      </w:r>
      <w:r>
        <w:t>with</w:t>
      </w:r>
      <w:r>
        <w:rPr>
          <w:spacing w:val="-3"/>
        </w:rPr>
        <w:t xml:space="preserve"> </w:t>
      </w:r>
      <w:r>
        <w:t>the</w:t>
      </w:r>
      <w:r>
        <w:rPr>
          <w:spacing w:val="-4"/>
        </w:rPr>
        <w:t xml:space="preserve"> </w:t>
      </w:r>
      <w:r>
        <w:t>current</w:t>
      </w:r>
      <w:r>
        <w:rPr>
          <w:spacing w:val="-3"/>
        </w:rPr>
        <w:t xml:space="preserve"> </w:t>
      </w:r>
      <w:r>
        <w:t>login</w:t>
      </w:r>
      <w:r>
        <w:rPr>
          <w:spacing w:val="-3"/>
        </w:rPr>
        <w:t xml:space="preserve"> </w:t>
      </w:r>
      <w:r>
        <w:t>and</w:t>
      </w:r>
      <w:r>
        <w:rPr>
          <w:spacing w:val="-3"/>
        </w:rPr>
        <w:t xml:space="preserve"> </w:t>
      </w:r>
      <w:r>
        <w:t>to</w:t>
      </w:r>
      <w:r>
        <w:rPr>
          <w:spacing w:val="-3"/>
        </w:rPr>
        <w:t xml:space="preserve"> </w:t>
      </w:r>
      <w:r>
        <w:t>ensure</w:t>
      </w:r>
      <w:r>
        <w:rPr>
          <w:spacing w:val="-4"/>
        </w:rPr>
        <w:t xml:space="preserve"> </w:t>
      </w:r>
      <w:r>
        <w:t>that</w:t>
      </w:r>
      <w:r>
        <w:rPr>
          <w:spacing w:val="-3"/>
        </w:rPr>
        <w:t xml:space="preserve"> </w:t>
      </w:r>
      <w:r>
        <w:t>they</w:t>
      </w:r>
      <w:r>
        <w:rPr>
          <w:spacing w:val="-3"/>
        </w:rPr>
        <w:t xml:space="preserve"> </w:t>
      </w:r>
      <w:r>
        <w:t>are</w:t>
      </w:r>
      <w:r>
        <w:rPr>
          <w:spacing w:val="-4"/>
        </w:rPr>
        <w:t xml:space="preserve"> </w:t>
      </w:r>
      <w:r>
        <w:t>retained</w:t>
      </w:r>
      <w:r>
        <w:rPr>
          <w:spacing w:val="-3"/>
        </w:rPr>
        <w:t xml:space="preserve"> </w:t>
      </w:r>
      <w:r>
        <w:t>for future sessions, click Options | User Preferences | Save Preferences.</w:t>
      </w:r>
    </w:p>
    <w:p w14:paraId="5A3B9F3E" w14:textId="77777777" w:rsidR="00E96FC9" w:rsidRDefault="00E96FC9">
      <w:pPr>
        <w:pStyle w:val="BodyText"/>
        <w:spacing w:before="5"/>
        <w:rPr>
          <w:sz w:val="21"/>
        </w:rPr>
      </w:pPr>
    </w:p>
    <w:p w14:paraId="5A3B9F3F" w14:textId="77777777" w:rsidR="00E96FC9" w:rsidRDefault="00000000">
      <w:pPr>
        <w:pStyle w:val="Heading2"/>
        <w:spacing w:before="1"/>
      </w:pPr>
      <w:bookmarkStart w:id="230" w:name="Defining_Display_Area_Defaults"/>
      <w:bookmarkStart w:id="231" w:name="_Toc158716145"/>
      <w:bookmarkEnd w:id="230"/>
      <w:r>
        <w:t>Defining</w:t>
      </w:r>
      <w:r>
        <w:rPr>
          <w:spacing w:val="-7"/>
        </w:rPr>
        <w:t xml:space="preserve"> </w:t>
      </w:r>
      <w:r>
        <w:t>Display</w:t>
      </w:r>
      <w:r>
        <w:rPr>
          <w:spacing w:val="-5"/>
        </w:rPr>
        <w:t xml:space="preserve"> </w:t>
      </w:r>
      <w:r>
        <w:t>Area</w:t>
      </w:r>
      <w:r>
        <w:rPr>
          <w:spacing w:val="-5"/>
        </w:rPr>
        <w:t xml:space="preserve"> </w:t>
      </w:r>
      <w:r>
        <w:rPr>
          <w:spacing w:val="-2"/>
        </w:rPr>
        <w:t>Defaults</w:t>
      </w:r>
      <w:bookmarkEnd w:id="231"/>
    </w:p>
    <w:p w14:paraId="5A3B9F40" w14:textId="77777777" w:rsidR="00E96FC9" w:rsidRDefault="00000000">
      <w:pPr>
        <w:pStyle w:val="BodyText"/>
        <w:spacing w:before="235"/>
        <w:ind w:left="220" w:right="1180"/>
      </w:pPr>
      <w:r>
        <w:t>When</w:t>
      </w:r>
      <w:r>
        <w:rPr>
          <w:spacing w:val="-2"/>
        </w:rPr>
        <w:t xml:space="preserve"> </w:t>
      </w:r>
      <w:r>
        <w:t>a</w:t>
      </w:r>
      <w:r>
        <w:rPr>
          <w:spacing w:val="-3"/>
        </w:rPr>
        <w:t xml:space="preserve"> </w:t>
      </w:r>
      <w:r>
        <w:t>document</w:t>
      </w:r>
      <w:r>
        <w:rPr>
          <w:spacing w:val="-2"/>
        </w:rPr>
        <w:t xml:space="preserve"> </w:t>
      </w:r>
      <w:r>
        <w:t>is</w:t>
      </w:r>
      <w:r>
        <w:rPr>
          <w:spacing w:val="-2"/>
        </w:rPr>
        <w:t xml:space="preserve"> </w:t>
      </w:r>
      <w:r>
        <w:t>scanned,</w:t>
      </w:r>
      <w:r>
        <w:rPr>
          <w:spacing w:val="-2"/>
        </w:rPr>
        <w:t xml:space="preserve"> </w:t>
      </w:r>
      <w:r>
        <w:t>it</w:t>
      </w:r>
      <w:r>
        <w:rPr>
          <w:spacing w:val="-2"/>
        </w:rPr>
        <w:t xml:space="preserve"> </w:t>
      </w:r>
      <w:r>
        <w:t>will</w:t>
      </w:r>
      <w:r>
        <w:rPr>
          <w:spacing w:val="-2"/>
        </w:rPr>
        <w:t xml:space="preserve"> </w:t>
      </w:r>
      <w:r>
        <w:t>be</w:t>
      </w:r>
      <w:r>
        <w:rPr>
          <w:spacing w:val="-3"/>
        </w:rPr>
        <w:t xml:space="preserve"> </w:t>
      </w:r>
      <w:r>
        <w:t>displayed</w:t>
      </w:r>
      <w:r>
        <w:rPr>
          <w:spacing w:val="-2"/>
        </w:rPr>
        <w:t xml:space="preserve"> </w:t>
      </w:r>
      <w:r>
        <w:t>in</w:t>
      </w:r>
      <w:r>
        <w:rPr>
          <w:spacing w:val="-2"/>
        </w:rPr>
        <w:t xml:space="preserve"> </w:t>
      </w:r>
      <w:r>
        <w:t>the</w:t>
      </w:r>
      <w:r>
        <w:rPr>
          <w:spacing w:val="-3"/>
        </w:rPr>
        <w:t xml:space="preserve"> </w:t>
      </w:r>
      <w:r>
        <w:t>right</w:t>
      </w:r>
      <w:r>
        <w:rPr>
          <w:spacing w:val="-2"/>
        </w:rPr>
        <w:t xml:space="preserve"> </w:t>
      </w:r>
      <w:r>
        <w:t>side</w:t>
      </w:r>
      <w:r>
        <w:rPr>
          <w:spacing w:val="-3"/>
        </w:rPr>
        <w:t xml:space="preserve"> </w:t>
      </w:r>
      <w:r>
        <w:t>of</w:t>
      </w:r>
      <w:r>
        <w:rPr>
          <w:spacing w:val="-3"/>
        </w:rPr>
        <w:t xml:space="preserve"> </w:t>
      </w:r>
      <w:r>
        <w:t>the</w:t>
      </w:r>
      <w:r>
        <w:rPr>
          <w:spacing w:val="-3"/>
        </w:rPr>
        <w:t xml:space="preserve"> </w:t>
      </w:r>
      <w:r>
        <w:t>Capture</w:t>
      </w:r>
      <w:r>
        <w:rPr>
          <w:spacing w:val="-3"/>
        </w:rPr>
        <w:t xml:space="preserve"> </w:t>
      </w:r>
      <w:r>
        <w:t>window using a default zoom and image position. You can define what the default zoom and position can be using the following steps. Once defined, these settings can be associated with your login and then will “follow” you from workstation to workstation.</w:t>
      </w:r>
    </w:p>
    <w:p w14:paraId="5A3B9F41" w14:textId="77777777" w:rsidR="00E96FC9" w:rsidRDefault="00E96FC9">
      <w:pPr>
        <w:pStyle w:val="BodyText"/>
      </w:pPr>
    </w:p>
    <w:p w14:paraId="5A3B9F42" w14:textId="77777777" w:rsidR="00E96FC9" w:rsidRDefault="00000000">
      <w:pPr>
        <w:pStyle w:val="BodyText"/>
        <w:ind w:left="220"/>
      </w:pPr>
      <w:r>
        <w:t>To</w:t>
      </w:r>
      <w:r>
        <w:rPr>
          <w:spacing w:val="-4"/>
        </w:rPr>
        <w:t xml:space="preserve"> </w:t>
      </w:r>
      <w:r>
        <w:t>specify</w:t>
      </w:r>
      <w:r>
        <w:rPr>
          <w:spacing w:val="-2"/>
        </w:rPr>
        <w:t xml:space="preserve"> </w:t>
      </w:r>
      <w:r>
        <w:t>Display</w:t>
      </w:r>
      <w:r>
        <w:rPr>
          <w:spacing w:val="-2"/>
        </w:rPr>
        <w:t xml:space="preserve"> </w:t>
      </w:r>
      <w:r>
        <w:t xml:space="preserve">Area </w:t>
      </w:r>
      <w:r>
        <w:rPr>
          <w:spacing w:val="-2"/>
        </w:rPr>
        <w:t>defaults</w:t>
      </w:r>
    </w:p>
    <w:p w14:paraId="5A3B9F43" w14:textId="77777777" w:rsidR="00E96FC9" w:rsidRDefault="00000000">
      <w:pPr>
        <w:pStyle w:val="BodyText"/>
        <w:ind w:left="220" w:right="1180"/>
      </w:pPr>
      <w:r>
        <w:t>In</w:t>
      </w:r>
      <w:r>
        <w:rPr>
          <w:spacing w:val="-3"/>
        </w:rPr>
        <w:t xml:space="preserve"> </w:t>
      </w:r>
      <w:r>
        <w:t>the</w:t>
      </w:r>
      <w:r>
        <w:rPr>
          <w:spacing w:val="-4"/>
        </w:rPr>
        <w:t xml:space="preserve"> </w:t>
      </w:r>
      <w:r>
        <w:t>main</w:t>
      </w:r>
      <w:r>
        <w:rPr>
          <w:spacing w:val="-3"/>
        </w:rPr>
        <w:t xml:space="preserve"> </w:t>
      </w:r>
      <w:r>
        <w:t>menu,</w:t>
      </w:r>
      <w:r>
        <w:rPr>
          <w:spacing w:val="-3"/>
        </w:rPr>
        <w:t xml:space="preserve"> </w:t>
      </w:r>
      <w:r>
        <w:t>click</w:t>
      </w:r>
      <w:r>
        <w:rPr>
          <w:spacing w:val="-1"/>
        </w:rPr>
        <w:t xml:space="preserve"> </w:t>
      </w:r>
      <w:r>
        <w:t>Options</w:t>
      </w:r>
      <w:r>
        <w:rPr>
          <w:spacing w:val="-3"/>
        </w:rPr>
        <w:t xml:space="preserve"> </w:t>
      </w:r>
      <w:r>
        <w:t>|</w:t>
      </w:r>
      <w:r>
        <w:rPr>
          <w:spacing w:val="-6"/>
        </w:rPr>
        <w:t xml:space="preserve"> </w:t>
      </w:r>
      <w:r>
        <w:t>Scrollbar/Zoom</w:t>
      </w:r>
      <w:r>
        <w:rPr>
          <w:spacing w:val="-1"/>
        </w:rPr>
        <w:t xml:space="preserve"> </w:t>
      </w:r>
      <w:r>
        <w:t>Settings.</w:t>
      </w:r>
      <w:r>
        <w:rPr>
          <w:spacing w:val="-3"/>
        </w:rPr>
        <w:t xml:space="preserve"> </w:t>
      </w:r>
      <w:r>
        <w:t>The</w:t>
      </w:r>
      <w:r>
        <w:rPr>
          <w:spacing w:val="-4"/>
        </w:rPr>
        <w:t xml:space="preserve"> </w:t>
      </w:r>
      <w:r>
        <w:t>Capture</w:t>
      </w:r>
      <w:r>
        <w:rPr>
          <w:spacing w:val="-4"/>
        </w:rPr>
        <w:t xml:space="preserve"> </w:t>
      </w:r>
      <w:r>
        <w:t>Session</w:t>
      </w:r>
      <w:r>
        <w:rPr>
          <w:spacing w:val="-3"/>
        </w:rPr>
        <w:t xml:space="preserve"> </w:t>
      </w:r>
      <w:r>
        <w:t>Settings dialog will open.</w:t>
      </w:r>
    </w:p>
    <w:p w14:paraId="5A3B9F44" w14:textId="77777777" w:rsidR="00E96FC9" w:rsidRDefault="00E96FC9">
      <w:pPr>
        <w:pStyle w:val="BodyText"/>
        <w:rPr>
          <w:sz w:val="21"/>
        </w:rPr>
      </w:pPr>
    </w:p>
    <w:p w14:paraId="5A3B9F45" w14:textId="77777777" w:rsidR="00E96FC9" w:rsidRDefault="00000000">
      <w:pPr>
        <w:pStyle w:val="Heading2"/>
        <w:spacing w:before="1"/>
      </w:pPr>
      <w:bookmarkStart w:id="232" w:name="Settings"/>
      <w:bookmarkStart w:id="233" w:name="_Toc158716146"/>
      <w:bookmarkEnd w:id="232"/>
      <w:r>
        <w:rPr>
          <w:spacing w:val="-2"/>
        </w:rPr>
        <w:t>Settings</w:t>
      </w:r>
      <w:bookmarkEnd w:id="233"/>
    </w:p>
    <w:p w14:paraId="5A3B9F46" w14:textId="77777777" w:rsidR="00E96FC9" w:rsidRDefault="00000000">
      <w:pPr>
        <w:pStyle w:val="BodyText"/>
        <w:spacing w:before="237"/>
        <w:ind w:left="220"/>
      </w:pPr>
      <w:r>
        <w:t>In</w:t>
      </w:r>
      <w:r>
        <w:rPr>
          <w:spacing w:val="-2"/>
        </w:rPr>
        <w:t xml:space="preserve"> </w:t>
      </w:r>
      <w:r>
        <w:t>the</w:t>
      </w:r>
      <w:r>
        <w:rPr>
          <w:spacing w:val="-2"/>
        </w:rPr>
        <w:t xml:space="preserve"> </w:t>
      </w:r>
      <w:r>
        <w:t>Scrollbar</w:t>
      </w:r>
      <w:r>
        <w:rPr>
          <w:spacing w:val="-2"/>
        </w:rPr>
        <w:t xml:space="preserve"> </w:t>
      </w:r>
      <w:r>
        <w:t>and</w:t>
      </w:r>
      <w:r>
        <w:rPr>
          <w:spacing w:val="-1"/>
        </w:rPr>
        <w:t xml:space="preserve"> </w:t>
      </w:r>
      <w:r>
        <w:rPr>
          <w:b/>
        </w:rPr>
        <w:t>Zoom</w:t>
      </w:r>
      <w:r>
        <w:rPr>
          <w:b/>
          <w:spacing w:val="-1"/>
        </w:rPr>
        <w:t xml:space="preserve"> </w:t>
      </w:r>
      <w:r>
        <w:rPr>
          <w:b/>
        </w:rPr>
        <w:t>Settings</w:t>
      </w:r>
      <w:r>
        <w:rPr>
          <w:b/>
          <w:spacing w:val="-1"/>
        </w:rPr>
        <w:t xml:space="preserve"> </w:t>
      </w:r>
      <w:r>
        <w:t>tab,</w:t>
      </w:r>
      <w:r>
        <w:rPr>
          <w:spacing w:val="-1"/>
        </w:rPr>
        <w:t xml:space="preserve"> </w:t>
      </w:r>
      <w:r>
        <w:t>choose</w:t>
      </w:r>
      <w:r>
        <w:rPr>
          <w:spacing w:val="-3"/>
        </w:rPr>
        <w:t xml:space="preserve"> </w:t>
      </w:r>
      <w:r>
        <w:t>one</w:t>
      </w:r>
      <w:r>
        <w:rPr>
          <w:spacing w:val="-2"/>
        </w:rPr>
        <w:t xml:space="preserve"> </w:t>
      </w:r>
      <w:r>
        <w:t>of</w:t>
      </w:r>
      <w:r>
        <w:rPr>
          <w:spacing w:val="-2"/>
        </w:rPr>
        <w:t xml:space="preserve"> </w:t>
      </w:r>
      <w:r>
        <w:t>the</w:t>
      </w:r>
      <w:r>
        <w:rPr>
          <w:spacing w:val="-2"/>
        </w:rPr>
        <w:t xml:space="preserve"> </w:t>
      </w:r>
      <w:r>
        <w:t>following</w:t>
      </w:r>
      <w:r>
        <w:rPr>
          <w:spacing w:val="-1"/>
        </w:rPr>
        <w:t xml:space="preserve"> </w:t>
      </w:r>
      <w:r>
        <w:rPr>
          <w:spacing w:val="-2"/>
        </w:rPr>
        <w:t>options:</w:t>
      </w:r>
    </w:p>
    <w:p w14:paraId="5A3B9F47" w14:textId="77777777" w:rsidR="00E96FC9" w:rsidRDefault="00E96FC9">
      <w:pPr>
        <w:pStyle w:val="BodyText"/>
        <w:spacing w:before="8"/>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027"/>
      </w:tblGrid>
      <w:tr w:rsidR="00E96FC9" w14:paraId="5A3B9F4A" w14:textId="77777777">
        <w:trPr>
          <w:trHeight w:val="275"/>
        </w:trPr>
        <w:tc>
          <w:tcPr>
            <w:tcW w:w="2359" w:type="dxa"/>
            <w:shd w:val="clear" w:color="auto" w:fill="1F487C"/>
          </w:tcPr>
          <w:p w14:paraId="5A3B9F48" w14:textId="77777777" w:rsidR="00E96FC9" w:rsidRDefault="00000000">
            <w:pPr>
              <w:pStyle w:val="TableParagraph"/>
              <w:spacing w:line="256" w:lineRule="exact"/>
              <w:rPr>
                <w:b/>
                <w:sz w:val="24"/>
              </w:rPr>
            </w:pPr>
            <w:r>
              <w:rPr>
                <w:b/>
                <w:color w:val="FFFFFF"/>
                <w:spacing w:val="-2"/>
                <w:sz w:val="24"/>
              </w:rPr>
              <w:t>Settings</w:t>
            </w:r>
          </w:p>
        </w:tc>
        <w:tc>
          <w:tcPr>
            <w:tcW w:w="7027" w:type="dxa"/>
            <w:shd w:val="clear" w:color="auto" w:fill="1F487C"/>
          </w:tcPr>
          <w:p w14:paraId="5A3B9F49" w14:textId="77777777" w:rsidR="00E96FC9" w:rsidRDefault="00000000">
            <w:pPr>
              <w:pStyle w:val="TableParagraph"/>
              <w:spacing w:line="256" w:lineRule="exact"/>
              <w:ind w:left="110"/>
              <w:rPr>
                <w:b/>
                <w:sz w:val="24"/>
              </w:rPr>
            </w:pPr>
            <w:r>
              <w:rPr>
                <w:b/>
                <w:color w:val="FFFFFF"/>
                <w:spacing w:val="-2"/>
                <w:sz w:val="24"/>
              </w:rPr>
              <w:t>Explanation</w:t>
            </w:r>
          </w:p>
        </w:tc>
      </w:tr>
      <w:tr w:rsidR="00E96FC9" w14:paraId="5A3B9F4D" w14:textId="77777777">
        <w:trPr>
          <w:trHeight w:val="551"/>
        </w:trPr>
        <w:tc>
          <w:tcPr>
            <w:tcW w:w="2359" w:type="dxa"/>
          </w:tcPr>
          <w:p w14:paraId="5A3B9F4B" w14:textId="77777777" w:rsidR="00E96FC9" w:rsidRDefault="00000000">
            <w:pPr>
              <w:pStyle w:val="TableParagraph"/>
              <w:spacing w:line="230" w:lineRule="auto"/>
              <w:ind w:right="220"/>
              <w:rPr>
                <w:sz w:val="24"/>
              </w:rPr>
            </w:pPr>
            <w:r>
              <w:rPr>
                <w:sz w:val="24"/>
              </w:rPr>
              <w:t>Fit</w:t>
            </w:r>
            <w:r>
              <w:rPr>
                <w:spacing w:val="-15"/>
                <w:sz w:val="24"/>
              </w:rPr>
              <w:t xml:space="preserve"> </w:t>
            </w:r>
            <w:r>
              <w:rPr>
                <w:sz w:val="24"/>
              </w:rPr>
              <w:t>to</w:t>
            </w:r>
            <w:r>
              <w:rPr>
                <w:spacing w:val="-15"/>
                <w:sz w:val="24"/>
              </w:rPr>
              <w:t xml:space="preserve"> </w:t>
            </w:r>
            <w:r>
              <w:rPr>
                <w:sz w:val="24"/>
              </w:rPr>
              <w:t xml:space="preserve">Window </w:t>
            </w:r>
            <w:r>
              <w:rPr>
                <w:spacing w:val="-2"/>
                <w:sz w:val="24"/>
              </w:rPr>
              <w:t>Setting</w:t>
            </w:r>
          </w:p>
        </w:tc>
        <w:tc>
          <w:tcPr>
            <w:tcW w:w="7027" w:type="dxa"/>
          </w:tcPr>
          <w:p w14:paraId="5A3B9F4C" w14:textId="77777777" w:rsidR="00E96FC9" w:rsidRDefault="00000000">
            <w:pPr>
              <w:pStyle w:val="TableParagraph"/>
              <w:spacing w:line="230" w:lineRule="auto"/>
              <w:ind w:left="110" w:right="829"/>
              <w:rPr>
                <w:sz w:val="24"/>
              </w:rPr>
            </w:pPr>
            <w:r>
              <w:rPr>
                <w:sz w:val="24"/>
              </w:rPr>
              <w:t>Displays</w:t>
            </w:r>
            <w:r>
              <w:rPr>
                <w:spacing w:val="-5"/>
                <w:sz w:val="24"/>
              </w:rPr>
              <w:t xml:space="preserve"> </w:t>
            </w:r>
            <w:r>
              <w:rPr>
                <w:sz w:val="24"/>
              </w:rPr>
              <w:t>entire</w:t>
            </w:r>
            <w:r>
              <w:rPr>
                <w:spacing w:val="-6"/>
                <w:sz w:val="24"/>
              </w:rPr>
              <w:t xml:space="preserve"> </w:t>
            </w:r>
            <w:r>
              <w:rPr>
                <w:sz w:val="24"/>
              </w:rPr>
              <w:t>captured</w:t>
            </w:r>
            <w:r>
              <w:rPr>
                <w:spacing w:val="-3"/>
                <w:sz w:val="24"/>
              </w:rPr>
              <w:t xml:space="preserve"> </w:t>
            </w:r>
            <w:r>
              <w:rPr>
                <w:sz w:val="24"/>
              </w:rPr>
              <w:t>image</w:t>
            </w:r>
            <w:r>
              <w:rPr>
                <w:spacing w:val="-6"/>
                <w:sz w:val="24"/>
              </w:rPr>
              <w:t xml:space="preserve"> </w:t>
            </w:r>
            <w:r>
              <w:rPr>
                <w:sz w:val="24"/>
              </w:rPr>
              <w:t>at</w:t>
            </w:r>
            <w:r>
              <w:rPr>
                <w:spacing w:val="-5"/>
                <w:sz w:val="24"/>
              </w:rPr>
              <w:t xml:space="preserve"> </w:t>
            </w:r>
            <w:r>
              <w:rPr>
                <w:sz w:val="24"/>
              </w:rPr>
              <w:t>largest</w:t>
            </w:r>
            <w:r>
              <w:rPr>
                <w:spacing w:val="-5"/>
                <w:sz w:val="24"/>
              </w:rPr>
              <w:t xml:space="preserve"> </w:t>
            </w:r>
            <w:r>
              <w:rPr>
                <w:sz w:val="24"/>
              </w:rPr>
              <w:t>size</w:t>
            </w:r>
            <w:r>
              <w:rPr>
                <w:spacing w:val="-6"/>
                <w:sz w:val="24"/>
              </w:rPr>
              <w:t xml:space="preserve"> </w:t>
            </w:r>
            <w:r>
              <w:rPr>
                <w:sz w:val="24"/>
              </w:rPr>
              <w:t>possible,</w:t>
            </w:r>
            <w:r>
              <w:rPr>
                <w:spacing w:val="-5"/>
                <w:sz w:val="24"/>
              </w:rPr>
              <w:t xml:space="preserve"> </w:t>
            </w:r>
            <w:r>
              <w:rPr>
                <w:sz w:val="24"/>
              </w:rPr>
              <w:t>given the current dimensions of the display area.</w:t>
            </w:r>
          </w:p>
        </w:tc>
      </w:tr>
      <w:tr w:rsidR="00E96FC9" w14:paraId="5A3B9F50" w14:textId="77777777">
        <w:trPr>
          <w:trHeight w:val="1103"/>
        </w:trPr>
        <w:tc>
          <w:tcPr>
            <w:tcW w:w="2359" w:type="dxa"/>
          </w:tcPr>
          <w:p w14:paraId="5A3B9F4E" w14:textId="77777777" w:rsidR="00E96FC9" w:rsidRDefault="00000000">
            <w:pPr>
              <w:pStyle w:val="TableParagraph"/>
              <w:ind w:right="845"/>
              <w:rPr>
                <w:sz w:val="24"/>
              </w:rPr>
            </w:pPr>
            <w:r>
              <w:rPr>
                <w:spacing w:val="-2"/>
                <w:sz w:val="24"/>
              </w:rPr>
              <w:t>Repeat Settings</w:t>
            </w:r>
          </w:p>
        </w:tc>
        <w:tc>
          <w:tcPr>
            <w:tcW w:w="7027" w:type="dxa"/>
          </w:tcPr>
          <w:p w14:paraId="5A3B9F4F" w14:textId="77777777" w:rsidR="00E96FC9" w:rsidRDefault="00000000">
            <w:pPr>
              <w:pStyle w:val="TableParagraph"/>
              <w:spacing w:line="276" w:lineRule="exact"/>
              <w:ind w:left="110" w:right="875"/>
              <w:rPr>
                <w:sz w:val="24"/>
              </w:rPr>
            </w:pPr>
            <w:r>
              <w:rPr>
                <w:sz w:val="24"/>
              </w:rPr>
              <w:t>Displays captured image using the zoom and position of the previously</w:t>
            </w:r>
            <w:r>
              <w:rPr>
                <w:spacing w:val="-5"/>
                <w:sz w:val="24"/>
              </w:rPr>
              <w:t xml:space="preserve"> </w:t>
            </w:r>
            <w:r>
              <w:rPr>
                <w:sz w:val="24"/>
              </w:rPr>
              <w:t>captured</w:t>
            </w:r>
            <w:r>
              <w:rPr>
                <w:spacing w:val="-5"/>
                <w:sz w:val="24"/>
              </w:rPr>
              <w:t xml:space="preserve"> </w:t>
            </w:r>
            <w:r>
              <w:rPr>
                <w:sz w:val="24"/>
              </w:rPr>
              <w:t>image.</w:t>
            </w:r>
            <w:r>
              <w:rPr>
                <w:spacing w:val="-5"/>
                <w:sz w:val="24"/>
              </w:rPr>
              <w:t xml:space="preserve"> </w:t>
            </w:r>
            <w:r>
              <w:rPr>
                <w:sz w:val="24"/>
              </w:rPr>
              <w:t>(Position</w:t>
            </w:r>
            <w:r>
              <w:rPr>
                <w:spacing w:val="-5"/>
                <w:sz w:val="24"/>
              </w:rPr>
              <w:t xml:space="preserve"> </w:t>
            </w:r>
            <w:r>
              <w:rPr>
                <w:sz w:val="24"/>
              </w:rPr>
              <w:t>is</w:t>
            </w:r>
            <w:r>
              <w:rPr>
                <w:spacing w:val="-5"/>
                <w:sz w:val="24"/>
              </w:rPr>
              <w:t xml:space="preserve"> </w:t>
            </w:r>
            <w:r>
              <w:rPr>
                <w:sz w:val="24"/>
              </w:rPr>
              <w:t>used</w:t>
            </w:r>
            <w:r>
              <w:rPr>
                <w:spacing w:val="-5"/>
                <w:sz w:val="24"/>
              </w:rPr>
              <w:t xml:space="preserve"> </w:t>
            </w:r>
            <w:r>
              <w:rPr>
                <w:sz w:val="24"/>
              </w:rPr>
              <w:t>only</w:t>
            </w:r>
            <w:r>
              <w:rPr>
                <w:spacing w:val="-5"/>
                <w:sz w:val="24"/>
              </w:rPr>
              <w:t xml:space="preserve"> </w:t>
            </w:r>
            <w:r>
              <w:rPr>
                <w:sz w:val="24"/>
              </w:rPr>
              <w:t>if</w:t>
            </w:r>
            <w:r>
              <w:rPr>
                <w:spacing w:val="-6"/>
                <w:sz w:val="24"/>
              </w:rPr>
              <w:t xml:space="preserve"> </w:t>
            </w:r>
            <w:r>
              <w:rPr>
                <w:sz w:val="24"/>
              </w:rPr>
              <w:t>the</w:t>
            </w:r>
            <w:r>
              <w:rPr>
                <w:spacing w:val="-6"/>
                <w:sz w:val="24"/>
              </w:rPr>
              <w:t xml:space="preserve"> </w:t>
            </w:r>
            <w:r>
              <w:rPr>
                <w:sz w:val="24"/>
              </w:rPr>
              <w:t>current zoom Last Displayed image does not permit the entire image to be shown in the display area.)</w:t>
            </w:r>
          </w:p>
        </w:tc>
      </w:tr>
      <w:tr w:rsidR="00E96FC9" w14:paraId="5A3B9F53" w14:textId="77777777">
        <w:trPr>
          <w:trHeight w:val="551"/>
        </w:trPr>
        <w:tc>
          <w:tcPr>
            <w:tcW w:w="2359" w:type="dxa"/>
          </w:tcPr>
          <w:p w14:paraId="5A3B9F51" w14:textId="77777777" w:rsidR="00E96FC9" w:rsidRDefault="00000000">
            <w:pPr>
              <w:pStyle w:val="TableParagraph"/>
              <w:spacing w:line="232" w:lineRule="auto"/>
              <w:ind w:right="905"/>
              <w:rPr>
                <w:sz w:val="24"/>
              </w:rPr>
            </w:pPr>
            <w:r>
              <w:rPr>
                <w:sz w:val="24"/>
              </w:rPr>
              <w:t>Always Use these</w:t>
            </w:r>
            <w:r>
              <w:rPr>
                <w:spacing w:val="-15"/>
                <w:sz w:val="24"/>
              </w:rPr>
              <w:t xml:space="preserve"> </w:t>
            </w:r>
            <w:r>
              <w:rPr>
                <w:sz w:val="24"/>
              </w:rPr>
              <w:t>Settings</w:t>
            </w:r>
          </w:p>
        </w:tc>
        <w:tc>
          <w:tcPr>
            <w:tcW w:w="7027" w:type="dxa"/>
          </w:tcPr>
          <w:p w14:paraId="5A3B9F52" w14:textId="77777777" w:rsidR="00E96FC9" w:rsidRDefault="00000000">
            <w:pPr>
              <w:pStyle w:val="TableParagraph"/>
              <w:spacing w:line="232" w:lineRule="auto"/>
              <w:ind w:left="110" w:right="829"/>
              <w:rPr>
                <w:sz w:val="24"/>
              </w:rPr>
            </w:pPr>
            <w:r>
              <w:rPr>
                <w:sz w:val="24"/>
              </w:rPr>
              <w:t>Allows</w:t>
            </w:r>
            <w:r>
              <w:rPr>
                <w:spacing w:val="-4"/>
                <w:sz w:val="24"/>
              </w:rPr>
              <w:t xml:space="preserve"> </w:t>
            </w:r>
            <w:r>
              <w:rPr>
                <w:sz w:val="24"/>
              </w:rPr>
              <w:t>the</w:t>
            </w:r>
            <w:r>
              <w:rPr>
                <w:spacing w:val="-5"/>
                <w:sz w:val="24"/>
              </w:rPr>
              <w:t xml:space="preserve"> </w:t>
            </w:r>
            <w:r>
              <w:rPr>
                <w:sz w:val="24"/>
              </w:rPr>
              <w:t>user</w:t>
            </w:r>
            <w:r>
              <w:rPr>
                <w:spacing w:val="-5"/>
                <w:sz w:val="24"/>
              </w:rPr>
              <w:t xml:space="preserve"> </w:t>
            </w:r>
            <w:r>
              <w:rPr>
                <w:sz w:val="24"/>
              </w:rPr>
              <w:t>to</w:t>
            </w:r>
            <w:r>
              <w:rPr>
                <w:spacing w:val="-4"/>
                <w:sz w:val="24"/>
              </w:rPr>
              <w:t xml:space="preserve"> </w:t>
            </w:r>
            <w:r>
              <w:rPr>
                <w:sz w:val="24"/>
              </w:rPr>
              <w:t>apply</w:t>
            </w:r>
            <w:r>
              <w:rPr>
                <w:spacing w:val="-2"/>
                <w:sz w:val="24"/>
              </w:rPr>
              <w:t xml:space="preserve"> </w:t>
            </w:r>
            <w:r>
              <w:rPr>
                <w:sz w:val="24"/>
              </w:rPr>
              <w:t>whatever</w:t>
            </w:r>
            <w:r>
              <w:rPr>
                <w:spacing w:val="-5"/>
                <w:sz w:val="24"/>
              </w:rPr>
              <w:t xml:space="preserve"> </w:t>
            </w:r>
            <w:r>
              <w:rPr>
                <w:sz w:val="24"/>
              </w:rPr>
              <w:t>settings</w:t>
            </w:r>
            <w:r>
              <w:rPr>
                <w:spacing w:val="-4"/>
                <w:sz w:val="24"/>
              </w:rPr>
              <w:t xml:space="preserve"> </w:t>
            </w:r>
            <w:r>
              <w:rPr>
                <w:sz w:val="24"/>
              </w:rPr>
              <w:t>are</w:t>
            </w:r>
            <w:r>
              <w:rPr>
                <w:spacing w:val="-5"/>
                <w:sz w:val="24"/>
              </w:rPr>
              <w:t xml:space="preserve"> </w:t>
            </w:r>
            <w:r>
              <w:rPr>
                <w:sz w:val="24"/>
              </w:rPr>
              <w:t>used</w:t>
            </w:r>
            <w:r>
              <w:rPr>
                <w:spacing w:val="-4"/>
                <w:sz w:val="24"/>
              </w:rPr>
              <w:t xml:space="preserve"> </w:t>
            </w:r>
            <w:r>
              <w:rPr>
                <w:sz w:val="24"/>
              </w:rPr>
              <w:t>for</w:t>
            </w:r>
            <w:r>
              <w:rPr>
                <w:spacing w:val="-5"/>
                <w:sz w:val="24"/>
              </w:rPr>
              <w:t xml:space="preserve"> </w:t>
            </w:r>
            <w:r>
              <w:rPr>
                <w:sz w:val="24"/>
              </w:rPr>
              <w:t>current image for all subsequent captured images.</w:t>
            </w:r>
          </w:p>
        </w:tc>
      </w:tr>
      <w:tr w:rsidR="00E96FC9" w14:paraId="5A3B9F56" w14:textId="77777777">
        <w:trPr>
          <w:trHeight w:val="1379"/>
        </w:trPr>
        <w:tc>
          <w:tcPr>
            <w:tcW w:w="2359" w:type="dxa"/>
          </w:tcPr>
          <w:p w14:paraId="5A3B9F54" w14:textId="77777777" w:rsidR="00E96FC9" w:rsidRDefault="00000000">
            <w:pPr>
              <w:pStyle w:val="TableParagraph"/>
              <w:spacing w:line="268" w:lineRule="exact"/>
              <w:rPr>
                <w:sz w:val="24"/>
              </w:rPr>
            </w:pPr>
            <w:r>
              <w:rPr>
                <w:spacing w:val="-2"/>
                <w:sz w:val="24"/>
              </w:rPr>
              <w:t>Positional</w:t>
            </w:r>
          </w:p>
        </w:tc>
        <w:tc>
          <w:tcPr>
            <w:tcW w:w="7027" w:type="dxa"/>
          </w:tcPr>
          <w:p w14:paraId="5A3B9F55" w14:textId="77777777" w:rsidR="00E96FC9" w:rsidRDefault="00000000">
            <w:pPr>
              <w:pStyle w:val="TableParagraph"/>
              <w:spacing w:line="276" w:lineRule="exact"/>
              <w:ind w:left="110" w:right="829"/>
              <w:rPr>
                <w:sz w:val="24"/>
              </w:rPr>
            </w:pPr>
            <w:r>
              <w:rPr>
                <w:sz w:val="24"/>
              </w:rPr>
              <w:t>The position can be Center, Upper Left, Upper Right, Lower Left, or Lower Right, and is selected by clicking the box control near the bottom of the dialog. (Position is used only if the</w:t>
            </w:r>
            <w:r>
              <w:rPr>
                <w:spacing w:val="-5"/>
                <w:sz w:val="24"/>
              </w:rPr>
              <w:t xml:space="preserve"> </w:t>
            </w:r>
            <w:r>
              <w:rPr>
                <w:sz w:val="24"/>
              </w:rPr>
              <w:t>current</w:t>
            </w:r>
            <w:r>
              <w:rPr>
                <w:spacing w:val="-4"/>
                <w:sz w:val="24"/>
              </w:rPr>
              <w:t xml:space="preserve"> </w:t>
            </w:r>
            <w:r>
              <w:rPr>
                <w:sz w:val="24"/>
              </w:rPr>
              <w:t>zoom</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permit</w:t>
            </w:r>
            <w:r>
              <w:rPr>
                <w:spacing w:val="-4"/>
                <w:sz w:val="24"/>
              </w:rPr>
              <w:t xml:space="preserve"> </w:t>
            </w:r>
            <w:r>
              <w:rPr>
                <w:sz w:val="24"/>
              </w:rPr>
              <w:t>the</w:t>
            </w:r>
            <w:r>
              <w:rPr>
                <w:spacing w:val="-5"/>
                <w:sz w:val="24"/>
              </w:rPr>
              <w:t xml:space="preserve"> </w:t>
            </w:r>
            <w:r>
              <w:rPr>
                <w:sz w:val="24"/>
              </w:rPr>
              <w:t>entire</w:t>
            </w:r>
            <w:r>
              <w:rPr>
                <w:spacing w:val="-5"/>
                <w:sz w:val="24"/>
              </w:rPr>
              <w:t xml:space="preserve"> </w:t>
            </w:r>
            <w:r>
              <w:rPr>
                <w:sz w:val="24"/>
              </w:rPr>
              <w:t>image</w:t>
            </w:r>
            <w:r>
              <w:rPr>
                <w:spacing w:val="-3"/>
                <w:sz w:val="24"/>
              </w:rPr>
              <w:t xml:space="preserve"> </w:t>
            </w:r>
            <w:r>
              <w:rPr>
                <w:sz w:val="24"/>
              </w:rPr>
              <w:t>to</w:t>
            </w:r>
            <w:r>
              <w:rPr>
                <w:spacing w:val="-4"/>
                <w:sz w:val="24"/>
              </w:rPr>
              <w:t xml:space="preserve"> </w:t>
            </w:r>
            <w:r>
              <w:rPr>
                <w:sz w:val="24"/>
              </w:rPr>
              <w:t>be</w:t>
            </w:r>
            <w:r>
              <w:rPr>
                <w:spacing w:val="-5"/>
                <w:sz w:val="24"/>
              </w:rPr>
              <w:t xml:space="preserve"> </w:t>
            </w:r>
            <w:r>
              <w:rPr>
                <w:sz w:val="24"/>
              </w:rPr>
              <w:t>shown in the display area.)</w:t>
            </w:r>
          </w:p>
        </w:tc>
      </w:tr>
    </w:tbl>
    <w:p w14:paraId="5A3B9F57" w14:textId="77777777" w:rsidR="00E96FC9" w:rsidRDefault="00E96FC9">
      <w:pPr>
        <w:pStyle w:val="BodyText"/>
        <w:spacing w:before="6"/>
        <w:rPr>
          <w:sz w:val="23"/>
        </w:rPr>
      </w:pPr>
    </w:p>
    <w:p w14:paraId="5A3B9F58" w14:textId="77777777" w:rsidR="00E96FC9" w:rsidRDefault="00000000">
      <w:pPr>
        <w:pStyle w:val="BodyText"/>
        <w:ind w:left="220"/>
      </w:pPr>
      <w:r>
        <w:t>When</w:t>
      </w:r>
      <w:r>
        <w:rPr>
          <w:spacing w:val="-4"/>
        </w:rPr>
        <w:t xml:space="preserve"> </w:t>
      </w:r>
      <w:r>
        <w:t>you</w:t>
      </w:r>
      <w:r>
        <w:rPr>
          <w:spacing w:val="-1"/>
        </w:rPr>
        <w:t xml:space="preserve"> </w:t>
      </w:r>
      <w:r>
        <w:t>are</w:t>
      </w:r>
      <w:r>
        <w:rPr>
          <w:spacing w:val="-2"/>
        </w:rPr>
        <w:t xml:space="preserve"> </w:t>
      </w:r>
      <w:r>
        <w:t>finished,</w:t>
      </w:r>
      <w:r>
        <w:rPr>
          <w:spacing w:val="-1"/>
        </w:rPr>
        <w:t xml:space="preserve"> </w:t>
      </w:r>
      <w:r>
        <w:t>click</w:t>
      </w:r>
      <w:r>
        <w:rPr>
          <w:spacing w:val="-1"/>
        </w:rPr>
        <w:t xml:space="preserve"> </w:t>
      </w:r>
      <w:r>
        <w:t>OK.</w:t>
      </w:r>
      <w:r>
        <w:rPr>
          <w:spacing w:val="-1"/>
        </w:rPr>
        <w:t xml:space="preserve"> </w:t>
      </w:r>
      <w:r>
        <w:t>Changes</w:t>
      </w:r>
      <w:r>
        <w:rPr>
          <w:spacing w:val="-1"/>
        </w:rPr>
        <w:t xml:space="preserve"> </w:t>
      </w:r>
      <w:r>
        <w:t>will</w:t>
      </w:r>
      <w:r>
        <w:rPr>
          <w:spacing w:val="-1"/>
        </w:rPr>
        <w:t xml:space="preserve"> </w:t>
      </w:r>
      <w:r>
        <w:t>take</w:t>
      </w:r>
      <w:r>
        <w:rPr>
          <w:spacing w:val="-2"/>
        </w:rPr>
        <w:t xml:space="preserve"> </w:t>
      </w:r>
      <w:r>
        <w:t>effect</w:t>
      </w:r>
      <w:r>
        <w:rPr>
          <w:spacing w:val="-1"/>
        </w:rPr>
        <w:t xml:space="preserve"> </w:t>
      </w:r>
      <w:r>
        <w:rPr>
          <w:spacing w:val="-2"/>
        </w:rPr>
        <w:t>immediately.</w:t>
      </w:r>
    </w:p>
    <w:p w14:paraId="5A3B9F59" w14:textId="77777777" w:rsidR="00E96FC9" w:rsidRDefault="00E96FC9">
      <w:pPr>
        <w:sectPr w:rsidR="00E96FC9" w:rsidSect="002E0981">
          <w:pgSz w:w="12240" w:h="15840"/>
          <w:pgMar w:top="1600" w:right="980" w:bottom="1200" w:left="1220" w:header="0" w:footer="720" w:gutter="0"/>
          <w:cols w:space="720"/>
          <w:docGrid w:linePitch="299"/>
        </w:sectPr>
      </w:pPr>
    </w:p>
    <w:p w14:paraId="5A3B9F5A" w14:textId="77777777" w:rsidR="00E96FC9" w:rsidRDefault="00000000">
      <w:pPr>
        <w:pStyle w:val="BodyText"/>
        <w:spacing w:before="72"/>
        <w:ind w:left="220" w:right="1180"/>
      </w:pPr>
      <w:r>
        <w:lastRenderedPageBreak/>
        <w:t>To</w:t>
      </w:r>
      <w:r>
        <w:rPr>
          <w:spacing w:val="-3"/>
        </w:rPr>
        <w:t xml:space="preserve"> </w:t>
      </w:r>
      <w:r>
        <w:t>associate</w:t>
      </w:r>
      <w:r>
        <w:rPr>
          <w:spacing w:val="-4"/>
        </w:rPr>
        <w:t xml:space="preserve"> </w:t>
      </w:r>
      <w:r>
        <w:t>the</w:t>
      </w:r>
      <w:r>
        <w:rPr>
          <w:spacing w:val="-4"/>
        </w:rPr>
        <w:t xml:space="preserve"> </w:t>
      </w:r>
      <w:r>
        <w:t>settings</w:t>
      </w:r>
      <w:r>
        <w:rPr>
          <w:spacing w:val="-3"/>
        </w:rPr>
        <w:t xml:space="preserve"> </w:t>
      </w:r>
      <w:r>
        <w:t>with</w:t>
      </w:r>
      <w:r>
        <w:rPr>
          <w:spacing w:val="-3"/>
        </w:rPr>
        <w:t xml:space="preserve"> </w:t>
      </w:r>
      <w:r>
        <w:t>the</w:t>
      </w:r>
      <w:r>
        <w:rPr>
          <w:spacing w:val="-4"/>
        </w:rPr>
        <w:t xml:space="preserve"> </w:t>
      </w:r>
      <w:r>
        <w:t>current</w:t>
      </w:r>
      <w:r>
        <w:rPr>
          <w:spacing w:val="-3"/>
        </w:rPr>
        <w:t xml:space="preserve"> </w:t>
      </w:r>
      <w:r>
        <w:t>login</w:t>
      </w:r>
      <w:r>
        <w:rPr>
          <w:spacing w:val="-3"/>
        </w:rPr>
        <w:t xml:space="preserve"> </w:t>
      </w:r>
      <w:r>
        <w:t>and</w:t>
      </w:r>
      <w:r>
        <w:rPr>
          <w:spacing w:val="-3"/>
        </w:rPr>
        <w:t xml:space="preserve"> </w:t>
      </w:r>
      <w:r>
        <w:t>to</w:t>
      </w:r>
      <w:r>
        <w:rPr>
          <w:spacing w:val="-3"/>
        </w:rPr>
        <w:t xml:space="preserve"> </w:t>
      </w:r>
      <w:r>
        <w:t>ensure</w:t>
      </w:r>
      <w:r>
        <w:rPr>
          <w:spacing w:val="-4"/>
        </w:rPr>
        <w:t xml:space="preserve"> </w:t>
      </w:r>
      <w:r>
        <w:t>that</w:t>
      </w:r>
      <w:r>
        <w:rPr>
          <w:spacing w:val="-3"/>
        </w:rPr>
        <w:t xml:space="preserve"> </w:t>
      </w:r>
      <w:r>
        <w:t>they</w:t>
      </w:r>
      <w:r>
        <w:rPr>
          <w:spacing w:val="-3"/>
        </w:rPr>
        <w:t xml:space="preserve"> </w:t>
      </w:r>
      <w:r>
        <w:t>are</w:t>
      </w:r>
      <w:r>
        <w:rPr>
          <w:spacing w:val="-4"/>
        </w:rPr>
        <w:t xml:space="preserve"> </w:t>
      </w:r>
      <w:r>
        <w:t>retained</w:t>
      </w:r>
      <w:r>
        <w:rPr>
          <w:spacing w:val="-3"/>
        </w:rPr>
        <w:t xml:space="preserve"> </w:t>
      </w:r>
      <w:r>
        <w:t>for future sessions, click Options | User Preferences | Save Preferences.</w:t>
      </w:r>
    </w:p>
    <w:p w14:paraId="5A3B9F5B" w14:textId="77777777" w:rsidR="00E96FC9" w:rsidRDefault="00E96FC9">
      <w:pPr>
        <w:sectPr w:rsidR="00E96FC9" w:rsidSect="002E0981">
          <w:pgSz w:w="12240" w:h="15840"/>
          <w:pgMar w:top="1360" w:right="980" w:bottom="1200" w:left="1220" w:header="0" w:footer="720" w:gutter="0"/>
          <w:cols w:space="720"/>
          <w:docGrid w:linePitch="299"/>
        </w:sectPr>
      </w:pPr>
    </w:p>
    <w:p w14:paraId="5A3B9F5C" w14:textId="77777777" w:rsidR="00E96FC9" w:rsidRDefault="00000000">
      <w:pPr>
        <w:pStyle w:val="Heading1"/>
      </w:pPr>
      <w:bookmarkStart w:id="234" w:name="Miscellaneous"/>
      <w:bookmarkStart w:id="235" w:name="Image_Copy"/>
      <w:bookmarkStart w:id="236" w:name="_Toc158716147"/>
      <w:bookmarkEnd w:id="234"/>
      <w:bookmarkEnd w:id="235"/>
      <w:r>
        <w:rPr>
          <w:spacing w:val="-2"/>
        </w:rPr>
        <w:lastRenderedPageBreak/>
        <w:t>Miscellaneous</w:t>
      </w:r>
      <w:bookmarkEnd w:id="236"/>
    </w:p>
    <w:p w14:paraId="5A3B9F5D" w14:textId="77777777" w:rsidR="00E96FC9" w:rsidRDefault="00000000">
      <w:pPr>
        <w:pStyle w:val="Heading2"/>
        <w:spacing w:before="245"/>
        <w:rPr>
          <w:rFonts w:ascii="Calibri"/>
        </w:rPr>
      </w:pPr>
      <w:bookmarkStart w:id="237" w:name="_Toc158716148"/>
      <w:r>
        <w:rPr>
          <w:rFonts w:ascii="Calibri"/>
        </w:rPr>
        <w:t>Image</w:t>
      </w:r>
      <w:r>
        <w:rPr>
          <w:rFonts w:ascii="Calibri"/>
          <w:spacing w:val="-2"/>
        </w:rPr>
        <w:t xml:space="preserve"> </w:t>
      </w:r>
      <w:r>
        <w:rPr>
          <w:rFonts w:ascii="Calibri"/>
          <w:spacing w:val="-4"/>
        </w:rPr>
        <w:t>Copy</w:t>
      </w:r>
      <w:bookmarkEnd w:id="237"/>
    </w:p>
    <w:p w14:paraId="5A3B9F5E" w14:textId="77777777" w:rsidR="00E96FC9" w:rsidRDefault="00000000">
      <w:pPr>
        <w:pStyle w:val="BodyText"/>
        <w:spacing w:before="51"/>
        <w:ind w:left="220" w:right="682"/>
      </w:pPr>
      <w:r>
        <w:t>Images</w:t>
      </w:r>
      <w:r>
        <w:rPr>
          <w:spacing w:val="-3"/>
        </w:rPr>
        <w:t xml:space="preserve"> </w:t>
      </w:r>
      <w:r>
        <w:t>are</w:t>
      </w:r>
      <w:r>
        <w:rPr>
          <w:spacing w:val="-4"/>
        </w:rPr>
        <w:t xml:space="preserve"> </w:t>
      </w:r>
      <w:r>
        <w:t>copied</w:t>
      </w:r>
      <w:r>
        <w:rPr>
          <w:spacing w:val="-3"/>
        </w:rPr>
        <w:t xml:space="preserve"> </w:t>
      </w:r>
      <w:r>
        <w:t>to</w:t>
      </w:r>
      <w:r>
        <w:rPr>
          <w:spacing w:val="-3"/>
        </w:rPr>
        <w:t xml:space="preserve"> </w:t>
      </w:r>
      <w:r>
        <w:t>storage</w:t>
      </w:r>
      <w:r>
        <w:rPr>
          <w:spacing w:val="-4"/>
        </w:rPr>
        <w:t xml:space="preserve"> </w:t>
      </w:r>
      <w:r>
        <w:t>in</w:t>
      </w:r>
      <w:r>
        <w:rPr>
          <w:spacing w:val="-4"/>
        </w:rPr>
        <w:t xml:space="preserve"> </w:t>
      </w:r>
      <w:r>
        <w:t>a</w:t>
      </w:r>
      <w:r>
        <w:rPr>
          <w:spacing w:val="-4"/>
        </w:rPr>
        <w:t xml:space="preserve"> </w:t>
      </w:r>
      <w:r>
        <w:t>separate</w:t>
      </w:r>
      <w:r>
        <w:rPr>
          <w:spacing w:val="-4"/>
        </w:rPr>
        <w:t xml:space="preserve"> </w:t>
      </w:r>
      <w:r>
        <w:t>thread.</w:t>
      </w:r>
      <w:r>
        <w:rPr>
          <w:spacing w:val="-1"/>
        </w:rPr>
        <w:t xml:space="preserve"> </w:t>
      </w:r>
      <w:r>
        <w:t>This</w:t>
      </w:r>
      <w:r>
        <w:rPr>
          <w:spacing w:val="-3"/>
        </w:rPr>
        <w:t xml:space="preserve"> </w:t>
      </w:r>
      <w:r>
        <w:t>enables</w:t>
      </w:r>
      <w:r>
        <w:rPr>
          <w:spacing w:val="-3"/>
        </w:rPr>
        <w:t xml:space="preserve"> </w:t>
      </w:r>
      <w:r>
        <w:t>the</w:t>
      </w:r>
      <w:r>
        <w:rPr>
          <w:spacing w:val="-4"/>
        </w:rPr>
        <w:t xml:space="preserve"> </w:t>
      </w:r>
      <w:r>
        <w:t>Clinical</w:t>
      </w:r>
      <w:r>
        <w:rPr>
          <w:spacing w:val="-3"/>
        </w:rPr>
        <w:t xml:space="preserve"> </w:t>
      </w:r>
      <w:r>
        <w:t>Capture</w:t>
      </w:r>
      <w:r>
        <w:rPr>
          <w:spacing w:val="-4"/>
        </w:rPr>
        <w:t xml:space="preserve"> </w:t>
      </w:r>
      <w:r>
        <w:t>application to maintain connection/communication to the VistA System during the image copy.</w:t>
      </w:r>
    </w:p>
    <w:p w14:paraId="5A3B9F5F" w14:textId="77777777" w:rsidR="00E96FC9" w:rsidRDefault="00E96FC9">
      <w:pPr>
        <w:pStyle w:val="BodyText"/>
        <w:rPr>
          <w:sz w:val="26"/>
        </w:rPr>
      </w:pPr>
    </w:p>
    <w:p w14:paraId="5A3B9F60" w14:textId="77777777" w:rsidR="00E96FC9" w:rsidRDefault="00000000">
      <w:pPr>
        <w:pStyle w:val="Heading2"/>
        <w:spacing w:before="228"/>
        <w:rPr>
          <w:rFonts w:ascii="Calibri"/>
        </w:rPr>
      </w:pPr>
      <w:bookmarkStart w:id="238" w:name="File_Copy_Progress_Bar"/>
      <w:bookmarkStart w:id="239" w:name="_Toc158716149"/>
      <w:bookmarkEnd w:id="238"/>
      <w:r>
        <w:rPr>
          <w:rFonts w:ascii="Calibri"/>
        </w:rPr>
        <w:t>File</w:t>
      </w:r>
      <w:r>
        <w:rPr>
          <w:rFonts w:ascii="Calibri"/>
          <w:spacing w:val="-4"/>
        </w:rPr>
        <w:t xml:space="preserve"> </w:t>
      </w:r>
      <w:r>
        <w:rPr>
          <w:rFonts w:ascii="Calibri"/>
        </w:rPr>
        <w:t>Copy</w:t>
      </w:r>
      <w:r>
        <w:rPr>
          <w:rFonts w:ascii="Calibri"/>
          <w:spacing w:val="-4"/>
        </w:rPr>
        <w:t xml:space="preserve"> </w:t>
      </w:r>
      <w:r>
        <w:rPr>
          <w:rFonts w:ascii="Calibri"/>
        </w:rPr>
        <w:t>Progress</w:t>
      </w:r>
      <w:r>
        <w:rPr>
          <w:rFonts w:ascii="Calibri"/>
          <w:spacing w:val="-4"/>
        </w:rPr>
        <w:t xml:space="preserve"> </w:t>
      </w:r>
      <w:r>
        <w:rPr>
          <w:rFonts w:ascii="Calibri"/>
          <w:spacing w:val="-5"/>
        </w:rPr>
        <w:t>Bar</w:t>
      </w:r>
      <w:bookmarkEnd w:id="239"/>
    </w:p>
    <w:p w14:paraId="5A3B9F61" w14:textId="77777777" w:rsidR="00E96FC9" w:rsidRDefault="00000000">
      <w:pPr>
        <w:pStyle w:val="BodyText"/>
        <w:spacing w:before="49"/>
        <w:ind w:left="220" w:right="467"/>
      </w:pPr>
      <w:r>
        <w:t>If</w:t>
      </w:r>
      <w:r>
        <w:rPr>
          <w:spacing w:val="-3"/>
        </w:rPr>
        <w:t xml:space="preserve"> </w:t>
      </w:r>
      <w:r>
        <w:t>the</w:t>
      </w:r>
      <w:r>
        <w:rPr>
          <w:spacing w:val="-3"/>
        </w:rPr>
        <w:t xml:space="preserve"> </w:t>
      </w:r>
      <w:r>
        <w:t>file</w:t>
      </w:r>
      <w:r>
        <w:rPr>
          <w:spacing w:val="-3"/>
        </w:rPr>
        <w:t xml:space="preserve"> </w:t>
      </w:r>
      <w:r>
        <w:t>is</w:t>
      </w:r>
      <w:r>
        <w:rPr>
          <w:spacing w:val="-2"/>
        </w:rPr>
        <w:t xml:space="preserve"> </w:t>
      </w:r>
      <w:r>
        <w:t>large</w:t>
      </w:r>
      <w:r>
        <w:rPr>
          <w:spacing w:val="-3"/>
        </w:rPr>
        <w:t xml:space="preserve"> </w:t>
      </w:r>
      <w:r>
        <w:t>and/or</w:t>
      </w:r>
      <w:r>
        <w:rPr>
          <w:spacing w:val="-1"/>
        </w:rPr>
        <w:t xml:space="preserve"> </w:t>
      </w:r>
      <w:r>
        <w:t>network</w:t>
      </w:r>
      <w:r>
        <w:rPr>
          <w:spacing w:val="-2"/>
        </w:rPr>
        <w:t xml:space="preserve"> </w:t>
      </w:r>
      <w:r>
        <w:t>access</w:t>
      </w:r>
      <w:r>
        <w:rPr>
          <w:spacing w:val="-2"/>
        </w:rPr>
        <w:t xml:space="preserve"> </w:t>
      </w:r>
      <w:r>
        <w:t>is</w:t>
      </w:r>
      <w:r>
        <w:rPr>
          <w:spacing w:val="-2"/>
        </w:rPr>
        <w:t xml:space="preserve"> </w:t>
      </w:r>
      <w:r>
        <w:t>slow,</w:t>
      </w:r>
      <w:r>
        <w:rPr>
          <w:spacing w:val="-2"/>
        </w:rPr>
        <w:t xml:space="preserve"> </w:t>
      </w:r>
      <w:r>
        <w:t>the</w:t>
      </w:r>
      <w:r>
        <w:rPr>
          <w:spacing w:val="-3"/>
        </w:rPr>
        <w:t xml:space="preserve"> </w:t>
      </w:r>
      <w:r>
        <w:t>image</w:t>
      </w:r>
      <w:r>
        <w:rPr>
          <w:spacing w:val="-3"/>
        </w:rPr>
        <w:t xml:space="preserve"> </w:t>
      </w:r>
      <w:r>
        <w:t>could</w:t>
      </w:r>
      <w:r>
        <w:rPr>
          <w:spacing w:val="-2"/>
        </w:rPr>
        <w:t xml:space="preserve"> </w:t>
      </w:r>
      <w:r>
        <w:t>take</w:t>
      </w:r>
      <w:r>
        <w:rPr>
          <w:spacing w:val="-3"/>
        </w:rPr>
        <w:t xml:space="preserve"> </w:t>
      </w:r>
      <w:r>
        <w:t>longer</w:t>
      </w:r>
      <w:r>
        <w:rPr>
          <w:spacing w:val="-3"/>
        </w:rPr>
        <w:t xml:space="preserve"> </w:t>
      </w:r>
      <w:r>
        <w:t>than</w:t>
      </w:r>
      <w:r>
        <w:rPr>
          <w:spacing w:val="-2"/>
        </w:rPr>
        <w:t xml:space="preserve"> </w:t>
      </w:r>
      <w:r>
        <w:t>usual.</w:t>
      </w:r>
      <w:r>
        <w:rPr>
          <w:spacing w:val="-2"/>
        </w:rPr>
        <w:t xml:space="preserve"> </w:t>
      </w:r>
      <w:r>
        <w:t>When this happens, a File progress bar will become visible on the bottom status bar of the Clinical Capture application. This is a visual indicator to the user that the copy is working, but taking longer than usual.</w:t>
      </w:r>
    </w:p>
    <w:p w14:paraId="5A3B9F62" w14:textId="77777777" w:rsidR="00E96FC9" w:rsidRDefault="00000000">
      <w:pPr>
        <w:pStyle w:val="BodyText"/>
        <w:spacing w:before="9"/>
        <w:rPr>
          <w:sz w:val="22"/>
        </w:rPr>
      </w:pPr>
      <w:r>
        <w:rPr>
          <w:noProof/>
        </w:rPr>
        <w:drawing>
          <wp:inline distT="0" distB="0" distL="0" distR="0" wp14:anchorId="5A3BA618" wp14:editId="03E481F6">
            <wp:extent cx="5772426" cy="350520"/>
            <wp:effectExtent l="0" t="0" r="0" b="0"/>
            <wp:docPr id="665" name="Image 665" descr="Screenshot displaying the file copy progress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descr="Screenshot displaying the file copy progress bar"/>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772426" cy="350520"/>
                    </a:xfrm>
                    <a:prstGeom prst="rect">
                      <a:avLst/>
                    </a:prstGeom>
                  </pic:spPr>
                </pic:pic>
              </a:graphicData>
            </a:graphic>
          </wp:inline>
        </w:drawing>
      </w:r>
    </w:p>
    <w:p w14:paraId="5A3B9F63" w14:textId="77777777" w:rsidR="00E96FC9" w:rsidRDefault="00E96FC9">
      <w:pPr>
        <w:sectPr w:rsidR="00E96FC9" w:rsidSect="002E0981">
          <w:pgSz w:w="12240" w:h="15840"/>
          <w:pgMar w:top="1720" w:right="980" w:bottom="1200" w:left="1220" w:header="0" w:footer="720" w:gutter="0"/>
          <w:cols w:space="720"/>
          <w:docGrid w:linePitch="299"/>
        </w:sectPr>
      </w:pPr>
    </w:p>
    <w:p w14:paraId="5A3B9F64" w14:textId="77777777" w:rsidR="00E96FC9" w:rsidRDefault="00000000">
      <w:pPr>
        <w:pStyle w:val="Heading1"/>
      </w:pPr>
      <w:bookmarkStart w:id="240" w:name="Menu_Options_and_Functions"/>
      <w:bookmarkStart w:id="241" w:name="_Toc158716150"/>
      <w:bookmarkEnd w:id="240"/>
      <w:r>
        <w:lastRenderedPageBreak/>
        <w:t>Menu</w:t>
      </w:r>
      <w:r>
        <w:rPr>
          <w:spacing w:val="-2"/>
        </w:rPr>
        <w:t xml:space="preserve"> </w:t>
      </w:r>
      <w:r>
        <w:t>Options</w:t>
      </w:r>
      <w:r>
        <w:rPr>
          <w:spacing w:val="-4"/>
        </w:rPr>
        <w:t xml:space="preserve"> </w:t>
      </w:r>
      <w:r>
        <w:t>and</w:t>
      </w:r>
      <w:r>
        <w:rPr>
          <w:spacing w:val="-1"/>
        </w:rPr>
        <w:t xml:space="preserve"> </w:t>
      </w:r>
      <w:r>
        <w:rPr>
          <w:spacing w:val="-2"/>
        </w:rPr>
        <w:t>Functions</w:t>
      </w:r>
      <w:bookmarkEnd w:id="241"/>
    </w:p>
    <w:p w14:paraId="5A3B9F65" w14:textId="77777777" w:rsidR="00E96FC9" w:rsidRDefault="00000000">
      <w:pPr>
        <w:pStyle w:val="BodyText"/>
        <w:spacing w:before="237"/>
        <w:ind w:left="220"/>
      </w:pPr>
      <w:r>
        <w:t>Topics</w:t>
      </w:r>
      <w:r>
        <w:rPr>
          <w:spacing w:val="-1"/>
        </w:rPr>
        <w:t xml:space="preserve"> </w:t>
      </w:r>
      <w:r>
        <w:t>covered</w:t>
      </w:r>
      <w:r>
        <w:rPr>
          <w:spacing w:val="-1"/>
        </w:rPr>
        <w:t xml:space="preserve"> </w:t>
      </w:r>
      <w:r>
        <w:t>in</w:t>
      </w:r>
      <w:r>
        <w:rPr>
          <w:spacing w:val="-1"/>
        </w:rPr>
        <w:t xml:space="preserve"> </w:t>
      </w:r>
      <w:r>
        <w:t>this</w:t>
      </w:r>
      <w:r>
        <w:rPr>
          <w:spacing w:val="-1"/>
        </w:rPr>
        <w:t xml:space="preserve"> </w:t>
      </w:r>
      <w:r>
        <w:rPr>
          <w:spacing w:val="-2"/>
        </w:rPr>
        <w:t>section:</w:t>
      </w:r>
    </w:p>
    <w:p w14:paraId="5A3B9F66" w14:textId="77777777" w:rsidR="00E96FC9" w:rsidRDefault="00E96FC9">
      <w:pPr>
        <w:pStyle w:val="BodyText"/>
      </w:pPr>
    </w:p>
    <w:p w14:paraId="5A3B9F67" w14:textId="77777777" w:rsidR="00E96FC9" w:rsidRDefault="00000000">
      <w:pPr>
        <w:pStyle w:val="ListParagraph"/>
        <w:numPr>
          <w:ilvl w:val="0"/>
          <w:numId w:val="16"/>
        </w:numPr>
        <w:tabs>
          <w:tab w:val="left" w:pos="937"/>
        </w:tabs>
        <w:spacing w:line="292" w:lineRule="exact"/>
        <w:ind w:left="937" w:hanging="357"/>
        <w:rPr>
          <w:rFonts w:ascii="Symbol" w:hAnsi="Symbol"/>
          <w:sz w:val="24"/>
        </w:rPr>
      </w:pPr>
      <w:r>
        <w:rPr>
          <w:i/>
          <w:spacing w:val="-4"/>
          <w:sz w:val="24"/>
        </w:rPr>
        <w:t>File</w:t>
      </w:r>
    </w:p>
    <w:p w14:paraId="5A3B9F68" w14:textId="77777777" w:rsidR="00E96FC9" w:rsidRDefault="00000000">
      <w:pPr>
        <w:pStyle w:val="ListParagraph"/>
        <w:numPr>
          <w:ilvl w:val="0"/>
          <w:numId w:val="16"/>
        </w:numPr>
        <w:tabs>
          <w:tab w:val="left" w:pos="937"/>
        </w:tabs>
        <w:spacing w:line="292" w:lineRule="exact"/>
        <w:ind w:left="937" w:hanging="357"/>
        <w:rPr>
          <w:rFonts w:ascii="Symbol" w:hAnsi="Symbol"/>
          <w:sz w:val="24"/>
        </w:rPr>
      </w:pPr>
      <w:r>
        <w:rPr>
          <w:i/>
          <w:sz w:val="24"/>
        </w:rPr>
        <w:t>Context</w:t>
      </w:r>
      <w:r>
        <w:rPr>
          <w:i/>
          <w:spacing w:val="-7"/>
          <w:sz w:val="24"/>
        </w:rPr>
        <w:t xml:space="preserve"> </w:t>
      </w:r>
      <w:r>
        <w:rPr>
          <w:i/>
          <w:spacing w:val="-4"/>
          <w:sz w:val="24"/>
        </w:rPr>
        <w:t>menu</w:t>
      </w:r>
    </w:p>
    <w:p w14:paraId="5A3B9F69"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Options</w:t>
      </w:r>
      <w:r>
        <w:rPr>
          <w:i/>
          <w:spacing w:val="-8"/>
          <w:sz w:val="24"/>
        </w:rPr>
        <w:t xml:space="preserve"> </w:t>
      </w:r>
      <w:r>
        <w:rPr>
          <w:i/>
          <w:spacing w:val="-4"/>
          <w:sz w:val="24"/>
        </w:rPr>
        <w:t>menu</w:t>
      </w:r>
    </w:p>
    <w:p w14:paraId="5A3B9F6A"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 xml:space="preserve">Tools </w:t>
      </w:r>
      <w:r>
        <w:rPr>
          <w:i/>
          <w:spacing w:val="-4"/>
          <w:sz w:val="24"/>
        </w:rPr>
        <w:t>menu</w:t>
      </w:r>
    </w:p>
    <w:p w14:paraId="5A3B9F6B"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Configurations</w:t>
      </w:r>
      <w:r>
        <w:rPr>
          <w:i/>
          <w:spacing w:val="-9"/>
          <w:sz w:val="24"/>
        </w:rPr>
        <w:t xml:space="preserve"> </w:t>
      </w:r>
      <w:r>
        <w:rPr>
          <w:i/>
          <w:spacing w:val="-4"/>
          <w:sz w:val="24"/>
        </w:rPr>
        <w:t>menu</w:t>
      </w:r>
    </w:p>
    <w:p w14:paraId="5A3B9F6C"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Capture</w:t>
      </w:r>
      <w:r>
        <w:rPr>
          <w:i/>
          <w:spacing w:val="-3"/>
          <w:sz w:val="24"/>
        </w:rPr>
        <w:t xml:space="preserve"> </w:t>
      </w:r>
      <w:r>
        <w:rPr>
          <w:i/>
          <w:sz w:val="24"/>
        </w:rPr>
        <w:t>Configuration</w:t>
      </w:r>
      <w:r>
        <w:rPr>
          <w:i/>
          <w:spacing w:val="-9"/>
          <w:sz w:val="24"/>
        </w:rPr>
        <w:t xml:space="preserve"> </w:t>
      </w:r>
      <w:r>
        <w:rPr>
          <w:i/>
          <w:spacing w:val="-4"/>
          <w:sz w:val="24"/>
        </w:rPr>
        <w:t>list</w:t>
      </w:r>
    </w:p>
    <w:p w14:paraId="5A3B9F6D"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Save</w:t>
      </w:r>
      <w:r>
        <w:rPr>
          <w:i/>
          <w:spacing w:val="-3"/>
          <w:sz w:val="24"/>
        </w:rPr>
        <w:t xml:space="preserve"> </w:t>
      </w:r>
      <w:r>
        <w:rPr>
          <w:i/>
          <w:sz w:val="24"/>
        </w:rPr>
        <w:t>Capture</w:t>
      </w:r>
      <w:r>
        <w:rPr>
          <w:i/>
          <w:spacing w:val="-4"/>
          <w:sz w:val="24"/>
        </w:rPr>
        <w:t xml:space="preserve"> </w:t>
      </w:r>
      <w:r>
        <w:rPr>
          <w:i/>
          <w:spacing w:val="-2"/>
          <w:sz w:val="24"/>
        </w:rPr>
        <w:t>Configuration</w:t>
      </w:r>
    </w:p>
    <w:p w14:paraId="5A3B9F6E"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Clear</w:t>
      </w:r>
      <w:r>
        <w:rPr>
          <w:i/>
          <w:spacing w:val="-3"/>
          <w:sz w:val="24"/>
        </w:rPr>
        <w:t xml:space="preserve"> </w:t>
      </w:r>
      <w:r>
        <w:rPr>
          <w:i/>
          <w:sz w:val="24"/>
        </w:rPr>
        <w:t>Configuration</w:t>
      </w:r>
      <w:r>
        <w:rPr>
          <w:i/>
          <w:spacing w:val="-4"/>
          <w:sz w:val="24"/>
        </w:rPr>
        <w:t xml:space="preserve"> </w:t>
      </w:r>
      <w:r>
        <w:rPr>
          <w:i/>
          <w:spacing w:val="-2"/>
          <w:sz w:val="24"/>
        </w:rPr>
        <w:t>values</w:t>
      </w:r>
    </w:p>
    <w:p w14:paraId="5A3B9F6F" w14:textId="77777777" w:rsidR="00E96FC9" w:rsidRDefault="00000000">
      <w:pPr>
        <w:pStyle w:val="ListParagraph"/>
        <w:numPr>
          <w:ilvl w:val="0"/>
          <w:numId w:val="16"/>
        </w:numPr>
        <w:tabs>
          <w:tab w:val="left" w:pos="937"/>
        </w:tabs>
        <w:spacing w:before="1" w:line="293" w:lineRule="exact"/>
        <w:ind w:left="937" w:hanging="357"/>
        <w:rPr>
          <w:rFonts w:ascii="Symbol" w:hAnsi="Symbol"/>
          <w:sz w:val="24"/>
        </w:rPr>
      </w:pPr>
      <w:r>
        <w:rPr>
          <w:i/>
          <w:sz w:val="24"/>
        </w:rPr>
        <w:t>Properties</w:t>
      </w:r>
      <w:r>
        <w:rPr>
          <w:i/>
          <w:spacing w:val="-2"/>
          <w:sz w:val="24"/>
        </w:rPr>
        <w:t xml:space="preserve"> </w:t>
      </w:r>
      <w:r>
        <w:rPr>
          <w:i/>
          <w:sz w:val="24"/>
        </w:rPr>
        <w:t>saved</w:t>
      </w:r>
      <w:r>
        <w:rPr>
          <w:i/>
          <w:spacing w:val="-1"/>
          <w:sz w:val="24"/>
        </w:rPr>
        <w:t xml:space="preserve"> </w:t>
      </w:r>
      <w:r>
        <w:rPr>
          <w:i/>
          <w:sz w:val="24"/>
        </w:rPr>
        <w:t>with</w:t>
      </w:r>
      <w:r>
        <w:rPr>
          <w:i/>
          <w:spacing w:val="-2"/>
          <w:sz w:val="24"/>
        </w:rPr>
        <w:t xml:space="preserve"> </w:t>
      </w:r>
      <w:r>
        <w:rPr>
          <w:i/>
          <w:sz w:val="24"/>
        </w:rPr>
        <w:t>configuration</w:t>
      </w:r>
      <w:r>
        <w:rPr>
          <w:i/>
          <w:spacing w:val="-1"/>
          <w:sz w:val="24"/>
        </w:rPr>
        <w:t xml:space="preserve"> </w:t>
      </w:r>
      <w:r>
        <w:rPr>
          <w:i/>
          <w:spacing w:val="-2"/>
          <w:sz w:val="24"/>
        </w:rPr>
        <w:t>definitions</w:t>
      </w:r>
    </w:p>
    <w:p w14:paraId="5A3B9F70"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‘Association’</w:t>
      </w:r>
      <w:r>
        <w:rPr>
          <w:i/>
          <w:spacing w:val="-5"/>
          <w:sz w:val="24"/>
        </w:rPr>
        <w:t xml:space="preserve"> </w:t>
      </w:r>
      <w:r>
        <w:rPr>
          <w:i/>
          <w:sz w:val="24"/>
        </w:rPr>
        <w:t>configuration</w:t>
      </w:r>
      <w:r>
        <w:rPr>
          <w:i/>
          <w:spacing w:val="-5"/>
          <w:sz w:val="24"/>
        </w:rPr>
        <w:t xml:space="preserve"> </w:t>
      </w:r>
      <w:r>
        <w:rPr>
          <w:i/>
          <w:spacing w:val="-2"/>
          <w:sz w:val="24"/>
        </w:rPr>
        <w:t>settings</w:t>
      </w:r>
    </w:p>
    <w:p w14:paraId="5A3B9F71"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Workstation</w:t>
      </w:r>
      <w:r>
        <w:rPr>
          <w:i/>
          <w:spacing w:val="-3"/>
          <w:sz w:val="24"/>
        </w:rPr>
        <w:t xml:space="preserve"> </w:t>
      </w:r>
      <w:r>
        <w:rPr>
          <w:i/>
          <w:spacing w:val="-2"/>
          <w:sz w:val="24"/>
        </w:rPr>
        <w:t>configuration</w:t>
      </w:r>
    </w:p>
    <w:p w14:paraId="5A3B9F72"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i/>
          <w:sz w:val="24"/>
        </w:rPr>
        <w:t>Imaging</w:t>
      </w:r>
      <w:r>
        <w:rPr>
          <w:i/>
          <w:spacing w:val="-3"/>
          <w:sz w:val="24"/>
        </w:rPr>
        <w:t xml:space="preserve"> </w:t>
      </w:r>
      <w:r>
        <w:rPr>
          <w:i/>
          <w:sz w:val="24"/>
        </w:rPr>
        <w:t>Workstation</w:t>
      </w:r>
      <w:r>
        <w:rPr>
          <w:i/>
          <w:spacing w:val="-2"/>
          <w:sz w:val="24"/>
        </w:rPr>
        <w:t xml:space="preserve"> </w:t>
      </w:r>
      <w:r>
        <w:rPr>
          <w:i/>
          <w:sz w:val="24"/>
        </w:rPr>
        <w:t>Configuration</w:t>
      </w:r>
      <w:r>
        <w:rPr>
          <w:i/>
          <w:spacing w:val="-2"/>
          <w:sz w:val="24"/>
        </w:rPr>
        <w:t xml:space="preserve"> window</w:t>
      </w:r>
    </w:p>
    <w:p w14:paraId="5A3B9F73" w14:textId="77777777" w:rsidR="00E96FC9" w:rsidRDefault="00E96FC9">
      <w:pPr>
        <w:pStyle w:val="BodyText"/>
        <w:rPr>
          <w:i/>
          <w:sz w:val="28"/>
        </w:rPr>
      </w:pPr>
    </w:p>
    <w:p w14:paraId="5A3B9F74" w14:textId="77777777" w:rsidR="00E96FC9" w:rsidRDefault="00000000">
      <w:pPr>
        <w:pStyle w:val="Heading2"/>
        <w:spacing w:before="200"/>
        <w:ind w:left="219"/>
      </w:pPr>
      <w:bookmarkStart w:id="242" w:name="File_Menu"/>
      <w:bookmarkStart w:id="243" w:name="_Toc158716151"/>
      <w:bookmarkEnd w:id="242"/>
      <w:r>
        <w:t>File</w:t>
      </w:r>
      <w:r>
        <w:rPr>
          <w:spacing w:val="-4"/>
        </w:rPr>
        <w:t xml:space="preserve"> Menu</w:t>
      </w:r>
      <w:bookmarkEnd w:id="243"/>
    </w:p>
    <w:p w14:paraId="5A3B9F75" w14:textId="77777777" w:rsidR="00E96FC9" w:rsidRDefault="00000000">
      <w:pPr>
        <w:pStyle w:val="BodyText"/>
        <w:spacing w:before="238"/>
        <w:ind w:left="220" w:right="467"/>
      </w:pPr>
      <w:r>
        <w:t>The</w:t>
      </w:r>
      <w:r>
        <w:rPr>
          <w:spacing w:val="-4"/>
        </w:rPr>
        <w:t xml:space="preserve"> </w:t>
      </w:r>
      <w:r>
        <w:t>File</w:t>
      </w:r>
      <w:r>
        <w:rPr>
          <w:spacing w:val="-4"/>
        </w:rPr>
        <w:t xml:space="preserve"> </w:t>
      </w:r>
      <w:r>
        <w:t>menu</w:t>
      </w:r>
      <w:r>
        <w:rPr>
          <w:spacing w:val="-3"/>
        </w:rPr>
        <w:t xml:space="preserve"> </w:t>
      </w:r>
      <w:r>
        <w:t>is</w:t>
      </w:r>
      <w:r>
        <w:rPr>
          <w:spacing w:val="-3"/>
        </w:rPr>
        <w:t xml:space="preserve"> </w:t>
      </w:r>
      <w:r>
        <w:t>mainly</w:t>
      </w:r>
      <w:r>
        <w:rPr>
          <w:spacing w:val="-1"/>
        </w:rPr>
        <w:t xml:space="preserve"> </w:t>
      </w:r>
      <w:r>
        <w:t>for</w:t>
      </w:r>
      <w:r>
        <w:rPr>
          <w:spacing w:val="-4"/>
        </w:rPr>
        <w:t xml:space="preserve"> </w:t>
      </w:r>
      <w:r>
        <w:t>patient</w:t>
      </w:r>
      <w:r>
        <w:rPr>
          <w:spacing w:val="-3"/>
        </w:rPr>
        <w:t xml:space="preserve"> </w:t>
      </w:r>
      <w:r>
        <w:t>selection</w:t>
      </w:r>
      <w:r>
        <w:rPr>
          <w:spacing w:val="-3"/>
        </w:rPr>
        <w:t xml:space="preserve"> </w:t>
      </w:r>
      <w:r>
        <w:t>and</w:t>
      </w:r>
      <w:r>
        <w:rPr>
          <w:spacing w:val="-3"/>
        </w:rPr>
        <w:t xml:space="preserve"> </w:t>
      </w:r>
      <w:r>
        <w:t>login</w:t>
      </w:r>
      <w:r>
        <w:rPr>
          <w:spacing w:val="-3"/>
        </w:rPr>
        <w:t xml:space="preserve"> </w:t>
      </w:r>
      <w:r>
        <w:t>options.</w:t>
      </w:r>
      <w:r>
        <w:rPr>
          <w:spacing w:val="-3"/>
        </w:rPr>
        <w:t xml:space="preserve"> </w:t>
      </w:r>
      <w:r>
        <w:t>Those</w:t>
      </w:r>
      <w:r>
        <w:rPr>
          <w:spacing w:val="-4"/>
        </w:rPr>
        <w:t xml:space="preserve"> </w:t>
      </w:r>
      <w:r>
        <w:t>options</w:t>
      </w:r>
      <w:r>
        <w:rPr>
          <w:spacing w:val="-3"/>
        </w:rPr>
        <w:t xml:space="preserve"> </w:t>
      </w:r>
      <w:r>
        <w:t>are</w:t>
      </w:r>
      <w:r>
        <w:rPr>
          <w:spacing w:val="-4"/>
        </w:rPr>
        <w:t xml:space="preserve"> </w:t>
      </w:r>
      <w:r>
        <w:t>described</w:t>
      </w:r>
      <w:r>
        <w:rPr>
          <w:spacing w:val="-3"/>
        </w:rPr>
        <w:t xml:space="preserve"> </w:t>
      </w:r>
      <w:r>
        <w:t>in separate the sections Selecting a Patient and Logging In and Starting Clinical Capture.</w:t>
      </w:r>
    </w:p>
    <w:p w14:paraId="5A3B9F76" w14:textId="77777777" w:rsidR="00E96FC9" w:rsidRDefault="00000000">
      <w:pPr>
        <w:pStyle w:val="BodyText"/>
        <w:spacing w:before="7"/>
        <w:rPr>
          <w:sz w:val="22"/>
        </w:rPr>
      </w:pPr>
      <w:r>
        <w:rPr>
          <w:noProof/>
        </w:rPr>
        <w:drawing>
          <wp:inline distT="0" distB="0" distL="0" distR="0" wp14:anchorId="5A3BA61A" wp14:editId="557A4891">
            <wp:extent cx="2428602" cy="1972627"/>
            <wp:effectExtent l="0" t="0" r="0" b="8890"/>
            <wp:docPr id="670" name="Image 670" descr="Screenshot displaying the file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descr="Screenshot displaying the file menu"/>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2428602" cy="1972627"/>
                    </a:xfrm>
                    <a:prstGeom prst="rect">
                      <a:avLst/>
                    </a:prstGeom>
                  </pic:spPr>
                </pic:pic>
              </a:graphicData>
            </a:graphic>
          </wp:inline>
        </w:drawing>
      </w:r>
    </w:p>
    <w:p w14:paraId="5A3B9F77" w14:textId="77777777" w:rsidR="00E96FC9" w:rsidRDefault="00E96FC9">
      <w:pPr>
        <w:pStyle w:val="BodyText"/>
        <w:rPr>
          <w:sz w:val="26"/>
        </w:rPr>
      </w:pPr>
    </w:p>
    <w:p w14:paraId="5A3B9F78" w14:textId="77777777" w:rsidR="00E96FC9" w:rsidRDefault="00E96FC9">
      <w:pPr>
        <w:pStyle w:val="BodyText"/>
        <w:spacing w:before="8"/>
        <w:rPr>
          <w:sz w:val="20"/>
        </w:rPr>
      </w:pPr>
    </w:p>
    <w:p w14:paraId="5A3B9F79" w14:textId="77777777" w:rsidR="00E96FC9" w:rsidRDefault="00000000">
      <w:pPr>
        <w:pStyle w:val="Heading4"/>
        <w:rPr>
          <w:rFonts w:ascii="Arial" w:hAnsi="Arial"/>
        </w:rPr>
      </w:pPr>
      <w:bookmarkStart w:id="244" w:name="Select_Patient…"/>
      <w:bookmarkEnd w:id="244"/>
      <w:r>
        <w:rPr>
          <w:rFonts w:ascii="Arial" w:hAnsi="Arial"/>
        </w:rPr>
        <w:t>Select</w:t>
      </w:r>
      <w:r>
        <w:rPr>
          <w:rFonts w:ascii="Arial" w:hAnsi="Arial"/>
          <w:spacing w:val="-3"/>
        </w:rPr>
        <w:t xml:space="preserve"> </w:t>
      </w:r>
      <w:r>
        <w:rPr>
          <w:rFonts w:ascii="Arial" w:hAnsi="Arial"/>
          <w:spacing w:val="-2"/>
        </w:rPr>
        <w:t>Patient…</w:t>
      </w:r>
    </w:p>
    <w:p w14:paraId="5A3B9F7A" w14:textId="77777777" w:rsidR="00E96FC9" w:rsidRDefault="00000000">
      <w:pPr>
        <w:pStyle w:val="BodyText"/>
        <w:spacing w:before="231"/>
        <w:ind w:left="217"/>
      </w:pPr>
      <w:r>
        <w:t>(see</w:t>
      </w:r>
      <w:r>
        <w:rPr>
          <w:spacing w:val="-2"/>
        </w:rPr>
        <w:t xml:space="preserve"> </w:t>
      </w:r>
      <w:r>
        <w:t>the</w:t>
      </w:r>
      <w:r>
        <w:rPr>
          <w:spacing w:val="-2"/>
        </w:rPr>
        <w:t xml:space="preserve"> </w:t>
      </w:r>
      <w:r>
        <w:t>section, Selecting</w:t>
      </w:r>
      <w:r>
        <w:rPr>
          <w:spacing w:val="-1"/>
        </w:rPr>
        <w:t xml:space="preserve"> </w:t>
      </w:r>
      <w:r>
        <w:t>a</w:t>
      </w:r>
      <w:r>
        <w:rPr>
          <w:spacing w:val="-1"/>
        </w:rPr>
        <w:t xml:space="preserve"> </w:t>
      </w:r>
      <w:r>
        <w:rPr>
          <w:spacing w:val="-2"/>
        </w:rPr>
        <w:t>Patient)</w:t>
      </w:r>
    </w:p>
    <w:p w14:paraId="5A3B9F7B" w14:textId="77777777" w:rsidR="00E96FC9" w:rsidRDefault="00E96FC9">
      <w:pPr>
        <w:pStyle w:val="BodyText"/>
        <w:spacing w:before="11"/>
      </w:pPr>
    </w:p>
    <w:p w14:paraId="5A3B9F7C" w14:textId="77777777" w:rsidR="00E96FC9" w:rsidRDefault="00000000">
      <w:pPr>
        <w:pStyle w:val="Heading4"/>
        <w:rPr>
          <w:rFonts w:ascii="Arial" w:hAnsi="Arial"/>
        </w:rPr>
      </w:pPr>
      <w:bookmarkStart w:id="245" w:name="Latest_Patient_Images…"/>
      <w:bookmarkEnd w:id="245"/>
      <w:r>
        <w:rPr>
          <w:rFonts w:ascii="Arial" w:hAnsi="Arial"/>
        </w:rPr>
        <w:t>Latest</w:t>
      </w:r>
      <w:r>
        <w:rPr>
          <w:rFonts w:ascii="Arial" w:hAnsi="Arial"/>
          <w:spacing w:val="-4"/>
        </w:rPr>
        <w:t xml:space="preserve"> </w:t>
      </w:r>
      <w:r>
        <w:rPr>
          <w:rFonts w:ascii="Arial" w:hAnsi="Arial"/>
        </w:rPr>
        <w:t>Patient</w:t>
      </w:r>
      <w:r>
        <w:rPr>
          <w:rFonts w:ascii="Arial" w:hAnsi="Arial"/>
          <w:spacing w:val="-3"/>
        </w:rPr>
        <w:t xml:space="preserve"> </w:t>
      </w:r>
      <w:r>
        <w:rPr>
          <w:rFonts w:ascii="Arial" w:hAnsi="Arial"/>
          <w:spacing w:val="-2"/>
        </w:rPr>
        <w:t>Images…</w:t>
      </w:r>
    </w:p>
    <w:p w14:paraId="5A3B9F7D" w14:textId="77777777" w:rsidR="00E96FC9" w:rsidRDefault="00E96FC9">
      <w:pPr>
        <w:pStyle w:val="BodyText"/>
        <w:spacing w:before="4"/>
        <w:rPr>
          <w:rFonts w:ascii="Arial"/>
          <w:b/>
          <w:sz w:val="20"/>
        </w:rPr>
      </w:pPr>
    </w:p>
    <w:p w14:paraId="5A3B9F7E" w14:textId="77777777" w:rsidR="00E96FC9" w:rsidRDefault="00000000">
      <w:pPr>
        <w:pStyle w:val="BodyText"/>
        <w:ind w:left="220"/>
      </w:pPr>
      <w:r>
        <w:t>(See</w:t>
      </w:r>
      <w:r>
        <w:rPr>
          <w:spacing w:val="-3"/>
        </w:rPr>
        <w:t xml:space="preserve"> </w:t>
      </w:r>
      <w:r>
        <w:t>the</w:t>
      </w:r>
      <w:r>
        <w:rPr>
          <w:spacing w:val="-2"/>
        </w:rPr>
        <w:t xml:space="preserve"> </w:t>
      </w:r>
      <w:r>
        <w:t>section:</w:t>
      </w:r>
      <w:r>
        <w:rPr>
          <w:spacing w:val="-2"/>
        </w:rPr>
        <w:t xml:space="preserve"> </w:t>
      </w:r>
      <w:r>
        <w:t>Patient's</w:t>
      </w:r>
      <w:r>
        <w:rPr>
          <w:spacing w:val="-1"/>
        </w:rPr>
        <w:t xml:space="preserve"> </w:t>
      </w:r>
      <w:r>
        <w:t>Latest</w:t>
      </w:r>
      <w:r>
        <w:rPr>
          <w:spacing w:val="-2"/>
        </w:rPr>
        <w:t xml:space="preserve"> </w:t>
      </w:r>
      <w:r>
        <w:t>Window</w:t>
      </w:r>
      <w:r>
        <w:rPr>
          <w:spacing w:val="-2"/>
        </w:rPr>
        <w:t xml:space="preserve"> Overview)</w:t>
      </w:r>
    </w:p>
    <w:p w14:paraId="5A3B9F7F" w14:textId="77777777" w:rsidR="00E96FC9" w:rsidRDefault="00E96FC9">
      <w:pPr>
        <w:sectPr w:rsidR="00E96FC9" w:rsidSect="002E0981">
          <w:pgSz w:w="12240" w:h="15840"/>
          <w:pgMar w:top="1720" w:right="980" w:bottom="1200" w:left="1220" w:header="0" w:footer="720" w:gutter="0"/>
          <w:cols w:space="720"/>
          <w:docGrid w:linePitch="299"/>
        </w:sectPr>
      </w:pPr>
    </w:p>
    <w:p w14:paraId="5A3B9F80" w14:textId="77777777" w:rsidR="00E96FC9" w:rsidRDefault="00000000">
      <w:pPr>
        <w:pStyle w:val="Heading4"/>
        <w:spacing w:before="75"/>
        <w:rPr>
          <w:rFonts w:ascii="Arial"/>
        </w:rPr>
      </w:pPr>
      <w:bookmarkStart w:id="246" w:name="Open_Image_for_Annotation_after_Image_OK"/>
      <w:bookmarkEnd w:id="246"/>
      <w:r>
        <w:rPr>
          <w:rFonts w:ascii="Arial"/>
        </w:rPr>
        <w:lastRenderedPageBreak/>
        <w:t>Open</w:t>
      </w:r>
      <w:r>
        <w:rPr>
          <w:rFonts w:ascii="Arial"/>
          <w:spacing w:val="-5"/>
        </w:rPr>
        <w:t xml:space="preserve"> </w:t>
      </w:r>
      <w:r>
        <w:rPr>
          <w:rFonts w:ascii="Arial"/>
        </w:rPr>
        <w:t>Image</w:t>
      </w:r>
      <w:r>
        <w:rPr>
          <w:rFonts w:ascii="Arial"/>
          <w:spacing w:val="-2"/>
        </w:rPr>
        <w:t xml:space="preserve"> </w:t>
      </w:r>
      <w:r>
        <w:rPr>
          <w:rFonts w:ascii="Arial"/>
        </w:rPr>
        <w:t>for</w:t>
      </w:r>
      <w:r>
        <w:rPr>
          <w:rFonts w:ascii="Arial"/>
          <w:spacing w:val="-3"/>
        </w:rPr>
        <w:t xml:space="preserve"> </w:t>
      </w:r>
      <w:r>
        <w:rPr>
          <w:rFonts w:ascii="Arial"/>
        </w:rPr>
        <w:t>Annotation</w:t>
      </w:r>
      <w:r>
        <w:rPr>
          <w:rFonts w:ascii="Arial"/>
          <w:spacing w:val="-2"/>
        </w:rPr>
        <w:t xml:space="preserve"> </w:t>
      </w:r>
      <w:r>
        <w:rPr>
          <w:rFonts w:ascii="Arial"/>
        </w:rPr>
        <w:t>after</w:t>
      </w:r>
      <w:r>
        <w:rPr>
          <w:rFonts w:ascii="Arial"/>
          <w:spacing w:val="-3"/>
        </w:rPr>
        <w:t xml:space="preserve"> </w:t>
      </w:r>
      <w:r>
        <w:rPr>
          <w:rFonts w:ascii="Arial"/>
        </w:rPr>
        <w:t>Image</w:t>
      </w:r>
      <w:r>
        <w:rPr>
          <w:rFonts w:ascii="Arial"/>
          <w:spacing w:val="-3"/>
        </w:rPr>
        <w:t xml:space="preserve"> </w:t>
      </w:r>
      <w:r>
        <w:rPr>
          <w:rFonts w:ascii="Arial"/>
          <w:spacing w:val="-5"/>
        </w:rPr>
        <w:t>OK</w:t>
      </w:r>
    </w:p>
    <w:p w14:paraId="5A3B9F81" w14:textId="77777777" w:rsidR="00E96FC9" w:rsidRDefault="00E96FC9">
      <w:pPr>
        <w:pStyle w:val="BodyText"/>
        <w:spacing w:before="4"/>
        <w:rPr>
          <w:rFonts w:ascii="Arial"/>
          <w:b/>
          <w:sz w:val="20"/>
        </w:rPr>
      </w:pPr>
    </w:p>
    <w:p w14:paraId="5A3B9F82" w14:textId="77777777" w:rsidR="00E96FC9" w:rsidRDefault="00000000">
      <w:pPr>
        <w:pStyle w:val="BodyText"/>
        <w:spacing w:line="242" w:lineRule="auto"/>
        <w:ind w:left="220" w:right="467"/>
      </w:pPr>
      <w:r>
        <w:t>If</w:t>
      </w:r>
      <w:r>
        <w:rPr>
          <w:spacing w:val="-4"/>
        </w:rPr>
        <w:t xml:space="preserve"> </w:t>
      </w:r>
      <w:r>
        <w:t>this</w:t>
      </w:r>
      <w:r>
        <w:rPr>
          <w:spacing w:val="-3"/>
        </w:rPr>
        <w:t xml:space="preserve"> </w:t>
      </w:r>
      <w:r>
        <w:t>menu</w:t>
      </w:r>
      <w:r>
        <w:rPr>
          <w:spacing w:val="-3"/>
        </w:rPr>
        <w:t xml:space="preserve"> </w:t>
      </w:r>
      <w:r>
        <w:t>option</w:t>
      </w:r>
      <w:r>
        <w:rPr>
          <w:spacing w:val="-3"/>
        </w:rPr>
        <w:t xml:space="preserve"> </w:t>
      </w:r>
      <w:r>
        <w:t>is</w:t>
      </w:r>
      <w:r>
        <w:rPr>
          <w:spacing w:val="-3"/>
        </w:rPr>
        <w:t xml:space="preserve"> </w:t>
      </w:r>
      <w:r>
        <w:t>checked,</w:t>
      </w:r>
      <w:r>
        <w:rPr>
          <w:spacing w:val="-3"/>
        </w:rPr>
        <w:t xml:space="preserve"> </w:t>
      </w:r>
      <w:r>
        <w:t>captured</w:t>
      </w:r>
      <w:r>
        <w:rPr>
          <w:spacing w:val="-3"/>
        </w:rPr>
        <w:t xml:space="preserve"> </w:t>
      </w:r>
      <w:r>
        <w:t>images</w:t>
      </w:r>
      <w:r>
        <w:rPr>
          <w:spacing w:val="-1"/>
        </w:rPr>
        <w:t xml:space="preserve"> </w:t>
      </w:r>
      <w:r>
        <w:t>will</w:t>
      </w:r>
      <w:r>
        <w:rPr>
          <w:spacing w:val="-3"/>
        </w:rPr>
        <w:t xml:space="preserve"> </w:t>
      </w:r>
      <w:r>
        <w:t>be</w:t>
      </w:r>
      <w:r>
        <w:rPr>
          <w:spacing w:val="-4"/>
        </w:rPr>
        <w:t xml:space="preserve"> </w:t>
      </w:r>
      <w:r>
        <w:t>opened</w:t>
      </w:r>
      <w:r>
        <w:rPr>
          <w:spacing w:val="-3"/>
        </w:rPr>
        <w:t xml:space="preserve"> </w:t>
      </w:r>
      <w:r>
        <w:t>in</w:t>
      </w:r>
      <w:r>
        <w:rPr>
          <w:spacing w:val="-3"/>
        </w:rPr>
        <w:t xml:space="preserve"> </w:t>
      </w:r>
      <w:r>
        <w:t>a</w:t>
      </w:r>
      <w:r>
        <w:rPr>
          <w:spacing w:val="-4"/>
        </w:rPr>
        <w:t xml:space="preserve"> </w:t>
      </w:r>
      <w:r>
        <w:t>separate</w:t>
      </w:r>
      <w:r>
        <w:rPr>
          <w:spacing w:val="-2"/>
        </w:rPr>
        <w:t xml:space="preserve"> </w:t>
      </w:r>
      <w:r>
        <w:t>window</w:t>
      </w:r>
      <w:r>
        <w:rPr>
          <w:spacing w:val="-4"/>
        </w:rPr>
        <w:t xml:space="preserve"> </w:t>
      </w:r>
      <w:r>
        <w:t>of</w:t>
      </w:r>
      <w:r>
        <w:rPr>
          <w:spacing w:val="-4"/>
        </w:rPr>
        <w:t xml:space="preserve"> </w:t>
      </w:r>
      <w:r>
        <w:t>the Display client. The user can annotate and/or verify that the image was captured correctly.</w:t>
      </w:r>
    </w:p>
    <w:p w14:paraId="5A3B9F83" w14:textId="77777777" w:rsidR="00E96FC9" w:rsidRDefault="00E96FC9">
      <w:pPr>
        <w:pStyle w:val="BodyText"/>
        <w:spacing w:before="9"/>
        <w:rPr>
          <w:sz w:val="23"/>
        </w:rPr>
      </w:pPr>
    </w:p>
    <w:p w14:paraId="5A3B9F84" w14:textId="77777777" w:rsidR="00E96FC9" w:rsidRDefault="00000000">
      <w:pPr>
        <w:pStyle w:val="BodyText"/>
        <w:ind w:left="220" w:right="467"/>
      </w:pPr>
      <w:r>
        <w:rPr>
          <w:b/>
        </w:rPr>
        <w:t>Note:</w:t>
      </w:r>
      <w:r>
        <w:rPr>
          <w:b/>
          <w:spacing w:val="-4"/>
        </w:rPr>
        <w:t xml:space="preserve"> </w:t>
      </w:r>
      <w:r>
        <w:t>The</w:t>
      </w:r>
      <w:r>
        <w:rPr>
          <w:spacing w:val="-4"/>
        </w:rPr>
        <w:t xml:space="preserve"> </w:t>
      </w:r>
      <w:r>
        <w:t>menu</w:t>
      </w:r>
      <w:r>
        <w:rPr>
          <w:spacing w:val="-3"/>
        </w:rPr>
        <w:t xml:space="preserve"> </w:t>
      </w:r>
      <w:r>
        <w:t>options</w:t>
      </w:r>
      <w:r>
        <w:rPr>
          <w:spacing w:val="-3"/>
        </w:rPr>
        <w:t xml:space="preserve"> </w:t>
      </w:r>
      <w:r>
        <w:t>that</w:t>
      </w:r>
      <w:r>
        <w:rPr>
          <w:spacing w:val="-3"/>
        </w:rPr>
        <w:t xml:space="preserve"> </w:t>
      </w:r>
      <w:r>
        <w:t>refer</w:t>
      </w:r>
      <w:r>
        <w:rPr>
          <w:spacing w:val="-4"/>
        </w:rPr>
        <w:t xml:space="preserve"> </w:t>
      </w:r>
      <w:r>
        <w:t>to</w:t>
      </w:r>
      <w:r>
        <w:rPr>
          <w:spacing w:val="-3"/>
        </w:rPr>
        <w:t xml:space="preserve"> </w:t>
      </w:r>
      <w:r>
        <w:t>opening</w:t>
      </w:r>
      <w:r>
        <w:rPr>
          <w:spacing w:val="-3"/>
        </w:rPr>
        <w:t xml:space="preserve"> </w:t>
      </w:r>
      <w:r>
        <w:t>images</w:t>
      </w:r>
      <w:r>
        <w:rPr>
          <w:spacing w:val="-3"/>
        </w:rPr>
        <w:t xml:space="preserve"> </w:t>
      </w:r>
      <w:r>
        <w:t>in</w:t>
      </w:r>
      <w:r>
        <w:rPr>
          <w:spacing w:val="-3"/>
        </w:rPr>
        <w:t xml:space="preserve"> </w:t>
      </w:r>
      <w:r>
        <w:t>Clinical</w:t>
      </w:r>
      <w:r>
        <w:rPr>
          <w:spacing w:val="-3"/>
        </w:rPr>
        <w:t xml:space="preserve"> </w:t>
      </w:r>
      <w:r>
        <w:t>Display</w:t>
      </w:r>
      <w:r>
        <w:rPr>
          <w:spacing w:val="-3"/>
        </w:rPr>
        <w:t xml:space="preserve"> </w:t>
      </w:r>
      <w:r>
        <w:t>will</w:t>
      </w:r>
      <w:r>
        <w:rPr>
          <w:spacing w:val="-3"/>
        </w:rPr>
        <w:t xml:space="preserve"> </w:t>
      </w:r>
      <w:r>
        <w:t>only</w:t>
      </w:r>
      <w:r>
        <w:rPr>
          <w:spacing w:val="-3"/>
        </w:rPr>
        <w:t xml:space="preserve"> </w:t>
      </w:r>
      <w:r>
        <w:t>be</w:t>
      </w:r>
      <w:r>
        <w:rPr>
          <w:spacing w:val="-4"/>
        </w:rPr>
        <w:t xml:space="preserve"> </w:t>
      </w:r>
      <w:r>
        <w:t>available when Clinical Display Patch 167 is installed.</w:t>
      </w:r>
    </w:p>
    <w:p w14:paraId="5A3B9F85" w14:textId="77777777" w:rsidR="00E96FC9" w:rsidRDefault="00E96FC9">
      <w:pPr>
        <w:pStyle w:val="BodyText"/>
        <w:rPr>
          <w:sz w:val="26"/>
        </w:rPr>
      </w:pPr>
    </w:p>
    <w:p w14:paraId="5A3B9F86" w14:textId="77777777" w:rsidR="00E96FC9" w:rsidRDefault="00E96FC9">
      <w:pPr>
        <w:pStyle w:val="BodyText"/>
        <w:spacing w:before="3"/>
        <w:rPr>
          <w:sz w:val="33"/>
        </w:rPr>
      </w:pPr>
    </w:p>
    <w:p w14:paraId="5A3B9F87" w14:textId="77777777" w:rsidR="00E96FC9" w:rsidRDefault="00000000">
      <w:pPr>
        <w:pStyle w:val="Heading4"/>
        <w:rPr>
          <w:rFonts w:ascii="Calibri"/>
        </w:rPr>
      </w:pPr>
      <w:bookmarkStart w:id="247" w:name="Login,_Logout,_Remote_Login,_1_Patient_N"/>
      <w:bookmarkEnd w:id="247"/>
      <w:r>
        <w:rPr>
          <w:rFonts w:ascii="Arial"/>
        </w:rPr>
        <w:t>Login,</w:t>
      </w:r>
      <w:r>
        <w:rPr>
          <w:rFonts w:ascii="Arial"/>
          <w:spacing w:val="-3"/>
        </w:rPr>
        <w:t xml:space="preserve"> </w:t>
      </w:r>
      <w:r>
        <w:rPr>
          <w:rFonts w:ascii="Arial"/>
        </w:rPr>
        <w:t>Logout,</w:t>
      </w:r>
      <w:r>
        <w:rPr>
          <w:rFonts w:ascii="Arial"/>
          <w:spacing w:val="-3"/>
        </w:rPr>
        <w:t xml:space="preserve"> </w:t>
      </w:r>
      <w:r>
        <w:rPr>
          <w:rFonts w:ascii="Arial"/>
        </w:rPr>
        <w:t>Remote</w:t>
      </w:r>
      <w:r>
        <w:rPr>
          <w:rFonts w:ascii="Arial"/>
          <w:spacing w:val="-3"/>
        </w:rPr>
        <w:t xml:space="preserve"> </w:t>
      </w:r>
      <w:r>
        <w:rPr>
          <w:rFonts w:ascii="Arial"/>
        </w:rPr>
        <w:t>Login</w:t>
      </w:r>
      <w:r>
        <w:rPr>
          <w:rFonts w:ascii="Calibri"/>
        </w:rPr>
        <w:t>,</w:t>
      </w:r>
      <w:r>
        <w:rPr>
          <w:rFonts w:ascii="Calibri"/>
          <w:spacing w:val="-2"/>
        </w:rPr>
        <w:t xml:space="preserve"> </w:t>
      </w:r>
      <w:r>
        <w:rPr>
          <w:rFonts w:ascii="Calibri"/>
        </w:rPr>
        <w:t>1</w:t>
      </w:r>
      <w:r>
        <w:rPr>
          <w:rFonts w:ascii="Calibri"/>
          <w:spacing w:val="-2"/>
        </w:rPr>
        <w:t xml:space="preserve"> </w:t>
      </w:r>
      <w:r>
        <w:rPr>
          <w:rFonts w:ascii="Calibri"/>
        </w:rPr>
        <w:t>Patient</w:t>
      </w:r>
      <w:r>
        <w:rPr>
          <w:rFonts w:ascii="Calibri"/>
          <w:spacing w:val="-2"/>
        </w:rPr>
        <w:t xml:space="preserve"> </w:t>
      </w:r>
      <w:r>
        <w:rPr>
          <w:rFonts w:ascii="Calibri"/>
          <w:spacing w:val="-4"/>
        </w:rPr>
        <w:t>Name</w:t>
      </w:r>
    </w:p>
    <w:p w14:paraId="5A3B9F88" w14:textId="77777777" w:rsidR="00E96FC9" w:rsidRDefault="00000000">
      <w:pPr>
        <w:pStyle w:val="BodyText"/>
        <w:spacing w:before="235"/>
        <w:ind w:left="220"/>
      </w:pPr>
      <w:r>
        <w:t>(See</w:t>
      </w:r>
      <w:r>
        <w:rPr>
          <w:spacing w:val="-3"/>
        </w:rPr>
        <w:t xml:space="preserve"> </w:t>
      </w:r>
      <w:r>
        <w:t>the</w:t>
      </w:r>
      <w:r>
        <w:rPr>
          <w:spacing w:val="-2"/>
        </w:rPr>
        <w:t xml:space="preserve"> </w:t>
      </w:r>
      <w:r>
        <w:t>section</w:t>
      </w:r>
      <w:r>
        <w:rPr>
          <w:spacing w:val="-1"/>
        </w:rPr>
        <w:t xml:space="preserve"> </w:t>
      </w:r>
      <w:r>
        <w:t>:</w:t>
      </w:r>
      <w:r>
        <w:rPr>
          <w:spacing w:val="-2"/>
        </w:rPr>
        <w:t xml:space="preserve"> </w:t>
      </w:r>
      <w:r>
        <w:t>'Logging</w:t>
      </w:r>
      <w:r>
        <w:rPr>
          <w:spacing w:val="-1"/>
        </w:rPr>
        <w:t xml:space="preserve"> </w:t>
      </w:r>
      <w:r>
        <w:t>In</w:t>
      </w:r>
      <w:r>
        <w:rPr>
          <w:spacing w:val="1"/>
        </w:rPr>
        <w:t xml:space="preserve"> </w:t>
      </w:r>
      <w:r>
        <w:t>and</w:t>
      </w:r>
      <w:r>
        <w:rPr>
          <w:spacing w:val="-2"/>
        </w:rPr>
        <w:t xml:space="preserve"> </w:t>
      </w:r>
      <w:r>
        <w:t>Starting</w:t>
      </w:r>
      <w:r>
        <w:rPr>
          <w:spacing w:val="-1"/>
        </w:rPr>
        <w:t xml:space="preserve"> </w:t>
      </w:r>
      <w:r>
        <w:t>Clinical</w:t>
      </w:r>
      <w:r>
        <w:rPr>
          <w:spacing w:val="-1"/>
        </w:rPr>
        <w:t xml:space="preserve"> </w:t>
      </w:r>
      <w:r>
        <w:rPr>
          <w:spacing w:val="-2"/>
        </w:rPr>
        <w:t>Capture')</w:t>
      </w:r>
    </w:p>
    <w:p w14:paraId="5A3B9F89" w14:textId="77777777" w:rsidR="00E96FC9" w:rsidRDefault="00E96FC9">
      <w:pPr>
        <w:pStyle w:val="BodyText"/>
        <w:spacing w:before="8"/>
      </w:pPr>
    </w:p>
    <w:p w14:paraId="5A3B9F8A" w14:textId="77777777" w:rsidR="00E96FC9" w:rsidRDefault="00000000">
      <w:pPr>
        <w:pStyle w:val="Heading4"/>
        <w:spacing w:before="1"/>
        <w:ind w:left="219"/>
        <w:rPr>
          <w:rFonts w:ascii="Arial"/>
        </w:rPr>
      </w:pPr>
      <w:bookmarkStart w:id="248" w:name="Exit"/>
      <w:bookmarkEnd w:id="248"/>
      <w:r>
        <w:rPr>
          <w:rFonts w:ascii="Arial"/>
          <w:spacing w:val="-4"/>
        </w:rPr>
        <w:t>Exit</w:t>
      </w:r>
    </w:p>
    <w:p w14:paraId="5A3B9F8B" w14:textId="77777777" w:rsidR="00E96FC9" w:rsidRDefault="00000000">
      <w:pPr>
        <w:pStyle w:val="BodyText"/>
        <w:spacing w:before="231"/>
        <w:ind w:left="219"/>
      </w:pPr>
      <w:r>
        <w:t>This</w:t>
      </w:r>
      <w:r>
        <w:rPr>
          <w:spacing w:val="-2"/>
        </w:rPr>
        <w:t xml:space="preserve"> </w:t>
      </w:r>
      <w:r>
        <w:t>will</w:t>
      </w:r>
      <w:r>
        <w:rPr>
          <w:spacing w:val="-2"/>
        </w:rPr>
        <w:t xml:space="preserve"> </w:t>
      </w:r>
      <w:r>
        <w:t>close</w:t>
      </w:r>
      <w:r>
        <w:rPr>
          <w:spacing w:val="-2"/>
        </w:rPr>
        <w:t xml:space="preserve"> </w:t>
      </w:r>
      <w:r>
        <w:t>the</w:t>
      </w:r>
      <w:r>
        <w:rPr>
          <w:spacing w:val="-3"/>
        </w:rPr>
        <w:t xml:space="preserve"> </w:t>
      </w:r>
      <w:r>
        <w:t>Clinical</w:t>
      </w:r>
      <w:r>
        <w:rPr>
          <w:spacing w:val="-2"/>
        </w:rPr>
        <w:t xml:space="preserve"> </w:t>
      </w:r>
      <w:r>
        <w:t>Display</w:t>
      </w:r>
      <w:r>
        <w:rPr>
          <w:spacing w:val="-1"/>
        </w:rPr>
        <w:t xml:space="preserve"> </w:t>
      </w:r>
      <w:r>
        <w:rPr>
          <w:spacing w:val="-2"/>
        </w:rPr>
        <w:t>application.</w:t>
      </w:r>
    </w:p>
    <w:p w14:paraId="5A3B9F8C" w14:textId="77777777" w:rsidR="00E96FC9" w:rsidRDefault="00E96FC9">
      <w:pPr>
        <w:pStyle w:val="BodyText"/>
        <w:spacing w:before="11"/>
      </w:pPr>
    </w:p>
    <w:p w14:paraId="5A3B9F8D" w14:textId="77777777" w:rsidR="00E96FC9" w:rsidRDefault="00000000">
      <w:pPr>
        <w:pStyle w:val="Heading4"/>
        <w:ind w:left="219"/>
        <w:rPr>
          <w:rFonts w:ascii="Arial"/>
        </w:rPr>
      </w:pPr>
      <w:bookmarkStart w:id="249" w:name="Patient's_Latest_Window_Overview"/>
      <w:bookmarkEnd w:id="249"/>
      <w:r>
        <w:rPr>
          <w:rFonts w:ascii="Arial"/>
        </w:rPr>
        <w:t>Patient's</w:t>
      </w:r>
      <w:r>
        <w:rPr>
          <w:rFonts w:ascii="Arial"/>
          <w:spacing w:val="-4"/>
        </w:rPr>
        <w:t xml:space="preserve"> </w:t>
      </w:r>
      <w:r>
        <w:rPr>
          <w:rFonts w:ascii="Arial"/>
        </w:rPr>
        <w:t>Latest</w:t>
      </w:r>
      <w:r>
        <w:rPr>
          <w:rFonts w:ascii="Arial"/>
          <w:spacing w:val="-4"/>
        </w:rPr>
        <w:t xml:space="preserve"> </w:t>
      </w:r>
      <w:r>
        <w:rPr>
          <w:rFonts w:ascii="Arial"/>
        </w:rPr>
        <w:t>Window</w:t>
      </w:r>
      <w:r>
        <w:rPr>
          <w:rFonts w:ascii="Arial"/>
          <w:spacing w:val="-3"/>
        </w:rPr>
        <w:t xml:space="preserve"> </w:t>
      </w:r>
      <w:r>
        <w:rPr>
          <w:rFonts w:ascii="Arial"/>
          <w:spacing w:val="-2"/>
        </w:rPr>
        <w:t>Overview</w:t>
      </w:r>
    </w:p>
    <w:p w14:paraId="5A3B9F8E" w14:textId="77777777" w:rsidR="00E96FC9" w:rsidRDefault="00E96FC9">
      <w:pPr>
        <w:pStyle w:val="BodyText"/>
        <w:spacing w:before="4"/>
        <w:rPr>
          <w:rFonts w:ascii="Arial"/>
          <w:b/>
          <w:sz w:val="20"/>
        </w:rPr>
      </w:pPr>
    </w:p>
    <w:p w14:paraId="5A3B9F8F" w14:textId="77777777" w:rsidR="00E96FC9" w:rsidRDefault="00000000">
      <w:pPr>
        <w:pStyle w:val="BodyText"/>
        <w:ind w:left="220"/>
      </w:pPr>
      <w:r>
        <w:t>The</w:t>
      </w:r>
      <w:r>
        <w:rPr>
          <w:spacing w:val="-6"/>
        </w:rPr>
        <w:t xml:space="preserve"> </w:t>
      </w:r>
      <w:r>
        <w:t>Latest</w:t>
      </w:r>
      <w:r>
        <w:rPr>
          <w:spacing w:val="-2"/>
        </w:rPr>
        <w:t xml:space="preserve"> </w:t>
      </w:r>
      <w:r>
        <w:t>Patient Images</w:t>
      </w:r>
      <w:r>
        <w:rPr>
          <w:spacing w:val="-2"/>
        </w:rPr>
        <w:t xml:space="preserve"> </w:t>
      </w:r>
      <w:r>
        <w:t>menu</w:t>
      </w:r>
      <w:r>
        <w:rPr>
          <w:spacing w:val="-2"/>
        </w:rPr>
        <w:t xml:space="preserve"> </w:t>
      </w:r>
      <w:r>
        <w:t>option</w:t>
      </w:r>
      <w:r>
        <w:rPr>
          <w:spacing w:val="-2"/>
        </w:rPr>
        <w:t xml:space="preserve"> </w:t>
      </w:r>
      <w:r>
        <w:t>will</w:t>
      </w:r>
      <w:r>
        <w:rPr>
          <w:spacing w:val="-2"/>
        </w:rPr>
        <w:t xml:space="preserve"> </w:t>
      </w:r>
      <w:r>
        <w:t>open</w:t>
      </w:r>
      <w:r>
        <w:rPr>
          <w:spacing w:val="-2"/>
        </w:rPr>
        <w:t xml:space="preserve"> </w:t>
      </w:r>
      <w:r>
        <w:t>the</w:t>
      </w:r>
      <w:r>
        <w:rPr>
          <w:spacing w:val="-3"/>
        </w:rPr>
        <w:t xml:space="preserve"> </w:t>
      </w:r>
      <w:r>
        <w:t>Patient's</w:t>
      </w:r>
      <w:r>
        <w:rPr>
          <w:spacing w:val="-2"/>
        </w:rPr>
        <w:t xml:space="preserve"> </w:t>
      </w:r>
      <w:r>
        <w:t>Latest Images</w:t>
      </w:r>
      <w:r>
        <w:rPr>
          <w:spacing w:val="-2"/>
        </w:rPr>
        <w:t xml:space="preserve"> window.</w:t>
      </w:r>
    </w:p>
    <w:p w14:paraId="5A3B9F90" w14:textId="77777777" w:rsidR="00E96FC9" w:rsidRDefault="00000000">
      <w:pPr>
        <w:pStyle w:val="BodyText"/>
        <w:spacing w:before="120"/>
        <w:ind w:left="220" w:right="467"/>
      </w:pPr>
      <w:r>
        <w:t>When the user selects an item from the list, information for the image and the image itself are displayed</w:t>
      </w:r>
      <w:r>
        <w:rPr>
          <w:spacing w:val="-3"/>
        </w:rPr>
        <w:t xml:space="preserve"> </w:t>
      </w:r>
      <w:r>
        <w:t>in</w:t>
      </w:r>
      <w:r>
        <w:rPr>
          <w:spacing w:val="-3"/>
        </w:rPr>
        <w:t xml:space="preserve"> </w:t>
      </w:r>
      <w:r>
        <w:t>the</w:t>
      </w:r>
      <w:r>
        <w:rPr>
          <w:spacing w:val="-4"/>
        </w:rPr>
        <w:t xml:space="preserve"> </w:t>
      </w:r>
      <w:r>
        <w:t>panels</w:t>
      </w:r>
      <w:r>
        <w:rPr>
          <w:spacing w:val="-3"/>
        </w:rPr>
        <w:t xml:space="preserve"> </w:t>
      </w:r>
      <w:r>
        <w:t>to</w:t>
      </w:r>
      <w:r>
        <w:rPr>
          <w:spacing w:val="-1"/>
        </w:rPr>
        <w:t xml:space="preserve"> </w:t>
      </w:r>
      <w:r>
        <w:t>the</w:t>
      </w:r>
      <w:r>
        <w:rPr>
          <w:spacing w:val="-4"/>
        </w:rPr>
        <w:t xml:space="preserve"> </w:t>
      </w:r>
      <w:r>
        <w:t>right</w:t>
      </w:r>
      <w:r>
        <w:rPr>
          <w:spacing w:val="-3"/>
        </w:rPr>
        <w:t xml:space="preserve"> </w:t>
      </w:r>
      <w:r>
        <w:t>of</w:t>
      </w:r>
      <w:r>
        <w:rPr>
          <w:spacing w:val="-4"/>
        </w:rPr>
        <w:t xml:space="preserve"> </w:t>
      </w:r>
      <w:r>
        <w:t>the</w:t>
      </w:r>
      <w:r>
        <w:rPr>
          <w:spacing w:val="-4"/>
        </w:rPr>
        <w:t xml:space="preserve"> </w:t>
      </w:r>
      <w:r>
        <w:t>list.</w:t>
      </w:r>
      <w:r>
        <w:rPr>
          <w:spacing w:val="-3"/>
        </w:rPr>
        <w:t xml:space="preserve"> </w:t>
      </w:r>
      <w:r>
        <w:t>This</w:t>
      </w:r>
      <w:r>
        <w:rPr>
          <w:spacing w:val="-3"/>
        </w:rPr>
        <w:t xml:space="preserve"> </w:t>
      </w:r>
      <w:r>
        <w:t>screen</w:t>
      </w:r>
      <w:r>
        <w:rPr>
          <w:spacing w:val="-3"/>
        </w:rPr>
        <w:t xml:space="preserve"> </w:t>
      </w:r>
      <w:r>
        <w:t>has</w:t>
      </w:r>
      <w:r>
        <w:rPr>
          <w:spacing w:val="-3"/>
        </w:rPr>
        <w:t xml:space="preserve"> </w:t>
      </w:r>
      <w:r>
        <w:t>three</w:t>
      </w:r>
      <w:r>
        <w:rPr>
          <w:spacing w:val="-4"/>
        </w:rPr>
        <w:t xml:space="preserve"> </w:t>
      </w:r>
      <w:r>
        <w:t>areas:</w:t>
      </w:r>
      <w:r>
        <w:rPr>
          <w:spacing w:val="-3"/>
        </w:rPr>
        <w:t xml:space="preserve"> </w:t>
      </w:r>
      <w:r>
        <w:t>an</w:t>
      </w:r>
      <w:r>
        <w:rPr>
          <w:spacing w:val="-1"/>
        </w:rPr>
        <w:t xml:space="preserve"> </w:t>
      </w:r>
      <w:r>
        <w:t>Image</w:t>
      </w:r>
      <w:r>
        <w:rPr>
          <w:spacing w:val="-2"/>
        </w:rPr>
        <w:t xml:space="preserve"> </w:t>
      </w:r>
      <w:r>
        <w:t>Information panel, an Image Display panel (matching the information in the Clinical Display client) and a Main Menu.</w:t>
      </w:r>
    </w:p>
    <w:p w14:paraId="5A3B9F91" w14:textId="77777777" w:rsidR="00E96FC9" w:rsidRDefault="00000000">
      <w:pPr>
        <w:pStyle w:val="BodyText"/>
        <w:spacing w:before="9"/>
        <w:rPr>
          <w:sz w:val="22"/>
        </w:rPr>
      </w:pPr>
      <w:r>
        <w:rPr>
          <w:noProof/>
        </w:rPr>
        <w:drawing>
          <wp:inline distT="0" distB="0" distL="0" distR="0" wp14:anchorId="5A3BA61C" wp14:editId="355CDF6B">
            <wp:extent cx="5961899" cy="2550890"/>
            <wp:effectExtent l="0" t="0" r="1270" b="1905"/>
            <wp:docPr id="675" name="Image 675" descr="Screenshot displaying the Patient's Latest Image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descr="Screenshot displaying the Patient's Latest Images window"/>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961899" cy="2550890"/>
                    </a:xfrm>
                    <a:prstGeom prst="rect">
                      <a:avLst/>
                    </a:prstGeom>
                  </pic:spPr>
                </pic:pic>
              </a:graphicData>
            </a:graphic>
          </wp:inline>
        </w:drawing>
      </w:r>
    </w:p>
    <w:p w14:paraId="5A3B9F92" w14:textId="77777777" w:rsidR="00E96FC9" w:rsidRDefault="00000000">
      <w:pPr>
        <w:pStyle w:val="BodyText"/>
        <w:spacing w:before="82" w:line="276" w:lineRule="exact"/>
        <w:ind w:left="220"/>
      </w:pPr>
      <w:r>
        <w:t>The</w:t>
      </w:r>
      <w:r>
        <w:rPr>
          <w:spacing w:val="-5"/>
        </w:rPr>
        <w:t xml:space="preserve"> </w:t>
      </w:r>
      <w:r>
        <w:t>Toolbar</w:t>
      </w:r>
      <w:r>
        <w:rPr>
          <w:spacing w:val="-2"/>
        </w:rPr>
        <w:t xml:space="preserve"> </w:t>
      </w:r>
      <w:r>
        <w:t>has</w:t>
      </w:r>
      <w:r>
        <w:rPr>
          <w:spacing w:val="-1"/>
        </w:rPr>
        <w:t xml:space="preserve"> </w:t>
      </w:r>
      <w:r>
        <w:t>options</w:t>
      </w:r>
      <w:r>
        <w:rPr>
          <w:spacing w:val="1"/>
        </w:rPr>
        <w:t xml:space="preserve"> </w:t>
      </w:r>
      <w:r>
        <w:t>for</w:t>
      </w:r>
      <w:r>
        <w:rPr>
          <w:spacing w:val="-2"/>
        </w:rPr>
        <w:t xml:space="preserve"> </w:t>
      </w:r>
      <w:r>
        <w:t>the</w:t>
      </w:r>
      <w:r>
        <w:rPr>
          <w:spacing w:val="-2"/>
        </w:rPr>
        <w:t xml:space="preserve"> </w:t>
      </w:r>
      <w:r>
        <w:t>user</w:t>
      </w:r>
      <w:r>
        <w:rPr>
          <w:spacing w:val="-2"/>
        </w:rPr>
        <w:t xml:space="preserve"> </w:t>
      </w:r>
      <w:r>
        <w:t>to</w:t>
      </w:r>
      <w:r>
        <w:rPr>
          <w:spacing w:val="-1"/>
        </w:rPr>
        <w:t xml:space="preserve"> </w:t>
      </w:r>
      <w:r>
        <w:rPr>
          <w:spacing w:val="-10"/>
        </w:rPr>
        <w:t>:</w:t>
      </w:r>
    </w:p>
    <w:p w14:paraId="5A3B9F93"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sz w:val="24"/>
        </w:rPr>
        <w:t>List</w:t>
      </w:r>
      <w:r>
        <w:rPr>
          <w:spacing w:val="-3"/>
          <w:sz w:val="24"/>
        </w:rPr>
        <w:t xml:space="preserve"> </w:t>
      </w:r>
      <w:r>
        <w:rPr>
          <w:sz w:val="24"/>
        </w:rPr>
        <w:t>a</w:t>
      </w:r>
      <w:r>
        <w:rPr>
          <w:spacing w:val="-2"/>
          <w:sz w:val="24"/>
        </w:rPr>
        <w:t xml:space="preserve"> </w:t>
      </w:r>
      <w:r>
        <w:rPr>
          <w:sz w:val="24"/>
        </w:rPr>
        <w:t>certain</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latest</w:t>
      </w:r>
      <w:r>
        <w:rPr>
          <w:spacing w:val="-1"/>
          <w:sz w:val="24"/>
        </w:rPr>
        <w:t xml:space="preserve"> </w:t>
      </w:r>
      <w:r>
        <w:rPr>
          <w:sz w:val="24"/>
        </w:rPr>
        <w:t>patient</w:t>
      </w:r>
      <w:r>
        <w:rPr>
          <w:spacing w:val="-5"/>
          <w:sz w:val="24"/>
        </w:rPr>
        <w:t xml:space="preserve"> </w:t>
      </w:r>
      <w:r>
        <w:rPr>
          <w:spacing w:val="-2"/>
          <w:sz w:val="24"/>
        </w:rPr>
        <w:t>images.</w:t>
      </w:r>
    </w:p>
    <w:p w14:paraId="5A3B9F94"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sz w:val="24"/>
        </w:rPr>
        <w:t>Refresh</w:t>
      </w:r>
      <w:r>
        <w:rPr>
          <w:spacing w:val="-2"/>
          <w:sz w:val="24"/>
        </w:rPr>
        <w:t xml:space="preserve"> </w:t>
      </w:r>
      <w:r>
        <w:rPr>
          <w:sz w:val="24"/>
        </w:rPr>
        <w:t>the current</w:t>
      </w:r>
      <w:r>
        <w:rPr>
          <w:spacing w:val="-1"/>
          <w:sz w:val="24"/>
        </w:rPr>
        <w:t xml:space="preserve"> </w:t>
      </w:r>
      <w:r>
        <w:rPr>
          <w:sz w:val="24"/>
        </w:rPr>
        <w:t>list</w:t>
      </w:r>
      <w:r>
        <w:rPr>
          <w:spacing w:val="-1"/>
          <w:sz w:val="24"/>
        </w:rPr>
        <w:t xml:space="preserve"> </w:t>
      </w:r>
      <w:r>
        <w:rPr>
          <w:sz w:val="24"/>
        </w:rPr>
        <w:t>of</w:t>
      </w:r>
      <w:r>
        <w:rPr>
          <w:spacing w:val="-2"/>
          <w:sz w:val="24"/>
        </w:rPr>
        <w:t xml:space="preserve"> images</w:t>
      </w:r>
    </w:p>
    <w:p w14:paraId="5A3B9F95"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sz w:val="24"/>
        </w:rPr>
        <w:t>Retrieve</w:t>
      </w:r>
      <w:r>
        <w:rPr>
          <w:spacing w:val="-2"/>
          <w:sz w:val="24"/>
        </w:rPr>
        <w:t xml:space="preserve"> </w:t>
      </w:r>
      <w:r>
        <w:rPr>
          <w:sz w:val="24"/>
        </w:rPr>
        <w:t>the</w:t>
      </w:r>
      <w:r>
        <w:rPr>
          <w:spacing w:val="-2"/>
          <w:sz w:val="24"/>
        </w:rPr>
        <w:t xml:space="preserve"> </w:t>
      </w:r>
      <w:r>
        <w:rPr>
          <w:sz w:val="24"/>
        </w:rPr>
        <w:t>next</w:t>
      </w:r>
      <w:r>
        <w:rPr>
          <w:spacing w:val="-1"/>
          <w:sz w:val="24"/>
        </w:rPr>
        <w:t xml:space="preserve"> </w:t>
      </w:r>
      <w:r>
        <w:rPr>
          <w:sz w:val="24"/>
        </w:rPr>
        <w:t>number of</w:t>
      </w:r>
      <w:r>
        <w:rPr>
          <w:spacing w:val="-2"/>
          <w:sz w:val="24"/>
        </w:rPr>
        <w:t xml:space="preserve"> </w:t>
      </w:r>
      <w:r>
        <w:rPr>
          <w:sz w:val="24"/>
        </w:rPr>
        <w:t>patient</w:t>
      </w:r>
      <w:r>
        <w:rPr>
          <w:spacing w:val="-3"/>
          <w:sz w:val="24"/>
        </w:rPr>
        <w:t xml:space="preserve"> </w:t>
      </w:r>
      <w:r>
        <w:rPr>
          <w:spacing w:val="-2"/>
          <w:sz w:val="24"/>
        </w:rPr>
        <w:t>images.</w:t>
      </w:r>
    </w:p>
    <w:p w14:paraId="5A3B9F96" w14:textId="77777777" w:rsidR="00E96FC9" w:rsidRDefault="00000000">
      <w:pPr>
        <w:pStyle w:val="ListParagraph"/>
        <w:numPr>
          <w:ilvl w:val="0"/>
          <w:numId w:val="16"/>
        </w:numPr>
        <w:tabs>
          <w:tab w:val="left" w:pos="937"/>
          <w:tab w:val="left" w:pos="940"/>
        </w:tabs>
        <w:spacing w:before="3"/>
        <w:ind w:right="502" w:hanging="360"/>
        <w:rPr>
          <w:rFonts w:ascii="Symbol" w:hAnsi="Symbol"/>
          <w:sz w:val="24"/>
        </w:rPr>
      </w:pPr>
      <w:r>
        <w:rPr>
          <w:sz w:val="24"/>
        </w:rPr>
        <w:t>Three</w:t>
      </w:r>
      <w:r>
        <w:rPr>
          <w:spacing w:val="-3"/>
          <w:sz w:val="24"/>
        </w:rPr>
        <w:t xml:space="preserve"> </w:t>
      </w:r>
      <w:r>
        <w:rPr>
          <w:sz w:val="24"/>
        </w:rPr>
        <w:t>check</w:t>
      </w:r>
      <w:r>
        <w:rPr>
          <w:spacing w:val="-3"/>
          <w:sz w:val="24"/>
        </w:rPr>
        <w:t xml:space="preserve"> </w:t>
      </w:r>
      <w:r>
        <w:rPr>
          <w:sz w:val="24"/>
        </w:rPr>
        <w:t>boxes</w:t>
      </w:r>
      <w:r>
        <w:rPr>
          <w:spacing w:val="-3"/>
          <w:sz w:val="24"/>
        </w:rPr>
        <w:t xml:space="preserve"> </w:t>
      </w:r>
      <w:r>
        <w:rPr>
          <w:sz w:val="24"/>
        </w:rPr>
        <w:t>to</w:t>
      </w:r>
      <w:r>
        <w:rPr>
          <w:spacing w:val="-3"/>
          <w:sz w:val="24"/>
        </w:rPr>
        <w:t xml:space="preserve"> </w:t>
      </w:r>
      <w:r>
        <w:rPr>
          <w:sz w:val="24"/>
        </w:rPr>
        <w:t>enable</w:t>
      </w:r>
      <w:r>
        <w:rPr>
          <w:spacing w:val="-4"/>
          <w:sz w:val="24"/>
        </w:rPr>
        <w:t xml:space="preserve"> </w:t>
      </w:r>
      <w:r>
        <w:rPr>
          <w:sz w:val="24"/>
        </w:rPr>
        <w:t>the</w:t>
      </w:r>
      <w:r>
        <w:rPr>
          <w:spacing w:val="-4"/>
          <w:sz w:val="24"/>
        </w:rPr>
        <w:t xml:space="preserve"> </w:t>
      </w:r>
      <w:r>
        <w:rPr>
          <w:sz w:val="24"/>
        </w:rPr>
        <w:t>user</w:t>
      </w:r>
      <w:r>
        <w:rPr>
          <w:spacing w:val="-4"/>
          <w:sz w:val="24"/>
        </w:rPr>
        <w:t xml:space="preserve"> </w:t>
      </w:r>
      <w:r>
        <w:rPr>
          <w:sz w:val="24"/>
        </w:rPr>
        <w:t>to</w:t>
      </w:r>
      <w:r>
        <w:rPr>
          <w:spacing w:val="-3"/>
          <w:sz w:val="24"/>
        </w:rPr>
        <w:t xml:space="preserve"> </w:t>
      </w:r>
      <w:r>
        <w:rPr>
          <w:sz w:val="24"/>
        </w:rPr>
        <w:t>filter</w:t>
      </w:r>
      <w:r>
        <w:rPr>
          <w:spacing w:val="-4"/>
          <w:sz w:val="24"/>
        </w:rPr>
        <w:t xml:space="preserve"> </w:t>
      </w:r>
      <w:r>
        <w:rPr>
          <w:sz w:val="24"/>
        </w:rPr>
        <w:t>the</w:t>
      </w:r>
      <w:r>
        <w:rPr>
          <w:spacing w:val="-4"/>
          <w:sz w:val="24"/>
        </w:rPr>
        <w:t xml:space="preserve"> </w:t>
      </w:r>
      <w:r>
        <w:rPr>
          <w:sz w:val="24"/>
        </w:rPr>
        <w:t>listed</w:t>
      </w:r>
      <w:r>
        <w:rPr>
          <w:spacing w:val="-3"/>
          <w:sz w:val="24"/>
        </w:rPr>
        <w:t xml:space="preserve"> </w:t>
      </w:r>
      <w:r>
        <w:rPr>
          <w:sz w:val="24"/>
        </w:rPr>
        <w:t>images</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application</w:t>
      </w:r>
      <w:r>
        <w:rPr>
          <w:spacing w:val="-3"/>
          <w:sz w:val="24"/>
        </w:rPr>
        <w:t xml:space="preserve"> </w:t>
      </w:r>
      <w:r>
        <w:rPr>
          <w:sz w:val="24"/>
        </w:rPr>
        <w:t>that</w:t>
      </w:r>
      <w:r>
        <w:rPr>
          <w:spacing w:val="-24"/>
          <w:sz w:val="24"/>
        </w:rPr>
        <w:t xml:space="preserve"> </w:t>
      </w:r>
      <w:r>
        <w:rPr>
          <w:sz w:val="24"/>
        </w:rPr>
        <w:t>was used to capture the image.</w:t>
      </w:r>
    </w:p>
    <w:p w14:paraId="5A3B9F97" w14:textId="77777777" w:rsidR="00E96FC9" w:rsidRDefault="00E96FC9">
      <w:pPr>
        <w:rPr>
          <w:rFonts w:ascii="Symbol" w:hAnsi="Symbol"/>
          <w:sz w:val="24"/>
        </w:rPr>
        <w:sectPr w:rsidR="00E96FC9" w:rsidSect="002E0981">
          <w:pgSz w:w="12240" w:h="15840"/>
          <w:pgMar w:top="1360" w:right="980" w:bottom="1200" w:left="1220" w:header="0" w:footer="720" w:gutter="0"/>
          <w:cols w:space="720"/>
          <w:docGrid w:linePitch="299"/>
        </w:sectPr>
      </w:pPr>
    </w:p>
    <w:p w14:paraId="5A3B9F98" w14:textId="77777777" w:rsidR="00E96FC9" w:rsidRDefault="00000000">
      <w:pPr>
        <w:pStyle w:val="Heading2"/>
        <w:spacing w:before="19"/>
        <w:rPr>
          <w:rFonts w:ascii="Calibri"/>
        </w:rPr>
      </w:pPr>
      <w:bookmarkStart w:id="250" w:name="Menu_Options"/>
      <w:bookmarkStart w:id="251" w:name="_Toc158716152"/>
      <w:bookmarkEnd w:id="250"/>
      <w:r>
        <w:rPr>
          <w:rFonts w:ascii="Calibri"/>
        </w:rPr>
        <w:lastRenderedPageBreak/>
        <w:t>Menu</w:t>
      </w:r>
      <w:r>
        <w:rPr>
          <w:rFonts w:ascii="Calibri"/>
          <w:spacing w:val="-2"/>
        </w:rPr>
        <w:t xml:space="preserve"> Options</w:t>
      </w:r>
      <w:bookmarkEnd w:id="251"/>
    </w:p>
    <w:p w14:paraId="5A3B9F99" w14:textId="77777777" w:rsidR="00E96FC9" w:rsidRDefault="00E96FC9">
      <w:pPr>
        <w:pStyle w:val="BodyText"/>
        <w:spacing w:before="11"/>
        <w:rPr>
          <w:rFonts w:ascii="Calibri"/>
          <w:b/>
          <w:sz w:val="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6228"/>
      </w:tblGrid>
      <w:tr w:rsidR="00E96FC9" w14:paraId="5A3B9F9C" w14:textId="77777777">
        <w:trPr>
          <w:trHeight w:val="611"/>
        </w:trPr>
        <w:tc>
          <w:tcPr>
            <w:tcW w:w="3348" w:type="dxa"/>
          </w:tcPr>
          <w:p w14:paraId="5A3B9F9A" w14:textId="77777777" w:rsidR="00E96FC9" w:rsidRDefault="00000000">
            <w:pPr>
              <w:pStyle w:val="TableParagraph"/>
              <w:ind w:left="125"/>
              <w:rPr>
                <w:rFonts w:ascii="Calibri"/>
                <w:sz w:val="20"/>
              </w:rPr>
            </w:pPr>
            <w:r>
              <w:rPr>
                <w:rFonts w:ascii="Calibri"/>
                <w:noProof/>
                <w:sz w:val="20"/>
              </w:rPr>
              <w:drawing>
                <wp:inline distT="0" distB="0" distL="0" distR="0" wp14:anchorId="5A3BA61E" wp14:editId="21AA3E6E">
                  <wp:extent cx="521585" cy="360425"/>
                  <wp:effectExtent l="0" t="0" r="0" b="0"/>
                  <wp:docPr id="680" name="Image 680" descr="Screenshot of file/ex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Screenshot of file/exit "/>
                          <pic:cNvPicPr/>
                        </pic:nvPicPr>
                        <pic:blipFill>
                          <a:blip r:embed="rId228" cstate="print"/>
                          <a:stretch>
                            <a:fillRect/>
                          </a:stretch>
                        </pic:blipFill>
                        <pic:spPr>
                          <a:xfrm>
                            <a:off x="0" y="0"/>
                            <a:ext cx="521585" cy="360425"/>
                          </a:xfrm>
                          <a:prstGeom prst="rect">
                            <a:avLst/>
                          </a:prstGeom>
                        </pic:spPr>
                      </pic:pic>
                    </a:graphicData>
                  </a:graphic>
                </wp:inline>
              </w:drawing>
            </w:r>
          </w:p>
        </w:tc>
        <w:tc>
          <w:tcPr>
            <w:tcW w:w="6228" w:type="dxa"/>
          </w:tcPr>
          <w:p w14:paraId="5A3B9F9B" w14:textId="77777777" w:rsidR="00E96FC9" w:rsidRDefault="00000000">
            <w:pPr>
              <w:pStyle w:val="TableParagraph"/>
              <w:spacing w:line="270" w:lineRule="exact"/>
              <w:rPr>
                <w:sz w:val="24"/>
              </w:rPr>
            </w:pPr>
            <w:r>
              <w:rPr>
                <w:sz w:val="24"/>
              </w:rPr>
              <w:t>Exit:</w:t>
            </w:r>
            <w:r>
              <w:rPr>
                <w:spacing w:val="-1"/>
                <w:sz w:val="24"/>
              </w:rPr>
              <w:t xml:space="preserve"> </w:t>
            </w:r>
            <w:r>
              <w:rPr>
                <w:sz w:val="24"/>
              </w:rPr>
              <w:t>Close</w:t>
            </w:r>
            <w:r>
              <w:rPr>
                <w:spacing w:val="-2"/>
                <w:sz w:val="24"/>
              </w:rPr>
              <w:t xml:space="preserve"> </w:t>
            </w:r>
            <w:r>
              <w:rPr>
                <w:sz w:val="24"/>
              </w:rPr>
              <w:t>the</w:t>
            </w:r>
            <w:r>
              <w:rPr>
                <w:spacing w:val="-1"/>
                <w:sz w:val="24"/>
              </w:rPr>
              <w:t xml:space="preserve"> </w:t>
            </w:r>
            <w:r>
              <w:rPr>
                <w:spacing w:val="-2"/>
                <w:sz w:val="24"/>
              </w:rPr>
              <w:t>window.</w:t>
            </w:r>
          </w:p>
        </w:tc>
      </w:tr>
      <w:tr w:rsidR="00E96FC9" w14:paraId="5A3B9FA7" w14:textId="77777777">
        <w:trPr>
          <w:trHeight w:val="4415"/>
        </w:trPr>
        <w:tc>
          <w:tcPr>
            <w:tcW w:w="3348" w:type="dxa"/>
          </w:tcPr>
          <w:p w14:paraId="5A3B9F9D" w14:textId="77777777" w:rsidR="00E96FC9" w:rsidRDefault="00000000">
            <w:pPr>
              <w:pStyle w:val="TableParagraph"/>
              <w:ind w:left="125"/>
              <w:rPr>
                <w:rFonts w:ascii="Calibri"/>
                <w:sz w:val="20"/>
              </w:rPr>
            </w:pPr>
            <w:r>
              <w:rPr>
                <w:rFonts w:ascii="Calibri"/>
                <w:noProof/>
                <w:sz w:val="20"/>
              </w:rPr>
              <w:drawing>
                <wp:inline distT="0" distB="0" distL="0" distR="0" wp14:anchorId="5A3BA620" wp14:editId="43E03B2E">
                  <wp:extent cx="1899245" cy="1270634"/>
                  <wp:effectExtent l="0" t="0" r="0" b="0"/>
                  <wp:docPr id="681" name="Image 681" descr="Screenshot of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descr="Screenshot of options "/>
                          <pic:cNvPicPr/>
                        </pic:nvPicPr>
                        <pic:blipFill>
                          <a:blip r:embed="rId229" cstate="print"/>
                          <a:stretch>
                            <a:fillRect/>
                          </a:stretch>
                        </pic:blipFill>
                        <pic:spPr>
                          <a:xfrm>
                            <a:off x="0" y="0"/>
                            <a:ext cx="1899245" cy="1270634"/>
                          </a:xfrm>
                          <a:prstGeom prst="rect">
                            <a:avLst/>
                          </a:prstGeom>
                        </pic:spPr>
                      </pic:pic>
                    </a:graphicData>
                  </a:graphic>
                </wp:inline>
              </w:drawing>
            </w:r>
          </w:p>
        </w:tc>
        <w:tc>
          <w:tcPr>
            <w:tcW w:w="6228" w:type="dxa"/>
          </w:tcPr>
          <w:p w14:paraId="5A3B9F9E" w14:textId="77777777" w:rsidR="00E96FC9" w:rsidRDefault="00000000">
            <w:pPr>
              <w:pStyle w:val="TableParagraph"/>
              <w:rPr>
                <w:sz w:val="24"/>
              </w:rPr>
            </w:pPr>
            <w:r>
              <w:rPr>
                <w:sz w:val="24"/>
              </w:rPr>
              <w:t>Stay</w:t>
            </w:r>
            <w:r>
              <w:rPr>
                <w:spacing w:val="-4"/>
                <w:sz w:val="24"/>
              </w:rPr>
              <w:t xml:space="preserve"> </w:t>
            </w:r>
            <w:r>
              <w:rPr>
                <w:sz w:val="24"/>
              </w:rPr>
              <w:t>on</w:t>
            </w:r>
            <w:r>
              <w:rPr>
                <w:spacing w:val="-4"/>
                <w:sz w:val="24"/>
              </w:rPr>
              <w:t xml:space="preserve"> </w:t>
            </w:r>
            <w:r>
              <w:rPr>
                <w:sz w:val="24"/>
              </w:rPr>
              <w:t>Top:</w:t>
            </w:r>
            <w:r>
              <w:rPr>
                <w:spacing w:val="-4"/>
                <w:sz w:val="24"/>
              </w:rPr>
              <w:t xml:space="preserve"> </w:t>
            </w:r>
            <w:r>
              <w:rPr>
                <w:sz w:val="24"/>
              </w:rPr>
              <w:t>If</w:t>
            </w:r>
            <w:r>
              <w:rPr>
                <w:spacing w:val="-3"/>
                <w:sz w:val="24"/>
              </w:rPr>
              <w:t xml:space="preserve"> </w:t>
            </w:r>
            <w:r>
              <w:rPr>
                <w:sz w:val="24"/>
              </w:rPr>
              <w:t>checked,</w:t>
            </w:r>
            <w:r>
              <w:rPr>
                <w:spacing w:val="-2"/>
                <w:sz w:val="24"/>
              </w:rPr>
              <w:t xml:space="preserve"> </w:t>
            </w:r>
            <w:r>
              <w:rPr>
                <w:sz w:val="24"/>
              </w:rPr>
              <w:t>then</w:t>
            </w:r>
            <w:r>
              <w:rPr>
                <w:spacing w:val="-4"/>
                <w:sz w:val="24"/>
              </w:rPr>
              <w:t xml:space="preserve"> </w:t>
            </w:r>
            <w:r>
              <w:rPr>
                <w:sz w:val="24"/>
              </w:rPr>
              <w:t>this</w:t>
            </w:r>
            <w:r>
              <w:rPr>
                <w:spacing w:val="-4"/>
                <w:sz w:val="24"/>
              </w:rPr>
              <w:t xml:space="preserve"> </w:t>
            </w:r>
            <w:r>
              <w:rPr>
                <w:sz w:val="24"/>
              </w:rPr>
              <w:t>window</w:t>
            </w:r>
            <w:r>
              <w:rPr>
                <w:spacing w:val="-5"/>
                <w:sz w:val="24"/>
              </w:rPr>
              <w:t xml:space="preserve"> </w:t>
            </w:r>
            <w:r>
              <w:rPr>
                <w:sz w:val="24"/>
              </w:rPr>
              <w:t>will</w:t>
            </w:r>
            <w:r>
              <w:rPr>
                <w:spacing w:val="-4"/>
                <w:sz w:val="24"/>
              </w:rPr>
              <w:t xml:space="preserve"> </w:t>
            </w:r>
            <w:r>
              <w:rPr>
                <w:sz w:val="24"/>
              </w:rPr>
              <w:t>stay</w:t>
            </w:r>
            <w:r>
              <w:rPr>
                <w:spacing w:val="-4"/>
                <w:sz w:val="24"/>
              </w:rPr>
              <w:t xml:space="preserve"> </w:t>
            </w:r>
            <w:r>
              <w:rPr>
                <w:sz w:val="24"/>
              </w:rPr>
              <w:t>on</w:t>
            </w:r>
            <w:r>
              <w:rPr>
                <w:spacing w:val="-4"/>
                <w:sz w:val="24"/>
              </w:rPr>
              <w:t xml:space="preserve"> </w:t>
            </w:r>
            <w:r>
              <w:rPr>
                <w:sz w:val="24"/>
              </w:rPr>
              <w:t>top</w:t>
            </w:r>
            <w:r>
              <w:rPr>
                <w:spacing w:val="-4"/>
                <w:sz w:val="24"/>
              </w:rPr>
              <w:t xml:space="preserve"> </w:t>
            </w:r>
            <w:r>
              <w:rPr>
                <w:sz w:val="24"/>
              </w:rPr>
              <w:t>of other windows.</w:t>
            </w:r>
          </w:p>
          <w:p w14:paraId="5A3B9F9F" w14:textId="77777777" w:rsidR="00E96FC9" w:rsidRDefault="00000000">
            <w:pPr>
              <w:pStyle w:val="TableParagraph"/>
              <w:rPr>
                <w:sz w:val="24"/>
              </w:rPr>
            </w:pPr>
            <w:r>
              <w:rPr>
                <w:sz w:val="24"/>
              </w:rPr>
              <w:t>Refresh:</w:t>
            </w:r>
            <w:r>
              <w:rPr>
                <w:spacing w:val="-1"/>
                <w:sz w:val="24"/>
              </w:rPr>
              <w:t xml:space="preserve"> </w:t>
            </w:r>
            <w:r>
              <w:rPr>
                <w:sz w:val="24"/>
              </w:rPr>
              <w:t>Reload</w:t>
            </w:r>
            <w:r>
              <w:rPr>
                <w:spacing w:val="-2"/>
                <w:sz w:val="24"/>
              </w:rPr>
              <w:t xml:space="preserve"> </w:t>
            </w:r>
            <w:r>
              <w:rPr>
                <w:sz w:val="24"/>
              </w:rPr>
              <w:t>the</w:t>
            </w:r>
            <w:r>
              <w:rPr>
                <w:spacing w:val="-1"/>
                <w:sz w:val="24"/>
              </w:rPr>
              <w:t xml:space="preserve"> </w:t>
            </w:r>
            <w:r>
              <w:rPr>
                <w:sz w:val="24"/>
              </w:rPr>
              <w:t>list</w:t>
            </w:r>
            <w:r>
              <w:rPr>
                <w:spacing w:val="-1"/>
                <w:sz w:val="24"/>
              </w:rPr>
              <w:t xml:space="preserve"> </w:t>
            </w:r>
            <w:r>
              <w:rPr>
                <w:sz w:val="24"/>
              </w:rPr>
              <w:t>of</w:t>
            </w:r>
            <w:r>
              <w:rPr>
                <w:spacing w:val="-2"/>
                <w:sz w:val="24"/>
              </w:rPr>
              <w:t xml:space="preserve"> </w:t>
            </w:r>
            <w:r>
              <w:rPr>
                <w:sz w:val="24"/>
              </w:rPr>
              <w:t>Patient</w:t>
            </w:r>
            <w:r>
              <w:rPr>
                <w:spacing w:val="-1"/>
                <w:sz w:val="24"/>
              </w:rPr>
              <w:t xml:space="preserve"> </w:t>
            </w:r>
            <w:r>
              <w:rPr>
                <w:spacing w:val="-2"/>
                <w:sz w:val="24"/>
              </w:rPr>
              <w:t>images.</w:t>
            </w:r>
          </w:p>
          <w:p w14:paraId="5A3B9FA0" w14:textId="77777777" w:rsidR="00E96FC9" w:rsidRDefault="00000000">
            <w:pPr>
              <w:pStyle w:val="TableParagraph"/>
              <w:ind w:right="410"/>
              <w:rPr>
                <w:sz w:val="24"/>
              </w:rPr>
            </w:pPr>
            <w:r>
              <w:rPr>
                <w:sz w:val="24"/>
              </w:rPr>
              <w:t>Image Count Select 50, 100 or 200 images to display. Note:</w:t>
            </w:r>
            <w:r>
              <w:rPr>
                <w:spacing w:val="-6"/>
                <w:sz w:val="24"/>
              </w:rPr>
              <w:t xml:space="preserve"> </w:t>
            </w:r>
            <w:r>
              <w:rPr>
                <w:sz w:val="24"/>
              </w:rPr>
              <w:t>The</w:t>
            </w:r>
            <w:r>
              <w:rPr>
                <w:spacing w:val="-5"/>
                <w:sz w:val="24"/>
              </w:rPr>
              <w:t xml:space="preserve"> </w:t>
            </w:r>
            <w:r>
              <w:rPr>
                <w:sz w:val="24"/>
              </w:rPr>
              <w:t>user</w:t>
            </w:r>
            <w:r>
              <w:rPr>
                <w:spacing w:val="-3"/>
                <w:sz w:val="24"/>
              </w:rPr>
              <w:t xml:space="preserve"> </w:t>
            </w:r>
            <w:r>
              <w:rPr>
                <w:sz w:val="24"/>
              </w:rPr>
              <w:t>can</w:t>
            </w:r>
            <w:r>
              <w:rPr>
                <w:spacing w:val="-4"/>
                <w:sz w:val="24"/>
              </w:rPr>
              <w:t xml:space="preserve"> </w:t>
            </w:r>
            <w:r>
              <w:rPr>
                <w:sz w:val="24"/>
              </w:rPr>
              <w:t>click</w:t>
            </w:r>
            <w:r>
              <w:rPr>
                <w:spacing w:val="-2"/>
                <w:sz w:val="24"/>
              </w:rPr>
              <w:t xml:space="preserve"> </w:t>
            </w:r>
            <w:r>
              <w:rPr>
                <w:sz w:val="24"/>
              </w:rPr>
              <w:t>the</w:t>
            </w:r>
            <w:r>
              <w:rPr>
                <w:spacing w:val="-5"/>
                <w:sz w:val="24"/>
              </w:rPr>
              <w:t xml:space="preserve"> </w:t>
            </w:r>
            <w:r>
              <w:rPr>
                <w:sz w:val="24"/>
              </w:rPr>
              <w:t>More</w:t>
            </w:r>
            <w:r>
              <w:rPr>
                <w:spacing w:val="-5"/>
                <w:sz w:val="24"/>
              </w:rPr>
              <w:t xml:space="preserve"> </w:t>
            </w:r>
            <w:r>
              <w:rPr>
                <w:sz w:val="24"/>
              </w:rPr>
              <w:t>button</w:t>
            </w:r>
            <w:r>
              <w:rPr>
                <w:spacing w:val="-4"/>
                <w:sz w:val="24"/>
              </w:rPr>
              <w:t xml:space="preserve"> </w:t>
            </w:r>
            <w:r>
              <w:rPr>
                <w:sz w:val="24"/>
              </w:rPr>
              <w:t>to</w:t>
            </w:r>
            <w:r>
              <w:rPr>
                <w:spacing w:val="-4"/>
                <w:sz w:val="24"/>
              </w:rPr>
              <w:t xml:space="preserve"> </w:t>
            </w:r>
            <w:r>
              <w:rPr>
                <w:sz w:val="24"/>
              </w:rPr>
              <w:t>list</w:t>
            </w:r>
            <w:r>
              <w:rPr>
                <w:spacing w:val="-4"/>
                <w:sz w:val="24"/>
              </w:rPr>
              <w:t xml:space="preserve"> </w:t>
            </w:r>
            <w:r>
              <w:rPr>
                <w:sz w:val="24"/>
              </w:rPr>
              <w:t>more</w:t>
            </w:r>
            <w:r>
              <w:rPr>
                <w:spacing w:val="-5"/>
                <w:sz w:val="24"/>
              </w:rPr>
              <w:t xml:space="preserve"> </w:t>
            </w:r>
            <w:r>
              <w:rPr>
                <w:sz w:val="24"/>
              </w:rPr>
              <w:t>of</w:t>
            </w:r>
            <w:r>
              <w:rPr>
                <w:spacing w:val="-16"/>
                <w:sz w:val="24"/>
              </w:rPr>
              <w:t xml:space="preserve"> </w:t>
            </w:r>
            <w:r>
              <w:rPr>
                <w:sz w:val="24"/>
              </w:rPr>
              <w:t>the patient's images.</w:t>
            </w:r>
          </w:p>
          <w:p w14:paraId="5A3B9FA1" w14:textId="77777777" w:rsidR="00E96FC9" w:rsidRDefault="00000000">
            <w:pPr>
              <w:pStyle w:val="TableParagraph"/>
              <w:ind w:left="532" w:hanging="420"/>
              <w:rPr>
                <w:sz w:val="24"/>
              </w:rPr>
            </w:pPr>
            <w:r>
              <w:rPr>
                <w:sz w:val="24"/>
              </w:rPr>
              <w:t>Retrieve</w:t>
            </w:r>
            <w:r>
              <w:rPr>
                <w:spacing w:val="-5"/>
                <w:sz w:val="24"/>
              </w:rPr>
              <w:t xml:space="preserve"> </w:t>
            </w:r>
            <w:r>
              <w:rPr>
                <w:sz w:val="24"/>
              </w:rPr>
              <w:t>Group Info</w:t>
            </w:r>
            <w:r>
              <w:rPr>
                <w:spacing w:val="-2"/>
                <w:sz w:val="24"/>
              </w:rPr>
              <w:t xml:space="preserve"> </w:t>
            </w:r>
            <w:r>
              <w:rPr>
                <w:sz w:val="24"/>
              </w:rPr>
              <w:t>for</w:t>
            </w:r>
            <w:r>
              <w:rPr>
                <w:spacing w:val="-1"/>
                <w:sz w:val="24"/>
              </w:rPr>
              <w:t xml:space="preserve"> </w:t>
            </w:r>
            <w:r>
              <w:rPr>
                <w:sz w:val="24"/>
              </w:rPr>
              <w:t>Selected</w:t>
            </w:r>
            <w:r>
              <w:rPr>
                <w:spacing w:val="1"/>
                <w:sz w:val="24"/>
              </w:rPr>
              <w:t xml:space="preserve"> </w:t>
            </w:r>
            <w:r>
              <w:rPr>
                <w:sz w:val="24"/>
              </w:rPr>
              <w:t>Image:</w:t>
            </w:r>
            <w:r>
              <w:rPr>
                <w:spacing w:val="-2"/>
                <w:sz w:val="24"/>
              </w:rPr>
              <w:t xml:space="preserve"> </w:t>
            </w:r>
            <w:r>
              <w:rPr>
                <w:sz w:val="24"/>
              </w:rPr>
              <w:t>(see</w:t>
            </w:r>
            <w:r>
              <w:rPr>
                <w:spacing w:val="-3"/>
                <w:sz w:val="24"/>
              </w:rPr>
              <w:t xml:space="preserve"> </w:t>
            </w:r>
            <w:r>
              <w:rPr>
                <w:sz w:val="24"/>
              </w:rPr>
              <w:t>details</w:t>
            </w:r>
            <w:r>
              <w:rPr>
                <w:spacing w:val="-1"/>
                <w:sz w:val="24"/>
              </w:rPr>
              <w:t xml:space="preserve"> </w:t>
            </w:r>
            <w:r>
              <w:rPr>
                <w:spacing w:val="-2"/>
                <w:sz w:val="24"/>
              </w:rPr>
              <w:t>below)</w:t>
            </w:r>
          </w:p>
          <w:p w14:paraId="5A3B9FA2" w14:textId="77777777" w:rsidR="00E96FC9" w:rsidRDefault="00000000">
            <w:pPr>
              <w:pStyle w:val="TableParagraph"/>
              <w:ind w:right="333" w:firstLine="420"/>
              <w:jc w:val="both"/>
              <w:rPr>
                <w:sz w:val="24"/>
              </w:rPr>
            </w:pPr>
            <w:r>
              <w:rPr>
                <w:sz w:val="24"/>
              </w:rPr>
              <w:t>The</w:t>
            </w:r>
            <w:r>
              <w:rPr>
                <w:spacing w:val="-3"/>
                <w:sz w:val="24"/>
              </w:rPr>
              <w:t xml:space="preserve"> </w:t>
            </w:r>
            <w:r>
              <w:rPr>
                <w:sz w:val="24"/>
              </w:rPr>
              <w:t>Image</w:t>
            </w:r>
            <w:r>
              <w:rPr>
                <w:spacing w:val="-5"/>
                <w:sz w:val="24"/>
              </w:rPr>
              <w:t xml:space="preserve"> </w:t>
            </w:r>
            <w:r>
              <w:rPr>
                <w:sz w:val="24"/>
              </w:rPr>
              <w:t>Group</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selected</w:t>
            </w:r>
            <w:r>
              <w:rPr>
                <w:spacing w:val="-5"/>
                <w:sz w:val="24"/>
              </w:rPr>
              <w:t xml:space="preserve"> </w:t>
            </w:r>
            <w:r>
              <w:rPr>
                <w:sz w:val="24"/>
              </w:rPr>
              <w:t>image</w:t>
            </w:r>
            <w:r>
              <w:rPr>
                <w:spacing w:val="-5"/>
                <w:sz w:val="24"/>
              </w:rPr>
              <w:t xml:space="preserve"> </w:t>
            </w:r>
            <w:r>
              <w:rPr>
                <w:sz w:val="24"/>
              </w:rPr>
              <w:t>will</w:t>
            </w:r>
            <w:r>
              <w:rPr>
                <w:spacing w:val="-4"/>
                <w:sz w:val="24"/>
              </w:rPr>
              <w:t xml:space="preserve"> </w:t>
            </w:r>
            <w:r>
              <w:rPr>
                <w:sz w:val="24"/>
              </w:rPr>
              <w:t>be</w:t>
            </w:r>
            <w:r>
              <w:rPr>
                <w:spacing w:val="-11"/>
                <w:sz w:val="24"/>
              </w:rPr>
              <w:t xml:space="preserve"> </w:t>
            </w:r>
            <w:r>
              <w:rPr>
                <w:sz w:val="24"/>
              </w:rPr>
              <w:t xml:space="preserve">selected and information will be displayed in the Image Information </w:t>
            </w:r>
            <w:r>
              <w:rPr>
                <w:spacing w:val="-2"/>
                <w:sz w:val="24"/>
              </w:rPr>
              <w:t>panel.</w:t>
            </w:r>
          </w:p>
          <w:p w14:paraId="5A3B9FA3" w14:textId="77777777" w:rsidR="00E96FC9" w:rsidRDefault="00000000">
            <w:pPr>
              <w:pStyle w:val="TableParagraph"/>
              <w:jc w:val="both"/>
              <w:rPr>
                <w:sz w:val="24"/>
              </w:rPr>
            </w:pPr>
            <w:r>
              <w:rPr>
                <w:sz w:val="24"/>
              </w:rPr>
              <w:t>Enter</w:t>
            </w:r>
            <w:r>
              <w:rPr>
                <w:spacing w:val="-3"/>
                <w:sz w:val="24"/>
              </w:rPr>
              <w:t xml:space="preserve"> </w:t>
            </w:r>
            <w:r>
              <w:rPr>
                <w:sz w:val="24"/>
              </w:rPr>
              <w:t>an Image</w:t>
            </w:r>
            <w:r>
              <w:rPr>
                <w:spacing w:val="-3"/>
                <w:sz w:val="24"/>
              </w:rPr>
              <w:t xml:space="preserve"> </w:t>
            </w:r>
            <w:r>
              <w:rPr>
                <w:sz w:val="24"/>
              </w:rPr>
              <w:t xml:space="preserve">Group </w:t>
            </w:r>
            <w:r>
              <w:rPr>
                <w:spacing w:val="-4"/>
                <w:sz w:val="24"/>
              </w:rPr>
              <w:t>IEN…</w:t>
            </w:r>
          </w:p>
          <w:p w14:paraId="5A3B9FA4" w14:textId="77777777" w:rsidR="00E96FC9" w:rsidRDefault="00000000">
            <w:pPr>
              <w:pStyle w:val="TableParagraph"/>
              <w:ind w:right="210" w:firstLine="420"/>
              <w:jc w:val="both"/>
              <w:rPr>
                <w:sz w:val="24"/>
              </w:rPr>
            </w:pPr>
            <w:r>
              <w:rPr>
                <w:sz w:val="24"/>
              </w:rPr>
              <w:t>An</w:t>
            </w:r>
            <w:r>
              <w:rPr>
                <w:spacing w:val="-4"/>
                <w:sz w:val="24"/>
              </w:rPr>
              <w:t xml:space="preserve"> </w:t>
            </w:r>
            <w:r>
              <w:rPr>
                <w:sz w:val="24"/>
              </w:rPr>
              <w:t>alternate</w:t>
            </w:r>
            <w:r>
              <w:rPr>
                <w:spacing w:val="-5"/>
                <w:sz w:val="24"/>
              </w:rPr>
              <w:t xml:space="preserve"> </w:t>
            </w:r>
            <w:r>
              <w:rPr>
                <w:sz w:val="24"/>
              </w:rPr>
              <w:t>way</w:t>
            </w:r>
            <w:r>
              <w:rPr>
                <w:spacing w:val="-4"/>
                <w:sz w:val="24"/>
              </w:rPr>
              <w:t xml:space="preserve"> </w:t>
            </w:r>
            <w:r>
              <w:rPr>
                <w:sz w:val="24"/>
              </w:rPr>
              <w:t>to</w:t>
            </w:r>
            <w:r>
              <w:rPr>
                <w:spacing w:val="-4"/>
                <w:sz w:val="24"/>
              </w:rPr>
              <w:t xml:space="preserve"> </w:t>
            </w:r>
            <w:r>
              <w:rPr>
                <w:sz w:val="24"/>
              </w:rPr>
              <w:t>select</w:t>
            </w:r>
            <w:r>
              <w:rPr>
                <w:spacing w:val="-4"/>
                <w:sz w:val="24"/>
              </w:rPr>
              <w:t xml:space="preserve"> </w:t>
            </w:r>
            <w:r>
              <w:rPr>
                <w:sz w:val="24"/>
              </w:rPr>
              <w:t>an</w:t>
            </w:r>
            <w:r>
              <w:rPr>
                <w:spacing w:val="-2"/>
                <w:sz w:val="24"/>
              </w:rPr>
              <w:t xml:space="preserve"> </w:t>
            </w:r>
            <w:r>
              <w:rPr>
                <w:sz w:val="24"/>
              </w:rPr>
              <w:t>Image</w:t>
            </w:r>
            <w:r>
              <w:rPr>
                <w:spacing w:val="-5"/>
                <w:sz w:val="24"/>
              </w:rPr>
              <w:t xml:space="preserve"> </w:t>
            </w:r>
            <w:r>
              <w:rPr>
                <w:sz w:val="24"/>
              </w:rPr>
              <w:t>Group</w:t>
            </w:r>
            <w:r>
              <w:rPr>
                <w:spacing w:val="-4"/>
                <w:sz w:val="24"/>
              </w:rPr>
              <w:t xml:space="preserve"> </w:t>
            </w:r>
            <w:r>
              <w:rPr>
                <w:sz w:val="24"/>
              </w:rPr>
              <w:t>is</w:t>
            </w:r>
            <w:r>
              <w:rPr>
                <w:spacing w:val="-4"/>
                <w:sz w:val="24"/>
              </w:rPr>
              <w:t xml:space="preserve"> </w:t>
            </w:r>
            <w:r>
              <w:rPr>
                <w:sz w:val="24"/>
              </w:rPr>
              <w:t>to</w:t>
            </w:r>
            <w:r>
              <w:rPr>
                <w:spacing w:val="-4"/>
                <w:sz w:val="24"/>
              </w:rPr>
              <w:t xml:space="preserve"> </w:t>
            </w:r>
            <w:r>
              <w:rPr>
                <w:sz w:val="24"/>
              </w:rPr>
              <w:t>enter</w:t>
            </w:r>
            <w:r>
              <w:rPr>
                <w:spacing w:val="-5"/>
                <w:sz w:val="24"/>
              </w:rPr>
              <w:t xml:space="preserve"> </w:t>
            </w:r>
            <w:r>
              <w:rPr>
                <w:sz w:val="24"/>
              </w:rPr>
              <w:t>the ID# of an Existing Group.</w:t>
            </w:r>
          </w:p>
          <w:p w14:paraId="5A3B9FA5" w14:textId="77777777" w:rsidR="00E96FC9" w:rsidRDefault="00000000">
            <w:pPr>
              <w:pStyle w:val="TableParagraph"/>
              <w:jc w:val="both"/>
              <w:rPr>
                <w:sz w:val="24"/>
              </w:rPr>
            </w:pPr>
            <w:r>
              <w:rPr>
                <w:sz w:val="24"/>
              </w:rPr>
              <w:t>Open</w:t>
            </w:r>
            <w:r>
              <w:rPr>
                <w:spacing w:val="-1"/>
                <w:sz w:val="24"/>
              </w:rPr>
              <w:t xml:space="preserve"> </w:t>
            </w:r>
            <w:r>
              <w:rPr>
                <w:sz w:val="24"/>
              </w:rPr>
              <w:t>Image</w:t>
            </w:r>
            <w:r>
              <w:rPr>
                <w:spacing w:val="-3"/>
                <w:sz w:val="24"/>
              </w:rPr>
              <w:t xml:space="preserve"> </w:t>
            </w:r>
            <w:r>
              <w:rPr>
                <w:sz w:val="24"/>
              </w:rPr>
              <w:t>in</w:t>
            </w:r>
            <w:r>
              <w:rPr>
                <w:spacing w:val="-2"/>
                <w:sz w:val="24"/>
              </w:rPr>
              <w:t xml:space="preserve"> </w:t>
            </w:r>
            <w:r>
              <w:rPr>
                <w:sz w:val="24"/>
              </w:rPr>
              <w:t xml:space="preserve">Clinical </w:t>
            </w:r>
            <w:r>
              <w:rPr>
                <w:spacing w:val="-2"/>
                <w:sz w:val="24"/>
              </w:rPr>
              <w:t>Display:</w:t>
            </w:r>
          </w:p>
          <w:p w14:paraId="5A3B9FA6" w14:textId="77777777" w:rsidR="00E96FC9" w:rsidRDefault="00000000">
            <w:pPr>
              <w:pStyle w:val="TableParagraph"/>
              <w:spacing w:line="270" w:lineRule="atLeast"/>
              <w:ind w:right="263" w:firstLine="420"/>
              <w:jc w:val="both"/>
              <w:rPr>
                <w:sz w:val="24"/>
              </w:rPr>
            </w:pPr>
            <w:r>
              <w:rPr>
                <w:sz w:val="24"/>
              </w:rPr>
              <w:t>The</w:t>
            </w:r>
            <w:r>
              <w:rPr>
                <w:spacing w:val="-5"/>
                <w:sz w:val="24"/>
              </w:rPr>
              <w:t xml:space="preserve"> </w:t>
            </w:r>
            <w:r>
              <w:rPr>
                <w:sz w:val="24"/>
              </w:rPr>
              <w:t>selected</w:t>
            </w:r>
            <w:r>
              <w:rPr>
                <w:spacing w:val="-4"/>
                <w:sz w:val="24"/>
              </w:rPr>
              <w:t xml:space="preserve"> </w:t>
            </w:r>
            <w:r>
              <w:rPr>
                <w:sz w:val="24"/>
              </w:rPr>
              <w:t>image</w:t>
            </w:r>
            <w:r>
              <w:rPr>
                <w:spacing w:val="-5"/>
                <w:sz w:val="24"/>
              </w:rPr>
              <w:t xml:space="preserve"> </w:t>
            </w:r>
            <w:r>
              <w:rPr>
                <w:sz w:val="24"/>
              </w:rPr>
              <w:t>will</w:t>
            </w:r>
            <w:r>
              <w:rPr>
                <w:spacing w:val="-3"/>
                <w:sz w:val="24"/>
              </w:rPr>
              <w:t xml:space="preserve"> </w:t>
            </w:r>
            <w:r>
              <w:rPr>
                <w:sz w:val="24"/>
              </w:rPr>
              <w:t>be</w:t>
            </w:r>
            <w:r>
              <w:rPr>
                <w:spacing w:val="-5"/>
                <w:sz w:val="24"/>
              </w:rPr>
              <w:t xml:space="preserve"> </w:t>
            </w:r>
            <w:r>
              <w:rPr>
                <w:sz w:val="24"/>
              </w:rPr>
              <w:t>opened</w:t>
            </w:r>
            <w:r>
              <w:rPr>
                <w:spacing w:val="-4"/>
                <w:sz w:val="24"/>
              </w:rPr>
              <w:t xml:space="preserve"> </w:t>
            </w:r>
            <w:r>
              <w:rPr>
                <w:sz w:val="24"/>
              </w:rPr>
              <w:t>in</w:t>
            </w:r>
            <w:r>
              <w:rPr>
                <w:spacing w:val="-3"/>
                <w:sz w:val="24"/>
              </w:rPr>
              <w:t xml:space="preserve"> </w:t>
            </w:r>
            <w:r>
              <w:rPr>
                <w:sz w:val="24"/>
              </w:rPr>
              <w:t>a</w:t>
            </w:r>
            <w:r>
              <w:rPr>
                <w:spacing w:val="-5"/>
                <w:sz w:val="24"/>
              </w:rPr>
              <w:t xml:space="preserve"> </w:t>
            </w:r>
            <w:r>
              <w:rPr>
                <w:sz w:val="24"/>
              </w:rPr>
              <w:t>separate</w:t>
            </w:r>
            <w:r>
              <w:rPr>
                <w:spacing w:val="-4"/>
                <w:sz w:val="24"/>
              </w:rPr>
              <w:t xml:space="preserve"> </w:t>
            </w:r>
            <w:r>
              <w:rPr>
                <w:sz w:val="24"/>
              </w:rPr>
              <w:t>window in Clinical Display.</w:t>
            </w:r>
          </w:p>
        </w:tc>
      </w:tr>
      <w:tr w:rsidR="00E96FC9" w14:paraId="5A3B9FAA" w14:textId="77777777">
        <w:trPr>
          <w:trHeight w:val="827"/>
        </w:trPr>
        <w:tc>
          <w:tcPr>
            <w:tcW w:w="9576" w:type="dxa"/>
            <w:gridSpan w:val="2"/>
          </w:tcPr>
          <w:p w14:paraId="5A3B9FA8" w14:textId="77777777" w:rsidR="00E96FC9" w:rsidRDefault="00000000">
            <w:pPr>
              <w:pStyle w:val="TableParagraph"/>
              <w:spacing w:line="275" w:lineRule="exact"/>
              <w:rPr>
                <w:sz w:val="24"/>
              </w:rPr>
            </w:pPr>
            <w:r>
              <w:rPr>
                <w:b/>
                <w:sz w:val="24"/>
              </w:rPr>
              <w:t>Note:</w:t>
            </w:r>
            <w:r>
              <w:rPr>
                <w:b/>
                <w:spacing w:val="-2"/>
                <w:sz w:val="24"/>
              </w:rPr>
              <w:t xml:space="preserve"> </w:t>
            </w:r>
            <w:r>
              <w:rPr>
                <w:sz w:val="24"/>
              </w:rPr>
              <w:t>The</w:t>
            </w:r>
            <w:r>
              <w:rPr>
                <w:spacing w:val="-2"/>
                <w:sz w:val="24"/>
              </w:rPr>
              <w:t xml:space="preserve"> </w:t>
            </w:r>
            <w:r>
              <w:rPr>
                <w:sz w:val="24"/>
              </w:rPr>
              <w:t>option</w:t>
            </w:r>
            <w:r>
              <w:rPr>
                <w:spacing w:val="-1"/>
                <w:sz w:val="24"/>
              </w:rPr>
              <w:t xml:space="preserve"> </w:t>
            </w:r>
            <w:r>
              <w:rPr>
                <w:sz w:val="24"/>
              </w:rPr>
              <w:t>to</w:t>
            </w:r>
            <w:r>
              <w:rPr>
                <w:spacing w:val="-1"/>
                <w:sz w:val="24"/>
              </w:rPr>
              <w:t xml:space="preserve"> </w:t>
            </w:r>
            <w:r>
              <w:rPr>
                <w:sz w:val="24"/>
              </w:rPr>
              <w:t>open</w:t>
            </w:r>
            <w:r>
              <w:rPr>
                <w:spacing w:val="-1"/>
                <w:sz w:val="24"/>
              </w:rPr>
              <w:t xml:space="preserve"> </w:t>
            </w:r>
            <w:r>
              <w:rPr>
                <w:sz w:val="24"/>
              </w:rPr>
              <w:t>an image</w:t>
            </w:r>
            <w:r>
              <w:rPr>
                <w:spacing w:val="-2"/>
                <w:sz w:val="24"/>
              </w:rPr>
              <w:t xml:space="preserve"> </w:t>
            </w:r>
            <w:r>
              <w:rPr>
                <w:sz w:val="24"/>
              </w:rPr>
              <w:t>in</w:t>
            </w:r>
            <w:r>
              <w:rPr>
                <w:spacing w:val="-1"/>
                <w:sz w:val="24"/>
              </w:rPr>
              <w:t xml:space="preserve"> </w:t>
            </w:r>
            <w:r>
              <w:rPr>
                <w:sz w:val="24"/>
              </w:rPr>
              <w:t>Clinical</w:t>
            </w:r>
            <w:r>
              <w:rPr>
                <w:spacing w:val="-1"/>
                <w:sz w:val="24"/>
              </w:rPr>
              <w:t xml:space="preserve"> </w:t>
            </w:r>
            <w:r>
              <w:rPr>
                <w:sz w:val="24"/>
              </w:rPr>
              <w:t>Display</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visible</w:t>
            </w:r>
            <w:r>
              <w:rPr>
                <w:spacing w:val="-2"/>
                <w:sz w:val="24"/>
              </w:rPr>
              <w:t xml:space="preserve"> </w:t>
            </w:r>
            <w:r>
              <w:rPr>
                <w:sz w:val="24"/>
              </w:rPr>
              <w:t>when</w:t>
            </w:r>
            <w:r>
              <w:rPr>
                <w:spacing w:val="-1"/>
                <w:sz w:val="24"/>
              </w:rPr>
              <w:t xml:space="preserve"> </w:t>
            </w:r>
            <w:r>
              <w:rPr>
                <w:sz w:val="24"/>
              </w:rPr>
              <w:t>Patch</w:t>
            </w:r>
            <w:r>
              <w:rPr>
                <w:spacing w:val="-1"/>
                <w:sz w:val="24"/>
              </w:rPr>
              <w:t xml:space="preserve"> </w:t>
            </w:r>
            <w:r>
              <w:rPr>
                <w:sz w:val="24"/>
              </w:rPr>
              <w:t>167</w:t>
            </w:r>
            <w:r>
              <w:rPr>
                <w:spacing w:val="-1"/>
                <w:sz w:val="24"/>
              </w:rPr>
              <w:t xml:space="preserve"> </w:t>
            </w:r>
            <w:r>
              <w:rPr>
                <w:sz w:val="24"/>
              </w:rPr>
              <w:t>of</w:t>
            </w:r>
            <w:r>
              <w:rPr>
                <w:spacing w:val="-1"/>
                <w:sz w:val="24"/>
              </w:rPr>
              <w:t xml:space="preserve"> </w:t>
            </w:r>
            <w:r>
              <w:rPr>
                <w:spacing w:val="-2"/>
                <w:sz w:val="24"/>
              </w:rPr>
              <w:t>Clinical</w:t>
            </w:r>
          </w:p>
          <w:p w14:paraId="5A3B9FA9" w14:textId="77777777" w:rsidR="00E96FC9" w:rsidRDefault="00000000">
            <w:pPr>
              <w:pStyle w:val="TableParagraph"/>
              <w:spacing w:line="266" w:lineRule="exact"/>
              <w:ind w:right="31"/>
              <w:rPr>
                <w:sz w:val="24"/>
              </w:rPr>
            </w:pPr>
            <w:r>
              <w:rPr>
                <w:sz w:val="24"/>
              </w:rPr>
              <w:t>Display</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installed.</w:t>
            </w:r>
            <w:r>
              <w:rPr>
                <w:spacing w:val="-3"/>
                <w:sz w:val="24"/>
              </w:rPr>
              <w:t xml:space="preserve"> </w:t>
            </w:r>
            <w:r>
              <w:rPr>
                <w:sz w:val="24"/>
              </w:rPr>
              <w:t>This</w:t>
            </w:r>
            <w:r>
              <w:rPr>
                <w:spacing w:val="-3"/>
                <w:sz w:val="24"/>
              </w:rPr>
              <w:t xml:space="preserve"> </w:t>
            </w:r>
            <w:r>
              <w:rPr>
                <w:sz w:val="24"/>
              </w:rPr>
              <w:t>option</w:t>
            </w:r>
            <w:r>
              <w:rPr>
                <w:spacing w:val="-3"/>
                <w:sz w:val="24"/>
              </w:rPr>
              <w:t xml:space="preserve"> </w:t>
            </w:r>
            <w:r>
              <w:rPr>
                <w:sz w:val="24"/>
              </w:rPr>
              <w:t>is</w:t>
            </w:r>
            <w:r>
              <w:rPr>
                <w:spacing w:val="-3"/>
                <w:sz w:val="24"/>
              </w:rPr>
              <w:t xml:space="preserve"> </w:t>
            </w:r>
            <w:r>
              <w:rPr>
                <w:sz w:val="24"/>
              </w:rPr>
              <w:t>intended</w:t>
            </w:r>
            <w:r>
              <w:rPr>
                <w:spacing w:val="-6"/>
                <w:sz w:val="24"/>
              </w:rPr>
              <w:t xml:space="preserve"> </w:t>
            </w:r>
            <w:r>
              <w:rPr>
                <w:sz w:val="24"/>
              </w:rPr>
              <w:t>to</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for</w:t>
            </w:r>
            <w:r>
              <w:rPr>
                <w:spacing w:val="-2"/>
                <w:sz w:val="24"/>
              </w:rPr>
              <w:t xml:space="preserve"> </w:t>
            </w:r>
            <w:r>
              <w:rPr>
                <w:sz w:val="24"/>
              </w:rPr>
              <w:t>annotating</w:t>
            </w:r>
            <w:r>
              <w:rPr>
                <w:spacing w:val="-3"/>
                <w:sz w:val="24"/>
              </w:rPr>
              <w:t xml:space="preserve"> </w:t>
            </w:r>
            <w:r>
              <w:rPr>
                <w:sz w:val="24"/>
              </w:rPr>
              <w:t>or</w:t>
            </w:r>
            <w:r>
              <w:rPr>
                <w:spacing w:val="-4"/>
                <w:sz w:val="24"/>
              </w:rPr>
              <w:t xml:space="preserve"> </w:t>
            </w:r>
            <w:r>
              <w:rPr>
                <w:sz w:val="24"/>
              </w:rPr>
              <w:t>verifying</w:t>
            </w:r>
            <w:r>
              <w:rPr>
                <w:spacing w:val="-3"/>
                <w:sz w:val="24"/>
              </w:rPr>
              <w:t xml:space="preserve"> </w:t>
            </w:r>
            <w:r>
              <w:rPr>
                <w:sz w:val="24"/>
              </w:rPr>
              <w:t>the patient image.</w:t>
            </w:r>
          </w:p>
        </w:tc>
      </w:tr>
    </w:tbl>
    <w:p w14:paraId="5A3B9FAB" w14:textId="77777777" w:rsidR="00E96FC9" w:rsidRDefault="00E96FC9">
      <w:pPr>
        <w:spacing w:line="266" w:lineRule="exact"/>
        <w:rPr>
          <w:sz w:val="24"/>
        </w:rPr>
        <w:sectPr w:rsidR="00E96FC9" w:rsidSect="002E0981">
          <w:pgSz w:w="12240" w:h="15840"/>
          <w:pgMar w:top="1420" w:right="980" w:bottom="1200" w:left="1220" w:header="0" w:footer="720" w:gutter="0"/>
          <w:cols w:space="720"/>
          <w:docGrid w:linePitch="299"/>
        </w:sectPr>
      </w:pPr>
    </w:p>
    <w:p w14:paraId="5A3B9FAC" w14:textId="77777777" w:rsidR="00E96FC9" w:rsidRDefault="00000000">
      <w:pPr>
        <w:spacing w:before="19"/>
        <w:ind w:left="220"/>
        <w:rPr>
          <w:rFonts w:ascii="Calibri"/>
          <w:b/>
          <w:sz w:val="28"/>
        </w:rPr>
      </w:pPr>
      <w:r>
        <w:rPr>
          <w:rFonts w:ascii="Calibri"/>
          <w:b/>
          <w:sz w:val="28"/>
        </w:rPr>
        <w:lastRenderedPageBreak/>
        <w:t>Retrieve</w:t>
      </w:r>
      <w:r>
        <w:rPr>
          <w:rFonts w:ascii="Calibri"/>
          <w:b/>
          <w:spacing w:val="-7"/>
          <w:sz w:val="28"/>
        </w:rPr>
        <w:t xml:space="preserve"> </w:t>
      </w:r>
      <w:r>
        <w:rPr>
          <w:rFonts w:ascii="Calibri"/>
          <w:b/>
          <w:sz w:val="28"/>
        </w:rPr>
        <w:t>Group</w:t>
      </w:r>
      <w:r>
        <w:rPr>
          <w:rFonts w:ascii="Calibri"/>
          <w:b/>
          <w:spacing w:val="-4"/>
          <w:sz w:val="28"/>
        </w:rPr>
        <w:t xml:space="preserve"> </w:t>
      </w:r>
      <w:r>
        <w:rPr>
          <w:rFonts w:ascii="Calibri"/>
          <w:b/>
          <w:sz w:val="28"/>
        </w:rPr>
        <w:t>Info</w:t>
      </w:r>
      <w:r>
        <w:rPr>
          <w:rFonts w:ascii="Calibri"/>
          <w:b/>
          <w:spacing w:val="-4"/>
          <w:sz w:val="28"/>
        </w:rPr>
        <w:t xml:space="preserve"> </w:t>
      </w:r>
      <w:r>
        <w:rPr>
          <w:rFonts w:ascii="Calibri"/>
          <w:b/>
          <w:sz w:val="28"/>
        </w:rPr>
        <w:t>for</w:t>
      </w:r>
      <w:r>
        <w:rPr>
          <w:rFonts w:ascii="Calibri"/>
          <w:b/>
          <w:spacing w:val="-3"/>
          <w:sz w:val="28"/>
        </w:rPr>
        <w:t xml:space="preserve"> </w:t>
      </w:r>
      <w:r>
        <w:rPr>
          <w:rFonts w:ascii="Calibri"/>
          <w:b/>
          <w:sz w:val="28"/>
        </w:rPr>
        <w:t>Selected</w:t>
      </w:r>
      <w:r>
        <w:rPr>
          <w:rFonts w:ascii="Calibri"/>
          <w:b/>
          <w:spacing w:val="-4"/>
          <w:sz w:val="28"/>
        </w:rPr>
        <w:t xml:space="preserve"> </w:t>
      </w:r>
      <w:r>
        <w:rPr>
          <w:rFonts w:ascii="Calibri"/>
          <w:b/>
          <w:spacing w:val="-2"/>
          <w:sz w:val="28"/>
        </w:rPr>
        <w:t>Image:</w:t>
      </w:r>
    </w:p>
    <w:p w14:paraId="5A3B9FAD" w14:textId="77777777" w:rsidR="00E96FC9" w:rsidRDefault="00E96FC9">
      <w:pPr>
        <w:pStyle w:val="BodyText"/>
        <w:spacing w:before="6"/>
        <w:rPr>
          <w:rFonts w:ascii="Calibri"/>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0"/>
        <w:gridCol w:w="5722"/>
      </w:tblGrid>
      <w:tr w:rsidR="00E96FC9" w14:paraId="5A3B9FB1" w14:textId="77777777">
        <w:trPr>
          <w:trHeight w:val="1727"/>
        </w:trPr>
        <w:tc>
          <w:tcPr>
            <w:tcW w:w="4090" w:type="dxa"/>
          </w:tcPr>
          <w:p w14:paraId="5A3B9FAE" w14:textId="77777777" w:rsidR="00E96FC9" w:rsidRDefault="00000000">
            <w:pPr>
              <w:pStyle w:val="TableParagraph"/>
              <w:ind w:right="69"/>
              <w:rPr>
                <w:sz w:val="24"/>
              </w:rPr>
            </w:pPr>
            <w:r>
              <w:rPr>
                <w:sz w:val="24"/>
              </w:rPr>
              <w:t>When an Image Group has been selected,</w:t>
            </w:r>
            <w:r>
              <w:rPr>
                <w:spacing w:val="-8"/>
                <w:sz w:val="24"/>
              </w:rPr>
              <w:t xml:space="preserve"> </w:t>
            </w:r>
            <w:r>
              <w:rPr>
                <w:sz w:val="24"/>
              </w:rPr>
              <w:t>the</w:t>
            </w:r>
            <w:r>
              <w:rPr>
                <w:spacing w:val="-9"/>
                <w:sz w:val="24"/>
              </w:rPr>
              <w:t xml:space="preserve"> </w:t>
            </w:r>
            <w:r>
              <w:rPr>
                <w:sz w:val="24"/>
              </w:rPr>
              <w:t>Capture</w:t>
            </w:r>
            <w:r>
              <w:rPr>
                <w:spacing w:val="-9"/>
                <w:sz w:val="24"/>
              </w:rPr>
              <w:t xml:space="preserve"> </w:t>
            </w:r>
            <w:r>
              <w:rPr>
                <w:sz w:val="24"/>
              </w:rPr>
              <w:t>to</w:t>
            </w:r>
            <w:r>
              <w:rPr>
                <w:spacing w:val="-6"/>
                <w:sz w:val="24"/>
              </w:rPr>
              <w:t xml:space="preserve"> </w:t>
            </w:r>
            <w:r>
              <w:rPr>
                <w:sz w:val="24"/>
              </w:rPr>
              <w:t>Group</w:t>
            </w:r>
            <w:r>
              <w:rPr>
                <w:spacing w:val="-8"/>
                <w:sz w:val="24"/>
              </w:rPr>
              <w:t xml:space="preserve"> </w:t>
            </w:r>
            <w:r>
              <w:rPr>
                <w:sz w:val="24"/>
              </w:rPr>
              <w:t>button will be visible above the Image Information panel.</w:t>
            </w:r>
          </w:p>
        </w:tc>
        <w:tc>
          <w:tcPr>
            <w:tcW w:w="5722" w:type="dxa"/>
          </w:tcPr>
          <w:p w14:paraId="5A3B9FAF" w14:textId="77777777" w:rsidR="00E96FC9" w:rsidRDefault="00E96FC9">
            <w:pPr>
              <w:pStyle w:val="TableParagraph"/>
              <w:spacing w:before="6"/>
              <w:ind w:left="0"/>
              <w:rPr>
                <w:rFonts w:ascii="Calibri"/>
                <w:b/>
              </w:rPr>
            </w:pPr>
          </w:p>
          <w:p w14:paraId="5A3B9FB0" w14:textId="77777777" w:rsidR="00E96FC9" w:rsidRDefault="00000000">
            <w:pPr>
              <w:pStyle w:val="TableParagraph"/>
              <w:ind w:left="123"/>
              <w:rPr>
                <w:rFonts w:ascii="Calibri"/>
                <w:sz w:val="20"/>
              </w:rPr>
            </w:pPr>
            <w:r>
              <w:rPr>
                <w:rFonts w:ascii="Calibri"/>
                <w:noProof/>
                <w:sz w:val="20"/>
              </w:rPr>
              <w:drawing>
                <wp:inline distT="0" distB="0" distL="0" distR="0" wp14:anchorId="5A3BA622" wp14:editId="4BFA9F69">
                  <wp:extent cx="3453633" cy="872775"/>
                  <wp:effectExtent l="0" t="0" r="0" b="0"/>
                  <wp:docPr id="686" name="Image 686" descr="Screenshot displaying the &quot;Capture to Group&quo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descr="Screenshot displaying the &quot;Capture to Group&quot; button"/>
                          <pic:cNvPicPr/>
                        </pic:nvPicPr>
                        <pic:blipFill>
                          <a:blip r:embed="rId230" cstate="print"/>
                          <a:stretch>
                            <a:fillRect/>
                          </a:stretch>
                        </pic:blipFill>
                        <pic:spPr>
                          <a:xfrm>
                            <a:off x="0" y="0"/>
                            <a:ext cx="3453633" cy="872775"/>
                          </a:xfrm>
                          <a:prstGeom prst="rect">
                            <a:avLst/>
                          </a:prstGeom>
                        </pic:spPr>
                      </pic:pic>
                    </a:graphicData>
                  </a:graphic>
                </wp:inline>
              </w:drawing>
            </w:r>
          </w:p>
        </w:tc>
      </w:tr>
      <w:tr w:rsidR="00E96FC9" w14:paraId="5A3B9FB8" w14:textId="77777777">
        <w:trPr>
          <w:trHeight w:val="4766"/>
        </w:trPr>
        <w:tc>
          <w:tcPr>
            <w:tcW w:w="9812" w:type="dxa"/>
            <w:gridSpan w:val="2"/>
          </w:tcPr>
          <w:p w14:paraId="5A3B9FB2" w14:textId="77777777" w:rsidR="00E96FC9" w:rsidRDefault="00E96FC9">
            <w:pPr>
              <w:pStyle w:val="TableParagraph"/>
              <w:spacing w:before="9"/>
              <w:ind w:left="0"/>
              <w:rPr>
                <w:rFonts w:ascii="Calibri"/>
                <w:b/>
                <w:sz w:val="21"/>
              </w:rPr>
            </w:pPr>
          </w:p>
          <w:p w14:paraId="5A3B9FB3" w14:textId="77777777" w:rsidR="00E96FC9" w:rsidRDefault="00000000">
            <w:pPr>
              <w:pStyle w:val="TableParagraph"/>
              <w:ind w:right="234"/>
              <w:rPr>
                <w:sz w:val="24"/>
              </w:rPr>
            </w:pPr>
            <w:r>
              <w:rPr>
                <w:sz w:val="24"/>
              </w:rPr>
              <w:t>When</w:t>
            </w:r>
            <w:r>
              <w:rPr>
                <w:spacing w:val="-3"/>
                <w:sz w:val="24"/>
              </w:rPr>
              <w:t xml:space="preserve"> </w:t>
            </w:r>
            <w:r>
              <w:rPr>
                <w:sz w:val="24"/>
              </w:rPr>
              <w:t>the</w:t>
            </w:r>
            <w:r>
              <w:rPr>
                <w:spacing w:val="-4"/>
                <w:sz w:val="24"/>
              </w:rPr>
              <w:t xml:space="preserve"> </w:t>
            </w:r>
            <w:r>
              <w:rPr>
                <w:sz w:val="24"/>
              </w:rPr>
              <w:t>Capture</w:t>
            </w:r>
            <w:r>
              <w:rPr>
                <w:spacing w:val="-4"/>
                <w:sz w:val="24"/>
              </w:rPr>
              <w:t xml:space="preserve"> </w:t>
            </w:r>
            <w:r>
              <w:rPr>
                <w:sz w:val="24"/>
              </w:rPr>
              <w:t>to</w:t>
            </w:r>
            <w:r>
              <w:rPr>
                <w:spacing w:val="-3"/>
                <w:sz w:val="24"/>
              </w:rPr>
              <w:t xml:space="preserve"> </w:t>
            </w:r>
            <w:r>
              <w:rPr>
                <w:sz w:val="24"/>
              </w:rPr>
              <w:t>Group</w:t>
            </w:r>
            <w:r>
              <w:rPr>
                <w:spacing w:val="-3"/>
                <w:sz w:val="24"/>
              </w:rPr>
              <w:t xml:space="preserve"> </w:t>
            </w:r>
            <w:r>
              <w:rPr>
                <w:sz w:val="24"/>
              </w:rPr>
              <w:t>button</w:t>
            </w:r>
            <w:r>
              <w:rPr>
                <w:spacing w:val="-3"/>
                <w:sz w:val="24"/>
              </w:rPr>
              <w:t xml:space="preserve"> </w:t>
            </w:r>
            <w:r>
              <w:rPr>
                <w:sz w:val="24"/>
              </w:rPr>
              <w:t>is</w:t>
            </w:r>
            <w:r>
              <w:rPr>
                <w:spacing w:val="-3"/>
                <w:sz w:val="24"/>
              </w:rPr>
              <w:t xml:space="preserve"> </w:t>
            </w:r>
            <w:r>
              <w:rPr>
                <w:sz w:val="24"/>
              </w:rPr>
              <w:t>selected,</w:t>
            </w:r>
            <w:r>
              <w:rPr>
                <w:spacing w:val="-3"/>
                <w:sz w:val="24"/>
              </w:rPr>
              <w:t xml:space="preserve"> </w:t>
            </w:r>
            <w:r>
              <w:rPr>
                <w:sz w:val="24"/>
              </w:rPr>
              <w:t>the</w:t>
            </w:r>
            <w:r>
              <w:rPr>
                <w:spacing w:val="-2"/>
                <w:sz w:val="24"/>
              </w:rPr>
              <w:t xml:space="preserve"> </w:t>
            </w:r>
            <w:r>
              <w:rPr>
                <w:sz w:val="24"/>
              </w:rPr>
              <w:t>window</w:t>
            </w:r>
            <w:r>
              <w:rPr>
                <w:spacing w:val="-4"/>
                <w:sz w:val="24"/>
              </w:rPr>
              <w:t xml:space="preserve"> </w:t>
            </w:r>
            <w:r>
              <w:rPr>
                <w:sz w:val="24"/>
              </w:rPr>
              <w:t>will</w:t>
            </w:r>
            <w:r>
              <w:rPr>
                <w:spacing w:val="-3"/>
                <w:sz w:val="24"/>
              </w:rPr>
              <w:t xml:space="preserve"> </w:t>
            </w:r>
            <w:r>
              <w:rPr>
                <w:sz w:val="24"/>
              </w:rPr>
              <w:t>close,</w:t>
            </w:r>
            <w:r>
              <w:rPr>
                <w:spacing w:val="-3"/>
                <w:sz w:val="24"/>
              </w:rPr>
              <w:t xml:space="preserve"> </w:t>
            </w:r>
            <w:r>
              <w:rPr>
                <w:sz w:val="24"/>
              </w:rPr>
              <w:t>and</w:t>
            </w:r>
            <w:r>
              <w:rPr>
                <w:spacing w:val="-3"/>
                <w:sz w:val="24"/>
              </w:rPr>
              <w:t xml:space="preserve"> </w:t>
            </w:r>
            <w:r>
              <w:rPr>
                <w:sz w:val="24"/>
              </w:rPr>
              <w:t>input</w:t>
            </w:r>
            <w:r>
              <w:rPr>
                <w:spacing w:val="-3"/>
                <w:sz w:val="24"/>
              </w:rPr>
              <w:t xml:space="preserve"> </w:t>
            </w:r>
            <w:r>
              <w:rPr>
                <w:sz w:val="24"/>
              </w:rPr>
              <w:t>focus</w:t>
            </w:r>
            <w:r>
              <w:rPr>
                <w:spacing w:val="-3"/>
                <w:sz w:val="24"/>
              </w:rPr>
              <w:t xml:space="preserve"> </w:t>
            </w:r>
            <w:r>
              <w:rPr>
                <w:sz w:val="24"/>
              </w:rPr>
              <w:t>will</w:t>
            </w:r>
            <w:r>
              <w:rPr>
                <w:spacing w:val="-3"/>
                <w:sz w:val="24"/>
              </w:rPr>
              <w:t xml:space="preserve"> </w:t>
            </w:r>
            <w:r>
              <w:rPr>
                <w:sz w:val="24"/>
              </w:rPr>
              <w:t>change to the Main Clinical Capture window. The user can then start capturing additional images to the selected image group.</w:t>
            </w:r>
          </w:p>
          <w:p w14:paraId="5A3B9FB4" w14:textId="77777777" w:rsidR="00E96FC9" w:rsidRDefault="00E96FC9">
            <w:pPr>
              <w:pStyle w:val="TableParagraph"/>
              <w:spacing w:before="7"/>
              <w:ind w:left="0"/>
              <w:rPr>
                <w:rFonts w:ascii="Calibri"/>
                <w:b/>
              </w:rPr>
            </w:pPr>
          </w:p>
          <w:p w14:paraId="5A3B9FB5" w14:textId="77777777" w:rsidR="00E96FC9" w:rsidRDefault="00000000">
            <w:pPr>
              <w:pStyle w:val="TableParagraph"/>
              <w:ind w:right="234"/>
              <w:rPr>
                <w:sz w:val="24"/>
              </w:rPr>
            </w:pPr>
            <w:r>
              <w:rPr>
                <w:sz w:val="24"/>
              </w:rPr>
              <w:t>A panel above the Image Box will remind the user that these images are being captured to an Existing</w:t>
            </w:r>
            <w:r>
              <w:rPr>
                <w:spacing w:val="-3"/>
                <w:sz w:val="24"/>
              </w:rPr>
              <w:t xml:space="preserve"> </w:t>
            </w:r>
            <w:r>
              <w:rPr>
                <w:sz w:val="24"/>
              </w:rPr>
              <w:t>Group.</w:t>
            </w:r>
            <w:r>
              <w:rPr>
                <w:spacing w:val="-3"/>
                <w:sz w:val="24"/>
              </w:rPr>
              <w:t xml:space="preserve"> </w:t>
            </w:r>
            <w:r>
              <w:rPr>
                <w:sz w:val="24"/>
              </w:rPr>
              <w:t>The</w:t>
            </w:r>
            <w:r>
              <w:rPr>
                <w:spacing w:val="-4"/>
                <w:sz w:val="24"/>
              </w:rPr>
              <w:t xml:space="preserve"> </w:t>
            </w:r>
            <w:r>
              <w:rPr>
                <w:sz w:val="24"/>
              </w:rPr>
              <w:t>user</w:t>
            </w:r>
            <w:r>
              <w:rPr>
                <w:spacing w:val="-2"/>
                <w:sz w:val="24"/>
              </w:rPr>
              <w:t xml:space="preserve"> </w:t>
            </w:r>
            <w:r>
              <w:rPr>
                <w:sz w:val="24"/>
              </w:rPr>
              <w:t>can</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sz w:val="24"/>
              </w:rPr>
              <w:t>Cancel</w:t>
            </w:r>
            <w:r>
              <w:rPr>
                <w:spacing w:val="-3"/>
                <w:sz w:val="24"/>
              </w:rPr>
              <w:t xml:space="preserve"> </w:t>
            </w:r>
            <w:r>
              <w:rPr>
                <w:sz w:val="24"/>
              </w:rPr>
              <w:t>button</w:t>
            </w:r>
            <w:r>
              <w:rPr>
                <w:spacing w:val="-3"/>
                <w:sz w:val="24"/>
              </w:rPr>
              <w:t xml:space="preserve"> </w:t>
            </w:r>
            <w:r>
              <w:rPr>
                <w:sz w:val="24"/>
              </w:rPr>
              <w:t>if</w:t>
            </w:r>
            <w:r>
              <w:rPr>
                <w:spacing w:val="-4"/>
                <w:sz w:val="24"/>
              </w:rPr>
              <w:t xml:space="preserve"> </w:t>
            </w:r>
            <w:r>
              <w:rPr>
                <w:sz w:val="24"/>
              </w:rPr>
              <w:t>they</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cancel</w:t>
            </w:r>
            <w:r>
              <w:rPr>
                <w:spacing w:val="-1"/>
                <w:sz w:val="24"/>
              </w:rPr>
              <w:t xml:space="preserve"> </w:t>
            </w:r>
            <w:r>
              <w:rPr>
                <w:sz w:val="24"/>
              </w:rPr>
              <w:t>capturing</w:t>
            </w:r>
            <w:r>
              <w:rPr>
                <w:spacing w:val="-3"/>
                <w:sz w:val="24"/>
              </w:rPr>
              <w:t xml:space="preserve"> </w:t>
            </w:r>
            <w:r>
              <w:rPr>
                <w:sz w:val="24"/>
              </w:rPr>
              <w:t>images</w:t>
            </w:r>
            <w:r>
              <w:rPr>
                <w:spacing w:val="-3"/>
                <w:sz w:val="24"/>
              </w:rPr>
              <w:t xml:space="preserve"> </w:t>
            </w:r>
            <w:r>
              <w:rPr>
                <w:sz w:val="24"/>
              </w:rPr>
              <w:t>to this group.</w:t>
            </w:r>
          </w:p>
          <w:p w14:paraId="5A3B9FB6" w14:textId="77777777" w:rsidR="00E96FC9" w:rsidRDefault="00000000">
            <w:pPr>
              <w:pStyle w:val="TableParagraph"/>
              <w:spacing w:before="193"/>
              <w:rPr>
                <w:b/>
                <w:sz w:val="16"/>
              </w:rPr>
            </w:pPr>
            <w:r>
              <w:rPr>
                <w:b/>
                <w:sz w:val="16"/>
              </w:rPr>
              <w:t>(cutout</w:t>
            </w:r>
            <w:r>
              <w:rPr>
                <w:b/>
                <w:spacing w:val="-3"/>
                <w:sz w:val="16"/>
              </w:rPr>
              <w:t xml:space="preserve"> </w:t>
            </w:r>
            <w:r>
              <w:rPr>
                <w:b/>
                <w:sz w:val="16"/>
              </w:rPr>
              <w:t>of</w:t>
            </w:r>
            <w:r>
              <w:rPr>
                <w:b/>
                <w:spacing w:val="-5"/>
                <w:sz w:val="16"/>
              </w:rPr>
              <w:t xml:space="preserve"> </w:t>
            </w:r>
            <w:r>
              <w:rPr>
                <w:b/>
                <w:sz w:val="16"/>
              </w:rPr>
              <w:t>Main</w:t>
            </w:r>
            <w:r>
              <w:rPr>
                <w:b/>
                <w:spacing w:val="-3"/>
                <w:sz w:val="16"/>
              </w:rPr>
              <w:t xml:space="preserve"> </w:t>
            </w:r>
            <w:r>
              <w:rPr>
                <w:b/>
                <w:sz w:val="16"/>
              </w:rPr>
              <w:t>Capture</w:t>
            </w:r>
            <w:r>
              <w:rPr>
                <w:b/>
                <w:spacing w:val="-3"/>
                <w:sz w:val="16"/>
              </w:rPr>
              <w:t xml:space="preserve"> </w:t>
            </w:r>
            <w:r>
              <w:rPr>
                <w:b/>
                <w:spacing w:val="-2"/>
                <w:sz w:val="16"/>
              </w:rPr>
              <w:t>Window)</w:t>
            </w:r>
          </w:p>
          <w:p w14:paraId="5A3B9FB7" w14:textId="77777777" w:rsidR="00E96FC9" w:rsidRDefault="00000000">
            <w:pPr>
              <w:pStyle w:val="TableParagraph"/>
              <w:ind w:left="111"/>
              <w:rPr>
                <w:rFonts w:ascii="Calibri"/>
                <w:sz w:val="20"/>
              </w:rPr>
            </w:pPr>
            <w:r>
              <w:rPr>
                <w:rFonts w:ascii="Calibri"/>
                <w:noProof/>
                <w:sz w:val="20"/>
              </w:rPr>
              <w:drawing>
                <wp:inline distT="0" distB="0" distL="0" distR="0" wp14:anchorId="5A3BA624" wp14:editId="4F98A75B">
                  <wp:extent cx="3954740" cy="1383506"/>
                  <wp:effectExtent l="0" t="0" r="0" b="0"/>
                  <wp:docPr id="687" name="Image 687" descr="Screenshot displaying information to  which group the user is capturing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descr="Screenshot displaying information to  which group the user is capturing images"/>
                          <pic:cNvPicPr/>
                        </pic:nvPicPr>
                        <pic:blipFill>
                          <a:blip r:embed="rId231" cstate="print"/>
                          <a:stretch>
                            <a:fillRect/>
                          </a:stretch>
                        </pic:blipFill>
                        <pic:spPr>
                          <a:xfrm>
                            <a:off x="0" y="0"/>
                            <a:ext cx="3954740" cy="1383506"/>
                          </a:xfrm>
                          <a:prstGeom prst="rect">
                            <a:avLst/>
                          </a:prstGeom>
                        </pic:spPr>
                      </pic:pic>
                    </a:graphicData>
                  </a:graphic>
                </wp:inline>
              </w:drawing>
            </w:r>
          </w:p>
        </w:tc>
      </w:tr>
    </w:tbl>
    <w:p w14:paraId="5A3B9FB9" w14:textId="77777777" w:rsidR="00E96FC9" w:rsidRDefault="00E96FC9">
      <w:pPr>
        <w:pStyle w:val="BodyText"/>
        <w:rPr>
          <w:rFonts w:ascii="Calibri"/>
          <w:b/>
          <w:sz w:val="20"/>
        </w:rPr>
      </w:pPr>
    </w:p>
    <w:p w14:paraId="5A3B9FBA" w14:textId="77777777" w:rsidR="00E96FC9" w:rsidRDefault="00000000">
      <w:pPr>
        <w:pStyle w:val="BodyText"/>
        <w:spacing w:before="2"/>
        <w:rPr>
          <w:rFonts w:ascii="Calibri"/>
          <w:b/>
          <w:sz w:val="23"/>
        </w:rPr>
      </w:pPr>
      <w:r>
        <w:rPr>
          <w:noProof/>
        </w:rPr>
        <w:drawing>
          <wp:inline distT="0" distB="0" distL="0" distR="0" wp14:anchorId="5A3BA626" wp14:editId="14C913EA">
            <wp:extent cx="5395823" cy="1249680"/>
            <wp:effectExtent l="0" t="0" r="0" b="7620"/>
            <wp:docPr id="688" name="Image 688" descr="Screenshot displaying Patient's Latest Images screen with IEN, CID, Group IEN columns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descr="Screenshot displaying Patient's Latest Images screen with IEN, CID, Group IEN columns highligh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395823" cy="1249680"/>
                    </a:xfrm>
                    <a:prstGeom prst="rect">
                      <a:avLst/>
                    </a:prstGeom>
                  </pic:spPr>
                </pic:pic>
              </a:graphicData>
            </a:graphic>
          </wp:inline>
        </w:drawing>
      </w:r>
    </w:p>
    <w:p w14:paraId="5A3B9FBB" w14:textId="77777777" w:rsidR="00E96FC9" w:rsidRDefault="00000000">
      <w:pPr>
        <w:pStyle w:val="BodyText"/>
        <w:ind w:left="220"/>
      </w:pPr>
      <w:r>
        <w:t>Check</w:t>
      </w:r>
      <w:r>
        <w:rPr>
          <w:spacing w:val="-4"/>
        </w:rPr>
        <w:t xml:space="preserve"> </w:t>
      </w:r>
      <w:r>
        <w:t>Boxes:</w:t>
      </w:r>
      <w:r>
        <w:rPr>
          <w:spacing w:val="-1"/>
        </w:rPr>
        <w:t xml:space="preserve"> </w:t>
      </w:r>
      <w:r>
        <w:t>“Include</w:t>
      </w:r>
      <w:r>
        <w:rPr>
          <w:spacing w:val="-3"/>
        </w:rPr>
        <w:t xml:space="preserve"> </w:t>
      </w:r>
      <w:r>
        <w:t>images</w:t>
      </w:r>
      <w:r>
        <w:rPr>
          <w:spacing w:val="-1"/>
        </w:rPr>
        <w:t xml:space="preserve"> </w:t>
      </w:r>
      <w:r>
        <w:t>captured</w:t>
      </w:r>
      <w:r>
        <w:rPr>
          <w:spacing w:val="-2"/>
        </w:rPr>
        <w:t xml:space="preserve"> </w:t>
      </w:r>
      <w:r>
        <w:t>through</w:t>
      </w:r>
      <w:r>
        <w:rPr>
          <w:spacing w:val="-1"/>
        </w:rPr>
        <w:t xml:space="preserve"> </w:t>
      </w:r>
      <w:r>
        <w:t>these</w:t>
      </w:r>
      <w:r>
        <w:rPr>
          <w:spacing w:val="-3"/>
        </w:rPr>
        <w:t xml:space="preserve"> </w:t>
      </w:r>
      <w:r>
        <w:t xml:space="preserve">application” </w:t>
      </w:r>
      <w:r>
        <w:rPr>
          <w:spacing w:val="-2"/>
        </w:rPr>
        <w:t>(New)</w:t>
      </w:r>
    </w:p>
    <w:p w14:paraId="5A3B9FBC" w14:textId="77777777" w:rsidR="00E96FC9" w:rsidRDefault="00000000">
      <w:pPr>
        <w:pStyle w:val="ListParagraph"/>
        <w:numPr>
          <w:ilvl w:val="0"/>
          <w:numId w:val="16"/>
        </w:numPr>
        <w:tabs>
          <w:tab w:val="left" w:pos="940"/>
        </w:tabs>
        <w:spacing w:line="276" w:lineRule="auto"/>
        <w:ind w:right="507" w:hanging="363"/>
        <w:rPr>
          <w:rFonts w:ascii="Symbol" w:hAnsi="Symbol"/>
        </w:rPr>
      </w:pPr>
      <w:r>
        <w:t>The</w:t>
      </w:r>
      <w:r>
        <w:rPr>
          <w:spacing w:val="-1"/>
        </w:rPr>
        <w:t xml:space="preserve"> </w:t>
      </w:r>
      <w:r>
        <w:t>user can</w:t>
      </w:r>
      <w:r>
        <w:rPr>
          <w:spacing w:val="-1"/>
        </w:rPr>
        <w:t xml:space="preserve"> </w:t>
      </w:r>
      <w:r>
        <w:t>choose</w:t>
      </w:r>
      <w:r>
        <w:rPr>
          <w:spacing w:val="-3"/>
        </w:rPr>
        <w:t xml:space="preserve"> </w:t>
      </w:r>
      <w:r>
        <w:t>to</w:t>
      </w:r>
      <w:r>
        <w:rPr>
          <w:spacing w:val="-4"/>
        </w:rPr>
        <w:t xml:space="preserve"> </w:t>
      </w:r>
      <w:r>
        <w:t>filter the</w:t>
      </w:r>
      <w:r>
        <w:rPr>
          <w:spacing w:val="-1"/>
        </w:rPr>
        <w:t xml:space="preserve"> </w:t>
      </w:r>
      <w:r>
        <w:t>images</w:t>
      </w:r>
      <w:r>
        <w:rPr>
          <w:spacing w:val="-3"/>
        </w:rPr>
        <w:t xml:space="preserve"> </w:t>
      </w:r>
      <w:r>
        <w:t>that are</w:t>
      </w:r>
      <w:r>
        <w:rPr>
          <w:spacing w:val="-1"/>
        </w:rPr>
        <w:t xml:space="preserve"> </w:t>
      </w:r>
      <w:r>
        <w:t>listed</w:t>
      </w:r>
      <w:r>
        <w:rPr>
          <w:spacing w:val="-4"/>
        </w:rPr>
        <w:t xml:space="preserve"> </w:t>
      </w:r>
      <w:r>
        <w:t>by</w:t>
      </w:r>
      <w:r>
        <w:rPr>
          <w:spacing w:val="-1"/>
        </w:rPr>
        <w:t xml:space="preserve"> </w:t>
      </w:r>
      <w:r>
        <w:t>the</w:t>
      </w:r>
      <w:r>
        <w:rPr>
          <w:spacing w:val="-3"/>
        </w:rPr>
        <w:t xml:space="preserve"> </w:t>
      </w:r>
      <w:r>
        <w:t>device</w:t>
      </w:r>
      <w:r>
        <w:rPr>
          <w:spacing w:val="-3"/>
        </w:rPr>
        <w:t xml:space="preserve"> </w:t>
      </w:r>
      <w:r>
        <w:t>that captured</w:t>
      </w:r>
      <w:r>
        <w:rPr>
          <w:spacing w:val="-4"/>
        </w:rPr>
        <w:t xml:space="preserve"> </w:t>
      </w:r>
      <w:r>
        <w:t>the</w:t>
      </w:r>
      <w:r>
        <w:rPr>
          <w:spacing w:val="-3"/>
        </w:rPr>
        <w:t xml:space="preserve"> </w:t>
      </w:r>
      <w:r>
        <w:t>image.</w:t>
      </w:r>
      <w:r>
        <w:rPr>
          <w:spacing w:val="-1"/>
        </w:rPr>
        <w:t xml:space="preserve"> </w:t>
      </w:r>
      <w:r>
        <w:t xml:space="preserve">This gives the user the option to view only the images that were captured on a Clinical Capture </w:t>
      </w:r>
      <w:r>
        <w:rPr>
          <w:spacing w:val="-2"/>
        </w:rPr>
        <w:t>workstation.</w:t>
      </w:r>
    </w:p>
    <w:p w14:paraId="5A3B9FBD" w14:textId="77777777" w:rsidR="00E96FC9" w:rsidRDefault="00000000">
      <w:pPr>
        <w:pStyle w:val="BodyText"/>
        <w:spacing w:line="267" w:lineRule="exact"/>
        <w:ind w:left="220"/>
      </w:pPr>
      <w:r>
        <w:t>Descriptions:</w:t>
      </w:r>
      <w:r>
        <w:rPr>
          <w:spacing w:val="-3"/>
        </w:rPr>
        <w:t xml:space="preserve"> </w:t>
      </w:r>
      <w:r>
        <w:t>column</w:t>
      </w:r>
      <w:r>
        <w:rPr>
          <w:spacing w:val="-2"/>
        </w:rPr>
        <w:t xml:space="preserve"> </w:t>
      </w:r>
      <w:r>
        <w:t>headers</w:t>
      </w:r>
      <w:r>
        <w:rPr>
          <w:spacing w:val="-3"/>
        </w:rPr>
        <w:t xml:space="preserve"> </w:t>
      </w:r>
      <w:r>
        <w:t>of</w:t>
      </w:r>
      <w:r>
        <w:rPr>
          <w:spacing w:val="-1"/>
        </w:rPr>
        <w:t xml:space="preserve"> </w:t>
      </w:r>
      <w:r>
        <w:t>Image</w:t>
      </w:r>
      <w:r>
        <w:rPr>
          <w:spacing w:val="-3"/>
        </w:rPr>
        <w:t xml:space="preserve"> </w:t>
      </w:r>
      <w:r>
        <w:rPr>
          <w:spacing w:val="-2"/>
        </w:rPr>
        <w:t>list.</w:t>
      </w:r>
    </w:p>
    <w:p w14:paraId="5A3B9FBE" w14:textId="77777777" w:rsidR="00E96FC9" w:rsidRDefault="00000000">
      <w:pPr>
        <w:pStyle w:val="ListParagraph"/>
        <w:numPr>
          <w:ilvl w:val="0"/>
          <w:numId w:val="16"/>
        </w:numPr>
        <w:tabs>
          <w:tab w:val="left" w:pos="939"/>
        </w:tabs>
        <w:spacing w:before="1"/>
        <w:ind w:left="939" w:hanging="362"/>
        <w:rPr>
          <w:rFonts w:ascii="Symbol" w:hAnsi="Symbol"/>
        </w:rPr>
      </w:pPr>
      <w:r>
        <w:t>IEN</w:t>
      </w:r>
      <w:r>
        <w:rPr>
          <w:spacing w:val="-2"/>
        </w:rPr>
        <w:t xml:space="preserve"> </w:t>
      </w:r>
      <w:r>
        <w:t>: This</w:t>
      </w:r>
      <w:r>
        <w:rPr>
          <w:spacing w:val="-3"/>
        </w:rPr>
        <w:t xml:space="preserve"> </w:t>
      </w:r>
      <w:r>
        <w:t>is</w:t>
      </w:r>
      <w:r>
        <w:rPr>
          <w:spacing w:val="-3"/>
        </w:rPr>
        <w:t xml:space="preserve"> </w:t>
      </w:r>
      <w:r>
        <w:t>the</w:t>
      </w:r>
      <w:r>
        <w:rPr>
          <w:spacing w:val="-1"/>
        </w:rPr>
        <w:t xml:space="preserve"> </w:t>
      </w:r>
      <w:r>
        <w:t>Image</w:t>
      </w:r>
      <w:r>
        <w:rPr>
          <w:spacing w:val="-2"/>
        </w:rPr>
        <w:t xml:space="preserve"> Identifier</w:t>
      </w:r>
    </w:p>
    <w:p w14:paraId="5A3B9FBF" w14:textId="77777777" w:rsidR="00E96FC9" w:rsidRDefault="00000000">
      <w:pPr>
        <w:pStyle w:val="ListParagraph"/>
        <w:numPr>
          <w:ilvl w:val="0"/>
          <w:numId w:val="16"/>
        </w:numPr>
        <w:tabs>
          <w:tab w:val="left" w:pos="940"/>
        </w:tabs>
        <w:spacing w:before="40" w:line="268" w:lineRule="auto"/>
        <w:ind w:right="640" w:hanging="363"/>
        <w:rPr>
          <w:rFonts w:ascii="Symbol" w:hAnsi="Symbol"/>
        </w:rPr>
      </w:pPr>
      <w:r>
        <w:t>CID</w:t>
      </w:r>
      <w:r>
        <w:rPr>
          <w:spacing w:val="-2"/>
        </w:rPr>
        <w:t xml:space="preserve"> </w:t>
      </w:r>
      <w:r>
        <w:t>: This</w:t>
      </w:r>
      <w:r>
        <w:rPr>
          <w:spacing w:val="-1"/>
        </w:rPr>
        <w:t xml:space="preserve"> </w:t>
      </w:r>
      <w:r>
        <w:t>refers</w:t>
      </w:r>
      <w:r>
        <w:rPr>
          <w:spacing w:val="-3"/>
        </w:rPr>
        <w:t xml:space="preserve"> </w:t>
      </w:r>
      <w:r>
        <w:t>to</w:t>
      </w:r>
      <w:r>
        <w:rPr>
          <w:spacing w:val="-4"/>
        </w:rPr>
        <w:t xml:space="preserve"> </w:t>
      </w:r>
      <w:r>
        <w:t>the</w:t>
      </w:r>
      <w:r>
        <w:rPr>
          <w:spacing w:val="-3"/>
        </w:rPr>
        <w:t xml:space="preserve"> </w:t>
      </w:r>
      <w:r>
        <w:t>application</w:t>
      </w:r>
      <w:r>
        <w:rPr>
          <w:spacing w:val="-4"/>
        </w:rPr>
        <w:t xml:space="preserve"> </w:t>
      </w:r>
      <w:r>
        <w:t>that captured</w:t>
      </w:r>
      <w:r>
        <w:rPr>
          <w:spacing w:val="-4"/>
        </w:rPr>
        <w:t xml:space="preserve"> </w:t>
      </w:r>
      <w:r>
        <w:t>the</w:t>
      </w:r>
      <w:r>
        <w:rPr>
          <w:spacing w:val="-3"/>
        </w:rPr>
        <w:t xml:space="preserve"> </w:t>
      </w:r>
      <w:r>
        <w:t>image</w:t>
      </w:r>
      <w:r>
        <w:rPr>
          <w:spacing w:val="-3"/>
        </w:rPr>
        <w:t xml:space="preserve"> </w:t>
      </w:r>
      <w:r>
        <w:t>and</w:t>
      </w:r>
      <w:r>
        <w:rPr>
          <w:spacing w:val="-4"/>
        </w:rPr>
        <w:t xml:space="preserve"> </w:t>
      </w:r>
      <w:r>
        <w:t>is</w:t>
      </w:r>
      <w:r>
        <w:rPr>
          <w:spacing w:val="-3"/>
        </w:rPr>
        <w:t xml:space="preserve"> </w:t>
      </w:r>
      <w:r>
        <w:t>the</w:t>
      </w:r>
      <w:r>
        <w:rPr>
          <w:spacing w:val="-3"/>
        </w:rPr>
        <w:t xml:space="preserve"> </w:t>
      </w:r>
      <w:r>
        <w:t>same</w:t>
      </w:r>
      <w:r>
        <w:rPr>
          <w:spacing w:val="-1"/>
        </w:rPr>
        <w:t xml:space="preserve"> </w:t>
      </w:r>
      <w:r>
        <w:t>as</w:t>
      </w:r>
      <w:r>
        <w:rPr>
          <w:spacing w:val="-1"/>
        </w:rPr>
        <w:t xml:space="preserve"> </w:t>
      </w:r>
      <w:r>
        <w:t>the</w:t>
      </w:r>
      <w:r>
        <w:rPr>
          <w:spacing w:val="-3"/>
        </w:rPr>
        <w:t xml:space="preserve"> </w:t>
      </w:r>
      <w:r>
        <w:t>checkboxes</w:t>
      </w:r>
      <w:r>
        <w:rPr>
          <w:spacing w:val="-3"/>
        </w:rPr>
        <w:t xml:space="preserve"> </w:t>
      </w:r>
      <w:r>
        <w:t>at the top of the window: C = Clinical Capture client, I = Import API, D = DICOM</w:t>
      </w:r>
      <w:r>
        <w:rPr>
          <w:spacing w:val="-11"/>
        </w:rPr>
        <w:t xml:space="preserve"> </w:t>
      </w:r>
      <w:r>
        <w:t>Gateway</w:t>
      </w:r>
    </w:p>
    <w:p w14:paraId="5A3B9FC0" w14:textId="77777777" w:rsidR="00E96FC9" w:rsidRDefault="00000000">
      <w:pPr>
        <w:pStyle w:val="BodyText"/>
        <w:spacing w:before="5"/>
        <w:ind w:left="220" w:right="467"/>
      </w:pPr>
      <w:r>
        <w:t>Group</w:t>
      </w:r>
      <w:r>
        <w:rPr>
          <w:spacing w:val="-1"/>
        </w:rPr>
        <w:t xml:space="preserve"> </w:t>
      </w:r>
      <w:r>
        <w:t>IEN:</w:t>
      </w:r>
      <w:r>
        <w:rPr>
          <w:spacing w:val="-3"/>
        </w:rPr>
        <w:t xml:space="preserve"> </w:t>
      </w:r>
      <w:r>
        <w:t>This</w:t>
      </w:r>
      <w:r>
        <w:rPr>
          <w:spacing w:val="-3"/>
        </w:rPr>
        <w:t xml:space="preserve"> </w:t>
      </w:r>
      <w:r>
        <w:t>is</w:t>
      </w:r>
      <w:r>
        <w:rPr>
          <w:spacing w:val="-3"/>
        </w:rPr>
        <w:t xml:space="preserve"> </w:t>
      </w:r>
      <w:r>
        <w:t>the</w:t>
      </w:r>
      <w:r>
        <w:rPr>
          <w:spacing w:val="-4"/>
        </w:rPr>
        <w:t xml:space="preserve"> </w:t>
      </w:r>
      <w:r>
        <w:t>Group</w:t>
      </w:r>
      <w:r>
        <w:rPr>
          <w:spacing w:val="-1"/>
        </w:rPr>
        <w:t xml:space="preserve"> </w:t>
      </w:r>
      <w:r>
        <w:t>Identifier.</w:t>
      </w:r>
      <w:r>
        <w:rPr>
          <w:spacing w:val="-1"/>
        </w:rPr>
        <w:t xml:space="preserve"> </w:t>
      </w:r>
      <w:r>
        <w:t>Images</w:t>
      </w:r>
      <w:r>
        <w:rPr>
          <w:spacing w:val="-3"/>
        </w:rPr>
        <w:t xml:space="preserve"> </w:t>
      </w:r>
      <w:r>
        <w:t>with</w:t>
      </w:r>
      <w:r>
        <w:rPr>
          <w:spacing w:val="-3"/>
        </w:rPr>
        <w:t xml:space="preserve"> </w:t>
      </w:r>
      <w:r>
        <w:t>the</w:t>
      </w:r>
      <w:r>
        <w:rPr>
          <w:spacing w:val="-4"/>
        </w:rPr>
        <w:t xml:space="preserve"> </w:t>
      </w:r>
      <w:r>
        <w:t>same</w:t>
      </w:r>
      <w:r>
        <w:rPr>
          <w:spacing w:val="-4"/>
        </w:rPr>
        <w:t xml:space="preserve"> </w:t>
      </w:r>
      <w:r>
        <w:t>Group</w:t>
      </w:r>
      <w:r>
        <w:rPr>
          <w:spacing w:val="-1"/>
        </w:rPr>
        <w:t xml:space="preserve"> </w:t>
      </w:r>
      <w:r>
        <w:t>IEN</w:t>
      </w:r>
      <w:r>
        <w:rPr>
          <w:spacing w:val="-2"/>
        </w:rPr>
        <w:t xml:space="preserve"> </w:t>
      </w:r>
      <w:r>
        <w:t>are</w:t>
      </w:r>
      <w:r>
        <w:rPr>
          <w:spacing w:val="-4"/>
        </w:rPr>
        <w:t xml:space="preserve"> </w:t>
      </w:r>
      <w:r>
        <w:t>contained</w:t>
      </w:r>
      <w:r>
        <w:rPr>
          <w:spacing w:val="-3"/>
        </w:rPr>
        <w:t xml:space="preserve"> </w:t>
      </w:r>
      <w:r>
        <w:t>in</w:t>
      </w:r>
      <w:r>
        <w:rPr>
          <w:spacing w:val="-3"/>
        </w:rPr>
        <w:t xml:space="preserve"> </w:t>
      </w:r>
      <w:r>
        <w:t>the same Image Group. Images without a Group IEN are single images.</w:t>
      </w:r>
    </w:p>
    <w:p w14:paraId="5A3B9FC1" w14:textId="77777777" w:rsidR="00E96FC9" w:rsidRDefault="00E96FC9">
      <w:pPr>
        <w:sectPr w:rsidR="00E96FC9" w:rsidSect="002E0981">
          <w:pgSz w:w="12240" w:h="15840"/>
          <w:pgMar w:top="1420" w:right="980" w:bottom="1200" w:left="1220" w:header="0" w:footer="720" w:gutter="0"/>
          <w:cols w:space="720"/>
          <w:docGrid w:linePitch="299"/>
        </w:sectPr>
      </w:pPr>
    </w:p>
    <w:p w14:paraId="5A3B9FC2" w14:textId="77777777" w:rsidR="00E96FC9" w:rsidRDefault="00000000">
      <w:pPr>
        <w:pStyle w:val="Heading2"/>
        <w:spacing w:before="19"/>
        <w:rPr>
          <w:rFonts w:ascii="Calibri"/>
        </w:rPr>
      </w:pPr>
      <w:bookmarkStart w:id="252" w:name="TIU_Business_Rules"/>
      <w:bookmarkStart w:id="253" w:name="_Toc158716153"/>
      <w:bookmarkEnd w:id="252"/>
      <w:r>
        <w:rPr>
          <w:rFonts w:ascii="Calibri"/>
        </w:rPr>
        <w:lastRenderedPageBreak/>
        <w:t>TIU</w:t>
      </w:r>
      <w:r>
        <w:rPr>
          <w:rFonts w:ascii="Calibri"/>
          <w:spacing w:val="-4"/>
        </w:rPr>
        <w:t xml:space="preserve"> </w:t>
      </w:r>
      <w:r>
        <w:rPr>
          <w:rFonts w:ascii="Calibri"/>
        </w:rPr>
        <w:t>Business</w:t>
      </w:r>
      <w:r>
        <w:rPr>
          <w:rFonts w:ascii="Calibri"/>
          <w:spacing w:val="-3"/>
        </w:rPr>
        <w:t xml:space="preserve"> </w:t>
      </w:r>
      <w:r>
        <w:rPr>
          <w:rFonts w:ascii="Calibri"/>
          <w:spacing w:val="-4"/>
        </w:rPr>
        <w:t>Rules</w:t>
      </w:r>
      <w:bookmarkEnd w:id="253"/>
    </w:p>
    <w:p w14:paraId="5A3B9FC3" w14:textId="77777777" w:rsidR="00E96FC9" w:rsidRDefault="00000000">
      <w:pPr>
        <w:pStyle w:val="BodyText"/>
        <w:spacing w:before="52"/>
        <w:ind w:left="220" w:right="682"/>
      </w:pPr>
      <w:r>
        <w:t>In the Patient's Latest Images window, TIU Business Rules are followed when Images are viewed.</w:t>
      </w:r>
      <w:r>
        <w:rPr>
          <w:spacing w:val="-3"/>
        </w:rPr>
        <w:t xml:space="preserve"> </w:t>
      </w:r>
      <w:r>
        <w:t>TIU</w:t>
      </w:r>
      <w:r>
        <w:rPr>
          <w:spacing w:val="-4"/>
        </w:rPr>
        <w:t xml:space="preserve"> </w:t>
      </w:r>
      <w:r>
        <w:t>Business</w:t>
      </w:r>
      <w:r>
        <w:rPr>
          <w:spacing w:val="-3"/>
        </w:rPr>
        <w:t xml:space="preserve"> </w:t>
      </w:r>
      <w:r>
        <w:t>Rules</w:t>
      </w:r>
      <w:r>
        <w:rPr>
          <w:spacing w:val="-3"/>
        </w:rPr>
        <w:t xml:space="preserve"> </w:t>
      </w:r>
      <w:r>
        <w:t>may</w:t>
      </w:r>
      <w:r>
        <w:rPr>
          <w:spacing w:val="-3"/>
        </w:rPr>
        <w:t xml:space="preserve"> </w:t>
      </w:r>
      <w:r>
        <w:t>disable</w:t>
      </w:r>
      <w:r>
        <w:rPr>
          <w:spacing w:val="-4"/>
        </w:rPr>
        <w:t xml:space="preserve"> </w:t>
      </w:r>
      <w:r>
        <w:t>some</w:t>
      </w:r>
      <w:r>
        <w:rPr>
          <w:spacing w:val="-4"/>
        </w:rPr>
        <w:t xml:space="preserve"> </w:t>
      </w:r>
      <w:r>
        <w:t>scanning</w:t>
      </w:r>
      <w:r>
        <w:rPr>
          <w:spacing w:val="-3"/>
        </w:rPr>
        <w:t xml:space="preserve"> </w:t>
      </w:r>
      <w:r>
        <w:t>personnel</w:t>
      </w:r>
      <w:r>
        <w:rPr>
          <w:spacing w:val="-3"/>
        </w:rPr>
        <w:t xml:space="preserve"> </w:t>
      </w:r>
      <w:r>
        <w:t>from</w:t>
      </w:r>
      <w:r>
        <w:rPr>
          <w:spacing w:val="-3"/>
        </w:rPr>
        <w:t xml:space="preserve"> </w:t>
      </w:r>
      <w:r>
        <w:t>viewing</w:t>
      </w:r>
      <w:r>
        <w:rPr>
          <w:spacing w:val="-3"/>
        </w:rPr>
        <w:t xml:space="preserve"> </w:t>
      </w:r>
      <w:r>
        <w:t>the</w:t>
      </w:r>
      <w:r>
        <w:rPr>
          <w:spacing w:val="-4"/>
        </w:rPr>
        <w:t xml:space="preserve"> </w:t>
      </w:r>
      <w:r>
        <w:t>images after the image has been captured to a TIU Note.</w:t>
      </w:r>
    </w:p>
    <w:p w14:paraId="5A3B9FC4" w14:textId="77777777" w:rsidR="00E96FC9" w:rsidRDefault="00000000">
      <w:pPr>
        <w:pStyle w:val="BodyText"/>
        <w:ind w:left="220"/>
      </w:pPr>
      <w:r>
        <w:t>The</w:t>
      </w:r>
      <w:r>
        <w:rPr>
          <w:spacing w:val="-5"/>
        </w:rPr>
        <w:t xml:space="preserve"> </w:t>
      </w:r>
      <w:r>
        <w:t>System</w:t>
      </w:r>
      <w:r>
        <w:rPr>
          <w:spacing w:val="-1"/>
        </w:rPr>
        <w:t xml:space="preserve"> </w:t>
      </w:r>
      <w:r>
        <w:t>Manager can</w:t>
      </w:r>
      <w:r>
        <w:rPr>
          <w:spacing w:val="1"/>
        </w:rPr>
        <w:t xml:space="preserve"> </w:t>
      </w:r>
      <w:r>
        <w:t>disable</w:t>
      </w:r>
      <w:r>
        <w:rPr>
          <w:spacing w:val="-3"/>
        </w:rPr>
        <w:t xml:space="preserve"> </w:t>
      </w:r>
      <w:r>
        <w:t>TIU</w:t>
      </w:r>
      <w:r>
        <w:rPr>
          <w:spacing w:val="-2"/>
        </w:rPr>
        <w:t xml:space="preserve"> </w:t>
      </w:r>
      <w:r>
        <w:t>Business</w:t>
      </w:r>
      <w:r>
        <w:rPr>
          <w:spacing w:val="-1"/>
        </w:rPr>
        <w:t xml:space="preserve"> </w:t>
      </w:r>
      <w:r>
        <w:t>Rules</w:t>
      </w:r>
      <w:r>
        <w:rPr>
          <w:spacing w:val="-1"/>
        </w:rPr>
        <w:t xml:space="preserve"> </w:t>
      </w:r>
      <w:r>
        <w:t>for</w:t>
      </w:r>
      <w:r>
        <w:rPr>
          <w:spacing w:val="-3"/>
        </w:rPr>
        <w:t xml:space="preserve"> </w:t>
      </w:r>
      <w:r>
        <w:t>a</w:t>
      </w:r>
      <w:r>
        <w:rPr>
          <w:spacing w:val="-2"/>
        </w:rPr>
        <w:t xml:space="preserve"> </w:t>
      </w:r>
      <w:r>
        <w:t>scanning</w:t>
      </w:r>
      <w:r>
        <w:rPr>
          <w:spacing w:val="-1"/>
        </w:rPr>
        <w:t xml:space="preserve"> </w:t>
      </w:r>
      <w:r>
        <w:t>workstation</w:t>
      </w:r>
      <w:r>
        <w:rPr>
          <w:spacing w:val="-1"/>
        </w:rPr>
        <w:t xml:space="preserve"> </w:t>
      </w:r>
      <w:r>
        <w:t>if</w:t>
      </w:r>
      <w:r>
        <w:rPr>
          <w:spacing w:val="-2"/>
        </w:rPr>
        <w:t xml:space="preserve"> needed.</w:t>
      </w:r>
    </w:p>
    <w:p w14:paraId="5A3B9FC5" w14:textId="77777777" w:rsidR="00E96FC9" w:rsidRDefault="00000000">
      <w:pPr>
        <w:pStyle w:val="BodyText"/>
        <w:ind w:left="220" w:right="467"/>
      </w:pPr>
      <w:r>
        <w:t>To</w:t>
      </w:r>
      <w:r>
        <w:rPr>
          <w:spacing w:val="-3"/>
        </w:rPr>
        <w:t xml:space="preserve"> </w:t>
      </w:r>
      <w:r>
        <w:t>disable,</w:t>
      </w:r>
      <w:r>
        <w:rPr>
          <w:spacing w:val="-3"/>
        </w:rPr>
        <w:t xml:space="preserve"> </w:t>
      </w:r>
      <w:r>
        <w:t>open</w:t>
      </w:r>
      <w:r>
        <w:rPr>
          <w:spacing w:val="-3"/>
        </w:rPr>
        <w:t xml:space="preserve"> </w:t>
      </w:r>
      <w:r>
        <w:t>the</w:t>
      </w:r>
      <w:r>
        <w:rPr>
          <w:spacing w:val="-4"/>
        </w:rPr>
        <w:t xml:space="preserve"> </w:t>
      </w:r>
      <w:r>
        <w:t>mag.ini</w:t>
      </w:r>
      <w:r>
        <w:rPr>
          <w:spacing w:val="-3"/>
        </w:rPr>
        <w:t xml:space="preserve"> </w:t>
      </w:r>
      <w:r>
        <w:t>in</w:t>
      </w:r>
      <w:r>
        <w:rPr>
          <w:spacing w:val="-3"/>
        </w:rPr>
        <w:t xml:space="preserve"> </w:t>
      </w:r>
      <w:r>
        <w:t>notepad.</w:t>
      </w:r>
      <w:r>
        <w:rPr>
          <w:spacing w:val="-3"/>
        </w:rPr>
        <w:t xml:space="preserve"> </w:t>
      </w:r>
      <w:r>
        <w:t>Add</w:t>
      </w:r>
      <w:r>
        <w:rPr>
          <w:spacing w:val="-3"/>
        </w:rPr>
        <w:t xml:space="preserve"> </w:t>
      </w:r>
      <w:r>
        <w:t>a</w:t>
      </w:r>
      <w:r>
        <w:rPr>
          <w:spacing w:val="-4"/>
        </w:rPr>
        <w:t xml:space="preserve"> </w:t>
      </w:r>
      <w:r>
        <w:t>new</w:t>
      </w:r>
      <w:r>
        <w:rPr>
          <w:spacing w:val="-4"/>
        </w:rPr>
        <w:t xml:space="preserve"> </w:t>
      </w:r>
      <w:r>
        <w:t>entry</w:t>
      </w:r>
      <w:r>
        <w:rPr>
          <w:spacing w:val="-3"/>
        </w:rPr>
        <w:t xml:space="preserve"> </w:t>
      </w:r>
      <w:r>
        <w:t>in</w:t>
      </w:r>
      <w:r>
        <w:rPr>
          <w:spacing w:val="-3"/>
        </w:rPr>
        <w:t xml:space="preserve"> </w:t>
      </w:r>
      <w:r>
        <w:t>the</w:t>
      </w:r>
      <w:r>
        <w:rPr>
          <w:spacing w:val="-4"/>
        </w:rPr>
        <w:t xml:space="preserve"> </w:t>
      </w:r>
      <w:r>
        <w:t>[Workstation</w:t>
      </w:r>
      <w:r>
        <w:rPr>
          <w:spacing w:val="-3"/>
        </w:rPr>
        <w:t xml:space="preserve"> </w:t>
      </w:r>
      <w:r>
        <w:t>Settings]</w:t>
      </w:r>
      <w:r>
        <w:rPr>
          <w:spacing w:val="-4"/>
        </w:rPr>
        <w:t xml:space="preserve"> </w:t>
      </w:r>
      <w:r>
        <w:t>section. The new entry is:</w:t>
      </w:r>
      <w:r>
        <w:rPr>
          <w:spacing w:val="40"/>
        </w:rPr>
        <w:t xml:space="preserve"> </w:t>
      </w:r>
      <w:r>
        <w:t>SkipBusinessRules=FALSE.</w:t>
      </w:r>
    </w:p>
    <w:p w14:paraId="5A3B9FC6" w14:textId="77777777" w:rsidR="00E96FC9" w:rsidRDefault="00000000">
      <w:pPr>
        <w:pStyle w:val="BodyText"/>
        <w:ind w:left="220" w:right="502"/>
      </w:pPr>
      <w:r>
        <w:t>When that entry is in the mag.ini, a user with the MAG SYSTEM Security key can enable/disable</w:t>
      </w:r>
      <w:r>
        <w:rPr>
          <w:spacing w:val="-4"/>
        </w:rPr>
        <w:t xml:space="preserve"> </w:t>
      </w:r>
      <w:r>
        <w:t>TIU</w:t>
      </w:r>
      <w:r>
        <w:rPr>
          <w:spacing w:val="-4"/>
        </w:rPr>
        <w:t xml:space="preserve"> </w:t>
      </w:r>
      <w:r>
        <w:t>Business</w:t>
      </w:r>
      <w:r>
        <w:rPr>
          <w:spacing w:val="-3"/>
        </w:rPr>
        <w:t xml:space="preserve"> </w:t>
      </w:r>
      <w:r>
        <w:t>rules</w:t>
      </w:r>
      <w:r>
        <w:rPr>
          <w:spacing w:val="-3"/>
        </w:rPr>
        <w:t xml:space="preserve"> </w:t>
      </w:r>
      <w:r>
        <w:t>on</w:t>
      </w:r>
      <w:r>
        <w:rPr>
          <w:spacing w:val="-3"/>
        </w:rPr>
        <w:t xml:space="preserve"> </w:t>
      </w:r>
      <w:r>
        <w:t>this</w:t>
      </w:r>
      <w:r>
        <w:rPr>
          <w:spacing w:val="-3"/>
        </w:rPr>
        <w:t xml:space="preserve"> </w:t>
      </w:r>
      <w:r>
        <w:t>workstation</w:t>
      </w:r>
      <w:r>
        <w:rPr>
          <w:spacing w:val="-3"/>
        </w:rPr>
        <w:t xml:space="preserve"> </w:t>
      </w:r>
      <w:r>
        <w:t>by</w:t>
      </w:r>
      <w:r>
        <w:rPr>
          <w:spacing w:val="-3"/>
        </w:rPr>
        <w:t xml:space="preserve"> </w:t>
      </w:r>
      <w:r>
        <w:t>opening</w:t>
      </w:r>
      <w:r>
        <w:rPr>
          <w:spacing w:val="-3"/>
        </w:rPr>
        <w:t xml:space="preserve"> </w:t>
      </w:r>
      <w:r>
        <w:t>the</w:t>
      </w:r>
      <w:r>
        <w:rPr>
          <w:spacing w:val="-4"/>
        </w:rPr>
        <w:t xml:space="preserve"> </w:t>
      </w:r>
      <w:r>
        <w:t>Workstation</w:t>
      </w:r>
      <w:r>
        <w:rPr>
          <w:spacing w:val="-3"/>
        </w:rPr>
        <w:t xml:space="preserve"> </w:t>
      </w:r>
      <w:r>
        <w:t>Configuration editor from the System Manager menu.</w:t>
      </w:r>
    </w:p>
    <w:p w14:paraId="5A3B9FC7" w14:textId="77777777" w:rsidR="00E96FC9" w:rsidRDefault="00E96FC9">
      <w:pPr>
        <w:pStyle w:val="BodyText"/>
      </w:pPr>
    </w:p>
    <w:p w14:paraId="5A3B9FC8" w14:textId="77777777" w:rsidR="00E96FC9" w:rsidRDefault="00000000">
      <w:pPr>
        <w:pStyle w:val="BodyText"/>
        <w:ind w:left="219"/>
      </w:pPr>
      <w:r>
        <w:rPr>
          <w:spacing w:val="-2"/>
        </w:rPr>
        <w:t>Example:</w:t>
      </w:r>
    </w:p>
    <w:p w14:paraId="5A3B9FC9" w14:textId="77777777" w:rsidR="00E96FC9" w:rsidRDefault="00000000">
      <w:pPr>
        <w:pStyle w:val="BodyText"/>
        <w:ind w:left="219" w:right="5616"/>
      </w:pPr>
      <w:r>
        <w:t xml:space="preserve">[Workstation Settings] </w:t>
      </w:r>
      <w:r>
        <w:rPr>
          <w:spacing w:val="-2"/>
        </w:rPr>
        <w:t>SkipBusinessRules=FALSE</w:t>
      </w:r>
    </w:p>
    <w:p w14:paraId="5A3B9FCA" w14:textId="77777777" w:rsidR="00E96FC9" w:rsidRDefault="00E96FC9">
      <w:pPr>
        <w:pStyle w:val="BodyText"/>
        <w:rPr>
          <w:sz w:val="26"/>
        </w:rPr>
      </w:pPr>
    </w:p>
    <w:p w14:paraId="5A3B9FCB" w14:textId="77777777" w:rsidR="00E96FC9" w:rsidRDefault="00000000">
      <w:pPr>
        <w:pStyle w:val="Heading2"/>
        <w:spacing w:before="222"/>
      </w:pPr>
      <w:bookmarkStart w:id="254" w:name="Context_Menu"/>
      <w:bookmarkStart w:id="255" w:name="_Toc158716154"/>
      <w:bookmarkEnd w:id="254"/>
      <w:r>
        <w:t>Context</w:t>
      </w:r>
      <w:r>
        <w:rPr>
          <w:spacing w:val="-7"/>
        </w:rPr>
        <w:t xml:space="preserve"> </w:t>
      </w:r>
      <w:r>
        <w:rPr>
          <w:spacing w:val="-4"/>
        </w:rPr>
        <w:t>Menu</w:t>
      </w:r>
      <w:bookmarkEnd w:id="255"/>
    </w:p>
    <w:p w14:paraId="5A3B9FCC" w14:textId="77777777" w:rsidR="00E96FC9" w:rsidRDefault="00000000">
      <w:pPr>
        <w:pStyle w:val="BodyText"/>
        <w:spacing w:before="235"/>
        <w:ind w:left="220" w:right="467"/>
      </w:pPr>
      <w:r>
        <w:t>The</w:t>
      </w:r>
      <w:r>
        <w:rPr>
          <w:spacing w:val="-4"/>
        </w:rPr>
        <w:t xml:space="preserve"> </w:t>
      </w:r>
      <w:r>
        <w:rPr>
          <w:b/>
        </w:rPr>
        <w:t>Context</w:t>
      </w:r>
      <w:r>
        <w:rPr>
          <w:b/>
          <w:spacing w:val="-4"/>
        </w:rPr>
        <w:t xml:space="preserve"> </w:t>
      </w:r>
      <w:r>
        <w:t>menu</w:t>
      </w:r>
      <w:r>
        <w:rPr>
          <w:spacing w:val="-3"/>
        </w:rPr>
        <w:t xml:space="preserve"> </w:t>
      </w:r>
      <w:r>
        <w:t>is</w:t>
      </w:r>
      <w:r>
        <w:rPr>
          <w:spacing w:val="-3"/>
        </w:rPr>
        <w:t xml:space="preserve"> </w:t>
      </w:r>
      <w:r>
        <w:t>used</w:t>
      </w:r>
      <w:r>
        <w:rPr>
          <w:spacing w:val="-3"/>
        </w:rPr>
        <w:t xml:space="preserve"> </w:t>
      </w:r>
      <w:r>
        <w:t>to</w:t>
      </w:r>
      <w:r>
        <w:rPr>
          <w:spacing w:val="-3"/>
        </w:rPr>
        <w:t xml:space="preserve"> </w:t>
      </w:r>
      <w:r>
        <w:t>manipulate</w:t>
      </w:r>
      <w:r>
        <w:rPr>
          <w:spacing w:val="-4"/>
        </w:rPr>
        <w:t xml:space="preserve"> </w:t>
      </w:r>
      <w:r>
        <w:t>patient</w:t>
      </w:r>
      <w:r>
        <w:rPr>
          <w:spacing w:val="-3"/>
        </w:rPr>
        <w:t xml:space="preserve"> </w:t>
      </w:r>
      <w:r>
        <w:t>context</w:t>
      </w:r>
      <w:r>
        <w:rPr>
          <w:spacing w:val="-3"/>
        </w:rPr>
        <w:t xml:space="preserve"> </w:t>
      </w:r>
      <w:r>
        <w:t>when</w:t>
      </w:r>
      <w:r>
        <w:rPr>
          <w:spacing w:val="-3"/>
        </w:rPr>
        <w:t xml:space="preserve"> </w:t>
      </w:r>
      <w:r>
        <w:t>Clinical</w:t>
      </w:r>
      <w:r>
        <w:rPr>
          <w:spacing w:val="-3"/>
        </w:rPr>
        <w:t xml:space="preserve"> </w:t>
      </w:r>
      <w:r>
        <w:t>Capture</w:t>
      </w:r>
      <w:r>
        <w:rPr>
          <w:spacing w:val="-4"/>
        </w:rPr>
        <w:t xml:space="preserve"> </w:t>
      </w:r>
      <w:r>
        <w:t>is</w:t>
      </w:r>
      <w:r>
        <w:rPr>
          <w:spacing w:val="-3"/>
        </w:rPr>
        <w:t xml:space="preserve"> </w:t>
      </w:r>
      <w:r>
        <w:t>used</w:t>
      </w:r>
      <w:r>
        <w:rPr>
          <w:spacing w:val="-3"/>
        </w:rPr>
        <w:t xml:space="preserve"> </w:t>
      </w:r>
      <w:r>
        <w:t xml:space="preserve">with </w:t>
      </w:r>
      <w:r>
        <w:rPr>
          <w:spacing w:val="-2"/>
        </w:rPr>
        <w:t>CCOW.</w:t>
      </w:r>
    </w:p>
    <w:p w14:paraId="5A3B9FCD" w14:textId="77777777" w:rsidR="00E96FC9" w:rsidRDefault="00000000">
      <w:pPr>
        <w:pStyle w:val="BodyText"/>
        <w:spacing w:before="1"/>
        <w:rPr>
          <w:sz w:val="9"/>
        </w:rPr>
      </w:pPr>
      <w:r>
        <w:rPr>
          <w:noProof/>
        </w:rPr>
        <w:drawing>
          <wp:inline distT="0" distB="0" distL="0" distR="0" wp14:anchorId="5A3BA628" wp14:editId="05C5F6B9">
            <wp:extent cx="1485900" cy="1047750"/>
            <wp:effectExtent l="0" t="0" r="0" b="0"/>
            <wp:docPr id="693" name="Image 693" descr="Context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descr="Context menu "/>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485900" cy="1047750"/>
                    </a:xfrm>
                    <a:prstGeom prst="rect">
                      <a:avLst/>
                    </a:prstGeom>
                  </pic:spPr>
                </pic:pic>
              </a:graphicData>
            </a:graphic>
          </wp:inline>
        </w:drawing>
      </w:r>
    </w:p>
    <w:p w14:paraId="5A3B9FCE" w14:textId="77777777" w:rsidR="00E96FC9" w:rsidRDefault="00000000">
      <w:pPr>
        <w:pStyle w:val="BodyText"/>
        <w:spacing w:before="81"/>
        <w:ind w:left="220"/>
      </w:pPr>
      <w:bookmarkStart w:id="256" w:name="_Show_Context"/>
      <w:bookmarkEnd w:id="256"/>
      <w:r>
        <w:t>The</w:t>
      </w:r>
      <w:r>
        <w:rPr>
          <w:spacing w:val="-3"/>
        </w:rPr>
        <w:t xml:space="preserve"> </w:t>
      </w:r>
      <w:r>
        <w:t>Context</w:t>
      </w:r>
      <w:r>
        <w:rPr>
          <w:spacing w:val="-1"/>
        </w:rPr>
        <w:t xml:space="preserve"> </w:t>
      </w:r>
      <w:r>
        <w:t>menu</w:t>
      </w:r>
      <w:r>
        <w:rPr>
          <w:spacing w:val="-2"/>
        </w:rPr>
        <w:t xml:space="preserve"> </w:t>
      </w:r>
      <w:r>
        <w:t>provides</w:t>
      </w:r>
      <w:r>
        <w:rPr>
          <w:spacing w:val="-1"/>
        </w:rPr>
        <w:t xml:space="preserve"> </w:t>
      </w:r>
      <w:r>
        <w:t>access</w:t>
      </w:r>
      <w:r>
        <w:rPr>
          <w:spacing w:val="-2"/>
        </w:rPr>
        <w:t xml:space="preserve"> </w:t>
      </w:r>
      <w:r>
        <w:t>to</w:t>
      </w:r>
      <w:r>
        <w:rPr>
          <w:spacing w:val="-1"/>
        </w:rPr>
        <w:t xml:space="preserve"> </w:t>
      </w:r>
      <w:r>
        <w:t>these</w:t>
      </w:r>
      <w:r>
        <w:rPr>
          <w:spacing w:val="-2"/>
        </w:rPr>
        <w:t xml:space="preserve"> </w:t>
      </w:r>
      <w:r>
        <w:t>sub-</w:t>
      </w:r>
      <w:r>
        <w:rPr>
          <w:spacing w:val="-2"/>
        </w:rPr>
        <w:t>menus:</w:t>
      </w:r>
    </w:p>
    <w:p w14:paraId="5A3B9FCF" w14:textId="77777777" w:rsidR="00E96FC9" w:rsidRDefault="00000000">
      <w:pPr>
        <w:pStyle w:val="ListParagraph"/>
        <w:numPr>
          <w:ilvl w:val="0"/>
          <w:numId w:val="16"/>
        </w:numPr>
        <w:tabs>
          <w:tab w:val="left" w:pos="937"/>
        </w:tabs>
        <w:spacing w:before="122" w:line="293" w:lineRule="exact"/>
        <w:ind w:left="937" w:hanging="357"/>
        <w:rPr>
          <w:rFonts w:ascii="Symbol" w:hAnsi="Symbol"/>
          <w:sz w:val="24"/>
        </w:rPr>
      </w:pPr>
      <w:r>
        <w:rPr>
          <w:b/>
          <w:sz w:val="24"/>
        </w:rPr>
        <w:t>Show</w:t>
      </w:r>
      <w:r>
        <w:rPr>
          <w:b/>
          <w:spacing w:val="-4"/>
          <w:sz w:val="24"/>
        </w:rPr>
        <w:t xml:space="preserve"> </w:t>
      </w:r>
      <w:r>
        <w:rPr>
          <w:b/>
          <w:spacing w:val="-2"/>
          <w:sz w:val="24"/>
        </w:rPr>
        <w:t>Context</w:t>
      </w:r>
    </w:p>
    <w:p w14:paraId="5A3B9FD0" w14:textId="77777777" w:rsidR="00E96FC9" w:rsidRDefault="00000000">
      <w:pPr>
        <w:pStyle w:val="ListParagraph"/>
        <w:numPr>
          <w:ilvl w:val="0"/>
          <w:numId w:val="16"/>
        </w:numPr>
        <w:tabs>
          <w:tab w:val="left" w:pos="937"/>
        </w:tabs>
        <w:spacing w:line="293" w:lineRule="exact"/>
        <w:ind w:left="937" w:hanging="360"/>
        <w:rPr>
          <w:rFonts w:ascii="Symbol" w:hAnsi="Symbol"/>
          <w:sz w:val="24"/>
        </w:rPr>
      </w:pPr>
      <w:r>
        <w:rPr>
          <w:b/>
          <w:sz w:val="24"/>
        </w:rPr>
        <w:t>Suspend</w:t>
      </w:r>
      <w:r>
        <w:rPr>
          <w:b/>
          <w:spacing w:val="-4"/>
          <w:sz w:val="24"/>
        </w:rPr>
        <w:t xml:space="preserve"> </w:t>
      </w:r>
      <w:r>
        <w:rPr>
          <w:b/>
          <w:spacing w:val="-2"/>
          <w:sz w:val="24"/>
        </w:rPr>
        <w:t>Context</w:t>
      </w:r>
    </w:p>
    <w:p w14:paraId="5A3B9FD1"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bookmarkStart w:id="257" w:name="_Resume_Get_Context"/>
      <w:bookmarkEnd w:id="257"/>
      <w:r>
        <w:rPr>
          <w:b/>
          <w:sz w:val="24"/>
        </w:rPr>
        <w:t>Resume</w:t>
      </w:r>
      <w:r>
        <w:rPr>
          <w:b/>
          <w:spacing w:val="-2"/>
          <w:sz w:val="24"/>
        </w:rPr>
        <w:t xml:space="preserve"> </w:t>
      </w:r>
      <w:r>
        <w:rPr>
          <w:b/>
          <w:sz w:val="24"/>
        </w:rPr>
        <w:t>Get</w:t>
      </w:r>
      <w:r>
        <w:rPr>
          <w:b/>
          <w:spacing w:val="-2"/>
          <w:sz w:val="24"/>
        </w:rPr>
        <w:t xml:space="preserve"> Context</w:t>
      </w:r>
    </w:p>
    <w:p w14:paraId="5A3B9FD2" w14:textId="77777777" w:rsidR="00E96FC9" w:rsidRDefault="00000000">
      <w:pPr>
        <w:pStyle w:val="ListParagraph"/>
        <w:numPr>
          <w:ilvl w:val="0"/>
          <w:numId w:val="16"/>
        </w:numPr>
        <w:tabs>
          <w:tab w:val="left" w:pos="937"/>
        </w:tabs>
        <w:spacing w:line="293" w:lineRule="exact"/>
        <w:ind w:left="937" w:hanging="357"/>
        <w:rPr>
          <w:rFonts w:ascii="Symbol" w:hAnsi="Symbol"/>
          <w:sz w:val="24"/>
        </w:rPr>
      </w:pPr>
      <w:r>
        <w:rPr>
          <w:b/>
          <w:sz w:val="24"/>
        </w:rPr>
        <w:t>Resume</w:t>
      </w:r>
      <w:r>
        <w:rPr>
          <w:b/>
          <w:spacing w:val="-3"/>
          <w:sz w:val="24"/>
        </w:rPr>
        <w:t xml:space="preserve"> </w:t>
      </w:r>
      <w:r>
        <w:rPr>
          <w:b/>
          <w:sz w:val="24"/>
        </w:rPr>
        <w:t>Set</w:t>
      </w:r>
      <w:r>
        <w:rPr>
          <w:b/>
          <w:spacing w:val="-3"/>
          <w:sz w:val="24"/>
        </w:rPr>
        <w:t xml:space="preserve"> </w:t>
      </w:r>
      <w:r>
        <w:rPr>
          <w:b/>
          <w:spacing w:val="-2"/>
          <w:sz w:val="24"/>
        </w:rPr>
        <w:t>Context</w:t>
      </w:r>
    </w:p>
    <w:p w14:paraId="5A3B9FD3" w14:textId="77777777" w:rsidR="00E96FC9" w:rsidRDefault="00E96FC9">
      <w:pPr>
        <w:pStyle w:val="BodyText"/>
        <w:spacing w:before="11"/>
        <w:rPr>
          <w:b/>
          <w:sz w:val="23"/>
        </w:rPr>
      </w:pPr>
    </w:p>
    <w:p w14:paraId="5A3B9FD4" w14:textId="77777777" w:rsidR="00E96FC9" w:rsidRDefault="00000000">
      <w:pPr>
        <w:ind w:left="220" w:right="682"/>
        <w:rPr>
          <w:sz w:val="24"/>
        </w:rPr>
      </w:pPr>
      <w:r>
        <w:rPr>
          <w:sz w:val="24"/>
        </w:rPr>
        <w:t>For</w:t>
      </w:r>
      <w:r>
        <w:rPr>
          <w:spacing w:val="-4"/>
          <w:sz w:val="24"/>
        </w:rPr>
        <w:t xml:space="preserve"> </w:t>
      </w:r>
      <w:r>
        <w:rPr>
          <w:sz w:val="24"/>
        </w:rPr>
        <w:t>a</w:t>
      </w:r>
      <w:r>
        <w:rPr>
          <w:spacing w:val="-4"/>
          <w:sz w:val="24"/>
        </w:rPr>
        <w:t xml:space="preserve"> </w:t>
      </w:r>
      <w:r>
        <w:rPr>
          <w:sz w:val="24"/>
        </w:rPr>
        <w:t>description</w:t>
      </w:r>
      <w:r>
        <w:rPr>
          <w:spacing w:val="-3"/>
          <w:sz w:val="24"/>
        </w:rPr>
        <w:t xml:space="preserve"> </w:t>
      </w:r>
      <w:r>
        <w:rPr>
          <w:sz w:val="24"/>
        </w:rPr>
        <w:t>of</w:t>
      </w:r>
      <w:r>
        <w:rPr>
          <w:spacing w:val="-4"/>
          <w:sz w:val="24"/>
        </w:rPr>
        <w:t xml:space="preserve"> </w:t>
      </w:r>
      <w:r>
        <w:rPr>
          <w:sz w:val="24"/>
        </w:rPr>
        <w:t>these</w:t>
      </w:r>
      <w:r>
        <w:rPr>
          <w:spacing w:val="-2"/>
          <w:sz w:val="24"/>
        </w:rPr>
        <w:t xml:space="preserve"> </w:t>
      </w:r>
      <w:r>
        <w:rPr>
          <w:sz w:val="24"/>
        </w:rPr>
        <w:t>options</w:t>
      </w:r>
      <w:r>
        <w:rPr>
          <w:spacing w:val="-3"/>
          <w:sz w:val="24"/>
        </w:rPr>
        <w:t xml:space="preserve"> </w:t>
      </w:r>
      <w:r>
        <w:rPr>
          <w:sz w:val="24"/>
        </w:rPr>
        <w:t>and</w:t>
      </w:r>
      <w:r>
        <w:rPr>
          <w:spacing w:val="-3"/>
          <w:sz w:val="24"/>
        </w:rPr>
        <w:t xml:space="preserve"> </w:t>
      </w:r>
      <w:r>
        <w:rPr>
          <w:sz w:val="24"/>
        </w:rPr>
        <w:t>for</w:t>
      </w:r>
      <w:r>
        <w:rPr>
          <w:spacing w:val="-4"/>
          <w:sz w:val="24"/>
        </w:rPr>
        <w:t xml:space="preserve"> </w:t>
      </w:r>
      <w:r>
        <w:rPr>
          <w:sz w:val="24"/>
        </w:rPr>
        <w:t>more</w:t>
      </w:r>
      <w:r>
        <w:rPr>
          <w:spacing w:val="-4"/>
          <w:sz w:val="24"/>
        </w:rPr>
        <w:t xml:space="preserve"> </w:t>
      </w:r>
      <w:r>
        <w:rPr>
          <w:sz w:val="24"/>
        </w:rPr>
        <w:t>information</w:t>
      </w:r>
      <w:r>
        <w:rPr>
          <w:spacing w:val="-3"/>
          <w:sz w:val="24"/>
        </w:rPr>
        <w:t xml:space="preserve"> </w:t>
      </w:r>
      <w:r>
        <w:rPr>
          <w:sz w:val="24"/>
        </w:rPr>
        <w:t>about</w:t>
      </w:r>
      <w:r>
        <w:rPr>
          <w:spacing w:val="-3"/>
          <w:sz w:val="24"/>
        </w:rPr>
        <w:t xml:space="preserve"> </w:t>
      </w:r>
      <w:r>
        <w:rPr>
          <w:sz w:val="24"/>
        </w:rPr>
        <w:t>CCOW</w:t>
      </w:r>
      <w:r>
        <w:rPr>
          <w:spacing w:val="-4"/>
          <w:sz w:val="24"/>
        </w:rPr>
        <w:t xml:space="preserve"> </w:t>
      </w:r>
      <w:r>
        <w:rPr>
          <w:sz w:val="24"/>
        </w:rPr>
        <w:t>and</w:t>
      </w:r>
      <w:r>
        <w:rPr>
          <w:spacing w:val="-3"/>
          <w:sz w:val="24"/>
        </w:rPr>
        <w:t xml:space="preserve"> </w:t>
      </w:r>
      <w:r>
        <w:rPr>
          <w:sz w:val="24"/>
        </w:rPr>
        <w:t>patient</w:t>
      </w:r>
      <w:r>
        <w:rPr>
          <w:spacing w:val="-3"/>
          <w:sz w:val="24"/>
        </w:rPr>
        <w:t xml:space="preserve"> </w:t>
      </w:r>
      <w:r>
        <w:rPr>
          <w:sz w:val="24"/>
        </w:rPr>
        <w:t xml:space="preserve">context, see </w:t>
      </w:r>
      <w:hyperlink w:anchor="_bookmark174" w:history="1">
        <w:r>
          <w:rPr>
            <w:i/>
            <w:sz w:val="24"/>
          </w:rPr>
          <w:t>Appendix B: Clinical Context Object Workgroup</w:t>
        </w:r>
        <w:r>
          <w:rPr>
            <w:sz w:val="24"/>
          </w:rPr>
          <w:t>.</w:t>
        </w:r>
      </w:hyperlink>
    </w:p>
    <w:p w14:paraId="5A3B9FD5" w14:textId="77777777" w:rsidR="00E96FC9" w:rsidRDefault="00E96FC9">
      <w:pPr>
        <w:rPr>
          <w:sz w:val="24"/>
        </w:rPr>
        <w:sectPr w:rsidR="00E96FC9" w:rsidSect="002E0981">
          <w:pgSz w:w="12240" w:h="15840"/>
          <w:pgMar w:top="1420" w:right="980" w:bottom="1200" w:left="1220" w:header="0" w:footer="720" w:gutter="0"/>
          <w:cols w:space="720"/>
          <w:docGrid w:linePitch="299"/>
        </w:sectPr>
      </w:pPr>
    </w:p>
    <w:p w14:paraId="5A3B9FD6" w14:textId="77777777" w:rsidR="00E96FC9" w:rsidRDefault="00000000">
      <w:pPr>
        <w:pStyle w:val="Heading2"/>
        <w:spacing w:before="74"/>
      </w:pPr>
      <w:bookmarkStart w:id="258" w:name="_Toc158716155"/>
      <w:r>
        <w:lastRenderedPageBreak/>
        <w:t>Options</w:t>
      </w:r>
      <w:r>
        <w:rPr>
          <w:spacing w:val="-8"/>
        </w:rPr>
        <w:t xml:space="preserve"> </w:t>
      </w:r>
      <w:r>
        <w:rPr>
          <w:spacing w:val="-4"/>
        </w:rPr>
        <w:t>Menu</w:t>
      </w:r>
      <w:bookmarkEnd w:id="258"/>
    </w:p>
    <w:p w14:paraId="5A3B9FD7" w14:textId="77777777" w:rsidR="00E96FC9" w:rsidRDefault="00000000">
      <w:pPr>
        <w:pStyle w:val="BodyText"/>
        <w:spacing w:before="235"/>
        <w:ind w:left="220" w:right="1180"/>
      </w:pPr>
      <w:r>
        <w:t>This</w:t>
      </w:r>
      <w:r>
        <w:rPr>
          <w:spacing w:val="-3"/>
        </w:rPr>
        <w:t xml:space="preserve"> </w:t>
      </w:r>
      <w:r>
        <w:t>section</w:t>
      </w:r>
      <w:r>
        <w:rPr>
          <w:spacing w:val="-3"/>
        </w:rPr>
        <w:t xml:space="preserve"> </w:t>
      </w:r>
      <w:r>
        <w:t>contains</w:t>
      </w:r>
      <w:r>
        <w:rPr>
          <w:spacing w:val="-3"/>
        </w:rPr>
        <w:t xml:space="preserve"> </w:t>
      </w:r>
      <w:r>
        <w:t>various</w:t>
      </w:r>
      <w:r>
        <w:rPr>
          <w:spacing w:val="-3"/>
        </w:rPr>
        <w:t xml:space="preserve"> </w:t>
      </w:r>
      <w:r>
        <w:t>options</w:t>
      </w:r>
      <w:r>
        <w:rPr>
          <w:spacing w:val="-3"/>
        </w:rPr>
        <w:t xml:space="preserve"> </w:t>
      </w:r>
      <w:r>
        <w:t>provided</w:t>
      </w:r>
      <w:r>
        <w:rPr>
          <w:spacing w:val="-3"/>
        </w:rPr>
        <w:t xml:space="preserve"> </w:t>
      </w:r>
      <w:r>
        <w:t>to</w:t>
      </w:r>
      <w:r>
        <w:rPr>
          <w:spacing w:val="-3"/>
        </w:rPr>
        <w:t xml:space="preserve"> </w:t>
      </w:r>
      <w:r>
        <w:t>users</w:t>
      </w:r>
      <w:r>
        <w:rPr>
          <w:spacing w:val="-3"/>
        </w:rPr>
        <w:t xml:space="preserve"> </w:t>
      </w:r>
      <w:r>
        <w:t>under</w:t>
      </w:r>
      <w:r>
        <w:rPr>
          <w:spacing w:val="-4"/>
        </w:rPr>
        <w:t xml:space="preserve"> </w:t>
      </w:r>
      <w:r>
        <w:t>the</w:t>
      </w:r>
      <w:r>
        <w:rPr>
          <w:spacing w:val="-4"/>
        </w:rPr>
        <w:t xml:space="preserve"> </w:t>
      </w:r>
      <w:r>
        <w:rPr>
          <w:b/>
        </w:rPr>
        <w:t>Options</w:t>
      </w:r>
      <w:r>
        <w:rPr>
          <w:b/>
          <w:spacing w:val="-3"/>
        </w:rPr>
        <w:t xml:space="preserve"> </w:t>
      </w:r>
      <w:r>
        <w:t>menu</w:t>
      </w:r>
      <w:r>
        <w:rPr>
          <w:spacing w:val="-3"/>
        </w:rPr>
        <w:t xml:space="preserve"> </w:t>
      </w:r>
      <w:r>
        <w:t>used</w:t>
      </w:r>
      <w:r>
        <w:rPr>
          <w:spacing w:val="-3"/>
        </w:rPr>
        <w:t xml:space="preserve"> </w:t>
      </w:r>
      <w:r>
        <w:t>to customize the capture workstation as needed.</w:t>
      </w:r>
    </w:p>
    <w:p w14:paraId="5A3B9FD8" w14:textId="77777777" w:rsidR="00E96FC9" w:rsidRDefault="00000000">
      <w:pPr>
        <w:pStyle w:val="BodyText"/>
        <w:spacing w:before="9"/>
        <w:rPr>
          <w:sz w:val="22"/>
        </w:rPr>
      </w:pPr>
      <w:r>
        <w:rPr>
          <w:noProof/>
        </w:rPr>
        <w:drawing>
          <wp:inline distT="0" distB="0" distL="0" distR="0" wp14:anchorId="5A3BA62A" wp14:editId="2F32D80B">
            <wp:extent cx="1914525" cy="3143250"/>
            <wp:effectExtent l="0" t="0" r="9525" b="0"/>
            <wp:docPr id="698" name="Image 698" descr="Screenshot displaying Options menu and sub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descr="Screenshot displaying Options menu and submenu"/>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914525" cy="3143250"/>
                    </a:xfrm>
                    <a:prstGeom prst="rect">
                      <a:avLst/>
                    </a:prstGeom>
                  </pic:spPr>
                </pic:pic>
              </a:graphicData>
            </a:graphic>
          </wp:inline>
        </w:drawing>
      </w:r>
    </w:p>
    <w:p w14:paraId="5A3B9FD9" w14:textId="77777777" w:rsidR="00E96FC9" w:rsidRDefault="00E96FC9">
      <w:pPr>
        <w:sectPr w:rsidR="00E96FC9" w:rsidSect="002E0981">
          <w:pgSz w:w="12240" w:h="15840"/>
          <w:pgMar w:top="1360" w:right="980" w:bottom="1200" w:left="1220" w:header="0" w:footer="720" w:gutter="0"/>
          <w:cols w:space="720"/>
          <w:docGrid w:linePitch="299"/>
        </w:sectPr>
      </w:pPr>
    </w:p>
    <w:p w14:paraId="5A3B9FDA" w14:textId="77777777" w:rsidR="00E96FC9" w:rsidRDefault="00000000">
      <w:pPr>
        <w:pStyle w:val="Heading4"/>
        <w:spacing w:before="75"/>
        <w:jc w:val="both"/>
        <w:rPr>
          <w:rFonts w:ascii="Arial"/>
        </w:rPr>
      </w:pPr>
      <w:r>
        <w:rPr>
          <w:rFonts w:ascii="Arial"/>
        </w:rPr>
        <w:lastRenderedPageBreak/>
        <w:t>Import</w:t>
      </w:r>
      <w:r>
        <w:rPr>
          <w:rFonts w:ascii="Arial"/>
          <w:spacing w:val="-3"/>
        </w:rPr>
        <w:t xml:space="preserve"> </w:t>
      </w:r>
      <w:r>
        <w:rPr>
          <w:rFonts w:ascii="Arial"/>
          <w:spacing w:val="-2"/>
        </w:rPr>
        <w:t>Options</w:t>
      </w:r>
    </w:p>
    <w:p w14:paraId="5A3B9FDB" w14:textId="77777777" w:rsidR="00E96FC9" w:rsidRDefault="00E96FC9">
      <w:pPr>
        <w:pStyle w:val="BodyText"/>
        <w:spacing w:before="10"/>
        <w:rPr>
          <w:rFonts w:ascii="Arial"/>
          <w:b/>
          <w:sz w:val="23"/>
        </w:rPr>
      </w:pPr>
    </w:p>
    <w:p w14:paraId="5A3B9FDC" w14:textId="77777777" w:rsidR="00E96FC9" w:rsidRDefault="00000000">
      <w:pPr>
        <w:spacing w:before="1"/>
        <w:ind w:left="217" w:right="1513"/>
        <w:jc w:val="both"/>
        <w:rPr>
          <w:sz w:val="24"/>
        </w:rPr>
      </w:pPr>
      <w:r>
        <w:rPr>
          <w:sz w:val="24"/>
        </w:rPr>
        <w:t>Use</w:t>
      </w:r>
      <w:r>
        <w:rPr>
          <w:spacing w:val="-1"/>
          <w:sz w:val="24"/>
        </w:rPr>
        <w:t xml:space="preserve"> </w:t>
      </w:r>
      <w:r>
        <w:rPr>
          <w:sz w:val="24"/>
        </w:rPr>
        <w:t>the</w:t>
      </w:r>
      <w:r>
        <w:rPr>
          <w:spacing w:val="-1"/>
          <w:sz w:val="24"/>
        </w:rPr>
        <w:t xml:space="preserve"> </w:t>
      </w:r>
      <w:r>
        <w:rPr>
          <w:b/>
          <w:sz w:val="24"/>
        </w:rPr>
        <w:t xml:space="preserve">Import Options </w:t>
      </w:r>
      <w:r>
        <w:rPr>
          <w:sz w:val="24"/>
        </w:rPr>
        <w:t>menu option to customize</w:t>
      </w:r>
      <w:r>
        <w:rPr>
          <w:spacing w:val="-1"/>
          <w:sz w:val="24"/>
        </w:rPr>
        <w:t xml:space="preserve"> </w:t>
      </w:r>
      <w:r>
        <w:rPr>
          <w:sz w:val="24"/>
        </w:rPr>
        <w:t>the</w:t>
      </w:r>
      <w:r>
        <w:rPr>
          <w:spacing w:val="-1"/>
          <w:sz w:val="24"/>
        </w:rPr>
        <w:t xml:space="preserve"> </w:t>
      </w:r>
      <w:r>
        <w:rPr>
          <w:sz w:val="24"/>
        </w:rPr>
        <w:t>import settings or to select the files</w:t>
      </w:r>
      <w:r>
        <w:rPr>
          <w:spacing w:val="-3"/>
          <w:sz w:val="24"/>
        </w:rPr>
        <w:t xml:space="preserve"> </w:t>
      </w:r>
      <w:r>
        <w:rPr>
          <w:sz w:val="24"/>
        </w:rPr>
        <w:t>from</w:t>
      </w:r>
      <w:r>
        <w:rPr>
          <w:spacing w:val="-3"/>
          <w:sz w:val="24"/>
        </w:rPr>
        <w:t xml:space="preserve"> </w:t>
      </w:r>
      <w:r>
        <w:rPr>
          <w:sz w:val="24"/>
        </w:rPr>
        <w:t>one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pre-set</w:t>
      </w:r>
      <w:r>
        <w:rPr>
          <w:spacing w:val="-3"/>
          <w:sz w:val="24"/>
        </w:rPr>
        <w:t xml:space="preserve"> </w:t>
      </w:r>
      <w:r>
        <w:rPr>
          <w:sz w:val="24"/>
        </w:rPr>
        <w:t>import</w:t>
      </w:r>
      <w:r>
        <w:rPr>
          <w:spacing w:val="-3"/>
          <w:sz w:val="24"/>
        </w:rPr>
        <w:t xml:space="preserve"> </w:t>
      </w:r>
      <w:r>
        <w:rPr>
          <w:sz w:val="24"/>
        </w:rPr>
        <w:t>directories.</w:t>
      </w:r>
      <w:r>
        <w:rPr>
          <w:spacing w:val="-3"/>
          <w:sz w:val="24"/>
        </w:rPr>
        <w:t xml:space="preserve"> </w:t>
      </w:r>
      <w:r>
        <w:rPr>
          <w:sz w:val="24"/>
        </w:rPr>
        <w:t>See</w:t>
      </w:r>
      <w:r>
        <w:rPr>
          <w:spacing w:val="-4"/>
          <w:sz w:val="24"/>
        </w:rPr>
        <w:t xml:space="preserve"> </w:t>
      </w:r>
      <w:r>
        <w:rPr>
          <w:sz w:val="24"/>
        </w:rPr>
        <w:t>the</w:t>
      </w:r>
      <w:r>
        <w:rPr>
          <w:spacing w:val="-4"/>
          <w:sz w:val="24"/>
        </w:rPr>
        <w:t xml:space="preserve"> </w:t>
      </w:r>
      <w:bookmarkStart w:id="259" w:name="_bookmark84"/>
      <w:r>
        <w:fldChar w:fldCharType="begin"/>
      </w:r>
      <w:r>
        <w:instrText>HYPERLINK \l "_bookmark84"</w:instrText>
      </w:r>
      <w:r>
        <w:fldChar w:fldCharType="separate"/>
      </w:r>
      <w:r>
        <w:rPr>
          <w:i/>
          <w:sz w:val="24"/>
        </w:rPr>
        <w:t>Importing</w:t>
      </w:r>
      <w:r>
        <w:rPr>
          <w:i/>
          <w:spacing w:val="-3"/>
          <w:sz w:val="24"/>
        </w:rPr>
        <w:t xml:space="preserve"> </w:t>
      </w:r>
      <w:r>
        <w:rPr>
          <w:i/>
          <w:sz w:val="24"/>
        </w:rPr>
        <w:t>Documents</w:t>
      </w:r>
      <w:r>
        <w:rPr>
          <w:i/>
          <w:spacing w:val="-3"/>
          <w:sz w:val="24"/>
        </w:rPr>
        <w:t xml:space="preserve"> </w:t>
      </w:r>
      <w:r>
        <w:rPr>
          <w:i/>
          <w:sz w:val="24"/>
        </w:rPr>
        <w:t>/</w:t>
      </w:r>
      <w:r>
        <w:rPr>
          <w:i/>
          <w:spacing w:val="-3"/>
          <w:sz w:val="24"/>
        </w:rPr>
        <w:t xml:space="preserve"> </w:t>
      </w:r>
      <w:r>
        <w:rPr>
          <w:i/>
          <w:sz w:val="24"/>
        </w:rPr>
        <w:t>Images</w:t>
      </w:r>
      <w:r>
        <w:rPr>
          <w:i/>
          <w:sz w:val="24"/>
        </w:rPr>
        <w:fldChar w:fldCharType="end"/>
      </w:r>
      <w:bookmarkEnd w:id="259"/>
      <w:r>
        <w:rPr>
          <w:i/>
          <w:sz w:val="24"/>
        </w:rPr>
        <w:t xml:space="preserve"> </w:t>
      </w:r>
      <w:r>
        <w:rPr>
          <w:sz w:val="24"/>
        </w:rPr>
        <w:t xml:space="preserve">section for more information. The </w:t>
      </w:r>
      <w:r>
        <w:rPr>
          <w:b/>
          <w:sz w:val="24"/>
        </w:rPr>
        <w:t xml:space="preserve">Import Options </w:t>
      </w:r>
      <w:r>
        <w:rPr>
          <w:sz w:val="24"/>
        </w:rPr>
        <w:t>menu option has two sub-menus:</w:t>
      </w:r>
    </w:p>
    <w:p w14:paraId="5A3B9FDD" w14:textId="77777777" w:rsidR="00E96FC9" w:rsidRDefault="00000000">
      <w:pPr>
        <w:pStyle w:val="ListParagraph"/>
        <w:numPr>
          <w:ilvl w:val="0"/>
          <w:numId w:val="16"/>
        </w:numPr>
        <w:tabs>
          <w:tab w:val="left" w:pos="937"/>
        </w:tabs>
        <w:spacing w:before="2"/>
        <w:ind w:left="937" w:right="1218" w:hanging="360"/>
        <w:rPr>
          <w:rFonts w:ascii="Symbol" w:hAnsi="Symbol"/>
          <w:sz w:val="24"/>
        </w:rPr>
      </w:pPr>
      <w:r>
        <w:rPr>
          <w:b/>
          <w:sz w:val="24"/>
        </w:rPr>
        <w:t xml:space="preserve">Import Directory Options – </w:t>
      </w:r>
      <w:r>
        <w:rPr>
          <w:sz w:val="24"/>
        </w:rPr>
        <w:t>Choose this option to customize the import directory settings for the workstation (set the default directory, add a new directory</w:t>
      </w:r>
      <w:r>
        <w:rPr>
          <w:spacing w:val="-4"/>
          <w:sz w:val="24"/>
        </w:rPr>
        <w:t xml:space="preserve"> </w:t>
      </w:r>
      <w:r>
        <w:rPr>
          <w:sz w:val="24"/>
        </w:rPr>
        <w:t>or</w:t>
      </w:r>
      <w:r>
        <w:rPr>
          <w:spacing w:val="-3"/>
          <w:sz w:val="24"/>
        </w:rPr>
        <w:t xml:space="preserve"> </w:t>
      </w:r>
      <w:r>
        <w:rPr>
          <w:sz w:val="24"/>
        </w:rPr>
        <w:t>remove</w:t>
      </w:r>
      <w:r>
        <w:rPr>
          <w:spacing w:val="-3"/>
          <w:sz w:val="24"/>
        </w:rPr>
        <w:t xml:space="preserve"> </w:t>
      </w:r>
      <w:r>
        <w:rPr>
          <w:sz w:val="24"/>
        </w:rPr>
        <w:t>an</w:t>
      </w:r>
      <w:r>
        <w:rPr>
          <w:spacing w:val="-4"/>
          <w:sz w:val="24"/>
        </w:rPr>
        <w:t xml:space="preserve"> </w:t>
      </w:r>
      <w:r>
        <w:rPr>
          <w:sz w:val="24"/>
        </w:rPr>
        <w:t>existing</w:t>
      </w:r>
      <w:r>
        <w:rPr>
          <w:spacing w:val="-4"/>
          <w:sz w:val="24"/>
        </w:rPr>
        <w:t xml:space="preserve"> </w:t>
      </w:r>
      <w:r>
        <w:rPr>
          <w:sz w:val="24"/>
        </w:rPr>
        <w:t>directory).</w:t>
      </w:r>
      <w:r>
        <w:rPr>
          <w:spacing w:val="-4"/>
          <w:sz w:val="24"/>
        </w:rPr>
        <w:t xml:space="preserve"> </w:t>
      </w:r>
      <w:r>
        <w:rPr>
          <w:sz w:val="24"/>
        </w:rPr>
        <w:t>Selecting</w:t>
      </w:r>
      <w:r>
        <w:rPr>
          <w:spacing w:val="-4"/>
          <w:sz w:val="24"/>
        </w:rPr>
        <w:t xml:space="preserve"> </w:t>
      </w:r>
      <w:r>
        <w:rPr>
          <w:sz w:val="24"/>
        </w:rPr>
        <w:t>this</w:t>
      </w:r>
      <w:r>
        <w:rPr>
          <w:spacing w:val="-4"/>
          <w:sz w:val="24"/>
        </w:rPr>
        <w:t xml:space="preserve"> </w:t>
      </w:r>
      <w:r>
        <w:rPr>
          <w:sz w:val="24"/>
        </w:rPr>
        <w:t>option</w:t>
      </w:r>
      <w:r>
        <w:rPr>
          <w:spacing w:val="-4"/>
          <w:sz w:val="24"/>
        </w:rPr>
        <w:t xml:space="preserve"> </w:t>
      </w:r>
      <w:r>
        <w:rPr>
          <w:sz w:val="24"/>
        </w:rPr>
        <w:t>opens</w:t>
      </w:r>
      <w:r>
        <w:rPr>
          <w:spacing w:val="-4"/>
          <w:sz w:val="24"/>
        </w:rPr>
        <w:t xml:space="preserve"> </w:t>
      </w:r>
      <w:r>
        <w:rPr>
          <w:sz w:val="24"/>
        </w:rPr>
        <w:t>the</w:t>
      </w:r>
      <w:r>
        <w:rPr>
          <w:spacing w:val="-5"/>
          <w:sz w:val="24"/>
        </w:rPr>
        <w:t xml:space="preserve"> </w:t>
      </w:r>
      <w:r>
        <w:rPr>
          <w:b/>
          <w:sz w:val="24"/>
        </w:rPr>
        <w:t xml:space="preserve">Import Directories </w:t>
      </w:r>
      <w:r>
        <w:rPr>
          <w:sz w:val="24"/>
        </w:rPr>
        <w:t>tab in the Workstation settings dialog box, which is illustrated in the following figure.</w:t>
      </w:r>
    </w:p>
    <w:p w14:paraId="5A3B9FDE" w14:textId="77777777" w:rsidR="00E96FC9" w:rsidRDefault="00000000">
      <w:pPr>
        <w:pStyle w:val="BodyText"/>
        <w:spacing w:before="8"/>
        <w:rPr>
          <w:sz w:val="22"/>
        </w:rPr>
      </w:pPr>
      <w:r>
        <w:rPr>
          <w:noProof/>
        </w:rPr>
        <w:drawing>
          <wp:inline distT="0" distB="0" distL="0" distR="0" wp14:anchorId="5A3BA62C" wp14:editId="51E55D8F">
            <wp:extent cx="3581014" cy="3647503"/>
            <wp:effectExtent l="0" t="0" r="635" b="0"/>
            <wp:docPr id="703" name="Image 703" descr="image showing the Workstation settings dialog box with the Import directories tab display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descr="image showing the Workstation settings dialog box with the Import directories tab displayed "/>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581014" cy="3647503"/>
                    </a:xfrm>
                    <a:prstGeom prst="rect">
                      <a:avLst/>
                    </a:prstGeom>
                  </pic:spPr>
                </pic:pic>
              </a:graphicData>
            </a:graphic>
          </wp:inline>
        </w:drawing>
      </w:r>
    </w:p>
    <w:p w14:paraId="5A3B9FDF" w14:textId="77777777" w:rsidR="00E96FC9" w:rsidRDefault="00E96FC9">
      <w:pPr>
        <w:pStyle w:val="BodyText"/>
        <w:spacing w:before="4"/>
        <w:rPr>
          <w:sz w:val="22"/>
        </w:rPr>
      </w:pPr>
    </w:p>
    <w:p w14:paraId="5A3B9FE0" w14:textId="77777777" w:rsidR="00E96FC9" w:rsidRDefault="00000000">
      <w:pPr>
        <w:ind w:left="937" w:right="1180"/>
        <w:rPr>
          <w:sz w:val="24"/>
        </w:rPr>
      </w:pPr>
      <w:r>
        <w:rPr>
          <w:sz w:val="24"/>
        </w:rPr>
        <w:t>You</w:t>
      </w:r>
      <w:r>
        <w:rPr>
          <w:spacing w:val="-3"/>
          <w:sz w:val="24"/>
        </w:rPr>
        <w:t xml:space="preserve"> </w:t>
      </w:r>
      <w:r>
        <w:rPr>
          <w:sz w:val="24"/>
        </w:rPr>
        <w:t>can</w:t>
      </w:r>
      <w:r>
        <w:rPr>
          <w:spacing w:val="-3"/>
          <w:sz w:val="24"/>
        </w:rPr>
        <w:t xml:space="preserve"> </w:t>
      </w:r>
      <w:r>
        <w:rPr>
          <w:sz w:val="24"/>
        </w:rPr>
        <w:t>also</w:t>
      </w:r>
      <w:r>
        <w:rPr>
          <w:spacing w:val="-2"/>
          <w:sz w:val="24"/>
        </w:rPr>
        <w:t xml:space="preserve"> </w:t>
      </w:r>
      <w:r>
        <w:rPr>
          <w:sz w:val="24"/>
        </w:rPr>
        <w:t>access</w:t>
      </w:r>
      <w:r>
        <w:rPr>
          <w:spacing w:val="-3"/>
          <w:sz w:val="24"/>
        </w:rPr>
        <w:t xml:space="preserve"> </w:t>
      </w:r>
      <w:r>
        <w:rPr>
          <w:sz w:val="24"/>
        </w:rPr>
        <w:t>the</w:t>
      </w:r>
      <w:r>
        <w:rPr>
          <w:spacing w:val="-4"/>
          <w:sz w:val="24"/>
        </w:rPr>
        <w:t xml:space="preserve"> </w:t>
      </w:r>
      <w:r>
        <w:rPr>
          <w:b/>
          <w:sz w:val="24"/>
        </w:rPr>
        <w:t>Import</w:t>
      </w:r>
      <w:r>
        <w:rPr>
          <w:b/>
          <w:spacing w:val="-4"/>
          <w:sz w:val="24"/>
        </w:rPr>
        <w:t xml:space="preserve"> </w:t>
      </w:r>
      <w:r>
        <w:rPr>
          <w:b/>
          <w:sz w:val="24"/>
        </w:rPr>
        <w:t>Directories</w:t>
      </w:r>
      <w:r>
        <w:rPr>
          <w:b/>
          <w:spacing w:val="-3"/>
          <w:sz w:val="24"/>
        </w:rPr>
        <w:t xml:space="preserve"> </w:t>
      </w:r>
      <w:r>
        <w:rPr>
          <w:sz w:val="24"/>
        </w:rPr>
        <w:t>tab</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Workstation</w:t>
      </w:r>
      <w:r>
        <w:rPr>
          <w:spacing w:val="-3"/>
          <w:sz w:val="24"/>
        </w:rPr>
        <w:t xml:space="preserve"> </w:t>
      </w:r>
      <w:r>
        <w:rPr>
          <w:sz w:val="24"/>
        </w:rPr>
        <w:t>settings</w:t>
      </w:r>
      <w:r>
        <w:rPr>
          <w:spacing w:val="-3"/>
          <w:sz w:val="24"/>
        </w:rPr>
        <w:t xml:space="preserve"> </w:t>
      </w:r>
      <w:r>
        <w:rPr>
          <w:sz w:val="24"/>
        </w:rPr>
        <w:t xml:space="preserve">dialog box by selecting </w:t>
      </w:r>
      <w:r>
        <w:rPr>
          <w:b/>
          <w:sz w:val="24"/>
        </w:rPr>
        <w:t>Options | Import Directory Options</w:t>
      </w:r>
      <w:r>
        <w:rPr>
          <w:sz w:val="24"/>
        </w:rPr>
        <w:t>.</w:t>
      </w:r>
    </w:p>
    <w:p w14:paraId="5A3B9FE1" w14:textId="77777777" w:rsidR="00E96FC9" w:rsidRDefault="00E96FC9">
      <w:pPr>
        <w:pStyle w:val="BodyText"/>
        <w:spacing w:before="3"/>
        <w:rPr>
          <w:sz w:val="25"/>
        </w:rPr>
      </w:pPr>
    </w:p>
    <w:p w14:paraId="5A3B9FE2" w14:textId="77777777" w:rsidR="00E96FC9" w:rsidRDefault="00000000">
      <w:pPr>
        <w:pStyle w:val="ListParagraph"/>
        <w:numPr>
          <w:ilvl w:val="0"/>
          <w:numId w:val="16"/>
        </w:numPr>
        <w:tabs>
          <w:tab w:val="left" w:pos="937"/>
        </w:tabs>
        <w:spacing w:line="235" w:lineRule="auto"/>
        <w:ind w:left="937" w:right="1889" w:hanging="360"/>
        <w:rPr>
          <w:rFonts w:ascii="Symbol" w:hAnsi="Symbol"/>
          <w:sz w:val="24"/>
        </w:rPr>
      </w:pPr>
      <w:r>
        <w:rPr>
          <w:b/>
          <w:sz w:val="24"/>
        </w:rPr>
        <w:t>Select</w:t>
      </w:r>
      <w:r>
        <w:rPr>
          <w:b/>
          <w:spacing w:val="-6"/>
          <w:sz w:val="24"/>
        </w:rPr>
        <w:t xml:space="preserve"> </w:t>
      </w:r>
      <w:r>
        <w:rPr>
          <w:b/>
          <w:sz w:val="24"/>
        </w:rPr>
        <w:t>Files</w:t>
      </w:r>
      <w:r>
        <w:rPr>
          <w:b/>
          <w:spacing w:val="-3"/>
          <w:sz w:val="24"/>
        </w:rPr>
        <w:t xml:space="preserve"> </w:t>
      </w:r>
      <w:r>
        <w:rPr>
          <w:b/>
          <w:sz w:val="24"/>
        </w:rPr>
        <w:t>to</w:t>
      </w:r>
      <w:r>
        <w:rPr>
          <w:b/>
          <w:spacing w:val="-3"/>
          <w:sz w:val="24"/>
        </w:rPr>
        <w:t xml:space="preserve"> </w:t>
      </w:r>
      <w:r>
        <w:rPr>
          <w:b/>
          <w:sz w:val="24"/>
        </w:rPr>
        <w:t>Import</w:t>
      </w:r>
      <w:r>
        <w:rPr>
          <w:b/>
          <w:spacing w:val="-4"/>
          <w:sz w:val="24"/>
        </w:rPr>
        <w:t xml:space="preserve"> </w:t>
      </w:r>
      <w:r>
        <w:rPr>
          <w:b/>
          <w:sz w:val="24"/>
        </w:rPr>
        <w:t>–</w:t>
      </w:r>
      <w:r>
        <w:rPr>
          <w:b/>
          <w:spacing w:val="-2"/>
          <w:sz w:val="24"/>
        </w:rPr>
        <w:t xml:space="preserve"> </w:t>
      </w:r>
      <w:r>
        <w:rPr>
          <w:sz w:val="24"/>
        </w:rPr>
        <w:t>Choose</w:t>
      </w:r>
      <w:r>
        <w:rPr>
          <w:spacing w:val="-4"/>
          <w:sz w:val="24"/>
        </w:rPr>
        <w:t xml:space="preserve"> </w:t>
      </w:r>
      <w:r>
        <w:rPr>
          <w:sz w:val="24"/>
        </w:rPr>
        <w:t>this</w:t>
      </w:r>
      <w:r>
        <w:rPr>
          <w:spacing w:val="-3"/>
          <w:sz w:val="24"/>
        </w:rPr>
        <w:t xml:space="preserve"> </w:t>
      </w:r>
      <w:r>
        <w:rPr>
          <w:sz w:val="24"/>
        </w:rPr>
        <w:t>option</w:t>
      </w:r>
      <w:r>
        <w:rPr>
          <w:spacing w:val="-3"/>
          <w:sz w:val="24"/>
        </w:rPr>
        <w:t xml:space="preserve"> </w:t>
      </w:r>
      <w:r>
        <w:rPr>
          <w:sz w:val="24"/>
        </w:rPr>
        <w:t>to</w:t>
      </w:r>
      <w:r>
        <w:rPr>
          <w:spacing w:val="-3"/>
          <w:sz w:val="24"/>
        </w:rPr>
        <w:t xml:space="preserve"> </w:t>
      </w:r>
      <w:r>
        <w:rPr>
          <w:sz w:val="24"/>
        </w:rPr>
        <w:t>select</w:t>
      </w:r>
      <w:r>
        <w:rPr>
          <w:spacing w:val="-3"/>
          <w:sz w:val="24"/>
        </w:rPr>
        <w:t xml:space="preserve"> </w:t>
      </w:r>
      <w:r>
        <w:rPr>
          <w:sz w:val="24"/>
        </w:rPr>
        <w:t>images</w:t>
      </w:r>
      <w:r>
        <w:rPr>
          <w:spacing w:val="-3"/>
          <w:sz w:val="24"/>
        </w:rPr>
        <w:t xml:space="preserve"> </w:t>
      </w:r>
      <w:r>
        <w:rPr>
          <w:sz w:val="24"/>
        </w:rPr>
        <w:t>from</w:t>
      </w:r>
      <w:r>
        <w:rPr>
          <w:spacing w:val="-2"/>
          <w:sz w:val="24"/>
        </w:rPr>
        <w:t xml:space="preserve"> </w:t>
      </w:r>
      <w:r>
        <w:rPr>
          <w:sz w:val="24"/>
        </w:rPr>
        <w:t>a</w:t>
      </w:r>
      <w:r>
        <w:rPr>
          <w:spacing w:val="-21"/>
          <w:sz w:val="24"/>
        </w:rPr>
        <w:t xml:space="preserve"> </w:t>
      </w:r>
      <w:r>
        <w:rPr>
          <w:sz w:val="24"/>
        </w:rPr>
        <w:t>pre-set import directory.</w:t>
      </w:r>
    </w:p>
    <w:p w14:paraId="5A3B9FE3" w14:textId="77777777" w:rsidR="00E96FC9" w:rsidRDefault="00E96FC9">
      <w:pPr>
        <w:pStyle w:val="BodyText"/>
        <w:rPr>
          <w:sz w:val="26"/>
        </w:rPr>
      </w:pPr>
    </w:p>
    <w:p w14:paraId="5A3B9FE4" w14:textId="77777777" w:rsidR="00E96FC9" w:rsidRDefault="00E96FC9">
      <w:pPr>
        <w:pStyle w:val="BodyText"/>
        <w:rPr>
          <w:sz w:val="26"/>
        </w:rPr>
      </w:pPr>
    </w:p>
    <w:p w14:paraId="5A3B9FE5" w14:textId="77777777" w:rsidR="00E96FC9" w:rsidRDefault="00E96FC9">
      <w:pPr>
        <w:pStyle w:val="BodyText"/>
        <w:rPr>
          <w:sz w:val="21"/>
        </w:rPr>
      </w:pPr>
    </w:p>
    <w:p w14:paraId="5A3B9FE6" w14:textId="77777777" w:rsidR="00E96FC9" w:rsidRDefault="00000000">
      <w:pPr>
        <w:pStyle w:val="Heading4"/>
        <w:ind w:left="217"/>
        <w:jc w:val="both"/>
        <w:rPr>
          <w:rFonts w:ascii="Arial"/>
        </w:rPr>
      </w:pPr>
      <w:bookmarkStart w:id="260" w:name="Batch_Capture_Options"/>
      <w:bookmarkEnd w:id="260"/>
      <w:r>
        <w:rPr>
          <w:rFonts w:ascii="Arial"/>
        </w:rPr>
        <w:t>Batch</w:t>
      </w:r>
      <w:r>
        <w:rPr>
          <w:rFonts w:ascii="Arial"/>
          <w:spacing w:val="-3"/>
        </w:rPr>
        <w:t xml:space="preserve"> </w:t>
      </w:r>
      <w:r>
        <w:rPr>
          <w:rFonts w:ascii="Arial"/>
        </w:rPr>
        <w:t>Capture</w:t>
      </w:r>
      <w:r>
        <w:rPr>
          <w:rFonts w:ascii="Arial"/>
          <w:spacing w:val="-2"/>
        </w:rPr>
        <w:t xml:space="preserve"> Options</w:t>
      </w:r>
    </w:p>
    <w:p w14:paraId="5A3B9FE7" w14:textId="77777777" w:rsidR="00E96FC9" w:rsidRDefault="00E96FC9">
      <w:pPr>
        <w:pStyle w:val="BodyText"/>
        <w:spacing w:before="10"/>
        <w:rPr>
          <w:rFonts w:ascii="Arial"/>
          <w:b/>
          <w:sz w:val="23"/>
        </w:rPr>
      </w:pPr>
    </w:p>
    <w:p w14:paraId="5A3B9FE8" w14:textId="77777777" w:rsidR="00E96FC9" w:rsidRDefault="00000000">
      <w:pPr>
        <w:pStyle w:val="BodyText"/>
        <w:ind w:left="217" w:right="1180"/>
      </w:pPr>
      <w:r>
        <w:t xml:space="preserve">Select this option to change the options for batch capture of images. If the </w:t>
      </w:r>
      <w:r>
        <w:rPr>
          <w:b/>
        </w:rPr>
        <w:t>Prompt for Image</w:t>
      </w:r>
      <w:r>
        <w:rPr>
          <w:b/>
          <w:spacing w:val="-3"/>
        </w:rPr>
        <w:t xml:space="preserve"> </w:t>
      </w:r>
      <w:r>
        <w:rPr>
          <w:b/>
        </w:rPr>
        <w:t>Description</w:t>
      </w:r>
      <w:r>
        <w:rPr>
          <w:b/>
          <w:spacing w:val="-3"/>
        </w:rPr>
        <w:t xml:space="preserve"> </w:t>
      </w:r>
      <w:r>
        <w:t>option</w:t>
      </w:r>
      <w:r>
        <w:rPr>
          <w:spacing w:val="-3"/>
        </w:rPr>
        <w:t xml:space="preserve"> </w:t>
      </w:r>
      <w:r>
        <w:t>is</w:t>
      </w:r>
      <w:r>
        <w:rPr>
          <w:spacing w:val="-3"/>
        </w:rPr>
        <w:t xml:space="preserve"> </w:t>
      </w:r>
      <w:r>
        <w:t>selected,</w:t>
      </w:r>
      <w:r>
        <w:rPr>
          <w:spacing w:val="-3"/>
        </w:rPr>
        <w:t xml:space="preserve"> </w:t>
      </w:r>
      <w:r>
        <w:t>a</w:t>
      </w:r>
      <w:r>
        <w:rPr>
          <w:spacing w:val="-3"/>
        </w:rPr>
        <w:t xml:space="preserve"> </w:t>
      </w:r>
      <w:r>
        <w:t>description</w:t>
      </w:r>
      <w:r>
        <w:rPr>
          <w:spacing w:val="-3"/>
        </w:rPr>
        <w:t xml:space="preserve"> </w:t>
      </w:r>
      <w:r>
        <w:t>for</w:t>
      </w:r>
      <w:r>
        <w:rPr>
          <w:spacing w:val="-3"/>
        </w:rPr>
        <w:t xml:space="preserve"> </w:t>
      </w:r>
      <w:r>
        <w:t>each</w:t>
      </w:r>
      <w:r>
        <w:rPr>
          <w:spacing w:val="-3"/>
        </w:rPr>
        <w:t xml:space="preserve"> </w:t>
      </w:r>
      <w:r>
        <w:t>image</w:t>
      </w:r>
      <w:r>
        <w:rPr>
          <w:spacing w:val="-3"/>
        </w:rPr>
        <w:t xml:space="preserve"> </w:t>
      </w:r>
      <w:r>
        <w:t>in</w:t>
      </w:r>
      <w:r>
        <w:rPr>
          <w:spacing w:val="-3"/>
        </w:rPr>
        <w:t xml:space="preserve"> </w:t>
      </w:r>
      <w:r>
        <w:t>the</w:t>
      </w:r>
      <w:r>
        <w:rPr>
          <w:spacing w:val="-3"/>
        </w:rPr>
        <w:t xml:space="preserve"> </w:t>
      </w:r>
      <w:r>
        <w:t>batch</w:t>
      </w:r>
      <w:r>
        <w:rPr>
          <w:spacing w:val="-3"/>
        </w:rPr>
        <w:t xml:space="preserve"> </w:t>
      </w:r>
      <w:r>
        <w:t>has</w:t>
      </w:r>
      <w:r>
        <w:rPr>
          <w:spacing w:val="-3"/>
        </w:rPr>
        <w:t xml:space="preserve"> </w:t>
      </w:r>
      <w:r>
        <w:t>to</w:t>
      </w:r>
      <w:r>
        <w:rPr>
          <w:spacing w:val="-3"/>
        </w:rPr>
        <w:t xml:space="preserve"> </w:t>
      </w:r>
      <w:r>
        <w:t>be entered before saving.</w:t>
      </w:r>
    </w:p>
    <w:p w14:paraId="5A3B9FE9" w14:textId="77777777" w:rsidR="00E96FC9" w:rsidRDefault="00E96FC9">
      <w:pPr>
        <w:sectPr w:rsidR="00E96FC9" w:rsidSect="002E0981">
          <w:pgSz w:w="12240" w:h="15840"/>
          <w:pgMar w:top="1360" w:right="980" w:bottom="1200" w:left="1220" w:header="0" w:footer="720" w:gutter="0"/>
          <w:cols w:space="720"/>
          <w:docGrid w:linePitch="299"/>
        </w:sectPr>
      </w:pPr>
    </w:p>
    <w:p w14:paraId="5A3B9FEA" w14:textId="77777777" w:rsidR="00E96FC9" w:rsidRDefault="00000000">
      <w:pPr>
        <w:spacing w:before="72"/>
        <w:ind w:left="217" w:right="1180"/>
        <w:rPr>
          <w:sz w:val="24"/>
        </w:rPr>
      </w:pPr>
      <w:r>
        <w:rPr>
          <w:sz w:val="24"/>
        </w:rPr>
        <w:lastRenderedPageBreak/>
        <w:t>If</w:t>
      </w:r>
      <w:r>
        <w:rPr>
          <w:spacing w:val="-4"/>
          <w:sz w:val="24"/>
        </w:rPr>
        <w:t xml:space="preserve"> </w:t>
      </w:r>
      <w:r>
        <w:rPr>
          <w:sz w:val="24"/>
        </w:rPr>
        <w:t>the</w:t>
      </w:r>
      <w:r>
        <w:rPr>
          <w:spacing w:val="-4"/>
          <w:sz w:val="24"/>
        </w:rPr>
        <w:t xml:space="preserve"> </w:t>
      </w:r>
      <w:r>
        <w:rPr>
          <w:b/>
          <w:sz w:val="24"/>
        </w:rPr>
        <w:t>Delete</w:t>
      </w:r>
      <w:r>
        <w:rPr>
          <w:b/>
          <w:spacing w:val="-4"/>
          <w:sz w:val="24"/>
        </w:rPr>
        <w:t xml:space="preserve"> </w:t>
      </w:r>
      <w:r>
        <w:rPr>
          <w:b/>
          <w:sz w:val="24"/>
        </w:rPr>
        <w:t>Image</w:t>
      </w:r>
      <w:r>
        <w:rPr>
          <w:b/>
          <w:spacing w:val="-4"/>
          <w:sz w:val="24"/>
        </w:rPr>
        <w:t xml:space="preserve"> </w:t>
      </w:r>
      <w:r>
        <w:rPr>
          <w:b/>
          <w:sz w:val="24"/>
        </w:rPr>
        <w:t>File</w:t>
      </w:r>
      <w:r>
        <w:rPr>
          <w:b/>
          <w:spacing w:val="-2"/>
          <w:sz w:val="24"/>
        </w:rPr>
        <w:t xml:space="preserve"> </w:t>
      </w:r>
      <w:r>
        <w:rPr>
          <w:b/>
          <w:sz w:val="24"/>
        </w:rPr>
        <w:t>from</w:t>
      </w:r>
      <w:r>
        <w:rPr>
          <w:b/>
          <w:spacing w:val="-2"/>
          <w:sz w:val="24"/>
        </w:rPr>
        <w:t xml:space="preserve"> </w:t>
      </w:r>
      <w:r>
        <w:rPr>
          <w:b/>
          <w:sz w:val="24"/>
        </w:rPr>
        <w:t>Import</w:t>
      </w:r>
      <w:r>
        <w:rPr>
          <w:b/>
          <w:spacing w:val="-4"/>
          <w:sz w:val="24"/>
        </w:rPr>
        <w:t xml:space="preserve"> </w:t>
      </w:r>
      <w:r>
        <w:rPr>
          <w:b/>
          <w:sz w:val="24"/>
        </w:rPr>
        <w:t>Directory</w:t>
      </w:r>
      <w:r>
        <w:rPr>
          <w:b/>
          <w:spacing w:val="-1"/>
          <w:sz w:val="24"/>
        </w:rPr>
        <w:t xml:space="preserve"> </w:t>
      </w:r>
      <w:r>
        <w:rPr>
          <w:sz w:val="24"/>
        </w:rPr>
        <w:t>option</w:t>
      </w:r>
      <w:r>
        <w:rPr>
          <w:spacing w:val="-3"/>
          <w:sz w:val="24"/>
        </w:rPr>
        <w:t xml:space="preserve"> </w:t>
      </w:r>
      <w:r>
        <w:rPr>
          <w:sz w:val="24"/>
        </w:rPr>
        <w:t>is</w:t>
      </w:r>
      <w:r>
        <w:rPr>
          <w:spacing w:val="-3"/>
          <w:sz w:val="24"/>
        </w:rPr>
        <w:t xml:space="preserve"> </w:t>
      </w:r>
      <w:r>
        <w:rPr>
          <w:sz w:val="24"/>
        </w:rPr>
        <w:t>selected,</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will</w:t>
      </w:r>
      <w:r>
        <w:rPr>
          <w:spacing w:val="-3"/>
          <w:sz w:val="24"/>
        </w:rPr>
        <w:t xml:space="preserve"> </w:t>
      </w:r>
      <w:r>
        <w:rPr>
          <w:sz w:val="24"/>
        </w:rPr>
        <w:t>be deleted from import directory after importing and saving in Clinical Capture.</w:t>
      </w:r>
    </w:p>
    <w:p w14:paraId="5A3B9FEB" w14:textId="77777777" w:rsidR="00E96FC9" w:rsidRDefault="00000000">
      <w:pPr>
        <w:pStyle w:val="BodyText"/>
        <w:spacing w:before="11"/>
        <w:rPr>
          <w:sz w:val="22"/>
        </w:rPr>
      </w:pPr>
      <w:r>
        <w:rPr>
          <w:noProof/>
        </w:rPr>
        <w:drawing>
          <wp:inline distT="0" distB="0" distL="0" distR="0" wp14:anchorId="5A3BA62E" wp14:editId="11E252D4">
            <wp:extent cx="2256244" cy="2046255"/>
            <wp:effectExtent l="0" t="0" r="0" b="0"/>
            <wp:docPr id="708" name="Image 708" descr="image showing the Batch Capture Option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descr="image showing the Batch Capture Options dialog box "/>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256244" cy="2046255"/>
                    </a:xfrm>
                    <a:prstGeom prst="rect">
                      <a:avLst/>
                    </a:prstGeom>
                  </pic:spPr>
                </pic:pic>
              </a:graphicData>
            </a:graphic>
          </wp:inline>
        </w:drawing>
      </w:r>
    </w:p>
    <w:p w14:paraId="5A3B9FEC" w14:textId="77777777" w:rsidR="00E96FC9" w:rsidRDefault="00E96FC9">
      <w:pPr>
        <w:pStyle w:val="BodyText"/>
        <w:spacing w:before="10"/>
        <w:rPr>
          <w:sz w:val="22"/>
        </w:rPr>
      </w:pPr>
    </w:p>
    <w:p w14:paraId="5A3B9FED" w14:textId="77777777" w:rsidR="00E96FC9" w:rsidRDefault="00000000">
      <w:pPr>
        <w:pStyle w:val="Heading4"/>
        <w:rPr>
          <w:rFonts w:ascii="Arial"/>
        </w:rPr>
      </w:pPr>
      <w:bookmarkStart w:id="261" w:name="Alternate_Viewer_Options"/>
      <w:bookmarkEnd w:id="261"/>
      <w:r>
        <w:rPr>
          <w:rFonts w:ascii="Arial"/>
        </w:rPr>
        <w:t>Alternate</w:t>
      </w:r>
      <w:r>
        <w:rPr>
          <w:rFonts w:ascii="Arial"/>
          <w:spacing w:val="-2"/>
        </w:rPr>
        <w:t xml:space="preserve"> </w:t>
      </w:r>
      <w:r>
        <w:rPr>
          <w:rFonts w:ascii="Arial"/>
        </w:rPr>
        <w:t>Viewer</w:t>
      </w:r>
      <w:r>
        <w:rPr>
          <w:rFonts w:ascii="Arial"/>
          <w:spacing w:val="-4"/>
        </w:rPr>
        <w:t xml:space="preserve"> </w:t>
      </w:r>
      <w:r>
        <w:rPr>
          <w:rFonts w:ascii="Arial"/>
          <w:spacing w:val="-2"/>
        </w:rPr>
        <w:t>Options</w:t>
      </w:r>
    </w:p>
    <w:p w14:paraId="5A3B9FEE" w14:textId="77777777" w:rsidR="00E96FC9" w:rsidRDefault="00E96FC9">
      <w:pPr>
        <w:pStyle w:val="BodyText"/>
        <w:spacing w:before="4"/>
        <w:rPr>
          <w:rFonts w:ascii="Arial"/>
          <w:b/>
          <w:sz w:val="20"/>
        </w:rPr>
      </w:pPr>
    </w:p>
    <w:p w14:paraId="5A3B9FEF" w14:textId="77777777" w:rsidR="00E96FC9" w:rsidRDefault="00000000">
      <w:pPr>
        <w:pStyle w:val="BodyText"/>
        <w:ind w:left="220" w:right="474"/>
      </w:pPr>
      <w:r>
        <w:t xml:space="preserve">Use the </w:t>
      </w:r>
      <w:r>
        <w:rPr>
          <w:b/>
        </w:rPr>
        <w:t xml:space="preserve">Alternate Viewer Options </w:t>
      </w:r>
      <w:r>
        <w:t>menu option to customize the alternate viewer settings, which</w:t>
      </w:r>
      <w:r>
        <w:rPr>
          <w:spacing w:val="-3"/>
        </w:rPr>
        <w:t xml:space="preserve"> </w:t>
      </w:r>
      <w:r>
        <w:t>specify</w:t>
      </w:r>
      <w:r>
        <w:rPr>
          <w:spacing w:val="-3"/>
        </w:rPr>
        <w:t xml:space="preserve"> </w:t>
      </w:r>
      <w:r>
        <w:t>the</w:t>
      </w:r>
      <w:r>
        <w:rPr>
          <w:spacing w:val="-4"/>
        </w:rPr>
        <w:t xml:space="preserve"> </w:t>
      </w:r>
      <w:r>
        <w:t>viewer</w:t>
      </w:r>
      <w:r>
        <w:rPr>
          <w:spacing w:val="-2"/>
        </w:rPr>
        <w:t xml:space="preserve"> </w:t>
      </w:r>
      <w:r>
        <w:t>in</w:t>
      </w:r>
      <w:r>
        <w:rPr>
          <w:spacing w:val="-3"/>
        </w:rPr>
        <w:t xml:space="preserve"> </w:t>
      </w:r>
      <w:r>
        <w:t>which</w:t>
      </w:r>
      <w:r>
        <w:rPr>
          <w:spacing w:val="-3"/>
        </w:rPr>
        <w:t xml:space="preserve"> </w:t>
      </w:r>
      <w:r>
        <w:t>different</w:t>
      </w:r>
      <w:r>
        <w:rPr>
          <w:spacing w:val="-3"/>
        </w:rPr>
        <w:t xml:space="preserve"> </w:t>
      </w:r>
      <w:r>
        <w:t>file</w:t>
      </w:r>
      <w:r>
        <w:rPr>
          <w:spacing w:val="-4"/>
        </w:rPr>
        <w:t xml:space="preserve"> </w:t>
      </w:r>
      <w:r>
        <w:t>types</w:t>
      </w:r>
      <w:r>
        <w:rPr>
          <w:spacing w:val="-3"/>
        </w:rPr>
        <w:t xml:space="preserve"> </w:t>
      </w:r>
      <w:r>
        <w:t>are</w:t>
      </w:r>
      <w:r>
        <w:rPr>
          <w:spacing w:val="-4"/>
        </w:rPr>
        <w:t xml:space="preserve"> </w:t>
      </w:r>
      <w:r>
        <w:t>displayed.</w:t>
      </w:r>
      <w:r>
        <w:rPr>
          <w:spacing w:val="-3"/>
        </w:rPr>
        <w:t xml:space="preserve"> </w:t>
      </w:r>
      <w:r>
        <w:t>Video</w:t>
      </w:r>
      <w:r>
        <w:rPr>
          <w:spacing w:val="-1"/>
        </w:rPr>
        <w:t xml:space="preserve"> </w:t>
      </w:r>
      <w:r>
        <w:t>files,</w:t>
      </w:r>
      <w:r>
        <w:rPr>
          <w:spacing w:val="-3"/>
        </w:rPr>
        <w:t xml:space="preserve"> </w:t>
      </w:r>
      <w:r>
        <w:t>PDFs,</w:t>
      </w:r>
      <w:r>
        <w:rPr>
          <w:spacing w:val="-3"/>
        </w:rPr>
        <w:t xml:space="preserve"> </w:t>
      </w:r>
      <w:r>
        <w:t>images</w:t>
      </w:r>
      <w:r>
        <w:rPr>
          <w:spacing w:val="-3"/>
        </w:rPr>
        <w:t xml:space="preserve"> </w:t>
      </w:r>
      <w:r>
        <w:t xml:space="preserve">in DICOM format and text files can either be displayed in the Clinical Capture window or an alternate viewer. Selecting </w:t>
      </w:r>
      <w:r>
        <w:rPr>
          <w:b/>
        </w:rPr>
        <w:t xml:space="preserve">Options </w:t>
      </w:r>
      <w:r>
        <w:t xml:space="preserve">| </w:t>
      </w:r>
      <w:r>
        <w:rPr>
          <w:b/>
        </w:rPr>
        <w:t xml:space="preserve">Alternate Viewer Options </w:t>
      </w:r>
      <w:r>
        <w:t>opens the Alternate Viewer Options dialog box, which is illustrated in the following image.</w:t>
      </w:r>
    </w:p>
    <w:p w14:paraId="5A3B9FF0" w14:textId="77777777" w:rsidR="00E96FC9" w:rsidRDefault="00000000">
      <w:pPr>
        <w:pStyle w:val="BodyText"/>
        <w:spacing w:before="1"/>
        <w:rPr>
          <w:sz w:val="9"/>
        </w:rPr>
      </w:pPr>
      <w:r>
        <w:rPr>
          <w:noProof/>
        </w:rPr>
        <w:drawing>
          <wp:inline distT="0" distB="0" distL="0" distR="0" wp14:anchorId="5A3BA630" wp14:editId="61F7DD18">
            <wp:extent cx="1795388" cy="3065526"/>
            <wp:effectExtent l="0" t="0" r="0" b="1905"/>
            <wp:docPr id="709" name="Image 709" descr="image showing the Alternate Viewer Option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descr="image showing the Alternate Viewer Options dialog box "/>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795388" cy="3065526"/>
                    </a:xfrm>
                    <a:prstGeom prst="rect">
                      <a:avLst/>
                    </a:prstGeom>
                  </pic:spPr>
                </pic:pic>
              </a:graphicData>
            </a:graphic>
          </wp:inline>
        </w:drawing>
      </w:r>
    </w:p>
    <w:p w14:paraId="5A3B9FF1" w14:textId="77777777" w:rsidR="00E96FC9" w:rsidRDefault="00000000">
      <w:pPr>
        <w:pStyle w:val="BodyText"/>
        <w:spacing w:before="84"/>
        <w:ind w:left="220" w:right="682"/>
      </w:pPr>
      <w:r>
        <w:t>By default, video files play in the Imaging Video player in Clinical Capture. If you want to change</w:t>
      </w:r>
      <w:r>
        <w:rPr>
          <w:spacing w:val="-4"/>
        </w:rPr>
        <w:t xml:space="preserve"> </w:t>
      </w:r>
      <w:r>
        <w:t>this</w:t>
      </w:r>
      <w:r>
        <w:rPr>
          <w:spacing w:val="-3"/>
        </w:rPr>
        <w:t xml:space="preserve"> </w:t>
      </w:r>
      <w:r>
        <w:t>option,</w:t>
      </w:r>
      <w:r>
        <w:rPr>
          <w:spacing w:val="-3"/>
        </w:rPr>
        <w:t xml:space="preserve"> </w:t>
      </w:r>
      <w:r>
        <w:t>select</w:t>
      </w:r>
      <w:r>
        <w:rPr>
          <w:spacing w:val="-1"/>
        </w:rPr>
        <w:t xml:space="preserve"> </w:t>
      </w:r>
      <w:r>
        <w:t>the</w:t>
      </w:r>
      <w:r>
        <w:rPr>
          <w:spacing w:val="-4"/>
        </w:rPr>
        <w:t xml:space="preserve"> </w:t>
      </w:r>
      <w:r>
        <w:t>Use</w:t>
      </w:r>
      <w:r>
        <w:rPr>
          <w:spacing w:val="-4"/>
        </w:rPr>
        <w:t xml:space="preserve"> </w:t>
      </w:r>
      <w:r>
        <w:t>Alternate</w:t>
      </w:r>
      <w:r>
        <w:rPr>
          <w:spacing w:val="-4"/>
        </w:rPr>
        <w:t xml:space="preserve"> </w:t>
      </w:r>
      <w:r>
        <w:t>Viewer</w:t>
      </w:r>
      <w:r>
        <w:rPr>
          <w:spacing w:val="-4"/>
        </w:rPr>
        <w:t xml:space="preserve"> </w:t>
      </w:r>
      <w:r>
        <w:t>Option.</w:t>
      </w:r>
      <w:r>
        <w:rPr>
          <w:spacing w:val="-3"/>
        </w:rPr>
        <w:t xml:space="preserve"> </w:t>
      </w:r>
      <w:r>
        <w:t>Selecting</w:t>
      </w:r>
      <w:r>
        <w:rPr>
          <w:spacing w:val="-3"/>
        </w:rPr>
        <w:t xml:space="preserve"> </w:t>
      </w:r>
      <w:r>
        <w:t>this</w:t>
      </w:r>
      <w:r>
        <w:rPr>
          <w:spacing w:val="-3"/>
        </w:rPr>
        <w:t xml:space="preserve"> </w:t>
      </w:r>
      <w:r>
        <w:t>option</w:t>
      </w:r>
      <w:r>
        <w:rPr>
          <w:spacing w:val="-3"/>
        </w:rPr>
        <w:t xml:space="preserve"> </w:t>
      </w:r>
      <w:r>
        <w:t>plays</w:t>
      </w:r>
      <w:r>
        <w:rPr>
          <w:spacing w:val="-3"/>
        </w:rPr>
        <w:t xml:space="preserve"> </w:t>
      </w:r>
      <w:r>
        <w:t>video files using alternate video player.</w:t>
      </w:r>
    </w:p>
    <w:p w14:paraId="5A3B9FF2" w14:textId="77777777" w:rsidR="00E96FC9" w:rsidRDefault="00000000">
      <w:pPr>
        <w:pStyle w:val="BodyText"/>
        <w:spacing w:before="120"/>
        <w:ind w:left="220"/>
      </w:pPr>
      <w:r>
        <w:rPr>
          <w:b/>
        </w:rPr>
        <w:t>Note:</w:t>
      </w:r>
      <w:r>
        <w:rPr>
          <w:b/>
          <w:spacing w:val="-3"/>
        </w:rPr>
        <w:t xml:space="preserve"> </w:t>
      </w:r>
      <w:r>
        <w:t>AVI</w:t>
      </w:r>
      <w:r>
        <w:rPr>
          <w:spacing w:val="-5"/>
        </w:rPr>
        <w:t xml:space="preserve"> </w:t>
      </w:r>
      <w:r>
        <w:t>files</w:t>
      </w:r>
      <w:r>
        <w:rPr>
          <w:spacing w:val="1"/>
        </w:rPr>
        <w:t xml:space="preserve"> </w:t>
      </w:r>
      <w:r>
        <w:t>can</w:t>
      </w:r>
      <w:r>
        <w:rPr>
          <w:spacing w:val="-1"/>
        </w:rPr>
        <w:t xml:space="preserve"> </w:t>
      </w:r>
      <w:r>
        <w:t>be</w:t>
      </w:r>
      <w:r>
        <w:rPr>
          <w:spacing w:val="-1"/>
        </w:rPr>
        <w:t xml:space="preserve"> </w:t>
      </w:r>
      <w:r>
        <w:t>captured</w:t>
      </w:r>
      <w:r>
        <w:rPr>
          <w:spacing w:val="-1"/>
        </w:rPr>
        <w:t xml:space="preserve"> </w:t>
      </w:r>
      <w:r>
        <w:t>in</w:t>
      </w:r>
      <w:r>
        <w:rPr>
          <w:spacing w:val="-1"/>
        </w:rPr>
        <w:t xml:space="preserve"> </w:t>
      </w:r>
      <w:r>
        <w:t>VistA Imaging</w:t>
      </w:r>
      <w:r>
        <w:rPr>
          <w:spacing w:val="-1"/>
        </w:rPr>
        <w:t xml:space="preserve"> </w:t>
      </w:r>
      <w:r>
        <w:rPr>
          <w:spacing w:val="-2"/>
        </w:rPr>
        <w:t>only.</w:t>
      </w:r>
    </w:p>
    <w:p w14:paraId="5A3B9FF3" w14:textId="77777777" w:rsidR="00E96FC9" w:rsidRDefault="00E96FC9">
      <w:pPr>
        <w:sectPr w:rsidR="00E96FC9" w:rsidSect="002E0981">
          <w:pgSz w:w="12240" w:h="15840"/>
          <w:pgMar w:top="1360" w:right="980" w:bottom="1200" w:left="1220" w:header="0" w:footer="720" w:gutter="0"/>
          <w:cols w:space="720"/>
          <w:docGrid w:linePitch="299"/>
        </w:sectPr>
      </w:pPr>
    </w:p>
    <w:p w14:paraId="5A3B9FF4" w14:textId="77777777" w:rsidR="00E96FC9" w:rsidRDefault="00000000">
      <w:pPr>
        <w:pStyle w:val="BodyText"/>
        <w:spacing w:before="72"/>
        <w:ind w:left="220" w:right="504"/>
      </w:pPr>
      <w:r>
        <w:lastRenderedPageBreak/>
        <w:t>By default PDFs, images in DICOM format and text files are displayed in the Clinical Capture window.</w:t>
      </w:r>
      <w:r>
        <w:rPr>
          <w:spacing w:val="-1"/>
        </w:rPr>
        <w:t xml:space="preserve"> </w:t>
      </w:r>
      <w:r>
        <w:t>If</w:t>
      </w:r>
      <w:r>
        <w:rPr>
          <w:spacing w:val="-3"/>
        </w:rPr>
        <w:t xml:space="preserve"> </w:t>
      </w:r>
      <w:r>
        <w:t>you</w:t>
      </w:r>
      <w:r>
        <w:rPr>
          <w:spacing w:val="-2"/>
        </w:rPr>
        <w:t xml:space="preserve"> </w:t>
      </w:r>
      <w:r>
        <w:t>want</w:t>
      </w:r>
      <w:r>
        <w:rPr>
          <w:spacing w:val="-1"/>
        </w:rPr>
        <w:t xml:space="preserve"> </w:t>
      </w:r>
      <w:r>
        <w:t>files</w:t>
      </w:r>
      <w:r>
        <w:rPr>
          <w:spacing w:val="-2"/>
        </w:rPr>
        <w:t xml:space="preserve"> </w:t>
      </w:r>
      <w:r>
        <w:t>of</w:t>
      </w:r>
      <w:r>
        <w:rPr>
          <w:spacing w:val="-3"/>
        </w:rPr>
        <w:t xml:space="preserve"> </w:t>
      </w:r>
      <w:r>
        <w:t>any</w:t>
      </w:r>
      <w:r>
        <w:rPr>
          <w:spacing w:val="-2"/>
        </w:rPr>
        <w:t xml:space="preserve"> </w:t>
      </w:r>
      <w:r>
        <w:t>of</w:t>
      </w:r>
      <w:r>
        <w:rPr>
          <w:spacing w:val="-3"/>
        </w:rPr>
        <w:t xml:space="preserve"> </w:t>
      </w:r>
      <w:r>
        <w:t>these</w:t>
      </w:r>
      <w:r>
        <w:rPr>
          <w:spacing w:val="-3"/>
        </w:rPr>
        <w:t xml:space="preserve"> </w:t>
      </w:r>
      <w:r>
        <w:t>types</w:t>
      </w:r>
      <w:r>
        <w:rPr>
          <w:spacing w:val="-2"/>
        </w:rPr>
        <w:t xml:space="preserve"> </w:t>
      </w:r>
      <w:r>
        <w:t>to</w:t>
      </w:r>
      <w:r>
        <w:rPr>
          <w:spacing w:val="-2"/>
        </w:rPr>
        <w:t xml:space="preserve"> </w:t>
      </w:r>
      <w:r>
        <w:t>be</w:t>
      </w:r>
      <w:r>
        <w:rPr>
          <w:spacing w:val="-3"/>
        </w:rPr>
        <w:t xml:space="preserve"> </w:t>
      </w:r>
      <w:r>
        <w:t>displayed</w:t>
      </w:r>
      <w:r>
        <w:rPr>
          <w:spacing w:val="-2"/>
        </w:rPr>
        <w:t xml:space="preserve"> </w:t>
      </w:r>
      <w:r>
        <w:t>in</w:t>
      </w:r>
      <w:r>
        <w:rPr>
          <w:spacing w:val="-2"/>
        </w:rPr>
        <w:t xml:space="preserve"> </w:t>
      </w:r>
      <w:r>
        <w:t>an</w:t>
      </w:r>
      <w:r>
        <w:rPr>
          <w:spacing w:val="-2"/>
        </w:rPr>
        <w:t xml:space="preserve"> </w:t>
      </w:r>
      <w:r>
        <w:t>alternate</w:t>
      </w:r>
      <w:r>
        <w:rPr>
          <w:spacing w:val="-3"/>
        </w:rPr>
        <w:t xml:space="preserve"> </w:t>
      </w:r>
      <w:r>
        <w:t>viewer,</w:t>
      </w:r>
      <w:r>
        <w:rPr>
          <w:spacing w:val="-2"/>
        </w:rPr>
        <w:t xml:space="preserve"> </w:t>
      </w:r>
      <w:r>
        <w:t>select</w:t>
      </w:r>
      <w:r>
        <w:rPr>
          <w:spacing w:val="-2"/>
        </w:rPr>
        <w:t xml:space="preserve"> </w:t>
      </w:r>
      <w:r>
        <w:t>the relevant check box next to the file type.</w:t>
      </w:r>
    </w:p>
    <w:p w14:paraId="5A3B9FF5" w14:textId="77777777" w:rsidR="00E96FC9" w:rsidRDefault="00000000">
      <w:pPr>
        <w:pStyle w:val="BodyText"/>
        <w:spacing w:before="120"/>
        <w:ind w:left="220"/>
      </w:pPr>
      <w:r>
        <w:t>Click</w:t>
      </w:r>
      <w:r>
        <w:rPr>
          <w:spacing w:val="-3"/>
        </w:rPr>
        <w:t xml:space="preserve"> </w:t>
      </w:r>
      <w:r>
        <w:rPr>
          <w:b/>
        </w:rPr>
        <w:t>OK</w:t>
      </w:r>
      <w:r>
        <w:rPr>
          <w:b/>
          <w:spacing w:val="-2"/>
        </w:rPr>
        <w:t xml:space="preserve"> </w:t>
      </w:r>
      <w:r>
        <w:t>in</w:t>
      </w:r>
      <w:r>
        <w:rPr>
          <w:spacing w:val="-1"/>
        </w:rPr>
        <w:t xml:space="preserve"> </w:t>
      </w:r>
      <w:r>
        <w:t>the</w:t>
      </w:r>
      <w:r>
        <w:rPr>
          <w:spacing w:val="-2"/>
        </w:rPr>
        <w:t xml:space="preserve"> </w:t>
      </w:r>
      <w:r>
        <w:t>Alternate</w:t>
      </w:r>
      <w:r>
        <w:rPr>
          <w:spacing w:val="-1"/>
        </w:rPr>
        <w:t xml:space="preserve"> </w:t>
      </w:r>
      <w:r>
        <w:t>Viewer</w:t>
      </w:r>
      <w:r>
        <w:rPr>
          <w:spacing w:val="-2"/>
        </w:rPr>
        <w:t xml:space="preserve"> </w:t>
      </w:r>
      <w:r>
        <w:t>Options</w:t>
      </w:r>
      <w:r>
        <w:rPr>
          <w:spacing w:val="-1"/>
        </w:rPr>
        <w:t xml:space="preserve"> </w:t>
      </w:r>
      <w:r>
        <w:t>dialog</w:t>
      </w:r>
      <w:r>
        <w:rPr>
          <w:spacing w:val="-1"/>
        </w:rPr>
        <w:t xml:space="preserve"> </w:t>
      </w:r>
      <w:r>
        <w:t>box</w:t>
      </w:r>
      <w:r>
        <w:rPr>
          <w:spacing w:val="-2"/>
        </w:rPr>
        <w:t xml:space="preserve"> </w:t>
      </w:r>
      <w:r>
        <w:t>to</w:t>
      </w:r>
      <w:r>
        <w:rPr>
          <w:spacing w:val="-1"/>
        </w:rPr>
        <w:t xml:space="preserve"> </w:t>
      </w:r>
      <w:r>
        <w:t>save</w:t>
      </w:r>
      <w:r>
        <w:rPr>
          <w:spacing w:val="-1"/>
        </w:rPr>
        <w:t xml:space="preserve"> </w:t>
      </w:r>
      <w:r>
        <w:t>your</w:t>
      </w:r>
      <w:r>
        <w:rPr>
          <w:spacing w:val="-2"/>
        </w:rPr>
        <w:t xml:space="preserve"> settings.</w:t>
      </w:r>
    </w:p>
    <w:p w14:paraId="5A3B9FF6" w14:textId="77777777" w:rsidR="00E96FC9" w:rsidRDefault="00E96FC9">
      <w:pPr>
        <w:pStyle w:val="BodyText"/>
        <w:spacing w:before="8"/>
      </w:pPr>
    </w:p>
    <w:p w14:paraId="5A3B9FF7" w14:textId="77777777" w:rsidR="00E96FC9" w:rsidRDefault="00000000">
      <w:pPr>
        <w:pStyle w:val="Heading4"/>
        <w:rPr>
          <w:rFonts w:ascii="Arial"/>
        </w:rPr>
      </w:pPr>
      <w:bookmarkStart w:id="262" w:name="Auto_Settings"/>
      <w:bookmarkEnd w:id="262"/>
      <w:r>
        <w:rPr>
          <w:rFonts w:ascii="Arial"/>
        </w:rPr>
        <w:t>Auto</w:t>
      </w:r>
      <w:r>
        <w:rPr>
          <w:rFonts w:ascii="Arial"/>
          <w:spacing w:val="-5"/>
        </w:rPr>
        <w:t xml:space="preserve"> </w:t>
      </w:r>
      <w:r>
        <w:rPr>
          <w:rFonts w:ascii="Arial"/>
          <w:spacing w:val="-2"/>
        </w:rPr>
        <w:t>Settings</w:t>
      </w:r>
    </w:p>
    <w:p w14:paraId="5A3B9FF8" w14:textId="77777777" w:rsidR="00E96FC9" w:rsidRDefault="00E96FC9">
      <w:pPr>
        <w:pStyle w:val="BodyText"/>
        <w:spacing w:before="4"/>
        <w:rPr>
          <w:rFonts w:ascii="Arial"/>
          <w:b/>
          <w:sz w:val="20"/>
        </w:rPr>
      </w:pPr>
    </w:p>
    <w:p w14:paraId="5A3B9FF9" w14:textId="77777777" w:rsidR="00E96FC9" w:rsidRDefault="00000000">
      <w:pPr>
        <w:pStyle w:val="BodyText"/>
        <w:ind w:left="220" w:right="467"/>
      </w:pPr>
      <w:r>
        <w:t>Use</w:t>
      </w:r>
      <w:r>
        <w:rPr>
          <w:spacing w:val="-4"/>
        </w:rPr>
        <w:t xml:space="preserve"> </w:t>
      </w:r>
      <w:r>
        <w:t>the</w:t>
      </w:r>
      <w:r>
        <w:rPr>
          <w:spacing w:val="-4"/>
        </w:rPr>
        <w:t xml:space="preserve"> </w:t>
      </w:r>
      <w:r>
        <w:rPr>
          <w:b/>
        </w:rPr>
        <w:t>Auto-settings</w:t>
      </w:r>
      <w:r>
        <w:rPr>
          <w:b/>
          <w:spacing w:val="-3"/>
        </w:rPr>
        <w:t xml:space="preserve"> </w:t>
      </w:r>
      <w:r>
        <w:t>option</w:t>
      </w:r>
      <w:r>
        <w:rPr>
          <w:spacing w:val="-3"/>
        </w:rPr>
        <w:t xml:space="preserve"> </w:t>
      </w:r>
      <w:r>
        <w:t>to</w:t>
      </w:r>
      <w:r>
        <w:rPr>
          <w:spacing w:val="-3"/>
        </w:rPr>
        <w:t xml:space="preserve"> </w:t>
      </w:r>
      <w:r>
        <w:t>select</w:t>
      </w:r>
      <w:r>
        <w:rPr>
          <w:spacing w:val="-3"/>
        </w:rPr>
        <w:t xml:space="preserve"> </w:t>
      </w:r>
      <w:r>
        <w:t>the</w:t>
      </w:r>
      <w:r>
        <w:rPr>
          <w:spacing w:val="-4"/>
        </w:rPr>
        <w:t xml:space="preserve"> </w:t>
      </w:r>
      <w:r>
        <w:t>user</w:t>
      </w:r>
      <w:r>
        <w:rPr>
          <w:spacing w:val="-4"/>
        </w:rPr>
        <w:t xml:space="preserve"> </w:t>
      </w:r>
      <w:r>
        <w:t>options</w:t>
      </w:r>
      <w:r>
        <w:rPr>
          <w:spacing w:val="-3"/>
        </w:rPr>
        <w:t xml:space="preserve"> </w:t>
      </w:r>
      <w:r>
        <w:t>for</w:t>
      </w:r>
      <w:r>
        <w:rPr>
          <w:spacing w:val="-4"/>
        </w:rPr>
        <w:t xml:space="preserve"> </w:t>
      </w:r>
      <w:r>
        <w:t>tab</w:t>
      </w:r>
      <w:r>
        <w:rPr>
          <w:spacing w:val="-3"/>
        </w:rPr>
        <w:t xml:space="preserve"> </w:t>
      </w:r>
      <w:r>
        <w:t>and</w:t>
      </w:r>
      <w:r>
        <w:rPr>
          <w:spacing w:val="-3"/>
        </w:rPr>
        <w:t xml:space="preserve"> </w:t>
      </w:r>
      <w:r>
        <w:t>keyboard</w:t>
      </w:r>
      <w:r>
        <w:rPr>
          <w:spacing w:val="-1"/>
        </w:rPr>
        <w:t xml:space="preserve"> </w:t>
      </w:r>
      <w:r>
        <w:t>actions</w:t>
      </w:r>
      <w:r>
        <w:rPr>
          <w:spacing w:val="-3"/>
        </w:rPr>
        <w:t xml:space="preserve"> </w:t>
      </w:r>
      <w:r>
        <w:t>for</w:t>
      </w:r>
      <w:r>
        <w:rPr>
          <w:spacing w:val="-4"/>
        </w:rPr>
        <w:t xml:space="preserve"> </w:t>
      </w:r>
      <w:r>
        <w:t>the</w:t>
      </w:r>
      <w:r>
        <w:rPr>
          <w:spacing w:val="-4"/>
        </w:rPr>
        <w:t xml:space="preserve"> </w:t>
      </w:r>
      <w:r>
        <w:t xml:space="preserve">user session. Selecting </w:t>
      </w:r>
      <w:r>
        <w:rPr>
          <w:b/>
        </w:rPr>
        <w:t xml:space="preserve">Options </w:t>
      </w:r>
      <w:r>
        <w:t xml:space="preserve">| </w:t>
      </w:r>
      <w:r>
        <w:rPr>
          <w:b/>
        </w:rPr>
        <w:t xml:space="preserve">Auto-settings </w:t>
      </w:r>
      <w:r>
        <w:t xml:space="preserve">opens the </w:t>
      </w:r>
      <w:r>
        <w:rPr>
          <w:b/>
        </w:rPr>
        <w:t xml:space="preserve">Auto-Settings </w:t>
      </w:r>
      <w:r>
        <w:t>tab of the User Session settings dialog box, which is illustrated in the following image.</w:t>
      </w:r>
    </w:p>
    <w:p w14:paraId="5A3B9FFA" w14:textId="77777777" w:rsidR="00E96FC9" w:rsidRDefault="00000000">
      <w:pPr>
        <w:pStyle w:val="BodyText"/>
        <w:spacing w:before="3"/>
        <w:rPr>
          <w:sz w:val="9"/>
        </w:rPr>
      </w:pPr>
      <w:r>
        <w:rPr>
          <w:noProof/>
        </w:rPr>
        <w:drawing>
          <wp:inline distT="0" distB="0" distL="0" distR="0" wp14:anchorId="5A3BA632" wp14:editId="2DB90F87">
            <wp:extent cx="3236133" cy="3291649"/>
            <wp:effectExtent l="0" t="0" r="2540" b="4445"/>
            <wp:docPr id="714" name="Image 714" descr="image of the Auto-settings tab of the User Session setting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descr="image of the Auto-settings tab of the User Session settings dialog box "/>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236133" cy="3291649"/>
                    </a:xfrm>
                    <a:prstGeom prst="rect">
                      <a:avLst/>
                    </a:prstGeom>
                  </pic:spPr>
                </pic:pic>
              </a:graphicData>
            </a:graphic>
          </wp:inline>
        </w:drawing>
      </w:r>
    </w:p>
    <w:p w14:paraId="5A3B9FFB" w14:textId="77777777" w:rsidR="00E96FC9" w:rsidRDefault="00E96FC9">
      <w:pPr>
        <w:rPr>
          <w:sz w:val="9"/>
        </w:rPr>
        <w:sectPr w:rsidR="00E96FC9" w:rsidSect="002E0981">
          <w:pgSz w:w="12240" w:h="15840"/>
          <w:pgMar w:top="1360" w:right="980" w:bottom="1200" w:left="1220" w:header="0" w:footer="720" w:gutter="0"/>
          <w:cols w:space="720"/>
          <w:docGrid w:linePitch="299"/>
        </w:sectPr>
      </w:pPr>
    </w:p>
    <w:p w14:paraId="5A3B9FFC" w14:textId="77777777" w:rsidR="00E96FC9" w:rsidRDefault="00000000">
      <w:pPr>
        <w:pStyle w:val="Heading4"/>
        <w:spacing w:before="75"/>
        <w:rPr>
          <w:rFonts w:ascii="Arial"/>
        </w:rPr>
      </w:pPr>
      <w:bookmarkStart w:id="263" w:name="Scroll_Bar/Zoom_Settings"/>
      <w:bookmarkEnd w:id="263"/>
      <w:r>
        <w:rPr>
          <w:rFonts w:ascii="Arial"/>
        </w:rPr>
        <w:lastRenderedPageBreak/>
        <w:t>Scroll</w:t>
      </w:r>
      <w:r>
        <w:rPr>
          <w:rFonts w:ascii="Arial"/>
          <w:spacing w:val="-3"/>
        </w:rPr>
        <w:t xml:space="preserve"> </w:t>
      </w:r>
      <w:r>
        <w:rPr>
          <w:rFonts w:ascii="Arial"/>
        </w:rPr>
        <w:t>Bar/Zoom</w:t>
      </w:r>
      <w:r>
        <w:rPr>
          <w:rFonts w:ascii="Arial"/>
          <w:spacing w:val="-3"/>
        </w:rPr>
        <w:t xml:space="preserve"> </w:t>
      </w:r>
      <w:r>
        <w:rPr>
          <w:rFonts w:ascii="Arial"/>
          <w:spacing w:val="-2"/>
        </w:rPr>
        <w:t>Settings</w:t>
      </w:r>
    </w:p>
    <w:p w14:paraId="5A3B9FFD" w14:textId="77777777" w:rsidR="00E96FC9" w:rsidRDefault="00E96FC9">
      <w:pPr>
        <w:pStyle w:val="BodyText"/>
        <w:spacing w:before="4"/>
        <w:rPr>
          <w:rFonts w:ascii="Arial"/>
          <w:b/>
          <w:sz w:val="20"/>
        </w:rPr>
      </w:pPr>
    </w:p>
    <w:p w14:paraId="5A3B9FFE" w14:textId="77777777" w:rsidR="00E96FC9" w:rsidRDefault="00000000">
      <w:pPr>
        <w:ind w:left="220" w:right="467"/>
        <w:rPr>
          <w:sz w:val="24"/>
        </w:rPr>
      </w:pPr>
      <w:r>
        <w:rPr>
          <w:sz w:val="24"/>
        </w:rPr>
        <w:t xml:space="preserve">Use the </w:t>
      </w:r>
      <w:r>
        <w:rPr>
          <w:b/>
          <w:sz w:val="24"/>
        </w:rPr>
        <w:t xml:space="preserve">Scroll Bar/Zoom settings </w:t>
      </w:r>
      <w:r>
        <w:rPr>
          <w:sz w:val="24"/>
        </w:rPr>
        <w:t xml:space="preserve">option to customize the default zoom and scroll bar settings for a user. Selecting </w:t>
      </w:r>
      <w:r>
        <w:rPr>
          <w:b/>
          <w:sz w:val="24"/>
        </w:rPr>
        <w:t xml:space="preserve">Options </w:t>
      </w:r>
      <w:r>
        <w:rPr>
          <w:sz w:val="24"/>
        </w:rPr>
        <w:t xml:space="preserve">| </w:t>
      </w:r>
      <w:r>
        <w:rPr>
          <w:b/>
          <w:sz w:val="24"/>
        </w:rPr>
        <w:t xml:space="preserve">Scroll Bar/Zoom settings </w:t>
      </w:r>
      <w:r>
        <w:rPr>
          <w:sz w:val="24"/>
        </w:rPr>
        <w:t xml:space="preserve">opens the </w:t>
      </w:r>
      <w:r>
        <w:rPr>
          <w:b/>
          <w:sz w:val="24"/>
        </w:rPr>
        <w:t>Scroll Bar and Zoom Settings</w:t>
      </w:r>
      <w:r>
        <w:rPr>
          <w:b/>
          <w:spacing w:val="-3"/>
          <w:sz w:val="24"/>
        </w:rPr>
        <w:t xml:space="preserve"> </w:t>
      </w:r>
      <w:r>
        <w:rPr>
          <w:sz w:val="24"/>
        </w:rPr>
        <w:t>tab</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User</w:t>
      </w:r>
      <w:r>
        <w:rPr>
          <w:spacing w:val="-2"/>
          <w:sz w:val="24"/>
        </w:rPr>
        <w:t xml:space="preserve"> </w:t>
      </w:r>
      <w:r>
        <w:rPr>
          <w:sz w:val="24"/>
        </w:rPr>
        <w:t>Session</w:t>
      </w:r>
      <w:r>
        <w:rPr>
          <w:spacing w:val="-3"/>
          <w:sz w:val="24"/>
        </w:rPr>
        <w:t xml:space="preserve"> </w:t>
      </w:r>
      <w:r>
        <w:rPr>
          <w:sz w:val="24"/>
        </w:rPr>
        <w:t>settings</w:t>
      </w:r>
      <w:r>
        <w:rPr>
          <w:spacing w:val="-3"/>
          <w:sz w:val="24"/>
        </w:rPr>
        <w:t xml:space="preserve"> </w:t>
      </w:r>
      <w:r>
        <w:rPr>
          <w:sz w:val="24"/>
        </w:rPr>
        <w:t>dialog</w:t>
      </w:r>
      <w:r>
        <w:rPr>
          <w:spacing w:val="-3"/>
          <w:sz w:val="24"/>
        </w:rPr>
        <w:t xml:space="preserve"> </w:t>
      </w:r>
      <w:r>
        <w:rPr>
          <w:sz w:val="24"/>
        </w:rPr>
        <w:t>box,</w:t>
      </w:r>
      <w:r>
        <w:rPr>
          <w:spacing w:val="-3"/>
          <w:sz w:val="24"/>
        </w:rPr>
        <w:t xml:space="preserve"> </w:t>
      </w:r>
      <w:r>
        <w:rPr>
          <w:sz w:val="24"/>
        </w:rPr>
        <w:t>which</w:t>
      </w:r>
      <w:r>
        <w:rPr>
          <w:spacing w:val="-3"/>
          <w:sz w:val="24"/>
        </w:rPr>
        <w:t xml:space="preserve"> </w:t>
      </w:r>
      <w:r>
        <w:rPr>
          <w:sz w:val="24"/>
        </w:rPr>
        <w:t>is</w:t>
      </w:r>
      <w:r>
        <w:rPr>
          <w:spacing w:val="-3"/>
          <w:sz w:val="24"/>
        </w:rPr>
        <w:t xml:space="preserve"> </w:t>
      </w:r>
      <w:r>
        <w:rPr>
          <w:sz w:val="24"/>
        </w:rPr>
        <w:t>illustrated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image.</w:t>
      </w:r>
    </w:p>
    <w:p w14:paraId="5A3B9FFF" w14:textId="77777777" w:rsidR="00E96FC9" w:rsidRDefault="00000000">
      <w:pPr>
        <w:pStyle w:val="BodyText"/>
        <w:spacing w:before="3"/>
        <w:rPr>
          <w:sz w:val="9"/>
        </w:rPr>
      </w:pPr>
      <w:r>
        <w:rPr>
          <w:noProof/>
        </w:rPr>
        <w:drawing>
          <wp:inline distT="0" distB="0" distL="0" distR="0" wp14:anchorId="5A3BA634" wp14:editId="150F4BD9">
            <wp:extent cx="3146702" cy="3202686"/>
            <wp:effectExtent l="0" t="0" r="0" b="0"/>
            <wp:docPr id="719" name="Image 719" descr="image showing the Scroll Bar and Zoom Settings tab of the User Session setting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descr="image showing the Scroll Bar and Zoom Settings tab of the User Session settings dialog box "/>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3146702" cy="3202686"/>
                    </a:xfrm>
                    <a:prstGeom prst="rect">
                      <a:avLst/>
                    </a:prstGeom>
                  </pic:spPr>
                </pic:pic>
              </a:graphicData>
            </a:graphic>
          </wp:inline>
        </w:drawing>
      </w:r>
    </w:p>
    <w:p w14:paraId="5A3BA000" w14:textId="77777777" w:rsidR="00E96FC9" w:rsidRDefault="00E96FC9">
      <w:pPr>
        <w:rPr>
          <w:sz w:val="9"/>
        </w:rPr>
        <w:sectPr w:rsidR="00E96FC9" w:rsidSect="002E0981">
          <w:pgSz w:w="12240" w:h="15840"/>
          <w:pgMar w:top="1360" w:right="980" w:bottom="1200" w:left="1220" w:header="0" w:footer="720" w:gutter="0"/>
          <w:cols w:space="720"/>
          <w:docGrid w:linePitch="299"/>
        </w:sectPr>
      </w:pPr>
    </w:p>
    <w:p w14:paraId="5A3BA001" w14:textId="77777777" w:rsidR="00E96FC9" w:rsidRDefault="00000000">
      <w:pPr>
        <w:pStyle w:val="Heading4"/>
        <w:spacing w:before="75"/>
        <w:rPr>
          <w:rFonts w:ascii="Arial"/>
        </w:rPr>
      </w:pPr>
      <w:bookmarkStart w:id="264" w:name="Visit_Location"/>
      <w:bookmarkEnd w:id="264"/>
      <w:r>
        <w:rPr>
          <w:rFonts w:ascii="Arial"/>
        </w:rPr>
        <w:lastRenderedPageBreak/>
        <w:t>Visit</w:t>
      </w:r>
      <w:r>
        <w:rPr>
          <w:rFonts w:ascii="Arial"/>
          <w:spacing w:val="-3"/>
        </w:rPr>
        <w:t xml:space="preserve"> </w:t>
      </w:r>
      <w:r>
        <w:rPr>
          <w:rFonts w:ascii="Arial"/>
          <w:spacing w:val="-2"/>
        </w:rPr>
        <w:t>Location</w:t>
      </w:r>
    </w:p>
    <w:p w14:paraId="5A3BA002" w14:textId="77777777" w:rsidR="00E96FC9" w:rsidRDefault="00E96FC9">
      <w:pPr>
        <w:pStyle w:val="BodyText"/>
        <w:spacing w:before="4"/>
        <w:rPr>
          <w:rFonts w:ascii="Arial"/>
          <w:b/>
          <w:sz w:val="20"/>
        </w:rPr>
      </w:pPr>
    </w:p>
    <w:p w14:paraId="5A3BA003" w14:textId="77777777" w:rsidR="00E96FC9" w:rsidRDefault="00000000">
      <w:pPr>
        <w:pStyle w:val="BodyText"/>
        <w:ind w:left="220"/>
      </w:pPr>
      <w:r>
        <w:t>Option</w:t>
      </w:r>
      <w:r>
        <w:rPr>
          <w:spacing w:val="-4"/>
        </w:rPr>
        <w:t xml:space="preserve"> </w:t>
      </w:r>
      <w:r>
        <w:t>to</w:t>
      </w:r>
      <w:r>
        <w:rPr>
          <w:spacing w:val="-1"/>
        </w:rPr>
        <w:t xml:space="preserve"> </w:t>
      </w:r>
      <w:r>
        <w:t>select</w:t>
      </w:r>
      <w:r>
        <w:rPr>
          <w:spacing w:val="-1"/>
        </w:rPr>
        <w:t xml:space="preserve"> </w:t>
      </w:r>
      <w:r>
        <w:t>the</w:t>
      </w:r>
      <w:r>
        <w:rPr>
          <w:spacing w:val="-2"/>
        </w:rPr>
        <w:t xml:space="preserve"> </w:t>
      </w:r>
      <w:r>
        <w:t>default</w:t>
      </w:r>
      <w:r>
        <w:rPr>
          <w:spacing w:val="-2"/>
        </w:rPr>
        <w:t xml:space="preserve"> </w:t>
      </w:r>
      <w:r>
        <w:t>‘location’</w:t>
      </w:r>
      <w:r>
        <w:rPr>
          <w:spacing w:val="-2"/>
        </w:rPr>
        <w:t xml:space="preserve"> </w:t>
      </w:r>
      <w:r>
        <w:t>for</w:t>
      </w:r>
      <w:r>
        <w:rPr>
          <w:spacing w:val="-2"/>
        </w:rPr>
        <w:t xml:space="preserve"> </w:t>
      </w:r>
      <w:r>
        <w:t>new</w:t>
      </w:r>
      <w:r>
        <w:rPr>
          <w:spacing w:val="-2"/>
        </w:rPr>
        <w:t xml:space="preserve"> </w:t>
      </w:r>
      <w:r>
        <w:t>Progress</w:t>
      </w:r>
      <w:r>
        <w:rPr>
          <w:spacing w:val="-1"/>
        </w:rPr>
        <w:t xml:space="preserve"> </w:t>
      </w:r>
      <w:r>
        <w:t>notes</w:t>
      </w:r>
      <w:r>
        <w:rPr>
          <w:spacing w:val="-2"/>
        </w:rPr>
        <w:t xml:space="preserve"> </w:t>
      </w:r>
      <w:r>
        <w:t>when</w:t>
      </w:r>
      <w:r>
        <w:rPr>
          <w:spacing w:val="1"/>
        </w:rPr>
        <w:t xml:space="preserve"> </w:t>
      </w:r>
      <w:r>
        <w:t>creating</w:t>
      </w:r>
      <w:r>
        <w:rPr>
          <w:spacing w:val="-1"/>
        </w:rPr>
        <w:t xml:space="preserve"> </w:t>
      </w:r>
      <w:r>
        <w:t>new</w:t>
      </w:r>
      <w:r>
        <w:rPr>
          <w:spacing w:val="-2"/>
        </w:rPr>
        <w:t xml:space="preserve"> </w:t>
      </w:r>
      <w:r>
        <w:t>TIU</w:t>
      </w:r>
      <w:r>
        <w:rPr>
          <w:spacing w:val="-2"/>
        </w:rPr>
        <w:t xml:space="preserve"> Notes.</w:t>
      </w:r>
    </w:p>
    <w:p w14:paraId="5A3BA004" w14:textId="77777777" w:rsidR="00E96FC9" w:rsidRDefault="00000000">
      <w:pPr>
        <w:pStyle w:val="BodyText"/>
        <w:spacing w:before="123"/>
        <w:ind w:left="220" w:right="467"/>
      </w:pPr>
      <w:r>
        <w:t>Visit</w:t>
      </w:r>
      <w:r>
        <w:rPr>
          <w:spacing w:val="-3"/>
        </w:rPr>
        <w:t xml:space="preserve"> </w:t>
      </w:r>
      <w:r>
        <w:t>Locations</w:t>
      </w:r>
      <w:r>
        <w:rPr>
          <w:spacing w:val="-3"/>
        </w:rPr>
        <w:t xml:space="preserve"> </w:t>
      </w:r>
      <w:r>
        <w:t>are</w:t>
      </w:r>
      <w:r>
        <w:rPr>
          <w:spacing w:val="-4"/>
        </w:rPr>
        <w:t xml:space="preserve"> </w:t>
      </w:r>
      <w:r>
        <w:t>locations</w:t>
      </w:r>
      <w:r>
        <w:rPr>
          <w:spacing w:val="-3"/>
        </w:rPr>
        <w:t xml:space="preserve"> </w:t>
      </w:r>
      <w:r>
        <w:t>found</w:t>
      </w:r>
      <w:r>
        <w:rPr>
          <w:spacing w:val="-3"/>
        </w:rPr>
        <w:t xml:space="preserve"> </w:t>
      </w:r>
      <w:r>
        <w:t>in</w:t>
      </w:r>
      <w:r>
        <w:rPr>
          <w:spacing w:val="-3"/>
        </w:rPr>
        <w:t xml:space="preserve"> </w:t>
      </w:r>
      <w:r>
        <w:t>the</w:t>
      </w:r>
      <w:r>
        <w:rPr>
          <w:spacing w:val="-4"/>
        </w:rPr>
        <w:t xml:space="preserve"> </w:t>
      </w:r>
      <w:r>
        <w:t>hospital</w:t>
      </w:r>
      <w:r>
        <w:rPr>
          <w:spacing w:val="-3"/>
        </w:rPr>
        <w:t xml:space="preserve"> </w:t>
      </w:r>
      <w:r>
        <w:t>(i.e.</w:t>
      </w:r>
      <w:r>
        <w:rPr>
          <w:spacing w:val="-3"/>
        </w:rPr>
        <w:t xml:space="preserve"> </w:t>
      </w:r>
      <w:r>
        <w:t>Wards,</w:t>
      </w:r>
      <w:r>
        <w:rPr>
          <w:spacing w:val="-3"/>
        </w:rPr>
        <w:t xml:space="preserve"> </w:t>
      </w:r>
      <w:r>
        <w:t>Clinics).</w:t>
      </w:r>
      <w:r>
        <w:rPr>
          <w:spacing w:val="-3"/>
        </w:rPr>
        <w:t xml:space="preserve"> </w:t>
      </w:r>
      <w:r>
        <w:t>User</w:t>
      </w:r>
      <w:r>
        <w:rPr>
          <w:spacing w:val="-4"/>
        </w:rPr>
        <w:t xml:space="preserve"> </w:t>
      </w:r>
      <w:r>
        <w:t>selects</w:t>
      </w:r>
      <w:r>
        <w:rPr>
          <w:spacing w:val="-3"/>
        </w:rPr>
        <w:t xml:space="preserve"> </w:t>
      </w:r>
      <w:r>
        <w:t>the</w:t>
      </w:r>
      <w:r>
        <w:rPr>
          <w:spacing w:val="-4"/>
        </w:rPr>
        <w:t xml:space="preserve"> </w:t>
      </w:r>
      <w:r>
        <w:t>Visit Location where the procedure took place.</w:t>
      </w:r>
    </w:p>
    <w:p w14:paraId="5A3BA005" w14:textId="77777777" w:rsidR="00E96FC9" w:rsidRDefault="00000000">
      <w:pPr>
        <w:pStyle w:val="BodyText"/>
        <w:spacing w:before="120"/>
        <w:ind w:left="217"/>
      </w:pPr>
      <w:r>
        <w:t>The</w:t>
      </w:r>
      <w:r>
        <w:rPr>
          <w:spacing w:val="-5"/>
        </w:rPr>
        <w:t xml:space="preserve"> </w:t>
      </w:r>
      <w:r>
        <w:t>value</w:t>
      </w:r>
      <w:r>
        <w:rPr>
          <w:spacing w:val="-2"/>
        </w:rPr>
        <w:t xml:space="preserve"> </w:t>
      </w:r>
      <w:r>
        <w:t>of</w:t>
      </w:r>
      <w:r>
        <w:rPr>
          <w:spacing w:val="-1"/>
        </w:rPr>
        <w:t xml:space="preserve"> </w:t>
      </w:r>
      <w:r>
        <w:t>Visit</w:t>
      </w:r>
      <w:r>
        <w:rPr>
          <w:spacing w:val="-1"/>
        </w:rPr>
        <w:t xml:space="preserve"> </w:t>
      </w:r>
      <w:r>
        <w:t>Location</w:t>
      </w:r>
      <w:r>
        <w:rPr>
          <w:spacing w:val="-2"/>
        </w:rPr>
        <w:t xml:space="preserve"> </w:t>
      </w:r>
      <w:r>
        <w:t>is</w:t>
      </w:r>
      <w:r>
        <w:rPr>
          <w:spacing w:val="-1"/>
        </w:rPr>
        <w:t xml:space="preserve"> </w:t>
      </w:r>
      <w:r>
        <w:t>an</w:t>
      </w:r>
      <w:r>
        <w:rPr>
          <w:spacing w:val="-2"/>
        </w:rPr>
        <w:t xml:space="preserve"> </w:t>
      </w:r>
      <w:r>
        <w:t>entry</w:t>
      </w:r>
      <w:r>
        <w:rPr>
          <w:spacing w:val="-1"/>
        </w:rPr>
        <w:t xml:space="preserve"> </w:t>
      </w:r>
      <w:r>
        <w:t>in</w:t>
      </w:r>
      <w:r>
        <w:rPr>
          <w:spacing w:val="-2"/>
        </w:rPr>
        <w:t xml:space="preserve"> </w:t>
      </w:r>
      <w:r>
        <w:t>the</w:t>
      </w:r>
      <w:r>
        <w:rPr>
          <w:spacing w:val="-2"/>
        </w:rPr>
        <w:t xml:space="preserve"> </w:t>
      </w:r>
      <w:r>
        <w:t>HOSPITAL</w:t>
      </w:r>
      <w:r>
        <w:rPr>
          <w:spacing w:val="-3"/>
        </w:rPr>
        <w:t xml:space="preserve"> </w:t>
      </w:r>
      <w:r>
        <w:t xml:space="preserve">LOCATION File </w:t>
      </w:r>
      <w:r>
        <w:rPr>
          <w:spacing w:val="-2"/>
        </w:rPr>
        <w:t>(#44).</w:t>
      </w:r>
    </w:p>
    <w:p w14:paraId="5A3BA006" w14:textId="77777777" w:rsidR="00E96FC9" w:rsidRDefault="00000000">
      <w:pPr>
        <w:pStyle w:val="BodyText"/>
        <w:rPr>
          <w:sz w:val="9"/>
        </w:rPr>
      </w:pPr>
      <w:r>
        <w:rPr>
          <w:noProof/>
        </w:rPr>
        <w:drawing>
          <wp:inline distT="0" distB="0" distL="0" distR="0" wp14:anchorId="5A3BA636" wp14:editId="7A2E183F">
            <wp:extent cx="3706139" cy="3780948"/>
            <wp:effectExtent l="0" t="0" r="8890" b="0"/>
            <wp:docPr id="724" name="Image 724" descr="User Session Settings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descr="User Session Settings dialog box "/>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706139" cy="3780948"/>
                    </a:xfrm>
                    <a:prstGeom prst="rect">
                      <a:avLst/>
                    </a:prstGeom>
                  </pic:spPr>
                </pic:pic>
              </a:graphicData>
            </a:graphic>
          </wp:inline>
        </w:drawing>
      </w:r>
    </w:p>
    <w:p w14:paraId="5A3BA007" w14:textId="77777777" w:rsidR="00E96FC9" w:rsidRDefault="00E96FC9">
      <w:pPr>
        <w:rPr>
          <w:sz w:val="9"/>
        </w:rPr>
        <w:sectPr w:rsidR="00E96FC9" w:rsidSect="002E0981">
          <w:pgSz w:w="12240" w:h="15840"/>
          <w:pgMar w:top="1360" w:right="980" w:bottom="1200" w:left="1220" w:header="0" w:footer="720" w:gutter="0"/>
          <w:cols w:space="720"/>
          <w:docGrid w:linePitch="299"/>
        </w:sectPr>
      </w:pPr>
    </w:p>
    <w:p w14:paraId="5A3BA008" w14:textId="77777777" w:rsidR="00E96FC9" w:rsidRDefault="00000000">
      <w:pPr>
        <w:pStyle w:val="Heading4"/>
        <w:spacing w:before="78"/>
        <w:rPr>
          <w:rFonts w:ascii="Arial"/>
        </w:rPr>
      </w:pPr>
      <w:bookmarkStart w:id="265" w:name="Show_Hints"/>
      <w:bookmarkEnd w:id="265"/>
      <w:r>
        <w:rPr>
          <w:rFonts w:ascii="Arial"/>
        </w:rPr>
        <w:lastRenderedPageBreak/>
        <w:t>Show</w:t>
      </w:r>
      <w:r>
        <w:rPr>
          <w:rFonts w:ascii="Arial"/>
          <w:spacing w:val="-3"/>
        </w:rPr>
        <w:t xml:space="preserve"> </w:t>
      </w:r>
      <w:r>
        <w:rPr>
          <w:rFonts w:ascii="Arial"/>
          <w:spacing w:val="-2"/>
        </w:rPr>
        <w:t>Hints</w:t>
      </w:r>
    </w:p>
    <w:p w14:paraId="5A3BA009" w14:textId="77777777" w:rsidR="00E96FC9" w:rsidRDefault="00E96FC9">
      <w:pPr>
        <w:pStyle w:val="BodyText"/>
        <w:spacing w:before="10"/>
        <w:rPr>
          <w:rFonts w:ascii="Arial"/>
          <w:b/>
          <w:sz w:val="23"/>
        </w:rPr>
      </w:pPr>
    </w:p>
    <w:p w14:paraId="5A3BA00A" w14:textId="77777777" w:rsidR="00E96FC9" w:rsidRDefault="00000000">
      <w:pPr>
        <w:pStyle w:val="BodyText"/>
        <w:ind w:left="217" w:right="1180"/>
      </w:pPr>
      <w:r>
        <w:t>When</w:t>
      </w:r>
      <w:r>
        <w:rPr>
          <w:spacing w:val="-3"/>
        </w:rPr>
        <w:t xml:space="preserve"> </w:t>
      </w:r>
      <w:r>
        <w:t>the</w:t>
      </w:r>
      <w:r>
        <w:rPr>
          <w:spacing w:val="-4"/>
        </w:rPr>
        <w:t xml:space="preserve"> </w:t>
      </w:r>
      <w:r>
        <w:rPr>
          <w:b/>
        </w:rPr>
        <w:t>Show</w:t>
      </w:r>
      <w:r>
        <w:rPr>
          <w:b/>
          <w:spacing w:val="-4"/>
        </w:rPr>
        <w:t xml:space="preserve"> </w:t>
      </w:r>
      <w:r>
        <w:rPr>
          <w:b/>
        </w:rPr>
        <w:t>Hints</w:t>
      </w:r>
      <w:r>
        <w:rPr>
          <w:b/>
          <w:spacing w:val="-3"/>
        </w:rPr>
        <w:t xml:space="preserve"> </w:t>
      </w:r>
      <w:r>
        <w:t>option</w:t>
      </w:r>
      <w:r>
        <w:rPr>
          <w:spacing w:val="-3"/>
        </w:rPr>
        <w:t xml:space="preserve"> </w:t>
      </w:r>
      <w:r>
        <w:t>is</w:t>
      </w:r>
      <w:r>
        <w:rPr>
          <w:spacing w:val="-3"/>
        </w:rPr>
        <w:t xml:space="preserve"> </w:t>
      </w:r>
      <w:r>
        <w:t>selected,</w:t>
      </w:r>
      <w:r>
        <w:rPr>
          <w:spacing w:val="-3"/>
        </w:rPr>
        <w:t xml:space="preserve"> </w:t>
      </w:r>
      <w:r>
        <w:t>hints</w:t>
      </w:r>
      <w:r>
        <w:rPr>
          <w:spacing w:val="-3"/>
        </w:rPr>
        <w:t xml:space="preserve"> </w:t>
      </w:r>
      <w:r>
        <w:t>(tooltips)</w:t>
      </w:r>
      <w:r>
        <w:rPr>
          <w:spacing w:val="-4"/>
        </w:rPr>
        <w:t xml:space="preserve"> </w:t>
      </w:r>
      <w:r>
        <w:t>are</w:t>
      </w:r>
      <w:r>
        <w:rPr>
          <w:spacing w:val="-4"/>
        </w:rPr>
        <w:t xml:space="preserve"> </w:t>
      </w:r>
      <w:r>
        <w:t>displayed</w:t>
      </w:r>
      <w:r>
        <w:rPr>
          <w:spacing w:val="-3"/>
        </w:rPr>
        <w:t xml:space="preserve"> </w:t>
      </w:r>
      <w:r>
        <w:t>when</w:t>
      </w:r>
      <w:r>
        <w:rPr>
          <w:spacing w:val="-3"/>
        </w:rPr>
        <w:t xml:space="preserve"> </w:t>
      </w:r>
      <w:r>
        <w:t>you</w:t>
      </w:r>
      <w:r>
        <w:rPr>
          <w:spacing w:val="-3"/>
        </w:rPr>
        <w:t xml:space="preserve"> </w:t>
      </w:r>
      <w:r>
        <w:t>mouse over a toolbar button or a field.</w:t>
      </w:r>
    </w:p>
    <w:p w14:paraId="5A3BA00B" w14:textId="77777777" w:rsidR="00E96FC9" w:rsidRDefault="00000000">
      <w:pPr>
        <w:pStyle w:val="BodyText"/>
        <w:spacing w:before="9"/>
        <w:rPr>
          <w:sz w:val="22"/>
        </w:rPr>
      </w:pPr>
      <w:r>
        <w:rPr>
          <w:noProof/>
        </w:rPr>
        <w:drawing>
          <wp:inline distT="0" distB="0" distL="0" distR="0" wp14:anchorId="5A3BA638" wp14:editId="237639A8">
            <wp:extent cx="1461198" cy="2444877"/>
            <wp:effectExtent l="0" t="0" r="5715" b="0"/>
            <wp:docPr id="729" name="Image 729" descr="Options menu with Show Hints option highligh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descr="Options menu with Show Hints option highlighted "/>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461198" cy="2444877"/>
                    </a:xfrm>
                    <a:prstGeom prst="rect">
                      <a:avLst/>
                    </a:prstGeom>
                  </pic:spPr>
                </pic:pic>
              </a:graphicData>
            </a:graphic>
          </wp:inline>
        </w:drawing>
      </w:r>
    </w:p>
    <w:p w14:paraId="5A3BA00C" w14:textId="77777777" w:rsidR="00E96FC9" w:rsidRDefault="00E96FC9">
      <w:pPr>
        <w:pStyle w:val="BodyText"/>
        <w:spacing w:before="7"/>
        <w:rPr>
          <w:sz w:val="20"/>
        </w:rPr>
      </w:pPr>
    </w:p>
    <w:p w14:paraId="5A3BA00D" w14:textId="77777777" w:rsidR="00E96FC9" w:rsidRDefault="00000000">
      <w:pPr>
        <w:pStyle w:val="Heading4"/>
        <w:ind w:left="217"/>
        <w:rPr>
          <w:rFonts w:ascii="Arial"/>
        </w:rPr>
      </w:pPr>
      <w:bookmarkStart w:id="266" w:name="Show_Confirmation_Messages"/>
      <w:bookmarkEnd w:id="266"/>
      <w:r>
        <w:rPr>
          <w:rFonts w:ascii="Arial"/>
        </w:rPr>
        <w:t>Show</w:t>
      </w:r>
      <w:r>
        <w:rPr>
          <w:rFonts w:ascii="Arial"/>
          <w:spacing w:val="-4"/>
        </w:rPr>
        <w:t xml:space="preserve"> </w:t>
      </w:r>
      <w:r>
        <w:rPr>
          <w:rFonts w:ascii="Arial"/>
        </w:rPr>
        <w:t>Confirmation</w:t>
      </w:r>
      <w:r>
        <w:rPr>
          <w:rFonts w:ascii="Arial"/>
          <w:spacing w:val="-6"/>
        </w:rPr>
        <w:t xml:space="preserve"> </w:t>
      </w:r>
      <w:r>
        <w:rPr>
          <w:rFonts w:ascii="Arial"/>
          <w:spacing w:val="-2"/>
        </w:rPr>
        <w:t>Messages</w:t>
      </w:r>
    </w:p>
    <w:p w14:paraId="5A3BA00E" w14:textId="77777777" w:rsidR="00E96FC9" w:rsidRDefault="00E96FC9">
      <w:pPr>
        <w:pStyle w:val="BodyText"/>
        <w:spacing w:before="4"/>
        <w:rPr>
          <w:rFonts w:ascii="Arial"/>
          <w:b/>
          <w:sz w:val="20"/>
        </w:rPr>
      </w:pPr>
    </w:p>
    <w:p w14:paraId="5A3BA00F" w14:textId="77777777" w:rsidR="00E96FC9" w:rsidRDefault="00000000">
      <w:pPr>
        <w:pStyle w:val="BodyText"/>
        <w:ind w:left="217" w:right="832"/>
        <w:jc w:val="both"/>
      </w:pPr>
      <w:r>
        <w:t>When</w:t>
      </w:r>
      <w:r>
        <w:rPr>
          <w:spacing w:val="-4"/>
        </w:rPr>
        <w:t xml:space="preserve"> </w:t>
      </w:r>
      <w:r>
        <w:t>the</w:t>
      </w:r>
      <w:r>
        <w:rPr>
          <w:spacing w:val="-5"/>
        </w:rPr>
        <w:t xml:space="preserve"> </w:t>
      </w:r>
      <w:r>
        <w:rPr>
          <w:b/>
        </w:rPr>
        <w:t>Show Confirmation</w:t>
      </w:r>
      <w:r>
        <w:rPr>
          <w:b/>
          <w:spacing w:val="-1"/>
        </w:rPr>
        <w:t xml:space="preserve"> </w:t>
      </w:r>
      <w:r>
        <w:rPr>
          <w:b/>
        </w:rPr>
        <w:t xml:space="preserve">messages </w:t>
      </w:r>
      <w:r>
        <w:t>option</w:t>
      </w:r>
      <w:r>
        <w:rPr>
          <w:spacing w:val="-7"/>
        </w:rPr>
        <w:t xml:space="preserve"> </w:t>
      </w:r>
      <w:r>
        <w:t>is</w:t>
      </w:r>
      <w:r>
        <w:rPr>
          <w:spacing w:val="-4"/>
        </w:rPr>
        <w:t xml:space="preserve"> </w:t>
      </w:r>
      <w:r>
        <w:t>checked,</w:t>
      </w:r>
      <w:r>
        <w:rPr>
          <w:spacing w:val="-4"/>
        </w:rPr>
        <w:t xml:space="preserve"> </w:t>
      </w:r>
      <w:r>
        <w:t>you</w:t>
      </w:r>
      <w:r>
        <w:rPr>
          <w:spacing w:val="-2"/>
        </w:rPr>
        <w:t xml:space="preserve"> </w:t>
      </w:r>
      <w:r>
        <w:t>will</w:t>
      </w:r>
      <w:r>
        <w:rPr>
          <w:spacing w:val="-4"/>
        </w:rPr>
        <w:t xml:space="preserve"> </w:t>
      </w:r>
      <w:r>
        <w:t>be</w:t>
      </w:r>
      <w:r>
        <w:rPr>
          <w:spacing w:val="-5"/>
        </w:rPr>
        <w:t xml:space="preserve"> </w:t>
      </w:r>
      <w:r>
        <w:t>prompted</w:t>
      </w:r>
      <w:r>
        <w:rPr>
          <w:spacing w:val="-4"/>
        </w:rPr>
        <w:t xml:space="preserve"> </w:t>
      </w:r>
      <w:r>
        <w:t>to</w:t>
      </w:r>
      <w:r>
        <w:rPr>
          <w:spacing w:val="-4"/>
        </w:rPr>
        <w:t xml:space="preserve"> </w:t>
      </w:r>
      <w:r>
        <w:t>confirm your</w:t>
      </w:r>
      <w:r>
        <w:rPr>
          <w:spacing w:val="-3"/>
        </w:rPr>
        <w:t xml:space="preserve"> </w:t>
      </w:r>
      <w:r>
        <w:t>choices</w:t>
      </w:r>
      <w:r>
        <w:rPr>
          <w:spacing w:val="-2"/>
        </w:rPr>
        <w:t xml:space="preserve"> </w:t>
      </w:r>
      <w:r>
        <w:t>and</w:t>
      </w:r>
      <w:r>
        <w:rPr>
          <w:spacing w:val="-1"/>
        </w:rPr>
        <w:t xml:space="preserve"> </w:t>
      </w:r>
      <w:r>
        <w:t>actions</w:t>
      </w:r>
      <w:r>
        <w:rPr>
          <w:spacing w:val="-1"/>
        </w:rPr>
        <w:t xml:space="preserve"> </w:t>
      </w:r>
      <w:r>
        <w:t>at</w:t>
      </w:r>
      <w:r>
        <w:rPr>
          <w:spacing w:val="-2"/>
        </w:rPr>
        <w:t xml:space="preserve"> </w:t>
      </w:r>
      <w:r>
        <w:t>certain</w:t>
      </w:r>
      <w:r>
        <w:rPr>
          <w:spacing w:val="-2"/>
        </w:rPr>
        <w:t xml:space="preserve"> </w:t>
      </w:r>
      <w:r>
        <w:t>points</w:t>
      </w:r>
      <w:r>
        <w:rPr>
          <w:spacing w:val="-2"/>
        </w:rPr>
        <w:t xml:space="preserve"> </w:t>
      </w:r>
      <w:r>
        <w:t>of</w:t>
      </w:r>
      <w:r>
        <w:rPr>
          <w:spacing w:val="-3"/>
        </w:rPr>
        <w:t xml:space="preserve"> </w:t>
      </w:r>
      <w:r>
        <w:t>the</w:t>
      </w:r>
      <w:r>
        <w:rPr>
          <w:spacing w:val="-1"/>
        </w:rPr>
        <w:t xml:space="preserve"> </w:t>
      </w:r>
      <w:r>
        <w:t>capture</w:t>
      </w:r>
      <w:r>
        <w:rPr>
          <w:spacing w:val="-3"/>
        </w:rPr>
        <w:t xml:space="preserve"> </w:t>
      </w:r>
      <w:r>
        <w:t>process.</w:t>
      </w:r>
      <w:r>
        <w:rPr>
          <w:spacing w:val="-1"/>
        </w:rPr>
        <w:t xml:space="preserve"> </w:t>
      </w:r>
      <w:r>
        <w:t>For</w:t>
      </w:r>
      <w:r>
        <w:rPr>
          <w:spacing w:val="-3"/>
        </w:rPr>
        <w:t xml:space="preserve"> </w:t>
      </w:r>
      <w:r>
        <w:t>example,</w:t>
      </w:r>
      <w:r>
        <w:rPr>
          <w:spacing w:val="-2"/>
        </w:rPr>
        <w:t xml:space="preserve"> </w:t>
      </w:r>
      <w:r>
        <w:t>a</w:t>
      </w:r>
      <w:r>
        <w:rPr>
          <w:spacing w:val="-3"/>
        </w:rPr>
        <w:t xml:space="preserve"> </w:t>
      </w:r>
      <w:r>
        <w:t>window</w:t>
      </w:r>
      <w:r>
        <w:rPr>
          <w:spacing w:val="-1"/>
        </w:rPr>
        <w:t xml:space="preserve"> </w:t>
      </w:r>
      <w:r>
        <w:t xml:space="preserve">may display prompting you to confirm an action by clicking </w:t>
      </w:r>
      <w:r>
        <w:rPr>
          <w:b/>
        </w:rPr>
        <w:t>OK</w:t>
      </w:r>
      <w:r>
        <w:t>.</w:t>
      </w:r>
    </w:p>
    <w:p w14:paraId="5A3BA010" w14:textId="77777777" w:rsidR="00E96FC9" w:rsidRDefault="00E96FC9">
      <w:pPr>
        <w:pStyle w:val="BodyText"/>
        <w:spacing w:before="5"/>
      </w:pPr>
    </w:p>
    <w:p w14:paraId="5A3BA011" w14:textId="77777777" w:rsidR="00E96FC9" w:rsidRDefault="00000000">
      <w:pPr>
        <w:ind w:left="217" w:right="1180"/>
        <w:rPr>
          <w:sz w:val="24"/>
        </w:rPr>
      </w:pPr>
      <w:r>
        <w:rPr>
          <w:sz w:val="24"/>
        </w:rPr>
        <w:t>The</w:t>
      </w:r>
      <w:r>
        <w:rPr>
          <w:spacing w:val="-4"/>
          <w:sz w:val="24"/>
        </w:rPr>
        <w:t xml:space="preserve"> </w:t>
      </w:r>
      <w:r>
        <w:rPr>
          <w:b/>
          <w:sz w:val="24"/>
        </w:rPr>
        <w:t>Show</w:t>
      </w:r>
      <w:r>
        <w:rPr>
          <w:b/>
          <w:spacing w:val="-4"/>
          <w:sz w:val="24"/>
        </w:rPr>
        <w:t xml:space="preserve"> </w:t>
      </w:r>
      <w:r>
        <w:rPr>
          <w:b/>
          <w:sz w:val="24"/>
        </w:rPr>
        <w:t>Confirmation</w:t>
      </w:r>
      <w:r>
        <w:rPr>
          <w:b/>
          <w:spacing w:val="-5"/>
          <w:sz w:val="24"/>
        </w:rPr>
        <w:t xml:space="preserve"> </w:t>
      </w:r>
      <w:r>
        <w:rPr>
          <w:b/>
          <w:sz w:val="24"/>
        </w:rPr>
        <w:t>messages</w:t>
      </w:r>
      <w:r>
        <w:rPr>
          <w:b/>
          <w:spacing w:val="-3"/>
          <w:sz w:val="24"/>
        </w:rPr>
        <w:t xml:space="preserve"> </w:t>
      </w:r>
      <w:r>
        <w:rPr>
          <w:sz w:val="24"/>
        </w:rPr>
        <w:t>option</w:t>
      </w:r>
      <w:r>
        <w:rPr>
          <w:spacing w:val="-3"/>
          <w:sz w:val="24"/>
        </w:rPr>
        <w:t xml:space="preserve"> </w:t>
      </w:r>
      <w:r>
        <w:rPr>
          <w:sz w:val="24"/>
        </w:rPr>
        <w:t>should</w:t>
      </w:r>
      <w:r>
        <w:rPr>
          <w:spacing w:val="-6"/>
          <w:sz w:val="24"/>
        </w:rPr>
        <w:t xml:space="preserve"> </w:t>
      </w:r>
      <w:r>
        <w:rPr>
          <w:sz w:val="24"/>
        </w:rPr>
        <w:t>be</w:t>
      </w:r>
      <w:r>
        <w:rPr>
          <w:spacing w:val="-4"/>
          <w:sz w:val="24"/>
        </w:rPr>
        <w:t xml:space="preserve"> </w:t>
      </w:r>
      <w:r>
        <w:rPr>
          <w:sz w:val="24"/>
        </w:rPr>
        <w:t>checked</w:t>
      </w:r>
      <w:r>
        <w:rPr>
          <w:spacing w:val="-3"/>
          <w:sz w:val="24"/>
        </w:rPr>
        <w:t xml:space="preserve"> </w:t>
      </w:r>
      <w:r>
        <w:rPr>
          <w:sz w:val="24"/>
        </w:rPr>
        <w:t>for</w:t>
      </w:r>
      <w:r>
        <w:rPr>
          <w:spacing w:val="-4"/>
          <w:sz w:val="24"/>
        </w:rPr>
        <w:t xml:space="preserve"> </w:t>
      </w:r>
      <w:r>
        <w:rPr>
          <w:sz w:val="24"/>
        </w:rPr>
        <w:t>new</w:t>
      </w:r>
      <w:r>
        <w:rPr>
          <w:spacing w:val="-4"/>
          <w:sz w:val="24"/>
        </w:rPr>
        <w:t xml:space="preserve"> </w:t>
      </w:r>
      <w:r>
        <w:rPr>
          <w:sz w:val="24"/>
        </w:rPr>
        <w:t>users</w:t>
      </w:r>
      <w:r>
        <w:rPr>
          <w:spacing w:val="-1"/>
          <w:sz w:val="24"/>
        </w:rPr>
        <w:t xml:space="preserve"> </w:t>
      </w:r>
      <w:r>
        <w:rPr>
          <w:sz w:val="24"/>
        </w:rPr>
        <w:t>of</w:t>
      </w:r>
      <w:r>
        <w:rPr>
          <w:spacing w:val="-4"/>
          <w:sz w:val="24"/>
        </w:rPr>
        <w:t xml:space="preserve"> </w:t>
      </w:r>
      <w:r>
        <w:rPr>
          <w:sz w:val="24"/>
        </w:rPr>
        <w:t>VistA Imaging Clinical Capture.</w:t>
      </w:r>
    </w:p>
    <w:p w14:paraId="5A3BA012" w14:textId="77777777" w:rsidR="00E96FC9" w:rsidRDefault="00000000">
      <w:pPr>
        <w:pStyle w:val="BodyText"/>
        <w:spacing w:before="11"/>
        <w:rPr>
          <w:sz w:val="22"/>
        </w:rPr>
      </w:pPr>
      <w:r>
        <w:rPr>
          <w:noProof/>
        </w:rPr>
        <w:drawing>
          <wp:inline distT="0" distB="0" distL="0" distR="0" wp14:anchorId="5A3BA63A" wp14:editId="435450FC">
            <wp:extent cx="1608261" cy="2692908"/>
            <wp:effectExtent l="0" t="0" r="0" b="0"/>
            <wp:docPr id="730" name="Image 730" descr="Options menu with Show confirmation messages highligh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descr="Options menu with Show confirmation messages highlighted "/>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608261" cy="2692908"/>
                    </a:xfrm>
                    <a:prstGeom prst="rect">
                      <a:avLst/>
                    </a:prstGeom>
                  </pic:spPr>
                </pic:pic>
              </a:graphicData>
            </a:graphic>
          </wp:inline>
        </w:drawing>
      </w:r>
    </w:p>
    <w:p w14:paraId="5A3BA013" w14:textId="77777777" w:rsidR="00E96FC9" w:rsidRDefault="00E96FC9">
      <w:pPr>
        <w:sectPr w:rsidR="00E96FC9" w:rsidSect="002E0981">
          <w:pgSz w:w="12240" w:h="15840"/>
          <w:pgMar w:top="1360" w:right="980" w:bottom="1200" w:left="1220" w:header="0" w:footer="720" w:gutter="0"/>
          <w:cols w:space="720"/>
          <w:docGrid w:linePitch="299"/>
        </w:sectPr>
      </w:pPr>
    </w:p>
    <w:p w14:paraId="5A3BA014" w14:textId="77777777" w:rsidR="00E96FC9" w:rsidRDefault="00000000">
      <w:pPr>
        <w:pStyle w:val="Heading4"/>
        <w:spacing w:before="75"/>
        <w:rPr>
          <w:rFonts w:ascii="Arial"/>
        </w:rPr>
      </w:pPr>
      <w:bookmarkStart w:id="267" w:name="Toolbars"/>
      <w:bookmarkEnd w:id="267"/>
      <w:r>
        <w:rPr>
          <w:rFonts w:ascii="Arial"/>
          <w:spacing w:val="-2"/>
        </w:rPr>
        <w:lastRenderedPageBreak/>
        <w:t>Toolbars</w:t>
      </w:r>
    </w:p>
    <w:p w14:paraId="5A3BA015" w14:textId="77777777" w:rsidR="00E96FC9" w:rsidRDefault="00E96FC9">
      <w:pPr>
        <w:pStyle w:val="BodyText"/>
        <w:spacing w:before="4"/>
        <w:rPr>
          <w:rFonts w:ascii="Arial"/>
          <w:b/>
          <w:sz w:val="20"/>
        </w:rPr>
      </w:pPr>
    </w:p>
    <w:p w14:paraId="5A3BA016" w14:textId="77777777" w:rsidR="00E96FC9" w:rsidRDefault="00000000">
      <w:pPr>
        <w:pStyle w:val="BodyText"/>
        <w:ind w:left="220"/>
      </w:pPr>
      <w:r>
        <w:t>Use</w:t>
      </w:r>
      <w:r>
        <w:rPr>
          <w:spacing w:val="-4"/>
        </w:rPr>
        <w:t xml:space="preserve"> </w:t>
      </w:r>
      <w:r>
        <w:t>the</w:t>
      </w:r>
      <w:r>
        <w:rPr>
          <w:spacing w:val="-2"/>
        </w:rPr>
        <w:t xml:space="preserve"> </w:t>
      </w:r>
      <w:r>
        <w:rPr>
          <w:b/>
        </w:rPr>
        <w:t>Toolbars</w:t>
      </w:r>
      <w:r>
        <w:rPr>
          <w:b/>
          <w:spacing w:val="-1"/>
        </w:rPr>
        <w:t xml:space="preserve"> </w:t>
      </w:r>
      <w:r>
        <w:t>option</w:t>
      </w:r>
      <w:r>
        <w:rPr>
          <w:spacing w:val="-1"/>
        </w:rPr>
        <w:t xml:space="preserve"> </w:t>
      </w:r>
      <w:r>
        <w:t>to</w:t>
      </w:r>
      <w:r>
        <w:rPr>
          <w:spacing w:val="-1"/>
        </w:rPr>
        <w:t xml:space="preserve"> </w:t>
      </w:r>
      <w:r>
        <w:t>customize</w:t>
      </w:r>
      <w:r>
        <w:rPr>
          <w:spacing w:val="-2"/>
        </w:rPr>
        <w:t xml:space="preserve"> </w:t>
      </w:r>
      <w:r>
        <w:t>the</w:t>
      </w:r>
      <w:r>
        <w:rPr>
          <w:spacing w:val="-2"/>
        </w:rPr>
        <w:t xml:space="preserve"> </w:t>
      </w:r>
      <w:r>
        <w:t>toolbars</w:t>
      </w:r>
      <w:r>
        <w:rPr>
          <w:spacing w:val="1"/>
        </w:rPr>
        <w:t xml:space="preserve"> </w:t>
      </w:r>
      <w:r>
        <w:t>that</w:t>
      </w:r>
      <w:r>
        <w:rPr>
          <w:spacing w:val="-2"/>
        </w:rPr>
        <w:t xml:space="preserve"> </w:t>
      </w:r>
      <w:r>
        <w:t>are</w:t>
      </w:r>
      <w:r>
        <w:rPr>
          <w:spacing w:val="-1"/>
        </w:rPr>
        <w:t xml:space="preserve"> </w:t>
      </w:r>
      <w:r>
        <w:rPr>
          <w:spacing w:val="-2"/>
        </w:rPr>
        <w:t>displayed.</w:t>
      </w:r>
    </w:p>
    <w:p w14:paraId="5A3BA017" w14:textId="77777777" w:rsidR="00E96FC9" w:rsidRDefault="00000000">
      <w:pPr>
        <w:pStyle w:val="BodyText"/>
        <w:spacing w:before="6"/>
        <w:rPr>
          <w:sz w:val="10"/>
        </w:rPr>
      </w:pPr>
      <w:r>
        <w:rPr>
          <w:noProof/>
        </w:rPr>
        <w:drawing>
          <wp:inline distT="0" distB="0" distL="0" distR="0" wp14:anchorId="5A3BA63C" wp14:editId="4E5146A4">
            <wp:extent cx="2627516" cy="1683257"/>
            <wp:effectExtent l="0" t="0" r="1905" b="0"/>
            <wp:docPr id="735" name="Image 735" descr="Screenshot displaying Options menu, with toolbar submenu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descr="Screenshot displaying Options menu, with toolbar submenu highligh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2627516" cy="1683257"/>
                    </a:xfrm>
                    <a:prstGeom prst="rect">
                      <a:avLst/>
                    </a:prstGeom>
                  </pic:spPr>
                </pic:pic>
              </a:graphicData>
            </a:graphic>
          </wp:inline>
        </w:drawing>
      </w:r>
    </w:p>
    <w:p w14:paraId="5A3BA018" w14:textId="77777777" w:rsidR="00E96FC9" w:rsidRDefault="00E96FC9">
      <w:pPr>
        <w:pStyle w:val="BodyText"/>
        <w:spacing w:before="7"/>
        <w:rPr>
          <w:sz w:val="23"/>
        </w:rPr>
      </w:pPr>
    </w:p>
    <w:p w14:paraId="5A3BA019" w14:textId="77777777" w:rsidR="00E96FC9" w:rsidRDefault="00000000">
      <w:pPr>
        <w:pStyle w:val="BodyText"/>
        <w:ind w:left="220" w:right="1180"/>
      </w:pPr>
      <w:r>
        <w:t>When</w:t>
      </w:r>
      <w:r>
        <w:rPr>
          <w:spacing w:val="-3"/>
        </w:rPr>
        <w:t xml:space="preserve"> </w:t>
      </w:r>
      <w:r>
        <w:t>an</w:t>
      </w:r>
      <w:r>
        <w:rPr>
          <w:spacing w:val="-3"/>
        </w:rPr>
        <w:t xml:space="preserve"> </w:t>
      </w:r>
      <w:r>
        <w:t>option</w:t>
      </w:r>
      <w:r>
        <w:rPr>
          <w:spacing w:val="-3"/>
        </w:rPr>
        <w:t xml:space="preserve"> </w:t>
      </w:r>
      <w:r>
        <w:t>is</w:t>
      </w:r>
      <w:r>
        <w:rPr>
          <w:spacing w:val="-3"/>
        </w:rPr>
        <w:t xml:space="preserve"> </w:t>
      </w:r>
      <w:r>
        <w:rPr>
          <w:i/>
        </w:rPr>
        <w:t>checked,</w:t>
      </w:r>
      <w:r>
        <w:rPr>
          <w:i/>
          <w:spacing w:val="-3"/>
        </w:rPr>
        <w:t xml:space="preserve"> </w:t>
      </w:r>
      <w:r>
        <w:t>the</w:t>
      </w:r>
      <w:r>
        <w:rPr>
          <w:spacing w:val="-4"/>
        </w:rPr>
        <w:t xml:space="preserve"> </w:t>
      </w:r>
      <w:r>
        <w:t>Capture</w:t>
      </w:r>
      <w:r>
        <w:rPr>
          <w:spacing w:val="-4"/>
        </w:rPr>
        <w:t xml:space="preserve"> </w:t>
      </w:r>
      <w:r>
        <w:t>window</w:t>
      </w:r>
      <w:r>
        <w:rPr>
          <w:spacing w:val="-4"/>
        </w:rPr>
        <w:t xml:space="preserve"> </w:t>
      </w:r>
      <w:r>
        <w:t>toolbar</w:t>
      </w:r>
      <w:r>
        <w:rPr>
          <w:spacing w:val="-4"/>
        </w:rPr>
        <w:t xml:space="preserve"> </w:t>
      </w:r>
      <w:r>
        <w:t>will</w:t>
      </w:r>
      <w:r>
        <w:rPr>
          <w:spacing w:val="-3"/>
        </w:rPr>
        <w:t xml:space="preserve"> </w:t>
      </w:r>
      <w:r>
        <w:t>be</w:t>
      </w:r>
      <w:r>
        <w:rPr>
          <w:spacing w:val="-4"/>
        </w:rPr>
        <w:t xml:space="preserve"> </w:t>
      </w:r>
      <w:r>
        <w:t>visible</w:t>
      </w:r>
      <w:r>
        <w:rPr>
          <w:spacing w:val="-4"/>
        </w:rPr>
        <w:t xml:space="preserve"> </w:t>
      </w:r>
      <w:r>
        <w:t>and</w:t>
      </w:r>
      <w:r>
        <w:rPr>
          <w:spacing w:val="-1"/>
        </w:rPr>
        <w:t xml:space="preserve"> </w:t>
      </w:r>
      <w:r>
        <w:t>display</w:t>
      </w:r>
      <w:r>
        <w:rPr>
          <w:spacing w:val="-3"/>
        </w:rPr>
        <w:t xml:space="preserve"> </w:t>
      </w:r>
      <w:r>
        <w:t>the saved configurations as buttons.</w:t>
      </w:r>
    </w:p>
    <w:p w14:paraId="5A3BA01A" w14:textId="77777777" w:rsidR="00E96FC9" w:rsidRDefault="00E96FC9">
      <w:pPr>
        <w:pStyle w:val="BodyText"/>
        <w:spacing w:before="5"/>
      </w:pPr>
    </w:p>
    <w:p w14:paraId="5A3BA01B" w14:textId="77777777" w:rsidR="00E96FC9" w:rsidRDefault="00000000">
      <w:pPr>
        <w:pStyle w:val="BodyText"/>
        <w:ind w:left="220" w:right="530"/>
      </w:pPr>
      <w:r>
        <w:t>When</w:t>
      </w:r>
      <w:r>
        <w:rPr>
          <w:spacing w:val="-3"/>
        </w:rPr>
        <w:t xml:space="preserve"> </w:t>
      </w:r>
      <w:r>
        <w:rPr>
          <w:i/>
        </w:rPr>
        <w:t>checked</w:t>
      </w:r>
      <w:r>
        <w:t>,</w:t>
      </w:r>
      <w:r>
        <w:rPr>
          <w:spacing w:val="-3"/>
        </w:rPr>
        <w:t xml:space="preserve"> </w:t>
      </w:r>
      <w:r>
        <w:t>the</w:t>
      </w:r>
      <w:r>
        <w:rPr>
          <w:spacing w:val="-4"/>
        </w:rPr>
        <w:t xml:space="preserve"> </w:t>
      </w:r>
      <w:r>
        <w:t>current</w:t>
      </w:r>
      <w:r>
        <w:rPr>
          <w:spacing w:val="-3"/>
        </w:rPr>
        <w:t xml:space="preserve"> </w:t>
      </w:r>
      <w:r>
        <w:t>settings</w:t>
      </w:r>
      <w:r>
        <w:rPr>
          <w:spacing w:val="-3"/>
        </w:rPr>
        <w:t xml:space="preserve"> </w:t>
      </w:r>
      <w:r>
        <w:t>will</w:t>
      </w:r>
      <w:r>
        <w:rPr>
          <w:spacing w:val="-3"/>
        </w:rPr>
        <w:t xml:space="preserve"> </w:t>
      </w:r>
      <w:r>
        <w:t>be</w:t>
      </w:r>
      <w:r>
        <w:rPr>
          <w:spacing w:val="-4"/>
        </w:rPr>
        <w:t xml:space="preserve"> </w:t>
      </w:r>
      <w:r>
        <w:t>displayed</w:t>
      </w:r>
      <w:r>
        <w:rPr>
          <w:spacing w:val="-3"/>
        </w:rPr>
        <w:t xml:space="preserve"> </w:t>
      </w:r>
      <w:r>
        <w:t>at</w:t>
      </w:r>
      <w:r>
        <w:rPr>
          <w:spacing w:val="-3"/>
        </w:rPr>
        <w:t xml:space="preserve"> </w:t>
      </w:r>
      <w:r>
        <w:t>the</w:t>
      </w:r>
      <w:r>
        <w:rPr>
          <w:spacing w:val="-4"/>
        </w:rPr>
        <w:t xml:space="preserve"> </w:t>
      </w:r>
      <w:r>
        <w:t>top</w:t>
      </w:r>
      <w:r>
        <w:rPr>
          <w:spacing w:val="-3"/>
        </w:rPr>
        <w:t xml:space="preserve"> </w:t>
      </w:r>
      <w:r>
        <w:t>of</w:t>
      </w:r>
      <w:r>
        <w:rPr>
          <w:spacing w:val="-4"/>
        </w:rPr>
        <w:t xml:space="preserve"> </w:t>
      </w:r>
      <w:r>
        <w:t>the</w:t>
      </w:r>
      <w:r>
        <w:rPr>
          <w:spacing w:val="-4"/>
        </w:rPr>
        <w:t xml:space="preserve"> </w:t>
      </w:r>
      <w:r>
        <w:t>Capture</w:t>
      </w:r>
      <w:r>
        <w:rPr>
          <w:spacing w:val="-4"/>
        </w:rPr>
        <w:t xml:space="preserve"> </w:t>
      </w:r>
      <w:r>
        <w:t>Window.</w:t>
      </w:r>
      <w:r>
        <w:rPr>
          <w:spacing w:val="-3"/>
        </w:rPr>
        <w:t xml:space="preserve"> </w:t>
      </w:r>
      <w:r>
        <w:t>Click</w:t>
      </w:r>
      <w:r>
        <w:rPr>
          <w:spacing w:val="-3"/>
        </w:rPr>
        <w:t xml:space="preserve"> </w:t>
      </w:r>
      <w:r>
        <w:t>on a setting button to quickly change that setting only.</w:t>
      </w:r>
    </w:p>
    <w:p w14:paraId="5A3BA01C" w14:textId="77777777" w:rsidR="00E96FC9" w:rsidRDefault="00E96FC9">
      <w:pPr>
        <w:pStyle w:val="BodyText"/>
        <w:rPr>
          <w:sz w:val="26"/>
        </w:rPr>
      </w:pPr>
    </w:p>
    <w:p w14:paraId="5A3BA01D" w14:textId="77777777" w:rsidR="00E96FC9" w:rsidRDefault="00000000">
      <w:pPr>
        <w:pStyle w:val="Heading4"/>
        <w:spacing w:before="217"/>
      </w:pPr>
      <w:bookmarkStart w:id="268" w:name="Configuration_Buttons_-Left/Top"/>
      <w:bookmarkEnd w:id="268"/>
      <w:r>
        <w:t>Configuration</w:t>
      </w:r>
      <w:r>
        <w:rPr>
          <w:spacing w:val="-7"/>
        </w:rPr>
        <w:t xml:space="preserve"> </w:t>
      </w:r>
      <w:r>
        <w:t>Buttons</w:t>
      </w:r>
      <w:r>
        <w:rPr>
          <w:spacing w:val="-6"/>
        </w:rPr>
        <w:t xml:space="preserve"> </w:t>
      </w:r>
      <w:r>
        <w:t>-</w:t>
      </w:r>
      <w:r>
        <w:rPr>
          <w:spacing w:val="-2"/>
        </w:rPr>
        <w:t>Left/Top</w:t>
      </w:r>
    </w:p>
    <w:p w14:paraId="5A3BA01E" w14:textId="77777777" w:rsidR="00E96FC9" w:rsidRDefault="00000000">
      <w:pPr>
        <w:pStyle w:val="BodyText"/>
        <w:spacing w:before="3"/>
        <w:ind w:left="220" w:right="467"/>
      </w:pPr>
      <w:r>
        <w:t>The</w:t>
      </w:r>
      <w:r>
        <w:rPr>
          <w:spacing w:val="-3"/>
        </w:rPr>
        <w:t xml:space="preserve"> </w:t>
      </w:r>
      <w:r>
        <w:t>user</w:t>
      </w:r>
      <w:r>
        <w:rPr>
          <w:spacing w:val="-3"/>
        </w:rPr>
        <w:t xml:space="preserve"> </w:t>
      </w:r>
      <w:r>
        <w:t>has</w:t>
      </w:r>
      <w:r>
        <w:rPr>
          <w:spacing w:val="-2"/>
        </w:rPr>
        <w:t xml:space="preserve"> </w:t>
      </w:r>
      <w:r>
        <w:t>the</w:t>
      </w:r>
      <w:r>
        <w:rPr>
          <w:spacing w:val="-3"/>
        </w:rPr>
        <w:t xml:space="preserve"> </w:t>
      </w:r>
      <w:r>
        <w:t>option</w:t>
      </w:r>
      <w:r>
        <w:rPr>
          <w:spacing w:val="-2"/>
        </w:rPr>
        <w:t xml:space="preserve"> </w:t>
      </w:r>
      <w:r>
        <w:t>to</w:t>
      </w:r>
      <w:r>
        <w:rPr>
          <w:spacing w:val="-2"/>
        </w:rPr>
        <w:t xml:space="preserve"> </w:t>
      </w:r>
      <w:r>
        <w:t>display</w:t>
      </w:r>
      <w:r>
        <w:rPr>
          <w:spacing w:val="-2"/>
        </w:rPr>
        <w:t xml:space="preserve"> </w:t>
      </w:r>
      <w:r>
        <w:t>the</w:t>
      </w:r>
      <w:r>
        <w:rPr>
          <w:spacing w:val="-3"/>
        </w:rPr>
        <w:t xml:space="preserve"> </w:t>
      </w:r>
      <w:r>
        <w:t>Configuration</w:t>
      </w:r>
      <w:r>
        <w:rPr>
          <w:spacing w:val="-2"/>
        </w:rPr>
        <w:t xml:space="preserve"> </w:t>
      </w:r>
      <w:r>
        <w:t>Toolbar</w:t>
      </w:r>
      <w:r>
        <w:rPr>
          <w:spacing w:val="-3"/>
        </w:rPr>
        <w:t xml:space="preserve"> </w:t>
      </w:r>
      <w:r>
        <w:t>on</w:t>
      </w:r>
      <w:r>
        <w:rPr>
          <w:spacing w:val="-2"/>
        </w:rPr>
        <w:t xml:space="preserve"> </w:t>
      </w:r>
      <w:r>
        <w:t>the</w:t>
      </w:r>
      <w:r>
        <w:rPr>
          <w:spacing w:val="-3"/>
        </w:rPr>
        <w:t xml:space="preserve"> </w:t>
      </w:r>
      <w:r>
        <w:t>left</w:t>
      </w:r>
      <w:r>
        <w:rPr>
          <w:spacing w:val="-2"/>
        </w:rPr>
        <w:t xml:space="preserve"> </w:t>
      </w:r>
      <w:r>
        <w:t>or</w:t>
      </w:r>
      <w:r>
        <w:rPr>
          <w:spacing w:val="-1"/>
        </w:rPr>
        <w:t xml:space="preserve"> </w:t>
      </w:r>
      <w:r>
        <w:t>top</w:t>
      </w:r>
      <w:r>
        <w:rPr>
          <w:spacing w:val="-2"/>
        </w:rPr>
        <w:t xml:space="preserve"> </w:t>
      </w:r>
      <w:r>
        <w:t>of</w:t>
      </w:r>
      <w:r>
        <w:rPr>
          <w:spacing w:val="-3"/>
        </w:rPr>
        <w:t xml:space="preserve"> </w:t>
      </w:r>
      <w:r>
        <w:t>the</w:t>
      </w:r>
      <w:r>
        <w:rPr>
          <w:spacing w:val="-3"/>
        </w:rPr>
        <w:t xml:space="preserve"> </w:t>
      </w:r>
      <w:r>
        <w:t>Clinical Capture main window.</w:t>
      </w:r>
    </w:p>
    <w:p w14:paraId="5A3BA01F" w14:textId="77777777" w:rsidR="00E96FC9" w:rsidRDefault="00E96FC9">
      <w:pPr>
        <w:pStyle w:val="BodyText"/>
        <w:spacing w:before="9"/>
        <w:rPr>
          <w:sz w:val="23"/>
        </w:rPr>
      </w:pPr>
    </w:p>
    <w:p w14:paraId="5A3BA020" w14:textId="77777777" w:rsidR="00E96FC9" w:rsidRDefault="00000000">
      <w:pPr>
        <w:pStyle w:val="BodyText"/>
        <w:ind w:left="220" w:right="467"/>
      </w:pPr>
      <w:r>
        <w:t>Positioning</w:t>
      </w:r>
      <w:r>
        <w:rPr>
          <w:spacing w:val="-5"/>
        </w:rPr>
        <w:t xml:space="preserve"> </w:t>
      </w:r>
      <w:r>
        <w:t>Configuration</w:t>
      </w:r>
      <w:r>
        <w:rPr>
          <w:spacing w:val="-3"/>
        </w:rPr>
        <w:t xml:space="preserve"> </w:t>
      </w:r>
      <w:r>
        <w:t>buttons</w:t>
      </w:r>
      <w:r>
        <w:rPr>
          <w:spacing w:val="-3"/>
        </w:rPr>
        <w:t xml:space="preserve"> </w:t>
      </w:r>
      <w:r>
        <w:t>on</w:t>
      </w:r>
      <w:r>
        <w:rPr>
          <w:spacing w:val="-3"/>
        </w:rPr>
        <w:t xml:space="preserve"> </w:t>
      </w:r>
      <w:r>
        <w:t>the</w:t>
      </w:r>
      <w:r>
        <w:rPr>
          <w:spacing w:val="-3"/>
        </w:rPr>
        <w:t xml:space="preserve"> </w:t>
      </w:r>
      <w:r>
        <w:t>left</w:t>
      </w:r>
      <w:r>
        <w:rPr>
          <w:spacing w:val="-3"/>
        </w:rPr>
        <w:t xml:space="preserve"> </w:t>
      </w:r>
      <w:r>
        <w:t>will</w:t>
      </w:r>
      <w:r>
        <w:rPr>
          <w:spacing w:val="-3"/>
        </w:rPr>
        <w:t xml:space="preserve"> </w:t>
      </w:r>
      <w:r>
        <w:t>enable</w:t>
      </w:r>
      <w:r>
        <w:rPr>
          <w:spacing w:val="-3"/>
        </w:rPr>
        <w:t xml:space="preserve"> </w:t>
      </w:r>
      <w:r>
        <w:t>the</w:t>
      </w:r>
      <w:r>
        <w:rPr>
          <w:spacing w:val="-3"/>
        </w:rPr>
        <w:t xml:space="preserve"> </w:t>
      </w:r>
      <w:r>
        <w:t>image</w:t>
      </w:r>
      <w:r>
        <w:rPr>
          <w:spacing w:val="-2"/>
        </w:rPr>
        <w:t xml:space="preserve"> </w:t>
      </w:r>
      <w:r>
        <w:t>box</w:t>
      </w:r>
      <w:r>
        <w:rPr>
          <w:spacing w:val="-3"/>
        </w:rPr>
        <w:t xml:space="preserve"> </w:t>
      </w:r>
      <w:r>
        <w:t>to</w:t>
      </w:r>
      <w:r>
        <w:rPr>
          <w:spacing w:val="-3"/>
        </w:rPr>
        <w:t xml:space="preserve"> </w:t>
      </w:r>
      <w:r>
        <w:t>be</w:t>
      </w:r>
      <w:r>
        <w:rPr>
          <w:spacing w:val="-3"/>
        </w:rPr>
        <w:t xml:space="preserve"> </w:t>
      </w:r>
      <w:r>
        <w:t>larger,</w:t>
      </w:r>
      <w:r>
        <w:rPr>
          <w:spacing w:val="-3"/>
        </w:rPr>
        <w:t xml:space="preserve"> </w:t>
      </w:r>
      <w:r>
        <w:t>making</w:t>
      </w:r>
      <w:r>
        <w:rPr>
          <w:spacing w:val="-3"/>
        </w:rPr>
        <w:t xml:space="preserve"> </w:t>
      </w:r>
      <w:r>
        <w:t>the image easier to view.</w:t>
      </w:r>
    </w:p>
    <w:p w14:paraId="5A3BA021" w14:textId="77777777" w:rsidR="00E96FC9" w:rsidRDefault="00E96FC9">
      <w:pPr>
        <w:pStyle w:val="BodyText"/>
        <w:spacing w:before="11"/>
      </w:pPr>
    </w:p>
    <w:p w14:paraId="5A3BA022" w14:textId="77777777" w:rsidR="00E96FC9" w:rsidRDefault="00000000">
      <w:pPr>
        <w:pStyle w:val="Heading4"/>
        <w:rPr>
          <w:rFonts w:ascii="Arial"/>
        </w:rPr>
      </w:pPr>
      <w:bookmarkStart w:id="269" w:name="User_Preferences"/>
      <w:bookmarkEnd w:id="269"/>
      <w:r>
        <w:rPr>
          <w:rFonts w:ascii="Arial"/>
        </w:rPr>
        <w:t>User</w:t>
      </w:r>
      <w:r>
        <w:rPr>
          <w:rFonts w:ascii="Arial"/>
          <w:spacing w:val="-1"/>
        </w:rPr>
        <w:t xml:space="preserve"> </w:t>
      </w:r>
      <w:r>
        <w:rPr>
          <w:rFonts w:ascii="Arial"/>
          <w:spacing w:val="-2"/>
        </w:rPr>
        <w:t>Preferences</w:t>
      </w:r>
    </w:p>
    <w:p w14:paraId="5A3BA023" w14:textId="77777777" w:rsidR="00E96FC9" w:rsidRDefault="00000000">
      <w:pPr>
        <w:spacing w:before="231"/>
        <w:ind w:left="217"/>
        <w:rPr>
          <w:b/>
          <w:sz w:val="24"/>
        </w:rPr>
      </w:pPr>
      <w:r>
        <w:rPr>
          <w:sz w:val="24"/>
        </w:rPr>
        <w:t>Use</w:t>
      </w:r>
      <w:r>
        <w:rPr>
          <w:spacing w:val="-2"/>
          <w:sz w:val="24"/>
        </w:rPr>
        <w:t xml:space="preserve"> </w:t>
      </w:r>
      <w:r>
        <w:rPr>
          <w:sz w:val="24"/>
        </w:rPr>
        <w:t>the</w:t>
      </w:r>
      <w:r>
        <w:rPr>
          <w:spacing w:val="-2"/>
          <w:sz w:val="24"/>
        </w:rPr>
        <w:t xml:space="preserve"> </w:t>
      </w:r>
      <w:r>
        <w:rPr>
          <w:b/>
          <w:sz w:val="24"/>
        </w:rPr>
        <w:t>User</w:t>
      </w:r>
      <w:r>
        <w:rPr>
          <w:b/>
          <w:spacing w:val="-2"/>
          <w:sz w:val="24"/>
        </w:rPr>
        <w:t xml:space="preserve"> </w:t>
      </w:r>
      <w:r>
        <w:rPr>
          <w:b/>
          <w:sz w:val="24"/>
        </w:rPr>
        <w:t>Preferences</w:t>
      </w:r>
      <w:r>
        <w:rPr>
          <w:b/>
          <w:spacing w:val="-1"/>
          <w:sz w:val="24"/>
        </w:rPr>
        <w:t xml:space="preserve"> </w:t>
      </w:r>
      <w:r>
        <w:rPr>
          <w:sz w:val="24"/>
        </w:rPr>
        <w:t>option</w:t>
      </w:r>
      <w:r>
        <w:rPr>
          <w:spacing w:val="-1"/>
          <w:sz w:val="24"/>
        </w:rPr>
        <w:t xml:space="preserve"> </w:t>
      </w:r>
      <w:r>
        <w:rPr>
          <w:sz w:val="24"/>
        </w:rPr>
        <w:t>to</w:t>
      </w:r>
      <w:r>
        <w:rPr>
          <w:spacing w:val="-1"/>
          <w:sz w:val="24"/>
        </w:rPr>
        <w:t xml:space="preserve"> </w:t>
      </w:r>
      <w:r>
        <w:rPr>
          <w:sz w:val="24"/>
        </w:rPr>
        <w:t>save</w:t>
      </w:r>
      <w:r>
        <w:rPr>
          <w:spacing w:val="-2"/>
          <w:sz w:val="24"/>
        </w:rPr>
        <w:t xml:space="preserve"> </w:t>
      </w:r>
      <w:r>
        <w:rPr>
          <w:sz w:val="24"/>
        </w:rPr>
        <w:t>all</w:t>
      </w:r>
      <w:r>
        <w:rPr>
          <w:spacing w:val="-1"/>
          <w:sz w:val="24"/>
        </w:rPr>
        <w:t xml:space="preserve"> </w:t>
      </w:r>
      <w:r>
        <w:rPr>
          <w:sz w:val="24"/>
        </w:rPr>
        <w:t>capture</w:t>
      </w:r>
      <w:r>
        <w:rPr>
          <w:spacing w:val="-2"/>
          <w:sz w:val="24"/>
        </w:rPr>
        <w:t xml:space="preserve"> </w:t>
      </w:r>
      <w:r>
        <w:rPr>
          <w:sz w:val="24"/>
        </w:rPr>
        <w:t>session</w:t>
      </w:r>
      <w:r>
        <w:rPr>
          <w:spacing w:val="-1"/>
          <w:sz w:val="24"/>
        </w:rPr>
        <w:t xml:space="preserve"> </w:t>
      </w:r>
      <w:r>
        <w:rPr>
          <w:sz w:val="24"/>
        </w:rPr>
        <w:t>settings</w:t>
      </w:r>
      <w:r>
        <w:rPr>
          <w:spacing w:val="-1"/>
          <w:sz w:val="24"/>
        </w:rPr>
        <w:t xml:space="preserve"> </w:t>
      </w:r>
      <w:r>
        <w:rPr>
          <w:sz w:val="24"/>
        </w:rPr>
        <w:t>controlled</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b/>
          <w:spacing w:val="-2"/>
          <w:sz w:val="24"/>
        </w:rPr>
        <w:t>Options</w:t>
      </w:r>
    </w:p>
    <w:p w14:paraId="5A3BA024" w14:textId="77777777" w:rsidR="00E96FC9" w:rsidRDefault="00000000">
      <w:pPr>
        <w:pStyle w:val="BodyText"/>
        <w:ind w:left="220"/>
      </w:pPr>
      <w:r>
        <w:t>menu</w:t>
      </w:r>
      <w:r>
        <w:rPr>
          <w:spacing w:val="-1"/>
        </w:rPr>
        <w:t xml:space="preserve"> </w:t>
      </w:r>
      <w:r>
        <w:t>to the</w:t>
      </w:r>
      <w:r>
        <w:rPr>
          <w:spacing w:val="-2"/>
        </w:rPr>
        <w:t xml:space="preserve"> </w:t>
      </w:r>
      <w:r>
        <w:t>VistA</w:t>
      </w:r>
      <w:r>
        <w:rPr>
          <w:spacing w:val="-1"/>
        </w:rPr>
        <w:t xml:space="preserve"> </w:t>
      </w:r>
      <w:r>
        <w:rPr>
          <w:spacing w:val="-2"/>
        </w:rPr>
        <w:t>system.</w:t>
      </w:r>
    </w:p>
    <w:p w14:paraId="5A3BA025" w14:textId="77777777" w:rsidR="00E96FC9" w:rsidRDefault="00000000">
      <w:pPr>
        <w:pStyle w:val="BodyText"/>
        <w:spacing w:before="120"/>
        <w:ind w:left="220" w:right="467"/>
      </w:pPr>
      <w:r>
        <w:t>Once</w:t>
      </w:r>
      <w:r>
        <w:rPr>
          <w:spacing w:val="-4"/>
        </w:rPr>
        <w:t xml:space="preserve"> </w:t>
      </w:r>
      <w:r>
        <w:t>you</w:t>
      </w:r>
      <w:r>
        <w:rPr>
          <w:spacing w:val="-3"/>
        </w:rPr>
        <w:t xml:space="preserve"> </w:t>
      </w:r>
      <w:r>
        <w:t>save</w:t>
      </w:r>
      <w:r>
        <w:rPr>
          <w:spacing w:val="-4"/>
        </w:rPr>
        <w:t xml:space="preserve"> </w:t>
      </w:r>
      <w:r>
        <w:t>these</w:t>
      </w:r>
      <w:r>
        <w:rPr>
          <w:spacing w:val="-4"/>
        </w:rPr>
        <w:t xml:space="preserve"> </w:t>
      </w:r>
      <w:r>
        <w:t>settings,</w:t>
      </w:r>
      <w:r>
        <w:rPr>
          <w:spacing w:val="-3"/>
        </w:rPr>
        <w:t xml:space="preserve"> </w:t>
      </w:r>
      <w:r>
        <w:t>they</w:t>
      </w:r>
      <w:r>
        <w:rPr>
          <w:spacing w:val="-3"/>
        </w:rPr>
        <w:t xml:space="preserve"> </w:t>
      </w:r>
      <w:r>
        <w:t>will</w:t>
      </w:r>
      <w:r>
        <w:rPr>
          <w:spacing w:val="-3"/>
        </w:rPr>
        <w:t xml:space="preserve"> </w:t>
      </w:r>
      <w:r>
        <w:t>be</w:t>
      </w:r>
      <w:r>
        <w:rPr>
          <w:spacing w:val="-4"/>
        </w:rPr>
        <w:t xml:space="preserve"> </w:t>
      </w:r>
      <w:r>
        <w:t>applied</w:t>
      </w:r>
      <w:r>
        <w:rPr>
          <w:spacing w:val="-3"/>
        </w:rPr>
        <w:t xml:space="preserve"> </w:t>
      </w:r>
      <w:r>
        <w:t>every</w:t>
      </w:r>
      <w:r>
        <w:rPr>
          <w:spacing w:val="-3"/>
        </w:rPr>
        <w:t xml:space="preserve"> </w:t>
      </w:r>
      <w:r>
        <w:t>time</w:t>
      </w:r>
      <w:r>
        <w:rPr>
          <w:spacing w:val="-4"/>
        </w:rPr>
        <w:t xml:space="preserve"> </w:t>
      </w:r>
      <w:r>
        <w:t>you</w:t>
      </w:r>
      <w:r>
        <w:rPr>
          <w:spacing w:val="-3"/>
        </w:rPr>
        <w:t xml:space="preserve"> </w:t>
      </w:r>
      <w:r>
        <w:t>log</w:t>
      </w:r>
      <w:r>
        <w:rPr>
          <w:spacing w:val="-3"/>
        </w:rPr>
        <w:t xml:space="preserve"> </w:t>
      </w:r>
      <w:r>
        <w:t>into</w:t>
      </w:r>
      <w:r>
        <w:rPr>
          <w:spacing w:val="-3"/>
        </w:rPr>
        <w:t xml:space="preserve"> </w:t>
      </w:r>
      <w:r>
        <w:t>Clinical</w:t>
      </w:r>
      <w:r>
        <w:rPr>
          <w:spacing w:val="-3"/>
        </w:rPr>
        <w:t xml:space="preserve"> </w:t>
      </w:r>
      <w:r>
        <w:t>Capture, regardless of the workstation you are logged into.</w:t>
      </w:r>
    </w:p>
    <w:p w14:paraId="5A3BA026" w14:textId="77777777" w:rsidR="00E96FC9" w:rsidRDefault="00E96FC9">
      <w:pPr>
        <w:sectPr w:rsidR="00E96FC9" w:rsidSect="002E0981">
          <w:pgSz w:w="12240" w:h="15840"/>
          <w:pgMar w:top="1360" w:right="980" w:bottom="1200" w:left="1220" w:header="0" w:footer="720" w:gutter="0"/>
          <w:cols w:space="720"/>
          <w:docGrid w:linePitch="299"/>
        </w:sectPr>
      </w:pPr>
    </w:p>
    <w:p w14:paraId="5A3BA027" w14:textId="77777777" w:rsidR="00E96FC9" w:rsidRDefault="00000000">
      <w:pPr>
        <w:pStyle w:val="BodyText"/>
        <w:ind w:left="220"/>
        <w:rPr>
          <w:sz w:val="20"/>
        </w:rPr>
      </w:pPr>
      <w:r>
        <w:rPr>
          <w:noProof/>
          <w:sz w:val="20"/>
        </w:rPr>
        <w:lastRenderedPageBreak/>
        <w:drawing>
          <wp:inline distT="0" distB="0" distL="0" distR="0" wp14:anchorId="5A3BA63E" wp14:editId="5A3BA63F">
            <wp:extent cx="2688541" cy="2515743"/>
            <wp:effectExtent l="0" t="0" r="0" b="0"/>
            <wp:docPr id="740" name="Image 740" descr="Options menu - User Preferences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descr="Options menu - User Preferences option  "/>
                    <pic:cNvPicPr/>
                  </pic:nvPicPr>
                  <pic:blipFill>
                    <a:blip r:embed="rId244" cstate="print"/>
                    <a:stretch>
                      <a:fillRect/>
                    </a:stretch>
                  </pic:blipFill>
                  <pic:spPr>
                    <a:xfrm>
                      <a:off x="0" y="0"/>
                      <a:ext cx="2688541" cy="2515743"/>
                    </a:xfrm>
                    <a:prstGeom prst="rect">
                      <a:avLst/>
                    </a:prstGeom>
                  </pic:spPr>
                </pic:pic>
              </a:graphicData>
            </a:graphic>
          </wp:inline>
        </w:drawing>
      </w:r>
    </w:p>
    <w:p w14:paraId="5A3BA028" w14:textId="77777777" w:rsidR="00E96FC9" w:rsidRDefault="00E96FC9">
      <w:pPr>
        <w:pStyle w:val="BodyText"/>
        <w:spacing w:before="9"/>
        <w:rPr>
          <w:sz w:val="15"/>
        </w:rPr>
      </w:pPr>
    </w:p>
    <w:p w14:paraId="5A3BA029" w14:textId="77777777" w:rsidR="00E96FC9" w:rsidRDefault="00000000">
      <w:pPr>
        <w:pStyle w:val="Heading4"/>
        <w:spacing w:before="93"/>
        <w:rPr>
          <w:rFonts w:ascii="Arial"/>
        </w:rPr>
      </w:pPr>
      <w:bookmarkStart w:id="270" w:name="Message_History"/>
      <w:bookmarkEnd w:id="270"/>
      <w:r>
        <w:rPr>
          <w:rFonts w:ascii="Arial"/>
        </w:rPr>
        <w:t>Message</w:t>
      </w:r>
      <w:r>
        <w:rPr>
          <w:rFonts w:ascii="Arial"/>
          <w:spacing w:val="1"/>
        </w:rPr>
        <w:t xml:space="preserve"> </w:t>
      </w:r>
      <w:r>
        <w:rPr>
          <w:rFonts w:ascii="Arial"/>
          <w:spacing w:val="-2"/>
        </w:rPr>
        <w:t>History</w:t>
      </w:r>
    </w:p>
    <w:p w14:paraId="5A3BA02A" w14:textId="77777777" w:rsidR="00E96FC9" w:rsidRDefault="00000000">
      <w:pPr>
        <w:spacing w:before="234"/>
        <w:ind w:left="217"/>
        <w:rPr>
          <w:sz w:val="24"/>
        </w:rPr>
      </w:pPr>
      <w:r>
        <w:rPr>
          <w:sz w:val="24"/>
        </w:rPr>
        <w:t>Use</w:t>
      </w:r>
      <w:r>
        <w:rPr>
          <w:spacing w:val="-4"/>
          <w:sz w:val="24"/>
        </w:rPr>
        <w:t xml:space="preserve"> </w:t>
      </w:r>
      <w:r>
        <w:rPr>
          <w:sz w:val="24"/>
        </w:rPr>
        <w:t>the</w:t>
      </w:r>
      <w:r>
        <w:rPr>
          <w:spacing w:val="-2"/>
          <w:sz w:val="24"/>
        </w:rPr>
        <w:t xml:space="preserve"> </w:t>
      </w:r>
      <w:r>
        <w:rPr>
          <w:b/>
          <w:sz w:val="24"/>
        </w:rPr>
        <w:t>Message</w:t>
      </w:r>
      <w:r>
        <w:rPr>
          <w:b/>
          <w:spacing w:val="-2"/>
          <w:sz w:val="24"/>
        </w:rPr>
        <w:t xml:space="preserve"> </w:t>
      </w:r>
      <w:r>
        <w:rPr>
          <w:b/>
          <w:sz w:val="24"/>
        </w:rPr>
        <w:t>History</w:t>
      </w:r>
      <w:r>
        <w:rPr>
          <w:b/>
          <w:spacing w:val="-1"/>
          <w:sz w:val="24"/>
        </w:rPr>
        <w:t xml:space="preserve"> </w:t>
      </w:r>
      <w:r>
        <w:rPr>
          <w:sz w:val="24"/>
        </w:rPr>
        <w:t>option</w:t>
      </w:r>
      <w:r>
        <w:rPr>
          <w:spacing w:val="-1"/>
          <w:sz w:val="24"/>
        </w:rPr>
        <w:t xml:space="preserve"> </w:t>
      </w:r>
      <w:r>
        <w:rPr>
          <w:sz w:val="24"/>
        </w:rPr>
        <w:t>to</w:t>
      </w:r>
      <w:r>
        <w:rPr>
          <w:spacing w:val="-1"/>
          <w:sz w:val="24"/>
        </w:rPr>
        <w:t xml:space="preserve"> </w:t>
      </w:r>
      <w:r>
        <w:rPr>
          <w:sz w:val="24"/>
        </w:rPr>
        <w:t>display</w:t>
      </w:r>
      <w:r>
        <w:rPr>
          <w:spacing w:val="-1"/>
          <w:sz w:val="24"/>
        </w:rPr>
        <w:t xml:space="preserve"> </w:t>
      </w:r>
      <w:r>
        <w:rPr>
          <w:sz w:val="24"/>
        </w:rPr>
        <w:t>the</w:t>
      </w:r>
      <w:r>
        <w:rPr>
          <w:spacing w:val="-2"/>
          <w:sz w:val="24"/>
        </w:rPr>
        <w:t xml:space="preserve"> </w:t>
      </w:r>
      <w:r>
        <w:rPr>
          <w:sz w:val="24"/>
        </w:rPr>
        <w:t>Message</w:t>
      </w:r>
      <w:r>
        <w:rPr>
          <w:spacing w:val="-2"/>
          <w:sz w:val="24"/>
        </w:rPr>
        <w:t xml:space="preserve"> </w:t>
      </w:r>
      <w:r>
        <w:rPr>
          <w:sz w:val="24"/>
        </w:rPr>
        <w:t xml:space="preserve">History </w:t>
      </w:r>
      <w:r>
        <w:rPr>
          <w:spacing w:val="-2"/>
          <w:sz w:val="24"/>
        </w:rPr>
        <w:t>Window.</w:t>
      </w:r>
    </w:p>
    <w:p w14:paraId="5A3BA02B" w14:textId="77777777" w:rsidR="00E96FC9" w:rsidRDefault="00000000">
      <w:pPr>
        <w:pStyle w:val="BodyText"/>
        <w:spacing w:before="1"/>
        <w:rPr>
          <w:sz w:val="9"/>
        </w:rPr>
      </w:pPr>
      <w:r>
        <w:rPr>
          <w:noProof/>
        </w:rPr>
        <w:drawing>
          <wp:inline distT="0" distB="0" distL="0" distR="0" wp14:anchorId="5A3BA640" wp14:editId="40A8EF4A">
            <wp:extent cx="3641164" cy="3161538"/>
            <wp:effectExtent l="0" t="0" r="0" b="1270"/>
            <wp:docPr id="741" name="Image 741" descr="Imaging Session: Message History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descr="Imaging Session: Message History window "/>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641164" cy="3161538"/>
                    </a:xfrm>
                    <a:prstGeom prst="rect">
                      <a:avLst/>
                    </a:prstGeom>
                  </pic:spPr>
                </pic:pic>
              </a:graphicData>
            </a:graphic>
          </wp:inline>
        </w:drawing>
      </w:r>
    </w:p>
    <w:p w14:paraId="5A3BA02C" w14:textId="77777777" w:rsidR="00E96FC9" w:rsidRDefault="00000000">
      <w:pPr>
        <w:spacing w:before="50"/>
        <w:ind w:left="220"/>
        <w:rPr>
          <w:sz w:val="24"/>
        </w:rPr>
      </w:pPr>
      <w:r>
        <w:rPr>
          <w:sz w:val="24"/>
        </w:rPr>
        <w:t>For</w:t>
      </w:r>
      <w:r>
        <w:rPr>
          <w:spacing w:val="-5"/>
          <w:sz w:val="24"/>
        </w:rPr>
        <w:t xml:space="preserve"> </w:t>
      </w:r>
      <w:r>
        <w:rPr>
          <w:sz w:val="24"/>
        </w:rPr>
        <w:t>more</w:t>
      </w:r>
      <w:r>
        <w:rPr>
          <w:spacing w:val="-2"/>
          <w:sz w:val="24"/>
        </w:rPr>
        <w:t xml:space="preserve"> </w:t>
      </w:r>
      <w:r>
        <w:rPr>
          <w:sz w:val="24"/>
        </w:rPr>
        <w:t>information</w:t>
      </w:r>
      <w:r>
        <w:rPr>
          <w:spacing w:val="-1"/>
          <w:sz w:val="24"/>
        </w:rPr>
        <w:t xml:space="preserve"> </w:t>
      </w:r>
      <w:r>
        <w:rPr>
          <w:sz w:val="24"/>
        </w:rPr>
        <w:t>about</w:t>
      </w:r>
      <w:r>
        <w:rPr>
          <w:spacing w:val="-1"/>
          <w:sz w:val="24"/>
        </w:rPr>
        <w:t xml:space="preserve"> </w:t>
      </w:r>
      <w:r>
        <w:rPr>
          <w:sz w:val="24"/>
        </w:rPr>
        <w:t>the</w:t>
      </w:r>
      <w:r>
        <w:rPr>
          <w:spacing w:val="-2"/>
          <w:sz w:val="24"/>
        </w:rPr>
        <w:t xml:space="preserve"> </w:t>
      </w:r>
      <w:r>
        <w:rPr>
          <w:sz w:val="24"/>
        </w:rPr>
        <w:t>Message</w:t>
      </w:r>
      <w:r>
        <w:rPr>
          <w:spacing w:val="-2"/>
          <w:sz w:val="24"/>
        </w:rPr>
        <w:t xml:space="preserve"> </w:t>
      </w:r>
      <w:r>
        <w:rPr>
          <w:sz w:val="24"/>
        </w:rPr>
        <w:t>History,</w:t>
      </w:r>
      <w:r>
        <w:rPr>
          <w:spacing w:val="1"/>
          <w:sz w:val="24"/>
        </w:rPr>
        <w:t xml:space="preserve"> </w:t>
      </w:r>
      <w:r>
        <w:rPr>
          <w:sz w:val="24"/>
        </w:rPr>
        <w:t>see</w:t>
      </w:r>
      <w:r>
        <w:rPr>
          <w:spacing w:val="-2"/>
          <w:sz w:val="24"/>
        </w:rPr>
        <w:t xml:space="preserve"> </w:t>
      </w:r>
      <w:r>
        <w:rPr>
          <w:sz w:val="24"/>
        </w:rPr>
        <w:t>the</w:t>
      </w:r>
      <w:r>
        <w:rPr>
          <w:spacing w:val="-2"/>
          <w:sz w:val="24"/>
        </w:rPr>
        <w:t xml:space="preserve"> </w:t>
      </w:r>
      <w:r>
        <w:rPr>
          <w:i/>
          <w:sz w:val="24"/>
        </w:rPr>
        <w:t>MagLogger</w:t>
      </w:r>
      <w:r>
        <w:rPr>
          <w:i/>
          <w:spacing w:val="-1"/>
          <w:sz w:val="24"/>
        </w:rPr>
        <w:t xml:space="preserve"> </w:t>
      </w:r>
      <w:r>
        <w:rPr>
          <w:i/>
          <w:sz w:val="24"/>
        </w:rPr>
        <w:t>User</w:t>
      </w:r>
      <w:r>
        <w:rPr>
          <w:i/>
          <w:spacing w:val="1"/>
          <w:sz w:val="24"/>
        </w:rPr>
        <w:t xml:space="preserve"> </w:t>
      </w:r>
      <w:r>
        <w:rPr>
          <w:i/>
          <w:spacing w:val="-2"/>
          <w:sz w:val="24"/>
        </w:rPr>
        <w:t>Guide</w:t>
      </w:r>
      <w:r>
        <w:rPr>
          <w:spacing w:val="-2"/>
          <w:sz w:val="24"/>
        </w:rPr>
        <w:t>.</w:t>
      </w:r>
    </w:p>
    <w:p w14:paraId="5A3BA02D" w14:textId="77777777" w:rsidR="00E96FC9" w:rsidRDefault="00E96FC9">
      <w:pPr>
        <w:pStyle w:val="BodyText"/>
        <w:spacing w:before="11"/>
      </w:pPr>
    </w:p>
    <w:p w14:paraId="5A3BA02E" w14:textId="77777777" w:rsidR="00E96FC9" w:rsidRDefault="00000000">
      <w:pPr>
        <w:pStyle w:val="Heading4"/>
        <w:ind w:left="219"/>
        <w:rPr>
          <w:rFonts w:ascii="Arial"/>
        </w:rPr>
      </w:pPr>
      <w:bookmarkStart w:id="271" w:name="Combine_TIF_Scans"/>
      <w:bookmarkEnd w:id="271"/>
      <w:r>
        <w:rPr>
          <w:rFonts w:ascii="Arial"/>
        </w:rPr>
        <w:t>Combine</w:t>
      </w:r>
      <w:r>
        <w:rPr>
          <w:rFonts w:ascii="Arial"/>
          <w:spacing w:val="-4"/>
        </w:rPr>
        <w:t xml:space="preserve"> </w:t>
      </w:r>
      <w:r>
        <w:rPr>
          <w:rFonts w:ascii="Arial"/>
        </w:rPr>
        <w:t>TIF</w:t>
      </w:r>
      <w:r>
        <w:rPr>
          <w:rFonts w:ascii="Arial"/>
          <w:spacing w:val="-2"/>
        </w:rPr>
        <w:t xml:space="preserve"> </w:t>
      </w:r>
      <w:r>
        <w:rPr>
          <w:rFonts w:ascii="Arial"/>
          <w:spacing w:val="-4"/>
        </w:rPr>
        <w:t>Scans</w:t>
      </w:r>
    </w:p>
    <w:p w14:paraId="5A3BA02F" w14:textId="77777777" w:rsidR="00E96FC9" w:rsidRDefault="00E96FC9">
      <w:pPr>
        <w:pStyle w:val="BodyText"/>
        <w:spacing w:before="4"/>
        <w:rPr>
          <w:rFonts w:ascii="Arial"/>
          <w:b/>
          <w:sz w:val="20"/>
        </w:rPr>
      </w:pPr>
    </w:p>
    <w:p w14:paraId="5A3BA030" w14:textId="77777777" w:rsidR="00E96FC9" w:rsidRDefault="00000000">
      <w:pPr>
        <w:pStyle w:val="BodyText"/>
        <w:spacing w:line="242" w:lineRule="auto"/>
        <w:ind w:left="220" w:right="504"/>
      </w:pPr>
      <w:r>
        <w:t>The</w:t>
      </w:r>
      <w:r>
        <w:rPr>
          <w:spacing w:val="-3"/>
        </w:rPr>
        <w:t xml:space="preserve"> </w:t>
      </w:r>
      <w:r>
        <w:t>option</w:t>
      </w:r>
      <w:r>
        <w:rPr>
          <w:spacing w:val="-2"/>
        </w:rPr>
        <w:t xml:space="preserve"> </w:t>
      </w:r>
      <w:r>
        <w:rPr>
          <w:b/>
        </w:rPr>
        <w:t>Combine</w:t>
      </w:r>
      <w:r>
        <w:rPr>
          <w:b/>
          <w:spacing w:val="-3"/>
        </w:rPr>
        <w:t xml:space="preserve"> </w:t>
      </w:r>
      <w:r>
        <w:rPr>
          <w:b/>
        </w:rPr>
        <w:t>TIF</w:t>
      </w:r>
      <w:r>
        <w:rPr>
          <w:b/>
          <w:spacing w:val="-3"/>
        </w:rPr>
        <w:t xml:space="preserve"> </w:t>
      </w:r>
      <w:r>
        <w:rPr>
          <w:b/>
        </w:rPr>
        <w:t>Scans</w:t>
      </w:r>
      <w:r>
        <w:rPr>
          <w:b/>
          <w:spacing w:val="-2"/>
        </w:rPr>
        <w:t xml:space="preserve"> </w:t>
      </w:r>
      <w:r>
        <w:t>of</w:t>
      </w:r>
      <w:r>
        <w:rPr>
          <w:spacing w:val="-3"/>
        </w:rPr>
        <w:t xml:space="preserve"> </w:t>
      </w:r>
      <w:r>
        <w:t>the</w:t>
      </w:r>
      <w:r>
        <w:rPr>
          <w:spacing w:val="-3"/>
        </w:rPr>
        <w:t xml:space="preserve"> </w:t>
      </w:r>
      <w:r>
        <w:rPr>
          <w:b/>
        </w:rPr>
        <w:t>Options</w:t>
      </w:r>
      <w:r>
        <w:rPr>
          <w:b/>
          <w:spacing w:val="-5"/>
        </w:rPr>
        <w:t xml:space="preserve"> </w:t>
      </w:r>
      <w:r>
        <w:t>menu</w:t>
      </w:r>
      <w:r>
        <w:rPr>
          <w:spacing w:val="-2"/>
        </w:rPr>
        <w:t xml:space="preserve"> </w:t>
      </w:r>
      <w:r>
        <w:t>allows</w:t>
      </w:r>
      <w:r>
        <w:rPr>
          <w:spacing w:val="-2"/>
        </w:rPr>
        <w:t xml:space="preserve"> </w:t>
      </w:r>
      <w:r>
        <w:t>you</w:t>
      </w:r>
      <w:r>
        <w:rPr>
          <w:spacing w:val="-2"/>
        </w:rPr>
        <w:t xml:space="preserve"> </w:t>
      </w:r>
      <w:r>
        <w:t>to</w:t>
      </w:r>
      <w:r>
        <w:rPr>
          <w:spacing w:val="-2"/>
        </w:rPr>
        <w:t xml:space="preserve"> </w:t>
      </w:r>
      <w:r>
        <w:t>add</w:t>
      </w:r>
      <w:r>
        <w:rPr>
          <w:spacing w:val="-2"/>
        </w:rPr>
        <w:t xml:space="preserve"> </w:t>
      </w:r>
      <w:r>
        <w:t>more</w:t>
      </w:r>
      <w:r>
        <w:rPr>
          <w:spacing w:val="-3"/>
        </w:rPr>
        <w:t xml:space="preserve"> </w:t>
      </w:r>
      <w:r>
        <w:t>images</w:t>
      </w:r>
      <w:r>
        <w:rPr>
          <w:spacing w:val="-2"/>
        </w:rPr>
        <w:t xml:space="preserve"> </w:t>
      </w:r>
      <w:r>
        <w:t>to</w:t>
      </w:r>
      <w:r>
        <w:rPr>
          <w:spacing w:val="-2"/>
        </w:rPr>
        <w:t xml:space="preserve"> </w:t>
      </w:r>
      <w:r>
        <w:t>the currently scanned image before you save the image.</w:t>
      </w:r>
    </w:p>
    <w:p w14:paraId="5A3BA031" w14:textId="77777777" w:rsidR="00E96FC9" w:rsidRDefault="00000000">
      <w:pPr>
        <w:pStyle w:val="BodyText"/>
        <w:spacing w:before="117"/>
        <w:ind w:left="220" w:right="467"/>
      </w:pPr>
      <w:r>
        <w:t>It</w:t>
      </w:r>
      <w:r>
        <w:rPr>
          <w:spacing w:val="-2"/>
        </w:rPr>
        <w:t xml:space="preserve"> </w:t>
      </w:r>
      <w:r>
        <w:t>is</w:t>
      </w:r>
      <w:r>
        <w:rPr>
          <w:spacing w:val="-2"/>
        </w:rPr>
        <w:t xml:space="preserve"> </w:t>
      </w:r>
      <w:r>
        <w:t>useful</w:t>
      </w:r>
      <w:r>
        <w:rPr>
          <w:spacing w:val="-2"/>
        </w:rPr>
        <w:t xml:space="preserve"> </w:t>
      </w:r>
      <w:r>
        <w:t>if</w:t>
      </w:r>
      <w:r>
        <w:rPr>
          <w:spacing w:val="-1"/>
        </w:rPr>
        <w:t xml:space="preserve"> </w:t>
      </w:r>
      <w:r>
        <w:t>after</w:t>
      </w:r>
      <w:r>
        <w:rPr>
          <w:spacing w:val="-3"/>
        </w:rPr>
        <w:t xml:space="preserve"> </w:t>
      </w:r>
      <w:r>
        <w:t>you</w:t>
      </w:r>
      <w:r>
        <w:rPr>
          <w:spacing w:val="-2"/>
        </w:rPr>
        <w:t xml:space="preserve"> </w:t>
      </w:r>
      <w:r>
        <w:t>scan</w:t>
      </w:r>
      <w:r>
        <w:rPr>
          <w:spacing w:val="-2"/>
        </w:rPr>
        <w:t xml:space="preserve"> </w:t>
      </w:r>
      <w:r>
        <w:t>an</w:t>
      </w:r>
      <w:r>
        <w:rPr>
          <w:spacing w:val="-2"/>
        </w:rPr>
        <w:t xml:space="preserve"> </w:t>
      </w:r>
      <w:r>
        <w:t>image</w:t>
      </w:r>
      <w:r>
        <w:rPr>
          <w:spacing w:val="-3"/>
        </w:rPr>
        <w:t xml:space="preserve"> </w:t>
      </w:r>
      <w:r>
        <w:t>you</w:t>
      </w:r>
      <w:r>
        <w:rPr>
          <w:spacing w:val="-2"/>
        </w:rPr>
        <w:t xml:space="preserve"> </w:t>
      </w:r>
      <w:r>
        <w:t>realize</w:t>
      </w:r>
      <w:r>
        <w:rPr>
          <w:spacing w:val="-3"/>
        </w:rPr>
        <w:t xml:space="preserve"> </w:t>
      </w:r>
      <w:r>
        <w:t>that</w:t>
      </w:r>
      <w:r>
        <w:rPr>
          <w:spacing w:val="-2"/>
        </w:rPr>
        <w:t xml:space="preserve"> </w:t>
      </w:r>
      <w:r>
        <w:t>you</w:t>
      </w:r>
      <w:r>
        <w:rPr>
          <w:spacing w:val="-2"/>
        </w:rPr>
        <w:t xml:space="preserve"> </w:t>
      </w:r>
      <w:r>
        <w:t>need</w:t>
      </w:r>
      <w:r>
        <w:rPr>
          <w:spacing w:val="-2"/>
        </w:rPr>
        <w:t xml:space="preserve"> </w:t>
      </w:r>
      <w:r>
        <w:t>to</w:t>
      </w:r>
      <w:r>
        <w:rPr>
          <w:spacing w:val="-2"/>
        </w:rPr>
        <w:t xml:space="preserve"> </w:t>
      </w:r>
      <w:r>
        <w:t>capture</w:t>
      </w:r>
      <w:r>
        <w:rPr>
          <w:spacing w:val="-3"/>
        </w:rPr>
        <w:t xml:space="preserve"> </w:t>
      </w:r>
      <w:r>
        <w:t>additional</w:t>
      </w:r>
      <w:r>
        <w:rPr>
          <w:spacing w:val="-2"/>
        </w:rPr>
        <w:t xml:space="preserve"> </w:t>
      </w:r>
      <w:r>
        <w:t>images</w:t>
      </w:r>
      <w:r>
        <w:rPr>
          <w:spacing w:val="-2"/>
        </w:rPr>
        <w:t xml:space="preserve"> </w:t>
      </w:r>
      <w:r>
        <w:t>and add them to the current scan.</w:t>
      </w:r>
    </w:p>
    <w:p w14:paraId="5A3BA032" w14:textId="77777777" w:rsidR="00E96FC9" w:rsidRDefault="00000000">
      <w:pPr>
        <w:pStyle w:val="BodyText"/>
        <w:spacing w:before="117"/>
        <w:ind w:left="220"/>
      </w:pPr>
      <w:r>
        <w:t>The</w:t>
      </w:r>
      <w:r>
        <w:rPr>
          <w:spacing w:val="-4"/>
        </w:rPr>
        <w:t xml:space="preserve"> </w:t>
      </w:r>
      <w:r>
        <w:t>option</w:t>
      </w:r>
      <w:r>
        <w:rPr>
          <w:spacing w:val="-1"/>
        </w:rPr>
        <w:t xml:space="preserve"> </w:t>
      </w:r>
      <w:r>
        <w:t>is available</w:t>
      </w:r>
      <w:r>
        <w:rPr>
          <w:spacing w:val="-2"/>
        </w:rPr>
        <w:t xml:space="preserve"> </w:t>
      </w:r>
      <w:r>
        <w:t>only after</w:t>
      </w:r>
      <w:r>
        <w:rPr>
          <w:spacing w:val="-2"/>
        </w:rPr>
        <w:t xml:space="preserve"> </w:t>
      </w:r>
      <w:r>
        <w:t>you click</w:t>
      </w:r>
      <w:r>
        <w:rPr>
          <w:spacing w:val="-1"/>
        </w:rPr>
        <w:t xml:space="preserve"> </w:t>
      </w:r>
      <w:r>
        <w:t>the</w:t>
      </w:r>
      <w:r>
        <w:rPr>
          <w:spacing w:val="-2"/>
        </w:rPr>
        <w:t xml:space="preserve"> </w:t>
      </w:r>
      <w:r>
        <w:rPr>
          <w:b/>
        </w:rPr>
        <w:t>Capture</w:t>
      </w:r>
      <w:r>
        <w:rPr>
          <w:b/>
          <w:spacing w:val="-1"/>
        </w:rPr>
        <w:t xml:space="preserve"> </w:t>
      </w:r>
      <w:r>
        <w:t>button</w:t>
      </w:r>
      <w:r>
        <w:rPr>
          <w:spacing w:val="-1"/>
        </w:rPr>
        <w:t xml:space="preserve"> </w:t>
      </w:r>
      <w:r>
        <w:t>and before you click</w:t>
      </w:r>
      <w:r>
        <w:rPr>
          <w:spacing w:val="-1"/>
        </w:rPr>
        <w:t xml:space="preserve"> </w:t>
      </w:r>
      <w:r>
        <w:rPr>
          <w:b/>
        </w:rPr>
        <w:t>Image</w:t>
      </w:r>
      <w:r>
        <w:rPr>
          <w:b/>
          <w:spacing w:val="-1"/>
        </w:rPr>
        <w:t xml:space="preserve"> </w:t>
      </w:r>
      <w:r>
        <w:rPr>
          <w:b/>
          <w:spacing w:val="-5"/>
        </w:rPr>
        <w:t>OK</w:t>
      </w:r>
      <w:r>
        <w:rPr>
          <w:spacing w:val="-5"/>
        </w:rPr>
        <w:t>.</w:t>
      </w:r>
    </w:p>
    <w:p w14:paraId="5A3BA033" w14:textId="77777777" w:rsidR="00E96FC9" w:rsidRDefault="00E96FC9">
      <w:pPr>
        <w:sectPr w:rsidR="00E96FC9" w:rsidSect="00FD6F9F">
          <w:pgSz w:w="12240" w:h="15840"/>
          <w:pgMar w:top="1440" w:right="980" w:bottom="1200" w:left="1220" w:header="0" w:footer="576" w:gutter="0"/>
          <w:cols w:space="720"/>
          <w:docGrid w:linePitch="299"/>
        </w:sectPr>
      </w:pPr>
    </w:p>
    <w:p w14:paraId="5A3BA034" w14:textId="77777777" w:rsidR="00E96FC9" w:rsidRDefault="00000000">
      <w:pPr>
        <w:pStyle w:val="BodyText"/>
        <w:spacing w:before="72"/>
        <w:ind w:left="220"/>
      </w:pPr>
      <w:r>
        <w:lastRenderedPageBreak/>
        <w:t>When</w:t>
      </w:r>
      <w:r>
        <w:rPr>
          <w:spacing w:val="-1"/>
        </w:rPr>
        <w:t xml:space="preserve"> </w:t>
      </w:r>
      <w:r>
        <w:t>you</w:t>
      </w:r>
      <w:r>
        <w:rPr>
          <w:spacing w:val="-1"/>
        </w:rPr>
        <w:t xml:space="preserve"> </w:t>
      </w:r>
      <w:r>
        <w:t>capture</w:t>
      </w:r>
      <w:r>
        <w:rPr>
          <w:spacing w:val="-2"/>
        </w:rPr>
        <w:t xml:space="preserve"> </w:t>
      </w:r>
      <w:r>
        <w:t>an</w:t>
      </w:r>
      <w:r>
        <w:rPr>
          <w:spacing w:val="-1"/>
        </w:rPr>
        <w:t xml:space="preserve"> </w:t>
      </w:r>
      <w:r>
        <w:t>image, after</w:t>
      </w:r>
      <w:r>
        <w:rPr>
          <w:spacing w:val="-2"/>
        </w:rPr>
        <w:t xml:space="preserve"> </w:t>
      </w:r>
      <w:r>
        <w:t>you</w:t>
      </w:r>
      <w:r>
        <w:rPr>
          <w:spacing w:val="-1"/>
        </w:rPr>
        <w:t xml:space="preserve"> </w:t>
      </w:r>
      <w:r>
        <w:t>click</w:t>
      </w:r>
      <w:r>
        <w:rPr>
          <w:spacing w:val="-1"/>
        </w:rPr>
        <w:t xml:space="preserve"> </w:t>
      </w:r>
      <w:r>
        <w:t xml:space="preserve">the </w:t>
      </w:r>
      <w:r>
        <w:rPr>
          <w:b/>
        </w:rPr>
        <w:t>Capture</w:t>
      </w:r>
      <w:r>
        <w:rPr>
          <w:b/>
          <w:spacing w:val="-1"/>
        </w:rPr>
        <w:t xml:space="preserve"> </w:t>
      </w:r>
      <w:r>
        <w:t>button,</w:t>
      </w:r>
      <w:r>
        <w:rPr>
          <w:spacing w:val="-1"/>
        </w:rPr>
        <w:t xml:space="preserve"> </w:t>
      </w:r>
      <w:r>
        <w:t>the</w:t>
      </w:r>
      <w:r>
        <w:rPr>
          <w:spacing w:val="-2"/>
        </w:rPr>
        <w:t xml:space="preserve"> </w:t>
      </w:r>
      <w:r>
        <w:t>button</w:t>
      </w:r>
      <w:r>
        <w:rPr>
          <w:spacing w:val="-1"/>
        </w:rPr>
        <w:t xml:space="preserve"> </w:t>
      </w:r>
      <w:r>
        <w:t>becomes</w:t>
      </w:r>
      <w:r>
        <w:rPr>
          <w:spacing w:val="-1"/>
        </w:rPr>
        <w:t xml:space="preserve"> </w:t>
      </w:r>
      <w:r>
        <w:t xml:space="preserve">grayed </w:t>
      </w:r>
      <w:r>
        <w:rPr>
          <w:spacing w:val="-4"/>
        </w:rPr>
        <w:t>out.</w:t>
      </w:r>
    </w:p>
    <w:p w14:paraId="5A3BA035" w14:textId="77777777" w:rsidR="00E96FC9" w:rsidRDefault="00000000">
      <w:pPr>
        <w:pStyle w:val="BodyText"/>
        <w:spacing w:before="6"/>
        <w:rPr>
          <w:sz w:val="15"/>
        </w:rPr>
      </w:pPr>
      <w:r>
        <w:rPr>
          <w:noProof/>
        </w:rPr>
        <w:drawing>
          <wp:inline distT="0" distB="0" distL="0" distR="0" wp14:anchorId="5A3BA642" wp14:editId="4F9CB5DA">
            <wp:extent cx="1628823" cy="523875"/>
            <wp:effectExtent l="0" t="0" r="9525" b="0"/>
            <wp:docPr id="746" name="Image 746" descr="image showing the Capture button disabl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descr="image showing the Capture button disabled "/>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628823" cy="523875"/>
                    </a:xfrm>
                    <a:prstGeom prst="rect">
                      <a:avLst/>
                    </a:prstGeom>
                  </pic:spPr>
                </pic:pic>
              </a:graphicData>
            </a:graphic>
          </wp:inline>
        </w:drawing>
      </w:r>
    </w:p>
    <w:p w14:paraId="5A3BA036" w14:textId="77777777" w:rsidR="00E96FC9" w:rsidRDefault="00000000">
      <w:pPr>
        <w:spacing w:before="143"/>
        <w:ind w:left="217" w:right="467"/>
        <w:rPr>
          <w:sz w:val="24"/>
        </w:rPr>
      </w:pPr>
      <w:r>
        <w:rPr>
          <w:sz w:val="24"/>
        </w:rPr>
        <w:t>If</w:t>
      </w:r>
      <w:r>
        <w:rPr>
          <w:spacing w:val="-3"/>
          <w:sz w:val="24"/>
        </w:rPr>
        <w:t xml:space="preserve"> </w:t>
      </w:r>
      <w:r>
        <w:rPr>
          <w:sz w:val="24"/>
        </w:rPr>
        <w:t>you</w:t>
      </w:r>
      <w:r>
        <w:rPr>
          <w:spacing w:val="-2"/>
          <w:sz w:val="24"/>
        </w:rPr>
        <w:t xml:space="preserve"> </w:t>
      </w:r>
      <w:r>
        <w:rPr>
          <w:sz w:val="24"/>
        </w:rPr>
        <w:t>want</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more</w:t>
      </w:r>
      <w:r>
        <w:rPr>
          <w:spacing w:val="-3"/>
          <w:sz w:val="24"/>
        </w:rPr>
        <w:t xml:space="preserve"> </w:t>
      </w:r>
      <w:r>
        <w:rPr>
          <w:sz w:val="24"/>
        </w:rPr>
        <w:t>images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current</w:t>
      </w:r>
      <w:r>
        <w:rPr>
          <w:spacing w:val="-2"/>
          <w:sz w:val="24"/>
        </w:rPr>
        <w:t xml:space="preserve"> </w:t>
      </w:r>
      <w:r>
        <w:rPr>
          <w:sz w:val="24"/>
        </w:rPr>
        <w:t>scan,</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do</w:t>
      </w:r>
      <w:r>
        <w:rPr>
          <w:spacing w:val="-2"/>
          <w:sz w:val="24"/>
        </w:rPr>
        <w:t xml:space="preserve"> </w:t>
      </w:r>
      <w:r>
        <w:rPr>
          <w:sz w:val="24"/>
        </w:rPr>
        <w:t>so</w:t>
      </w:r>
      <w:r>
        <w:rPr>
          <w:spacing w:val="-2"/>
          <w:sz w:val="24"/>
        </w:rPr>
        <w:t xml:space="preserve"> </w:t>
      </w:r>
      <w:r>
        <w:rPr>
          <w:sz w:val="24"/>
        </w:rPr>
        <w:t>either</w:t>
      </w:r>
      <w:r>
        <w:rPr>
          <w:spacing w:val="-3"/>
          <w:sz w:val="24"/>
        </w:rPr>
        <w:t xml:space="preserve"> </w:t>
      </w:r>
      <w:r>
        <w:rPr>
          <w:sz w:val="24"/>
        </w:rPr>
        <w:t>by selecting</w:t>
      </w:r>
      <w:r>
        <w:rPr>
          <w:spacing w:val="-2"/>
          <w:sz w:val="24"/>
        </w:rPr>
        <w:t xml:space="preserve"> </w:t>
      </w:r>
      <w:r>
        <w:rPr>
          <w:b/>
          <w:sz w:val="24"/>
        </w:rPr>
        <w:t xml:space="preserve">Combine TIF Scans </w:t>
      </w:r>
      <w:r>
        <w:rPr>
          <w:sz w:val="24"/>
        </w:rPr>
        <w:t xml:space="preserve">from the </w:t>
      </w:r>
      <w:r>
        <w:rPr>
          <w:b/>
          <w:sz w:val="24"/>
        </w:rPr>
        <w:t xml:space="preserve">Options </w:t>
      </w:r>
      <w:r>
        <w:rPr>
          <w:sz w:val="24"/>
        </w:rPr>
        <w:t>menu.</w:t>
      </w:r>
    </w:p>
    <w:p w14:paraId="5A3BA037" w14:textId="77777777" w:rsidR="00E96FC9" w:rsidRDefault="00000000">
      <w:pPr>
        <w:pStyle w:val="BodyText"/>
        <w:spacing w:before="7"/>
        <w:rPr>
          <w:sz w:val="11"/>
        </w:rPr>
      </w:pPr>
      <w:r>
        <w:rPr>
          <w:noProof/>
        </w:rPr>
        <w:drawing>
          <wp:inline distT="0" distB="0" distL="0" distR="0" wp14:anchorId="5A3BA644" wp14:editId="7AFDB911">
            <wp:extent cx="1485952" cy="1085850"/>
            <wp:effectExtent l="0" t="0" r="0" b="0"/>
            <wp:docPr id="747" name="Image 747" descr="partial image of the Optiuons menu with the option Combinne TIF Scans enabl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descr="partial image of the Optiuons menu with the option Combinne TIF Scans enabled "/>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485952" cy="1085850"/>
                    </a:xfrm>
                    <a:prstGeom prst="rect">
                      <a:avLst/>
                    </a:prstGeom>
                  </pic:spPr>
                </pic:pic>
              </a:graphicData>
            </a:graphic>
          </wp:inline>
        </w:drawing>
      </w:r>
    </w:p>
    <w:p w14:paraId="5A3BA038" w14:textId="77777777" w:rsidR="00E96FC9" w:rsidRDefault="00000000">
      <w:pPr>
        <w:pStyle w:val="BodyText"/>
        <w:spacing w:before="81"/>
        <w:ind w:left="217" w:right="682"/>
      </w:pPr>
      <w:r>
        <w:t>When</w:t>
      </w:r>
      <w:r>
        <w:rPr>
          <w:spacing w:val="-3"/>
        </w:rPr>
        <w:t xml:space="preserve"> </w:t>
      </w:r>
      <w:r>
        <w:t>you</w:t>
      </w:r>
      <w:r>
        <w:rPr>
          <w:spacing w:val="-3"/>
        </w:rPr>
        <w:t xml:space="preserve"> </w:t>
      </w:r>
      <w:r>
        <w:t>choose</w:t>
      </w:r>
      <w:r>
        <w:rPr>
          <w:spacing w:val="-4"/>
        </w:rPr>
        <w:t xml:space="preserve"> </w:t>
      </w:r>
      <w:r>
        <w:rPr>
          <w:b/>
        </w:rPr>
        <w:t>Combine</w:t>
      </w:r>
      <w:r>
        <w:rPr>
          <w:b/>
          <w:spacing w:val="-4"/>
        </w:rPr>
        <w:t xml:space="preserve"> </w:t>
      </w:r>
      <w:r>
        <w:rPr>
          <w:b/>
        </w:rPr>
        <w:t>TIF</w:t>
      </w:r>
      <w:r>
        <w:rPr>
          <w:b/>
          <w:spacing w:val="-4"/>
        </w:rPr>
        <w:t xml:space="preserve"> </w:t>
      </w:r>
      <w:r>
        <w:rPr>
          <w:b/>
        </w:rPr>
        <w:t>Scans</w:t>
      </w:r>
      <w:r>
        <w:t>,</w:t>
      </w:r>
      <w:r>
        <w:rPr>
          <w:spacing w:val="-3"/>
        </w:rPr>
        <w:t xml:space="preserve"> </w:t>
      </w:r>
      <w:r>
        <w:t>the</w:t>
      </w:r>
      <w:r>
        <w:rPr>
          <w:spacing w:val="-4"/>
        </w:rPr>
        <w:t xml:space="preserve"> </w:t>
      </w:r>
      <w:r>
        <w:rPr>
          <w:b/>
        </w:rPr>
        <w:t>Capture</w:t>
      </w:r>
      <w:r>
        <w:rPr>
          <w:b/>
          <w:spacing w:val="-4"/>
        </w:rPr>
        <w:t xml:space="preserve"> </w:t>
      </w:r>
      <w:r>
        <w:t>button</w:t>
      </w:r>
      <w:r>
        <w:rPr>
          <w:spacing w:val="-3"/>
        </w:rPr>
        <w:t xml:space="preserve"> </w:t>
      </w:r>
      <w:r>
        <w:t>becomes</w:t>
      </w:r>
      <w:r>
        <w:rPr>
          <w:spacing w:val="-3"/>
        </w:rPr>
        <w:t xml:space="preserve"> </w:t>
      </w:r>
      <w:r>
        <w:t>enabled</w:t>
      </w:r>
      <w:r>
        <w:rPr>
          <w:spacing w:val="-3"/>
        </w:rPr>
        <w:t xml:space="preserve"> </w:t>
      </w:r>
      <w:r>
        <w:t>again</w:t>
      </w:r>
      <w:r>
        <w:rPr>
          <w:spacing w:val="-3"/>
        </w:rPr>
        <w:t xml:space="preserve"> </w:t>
      </w:r>
      <w:r>
        <w:t>allowing you to add more images to the current scan.</w:t>
      </w:r>
    </w:p>
    <w:p w14:paraId="5A3BA039" w14:textId="77777777" w:rsidR="00E96FC9" w:rsidRDefault="00000000">
      <w:pPr>
        <w:pStyle w:val="BodyText"/>
        <w:spacing w:before="4"/>
        <w:rPr>
          <w:sz w:val="14"/>
        </w:rPr>
      </w:pPr>
      <w:r>
        <w:rPr>
          <w:noProof/>
        </w:rPr>
        <w:drawing>
          <wp:inline distT="0" distB="0" distL="0" distR="0" wp14:anchorId="5A3BA646" wp14:editId="28E15193">
            <wp:extent cx="1659640" cy="495300"/>
            <wp:effectExtent l="0" t="0" r="0" b="0"/>
            <wp:docPr id="748" name="Image 748" descr="Image showing the Capture button re-enabl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descr="Image showing the Capture button re-enabled "/>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659640" cy="495300"/>
                    </a:xfrm>
                    <a:prstGeom prst="rect">
                      <a:avLst/>
                    </a:prstGeom>
                  </pic:spPr>
                </pic:pic>
              </a:graphicData>
            </a:graphic>
          </wp:inline>
        </w:drawing>
      </w:r>
    </w:p>
    <w:p w14:paraId="5A3BA03A" w14:textId="77777777" w:rsidR="00E96FC9" w:rsidRDefault="00E96FC9">
      <w:pPr>
        <w:pStyle w:val="BodyText"/>
        <w:spacing w:before="11"/>
        <w:rPr>
          <w:sz w:val="23"/>
        </w:rPr>
      </w:pPr>
    </w:p>
    <w:p w14:paraId="5A3BA03B" w14:textId="77777777" w:rsidR="00E96FC9" w:rsidRDefault="00000000">
      <w:pPr>
        <w:pStyle w:val="Heading4"/>
        <w:ind w:left="217"/>
        <w:rPr>
          <w:rFonts w:ascii="Arial"/>
        </w:rPr>
      </w:pPr>
      <w:bookmarkStart w:id="272" w:name="Combine_PDF_Scans"/>
      <w:bookmarkEnd w:id="272"/>
      <w:r>
        <w:rPr>
          <w:rFonts w:ascii="Arial"/>
        </w:rPr>
        <w:t>Combine</w:t>
      </w:r>
      <w:r>
        <w:rPr>
          <w:rFonts w:ascii="Arial"/>
          <w:spacing w:val="-4"/>
        </w:rPr>
        <w:t xml:space="preserve"> </w:t>
      </w:r>
      <w:r>
        <w:rPr>
          <w:rFonts w:ascii="Arial"/>
        </w:rPr>
        <w:t>PDF</w:t>
      </w:r>
      <w:r>
        <w:rPr>
          <w:rFonts w:ascii="Arial"/>
          <w:spacing w:val="-2"/>
        </w:rPr>
        <w:t xml:space="preserve"> </w:t>
      </w:r>
      <w:r>
        <w:rPr>
          <w:rFonts w:ascii="Arial"/>
          <w:spacing w:val="-4"/>
        </w:rPr>
        <w:t>Scans</w:t>
      </w:r>
    </w:p>
    <w:p w14:paraId="5A3BA03C" w14:textId="77777777" w:rsidR="00E96FC9" w:rsidRDefault="00E96FC9">
      <w:pPr>
        <w:pStyle w:val="BodyText"/>
        <w:spacing w:before="6"/>
        <w:rPr>
          <w:rFonts w:ascii="Arial"/>
          <w:b/>
          <w:sz w:val="20"/>
        </w:rPr>
      </w:pPr>
    </w:p>
    <w:p w14:paraId="5A3BA03D" w14:textId="77777777" w:rsidR="00E96FC9" w:rsidRDefault="00000000">
      <w:pPr>
        <w:ind w:left="217" w:right="467"/>
        <w:rPr>
          <w:sz w:val="24"/>
        </w:rPr>
      </w:pPr>
      <w:r>
        <w:rPr>
          <w:sz w:val="24"/>
        </w:rPr>
        <w:t>The</w:t>
      </w:r>
      <w:r>
        <w:rPr>
          <w:spacing w:val="-3"/>
          <w:sz w:val="24"/>
        </w:rPr>
        <w:t xml:space="preserve"> </w:t>
      </w:r>
      <w:r>
        <w:rPr>
          <w:sz w:val="24"/>
        </w:rPr>
        <w:t>option</w:t>
      </w:r>
      <w:r>
        <w:rPr>
          <w:spacing w:val="-2"/>
          <w:sz w:val="24"/>
        </w:rPr>
        <w:t xml:space="preserve"> </w:t>
      </w:r>
      <w:r>
        <w:rPr>
          <w:b/>
          <w:sz w:val="24"/>
        </w:rPr>
        <w:t>Combine</w:t>
      </w:r>
      <w:r>
        <w:rPr>
          <w:b/>
          <w:spacing w:val="-3"/>
          <w:sz w:val="24"/>
        </w:rPr>
        <w:t xml:space="preserve"> </w:t>
      </w:r>
      <w:r>
        <w:rPr>
          <w:b/>
          <w:sz w:val="24"/>
        </w:rPr>
        <w:t>PDF</w:t>
      </w:r>
      <w:r>
        <w:rPr>
          <w:b/>
          <w:spacing w:val="-3"/>
          <w:sz w:val="24"/>
        </w:rPr>
        <w:t xml:space="preserve"> </w:t>
      </w:r>
      <w:r>
        <w:rPr>
          <w:b/>
          <w:sz w:val="24"/>
        </w:rPr>
        <w:t>Scans</w:t>
      </w:r>
      <w:r>
        <w:rPr>
          <w:b/>
          <w:spacing w:val="-2"/>
          <w:sz w:val="24"/>
        </w:rPr>
        <w:t xml:space="preserve"> </w:t>
      </w:r>
      <w:r>
        <w:rPr>
          <w:sz w:val="24"/>
        </w:rPr>
        <w:t>of</w:t>
      </w:r>
      <w:r>
        <w:rPr>
          <w:spacing w:val="-3"/>
          <w:sz w:val="24"/>
        </w:rPr>
        <w:t xml:space="preserve"> </w:t>
      </w:r>
      <w:r>
        <w:rPr>
          <w:sz w:val="24"/>
        </w:rPr>
        <w:t>the</w:t>
      </w:r>
      <w:r>
        <w:rPr>
          <w:spacing w:val="-3"/>
          <w:sz w:val="24"/>
        </w:rPr>
        <w:t xml:space="preserve"> </w:t>
      </w:r>
      <w:r>
        <w:rPr>
          <w:b/>
          <w:sz w:val="24"/>
        </w:rPr>
        <w:t>Options</w:t>
      </w:r>
      <w:r>
        <w:rPr>
          <w:b/>
          <w:spacing w:val="-5"/>
          <w:sz w:val="24"/>
        </w:rPr>
        <w:t xml:space="preserve"> </w:t>
      </w:r>
      <w:r>
        <w:rPr>
          <w:sz w:val="24"/>
        </w:rPr>
        <w:t>menu</w:t>
      </w:r>
      <w:r>
        <w:rPr>
          <w:spacing w:val="-2"/>
          <w:sz w:val="24"/>
        </w:rPr>
        <w:t xml:space="preserve"> </w:t>
      </w:r>
      <w:r>
        <w:rPr>
          <w:sz w:val="24"/>
        </w:rPr>
        <w:t>allows</w:t>
      </w:r>
      <w:r>
        <w:rPr>
          <w:spacing w:val="-2"/>
          <w:sz w:val="24"/>
        </w:rPr>
        <w:t xml:space="preserve"> </w:t>
      </w:r>
      <w:r>
        <w:rPr>
          <w:sz w:val="24"/>
        </w:rPr>
        <w:t>you</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more</w:t>
      </w:r>
      <w:r>
        <w:rPr>
          <w:spacing w:val="-3"/>
          <w:sz w:val="24"/>
        </w:rPr>
        <w:t xml:space="preserve"> </w:t>
      </w:r>
      <w:r>
        <w:rPr>
          <w:sz w:val="24"/>
        </w:rPr>
        <w:t>pages</w:t>
      </w:r>
      <w:r>
        <w:rPr>
          <w:spacing w:val="-2"/>
          <w:sz w:val="24"/>
        </w:rPr>
        <w:t xml:space="preserve"> </w:t>
      </w:r>
      <w:r>
        <w:rPr>
          <w:sz w:val="24"/>
        </w:rPr>
        <w:t>to</w:t>
      </w:r>
      <w:r>
        <w:rPr>
          <w:spacing w:val="-2"/>
          <w:sz w:val="24"/>
        </w:rPr>
        <w:t xml:space="preserve"> </w:t>
      </w:r>
      <w:r>
        <w:rPr>
          <w:sz w:val="24"/>
        </w:rPr>
        <w:t xml:space="preserve">the currently scanned PDF before you save it (by clicking </w:t>
      </w:r>
      <w:r>
        <w:rPr>
          <w:b/>
          <w:sz w:val="24"/>
        </w:rPr>
        <w:t>Image OK</w:t>
      </w:r>
      <w:r>
        <w:rPr>
          <w:sz w:val="24"/>
        </w:rPr>
        <w:t>).</w:t>
      </w:r>
    </w:p>
    <w:p w14:paraId="5A3BA03E" w14:textId="77777777" w:rsidR="00E96FC9" w:rsidRDefault="00000000">
      <w:pPr>
        <w:pStyle w:val="BodyText"/>
        <w:spacing w:before="120"/>
        <w:ind w:left="217" w:right="504"/>
      </w:pPr>
      <w:r>
        <w:t>It</w:t>
      </w:r>
      <w:r>
        <w:rPr>
          <w:spacing w:val="-2"/>
        </w:rPr>
        <w:t xml:space="preserve"> </w:t>
      </w:r>
      <w:r>
        <w:t>is</w:t>
      </w:r>
      <w:r>
        <w:rPr>
          <w:spacing w:val="-2"/>
        </w:rPr>
        <w:t xml:space="preserve"> </w:t>
      </w:r>
      <w:r>
        <w:t>useful</w:t>
      </w:r>
      <w:r>
        <w:rPr>
          <w:spacing w:val="-2"/>
        </w:rPr>
        <w:t xml:space="preserve"> </w:t>
      </w:r>
      <w:r>
        <w:t>if</w:t>
      </w:r>
      <w:r>
        <w:rPr>
          <w:spacing w:val="-1"/>
        </w:rPr>
        <w:t xml:space="preserve"> </w:t>
      </w:r>
      <w:r>
        <w:t>after</w:t>
      </w:r>
      <w:r>
        <w:rPr>
          <w:spacing w:val="-3"/>
        </w:rPr>
        <w:t xml:space="preserve"> </w:t>
      </w:r>
      <w:r>
        <w:t>you</w:t>
      </w:r>
      <w:r>
        <w:rPr>
          <w:spacing w:val="-2"/>
        </w:rPr>
        <w:t xml:space="preserve"> </w:t>
      </w:r>
      <w:r>
        <w:t>scan</w:t>
      </w:r>
      <w:r>
        <w:rPr>
          <w:spacing w:val="-2"/>
        </w:rPr>
        <w:t xml:space="preserve"> </w:t>
      </w:r>
      <w:r>
        <w:t>a</w:t>
      </w:r>
      <w:r>
        <w:rPr>
          <w:spacing w:val="-3"/>
        </w:rPr>
        <w:t xml:space="preserve"> </w:t>
      </w:r>
      <w:r>
        <w:t>PDF,</w:t>
      </w:r>
      <w:r>
        <w:rPr>
          <w:spacing w:val="-2"/>
        </w:rPr>
        <w:t xml:space="preserve"> </w:t>
      </w:r>
      <w:r>
        <w:t>you realize</w:t>
      </w:r>
      <w:r>
        <w:rPr>
          <w:spacing w:val="-3"/>
        </w:rPr>
        <w:t xml:space="preserve"> </w:t>
      </w:r>
      <w:r>
        <w:t>that</w:t>
      </w:r>
      <w:r>
        <w:rPr>
          <w:spacing w:val="-2"/>
        </w:rPr>
        <w:t xml:space="preserve"> </w:t>
      </w:r>
      <w:r>
        <w:t>you</w:t>
      </w:r>
      <w:r>
        <w:rPr>
          <w:spacing w:val="-2"/>
        </w:rPr>
        <w:t xml:space="preserve"> </w:t>
      </w:r>
      <w:r>
        <w:t>need</w:t>
      </w:r>
      <w:r>
        <w:rPr>
          <w:spacing w:val="-2"/>
        </w:rPr>
        <w:t xml:space="preserve"> </w:t>
      </w:r>
      <w:r>
        <w:t>to</w:t>
      </w:r>
      <w:r>
        <w:rPr>
          <w:spacing w:val="-2"/>
        </w:rPr>
        <w:t xml:space="preserve"> </w:t>
      </w:r>
      <w:r>
        <w:t>add</w:t>
      </w:r>
      <w:r>
        <w:rPr>
          <w:spacing w:val="-2"/>
        </w:rPr>
        <w:t xml:space="preserve"> </w:t>
      </w:r>
      <w:r>
        <w:t>more</w:t>
      </w:r>
      <w:r>
        <w:rPr>
          <w:spacing w:val="-3"/>
        </w:rPr>
        <w:t xml:space="preserve"> </w:t>
      </w:r>
      <w:r>
        <w:t>pages</w:t>
      </w:r>
      <w:r>
        <w:rPr>
          <w:spacing w:val="-2"/>
        </w:rPr>
        <w:t xml:space="preserve"> </w:t>
      </w:r>
      <w:r>
        <w:t>to</w:t>
      </w:r>
      <w:r>
        <w:rPr>
          <w:spacing w:val="-2"/>
        </w:rPr>
        <w:t xml:space="preserve"> </w:t>
      </w:r>
      <w:r>
        <w:t>the</w:t>
      </w:r>
      <w:r>
        <w:rPr>
          <w:spacing w:val="-3"/>
        </w:rPr>
        <w:t xml:space="preserve"> </w:t>
      </w:r>
      <w:r>
        <w:t>current PDF scan.</w:t>
      </w:r>
    </w:p>
    <w:p w14:paraId="5A3BA03F" w14:textId="77777777" w:rsidR="00E96FC9" w:rsidRDefault="00000000">
      <w:pPr>
        <w:pStyle w:val="BodyText"/>
        <w:spacing w:before="120"/>
        <w:ind w:left="217"/>
        <w:rPr>
          <w:b/>
        </w:rPr>
      </w:pPr>
      <w:r>
        <w:t>The</w:t>
      </w:r>
      <w:r>
        <w:rPr>
          <w:spacing w:val="-4"/>
        </w:rPr>
        <w:t xml:space="preserve"> </w:t>
      </w:r>
      <w:r>
        <w:t>option</w:t>
      </w:r>
      <w:r>
        <w:rPr>
          <w:spacing w:val="-1"/>
        </w:rPr>
        <w:t xml:space="preserve"> </w:t>
      </w:r>
      <w:r>
        <w:t>is</w:t>
      </w:r>
      <w:r>
        <w:rPr>
          <w:spacing w:val="-1"/>
        </w:rPr>
        <w:t xml:space="preserve"> </w:t>
      </w:r>
      <w:r>
        <w:t>available</w:t>
      </w:r>
      <w:r>
        <w:rPr>
          <w:spacing w:val="-2"/>
        </w:rPr>
        <w:t xml:space="preserve"> </w:t>
      </w:r>
      <w:r>
        <w:t>only when</w:t>
      </w:r>
      <w:r>
        <w:rPr>
          <w:spacing w:val="-1"/>
        </w:rPr>
        <w:t xml:space="preserve"> </w:t>
      </w:r>
      <w:r>
        <w:t>the</w:t>
      </w:r>
      <w:r>
        <w:rPr>
          <w:spacing w:val="-2"/>
        </w:rPr>
        <w:t xml:space="preserve"> </w:t>
      </w:r>
      <w:r>
        <w:t>current</w:t>
      </w:r>
      <w:r>
        <w:rPr>
          <w:spacing w:val="-1"/>
        </w:rPr>
        <w:t xml:space="preserve"> </w:t>
      </w:r>
      <w:r>
        <w:t>scan is</w:t>
      </w:r>
      <w:r>
        <w:rPr>
          <w:spacing w:val="-1"/>
        </w:rPr>
        <w:t xml:space="preserve"> </w:t>
      </w:r>
      <w:r>
        <w:t>a</w:t>
      </w:r>
      <w:r>
        <w:rPr>
          <w:spacing w:val="-2"/>
        </w:rPr>
        <w:t xml:space="preserve"> </w:t>
      </w:r>
      <w:r>
        <w:t>PDF,</w:t>
      </w:r>
      <w:r>
        <w:rPr>
          <w:spacing w:val="-1"/>
        </w:rPr>
        <w:t xml:space="preserve"> </w:t>
      </w:r>
      <w:r>
        <w:t>after</w:t>
      </w:r>
      <w:r>
        <w:rPr>
          <w:spacing w:val="-1"/>
        </w:rPr>
        <w:t xml:space="preserve"> </w:t>
      </w:r>
      <w:r>
        <w:t>you</w:t>
      </w:r>
      <w:r>
        <w:rPr>
          <w:spacing w:val="-1"/>
        </w:rPr>
        <w:t xml:space="preserve"> </w:t>
      </w:r>
      <w:r>
        <w:t>click</w:t>
      </w:r>
      <w:r>
        <w:rPr>
          <w:spacing w:val="-1"/>
        </w:rPr>
        <w:t xml:space="preserve"> </w:t>
      </w:r>
      <w:r>
        <w:t>the</w:t>
      </w:r>
      <w:r>
        <w:rPr>
          <w:spacing w:val="-2"/>
        </w:rPr>
        <w:t xml:space="preserve"> </w:t>
      </w:r>
      <w:r>
        <w:rPr>
          <w:b/>
        </w:rPr>
        <w:t>Capture</w:t>
      </w:r>
      <w:r>
        <w:rPr>
          <w:b/>
          <w:spacing w:val="-1"/>
        </w:rPr>
        <w:t xml:space="preserve"> </w:t>
      </w:r>
      <w:r>
        <w:rPr>
          <w:b/>
          <w:spacing w:val="-2"/>
        </w:rPr>
        <w:t>(PDF)</w:t>
      </w:r>
    </w:p>
    <w:p w14:paraId="5A3BA040" w14:textId="77777777" w:rsidR="00E96FC9" w:rsidRDefault="00000000">
      <w:pPr>
        <w:pStyle w:val="BodyText"/>
        <w:ind w:left="217"/>
      </w:pPr>
      <w:r>
        <w:t>button</w:t>
      </w:r>
      <w:r>
        <w:rPr>
          <w:spacing w:val="-3"/>
        </w:rPr>
        <w:t xml:space="preserve"> </w:t>
      </w:r>
      <w:r>
        <w:t>and</w:t>
      </w:r>
      <w:r>
        <w:rPr>
          <w:spacing w:val="-1"/>
        </w:rPr>
        <w:t xml:space="preserve"> </w:t>
      </w:r>
      <w:r>
        <w:t>before</w:t>
      </w:r>
      <w:r>
        <w:rPr>
          <w:spacing w:val="-2"/>
        </w:rPr>
        <w:t xml:space="preserve"> </w:t>
      </w:r>
      <w:r>
        <w:t>you</w:t>
      </w:r>
      <w:r>
        <w:rPr>
          <w:spacing w:val="1"/>
        </w:rPr>
        <w:t xml:space="preserve"> </w:t>
      </w:r>
      <w:r>
        <w:t>click</w:t>
      </w:r>
      <w:r>
        <w:rPr>
          <w:spacing w:val="-1"/>
        </w:rPr>
        <w:t xml:space="preserve"> </w:t>
      </w:r>
      <w:r>
        <w:rPr>
          <w:b/>
        </w:rPr>
        <w:t>Image</w:t>
      </w:r>
      <w:r>
        <w:rPr>
          <w:b/>
          <w:spacing w:val="-2"/>
        </w:rPr>
        <w:t xml:space="preserve"> </w:t>
      </w:r>
      <w:r>
        <w:rPr>
          <w:b/>
        </w:rPr>
        <w:t>OK</w:t>
      </w:r>
      <w:r>
        <w:rPr>
          <w:b/>
          <w:spacing w:val="-1"/>
        </w:rPr>
        <w:t xml:space="preserve"> </w:t>
      </w:r>
      <w:r>
        <w:t>to</w:t>
      </w:r>
      <w:r>
        <w:rPr>
          <w:spacing w:val="-1"/>
        </w:rPr>
        <w:t xml:space="preserve"> </w:t>
      </w:r>
      <w:r>
        <w:t>save</w:t>
      </w:r>
      <w:r>
        <w:rPr>
          <w:spacing w:val="-2"/>
        </w:rPr>
        <w:t xml:space="preserve"> </w:t>
      </w:r>
      <w:r>
        <w:t>the</w:t>
      </w:r>
      <w:r>
        <w:rPr>
          <w:spacing w:val="-2"/>
        </w:rPr>
        <w:t xml:space="preserve"> </w:t>
      </w:r>
      <w:r>
        <w:t xml:space="preserve">current </w:t>
      </w:r>
      <w:r>
        <w:rPr>
          <w:spacing w:val="-2"/>
        </w:rPr>
        <w:t>scan.</w:t>
      </w:r>
    </w:p>
    <w:p w14:paraId="5A3BA041" w14:textId="77777777" w:rsidR="00E96FC9" w:rsidRDefault="00000000">
      <w:pPr>
        <w:pStyle w:val="BodyText"/>
        <w:spacing w:before="120"/>
        <w:ind w:left="217"/>
      </w:pPr>
      <w:r>
        <w:t>When</w:t>
      </w:r>
      <w:r>
        <w:rPr>
          <w:spacing w:val="-3"/>
        </w:rPr>
        <w:t xml:space="preserve"> </w:t>
      </w:r>
      <w:r>
        <w:t>you</w:t>
      </w:r>
      <w:r>
        <w:rPr>
          <w:spacing w:val="-1"/>
        </w:rPr>
        <w:t xml:space="preserve"> </w:t>
      </w:r>
      <w:r>
        <w:t>finish</w:t>
      </w:r>
      <w:r>
        <w:rPr>
          <w:spacing w:val="-1"/>
        </w:rPr>
        <w:t xml:space="preserve"> </w:t>
      </w:r>
      <w:r>
        <w:t>scanning</w:t>
      </w:r>
      <w:r>
        <w:rPr>
          <w:spacing w:val="-1"/>
        </w:rPr>
        <w:t xml:space="preserve"> </w:t>
      </w:r>
      <w:r>
        <w:t>the</w:t>
      </w:r>
      <w:r>
        <w:rPr>
          <w:spacing w:val="-2"/>
        </w:rPr>
        <w:t xml:space="preserve"> </w:t>
      </w:r>
      <w:r>
        <w:t>pages</w:t>
      </w:r>
      <w:r>
        <w:rPr>
          <w:spacing w:val="-1"/>
        </w:rPr>
        <w:t xml:space="preserve"> </w:t>
      </w:r>
      <w:r>
        <w:t>to</w:t>
      </w:r>
      <w:r>
        <w:rPr>
          <w:spacing w:val="-1"/>
        </w:rPr>
        <w:t xml:space="preserve"> </w:t>
      </w:r>
      <w:r>
        <w:t>a</w:t>
      </w:r>
      <w:r>
        <w:rPr>
          <w:spacing w:val="-1"/>
        </w:rPr>
        <w:t xml:space="preserve"> </w:t>
      </w:r>
      <w:r>
        <w:t>PDF,</w:t>
      </w:r>
      <w:r>
        <w:rPr>
          <w:spacing w:val="-1"/>
        </w:rPr>
        <w:t xml:space="preserve"> </w:t>
      </w:r>
      <w:r>
        <w:t xml:space="preserve">the </w:t>
      </w:r>
      <w:r>
        <w:rPr>
          <w:b/>
        </w:rPr>
        <w:t>Capture</w:t>
      </w:r>
      <w:r>
        <w:rPr>
          <w:b/>
          <w:spacing w:val="-2"/>
        </w:rPr>
        <w:t xml:space="preserve"> </w:t>
      </w:r>
      <w:r>
        <w:rPr>
          <w:b/>
        </w:rPr>
        <w:t>PDF</w:t>
      </w:r>
      <w:r>
        <w:rPr>
          <w:b/>
          <w:spacing w:val="-2"/>
        </w:rPr>
        <w:t xml:space="preserve"> </w:t>
      </w:r>
      <w:r>
        <w:t>button</w:t>
      </w:r>
      <w:r>
        <w:rPr>
          <w:spacing w:val="-1"/>
        </w:rPr>
        <w:t xml:space="preserve"> </w:t>
      </w:r>
      <w:r>
        <w:t>becomes</w:t>
      </w:r>
      <w:r>
        <w:rPr>
          <w:spacing w:val="-1"/>
        </w:rPr>
        <w:t xml:space="preserve"> </w:t>
      </w:r>
      <w:r>
        <w:t xml:space="preserve">grayed </w:t>
      </w:r>
      <w:r>
        <w:rPr>
          <w:spacing w:val="-4"/>
        </w:rPr>
        <w:t>out.</w:t>
      </w:r>
    </w:p>
    <w:p w14:paraId="5A3BA042" w14:textId="77777777" w:rsidR="00E96FC9" w:rsidRDefault="00000000">
      <w:pPr>
        <w:pStyle w:val="BodyText"/>
        <w:spacing w:before="2"/>
        <w:rPr>
          <w:sz w:val="9"/>
        </w:rPr>
      </w:pPr>
      <w:r>
        <w:rPr>
          <w:noProof/>
        </w:rPr>
        <w:drawing>
          <wp:inline distT="0" distB="0" distL="0" distR="0" wp14:anchorId="5A3BA648" wp14:editId="034B044E">
            <wp:extent cx="1571625" cy="228600"/>
            <wp:effectExtent l="0" t="0" r="9525" b="0"/>
            <wp:docPr id="749" name="Image 749" descr="Capture (PDF) button grayed ou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descr="Capture (PDF) button grayed out "/>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571625" cy="228600"/>
                    </a:xfrm>
                    <a:prstGeom prst="rect">
                      <a:avLst/>
                    </a:prstGeom>
                  </pic:spPr>
                </pic:pic>
              </a:graphicData>
            </a:graphic>
          </wp:inline>
        </w:drawing>
      </w:r>
    </w:p>
    <w:p w14:paraId="5A3BA043" w14:textId="77777777" w:rsidR="00E96FC9" w:rsidRDefault="00000000">
      <w:pPr>
        <w:spacing w:before="82"/>
        <w:ind w:left="217"/>
        <w:rPr>
          <w:sz w:val="24"/>
        </w:rPr>
      </w:pPr>
      <w:r>
        <w:rPr>
          <w:sz w:val="24"/>
        </w:rPr>
        <w:t>If</w:t>
      </w:r>
      <w:r>
        <w:rPr>
          <w:spacing w:val="-3"/>
          <w:sz w:val="24"/>
        </w:rPr>
        <w:t xml:space="preserve"> </w:t>
      </w:r>
      <w:r>
        <w:rPr>
          <w:sz w:val="24"/>
        </w:rPr>
        <w:t>you</w:t>
      </w:r>
      <w:r>
        <w:rPr>
          <w:spacing w:val="-2"/>
          <w:sz w:val="24"/>
        </w:rPr>
        <w:t xml:space="preserve"> </w:t>
      </w:r>
      <w:r>
        <w:rPr>
          <w:sz w:val="24"/>
        </w:rPr>
        <w:t>want</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more</w:t>
      </w:r>
      <w:r>
        <w:rPr>
          <w:spacing w:val="-3"/>
          <w:sz w:val="24"/>
        </w:rPr>
        <w:t xml:space="preserve"> </w:t>
      </w:r>
      <w:r>
        <w:rPr>
          <w:sz w:val="24"/>
        </w:rPr>
        <w:t>images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current</w:t>
      </w:r>
      <w:r>
        <w:rPr>
          <w:spacing w:val="-2"/>
          <w:sz w:val="24"/>
        </w:rPr>
        <w:t xml:space="preserve"> </w:t>
      </w:r>
      <w:r>
        <w:rPr>
          <w:sz w:val="24"/>
        </w:rPr>
        <w:t>scan,</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do</w:t>
      </w:r>
      <w:r>
        <w:rPr>
          <w:spacing w:val="-2"/>
          <w:sz w:val="24"/>
        </w:rPr>
        <w:t xml:space="preserve"> </w:t>
      </w:r>
      <w:r>
        <w:rPr>
          <w:sz w:val="24"/>
        </w:rPr>
        <w:t>so</w:t>
      </w:r>
      <w:r>
        <w:rPr>
          <w:spacing w:val="-2"/>
          <w:sz w:val="24"/>
        </w:rPr>
        <w:t xml:space="preserve"> </w:t>
      </w:r>
      <w:r>
        <w:rPr>
          <w:sz w:val="24"/>
        </w:rPr>
        <w:t>either</w:t>
      </w:r>
      <w:r>
        <w:rPr>
          <w:spacing w:val="-3"/>
          <w:sz w:val="24"/>
        </w:rPr>
        <w:t xml:space="preserve"> </w:t>
      </w:r>
      <w:r>
        <w:rPr>
          <w:sz w:val="24"/>
        </w:rPr>
        <w:t>by</w:t>
      </w:r>
      <w:r>
        <w:rPr>
          <w:spacing w:val="-1"/>
          <w:sz w:val="24"/>
        </w:rPr>
        <w:t xml:space="preserve"> </w:t>
      </w:r>
      <w:r>
        <w:rPr>
          <w:sz w:val="24"/>
        </w:rPr>
        <w:t>selecting</w:t>
      </w:r>
      <w:r>
        <w:rPr>
          <w:spacing w:val="-2"/>
          <w:sz w:val="24"/>
        </w:rPr>
        <w:t xml:space="preserve"> </w:t>
      </w:r>
      <w:r>
        <w:rPr>
          <w:b/>
          <w:sz w:val="24"/>
        </w:rPr>
        <w:t>Options| Combine PDF Scans</w:t>
      </w:r>
      <w:r>
        <w:rPr>
          <w:sz w:val="24"/>
        </w:rPr>
        <w:t>.</w:t>
      </w:r>
    </w:p>
    <w:p w14:paraId="5A3BA044" w14:textId="77777777" w:rsidR="00E96FC9" w:rsidRDefault="00000000">
      <w:pPr>
        <w:pStyle w:val="BodyText"/>
        <w:spacing w:before="1"/>
        <w:rPr>
          <w:sz w:val="9"/>
        </w:rPr>
      </w:pPr>
      <w:r>
        <w:rPr>
          <w:noProof/>
        </w:rPr>
        <w:drawing>
          <wp:inline distT="0" distB="0" distL="0" distR="0" wp14:anchorId="5A3BA64A" wp14:editId="05BC566E">
            <wp:extent cx="2106630" cy="800100"/>
            <wp:effectExtent l="0" t="0" r="8255" b="0"/>
            <wp:docPr id="750" name="Image 750" descr="Combine PDF Scans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descr="Combine PDF Scans option "/>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2106630" cy="800100"/>
                    </a:xfrm>
                    <a:prstGeom prst="rect">
                      <a:avLst/>
                    </a:prstGeom>
                  </pic:spPr>
                </pic:pic>
              </a:graphicData>
            </a:graphic>
          </wp:inline>
        </w:drawing>
      </w:r>
    </w:p>
    <w:p w14:paraId="5A3BA045" w14:textId="77777777" w:rsidR="00E96FC9" w:rsidRDefault="00000000">
      <w:pPr>
        <w:spacing w:before="111"/>
        <w:ind w:left="217" w:right="467"/>
        <w:rPr>
          <w:sz w:val="24"/>
        </w:rPr>
      </w:pPr>
      <w:r>
        <w:rPr>
          <w:sz w:val="24"/>
        </w:rPr>
        <w:t>When</w:t>
      </w:r>
      <w:r>
        <w:rPr>
          <w:spacing w:val="-3"/>
          <w:sz w:val="24"/>
        </w:rPr>
        <w:t xml:space="preserve"> </w:t>
      </w:r>
      <w:r>
        <w:rPr>
          <w:sz w:val="24"/>
        </w:rPr>
        <w:t>you</w:t>
      </w:r>
      <w:r>
        <w:rPr>
          <w:spacing w:val="-3"/>
          <w:sz w:val="24"/>
        </w:rPr>
        <w:t xml:space="preserve"> </w:t>
      </w:r>
      <w:r>
        <w:rPr>
          <w:sz w:val="24"/>
        </w:rPr>
        <w:t>choose</w:t>
      </w:r>
      <w:r>
        <w:rPr>
          <w:spacing w:val="-4"/>
          <w:sz w:val="24"/>
        </w:rPr>
        <w:t xml:space="preserve"> </w:t>
      </w:r>
      <w:r>
        <w:rPr>
          <w:b/>
          <w:sz w:val="24"/>
        </w:rPr>
        <w:t>Combine</w:t>
      </w:r>
      <w:r>
        <w:rPr>
          <w:b/>
          <w:spacing w:val="-4"/>
          <w:sz w:val="24"/>
        </w:rPr>
        <w:t xml:space="preserve"> </w:t>
      </w:r>
      <w:r>
        <w:rPr>
          <w:b/>
          <w:sz w:val="24"/>
        </w:rPr>
        <w:t>PDF</w:t>
      </w:r>
      <w:r>
        <w:rPr>
          <w:b/>
          <w:spacing w:val="-4"/>
          <w:sz w:val="24"/>
        </w:rPr>
        <w:t xml:space="preserve"> </w:t>
      </w:r>
      <w:r>
        <w:rPr>
          <w:b/>
          <w:sz w:val="24"/>
        </w:rPr>
        <w:t>Scans</w:t>
      </w:r>
      <w:r>
        <w:rPr>
          <w:sz w:val="24"/>
        </w:rPr>
        <w:t>,</w:t>
      </w:r>
      <w:r>
        <w:rPr>
          <w:spacing w:val="-3"/>
          <w:sz w:val="24"/>
        </w:rPr>
        <w:t xml:space="preserve"> </w:t>
      </w:r>
      <w:r>
        <w:rPr>
          <w:sz w:val="24"/>
        </w:rPr>
        <w:t>the</w:t>
      </w:r>
      <w:r>
        <w:rPr>
          <w:spacing w:val="-4"/>
          <w:sz w:val="24"/>
        </w:rPr>
        <w:t xml:space="preserve"> </w:t>
      </w:r>
      <w:r>
        <w:rPr>
          <w:b/>
          <w:sz w:val="24"/>
        </w:rPr>
        <w:t>Capture</w:t>
      </w:r>
      <w:r>
        <w:rPr>
          <w:b/>
          <w:spacing w:val="-4"/>
          <w:sz w:val="24"/>
        </w:rPr>
        <w:t xml:space="preserve"> </w:t>
      </w:r>
      <w:r>
        <w:rPr>
          <w:sz w:val="24"/>
        </w:rPr>
        <w:t>(</w:t>
      </w:r>
      <w:r>
        <w:rPr>
          <w:b/>
          <w:sz w:val="24"/>
        </w:rPr>
        <w:t>PDF)</w:t>
      </w:r>
      <w:r>
        <w:rPr>
          <w:b/>
          <w:spacing w:val="-4"/>
          <w:sz w:val="24"/>
        </w:rPr>
        <w:t xml:space="preserve"> </w:t>
      </w:r>
      <w:r>
        <w:rPr>
          <w:sz w:val="24"/>
        </w:rPr>
        <w:t>button</w:t>
      </w:r>
      <w:r>
        <w:rPr>
          <w:spacing w:val="-3"/>
          <w:sz w:val="24"/>
        </w:rPr>
        <w:t xml:space="preserve"> </w:t>
      </w:r>
      <w:r>
        <w:rPr>
          <w:sz w:val="24"/>
        </w:rPr>
        <w:t>becomes</w:t>
      </w:r>
      <w:r>
        <w:rPr>
          <w:spacing w:val="-3"/>
          <w:sz w:val="24"/>
        </w:rPr>
        <w:t xml:space="preserve"> </w:t>
      </w:r>
      <w:r>
        <w:rPr>
          <w:sz w:val="24"/>
        </w:rPr>
        <w:t>enabled</w:t>
      </w:r>
      <w:r>
        <w:rPr>
          <w:spacing w:val="-3"/>
          <w:sz w:val="24"/>
        </w:rPr>
        <w:t xml:space="preserve"> </w:t>
      </w:r>
      <w:r>
        <w:rPr>
          <w:sz w:val="24"/>
        </w:rPr>
        <w:t>again allowing you to add more pages to the current scan.</w:t>
      </w:r>
    </w:p>
    <w:p w14:paraId="5A3BA046" w14:textId="77777777" w:rsidR="00E96FC9" w:rsidRDefault="00000000">
      <w:pPr>
        <w:pStyle w:val="BodyText"/>
        <w:spacing w:before="4"/>
        <w:rPr>
          <w:sz w:val="10"/>
        </w:rPr>
      </w:pPr>
      <w:r>
        <w:rPr>
          <w:noProof/>
        </w:rPr>
        <w:drawing>
          <wp:inline distT="0" distB="0" distL="0" distR="0" wp14:anchorId="5A3BA64C" wp14:editId="55369F9F">
            <wp:extent cx="1543050" cy="200025"/>
            <wp:effectExtent l="0" t="0" r="0" b="9525"/>
            <wp:docPr id="751" name="Image 751" descr="Capture PDF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descr="Capture PDF Button "/>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543050" cy="200025"/>
                    </a:xfrm>
                    <a:prstGeom prst="rect">
                      <a:avLst/>
                    </a:prstGeom>
                  </pic:spPr>
                </pic:pic>
              </a:graphicData>
            </a:graphic>
          </wp:inline>
        </w:drawing>
      </w:r>
    </w:p>
    <w:p w14:paraId="5A3BA047" w14:textId="77777777" w:rsidR="00E96FC9" w:rsidRDefault="00000000">
      <w:pPr>
        <w:spacing w:before="82"/>
        <w:ind w:left="217"/>
        <w:rPr>
          <w:sz w:val="24"/>
        </w:rPr>
      </w:pPr>
      <w:r>
        <w:rPr>
          <w:sz w:val="24"/>
        </w:rPr>
        <w:t>For</w:t>
      </w:r>
      <w:r>
        <w:rPr>
          <w:spacing w:val="-2"/>
          <w:sz w:val="24"/>
        </w:rPr>
        <w:t xml:space="preserve"> </w:t>
      </w:r>
      <w:r>
        <w:rPr>
          <w:sz w:val="24"/>
        </w:rPr>
        <w:t>more</w:t>
      </w:r>
      <w:r>
        <w:rPr>
          <w:spacing w:val="-2"/>
          <w:sz w:val="24"/>
        </w:rPr>
        <w:t xml:space="preserve"> </w:t>
      </w:r>
      <w:r>
        <w:rPr>
          <w:sz w:val="24"/>
        </w:rPr>
        <w:t>information</w:t>
      </w:r>
      <w:r>
        <w:rPr>
          <w:spacing w:val="-1"/>
          <w:sz w:val="24"/>
        </w:rPr>
        <w:t xml:space="preserve"> </w:t>
      </w:r>
      <w:r>
        <w:rPr>
          <w:sz w:val="24"/>
        </w:rPr>
        <w:t>about</w:t>
      </w:r>
      <w:r>
        <w:rPr>
          <w:spacing w:val="-1"/>
          <w:sz w:val="24"/>
        </w:rPr>
        <w:t xml:space="preserve"> </w:t>
      </w:r>
      <w:r>
        <w:rPr>
          <w:sz w:val="24"/>
        </w:rPr>
        <w:t>scanning</w:t>
      </w:r>
      <w:r>
        <w:rPr>
          <w:spacing w:val="-1"/>
          <w:sz w:val="24"/>
        </w:rPr>
        <w:t xml:space="preserve"> </w:t>
      </w:r>
      <w:r>
        <w:rPr>
          <w:sz w:val="24"/>
        </w:rPr>
        <w:t>to</w:t>
      </w:r>
      <w:r>
        <w:rPr>
          <w:spacing w:val="-1"/>
          <w:sz w:val="24"/>
        </w:rPr>
        <w:t xml:space="preserve"> </w:t>
      </w:r>
      <w:r>
        <w:rPr>
          <w:sz w:val="24"/>
        </w:rPr>
        <w:t>PDF,</w:t>
      </w:r>
      <w:r>
        <w:rPr>
          <w:spacing w:val="-1"/>
          <w:sz w:val="24"/>
        </w:rPr>
        <w:t xml:space="preserve"> </w:t>
      </w:r>
      <w:r>
        <w:rPr>
          <w:sz w:val="24"/>
        </w:rPr>
        <w:t xml:space="preserve">see </w:t>
      </w:r>
      <w:hyperlink w:anchor="_bookmark63" w:history="1">
        <w:r>
          <w:rPr>
            <w:i/>
            <w:sz w:val="24"/>
          </w:rPr>
          <w:t>Scanning</w:t>
        </w:r>
        <w:r>
          <w:rPr>
            <w:i/>
            <w:spacing w:val="-1"/>
            <w:sz w:val="24"/>
          </w:rPr>
          <w:t xml:space="preserve"> </w:t>
        </w:r>
        <w:r>
          <w:rPr>
            <w:i/>
            <w:sz w:val="24"/>
          </w:rPr>
          <w:t>to</w:t>
        </w:r>
        <w:r>
          <w:rPr>
            <w:i/>
            <w:spacing w:val="-1"/>
            <w:sz w:val="24"/>
          </w:rPr>
          <w:t xml:space="preserve"> </w:t>
        </w:r>
        <w:r>
          <w:rPr>
            <w:i/>
            <w:spacing w:val="-4"/>
            <w:sz w:val="24"/>
          </w:rPr>
          <w:t>PDF</w:t>
        </w:r>
        <w:r>
          <w:rPr>
            <w:spacing w:val="-4"/>
            <w:sz w:val="24"/>
          </w:rPr>
          <w:t>.</w:t>
        </w:r>
      </w:hyperlink>
    </w:p>
    <w:p w14:paraId="5A3BA048" w14:textId="77777777" w:rsidR="00E96FC9" w:rsidRDefault="00E96FC9">
      <w:pPr>
        <w:rPr>
          <w:sz w:val="24"/>
        </w:rPr>
        <w:sectPr w:rsidR="00E96FC9" w:rsidSect="00FD6F9F">
          <w:pgSz w:w="12240" w:h="15840"/>
          <w:pgMar w:top="1360" w:right="980" w:bottom="1200" w:left="1220" w:header="0" w:footer="720" w:gutter="0"/>
          <w:cols w:space="720"/>
          <w:docGrid w:linePitch="299"/>
        </w:sectPr>
      </w:pPr>
    </w:p>
    <w:p w14:paraId="5A3BA049" w14:textId="77777777" w:rsidR="00E96FC9" w:rsidRDefault="00000000">
      <w:pPr>
        <w:pStyle w:val="Heading4"/>
        <w:spacing w:before="75"/>
        <w:rPr>
          <w:rFonts w:ascii="Arial"/>
        </w:rPr>
      </w:pPr>
      <w:bookmarkStart w:id="273" w:name="Icon_/_Shortcut_Key_Legend"/>
      <w:bookmarkEnd w:id="273"/>
      <w:r>
        <w:rPr>
          <w:rFonts w:ascii="Arial"/>
        </w:rPr>
        <w:lastRenderedPageBreak/>
        <w:t>Icon</w:t>
      </w:r>
      <w:r>
        <w:rPr>
          <w:rFonts w:ascii="Arial"/>
          <w:spacing w:val="-2"/>
        </w:rPr>
        <w:t xml:space="preserve"> </w:t>
      </w:r>
      <w:r>
        <w:rPr>
          <w:rFonts w:ascii="Arial"/>
        </w:rPr>
        <w:t>/</w:t>
      </w:r>
      <w:r>
        <w:rPr>
          <w:rFonts w:ascii="Arial"/>
          <w:spacing w:val="-2"/>
        </w:rPr>
        <w:t xml:space="preserve"> </w:t>
      </w:r>
      <w:r>
        <w:rPr>
          <w:rFonts w:ascii="Arial"/>
        </w:rPr>
        <w:t>Shortcut</w:t>
      </w:r>
      <w:r>
        <w:rPr>
          <w:rFonts w:ascii="Arial"/>
          <w:spacing w:val="-2"/>
        </w:rPr>
        <w:t xml:space="preserve"> </w:t>
      </w:r>
      <w:r>
        <w:rPr>
          <w:rFonts w:ascii="Arial"/>
        </w:rPr>
        <w:t>Key</w:t>
      </w:r>
      <w:r>
        <w:rPr>
          <w:rFonts w:ascii="Arial"/>
          <w:spacing w:val="-1"/>
        </w:rPr>
        <w:t xml:space="preserve"> </w:t>
      </w:r>
      <w:r>
        <w:rPr>
          <w:rFonts w:ascii="Arial"/>
          <w:spacing w:val="-2"/>
        </w:rPr>
        <w:t>Legend</w:t>
      </w:r>
    </w:p>
    <w:p w14:paraId="5A3BA04A" w14:textId="77777777" w:rsidR="00E96FC9" w:rsidRDefault="00E96FC9">
      <w:pPr>
        <w:pStyle w:val="BodyText"/>
        <w:spacing w:before="4"/>
        <w:rPr>
          <w:rFonts w:ascii="Arial"/>
          <w:b/>
          <w:sz w:val="20"/>
        </w:rPr>
      </w:pPr>
    </w:p>
    <w:p w14:paraId="5A3BA04B" w14:textId="77777777" w:rsidR="00E96FC9" w:rsidRDefault="00000000">
      <w:pPr>
        <w:pStyle w:val="BodyText"/>
        <w:ind w:left="220"/>
      </w:pPr>
      <w:r>
        <w:t>This</w:t>
      </w:r>
      <w:r>
        <w:rPr>
          <w:spacing w:val="-3"/>
        </w:rPr>
        <w:t xml:space="preserve"> </w:t>
      </w:r>
      <w:r>
        <w:t>sub-section</w:t>
      </w:r>
      <w:r>
        <w:rPr>
          <w:spacing w:val="-1"/>
        </w:rPr>
        <w:t xml:space="preserve"> </w:t>
      </w:r>
      <w:r>
        <w:t>provides</w:t>
      </w:r>
      <w:r>
        <w:rPr>
          <w:spacing w:val="-1"/>
        </w:rPr>
        <w:t xml:space="preserve"> </w:t>
      </w:r>
      <w:r>
        <w:t>an</w:t>
      </w:r>
      <w:r>
        <w:rPr>
          <w:spacing w:val="-1"/>
        </w:rPr>
        <w:t xml:space="preserve"> </w:t>
      </w:r>
      <w:r>
        <w:t>explanation</w:t>
      </w:r>
      <w:r>
        <w:rPr>
          <w:spacing w:val="-1"/>
        </w:rPr>
        <w:t xml:space="preserve"> </w:t>
      </w:r>
      <w:r>
        <w:t>of</w:t>
      </w:r>
      <w:r>
        <w:rPr>
          <w:spacing w:val="-2"/>
        </w:rPr>
        <w:t xml:space="preserve"> </w:t>
      </w:r>
      <w:r>
        <w:t>the</w:t>
      </w:r>
      <w:r>
        <w:rPr>
          <w:spacing w:val="-2"/>
        </w:rPr>
        <w:t xml:space="preserve"> </w:t>
      </w:r>
      <w:r>
        <w:t>icons</w:t>
      </w:r>
      <w:r>
        <w:rPr>
          <w:spacing w:val="-1"/>
        </w:rPr>
        <w:t xml:space="preserve"> </w:t>
      </w:r>
      <w:r>
        <w:t>and</w:t>
      </w:r>
      <w:r>
        <w:rPr>
          <w:spacing w:val="-1"/>
        </w:rPr>
        <w:t xml:space="preserve"> </w:t>
      </w:r>
      <w:r>
        <w:t>shortcuts</w:t>
      </w:r>
      <w:r>
        <w:rPr>
          <w:spacing w:val="-1"/>
        </w:rPr>
        <w:t xml:space="preserve"> </w:t>
      </w:r>
      <w:r>
        <w:t>available</w:t>
      </w:r>
      <w:r>
        <w:rPr>
          <w:spacing w:val="-2"/>
        </w:rPr>
        <w:t xml:space="preserve"> </w:t>
      </w:r>
      <w:r>
        <w:t>and</w:t>
      </w:r>
      <w:r>
        <w:rPr>
          <w:spacing w:val="-1"/>
        </w:rPr>
        <w:t xml:space="preserve"> </w:t>
      </w:r>
      <w:r>
        <w:t>the</w:t>
      </w:r>
      <w:r>
        <w:rPr>
          <w:spacing w:val="-1"/>
        </w:rPr>
        <w:t xml:space="preserve"> </w:t>
      </w:r>
      <w:r>
        <w:rPr>
          <w:spacing w:val="-2"/>
        </w:rPr>
        <w:t>legend.</w:t>
      </w:r>
    </w:p>
    <w:p w14:paraId="5A3BA04C" w14:textId="77777777" w:rsidR="00E96FC9" w:rsidRDefault="00E96FC9">
      <w:pPr>
        <w:pStyle w:val="BodyText"/>
        <w:spacing w:before="1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461"/>
      </w:tblGrid>
      <w:tr w:rsidR="00E96FC9" w14:paraId="5A3BA04F" w14:textId="77777777">
        <w:trPr>
          <w:trHeight w:val="551"/>
        </w:trPr>
        <w:tc>
          <w:tcPr>
            <w:tcW w:w="3115" w:type="dxa"/>
          </w:tcPr>
          <w:p w14:paraId="5A3BA04D" w14:textId="77777777" w:rsidR="00E96FC9" w:rsidRDefault="00000000">
            <w:pPr>
              <w:pStyle w:val="TableParagraph"/>
              <w:spacing w:line="276" w:lineRule="exact"/>
              <w:ind w:right="643"/>
              <w:rPr>
                <w:b/>
                <w:sz w:val="24"/>
              </w:rPr>
            </w:pPr>
            <w:r>
              <w:rPr>
                <w:b/>
                <w:sz w:val="24"/>
              </w:rPr>
              <w:t>Import</w:t>
            </w:r>
            <w:r>
              <w:rPr>
                <w:b/>
                <w:spacing w:val="-15"/>
                <w:sz w:val="24"/>
              </w:rPr>
              <w:t xml:space="preserve"> </w:t>
            </w:r>
            <w:r>
              <w:rPr>
                <w:b/>
                <w:sz w:val="24"/>
              </w:rPr>
              <w:t>List,</w:t>
            </w:r>
            <w:r>
              <w:rPr>
                <w:b/>
                <w:spacing w:val="-15"/>
                <w:sz w:val="24"/>
              </w:rPr>
              <w:t xml:space="preserve"> </w:t>
            </w:r>
            <w:r>
              <w:rPr>
                <w:b/>
                <w:sz w:val="24"/>
              </w:rPr>
              <w:t>Note Icons, General</w:t>
            </w:r>
          </w:p>
        </w:tc>
        <w:tc>
          <w:tcPr>
            <w:tcW w:w="6461" w:type="dxa"/>
          </w:tcPr>
          <w:p w14:paraId="5A3BA04E" w14:textId="77777777" w:rsidR="00E96FC9" w:rsidRDefault="00000000">
            <w:pPr>
              <w:pStyle w:val="TableParagraph"/>
              <w:spacing w:line="230" w:lineRule="auto"/>
              <w:ind w:right="878"/>
              <w:rPr>
                <w:sz w:val="24"/>
              </w:rPr>
            </w:pPr>
            <w:r>
              <w:rPr>
                <w:sz w:val="24"/>
              </w:rPr>
              <w:t>This</w:t>
            </w:r>
            <w:r>
              <w:rPr>
                <w:spacing w:val="-5"/>
                <w:sz w:val="24"/>
              </w:rPr>
              <w:t xml:space="preserve"> </w:t>
            </w:r>
            <w:r>
              <w:rPr>
                <w:sz w:val="24"/>
              </w:rPr>
              <w:t>menu</w:t>
            </w:r>
            <w:r>
              <w:rPr>
                <w:spacing w:val="-5"/>
                <w:sz w:val="24"/>
              </w:rPr>
              <w:t xml:space="preserve"> </w:t>
            </w:r>
            <w:r>
              <w:rPr>
                <w:sz w:val="24"/>
              </w:rPr>
              <w:t>has</w:t>
            </w:r>
            <w:r>
              <w:rPr>
                <w:spacing w:val="-5"/>
                <w:sz w:val="24"/>
              </w:rPr>
              <w:t xml:space="preserve"> </w:t>
            </w:r>
            <w:r>
              <w:rPr>
                <w:sz w:val="24"/>
              </w:rPr>
              <w:t>a</w:t>
            </w:r>
            <w:r>
              <w:rPr>
                <w:spacing w:val="-5"/>
                <w:sz w:val="24"/>
              </w:rPr>
              <w:t xml:space="preserve"> </w:t>
            </w:r>
            <w:r>
              <w:rPr>
                <w:sz w:val="24"/>
              </w:rPr>
              <w:t>legend</w:t>
            </w:r>
            <w:r>
              <w:rPr>
                <w:spacing w:val="-5"/>
                <w:sz w:val="24"/>
              </w:rPr>
              <w:t xml:space="preserve"> </w:t>
            </w:r>
            <w:r>
              <w:rPr>
                <w:sz w:val="24"/>
              </w:rPr>
              <w:t>of</w:t>
            </w:r>
            <w:r>
              <w:rPr>
                <w:spacing w:val="-5"/>
                <w:sz w:val="24"/>
              </w:rPr>
              <w:t xml:space="preserve"> </w:t>
            </w:r>
            <w:r>
              <w:rPr>
                <w:sz w:val="24"/>
              </w:rPr>
              <w:t>icons</w:t>
            </w:r>
            <w:r>
              <w:rPr>
                <w:spacing w:val="-5"/>
                <w:sz w:val="24"/>
              </w:rPr>
              <w:t xml:space="preserve"> </w:t>
            </w:r>
            <w:r>
              <w:rPr>
                <w:sz w:val="24"/>
              </w:rPr>
              <w:t>available</w:t>
            </w:r>
            <w:r>
              <w:rPr>
                <w:spacing w:val="-5"/>
                <w:sz w:val="24"/>
              </w:rPr>
              <w:t xml:space="preserve"> </w:t>
            </w:r>
            <w:r>
              <w:rPr>
                <w:sz w:val="24"/>
              </w:rPr>
              <w:t>in</w:t>
            </w:r>
            <w:r>
              <w:rPr>
                <w:spacing w:val="-5"/>
                <w:sz w:val="24"/>
              </w:rPr>
              <w:t xml:space="preserve"> </w:t>
            </w:r>
            <w:r>
              <w:rPr>
                <w:sz w:val="24"/>
              </w:rPr>
              <w:t xml:space="preserve">Clinical </w:t>
            </w:r>
            <w:r>
              <w:rPr>
                <w:spacing w:val="-2"/>
                <w:sz w:val="24"/>
              </w:rPr>
              <w:t>Capture.</w:t>
            </w:r>
          </w:p>
        </w:tc>
      </w:tr>
      <w:tr w:rsidR="00E96FC9" w14:paraId="5A3BA054" w14:textId="77777777">
        <w:trPr>
          <w:trHeight w:val="5327"/>
        </w:trPr>
        <w:tc>
          <w:tcPr>
            <w:tcW w:w="3115" w:type="dxa"/>
          </w:tcPr>
          <w:p w14:paraId="5A3BA050" w14:textId="77777777" w:rsidR="00E96FC9" w:rsidRDefault="00000000">
            <w:pPr>
              <w:pStyle w:val="TableParagraph"/>
              <w:spacing w:line="270" w:lineRule="exact"/>
              <w:rPr>
                <w:b/>
                <w:sz w:val="24"/>
              </w:rPr>
            </w:pPr>
            <w:r>
              <w:rPr>
                <w:b/>
                <w:sz w:val="24"/>
              </w:rPr>
              <w:t>Import</w:t>
            </w:r>
            <w:r>
              <w:rPr>
                <w:b/>
                <w:spacing w:val="-1"/>
                <w:sz w:val="24"/>
              </w:rPr>
              <w:t xml:space="preserve"> </w:t>
            </w:r>
            <w:r>
              <w:rPr>
                <w:b/>
                <w:spacing w:val="-4"/>
                <w:sz w:val="24"/>
              </w:rPr>
              <w:t>List</w:t>
            </w:r>
          </w:p>
        </w:tc>
        <w:tc>
          <w:tcPr>
            <w:tcW w:w="6461" w:type="dxa"/>
          </w:tcPr>
          <w:p w14:paraId="5A3BA051" w14:textId="77777777" w:rsidR="00E96FC9" w:rsidRDefault="00000000">
            <w:pPr>
              <w:pStyle w:val="TableParagraph"/>
              <w:ind w:right="878"/>
              <w:rPr>
                <w:sz w:val="24"/>
              </w:rPr>
            </w:pPr>
            <w:r>
              <w:rPr>
                <w:b/>
                <w:sz w:val="24"/>
              </w:rPr>
              <w:t>Import</w:t>
            </w:r>
            <w:r>
              <w:rPr>
                <w:b/>
                <w:spacing w:val="-5"/>
                <w:sz w:val="24"/>
              </w:rPr>
              <w:t xml:space="preserve"> </w:t>
            </w:r>
            <w:r>
              <w:rPr>
                <w:b/>
                <w:sz w:val="24"/>
              </w:rPr>
              <w:t>List</w:t>
            </w:r>
            <w:r>
              <w:rPr>
                <w:b/>
                <w:spacing w:val="-5"/>
                <w:sz w:val="24"/>
              </w:rPr>
              <w:t xml:space="preserve"> </w:t>
            </w:r>
            <w:r>
              <w:rPr>
                <w:sz w:val="24"/>
              </w:rPr>
              <w:t>options</w:t>
            </w:r>
            <w:r>
              <w:rPr>
                <w:spacing w:val="-4"/>
                <w:sz w:val="24"/>
              </w:rPr>
              <w:t xml:space="preserve"> </w:t>
            </w:r>
            <w:r>
              <w:rPr>
                <w:sz w:val="24"/>
              </w:rPr>
              <w:t>tab</w:t>
            </w:r>
            <w:r>
              <w:rPr>
                <w:spacing w:val="-7"/>
                <w:sz w:val="24"/>
              </w:rPr>
              <w:t xml:space="preserve"> </w:t>
            </w:r>
            <w:r>
              <w:rPr>
                <w:sz w:val="24"/>
              </w:rPr>
              <w:t>has</w:t>
            </w:r>
            <w:r>
              <w:rPr>
                <w:spacing w:val="-4"/>
                <w:sz w:val="24"/>
              </w:rPr>
              <w:t xml:space="preserve"> </w:t>
            </w:r>
            <w:r>
              <w:rPr>
                <w:sz w:val="24"/>
              </w:rPr>
              <w:t>an</w:t>
            </w:r>
            <w:r>
              <w:rPr>
                <w:spacing w:val="-4"/>
                <w:sz w:val="24"/>
              </w:rPr>
              <w:t xml:space="preserve"> </w:t>
            </w:r>
            <w:r>
              <w:rPr>
                <w:sz w:val="24"/>
              </w:rPr>
              <w:t>explanation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icons available in Import List Directory.</w:t>
            </w:r>
          </w:p>
          <w:p w14:paraId="5A3BA052" w14:textId="77777777" w:rsidR="00E96FC9" w:rsidRDefault="00E96FC9">
            <w:pPr>
              <w:pStyle w:val="TableParagraph"/>
              <w:ind w:left="0"/>
              <w:rPr>
                <w:sz w:val="24"/>
              </w:rPr>
            </w:pPr>
          </w:p>
          <w:p w14:paraId="5A3BA053" w14:textId="77777777" w:rsidR="00E96FC9" w:rsidRDefault="00000000">
            <w:pPr>
              <w:pStyle w:val="TableParagraph"/>
              <w:rPr>
                <w:sz w:val="20"/>
              </w:rPr>
            </w:pPr>
            <w:r>
              <w:rPr>
                <w:noProof/>
                <w:sz w:val="20"/>
              </w:rPr>
              <w:drawing>
                <wp:inline distT="0" distB="0" distL="0" distR="0" wp14:anchorId="5A3BA64E" wp14:editId="5A3BA64F">
                  <wp:extent cx="2371212" cy="2833592"/>
                  <wp:effectExtent l="0" t="0" r="0" b="0"/>
                  <wp:docPr id="756" name="Image 756" descr="Icon/ShortCut Key Legend window, Import List ta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descr="Icon/ShortCut Key Legend window, Import List tab "/>
                          <pic:cNvPicPr/>
                        </pic:nvPicPr>
                        <pic:blipFill>
                          <a:blip r:embed="rId251" cstate="print"/>
                          <a:stretch>
                            <a:fillRect/>
                          </a:stretch>
                        </pic:blipFill>
                        <pic:spPr>
                          <a:xfrm>
                            <a:off x="0" y="0"/>
                            <a:ext cx="2371212" cy="2833592"/>
                          </a:xfrm>
                          <a:prstGeom prst="rect">
                            <a:avLst/>
                          </a:prstGeom>
                        </pic:spPr>
                      </pic:pic>
                    </a:graphicData>
                  </a:graphic>
                </wp:inline>
              </w:drawing>
            </w:r>
          </w:p>
        </w:tc>
      </w:tr>
      <w:tr w:rsidR="00E96FC9" w14:paraId="5A3BA059" w14:textId="77777777">
        <w:trPr>
          <w:trHeight w:val="5298"/>
        </w:trPr>
        <w:tc>
          <w:tcPr>
            <w:tcW w:w="3115" w:type="dxa"/>
          </w:tcPr>
          <w:p w14:paraId="5A3BA055" w14:textId="77777777" w:rsidR="00E96FC9" w:rsidRDefault="00000000">
            <w:pPr>
              <w:pStyle w:val="TableParagraph"/>
              <w:spacing w:line="270" w:lineRule="exact"/>
              <w:rPr>
                <w:b/>
                <w:sz w:val="24"/>
              </w:rPr>
            </w:pPr>
            <w:r>
              <w:rPr>
                <w:b/>
                <w:sz w:val="24"/>
              </w:rPr>
              <w:t>Note</w:t>
            </w:r>
            <w:r>
              <w:rPr>
                <w:b/>
                <w:spacing w:val="-5"/>
                <w:sz w:val="24"/>
              </w:rPr>
              <w:t xml:space="preserve"> </w:t>
            </w:r>
            <w:r>
              <w:rPr>
                <w:b/>
                <w:spacing w:val="-2"/>
                <w:sz w:val="24"/>
              </w:rPr>
              <w:t>Icons</w:t>
            </w:r>
          </w:p>
        </w:tc>
        <w:tc>
          <w:tcPr>
            <w:tcW w:w="6461" w:type="dxa"/>
          </w:tcPr>
          <w:p w14:paraId="5A3BA056" w14:textId="77777777" w:rsidR="00E96FC9" w:rsidRDefault="00000000">
            <w:pPr>
              <w:pStyle w:val="TableParagraph"/>
              <w:ind w:right="878"/>
              <w:rPr>
                <w:sz w:val="24"/>
              </w:rPr>
            </w:pPr>
            <w:r>
              <w:rPr>
                <w:b/>
                <w:sz w:val="24"/>
              </w:rPr>
              <w:t>Note</w:t>
            </w:r>
            <w:r>
              <w:rPr>
                <w:b/>
                <w:spacing w:val="-5"/>
                <w:sz w:val="24"/>
              </w:rPr>
              <w:t xml:space="preserve"> </w:t>
            </w:r>
            <w:r>
              <w:rPr>
                <w:b/>
                <w:sz w:val="24"/>
              </w:rPr>
              <w:t>Icons</w:t>
            </w:r>
            <w:r>
              <w:rPr>
                <w:b/>
                <w:spacing w:val="-4"/>
                <w:sz w:val="24"/>
              </w:rPr>
              <w:t xml:space="preserve"> </w:t>
            </w:r>
            <w:r>
              <w:rPr>
                <w:sz w:val="24"/>
              </w:rPr>
              <w:t>options</w:t>
            </w:r>
            <w:r>
              <w:rPr>
                <w:spacing w:val="-4"/>
                <w:sz w:val="24"/>
              </w:rPr>
              <w:t xml:space="preserve"> </w:t>
            </w:r>
            <w:r>
              <w:rPr>
                <w:sz w:val="24"/>
              </w:rPr>
              <w:t>tab</w:t>
            </w:r>
            <w:r>
              <w:rPr>
                <w:spacing w:val="-4"/>
                <w:sz w:val="24"/>
              </w:rPr>
              <w:t xml:space="preserve"> </w:t>
            </w:r>
            <w:r>
              <w:rPr>
                <w:sz w:val="24"/>
              </w:rPr>
              <w:t>has</w:t>
            </w:r>
            <w:r>
              <w:rPr>
                <w:spacing w:val="-4"/>
                <w:sz w:val="24"/>
              </w:rPr>
              <w:t xml:space="preserve"> </w:t>
            </w:r>
            <w:r>
              <w:rPr>
                <w:sz w:val="24"/>
              </w:rPr>
              <w:t>an</w:t>
            </w:r>
            <w:r>
              <w:rPr>
                <w:spacing w:val="-4"/>
                <w:sz w:val="24"/>
              </w:rPr>
              <w:t xml:space="preserve"> </w:t>
            </w:r>
            <w:r>
              <w:rPr>
                <w:sz w:val="24"/>
              </w:rPr>
              <w:t>explanation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icons available in Progress Notes Window.</w:t>
            </w:r>
          </w:p>
          <w:p w14:paraId="5A3BA057" w14:textId="77777777" w:rsidR="00E96FC9" w:rsidRDefault="00E96FC9">
            <w:pPr>
              <w:pStyle w:val="TableParagraph"/>
              <w:spacing w:after="1"/>
              <w:ind w:left="0"/>
              <w:rPr>
                <w:sz w:val="24"/>
              </w:rPr>
            </w:pPr>
          </w:p>
          <w:p w14:paraId="5A3BA058" w14:textId="77777777" w:rsidR="00E96FC9" w:rsidRDefault="00000000">
            <w:pPr>
              <w:pStyle w:val="TableParagraph"/>
              <w:rPr>
                <w:sz w:val="20"/>
              </w:rPr>
            </w:pPr>
            <w:r>
              <w:rPr>
                <w:noProof/>
                <w:sz w:val="20"/>
              </w:rPr>
              <w:drawing>
                <wp:inline distT="0" distB="0" distL="0" distR="0" wp14:anchorId="5A3BA650" wp14:editId="5A3BA651">
                  <wp:extent cx="2377175" cy="2833592"/>
                  <wp:effectExtent l="0" t="0" r="0" b="0"/>
                  <wp:docPr id="757" name="Image 757" descr="Icon / ShortCut Key Legend window, Note Icons ta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descr="Icon / ShortCut Key Legend window, Note Icons tab "/>
                          <pic:cNvPicPr/>
                        </pic:nvPicPr>
                        <pic:blipFill>
                          <a:blip r:embed="rId252" cstate="print"/>
                          <a:stretch>
                            <a:fillRect/>
                          </a:stretch>
                        </pic:blipFill>
                        <pic:spPr>
                          <a:xfrm>
                            <a:off x="0" y="0"/>
                            <a:ext cx="2377175" cy="2833592"/>
                          </a:xfrm>
                          <a:prstGeom prst="rect">
                            <a:avLst/>
                          </a:prstGeom>
                        </pic:spPr>
                      </pic:pic>
                    </a:graphicData>
                  </a:graphic>
                </wp:inline>
              </w:drawing>
            </w:r>
          </w:p>
        </w:tc>
      </w:tr>
    </w:tbl>
    <w:p w14:paraId="5A3BA05A" w14:textId="77777777" w:rsidR="00E96FC9" w:rsidRDefault="00E96FC9">
      <w:pPr>
        <w:rPr>
          <w:sz w:val="20"/>
        </w:rPr>
        <w:sectPr w:rsidR="00E96FC9" w:rsidSect="00FD6F9F">
          <w:pgSz w:w="12240" w:h="15840"/>
          <w:pgMar w:top="1360" w:right="980" w:bottom="1200" w:left="1220" w:header="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461"/>
      </w:tblGrid>
      <w:tr w:rsidR="00E96FC9" w14:paraId="5A3BA05F" w14:textId="77777777">
        <w:trPr>
          <w:trHeight w:val="5298"/>
        </w:trPr>
        <w:tc>
          <w:tcPr>
            <w:tcW w:w="3115" w:type="dxa"/>
          </w:tcPr>
          <w:p w14:paraId="5A3BA05B" w14:textId="77777777" w:rsidR="00E96FC9" w:rsidRDefault="00000000">
            <w:pPr>
              <w:pStyle w:val="TableParagraph"/>
              <w:spacing w:line="270" w:lineRule="exact"/>
              <w:rPr>
                <w:b/>
                <w:sz w:val="24"/>
              </w:rPr>
            </w:pPr>
            <w:r>
              <w:rPr>
                <w:b/>
                <w:spacing w:val="-2"/>
                <w:sz w:val="24"/>
              </w:rPr>
              <w:lastRenderedPageBreak/>
              <w:t>General</w:t>
            </w:r>
          </w:p>
        </w:tc>
        <w:tc>
          <w:tcPr>
            <w:tcW w:w="6461" w:type="dxa"/>
          </w:tcPr>
          <w:p w14:paraId="5A3BA05C" w14:textId="77777777" w:rsidR="00E96FC9" w:rsidRDefault="00000000">
            <w:pPr>
              <w:pStyle w:val="TableParagraph"/>
              <w:ind w:right="878"/>
              <w:rPr>
                <w:sz w:val="24"/>
              </w:rPr>
            </w:pPr>
            <w:r>
              <w:rPr>
                <w:b/>
                <w:sz w:val="24"/>
              </w:rPr>
              <w:t>General</w:t>
            </w:r>
            <w:r>
              <w:rPr>
                <w:b/>
                <w:spacing w:val="-5"/>
                <w:sz w:val="24"/>
              </w:rPr>
              <w:t xml:space="preserve"> </w:t>
            </w:r>
            <w:r>
              <w:rPr>
                <w:sz w:val="24"/>
              </w:rPr>
              <w:t>options</w:t>
            </w:r>
            <w:r>
              <w:rPr>
                <w:spacing w:val="-5"/>
                <w:sz w:val="24"/>
              </w:rPr>
              <w:t xml:space="preserve"> </w:t>
            </w:r>
            <w:r>
              <w:rPr>
                <w:sz w:val="24"/>
              </w:rPr>
              <w:t>tab</w:t>
            </w:r>
            <w:r>
              <w:rPr>
                <w:spacing w:val="-5"/>
                <w:sz w:val="24"/>
              </w:rPr>
              <w:t xml:space="preserve"> </w:t>
            </w:r>
            <w:r>
              <w:rPr>
                <w:sz w:val="24"/>
              </w:rPr>
              <w:t>has</w:t>
            </w:r>
            <w:r>
              <w:rPr>
                <w:spacing w:val="-5"/>
                <w:sz w:val="24"/>
              </w:rPr>
              <w:t xml:space="preserve"> </w:t>
            </w:r>
            <w:r>
              <w:rPr>
                <w:sz w:val="24"/>
              </w:rPr>
              <w:t>an</w:t>
            </w:r>
            <w:r>
              <w:rPr>
                <w:spacing w:val="-5"/>
                <w:sz w:val="24"/>
              </w:rPr>
              <w:t xml:space="preserve"> </w:t>
            </w:r>
            <w:r>
              <w:rPr>
                <w:sz w:val="24"/>
              </w:rPr>
              <w:t>explanation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icons available in Capture.</w:t>
            </w:r>
          </w:p>
          <w:p w14:paraId="5A3BA05D" w14:textId="77777777" w:rsidR="00E96FC9" w:rsidRDefault="00E96FC9">
            <w:pPr>
              <w:pStyle w:val="TableParagraph"/>
              <w:ind w:left="0"/>
              <w:rPr>
                <w:sz w:val="24"/>
              </w:rPr>
            </w:pPr>
          </w:p>
          <w:p w14:paraId="5A3BA05E" w14:textId="77777777" w:rsidR="00E96FC9" w:rsidRDefault="00000000">
            <w:pPr>
              <w:pStyle w:val="TableParagraph"/>
              <w:rPr>
                <w:sz w:val="20"/>
              </w:rPr>
            </w:pPr>
            <w:r>
              <w:rPr>
                <w:noProof/>
                <w:sz w:val="20"/>
              </w:rPr>
              <w:drawing>
                <wp:inline distT="0" distB="0" distL="0" distR="0" wp14:anchorId="5A3BA652" wp14:editId="5A3BA653">
                  <wp:extent cx="2871625" cy="2833592"/>
                  <wp:effectExtent l="0" t="0" r="0" b="0"/>
                  <wp:docPr id="762" name="Image 762" descr="Icon / ShortCut Key Legend window, General ta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descr="Icon / ShortCut Key Legend window, General tab "/>
                          <pic:cNvPicPr/>
                        </pic:nvPicPr>
                        <pic:blipFill>
                          <a:blip r:embed="rId253" cstate="print"/>
                          <a:stretch>
                            <a:fillRect/>
                          </a:stretch>
                        </pic:blipFill>
                        <pic:spPr>
                          <a:xfrm>
                            <a:off x="0" y="0"/>
                            <a:ext cx="2871625" cy="2833592"/>
                          </a:xfrm>
                          <a:prstGeom prst="rect">
                            <a:avLst/>
                          </a:prstGeom>
                        </pic:spPr>
                      </pic:pic>
                    </a:graphicData>
                  </a:graphic>
                </wp:inline>
              </w:drawing>
            </w:r>
          </w:p>
        </w:tc>
      </w:tr>
      <w:tr w:rsidR="00E96FC9" w14:paraId="5A3BA064" w14:textId="77777777">
        <w:trPr>
          <w:trHeight w:val="6383"/>
        </w:trPr>
        <w:tc>
          <w:tcPr>
            <w:tcW w:w="3115" w:type="dxa"/>
          </w:tcPr>
          <w:p w14:paraId="5A3BA060" w14:textId="77777777" w:rsidR="00E96FC9" w:rsidRDefault="00000000">
            <w:pPr>
              <w:pStyle w:val="TableParagraph"/>
              <w:spacing w:line="270" w:lineRule="exact"/>
              <w:rPr>
                <w:b/>
                <w:sz w:val="24"/>
              </w:rPr>
            </w:pPr>
            <w:r>
              <w:rPr>
                <w:b/>
                <w:sz w:val="24"/>
              </w:rPr>
              <w:t>ShortCut</w:t>
            </w:r>
            <w:r>
              <w:rPr>
                <w:b/>
                <w:spacing w:val="-4"/>
                <w:sz w:val="24"/>
              </w:rPr>
              <w:t xml:space="preserve"> Keys</w:t>
            </w:r>
          </w:p>
        </w:tc>
        <w:tc>
          <w:tcPr>
            <w:tcW w:w="6461" w:type="dxa"/>
          </w:tcPr>
          <w:p w14:paraId="5A3BA061" w14:textId="77777777" w:rsidR="00E96FC9" w:rsidRDefault="00000000">
            <w:pPr>
              <w:pStyle w:val="TableParagraph"/>
              <w:ind w:right="878"/>
              <w:rPr>
                <w:sz w:val="24"/>
              </w:rPr>
            </w:pPr>
            <w:r>
              <w:rPr>
                <w:b/>
                <w:sz w:val="24"/>
              </w:rPr>
              <w:t xml:space="preserve">ShortCut Keys </w:t>
            </w:r>
            <w:r>
              <w:rPr>
                <w:sz w:val="24"/>
              </w:rPr>
              <w:t>tab shows a list of Shortcut Keys available</w:t>
            </w:r>
            <w:r>
              <w:rPr>
                <w:spacing w:val="-6"/>
                <w:sz w:val="24"/>
              </w:rPr>
              <w:t xml:space="preserve"> </w:t>
            </w:r>
            <w:r>
              <w:rPr>
                <w:sz w:val="24"/>
              </w:rPr>
              <w:t>in</w:t>
            </w:r>
            <w:r>
              <w:rPr>
                <w:spacing w:val="-5"/>
                <w:sz w:val="24"/>
              </w:rPr>
              <w:t xml:space="preserve"> </w:t>
            </w:r>
            <w:r>
              <w:rPr>
                <w:sz w:val="24"/>
              </w:rPr>
              <w:t>Clinical</w:t>
            </w:r>
            <w:r>
              <w:rPr>
                <w:spacing w:val="-5"/>
                <w:sz w:val="24"/>
              </w:rPr>
              <w:t xml:space="preserve"> </w:t>
            </w:r>
            <w:r>
              <w:rPr>
                <w:sz w:val="24"/>
              </w:rPr>
              <w:t>Capture.</w:t>
            </w:r>
            <w:r>
              <w:rPr>
                <w:spacing w:val="-5"/>
                <w:sz w:val="24"/>
              </w:rPr>
              <w:t xml:space="preserve"> </w:t>
            </w:r>
            <w:r>
              <w:rPr>
                <w:sz w:val="24"/>
              </w:rPr>
              <w:t>Below</w:t>
            </w:r>
            <w:r>
              <w:rPr>
                <w:spacing w:val="-6"/>
                <w:sz w:val="24"/>
              </w:rPr>
              <w:t xml:space="preserve"> </w:t>
            </w:r>
            <w:r>
              <w:rPr>
                <w:sz w:val="24"/>
              </w:rPr>
              <w:t>are</w:t>
            </w:r>
            <w:r>
              <w:rPr>
                <w:spacing w:val="-6"/>
                <w:sz w:val="24"/>
              </w:rPr>
              <w:t xml:space="preserve"> </w:t>
            </w:r>
            <w:r>
              <w:rPr>
                <w:sz w:val="24"/>
              </w:rPr>
              <w:t>screenshots</w:t>
            </w:r>
            <w:r>
              <w:rPr>
                <w:spacing w:val="-5"/>
                <w:sz w:val="24"/>
              </w:rPr>
              <w:t xml:space="preserve"> </w:t>
            </w:r>
            <w:r>
              <w:rPr>
                <w:sz w:val="24"/>
              </w:rPr>
              <w:t>of all available shortcuts.</w:t>
            </w:r>
          </w:p>
          <w:p w14:paraId="5A3BA062" w14:textId="77777777" w:rsidR="00E96FC9" w:rsidRDefault="00E96FC9">
            <w:pPr>
              <w:pStyle w:val="TableParagraph"/>
              <w:spacing w:before="10"/>
              <w:ind w:left="0"/>
              <w:rPr>
                <w:sz w:val="23"/>
              </w:rPr>
            </w:pPr>
          </w:p>
          <w:p w14:paraId="5A3BA063" w14:textId="77777777" w:rsidR="00E96FC9" w:rsidRDefault="00000000">
            <w:pPr>
              <w:pStyle w:val="TableParagraph"/>
              <w:rPr>
                <w:sz w:val="20"/>
              </w:rPr>
            </w:pPr>
            <w:r>
              <w:rPr>
                <w:noProof/>
                <w:sz w:val="20"/>
              </w:rPr>
              <w:drawing>
                <wp:inline distT="0" distB="0" distL="0" distR="0" wp14:anchorId="5A3BA654" wp14:editId="5A3BA655">
                  <wp:extent cx="2635210" cy="3324701"/>
                  <wp:effectExtent l="0" t="0" r="0" b="0"/>
                  <wp:docPr id="763" name="Image 763" descr="Icon / ShortCut Key Legend window, ShortCut Keys tab &gt; Image Func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descr="Icon / ShortCut Key Legend window, ShortCut Keys tab &gt; Image Functions "/>
                          <pic:cNvPicPr/>
                        </pic:nvPicPr>
                        <pic:blipFill>
                          <a:blip r:embed="rId254" cstate="print"/>
                          <a:stretch>
                            <a:fillRect/>
                          </a:stretch>
                        </pic:blipFill>
                        <pic:spPr>
                          <a:xfrm>
                            <a:off x="0" y="0"/>
                            <a:ext cx="2635210" cy="3324701"/>
                          </a:xfrm>
                          <a:prstGeom prst="rect">
                            <a:avLst/>
                          </a:prstGeom>
                        </pic:spPr>
                      </pic:pic>
                    </a:graphicData>
                  </a:graphic>
                </wp:inline>
              </w:drawing>
            </w:r>
          </w:p>
        </w:tc>
      </w:tr>
    </w:tbl>
    <w:p w14:paraId="5A3BA065" w14:textId="77777777" w:rsidR="00E96FC9" w:rsidRDefault="00E96FC9">
      <w:pPr>
        <w:rPr>
          <w:sz w:val="20"/>
        </w:rPr>
        <w:sectPr w:rsidR="00E96FC9" w:rsidSect="00FD6F9F">
          <w:pgSz w:w="12240" w:h="15840"/>
          <w:pgMar w:top="1420" w:right="980" w:bottom="1120" w:left="1220" w:header="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461"/>
      </w:tblGrid>
      <w:tr w:rsidR="00E96FC9" w14:paraId="5A3BA069" w14:textId="77777777">
        <w:trPr>
          <w:trHeight w:val="6035"/>
        </w:trPr>
        <w:tc>
          <w:tcPr>
            <w:tcW w:w="3115" w:type="dxa"/>
          </w:tcPr>
          <w:p w14:paraId="5A3BA066" w14:textId="77777777" w:rsidR="00E96FC9" w:rsidRDefault="00000000">
            <w:pPr>
              <w:pStyle w:val="TableParagraph"/>
              <w:ind w:right="1461"/>
              <w:rPr>
                <w:b/>
                <w:sz w:val="24"/>
              </w:rPr>
            </w:pPr>
            <w:r>
              <w:rPr>
                <w:b/>
                <w:sz w:val="24"/>
              </w:rPr>
              <w:lastRenderedPageBreak/>
              <w:t>ShortCut</w:t>
            </w:r>
            <w:r>
              <w:rPr>
                <w:b/>
                <w:spacing w:val="-15"/>
                <w:sz w:val="24"/>
              </w:rPr>
              <w:t xml:space="preserve"> </w:t>
            </w:r>
            <w:r>
              <w:rPr>
                <w:b/>
                <w:sz w:val="24"/>
              </w:rPr>
              <w:t xml:space="preserve">Keys </w:t>
            </w:r>
            <w:r>
              <w:rPr>
                <w:b/>
                <w:spacing w:val="-2"/>
                <w:sz w:val="24"/>
              </w:rPr>
              <w:t>Continued</w:t>
            </w:r>
          </w:p>
        </w:tc>
        <w:tc>
          <w:tcPr>
            <w:tcW w:w="6461" w:type="dxa"/>
          </w:tcPr>
          <w:p w14:paraId="5A3BA067" w14:textId="77777777" w:rsidR="00E96FC9" w:rsidRDefault="00E96FC9">
            <w:pPr>
              <w:pStyle w:val="TableParagraph"/>
              <w:ind w:left="0"/>
              <w:rPr>
                <w:sz w:val="24"/>
              </w:rPr>
            </w:pPr>
          </w:p>
          <w:p w14:paraId="5A3BA068" w14:textId="77777777" w:rsidR="00E96FC9" w:rsidRDefault="00000000">
            <w:pPr>
              <w:pStyle w:val="TableParagraph"/>
              <w:rPr>
                <w:sz w:val="20"/>
              </w:rPr>
            </w:pPr>
            <w:r>
              <w:rPr>
                <w:noProof/>
                <w:sz w:val="20"/>
              </w:rPr>
              <w:drawing>
                <wp:inline distT="0" distB="0" distL="0" distR="0" wp14:anchorId="5A3BA656" wp14:editId="5A3BA657">
                  <wp:extent cx="2900440" cy="3654171"/>
                  <wp:effectExtent l="0" t="0" r="0" b="0"/>
                  <wp:docPr id="768" name="Image 768" descr="Icon ? ShortCut Key Legend window, ShortCut Keys tab &gt; Page Func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descr="Icon ? ShortCut Key Legend window, ShortCut Keys tab &gt; Page Functions "/>
                          <pic:cNvPicPr/>
                        </pic:nvPicPr>
                        <pic:blipFill>
                          <a:blip r:embed="rId255" cstate="print"/>
                          <a:stretch>
                            <a:fillRect/>
                          </a:stretch>
                        </pic:blipFill>
                        <pic:spPr>
                          <a:xfrm>
                            <a:off x="0" y="0"/>
                            <a:ext cx="2900440" cy="3654171"/>
                          </a:xfrm>
                          <a:prstGeom prst="rect">
                            <a:avLst/>
                          </a:prstGeom>
                        </pic:spPr>
                      </pic:pic>
                    </a:graphicData>
                  </a:graphic>
                </wp:inline>
              </w:drawing>
            </w:r>
          </w:p>
        </w:tc>
      </w:tr>
      <w:tr w:rsidR="00E96FC9" w14:paraId="5A3BA06D" w14:textId="77777777">
        <w:trPr>
          <w:trHeight w:val="6155"/>
        </w:trPr>
        <w:tc>
          <w:tcPr>
            <w:tcW w:w="3115" w:type="dxa"/>
          </w:tcPr>
          <w:p w14:paraId="5A3BA06A" w14:textId="77777777" w:rsidR="00E96FC9" w:rsidRDefault="00000000">
            <w:pPr>
              <w:pStyle w:val="TableParagraph"/>
              <w:ind w:right="1461"/>
              <w:rPr>
                <w:b/>
                <w:sz w:val="24"/>
              </w:rPr>
            </w:pPr>
            <w:r>
              <w:rPr>
                <w:b/>
                <w:sz w:val="24"/>
              </w:rPr>
              <w:t>ShortCut</w:t>
            </w:r>
            <w:r>
              <w:rPr>
                <w:b/>
                <w:spacing w:val="-15"/>
                <w:sz w:val="24"/>
              </w:rPr>
              <w:t xml:space="preserve"> </w:t>
            </w:r>
            <w:r>
              <w:rPr>
                <w:b/>
                <w:sz w:val="24"/>
              </w:rPr>
              <w:t xml:space="preserve">Keys </w:t>
            </w:r>
            <w:r>
              <w:rPr>
                <w:b/>
                <w:spacing w:val="-2"/>
                <w:sz w:val="24"/>
              </w:rPr>
              <w:t>Continued…</w:t>
            </w:r>
          </w:p>
        </w:tc>
        <w:tc>
          <w:tcPr>
            <w:tcW w:w="6461" w:type="dxa"/>
          </w:tcPr>
          <w:p w14:paraId="5A3BA06B" w14:textId="77777777" w:rsidR="00E96FC9" w:rsidRDefault="00E96FC9">
            <w:pPr>
              <w:pStyle w:val="TableParagraph"/>
              <w:spacing w:before="11"/>
              <w:ind w:left="0"/>
              <w:rPr>
                <w:sz w:val="23"/>
              </w:rPr>
            </w:pPr>
          </w:p>
          <w:p w14:paraId="5A3BA06C" w14:textId="77777777" w:rsidR="00E96FC9" w:rsidRDefault="00000000">
            <w:pPr>
              <w:pStyle w:val="TableParagraph"/>
              <w:rPr>
                <w:sz w:val="20"/>
              </w:rPr>
            </w:pPr>
            <w:r>
              <w:rPr>
                <w:noProof/>
                <w:sz w:val="20"/>
              </w:rPr>
              <w:drawing>
                <wp:inline distT="0" distB="0" distL="0" distR="0" wp14:anchorId="5A3BA658" wp14:editId="5A3BA659">
                  <wp:extent cx="2697991" cy="3684460"/>
                  <wp:effectExtent l="0" t="0" r="0" b="0"/>
                  <wp:docPr id="769" name="Image 769" descr="Icon / ShortCut Key Legend window, ShortCut Keys tab &gt; Configuration Setting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descr="Icon / ShortCut Key Legend window, ShortCut Keys tab &gt; Configuration Settings "/>
                          <pic:cNvPicPr/>
                        </pic:nvPicPr>
                        <pic:blipFill>
                          <a:blip r:embed="rId256" cstate="print"/>
                          <a:stretch>
                            <a:fillRect/>
                          </a:stretch>
                        </pic:blipFill>
                        <pic:spPr>
                          <a:xfrm>
                            <a:off x="0" y="0"/>
                            <a:ext cx="2697991" cy="3684460"/>
                          </a:xfrm>
                          <a:prstGeom prst="rect">
                            <a:avLst/>
                          </a:prstGeom>
                        </pic:spPr>
                      </pic:pic>
                    </a:graphicData>
                  </a:graphic>
                </wp:inline>
              </w:drawing>
            </w:r>
          </w:p>
        </w:tc>
      </w:tr>
    </w:tbl>
    <w:p w14:paraId="5A3BA06E" w14:textId="77777777" w:rsidR="00E96FC9" w:rsidRDefault="00E96FC9">
      <w:pPr>
        <w:rPr>
          <w:sz w:val="20"/>
        </w:rPr>
        <w:sectPr w:rsidR="00E96FC9" w:rsidSect="00FD6F9F">
          <w:pgSz w:w="12240" w:h="15840"/>
          <w:pgMar w:top="1420" w:right="980" w:bottom="1120" w:left="1220" w:header="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461"/>
      </w:tblGrid>
      <w:tr w:rsidR="00E96FC9" w14:paraId="5A3BA072" w14:textId="77777777">
        <w:trPr>
          <w:trHeight w:val="5706"/>
        </w:trPr>
        <w:tc>
          <w:tcPr>
            <w:tcW w:w="3115" w:type="dxa"/>
          </w:tcPr>
          <w:p w14:paraId="5A3BA06F" w14:textId="77777777" w:rsidR="00E96FC9" w:rsidRDefault="00000000">
            <w:pPr>
              <w:pStyle w:val="TableParagraph"/>
              <w:ind w:right="1461"/>
              <w:rPr>
                <w:b/>
                <w:sz w:val="24"/>
              </w:rPr>
            </w:pPr>
            <w:r>
              <w:rPr>
                <w:b/>
                <w:sz w:val="24"/>
              </w:rPr>
              <w:lastRenderedPageBreak/>
              <w:t>ShortCut</w:t>
            </w:r>
            <w:r>
              <w:rPr>
                <w:b/>
                <w:spacing w:val="-15"/>
                <w:sz w:val="24"/>
              </w:rPr>
              <w:t xml:space="preserve"> </w:t>
            </w:r>
            <w:r>
              <w:rPr>
                <w:b/>
                <w:sz w:val="24"/>
              </w:rPr>
              <w:t xml:space="preserve">Keys </w:t>
            </w:r>
            <w:r>
              <w:rPr>
                <w:b/>
                <w:spacing w:val="-2"/>
                <w:sz w:val="24"/>
              </w:rPr>
              <w:t>Continued…</w:t>
            </w:r>
          </w:p>
        </w:tc>
        <w:tc>
          <w:tcPr>
            <w:tcW w:w="6461" w:type="dxa"/>
          </w:tcPr>
          <w:p w14:paraId="5A3BA070" w14:textId="77777777" w:rsidR="00E96FC9" w:rsidRDefault="00E96FC9">
            <w:pPr>
              <w:pStyle w:val="TableParagraph"/>
              <w:ind w:left="0"/>
              <w:rPr>
                <w:sz w:val="24"/>
              </w:rPr>
            </w:pPr>
          </w:p>
          <w:p w14:paraId="5A3BA071" w14:textId="77777777" w:rsidR="00E96FC9" w:rsidRDefault="00000000">
            <w:pPr>
              <w:pStyle w:val="TableParagraph"/>
              <w:rPr>
                <w:sz w:val="20"/>
              </w:rPr>
            </w:pPr>
            <w:r>
              <w:rPr>
                <w:noProof/>
                <w:sz w:val="20"/>
              </w:rPr>
              <w:drawing>
                <wp:inline distT="0" distB="0" distL="0" distR="0" wp14:anchorId="5A3BA65A" wp14:editId="5A3BA65B">
                  <wp:extent cx="2864623" cy="3447097"/>
                  <wp:effectExtent l="0" t="0" r="0" b="0"/>
                  <wp:docPr id="774" name="Image 774" descr="Icon / ShortCut Key Legend window, ShortCut Keys tab &gt; end of li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descr="Icon / ShortCut Key Legend window, ShortCut Keys tab &gt; end of list "/>
                          <pic:cNvPicPr/>
                        </pic:nvPicPr>
                        <pic:blipFill>
                          <a:blip r:embed="rId257" cstate="print"/>
                          <a:stretch>
                            <a:fillRect/>
                          </a:stretch>
                        </pic:blipFill>
                        <pic:spPr>
                          <a:xfrm>
                            <a:off x="0" y="0"/>
                            <a:ext cx="2864623" cy="3447097"/>
                          </a:xfrm>
                          <a:prstGeom prst="rect">
                            <a:avLst/>
                          </a:prstGeom>
                        </pic:spPr>
                      </pic:pic>
                    </a:graphicData>
                  </a:graphic>
                </wp:inline>
              </w:drawing>
            </w:r>
          </w:p>
        </w:tc>
      </w:tr>
    </w:tbl>
    <w:p w14:paraId="5A3BA073" w14:textId="77777777" w:rsidR="00E96FC9" w:rsidRDefault="00E96FC9">
      <w:pPr>
        <w:pStyle w:val="BodyText"/>
        <w:rPr>
          <w:sz w:val="20"/>
        </w:rPr>
      </w:pPr>
    </w:p>
    <w:p w14:paraId="5A3BA074" w14:textId="77777777" w:rsidR="00E96FC9" w:rsidRDefault="00E96FC9">
      <w:pPr>
        <w:pStyle w:val="BodyText"/>
        <w:rPr>
          <w:sz w:val="20"/>
        </w:rPr>
      </w:pPr>
    </w:p>
    <w:p w14:paraId="5A3BA075" w14:textId="77777777" w:rsidR="00E96FC9" w:rsidRDefault="00E96FC9">
      <w:pPr>
        <w:pStyle w:val="BodyText"/>
        <w:rPr>
          <w:sz w:val="20"/>
        </w:rPr>
      </w:pPr>
    </w:p>
    <w:p w14:paraId="5A3BA076" w14:textId="77777777" w:rsidR="00E96FC9" w:rsidRDefault="00E96FC9">
      <w:pPr>
        <w:pStyle w:val="BodyText"/>
        <w:spacing w:before="2"/>
        <w:rPr>
          <w:sz w:val="26"/>
        </w:rPr>
      </w:pPr>
    </w:p>
    <w:p w14:paraId="5A3BA077" w14:textId="77777777" w:rsidR="00E96FC9" w:rsidRDefault="00000000">
      <w:pPr>
        <w:pStyle w:val="Heading2"/>
        <w:spacing w:before="91"/>
      </w:pPr>
      <w:bookmarkStart w:id="274" w:name="Tools_Menu"/>
      <w:bookmarkStart w:id="275" w:name="_Toc158716156"/>
      <w:bookmarkEnd w:id="274"/>
      <w:r>
        <w:t>Tools</w:t>
      </w:r>
      <w:r>
        <w:rPr>
          <w:spacing w:val="-4"/>
        </w:rPr>
        <w:t xml:space="preserve"> Menu</w:t>
      </w:r>
      <w:bookmarkEnd w:id="275"/>
    </w:p>
    <w:p w14:paraId="5A3BA078" w14:textId="77777777" w:rsidR="00E96FC9" w:rsidRDefault="00000000">
      <w:pPr>
        <w:pStyle w:val="BodyText"/>
        <w:spacing w:before="235"/>
        <w:ind w:left="220"/>
      </w:pPr>
      <w:r>
        <w:t>This</w:t>
      </w:r>
      <w:r>
        <w:rPr>
          <w:spacing w:val="-3"/>
        </w:rPr>
        <w:t xml:space="preserve"> </w:t>
      </w:r>
      <w:r>
        <w:t>section</w:t>
      </w:r>
      <w:r>
        <w:rPr>
          <w:spacing w:val="-1"/>
        </w:rPr>
        <w:t xml:space="preserve"> </w:t>
      </w:r>
      <w:r>
        <w:t>provides</w:t>
      </w:r>
      <w:r>
        <w:rPr>
          <w:spacing w:val="-1"/>
        </w:rPr>
        <w:t xml:space="preserve"> </w:t>
      </w:r>
      <w:r>
        <w:t>an</w:t>
      </w:r>
      <w:r>
        <w:rPr>
          <w:spacing w:val="1"/>
        </w:rPr>
        <w:t xml:space="preserve"> </w:t>
      </w:r>
      <w:r>
        <w:t>explanation</w:t>
      </w:r>
      <w:r>
        <w:rPr>
          <w:spacing w:val="-1"/>
        </w:rPr>
        <w:t xml:space="preserve"> </w:t>
      </w:r>
      <w:r>
        <w:t>for</w:t>
      </w:r>
      <w:r>
        <w:rPr>
          <w:spacing w:val="-2"/>
        </w:rPr>
        <w:t xml:space="preserve"> </w:t>
      </w:r>
      <w:r>
        <w:t>the</w:t>
      </w:r>
      <w:r>
        <w:rPr>
          <w:spacing w:val="-1"/>
        </w:rPr>
        <w:t xml:space="preserve"> </w:t>
      </w:r>
      <w:r>
        <w:t>options</w:t>
      </w:r>
      <w:r>
        <w:rPr>
          <w:spacing w:val="-1"/>
        </w:rPr>
        <w:t xml:space="preserve"> </w:t>
      </w:r>
      <w:r>
        <w:t>available</w:t>
      </w:r>
      <w:r>
        <w:rPr>
          <w:spacing w:val="-2"/>
        </w:rPr>
        <w:t xml:space="preserve"> </w:t>
      </w:r>
      <w:r>
        <w:t>under</w:t>
      </w:r>
      <w:r>
        <w:rPr>
          <w:spacing w:val="-2"/>
        </w:rPr>
        <w:t xml:space="preserve"> </w:t>
      </w:r>
      <w:r>
        <w:t>the</w:t>
      </w:r>
      <w:r>
        <w:rPr>
          <w:spacing w:val="-2"/>
        </w:rPr>
        <w:t xml:space="preserve"> </w:t>
      </w:r>
      <w:r>
        <w:t xml:space="preserve">Tools </w:t>
      </w:r>
      <w:r>
        <w:rPr>
          <w:spacing w:val="-2"/>
        </w:rPr>
        <w:t>Menu.</w:t>
      </w:r>
    </w:p>
    <w:p w14:paraId="5A3BA079" w14:textId="77777777" w:rsidR="00E96FC9" w:rsidRDefault="00000000">
      <w:pPr>
        <w:pStyle w:val="BodyText"/>
        <w:spacing w:before="1"/>
        <w:rPr>
          <w:sz w:val="23"/>
        </w:rPr>
      </w:pPr>
      <w:r>
        <w:rPr>
          <w:noProof/>
        </w:rPr>
        <w:drawing>
          <wp:inline distT="0" distB="0" distL="0" distR="0" wp14:anchorId="5A3BA65C" wp14:editId="4A98A7B6">
            <wp:extent cx="1485900" cy="809625"/>
            <wp:effectExtent l="0" t="0" r="0" b="9525"/>
            <wp:docPr id="775" name="Image 775" descr="Tools &gt; Refresh Index Lists menu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descr="Tools &gt; Refresh Index Lists menu option "/>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485900" cy="809625"/>
                    </a:xfrm>
                    <a:prstGeom prst="rect">
                      <a:avLst/>
                    </a:prstGeom>
                  </pic:spPr>
                </pic:pic>
              </a:graphicData>
            </a:graphic>
          </wp:inline>
        </w:drawing>
      </w:r>
    </w:p>
    <w:p w14:paraId="5A3BA07A" w14:textId="77777777" w:rsidR="00E96FC9" w:rsidRDefault="00E96FC9">
      <w:pPr>
        <w:pStyle w:val="BodyText"/>
        <w:spacing w:before="3"/>
        <w:rPr>
          <w:sz w:val="2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6487"/>
      </w:tblGrid>
      <w:tr w:rsidR="00E96FC9" w14:paraId="5A3BA07D" w14:textId="77777777">
        <w:trPr>
          <w:trHeight w:val="273"/>
        </w:trPr>
        <w:tc>
          <w:tcPr>
            <w:tcW w:w="2899" w:type="dxa"/>
            <w:shd w:val="clear" w:color="auto" w:fill="1F487C"/>
          </w:tcPr>
          <w:p w14:paraId="5A3BA07B" w14:textId="77777777" w:rsidR="00E96FC9" w:rsidRDefault="00000000">
            <w:pPr>
              <w:pStyle w:val="TableParagraph"/>
              <w:spacing w:line="253" w:lineRule="exact"/>
              <w:rPr>
                <w:b/>
                <w:sz w:val="24"/>
              </w:rPr>
            </w:pPr>
            <w:r>
              <w:rPr>
                <w:b/>
                <w:color w:val="FFFFFF"/>
                <w:spacing w:val="-2"/>
                <w:sz w:val="24"/>
              </w:rPr>
              <w:t>Option</w:t>
            </w:r>
          </w:p>
        </w:tc>
        <w:tc>
          <w:tcPr>
            <w:tcW w:w="6487" w:type="dxa"/>
            <w:shd w:val="clear" w:color="auto" w:fill="1F487C"/>
          </w:tcPr>
          <w:p w14:paraId="5A3BA07C" w14:textId="77777777" w:rsidR="00E96FC9" w:rsidRDefault="00000000">
            <w:pPr>
              <w:pStyle w:val="TableParagraph"/>
              <w:spacing w:line="253" w:lineRule="exact"/>
              <w:ind w:left="110"/>
              <w:rPr>
                <w:b/>
                <w:sz w:val="24"/>
              </w:rPr>
            </w:pPr>
            <w:r>
              <w:rPr>
                <w:b/>
                <w:color w:val="FFFFFF"/>
                <w:spacing w:val="-2"/>
                <w:sz w:val="24"/>
              </w:rPr>
              <w:t>Explanation</w:t>
            </w:r>
          </w:p>
        </w:tc>
      </w:tr>
      <w:tr w:rsidR="00E96FC9" w14:paraId="5A3BA083" w14:textId="77777777">
        <w:trPr>
          <w:trHeight w:val="1936"/>
        </w:trPr>
        <w:tc>
          <w:tcPr>
            <w:tcW w:w="2899" w:type="dxa"/>
          </w:tcPr>
          <w:p w14:paraId="5A3BA07E" w14:textId="77777777" w:rsidR="00E96FC9" w:rsidRDefault="00000000">
            <w:pPr>
              <w:pStyle w:val="TableParagraph"/>
              <w:ind w:right="1338"/>
              <w:rPr>
                <w:b/>
                <w:sz w:val="24"/>
              </w:rPr>
            </w:pPr>
            <w:r>
              <w:rPr>
                <w:b/>
                <w:sz w:val="24"/>
              </w:rPr>
              <w:t>CPRS</w:t>
            </w:r>
            <w:r>
              <w:rPr>
                <w:b/>
                <w:spacing w:val="-15"/>
                <w:sz w:val="24"/>
              </w:rPr>
              <w:t xml:space="preserve"> </w:t>
            </w:r>
            <w:r>
              <w:rPr>
                <w:b/>
                <w:sz w:val="24"/>
              </w:rPr>
              <w:t xml:space="preserve">Link </w:t>
            </w:r>
            <w:r>
              <w:rPr>
                <w:b/>
                <w:spacing w:val="-2"/>
                <w:sz w:val="24"/>
              </w:rPr>
              <w:t>Options</w:t>
            </w:r>
          </w:p>
        </w:tc>
        <w:tc>
          <w:tcPr>
            <w:tcW w:w="6487" w:type="dxa"/>
          </w:tcPr>
          <w:p w14:paraId="5A3BA07F" w14:textId="77777777" w:rsidR="00E96FC9" w:rsidRDefault="00000000">
            <w:pPr>
              <w:pStyle w:val="TableParagraph"/>
              <w:ind w:left="110" w:right="710"/>
              <w:rPr>
                <w:sz w:val="24"/>
              </w:rPr>
            </w:pPr>
            <w:r>
              <w:rPr>
                <w:sz w:val="24"/>
              </w:rPr>
              <w:t>The</w:t>
            </w:r>
            <w:r>
              <w:rPr>
                <w:spacing w:val="-5"/>
                <w:sz w:val="24"/>
              </w:rPr>
              <w:t xml:space="preserve"> </w:t>
            </w:r>
            <w:r>
              <w:rPr>
                <w:sz w:val="24"/>
              </w:rPr>
              <w:t>CPRS</w:t>
            </w:r>
            <w:r>
              <w:rPr>
                <w:spacing w:val="-5"/>
                <w:sz w:val="24"/>
              </w:rPr>
              <w:t xml:space="preserve"> </w:t>
            </w:r>
            <w:r>
              <w:rPr>
                <w:sz w:val="24"/>
              </w:rPr>
              <w:t>Link</w:t>
            </w:r>
            <w:r>
              <w:rPr>
                <w:spacing w:val="-5"/>
                <w:sz w:val="24"/>
              </w:rPr>
              <w:t xml:space="preserve"> </w:t>
            </w:r>
            <w:r>
              <w:rPr>
                <w:sz w:val="24"/>
              </w:rPr>
              <w:t>Options</w:t>
            </w:r>
            <w:r>
              <w:rPr>
                <w:spacing w:val="-7"/>
                <w:sz w:val="24"/>
              </w:rPr>
              <w:t xml:space="preserve"> </w:t>
            </w:r>
            <w:r>
              <w:rPr>
                <w:sz w:val="24"/>
              </w:rPr>
              <w:t>is</w:t>
            </w:r>
            <w:r>
              <w:rPr>
                <w:spacing w:val="-5"/>
                <w:sz w:val="24"/>
              </w:rPr>
              <w:t xml:space="preserve"> </w:t>
            </w:r>
            <w:r>
              <w:rPr>
                <w:sz w:val="24"/>
              </w:rPr>
              <w:t>enabled</w:t>
            </w:r>
            <w:r>
              <w:rPr>
                <w:spacing w:val="-5"/>
                <w:sz w:val="24"/>
              </w:rPr>
              <w:t xml:space="preserve"> </w:t>
            </w:r>
            <w:r>
              <w:rPr>
                <w:sz w:val="24"/>
              </w:rPr>
              <w:t>if</w:t>
            </w:r>
            <w:r>
              <w:rPr>
                <w:spacing w:val="-5"/>
                <w:sz w:val="24"/>
              </w:rPr>
              <w:t xml:space="preserve"> </w:t>
            </w:r>
            <w:r>
              <w:rPr>
                <w:sz w:val="24"/>
              </w:rPr>
              <w:t>VistA</w:t>
            </w:r>
            <w:r>
              <w:rPr>
                <w:spacing w:val="-4"/>
                <w:sz w:val="24"/>
              </w:rPr>
              <w:t xml:space="preserve"> </w:t>
            </w:r>
            <w:r>
              <w:rPr>
                <w:sz w:val="24"/>
              </w:rPr>
              <w:t>Imaging Capture was started from the CPRS 'Tools' menu.</w:t>
            </w:r>
          </w:p>
          <w:p w14:paraId="5A3BA080" w14:textId="77777777" w:rsidR="00E96FC9" w:rsidRDefault="00000000">
            <w:pPr>
              <w:pStyle w:val="TableParagraph"/>
              <w:ind w:left="110" w:right="710"/>
              <w:rPr>
                <w:sz w:val="24"/>
              </w:rPr>
            </w:pPr>
            <w:r>
              <w:rPr>
                <w:sz w:val="24"/>
              </w:rPr>
              <w:t>Selecting</w:t>
            </w:r>
            <w:r>
              <w:rPr>
                <w:spacing w:val="-4"/>
                <w:sz w:val="24"/>
              </w:rPr>
              <w:t xml:space="preserve"> </w:t>
            </w:r>
            <w:r>
              <w:rPr>
                <w:sz w:val="24"/>
              </w:rPr>
              <w:t>this</w:t>
            </w:r>
            <w:r>
              <w:rPr>
                <w:spacing w:val="-4"/>
                <w:sz w:val="24"/>
              </w:rPr>
              <w:t xml:space="preserve"> </w:t>
            </w:r>
            <w:r>
              <w:rPr>
                <w:sz w:val="24"/>
              </w:rPr>
              <w:t>option</w:t>
            </w:r>
            <w:r>
              <w:rPr>
                <w:spacing w:val="-4"/>
                <w:sz w:val="24"/>
              </w:rPr>
              <w:t xml:space="preserve"> </w:t>
            </w:r>
            <w:r>
              <w:rPr>
                <w:sz w:val="24"/>
              </w:rPr>
              <w:t>opens</w:t>
            </w:r>
            <w:r>
              <w:rPr>
                <w:spacing w:val="-4"/>
                <w:sz w:val="24"/>
              </w:rPr>
              <w:t xml:space="preserve"> </w:t>
            </w:r>
            <w:r>
              <w:rPr>
                <w:sz w:val="24"/>
              </w:rPr>
              <w:t>the</w:t>
            </w:r>
            <w:r>
              <w:rPr>
                <w:spacing w:val="-5"/>
                <w:sz w:val="24"/>
              </w:rPr>
              <w:t xml:space="preserve"> </w:t>
            </w:r>
            <w:r>
              <w:rPr>
                <w:sz w:val="24"/>
              </w:rPr>
              <w:t>Imaging</w:t>
            </w:r>
            <w:r>
              <w:rPr>
                <w:spacing w:val="-4"/>
                <w:sz w:val="24"/>
              </w:rPr>
              <w:t xml:space="preserve"> </w:t>
            </w:r>
            <w:r>
              <w:rPr>
                <w:sz w:val="24"/>
              </w:rPr>
              <w:t>&lt;-&gt;</w:t>
            </w:r>
            <w:r>
              <w:rPr>
                <w:spacing w:val="-5"/>
                <w:sz w:val="24"/>
              </w:rPr>
              <w:t xml:space="preserve"> </w:t>
            </w:r>
            <w:r>
              <w:rPr>
                <w:sz w:val="24"/>
              </w:rPr>
              <w:t>CPRS</w:t>
            </w:r>
            <w:r>
              <w:rPr>
                <w:spacing w:val="-4"/>
                <w:sz w:val="24"/>
              </w:rPr>
              <w:t xml:space="preserve"> </w:t>
            </w:r>
            <w:r>
              <w:rPr>
                <w:sz w:val="24"/>
              </w:rPr>
              <w:t xml:space="preserve">Link </w:t>
            </w:r>
            <w:r>
              <w:rPr>
                <w:spacing w:val="-2"/>
                <w:sz w:val="24"/>
              </w:rPr>
              <w:t>window.</w:t>
            </w:r>
          </w:p>
          <w:p w14:paraId="5A3BA081" w14:textId="77777777" w:rsidR="00E96FC9" w:rsidRDefault="00E96FC9">
            <w:pPr>
              <w:pStyle w:val="TableParagraph"/>
              <w:spacing w:before="7"/>
              <w:ind w:left="0"/>
            </w:pPr>
          </w:p>
          <w:p w14:paraId="5A3BA082" w14:textId="77777777" w:rsidR="00E96FC9" w:rsidRDefault="00000000">
            <w:pPr>
              <w:pStyle w:val="TableParagraph"/>
              <w:spacing w:line="270" w:lineRule="atLeast"/>
              <w:ind w:left="110" w:right="710" w:firstLine="60"/>
              <w:rPr>
                <w:sz w:val="24"/>
              </w:rPr>
            </w:pPr>
            <w:r>
              <w:rPr>
                <w:sz w:val="24"/>
              </w:rPr>
              <w:t>The</w:t>
            </w:r>
            <w:r>
              <w:rPr>
                <w:spacing w:val="-6"/>
                <w:sz w:val="24"/>
              </w:rPr>
              <w:t xml:space="preserve"> </w:t>
            </w:r>
            <w:r>
              <w:rPr>
                <w:sz w:val="24"/>
              </w:rPr>
              <w:t>link</w:t>
            </w:r>
            <w:r>
              <w:rPr>
                <w:spacing w:val="-5"/>
                <w:sz w:val="24"/>
              </w:rPr>
              <w:t xml:space="preserve"> </w:t>
            </w:r>
            <w:r>
              <w:rPr>
                <w:sz w:val="24"/>
              </w:rPr>
              <w:t>between</w:t>
            </w:r>
            <w:r>
              <w:rPr>
                <w:spacing w:val="-5"/>
                <w:sz w:val="24"/>
              </w:rPr>
              <w:t xml:space="preserve"> </w:t>
            </w:r>
            <w:r>
              <w:rPr>
                <w:sz w:val="24"/>
              </w:rPr>
              <w:t>CPRS</w:t>
            </w:r>
            <w:r>
              <w:rPr>
                <w:spacing w:val="-5"/>
                <w:sz w:val="24"/>
              </w:rPr>
              <w:t xml:space="preserve"> </w:t>
            </w:r>
            <w:r>
              <w:rPr>
                <w:sz w:val="24"/>
              </w:rPr>
              <w:t>and</w:t>
            </w:r>
            <w:r>
              <w:rPr>
                <w:spacing w:val="-3"/>
                <w:sz w:val="24"/>
              </w:rPr>
              <w:t xml:space="preserve"> </w:t>
            </w:r>
            <w:r>
              <w:rPr>
                <w:sz w:val="24"/>
              </w:rPr>
              <w:t>Imaging</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 xml:space="preserve">disabled </w:t>
            </w:r>
            <w:r>
              <w:rPr>
                <w:spacing w:val="-2"/>
                <w:sz w:val="24"/>
              </w:rPr>
              <w:t>(broken).</w:t>
            </w:r>
          </w:p>
        </w:tc>
      </w:tr>
      <w:tr w:rsidR="00E96FC9" w14:paraId="5A3BA086" w14:textId="77777777">
        <w:trPr>
          <w:trHeight w:val="275"/>
        </w:trPr>
        <w:tc>
          <w:tcPr>
            <w:tcW w:w="2899" w:type="dxa"/>
          </w:tcPr>
          <w:p w14:paraId="5A3BA084" w14:textId="77777777" w:rsidR="00E96FC9" w:rsidRDefault="00000000">
            <w:pPr>
              <w:pStyle w:val="TableParagraph"/>
              <w:spacing w:line="256" w:lineRule="exact"/>
              <w:rPr>
                <w:b/>
                <w:sz w:val="24"/>
              </w:rPr>
            </w:pPr>
            <w:r>
              <w:rPr>
                <w:b/>
                <w:sz w:val="24"/>
              </w:rPr>
              <w:t>Refresh</w:t>
            </w:r>
            <w:r>
              <w:rPr>
                <w:b/>
                <w:spacing w:val="-4"/>
                <w:sz w:val="24"/>
              </w:rPr>
              <w:t xml:space="preserve"> </w:t>
            </w:r>
            <w:r>
              <w:rPr>
                <w:b/>
                <w:sz w:val="24"/>
              </w:rPr>
              <w:t>Index</w:t>
            </w:r>
            <w:r>
              <w:rPr>
                <w:b/>
                <w:spacing w:val="-2"/>
                <w:sz w:val="24"/>
              </w:rPr>
              <w:t xml:space="preserve"> </w:t>
            </w:r>
            <w:r>
              <w:rPr>
                <w:b/>
                <w:spacing w:val="-4"/>
                <w:sz w:val="24"/>
              </w:rPr>
              <w:t>lists</w:t>
            </w:r>
          </w:p>
        </w:tc>
        <w:tc>
          <w:tcPr>
            <w:tcW w:w="6487" w:type="dxa"/>
          </w:tcPr>
          <w:p w14:paraId="5A3BA085" w14:textId="77777777" w:rsidR="00E96FC9" w:rsidRDefault="00000000">
            <w:pPr>
              <w:pStyle w:val="TableParagraph"/>
              <w:spacing w:line="256" w:lineRule="exact"/>
              <w:ind w:left="110"/>
              <w:rPr>
                <w:sz w:val="24"/>
              </w:rPr>
            </w:pPr>
            <w:r>
              <w:rPr>
                <w:sz w:val="24"/>
              </w:rPr>
              <w:t>Operate</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Index.</w:t>
            </w:r>
          </w:p>
        </w:tc>
      </w:tr>
      <w:tr w:rsidR="00E96FC9" w14:paraId="5A3BA089" w14:textId="77777777">
        <w:trPr>
          <w:trHeight w:val="551"/>
        </w:trPr>
        <w:tc>
          <w:tcPr>
            <w:tcW w:w="2899" w:type="dxa"/>
          </w:tcPr>
          <w:p w14:paraId="5A3BA087" w14:textId="77777777" w:rsidR="00E96FC9" w:rsidRDefault="00000000">
            <w:pPr>
              <w:pStyle w:val="TableParagraph"/>
              <w:spacing w:before="5" w:line="228" w:lineRule="auto"/>
              <w:ind w:right="1338"/>
              <w:rPr>
                <w:b/>
                <w:sz w:val="24"/>
              </w:rPr>
            </w:pPr>
            <w:r>
              <w:rPr>
                <w:b/>
                <w:sz w:val="24"/>
              </w:rPr>
              <w:t>Realign</w:t>
            </w:r>
            <w:r>
              <w:rPr>
                <w:b/>
                <w:spacing w:val="-15"/>
                <w:sz w:val="24"/>
              </w:rPr>
              <w:t xml:space="preserve"> </w:t>
            </w:r>
            <w:r>
              <w:rPr>
                <w:b/>
                <w:sz w:val="24"/>
              </w:rPr>
              <w:t xml:space="preserve">Index </w:t>
            </w:r>
            <w:r>
              <w:rPr>
                <w:b/>
                <w:spacing w:val="-2"/>
                <w:sz w:val="24"/>
              </w:rPr>
              <w:t>Fields</w:t>
            </w:r>
          </w:p>
        </w:tc>
        <w:tc>
          <w:tcPr>
            <w:tcW w:w="6487" w:type="dxa"/>
          </w:tcPr>
          <w:p w14:paraId="5A3BA088" w14:textId="77777777" w:rsidR="00E96FC9" w:rsidRDefault="00000000">
            <w:pPr>
              <w:pStyle w:val="TableParagraph"/>
              <w:spacing w:line="230" w:lineRule="auto"/>
              <w:ind w:left="110" w:right="710"/>
              <w:rPr>
                <w:sz w:val="24"/>
              </w:rPr>
            </w:pPr>
            <w:r>
              <w:rPr>
                <w:sz w:val="24"/>
              </w:rPr>
              <w:t>Executes</w:t>
            </w:r>
            <w:r>
              <w:rPr>
                <w:spacing w:val="-4"/>
                <w:sz w:val="24"/>
              </w:rPr>
              <w:t xml:space="preserve"> </w:t>
            </w:r>
            <w:r>
              <w:rPr>
                <w:sz w:val="24"/>
              </w:rPr>
              <w:t>the</w:t>
            </w:r>
            <w:r>
              <w:rPr>
                <w:spacing w:val="-3"/>
                <w:sz w:val="24"/>
              </w:rPr>
              <w:t xml:space="preserve"> </w:t>
            </w:r>
            <w:r>
              <w:rPr>
                <w:sz w:val="24"/>
              </w:rPr>
              <w:t>code</w:t>
            </w:r>
            <w:r>
              <w:rPr>
                <w:spacing w:val="-5"/>
                <w:sz w:val="24"/>
              </w:rPr>
              <w:t xml:space="preserve"> </w:t>
            </w:r>
            <w:r>
              <w:rPr>
                <w:sz w:val="24"/>
              </w:rPr>
              <w:t>to</w:t>
            </w:r>
            <w:r>
              <w:rPr>
                <w:spacing w:val="-4"/>
                <w:sz w:val="24"/>
              </w:rPr>
              <w:t xml:space="preserve"> </w:t>
            </w:r>
            <w:r>
              <w:rPr>
                <w:sz w:val="24"/>
              </w:rPr>
              <w:t>‘align’</w:t>
            </w:r>
            <w:r>
              <w:rPr>
                <w:spacing w:val="-5"/>
                <w:sz w:val="24"/>
              </w:rPr>
              <w:t xml:space="preserve"> </w:t>
            </w:r>
            <w:r>
              <w:rPr>
                <w:sz w:val="24"/>
              </w:rPr>
              <w:t>the</w:t>
            </w:r>
            <w:r>
              <w:rPr>
                <w:spacing w:val="-5"/>
                <w:sz w:val="24"/>
              </w:rPr>
              <w:t xml:space="preserve"> </w:t>
            </w:r>
            <w:r>
              <w:rPr>
                <w:sz w:val="24"/>
              </w:rPr>
              <w:t>index</w:t>
            </w:r>
            <w:r>
              <w:rPr>
                <w:spacing w:val="-4"/>
                <w:sz w:val="24"/>
              </w:rPr>
              <w:t xml:space="preserve"> </w:t>
            </w:r>
            <w:r>
              <w:rPr>
                <w:sz w:val="24"/>
              </w:rPr>
              <w:t>fields</w:t>
            </w:r>
            <w:r>
              <w:rPr>
                <w:spacing w:val="-4"/>
                <w:sz w:val="24"/>
              </w:rPr>
              <w:t xml:space="preserve"> </w:t>
            </w:r>
            <w:r>
              <w:rPr>
                <w:sz w:val="24"/>
              </w:rPr>
              <w:t>…</w:t>
            </w:r>
            <w:r>
              <w:rPr>
                <w:spacing w:val="-4"/>
                <w:sz w:val="24"/>
              </w:rPr>
              <w:t xml:space="preserve"> </w:t>
            </w:r>
            <w:r>
              <w:rPr>
                <w:sz w:val="24"/>
              </w:rPr>
              <w:t>i.e.</w:t>
            </w:r>
            <w:r>
              <w:rPr>
                <w:spacing w:val="-4"/>
                <w:sz w:val="24"/>
              </w:rPr>
              <w:t xml:space="preserve"> </w:t>
            </w:r>
            <w:r>
              <w:rPr>
                <w:sz w:val="24"/>
              </w:rPr>
              <w:t>the input fields on the left side of the window.</w:t>
            </w:r>
          </w:p>
        </w:tc>
      </w:tr>
    </w:tbl>
    <w:p w14:paraId="5A3BA08A" w14:textId="77777777" w:rsidR="00E96FC9" w:rsidRDefault="00E96FC9">
      <w:pPr>
        <w:spacing w:line="230" w:lineRule="auto"/>
        <w:rPr>
          <w:sz w:val="24"/>
        </w:rPr>
        <w:sectPr w:rsidR="00E96FC9" w:rsidSect="00FD6F9F">
          <w:pgSz w:w="12240" w:h="15840"/>
          <w:pgMar w:top="1420" w:right="980" w:bottom="1120" w:left="1220" w:header="0" w:footer="720" w:gutter="0"/>
          <w:cols w:space="720"/>
          <w:docGrid w:linePitch="299"/>
        </w:sectPr>
      </w:pPr>
    </w:p>
    <w:p w14:paraId="5A3BA08B" w14:textId="77777777" w:rsidR="00E96FC9" w:rsidRDefault="00000000">
      <w:pPr>
        <w:pStyle w:val="Heading2"/>
        <w:spacing w:before="130"/>
      </w:pPr>
      <w:bookmarkStart w:id="276" w:name="Configurations_Menu"/>
      <w:bookmarkStart w:id="277" w:name="_Toc158716157"/>
      <w:bookmarkEnd w:id="276"/>
      <w:r>
        <w:lastRenderedPageBreak/>
        <w:t>Configurations</w:t>
      </w:r>
      <w:r>
        <w:rPr>
          <w:spacing w:val="-15"/>
        </w:rPr>
        <w:t xml:space="preserve"> </w:t>
      </w:r>
      <w:r>
        <w:rPr>
          <w:spacing w:val="-4"/>
        </w:rPr>
        <w:t>Menu</w:t>
      </w:r>
      <w:bookmarkEnd w:id="277"/>
    </w:p>
    <w:p w14:paraId="5A3BA08C" w14:textId="77777777" w:rsidR="00E96FC9" w:rsidRDefault="00000000">
      <w:pPr>
        <w:pStyle w:val="BodyText"/>
        <w:spacing w:before="235"/>
        <w:ind w:left="220"/>
      </w:pPr>
      <w:r>
        <w:t>This</w:t>
      </w:r>
      <w:r>
        <w:rPr>
          <w:spacing w:val="-4"/>
        </w:rPr>
        <w:t xml:space="preserve"> </w:t>
      </w:r>
      <w:r>
        <w:t>section</w:t>
      </w:r>
      <w:r>
        <w:rPr>
          <w:spacing w:val="-1"/>
        </w:rPr>
        <w:t xml:space="preserve"> </w:t>
      </w:r>
      <w:r>
        <w:t>provides</w:t>
      </w:r>
      <w:r>
        <w:rPr>
          <w:spacing w:val="-1"/>
        </w:rPr>
        <w:t xml:space="preserve"> </w:t>
      </w:r>
      <w:r>
        <w:t>an</w:t>
      </w:r>
      <w:r>
        <w:rPr>
          <w:spacing w:val="1"/>
        </w:rPr>
        <w:t xml:space="preserve"> </w:t>
      </w:r>
      <w:r>
        <w:t>explanation</w:t>
      </w:r>
      <w:r>
        <w:rPr>
          <w:spacing w:val="-1"/>
        </w:rPr>
        <w:t xml:space="preserve"> </w:t>
      </w:r>
      <w:r>
        <w:t>for</w:t>
      </w:r>
      <w:r>
        <w:rPr>
          <w:spacing w:val="-3"/>
        </w:rPr>
        <w:t xml:space="preserve"> </w:t>
      </w:r>
      <w:r>
        <w:t>the</w:t>
      </w:r>
      <w:r>
        <w:rPr>
          <w:spacing w:val="-2"/>
        </w:rPr>
        <w:t xml:space="preserve"> </w:t>
      </w:r>
      <w:r>
        <w:t>options</w:t>
      </w:r>
      <w:r>
        <w:rPr>
          <w:spacing w:val="-1"/>
        </w:rPr>
        <w:t xml:space="preserve"> </w:t>
      </w:r>
      <w:r>
        <w:t>available</w:t>
      </w:r>
      <w:r>
        <w:rPr>
          <w:spacing w:val="-2"/>
        </w:rPr>
        <w:t xml:space="preserve"> </w:t>
      </w:r>
      <w:r>
        <w:t>under</w:t>
      </w:r>
      <w:r>
        <w:rPr>
          <w:spacing w:val="-2"/>
        </w:rPr>
        <w:t xml:space="preserve"> </w:t>
      </w:r>
      <w:r>
        <w:t>the</w:t>
      </w:r>
      <w:r>
        <w:rPr>
          <w:spacing w:val="-2"/>
        </w:rPr>
        <w:t xml:space="preserve"> </w:t>
      </w:r>
      <w:r>
        <w:t>Configuration</w:t>
      </w:r>
      <w:r>
        <w:rPr>
          <w:spacing w:val="-1"/>
        </w:rPr>
        <w:t xml:space="preserve"> </w:t>
      </w:r>
      <w:r>
        <w:rPr>
          <w:spacing w:val="-2"/>
        </w:rPr>
        <w:t>Menu.</w:t>
      </w:r>
    </w:p>
    <w:p w14:paraId="5A3BA08D" w14:textId="77777777" w:rsidR="00E96FC9" w:rsidRDefault="00E96FC9">
      <w:pPr>
        <w:pStyle w:val="BodyText"/>
        <w:spacing w:before="10"/>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3519"/>
      </w:tblGrid>
      <w:tr w:rsidR="00E96FC9" w14:paraId="5A3BA090" w14:textId="77777777">
        <w:trPr>
          <w:trHeight w:val="273"/>
        </w:trPr>
        <w:tc>
          <w:tcPr>
            <w:tcW w:w="6058" w:type="dxa"/>
            <w:shd w:val="clear" w:color="auto" w:fill="1F487C"/>
          </w:tcPr>
          <w:p w14:paraId="5A3BA08E" w14:textId="77777777" w:rsidR="00E96FC9" w:rsidRDefault="00000000">
            <w:pPr>
              <w:pStyle w:val="TableParagraph"/>
              <w:spacing w:line="253" w:lineRule="exact"/>
              <w:rPr>
                <w:b/>
                <w:sz w:val="24"/>
              </w:rPr>
            </w:pPr>
            <w:r>
              <w:rPr>
                <w:b/>
                <w:color w:val="FFFFFF"/>
                <w:spacing w:val="-2"/>
                <w:sz w:val="24"/>
              </w:rPr>
              <w:t>Option</w:t>
            </w:r>
          </w:p>
        </w:tc>
        <w:tc>
          <w:tcPr>
            <w:tcW w:w="3519" w:type="dxa"/>
            <w:shd w:val="clear" w:color="auto" w:fill="1F487C"/>
          </w:tcPr>
          <w:p w14:paraId="5A3BA08F" w14:textId="77777777" w:rsidR="00E96FC9" w:rsidRDefault="00000000">
            <w:pPr>
              <w:pStyle w:val="TableParagraph"/>
              <w:spacing w:line="253" w:lineRule="exact"/>
              <w:rPr>
                <w:b/>
                <w:sz w:val="24"/>
              </w:rPr>
            </w:pPr>
            <w:r>
              <w:rPr>
                <w:b/>
                <w:color w:val="FFFFFF"/>
                <w:spacing w:val="-2"/>
                <w:sz w:val="24"/>
              </w:rPr>
              <w:t>Explanation</w:t>
            </w:r>
          </w:p>
        </w:tc>
      </w:tr>
      <w:tr w:rsidR="00E96FC9" w14:paraId="5A3BA094" w14:textId="77777777">
        <w:trPr>
          <w:trHeight w:val="4415"/>
        </w:trPr>
        <w:tc>
          <w:tcPr>
            <w:tcW w:w="6058" w:type="dxa"/>
          </w:tcPr>
          <w:p w14:paraId="5A3BA091" w14:textId="77777777" w:rsidR="00E96FC9" w:rsidRDefault="00000000">
            <w:pPr>
              <w:pStyle w:val="TableParagraph"/>
              <w:spacing w:line="270" w:lineRule="exact"/>
              <w:rPr>
                <w:b/>
                <w:sz w:val="24"/>
              </w:rPr>
            </w:pPr>
            <w:r>
              <w:rPr>
                <w:noProof/>
              </w:rPr>
              <mc:AlternateContent>
                <mc:Choice Requires="wpg">
                  <w:drawing>
                    <wp:inline distT="0" distB="0" distL="0" distR="0" wp14:anchorId="5A3BA65E" wp14:editId="5D768AA9">
                      <wp:extent cx="3686175" cy="1643380"/>
                      <wp:effectExtent l="0" t="0" r="9525" b="0"/>
                      <wp:docPr id="780" name="Group 780" descr="Screenshot displaying Configuration sett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6175" cy="1643380"/>
                                <a:chOff x="0" y="0"/>
                                <a:chExt cx="3830320" cy="1643380"/>
                              </a:xfrm>
                            </wpg:grpSpPr>
                            <pic:pic xmlns:pic="http://schemas.openxmlformats.org/drawingml/2006/picture">
                              <pic:nvPicPr>
                                <pic:cNvPr id="781" name="Image 781"/>
                                <pic:cNvPicPr/>
                              </pic:nvPicPr>
                              <pic:blipFill>
                                <a:blip r:embed="rId259" cstate="print"/>
                                <a:stretch>
                                  <a:fillRect/>
                                </a:stretch>
                              </pic:blipFill>
                              <pic:spPr>
                                <a:xfrm>
                                  <a:off x="0" y="0"/>
                                  <a:ext cx="3830624" cy="1643538"/>
                                </a:xfrm>
                                <a:prstGeom prst="rect">
                                  <a:avLst/>
                                </a:prstGeom>
                              </pic:spPr>
                            </pic:pic>
                          </wpg:wgp>
                        </a:graphicData>
                      </a:graphic>
                    </wp:inline>
                  </w:drawing>
                </mc:Choice>
                <mc:Fallback>
                  <w:pict>
                    <v:group w14:anchorId="00B995F6" id="Group 780" o:spid="_x0000_s1026" alt="Screenshot displaying Configuration settings" style="width:290.25pt;height:129.4pt;mso-position-horizontal-relative:char;mso-position-vertical-relative:line" coordsize="38303,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">
                      <v:shape id="Image 781" o:spid="_x0000_s1027" type="#_x0000_t75" style="position:absolute;width:38306;height:1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">
                        <v:imagedata r:id="rId260" o:title=""/>
                      </v:shape>
                      <w10:anchorlock/>
                    </v:group>
                  </w:pict>
                </mc:Fallback>
              </mc:AlternateContent>
            </w:r>
            <w:r>
              <w:rPr>
                <w:b/>
                <w:sz w:val="24"/>
              </w:rPr>
              <w:t>Configuration</w:t>
            </w:r>
            <w:r>
              <w:rPr>
                <w:b/>
                <w:spacing w:val="-7"/>
                <w:sz w:val="24"/>
              </w:rPr>
              <w:t xml:space="preserve"> </w:t>
            </w:r>
            <w:r>
              <w:rPr>
                <w:b/>
                <w:spacing w:val="-2"/>
                <w:sz w:val="24"/>
              </w:rPr>
              <w:t>Settings</w:t>
            </w:r>
          </w:p>
        </w:tc>
        <w:tc>
          <w:tcPr>
            <w:tcW w:w="3519" w:type="dxa"/>
          </w:tcPr>
          <w:p w14:paraId="5A3BA092" w14:textId="77777777" w:rsidR="00E96FC9" w:rsidRDefault="00000000">
            <w:pPr>
              <w:pStyle w:val="TableParagraph"/>
              <w:spacing w:before="1"/>
              <w:ind w:right="891"/>
              <w:rPr>
                <w:sz w:val="24"/>
              </w:rPr>
            </w:pPr>
            <w:r>
              <w:rPr>
                <w:sz w:val="24"/>
              </w:rPr>
              <w:t>Opens</w:t>
            </w:r>
            <w:r>
              <w:rPr>
                <w:spacing w:val="-15"/>
                <w:sz w:val="24"/>
              </w:rPr>
              <w:t xml:space="preserve"> </w:t>
            </w:r>
            <w:r>
              <w:rPr>
                <w:sz w:val="24"/>
              </w:rPr>
              <w:t>the</w:t>
            </w:r>
            <w:r>
              <w:rPr>
                <w:spacing w:val="-15"/>
                <w:sz w:val="24"/>
              </w:rPr>
              <w:t xml:space="preserve"> </w:t>
            </w:r>
            <w:r>
              <w:rPr>
                <w:b/>
                <w:sz w:val="24"/>
              </w:rPr>
              <w:t xml:space="preserve">Configuration settings </w:t>
            </w:r>
            <w:r>
              <w:rPr>
                <w:sz w:val="24"/>
              </w:rPr>
              <w:t>window. This option provides access to a</w:t>
            </w:r>
            <w:r>
              <w:rPr>
                <w:spacing w:val="-4"/>
                <w:sz w:val="24"/>
              </w:rPr>
              <w:t xml:space="preserve"> </w:t>
            </w:r>
            <w:r>
              <w:rPr>
                <w:sz w:val="24"/>
              </w:rPr>
              <w:t>submenu.</w:t>
            </w:r>
            <w:r>
              <w:rPr>
                <w:spacing w:val="-3"/>
                <w:sz w:val="24"/>
              </w:rPr>
              <w:t xml:space="preserve"> </w:t>
            </w:r>
            <w:r>
              <w:rPr>
                <w:sz w:val="24"/>
              </w:rPr>
              <w:t>The</w:t>
            </w:r>
            <w:r>
              <w:rPr>
                <w:spacing w:val="-4"/>
                <w:sz w:val="24"/>
              </w:rPr>
              <w:t xml:space="preserve"> </w:t>
            </w:r>
            <w:r>
              <w:rPr>
                <w:sz w:val="24"/>
              </w:rPr>
              <w:t>submenu lets you open the main Configurations dialog, or any of the dialogs typically</w:t>
            </w:r>
            <w:r>
              <w:rPr>
                <w:spacing w:val="-10"/>
                <w:sz w:val="24"/>
              </w:rPr>
              <w:t xml:space="preserve"> </w:t>
            </w:r>
            <w:r>
              <w:rPr>
                <w:sz w:val="24"/>
              </w:rPr>
              <w:t>opened</w:t>
            </w:r>
            <w:r>
              <w:rPr>
                <w:spacing w:val="-10"/>
                <w:sz w:val="24"/>
              </w:rPr>
              <w:t xml:space="preserve"> </w:t>
            </w:r>
            <w:r>
              <w:rPr>
                <w:sz w:val="24"/>
              </w:rPr>
              <w:t>from</w:t>
            </w:r>
            <w:r>
              <w:rPr>
                <w:spacing w:val="-10"/>
                <w:sz w:val="24"/>
              </w:rPr>
              <w:t xml:space="preserve"> </w:t>
            </w:r>
            <w:r>
              <w:rPr>
                <w:sz w:val="24"/>
              </w:rPr>
              <w:t>the configuration settings toolbar. The sub-menu options are: Source; Format; Association; Saving; Mode; Other.</w:t>
            </w:r>
          </w:p>
          <w:p w14:paraId="5A3BA093" w14:textId="77777777" w:rsidR="00E96FC9" w:rsidRDefault="00000000">
            <w:pPr>
              <w:pStyle w:val="TableParagraph"/>
              <w:spacing w:line="276" w:lineRule="exact"/>
              <w:ind w:right="891"/>
              <w:rPr>
                <w:sz w:val="24"/>
              </w:rPr>
            </w:pPr>
            <w:r>
              <w:rPr>
                <w:sz w:val="24"/>
              </w:rPr>
              <w:t>Image Capture settings can</w:t>
            </w:r>
            <w:r>
              <w:rPr>
                <w:spacing w:val="-10"/>
                <w:sz w:val="24"/>
              </w:rPr>
              <w:t xml:space="preserve"> </w:t>
            </w:r>
            <w:r>
              <w:rPr>
                <w:sz w:val="24"/>
              </w:rPr>
              <w:t>be</w:t>
            </w:r>
            <w:r>
              <w:rPr>
                <w:spacing w:val="-9"/>
                <w:sz w:val="24"/>
              </w:rPr>
              <w:t xml:space="preserve"> </w:t>
            </w:r>
            <w:r>
              <w:rPr>
                <w:sz w:val="24"/>
              </w:rPr>
              <w:t>changed</w:t>
            </w:r>
            <w:r>
              <w:rPr>
                <w:spacing w:val="-10"/>
                <w:sz w:val="24"/>
              </w:rPr>
              <w:t xml:space="preserve"> </w:t>
            </w:r>
            <w:r>
              <w:rPr>
                <w:sz w:val="24"/>
              </w:rPr>
              <w:t>using</w:t>
            </w:r>
            <w:r>
              <w:rPr>
                <w:spacing w:val="-10"/>
                <w:sz w:val="24"/>
              </w:rPr>
              <w:t xml:space="preserve"> </w:t>
            </w:r>
            <w:r>
              <w:rPr>
                <w:sz w:val="24"/>
              </w:rPr>
              <w:t xml:space="preserve">this </w:t>
            </w:r>
            <w:r>
              <w:rPr>
                <w:spacing w:val="-2"/>
                <w:sz w:val="24"/>
              </w:rPr>
              <w:t>option.</w:t>
            </w:r>
          </w:p>
        </w:tc>
      </w:tr>
      <w:tr w:rsidR="00E96FC9" w14:paraId="5A3BA098" w14:textId="77777777">
        <w:trPr>
          <w:trHeight w:val="4426"/>
        </w:trPr>
        <w:tc>
          <w:tcPr>
            <w:tcW w:w="6058" w:type="dxa"/>
          </w:tcPr>
          <w:p w14:paraId="5A3BA095" w14:textId="77777777" w:rsidR="00E96FC9" w:rsidRDefault="00000000">
            <w:pPr>
              <w:pStyle w:val="TableParagraph"/>
              <w:spacing w:line="271" w:lineRule="exact"/>
              <w:rPr>
                <w:b/>
                <w:sz w:val="24"/>
              </w:rPr>
            </w:pPr>
            <w:r>
              <w:rPr>
                <w:b/>
                <w:sz w:val="24"/>
              </w:rPr>
              <w:t>Select</w:t>
            </w:r>
            <w:r>
              <w:rPr>
                <w:b/>
                <w:spacing w:val="-3"/>
                <w:sz w:val="24"/>
              </w:rPr>
              <w:t xml:space="preserve"> </w:t>
            </w:r>
            <w:r>
              <w:rPr>
                <w:b/>
                <w:sz w:val="24"/>
              </w:rPr>
              <w:t>'Hold'</w:t>
            </w:r>
            <w:r>
              <w:rPr>
                <w:b/>
                <w:spacing w:val="-1"/>
                <w:sz w:val="24"/>
              </w:rPr>
              <w:t xml:space="preserve"> </w:t>
            </w:r>
            <w:r>
              <w:rPr>
                <w:b/>
                <w:spacing w:val="-2"/>
                <w:sz w:val="24"/>
              </w:rPr>
              <w:t>Values</w:t>
            </w:r>
          </w:p>
        </w:tc>
        <w:tc>
          <w:tcPr>
            <w:tcW w:w="3519" w:type="dxa"/>
          </w:tcPr>
          <w:p w14:paraId="5A3BA096" w14:textId="77777777" w:rsidR="00E96FC9" w:rsidRDefault="00000000">
            <w:pPr>
              <w:pStyle w:val="TableParagraph"/>
              <w:ind w:right="891"/>
              <w:rPr>
                <w:sz w:val="24"/>
              </w:rPr>
            </w:pPr>
            <w:r>
              <w:rPr>
                <w:sz w:val="24"/>
              </w:rPr>
              <w:t>Hold values window opens. You can choose fields</w:t>
            </w:r>
            <w:r>
              <w:rPr>
                <w:spacing w:val="-10"/>
                <w:sz w:val="24"/>
              </w:rPr>
              <w:t xml:space="preserve"> </w:t>
            </w:r>
            <w:r>
              <w:rPr>
                <w:sz w:val="24"/>
              </w:rPr>
              <w:t>to</w:t>
            </w:r>
            <w:r>
              <w:rPr>
                <w:spacing w:val="-10"/>
                <w:sz w:val="24"/>
              </w:rPr>
              <w:t xml:space="preserve"> </w:t>
            </w:r>
            <w:r>
              <w:rPr>
                <w:sz w:val="24"/>
              </w:rPr>
              <w:t>hold</w:t>
            </w:r>
            <w:r>
              <w:rPr>
                <w:spacing w:val="-10"/>
                <w:sz w:val="24"/>
              </w:rPr>
              <w:t xml:space="preserve"> </w:t>
            </w:r>
            <w:r>
              <w:rPr>
                <w:sz w:val="24"/>
              </w:rPr>
              <w:t>values</w:t>
            </w:r>
            <w:r>
              <w:rPr>
                <w:spacing w:val="-10"/>
                <w:sz w:val="24"/>
              </w:rPr>
              <w:t xml:space="preserve"> </w:t>
            </w:r>
            <w:r>
              <w:rPr>
                <w:sz w:val="24"/>
              </w:rPr>
              <w:t>here.</w:t>
            </w:r>
          </w:p>
          <w:p w14:paraId="5A3BA097" w14:textId="77777777" w:rsidR="00E96FC9" w:rsidRDefault="00000000">
            <w:pPr>
              <w:pStyle w:val="TableParagraph"/>
              <w:ind w:left="110"/>
              <w:rPr>
                <w:sz w:val="20"/>
              </w:rPr>
            </w:pPr>
            <w:r>
              <w:rPr>
                <w:noProof/>
                <w:sz w:val="20"/>
              </w:rPr>
              <w:drawing>
                <wp:inline distT="0" distB="0" distL="0" distR="0" wp14:anchorId="5A3BA660" wp14:editId="5A3BA661">
                  <wp:extent cx="1978927" cy="2260854"/>
                  <wp:effectExtent l="0" t="0" r="0" b="0"/>
                  <wp:docPr id="782" name="Image 782" descr="Hold Value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descr="Hold Values window "/>
                          <pic:cNvPicPr/>
                        </pic:nvPicPr>
                        <pic:blipFill>
                          <a:blip r:embed="rId261" cstate="print"/>
                          <a:stretch>
                            <a:fillRect/>
                          </a:stretch>
                        </pic:blipFill>
                        <pic:spPr>
                          <a:xfrm>
                            <a:off x="0" y="0"/>
                            <a:ext cx="1978927" cy="2260854"/>
                          </a:xfrm>
                          <a:prstGeom prst="rect">
                            <a:avLst/>
                          </a:prstGeom>
                        </pic:spPr>
                      </pic:pic>
                    </a:graphicData>
                  </a:graphic>
                </wp:inline>
              </w:drawing>
            </w:r>
          </w:p>
        </w:tc>
      </w:tr>
      <w:tr w:rsidR="00E96FC9" w14:paraId="5A3BA09C" w14:textId="77777777">
        <w:trPr>
          <w:trHeight w:val="829"/>
        </w:trPr>
        <w:tc>
          <w:tcPr>
            <w:tcW w:w="6058" w:type="dxa"/>
          </w:tcPr>
          <w:p w14:paraId="5A3BA099" w14:textId="77777777" w:rsidR="00E96FC9" w:rsidRDefault="00000000">
            <w:pPr>
              <w:pStyle w:val="TableParagraph"/>
              <w:spacing w:line="273" w:lineRule="exact"/>
              <w:rPr>
                <w:b/>
                <w:sz w:val="24"/>
              </w:rPr>
            </w:pPr>
            <w:r>
              <w:rPr>
                <w:b/>
                <w:sz w:val="24"/>
              </w:rPr>
              <w:t>Configuration</w:t>
            </w:r>
            <w:r>
              <w:rPr>
                <w:b/>
                <w:spacing w:val="-7"/>
                <w:sz w:val="24"/>
              </w:rPr>
              <w:t xml:space="preserve"> </w:t>
            </w:r>
            <w:r>
              <w:rPr>
                <w:b/>
                <w:spacing w:val="-4"/>
                <w:sz w:val="24"/>
              </w:rPr>
              <w:t>List</w:t>
            </w:r>
          </w:p>
        </w:tc>
        <w:tc>
          <w:tcPr>
            <w:tcW w:w="3519" w:type="dxa"/>
          </w:tcPr>
          <w:p w14:paraId="5A3BA09A" w14:textId="77777777" w:rsidR="00E96FC9" w:rsidRDefault="00000000">
            <w:pPr>
              <w:pStyle w:val="TableParagraph"/>
              <w:spacing w:line="275" w:lineRule="exact"/>
              <w:rPr>
                <w:sz w:val="24"/>
              </w:rPr>
            </w:pPr>
            <w:r>
              <w:rPr>
                <w:sz w:val="24"/>
              </w:rPr>
              <w:t>Opens</w:t>
            </w:r>
            <w:r>
              <w:rPr>
                <w:spacing w:val="-3"/>
                <w:sz w:val="24"/>
              </w:rPr>
              <w:t xml:space="preserve"> </w:t>
            </w:r>
            <w:r>
              <w:rPr>
                <w:sz w:val="24"/>
              </w:rPr>
              <w:t>Configuration</w:t>
            </w:r>
            <w:r>
              <w:rPr>
                <w:spacing w:val="-3"/>
                <w:sz w:val="24"/>
              </w:rPr>
              <w:t xml:space="preserve"> </w:t>
            </w:r>
            <w:r>
              <w:rPr>
                <w:spacing w:val="-4"/>
                <w:sz w:val="24"/>
              </w:rPr>
              <w:t>List</w:t>
            </w:r>
          </w:p>
          <w:p w14:paraId="5A3BA09B" w14:textId="77777777" w:rsidR="00E96FC9" w:rsidRDefault="00000000">
            <w:pPr>
              <w:pStyle w:val="TableParagraph"/>
              <w:spacing w:before="7" w:line="264" w:lineRule="exact"/>
              <w:ind w:right="891"/>
              <w:rPr>
                <w:sz w:val="24"/>
              </w:rPr>
            </w:pPr>
            <w:r>
              <w:rPr>
                <w:sz w:val="24"/>
              </w:rPr>
              <w:t>window.</w:t>
            </w:r>
            <w:r>
              <w:rPr>
                <w:spacing w:val="-13"/>
                <w:sz w:val="24"/>
              </w:rPr>
              <w:t xml:space="preserve"> </w:t>
            </w:r>
            <w:r>
              <w:rPr>
                <w:sz w:val="24"/>
              </w:rPr>
              <w:t>See</w:t>
            </w:r>
            <w:r>
              <w:rPr>
                <w:spacing w:val="-14"/>
                <w:sz w:val="24"/>
              </w:rPr>
              <w:t xml:space="preserve"> </w:t>
            </w:r>
            <w:r>
              <w:rPr>
                <w:sz w:val="24"/>
              </w:rPr>
              <w:t>below</w:t>
            </w:r>
            <w:r>
              <w:rPr>
                <w:spacing w:val="-14"/>
                <w:sz w:val="24"/>
              </w:rPr>
              <w:t xml:space="preserve"> </w:t>
            </w:r>
            <w:r>
              <w:rPr>
                <w:sz w:val="24"/>
              </w:rPr>
              <w:t xml:space="preserve">for </w:t>
            </w:r>
            <w:r>
              <w:rPr>
                <w:spacing w:val="-2"/>
                <w:sz w:val="24"/>
              </w:rPr>
              <w:t>more.</w:t>
            </w:r>
          </w:p>
        </w:tc>
      </w:tr>
      <w:tr w:rsidR="00E96FC9" w14:paraId="5A3BA09F" w14:textId="77777777">
        <w:trPr>
          <w:trHeight w:val="551"/>
        </w:trPr>
        <w:tc>
          <w:tcPr>
            <w:tcW w:w="6058" w:type="dxa"/>
          </w:tcPr>
          <w:p w14:paraId="5A3BA09D" w14:textId="77777777" w:rsidR="00E96FC9" w:rsidRDefault="00000000">
            <w:pPr>
              <w:pStyle w:val="TableParagraph"/>
              <w:spacing w:line="270" w:lineRule="exact"/>
              <w:rPr>
                <w:b/>
                <w:sz w:val="24"/>
              </w:rPr>
            </w:pPr>
            <w:r>
              <w:rPr>
                <w:b/>
                <w:sz w:val="24"/>
              </w:rPr>
              <w:t>Save</w:t>
            </w:r>
            <w:r>
              <w:rPr>
                <w:b/>
                <w:spacing w:val="-1"/>
                <w:sz w:val="24"/>
              </w:rPr>
              <w:t xml:space="preserve"> </w:t>
            </w:r>
            <w:r>
              <w:rPr>
                <w:b/>
                <w:spacing w:val="-2"/>
                <w:sz w:val="24"/>
              </w:rPr>
              <w:t>Configuration</w:t>
            </w:r>
          </w:p>
        </w:tc>
        <w:tc>
          <w:tcPr>
            <w:tcW w:w="3519" w:type="dxa"/>
          </w:tcPr>
          <w:p w14:paraId="5A3BA09E" w14:textId="77777777" w:rsidR="00E96FC9" w:rsidRDefault="00000000">
            <w:pPr>
              <w:pStyle w:val="TableParagraph"/>
              <w:spacing w:line="230" w:lineRule="auto"/>
              <w:ind w:right="1305"/>
              <w:rPr>
                <w:sz w:val="24"/>
              </w:rPr>
            </w:pPr>
            <w:r>
              <w:rPr>
                <w:sz w:val="24"/>
              </w:rPr>
              <w:t>Saves current configuration</w:t>
            </w:r>
            <w:r>
              <w:rPr>
                <w:spacing w:val="-15"/>
                <w:sz w:val="24"/>
              </w:rPr>
              <w:t xml:space="preserve"> </w:t>
            </w:r>
            <w:r>
              <w:rPr>
                <w:sz w:val="24"/>
              </w:rPr>
              <w:t>settings</w:t>
            </w:r>
          </w:p>
        </w:tc>
      </w:tr>
      <w:tr w:rsidR="00E96FC9" w14:paraId="5A3BA0A2" w14:textId="77777777">
        <w:trPr>
          <w:trHeight w:val="551"/>
        </w:trPr>
        <w:tc>
          <w:tcPr>
            <w:tcW w:w="6058" w:type="dxa"/>
          </w:tcPr>
          <w:p w14:paraId="5A3BA0A0" w14:textId="77777777" w:rsidR="00E96FC9" w:rsidRDefault="00000000">
            <w:pPr>
              <w:pStyle w:val="TableParagraph"/>
              <w:spacing w:line="270" w:lineRule="exact"/>
              <w:rPr>
                <w:b/>
                <w:sz w:val="24"/>
              </w:rPr>
            </w:pPr>
            <w:r>
              <w:rPr>
                <w:b/>
                <w:sz w:val="24"/>
              </w:rPr>
              <w:t>Clear</w:t>
            </w:r>
            <w:r>
              <w:rPr>
                <w:b/>
                <w:spacing w:val="-6"/>
                <w:sz w:val="24"/>
              </w:rPr>
              <w:t xml:space="preserve"> </w:t>
            </w:r>
            <w:r>
              <w:rPr>
                <w:b/>
                <w:sz w:val="24"/>
              </w:rPr>
              <w:t>Configuration</w:t>
            </w:r>
            <w:r>
              <w:rPr>
                <w:b/>
                <w:spacing w:val="-4"/>
                <w:sz w:val="24"/>
              </w:rPr>
              <w:t xml:space="preserve"> </w:t>
            </w:r>
            <w:r>
              <w:rPr>
                <w:b/>
                <w:spacing w:val="-2"/>
                <w:sz w:val="24"/>
              </w:rPr>
              <w:t>Values</w:t>
            </w:r>
          </w:p>
        </w:tc>
        <w:tc>
          <w:tcPr>
            <w:tcW w:w="3519" w:type="dxa"/>
          </w:tcPr>
          <w:p w14:paraId="5A3BA0A1" w14:textId="77777777" w:rsidR="00E96FC9" w:rsidRDefault="00000000">
            <w:pPr>
              <w:pStyle w:val="TableParagraph"/>
              <w:spacing w:line="230" w:lineRule="auto"/>
              <w:ind w:right="650"/>
              <w:rPr>
                <w:sz w:val="24"/>
              </w:rPr>
            </w:pPr>
            <w:r>
              <w:rPr>
                <w:sz w:val="24"/>
              </w:rPr>
              <w:t>Clears</w:t>
            </w:r>
            <w:r>
              <w:rPr>
                <w:spacing w:val="-15"/>
                <w:sz w:val="24"/>
              </w:rPr>
              <w:t xml:space="preserve"> </w:t>
            </w:r>
            <w:r>
              <w:rPr>
                <w:sz w:val="24"/>
              </w:rPr>
              <w:t>saved</w:t>
            </w:r>
            <w:r>
              <w:rPr>
                <w:spacing w:val="-15"/>
                <w:sz w:val="24"/>
              </w:rPr>
              <w:t xml:space="preserve"> </w:t>
            </w:r>
            <w:r>
              <w:rPr>
                <w:sz w:val="24"/>
              </w:rPr>
              <w:t xml:space="preserve">configuration </w:t>
            </w:r>
            <w:r>
              <w:rPr>
                <w:spacing w:val="-2"/>
                <w:sz w:val="24"/>
              </w:rPr>
              <w:t>settings</w:t>
            </w:r>
          </w:p>
        </w:tc>
      </w:tr>
    </w:tbl>
    <w:p w14:paraId="5A3BA0A3" w14:textId="77777777" w:rsidR="00E96FC9" w:rsidRDefault="00E96FC9">
      <w:pPr>
        <w:spacing w:line="230" w:lineRule="auto"/>
        <w:rPr>
          <w:sz w:val="24"/>
        </w:rPr>
        <w:sectPr w:rsidR="00E96FC9" w:rsidSect="00FD6F9F">
          <w:pgSz w:w="12240" w:h="15840"/>
          <w:pgMar w:top="1820" w:right="980" w:bottom="1200" w:left="1220" w:header="0" w:footer="720"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3519"/>
      </w:tblGrid>
      <w:tr w:rsidR="00E96FC9" w14:paraId="5A3BA0A7" w14:textId="77777777">
        <w:trPr>
          <w:trHeight w:val="1103"/>
        </w:trPr>
        <w:tc>
          <w:tcPr>
            <w:tcW w:w="6058" w:type="dxa"/>
          </w:tcPr>
          <w:p w14:paraId="5A3BA0A4" w14:textId="77777777" w:rsidR="00E96FC9" w:rsidRDefault="00000000">
            <w:pPr>
              <w:pStyle w:val="TableParagraph"/>
              <w:spacing w:line="270" w:lineRule="exact"/>
              <w:rPr>
                <w:b/>
                <w:sz w:val="24"/>
              </w:rPr>
            </w:pPr>
            <w:r>
              <w:rPr>
                <w:b/>
                <w:sz w:val="24"/>
              </w:rPr>
              <w:lastRenderedPageBreak/>
              <w:t>Modify</w:t>
            </w:r>
            <w:r>
              <w:rPr>
                <w:b/>
                <w:spacing w:val="-4"/>
                <w:sz w:val="24"/>
              </w:rPr>
              <w:t xml:space="preserve"> </w:t>
            </w:r>
            <w:r>
              <w:rPr>
                <w:b/>
                <w:sz w:val="24"/>
              </w:rPr>
              <w:t>Configurations:</w:t>
            </w:r>
            <w:r>
              <w:rPr>
                <w:b/>
                <w:spacing w:val="-3"/>
                <w:sz w:val="24"/>
              </w:rPr>
              <w:t xml:space="preserve"> </w:t>
            </w:r>
            <w:r>
              <w:rPr>
                <w:b/>
                <w:sz w:val="24"/>
              </w:rPr>
              <w:t>change</w:t>
            </w:r>
            <w:r>
              <w:rPr>
                <w:b/>
                <w:spacing w:val="-4"/>
                <w:sz w:val="24"/>
              </w:rPr>
              <w:t xml:space="preserve"> </w:t>
            </w:r>
            <w:r>
              <w:rPr>
                <w:b/>
                <w:sz w:val="24"/>
              </w:rPr>
              <w:t>Group</w:t>
            </w:r>
            <w:r>
              <w:rPr>
                <w:b/>
                <w:spacing w:val="-3"/>
                <w:sz w:val="24"/>
              </w:rPr>
              <w:t xml:space="preserve"> </w:t>
            </w:r>
            <w:r>
              <w:rPr>
                <w:b/>
                <w:sz w:val="24"/>
              </w:rPr>
              <w:t>to</w:t>
            </w:r>
            <w:r>
              <w:rPr>
                <w:b/>
                <w:spacing w:val="-3"/>
                <w:sz w:val="24"/>
              </w:rPr>
              <w:t xml:space="preserve"> </w:t>
            </w:r>
            <w:r>
              <w:rPr>
                <w:b/>
                <w:spacing w:val="-2"/>
                <w:sz w:val="24"/>
              </w:rPr>
              <w:t>Single...</w:t>
            </w:r>
          </w:p>
        </w:tc>
        <w:tc>
          <w:tcPr>
            <w:tcW w:w="3519" w:type="dxa"/>
          </w:tcPr>
          <w:p w14:paraId="5A3BA0A5" w14:textId="77777777" w:rsidR="00E96FC9" w:rsidRDefault="00000000">
            <w:pPr>
              <w:pStyle w:val="TableParagraph"/>
              <w:ind w:right="650"/>
              <w:rPr>
                <w:sz w:val="24"/>
              </w:rPr>
            </w:pPr>
            <w:r>
              <w:rPr>
                <w:sz w:val="24"/>
              </w:rPr>
              <w:t>Enables</w:t>
            </w:r>
            <w:r>
              <w:rPr>
                <w:spacing w:val="-7"/>
                <w:sz w:val="24"/>
              </w:rPr>
              <w:t xml:space="preserve"> </w:t>
            </w:r>
            <w:r>
              <w:rPr>
                <w:sz w:val="24"/>
              </w:rPr>
              <w:t>the</w:t>
            </w:r>
            <w:r>
              <w:rPr>
                <w:spacing w:val="-9"/>
                <w:sz w:val="24"/>
              </w:rPr>
              <w:t xml:space="preserve"> </w:t>
            </w:r>
            <w:r>
              <w:rPr>
                <w:sz w:val="24"/>
              </w:rPr>
              <w:t>user</w:t>
            </w:r>
            <w:r>
              <w:rPr>
                <w:spacing w:val="-8"/>
                <w:sz w:val="24"/>
              </w:rPr>
              <w:t xml:space="preserve"> </w:t>
            </w:r>
            <w:r>
              <w:rPr>
                <w:sz w:val="24"/>
              </w:rPr>
              <w:t>to</w:t>
            </w:r>
            <w:r>
              <w:rPr>
                <w:spacing w:val="-8"/>
                <w:sz w:val="24"/>
              </w:rPr>
              <w:t xml:space="preserve"> </w:t>
            </w:r>
            <w:r>
              <w:rPr>
                <w:sz w:val="24"/>
              </w:rPr>
              <w:t>change all</w:t>
            </w:r>
            <w:r>
              <w:rPr>
                <w:spacing w:val="26"/>
                <w:sz w:val="24"/>
              </w:rPr>
              <w:t xml:space="preserve"> </w:t>
            </w:r>
            <w:r>
              <w:rPr>
                <w:sz w:val="24"/>
              </w:rPr>
              <w:t>existing</w:t>
            </w:r>
            <w:r>
              <w:rPr>
                <w:spacing w:val="27"/>
                <w:sz w:val="24"/>
              </w:rPr>
              <w:t xml:space="preserve"> </w:t>
            </w:r>
            <w:r>
              <w:rPr>
                <w:spacing w:val="-2"/>
                <w:sz w:val="24"/>
              </w:rPr>
              <w:t>configurations</w:t>
            </w:r>
          </w:p>
          <w:p w14:paraId="5A3BA0A6" w14:textId="77777777" w:rsidR="00E96FC9" w:rsidRDefault="00000000">
            <w:pPr>
              <w:pStyle w:val="TableParagraph"/>
              <w:spacing w:before="3" w:line="264" w:lineRule="exact"/>
              <w:ind w:right="891"/>
              <w:rPr>
                <w:sz w:val="24"/>
              </w:rPr>
            </w:pPr>
            <w:r>
              <w:rPr>
                <w:sz w:val="24"/>
              </w:rPr>
              <w:t>from</w:t>
            </w:r>
            <w:r>
              <w:rPr>
                <w:spacing w:val="-10"/>
                <w:sz w:val="24"/>
              </w:rPr>
              <w:t xml:space="preserve"> </w:t>
            </w:r>
            <w:r>
              <w:rPr>
                <w:sz w:val="24"/>
              </w:rPr>
              <w:t>Study</w:t>
            </w:r>
            <w:r>
              <w:rPr>
                <w:spacing w:val="-10"/>
                <w:sz w:val="24"/>
              </w:rPr>
              <w:t xml:space="preserve"> </w:t>
            </w:r>
            <w:r>
              <w:rPr>
                <w:sz w:val="24"/>
              </w:rPr>
              <w:t>(Group)</w:t>
            </w:r>
            <w:r>
              <w:rPr>
                <w:spacing w:val="33"/>
                <w:sz w:val="24"/>
              </w:rPr>
              <w:t xml:space="preserve"> </w:t>
            </w:r>
            <w:r>
              <w:rPr>
                <w:sz w:val="24"/>
              </w:rPr>
              <w:t>to Single Image.</w:t>
            </w:r>
          </w:p>
        </w:tc>
      </w:tr>
      <w:tr w:rsidR="00E96FC9" w14:paraId="5A3BA0AA" w14:textId="77777777">
        <w:trPr>
          <w:trHeight w:val="551"/>
        </w:trPr>
        <w:tc>
          <w:tcPr>
            <w:tcW w:w="6058" w:type="dxa"/>
          </w:tcPr>
          <w:p w14:paraId="5A3BA0A8" w14:textId="77777777" w:rsidR="00E96FC9" w:rsidRDefault="00000000">
            <w:pPr>
              <w:pStyle w:val="TableParagraph"/>
              <w:spacing w:line="270" w:lineRule="exact"/>
              <w:rPr>
                <w:b/>
                <w:sz w:val="24"/>
              </w:rPr>
            </w:pPr>
            <w:r>
              <w:rPr>
                <w:b/>
                <w:sz w:val="24"/>
              </w:rPr>
              <w:t>Numbers</w:t>
            </w:r>
            <w:r>
              <w:rPr>
                <w:b/>
                <w:spacing w:val="-1"/>
                <w:sz w:val="24"/>
              </w:rPr>
              <w:t xml:space="preserve"> </w:t>
            </w:r>
            <w:r>
              <w:rPr>
                <w:b/>
                <w:sz w:val="24"/>
              </w:rPr>
              <w:t>1,2,</w:t>
            </w:r>
            <w:r>
              <w:rPr>
                <w:b/>
                <w:spacing w:val="-1"/>
                <w:sz w:val="24"/>
              </w:rPr>
              <w:t xml:space="preserve"> </w:t>
            </w:r>
            <w:r>
              <w:rPr>
                <w:b/>
                <w:spacing w:val="-10"/>
                <w:sz w:val="24"/>
              </w:rPr>
              <w:t>3</w:t>
            </w:r>
          </w:p>
        </w:tc>
        <w:tc>
          <w:tcPr>
            <w:tcW w:w="3519" w:type="dxa"/>
          </w:tcPr>
          <w:p w14:paraId="5A3BA0A9" w14:textId="77777777" w:rsidR="00E96FC9" w:rsidRDefault="00000000">
            <w:pPr>
              <w:pStyle w:val="TableParagraph"/>
              <w:spacing w:line="230" w:lineRule="auto"/>
              <w:rPr>
                <w:sz w:val="24"/>
              </w:rPr>
            </w:pPr>
            <w:r>
              <w:rPr>
                <w:sz w:val="24"/>
              </w:rPr>
              <w:t>Represent</w:t>
            </w:r>
            <w:r>
              <w:rPr>
                <w:spacing w:val="-15"/>
                <w:sz w:val="24"/>
              </w:rPr>
              <w:t xml:space="preserve"> </w:t>
            </w:r>
            <w:r>
              <w:rPr>
                <w:sz w:val="24"/>
              </w:rPr>
              <w:t>recently</w:t>
            </w:r>
            <w:r>
              <w:rPr>
                <w:spacing w:val="-15"/>
                <w:sz w:val="24"/>
              </w:rPr>
              <w:t xml:space="preserve"> </w:t>
            </w:r>
            <w:r>
              <w:rPr>
                <w:sz w:val="24"/>
              </w:rPr>
              <w:t xml:space="preserve">saved </w:t>
            </w:r>
            <w:r>
              <w:rPr>
                <w:spacing w:val="-2"/>
                <w:sz w:val="24"/>
              </w:rPr>
              <w:t>configurations</w:t>
            </w:r>
          </w:p>
        </w:tc>
      </w:tr>
    </w:tbl>
    <w:p w14:paraId="5A3BA0AB" w14:textId="77777777" w:rsidR="00E96FC9" w:rsidRDefault="00E96FC9">
      <w:pPr>
        <w:pStyle w:val="BodyText"/>
        <w:spacing w:before="7"/>
        <w:rPr>
          <w:sz w:val="17"/>
        </w:rPr>
      </w:pPr>
    </w:p>
    <w:p w14:paraId="5A3BA0AC" w14:textId="77777777" w:rsidR="00E96FC9" w:rsidRDefault="00000000">
      <w:pPr>
        <w:pStyle w:val="Heading4"/>
        <w:spacing w:before="92"/>
        <w:jc w:val="both"/>
        <w:rPr>
          <w:rFonts w:ascii="Arial"/>
        </w:rPr>
      </w:pPr>
      <w:bookmarkStart w:id="278" w:name="All_Settings"/>
      <w:bookmarkEnd w:id="278"/>
      <w:r>
        <w:rPr>
          <w:rFonts w:ascii="Arial"/>
        </w:rPr>
        <w:t xml:space="preserve">All </w:t>
      </w:r>
      <w:r>
        <w:rPr>
          <w:rFonts w:ascii="Arial"/>
          <w:spacing w:val="-2"/>
        </w:rPr>
        <w:t>Settings</w:t>
      </w:r>
    </w:p>
    <w:p w14:paraId="5A3BA0AD" w14:textId="77777777" w:rsidR="00E96FC9" w:rsidRDefault="00E96FC9">
      <w:pPr>
        <w:pStyle w:val="BodyText"/>
        <w:spacing w:before="6"/>
        <w:rPr>
          <w:rFonts w:ascii="Arial"/>
          <w:b/>
          <w:sz w:val="20"/>
        </w:rPr>
      </w:pPr>
    </w:p>
    <w:p w14:paraId="5A3BA0AE" w14:textId="77777777" w:rsidR="00E96FC9" w:rsidRDefault="00000000">
      <w:pPr>
        <w:pStyle w:val="BodyText"/>
        <w:ind w:left="220" w:right="589"/>
        <w:jc w:val="both"/>
      </w:pPr>
      <w:r>
        <w:t>The</w:t>
      </w:r>
      <w:r>
        <w:rPr>
          <w:spacing w:val="-4"/>
        </w:rPr>
        <w:t xml:space="preserve"> </w:t>
      </w:r>
      <w:r>
        <w:t>All</w:t>
      </w:r>
      <w:r>
        <w:rPr>
          <w:spacing w:val="-3"/>
        </w:rPr>
        <w:t xml:space="preserve"> </w:t>
      </w:r>
      <w:r>
        <w:t>Settings</w:t>
      </w:r>
      <w:r>
        <w:rPr>
          <w:spacing w:val="-3"/>
        </w:rPr>
        <w:t xml:space="preserve"> </w:t>
      </w:r>
      <w:r>
        <w:t>option</w:t>
      </w:r>
      <w:r>
        <w:rPr>
          <w:spacing w:val="-3"/>
        </w:rPr>
        <w:t xml:space="preserve"> </w:t>
      </w:r>
      <w:r>
        <w:t>opens</w:t>
      </w:r>
      <w:r>
        <w:rPr>
          <w:spacing w:val="-3"/>
        </w:rPr>
        <w:t xml:space="preserve"> </w:t>
      </w:r>
      <w:r>
        <w:t>the</w:t>
      </w:r>
      <w:r>
        <w:rPr>
          <w:spacing w:val="-2"/>
        </w:rPr>
        <w:t xml:space="preserve"> </w:t>
      </w:r>
      <w:r>
        <w:t>Imaging</w:t>
      </w:r>
      <w:r>
        <w:rPr>
          <w:spacing w:val="-1"/>
        </w:rPr>
        <w:t xml:space="preserve"> </w:t>
      </w:r>
      <w:r>
        <w:t>Workstation</w:t>
      </w:r>
      <w:r>
        <w:rPr>
          <w:spacing w:val="-3"/>
        </w:rPr>
        <w:t xml:space="preserve"> </w:t>
      </w:r>
      <w:r>
        <w:t>configuration</w:t>
      </w:r>
      <w:r>
        <w:rPr>
          <w:spacing w:val="-3"/>
        </w:rPr>
        <w:t xml:space="preserve"> </w:t>
      </w:r>
      <w:r>
        <w:t>window.</w:t>
      </w:r>
      <w:r>
        <w:rPr>
          <w:spacing w:val="-3"/>
        </w:rPr>
        <w:t xml:space="preserve"> </w:t>
      </w:r>
      <w:r>
        <w:t>The</w:t>
      </w:r>
      <w:r>
        <w:rPr>
          <w:spacing w:val="-4"/>
        </w:rPr>
        <w:t xml:space="preserve"> </w:t>
      </w:r>
      <w:r>
        <w:t>window</w:t>
      </w:r>
      <w:r>
        <w:rPr>
          <w:spacing w:val="-2"/>
        </w:rPr>
        <w:t xml:space="preserve"> </w:t>
      </w:r>
      <w:r>
        <w:t>has different</w:t>
      </w:r>
      <w:r>
        <w:rPr>
          <w:spacing w:val="-3"/>
        </w:rPr>
        <w:t xml:space="preserve"> </w:t>
      </w:r>
      <w:r>
        <w:t>tabs</w:t>
      </w:r>
      <w:r>
        <w:rPr>
          <w:spacing w:val="-3"/>
        </w:rPr>
        <w:t xml:space="preserve"> </w:t>
      </w:r>
      <w:r>
        <w:t>that</w:t>
      </w:r>
      <w:r>
        <w:rPr>
          <w:spacing w:val="-3"/>
        </w:rPr>
        <w:t xml:space="preserve"> </w:t>
      </w:r>
      <w:r>
        <w:t>contain</w:t>
      </w:r>
      <w:r>
        <w:rPr>
          <w:spacing w:val="-3"/>
        </w:rPr>
        <w:t xml:space="preserve"> </w:t>
      </w:r>
      <w:r>
        <w:t>all</w:t>
      </w:r>
      <w:r>
        <w:rPr>
          <w:spacing w:val="-3"/>
        </w:rPr>
        <w:t xml:space="preserve"> </w:t>
      </w:r>
      <w:r>
        <w:t>configuration</w:t>
      </w:r>
      <w:r>
        <w:rPr>
          <w:spacing w:val="-3"/>
        </w:rPr>
        <w:t xml:space="preserve"> </w:t>
      </w:r>
      <w:r>
        <w:t>settings.</w:t>
      </w:r>
      <w:r>
        <w:rPr>
          <w:spacing w:val="-3"/>
        </w:rPr>
        <w:t xml:space="preserve"> </w:t>
      </w:r>
      <w:r>
        <w:t>You</w:t>
      </w:r>
      <w:r>
        <w:rPr>
          <w:spacing w:val="-3"/>
        </w:rPr>
        <w:t xml:space="preserve"> </w:t>
      </w:r>
      <w:r>
        <w:t>can</w:t>
      </w:r>
      <w:r>
        <w:rPr>
          <w:spacing w:val="-3"/>
        </w:rPr>
        <w:t xml:space="preserve"> </w:t>
      </w:r>
      <w:r>
        <w:t>change</w:t>
      </w:r>
      <w:r>
        <w:rPr>
          <w:spacing w:val="-4"/>
        </w:rPr>
        <w:t xml:space="preserve"> </w:t>
      </w:r>
      <w:r>
        <w:t>these</w:t>
      </w:r>
      <w:r>
        <w:rPr>
          <w:spacing w:val="-2"/>
        </w:rPr>
        <w:t xml:space="preserve"> </w:t>
      </w:r>
      <w:r>
        <w:t>settings</w:t>
      </w:r>
      <w:r>
        <w:rPr>
          <w:spacing w:val="-3"/>
        </w:rPr>
        <w:t xml:space="preserve"> </w:t>
      </w:r>
      <w:r>
        <w:t>in</w:t>
      </w:r>
      <w:r>
        <w:rPr>
          <w:spacing w:val="-3"/>
        </w:rPr>
        <w:t xml:space="preserve"> </w:t>
      </w:r>
      <w:r>
        <w:t>the</w:t>
      </w:r>
      <w:r>
        <w:rPr>
          <w:spacing w:val="-4"/>
        </w:rPr>
        <w:t xml:space="preserve"> </w:t>
      </w:r>
      <w:r>
        <w:t>tabs</w:t>
      </w:r>
      <w:r>
        <w:rPr>
          <w:spacing w:val="-3"/>
        </w:rPr>
        <w:t xml:space="preserve"> </w:t>
      </w:r>
      <w:r>
        <w:t>of the Imaging Workstation configuration window.</w:t>
      </w:r>
    </w:p>
    <w:p w14:paraId="5A3BA0AF" w14:textId="77777777" w:rsidR="00E96FC9" w:rsidRDefault="00E96FC9">
      <w:pPr>
        <w:pStyle w:val="BodyText"/>
        <w:rPr>
          <w:sz w:val="26"/>
        </w:rPr>
      </w:pPr>
    </w:p>
    <w:p w14:paraId="5A3BA0B0" w14:textId="77777777" w:rsidR="00E96FC9" w:rsidRDefault="00000000">
      <w:pPr>
        <w:pStyle w:val="Heading2"/>
        <w:spacing w:before="222"/>
        <w:jc w:val="both"/>
      </w:pPr>
      <w:bookmarkStart w:id="279" w:name="Capture_Configuration_List"/>
      <w:bookmarkStart w:id="280" w:name="_Toc158716158"/>
      <w:bookmarkEnd w:id="279"/>
      <w:r>
        <w:t>Capture</w:t>
      </w:r>
      <w:r>
        <w:rPr>
          <w:spacing w:val="-10"/>
        </w:rPr>
        <w:t xml:space="preserve"> </w:t>
      </w:r>
      <w:r>
        <w:t>Configuration</w:t>
      </w:r>
      <w:r>
        <w:rPr>
          <w:spacing w:val="-10"/>
        </w:rPr>
        <w:t xml:space="preserve"> </w:t>
      </w:r>
      <w:r>
        <w:rPr>
          <w:spacing w:val="-4"/>
        </w:rPr>
        <w:t>List</w:t>
      </w:r>
      <w:bookmarkEnd w:id="280"/>
    </w:p>
    <w:p w14:paraId="5A3BA0B1" w14:textId="77777777" w:rsidR="00E96FC9" w:rsidRDefault="00E96FC9">
      <w:pPr>
        <w:pStyle w:val="BodyText"/>
        <w:rPr>
          <w:rFonts w:ascii="Arial"/>
          <w:b/>
        </w:rPr>
      </w:pPr>
    </w:p>
    <w:p w14:paraId="5A3BA0B2" w14:textId="77777777" w:rsidR="00E96FC9" w:rsidRDefault="00000000">
      <w:pPr>
        <w:pStyle w:val="BodyText"/>
        <w:spacing w:line="242" w:lineRule="auto"/>
        <w:ind w:left="220" w:right="1358"/>
        <w:jc w:val="both"/>
      </w:pPr>
      <w:r>
        <w:t>The Configurations window is where capture configurations can be created, edited and deleted.</w:t>
      </w:r>
      <w:r>
        <w:rPr>
          <w:spacing w:val="-3"/>
        </w:rPr>
        <w:t xml:space="preserve"> </w:t>
      </w:r>
      <w:r>
        <w:t>Click</w:t>
      </w:r>
      <w:r>
        <w:rPr>
          <w:spacing w:val="-3"/>
        </w:rPr>
        <w:t xml:space="preserve"> </w:t>
      </w:r>
      <w:r>
        <w:t>the</w:t>
      </w:r>
      <w:r>
        <w:rPr>
          <w:spacing w:val="-7"/>
        </w:rPr>
        <w:t xml:space="preserve"> </w:t>
      </w:r>
      <w:r>
        <w:rPr>
          <w:noProof/>
          <w:spacing w:val="-2"/>
          <w:position w:val="1"/>
        </w:rPr>
        <w:drawing>
          <wp:inline distT="0" distB="0" distL="0" distR="0" wp14:anchorId="5A3BA662" wp14:editId="5A3BA663">
            <wp:extent cx="1786857" cy="294636"/>
            <wp:effectExtent l="0" t="0" r="0" b="0"/>
            <wp:docPr id="787" name="Image 787" descr="Configuration List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descr="Configuration List button "/>
                    <pic:cNvPicPr/>
                  </pic:nvPicPr>
                  <pic:blipFill>
                    <a:blip r:embed="rId262" cstate="print"/>
                    <a:stretch>
                      <a:fillRect/>
                    </a:stretch>
                  </pic:blipFill>
                  <pic:spPr>
                    <a:xfrm>
                      <a:off x="0" y="0"/>
                      <a:ext cx="1786857" cy="294636"/>
                    </a:xfrm>
                    <a:prstGeom prst="rect">
                      <a:avLst/>
                    </a:prstGeom>
                  </pic:spPr>
                </pic:pic>
              </a:graphicData>
            </a:graphic>
          </wp:inline>
        </w:drawing>
      </w:r>
      <w:r>
        <w:rPr>
          <w:spacing w:val="-2"/>
        </w:rPr>
        <w:t xml:space="preserve"> </w:t>
      </w:r>
      <w:r>
        <w:t>button</w:t>
      </w:r>
      <w:r>
        <w:rPr>
          <w:spacing w:val="-3"/>
        </w:rPr>
        <w:t xml:space="preserve"> </w:t>
      </w:r>
      <w:r>
        <w:t>to</w:t>
      </w:r>
      <w:r>
        <w:rPr>
          <w:spacing w:val="-3"/>
        </w:rPr>
        <w:t xml:space="preserve"> </w:t>
      </w:r>
      <w:r>
        <w:t>view</w:t>
      </w:r>
      <w:r>
        <w:rPr>
          <w:spacing w:val="-4"/>
        </w:rPr>
        <w:t xml:space="preserve"> </w:t>
      </w:r>
      <w:r>
        <w:t>the</w:t>
      </w:r>
      <w:r>
        <w:rPr>
          <w:spacing w:val="-4"/>
        </w:rPr>
        <w:t xml:space="preserve"> </w:t>
      </w:r>
      <w:r>
        <w:t>current</w:t>
      </w:r>
      <w:r>
        <w:rPr>
          <w:spacing w:val="-9"/>
        </w:rPr>
        <w:t xml:space="preserve"> </w:t>
      </w:r>
      <w:r>
        <w:t xml:space="preserve">configuration </w:t>
      </w:r>
      <w:r>
        <w:rPr>
          <w:spacing w:val="-2"/>
        </w:rPr>
        <w:t>list.</w:t>
      </w:r>
    </w:p>
    <w:p w14:paraId="5A3BA0B3" w14:textId="77777777" w:rsidR="00E96FC9" w:rsidRDefault="00000000">
      <w:pPr>
        <w:pStyle w:val="BodyText"/>
        <w:spacing w:before="7"/>
        <w:rPr>
          <w:sz w:val="22"/>
        </w:rPr>
      </w:pPr>
      <w:r>
        <w:rPr>
          <w:noProof/>
        </w:rPr>
        <w:drawing>
          <wp:inline distT="0" distB="0" distL="0" distR="0" wp14:anchorId="5A3BA664" wp14:editId="01932012">
            <wp:extent cx="4792068" cy="3462528"/>
            <wp:effectExtent l="0" t="0" r="8890" b="5080"/>
            <wp:docPr id="788" name="Image 788" descr="Imaging Workstation: Capture Configuration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descr="Imaging Workstation: Capture Configurations window "/>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4792068" cy="3462528"/>
                    </a:xfrm>
                    <a:prstGeom prst="rect">
                      <a:avLst/>
                    </a:prstGeom>
                  </pic:spPr>
                </pic:pic>
              </a:graphicData>
            </a:graphic>
          </wp:inline>
        </w:drawing>
      </w:r>
    </w:p>
    <w:p w14:paraId="5A3BA0B4" w14:textId="77777777" w:rsidR="00E96FC9" w:rsidRDefault="00000000">
      <w:pPr>
        <w:pStyle w:val="BodyText"/>
        <w:spacing w:before="216" w:line="242" w:lineRule="auto"/>
        <w:ind w:left="217" w:right="1180"/>
      </w:pPr>
      <w:r>
        <w:t>The Capture configuration list, which is used to display information about current configuration</w:t>
      </w:r>
      <w:r>
        <w:rPr>
          <w:spacing w:val="-4"/>
        </w:rPr>
        <w:t xml:space="preserve"> </w:t>
      </w:r>
      <w:r>
        <w:t>definitions,</w:t>
      </w:r>
      <w:r>
        <w:rPr>
          <w:spacing w:val="-3"/>
        </w:rPr>
        <w:t xml:space="preserve"> </w:t>
      </w:r>
      <w:r>
        <w:t>provides</w:t>
      </w:r>
      <w:r>
        <w:rPr>
          <w:spacing w:val="-4"/>
        </w:rPr>
        <w:t xml:space="preserve"> </w:t>
      </w:r>
      <w:r>
        <w:t>flexibility</w:t>
      </w:r>
      <w:r>
        <w:rPr>
          <w:spacing w:val="-4"/>
        </w:rPr>
        <w:t xml:space="preserve"> </w:t>
      </w:r>
      <w:r>
        <w:t>in</w:t>
      </w:r>
      <w:r>
        <w:rPr>
          <w:spacing w:val="-4"/>
        </w:rPr>
        <w:t xml:space="preserve"> </w:t>
      </w:r>
      <w:r>
        <w:t>how</w:t>
      </w:r>
      <w:r>
        <w:rPr>
          <w:spacing w:val="-5"/>
        </w:rPr>
        <w:t xml:space="preserve"> </w:t>
      </w:r>
      <w:r>
        <w:t>that</w:t>
      </w:r>
      <w:r>
        <w:rPr>
          <w:spacing w:val="-4"/>
        </w:rPr>
        <w:t xml:space="preserve"> </w:t>
      </w:r>
      <w:r>
        <w:t>information</w:t>
      </w:r>
      <w:r>
        <w:rPr>
          <w:spacing w:val="-4"/>
        </w:rPr>
        <w:t xml:space="preserve"> </w:t>
      </w:r>
      <w:r>
        <w:t>is</w:t>
      </w:r>
      <w:r>
        <w:rPr>
          <w:spacing w:val="-4"/>
        </w:rPr>
        <w:t xml:space="preserve"> </w:t>
      </w:r>
      <w:r>
        <w:t>displayed.</w:t>
      </w:r>
    </w:p>
    <w:p w14:paraId="5A3BA0B5" w14:textId="77777777" w:rsidR="00E96FC9" w:rsidRDefault="00E96FC9">
      <w:pPr>
        <w:pStyle w:val="BodyText"/>
        <w:spacing w:before="8"/>
        <w:rPr>
          <w:sz w:val="23"/>
        </w:rPr>
      </w:pPr>
    </w:p>
    <w:p w14:paraId="5A3BA0B6" w14:textId="77777777" w:rsidR="00E96FC9" w:rsidRDefault="00000000">
      <w:pPr>
        <w:pStyle w:val="Heading4"/>
        <w:spacing w:line="275" w:lineRule="exact"/>
        <w:ind w:left="217"/>
      </w:pPr>
      <w:bookmarkStart w:id="281" w:name="Configuration_Info._Pane"/>
      <w:bookmarkEnd w:id="281"/>
      <w:r>
        <w:t>Configuration</w:t>
      </w:r>
      <w:r>
        <w:rPr>
          <w:spacing w:val="-4"/>
        </w:rPr>
        <w:t xml:space="preserve"> </w:t>
      </w:r>
      <w:r>
        <w:t>Info.</w:t>
      </w:r>
      <w:r>
        <w:rPr>
          <w:spacing w:val="-4"/>
        </w:rPr>
        <w:t xml:space="preserve"> Pane</w:t>
      </w:r>
    </w:p>
    <w:p w14:paraId="5A3BA0B7" w14:textId="77777777" w:rsidR="00E96FC9" w:rsidRDefault="00000000">
      <w:pPr>
        <w:pStyle w:val="BodyText"/>
        <w:spacing w:line="275" w:lineRule="exact"/>
        <w:ind w:left="217"/>
      </w:pPr>
      <w:r>
        <w:t>This</w:t>
      </w:r>
      <w:r>
        <w:rPr>
          <w:spacing w:val="-3"/>
        </w:rPr>
        <w:t xml:space="preserve"> </w:t>
      </w:r>
      <w:r>
        <w:t>is</w:t>
      </w:r>
      <w:r>
        <w:rPr>
          <w:spacing w:val="-1"/>
        </w:rPr>
        <w:t xml:space="preserve"> </w:t>
      </w:r>
      <w:r>
        <w:t>the</w:t>
      </w:r>
      <w:r>
        <w:rPr>
          <w:spacing w:val="-2"/>
        </w:rPr>
        <w:t xml:space="preserve"> </w:t>
      </w:r>
      <w:r>
        <w:t>pane</w:t>
      </w:r>
      <w:r>
        <w:rPr>
          <w:spacing w:val="-1"/>
        </w:rPr>
        <w:t xml:space="preserve"> </w:t>
      </w:r>
      <w:r>
        <w:t>on</w:t>
      </w:r>
      <w:r>
        <w:rPr>
          <w:spacing w:val="-1"/>
        </w:rPr>
        <w:t xml:space="preserve"> </w:t>
      </w:r>
      <w:r>
        <w:t>the</w:t>
      </w:r>
      <w:r>
        <w:rPr>
          <w:spacing w:val="-2"/>
        </w:rPr>
        <w:t xml:space="preserve"> </w:t>
      </w:r>
      <w:r>
        <w:t>right</w:t>
      </w:r>
      <w:r>
        <w:rPr>
          <w:spacing w:val="-1"/>
        </w:rPr>
        <w:t xml:space="preserve"> </w:t>
      </w:r>
      <w:r>
        <w:t>side</w:t>
      </w:r>
      <w:r>
        <w:rPr>
          <w:spacing w:val="-1"/>
        </w:rPr>
        <w:t xml:space="preserve"> </w:t>
      </w:r>
      <w:r>
        <w:t>of</w:t>
      </w:r>
      <w:r>
        <w:rPr>
          <w:spacing w:val="-2"/>
        </w:rPr>
        <w:t xml:space="preserve"> </w:t>
      </w:r>
      <w:r>
        <w:t>the</w:t>
      </w:r>
      <w:r>
        <w:rPr>
          <w:spacing w:val="-2"/>
        </w:rPr>
        <w:t xml:space="preserve"> </w:t>
      </w:r>
      <w:r>
        <w:t>Capture</w:t>
      </w:r>
      <w:r>
        <w:rPr>
          <w:spacing w:val="-2"/>
        </w:rPr>
        <w:t xml:space="preserve"> </w:t>
      </w:r>
      <w:r>
        <w:t>Configurations list</w:t>
      </w:r>
      <w:r>
        <w:rPr>
          <w:spacing w:val="-1"/>
        </w:rPr>
        <w:t xml:space="preserve"> </w:t>
      </w:r>
      <w:r>
        <w:t>window.</w:t>
      </w:r>
      <w:r>
        <w:rPr>
          <w:spacing w:val="-1"/>
        </w:rPr>
        <w:t xml:space="preserve"> </w:t>
      </w:r>
      <w:r>
        <w:t xml:space="preserve">This </w:t>
      </w:r>
      <w:r>
        <w:rPr>
          <w:spacing w:val="-4"/>
        </w:rPr>
        <w:t>pane</w:t>
      </w:r>
    </w:p>
    <w:p w14:paraId="5A3BA0B8" w14:textId="77777777" w:rsidR="00E96FC9" w:rsidRDefault="00E96FC9">
      <w:pPr>
        <w:spacing w:line="275" w:lineRule="exact"/>
        <w:sectPr w:rsidR="00E96FC9" w:rsidSect="00FD6F9F">
          <w:pgSz w:w="12240" w:h="15840"/>
          <w:pgMar w:top="1420" w:right="980" w:bottom="1200" w:left="1220" w:header="0" w:footer="720" w:gutter="0"/>
          <w:cols w:space="720"/>
          <w:docGrid w:linePitch="299"/>
        </w:sectPr>
      </w:pPr>
    </w:p>
    <w:p w14:paraId="5A3BA0B9" w14:textId="77777777" w:rsidR="00E96FC9" w:rsidRDefault="00000000">
      <w:pPr>
        <w:pStyle w:val="BodyText"/>
        <w:spacing w:before="72"/>
        <w:ind w:left="220"/>
      </w:pPr>
      <w:r>
        <w:lastRenderedPageBreak/>
        <w:t>displays</w:t>
      </w:r>
      <w:r>
        <w:rPr>
          <w:spacing w:val="-2"/>
        </w:rPr>
        <w:t xml:space="preserve"> </w:t>
      </w:r>
      <w:r>
        <w:t>the</w:t>
      </w:r>
      <w:r>
        <w:rPr>
          <w:spacing w:val="-3"/>
        </w:rPr>
        <w:t xml:space="preserve"> </w:t>
      </w:r>
      <w:r>
        <w:t>specifics</w:t>
      </w:r>
      <w:r>
        <w:rPr>
          <w:spacing w:val="-2"/>
        </w:rPr>
        <w:t xml:space="preserve"> </w:t>
      </w:r>
      <w:r>
        <w:t>of a</w:t>
      </w:r>
      <w:r>
        <w:rPr>
          <w:spacing w:val="-3"/>
        </w:rPr>
        <w:t xml:space="preserve"> </w:t>
      </w:r>
      <w:r>
        <w:t>selected configuration</w:t>
      </w:r>
      <w:r>
        <w:rPr>
          <w:spacing w:val="-1"/>
        </w:rPr>
        <w:t xml:space="preserve"> </w:t>
      </w:r>
      <w:r>
        <w:rPr>
          <w:spacing w:val="-2"/>
        </w:rPr>
        <w:t>definition.</w:t>
      </w:r>
    </w:p>
    <w:p w14:paraId="5A3BA0BA" w14:textId="77777777" w:rsidR="00E96FC9" w:rsidRDefault="00000000">
      <w:pPr>
        <w:pStyle w:val="BodyText"/>
        <w:spacing w:before="6"/>
        <w:rPr>
          <w:sz w:val="22"/>
        </w:rPr>
      </w:pPr>
      <w:r>
        <w:rPr>
          <w:noProof/>
        </w:rPr>
        <w:drawing>
          <wp:inline distT="0" distB="0" distL="0" distR="0" wp14:anchorId="5A3BA666" wp14:editId="764EFDB5">
            <wp:extent cx="5438775" cy="1962150"/>
            <wp:effectExtent l="0" t="0" r="9525" b="0"/>
            <wp:docPr id="793" name="Image 793" descr="Configuration Info p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descr="Configuration Info pane "/>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5438775" cy="1962150"/>
                    </a:xfrm>
                    <a:prstGeom prst="rect">
                      <a:avLst/>
                    </a:prstGeom>
                  </pic:spPr>
                </pic:pic>
              </a:graphicData>
            </a:graphic>
          </wp:inline>
        </w:drawing>
      </w:r>
    </w:p>
    <w:p w14:paraId="5A3BA0BB" w14:textId="77777777" w:rsidR="00E96FC9" w:rsidRDefault="00000000">
      <w:pPr>
        <w:pStyle w:val="BodyText"/>
        <w:ind w:left="220" w:right="1180"/>
      </w:pPr>
      <w:r>
        <w:t>The</w:t>
      </w:r>
      <w:r>
        <w:rPr>
          <w:spacing w:val="-3"/>
        </w:rPr>
        <w:t xml:space="preserve"> </w:t>
      </w:r>
      <w:r>
        <w:t>top</w:t>
      </w:r>
      <w:r>
        <w:rPr>
          <w:spacing w:val="-2"/>
        </w:rPr>
        <w:t xml:space="preserve"> </w:t>
      </w:r>
      <w:r>
        <w:t>portion</w:t>
      </w:r>
      <w:r>
        <w:rPr>
          <w:spacing w:val="-2"/>
        </w:rPr>
        <w:t xml:space="preserve"> </w:t>
      </w:r>
      <w:r>
        <w:t>of</w:t>
      </w:r>
      <w:r>
        <w:rPr>
          <w:spacing w:val="-3"/>
        </w:rPr>
        <w:t xml:space="preserve"> </w:t>
      </w:r>
      <w:r>
        <w:t>the</w:t>
      </w:r>
      <w:r>
        <w:rPr>
          <w:spacing w:val="-3"/>
        </w:rPr>
        <w:t xml:space="preserve"> </w:t>
      </w:r>
      <w:r>
        <w:t>pane</w:t>
      </w:r>
      <w:r>
        <w:rPr>
          <w:spacing w:val="-3"/>
        </w:rPr>
        <w:t xml:space="preserve"> </w:t>
      </w:r>
      <w:r>
        <w:t>shows</w:t>
      </w:r>
      <w:r>
        <w:rPr>
          <w:spacing w:val="-2"/>
        </w:rPr>
        <w:t xml:space="preserve"> </w:t>
      </w:r>
      <w:r>
        <w:t>the</w:t>
      </w:r>
      <w:r>
        <w:rPr>
          <w:spacing w:val="-3"/>
        </w:rPr>
        <w:t xml:space="preserve"> </w:t>
      </w:r>
      <w:r>
        <w:t>'standard'</w:t>
      </w:r>
      <w:r>
        <w:rPr>
          <w:spacing w:val="-3"/>
        </w:rPr>
        <w:t xml:space="preserve"> </w:t>
      </w:r>
      <w:r>
        <w:t>set</w:t>
      </w:r>
      <w:r>
        <w:rPr>
          <w:spacing w:val="-2"/>
        </w:rPr>
        <w:t xml:space="preserve"> </w:t>
      </w:r>
      <w:r>
        <w:t>of</w:t>
      </w:r>
      <w:r>
        <w:rPr>
          <w:spacing w:val="-3"/>
        </w:rPr>
        <w:t xml:space="preserve"> </w:t>
      </w:r>
      <w:r>
        <w:t>properties</w:t>
      </w:r>
      <w:r>
        <w:rPr>
          <w:spacing w:val="-2"/>
        </w:rPr>
        <w:t xml:space="preserve"> </w:t>
      </w:r>
      <w:r>
        <w:t>that</w:t>
      </w:r>
      <w:r>
        <w:rPr>
          <w:spacing w:val="-2"/>
        </w:rPr>
        <w:t xml:space="preserve"> </w:t>
      </w:r>
      <w:r>
        <w:t>can</w:t>
      </w:r>
      <w:r>
        <w:rPr>
          <w:spacing w:val="-2"/>
        </w:rPr>
        <w:t xml:space="preserve"> </w:t>
      </w:r>
      <w:r>
        <w:t>be</w:t>
      </w:r>
      <w:r>
        <w:rPr>
          <w:spacing w:val="-3"/>
        </w:rPr>
        <w:t xml:space="preserve"> </w:t>
      </w:r>
      <w:r>
        <w:t>set</w:t>
      </w:r>
      <w:r>
        <w:rPr>
          <w:spacing w:val="-2"/>
        </w:rPr>
        <w:t xml:space="preserve"> </w:t>
      </w:r>
      <w:r>
        <w:t>from</w:t>
      </w:r>
      <w:r>
        <w:rPr>
          <w:spacing w:val="-2"/>
        </w:rPr>
        <w:t xml:space="preserve"> </w:t>
      </w:r>
      <w:r>
        <w:t>the main Capture window or from the Configurations dialog.</w:t>
      </w:r>
    </w:p>
    <w:p w14:paraId="5A3BA0BC" w14:textId="77777777" w:rsidR="00E96FC9" w:rsidRDefault="00E96FC9">
      <w:pPr>
        <w:pStyle w:val="BodyText"/>
        <w:spacing w:before="6"/>
      </w:pPr>
    </w:p>
    <w:p w14:paraId="5A3BA0BD" w14:textId="77777777" w:rsidR="00E96FC9" w:rsidRDefault="00000000">
      <w:pPr>
        <w:pStyle w:val="ListParagraph"/>
        <w:numPr>
          <w:ilvl w:val="0"/>
          <w:numId w:val="15"/>
        </w:numPr>
        <w:tabs>
          <w:tab w:val="left" w:pos="937"/>
        </w:tabs>
        <w:spacing w:line="280" w:lineRule="exact"/>
        <w:ind w:left="937" w:hanging="357"/>
        <w:rPr>
          <w:sz w:val="24"/>
        </w:rPr>
      </w:pPr>
      <w:r>
        <w:rPr>
          <w:sz w:val="24"/>
        </w:rPr>
        <w:t>also</w:t>
      </w:r>
      <w:r>
        <w:rPr>
          <w:spacing w:val="-4"/>
          <w:sz w:val="24"/>
        </w:rPr>
        <w:t xml:space="preserve"> </w:t>
      </w:r>
      <w:r>
        <w:rPr>
          <w:sz w:val="24"/>
        </w:rPr>
        <w:t>includes</w:t>
      </w:r>
      <w:r>
        <w:rPr>
          <w:spacing w:val="-2"/>
          <w:sz w:val="24"/>
        </w:rPr>
        <w:t xml:space="preserve"> </w:t>
      </w:r>
      <w:r>
        <w:rPr>
          <w:sz w:val="24"/>
        </w:rPr>
        <w:t>an</w:t>
      </w:r>
      <w:r>
        <w:rPr>
          <w:spacing w:val="-1"/>
          <w:sz w:val="24"/>
        </w:rPr>
        <w:t xml:space="preserve"> </w:t>
      </w:r>
      <w:r>
        <w:rPr>
          <w:sz w:val="24"/>
        </w:rPr>
        <w:t>"Other" entry</w:t>
      </w:r>
      <w:r>
        <w:rPr>
          <w:spacing w:val="-2"/>
          <w:sz w:val="24"/>
        </w:rPr>
        <w:t xml:space="preserve"> </w:t>
      </w:r>
      <w:r>
        <w:rPr>
          <w:sz w:val="24"/>
        </w:rPr>
        <w:t>that</w:t>
      </w:r>
      <w:r>
        <w:rPr>
          <w:spacing w:val="-2"/>
          <w:sz w:val="24"/>
        </w:rPr>
        <w:t xml:space="preserve"> </w:t>
      </w:r>
      <w:r>
        <w:rPr>
          <w:sz w:val="24"/>
        </w:rPr>
        <w:t>can</w:t>
      </w:r>
      <w:r>
        <w:rPr>
          <w:spacing w:val="-1"/>
          <w:sz w:val="24"/>
        </w:rPr>
        <w:t xml:space="preserve"> </w:t>
      </w:r>
      <w:r>
        <w:rPr>
          <w:sz w:val="24"/>
        </w:rPr>
        <w:t>display</w:t>
      </w:r>
      <w:r>
        <w:rPr>
          <w:spacing w:val="-2"/>
          <w:sz w:val="24"/>
        </w:rPr>
        <w:t xml:space="preserve"> </w:t>
      </w:r>
      <w:r>
        <w:rPr>
          <w:sz w:val="24"/>
        </w:rPr>
        <w:t>specific</w:t>
      </w:r>
      <w:r>
        <w:rPr>
          <w:spacing w:val="-3"/>
          <w:sz w:val="24"/>
        </w:rPr>
        <w:t xml:space="preserve"> </w:t>
      </w:r>
      <w:r>
        <w:rPr>
          <w:sz w:val="24"/>
        </w:rPr>
        <w:t>settings</w:t>
      </w:r>
      <w:r>
        <w:rPr>
          <w:spacing w:val="-1"/>
          <w:sz w:val="24"/>
        </w:rPr>
        <w:t xml:space="preserve"> </w:t>
      </w:r>
      <w:r>
        <w:rPr>
          <w:sz w:val="24"/>
        </w:rPr>
        <w:t>such</w:t>
      </w:r>
      <w:r>
        <w:rPr>
          <w:spacing w:val="-14"/>
          <w:sz w:val="24"/>
        </w:rPr>
        <w:t xml:space="preserve"> </w:t>
      </w:r>
      <w:r>
        <w:rPr>
          <w:spacing w:val="-5"/>
          <w:sz w:val="24"/>
        </w:rPr>
        <w:t>as:</w:t>
      </w:r>
    </w:p>
    <w:p w14:paraId="5A3BA0BE" w14:textId="77777777" w:rsidR="00E96FC9" w:rsidRDefault="00000000">
      <w:pPr>
        <w:pStyle w:val="ListParagraph"/>
        <w:numPr>
          <w:ilvl w:val="0"/>
          <w:numId w:val="15"/>
        </w:numPr>
        <w:tabs>
          <w:tab w:val="left" w:pos="937"/>
        </w:tabs>
        <w:spacing w:line="275" w:lineRule="exact"/>
        <w:ind w:left="937" w:hanging="357"/>
        <w:rPr>
          <w:sz w:val="24"/>
        </w:rPr>
      </w:pPr>
      <w:r>
        <w:rPr>
          <w:b/>
          <w:sz w:val="24"/>
        </w:rPr>
        <w:t>Batch</w:t>
      </w:r>
      <w:r>
        <w:rPr>
          <w:b/>
          <w:spacing w:val="-1"/>
          <w:sz w:val="24"/>
        </w:rPr>
        <w:t xml:space="preserve"> </w:t>
      </w:r>
      <w:r>
        <w:rPr>
          <w:sz w:val="24"/>
        </w:rPr>
        <w:t>-</w:t>
      </w:r>
      <w:r>
        <w:rPr>
          <w:spacing w:val="-2"/>
          <w:sz w:val="24"/>
        </w:rPr>
        <w:t xml:space="preserve"> </w:t>
      </w:r>
      <w:r>
        <w:rPr>
          <w:sz w:val="24"/>
        </w:rPr>
        <w:t>if</w:t>
      </w:r>
      <w:r>
        <w:rPr>
          <w:spacing w:val="-2"/>
          <w:sz w:val="24"/>
        </w:rPr>
        <w:t xml:space="preserve"> </w:t>
      </w:r>
      <w:r>
        <w:rPr>
          <w:sz w:val="24"/>
        </w:rPr>
        <w:t>it</w:t>
      </w:r>
      <w:r>
        <w:rPr>
          <w:spacing w:val="-1"/>
          <w:sz w:val="24"/>
        </w:rPr>
        <w:t xml:space="preserve"> </w:t>
      </w:r>
      <w:r>
        <w:rPr>
          <w:sz w:val="24"/>
        </w:rPr>
        <w:t>is checked</w:t>
      </w:r>
      <w:r>
        <w:rPr>
          <w:spacing w:val="-1"/>
          <w:sz w:val="24"/>
        </w:rPr>
        <w:t xml:space="preserve"> </w:t>
      </w:r>
      <w:r>
        <w:rPr>
          <w:sz w:val="24"/>
        </w:rPr>
        <w:t>during</w:t>
      </w:r>
      <w:r>
        <w:rPr>
          <w:spacing w:val="-1"/>
          <w:sz w:val="24"/>
        </w:rPr>
        <w:t xml:space="preserve"> </w:t>
      </w:r>
      <w:r>
        <w:rPr>
          <w:sz w:val="24"/>
        </w:rPr>
        <w:t>an</w:t>
      </w:r>
      <w:r>
        <w:rPr>
          <w:spacing w:val="-8"/>
          <w:sz w:val="24"/>
        </w:rPr>
        <w:t xml:space="preserve"> </w:t>
      </w:r>
      <w:r>
        <w:rPr>
          <w:spacing w:val="-2"/>
          <w:sz w:val="24"/>
        </w:rPr>
        <w:t>import.</w:t>
      </w:r>
    </w:p>
    <w:p w14:paraId="5A3BA0BF" w14:textId="77777777" w:rsidR="00E96FC9" w:rsidRDefault="00000000">
      <w:pPr>
        <w:pStyle w:val="ListParagraph"/>
        <w:numPr>
          <w:ilvl w:val="0"/>
          <w:numId w:val="15"/>
        </w:numPr>
        <w:tabs>
          <w:tab w:val="left" w:pos="937"/>
          <w:tab w:val="left" w:pos="940"/>
        </w:tabs>
        <w:spacing w:before="8" w:line="225" w:lineRule="auto"/>
        <w:ind w:right="1247" w:hanging="360"/>
        <w:rPr>
          <w:sz w:val="24"/>
        </w:rPr>
      </w:pPr>
      <w:r>
        <w:rPr>
          <w:b/>
          <w:sz w:val="24"/>
        </w:rPr>
        <w:t>Interactive</w:t>
      </w:r>
      <w:r>
        <w:rPr>
          <w:b/>
          <w:spacing w:val="-6"/>
          <w:sz w:val="24"/>
        </w:rPr>
        <w:t xml:space="preserve"> </w:t>
      </w:r>
      <w:r>
        <w:rPr>
          <w:sz w:val="24"/>
        </w:rPr>
        <w:t>-</w:t>
      </w:r>
      <w:r>
        <w:rPr>
          <w:spacing w:val="-5"/>
          <w:sz w:val="24"/>
        </w:rPr>
        <w:t xml:space="preserve"> </w:t>
      </w:r>
      <w:r>
        <w:rPr>
          <w:sz w:val="24"/>
        </w:rPr>
        <w:t>if</w:t>
      </w:r>
      <w:r>
        <w:rPr>
          <w:spacing w:val="-5"/>
          <w:sz w:val="24"/>
        </w:rPr>
        <w:t xml:space="preserve"> </w:t>
      </w:r>
      <w:r>
        <w:rPr>
          <w:sz w:val="24"/>
        </w:rPr>
        <w:t>Meteor/Orion</w:t>
      </w:r>
      <w:r>
        <w:rPr>
          <w:spacing w:val="-4"/>
          <w:sz w:val="24"/>
        </w:rPr>
        <w:t xml:space="preserve"> </w:t>
      </w:r>
      <w:r>
        <w:rPr>
          <w:sz w:val="24"/>
        </w:rPr>
        <w:t>‘Interactive’</w:t>
      </w:r>
      <w:r>
        <w:rPr>
          <w:spacing w:val="-5"/>
          <w:sz w:val="24"/>
        </w:rPr>
        <w:t xml:space="preserve"> </w:t>
      </w:r>
      <w:r>
        <w:rPr>
          <w:sz w:val="24"/>
        </w:rPr>
        <w:t>is</w:t>
      </w:r>
      <w:r>
        <w:rPr>
          <w:spacing w:val="-3"/>
          <w:sz w:val="24"/>
        </w:rPr>
        <w:t xml:space="preserve"> </w:t>
      </w:r>
      <w:r>
        <w:rPr>
          <w:sz w:val="24"/>
        </w:rPr>
        <w:t>checked</w:t>
      </w:r>
      <w:r>
        <w:rPr>
          <w:spacing w:val="-4"/>
          <w:sz w:val="24"/>
        </w:rPr>
        <w:t xml:space="preserve"> </w:t>
      </w:r>
      <w:r>
        <w:rPr>
          <w:sz w:val="24"/>
        </w:rPr>
        <w:t>while</w:t>
      </w:r>
      <w:r>
        <w:rPr>
          <w:spacing w:val="-5"/>
          <w:sz w:val="24"/>
        </w:rPr>
        <w:t xml:space="preserve"> </w:t>
      </w:r>
      <w:r>
        <w:rPr>
          <w:sz w:val="24"/>
        </w:rPr>
        <w:t>using</w:t>
      </w:r>
      <w:r>
        <w:rPr>
          <w:spacing w:val="-4"/>
          <w:sz w:val="24"/>
        </w:rPr>
        <w:t xml:space="preserve"> </w:t>
      </w:r>
      <w:r>
        <w:rPr>
          <w:sz w:val="24"/>
        </w:rPr>
        <w:t>a</w:t>
      </w:r>
      <w:r>
        <w:rPr>
          <w:spacing w:val="-23"/>
          <w:sz w:val="24"/>
        </w:rPr>
        <w:t xml:space="preserve"> </w:t>
      </w:r>
      <w:r>
        <w:rPr>
          <w:sz w:val="24"/>
        </w:rPr>
        <w:t>Meteor/Orion capture board.</w:t>
      </w:r>
    </w:p>
    <w:p w14:paraId="5A3BA0C0" w14:textId="77777777" w:rsidR="00E96FC9" w:rsidRDefault="00000000">
      <w:pPr>
        <w:pStyle w:val="ListParagraph"/>
        <w:numPr>
          <w:ilvl w:val="0"/>
          <w:numId w:val="15"/>
        </w:numPr>
        <w:tabs>
          <w:tab w:val="left" w:pos="937"/>
        </w:tabs>
        <w:spacing w:before="2"/>
        <w:ind w:left="937" w:hanging="357"/>
        <w:rPr>
          <w:sz w:val="24"/>
        </w:rPr>
      </w:pPr>
      <w:r>
        <w:rPr>
          <w:b/>
          <w:sz w:val="24"/>
        </w:rPr>
        <w:t>Multi</w:t>
      </w:r>
      <w:r>
        <w:rPr>
          <w:b/>
          <w:spacing w:val="-3"/>
          <w:sz w:val="24"/>
        </w:rPr>
        <w:t xml:space="preserve"> </w:t>
      </w:r>
      <w:r>
        <w:rPr>
          <w:b/>
          <w:sz w:val="24"/>
        </w:rPr>
        <w:t>Page</w:t>
      </w:r>
      <w:r>
        <w:rPr>
          <w:b/>
          <w:spacing w:val="-2"/>
          <w:sz w:val="24"/>
        </w:rPr>
        <w:t xml:space="preserve"> </w:t>
      </w:r>
      <w:r>
        <w:rPr>
          <w:sz w:val="24"/>
        </w:rPr>
        <w:t>-</w:t>
      </w:r>
      <w:r>
        <w:rPr>
          <w:spacing w:val="-2"/>
          <w:sz w:val="24"/>
        </w:rPr>
        <w:t xml:space="preserve"> </w:t>
      </w:r>
      <w:r>
        <w:rPr>
          <w:sz w:val="24"/>
        </w:rPr>
        <w:t>if</w:t>
      </w:r>
      <w:r>
        <w:rPr>
          <w:spacing w:val="-2"/>
          <w:sz w:val="24"/>
        </w:rPr>
        <w:t xml:space="preserve"> </w:t>
      </w:r>
      <w:r>
        <w:rPr>
          <w:sz w:val="24"/>
        </w:rPr>
        <w:t>the</w:t>
      </w:r>
      <w:r>
        <w:rPr>
          <w:spacing w:val="-2"/>
          <w:sz w:val="24"/>
        </w:rPr>
        <w:t xml:space="preserve"> </w:t>
      </w:r>
      <w:r>
        <w:rPr>
          <w:sz w:val="24"/>
        </w:rPr>
        <w:t>MultiPg</w:t>
      </w:r>
      <w:r>
        <w:rPr>
          <w:spacing w:val="-1"/>
          <w:sz w:val="24"/>
        </w:rPr>
        <w:t xml:space="preserve"> </w:t>
      </w:r>
      <w:r>
        <w:rPr>
          <w:sz w:val="24"/>
        </w:rPr>
        <w:t>Doc</w:t>
      </w:r>
      <w:r>
        <w:rPr>
          <w:spacing w:val="-1"/>
          <w:sz w:val="24"/>
        </w:rPr>
        <w:t xml:space="preserve"> </w:t>
      </w:r>
      <w:r>
        <w:rPr>
          <w:sz w:val="24"/>
        </w:rPr>
        <w:t>checkbox</w:t>
      </w:r>
      <w:r>
        <w:rPr>
          <w:spacing w:val="-1"/>
          <w:sz w:val="24"/>
        </w:rPr>
        <w:t xml:space="preserve"> </w:t>
      </w:r>
      <w:r>
        <w:rPr>
          <w:sz w:val="24"/>
        </w:rPr>
        <w:t>is</w:t>
      </w:r>
      <w:r>
        <w:rPr>
          <w:spacing w:val="1"/>
          <w:sz w:val="24"/>
        </w:rPr>
        <w:t xml:space="preserve"> </w:t>
      </w:r>
      <w:r>
        <w:rPr>
          <w:sz w:val="24"/>
        </w:rPr>
        <w:t>checked</w:t>
      </w:r>
      <w:r>
        <w:rPr>
          <w:spacing w:val="-1"/>
          <w:sz w:val="24"/>
        </w:rPr>
        <w:t xml:space="preserve"> </w:t>
      </w:r>
      <w:r>
        <w:rPr>
          <w:sz w:val="24"/>
        </w:rPr>
        <w:t>during</w:t>
      </w:r>
      <w:r>
        <w:rPr>
          <w:spacing w:val="-1"/>
          <w:sz w:val="24"/>
        </w:rPr>
        <w:t xml:space="preserve"> </w:t>
      </w:r>
      <w:r>
        <w:rPr>
          <w:sz w:val="24"/>
        </w:rPr>
        <w:t>a</w:t>
      </w:r>
      <w:r>
        <w:rPr>
          <w:spacing w:val="-2"/>
          <w:sz w:val="24"/>
        </w:rPr>
        <w:t xml:space="preserve"> </w:t>
      </w:r>
      <w:r>
        <w:rPr>
          <w:sz w:val="24"/>
        </w:rPr>
        <w:t>Twain</w:t>
      </w:r>
      <w:r>
        <w:rPr>
          <w:spacing w:val="-13"/>
          <w:sz w:val="24"/>
        </w:rPr>
        <w:t xml:space="preserve"> </w:t>
      </w:r>
      <w:r>
        <w:rPr>
          <w:spacing w:val="-2"/>
          <w:sz w:val="24"/>
        </w:rPr>
        <w:t>capture.</w:t>
      </w:r>
    </w:p>
    <w:p w14:paraId="5A3BA0C1" w14:textId="77777777" w:rsidR="00E96FC9" w:rsidRDefault="00E96FC9">
      <w:pPr>
        <w:pStyle w:val="BodyText"/>
        <w:spacing w:before="10"/>
        <w:rPr>
          <w:sz w:val="22"/>
        </w:rPr>
      </w:pPr>
    </w:p>
    <w:p w14:paraId="5A3BA0C2" w14:textId="77777777" w:rsidR="00E96FC9" w:rsidRDefault="00000000">
      <w:pPr>
        <w:ind w:left="217" w:right="1180"/>
        <w:rPr>
          <w:sz w:val="24"/>
        </w:rPr>
      </w:pPr>
      <w:r>
        <w:rPr>
          <w:sz w:val="24"/>
        </w:rPr>
        <w:t>The</w:t>
      </w:r>
      <w:r>
        <w:rPr>
          <w:spacing w:val="-4"/>
          <w:sz w:val="24"/>
        </w:rPr>
        <w:t xml:space="preserve"> </w:t>
      </w:r>
      <w:r>
        <w:rPr>
          <w:i/>
          <w:sz w:val="24"/>
        </w:rPr>
        <w:t>bottom</w:t>
      </w:r>
      <w:r>
        <w:rPr>
          <w:i/>
          <w:spacing w:val="-4"/>
          <w:sz w:val="24"/>
        </w:rPr>
        <w:t xml:space="preserve"> </w:t>
      </w:r>
      <w:r>
        <w:rPr>
          <w:i/>
          <w:sz w:val="24"/>
        </w:rPr>
        <w:t>portion</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pane</w:t>
      </w:r>
      <w:r>
        <w:rPr>
          <w:i/>
          <w:spacing w:val="-4"/>
          <w:sz w:val="24"/>
        </w:rPr>
        <w:t xml:space="preserve"> </w:t>
      </w:r>
      <w:r>
        <w:rPr>
          <w:sz w:val="24"/>
        </w:rPr>
        <w:t>shows</w:t>
      </w:r>
      <w:r>
        <w:rPr>
          <w:spacing w:val="-3"/>
          <w:sz w:val="24"/>
        </w:rPr>
        <w:t xml:space="preserve"> </w:t>
      </w:r>
      <w:r>
        <w:rPr>
          <w:sz w:val="24"/>
        </w:rPr>
        <w:t>settings</w:t>
      </w:r>
      <w:r>
        <w:rPr>
          <w:spacing w:val="-3"/>
          <w:sz w:val="24"/>
        </w:rPr>
        <w:t xml:space="preserve"> </w:t>
      </w:r>
      <w:r>
        <w:rPr>
          <w:sz w:val="24"/>
        </w:rPr>
        <w:t>for</w:t>
      </w:r>
      <w:r>
        <w:rPr>
          <w:spacing w:val="-2"/>
          <w:sz w:val="24"/>
        </w:rPr>
        <w:t xml:space="preserve"> </w:t>
      </w:r>
      <w:r>
        <w:rPr>
          <w:sz w:val="24"/>
        </w:rPr>
        <w:t>the</w:t>
      </w:r>
      <w:r>
        <w:rPr>
          <w:spacing w:val="-4"/>
          <w:sz w:val="24"/>
        </w:rPr>
        <w:t xml:space="preserve"> </w:t>
      </w:r>
      <w:r>
        <w:rPr>
          <w:sz w:val="24"/>
        </w:rPr>
        <w:t>new</w:t>
      </w:r>
      <w:r>
        <w:rPr>
          <w:spacing w:val="-4"/>
          <w:sz w:val="24"/>
        </w:rPr>
        <w:t xml:space="preserve"> </w:t>
      </w:r>
      <w:r>
        <w:rPr>
          <w:sz w:val="24"/>
        </w:rPr>
        <w:t>Hold</w:t>
      </w:r>
      <w:r>
        <w:rPr>
          <w:spacing w:val="-3"/>
          <w:sz w:val="24"/>
        </w:rPr>
        <w:t xml:space="preserve"> </w:t>
      </w:r>
      <w:r>
        <w:rPr>
          <w:sz w:val="24"/>
        </w:rPr>
        <w:t>Value</w:t>
      </w:r>
      <w:r>
        <w:rPr>
          <w:spacing w:val="-4"/>
          <w:sz w:val="24"/>
        </w:rPr>
        <w:t xml:space="preserve"> </w:t>
      </w:r>
      <w:r>
        <w:rPr>
          <w:sz w:val="24"/>
        </w:rPr>
        <w:t>feature,</w:t>
      </w:r>
      <w:r>
        <w:rPr>
          <w:spacing w:val="-3"/>
          <w:sz w:val="24"/>
        </w:rPr>
        <w:t xml:space="preserve"> </w:t>
      </w:r>
      <w:r>
        <w:rPr>
          <w:sz w:val="24"/>
        </w:rPr>
        <w:t>and</w:t>
      </w:r>
      <w:r>
        <w:rPr>
          <w:spacing w:val="-3"/>
          <w:sz w:val="24"/>
        </w:rPr>
        <w:t xml:space="preserve"> </w:t>
      </w:r>
      <w:r>
        <w:rPr>
          <w:sz w:val="24"/>
        </w:rPr>
        <w:t>any initial values saved for specific index fields.</w:t>
      </w:r>
    </w:p>
    <w:p w14:paraId="5A3BA0C3" w14:textId="77777777" w:rsidR="00E96FC9" w:rsidRDefault="00E96FC9">
      <w:pPr>
        <w:pStyle w:val="BodyText"/>
      </w:pPr>
    </w:p>
    <w:p w14:paraId="5A3BA0C4" w14:textId="77777777" w:rsidR="00E96FC9" w:rsidRDefault="00000000">
      <w:pPr>
        <w:pStyle w:val="Heading4"/>
        <w:ind w:left="217"/>
      </w:pPr>
      <w:bookmarkStart w:id="282" w:name="Configuration_list"/>
      <w:bookmarkEnd w:id="282"/>
      <w:r>
        <w:t>Configuration</w:t>
      </w:r>
      <w:r>
        <w:rPr>
          <w:spacing w:val="-7"/>
        </w:rPr>
        <w:t xml:space="preserve"> </w:t>
      </w:r>
      <w:r>
        <w:rPr>
          <w:spacing w:val="-4"/>
        </w:rPr>
        <w:t>list</w:t>
      </w:r>
    </w:p>
    <w:p w14:paraId="5A3BA0C5" w14:textId="77777777" w:rsidR="00E96FC9" w:rsidRDefault="00000000">
      <w:pPr>
        <w:pStyle w:val="BodyText"/>
        <w:ind w:left="217"/>
      </w:pPr>
      <w:r>
        <w:t>The</w:t>
      </w:r>
      <w:r>
        <w:rPr>
          <w:spacing w:val="-4"/>
        </w:rPr>
        <w:t xml:space="preserve"> </w:t>
      </w:r>
      <w:r>
        <w:t>configuration</w:t>
      </w:r>
      <w:r>
        <w:rPr>
          <w:spacing w:val="-1"/>
        </w:rPr>
        <w:t xml:space="preserve"> </w:t>
      </w:r>
      <w:r>
        <w:t>list</w:t>
      </w:r>
      <w:r>
        <w:rPr>
          <w:spacing w:val="-1"/>
        </w:rPr>
        <w:t xml:space="preserve"> </w:t>
      </w:r>
      <w:r>
        <w:t>on the</w:t>
      </w:r>
      <w:r>
        <w:rPr>
          <w:spacing w:val="-2"/>
        </w:rPr>
        <w:t xml:space="preserve"> </w:t>
      </w:r>
      <w:r>
        <w:t>left</w:t>
      </w:r>
      <w:r>
        <w:rPr>
          <w:spacing w:val="-1"/>
        </w:rPr>
        <w:t xml:space="preserve"> </w:t>
      </w:r>
      <w:r>
        <w:t>side</w:t>
      </w:r>
      <w:r>
        <w:rPr>
          <w:spacing w:val="-1"/>
        </w:rPr>
        <w:t xml:space="preserve"> </w:t>
      </w:r>
      <w:r>
        <w:t>of</w:t>
      </w:r>
      <w:r>
        <w:rPr>
          <w:spacing w:val="-2"/>
        </w:rPr>
        <w:t xml:space="preserve"> </w:t>
      </w:r>
      <w:r>
        <w:t>the</w:t>
      </w:r>
      <w:r>
        <w:rPr>
          <w:spacing w:val="-2"/>
        </w:rPr>
        <w:t xml:space="preserve"> </w:t>
      </w:r>
      <w:r>
        <w:t>window</w:t>
      </w:r>
      <w:r>
        <w:rPr>
          <w:spacing w:val="-1"/>
        </w:rPr>
        <w:t xml:space="preserve"> </w:t>
      </w:r>
      <w:r>
        <w:t>provides</w:t>
      </w:r>
      <w:r>
        <w:rPr>
          <w:spacing w:val="-1"/>
        </w:rPr>
        <w:t xml:space="preserve"> </w:t>
      </w:r>
      <w:r>
        <w:t>the</w:t>
      </w:r>
      <w:r>
        <w:rPr>
          <w:spacing w:val="-2"/>
        </w:rPr>
        <w:t xml:space="preserve"> </w:t>
      </w:r>
      <w:r>
        <w:t>following</w:t>
      </w:r>
      <w:r>
        <w:rPr>
          <w:spacing w:val="2"/>
        </w:rPr>
        <w:t xml:space="preserve"> </w:t>
      </w:r>
      <w:r>
        <w:rPr>
          <w:spacing w:val="-2"/>
        </w:rPr>
        <w:t>features:</w:t>
      </w:r>
    </w:p>
    <w:p w14:paraId="5A3BA0C6" w14:textId="77777777" w:rsidR="00E96FC9" w:rsidRDefault="00000000">
      <w:pPr>
        <w:pStyle w:val="BodyText"/>
        <w:spacing w:before="9"/>
        <w:rPr>
          <w:sz w:val="22"/>
        </w:rPr>
      </w:pPr>
      <w:r>
        <w:rPr>
          <w:noProof/>
        </w:rPr>
        <w:drawing>
          <wp:inline distT="0" distB="0" distL="0" distR="0" wp14:anchorId="5A3BA668" wp14:editId="6261F2EB">
            <wp:extent cx="5467360" cy="2047875"/>
            <wp:effectExtent l="0" t="0" r="0" b="0"/>
            <wp:docPr id="794" name="Image 794" descr="Configuration List p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descr="Configuration List pane "/>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5467360" cy="2047875"/>
                    </a:xfrm>
                    <a:prstGeom prst="rect">
                      <a:avLst/>
                    </a:prstGeom>
                  </pic:spPr>
                </pic:pic>
              </a:graphicData>
            </a:graphic>
          </wp:inline>
        </w:drawing>
      </w:r>
    </w:p>
    <w:p w14:paraId="5A3BA0C7" w14:textId="77777777" w:rsidR="00E96FC9" w:rsidRDefault="00E96FC9">
      <w:pPr>
        <w:pStyle w:val="BodyText"/>
        <w:spacing w:before="4"/>
        <w:rPr>
          <w:sz w:val="22"/>
        </w:rPr>
      </w:pPr>
    </w:p>
    <w:p w14:paraId="5A3BA0C8" w14:textId="77777777" w:rsidR="00E96FC9" w:rsidRDefault="00000000">
      <w:pPr>
        <w:pStyle w:val="ListParagraph"/>
        <w:numPr>
          <w:ilvl w:val="0"/>
          <w:numId w:val="14"/>
        </w:numPr>
        <w:tabs>
          <w:tab w:val="left" w:pos="937"/>
          <w:tab w:val="left" w:pos="940"/>
        </w:tabs>
        <w:ind w:right="1624" w:hanging="360"/>
        <w:rPr>
          <w:rFonts w:ascii="Symbol" w:hAnsi="Symbol"/>
          <w:sz w:val="20"/>
        </w:rPr>
      </w:pPr>
      <w:r>
        <w:rPr>
          <w:sz w:val="24"/>
        </w:rPr>
        <w:t>Selecting (clicking) a configuration definition will display settings for that definition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right</w:t>
      </w:r>
      <w:r>
        <w:rPr>
          <w:spacing w:val="-3"/>
          <w:sz w:val="24"/>
        </w:rPr>
        <w:t xml:space="preserve"> </w:t>
      </w:r>
      <w:r>
        <w:rPr>
          <w:sz w:val="24"/>
        </w:rPr>
        <w:t>side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window.</w:t>
      </w:r>
      <w:r>
        <w:rPr>
          <w:spacing w:val="-1"/>
          <w:sz w:val="24"/>
        </w:rPr>
        <w:t xml:space="preserve"> </w:t>
      </w:r>
      <w:r>
        <w:rPr>
          <w:sz w:val="24"/>
        </w:rPr>
        <w:t>In</w:t>
      </w:r>
      <w:r>
        <w:rPr>
          <w:spacing w:val="-3"/>
          <w:sz w:val="24"/>
        </w:rPr>
        <w:t xml:space="preserve"> </w:t>
      </w:r>
      <w:r>
        <w:rPr>
          <w:sz w:val="24"/>
        </w:rPr>
        <w:t>previous</w:t>
      </w:r>
      <w:r>
        <w:rPr>
          <w:spacing w:val="-3"/>
          <w:sz w:val="24"/>
        </w:rPr>
        <w:t xml:space="preserve"> </w:t>
      </w:r>
      <w:r>
        <w:rPr>
          <w:sz w:val="24"/>
        </w:rPr>
        <w:t>versions,</w:t>
      </w:r>
      <w:r>
        <w:rPr>
          <w:spacing w:val="-3"/>
          <w:sz w:val="24"/>
        </w:rPr>
        <w:t xml:space="preserve"> </w:t>
      </w:r>
      <w:r>
        <w:rPr>
          <w:sz w:val="24"/>
        </w:rPr>
        <w:t>clicking</w:t>
      </w:r>
      <w:r>
        <w:rPr>
          <w:spacing w:val="-3"/>
          <w:sz w:val="24"/>
        </w:rPr>
        <w:t xml:space="preserve"> </w:t>
      </w:r>
      <w:r>
        <w:rPr>
          <w:sz w:val="24"/>
        </w:rPr>
        <w:t>a</w:t>
      </w:r>
      <w:r>
        <w:rPr>
          <w:spacing w:val="-4"/>
          <w:sz w:val="24"/>
        </w:rPr>
        <w:t xml:space="preserve"> </w:t>
      </w:r>
      <w:r>
        <w:rPr>
          <w:sz w:val="24"/>
        </w:rPr>
        <w:t>list item would cause those settings to be applied.</w:t>
      </w:r>
    </w:p>
    <w:p w14:paraId="5A3BA0C9" w14:textId="77777777" w:rsidR="00E96FC9" w:rsidRDefault="00E96FC9">
      <w:pPr>
        <w:rPr>
          <w:rFonts w:ascii="Symbol" w:hAnsi="Symbol"/>
          <w:sz w:val="20"/>
        </w:rPr>
        <w:sectPr w:rsidR="00E96FC9" w:rsidSect="00FD6F9F">
          <w:pgSz w:w="12240" w:h="15840"/>
          <w:pgMar w:top="1360" w:right="980" w:bottom="1200" w:left="1220" w:header="0" w:footer="720" w:gutter="0"/>
          <w:cols w:space="720"/>
          <w:docGrid w:linePitch="299"/>
        </w:sectPr>
      </w:pPr>
    </w:p>
    <w:p w14:paraId="5A3BA0CA" w14:textId="77777777" w:rsidR="00E96FC9" w:rsidRDefault="00000000">
      <w:pPr>
        <w:pStyle w:val="ListParagraph"/>
        <w:numPr>
          <w:ilvl w:val="0"/>
          <w:numId w:val="14"/>
        </w:numPr>
        <w:tabs>
          <w:tab w:val="left" w:pos="937"/>
          <w:tab w:val="left" w:pos="940"/>
        </w:tabs>
        <w:spacing w:before="72"/>
        <w:ind w:right="1337" w:hanging="360"/>
        <w:rPr>
          <w:rFonts w:ascii="Symbol" w:hAnsi="Symbol"/>
          <w:sz w:val="20"/>
        </w:rPr>
      </w:pPr>
      <w:r>
        <w:rPr>
          <w:sz w:val="24"/>
        </w:rPr>
        <w:lastRenderedPageBreak/>
        <w:t>Selecting</w:t>
      </w:r>
      <w:r>
        <w:rPr>
          <w:spacing w:val="-7"/>
          <w:sz w:val="24"/>
        </w:rPr>
        <w:t xml:space="preserve"> </w:t>
      </w:r>
      <w:r>
        <w:rPr>
          <w:sz w:val="24"/>
        </w:rPr>
        <w:t>(clicking)</w:t>
      </w:r>
      <w:r>
        <w:rPr>
          <w:spacing w:val="-5"/>
          <w:sz w:val="24"/>
        </w:rPr>
        <w:t xml:space="preserve"> </w:t>
      </w:r>
      <w:r>
        <w:rPr>
          <w:sz w:val="24"/>
        </w:rPr>
        <w:t>a</w:t>
      </w:r>
      <w:r>
        <w:rPr>
          <w:spacing w:val="-3"/>
          <w:sz w:val="24"/>
        </w:rPr>
        <w:t xml:space="preserve"> </w:t>
      </w:r>
      <w:r>
        <w:rPr>
          <w:sz w:val="24"/>
        </w:rPr>
        <w:t>configuration</w:t>
      </w:r>
      <w:r>
        <w:rPr>
          <w:spacing w:val="-4"/>
          <w:sz w:val="24"/>
        </w:rPr>
        <w:t xml:space="preserve"> </w:t>
      </w:r>
      <w:r>
        <w:rPr>
          <w:sz w:val="24"/>
        </w:rPr>
        <w:t>definition,</w:t>
      </w:r>
      <w:r>
        <w:rPr>
          <w:spacing w:val="-4"/>
          <w:sz w:val="24"/>
        </w:rPr>
        <w:t xml:space="preserve"> </w:t>
      </w:r>
      <w:r>
        <w:rPr>
          <w:sz w:val="24"/>
        </w:rPr>
        <w:t>and</w:t>
      </w:r>
      <w:r>
        <w:rPr>
          <w:spacing w:val="-4"/>
          <w:sz w:val="24"/>
        </w:rPr>
        <w:t xml:space="preserve"> </w:t>
      </w:r>
      <w:r>
        <w:rPr>
          <w:sz w:val="24"/>
        </w:rPr>
        <w:t>then</w:t>
      </w:r>
      <w:r>
        <w:rPr>
          <w:spacing w:val="-4"/>
          <w:sz w:val="24"/>
        </w:rPr>
        <w:t xml:space="preserve"> </w:t>
      </w:r>
      <w:r>
        <w:rPr>
          <w:sz w:val="24"/>
        </w:rPr>
        <w:t>clicking</w:t>
      </w:r>
      <w:r>
        <w:rPr>
          <w:spacing w:val="-4"/>
          <w:sz w:val="24"/>
        </w:rPr>
        <w:t xml:space="preserve"> </w:t>
      </w:r>
      <w:r>
        <w:rPr>
          <w:sz w:val="24"/>
        </w:rPr>
        <w:t>Save,</w:t>
      </w:r>
      <w:r>
        <w:rPr>
          <w:spacing w:val="-4"/>
          <w:sz w:val="24"/>
        </w:rPr>
        <w:t xml:space="preserve"> </w:t>
      </w:r>
      <w:r>
        <w:rPr>
          <w:sz w:val="24"/>
        </w:rPr>
        <w:t>will</w:t>
      </w:r>
      <w:r>
        <w:rPr>
          <w:spacing w:val="-22"/>
          <w:sz w:val="24"/>
        </w:rPr>
        <w:t xml:space="preserve"> </w:t>
      </w:r>
      <w:r>
        <w:rPr>
          <w:sz w:val="24"/>
        </w:rPr>
        <w:t>cause the current settings in the main Capture window to be saved to (overwrite) the currently selected configuration definition.</w:t>
      </w:r>
    </w:p>
    <w:p w14:paraId="5A3BA0CB" w14:textId="77777777" w:rsidR="00E96FC9" w:rsidRDefault="00000000">
      <w:pPr>
        <w:pStyle w:val="ListParagraph"/>
        <w:numPr>
          <w:ilvl w:val="0"/>
          <w:numId w:val="14"/>
        </w:numPr>
        <w:tabs>
          <w:tab w:val="left" w:pos="937"/>
          <w:tab w:val="left" w:pos="939"/>
        </w:tabs>
        <w:ind w:left="939" w:right="1624" w:hanging="360"/>
        <w:rPr>
          <w:rFonts w:ascii="Symbol" w:hAnsi="Symbol"/>
          <w:sz w:val="20"/>
        </w:rPr>
      </w:pPr>
      <w:r>
        <w:rPr>
          <w:sz w:val="24"/>
        </w:rPr>
        <w:t>When</w:t>
      </w:r>
      <w:r>
        <w:rPr>
          <w:spacing w:val="-3"/>
          <w:sz w:val="24"/>
        </w:rPr>
        <w:t xml:space="preserve"> </w:t>
      </w:r>
      <w:r>
        <w:rPr>
          <w:sz w:val="24"/>
        </w:rPr>
        <w:t>a</w:t>
      </w:r>
      <w:r>
        <w:rPr>
          <w:spacing w:val="-3"/>
          <w:sz w:val="24"/>
        </w:rPr>
        <w:t xml:space="preserve"> </w:t>
      </w:r>
      <w:r>
        <w:rPr>
          <w:sz w:val="24"/>
        </w:rPr>
        <w:t>configuration</w:t>
      </w:r>
      <w:r>
        <w:rPr>
          <w:spacing w:val="-3"/>
          <w:sz w:val="24"/>
        </w:rPr>
        <w:t xml:space="preserve"> </w:t>
      </w:r>
      <w:r>
        <w:rPr>
          <w:sz w:val="24"/>
        </w:rPr>
        <w:t>is</w:t>
      </w:r>
      <w:r>
        <w:rPr>
          <w:spacing w:val="-2"/>
          <w:sz w:val="24"/>
        </w:rPr>
        <w:t xml:space="preserve"> </w:t>
      </w:r>
      <w:r>
        <w:rPr>
          <w:sz w:val="24"/>
        </w:rPr>
        <w:t>selected,</w:t>
      </w:r>
      <w:r>
        <w:rPr>
          <w:spacing w:val="-3"/>
          <w:sz w:val="24"/>
        </w:rPr>
        <w:t xml:space="preserve"> </w:t>
      </w:r>
      <w:r>
        <w:rPr>
          <w:sz w:val="24"/>
        </w:rPr>
        <w:t>it</w:t>
      </w:r>
      <w:r>
        <w:rPr>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applied</w:t>
      </w:r>
      <w:r>
        <w:rPr>
          <w:spacing w:val="-3"/>
          <w:sz w:val="24"/>
        </w:rPr>
        <w:t xml:space="preserve"> </w:t>
      </w:r>
      <w:r>
        <w:rPr>
          <w:sz w:val="24"/>
        </w:rPr>
        <w:t>by</w:t>
      </w:r>
      <w:r>
        <w:rPr>
          <w:spacing w:val="-4"/>
          <w:sz w:val="24"/>
        </w:rPr>
        <w:t xml:space="preserve"> </w:t>
      </w:r>
      <w:r>
        <w:rPr>
          <w:sz w:val="24"/>
        </w:rPr>
        <w:t>pressing</w:t>
      </w:r>
      <w:r>
        <w:rPr>
          <w:spacing w:val="-3"/>
          <w:sz w:val="24"/>
        </w:rPr>
        <w:t xml:space="preserve"> </w:t>
      </w:r>
      <w:r>
        <w:rPr>
          <w:sz w:val="24"/>
        </w:rPr>
        <w:t>&lt;Enter&gt;,</w:t>
      </w:r>
      <w:r>
        <w:rPr>
          <w:spacing w:val="-4"/>
          <w:sz w:val="24"/>
        </w:rPr>
        <w:t xml:space="preserve"> </w:t>
      </w:r>
      <w:r>
        <w:rPr>
          <w:sz w:val="24"/>
        </w:rPr>
        <w:t>or</w:t>
      </w:r>
      <w:r>
        <w:rPr>
          <w:spacing w:val="-3"/>
          <w:sz w:val="24"/>
        </w:rPr>
        <w:t xml:space="preserve"> </w:t>
      </w:r>
      <w:r>
        <w:rPr>
          <w:sz w:val="24"/>
        </w:rPr>
        <w:t>by clicking OK. The dialog will close when a configuration is applied.</w:t>
      </w:r>
    </w:p>
    <w:p w14:paraId="5A3BA0CC" w14:textId="77777777" w:rsidR="00E96FC9" w:rsidRDefault="00000000">
      <w:pPr>
        <w:pStyle w:val="ListParagraph"/>
        <w:numPr>
          <w:ilvl w:val="0"/>
          <w:numId w:val="14"/>
        </w:numPr>
        <w:tabs>
          <w:tab w:val="left" w:pos="937"/>
        </w:tabs>
        <w:ind w:left="937" w:right="1475" w:hanging="360"/>
        <w:rPr>
          <w:rFonts w:ascii="Symbol" w:hAnsi="Symbol"/>
          <w:sz w:val="20"/>
        </w:rPr>
      </w:pPr>
      <w:r>
        <w:rPr>
          <w:sz w:val="24"/>
        </w:rPr>
        <w:t>A</w:t>
      </w:r>
      <w:r>
        <w:rPr>
          <w:spacing w:val="-4"/>
          <w:sz w:val="24"/>
        </w:rPr>
        <w:t xml:space="preserve"> </w:t>
      </w:r>
      <w:r>
        <w:rPr>
          <w:sz w:val="24"/>
        </w:rPr>
        <w:t>configuration</w:t>
      </w:r>
      <w:r>
        <w:rPr>
          <w:spacing w:val="-3"/>
          <w:sz w:val="24"/>
        </w:rPr>
        <w:t xml:space="preserve"> </w:t>
      </w:r>
      <w:r>
        <w:rPr>
          <w:sz w:val="24"/>
        </w:rPr>
        <w:t>can</w:t>
      </w:r>
      <w:r>
        <w:rPr>
          <w:spacing w:val="-3"/>
          <w:sz w:val="24"/>
        </w:rPr>
        <w:t xml:space="preserve"> </w:t>
      </w:r>
      <w:r>
        <w:rPr>
          <w:sz w:val="24"/>
        </w:rPr>
        <w:t>also</w:t>
      </w:r>
      <w:r>
        <w:rPr>
          <w:spacing w:val="-1"/>
          <w:sz w:val="24"/>
        </w:rPr>
        <w:t xml:space="preserve"> </w:t>
      </w:r>
      <w:r>
        <w:rPr>
          <w:sz w:val="24"/>
        </w:rPr>
        <w:t>be</w:t>
      </w:r>
      <w:r>
        <w:rPr>
          <w:spacing w:val="-4"/>
          <w:sz w:val="24"/>
        </w:rPr>
        <w:t xml:space="preserve"> </w:t>
      </w:r>
      <w:r>
        <w:rPr>
          <w:sz w:val="24"/>
        </w:rPr>
        <w:t>applied</w:t>
      </w:r>
      <w:r>
        <w:rPr>
          <w:spacing w:val="-3"/>
          <w:sz w:val="24"/>
        </w:rPr>
        <w:t xml:space="preserve"> </w:t>
      </w:r>
      <w:r>
        <w:rPr>
          <w:sz w:val="24"/>
        </w:rPr>
        <w:t>by</w:t>
      </w:r>
      <w:r>
        <w:rPr>
          <w:spacing w:val="-3"/>
          <w:sz w:val="24"/>
        </w:rPr>
        <w:t xml:space="preserve"> </w:t>
      </w:r>
      <w:r>
        <w:rPr>
          <w:sz w:val="24"/>
        </w:rPr>
        <w:t>double-clicking</w:t>
      </w:r>
      <w:r>
        <w:rPr>
          <w:spacing w:val="-3"/>
          <w:sz w:val="24"/>
        </w:rPr>
        <w:t xml:space="preserve"> </w:t>
      </w:r>
      <w:r>
        <w:rPr>
          <w:sz w:val="24"/>
        </w:rPr>
        <w:t>it</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mouse,</w:t>
      </w:r>
      <w:r>
        <w:rPr>
          <w:spacing w:val="-3"/>
          <w:sz w:val="24"/>
        </w:rPr>
        <w:t xml:space="preserve"> </w:t>
      </w:r>
      <w:r>
        <w:rPr>
          <w:sz w:val="24"/>
        </w:rPr>
        <w:t>or</w:t>
      </w:r>
      <w:r>
        <w:rPr>
          <w:spacing w:val="-4"/>
          <w:sz w:val="24"/>
        </w:rPr>
        <w:t xml:space="preserve"> </w:t>
      </w:r>
      <w:r>
        <w:rPr>
          <w:sz w:val="24"/>
        </w:rPr>
        <w:t>by right-clicking it, then selecting Apply.</w:t>
      </w:r>
    </w:p>
    <w:p w14:paraId="5A3BA0CD" w14:textId="77777777" w:rsidR="00E96FC9" w:rsidRDefault="00E96FC9">
      <w:pPr>
        <w:pStyle w:val="BodyText"/>
        <w:spacing w:before="2"/>
      </w:pPr>
    </w:p>
    <w:p w14:paraId="5A3BA0CE" w14:textId="77777777" w:rsidR="00E96FC9" w:rsidRDefault="00000000">
      <w:pPr>
        <w:pStyle w:val="BodyText"/>
        <w:ind w:left="217"/>
      </w:pPr>
      <w:r>
        <w:t>When</w:t>
      </w:r>
      <w:r>
        <w:rPr>
          <w:spacing w:val="-2"/>
        </w:rPr>
        <w:t xml:space="preserve"> </w:t>
      </w:r>
      <w:r>
        <w:t>these</w:t>
      </w:r>
      <w:r>
        <w:rPr>
          <w:spacing w:val="-2"/>
        </w:rPr>
        <w:t xml:space="preserve"> </w:t>
      </w:r>
      <w:r>
        <w:t>methods are</w:t>
      </w:r>
      <w:r>
        <w:rPr>
          <w:spacing w:val="-1"/>
        </w:rPr>
        <w:t xml:space="preserve"> </w:t>
      </w:r>
      <w:r>
        <w:t>used</w:t>
      </w:r>
      <w:r>
        <w:rPr>
          <w:spacing w:val="-1"/>
        </w:rPr>
        <w:t xml:space="preserve"> </w:t>
      </w:r>
      <w:r>
        <w:t>to</w:t>
      </w:r>
      <w:r>
        <w:rPr>
          <w:spacing w:val="-2"/>
        </w:rPr>
        <w:t xml:space="preserve"> </w:t>
      </w:r>
      <w:r>
        <w:t>apply</w:t>
      </w:r>
      <w:r>
        <w:rPr>
          <w:spacing w:val="-1"/>
        </w:rPr>
        <w:t xml:space="preserve"> </w:t>
      </w:r>
      <w:r>
        <w:t>a</w:t>
      </w:r>
      <w:r>
        <w:rPr>
          <w:spacing w:val="-2"/>
        </w:rPr>
        <w:t xml:space="preserve"> configuration:</w:t>
      </w:r>
    </w:p>
    <w:p w14:paraId="5A3BA0CF" w14:textId="77777777" w:rsidR="00E96FC9" w:rsidRDefault="00E96FC9">
      <w:pPr>
        <w:pStyle w:val="BodyText"/>
        <w:spacing w:before="2"/>
      </w:pPr>
    </w:p>
    <w:p w14:paraId="5A3BA0D0" w14:textId="77777777" w:rsidR="00E96FC9" w:rsidRDefault="00000000">
      <w:pPr>
        <w:pStyle w:val="ListParagraph"/>
        <w:numPr>
          <w:ilvl w:val="0"/>
          <w:numId w:val="14"/>
        </w:numPr>
        <w:tabs>
          <w:tab w:val="left" w:pos="937"/>
        </w:tabs>
        <w:spacing w:before="1"/>
        <w:ind w:left="937" w:hanging="357"/>
        <w:rPr>
          <w:rFonts w:ascii="Symbol" w:hAnsi="Symbol"/>
          <w:sz w:val="20"/>
        </w:rPr>
      </w:pPr>
      <w:r>
        <w:rPr>
          <w:sz w:val="24"/>
        </w:rPr>
        <w:t>The</w:t>
      </w:r>
      <w:r>
        <w:rPr>
          <w:spacing w:val="-3"/>
          <w:sz w:val="24"/>
        </w:rPr>
        <w:t xml:space="preserve"> </w:t>
      </w:r>
      <w:r>
        <w:rPr>
          <w:sz w:val="24"/>
        </w:rPr>
        <w:t>dialog</w:t>
      </w:r>
      <w:r>
        <w:rPr>
          <w:spacing w:val="-2"/>
          <w:sz w:val="24"/>
        </w:rPr>
        <w:t xml:space="preserve"> </w:t>
      </w:r>
      <w:r>
        <w:rPr>
          <w:sz w:val="24"/>
        </w:rPr>
        <w:t>will</w:t>
      </w:r>
      <w:r>
        <w:rPr>
          <w:spacing w:val="-1"/>
          <w:sz w:val="24"/>
        </w:rPr>
        <w:t xml:space="preserve"> </w:t>
      </w:r>
      <w:r>
        <w:rPr>
          <w:sz w:val="24"/>
        </w:rPr>
        <w:t>remain</w:t>
      </w:r>
      <w:r>
        <w:rPr>
          <w:spacing w:val="-4"/>
          <w:sz w:val="24"/>
        </w:rPr>
        <w:t xml:space="preserve"> open.</w:t>
      </w:r>
    </w:p>
    <w:p w14:paraId="5A3BA0D1" w14:textId="77777777" w:rsidR="00E96FC9" w:rsidRDefault="00000000">
      <w:pPr>
        <w:pStyle w:val="ListParagraph"/>
        <w:numPr>
          <w:ilvl w:val="0"/>
          <w:numId w:val="14"/>
        </w:numPr>
        <w:tabs>
          <w:tab w:val="left" w:pos="937"/>
          <w:tab w:val="left" w:pos="940"/>
        </w:tabs>
        <w:spacing w:before="2"/>
        <w:ind w:right="1575" w:hanging="360"/>
        <w:rPr>
          <w:rFonts w:ascii="Symbol" w:hAnsi="Symbol"/>
          <w:sz w:val="20"/>
        </w:rPr>
      </w:pPr>
      <w:r>
        <w:rPr>
          <w:sz w:val="24"/>
        </w:rPr>
        <w:t>The</w:t>
      </w:r>
      <w:r>
        <w:rPr>
          <w:spacing w:val="-5"/>
          <w:sz w:val="24"/>
        </w:rPr>
        <w:t xml:space="preserve"> </w:t>
      </w:r>
      <w:r>
        <w:rPr>
          <w:sz w:val="24"/>
        </w:rPr>
        <w:t>configuration</w:t>
      </w:r>
      <w:r>
        <w:rPr>
          <w:spacing w:val="-4"/>
          <w:sz w:val="24"/>
        </w:rPr>
        <w:t xml:space="preserve"> </w:t>
      </w:r>
      <w:r>
        <w:rPr>
          <w:sz w:val="24"/>
        </w:rPr>
        <w:t>list</w:t>
      </w:r>
      <w:r>
        <w:rPr>
          <w:spacing w:val="-4"/>
          <w:sz w:val="24"/>
        </w:rPr>
        <w:t xml:space="preserve"> </w:t>
      </w:r>
      <w:r>
        <w:rPr>
          <w:sz w:val="24"/>
        </w:rPr>
        <w:t>can</w:t>
      </w:r>
      <w:r>
        <w:rPr>
          <w:spacing w:val="-4"/>
          <w:sz w:val="24"/>
        </w:rPr>
        <w:t xml:space="preserve"> </w:t>
      </w:r>
      <w:r>
        <w:rPr>
          <w:sz w:val="24"/>
        </w:rPr>
        <w:t>be</w:t>
      </w:r>
      <w:r>
        <w:rPr>
          <w:spacing w:val="-5"/>
          <w:sz w:val="24"/>
        </w:rPr>
        <w:t xml:space="preserve"> </w:t>
      </w:r>
      <w:r>
        <w:rPr>
          <w:sz w:val="24"/>
        </w:rPr>
        <w:t>sorted</w:t>
      </w:r>
      <w:r>
        <w:rPr>
          <w:spacing w:val="-4"/>
          <w:sz w:val="24"/>
        </w:rPr>
        <w:t xml:space="preserve"> </w:t>
      </w:r>
      <w:r>
        <w:rPr>
          <w:sz w:val="24"/>
        </w:rPr>
        <w:t>by</w:t>
      </w:r>
      <w:r>
        <w:rPr>
          <w:spacing w:val="-4"/>
          <w:sz w:val="24"/>
        </w:rPr>
        <w:t xml:space="preserve"> </w:t>
      </w:r>
      <w:r>
        <w:rPr>
          <w:sz w:val="24"/>
        </w:rPr>
        <w:t>column</w:t>
      </w:r>
      <w:r>
        <w:rPr>
          <w:spacing w:val="-4"/>
          <w:sz w:val="24"/>
        </w:rPr>
        <w:t xml:space="preserve"> </w:t>
      </w:r>
      <w:r>
        <w:rPr>
          <w:sz w:val="24"/>
        </w:rPr>
        <w:t>heading</w:t>
      </w:r>
      <w:r>
        <w:rPr>
          <w:spacing w:val="-4"/>
          <w:sz w:val="24"/>
        </w:rPr>
        <w:t xml:space="preserve"> </w:t>
      </w:r>
      <w:r>
        <w:rPr>
          <w:sz w:val="24"/>
        </w:rPr>
        <w:t>by</w:t>
      </w:r>
      <w:r>
        <w:rPr>
          <w:spacing w:val="-4"/>
          <w:sz w:val="24"/>
        </w:rPr>
        <w:t xml:space="preserve"> </w:t>
      </w:r>
      <w:r>
        <w:rPr>
          <w:sz w:val="24"/>
        </w:rPr>
        <w:t>double-clicking</w:t>
      </w:r>
      <w:r>
        <w:rPr>
          <w:spacing w:val="-2"/>
          <w:sz w:val="24"/>
        </w:rPr>
        <w:t xml:space="preserve"> </w:t>
      </w:r>
      <w:r>
        <w:rPr>
          <w:sz w:val="24"/>
        </w:rPr>
        <w:t xml:space="preserve">the </w:t>
      </w:r>
      <w:r>
        <w:rPr>
          <w:spacing w:val="-2"/>
          <w:sz w:val="24"/>
        </w:rPr>
        <w:t>heading.</w:t>
      </w:r>
    </w:p>
    <w:p w14:paraId="5A3BA0D2" w14:textId="77777777" w:rsidR="00E96FC9" w:rsidRDefault="00000000">
      <w:pPr>
        <w:pStyle w:val="ListParagraph"/>
        <w:numPr>
          <w:ilvl w:val="0"/>
          <w:numId w:val="14"/>
        </w:numPr>
        <w:tabs>
          <w:tab w:val="left" w:pos="937"/>
          <w:tab w:val="left" w:pos="940"/>
        </w:tabs>
        <w:ind w:right="1186" w:hanging="360"/>
        <w:rPr>
          <w:rFonts w:ascii="Symbol" w:hAnsi="Symbol"/>
          <w:sz w:val="20"/>
        </w:rPr>
      </w:pPr>
      <w:r>
        <w:rPr>
          <w:sz w:val="24"/>
        </w:rPr>
        <w:t>The columns in the configuration list can be also resized based on the available space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dialog</w:t>
      </w:r>
      <w:r>
        <w:rPr>
          <w:spacing w:val="-3"/>
          <w:sz w:val="24"/>
        </w:rPr>
        <w:t xml:space="preserve"> </w:t>
      </w:r>
      <w:r>
        <w:rPr>
          <w:sz w:val="24"/>
        </w:rPr>
        <w:t>or</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information</w:t>
      </w:r>
      <w:r>
        <w:rPr>
          <w:spacing w:val="-3"/>
          <w:sz w:val="24"/>
        </w:rPr>
        <w:t xml:space="preserve"> </w:t>
      </w:r>
      <w:r>
        <w:rPr>
          <w:sz w:val="24"/>
        </w:rPr>
        <w:t>in</w:t>
      </w:r>
      <w:r>
        <w:rPr>
          <w:spacing w:val="-1"/>
          <w:sz w:val="24"/>
        </w:rPr>
        <w:t xml:space="preserve"> </w:t>
      </w:r>
      <w:r>
        <w:rPr>
          <w:sz w:val="24"/>
        </w:rPr>
        <w:t>each</w:t>
      </w:r>
      <w:r>
        <w:rPr>
          <w:spacing w:val="-1"/>
          <w:sz w:val="24"/>
        </w:rPr>
        <w:t xml:space="preserve"> </w:t>
      </w:r>
      <w:r>
        <w:rPr>
          <w:sz w:val="24"/>
        </w:rPr>
        <w:t>column.</w:t>
      </w:r>
      <w:r>
        <w:rPr>
          <w:spacing w:val="-3"/>
          <w:sz w:val="24"/>
        </w:rPr>
        <w:t xml:space="preserve"> </w:t>
      </w:r>
      <w:r>
        <w:rPr>
          <w:sz w:val="24"/>
        </w:rPr>
        <w:t>Resize</w:t>
      </w:r>
      <w:r>
        <w:rPr>
          <w:spacing w:val="-4"/>
          <w:sz w:val="24"/>
        </w:rPr>
        <w:t xml:space="preserve"> </w:t>
      </w:r>
      <w:r>
        <w:rPr>
          <w:sz w:val="24"/>
        </w:rPr>
        <w:t>options</w:t>
      </w:r>
      <w:r>
        <w:rPr>
          <w:spacing w:val="-3"/>
          <w:sz w:val="24"/>
        </w:rPr>
        <w:t xml:space="preserve"> </w:t>
      </w:r>
      <w:r>
        <w:rPr>
          <w:sz w:val="24"/>
        </w:rPr>
        <w:t>are available under the Options menu.</w:t>
      </w:r>
    </w:p>
    <w:p w14:paraId="5A3BA0D3" w14:textId="77777777" w:rsidR="00E96FC9" w:rsidRDefault="00000000">
      <w:pPr>
        <w:pStyle w:val="ListParagraph"/>
        <w:numPr>
          <w:ilvl w:val="0"/>
          <w:numId w:val="14"/>
        </w:numPr>
        <w:tabs>
          <w:tab w:val="left" w:pos="937"/>
          <w:tab w:val="left" w:pos="940"/>
        </w:tabs>
        <w:ind w:right="1719" w:hanging="360"/>
        <w:rPr>
          <w:rFonts w:ascii="Symbol" w:hAnsi="Symbol"/>
          <w:sz w:val="20"/>
        </w:rPr>
      </w:pPr>
      <w:r>
        <w:rPr>
          <w:sz w:val="24"/>
        </w:rPr>
        <w:t>The</w:t>
      </w:r>
      <w:r>
        <w:rPr>
          <w:spacing w:val="-7"/>
          <w:sz w:val="24"/>
        </w:rPr>
        <w:t xml:space="preserve"> </w:t>
      </w:r>
      <w:r>
        <w:rPr>
          <w:sz w:val="24"/>
        </w:rPr>
        <w:t>user</w:t>
      </w:r>
      <w:r>
        <w:rPr>
          <w:spacing w:val="-5"/>
          <w:sz w:val="24"/>
        </w:rPr>
        <w:t xml:space="preserve"> </w:t>
      </w:r>
      <w:r>
        <w:rPr>
          <w:sz w:val="24"/>
        </w:rPr>
        <w:t>can</w:t>
      </w:r>
      <w:r>
        <w:rPr>
          <w:spacing w:val="-4"/>
          <w:sz w:val="24"/>
        </w:rPr>
        <w:t xml:space="preserve"> </w:t>
      </w:r>
      <w:r>
        <w:rPr>
          <w:sz w:val="24"/>
        </w:rPr>
        <w:t>customize</w:t>
      </w:r>
      <w:r>
        <w:rPr>
          <w:spacing w:val="-5"/>
          <w:sz w:val="24"/>
        </w:rPr>
        <w:t xml:space="preserve"> </w:t>
      </w:r>
      <w:r>
        <w:rPr>
          <w:sz w:val="24"/>
        </w:rPr>
        <w:t>the</w:t>
      </w:r>
      <w:r>
        <w:rPr>
          <w:spacing w:val="-5"/>
          <w:sz w:val="24"/>
        </w:rPr>
        <w:t xml:space="preserve"> </w:t>
      </w:r>
      <w:r>
        <w:rPr>
          <w:sz w:val="24"/>
        </w:rPr>
        <w:t>configuration</w:t>
      </w:r>
      <w:r>
        <w:rPr>
          <w:spacing w:val="-4"/>
          <w:sz w:val="24"/>
        </w:rPr>
        <w:t xml:space="preserve"> </w:t>
      </w:r>
      <w:r>
        <w:rPr>
          <w:sz w:val="24"/>
        </w:rPr>
        <w:t>list</w:t>
      </w:r>
      <w:r>
        <w:rPr>
          <w:spacing w:val="-4"/>
          <w:sz w:val="24"/>
        </w:rPr>
        <w:t xml:space="preserve"> </w:t>
      </w:r>
      <w:r>
        <w:rPr>
          <w:sz w:val="24"/>
        </w:rPr>
        <w:t>by</w:t>
      </w:r>
      <w:r>
        <w:rPr>
          <w:spacing w:val="-4"/>
          <w:sz w:val="24"/>
        </w:rPr>
        <w:t xml:space="preserve"> </w:t>
      </w:r>
      <w:r>
        <w:rPr>
          <w:sz w:val="24"/>
        </w:rPr>
        <w:t>selecting</w:t>
      </w:r>
      <w:r>
        <w:rPr>
          <w:spacing w:val="-4"/>
          <w:sz w:val="24"/>
        </w:rPr>
        <w:t xml:space="preserve"> </w:t>
      </w:r>
      <w:r>
        <w:rPr>
          <w:sz w:val="24"/>
        </w:rPr>
        <w:t>which</w:t>
      </w:r>
      <w:r>
        <w:rPr>
          <w:spacing w:val="-4"/>
          <w:sz w:val="24"/>
        </w:rPr>
        <w:t xml:space="preserve"> </w:t>
      </w:r>
      <w:r>
        <w:rPr>
          <w:sz w:val="24"/>
        </w:rPr>
        <w:t>columns</w:t>
      </w:r>
      <w:r>
        <w:rPr>
          <w:spacing w:val="-22"/>
          <w:sz w:val="24"/>
        </w:rPr>
        <w:t xml:space="preserve"> </w:t>
      </w:r>
      <w:r>
        <w:rPr>
          <w:sz w:val="24"/>
        </w:rPr>
        <w:t>are displayed or not.</w:t>
      </w:r>
    </w:p>
    <w:p w14:paraId="5A3BA0D4" w14:textId="77777777" w:rsidR="00E96FC9" w:rsidRDefault="00000000">
      <w:pPr>
        <w:ind w:left="940"/>
        <w:rPr>
          <w:sz w:val="24"/>
        </w:rPr>
      </w:pPr>
      <w:r>
        <w:rPr>
          <w:sz w:val="24"/>
        </w:rPr>
        <w:t>This</w:t>
      </w:r>
      <w:r>
        <w:rPr>
          <w:spacing w:val="-4"/>
          <w:sz w:val="24"/>
        </w:rPr>
        <w:t xml:space="preserve"> </w:t>
      </w:r>
      <w:r>
        <w:rPr>
          <w:sz w:val="24"/>
        </w:rPr>
        <w:t>feature</w:t>
      </w:r>
      <w:r>
        <w:rPr>
          <w:spacing w:val="-2"/>
          <w:sz w:val="24"/>
        </w:rPr>
        <w:t xml:space="preserve"> </w:t>
      </w:r>
      <w:r>
        <w:rPr>
          <w:sz w:val="24"/>
        </w:rPr>
        <w:t>is</w:t>
      </w:r>
      <w:r>
        <w:rPr>
          <w:spacing w:val="-1"/>
          <w:sz w:val="24"/>
        </w:rPr>
        <w:t xml:space="preserve"> </w:t>
      </w:r>
      <w:r>
        <w:rPr>
          <w:sz w:val="24"/>
        </w:rPr>
        <w:t>available</w:t>
      </w:r>
      <w:r>
        <w:rPr>
          <w:spacing w:val="-1"/>
          <w:sz w:val="24"/>
        </w:rPr>
        <w:t xml:space="preserve"> </w:t>
      </w:r>
      <w:r>
        <w:rPr>
          <w:sz w:val="24"/>
        </w:rPr>
        <w:t>by</w:t>
      </w:r>
      <w:r>
        <w:rPr>
          <w:spacing w:val="-1"/>
          <w:sz w:val="24"/>
        </w:rPr>
        <w:t xml:space="preserve"> </w:t>
      </w:r>
      <w:r>
        <w:rPr>
          <w:sz w:val="24"/>
        </w:rPr>
        <w:t>choosing</w:t>
      </w:r>
      <w:r>
        <w:rPr>
          <w:spacing w:val="-2"/>
          <w:sz w:val="24"/>
        </w:rPr>
        <w:t xml:space="preserve"> </w:t>
      </w:r>
      <w:r>
        <w:rPr>
          <w:i/>
          <w:sz w:val="24"/>
        </w:rPr>
        <w:t>Options</w:t>
      </w:r>
      <w:r>
        <w:rPr>
          <w:i/>
          <w:spacing w:val="-1"/>
          <w:sz w:val="24"/>
        </w:rPr>
        <w:t xml:space="preserve"> </w:t>
      </w:r>
      <w:r>
        <w:rPr>
          <w:sz w:val="24"/>
        </w:rPr>
        <w:t>|</w:t>
      </w:r>
      <w:r>
        <w:rPr>
          <w:spacing w:val="-4"/>
          <w:sz w:val="24"/>
        </w:rPr>
        <w:t xml:space="preserve"> </w:t>
      </w:r>
      <w:r>
        <w:rPr>
          <w:i/>
          <w:sz w:val="24"/>
        </w:rPr>
        <w:t>Column</w:t>
      </w:r>
      <w:r>
        <w:rPr>
          <w:i/>
          <w:spacing w:val="-1"/>
          <w:sz w:val="24"/>
        </w:rPr>
        <w:t xml:space="preserve"> </w:t>
      </w:r>
      <w:r>
        <w:rPr>
          <w:i/>
          <w:spacing w:val="-2"/>
          <w:sz w:val="24"/>
        </w:rPr>
        <w:t>Select</w:t>
      </w:r>
      <w:r>
        <w:rPr>
          <w:spacing w:val="-2"/>
          <w:sz w:val="24"/>
        </w:rPr>
        <w:t>.</w:t>
      </w:r>
    </w:p>
    <w:p w14:paraId="5A3BA0D5" w14:textId="77777777" w:rsidR="00E96FC9" w:rsidRDefault="00E96FC9">
      <w:pPr>
        <w:pStyle w:val="BodyText"/>
        <w:spacing w:before="3"/>
      </w:pPr>
    </w:p>
    <w:p w14:paraId="5A3BA0D6" w14:textId="77777777" w:rsidR="00E96FC9" w:rsidRDefault="00000000">
      <w:pPr>
        <w:pStyle w:val="BodyText"/>
        <w:ind w:left="219"/>
      </w:pPr>
      <w:r>
        <w:t>View</w:t>
      </w:r>
      <w:r>
        <w:rPr>
          <w:spacing w:val="-5"/>
        </w:rPr>
        <w:t xml:space="preserve"> </w:t>
      </w:r>
      <w:r>
        <w:t>menu</w:t>
      </w:r>
      <w:r>
        <w:rPr>
          <w:spacing w:val="-1"/>
        </w:rPr>
        <w:t xml:space="preserve"> </w:t>
      </w:r>
      <w:r>
        <w:t>options</w:t>
      </w:r>
      <w:r>
        <w:rPr>
          <w:spacing w:val="-1"/>
        </w:rPr>
        <w:t xml:space="preserve"> </w:t>
      </w:r>
      <w:r>
        <w:t>let</w:t>
      </w:r>
      <w:r>
        <w:rPr>
          <w:spacing w:val="-1"/>
        </w:rPr>
        <w:t xml:space="preserve"> </w:t>
      </w:r>
      <w:r>
        <w:t>a</w:t>
      </w:r>
      <w:r>
        <w:rPr>
          <w:spacing w:val="-1"/>
        </w:rPr>
        <w:t xml:space="preserve"> </w:t>
      </w:r>
      <w:r>
        <w:t>user</w:t>
      </w:r>
      <w:r>
        <w:rPr>
          <w:spacing w:val="-2"/>
        </w:rPr>
        <w:t xml:space="preserve"> </w:t>
      </w:r>
      <w:r>
        <w:t>choose</w:t>
      </w:r>
      <w:r>
        <w:rPr>
          <w:spacing w:val="-2"/>
        </w:rPr>
        <w:t xml:space="preserve"> </w:t>
      </w:r>
      <w:r>
        <w:t>between</w:t>
      </w:r>
      <w:r>
        <w:rPr>
          <w:spacing w:val="-2"/>
        </w:rPr>
        <w:t xml:space="preserve"> </w:t>
      </w:r>
      <w:r>
        <w:t>views</w:t>
      </w:r>
      <w:r>
        <w:rPr>
          <w:spacing w:val="-1"/>
        </w:rPr>
        <w:t xml:space="preserve"> </w:t>
      </w:r>
      <w:r>
        <w:t>for</w:t>
      </w:r>
      <w:r>
        <w:rPr>
          <w:spacing w:val="-2"/>
        </w:rPr>
        <w:t xml:space="preserve"> </w:t>
      </w:r>
      <w:r>
        <w:t>the</w:t>
      </w:r>
      <w:r>
        <w:rPr>
          <w:spacing w:val="-2"/>
        </w:rPr>
        <w:t xml:space="preserve"> </w:t>
      </w:r>
      <w:r>
        <w:t>configuration</w:t>
      </w:r>
      <w:r>
        <w:rPr>
          <w:spacing w:val="-1"/>
        </w:rPr>
        <w:t xml:space="preserve"> </w:t>
      </w:r>
      <w:r>
        <w:rPr>
          <w:spacing w:val="-2"/>
        </w:rPr>
        <w:t>list.</w:t>
      </w:r>
    </w:p>
    <w:p w14:paraId="5A3BA0D7" w14:textId="77777777" w:rsidR="00E96FC9" w:rsidRDefault="00E96FC9">
      <w:pPr>
        <w:pStyle w:val="BodyText"/>
        <w:spacing w:before="5"/>
        <w:rPr>
          <w:sz w:val="34"/>
        </w:rPr>
      </w:pPr>
    </w:p>
    <w:p w14:paraId="5A3BA0D8" w14:textId="77777777" w:rsidR="00E96FC9" w:rsidRDefault="00000000">
      <w:pPr>
        <w:pStyle w:val="ListParagraph"/>
        <w:numPr>
          <w:ilvl w:val="0"/>
          <w:numId w:val="13"/>
        </w:numPr>
        <w:tabs>
          <w:tab w:val="left" w:pos="938"/>
        </w:tabs>
        <w:ind w:left="938" w:hanging="358"/>
        <w:rPr>
          <w:sz w:val="24"/>
        </w:rPr>
      </w:pPr>
      <w:r>
        <w:rPr>
          <w:sz w:val="24"/>
        </w:rPr>
        <w:t>“Detail”</w:t>
      </w:r>
      <w:r>
        <w:rPr>
          <w:spacing w:val="-3"/>
          <w:sz w:val="24"/>
        </w:rPr>
        <w:t xml:space="preserve"> </w:t>
      </w:r>
      <w:r>
        <w:rPr>
          <w:sz w:val="24"/>
        </w:rPr>
        <w:t>view,</w:t>
      </w:r>
      <w:r>
        <w:rPr>
          <w:spacing w:val="-1"/>
          <w:sz w:val="24"/>
        </w:rPr>
        <w:t xml:space="preserve"> </w:t>
      </w:r>
      <w:r>
        <w:rPr>
          <w:sz w:val="24"/>
        </w:rPr>
        <w:t>containing</w:t>
      </w:r>
      <w:r>
        <w:rPr>
          <w:spacing w:val="-2"/>
          <w:sz w:val="24"/>
        </w:rPr>
        <w:t xml:space="preserve"> </w:t>
      </w:r>
      <w:r>
        <w:rPr>
          <w:sz w:val="24"/>
        </w:rPr>
        <w:t>details</w:t>
      </w:r>
      <w:r>
        <w:rPr>
          <w:spacing w:val="-1"/>
          <w:sz w:val="24"/>
        </w:rPr>
        <w:t xml:space="preserve"> </w:t>
      </w:r>
      <w:r>
        <w:rPr>
          <w:sz w:val="24"/>
        </w:rPr>
        <w:t>for</w:t>
      </w:r>
      <w:r>
        <w:rPr>
          <w:spacing w:val="-3"/>
          <w:sz w:val="24"/>
        </w:rPr>
        <w:t xml:space="preserve"> </w:t>
      </w:r>
      <w:r>
        <w:rPr>
          <w:sz w:val="24"/>
        </w:rPr>
        <w:t>each</w:t>
      </w:r>
      <w:r>
        <w:rPr>
          <w:spacing w:val="-1"/>
          <w:sz w:val="24"/>
        </w:rPr>
        <w:t xml:space="preserve"> </w:t>
      </w:r>
      <w:r>
        <w:rPr>
          <w:sz w:val="24"/>
        </w:rPr>
        <w:t>configuration</w:t>
      </w:r>
      <w:r>
        <w:rPr>
          <w:spacing w:val="-9"/>
          <w:sz w:val="24"/>
        </w:rPr>
        <w:t xml:space="preserve"> </w:t>
      </w:r>
      <w:r>
        <w:rPr>
          <w:spacing w:val="-2"/>
          <w:sz w:val="24"/>
        </w:rPr>
        <w:t>definition.</w:t>
      </w:r>
    </w:p>
    <w:p w14:paraId="5A3BA0D9" w14:textId="77777777" w:rsidR="00E96FC9" w:rsidRDefault="00E96FC9">
      <w:pPr>
        <w:pStyle w:val="BodyText"/>
        <w:rPr>
          <w:sz w:val="20"/>
        </w:rPr>
      </w:pPr>
    </w:p>
    <w:p w14:paraId="5A3BA0DA" w14:textId="77777777" w:rsidR="00E96FC9" w:rsidRDefault="00000000">
      <w:pPr>
        <w:pStyle w:val="BodyText"/>
        <w:spacing w:before="2"/>
        <w:rPr>
          <w:sz w:val="13"/>
        </w:rPr>
      </w:pPr>
      <w:r>
        <w:rPr>
          <w:noProof/>
        </w:rPr>
        <w:drawing>
          <wp:inline distT="0" distB="0" distL="0" distR="0" wp14:anchorId="5A3BA66A" wp14:editId="3D179BF8">
            <wp:extent cx="2352743" cy="933164"/>
            <wp:effectExtent l="0" t="0" r="0" b="635"/>
            <wp:docPr id="799" name="Image 799" descr="Detail 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descr="Detail View "/>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2352743" cy="933164"/>
                    </a:xfrm>
                    <a:prstGeom prst="rect">
                      <a:avLst/>
                    </a:prstGeom>
                  </pic:spPr>
                </pic:pic>
              </a:graphicData>
            </a:graphic>
          </wp:inline>
        </w:drawing>
      </w:r>
    </w:p>
    <w:p w14:paraId="5A3BA0DB" w14:textId="77777777" w:rsidR="00E96FC9" w:rsidRDefault="00E96FC9">
      <w:pPr>
        <w:pStyle w:val="BodyText"/>
        <w:rPr>
          <w:sz w:val="31"/>
        </w:rPr>
      </w:pPr>
    </w:p>
    <w:p w14:paraId="5A3BA0DC" w14:textId="77777777" w:rsidR="00E96FC9" w:rsidRDefault="00000000">
      <w:pPr>
        <w:pStyle w:val="ListParagraph"/>
        <w:numPr>
          <w:ilvl w:val="0"/>
          <w:numId w:val="13"/>
        </w:numPr>
        <w:tabs>
          <w:tab w:val="left" w:pos="938"/>
          <w:tab w:val="left" w:pos="940"/>
        </w:tabs>
        <w:ind w:right="731"/>
        <w:rPr>
          <w:sz w:val="24"/>
        </w:rPr>
      </w:pPr>
      <w:r>
        <w:rPr>
          <w:sz w:val="24"/>
        </w:rPr>
        <w:t>'List'</w:t>
      </w:r>
      <w:r>
        <w:rPr>
          <w:spacing w:val="-4"/>
          <w:sz w:val="24"/>
        </w:rPr>
        <w:t xml:space="preserve"> </w:t>
      </w:r>
      <w:r>
        <w:rPr>
          <w:sz w:val="24"/>
        </w:rPr>
        <w:t>view,</w:t>
      </w:r>
      <w:r>
        <w:rPr>
          <w:spacing w:val="-3"/>
          <w:sz w:val="24"/>
        </w:rPr>
        <w:t xml:space="preserve"> </w:t>
      </w:r>
      <w:r>
        <w:rPr>
          <w:sz w:val="24"/>
        </w:rPr>
        <w:t>an</w:t>
      </w:r>
      <w:r>
        <w:rPr>
          <w:spacing w:val="-3"/>
          <w:sz w:val="24"/>
        </w:rPr>
        <w:t xml:space="preserve"> </w:t>
      </w:r>
      <w:r>
        <w:rPr>
          <w:sz w:val="24"/>
        </w:rPr>
        <w:t>abbreviated</w:t>
      </w:r>
      <w:r>
        <w:rPr>
          <w:spacing w:val="-3"/>
          <w:sz w:val="24"/>
        </w:rPr>
        <w:t xml:space="preserve"> </w:t>
      </w:r>
      <w:r>
        <w:rPr>
          <w:sz w:val="24"/>
        </w:rPr>
        <w:t>list</w:t>
      </w:r>
      <w:r>
        <w:rPr>
          <w:spacing w:val="-3"/>
          <w:sz w:val="24"/>
        </w:rPr>
        <w:t xml:space="preserve"> </w:t>
      </w:r>
      <w:r>
        <w:rPr>
          <w:sz w:val="24"/>
        </w:rPr>
        <w:t>showing</w:t>
      </w:r>
      <w:r>
        <w:rPr>
          <w:spacing w:val="-3"/>
          <w:sz w:val="24"/>
        </w:rPr>
        <w:t xml:space="preserve"> </w:t>
      </w:r>
      <w:r>
        <w:rPr>
          <w:sz w:val="24"/>
        </w:rPr>
        <w:t>only</w:t>
      </w:r>
      <w:r>
        <w:rPr>
          <w:spacing w:val="-3"/>
          <w:sz w:val="24"/>
        </w:rPr>
        <w:t xml:space="preserve"> </w:t>
      </w:r>
      <w:r>
        <w:rPr>
          <w:sz w:val="24"/>
        </w:rPr>
        <w:t>the</w:t>
      </w:r>
      <w:r>
        <w:rPr>
          <w:spacing w:val="-4"/>
          <w:sz w:val="24"/>
        </w:rPr>
        <w:t xml:space="preserve"> </w:t>
      </w:r>
      <w:r>
        <w:rPr>
          <w:sz w:val="24"/>
        </w:rPr>
        <w:t>names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configuration</w:t>
      </w:r>
      <w:r>
        <w:rPr>
          <w:spacing w:val="-3"/>
          <w:sz w:val="24"/>
        </w:rPr>
        <w:t xml:space="preserve"> </w:t>
      </w:r>
      <w:r>
        <w:rPr>
          <w:sz w:val="24"/>
        </w:rPr>
        <w:t>definitions. Details of a selected configuration are shown on the right side of the Capture Configurations window.</w:t>
      </w:r>
    </w:p>
    <w:p w14:paraId="5A3BA0DD" w14:textId="77777777" w:rsidR="00E96FC9" w:rsidRDefault="00E96FC9">
      <w:pPr>
        <w:pStyle w:val="BodyText"/>
        <w:rPr>
          <w:sz w:val="20"/>
        </w:rPr>
      </w:pPr>
    </w:p>
    <w:p w14:paraId="5A3BA0DE" w14:textId="77777777" w:rsidR="00E96FC9" w:rsidRDefault="00000000">
      <w:pPr>
        <w:pStyle w:val="BodyText"/>
        <w:rPr>
          <w:sz w:val="26"/>
        </w:rPr>
      </w:pPr>
      <w:r>
        <w:rPr>
          <w:noProof/>
        </w:rPr>
        <w:drawing>
          <wp:inline distT="0" distB="0" distL="0" distR="0" wp14:anchorId="5A3BA66C" wp14:editId="6FAEF00F">
            <wp:extent cx="1680746" cy="850582"/>
            <wp:effectExtent l="0" t="0" r="0" b="6985"/>
            <wp:docPr id="800" name="Image 800" descr="List 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descr="List View "/>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680746" cy="850582"/>
                    </a:xfrm>
                    <a:prstGeom prst="rect">
                      <a:avLst/>
                    </a:prstGeom>
                  </pic:spPr>
                </pic:pic>
              </a:graphicData>
            </a:graphic>
          </wp:inline>
        </w:drawing>
      </w:r>
    </w:p>
    <w:p w14:paraId="5A3BA0DF" w14:textId="77777777" w:rsidR="00E96FC9" w:rsidRDefault="00E96FC9">
      <w:pPr>
        <w:pStyle w:val="BodyText"/>
        <w:rPr>
          <w:sz w:val="32"/>
        </w:rPr>
      </w:pPr>
    </w:p>
    <w:p w14:paraId="5A3BA0E0" w14:textId="77777777" w:rsidR="00E96FC9" w:rsidRDefault="00000000">
      <w:pPr>
        <w:pStyle w:val="BodyText"/>
        <w:spacing w:before="1"/>
        <w:ind w:left="580"/>
      </w:pPr>
      <w:r>
        <w:t>Menu</w:t>
      </w:r>
      <w:r>
        <w:rPr>
          <w:spacing w:val="-2"/>
        </w:rPr>
        <w:t xml:space="preserve"> </w:t>
      </w:r>
      <w:r>
        <w:t>for</w:t>
      </w:r>
      <w:r>
        <w:rPr>
          <w:spacing w:val="-3"/>
        </w:rPr>
        <w:t xml:space="preserve"> </w:t>
      </w:r>
      <w:r>
        <w:t>Capture</w:t>
      </w:r>
      <w:r>
        <w:rPr>
          <w:spacing w:val="-2"/>
        </w:rPr>
        <w:t xml:space="preserve"> </w:t>
      </w:r>
      <w:r>
        <w:t>configurations</w:t>
      </w:r>
      <w:r>
        <w:rPr>
          <w:spacing w:val="-8"/>
        </w:rPr>
        <w:t xml:space="preserve"> </w:t>
      </w:r>
      <w:r>
        <w:rPr>
          <w:spacing w:val="-4"/>
        </w:rPr>
        <w:t>list</w:t>
      </w:r>
    </w:p>
    <w:p w14:paraId="5A3BA0E1" w14:textId="77777777" w:rsidR="00E96FC9" w:rsidRDefault="00000000">
      <w:pPr>
        <w:pStyle w:val="BodyText"/>
        <w:ind w:left="579" w:right="467"/>
      </w:pPr>
      <w:r>
        <w:t>There</w:t>
      </w:r>
      <w:r>
        <w:rPr>
          <w:spacing w:val="-3"/>
        </w:rPr>
        <w:t xml:space="preserve"> </w:t>
      </w:r>
      <w:r>
        <w:t>is</w:t>
      </w:r>
      <w:r>
        <w:rPr>
          <w:spacing w:val="-2"/>
        </w:rPr>
        <w:t xml:space="preserve"> </w:t>
      </w:r>
      <w:r>
        <w:t>a</w:t>
      </w:r>
      <w:r>
        <w:rPr>
          <w:spacing w:val="-3"/>
        </w:rPr>
        <w:t xml:space="preserve"> </w:t>
      </w:r>
      <w:r>
        <w:t>menu</w:t>
      </w:r>
      <w:r>
        <w:rPr>
          <w:spacing w:val="-2"/>
        </w:rPr>
        <w:t xml:space="preserve"> </w:t>
      </w:r>
      <w:r>
        <w:t>bar</w:t>
      </w:r>
      <w:r>
        <w:rPr>
          <w:spacing w:val="-1"/>
        </w:rPr>
        <w:t xml:space="preserve"> </w:t>
      </w:r>
      <w:r>
        <w:t>at</w:t>
      </w:r>
      <w:r>
        <w:rPr>
          <w:spacing w:val="-2"/>
        </w:rPr>
        <w:t xml:space="preserve"> </w:t>
      </w:r>
      <w:r>
        <w:t>the</w:t>
      </w:r>
      <w:r>
        <w:rPr>
          <w:spacing w:val="-3"/>
        </w:rPr>
        <w:t xml:space="preserve"> </w:t>
      </w:r>
      <w:r>
        <w:t>top</w:t>
      </w:r>
      <w:r>
        <w:rPr>
          <w:spacing w:val="-2"/>
        </w:rPr>
        <w:t xml:space="preserve"> </w:t>
      </w:r>
      <w:r>
        <w:t>of</w:t>
      </w:r>
      <w:r>
        <w:rPr>
          <w:spacing w:val="-3"/>
        </w:rPr>
        <w:t xml:space="preserve"> </w:t>
      </w:r>
      <w:r>
        <w:t>the</w:t>
      </w:r>
      <w:r>
        <w:rPr>
          <w:spacing w:val="-3"/>
        </w:rPr>
        <w:t xml:space="preserve"> </w:t>
      </w:r>
      <w:r>
        <w:t>Capture</w:t>
      </w:r>
      <w:r>
        <w:rPr>
          <w:spacing w:val="-3"/>
        </w:rPr>
        <w:t xml:space="preserve"> </w:t>
      </w:r>
      <w:r>
        <w:t>Configurations</w:t>
      </w:r>
      <w:r>
        <w:rPr>
          <w:spacing w:val="-2"/>
        </w:rPr>
        <w:t xml:space="preserve"> </w:t>
      </w:r>
      <w:r>
        <w:t>dialog.</w:t>
      </w:r>
      <w:r>
        <w:rPr>
          <w:spacing w:val="-2"/>
        </w:rPr>
        <w:t xml:space="preserve"> </w:t>
      </w:r>
      <w:r>
        <w:t>All</w:t>
      </w:r>
      <w:r>
        <w:rPr>
          <w:spacing w:val="-2"/>
        </w:rPr>
        <w:t xml:space="preserve"> </w:t>
      </w:r>
      <w:r>
        <w:t>functionality</w:t>
      </w:r>
      <w:r>
        <w:rPr>
          <w:spacing w:val="-2"/>
        </w:rPr>
        <w:t xml:space="preserve"> </w:t>
      </w:r>
      <w:r>
        <w:t>for</w:t>
      </w:r>
      <w:r>
        <w:rPr>
          <w:spacing w:val="-3"/>
        </w:rPr>
        <w:t xml:space="preserve"> </w:t>
      </w:r>
      <w:r>
        <w:t>this dialog is accessible from the menu.</w:t>
      </w:r>
    </w:p>
    <w:p w14:paraId="5A3BA0E2" w14:textId="77777777" w:rsidR="00E96FC9" w:rsidRDefault="00E96FC9">
      <w:pPr>
        <w:sectPr w:rsidR="00E96FC9" w:rsidSect="00FD6F9F">
          <w:pgSz w:w="12240" w:h="15840"/>
          <w:pgMar w:top="1360" w:right="980" w:bottom="1200" w:left="1220" w:header="0" w:footer="720" w:gutter="0"/>
          <w:cols w:space="720"/>
          <w:docGrid w:linePitch="299"/>
        </w:sectPr>
      </w:pPr>
    </w:p>
    <w:p w14:paraId="5A3BA0E3" w14:textId="77777777" w:rsidR="00E96FC9" w:rsidRDefault="00000000">
      <w:pPr>
        <w:pStyle w:val="BodyText"/>
        <w:spacing w:before="68" w:line="480" w:lineRule="auto"/>
        <w:ind w:left="580" w:right="5616"/>
      </w:pPr>
      <w:r>
        <w:lastRenderedPageBreak/>
        <w:t>Menu</w:t>
      </w:r>
      <w:r>
        <w:rPr>
          <w:spacing w:val="-10"/>
        </w:rPr>
        <w:t xml:space="preserve"> </w:t>
      </w:r>
      <w:r>
        <w:t>options</w:t>
      </w:r>
      <w:r>
        <w:rPr>
          <w:spacing w:val="-10"/>
        </w:rPr>
        <w:t xml:space="preserve"> </w:t>
      </w:r>
      <w:r>
        <w:t>are</w:t>
      </w:r>
      <w:r>
        <w:rPr>
          <w:spacing w:val="-11"/>
        </w:rPr>
        <w:t xml:space="preserve"> </w:t>
      </w:r>
      <w:r>
        <w:t>summarized</w:t>
      </w:r>
      <w:r>
        <w:rPr>
          <w:spacing w:val="-10"/>
        </w:rPr>
        <w:t xml:space="preserve"> </w:t>
      </w:r>
      <w:r>
        <w:t>below. Menu &amp; Functionality</w:t>
      </w:r>
    </w:p>
    <w:p w14:paraId="5A3BA0E4" w14:textId="77777777" w:rsidR="00E96FC9" w:rsidRDefault="00000000">
      <w:pPr>
        <w:pStyle w:val="Heading4"/>
        <w:spacing w:before="5"/>
        <w:ind w:left="580"/>
      </w:pPr>
      <w:bookmarkStart w:id="283" w:name="Options_menu"/>
      <w:bookmarkEnd w:id="283"/>
      <w:r>
        <w:t>Options</w:t>
      </w:r>
      <w:r>
        <w:rPr>
          <w:spacing w:val="-4"/>
        </w:rPr>
        <w:t xml:space="preserve"> menu</w:t>
      </w:r>
    </w:p>
    <w:p w14:paraId="5A3BA0E5" w14:textId="77777777" w:rsidR="00E96FC9" w:rsidRDefault="00000000">
      <w:pPr>
        <w:pStyle w:val="ListParagraph"/>
        <w:numPr>
          <w:ilvl w:val="0"/>
          <w:numId w:val="14"/>
        </w:numPr>
        <w:tabs>
          <w:tab w:val="left" w:pos="937"/>
          <w:tab w:val="left" w:pos="940"/>
        </w:tabs>
        <w:spacing w:before="119" w:line="237" w:lineRule="auto"/>
        <w:ind w:right="1647" w:hanging="360"/>
        <w:rPr>
          <w:rFonts w:ascii="Symbol" w:hAnsi="Symbol"/>
          <w:sz w:val="24"/>
        </w:rPr>
      </w:pPr>
      <w:r>
        <w:rPr>
          <w:i/>
          <w:sz w:val="24"/>
        </w:rPr>
        <w:t>Apply</w:t>
      </w:r>
      <w:r>
        <w:rPr>
          <w:i/>
          <w:spacing w:val="-6"/>
          <w:sz w:val="24"/>
        </w:rPr>
        <w:t xml:space="preserve"> </w:t>
      </w:r>
      <w:r>
        <w:rPr>
          <w:i/>
          <w:sz w:val="24"/>
        </w:rPr>
        <w:t>Selected</w:t>
      </w:r>
      <w:r>
        <w:rPr>
          <w:i/>
          <w:spacing w:val="-5"/>
          <w:sz w:val="24"/>
        </w:rPr>
        <w:t xml:space="preserve"> </w:t>
      </w:r>
      <w:r>
        <w:rPr>
          <w:i/>
          <w:sz w:val="24"/>
        </w:rPr>
        <w:t>Configuration:</w:t>
      </w:r>
      <w:r>
        <w:rPr>
          <w:i/>
          <w:spacing w:val="-6"/>
          <w:sz w:val="24"/>
        </w:rPr>
        <w:t xml:space="preserve"> </w:t>
      </w:r>
      <w:r>
        <w:rPr>
          <w:sz w:val="24"/>
        </w:rPr>
        <w:t>applies</w:t>
      </w:r>
      <w:r>
        <w:rPr>
          <w:spacing w:val="-5"/>
          <w:sz w:val="24"/>
        </w:rPr>
        <w:t xml:space="preserve"> </w:t>
      </w:r>
      <w:r>
        <w:rPr>
          <w:sz w:val="24"/>
        </w:rPr>
        <w:t>selected</w:t>
      </w:r>
      <w:r>
        <w:rPr>
          <w:spacing w:val="-3"/>
          <w:sz w:val="24"/>
        </w:rPr>
        <w:t xml:space="preserve"> </w:t>
      </w:r>
      <w:r>
        <w:rPr>
          <w:sz w:val="24"/>
        </w:rPr>
        <w:t>configuration</w:t>
      </w:r>
      <w:r>
        <w:rPr>
          <w:spacing w:val="-5"/>
          <w:sz w:val="24"/>
        </w:rPr>
        <w:t xml:space="preserve"> </w:t>
      </w:r>
      <w:r>
        <w:rPr>
          <w:sz w:val="24"/>
        </w:rPr>
        <w:t>to</w:t>
      </w:r>
      <w:r>
        <w:rPr>
          <w:spacing w:val="-5"/>
          <w:sz w:val="24"/>
        </w:rPr>
        <w:t xml:space="preserve"> </w:t>
      </w:r>
      <w:r>
        <w:rPr>
          <w:sz w:val="24"/>
        </w:rPr>
        <w:t>main</w:t>
      </w:r>
      <w:r>
        <w:rPr>
          <w:spacing w:val="-5"/>
          <w:sz w:val="24"/>
        </w:rPr>
        <w:t xml:space="preserve"> </w:t>
      </w:r>
      <w:r>
        <w:rPr>
          <w:sz w:val="24"/>
        </w:rPr>
        <w:t xml:space="preserve">Capture </w:t>
      </w:r>
      <w:r>
        <w:rPr>
          <w:spacing w:val="-2"/>
          <w:sz w:val="24"/>
        </w:rPr>
        <w:t>window.</w:t>
      </w:r>
    </w:p>
    <w:p w14:paraId="5A3BA0E6" w14:textId="77777777" w:rsidR="00E96FC9" w:rsidRDefault="00000000">
      <w:pPr>
        <w:pStyle w:val="ListParagraph"/>
        <w:numPr>
          <w:ilvl w:val="0"/>
          <w:numId w:val="14"/>
        </w:numPr>
        <w:tabs>
          <w:tab w:val="left" w:pos="937"/>
        </w:tabs>
        <w:spacing w:line="286" w:lineRule="exact"/>
        <w:ind w:left="937" w:hanging="360"/>
        <w:rPr>
          <w:rFonts w:ascii="Symbol" w:hAnsi="Symbol"/>
          <w:sz w:val="24"/>
        </w:rPr>
      </w:pPr>
      <w:r>
        <w:rPr>
          <w:i/>
          <w:sz w:val="24"/>
        </w:rPr>
        <w:t>Fit</w:t>
      </w:r>
      <w:r>
        <w:rPr>
          <w:i/>
          <w:spacing w:val="-2"/>
          <w:sz w:val="24"/>
        </w:rPr>
        <w:t xml:space="preserve"> </w:t>
      </w:r>
      <w:r>
        <w:rPr>
          <w:i/>
          <w:sz w:val="24"/>
        </w:rPr>
        <w:t>Columns</w:t>
      </w:r>
      <w:r>
        <w:rPr>
          <w:i/>
          <w:spacing w:val="-1"/>
          <w:sz w:val="24"/>
        </w:rPr>
        <w:t xml:space="preserve"> </w:t>
      </w:r>
      <w:r>
        <w:rPr>
          <w:i/>
          <w:sz w:val="24"/>
        </w:rPr>
        <w:t>to</w:t>
      </w:r>
      <w:r>
        <w:rPr>
          <w:i/>
          <w:spacing w:val="-1"/>
          <w:sz w:val="24"/>
        </w:rPr>
        <w:t xml:space="preserve"> </w:t>
      </w:r>
      <w:r>
        <w:rPr>
          <w:i/>
          <w:sz w:val="24"/>
        </w:rPr>
        <w:t>Form:</w:t>
      </w:r>
      <w:r>
        <w:rPr>
          <w:i/>
          <w:spacing w:val="-2"/>
          <w:sz w:val="24"/>
        </w:rPr>
        <w:t xml:space="preserve"> </w:t>
      </w:r>
      <w:r>
        <w:rPr>
          <w:sz w:val="24"/>
        </w:rPr>
        <w:t>resizes</w:t>
      </w:r>
      <w:r>
        <w:rPr>
          <w:spacing w:val="-1"/>
          <w:sz w:val="24"/>
        </w:rPr>
        <w:t xml:space="preserve"> </w:t>
      </w:r>
      <w:r>
        <w:rPr>
          <w:sz w:val="24"/>
        </w:rPr>
        <w:t>each</w:t>
      </w:r>
      <w:r>
        <w:rPr>
          <w:spacing w:val="-1"/>
          <w:sz w:val="24"/>
        </w:rPr>
        <w:t xml:space="preserve"> </w:t>
      </w:r>
      <w:r>
        <w:rPr>
          <w:sz w:val="24"/>
        </w:rPr>
        <w:t>column</w:t>
      </w:r>
      <w:r>
        <w:rPr>
          <w:spacing w:val="-1"/>
          <w:sz w:val="24"/>
        </w:rPr>
        <w:t xml:space="preserve"> </w:t>
      </w:r>
      <w:r>
        <w:rPr>
          <w:sz w:val="24"/>
        </w:rPr>
        <w:t>to</w:t>
      </w:r>
      <w:r>
        <w:rPr>
          <w:spacing w:val="-1"/>
          <w:sz w:val="24"/>
        </w:rPr>
        <w:t xml:space="preserve"> </w:t>
      </w:r>
      <w:r>
        <w:rPr>
          <w:sz w:val="24"/>
        </w:rPr>
        <w:t>fit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visible</w:t>
      </w:r>
      <w:r>
        <w:rPr>
          <w:spacing w:val="-2"/>
          <w:sz w:val="24"/>
        </w:rPr>
        <w:t xml:space="preserve"> </w:t>
      </w:r>
      <w:r>
        <w:rPr>
          <w:sz w:val="24"/>
        </w:rPr>
        <w:t>area</w:t>
      </w:r>
      <w:r>
        <w:rPr>
          <w:spacing w:val="-3"/>
          <w:sz w:val="24"/>
        </w:rPr>
        <w:t xml:space="preserve"> </w:t>
      </w:r>
      <w:r>
        <w:rPr>
          <w:sz w:val="24"/>
        </w:rPr>
        <w:t>of</w:t>
      </w:r>
      <w:r>
        <w:rPr>
          <w:spacing w:val="-2"/>
          <w:sz w:val="24"/>
        </w:rPr>
        <w:t xml:space="preserve"> </w:t>
      </w:r>
      <w:r>
        <w:rPr>
          <w:sz w:val="24"/>
        </w:rPr>
        <w:t>the</w:t>
      </w:r>
      <w:r>
        <w:rPr>
          <w:spacing w:val="-13"/>
          <w:sz w:val="24"/>
        </w:rPr>
        <w:t xml:space="preserve"> </w:t>
      </w:r>
      <w:r>
        <w:rPr>
          <w:spacing w:val="-2"/>
          <w:sz w:val="24"/>
        </w:rPr>
        <w:t>list.</w:t>
      </w:r>
    </w:p>
    <w:p w14:paraId="5A3BA0E7" w14:textId="77777777" w:rsidR="00E96FC9" w:rsidRDefault="00000000">
      <w:pPr>
        <w:pStyle w:val="ListParagraph"/>
        <w:numPr>
          <w:ilvl w:val="0"/>
          <w:numId w:val="14"/>
        </w:numPr>
        <w:tabs>
          <w:tab w:val="left" w:pos="937"/>
        </w:tabs>
        <w:spacing w:line="293" w:lineRule="exact"/>
        <w:ind w:left="937" w:hanging="360"/>
        <w:rPr>
          <w:rFonts w:ascii="Symbol" w:hAnsi="Symbol"/>
          <w:sz w:val="24"/>
        </w:rPr>
      </w:pPr>
      <w:r>
        <w:rPr>
          <w:i/>
          <w:sz w:val="24"/>
        </w:rPr>
        <w:t>Column</w:t>
      </w:r>
      <w:r>
        <w:rPr>
          <w:i/>
          <w:spacing w:val="-2"/>
          <w:sz w:val="24"/>
        </w:rPr>
        <w:t xml:space="preserve"> </w:t>
      </w:r>
      <w:r>
        <w:rPr>
          <w:i/>
          <w:sz w:val="24"/>
        </w:rPr>
        <w:t>Select:</w:t>
      </w:r>
      <w:r>
        <w:rPr>
          <w:i/>
          <w:spacing w:val="-3"/>
          <w:sz w:val="24"/>
        </w:rPr>
        <w:t xml:space="preserve"> </w:t>
      </w:r>
      <w:r>
        <w:rPr>
          <w:sz w:val="24"/>
        </w:rPr>
        <w:t>opens</w:t>
      </w:r>
      <w:r>
        <w:rPr>
          <w:spacing w:val="-2"/>
          <w:sz w:val="24"/>
        </w:rPr>
        <w:t xml:space="preserve"> </w:t>
      </w:r>
      <w:r>
        <w:rPr>
          <w:sz w:val="24"/>
        </w:rPr>
        <w:t>the Column</w:t>
      </w:r>
      <w:r>
        <w:rPr>
          <w:spacing w:val="-2"/>
          <w:sz w:val="24"/>
        </w:rPr>
        <w:t xml:space="preserve"> </w:t>
      </w:r>
      <w:r>
        <w:rPr>
          <w:sz w:val="24"/>
        </w:rPr>
        <w:t>Selector</w:t>
      </w:r>
      <w:r>
        <w:rPr>
          <w:spacing w:val="-5"/>
          <w:sz w:val="24"/>
        </w:rPr>
        <w:t xml:space="preserve"> </w:t>
      </w:r>
      <w:r>
        <w:rPr>
          <w:spacing w:val="-2"/>
          <w:sz w:val="24"/>
        </w:rPr>
        <w:t>window</w:t>
      </w:r>
    </w:p>
    <w:p w14:paraId="5A3BA0E8" w14:textId="77777777" w:rsidR="00E96FC9" w:rsidRDefault="00000000">
      <w:pPr>
        <w:pStyle w:val="ListParagraph"/>
        <w:numPr>
          <w:ilvl w:val="1"/>
          <w:numId w:val="14"/>
        </w:numPr>
        <w:tabs>
          <w:tab w:val="left" w:pos="1657"/>
        </w:tabs>
        <w:spacing w:before="6"/>
        <w:ind w:right="1714"/>
        <w:rPr>
          <w:sz w:val="24"/>
        </w:rPr>
      </w:pPr>
      <w:r>
        <w:rPr>
          <w:sz w:val="24"/>
        </w:rPr>
        <w:t>The</w:t>
      </w:r>
      <w:r>
        <w:rPr>
          <w:spacing w:val="-6"/>
          <w:sz w:val="24"/>
        </w:rPr>
        <w:t xml:space="preserve"> </w:t>
      </w:r>
      <w:r>
        <w:rPr>
          <w:sz w:val="24"/>
        </w:rPr>
        <w:t>user</w:t>
      </w:r>
      <w:r>
        <w:rPr>
          <w:spacing w:val="-4"/>
          <w:sz w:val="24"/>
        </w:rPr>
        <w:t xml:space="preserve"> </w:t>
      </w:r>
      <w:r>
        <w:rPr>
          <w:sz w:val="24"/>
        </w:rPr>
        <w:t>can</w:t>
      </w:r>
      <w:r>
        <w:rPr>
          <w:spacing w:val="-3"/>
          <w:sz w:val="24"/>
        </w:rPr>
        <w:t xml:space="preserve"> </w:t>
      </w:r>
      <w:r>
        <w:rPr>
          <w:sz w:val="24"/>
        </w:rPr>
        <w:t>select</w:t>
      </w:r>
      <w:r>
        <w:rPr>
          <w:spacing w:val="-3"/>
          <w:sz w:val="24"/>
        </w:rPr>
        <w:t xml:space="preserve"> </w:t>
      </w:r>
      <w:r>
        <w:rPr>
          <w:sz w:val="24"/>
        </w:rPr>
        <w:t>which</w:t>
      </w:r>
      <w:r>
        <w:rPr>
          <w:spacing w:val="-3"/>
          <w:sz w:val="24"/>
        </w:rPr>
        <w:t xml:space="preserve"> </w:t>
      </w:r>
      <w:r>
        <w:rPr>
          <w:sz w:val="24"/>
        </w:rPr>
        <w:t>columns</w:t>
      </w:r>
      <w:r>
        <w:rPr>
          <w:spacing w:val="-3"/>
          <w:sz w:val="24"/>
        </w:rPr>
        <w:t xml:space="preserve"> </w:t>
      </w:r>
      <w:r>
        <w:rPr>
          <w:sz w:val="24"/>
        </w:rPr>
        <w:t>to</w:t>
      </w:r>
      <w:r>
        <w:rPr>
          <w:spacing w:val="-3"/>
          <w:sz w:val="24"/>
        </w:rPr>
        <w:t xml:space="preserve"> </w:t>
      </w:r>
      <w:r>
        <w:rPr>
          <w:sz w:val="24"/>
        </w:rPr>
        <w:t>display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detail</w:t>
      </w:r>
      <w:r>
        <w:rPr>
          <w:spacing w:val="-3"/>
          <w:sz w:val="24"/>
        </w:rPr>
        <w:t xml:space="preserve"> </w:t>
      </w:r>
      <w:r>
        <w:rPr>
          <w:sz w:val="24"/>
        </w:rPr>
        <w:t>view</w:t>
      </w:r>
      <w:r>
        <w:rPr>
          <w:spacing w:val="-4"/>
          <w:sz w:val="24"/>
        </w:rPr>
        <w:t xml:space="preserve"> </w:t>
      </w:r>
      <w:r>
        <w:rPr>
          <w:sz w:val="24"/>
        </w:rPr>
        <w:t>of</w:t>
      </w:r>
      <w:r>
        <w:rPr>
          <w:spacing w:val="-18"/>
          <w:sz w:val="24"/>
        </w:rPr>
        <w:t xml:space="preserve"> </w:t>
      </w:r>
      <w:r>
        <w:rPr>
          <w:sz w:val="24"/>
        </w:rPr>
        <w:t>the configuration list.</w:t>
      </w:r>
    </w:p>
    <w:p w14:paraId="5A3BA0E9" w14:textId="77777777" w:rsidR="00E96FC9" w:rsidRDefault="00000000">
      <w:pPr>
        <w:pStyle w:val="ListParagraph"/>
        <w:numPr>
          <w:ilvl w:val="0"/>
          <w:numId w:val="14"/>
        </w:numPr>
        <w:tabs>
          <w:tab w:val="left" w:pos="937"/>
        </w:tabs>
        <w:spacing w:line="288" w:lineRule="exact"/>
        <w:ind w:left="937" w:hanging="360"/>
        <w:rPr>
          <w:rFonts w:ascii="Symbol" w:hAnsi="Symbol"/>
          <w:sz w:val="24"/>
        </w:rPr>
      </w:pPr>
      <w:r>
        <w:rPr>
          <w:i/>
          <w:sz w:val="24"/>
        </w:rPr>
        <w:t>Stay</w:t>
      </w:r>
      <w:r>
        <w:rPr>
          <w:i/>
          <w:spacing w:val="-2"/>
          <w:sz w:val="24"/>
        </w:rPr>
        <w:t xml:space="preserve"> </w:t>
      </w:r>
      <w:r>
        <w:rPr>
          <w:i/>
          <w:sz w:val="24"/>
        </w:rPr>
        <w:t>On</w:t>
      </w:r>
      <w:r>
        <w:rPr>
          <w:i/>
          <w:spacing w:val="-3"/>
          <w:sz w:val="24"/>
        </w:rPr>
        <w:t xml:space="preserve"> </w:t>
      </w:r>
      <w:r>
        <w:rPr>
          <w:i/>
          <w:spacing w:val="-5"/>
          <w:sz w:val="24"/>
        </w:rPr>
        <w:t>Top</w:t>
      </w:r>
    </w:p>
    <w:p w14:paraId="5A3BA0EA" w14:textId="77777777" w:rsidR="00E96FC9" w:rsidRDefault="00000000">
      <w:pPr>
        <w:pStyle w:val="ListParagraph"/>
        <w:numPr>
          <w:ilvl w:val="0"/>
          <w:numId w:val="12"/>
        </w:numPr>
        <w:tabs>
          <w:tab w:val="left" w:pos="1657"/>
          <w:tab w:val="left" w:pos="1660"/>
        </w:tabs>
        <w:spacing w:before="4"/>
        <w:ind w:right="1887" w:hanging="360"/>
        <w:rPr>
          <w:sz w:val="24"/>
        </w:rPr>
      </w:pPr>
      <w:r>
        <w:rPr>
          <w:sz w:val="24"/>
        </w:rPr>
        <w:t>If</w:t>
      </w:r>
      <w:r>
        <w:rPr>
          <w:spacing w:val="-4"/>
          <w:sz w:val="24"/>
        </w:rPr>
        <w:t xml:space="preserve"> </w:t>
      </w:r>
      <w:r>
        <w:rPr>
          <w:sz w:val="24"/>
        </w:rPr>
        <w:t>checked,</w:t>
      </w:r>
      <w:r>
        <w:rPr>
          <w:spacing w:val="-3"/>
          <w:sz w:val="24"/>
        </w:rPr>
        <w:t xml:space="preserve"> </w:t>
      </w:r>
      <w:r>
        <w:rPr>
          <w:sz w:val="24"/>
        </w:rPr>
        <w:t>this</w:t>
      </w:r>
      <w:r>
        <w:rPr>
          <w:spacing w:val="-3"/>
          <w:sz w:val="24"/>
        </w:rPr>
        <w:t xml:space="preserve"> </w:t>
      </w:r>
      <w:r>
        <w:rPr>
          <w:sz w:val="24"/>
        </w:rPr>
        <w:t>window</w:t>
      </w:r>
      <w:r>
        <w:rPr>
          <w:spacing w:val="-2"/>
          <w:sz w:val="24"/>
        </w:rPr>
        <w:t xml:space="preserve"> </w:t>
      </w:r>
      <w:r>
        <w:rPr>
          <w:sz w:val="24"/>
        </w:rPr>
        <w:t>will</w:t>
      </w:r>
      <w:r>
        <w:rPr>
          <w:spacing w:val="-3"/>
          <w:sz w:val="24"/>
        </w:rPr>
        <w:t xml:space="preserve"> </w:t>
      </w:r>
      <w:r>
        <w:rPr>
          <w:sz w:val="24"/>
        </w:rPr>
        <w:t>stay</w:t>
      </w:r>
      <w:r>
        <w:rPr>
          <w:spacing w:val="-3"/>
          <w:sz w:val="24"/>
        </w:rPr>
        <w:t xml:space="preserve"> </w:t>
      </w:r>
      <w:r>
        <w:rPr>
          <w:sz w:val="24"/>
        </w:rPr>
        <w:t>on</w:t>
      </w:r>
      <w:r>
        <w:rPr>
          <w:spacing w:val="-3"/>
          <w:sz w:val="24"/>
        </w:rPr>
        <w:t xml:space="preserve"> </w:t>
      </w:r>
      <w:r>
        <w:rPr>
          <w:sz w:val="24"/>
        </w:rPr>
        <w:t>top</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other</w:t>
      </w:r>
      <w:r>
        <w:rPr>
          <w:spacing w:val="-4"/>
          <w:sz w:val="24"/>
        </w:rPr>
        <w:t xml:space="preserve"> </w:t>
      </w:r>
      <w:r>
        <w:rPr>
          <w:sz w:val="24"/>
        </w:rPr>
        <w:t>windows</w:t>
      </w:r>
      <w:r>
        <w:rPr>
          <w:spacing w:val="-3"/>
          <w:sz w:val="24"/>
        </w:rPr>
        <w:t xml:space="preserve"> </w:t>
      </w:r>
      <w:r>
        <w:rPr>
          <w:sz w:val="24"/>
        </w:rPr>
        <w:t>in</w:t>
      </w:r>
      <w:r>
        <w:rPr>
          <w:spacing w:val="-3"/>
          <w:sz w:val="24"/>
        </w:rPr>
        <w:t xml:space="preserve"> </w:t>
      </w:r>
      <w:r>
        <w:rPr>
          <w:sz w:val="24"/>
        </w:rPr>
        <w:t xml:space="preserve">the </w:t>
      </w:r>
      <w:r>
        <w:rPr>
          <w:spacing w:val="-2"/>
          <w:sz w:val="24"/>
        </w:rPr>
        <w:t>application.</w:t>
      </w:r>
    </w:p>
    <w:p w14:paraId="5A3BA0EB" w14:textId="77777777" w:rsidR="00E96FC9" w:rsidRDefault="00000000">
      <w:pPr>
        <w:pStyle w:val="Heading4"/>
        <w:spacing w:before="3"/>
      </w:pPr>
      <w:bookmarkStart w:id="284" w:name="View_menu"/>
      <w:bookmarkEnd w:id="284"/>
      <w:r>
        <w:t>View</w:t>
      </w:r>
      <w:r>
        <w:rPr>
          <w:spacing w:val="-5"/>
        </w:rPr>
        <w:t xml:space="preserve"> </w:t>
      </w:r>
      <w:r>
        <w:rPr>
          <w:spacing w:val="-4"/>
        </w:rPr>
        <w:t>menu</w:t>
      </w:r>
    </w:p>
    <w:p w14:paraId="5A3BA0EC" w14:textId="77777777" w:rsidR="00E96FC9" w:rsidRDefault="00E96FC9">
      <w:pPr>
        <w:pStyle w:val="BodyText"/>
        <w:spacing w:before="11"/>
        <w:rPr>
          <w:b/>
          <w:sz w:val="23"/>
        </w:rPr>
      </w:pPr>
    </w:p>
    <w:p w14:paraId="5A3BA0ED" w14:textId="77777777" w:rsidR="00E96FC9" w:rsidRDefault="00000000">
      <w:pPr>
        <w:pStyle w:val="ListParagraph"/>
        <w:numPr>
          <w:ilvl w:val="0"/>
          <w:numId w:val="14"/>
        </w:numPr>
        <w:tabs>
          <w:tab w:val="left" w:pos="937"/>
        </w:tabs>
        <w:ind w:left="937" w:hanging="357"/>
        <w:rPr>
          <w:rFonts w:ascii="Symbol" w:hAnsi="Symbol"/>
          <w:sz w:val="20"/>
        </w:rPr>
      </w:pPr>
      <w:r>
        <w:rPr>
          <w:spacing w:val="-2"/>
          <w:sz w:val="24"/>
        </w:rPr>
        <w:t>List/Details:</w:t>
      </w:r>
    </w:p>
    <w:p w14:paraId="5A3BA0EE" w14:textId="77777777" w:rsidR="00E96FC9" w:rsidRDefault="00E96FC9">
      <w:pPr>
        <w:pStyle w:val="BodyText"/>
        <w:spacing w:before="2"/>
      </w:pPr>
    </w:p>
    <w:p w14:paraId="5A3BA0EF" w14:textId="77777777" w:rsidR="00E96FC9" w:rsidRDefault="00000000">
      <w:pPr>
        <w:pStyle w:val="ListParagraph"/>
        <w:numPr>
          <w:ilvl w:val="0"/>
          <w:numId w:val="11"/>
        </w:numPr>
        <w:tabs>
          <w:tab w:val="left" w:pos="1657"/>
        </w:tabs>
        <w:spacing w:before="1"/>
        <w:ind w:left="1657" w:hanging="357"/>
        <w:rPr>
          <w:sz w:val="24"/>
        </w:rPr>
      </w:pPr>
      <w:r>
        <w:rPr>
          <w:sz w:val="24"/>
        </w:rPr>
        <w:t>Switches</w:t>
      </w:r>
      <w:r>
        <w:rPr>
          <w:spacing w:val="-2"/>
          <w:sz w:val="24"/>
        </w:rPr>
        <w:t xml:space="preserve"> </w:t>
      </w:r>
      <w:r>
        <w:rPr>
          <w:sz w:val="24"/>
        </w:rPr>
        <w:t>between</w:t>
      </w:r>
      <w:r>
        <w:rPr>
          <w:spacing w:val="-2"/>
          <w:sz w:val="24"/>
        </w:rPr>
        <w:t xml:space="preserve"> </w:t>
      </w:r>
      <w:r>
        <w:rPr>
          <w:sz w:val="24"/>
        </w:rPr>
        <w:t>List</w:t>
      </w:r>
      <w:r>
        <w:rPr>
          <w:spacing w:val="-2"/>
          <w:sz w:val="24"/>
        </w:rPr>
        <w:t xml:space="preserve"> </w:t>
      </w:r>
      <w:r>
        <w:rPr>
          <w:sz w:val="24"/>
        </w:rPr>
        <w:t>and</w:t>
      </w:r>
      <w:r>
        <w:rPr>
          <w:spacing w:val="-2"/>
          <w:sz w:val="24"/>
        </w:rPr>
        <w:t xml:space="preserve"> </w:t>
      </w:r>
      <w:r>
        <w:rPr>
          <w:sz w:val="24"/>
        </w:rPr>
        <w:t>Detail</w:t>
      </w:r>
      <w:r>
        <w:rPr>
          <w:spacing w:val="-2"/>
          <w:sz w:val="24"/>
        </w:rPr>
        <w:t xml:space="preserve"> views.</w:t>
      </w:r>
    </w:p>
    <w:p w14:paraId="5A3BA0F0" w14:textId="77777777" w:rsidR="00E96FC9" w:rsidRDefault="00000000">
      <w:pPr>
        <w:pStyle w:val="ListParagraph"/>
        <w:numPr>
          <w:ilvl w:val="0"/>
          <w:numId w:val="11"/>
        </w:numPr>
        <w:tabs>
          <w:tab w:val="left" w:pos="1657"/>
          <w:tab w:val="left" w:pos="1659"/>
        </w:tabs>
        <w:ind w:left="1659" w:right="1623" w:hanging="360"/>
        <w:rPr>
          <w:sz w:val="24"/>
        </w:rPr>
      </w:pPr>
      <w:r>
        <w:rPr>
          <w:sz w:val="24"/>
        </w:rPr>
        <w:t>Displays</w:t>
      </w:r>
      <w:r>
        <w:rPr>
          <w:spacing w:val="-8"/>
          <w:sz w:val="24"/>
        </w:rPr>
        <w:t xml:space="preserve"> </w:t>
      </w:r>
      <w:r>
        <w:rPr>
          <w:sz w:val="24"/>
        </w:rPr>
        <w:t>or</w:t>
      </w:r>
      <w:r>
        <w:rPr>
          <w:spacing w:val="-6"/>
          <w:sz w:val="24"/>
        </w:rPr>
        <w:t xml:space="preserve"> </w:t>
      </w:r>
      <w:r>
        <w:rPr>
          <w:sz w:val="24"/>
        </w:rPr>
        <w:t>hides</w:t>
      </w:r>
      <w:r>
        <w:rPr>
          <w:spacing w:val="-5"/>
          <w:sz w:val="24"/>
        </w:rPr>
        <w:t xml:space="preserve"> </w:t>
      </w:r>
      <w:r>
        <w:rPr>
          <w:sz w:val="24"/>
        </w:rPr>
        <w:t>the</w:t>
      </w:r>
      <w:r>
        <w:rPr>
          <w:spacing w:val="-6"/>
          <w:sz w:val="24"/>
        </w:rPr>
        <w:t xml:space="preserve"> </w:t>
      </w:r>
      <w:r>
        <w:rPr>
          <w:sz w:val="24"/>
        </w:rPr>
        <w:t>Capture</w:t>
      </w:r>
      <w:r>
        <w:rPr>
          <w:spacing w:val="-6"/>
          <w:sz w:val="24"/>
        </w:rPr>
        <w:t xml:space="preserve"> </w:t>
      </w:r>
      <w:r>
        <w:rPr>
          <w:sz w:val="24"/>
        </w:rPr>
        <w:t>Configurations</w:t>
      </w:r>
      <w:r>
        <w:rPr>
          <w:spacing w:val="-5"/>
          <w:sz w:val="24"/>
        </w:rPr>
        <w:t xml:space="preserve"> </w:t>
      </w:r>
      <w:r>
        <w:rPr>
          <w:sz w:val="24"/>
        </w:rPr>
        <w:t>dialog</w:t>
      </w:r>
      <w:r>
        <w:rPr>
          <w:spacing w:val="-5"/>
          <w:sz w:val="24"/>
        </w:rPr>
        <w:t xml:space="preserve"> </w:t>
      </w:r>
      <w:r>
        <w:rPr>
          <w:sz w:val="24"/>
        </w:rPr>
        <w:t>toolbar,</w:t>
      </w:r>
      <w:r>
        <w:rPr>
          <w:spacing w:val="-20"/>
          <w:sz w:val="24"/>
        </w:rPr>
        <w:t xml:space="preserve"> </w:t>
      </w:r>
      <w:r>
        <w:rPr>
          <w:sz w:val="24"/>
        </w:rPr>
        <w:t xml:space="preserve">described </w:t>
      </w:r>
      <w:r>
        <w:rPr>
          <w:spacing w:val="-2"/>
          <w:sz w:val="24"/>
        </w:rPr>
        <w:t>below.</w:t>
      </w:r>
    </w:p>
    <w:p w14:paraId="5A3BA0F1" w14:textId="77777777" w:rsidR="00E96FC9" w:rsidRDefault="00E96FC9">
      <w:pPr>
        <w:pStyle w:val="BodyText"/>
        <w:spacing w:before="4"/>
      </w:pPr>
    </w:p>
    <w:p w14:paraId="5A3BA0F2" w14:textId="77777777" w:rsidR="00E96FC9" w:rsidRDefault="00000000">
      <w:pPr>
        <w:pStyle w:val="Heading4"/>
        <w:spacing w:line="275" w:lineRule="exact"/>
        <w:ind w:left="219"/>
      </w:pPr>
      <w:bookmarkStart w:id="285" w:name="Toolbar"/>
      <w:bookmarkEnd w:id="285"/>
      <w:r>
        <w:rPr>
          <w:spacing w:val="-2"/>
        </w:rPr>
        <w:t>Toolbar</w:t>
      </w:r>
    </w:p>
    <w:p w14:paraId="5A3BA0F3" w14:textId="77777777" w:rsidR="00E96FC9" w:rsidRDefault="00000000">
      <w:pPr>
        <w:pStyle w:val="BodyText"/>
        <w:spacing w:line="275" w:lineRule="exact"/>
        <w:ind w:left="219"/>
      </w:pPr>
      <w:r>
        <w:t>View</w:t>
      </w:r>
      <w:r>
        <w:rPr>
          <w:spacing w:val="-2"/>
        </w:rPr>
        <w:t xml:space="preserve"> </w:t>
      </w:r>
      <w:r>
        <w:t>menu can</w:t>
      </w:r>
      <w:r>
        <w:rPr>
          <w:spacing w:val="-1"/>
        </w:rPr>
        <w:t xml:space="preserve"> </w:t>
      </w:r>
      <w:r>
        <w:t>turn the</w:t>
      </w:r>
      <w:r>
        <w:rPr>
          <w:spacing w:val="-2"/>
        </w:rPr>
        <w:t xml:space="preserve"> </w:t>
      </w:r>
      <w:r>
        <w:t>toolbar</w:t>
      </w:r>
      <w:r>
        <w:rPr>
          <w:spacing w:val="-1"/>
        </w:rPr>
        <w:t xml:space="preserve"> </w:t>
      </w:r>
      <w:r>
        <w:t>on</w:t>
      </w:r>
      <w:r>
        <w:rPr>
          <w:spacing w:val="-1"/>
        </w:rPr>
        <w:t xml:space="preserve"> </w:t>
      </w:r>
      <w:r>
        <w:t xml:space="preserve">and </w:t>
      </w:r>
      <w:r>
        <w:rPr>
          <w:spacing w:val="-4"/>
        </w:rPr>
        <w:t>off.</w:t>
      </w:r>
    </w:p>
    <w:p w14:paraId="5A3BA0F4" w14:textId="77777777" w:rsidR="00E96FC9" w:rsidRDefault="00000000">
      <w:pPr>
        <w:pStyle w:val="BodyText"/>
        <w:spacing w:before="10"/>
        <w:rPr>
          <w:sz w:val="22"/>
        </w:rPr>
      </w:pPr>
      <w:r>
        <w:rPr>
          <w:noProof/>
        </w:rPr>
        <w:drawing>
          <wp:inline distT="0" distB="0" distL="0" distR="0" wp14:anchorId="5A3BA66E" wp14:editId="17DF6AA9">
            <wp:extent cx="3286125" cy="371475"/>
            <wp:effectExtent l="0" t="0" r="9525" b="9525"/>
            <wp:docPr id="805" name="Image 805" descr="tool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descr="toolbar "/>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3286125" cy="371475"/>
                    </a:xfrm>
                    <a:prstGeom prst="rect">
                      <a:avLst/>
                    </a:prstGeom>
                  </pic:spPr>
                </pic:pic>
              </a:graphicData>
            </a:graphic>
          </wp:inline>
        </w:drawing>
      </w:r>
    </w:p>
    <w:p w14:paraId="5A3BA0F5" w14:textId="77777777" w:rsidR="00E96FC9" w:rsidRDefault="00E96FC9">
      <w:pPr>
        <w:pStyle w:val="BodyText"/>
        <w:rPr>
          <w:sz w:val="22"/>
        </w:rPr>
      </w:pPr>
    </w:p>
    <w:p w14:paraId="5A3BA0F6" w14:textId="77777777" w:rsidR="00E96FC9" w:rsidRDefault="00000000">
      <w:pPr>
        <w:pStyle w:val="BodyText"/>
        <w:ind w:left="220" w:right="1180"/>
      </w:pPr>
      <w:r>
        <w:t>The</w:t>
      </w:r>
      <w:r>
        <w:rPr>
          <w:spacing w:val="-4"/>
        </w:rPr>
        <w:t xml:space="preserve"> </w:t>
      </w:r>
      <w:r>
        <w:t>OK</w:t>
      </w:r>
      <w:r>
        <w:rPr>
          <w:spacing w:val="-4"/>
        </w:rPr>
        <w:t xml:space="preserve"> </w:t>
      </w:r>
      <w:r>
        <w:t>button</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apply</w:t>
      </w:r>
      <w:r>
        <w:rPr>
          <w:spacing w:val="-3"/>
        </w:rPr>
        <w:t xml:space="preserve"> </w:t>
      </w:r>
      <w:r>
        <w:t>the</w:t>
      </w:r>
      <w:r>
        <w:rPr>
          <w:spacing w:val="-4"/>
        </w:rPr>
        <w:t xml:space="preserve"> </w:t>
      </w:r>
      <w:r>
        <w:t>currently</w:t>
      </w:r>
      <w:r>
        <w:rPr>
          <w:spacing w:val="-1"/>
        </w:rPr>
        <w:t xml:space="preserve"> </w:t>
      </w:r>
      <w:r>
        <w:t>selected</w:t>
      </w:r>
      <w:r>
        <w:rPr>
          <w:spacing w:val="-3"/>
        </w:rPr>
        <w:t xml:space="preserve"> </w:t>
      </w:r>
      <w:r>
        <w:t>configuration</w:t>
      </w:r>
      <w:r>
        <w:rPr>
          <w:spacing w:val="-3"/>
        </w:rPr>
        <w:t xml:space="preserve"> </w:t>
      </w:r>
      <w:r>
        <w:t>definition</w:t>
      </w:r>
      <w:r>
        <w:rPr>
          <w:spacing w:val="-3"/>
        </w:rPr>
        <w:t xml:space="preserve"> </w:t>
      </w:r>
      <w:r>
        <w:t>and close the Capture Configurations window.</w:t>
      </w:r>
    </w:p>
    <w:p w14:paraId="5A3BA0F7" w14:textId="77777777" w:rsidR="00E96FC9" w:rsidRDefault="00E96FC9">
      <w:pPr>
        <w:pStyle w:val="BodyText"/>
        <w:spacing w:before="7"/>
      </w:pPr>
    </w:p>
    <w:p w14:paraId="5A3BA0F8" w14:textId="77777777" w:rsidR="00E96FC9" w:rsidRDefault="00000000">
      <w:pPr>
        <w:pStyle w:val="Heading2"/>
        <w:spacing w:before="1"/>
      </w:pPr>
      <w:bookmarkStart w:id="286" w:name="Save_Capture_Configuration"/>
      <w:bookmarkStart w:id="287" w:name="_Toc158716159"/>
      <w:bookmarkEnd w:id="286"/>
      <w:r>
        <w:t>Save</w:t>
      </w:r>
      <w:r>
        <w:rPr>
          <w:spacing w:val="-5"/>
        </w:rPr>
        <w:t xml:space="preserve"> </w:t>
      </w:r>
      <w:r>
        <w:t>Capture</w:t>
      </w:r>
      <w:r>
        <w:rPr>
          <w:spacing w:val="-6"/>
        </w:rPr>
        <w:t xml:space="preserve"> </w:t>
      </w:r>
      <w:r>
        <w:rPr>
          <w:spacing w:val="-2"/>
        </w:rPr>
        <w:t>Configuration</w:t>
      </w:r>
      <w:bookmarkEnd w:id="287"/>
    </w:p>
    <w:p w14:paraId="5A3BA0F9" w14:textId="77777777" w:rsidR="00E96FC9" w:rsidRDefault="00E96FC9">
      <w:pPr>
        <w:pStyle w:val="BodyText"/>
        <w:spacing w:before="11"/>
        <w:rPr>
          <w:rFonts w:ascii="Arial"/>
          <w:b/>
          <w:sz w:val="23"/>
        </w:rPr>
      </w:pPr>
    </w:p>
    <w:p w14:paraId="5A3BA0FA" w14:textId="77777777" w:rsidR="00E96FC9" w:rsidRDefault="00000000">
      <w:pPr>
        <w:pStyle w:val="BodyText"/>
        <w:ind w:left="220" w:right="1180"/>
      </w:pPr>
      <w:r>
        <w:t>Click</w:t>
      </w:r>
      <w:r>
        <w:rPr>
          <w:spacing w:val="-4"/>
        </w:rPr>
        <w:t xml:space="preserve"> </w:t>
      </w:r>
      <w:r>
        <w:t>Save</w:t>
      </w:r>
      <w:r>
        <w:rPr>
          <w:spacing w:val="-5"/>
        </w:rPr>
        <w:t xml:space="preserve"> </w:t>
      </w:r>
      <w:r>
        <w:t>Configuration</w:t>
      </w:r>
      <w:r>
        <w:rPr>
          <w:spacing w:val="-4"/>
        </w:rPr>
        <w:t xml:space="preserve"> </w:t>
      </w:r>
      <w:r>
        <w:t>option</w:t>
      </w:r>
      <w:r>
        <w:rPr>
          <w:spacing w:val="-4"/>
        </w:rPr>
        <w:t xml:space="preserve"> </w:t>
      </w:r>
      <w:r>
        <w:t>under</w:t>
      </w:r>
      <w:r>
        <w:rPr>
          <w:spacing w:val="-5"/>
        </w:rPr>
        <w:t xml:space="preserve"> </w:t>
      </w:r>
      <w:r>
        <w:t>Configuration</w:t>
      </w:r>
      <w:r>
        <w:rPr>
          <w:spacing w:val="-4"/>
        </w:rPr>
        <w:t xml:space="preserve"> </w:t>
      </w:r>
      <w:r>
        <w:t>Menu.</w:t>
      </w:r>
      <w:r>
        <w:rPr>
          <w:spacing w:val="-4"/>
        </w:rPr>
        <w:t xml:space="preserve"> </w:t>
      </w:r>
      <w:r>
        <w:t>Name</w:t>
      </w:r>
      <w:r>
        <w:rPr>
          <w:spacing w:val="-5"/>
        </w:rPr>
        <w:t xml:space="preserve"> </w:t>
      </w:r>
      <w:r>
        <w:t>the</w:t>
      </w:r>
      <w:r>
        <w:rPr>
          <w:spacing w:val="-5"/>
        </w:rPr>
        <w:t xml:space="preserve"> </w:t>
      </w:r>
      <w:r>
        <w:t>Configuration created then click OK.</w:t>
      </w:r>
    </w:p>
    <w:p w14:paraId="5A3BA0FB" w14:textId="77777777" w:rsidR="00E96FC9" w:rsidRDefault="00000000">
      <w:pPr>
        <w:pStyle w:val="BodyText"/>
        <w:spacing w:before="1"/>
        <w:rPr>
          <w:sz w:val="23"/>
        </w:rPr>
      </w:pPr>
      <w:r>
        <w:rPr>
          <w:noProof/>
        </w:rPr>
        <w:drawing>
          <wp:inline distT="0" distB="0" distL="0" distR="0" wp14:anchorId="5A3BA670" wp14:editId="63F034C6">
            <wp:extent cx="2903718" cy="1474851"/>
            <wp:effectExtent l="0" t="0" r="0" b="0"/>
            <wp:docPr id="806" name="Image 806" descr="Save Configurat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descr="Save Configuration window "/>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2903718" cy="1474851"/>
                    </a:xfrm>
                    <a:prstGeom prst="rect">
                      <a:avLst/>
                    </a:prstGeom>
                  </pic:spPr>
                </pic:pic>
              </a:graphicData>
            </a:graphic>
          </wp:inline>
        </w:drawing>
      </w:r>
    </w:p>
    <w:p w14:paraId="5A3BA0FC" w14:textId="77777777" w:rsidR="00E96FC9" w:rsidRDefault="00E96FC9">
      <w:pPr>
        <w:rPr>
          <w:sz w:val="23"/>
        </w:rPr>
        <w:sectPr w:rsidR="00E96FC9" w:rsidSect="00FD6F9F">
          <w:pgSz w:w="12240" w:h="15840"/>
          <w:pgMar w:top="1640" w:right="980" w:bottom="1200" w:left="1220" w:header="0" w:footer="720" w:gutter="0"/>
          <w:cols w:space="720"/>
          <w:docGrid w:linePitch="299"/>
        </w:sectPr>
      </w:pPr>
    </w:p>
    <w:p w14:paraId="5A3BA0FD" w14:textId="77777777" w:rsidR="00E96FC9" w:rsidRDefault="00000000">
      <w:pPr>
        <w:pStyle w:val="BodyText"/>
        <w:spacing w:before="72"/>
        <w:ind w:left="220" w:right="1180"/>
      </w:pPr>
      <w:r>
        <w:lastRenderedPageBreak/>
        <w:t>This</w:t>
      </w:r>
      <w:r>
        <w:rPr>
          <w:spacing w:val="-3"/>
        </w:rPr>
        <w:t xml:space="preserve"> </w:t>
      </w:r>
      <w:r>
        <w:t>dialog</w:t>
      </w:r>
      <w:r>
        <w:rPr>
          <w:spacing w:val="-2"/>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save</w:t>
      </w:r>
      <w:r>
        <w:rPr>
          <w:spacing w:val="-3"/>
        </w:rPr>
        <w:t xml:space="preserve"> </w:t>
      </w:r>
      <w:r>
        <w:t>the</w:t>
      </w:r>
      <w:r>
        <w:rPr>
          <w:spacing w:val="-3"/>
        </w:rPr>
        <w:t xml:space="preserve"> </w:t>
      </w:r>
      <w:r>
        <w:t>current</w:t>
      </w:r>
      <w:r>
        <w:rPr>
          <w:spacing w:val="-2"/>
        </w:rPr>
        <w:t xml:space="preserve"> </w:t>
      </w:r>
      <w:r>
        <w:t>state</w:t>
      </w:r>
      <w:r>
        <w:rPr>
          <w:spacing w:val="-3"/>
        </w:rPr>
        <w:t xml:space="preserve"> </w:t>
      </w:r>
      <w:r>
        <w:t>of</w:t>
      </w:r>
      <w:r>
        <w:rPr>
          <w:spacing w:val="-3"/>
        </w:rPr>
        <w:t xml:space="preserve"> </w:t>
      </w:r>
      <w:r>
        <w:t>the</w:t>
      </w:r>
      <w:r>
        <w:rPr>
          <w:spacing w:val="-3"/>
        </w:rPr>
        <w:t xml:space="preserve"> </w:t>
      </w:r>
      <w:r>
        <w:t>main</w:t>
      </w:r>
      <w:r>
        <w:rPr>
          <w:spacing w:val="-2"/>
        </w:rPr>
        <w:t xml:space="preserve"> </w:t>
      </w:r>
      <w:r>
        <w:t>Capture</w:t>
      </w:r>
      <w:r>
        <w:rPr>
          <w:spacing w:val="-3"/>
        </w:rPr>
        <w:t xml:space="preserve"> </w:t>
      </w:r>
      <w:r>
        <w:t>window</w:t>
      </w:r>
      <w:r>
        <w:rPr>
          <w:spacing w:val="-3"/>
        </w:rPr>
        <w:t xml:space="preserve"> </w:t>
      </w:r>
      <w:r>
        <w:t>as</w:t>
      </w:r>
      <w:r>
        <w:rPr>
          <w:spacing w:val="-2"/>
        </w:rPr>
        <w:t xml:space="preserve"> </w:t>
      </w:r>
      <w:r>
        <w:t>a</w:t>
      </w:r>
      <w:r>
        <w:rPr>
          <w:spacing w:val="-3"/>
        </w:rPr>
        <w:t xml:space="preserve"> </w:t>
      </w:r>
      <w:r>
        <w:t>new</w:t>
      </w:r>
      <w:r>
        <w:rPr>
          <w:spacing w:val="-21"/>
        </w:rPr>
        <w:t xml:space="preserve"> </w:t>
      </w:r>
      <w:r>
        <w:t>or existing set of configuration settings.</w:t>
      </w:r>
    </w:p>
    <w:p w14:paraId="5A3BA0FE" w14:textId="77777777" w:rsidR="00E96FC9" w:rsidRDefault="00E96FC9">
      <w:pPr>
        <w:pStyle w:val="BodyText"/>
        <w:spacing w:before="7"/>
      </w:pPr>
    </w:p>
    <w:p w14:paraId="5A3BA0FF" w14:textId="77777777" w:rsidR="00E96FC9" w:rsidRDefault="00000000">
      <w:pPr>
        <w:pStyle w:val="Heading2"/>
      </w:pPr>
      <w:bookmarkStart w:id="288" w:name="Clear_Configuration_values"/>
      <w:bookmarkStart w:id="289" w:name="_Toc158716160"/>
      <w:bookmarkEnd w:id="288"/>
      <w:r>
        <w:t>Clear</w:t>
      </w:r>
      <w:r>
        <w:rPr>
          <w:spacing w:val="-9"/>
        </w:rPr>
        <w:t xml:space="preserve"> </w:t>
      </w:r>
      <w:r>
        <w:t>Configuration</w:t>
      </w:r>
      <w:r>
        <w:rPr>
          <w:spacing w:val="-18"/>
        </w:rPr>
        <w:t xml:space="preserve"> </w:t>
      </w:r>
      <w:r>
        <w:rPr>
          <w:spacing w:val="-2"/>
        </w:rPr>
        <w:t>values</w:t>
      </w:r>
      <w:bookmarkEnd w:id="289"/>
    </w:p>
    <w:p w14:paraId="5A3BA100" w14:textId="77777777" w:rsidR="00E96FC9" w:rsidRDefault="00E96FC9">
      <w:pPr>
        <w:pStyle w:val="BodyText"/>
        <w:spacing w:before="6"/>
        <w:rPr>
          <w:rFonts w:ascii="Arial"/>
          <w:b/>
        </w:rPr>
      </w:pPr>
    </w:p>
    <w:p w14:paraId="5A3BA101" w14:textId="77777777" w:rsidR="00E96FC9" w:rsidRDefault="00000000">
      <w:pPr>
        <w:pStyle w:val="BodyText"/>
        <w:spacing w:line="235" w:lineRule="auto"/>
        <w:ind w:left="220" w:right="1180"/>
      </w:pPr>
      <w:r>
        <w:t>This</w:t>
      </w:r>
      <w:r>
        <w:rPr>
          <w:spacing w:val="-3"/>
        </w:rPr>
        <w:t xml:space="preserve"> </w:t>
      </w:r>
      <w:r>
        <w:t>option</w:t>
      </w:r>
      <w:r>
        <w:rPr>
          <w:spacing w:val="-3"/>
        </w:rPr>
        <w:t xml:space="preserve"> </w:t>
      </w:r>
      <w:r>
        <w:t>is</w:t>
      </w:r>
      <w:r>
        <w:rPr>
          <w:spacing w:val="-3"/>
        </w:rPr>
        <w:t xml:space="preserve"> </w:t>
      </w:r>
      <w:r>
        <w:t>used</w:t>
      </w:r>
      <w:r>
        <w:rPr>
          <w:spacing w:val="-3"/>
        </w:rPr>
        <w:t xml:space="preserve"> </w:t>
      </w:r>
      <w:r>
        <w:t>to</w:t>
      </w:r>
      <w:r>
        <w:rPr>
          <w:spacing w:val="-3"/>
        </w:rPr>
        <w:t xml:space="preserve"> </w:t>
      </w:r>
      <w:r>
        <w:t>clear</w:t>
      </w:r>
      <w:r>
        <w:rPr>
          <w:spacing w:val="-4"/>
        </w:rPr>
        <w:t xml:space="preserve"> </w:t>
      </w:r>
      <w:r>
        <w:t>the</w:t>
      </w:r>
      <w:r>
        <w:rPr>
          <w:spacing w:val="-2"/>
        </w:rPr>
        <w:t xml:space="preserve"> </w:t>
      </w:r>
      <w:r>
        <w:t>Image</w:t>
      </w:r>
      <w:r>
        <w:rPr>
          <w:spacing w:val="-4"/>
        </w:rPr>
        <w:t xml:space="preserve"> </w:t>
      </w:r>
      <w:r>
        <w:t>Workstation</w:t>
      </w:r>
      <w:r>
        <w:rPr>
          <w:spacing w:val="-3"/>
        </w:rPr>
        <w:t xml:space="preserve"> </w:t>
      </w:r>
      <w:r>
        <w:t>configuration</w:t>
      </w:r>
      <w:r>
        <w:rPr>
          <w:spacing w:val="-3"/>
        </w:rPr>
        <w:t xml:space="preserve"> </w:t>
      </w:r>
      <w:r>
        <w:t>screen</w:t>
      </w:r>
      <w:r>
        <w:rPr>
          <w:spacing w:val="-3"/>
        </w:rPr>
        <w:t xml:space="preserve"> </w:t>
      </w:r>
      <w:r>
        <w:t>of</w:t>
      </w:r>
      <w:r>
        <w:rPr>
          <w:spacing w:val="-2"/>
        </w:rPr>
        <w:t xml:space="preserve"> </w:t>
      </w:r>
      <w:r>
        <w:t>all</w:t>
      </w:r>
      <w:r>
        <w:rPr>
          <w:spacing w:val="-3"/>
        </w:rPr>
        <w:t xml:space="preserve"> </w:t>
      </w:r>
      <w:r>
        <w:t>its</w:t>
      </w:r>
      <w:r>
        <w:rPr>
          <w:spacing w:val="-3"/>
        </w:rPr>
        <w:t xml:space="preserve"> </w:t>
      </w:r>
      <w:r>
        <w:t>values except for the patient demographics.</w:t>
      </w:r>
    </w:p>
    <w:p w14:paraId="5A3BA102" w14:textId="77777777" w:rsidR="00E96FC9" w:rsidRDefault="00000000">
      <w:pPr>
        <w:pStyle w:val="BodyText"/>
        <w:rPr>
          <w:sz w:val="25"/>
        </w:rPr>
      </w:pPr>
      <w:r>
        <w:rPr>
          <w:noProof/>
        </w:rPr>
        <mc:AlternateContent>
          <mc:Choice Requires="wpg">
            <w:drawing>
              <wp:inline distT="0" distB="0" distL="0" distR="0" wp14:anchorId="5A3BA672" wp14:editId="67CF88C4">
                <wp:extent cx="3117850" cy="4194175"/>
                <wp:effectExtent l="0" t="0" r="25400" b="15875"/>
                <wp:docPr id="811" name="Group 811" descr="example of cleared patient data in the capture window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0" cy="4194175"/>
                          <a:chOff x="0" y="0"/>
                          <a:chExt cx="3117850" cy="4194175"/>
                        </a:xfrm>
                      </wpg:grpSpPr>
                      <pic:pic xmlns:pic="http://schemas.openxmlformats.org/drawingml/2006/picture">
                        <pic:nvPicPr>
                          <pic:cNvPr id="812" name="Image 812" descr="example of cleared patient data in the capture window "/>
                          <pic:cNvPicPr/>
                        </pic:nvPicPr>
                        <pic:blipFill>
                          <a:blip r:embed="rId270" cstate="print"/>
                          <a:stretch>
                            <a:fillRect/>
                          </a:stretch>
                        </pic:blipFill>
                        <pic:spPr>
                          <a:xfrm>
                            <a:off x="6350" y="6349"/>
                            <a:ext cx="3105137" cy="4181473"/>
                          </a:xfrm>
                          <a:prstGeom prst="rect">
                            <a:avLst/>
                          </a:prstGeom>
                        </pic:spPr>
                      </pic:pic>
                      <wps:wsp>
                        <wps:cNvPr id="813" name="Graphic 813"/>
                        <wps:cNvSpPr/>
                        <wps:spPr>
                          <a:xfrm>
                            <a:off x="3175" y="3175"/>
                            <a:ext cx="3111500" cy="4187825"/>
                          </a:xfrm>
                          <a:custGeom>
                            <a:avLst/>
                            <a:gdLst/>
                            <a:ahLst/>
                            <a:cxnLst/>
                            <a:rect l="l" t="t" r="r" b="b"/>
                            <a:pathLst>
                              <a:path w="3111500" h="4187825">
                                <a:moveTo>
                                  <a:pt x="0" y="4187824"/>
                                </a:moveTo>
                                <a:lnTo>
                                  <a:pt x="3111500" y="4187824"/>
                                </a:lnTo>
                                <a:lnTo>
                                  <a:pt x="3111500" y="0"/>
                                </a:lnTo>
                                <a:lnTo>
                                  <a:pt x="0" y="0"/>
                                </a:lnTo>
                                <a:lnTo>
                                  <a:pt x="0" y="418782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D9E512" id="Group 811" o:spid="_x0000_s1026" alt="example of cleared patient data in the capture window " style="width:245.5pt;height:330.25pt;mso-position-horizontal-relative:char;mso-position-vertical-relative:line" coordsize="31178,4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">
                <v:shape id="Image 812" o:spid="_x0000_s1027" type="#_x0000_t75" alt="example of cleared patient data in the capture window " style="position:absolute;left:63;top:63;width:31051;height:4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">
                  <v:imagedata r:id="rId271" o:title="example of cleared patient data in the capture window "/>
                </v:shape>
                <v:shape id="Graphic 813" o:spid="_x0000_s1028" style="position:absolute;left:31;top:31;width:31115;height:41879;visibility:visible;mso-wrap-style:square;v-text-anchor:top" coordsize="3111500,418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" path="m,4187824r3111500,l3111500,,,,,4187824xe" filled="f" strokeweight=".5pt">
                  <v:path arrowok="t"/>
                </v:shape>
                <w10:anchorlock/>
              </v:group>
            </w:pict>
          </mc:Fallback>
        </mc:AlternateContent>
      </w:r>
    </w:p>
    <w:p w14:paraId="5A3BA103" w14:textId="77777777" w:rsidR="00E96FC9" w:rsidRDefault="00E96FC9">
      <w:pPr>
        <w:pStyle w:val="BodyText"/>
        <w:spacing w:before="2"/>
      </w:pPr>
    </w:p>
    <w:p w14:paraId="5A3BA104" w14:textId="77777777" w:rsidR="00E96FC9" w:rsidRDefault="00000000">
      <w:pPr>
        <w:pStyle w:val="ListParagraph"/>
        <w:numPr>
          <w:ilvl w:val="0"/>
          <w:numId w:val="10"/>
        </w:numPr>
        <w:tabs>
          <w:tab w:val="left" w:pos="554"/>
        </w:tabs>
        <w:ind w:left="219" w:right="1277" w:firstLine="0"/>
        <w:rPr>
          <w:sz w:val="24"/>
        </w:rPr>
      </w:pPr>
      <w:r>
        <w:rPr>
          <w:b/>
          <w:sz w:val="24"/>
        </w:rPr>
        <w:t xml:space="preserve">Configurations Settings </w:t>
      </w:r>
      <w:r>
        <w:rPr>
          <w:sz w:val="24"/>
        </w:rPr>
        <w:t>- option provides access to a submenu. The submenu lets you</w:t>
      </w:r>
      <w:r>
        <w:rPr>
          <w:spacing w:val="-5"/>
          <w:sz w:val="24"/>
        </w:rPr>
        <w:t xml:space="preserve"> </w:t>
      </w:r>
      <w:r>
        <w:rPr>
          <w:sz w:val="24"/>
        </w:rPr>
        <w:t>open</w:t>
      </w:r>
      <w:r>
        <w:rPr>
          <w:spacing w:val="-3"/>
          <w:sz w:val="24"/>
        </w:rPr>
        <w:t xml:space="preserve"> </w:t>
      </w:r>
      <w:r>
        <w:rPr>
          <w:sz w:val="24"/>
        </w:rPr>
        <w:t>the</w:t>
      </w:r>
      <w:r>
        <w:rPr>
          <w:spacing w:val="-4"/>
          <w:sz w:val="24"/>
        </w:rPr>
        <w:t xml:space="preserve"> </w:t>
      </w:r>
      <w:r>
        <w:rPr>
          <w:sz w:val="24"/>
        </w:rPr>
        <w:t>main</w:t>
      </w:r>
      <w:r>
        <w:rPr>
          <w:spacing w:val="-3"/>
          <w:sz w:val="24"/>
        </w:rPr>
        <w:t xml:space="preserve"> </w:t>
      </w:r>
      <w:r>
        <w:rPr>
          <w:sz w:val="24"/>
        </w:rPr>
        <w:t>Configurations</w:t>
      </w:r>
      <w:r>
        <w:rPr>
          <w:spacing w:val="-3"/>
          <w:sz w:val="24"/>
        </w:rPr>
        <w:t xml:space="preserve"> </w:t>
      </w:r>
      <w:r>
        <w:rPr>
          <w:sz w:val="24"/>
        </w:rPr>
        <w:t>dialog,</w:t>
      </w:r>
      <w:r>
        <w:rPr>
          <w:spacing w:val="-3"/>
          <w:sz w:val="24"/>
        </w:rPr>
        <w:t xml:space="preserve"> </w:t>
      </w:r>
      <w:r>
        <w:rPr>
          <w:sz w:val="24"/>
        </w:rPr>
        <w:t>or</w:t>
      </w:r>
      <w:r>
        <w:rPr>
          <w:spacing w:val="-4"/>
          <w:sz w:val="24"/>
        </w:rPr>
        <w:t xml:space="preserve"> </w:t>
      </w:r>
      <w:r>
        <w:rPr>
          <w:sz w:val="24"/>
        </w:rPr>
        <w:t>any</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dialogs</w:t>
      </w:r>
      <w:r>
        <w:rPr>
          <w:spacing w:val="-3"/>
          <w:sz w:val="24"/>
        </w:rPr>
        <w:t xml:space="preserve"> </w:t>
      </w:r>
      <w:r>
        <w:rPr>
          <w:sz w:val="24"/>
        </w:rPr>
        <w:t>typically</w:t>
      </w:r>
      <w:r>
        <w:rPr>
          <w:spacing w:val="-3"/>
          <w:sz w:val="24"/>
        </w:rPr>
        <w:t xml:space="preserve"> </w:t>
      </w:r>
      <w:r>
        <w:rPr>
          <w:sz w:val="24"/>
        </w:rPr>
        <w:t>opened</w:t>
      </w:r>
      <w:r>
        <w:rPr>
          <w:spacing w:val="-3"/>
          <w:sz w:val="24"/>
        </w:rPr>
        <w:t xml:space="preserve"> </w:t>
      </w:r>
      <w:r>
        <w:rPr>
          <w:sz w:val="24"/>
        </w:rPr>
        <w:t>from</w:t>
      </w:r>
      <w:r>
        <w:rPr>
          <w:spacing w:val="-22"/>
          <w:sz w:val="24"/>
        </w:rPr>
        <w:t xml:space="preserve"> </w:t>
      </w:r>
      <w:r>
        <w:rPr>
          <w:sz w:val="24"/>
        </w:rPr>
        <w:t>the configuration settings toolbar.</w:t>
      </w:r>
    </w:p>
    <w:p w14:paraId="5A3BA105" w14:textId="77777777" w:rsidR="00E96FC9" w:rsidRDefault="00E96FC9">
      <w:pPr>
        <w:pStyle w:val="BodyText"/>
        <w:spacing w:before="2"/>
      </w:pPr>
    </w:p>
    <w:p w14:paraId="5A3BA106" w14:textId="77777777" w:rsidR="00E96FC9" w:rsidRDefault="00000000">
      <w:pPr>
        <w:pStyle w:val="ListParagraph"/>
        <w:numPr>
          <w:ilvl w:val="0"/>
          <w:numId w:val="10"/>
        </w:numPr>
        <w:tabs>
          <w:tab w:val="left" w:pos="552"/>
        </w:tabs>
        <w:ind w:left="552" w:hanging="335"/>
        <w:rPr>
          <w:sz w:val="24"/>
        </w:rPr>
      </w:pPr>
      <w:r>
        <w:rPr>
          <w:b/>
          <w:sz w:val="24"/>
        </w:rPr>
        <w:t>Select</w:t>
      </w:r>
      <w:r>
        <w:rPr>
          <w:b/>
          <w:spacing w:val="-5"/>
          <w:sz w:val="24"/>
        </w:rPr>
        <w:t xml:space="preserve"> </w:t>
      </w:r>
      <w:r>
        <w:rPr>
          <w:b/>
          <w:sz w:val="24"/>
        </w:rPr>
        <w:t>Hold</w:t>
      </w:r>
      <w:r>
        <w:rPr>
          <w:b/>
          <w:spacing w:val="-1"/>
          <w:sz w:val="24"/>
        </w:rPr>
        <w:t xml:space="preserve"> </w:t>
      </w:r>
      <w:r>
        <w:rPr>
          <w:b/>
          <w:sz w:val="24"/>
        </w:rPr>
        <w:t>Values</w:t>
      </w:r>
      <w:r>
        <w:rPr>
          <w:b/>
          <w:spacing w:val="-1"/>
          <w:sz w:val="24"/>
        </w:rPr>
        <w:t xml:space="preserve"> </w:t>
      </w:r>
      <w:r>
        <w:rPr>
          <w:sz w:val="24"/>
        </w:rPr>
        <w:t>-</w:t>
      </w:r>
      <w:r>
        <w:rPr>
          <w:spacing w:val="-2"/>
          <w:sz w:val="24"/>
        </w:rPr>
        <w:t xml:space="preserve"> </w:t>
      </w:r>
      <w:r>
        <w:rPr>
          <w:sz w:val="24"/>
        </w:rPr>
        <w:t>option</w:t>
      </w:r>
      <w:r>
        <w:rPr>
          <w:spacing w:val="-2"/>
          <w:sz w:val="24"/>
        </w:rPr>
        <w:t xml:space="preserve"> </w:t>
      </w:r>
      <w:r>
        <w:rPr>
          <w:sz w:val="24"/>
        </w:rPr>
        <w:t>that</w:t>
      </w:r>
      <w:r>
        <w:rPr>
          <w:spacing w:val="-1"/>
          <w:sz w:val="24"/>
        </w:rPr>
        <w:t xml:space="preserve"> </w:t>
      </w:r>
      <w:r>
        <w:rPr>
          <w:sz w:val="24"/>
        </w:rPr>
        <w:t>opens</w:t>
      </w:r>
      <w:r>
        <w:rPr>
          <w:spacing w:val="-1"/>
          <w:sz w:val="24"/>
        </w:rPr>
        <w:t xml:space="preserve"> </w:t>
      </w:r>
      <w:r>
        <w:rPr>
          <w:sz w:val="24"/>
        </w:rPr>
        <w:t>the</w:t>
      </w:r>
      <w:r>
        <w:rPr>
          <w:spacing w:val="-2"/>
          <w:sz w:val="24"/>
        </w:rPr>
        <w:t xml:space="preserve"> </w:t>
      </w:r>
      <w:r>
        <w:rPr>
          <w:sz w:val="24"/>
        </w:rPr>
        <w:t>Hold</w:t>
      </w:r>
      <w:r>
        <w:rPr>
          <w:spacing w:val="-1"/>
          <w:sz w:val="24"/>
        </w:rPr>
        <w:t xml:space="preserve"> </w:t>
      </w:r>
      <w:r>
        <w:rPr>
          <w:sz w:val="24"/>
        </w:rPr>
        <w:t>Values</w:t>
      </w:r>
      <w:r>
        <w:rPr>
          <w:spacing w:val="-6"/>
          <w:sz w:val="24"/>
        </w:rPr>
        <w:t xml:space="preserve"> </w:t>
      </w:r>
      <w:r>
        <w:rPr>
          <w:spacing w:val="-2"/>
          <w:sz w:val="24"/>
        </w:rPr>
        <w:t>dialog.</w:t>
      </w:r>
    </w:p>
    <w:p w14:paraId="5A3BA107" w14:textId="77777777" w:rsidR="00E96FC9" w:rsidRDefault="00E96FC9">
      <w:pPr>
        <w:pStyle w:val="BodyText"/>
        <w:spacing w:before="5"/>
      </w:pPr>
    </w:p>
    <w:p w14:paraId="5A3BA108" w14:textId="77777777" w:rsidR="00E96FC9" w:rsidRDefault="00000000">
      <w:pPr>
        <w:pStyle w:val="ListParagraph"/>
        <w:numPr>
          <w:ilvl w:val="0"/>
          <w:numId w:val="10"/>
        </w:numPr>
        <w:tabs>
          <w:tab w:val="left" w:pos="552"/>
        </w:tabs>
        <w:ind w:left="552" w:hanging="335"/>
        <w:rPr>
          <w:sz w:val="24"/>
        </w:rPr>
      </w:pPr>
      <w:r>
        <w:rPr>
          <w:b/>
          <w:sz w:val="24"/>
        </w:rPr>
        <w:t>Save</w:t>
      </w:r>
      <w:r>
        <w:rPr>
          <w:b/>
          <w:spacing w:val="-5"/>
          <w:sz w:val="24"/>
        </w:rPr>
        <w:t xml:space="preserve"> </w:t>
      </w:r>
      <w:r>
        <w:rPr>
          <w:b/>
          <w:sz w:val="24"/>
        </w:rPr>
        <w:t>Configuration</w:t>
      </w:r>
      <w:r>
        <w:rPr>
          <w:b/>
          <w:spacing w:val="-2"/>
          <w:sz w:val="24"/>
        </w:rPr>
        <w:t xml:space="preserve"> </w:t>
      </w:r>
      <w:r>
        <w:rPr>
          <w:sz w:val="24"/>
        </w:rPr>
        <w:t>-</w:t>
      </w:r>
      <w:r>
        <w:rPr>
          <w:spacing w:val="-2"/>
          <w:sz w:val="24"/>
        </w:rPr>
        <w:t xml:space="preserve"> </w:t>
      </w:r>
      <w:r>
        <w:rPr>
          <w:sz w:val="24"/>
        </w:rPr>
        <w:t>option</w:t>
      </w:r>
      <w:r>
        <w:rPr>
          <w:spacing w:val="-2"/>
          <w:sz w:val="24"/>
        </w:rPr>
        <w:t xml:space="preserve"> </w:t>
      </w:r>
      <w:r>
        <w:rPr>
          <w:sz w:val="24"/>
        </w:rPr>
        <w:t>allows</w:t>
      </w:r>
      <w:r>
        <w:rPr>
          <w:spacing w:val="-2"/>
          <w:sz w:val="24"/>
        </w:rPr>
        <w:t xml:space="preserve"> </w:t>
      </w:r>
      <w:r>
        <w:rPr>
          <w:sz w:val="24"/>
        </w:rPr>
        <w:t>direct</w:t>
      </w:r>
      <w:r>
        <w:rPr>
          <w:spacing w:val="-1"/>
          <w:sz w:val="24"/>
        </w:rPr>
        <w:t xml:space="preserve"> </w:t>
      </w:r>
      <w:r>
        <w:rPr>
          <w:sz w:val="24"/>
        </w:rPr>
        <w:t>access to</w:t>
      </w:r>
      <w:r>
        <w:rPr>
          <w:spacing w:val="-3"/>
          <w:sz w:val="24"/>
        </w:rPr>
        <w:t xml:space="preserve"> </w:t>
      </w:r>
      <w:r>
        <w:rPr>
          <w:sz w:val="24"/>
        </w:rPr>
        <w:t>the</w:t>
      </w:r>
      <w:r>
        <w:rPr>
          <w:spacing w:val="-3"/>
          <w:sz w:val="24"/>
        </w:rPr>
        <w:t xml:space="preserve"> </w:t>
      </w:r>
      <w:r>
        <w:rPr>
          <w:sz w:val="24"/>
        </w:rPr>
        <w:t>Save</w:t>
      </w:r>
      <w:r>
        <w:rPr>
          <w:spacing w:val="-2"/>
          <w:sz w:val="24"/>
        </w:rPr>
        <w:t xml:space="preserve"> </w:t>
      </w:r>
      <w:r>
        <w:rPr>
          <w:sz w:val="24"/>
        </w:rPr>
        <w:t>Configuration</w:t>
      </w:r>
      <w:r>
        <w:rPr>
          <w:spacing w:val="-13"/>
          <w:sz w:val="24"/>
        </w:rPr>
        <w:t xml:space="preserve"> </w:t>
      </w:r>
      <w:r>
        <w:rPr>
          <w:spacing w:val="-2"/>
          <w:sz w:val="24"/>
        </w:rPr>
        <w:t>dialog.</w:t>
      </w:r>
    </w:p>
    <w:p w14:paraId="5A3BA109" w14:textId="77777777" w:rsidR="00E96FC9" w:rsidRDefault="00E96FC9">
      <w:pPr>
        <w:rPr>
          <w:sz w:val="24"/>
        </w:rPr>
        <w:sectPr w:rsidR="00E96FC9" w:rsidSect="00FD6F9F">
          <w:pgSz w:w="12240" w:h="15840"/>
          <w:pgMar w:top="1360" w:right="980" w:bottom="1200" w:left="1220" w:header="0" w:footer="720" w:gutter="0"/>
          <w:cols w:space="720"/>
          <w:docGrid w:linePitch="299"/>
        </w:sectPr>
      </w:pPr>
    </w:p>
    <w:p w14:paraId="5A3BA10A" w14:textId="77777777" w:rsidR="00E96FC9" w:rsidRDefault="00000000">
      <w:pPr>
        <w:pStyle w:val="BodyText"/>
        <w:ind w:left="220"/>
        <w:rPr>
          <w:sz w:val="20"/>
        </w:rPr>
      </w:pPr>
      <w:r>
        <w:rPr>
          <w:noProof/>
          <w:sz w:val="20"/>
        </w:rPr>
        <w:lastRenderedPageBreak/>
        <w:drawing>
          <wp:inline distT="0" distB="0" distL="0" distR="0" wp14:anchorId="5A3BA674" wp14:editId="5A3BA675">
            <wp:extent cx="2752580" cy="1399603"/>
            <wp:effectExtent l="0" t="0" r="0" b="0"/>
            <wp:docPr id="818" name="Image 818" descr="Save the Main Capture Window Setting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descr="Save the Main Capture Window Settings window "/>
                    <pic:cNvPicPr/>
                  </pic:nvPicPr>
                  <pic:blipFill>
                    <a:blip r:embed="rId272" cstate="print"/>
                    <a:stretch>
                      <a:fillRect/>
                    </a:stretch>
                  </pic:blipFill>
                  <pic:spPr>
                    <a:xfrm>
                      <a:off x="0" y="0"/>
                      <a:ext cx="2752580" cy="1399603"/>
                    </a:xfrm>
                    <a:prstGeom prst="rect">
                      <a:avLst/>
                    </a:prstGeom>
                  </pic:spPr>
                </pic:pic>
              </a:graphicData>
            </a:graphic>
          </wp:inline>
        </w:drawing>
      </w:r>
    </w:p>
    <w:p w14:paraId="5A3BA10B" w14:textId="77777777" w:rsidR="00E96FC9" w:rsidRDefault="00E96FC9">
      <w:pPr>
        <w:pStyle w:val="BodyText"/>
        <w:rPr>
          <w:sz w:val="17"/>
        </w:rPr>
      </w:pPr>
    </w:p>
    <w:p w14:paraId="5A3BA10C" w14:textId="77777777" w:rsidR="00E96FC9" w:rsidRDefault="00000000">
      <w:pPr>
        <w:pStyle w:val="BodyText"/>
        <w:spacing w:before="90"/>
        <w:ind w:left="220" w:right="1180"/>
      </w:pPr>
      <w:r>
        <w:t>This</w:t>
      </w:r>
      <w:r>
        <w:rPr>
          <w:spacing w:val="-2"/>
        </w:rPr>
        <w:t xml:space="preserve"> </w:t>
      </w:r>
      <w:r>
        <w:t>dialog</w:t>
      </w:r>
      <w:r>
        <w:rPr>
          <w:spacing w:val="-2"/>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save</w:t>
      </w:r>
      <w:r>
        <w:rPr>
          <w:spacing w:val="-3"/>
        </w:rPr>
        <w:t xml:space="preserve"> </w:t>
      </w:r>
      <w:r>
        <w:t>the</w:t>
      </w:r>
      <w:r>
        <w:rPr>
          <w:spacing w:val="-3"/>
        </w:rPr>
        <w:t xml:space="preserve"> </w:t>
      </w:r>
      <w:r>
        <w:t>current</w:t>
      </w:r>
      <w:r>
        <w:rPr>
          <w:spacing w:val="-2"/>
        </w:rPr>
        <w:t xml:space="preserve"> </w:t>
      </w:r>
      <w:r>
        <w:t>state</w:t>
      </w:r>
      <w:r>
        <w:rPr>
          <w:spacing w:val="-3"/>
        </w:rPr>
        <w:t xml:space="preserve"> </w:t>
      </w:r>
      <w:r>
        <w:t>of</w:t>
      </w:r>
      <w:r>
        <w:rPr>
          <w:spacing w:val="-3"/>
        </w:rPr>
        <w:t xml:space="preserve"> </w:t>
      </w:r>
      <w:r>
        <w:t>the</w:t>
      </w:r>
      <w:r>
        <w:rPr>
          <w:spacing w:val="-3"/>
        </w:rPr>
        <w:t xml:space="preserve"> </w:t>
      </w:r>
      <w:r>
        <w:t>main</w:t>
      </w:r>
      <w:r>
        <w:rPr>
          <w:spacing w:val="-2"/>
        </w:rPr>
        <w:t xml:space="preserve"> </w:t>
      </w:r>
      <w:r>
        <w:t>Capture</w:t>
      </w:r>
      <w:r>
        <w:rPr>
          <w:spacing w:val="-3"/>
        </w:rPr>
        <w:t xml:space="preserve"> </w:t>
      </w:r>
      <w:r>
        <w:t>window</w:t>
      </w:r>
      <w:r>
        <w:rPr>
          <w:spacing w:val="-3"/>
        </w:rPr>
        <w:t xml:space="preserve"> </w:t>
      </w:r>
      <w:r>
        <w:t>as</w:t>
      </w:r>
      <w:r>
        <w:rPr>
          <w:spacing w:val="-2"/>
        </w:rPr>
        <w:t xml:space="preserve"> </w:t>
      </w:r>
      <w:r>
        <w:t>a</w:t>
      </w:r>
      <w:r>
        <w:rPr>
          <w:spacing w:val="-3"/>
        </w:rPr>
        <w:t xml:space="preserve"> </w:t>
      </w:r>
      <w:r>
        <w:t>new</w:t>
      </w:r>
      <w:r>
        <w:rPr>
          <w:spacing w:val="-3"/>
        </w:rPr>
        <w:t xml:space="preserve"> </w:t>
      </w:r>
      <w:r>
        <w:t>or existing set of configuration settings.</w:t>
      </w:r>
    </w:p>
    <w:p w14:paraId="5A3BA10D" w14:textId="77777777" w:rsidR="00E96FC9" w:rsidRDefault="00E96FC9">
      <w:pPr>
        <w:pStyle w:val="BodyText"/>
        <w:spacing w:before="6"/>
      </w:pPr>
    </w:p>
    <w:p w14:paraId="5A3BA10E" w14:textId="77777777" w:rsidR="00E96FC9" w:rsidRDefault="00000000">
      <w:pPr>
        <w:pStyle w:val="Heading2"/>
        <w:spacing w:before="1"/>
      </w:pPr>
      <w:bookmarkStart w:id="290" w:name="Properties_Saved_with_Configuration_Defi"/>
      <w:bookmarkStart w:id="291" w:name="_Toc158716161"/>
      <w:bookmarkEnd w:id="290"/>
      <w:r>
        <w:t>Properties</w:t>
      </w:r>
      <w:r>
        <w:rPr>
          <w:spacing w:val="-9"/>
        </w:rPr>
        <w:t xml:space="preserve"> </w:t>
      </w:r>
      <w:r>
        <w:t>Saved</w:t>
      </w:r>
      <w:r>
        <w:rPr>
          <w:spacing w:val="-6"/>
        </w:rPr>
        <w:t xml:space="preserve"> </w:t>
      </w:r>
      <w:r>
        <w:t>with</w:t>
      </w:r>
      <w:r>
        <w:rPr>
          <w:spacing w:val="-7"/>
        </w:rPr>
        <w:t xml:space="preserve"> </w:t>
      </w:r>
      <w:r>
        <w:t>Configuration</w:t>
      </w:r>
      <w:r>
        <w:rPr>
          <w:spacing w:val="-6"/>
        </w:rPr>
        <w:t xml:space="preserve"> </w:t>
      </w:r>
      <w:r>
        <w:rPr>
          <w:spacing w:val="-2"/>
        </w:rPr>
        <w:t>Definitions</w:t>
      </w:r>
      <w:bookmarkEnd w:id="291"/>
    </w:p>
    <w:p w14:paraId="5A3BA10F" w14:textId="77777777" w:rsidR="00E96FC9" w:rsidRDefault="00E96FC9">
      <w:pPr>
        <w:pStyle w:val="BodyText"/>
        <w:spacing w:before="11"/>
        <w:rPr>
          <w:rFonts w:ascii="Arial"/>
          <w:b/>
          <w:sz w:val="23"/>
        </w:rPr>
      </w:pPr>
    </w:p>
    <w:p w14:paraId="5A3BA110" w14:textId="77777777" w:rsidR="00E96FC9" w:rsidRDefault="00000000">
      <w:pPr>
        <w:pStyle w:val="BodyText"/>
        <w:spacing w:line="484" w:lineRule="auto"/>
        <w:ind w:left="280" w:right="1180" w:hanging="60"/>
      </w:pPr>
      <w:r>
        <w:t>The</w:t>
      </w:r>
      <w:r>
        <w:rPr>
          <w:spacing w:val="-7"/>
        </w:rPr>
        <w:t xml:space="preserve"> </w:t>
      </w:r>
      <w:r>
        <w:t>following</w:t>
      </w:r>
      <w:r>
        <w:rPr>
          <w:spacing w:val="-4"/>
        </w:rPr>
        <w:t xml:space="preserve"> </w:t>
      </w:r>
      <w:r>
        <w:t>properties</w:t>
      </w:r>
      <w:r>
        <w:rPr>
          <w:spacing w:val="-2"/>
        </w:rPr>
        <w:t xml:space="preserve"> </w:t>
      </w:r>
      <w:r>
        <w:t>will</w:t>
      </w:r>
      <w:r>
        <w:rPr>
          <w:spacing w:val="-4"/>
        </w:rPr>
        <w:t xml:space="preserve"> </w:t>
      </w:r>
      <w:r>
        <w:t>be</w:t>
      </w:r>
      <w:r>
        <w:rPr>
          <w:spacing w:val="-5"/>
        </w:rPr>
        <w:t xml:space="preserve"> </w:t>
      </w:r>
      <w:r>
        <w:t>saved</w:t>
      </w:r>
      <w:r>
        <w:rPr>
          <w:spacing w:val="-4"/>
        </w:rPr>
        <w:t xml:space="preserve"> </w:t>
      </w:r>
      <w:r>
        <w:t>when</w:t>
      </w:r>
      <w:r>
        <w:rPr>
          <w:spacing w:val="-2"/>
        </w:rPr>
        <w:t xml:space="preserve"> </w:t>
      </w:r>
      <w:r>
        <w:t>a</w:t>
      </w:r>
      <w:r>
        <w:rPr>
          <w:spacing w:val="-5"/>
        </w:rPr>
        <w:t xml:space="preserve"> </w:t>
      </w:r>
      <w:r>
        <w:t>capture</w:t>
      </w:r>
      <w:r>
        <w:rPr>
          <w:spacing w:val="-5"/>
        </w:rPr>
        <w:t xml:space="preserve"> </w:t>
      </w:r>
      <w:r>
        <w:t>configuration</w:t>
      </w:r>
      <w:r>
        <w:rPr>
          <w:spacing w:val="-4"/>
        </w:rPr>
        <w:t xml:space="preserve"> </w:t>
      </w:r>
      <w:r>
        <w:t>definition</w:t>
      </w:r>
      <w:r>
        <w:rPr>
          <w:spacing w:val="-4"/>
        </w:rPr>
        <w:t xml:space="preserve"> </w:t>
      </w:r>
      <w:r>
        <w:t>is</w:t>
      </w:r>
      <w:r>
        <w:rPr>
          <w:spacing w:val="-22"/>
        </w:rPr>
        <w:t xml:space="preserve"> </w:t>
      </w:r>
      <w:r>
        <w:t xml:space="preserve">defined: The </w:t>
      </w:r>
      <w:r>
        <w:rPr>
          <w:b/>
        </w:rPr>
        <w:t>properties</w:t>
      </w:r>
      <w:r>
        <w:t>:</w:t>
      </w:r>
    </w:p>
    <w:p w14:paraId="5A3BA111" w14:textId="77777777" w:rsidR="00E96FC9" w:rsidRDefault="00000000">
      <w:pPr>
        <w:pStyle w:val="ListParagraph"/>
        <w:numPr>
          <w:ilvl w:val="1"/>
          <w:numId w:val="10"/>
        </w:numPr>
        <w:tabs>
          <w:tab w:val="left" w:pos="1297"/>
        </w:tabs>
        <w:ind w:right="1288"/>
        <w:rPr>
          <w:rFonts w:ascii="Symbol" w:hAnsi="Symbol"/>
          <w:sz w:val="24"/>
        </w:rPr>
      </w:pPr>
      <w:r>
        <w:rPr>
          <w:sz w:val="24"/>
        </w:rPr>
        <w:t>For</w:t>
      </w:r>
      <w:r>
        <w:rPr>
          <w:spacing w:val="-4"/>
          <w:sz w:val="24"/>
        </w:rPr>
        <w:t xml:space="preserve"> </w:t>
      </w:r>
      <w:r>
        <w:rPr>
          <w:sz w:val="24"/>
        </w:rPr>
        <w:t>each</w:t>
      </w:r>
      <w:r>
        <w:rPr>
          <w:spacing w:val="-3"/>
          <w:sz w:val="24"/>
        </w:rPr>
        <w:t xml:space="preserve"> </w:t>
      </w:r>
      <w:r>
        <w:rPr>
          <w:sz w:val="24"/>
        </w:rPr>
        <w:t>input</w:t>
      </w:r>
      <w:r>
        <w:rPr>
          <w:spacing w:val="-3"/>
          <w:sz w:val="24"/>
        </w:rPr>
        <w:t xml:space="preserve"> </w:t>
      </w:r>
      <w:r>
        <w:rPr>
          <w:sz w:val="24"/>
        </w:rPr>
        <w:t>field,</w:t>
      </w:r>
      <w:r>
        <w:rPr>
          <w:spacing w:val="-3"/>
          <w:sz w:val="24"/>
        </w:rPr>
        <w:t xml:space="preserve"> </w:t>
      </w:r>
      <w:r>
        <w:rPr>
          <w:sz w:val="24"/>
        </w:rPr>
        <w:t>the</w:t>
      </w:r>
      <w:r>
        <w:rPr>
          <w:spacing w:val="-4"/>
          <w:sz w:val="24"/>
        </w:rPr>
        <w:t xml:space="preserve"> </w:t>
      </w:r>
      <w:r>
        <w:rPr>
          <w:sz w:val="24"/>
        </w:rPr>
        <w:t>status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‘Hold</w:t>
      </w:r>
      <w:r>
        <w:rPr>
          <w:spacing w:val="-3"/>
          <w:sz w:val="24"/>
        </w:rPr>
        <w:t xml:space="preserve"> </w:t>
      </w:r>
      <w:r>
        <w:rPr>
          <w:sz w:val="24"/>
        </w:rPr>
        <w:t>Value’</w:t>
      </w:r>
      <w:r>
        <w:rPr>
          <w:spacing w:val="-2"/>
          <w:sz w:val="24"/>
        </w:rPr>
        <w:t xml:space="preserve"> </w:t>
      </w:r>
      <w:r>
        <w:rPr>
          <w:sz w:val="24"/>
        </w:rPr>
        <w:t>feature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saved.</w:t>
      </w:r>
      <w:r>
        <w:rPr>
          <w:spacing w:val="-3"/>
          <w:sz w:val="24"/>
        </w:rPr>
        <w:t xml:space="preserve"> </w:t>
      </w:r>
      <w:r>
        <w:rPr>
          <w:sz w:val="24"/>
        </w:rPr>
        <w:t>This feature can be used in some situations to reduce repetitive data entry.</w:t>
      </w:r>
    </w:p>
    <w:p w14:paraId="5A3BA112" w14:textId="77777777" w:rsidR="00E96FC9" w:rsidRDefault="00000000">
      <w:pPr>
        <w:pStyle w:val="ListParagraph"/>
        <w:numPr>
          <w:ilvl w:val="1"/>
          <w:numId w:val="10"/>
        </w:numPr>
        <w:tabs>
          <w:tab w:val="left" w:pos="1297"/>
          <w:tab w:val="left" w:pos="1300"/>
        </w:tabs>
        <w:spacing w:before="4" w:line="235" w:lineRule="auto"/>
        <w:ind w:left="1300" w:right="1361"/>
        <w:rPr>
          <w:rFonts w:ascii="Symbol" w:hAnsi="Symbol"/>
          <w:sz w:val="24"/>
        </w:rPr>
      </w:pPr>
      <w:r>
        <w:rPr>
          <w:sz w:val="24"/>
        </w:rPr>
        <w:t>The</w:t>
      </w:r>
      <w:r>
        <w:rPr>
          <w:spacing w:val="-4"/>
          <w:sz w:val="24"/>
        </w:rPr>
        <w:t xml:space="preserve"> </w:t>
      </w:r>
      <w:r>
        <w:rPr>
          <w:sz w:val="24"/>
        </w:rPr>
        <w:t>current</w:t>
      </w:r>
      <w:r>
        <w:rPr>
          <w:spacing w:val="-3"/>
          <w:sz w:val="24"/>
        </w:rPr>
        <w:t xml:space="preserve"> </w:t>
      </w:r>
      <w:r>
        <w:rPr>
          <w:sz w:val="24"/>
        </w:rPr>
        <w:t>value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index</w:t>
      </w:r>
      <w:r>
        <w:rPr>
          <w:spacing w:val="-3"/>
          <w:sz w:val="24"/>
        </w:rPr>
        <w:t xml:space="preserve"> </w:t>
      </w:r>
      <w:r>
        <w:rPr>
          <w:sz w:val="24"/>
        </w:rPr>
        <w:t>fields:</w:t>
      </w:r>
      <w:r>
        <w:rPr>
          <w:spacing w:val="-3"/>
          <w:sz w:val="24"/>
        </w:rPr>
        <w:t xml:space="preserve"> </w:t>
      </w:r>
      <w:r>
        <w:rPr>
          <w:sz w:val="24"/>
        </w:rPr>
        <w:t>Type,</w:t>
      </w:r>
      <w:r>
        <w:rPr>
          <w:spacing w:val="-3"/>
          <w:sz w:val="24"/>
        </w:rPr>
        <w:t xml:space="preserve"> </w:t>
      </w:r>
      <w:r>
        <w:rPr>
          <w:sz w:val="24"/>
        </w:rPr>
        <w:t>Specialty</w:t>
      </w:r>
      <w:r>
        <w:rPr>
          <w:spacing w:val="-3"/>
          <w:sz w:val="24"/>
        </w:rPr>
        <w:t xml:space="preserve"> </w:t>
      </w:r>
      <w:r>
        <w:rPr>
          <w:sz w:val="24"/>
        </w:rPr>
        <w:t>and</w:t>
      </w:r>
      <w:r>
        <w:rPr>
          <w:spacing w:val="-3"/>
          <w:sz w:val="24"/>
        </w:rPr>
        <w:t xml:space="preserve"> </w:t>
      </w:r>
      <w:r>
        <w:rPr>
          <w:sz w:val="24"/>
        </w:rPr>
        <w:t>Proc/Event</w:t>
      </w:r>
      <w:r>
        <w:rPr>
          <w:spacing w:val="-3"/>
          <w:sz w:val="24"/>
        </w:rPr>
        <w:t xml:space="preserve"> </w:t>
      </w:r>
      <w:r>
        <w:rPr>
          <w:sz w:val="24"/>
        </w:rPr>
        <w:t>will</w:t>
      </w:r>
      <w:r>
        <w:rPr>
          <w:spacing w:val="-3"/>
          <w:sz w:val="24"/>
        </w:rPr>
        <w:t xml:space="preserve"> </w:t>
      </w:r>
      <w:r>
        <w:rPr>
          <w:sz w:val="24"/>
        </w:rPr>
        <w:t xml:space="preserve">be </w:t>
      </w:r>
      <w:r>
        <w:rPr>
          <w:spacing w:val="-2"/>
          <w:sz w:val="24"/>
        </w:rPr>
        <w:t>saved.</w:t>
      </w:r>
    </w:p>
    <w:p w14:paraId="5A3BA113" w14:textId="77777777" w:rsidR="00E96FC9" w:rsidRDefault="00000000">
      <w:pPr>
        <w:pStyle w:val="ListParagraph"/>
        <w:numPr>
          <w:ilvl w:val="1"/>
          <w:numId w:val="10"/>
        </w:numPr>
        <w:tabs>
          <w:tab w:val="left" w:pos="1297"/>
        </w:tabs>
        <w:spacing w:line="290" w:lineRule="exact"/>
        <w:ind w:hanging="357"/>
        <w:rPr>
          <w:rFonts w:ascii="Symbol" w:hAnsi="Symbol"/>
          <w:sz w:val="24"/>
        </w:rPr>
      </w:pPr>
      <w:r>
        <w:rPr>
          <w:sz w:val="24"/>
        </w:rPr>
        <w:t>The</w:t>
      </w:r>
      <w:r>
        <w:rPr>
          <w:spacing w:val="-4"/>
          <w:sz w:val="24"/>
        </w:rPr>
        <w:t xml:space="preserve"> </w:t>
      </w:r>
      <w:r>
        <w:rPr>
          <w:sz w:val="24"/>
        </w:rPr>
        <w:t>current</w:t>
      </w:r>
      <w:r>
        <w:rPr>
          <w:spacing w:val="-2"/>
          <w:sz w:val="24"/>
        </w:rPr>
        <w:t xml:space="preserve"> </w:t>
      </w:r>
      <w:r>
        <w:rPr>
          <w:sz w:val="24"/>
        </w:rPr>
        <w:t>value</w:t>
      </w:r>
      <w:r>
        <w:rPr>
          <w:spacing w:val="-2"/>
          <w:sz w:val="24"/>
        </w:rPr>
        <w:t xml:space="preserve"> </w:t>
      </w:r>
      <w:r>
        <w:rPr>
          <w:sz w:val="24"/>
        </w:rPr>
        <w:t>of</w:t>
      </w:r>
      <w:r>
        <w:rPr>
          <w:spacing w:val="-2"/>
          <w:sz w:val="24"/>
        </w:rPr>
        <w:t xml:space="preserve"> </w:t>
      </w:r>
      <w:r>
        <w:rPr>
          <w:sz w:val="24"/>
        </w:rPr>
        <w:t>the existing</w:t>
      </w:r>
      <w:r>
        <w:rPr>
          <w:spacing w:val="-1"/>
          <w:sz w:val="24"/>
        </w:rPr>
        <w:t xml:space="preserve"> </w:t>
      </w:r>
      <w:r>
        <w:rPr>
          <w:sz w:val="24"/>
        </w:rPr>
        <w:t>Image</w:t>
      </w:r>
      <w:r>
        <w:rPr>
          <w:spacing w:val="-2"/>
          <w:sz w:val="24"/>
        </w:rPr>
        <w:t xml:space="preserve"> </w:t>
      </w:r>
      <w:r>
        <w:rPr>
          <w:sz w:val="24"/>
        </w:rPr>
        <w:t>Description</w:t>
      </w:r>
      <w:r>
        <w:rPr>
          <w:spacing w:val="-1"/>
          <w:sz w:val="24"/>
        </w:rPr>
        <w:t xml:space="preserve"> </w:t>
      </w:r>
      <w:r>
        <w:rPr>
          <w:sz w:val="24"/>
        </w:rPr>
        <w:t>field</w:t>
      </w:r>
      <w:r>
        <w:rPr>
          <w:spacing w:val="-1"/>
          <w:sz w:val="24"/>
        </w:rPr>
        <w:t xml:space="preserve"> </w:t>
      </w:r>
      <w:r>
        <w:rPr>
          <w:sz w:val="24"/>
        </w:rPr>
        <w:t>will</w:t>
      </w:r>
      <w:r>
        <w:rPr>
          <w:spacing w:val="-1"/>
          <w:sz w:val="24"/>
        </w:rPr>
        <w:t xml:space="preserve"> </w:t>
      </w:r>
      <w:r>
        <w:rPr>
          <w:sz w:val="24"/>
        </w:rPr>
        <w:t>be</w:t>
      </w:r>
      <w:r>
        <w:rPr>
          <w:spacing w:val="-11"/>
          <w:sz w:val="24"/>
        </w:rPr>
        <w:t xml:space="preserve"> </w:t>
      </w:r>
      <w:r>
        <w:rPr>
          <w:spacing w:val="-2"/>
          <w:sz w:val="24"/>
        </w:rPr>
        <w:t>saved.</w:t>
      </w:r>
    </w:p>
    <w:p w14:paraId="5A3BA114" w14:textId="77777777" w:rsidR="00E96FC9" w:rsidRDefault="00000000">
      <w:pPr>
        <w:pStyle w:val="ListParagraph"/>
        <w:numPr>
          <w:ilvl w:val="1"/>
          <w:numId w:val="10"/>
        </w:numPr>
        <w:tabs>
          <w:tab w:val="left" w:pos="1297"/>
          <w:tab w:val="left" w:pos="1299"/>
        </w:tabs>
        <w:spacing w:before="11" w:line="235" w:lineRule="auto"/>
        <w:ind w:left="1299" w:right="1359"/>
        <w:rPr>
          <w:rFonts w:ascii="Symbol" w:hAnsi="Symbol"/>
          <w:sz w:val="24"/>
        </w:rPr>
      </w:pPr>
      <w:r>
        <w:rPr>
          <w:sz w:val="24"/>
        </w:rPr>
        <w:t>When</w:t>
      </w:r>
      <w:r>
        <w:rPr>
          <w:spacing w:val="-7"/>
          <w:sz w:val="24"/>
        </w:rPr>
        <w:t xml:space="preserve"> </w:t>
      </w:r>
      <w:r>
        <w:rPr>
          <w:sz w:val="24"/>
        </w:rPr>
        <w:t>Twain</w:t>
      </w:r>
      <w:r>
        <w:rPr>
          <w:spacing w:val="-2"/>
          <w:sz w:val="24"/>
        </w:rPr>
        <w:t xml:space="preserve"> </w:t>
      </w:r>
      <w:r>
        <w:rPr>
          <w:sz w:val="24"/>
        </w:rPr>
        <w:t>Window</w:t>
      </w:r>
      <w:r>
        <w:rPr>
          <w:spacing w:val="-5"/>
          <w:sz w:val="24"/>
        </w:rPr>
        <w:t xml:space="preserve"> </w:t>
      </w:r>
      <w:r>
        <w:rPr>
          <w:sz w:val="24"/>
        </w:rPr>
        <w:t>or</w:t>
      </w:r>
      <w:r>
        <w:rPr>
          <w:spacing w:val="-3"/>
          <w:sz w:val="24"/>
        </w:rPr>
        <w:t xml:space="preserve"> </w:t>
      </w:r>
      <w:r>
        <w:rPr>
          <w:sz w:val="24"/>
        </w:rPr>
        <w:t>Scanned</w:t>
      </w:r>
      <w:r>
        <w:rPr>
          <w:spacing w:val="-4"/>
          <w:sz w:val="24"/>
        </w:rPr>
        <w:t xml:space="preserve"> </w:t>
      </w:r>
      <w:r>
        <w:rPr>
          <w:sz w:val="24"/>
        </w:rPr>
        <w:t>Document</w:t>
      </w:r>
      <w:r>
        <w:rPr>
          <w:spacing w:val="-4"/>
          <w:sz w:val="24"/>
        </w:rPr>
        <w:t xml:space="preserve"> </w:t>
      </w:r>
      <w:r>
        <w:rPr>
          <w:sz w:val="24"/>
        </w:rPr>
        <w:t>is</w:t>
      </w:r>
      <w:r>
        <w:rPr>
          <w:spacing w:val="-4"/>
          <w:sz w:val="24"/>
        </w:rPr>
        <w:t xml:space="preserve"> </w:t>
      </w:r>
      <w:r>
        <w:rPr>
          <w:sz w:val="24"/>
        </w:rPr>
        <w:t>selected,</w:t>
      </w:r>
      <w:r>
        <w:rPr>
          <w:spacing w:val="-4"/>
          <w:sz w:val="24"/>
        </w:rPr>
        <w:t xml:space="preserve"> </w:t>
      </w:r>
      <w:r>
        <w:rPr>
          <w:sz w:val="24"/>
        </w:rPr>
        <w:t>the</w:t>
      </w:r>
      <w:r>
        <w:rPr>
          <w:spacing w:val="-5"/>
          <w:sz w:val="24"/>
        </w:rPr>
        <w:t xml:space="preserve"> </w:t>
      </w:r>
      <w:r>
        <w:rPr>
          <w:sz w:val="24"/>
        </w:rPr>
        <w:t>user</w:t>
      </w:r>
      <w:r>
        <w:rPr>
          <w:spacing w:val="-5"/>
          <w:sz w:val="24"/>
        </w:rPr>
        <w:t xml:space="preserve"> </w:t>
      </w:r>
      <w:r>
        <w:rPr>
          <w:sz w:val="24"/>
        </w:rPr>
        <w:t>can</w:t>
      </w:r>
      <w:r>
        <w:rPr>
          <w:spacing w:val="-15"/>
          <w:sz w:val="24"/>
        </w:rPr>
        <w:t xml:space="preserve"> </w:t>
      </w:r>
      <w:r>
        <w:rPr>
          <w:sz w:val="24"/>
        </w:rPr>
        <w:t>specify if multiple page documents are being scanned or not.</w:t>
      </w:r>
    </w:p>
    <w:p w14:paraId="5A3BA115" w14:textId="77777777" w:rsidR="00E96FC9" w:rsidRDefault="00E96FC9">
      <w:pPr>
        <w:pStyle w:val="BodyText"/>
        <w:spacing w:before="8"/>
      </w:pPr>
    </w:p>
    <w:p w14:paraId="5A3BA116" w14:textId="77777777" w:rsidR="00E96FC9" w:rsidRDefault="00000000">
      <w:pPr>
        <w:pStyle w:val="Heading2"/>
      </w:pPr>
      <w:bookmarkStart w:id="292" w:name="‘Association’_Configuration_Settings"/>
      <w:bookmarkStart w:id="293" w:name="_Toc158716162"/>
      <w:bookmarkEnd w:id="292"/>
      <w:r>
        <w:t>‘Association’</w:t>
      </w:r>
      <w:r>
        <w:rPr>
          <w:spacing w:val="-12"/>
        </w:rPr>
        <w:t xml:space="preserve"> </w:t>
      </w:r>
      <w:r>
        <w:t>Configuration</w:t>
      </w:r>
      <w:r>
        <w:rPr>
          <w:spacing w:val="-12"/>
        </w:rPr>
        <w:t xml:space="preserve"> </w:t>
      </w:r>
      <w:r>
        <w:rPr>
          <w:spacing w:val="-2"/>
        </w:rPr>
        <w:t>Settings</w:t>
      </w:r>
      <w:bookmarkEnd w:id="293"/>
    </w:p>
    <w:p w14:paraId="5A3BA117" w14:textId="77777777" w:rsidR="00E96FC9" w:rsidRDefault="00000000">
      <w:pPr>
        <w:pStyle w:val="BodyText"/>
        <w:spacing w:before="7"/>
        <w:rPr>
          <w:rFonts w:ascii="Arial"/>
          <w:b/>
          <w:sz w:val="22"/>
        </w:rPr>
      </w:pPr>
      <w:r>
        <w:rPr>
          <w:noProof/>
        </w:rPr>
        <w:drawing>
          <wp:inline distT="0" distB="0" distL="0" distR="0" wp14:anchorId="5A3BA676" wp14:editId="708DE525">
            <wp:extent cx="3055864" cy="1810512"/>
            <wp:effectExtent l="0" t="0" r="0" b="0"/>
            <wp:docPr id="819" name="Image 819" descr="Select Image Association dialog box showing the TeleReader Consult option added in Patch 10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descr="Select Image Association dialog box showing the TeleReader Consult option added in Patch 106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55864" cy="1810512"/>
                    </a:xfrm>
                    <a:prstGeom prst="rect">
                      <a:avLst/>
                    </a:prstGeom>
                  </pic:spPr>
                </pic:pic>
              </a:graphicData>
            </a:graphic>
          </wp:inline>
        </w:drawing>
      </w:r>
    </w:p>
    <w:p w14:paraId="5A3BA118" w14:textId="77777777" w:rsidR="00E96FC9" w:rsidRDefault="00E96FC9">
      <w:pPr>
        <w:pStyle w:val="BodyText"/>
        <w:rPr>
          <w:rFonts w:ascii="Arial"/>
          <w:b/>
          <w:sz w:val="25"/>
        </w:r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418"/>
        <w:gridCol w:w="5986"/>
      </w:tblGrid>
      <w:tr w:rsidR="00E96FC9" w14:paraId="5A3BA11B" w14:textId="77777777">
        <w:trPr>
          <w:trHeight w:val="432"/>
        </w:trPr>
        <w:tc>
          <w:tcPr>
            <w:tcW w:w="3418" w:type="dxa"/>
            <w:tcBorders>
              <w:left w:val="single" w:sz="6" w:space="0" w:color="000000"/>
              <w:bottom w:val="single" w:sz="8" w:space="0" w:color="000000"/>
              <w:right w:val="single" w:sz="8" w:space="0" w:color="000000"/>
            </w:tcBorders>
            <w:shd w:val="clear" w:color="auto" w:fill="1F487C"/>
          </w:tcPr>
          <w:p w14:paraId="5A3BA119" w14:textId="77777777" w:rsidR="00E96FC9" w:rsidRDefault="00000000">
            <w:pPr>
              <w:pStyle w:val="TableParagraph"/>
              <w:spacing w:before="69"/>
              <w:ind w:left="23"/>
              <w:rPr>
                <w:b/>
                <w:sz w:val="24"/>
              </w:rPr>
            </w:pPr>
            <w:r>
              <w:rPr>
                <w:b/>
                <w:color w:val="FFFFFF"/>
                <w:spacing w:val="-2"/>
                <w:sz w:val="24"/>
              </w:rPr>
              <w:t>Designation</w:t>
            </w:r>
          </w:p>
        </w:tc>
        <w:tc>
          <w:tcPr>
            <w:tcW w:w="5986" w:type="dxa"/>
            <w:tcBorders>
              <w:left w:val="single" w:sz="8" w:space="0" w:color="000000"/>
              <w:bottom w:val="single" w:sz="8" w:space="0" w:color="000000"/>
              <w:right w:val="single" w:sz="6" w:space="0" w:color="000000"/>
            </w:tcBorders>
            <w:shd w:val="clear" w:color="auto" w:fill="1F487C"/>
          </w:tcPr>
          <w:p w14:paraId="5A3BA11A" w14:textId="77777777" w:rsidR="00E96FC9" w:rsidRDefault="00000000">
            <w:pPr>
              <w:pStyle w:val="TableParagraph"/>
              <w:spacing w:before="69"/>
              <w:ind w:left="20"/>
              <w:rPr>
                <w:b/>
                <w:sz w:val="24"/>
              </w:rPr>
            </w:pPr>
            <w:r>
              <w:rPr>
                <w:b/>
                <w:color w:val="FFFFFF"/>
                <w:sz w:val="24"/>
              </w:rPr>
              <w:t>Use</w:t>
            </w:r>
            <w:r>
              <w:rPr>
                <w:b/>
                <w:color w:val="FFFFFF"/>
                <w:spacing w:val="-2"/>
                <w:sz w:val="24"/>
              </w:rPr>
              <w:t xml:space="preserve"> </w:t>
            </w:r>
            <w:r>
              <w:rPr>
                <w:b/>
                <w:color w:val="FFFFFF"/>
                <w:spacing w:val="-5"/>
                <w:sz w:val="24"/>
              </w:rPr>
              <w:t>For</w:t>
            </w:r>
          </w:p>
        </w:tc>
      </w:tr>
      <w:tr w:rsidR="00E96FC9" w14:paraId="5A3BA11E" w14:textId="77777777">
        <w:trPr>
          <w:trHeight w:val="517"/>
        </w:trPr>
        <w:tc>
          <w:tcPr>
            <w:tcW w:w="3418" w:type="dxa"/>
            <w:tcBorders>
              <w:top w:val="single" w:sz="8" w:space="0" w:color="000000"/>
              <w:left w:val="single" w:sz="6" w:space="0" w:color="000000"/>
              <w:bottom w:val="single" w:sz="8" w:space="0" w:color="000000"/>
              <w:right w:val="single" w:sz="8" w:space="0" w:color="000000"/>
            </w:tcBorders>
          </w:tcPr>
          <w:p w14:paraId="5A3BA11C" w14:textId="77777777" w:rsidR="00E96FC9" w:rsidRDefault="00000000">
            <w:pPr>
              <w:pStyle w:val="TableParagraph"/>
              <w:spacing w:before="111"/>
              <w:ind w:left="23"/>
              <w:rPr>
                <w:sz w:val="24"/>
              </w:rPr>
            </w:pPr>
            <w:r>
              <w:rPr>
                <w:sz w:val="24"/>
              </w:rPr>
              <w:t>Patient</w:t>
            </w:r>
            <w:r>
              <w:rPr>
                <w:spacing w:val="-2"/>
                <w:sz w:val="24"/>
              </w:rPr>
              <w:t xml:space="preserve"> Only/Clinical</w:t>
            </w:r>
          </w:p>
        </w:tc>
        <w:tc>
          <w:tcPr>
            <w:tcW w:w="5986" w:type="dxa"/>
            <w:tcBorders>
              <w:top w:val="single" w:sz="8" w:space="0" w:color="000000"/>
              <w:left w:val="single" w:sz="8" w:space="0" w:color="000000"/>
              <w:bottom w:val="single" w:sz="8" w:space="0" w:color="000000"/>
              <w:right w:val="single" w:sz="6" w:space="0" w:color="000000"/>
            </w:tcBorders>
          </w:tcPr>
          <w:p w14:paraId="5A3BA11D" w14:textId="77777777" w:rsidR="00E96FC9" w:rsidRDefault="00000000">
            <w:pPr>
              <w:pStyle w:val="TableParagraph"/>
              <w:spacing w:before="111"/>
              <w:ind w:left="80"/>
              <w:rPr>
                <w:sz w:val="24"/>
              </w:rPr>
            </w:pPr>
            <w:r>
              <w:rPr>
                <w:sz w:val="24"/>
              </w:rPr>
              <w:t>Outside</w:t>
            </w:r>
            <w:r>
              <w:rPr>
                <w:spacing w:val="-3"/>
                <w:sz w:val="24"/>
              </w:rPr>
              <w:t xml:space="preserve"> </w:t>
            </w:r>
            <w:r>
              <w:rPr>
                <w:sz w:val="24"/>
              </w:rPr>
              <w:t>medical</w:t>
            </w:r>
            <w:r>
              <w:rPr>
                <w:spacing w:val="-2"/>
                <w:sz w:val="24"/>
              </w:rPr>
              <w:t xml:space="preserve"> </w:t>
            </w:r>
            <w:r>
              <w:rPr>
                <w:sz w:val="24"/>
              </w:rPr>
              <w:t>records,</w:t>
            </w:r>
            <w:r>
              <w:rPr>
                <w:spacing w:val="-1"/>
                <w:sz w:val="24"/>
              </w:rPr>
              <w:t xml:space="preserve"> </w:t>
            </w:r>
            <w:r>
              <w:rPr>
                <w:sz w:val="24"/>
              </w:rPr>
              <w:t>discharge</w:t>
            </w:r>
            <w:r>
              <w:rPr>
                <w:spacing w:val="-2"/>
                <w:sz w:val="24"/>
              </w:rPr>
              <w:t xml:space="preserve"> </w:t>
            </w:r>
            <w:r>
              <w:rPr>
                <w:sz w:val="24"/>
              </w:rPr>
              <w:t>summaries,</w:t>
            </w:r>
            <w:r>
              <w:rPr>
                <w:spacing w:val="-2"/>
                <w:sz w:val="24"/>
              </w:rPr>
              <w:t xml:space="preserve"> </w:t>
            </w:r>
            <w:r>
              <w:rPr>
                <w:spacing w:val="-4"/>
                <w:sz w:val="24"/>
              </w:rPr>
              <w:t>etc.</w:t>
            </w:r>
          </w:p>
        </w:tc>
      </w:tr>
      <w:tr w:rsidR="00E96FC9" w14:paraId="5A3BA121" w14:textId="77777777">
        <w:trPr>
          <w:trHeight w:val="506"/>
        </w:trPr>
        <w:tc>
          <w:tcPr>
            <w:tcW w:w="3418" w:type="dxa"/>
            <w:tcBorders>
              <w:top w:val="single" w:sz="8" w:space="0" w:color="000000"/>
              <w:left w:val="single" w:sz="6" w:space="0" w:color="000000"/>
              <w:right w:val="single" w:sz="8" w:space="0" w:color="000000"/>
            </w:tcBorders>
          </w:tcPr>
          <w:p w14:paraId="5A3BA11F" w14:textId="77777777" w:rsidR="00E96FC9" w:rsidRDefault="00000000">
            <w:pPr>
              <w:pStyle w:val="TableParagraph"/>
              <w:spacing w:before="111"/>
              <w:ind w:left="23"/>
              <w:rPr>
                <w:sz w:val="24"/>
              </w:rPr>
            </w:pPr>
            <w:r>
              <w:rPr>
                <w:sz w:val="24"/>
              </w:rPr>
              <w:t>Patient</w:t>
            </w:r>
            <w:r>
              <w:rPr>
                <w:spacing w:val="-4"/>
                <w:sz w:val="24"/>
              </w:rPr>
              <w:t xml:space="preserve"> </w:t>
            </w:r>
            <w:r>
              <w:rPr>
                <w:sz w:val="24"/>
              </w:rPr>
              <w:t>Only/Photo</w:t>
            </w:r>
            <w:r>
              <w:rPr>
                <w:spacing w:val="-1"/>
                <w:sz w:val="24"/>
              </w:rPr>
              <w:t xml:space="preserve"> </w:t>
            </w:r>
            <w:r>
              <w:rPr>
                <w:spacing w:val="-5"/>
                <w:sz w:val="24"/>
              </w:rPr>
              <w:t>ID</w:t>
            </w:r>
          </w:p>
        </w:tc>
        <w:tc>
          <w:tcPr>
            <w:tcW w:w="5986" w:type="dxa"/>
            <w:tcBorders>
              <w:top w:val="single" w:sz="8" w:space="0" w:color="000000"/>
              <w:left w:val="single" w:sz="8" w:space="0" w:color="000000"/>
              <w:right w:val="single" w:sz="6" w:space="0" w:color="000000"/>
            </w:tcBorders>
          </w:tcPr>
          <w:p w14:paraId="5A3BA120" w14:textId="77777777" w:rsidR="00E96FC9" w:rsidRDefault="00000000">
            <w:pPr>
              <w:pStyle w:val="TableParagraph"/>
              <w:spacing w:before="111"/>
              <w:ind w:left="80"/>
              <w:rPr>
                <w:sz w:val="24"/>
              </w:rPr>
            </w:pPr>
            <w:r>
              <w:rPr>
                <w:sz w:val="24"/>
              </w:rPr>
              <w:t xml:space="preserve">Photo </w:t>
            </w:r>
            <w:r>
              <w:rPr>
                <w:spacing w:val="-5"/>
                <w:sz w:val="24"/>
              </w:rPr>
              <w:t>ID</w:t>
            </w:r>
          </w:p>
        </w:tc>
      </w:tr>
    </w:tbl>
    <w:p w14:paraId="5A3BA122" w14:textId="77777777" w:rsidR="00E96FC9" w:rsidRDefault="00E96FC9">
      <w:pPr>
        <w:rPr>
          <w:sz w:val="24"/>
        </w:rPr>
        <w:sectPr w:rsidR="00E96FC9" w:rsidSect="00FD6F9F">
          <w:pgSz w:w="12240" w:h="15840"/>
          <w:pgMar w:top="1440" w:right="980" w:bottom="1200" w:left="1220" w:header="0" w:footer="720" w:gutter="0"/>
          <w:cols w:space="720"/>
          <w:docGrid w:linePitch="299"/>
        </w:sectPr>
      </w:pPr>
    </w:p>
    <w:tbl>
      <w:tblPr>
        <w:tblW w:w="0" w:type="auto"/>
        <w:tblInd w:w="20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418"/>
        <w:gridCol w:w="5986"/>
      </w:tblGrid>
      <w:tr w:rsidR="00E96FC9" w14:paraId="5A3BA126" w14:textId="77777777">
        <w:trPr>
          <w:trHeight w:val="558"/>
        </w:trPr>
        <w:tc>
          <w:tcPr>
            <w:tcW w:w="3418" w:type="dxa"/>
            <w:tcBorders>
              <w:left w:val="single" w:sz="6" w:space="0" w:color="000000"/>
              <w:right w:val="single" w:sz="8" w:space="0" w:color="000000"/>
            </w:tcBorders>
          </w:tcPr>
          <w:p w14:paraId="5A3BA123" w14:textId="77777777" w:rsidR="00E96FC9" w:rsidRDefault="00000000">
            <w:pPr>
              <w:pStyle w:val="TableParagraph"/>
              <w:spacing w:line="271" w:lineRule="exact"/>
              <w:ind w:left="23"/>
              <w:rPr>
                <w:sz w:val="24"/>
              </w:rPr>
            </w:pPr>
            <w:r>
              <w:rPr>
                <w:sz w:val="24"/>
              </w:rPr>
              <w:lastRenderedPageBreak/>
              <w:t>Patient</w:t>
            </w:r>
            <w:r>
              <w:rPr>
                <w:spacing w:val="-2"/>
                <w:sz w:val="24"/>
              </w:rPr>
              <w:t xml:space="preserve"> Only/</w:t>
            </w:r>
          </w:p>
          <w:p w14:paraId="5A3BA124" w14:textId="77777777" w:rsidR="00E96FC9" w:rsidRDefault="00000000">
            <w:pPr>
              <w:pStyle w:val="TableParagraph"/>
              <w:spacing w:line="267" w:lineRule="exact"/>
              <w:ind w:left="23"/>
              <w:rPr>
                <w:sz w:val="24"/>
              </w:rPr>
            </w:pPr>
            <w:r>
              <w:rPr>
                <w:spacing w:val="-2"/>
                <w:sz w:val="24"/>
              </w:rPr>
              <w:t>Administrative</w:t>
            </w:r>
          </w:p>
        </w:tc>
        <w:tc>
          <w:tcPr>
            <w:tcW w:w="5986" w:type="dxa"/>
            <w:tcBorders>
              <w:left w:val="single" w:sz="8" w:space="0" w:color="000000"/>
              <w:right w:val="single" w:sz="6" w:space="0" w:color="000000"/>
            </w:tcBorders>
          </w:tcPr>
          <w:p w14:paraId="5A3BA125" w14:textId="77777777" w:rsidR="00E96FC9" w:rsidRDefault="00000000">
            <w:pPr>
              <w:pStyle w:val="TableParagraph"/>
              <w:spacing w:before="132"/>
              <w:ind w:left="80"/>
              <w:rPr>
                <w:sz w:val="24"/>
              </w:rPr>
            </w:pPr>
            <w:r>
              <w:rPr>
                <w:sz w:val="24"/>
              </w:rPr>
              <w:t>Advance</w:t>
            </w:r>
            <w:r>
              <w:rPr>
                <w:spacing w:val="-3"/>
                <w:sz w:val="24"/>
              </w:rPr>
              <w:t xml:space="preserve"> </w:t>
            </w:r>
            <w:r>
              <w:rPr>
                <w:sz w:val="24"/>
              </w:rPr>
              <w:t>directives,</w:t>
            </w:r>
            <w:r>
              <w:rPr>
                <w:spacing w:val="-1"/>
                <w:sz w:val="24"/>
              </w:rPr>
              <w:t xml:space="preserve"> </w:t>
            </w:r>
            <w:r>
              <w:rPr>
                <w:sz w:val="24"/>
              </w:rPr>
              <w:t>means</w:t>
            </w:r>
            <w:r>
              <w:rPr>
                <w:spacing w:val="-1"/>
                <w:sz w:val="24"/>
              </w:rPr>
              <w:t xml:space="preserve"> </w:t>
            </w:r>
            <w:r>
              <w:rPr>
                <w:sz w:val="24"/>
              </w:rPr>
              <w:t>test</w:t>
            </w:r>
            <w:r>
              <w:rPr>
                <w:spacing w:val="-1"/>
                <w:sz w:val="24"/>
              </w:rPr>
              <w:t xml:space="preserve"> </w:t>
            </w:r>
            <w:r>
              <w:rPr>
                <w:sz w:val="24"/>
              </w:rPr>
              <w:t>forms,</w:t>
            </w:r>
            <w:r>
              <w:rPr>
                <w:spacing w:val="-1"/>
                <w:sz w:val="24"/>
              </w:rPr>
              <w:t xml:space="preserve"> </w:t>
            </w:r>
            <w:r>
              <w:rPr>
                <w:spacing w:val="-4"/>
                <w:sz w:val="24"/>
              </w:rPr>
              <w:t>etc.</w:t>
            </w:r>
          </w:p>
        </w:tc>
      </w:tr>
    </w:tbl>
    <w:p w14:paraId="5A3BA127" w14:textId="77777777" w:rsidR="00E96FC9" w:rsidRDefault="00E96FC9">
      <w:pPr>
        <w:rPr>
          <w:sz w:val="24"/>
        </w:rPr>
        <w:sectPr w:rsidR="00E96FC9" w:rsidSect="00FD6F9F">
          <w:pgSz w:w="12240" w:h="15840"/>
          <w:pgMar w:top="1420" w:right="980" w:bottom="1120" w:left="1220" w:header="0" w:footer="720" w:gutter="0"/>
          <w:cols w:space="720"/>
          <w:docGrid w:linePitch="299"/>
        </w:sectPr>
      </w:pPr>
    </w:p>
    <w:p w14:paraId="5A3BA128" w14:textId="77777777" w:rsidR="00E96FC9" w:rsidRDefault="00000000">
      <w:pPr>
        <w:pStyle w:val="Heading2"/>
        <w:spacing w:before="74"/>
      </w:pPr>
      <w:bookmarkStart w:id="294" w:name="_Toc158716163"/>
      <w:r>
        <w:lastRenderedPageBreak/>
        <w:t>Workstation</w:t>
      </w:r>
      <w:r>
        <w:rPr>
          <w:spacing w:val="-9"/>
        </w:rPr>
        <w:t xml:space="preserve"> </w:t>
      </w:r>
      <w:r>
        <w:rPr>
          <w:spacing w:val="-2"/>
        </w:rPr>
        <w:t>Configuration</w:t>
      </w:r>
      <w:bookmarkEnd w:id="294"/>
    </w:p>
    <w:p w14:paraId="5A3BA129" w14:textId="77777777" w:rsidR="00E96FC9" w:rsidRDefault="00000000">
      <w:pPr>
        <w:pStyle w:val="BodyText"/>
        <w:spacing w:before="235"/>
        <w:ind w:left="220" w:right="1180"/>
      </w:pPr>
      <w:r>
        <w:t>Workstation</w:t>
      </w:r>
      <w:r>
        <w:rPr>
          <w:spacing w:val="-4"/>
        </w:rPr>
        <w:t xml:space="preserve"> </w:t>
      </w:r>
      <w:r>
        <w:t>Configuration</w:t>
      </w:r>
      <w:r>
        <w:rPr>
          <w:spacing w:val="-4"/>
        </w:rPr>
        <w:t xml:space="preserve"> </w:t>
      </w:r>
      <w:r>
        <w:t>allows</w:t>
      </w:r>
      <w:r>
        <w:rPr>
          <w:spacing w:val="-4"/>
        </w:rPr>
        <w:t xml:space="preserve"> </w:t>
      </w:r>
      <w:r>
        <w:t>the</w:t>
      </w:r>
      <w:r>
        <w:rPr>
          <w:spacing w:val="-5"/>
        </w:rPr>
        <w:t xml:space="preserve"> </w:t>
      </w:r>
      <w:r>
        <w:t>system</w:t>
      </w:r>
      <w:r>
        <w:rPr>
          <w:spacing w:val="-4"/>
        </w:rPr>
        <w:t xml:space="preserve"> </w:t>
      </w:r>
      <w:r>
        <w:t>manager</w:t>
      </w:r>
      <w:r>
        <w:rPr>
          <w:spacing w:val="-5"/>
        </w:rPr>
        <w:t xml:space="preserve"> </w:t>
      </w:r>
      <w:r>
        <w:t>to</w:t>
      </w:r>
      <w:r>
        <w:rPr>
          <w:spacing w:val="-4"/>
        </w:rPr>
        <w:t xml:space="preserve"> </w:t>
      </w:r>
      <w:r>
        <w:t>define</w:t>
      </w:r>
      <w:r>
        <w:rPr>
          <w:spacing w:val="-5"/>
        </w:rPr>
        <w:t xml:space="preserve"> </w:t>
      </w:r>
      <w:r>
        <w:t>a</w:t>
      </w:r>
      <w:r>
        <w:rPr>
          <w:spacing w:val="-5"/>
        </w:rPr>
        <w:t xml:space="preserve"> </w:t>
      </w:r>
      <w:r>
        <w:t>default</w:t>
      </w:r>
      <w:r>
        <w:rPr>
          <w:spacing w:val="-2"/>
        </w:rPr>
        <w:t xml:space="preserve"> </w:t>
      </w:r>
      <w:r>
        <w:t>configuration when VistA Imaging Capture is initially installed on a workstation.</w:t>
      </w:r>
    </w:p>
    <w:p w14:paraId="5A3BA12A" w14:textId="77777777" w:rsidR="00E96FC9" w:rsidRDefault="00E96FC9">
      <w:pPr>
        <w:pStyle w:val="BodyText"/>
      </w:pPr>
    </w:p>
    <w:p w14:paraId="5A3BA12B" w14:textId="77777777" w:rsidR="00E96FC9" w:rsidRDefault="00000000">
      <w:pPr>
        <w:pStyle w:val="BodyText"/>
        <w:ind w:left="220"/>
      </w:pPr>
      <w:r>
        <w:t>An</w:t>
      </w:r>
      <w:r>
        <w:rPr>
          <w:spacing w:val="-2"/>
        </w:rPr>
        <w:t xml:space="preserve"> </w:t>
      </w:r>
      <w:r>
        <w:t>example</w:t>
      </w:r>
      <w:r>
        <w:rPr>
          <w:spacing w:val="-2"/>
        </w:rPr>
        <w:t xml:space="preserve"> </w:t>
      </w:r>
      <w:r>
        <w:t>of</w:t>
      </w:r>
      <w:r>
        <w:rPr>
          <w:spacing w:val="-1"/>
        </w:rPr>
        <w:t xml:space="preserve"> </w:t>
      </w:r>
      <w:r>
        <w:t>a</w:t>
      </w:r>
      <w:r>
        <w:rPr>
          <w:spacing w:val="-2"/>
        </w:rPr>
        <w:t xml:space="preserve"> </w:t>
      </w:r>
      <w:r>
        <w:t>default</w:t>
      </w:r>
      <w:r>
        <w:rPr>
          <w:spacing w:val="-1"/>
        </w:rPr>
        <w:t xml:space="preserve"> </w:t>
      </w:r>
      <w:r>
        <w:t>configuration</w:t>
      </w:r>
      <w:r>
        <w:rPr>
          <w:spacing w:val="-1"/>
        </w:rPr>
        <w:t xml:space="preserve"> </w:t>
      </w:r>
      <w:r>
        <w:rPr>
          <w:spacing w:val="-5"/>
        </w:rPr>
        <w:t>is:</w:t>
      </w:r>
    </w:p>
    <w:p w14:paraId="5A3BA12C" w14:textId="77777777" w:rsidR="00E96FC9" w:rsidRDefault="00E96FC9">
      <w:pPr>
        <w:pStyle w:val="BodyText"/>
        <w:spacing w:before="5"/>
      </w:pPr>
    </w:p>
    <w:p w14:paraId="5A3BA12D" w14:textId="77777777" w:rsidR="00E96FC9" w:rsidRDefault="00000000">
      <w:pPr>
        <w:pStyle w:val="ListParagraph"/>
        <w:numPr>
          <w:ilvl w:val="0"/>
          <w:numId w:val="9"/>
        </w:numPr>
        <w:tabs>
          <w:tab w:val="left" w:pos="937"/>
          <w:tab w:val="left" w:pos="940"/>
        </w:tabs>
        <w:ind w:right="1200" w:hanging="360"/>
        <w:rPr>
          <w:sz w:val="24"/>
        </w:rPr>
      </w:pPr>
      <w:r>
        <w:rPr>
          <w:sz w:val="24"/>
        </w:rPr>
        <w:t>Enabling</w:t>
      </w:r>
      <w:r>
        <w:rPr>
          <w:spacing w:val="-4"/>
          <w:sz w:val="24"/>
        </w:rPr>
        <w:t xml:space="preserve"> </w:t>
      </w:r>
      <w:r>
        <w:rPr>
          <w:sz w:val="24"/>
        </w:rPr>
        <w:t>only</w:t>
      </w:r>
      <w:r>
        <w:rPr>
          <w:spacing w:val="-4"/>
          <w:sz w:val="24"/>
        </w:rPr>
        <w:t xml:space="preserve"> </w:t>
      </w:r>
      <w:r>
        <w:rPr>
          <w:sz w:val="24"/>
        </w:rPr>
        <w:t>the</w:t>
      </w:r>
      <w:r>
        <w:rPr>
          <w:spacing w:val="-5"/>
          <w:sz w:val="24"/>
        </w:rPr>
        <w:t xml:space="preserve"> </w:t>
      </w:r>
      <w:r>
        <w:rPr>
          <w:sz w:val="24"/>
        </w:rPr>
        <w:t>input</w:t>
      </w:r>
      <w:r>
        <w:rPr>
          <w:spacing w:val="-4"/>
          <w:sz w:val="24"/>
        </w:rPr>
        <w:t xml:space="preserve"> </w:t>
      </w:r>
      <w:r>
        <w:rPr>
          <w:sz w:val="24"/>
        </w:rPr>
        <w:t>Sources,</w:t>
      </w:r>
      <w:r>
        <w:rPr>
          <w:spacing w:val="-4"/>
          <w:sz w:val="24"/>
        </w:rPr>
        <w:t xml:space="preserve"> </w:t>
      </w:r>
      <w:r>
        <w:rPr>
          <w:sz w:val="24"/>
        </w:rPr>
        <w:t>image</w:t>
      </w:r>
      <w:r>
        <w:rPr>
          <w:spacing w:val="-3"/>
          <w:sz w:val="24"/>
        </w:rPr>
        <w:t xml:space="preserve"> </w:t>
      </w:r>
      <w:r>
        <w:rPr>
          <w:sz w:val="24"/>
        </w:rPr>
        <w:t>Formats</w:t>
      </w:r>
      <w:r>
        <w:rPr>
          <w:spacing w:val="-3"/>
          <w:sz w:val="24"/>
        </w:rPr>
        <w:t xml:space="preserve"> </w:t>
      </w:r>
      <w:r>
        <w:rPr>
          <w:sz w:val="24"/>
        </w:rPr>
        <w:t>and</w:t>
      </w:r>
      <w:r>
        <w:rPr>
          <w:spacing w:val="-4"/>
          <w:sz w:val="24"/>
        </w:rPr>
        <w:t xml:space="preserve"> </w:t>
      </w:r>
      <w:r>
        <w:rPr>
          <w:sz w:val="24"/>
        </w:rPr>
        <w:t>Associations</w:t>
      </w:r>
      <w:r>
        <w:rPr>
          <w:spacing w:val="-4"/>
          <w:sz w:val="24"/>
        </w:rPr>
        <w:t xml:space="preserve"> </w:t>
      </w:r>
      <w:r>
        <w:rPr>
          <w:sz w:val="24"/>
        </w:rPr>
        <w:t>(medical</w:t>
      </w:r>
      <w:r>
        <w:rPr>
          <w:spacing w:val="-3"/>
          <w:sz w:val="24"/>
        </w:rPr>
        <w:t xml:space="preserve"> </w:t>
      </w:r>
      <w:r>
        <w:rPr>
          <w:sz w:val="24"/>
        </w:rPr>
        <w:t>and/or administrative images) that apply to this workstation.</w:t>
      </w:r>
    </w:p>
    <w:p w14:paraId="5A3BA12E" w14:textId="77777777" w:rsidR="00E96FC9" w:rsidRDefault="00000000">
      <w:pPr>
        <w:pStyle w:val="ListParagraph"/>
        <w:numPr>
          <w:ilvl w:val="0"/>
          <w:numId w:val="9"/>
        </w:numPr>
        <w:tabs>
          <w:tab w:val="left" w:pos="937"/>
        </w:tabs>
        <w:ind w:left="937" w:hanging="357"/>
        <w:rPr>
          <w:sz w:val="24"/>
        </w:rPr>
      </w:pPr>
      <w:r>
        <w:rPr>
          <w:sz w:val="24"/>
        </w:rPr>
        <w:t>Defining</w:t>
      </w:r>
      <w:r>
        <w:rPr>
          <w:spacing w:val="-4"/>
          <w:sz w:val="24"/>
        </w:rPr>
        <w:t xml:space="preserve"> </w:t>
      </w:r>
      <w:r>
        <w:rPr>
          <w:sz w:val="24"/>
        </w:rPr>
        <w:t>default</w:t>
      </w:r>
      <w:r>
        <w:rPr>
          <w:spacing w:val="-2"/>
          <w:sz w:val="24"/>
        </w:rPr>
        <w:t xml:space="preserve"> </w:t>
      </w:r>
      <w:r>
        <w:rPr>
          <w:sz w:val="24"/>
        </w:rPr>
        <w:t>settings</w:t>
      </w:r>
      <w:r>
        <w:rPr>
          <w:spacing w:val="-2"/>
          <w:sz w:val="24"/>
        </w:rPr>
        <w:t xml:space="preserve"> </w:t>
      </w:r>
      <w:r>
        <w:rPr>
          <w:sz w:val="24"/>
        </w:rPr>
        <w:t>for</w:t>
      </w:r>
      <w:r>
        <w:rPr>
          <w:spacing w:val="-3"/>
          <w:sz w:val="24"/>
        </w:rPr>
        <w:t xml:space="preserve"> </w:t>
      </w:r>
      <w:r>
        <w:rPr>
          <w:sz w:val="24"/>
        </w:rPr>
        <w:t>input</w:t>
      </w:r>
      <w:r>
        <w:rPr>
          <w:spacing w:val="-2"/>
          <w:sz w:val="24"/>
        </w:rPr>
        <w:t xml:space="preserve"> </w:t>
      </w:r>
      <w:r>
        <w:rPr>
          <w:sz w:val="24"/>
        </w:rPr>
        <w:t>Source, Format</w:t>
      </w:r>
      <w:r>
        <w:rPr>
          <w:spacing w:val="-1"/>
          <w:sz w:val="24"/>
        </w:rPr>
        <w:t xml:space="preserve"> </w:t>
      </w:r>
      <w:r>
        <w:rPr>
          <w:sz w:val="24"/>
        </w:rPr>
        <w:t>and</w:t>
      </w:r>
      <w:r>
        <w:rPr>
          <w:spacing w:val="-1"/>
          <w:sz w:val="24"/>
        </w:rPr>
        <w:t xml:space="preserve"> </w:t>
      </w:r>
      <w:r>
        <w:rPr>
          <w:spacing w:val="-2"/>
          <w:sz w:val="24"/>
        </w:rPr>
        <w:t>Association.</w:t>
      </w:r>
    </w:p>
    <w:p w14:paraId="5A3BA12F" w14:textId="77777777" w:rsidR="00E96FC9" w:rsidRDefault="00E96FC9">
      <w:pPr>
        <w:pStyle w:val="BodyText"/>
        <w:spacing w:before="2"/>
      </w:pPr>
    </w:p>
    <w:p w14:paraId="5A3BA130" w14:textId="77777777" w:rsidR="00E96FC9" w:rsidRDefault="00000000">
      <w:pPr>
        <w:pStyle w:val="BodyText"/>
        <w:spacing w:line="242" w:lineRule="auto"/>
        <w:ind w:left="219" w:right="1180"/>
      </w:pPr>
      <w:r>
        <w:t>Because</w:t>
      </w:r>
      <w:r>
        <w:rPr>
          <w:spacing w:val="-4"/>
        </w:rPr>
        <w:t xml:space="preserve"> </w:t>
      </w:r>
      <w:r>
        <w:t>of</w:t>
      </w:r>
      <w:r>
        <w:rPr>
          <w:spacing w:val="-4"/>
        </w:rPr>
        <w:t xml:space="preserve"> </w:t>
      </w:r>
      <w:r>
        <w:t>the</w:t>
      </w:r>
      <w:r>
        <w:rPr>
          <w:spacing w:val="-4"/>
        </w:rPr>
        <w:t xml:space="preserve"> </w:t>
      </w:r>
      <w:r>
        <w:t>default</w:t>
      </w:r>
      <w:r>
        <w:rPr>
          <w:spacing w:val="-3"/>
        </w:rPr>
        <w:t xml:space="preserve"> </w:t>
      </w:r>
      <w:r>
        <w:t>configuration</w:t>
      </w:r>
      <w:r>
        <w:rPr>
          <w:spacing w:val="-3"/>
        </w:rPr>
        <w:t xml:space="preserve"> </w:t>
      </w:r>
      <w:r>
        <w:t>VistA</w:t>
      </w:r>
      <w:r>
        <w:rPr>
          <w:spacing w:val="-2"/>
        </w:rPr>
        <w:t xml:space="preserve"> </w:t>
      </w:r>
      <w:r>
        <w:t>Imaging</w:t>
      </w:r>
      <w:r>
        <w:rPr>
          <w:spacing w:val="-3"/>
        </w:rPr>
        <w:t xml:space="preserve"> </w:t>
      </w:r>
      <w:r>
        <w:t>Capture</w:t>
      </w:r>
      <w:r>
        <w:rPr>
          <w:spacing w:val="-4"/>
        </w:rPr>
        <w:t xml:space="preserve"> </w:t>
      </w:r>
      <w:r>
        <w:t>will</w:t>
      </w:r>
      <w:r>
        <w:rPr>
          <w:spacing w:val="-3"/>
        </w:rPr>
        <w:t xml:space="preserve"> </w:t>
      </w:r>
      <w:r>
        <w:t>be</w:t>
      </w:r>
      <w:r>
        <w:rPr>
          <w:spacing w:val="-4"/>
        </w:rPr>
        <w:t xml:space="preserve"> </w:t>
      </w:r>
      <w:r>
        <w:t>configured</w:t>
      </w:r>
      <w:r>
        <w:rPr>
          <w:spacing w:val="-3"/>
        </w:rPr>
        <w:t xml:space="preserve"> </w:t>
      </w:r>
      <w:r>
        <w:t>to</w:t>
      </w:r>
      <w:r>
        <w:rPr>
          <w:spacing w:val="-3"/>
        </w:rPr>
        <w:t xml:space="preserve"> </w:t>
      </w:r>
      <w:r>
        <w:t>begin capturing images when it is started.</w:t>
      </w:r>
    </w:p>
    <w:p w14:paraId="5A3BA131" w14:textId="77777777" w:rsidR="00E96FC9" w:rsidRDefault="00E96FC9">
      <w:pPr>
        <w:pStyle w:val="BodyText"/>
        <w:spacing w:before="9"/>
        <w:rPr>
          <w:sz w:val="23"/>
        </w:rPr>
      </w:pPr>
    </w:p>
    <w:p w14:paraId="5A3BA132" w14:textId="77777777" w:rsidR="00E96FC9" w:rsidRDefault="00000000">
      <w:pPr>
        <w:pStyle w:val="BodyText"/>
        <w:ind w:left="220" w:right="1283"/>
      </w:pPr>
      <w:r>
        <w:rPr>
          <w:b/>
        </w:rPr>
        <w:t>Note:</w:t>
      </w:r>
      <w:r>
        <w:rPr>
          <w:b/>
          <w:spacing w:val="-4"/>
        </w:rPr>
        <w:t xml:space="preserve"> </w:t>
      </w:r>
      <w:r>
        <w:t>Some</w:t>
      </w:r>
      <w:r>
        <w:rPr>
          <w:spacing w:val="-4"/>
        </w:rPr>
        <w:t xml:space="preserve"> </w:t>
      </w:r>
      <w:r>
        <w:t>of</w:t>
      </w:r>
      <w:r>
        <w:rPr>
          <w:spacing w:val="-4"/>
        </w:rPr>
        <w:t xml:space="preserve"> </w:t>
      </w:r>
      <w:r>
        <w:t>the</w:t>
      </w:r>
      <w:r>
        <w:rPr>
          <w:spacing w:val="-4"/>
        </w:rPr>
        <w:t xml:space="preserve"> </w:t>
      </w:r>
      <w:r>
        <w:t>choices</w:t>
      </w:r>
      <w:r>
        <w:rPr>
          <w:spacing w:val="-3"/>
        </w:rPr>
        <w:t xml:space="preserve"> </w:t>
      </w:r>
      <w:r>
        <w:t>on</w:t>
      </w:r>
      <w:r>
        <w:rPr>
          <w:spacing w:val="-3"/>
        </w:rPr>
        <w:t xml:space="preserve"> </w:t>
      </w:r>
      <w:r>
        <w:t>the</w:t>
      </w:r>
      <w:r>
        <w:rPr>
          <w:spacing w:val="-4"/>
        </w:rPr>
        <w:t xml:space="preserve"> </w:t>
      </w:r>
      <w:r>
        <w:t>configuration</w:t>
      </w:r>
      <w:r>
        <w:rPr>
          <w:spacing w:val="-3"/>
        </w:rPr>
        <w:t xml:space="preserve"> </w:t>
      </w:r>
      <w:r>
        <w:t>window</w:t>
      </w:r>
      <w:r>
        <w:rPr>
          <w:spacing w:val="-4"/>
        </w:rPr>
        <w:t xml:space="preserve"> </w:t>
      </w:r>
      <w:r>
        <w:t>for</w:t>
      </w:r>
      <w:r>
        <w:rPr>
          <w:spacing w:val="-4"/>
        </w:rPr>
        <w:t xml:space="preserve"> </w:t>
      </w:r>
      <w:r>
        <w:t>input</w:t>
      </w:r>
      <w:r>
        <w:rPr>
          <w:spacing w:val="-3"/>
        </w:rPr>
        <w:t xml:space="preserve"> </w:t>
      </w:r>
      <w:r>
        <w:t>Source,</w:t>
      </w:r>
      <w:r>
        <w:rPr>
          <w:spacing w:val="-3"/>
        </w:rPr>
        <w:t xml:space="preserve"> </w:t>
      </w:r>
      <w:r>
        <w:t>image</w:t>
      </w:r>
      <w:r>
        <w:rPr>
          <w:spacing w:val="-4"/>
        </w:rPr>
        <w:t xml:space="preserve"> </w:t>
      </w:r>
      <w:r>
        <w:t>Format and Association will be grayed-out (disabled) because of the default configuration. If there is a need to have configuration settings enabled contact the System Manager.</w:t>
      </w:r>
    </w:p>
    <w:p w14:paraId="5A3BA133" w14:textId="77777777" w:rsidR="00E96FC9" w:rsidRDefault="00E96FC9">
      <w:pPr>
        <w:pStyle w:val="BodyText"/>
        <w:rPr>
          <w:sz w:val="26"/>
        </w:rPr>
      </w:pPr>
    </w:p>
    <w:p w14:paraId="5A3BA134" w14:textId="77777777" w:rsidR="00E96FC9" w:rsidRDefault="00E96FC9">
      <w:pPr>
        <w:pStyle w:val="BodyText"/>
        <w:rPr>
          <w:sz w:val="26"/>
        </w:rPr>
      </w:pPr>
    </w:p>
    <w:p w14:paraId="5A3BA135" w14:textId="77777777" w:rsidR="00E96FC9" w:rsidRDefault="00000000">
      <w:pPr>
        <w:pStyle w:val="Heading2"/>
        <w:spacing w:before="201"/>
      </w:pPr>
      <w:bookmarkStart w:id="295" w:name="Imaging_Workstation_Configuration_Window"/>
      <w:bookmarkStart w:id="296" w:name="_Toc158716164"/>
      <w:bookmarkEnd w:id="295"/>
      <w:r>
        <w:t>Imaging</w:t>
      </w:r>
      <w:r>
        <w:rPr>
          <w:spacing w:val="-8"/>
        </w:rPr>
        <w:t xml:space="preserve"> </w:t>
      </w:r>
      <w:r>
        <w:t>Workstation</w:t>
      </w:r>
      <w:r>
        <w:rPr>
          <w:spacing w:val="-12"/>
        </w:rPr>
        <w:t xml:space="preserve"> </w:t>
      </w:r>
      <w:r>
        <w:t>Configuration</w:t>
      </w:r>
      <w:r>
        <w:rPr>
          <w:spacing w:val="-11"/>
        </w:rPr>
        <w:t xml:space="preserve"> </w:t>
      </w:r>
      <w:r>
        <w:rPr>
          <w:spacing w:val="-2"/>
        </w:rPr>
        <w:t>Window</w:t>
      </w:r>
      <w:bookmarkEnd w:id="296"/>
    </w:p>
    <w:p w14:paraId="5A3BA136" w14:textId="77777777" w:rsidR="00E96FC9" w:rsidRDefault="00000000">
      <w:pPr>
        <w:pStyle w:val="BodyText"/>
        <w:spacing w:before="235"/>
        <w:ind w:left="220"/>
      </w:pPr>
      <w:r>
        <w:t>The</w:t>
      </w:r>
      <w:r>
        <w:rPr>
          <w:spacing w:val="-5"/>
        </w:rPr>
        <w:t xml:space="preserve"> </w:t>
      </w:r>
      <w:r>
        <w:t>toolbar</w:t>
      </w:r>
      <w:r>
        <w:rPr>
          <w:spacing w:val="-2"/>
        </w:rPr>
        <w:t xml:space="preserve"> </w:t>
      </w:r>
      <w:r>
        <w:t>used</w:t>
      </w:r>
      <w:r>
        <w:rPr>
          <w:spacing w:val="-1"/>
        </w:rPr>
        <w:t xml:space="preserve"> </w:t>
      </w:r>
      <w:r>
        <w:t>to</w:t>
      </w:r>
      <w:r>
        <w:rPr>
          <w:spacing w:val="-1"/>
        </w:rPr>
        <w:t xml:space="preserve"> </w:t>
      </w:r>
      <w:r>
        <w:t>show current</w:t>
      </w:r>
      <w:r>
        <w:rPr>
          <w:spacing w:val="-1"/>
        </w:rPr>
        <w:t xml:space="preserve"> </w:t>
      </w:r>
      <w:r>
        <w:t>settings</w:t>
      </w:r>
      <w:r>
        <w:rPr>
          <w:spacing w:val="-1"/>
        </w:rPr>
        <w:t xml:space="preserve"> </w:t>
      </w:r>
      <w:r>
        <w:t>at</w:t>
      </w:r>
      <w:r>
        <w:rPr>
          <w:spacing w:val="-1"/>
        </w:rPr>
        <w:t xml:space="preserve"> </w:t>
      </w:r>
      <w:r>
        <w:t>the</w:t>
      </w:r>
      <w:r>
        <w:rPr>
          <w:spacing w:val="-2"/>
        </w:rPr>
        <w:t xml:space="preserve"> </w:t>
      </w:r>
      <w:r>
        <w:t>top</w:t>
      </w:r>
      <w:r>
        <w:rPr>
          <w:spacing w:val="-1"/>
        </w:rPr>
        <w:t xml:space="preserve"> </w:t>
      </w:r>
      <w:r>
        <w:t>of</w:t>
      </w:r>
      <w:r>
        <w:rPr>
          <w:spacing w:val="-2"/>
        </w:rPr>
        <w:t xml:space="preserve"> </w:t>
      </w:r>
      <w:r>
        <w:t>the</w:t>
      </w:r>
      <w:r>
        <w:rPr>
          <w:spacing w:val="-2"/>
        </w:rPr>
        <w:t xml:space="preserve"> </w:t>
      </w:r>
      <w:r>
        <w:t>Capture</w:t>
      </w:r>
      <w:r>
        <w:rPr>
          <w:spacing w:val="-2"/>
        </w:rPr>
        <w:t xml:space="preserve"> window.</w:t>
      </w:r>
    </w:p>
    <w:p w14:paraId="5A3BA137" w14:textId="77777777" w:rsidR="00E96FC9" w:rsidRDefault="00E96FC9">
      <w:pPr>
        <w:pStyle w:val="BodyText"/>
        <w:spacing w:before="5"/>
      </w:pPr>
    </w:p>
    <w:p w14:paraId="5A3BA138" w14:textId="77777777" w:rsidR="00E96FC9" w:rsidRDefault="00000000">
      <w:pPr>
        <w:pStyle w:val="ListParagraph"/>
        <w:numPr>
          <w:ilvl w:val="0"/>
          <w:numId w:val="9"/>
        </w:numPr>
        <w:tabs>
          <w:tab w:val="left" w:pos="937"/>
        </w:tabs>
        <w:ind w:left="937" w:hanging="357"/>
        <w:rPr>
          <w:sz w:val="24"/>
        </w:rPr>
      </w:pPr>
      <w:r>
        <w:rPr>
          <w:sz w:val="24"/>
        </w:rPr>
        <w:t>Clicking</w:t>
      </w:r>
      <w:r>
        <w:rPr>
          <w:spacing w:val="-1"/>
          <w:sz w:val="24"/>
        </w:rPr>
        <w:t xml:space="preserve"> </w:t>
      </w:r>
      <w:r>
        <w:rPr>
          <w:sz w:val="24"/>
        </w:rPr>
        <w:t>the</w:t>
      </w:r>
      <w:r>
        <w:rPr>
          <w:spacing w:val="-2"/>
          <w:sz w:val="24"/>
        </w:rPr>
        <w:t xml:space="preserve"> </w:t>
      </w:r>
      <w:r>
        <w:rPr>
          <w:sz w:val="24"/>
        </w:rPr>
        <w:t>title</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setting</w:t>
      </w:r>
      <w:r>
        <w:rPr>
          <w:spacing w:val="-1"/>
          <w:sz w:val="24"/>
        </w:rPr>
        <w:t xml:space="preserve"> </w:t>
      </w:r>
      <w:r>
        <w:rPr>
          <w:sz w:val="24"/>
        </w:rPr>
        <w:t>will</w:t>
      </w:r>
      <w:r>
        <w:rPr>
          <w:spacing w:val="-1"/>
          <w:sz w:val="24"/>
        </w:rPr>
        <w:t xml:space="preserve"> </w:t>
      </w:r>
      <w:r>
        <w:rPr>
          <w:sz w:val="24"/>
        </w:rPr>
        <w:t>launch</w:t>
      </w:r>
      <w:r>
        <w:rPr>
          <w:spacing w:val="-1"/>
          <w:sz w:val="24"/>
        </w:rPr>
        <w:t xml:space="preserve"> </w:t>
      </w:r>
      <w:r>
        <w:rPr>
          <w:sz w:val="24"/>
        </w:rPr>
        <w:t>its</w:t>
      </w:r>
      <w:r>
        <w:rPr>
          <w:spacing w:val="-10"/>
          <w:sz w:val="24"/>
        </w:rPr>
        <w:t xml:space="preserve"> </w:t>
      </w:r>
      <w:r>
        <w:rPr>
          <w:spacing w:val="-2"/>
          <w:sz w:val="24"/>
        </w:rPr>
        <w:t>dialog.</w:t>
      </w:r>
    </w:p>
    <w:p w14:paraId="5A3BA139" w14:textId="77777777" w:rsidR="00E96FC9" w:rsidRDefault="00E96FC9">
      <w:pPr>
        <w:pStyle w:val="BodyText"/>
        <w:rPr>
          <w:sz w:val="20"/>
        </w:rPr>
      </w:pPr>
    </w:p>
    <w:p w14:paraId="5A3BA13A" w14:textId="77777777" w:rsidR="00E96FC9" w:rsidRDefault="00E96FC9">
      <w:pPr>
        <w:pStyle w:val="BodyText"/>
        <w:rPr>
          <w:sz w:val="20"/>
        </w:rPr>
      </w:pPr>
    </w:p>
    <w:p w14:paraId="5A3BA13B" w14:textId="77777777" w:rsidR="00E96FC9" w:rsidRDefault="00000000">
      <w:pPr>
        <w:pStyle w:val="BodyText"/>
        <w:spacing w:before="8"/>
        <w:rPr>
          <w:sz w:val="17"/>
        </w:rPr>
      </w:pPr>
      <w:r>
        <w:rPr>
          <w:noProof/>
        </w:rPr>
        <w:drawing>
          <wp:inline distT="0" distB="0" distL="0" distR="0" wp14:anchorId="5A3BA678" wp14:editId="2E8D9139">
            <wp:extent cx="4659345" cy="1374457"/>
            <wp:effectExtent l="0" t="0" r="8255" b="0"/>
            <wp:docPr id="828" name="Image 828" descr="configuration bar with an arrow from the Format button to the Select Image Format dialog box, and an arrow from the Association button to the Select Image Association dialog box--demonstrating how to open these dialog box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descr="configuration bar with an arrow from the Format button to the Select Image Format dialog box, and an arrow from the Association button to the Select Image Association dialog box--demonstrating how to open these dialog boxes "/>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4659345" cy="1374457"/>
                    </a:xfrm>
                    <a:prstGeom prst="rect">
                      <a:avLst/>
                    </a:prstGeom>
                  </pic:spPr>
                </pic:pic>
              </a:graphicData>
            </a:graphic>
          </wp:inline>
        </w:drawing>
      </w:r>
    </w:p>
    <w:p w14:paraId="5A3BA13C" w14:textId="77777777" w:rsidR="00E96FC9" w:rsidRDefault="00E96FC9">
      <w:pPr>
        <w:pStyle w:val="BodyText"/>
        <w:spacing w:before="1"/>
        <w:rPr>
          <w:sz w:val="23"/>
        </w:rPr>
      </w:pPr>
    </w:p>
    <w:p w14:paraId="5A3BA13D" w14:textId="77777777" w:rsidR="00E96FC9" w:rsidRDefault="00000000">
      <w:pPr>
        <w:ind w:left="220"/>
        <w:rPr>
          <w:rFonts w:ascii="Arial"/>
          <w:sz w:val="20"/>
        </w:rPr>
      </w:pPr>
      <w:r>
        <w:rPr>
          <w:rFonts w:ascii="Arial"/>
          <w:sz w:val="20"/>
        </w:rPr>
        <w:t>The</w:t>
      </w:r>
      <w:r>
        <w:rPr>
          <w:rFonts w:ascii="Arial"/>
          <w:spacing w:val="-9"/>
          <w:sz w:val="20"/>
        </w:rPr>
        <w:t xml:space="preserve"> </w:t>
      </w:r>
      <w:r>
        <w:rPr>
          <w:rFonts w:ascii="Arial"/>
          <w:sz w:val="20"/>
        </w:rPr>
        <w:t>related</w:t>
      </w:r>
      <w:r>
        <w:rPr>
          <w:rFonts w:ascii="Arial"/>
          <w:spacing w:val="-8"/>
          <w:sz w:val="20"/>
        </w:rPr>
        <w:t xml:space="preserve"> </w:t>
      </w:r>
      <w:r>
        <w:rPr>
          <w:rFonts w:ascii="Arial"/>
          <w:sz w:val="20"/>
        </w:rPr>
        <w:t>areas</w:t>
      </w:r>
      <w:r>
        <w:rPr>
          <w:rFonts w:ascii="Arial"/>
          <w:spacing w:val="-7"/>
          <w:sz w:val="20"/>
        </w:rPr>
        <w:t xml:space="preserve"> </w:t>
      </w:r>
      <w:r>
        <w:rPr>
          <w:rFonts w:ascii="Arial"/>
          <w:sz w:val="20"/>
        </w:rPr>
        <w:t>in</w:t>
      </w:r>
      <w:r>
        <w:rPr>
          <w:rFonts w:ascii="Arial"/>
          <w:spacing w:val="-7"/>
          <w:sz w:val="20"/>
        </w:rPr>
        <w:t xml:space="preserve"> </w:t>
      </w:r>
      <w:r>
        <w:rPr>
          <w:rFonts w:ascii="Arial"/>
          <w:sz w:val="20"/>
        </w:rPr>
        <w:t>the</w:t>
      </w:r>
      <w:r>
        <w:rPr>
          <w:rFonts w:ascii="Arial"/>
          <w:spacing w:val="-6"/>
          <w:sz w:val="20"/>
        </w:rPr>
        <w:t xml:space="preserve"> </w:t>
      </w:r>
      <w:r>
        <w:rPr>
          <w:rFonts w:ascii="Arial"/>
          <w:sz w:val="20"/>
        </w:rPr>
        <w:t>Imaging</w:t>
      </w:r>
      <w:r>
        <w:rPr>
          <w:rFonts w:ascii="Arial"/>
          <w:spacing w:val="-7"/>
          <w:sz w:val="20"/>
        </w:rPr>
        <w:t xml:space="preserve"> </w:t>
      </w:r>
      <w:r>
        <w:rPr>
          <w:rFonts w:ascii="Arial"/>
          <w:sz w:val="20"/>
        </w:rPr>
        <w:t>Workstation</w:t>
      </w:r>
      <w:r>
        <w:rPr>
          <w:rFonts w:ascii="Arial"/>
          <w:spacing w:val="-8"/>
          <w:sz w:val="20"/>
        </w:rPr>
        <w:t xml:space="preserve"> </w:t>
      </w:r>
      <w:r>
        <w:rPr>
          <w:rFonts w:ascii="Arial"/>
          <w:sz w:val="20"/>
        </w:rPr>
        <w:t>Configuration</w:t>
      </w:r>
      <w:r>
        <w:rPr>
          <w:rFonts w:ascii="Arial"/>
          <w:spacing w:val="-8"/>
          <w:sz w:val="20"/>
        </w:rPr>
        <w:t xml:space="preserve"> </w:t>
      </w:r>
      <w:r>
        <w:rPr>
          <w:rFonts w:ascii="Arial"/>
          <w:spacing w:val="-2"/>
          <w:sz w:val="20"/>
        </w:rPr>
        <w:t>dialog:</w:t>
      </w:r>
    </w:p>
    <w:p w14:paraId="5A3BA13E" w14:textId="77777777" w:rsidR="00E96FC9" w:rsidRDefault="00E96FC9">
      <w:pPr>
        <w:pStyle w:val="BodyText"/>
        <w:rPr>
          <w:rFonts w:ascii="Arial"/>
          <w:sz w:val="22"/>
        </w:rPr>
      </w:pPr>
    </w:p>
    <w:p w14:paraId="5A3BA13F" w14:textId="77777777" w:rsidR="00E96FC9" w:rsidRDefault="00E96FC9">
      <w:pPr>
        <w:pStyle w:val="BodyText"/>
        <w:spacing w:before="7"/>
        <w:rPr>
          <w:rFonts w:ascii="Arial"/>
          <w:sz w:val="25"/>
        </w:rPr>
      </w:pPr>
    </w:p>
    <w:p w14:paraId="5A3BA140" w14:textId="77777777" w:rsidR="00E96FC9" w:rsidRDefault="00000000">
      <w:pPr>
        <w:ind w:left="220"/>
        <w:rPr>
          <w:sz w:val="24"/>
        </w:rPr>
      </w:pPr>
      <w:r>
        <w:rPr>
          <w:b/>
          <w:sz w:val="24"/>
        </w:rPr>
        <w:t>'Auto</w:t>
      </w:r>
      <w:r>
        <w:rPr>
          <w:b/>
          <w:spacing w:val="-4"/>
          <w:sz w:val="24"/>
        </w:rPr>
        <w:t xml:space="preserve"> </w:t>
      </w:r>
      <w:r>
        <w:rPr>
          <w:b/>
          <w:sz w:val="24"/>
        </w:rPr>
        <w:t>Detect</w:t>
      </w:r>
      <w:r>
        <w:rPr>
          <w:b/>
          <w:spacing w:val="-2"/>
          <w:sz w:val="24"/>
        </w:rPr>
        <w:t xml:space="preserve"> </w:t>
      </w:r>
      <w:r>
        <w:rPr>
          <w:b/>
          <w:sz w:val="24"/>
        </w:rPr>
        <w:t>Image</w:t>
      </w:r>
      <w:r>
        <w:rPr>
          <w:b/>
          <w:spacing w:val="-2"/>
          <w:sz w:val="24"/>
        </w:rPr>
        <w:t xml:space="preserve"> </w:t>
      </w:r>
      <w:r>
        <w:rPr>
          <w:b/>
          <w:sz w:val="24"/>
        </w:rPr>
        <w:t>Format'</w:t>
      </w:r>
      <w:r>
        <w:rPr>
          <w:b/>
          <w:spacing w:val="-1"/>
          <w:sz w:val="24"/>
        </w:rPr>
        <w:t xml:space="preserve"> </w:t>
      </w:r>
      <w:r>
        <w:rPr>
          <w:sz w:val="24"/>
        </w:rPr>
        <w:t>for</w:t>
      </w:r>
      <w:r>
        <w:rPr>
          <w:spacing w:val="-2"/>
          <w:sz w:val="24"/>
        </w:rPr>
        <w:t xml:space="preserve"> </w:t>
      </w:r>
      <w:r>
        <w:rPr>
          <w:sz w:val="24"/>
        </w:rPr>
        <w:t>imported</w:t>
      </w:r>
      <w:r>
        <w:rPr>
          <w:spacing w:val="-1"/>
          <w:sz w:val="24"/>
        </w:rPr>
        <w:t xml:space="preserve"> </w:t>
      </w:r>
      <w:r>
        <w:rPr>
          <w:spacing w:val="-2"/>
          <w:sz w:val="24"/>
        </w:rPr>
        <w:t>images:</w:t>
      </w:r>
    </w:p>
    <w:p w14:paraId="5A3BA141" w14:textId="77777777" w:rsidR="00E96FC9" w:rsidRDefault="00E96FC9">
      <w:pPr>
        <w:pStyle w:val="BodyText"/>
        <w:spacing w:before="2"/>
      </w:pPr>
    </w:p>
    <w:p w14:paraId="5A3BA142" w14:textId="77777777" w:rsidR="00E96FC9" w:rsidRDefault="00000000">
      <w:pPr>
        <w:pStyle w:val="ListParagraph"/>
        <w:numPr>
          <w:ilvl w:val="0"/>
          <w:numId w:val="9"/>
        </w:numPr>
        <w:tabs>
          <w:tab w:val="left" w:pos="937"/>
          <w:tab w:val="left" w:pos="940"/>
        </w:tabs>
        <w:ind w:right="1290" w:hanging="360"/>
        <w:rPr>
          <w:sz w:val="24"/>
        </w:rPr>
      </w:pPr>
      <w:r>
        <w:rPr>
          <w:sz w:val="24"/>
        </w:rPr>
        <w:t>When images are imported from an image server (Source = Import), the Capture program will automatically determine the proper image format based on the filename</w:t>
      </w:r>
      <w:r>
        <w:rPr>
          <w:spacing w:val="-6"/>
          <w:sz w:val="24"/>
        </w:rPr>
        <w:t xml:space="preserve"> </w:t>
      </w:r>
      <w:r>
        <w:rPr>
          <w:sz w:val="24"/>
        </w:rPr>
        <w:t>extension</w:t>
      </w:r>
      <w:r>
        <w:rPr>
          <w:spacing w:val="-3"/>
          <w:sz w:val="24"/>
        </w:rPr>
        <w:t xml:space="preserve"> </w:t>
      </w:r>
      <w:r>
        <w:rPr>
          <w:sz w:val="24"/>
        </w:rPr>
        <w:t>(JPG,</w:t>
      </w:r>
      <w:r>
        <w:rPr>
          <w:spacing w:val="-2"/>
          <w:sz w:val="24"/>
        </w:rPr>
        <w:t xml:space="preserve"> </w:t>
      </w:r>
      <w:r>
        <w:rPr>
          <w:sz w:val="24"/>
        </w:rPr>
        <w:t>PDF,</w:t>
      </w:r>
      <w:r>
        <w:rPr>
          <w:spacing w:val="-4"/>
          <w:sz w:val="24"/>
        </w:rPr>
        <w:t xml:space="preserve"> </w:t>
      </w:r>
      <w:r>
        <w:rPr>
          <w:sz w:val="24"/>
        </w:rPr>
        <w:t>etc.)</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image.</w:t>
      </w:r>
      <w:r>
        <w:rPr>
          <w:spacing w:val="-2"/>
          <w:sz w:val="24"/>
        </w:rPr>
        <w:t xml:space="preserve"> </w:t>
      </w:r>
      <w:r>
        <w:rPr>
          <w:sz w:val="24"/>
        </w:rPr>
        <w:t>This</w:t>
      </w:r>
      <w:r>
        <w:rPr>
          <w:spacing w:val="-3"/>
          <w:sz w:val="24"/>
        </w:rPr>
        <w:t xml:space="preserve"> </w:t>
      </w:r>
      <w:r>
        <w:rPr>
          <w:sz w:val="24"/>
        </w:rPr>
        <w:t>will</w:t>
      </w:r>
      <w:r>
        <w:rPr>
          <w:spacing w:val="-3"/>
          <w:sz w:val="24"/>
        </w:rPr>
        <w:t xml:space="preserve"> </w:t>
      </w:r>
      <w:r>
        <w:rPr>
          <w:sz w:val="24"/>
        </w:rPr>
        <w:t>reduce</w:t>
      </w:r>
      <w:r>
        <w:rPr>
          <w:spacing w:val="-4"/>
          <w:sz w:val="24"/>
        </w:rPr>
        <w:t xml:space="preserve"> </w:t>
      </w:r>
      <w:r>
        <w:rPr>
          <w:sz w:val="24"/>
        </w:rPr>
        <w:t>the</w:t>
      </w:r>
      <w:r>
        <w:rPr>
          <w:spacing w:val="-4"/>
          <w:sz w:val="24"/>
        </w:rPr>
        <w:t xml:space="preserve"> </w:t>
      </w:r>
      <w:r>
        <w:rPr>
          <w:sz w:val="24"/>
        </w:rPr>
        <w:t>chances</w:t>
      </w:r>
      <w:r>
        <w:rPr>
          <w:spacing w:val="-21"/>
          <w:sz w:val="24"/>
        </w:rPr>
        <w:t xml:space="preserve"> </w:t>
      </w:r>
      <w:r>
        <w:rPr>
          <w:sz w:val="24"/>
        </w:rPr>
        <w:t>of</w:t>
      </w:r>
    </w:p>
    <w:p w14:paraId="5A3BA143" w14:textId="77777777" w:rsidR="00E96FC9" w:rsidRDefault="00E96FC9">
      <w:pPr>
        <w:rPr>
          <w:sz w:val="24"/>
        </w:rPr>
        <w:sectPr w:rsidR="00E96FC9" w:rsidSect="00FD6F9F">
          <w:pgSz w:w="12240" w:h="15840"/>
          <w:pgMar w:top="1600" w:right="980" w:bottom="1120" w:left="1220" w:header="0" w:footer="720" w:gutter="0"/>
          <w:cols w:space="720"/>
          <w:docGrid w:linePitch="299"/>
        </w:sectPr>
      </w:pPr>
    </w:p>
    <w:p w14:paraId="5A3BA144" w14:textId="77777777" w:rsidR="00E96FC9" w:rsidRDefault="00000000">
      <w:pPr>
        <w:pStyle w:val="BodyText"/>
        <w:spacing w:before="72"/>
        <w:ind w:left="940" w:right="1180"/>
      </w:pPr>
      <w:r>
        <w:lastRenderedPageBreak/>
        <w:t>the</w:t>
      </w:r>
      <w:r>
        <w:rPr>
          <w:spacing w:val="-4"/>
        </w:rPr>
        <w:t xml:space="preserve"> </w:t>
      </w:r>
      <w:r>
        <w:t>incorrect</w:t>
      </w:r>
      <w:r>
        <w:rPr>
          <w:spacing w:val="-3"/>
        </w:rPr>
        <w:t xml:space="preserve"> </w:t>
      </w:r>
      <w:r>
        <w:t>image</w:t>
      </w:r>
      <w:r>
        <w:rPr>
          <w:spacing w:val="-4"/>
        </w:rPr>
        <w:t xml:space="preserve"> </w:t>
      </w:r>
      <w:r>
        <w:t>format</w:t>
      </w:r>
      <w:r>
        <w:rPr>
          <w:spacing w:val="-3"/>
        </w:rPr>
        <w:t xml:space="preserve"> </w:t>
      </w:r>
      <w:r>
        <w:t>being</w:t>
      </w:r>
      <w:r>
        <w:rPr>
          <w:spacing w:val="-3"/>
        </w:rPr>
        <w:t xml:space="preserve"> </w:t>
      </w:r>
      <w:r>
        <w:t>selected,</w:t>
      </w:r>
      <w:r>
        <w:rPr>
          <w:spacing w:val="-2"/>
        </w:rPr>
        <w:t xml:space="preserve"> </w:t>
      </w:r>
      <w:r>
        <w:t>and</w:t>
      </w:r>
      <w:r>
        <w:rPr>
          <w:spacing w:val="-3"/>
        </w:rPr>
        <w:t xml:space="preserve"> </w:t>
      </w:r>
      <w:r>
        <w:t>allows</w:t>
      </w:r>
      <w:r>
        <w:rPr>
          <w:spacing w:val="-3"/>
        </w:rPr>
        <w:t xml:space="preserve"> </w:t>
      </w:r>
      <w:r>
        <w:t>batch</w:t>
      </w:r>
      <w:r>
        <w:rPr>
          <w:spacing w:val="-3"/>
        </w:rPr>
        <w:t xml:space="preserve"> </w:t>
      </w:r>
      <w:r>
        <w:t>captures</w:t>
      </w:r>
      <w:r>
        <w:rPr>
          <w:spacing w:val="-3"/>
        </w:rPr>
        <w:t xml:space="preserve"> </w:t>
      </w:r>
      <w:r>
        <w:t>for</w:t>
      </w:r>
      <w:r>
        <w:rPr>
          <w:spacing w:val="-4"/>
        </w:rPr>
        <w:t xml:space="preserve"> </w:t>
      </w:r>
      <w:r>
        <w:t>groups</w:t>
      </w:r>
      <w:r>
        <w:rPr>
          <w:spacing w:val="-3"/>
        </w:rPr>
        <w:t xml:space="preserve"> </w:t>
      </w:r>
      <w:r>
        <w:t>of images with mixed formats.</w:t>
      </w:r>
    </w:p>
    <w:p w14:paraId="5A3BA145" w14:textId="77777777" w:rsidR="00E96FC9" w:rsidRDefault="00E96FC9">
      <w:pPr>
        <w:pStyle w:val="BodyText"/>
        <w:spacing w:before="2"/>
      </w:pPr>
    </w:p>
    <w:p w14:paraId="5A3BA146" w14:textId="77777777" w:rsidR="00E96FC9" w:rsidRDefault="00000000">
      <w:pPr>
        <w:pStyle w:val="BodyText"/>
        <w:ind w:left="280"/>
      </w:pPr>
      <w:r>
        <w:t>This</w:t>
      </w:r>
      <w:r>
        <w:rPr>
          <w:spacing w:val="-2"/>
        </w:rPr>
        <w:t xml:space="preserve"> </w:t>
      </w:r>
      <w:r>
        <w:t>feature</w:t>
      </w:r>
      <w:r>
        <w:rPr>
          <w:spacing w:val="-3"/>
        </w:rPr>
        <w:t xml:space="preserve"> </w:t>
      </w:r>
      <w:r>
        <w:t>is</w:t>
      </w:r>
      <w:r>
        <w:rPr>
          <w:spacing w:val="-1"/>
        </w:rPr>
        <w:t xml:space="preserve"> </w:t>
      </w:r>
      <w:r>
        <w:rPr>
          <w:spacing w:val="-2"/>
        </w:rPr>
        <w:t>reflected:</w:t>
      </w:r>
    </w:p>
    <w:p w14:paraId="5A3BA147" w14:textId="77777777" w:rsidR="00E96FC9" w:rsidRDefault="00E96FC9">
      <w:pPr>
        <w:pStyle w:val="BodyText"/>
        <w:spacing w:before="5"/>
      </w:pPr>
    </w:p>
    <w:p w14:paraId="5A3BA148" w14:textId="77777777" w:rsidR="00E96FC9" w:rsidRDefault="00000000">
      <w:pPr>
        <w:pStyle w:val="ListParagraph"/>
        <w:numPr>
          <w:ilvl w:val="0"/>
          <w:numId w:val="9"/>
        </w:numPr>
        <w:tabs>
          <w:tab w:val="left" w:pos="937"/>
        </w:tabs>
        <w:ind w:left="937" w:hanging="357"/>
        <w:rPr>
          <w:sz w:val="24"/>
        </w:rPr>
      </w:pPr>
      <w:r>
        <w:rPr>
          <w:sz w:val="24"/>
        </w:rPr>
        <w:t>in</w:t>
      </w:r>
      <w:r>
        <w:rPr>
          <w:spacing w:val="-4"/>
          <w:sz w:val="24"/>
        </w:rPr>
        <w:t xml:space="preserve"> </w:t>
      </w:r>
      <w:r>
        <w:rPr>
          <w:sz w:val="24"/>
        </w:rPr>
        <w:t>the</w:t>
      </w:r>
      <w:r>
        <w:rPr>
          <w:spacing w:val="-2"/>
          <w:sz w:val="24"/>
        </w:rPr>
        <w:t xml:space="preserve"> </w:t>
      </w:r>
      <w:r>
        <w:rPr>
          <w:sz w:val="24"/>
        </w:rPr>
        <w:t>main</w:t>
      </w:r>
      <w:r>
        <w:rPr>
          <w:spacing w:val="-1"/>
          <w:sz w:val="24"/>
        </w:rPr>
        <w:t xml:space="preserve"> </w:t>
      </w:r>
      <w:r>
        <w:rPr>
          <w:sz w:val="24"/>
        </w:rPr>
        <w:t>Capture</w:t>
      </w:r>
      <w:r>
        <w:rPr>
          <w:spacing w:val="-2"/>
          <w:sz w:val="24"/>
        </w:rPr>
        <w:t xml:space="preserve"> </w:t>
      </w:r>
      <w:r>
        <w:rPr>
          <w:sz w:val="24"/>
        </w:rPr>
        <w:t>window,</w:t>
      </w:r>
      <w:r>
        <w:rPr>
          <w:spacing w:val="-1"/>
          <w:sz w:val="24"/>
        </w:rPr>
        <w:t xml:space="preserve"> </w:t>
      </w:r>
      <w:r>
        <w:rPr>
          <w:sz w:val="24"/>
        </w:rPr>
        <w:t>when</w:t>
      </w:r>
      <w:r>
        <w:rPr>
          <w:spacing w:val="1"/>
          <w:sz w:val="24"/>
        </w:rPr>
        <w:t xml:space="preserve"> </w:t>
      </w:r>
      <w:r>
        <w:rPr>
          <w:sz w:val="24"/>
        </w:rPr>
        <w:t>Import</w:t>
      </w:r>
      <w:r>
        <w:rPr>
          <w:spacing w:val="-1"/>
          <w:sz w:val="24"/>
        </w:rPr>
        <w:t xml:space="preserve"> </w:t>
      </w:r>
      <w:r>
        <w:rPr>
          <w:sz w:val="24"/>
        </w:rPr>
        <w:t>is</w:t>
      </w:r>
      <w:r>
        <w:rPr>
          <w:spacing w:val="-1"/>
          <w:sz w:val="24"/>
        </w:rPr>
        <w:t xml:space="preserve"> </w:t>
      </w:r>
      <w:r>
        <w:rPr>
          <w:sz w:val="24"/>
        </w:rPr>
        <w:t>selected</w:t>
      </w:r>
      <w:r>
        <w:rPr>
          <w:spacing w:val="-1"/>
          <w:sz w:val="24"/>
        </w:rPr>
        <w:t xml:space="preserve"> </w:t>
      </w:r>
      <w:r>
        <w:rPr>
          <w:sz w:val="24"/>
        </w:rPr>
        <w:t>as</w:t>
      </w:r>
      <w:r>
        <w:rPr>
          <w:spacing w:val="-1"/>
          <w:sz w:val="24"/>
        </w:rPr>
        <w:t xml:space="preserve"> </w:t>
      </w:r>
      <w:r>
        <w:rPr>
          <w:sz w:val="24"/>
        </w:rPr>
        <w:t>a</w:t>
      </w:r>
      <w:r>
        <w:rPr>
          <w:spacing w:val="-7"/>
          <w:sz w:val="24"/>
        </w:rPr>
        <w:t xml:space="preserve"> </w:t>
      </w:r>
      <w:r>
        <w:rPr>
          <w:spacing w:val="-2"/>
          <w:sz w:val="24"/>
        </w:rPr>
        <w:t>Source,</w:t>
      </w:r>
    </w:p>
    <w:p w14:paraId="5A3BA149" w14:textId="77777777" w:rsidR="00E96FC9" w:rsidRDefault="00E96FC9">
      <w:pPr>
        <w:pStyle w:val="BodyText"/>
        <w:spacing w:before="5"/>
      </w:pPr>
    </w:p>
    <w:p w14:paraId="5A3BA14A" w14:textId="77777777" w:rsidR="00E96FC9" w:rsidRDefault="00000000">
      <w:pPr>
        <w:pStyle w:val="ListParagraph"/>
        <w:numPr>
          <w:ilvl w:val="0"/>
          <w:numId w:val="8"/>
        </w:numPr>
        <w:tabs>
          <w:tab w:val="left" w:pos="552"/>
        </w:tabs>
        <w:ind w:left="552" w:hanging="335"/>
        <w:rPr>
          <w:sz w:val="24"/>
        </w:rPr>
      </w:pPr>
      <w:r>
        <w:rPr>
          <w:sz w:val="24"/>
        </w:rPr>
        <w:t>The</w:t>
      </w:r>
      <w:r>
        <w:rPr>
          <w:spacing w:val="-4"/>
          <w:sz w:val="24"/>
        </w:rPr>
        <w:t xml:space="preserve"> </w:t>
      </w:r>
      <w:r>
        <w:rPr>
          <w:sz w:val="24"/>
        </w:rPr>
        <w:t>Image Format</w:t>
      </w:r>
      <w:r>
        <w:rPr>
          <w:spacing w:val="-1"/>
          <w:sz w:val="24"/>
        </w:rPr>
        <w:t xml:space="preserve"> </w:t>
      </w:r>
      <w:r>
        <w:rPr>
          <w:sz w:val="24"/>
        </w:rPr>
        <w:t>indicated</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top</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window</w:t>
      </w:r>
      <w:r>
        <w:rPr>
          <w:spacing w:val="-2"/>
          <w:sz w:val="24"/>
        </w:rPr>
        <w:t xml:space="preserve"> </w:t>
      </w:r>
      <w:r>
        <w:rPr>
          <w:sz w:val="24"/>
        </w:rPr>
        <w:t>will</w:t>
      </w:r>
      <w:r>
        <w:rPr>
          <w:spacing w:val="-1"/>
          <w:sz w:val="24"/>
        </w:rPr>
        <w:t xml:space="preserve"> </w:t>
      </w:r>
      <w:r>
        <w:rPr>
          <w:sz w:val="24"/>
        </w:rPr>
        <w:t>initially</w:t>
      </w:r>
      <w:r>
        <w:rPr>
          <w:spacing w:val="-1"/>
          <w:sz w:val="24"/>
        </w:rPr>
        <w:t xml:space="preserve"> </w:t>
      </w:r>
      <w:r>
        <w:rPr>
          <w:sz w:val="24"/>
        </w:rPr>
        <w:t>appear</w:t>
      </w:r>
      <w:r>
        <w:rPr>
          <w:spacing w:val="-15"/>
          <w:sz w:val="24"/>
        </w:rPr>
        <w:t xml:space="preserve"> </w:t>
      </w:r>
      <w:r>
        <w:rPr>
          <w:spacing w:val="-2"/>
          <w:sz w:val="24"/>
        </w:rPr>
        <w:t>blank.</w:t>
      </w:r>
    </w:p>
    <w:p w14:paraId="5A3BA14B" w14:textId="77777777" w:rsidR="00E96FC9" w:rsidRDefault="00E96FC9">
      <w:pPr>
        <w:pStyle w:val="BodyText"/>
      </w:pPr>
    </w:p>
    <w:p w14:paraId="5A3BA14C" w14:textId="77777777" w:rsidR="00E96FC9" w:rsidRDefault="00000000">
      <w:pPr>
        <w:pStyle w:val="ListParagraph"/>
        <w:numPr>
          <w:ilvl w:val="0"/>
          <w:numId w:val="8"/>
        </w:numPr>
        <w:tabs>
          <w:tab w:val="left" w:pos="555"/>
        </w:tabs>
        <w:ind w:left="220" w:right="1646" w:firstLine="0"/>
        <w:rPr>
          <w:sz w:val="24"/>
        </w:rPr>
      </w:pPr>
      <w:r>
        <w:rPr>
          <w:sz w:val="24"/>
        </w:rPr>
        <w:t>The</w:t>
      </w:r>
      <w:r>
        <w:rPr>
          <w:spacing w:val="-3"/>
          <w:sz w:val="24"/>
        </w:rPr>
        <w:t xml:space="preserve"> </w:t>
      </w:r>
      <w:r>
        <w:rPr>
          <w:sz w:val="24"/>
        </w:rPr>
        <w:t>Image</w:t>
      </w:r>
      <w:r>
        <w:rPr>
          <w:spacing w:val="-2"/>
          <w:sz w:val="24"/>
        </w:rPr>
        <w:t xml:space="preserve"> </w:t>
      </w:r>
      <w:r>
        <w:rPr>
          <w:sz w:val="24"/>
        </w:rPr>
        <w:t>Format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image</w:t>
      </w:r>
      <w:r>
        <w:rPr>
          <w:spacing w:val="-4"/>
          <w:sz w:val="24"/>
        </w:rPr>
        <w:t xml:space="preserve"> </w:t>
      </w:r>
      <w:r>
        <w:rPr>
          <w:sz w:val="24"/>
        </w:rPr>
        <w:t>being</w:t>
      </w:r>
      <w:r>
        <w:rPr>
          <w:spacing w:val="-3"/>
          <w:sz w:val="24"/>
        </w:rPr>
        <w:t xml:space="preserve"> </w:t>
      </w:r>
      <w:r>
        <w:rPr>
          <w:sz w:val="24"/>
        </w:rPr>
        <w:t>captured</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shown</w:t>
      </w:r>
      <w:r>
        <w:rPr>
          <w:spacing w:val="-3"/>
          <w:sz w:val="24"/>
        </w:rPr>
        <w:t xml:space="preserve"> </w:t>
      </w:r>
      <w:r>
        <w:rPr>
          <w:sz w:val="24"/>
        </w:rPr>
        <w:t>when</w:t>
      </w:r>
      <w:r>
        <w:rPr>
          <w:spacing w:val="-3"/>
          <w:sz w:val="24"/>
        </w:rPr>
        <w:t xml:space="preserve"> </w:t>
      </w:r>
      <w:r>
        <w:rPr>
          <w:sz w:val="24"/>
        </w:rPr>
        <w:t>the</w:t>
      </w:r>
      <w:r>
        <w:rPr>
          <w:spacing w:val="-4"/>
          <w:sz w:val="24"/>
        </w:rPr>
        <w:t xml:space="preserve"> </w:t>
      </w:r>
      <w:r>
        <w:rPr>
          <w:sz w:val="24"/>
        </w:rPr>
        <w:t>capture</w:t>
      </w:r>
      <w:r>
        <w:rPr>
          <w:spacing w:val="-21"/>
          <w:sz w:val="24"/>
        </w:rPr>
        <w:t xml:space="preserve"> </w:t>
      </w:r>
      <w:r>
        <w:rPr>
          <w:sz w:val="24"/>
        </w:rPr>
        <w:t xml:space="preserve">is </w:t>
      </w:r>
      <w:r>
        <w:rPr>
          <w:spacing w:val="-2"/>
          <w:sz w:val="24"/>
        </w:rPr>
        <w:t>complete.</w:t>
      </w:r>
    </w:p>
    <w:p w14:paraId="5A3BA14D" w14:textId="77777777" w:rsidR="00E96FC9" w:rsidRDefault="00E96FC9">
      <w:pPr>
        <w:pStyle w:val="BodyText"/>
      </w:pPr>
    </w:p>
    <w:p w14:paraId="5A3BA14E" w14:textId="77777777" w:rsidR="00E96FC9" w:rsidRDefault="00000000">
      <w:pPr>
        <w:pStyle w:val="ListParagraph"/>
        <w:numPr>
          <w:ilvl w:val="0"/>
          <w:numId w:val="8"/>
        </w:numPr>
        <w:tabs>
          <w:tab w:val="left" w:pos="552"/>
        </w:tabs>
        <w:ind w:left="552" w:hanging="335"/>
        <w:rPr>
          <w:sz w:val="24"/>
        </w:rPr>
      </w:pPr>
      <w:r>
        <w:rPr>
          <w:sz w:val="24"/>
        </w:rPr>
        <w:t>The</w:t>
      </w:r>
      <w:r>
        <w:rPr>
          <w:spacing w:val="-3"/>
          <w:sz w:val="24"/>
        </w:rPr>
        <w:t xml:space="preserve"> </w:t>
      </w:r>
      <w:r>
        <w:rPr>
          <w:sz w:val="24"/>
        </w:rPr>
        <w:t>Image Format</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updated</w:t>
      </w:r>
      <w:r>
        <w:rPr>
          <w:spacing w:val="-2"/>
          <w:sz w:val="24"/>
        </w:rPr>
        <w:t xml:space="preserve"> </w:t>
      </w:r>
      <w:r>
        <w:rPr>
          <w:sz w:val="24"/>
        </w:rPr>
        <w:t>with</w:t>
      </w:r>
      <w:r>
        <w:rPr>
          <w:spacing w:val="-1"/>
          <w:sz w:val="24"/>
        </w:rPr>
        <w:t xml:space="preserve"> </w:t>
      </w:r>
      <w:r>
        <w:rPr>
          <w:sz w:val="24"/>
        </w:rPr>
        <w:t>each</w:t>
      </w:r>
      <w:r>
        <w:rPr>
          <w:spacing w:val="-1"/>
          <w:sz w:val="24"/>
        </w:rPr>
        <w:t xml:space="preserve"> </w:t>
      </w:r>
      <w:r>
        <w:rPr>
          <w:sz w:val="24"/>
        </w:rPr>
        <w:t>new</w:t>
      </w:r>
      <w:r>
        <w:rPr>
          <w:spacing w:val="-2"/>
          <w:sz w:val="24"/>
        </w:rPr>
        <w:t xml:space="preserve"> capture.</w:t>
      </w:r>
    </w:p>
    <w:p w14:paraId="5A3BA14F" w14:textId="77777777" w:rsidR="00E96FC9" w:rsidRDefault="00E96FC9">
      <w:pPr>
        <w:pStyle w:val="BodyText"/>
      </w:pPr>
    </w:p>
    <w:p w14:paraId="5A3BA150" w14:textId="77777777" w:rsidR="00E96FC9" w:rsidRDefault="00000000">
      <w:pPr>
        <w:ind w:left="219"/>
        <w:rPr>
          <w:i/>
          <w:sz w:val="24"/>
        </w:rPr>
      </w:pPr>
      <w:r>
        <w:rPr>
          <w:i/>
          <w:sz w:val="24"/>
        </w:rPr>
        <w:t>For</w:t>
      </w:r>
      <w:r>
        <w:rPr>
          <w:i/>
          <w:spacing w:val="-1"/>
          <w:sz w:val="24"/>
        </w:rPr>
        <w:t xml:space="preserve"> </w:t>
      </w:r>
      <w:r>
        <w:rPr>
          <w:i/>
          <w:spacing w:val="-2"/>
          <w:sz w:val="24"/>
        </w:rPr>
        <w:t>example:</w:t>
      </w:r>
    </w:p>
    <w:p w14:paraId="5A3BA151" w14:textId="11FE140A" w:rsidR="00E96FC9" w:rsidRDefault="00000000">
      <w:pPr>
        <w:pStyle w:val="ListParagraph"/>
        <w:numPr>
          <w:ilvl w:val="0"/>
          <w:numId w:val="7"/>
        </w:numPr>
        <w:tabs>
          <w:tab w:val="left" w:pos="552"/>
        </w:tabs>
        <w:ind w:left="552" w:hanging="335"/>
        <w:rPr>
          <w:b/>
          <w:sz w:val="24"/>
        </w:rPr>
      </w:pPr>
      <w:r>
        <w:rPr>
          <w:sz w:val="24"/>
        </w:rPr>
        <w:t>Source</w:t>
      </w:r>
      <w:r>
        <w:rPr>
          <w:spacing w:val="-3"/>
          <w:sz w:val="24"/>
        </w:rPr>
        <w:t xml:space="preserve"> </w:t>
      </w:r>
      <w:r>
        <w:rPr>
          <w:sz w:val="24"/>
        </w:rPr>
        <w:t>initially</w:t>
      </w:r>
      <w:r>
        <w:rPr>
          <w:spacing w:val="-1"/>
          <w:sz w:val="24"/>
        </w:rPr>
        <w:t xml:space="preserve"> </w:t>
      </w:r>
      <w:r>
        <w:rPr>
          <w:sz w:val="24"/>
        </w:rPr>
        <w:t>set</w:t>
      </w:r>
      <w:r>
        <w:rPr>
          <w:spacing w:val="-1"/>
          <w:sz w:val="24"/>
        </w:rPr>
        <w:t xml:space="preserve"> </w:t>
      </w:r>
      <w:r>
        <w:rPr>
          <w:sz w:val="24"/>
        </w:rPr>
        <w:t>to</w:t>
      </w:r>
      <w:r>
        <w:rPr>
          <w:spacing w:val="-8"/>
          <w:sz w:val="24"/>
        </w:rPr>
        <w:t xml:space="preserve"> </w:t>
      </w:r>
      <w:r>
        <w:rPr>
          <w:spacing w:val="-2"/>
          <w:sz w:val="24"/>
        </w:rPr>
        <w:t>Import</w:t>
      </w:r>
    </w:p>
    <w:p w14:paraId="5A3BA152" w14:textId="18541AF3" w:rsidR="00E96FC9" w:rsidRDefault="00BA7F7C">
      <w:pPr>
        <w:pStyle w:val="BodyText"/>
        <w:rPr>
          <w:sz w:val="26"/>
        </w:rPr>
      </w:pPr>
      <w:r>
        <w:rPr>
          <w:noProof/>
        </w:rPr>
        <mc:AlternateContent>
          <mc:Choice Requires="wpg">
            <w:drawing>
              <wp:inline distT="0" distB="0" distL="0" distR="0" wp14:anchorId="6D9A8842" wp14:editId="5C6A3DB7">
                <wp:extent cx="2089150" cy="660400"/>
                <wp:effectExtent l="0" t="0" r="25400" b="25400"/>
                <wp:docPr id="833" name="Group 833" descr="Import option selec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0" cy="660400"/>
                          <a:chOff x="0" y="0"/>
                          <a:chExt cx="2089150" cy="660400"/>
                        </a:xfrm>
                      </wpg:grpSpPr>
                      <pic:pic xmlns:pic="http://schemas.openxmlformats.org/drawingml/2006/picture">
                        <pic:nvPicPr>
                          <pic:cNvPr id="834" name="Image 834" descr="Import option selected "/>
                          <pic:cNvPicPr/>
                        </pic:nvPicPr>
                        <pic:blipFill>
                          <a:blip r:embed="rId274" cstate="print"/>
                          <a:stretch>
                            <a:fillRect/>
                          </a:stretch>
                        </pic:blipFill>
                        <pic:spPr>
                          <a:xfrm>
                            <a:off x="6350" y="6350"/>
                            <a:ext cx="2076437" cy="647698"/>
                          </a:xfrm>
                          <a:prstGeom prst="rect">
                            <a:avLst/>
                          </a:prstGeom>
                        </pic:spPr>
                      </pic:pic>
                      <wps:wsp>
                        <wps:cNvPr id="835" name="Graphic 835"/>
                        <wps:cNvSpPr/>
                        <wps:spPr>
                          <a:xfrm>
                            <a:off x="3175" y="3175"/>
                            <a:ext cx="2082800" cy="654050"/>
                          </a:xfrm>
                          <a:custGeom>
                            <a:avLst/>
                            <a:gdLst/>
                            <a:ahLst/>
                            <a:cxnLst/>
                            <a:rect l="l" t="t" r="r" b="b"/>
                            <a:pathLst>
                              <a:path w="2082800" h="654050">
                                <a:moveTo>
                                  <a:pt x="0" y="654050"/>
                                </a:moveTo>
                                <a:lnTo>
                                  <a:pt x="2082800" y="654050"/>
                                </a:lnTo>
                                <a:lnTo>
                                  <a:pt x="2082800" y="0"/>
                                </a:lnTo>
                                <a:lnTo>
                                  <a:pt x="0" y="0"/>
                                </a:lnTo>
                                <a:lnTo>
                                  <a:pt x="0" y="6540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0F9B74" id="Group 833" o:spid="_x0000_s1026" alt="Import option selected " style="width:164.5pt;height:52pt;mso-position-horizontal-relative:char;mso-position-vertical-relative:line" coordsize="20891,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">
                <v:shape id="Image 834" o:spid="_x0000_s1027" type="#_x0000_t75" alt="Import option selected " style="position:absolute;left:63;top:63;width:2076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">
                  <v:imagedata r:id="rId275" o:title="Import option selected "/>
                </v:shape>
                <v:shape id="Graphic 835" o:spid="_x0000_s1028" style="position:absolute;left:31;top:31;width:20828;height:6541;visibility:visible;mso-wrap-style:square;v-text-anchor:top" coordsize="208280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" path="m,654050r2082800,l2082800,,,,,654050xe" filled="f" strokeweight=".5pt">
                  <v:path arrowok="t"/>
                </v:shape>
                <w10:anchorlock/>
              </v:group>
            </w:pict>
          </mc:Fallback>
        </mc:AlternateContent>
      </w:r>
    </w:p>
    <w:p w14:paraId="5A3BA153" w14:textId="77777777" w:rsidR="00E96FC9" w:rsidRDefault="00E96FC9">
      <w:pPr>
        <w:pStyle w:val="BodyText"/>
        <w:spacing w:before="10"/>
        <w:rPr>
          <w:sz w:val="20"/>
        </w:rPr>
      </w:pPr>
    </w:p>
    <w:p w14:paraId="5A3BA154" w14:textId="0DF6BF23" w:rsidR="00E96FC9" w:rsidRDefault="00000000">
      <w:pPr>
        <w:pStyle w:val="ListParagraph"/>
        <w:numPr>
          <w:ilvl w:val="0"/>
          <w:numId w:val="7"/>
        </w:numPr>
        <w:tabs>
          <w:tab w:val="left" w:pos="518"/>
        </w:tabs>
        <w:ind w:left="518" w:hanging="298"/>
        <w:rPr>
          <w:rFonts w:ascii="Arial"/>
          <w:b/>
          <w:sz w:val="20"/>
        </w:rPr>
      </w:pPr>
      <w:r>
        <w:rPr>
          <w:rFonts w:ascii="Arial"/>
          <w:sz w:val="20"/>
        </w:rPr>
        <w:t>Capture</w:t>
      </w:r>
      <w:r>
        <w:rPr>
          <w:rFonts w:ascii="Arial"/>
          <w:spacing w:val="-5"/>
          <w:sz w:val="20"/>
        </w:rPr>
        <w:t xml:space="preserve"> </w:t>
      </w:r>
      <w:r>
        <w:rPr>
          <w:rFonts w:ascii="Arial"/>
          <w:sz w:val="20"/>
        </w:rPr>
        <w:t>occurs,</w:t>
      </w:r>
      <w:r>
        <w:rPr>
          <w:rFonts w:ascii="Arial"/>
          <w:spacing w:val="-7"/>
          <w:sz w:val="20"/>
        </w:rPr>
        <w:t xml:space="preserve"> </w:t>
      </w:r>
      <w:r>
        <w:rPr>
          <w:rFonts w:ascii="Arial"/>
          <w:sz w:val="20"/>
        </w:rPr>
        <w:t>imported</w:t>
      </w:r>
      <w:r>
        <w:rPr>
          <w:rFonts w:ascii="Arial"/>
          <w:spacing w:val="-6"/>
          <w:sz w:val="20"/>
        </w:rPr>
        <w:t xml:space="preserve"> </w:t>
      </w:r>
      <w:r>
        <w:rPr>
          <w:rFonts w:ascii="Arial"/>
          <w:sz w:val="20"/>
        </w:rPr>
        <w:t>file</w:t>
      </w:r>
      <w:r>
        <w:rPr>
          <w:rFonts w:ascii="Arial"/>
          <w:spacing w:val="-7"/>
          <w:sz w:val="20"/>
        </w:rPr>
        <w:t xml:space="preserve"> </w:t>
      </w:r>
      <w:r>
        <w:rPr>
          <w:rFonts w:ascii="Arial"/>
          <w:sz w:val="20"/>
        </w:rPr>
        <w:t>is</w:t>
      </w:r>
      <w:r>
        <w:rPr>
          <w:rFonts w:ascii="Arial"/>
          <w:spacing w:val="-5"/>
          <w:sz w:val="20"/>
        </w:rPr>
        <w:t xml:space="preserve"> </w:t>
      </w:r>
      <w:r>
        <w:rPr>
          <w:rFonts w:ascii="Arial"/>
          <w:sz w:val="20"/>
        </w:rPr>
        <w:t>PDF</w:t>
      </w:r>
      <w:r>
        <w:rPr>
          <w:rFonts w:ascii="Arial"/>
          <w:spacing w:val="-8"/>
          <w:sz w:val="20"/>
        </w:rPr>
        <w:t xml:space="preserve"> </w:t>
      </w:r>
      <w:r>
        <w:rPr>
          <w:rFonts w:ascii="Arial"/>
          <w:spacing w:val="-2"/>
          <w:sz w:val="20"/>
        </w:rPr>
        <w:t>format</w:t>
      </w:r>
    </w:p>
    <w:p w14:paraId="5A3BA155" w14:textId="46A14C57" w:rsidR="00E96FC9" w:rsidRDefault="00BA7F7C">
      <w:pPr>
        <w:pStyle w:val="BodyText"/>
        <w:rPr>
          <w:rFonts w:ascii="Arial"/>
        </w:rPr>
      </w:pPr>
      <w:r>
        <w:rPr>
          <w:noProof/>
        </w:rPr>
        <mc:AlternateContent>
          <mc:Choice Requires="wpg">
            <w:drawing>
              <wp:inline distT="0" distB="0" distL="0" distR="0" wp14:anchorId="34FA867D" wp14:editId="0A063DEF">
                <wp:extent cx="1936750" cy="231775"/>
                <wp:effectExtent l="0" t="0" r="25400" b="15875"/>
                <wp:docPr id="836" name="Group 836" descr="PDF selec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231775"/>
                          <a:chOff x="0" y="0"/>
                          <a:chExt cx="1936750" cy="231775"/>
                        </a:xfrm>
                      </wpg:grpSpPr>
                      <pic:pic xmlns:pic="http://schemas.openxmlformats.org/drawingml/2006/picture">
                        <pic:nvPicPr>
                          <pic:cNvPr id="837" name="Image 837" descr="PDF selected "/>
                          <pic:cNvPicPr/>
                        </pic:nvPicPr>
                        <pic:blipFill>
                          <a:blip r:embed="rId276" cstate="print"/>
                          <a:stretch>
                            <a:fillRect/>
                          </a:stretch>
                        </pic:blipFill>
                        <pic:spPr>
                          <a:xfrm>
                            <a:off x="6349" y="14603"/>
                            <a:ext cx="1924049" cy="211454"/>
                          </a:xfrm>
                          <a:prstGeom prst="rect">
                            <a:avLst/>
                          </a:prstGeom>
                        </pic:spPr>
                      </pic:pic>
                      <wps:wsp>
                        <wps:cNvPr id="838" name="Graphic 838"/>
                        <wps:cNvSpPr/>
                        <wps:spPr>
                          <a:xfrm>
                            <a:off x="3175" y="3175"/>
                            <a:ext cx="1930400" cy="225425"/>
                          </a:xfrm>
                          <a:custGeom>
                            <a:avLst/>
                            <a:gdLst/>
                            <a:ahLst/>
                            <a:cxnLst/>
                            <a:rect l="l" t="t" r="r" b="b"/>
                            <a:pathLst>
                              <a:path w="1930400" h="225425">
                                <a:moveTo>
                                  <a:pt x="0" y="225425"/>
                                </a:moveTo>
                                <a:lnTo>
                                  <a:pt x="1930400" y="225425"/>
                                </a:lnTo>
                                <a:lnTo>
                                  <a:pt x="1930400" y="0"/>
                                </a:lnTo>
                                <a:lnTo>
                                  <a:pt x="0" y="0"/>
                                </a:lnTo>
                                <a:lnTo>
                                  <a:pt x="0" y="2254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957C75" id="Group 836" o:spid="_x0000_s1026" alt="PDF selected " style="width:152.5pt;height:18.25pt;mso-position-horizontal-relative:char;mso-position-vertical-relative:line" coordsize="19367,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">
                <v:shape id="Image 837" o:spid="_x0000_s1027" type="#_x0000_t75" alt="PDF selected " style="position:absolute;left:63;top:146;width:1924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">
                  <v:imagedata r:id="rId277" o:title="PDF selected "/>
                </v:shape>
                <v:shape id="Graphic 838" o:spid="_x0000_s1028" style="position:absolute;left:31;top:31;width:19304;height:2255;visibility:visible;mso-wrap-style:square;v-text-anchor:top" coordsize="193040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" path="m,225425r1930400,l1930400,,,,,225425xe" filled="f" strokeweight=".5pt">
                  <v:path arrowok="t"/>
                </v:shape>
                <w10:anchorlock/>
              </v:group>
            </w:pict>
          </mc:Fallback>
        </mc:AlternateContent>
      </w:r>
    </w:p>
    <w:p w14:paraId="5A3BA156" w14:textId="403BD3EB" w:rsidR="00E96FC9" w:rsidRDefault="00000000">
      <w:pPr>
        <w:pStyle w:val="ListParagraph"/>
        <w:numPr>
          <w:ilvl w:val="0"/>
          <w:numId w:val="7"/>
        </w:numPr>
        <w:tabs>
          <w:tab w:val="left" w:pos="518"/>
        </w:tabs>
        <w:ind w:left="518" w:hanging="298"/>
        <w:rPr>
          <w:rFonts w:ascii="Arial"/>
          <w:b/>
          <w:sz w:val="20"/>
        </w:rPr>
      </w:pPr>
      <w:r>
        <w:rPr>
          <w:rFonts w:ascii="Arial"/>
          <w:sz w:val="20"/>
        </w:rPr>
        <w:t>Next</w:t>
      </w:r>
      <w:r>
        <w:rPr>
          <w:rFonts w:ascii="Arial"/>
          <w:spacing w:val="-7"/>
          <w:sz w:val="20"/>
        </w:rPr>
        <w:t xml:space="preserve"> </w:t>
      </w:r>
      <w:r>
        <w:rPr>
          <w:rFonts w:ascii="Arial"/>
          <w:sz w:val="20"/>
        </w:rPr>
        <w:t>capture</w:t>
      </w:r>
      <w:r>
        <w:rPr>
          <w:rFonts w:ascii="Arial"/>
          <w:spacing w:val="-5"/>
          <w:sz w:val="20"/>
        </w:rPr>
        <w:t xml:space="preserve"> </w:t>
      </w:r>
      <w:r>
        <w:rPr>
          <w:rFonts w:ascii="Arial"/>
          <w:sz w:val="20"/>
        </w:rPr>
        <w:t>occurs,</w:t>
      </w:r>
      <w:r>
        <w:rPr>
          <w:rFonts w:ascii="Arial"/>
          <w:spacing w:val="-6"/>
          <w:sz w:val="20"/>
        </w:rPr>
        <w:t xml:space="preserve"> </w:t>
      </w:r>
      <w:r>
        <w:rPr>
          <w:rFonts w:ascii="Arial"/>
          <w:sz w:val="20"/>
        </w:rPr>
        <w:t>imported</w:t>
      </w:r>
      <w:r>
        <w:rPr>
          <w:rFonts w:ascii="Arial"/>
          <w:spacing w:val="-7"/>
          <w:sz w:val="20"/>
        </w:rPr>
        <w:t xml:space="preserve"> </w:t>
      </w:r>
      <w:r>
        <w:rPr>
          <w:rFonts w:ascii="Arial"/>
          <w:sz w:val="20"/>
        </w:rPr>
        <w:t>file</w:t>
      </w:r>
      <w:r>
        <w:rPr>
          <w:rFonts w:ascii="Arial"/>
          <w:spacing w:val="-5"/>
          <w:sz w:val="20"/>
        </w:rPr>
        <w:t xml:space="preserve"> </w:t>
      </w:r>
      <w:r>
        <w:rPr>
          <w:rFonts w:ascii="Arial"/>
          <w:sz w:val="20"/>
        </w:rPr>
        <w:t>is</w:t>
      </w:r>
      <w:r>
        <w:rPr>
          <w:rFonts w:ascii="Arial"/>
          <w:spacing w:val="-5"/>
          <w:sz w:val="20"/>
        </w:rPr>
        <w:t xml:space="preserve"> </w:t>
      </w:r>
      <w:r>
        <w:rPr>
          <w:rFonts w:ascii="Arial"/>
          <w:sz w:val="20"/>
        </w:rPr>
        <w:t>AVI</w:t>
      </w:r>
      <w:r>
        <w:rPr>
          <w:rFonts w:ascii="Arial"/>
          <w:spacing w:val="-9"/>
          <w:sz w:val="20"/>
        </w:rPr>
        <w:t xml:space="preserve"> </w:t>
      </w:r>
      <w:r>
        <w:rPr>
          <w:rFonts w:ascii="Arial"/>
          <w:spacing w:val="-2"/>
          <w:sz w:val="20"/>
        </w:rPr>
        <w:t>format</w:t>
      </w:r>
    </w:p>
    <w:p w14:paraId="5A3BA157" w14:textId="7B0FE4B7" w:rsidR="00E96FC9" w:rsidRDefault="00BA7F7C">
      <w:pPr>
        <w:pStyle w:val="BodyText"/>
        <w:spacing w:before="7"/>
        <w:rPr>
          <w:rFonts w:ascii="Arial"/>
          <w:sz w:val="23"/>
        </w:rPr>
      </w:pPr>
      <w:r>
        <w:rPr>
          <w:noProof/>
        </w:rPr>
        <mc:AlternateContent>
          <mc:Choice Requires="wpg">
            <w:drawing>
              <wp:inline distT="0" distB="0" distL="0" distR="0" wp14:anchorId="2BC64987" wp14:editId="70FF7C0F">
                <wp:extent cx="2098675" cy="231775"/>
                <wp:effectExtent l="0" t="0" r="15875" b="15875"/>
                <wp:docPr id="839" name="Group 839" descr="AVI selec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675" cy="231775"/>
                          <a:chOff x="0" y="0"/>
                          <a:chExt cx="2098675" cy="231775"/>
                        </a:xfrm>
                      </wpg:grpSpPr>
                      <pic:pic xmlns:pic="http://schemas.openxmlformats.org/drawingml/2006/picture">
                        <pic:nvPicPr>
                          <pic:cNvPr id="840" name="Image 840" descr="AVI selected "/>
                          <pic:cNvPicPr/>
                        </pic:nvPicPr>
                        <pic:blipFill>
                          <a:blip r:embed="rId278" cstate="print"/>
                          <a:stretch>
                            <a:fillRect/>
                          </a:stretch>
                        </pic:blipFill>
                        <pic:spPr>
                          <a:xfrm>
                            <a:off x="6350" y="6362"/>
                            <a:ext cx="2085974" cy="219060"/>
                          </a:xfrm>
                          <a:prstGeom prst="rect">
                            <a:avLst/>
                          </a:prstGeom>
                        </pic:spPr>
                      </pic:pic>
                      <wps:wsp>
                        <wps:cNvPr id="841" name="Graphic 841"/>
                        <wps:cNvSpPr/>
                        <wps:spPr>
                          <a:xfrm>
                            <a:off x="3175" y="3175"/>
                            <a:ext cx="2092325" cy="225425"/>
                          </a:xfrm>
                          <a:custGeom>
                            <a:avLst/>
                            <a:gdLst/>
                            <a:ahLst/>
                            <a:cxnLst/>
                            <a:rect l="l" t="t" r="r" b="b"/>
                            <a:pathLst>
                              <a:path w="2092325" h="225425">
                                <a:moveTo>
                                  <a:pt x="0" y="225425"/>
                                </a:moveTo>
                                <a:lnTo>
                                  <a:pt x="2092325" y="225425"/>
                                </a:lnTo>
                                <a:lnTo>
                                  <a:pt x="2092325" y="0"/>
                                </a:lnTo>
                                <a:lnTo>
                                  <a:pt x="0" y="0"/>
                                </a:lnTo>
                                <a:lnTo>
                                  <a:pt x="0" y="2254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1FE29D" id="Group 839" o:spid="_x0000_s1026" alt="AVI selected " style="width:165.25pt;height:18.25pt;mso-position-horizontal-relative:char;mso-position-vertical-relative:line" coordsize="20986,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">
                <v:shape id="Image 840" o:spid="_x0000_s1027" type="#_x0000_t75" alt="AVI selected " style="position:absolute;left:63;top:63;width:2086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">
                  <v:imagedata r:id="rId279" o:title="AVI selected "/>
                </v:shape>
                <v:shape id="Graphic 841" o:spid="_x0000_s1028" style="position:absolute;left:31;top:31;width:20924;height:2255;visibility:visible;mso-wrap-style:square;v-text-anchor:top" coordsize="209232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" path="m,225425r2092325,l2092325,,,,,225425xe" filled="f" strokeweight=".5pt">
                  <v:path arrowok="t"/>
                </v:shape>
                <w10:anchorlock/>
              </v:group>
            </w:pict>
          </mc:Fallback>
        </mc:AlternateContent>
      </w:r>
    </w:p>
    <w:p w14:paraId="0B4598D7" w14:textId="77777777" w:rsidR="00BA7F7C" w:rsidRDefault="00BA7F7C">
      <w:pPr>
        <w:ind w:left="220" w:right="1180"/>
        <w:rPr>
          <w:sz w:val="24"/>
        </w:rPr>
      </w:pPr>
    </w:p>
    <w:p w14:paraId="5A3BA158" w14:textId="14473840" w:rsidR="00E96FC9" w:rsidRDefault="00000000">
      <w:pPr>
        <w:ind w:left="220" w:right="1180"/>
        <w:rPr>
          <w:sz w:val="24"/>
        </w:rPr>
      </w:pPr>
      <w:r>
        <w:rPr>
          <w:sz w:val="24"/>
        </w:rPr>
        <w:t xml:space="preserve">The </w:t>
      </w:r>
      <w:r>
        <w:rPr>
          <w:b/>
          <w:sz w:val="24"/>
        </w:rPr>
        <w:t xml:space="preserve">Use Format of Imported Image </w:t>
      </w:r>
      <w:r>
        <w:rPr>
          <w:sz w:val="24"/>
        </w:rPr>
        <w:t xml:space="preserve">option will automatically be selected when the </w:t>
      </w:r>
      <w:r>
        <w:rPr>
          <w:b/>
          <w:sz w:val="24"/>
        </w:rPr>
        <w:t>Source</w:t>
      </w:r>
      <w:r>
        <w:rPr>
          <w:b/>
          <w:spacing w:val="-4"/>
          <w:sz w:val="24"/>
        </w:rPr>
        <w:t xml:space="preserve"> </w:t>
      </w:r>
      <w:r>
        <w:rPr>
          <w:sz w:val="24"/>
        </w:rPr>
        <w:t>is</w:t>
      </w:r>
      <w:r>
        <w:rPr>
          <w:spacing w:val="-3"/>
          <w:sz w:val="24"/>
        </w:rPr>
        <w:t xml:space="preserve"> </w:t>
      </w:r>
      <w:r>
        <w:rPr>
          <w:sz w:val="24"/>
        </w:rPr>
        <w:t>set</w:t>
      </w:r>
      <w:r>
        <w:rPr>
          <w:spacing w:val="-3"/>
          <w:sz w:val="24"/>
        </w:rPr>
        <w:t xml:space="preserve"> </w:t>
      </w:r>
      <w:r>
        <w:rPr>
          <w:sz w:val="24"/>
        </w:rPr>
        <w:t>to</w:t>
      </w:r>
      <w:r>
        <w:rPr>
          <w:spacing w:val="-3"/>
          <w:sz w:val="24"/>
        </w:rPr>
        <w:t xml:space="preserve"> </w:t>
      </w:r>
      <w:r>
        <w:rPr>
          <w:b/>
          <w:sz w:val="24"/>
        </w:rPr>
        <w:t>Import</w:t>
      </w:r>
      <w:r>
        <w:rPr>
          <w:sz w:val="24"/>
        </w:rPr>
        <w:t>.</w:t>
      </w:r>
      <w:r>
        <w:rPr>
          <w:spacing w:val="-3"/>
          <w:sz w:val="24"/>
        </w:rPr>
        <w:t xml:space="preserve"> </w:t>
      </w:r>
      <w:r>
        <w:rPr>
          <w:sz w:val="24"/>
        </w:rPr>
        <w:t>Other</w:t>
      </w:r>
      <w:r>
        <w:rPr>
          <w:spacing w:val="-4"/>
          <w:sz w:val="24"/>
        </w:rPr>
        <w:t xml:space="preserve"> </w:t>
      </w:r>
      <w:r>
        <w:rPr>
          <w:b/>
          <w:sz w:val="24"/>
        </w:rPr>
        <w:t>Format</w:t>
      </w:r>
      <w:r>
        <w:rPr>
          <w:b/>
          <w:spacing w:val="-4"/>
          <w:sz w:val="24"/>
        </w:rPr>
        <w:t xml:space="preserve"> </w:t>
      </w:r>
      <w:r>
        <w:rPr>
          <w:sz w:val="24"/>
        </w:rPr>
        <w:t>options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disabled.</w:t>
      </w:r>
      <w:r>
        <w:rPr>
          <w:spacing w:val="-3"/>
          <w:sz w:val="24"/>
        </w:rPr>
        <w:t xml:space="preserve"> </w:t>
      </w:r>
      <w:r>
        <w:rPr>
          <w:sz w:val="24"/>
        </w:rPr>
        <w:t>This</w:t>
      </w:r>
      <w:r>
        <w:rPr>
          <w:spacing w:val="-3"/>
          <w:sz w:val="24"/>
        </w:rPr>
        <w:t xml:space="preserve"> </w:t>
      </w:r>
      <w:r>
        <w:rPr>
          <w:sz w:val="24"/>
        </w:rPr>
        <w:t>affects</w:t>
      </w:r>
      <w:r>
        <w:rPr>
          <w:spacing w:val="-3"/>
          <w:sz w:val="24"/>
        </w:rPr>
        <w:t xml:space="preserve"> </w:t>
      </w:r>
      <w:r>
        <w:rPr>
          <w:sz w:val="24"/>
        </w:rPr>
        <w:t>the</w:t>
      </w:r>
      <w:r>
        <w:rPr>
          <w:spacing w:val="-4"/>
          <w:sz w:val="24"/>
        </w:rPr>
        <w:t xml:space="preserve"> </w:t>
      </w:r>
      <w:r>
        <w:rPr>
          <w:b/>
          <w:sz w:val="24"/>
        </w:rPr>
        <w:t xml:space="preserve">Select Image Format </w:t>
      </w:r>
      <w:r>
        <w:rPr>
          <w:sz w:val="24"/>
        </w:rPr>
        <w:t xml:space="preserve">dialog and the </w:t>
      </w:r>
      <w:r>
        <w:rPr>
          <w:b/>
          <w:sz w:val="24"/>
        </w:rPr>
        <w:t xml:space="preserve">Format </w:t>
      </w:r>
      <w:r>
        <w:rPr>
          <w:sz w:val="24"/>
        </w:rPr>
        <w:t xml:space="preserve">area of the Imaging Workstation Configuration </w:t>
      </w:r>
      <w:r>
        <w:rPr>
          <w:spacing w:val="-2"/>
          <w:sz w:val="24"/>
        </w:rPr>
        <w:t>dialog.</w:t>
      </w:r>
    </w:p>
    <w:p w14:paraId="5A3BA159" w14:textId="77777777" w:rsidR="00E96FC9" w:rsidRDefault="00E96FC9">
      <w:pPr>
        <w:pStyle w:val="BodyText"/>
      </w:pPr>
    </w:p>
    <w:p w14:paraId="5A3BA15A" w14:textId="77777777" w:rsidR="00E96FC9" w:rsidRDefault="00000000">
      <w:pPr>
        <w:pStyle w:val="Heading4"/>
      </w:pPr>
      <w:bookmarkStart w:id="297" w:name="The_Convert_to_DICOM_option_for_Source_I"/>
      <w:bookmarkEnd w:id="297"/>
      <w:r>
        <w:t>The</w:t>
      </w:r>
      <w:r>
        <w:rPr>
          <w:spacing w:val="-5"/>
        </w:rPr>
        <w:t xml:space="preserve"> </w:t>
      </w:r>
      <w:r>
        <w:t>Convert</w:t>
      </w:r>
      <w:r>
        <w:rPr>
          <w:spacing w:val="-2"/>
        </w:rPr>
        <w:t xml:space="preserve"> </w:t>
      </w:r>
      <w:r>
        <w:t>to</w:t>
      </w:r>
      <w:r>
        <w:rPr>
          <w:spacing w:val="-1"/>
        </w:rPr>
        <w:t xml:space="preserve"> </w:t>
      </w:r>
      <w:r>
        <w:t>DICOM</w:t>
      </w:r>
      <w:r>
        <w:rPr>
          <w:spacing w:val="-2"/>
        </w:rPr>
        <w:t xml:space="preserve"> </w:t>
      </w:r>
      <w:r>
        <w:t>option</w:t>
      </w:r>
      <w:r>
        <w:rPr>
          <w:spacing w:val="-1"/>
        </w:rPr>
        <w:t xml:space="preserve"> </w:t>
      </w:r>
      <w:r>
        <w:t>for</w:t>
      </w:r>
      <w:r>
        <w:rPr>
          <w:spacing w:val="-2"/>
        </w:rPr>
        <w:t xml:space="preserve"> </w:t>
      </w:r>
      <w:r>
        <w:t>Source</w:t>
      </w:r>
      <w:r>
        <w:rPr>
          <w:spacing w:val="-2"/>
        </w:rPr>
        <w:t xml:space="preserve"> Import:</w:t>
      </w:r>
    </w:p>
    <w:p w14:paraId="5A3BA15B" w14:textId="77777777" w:rsidR="00E96FC9" w:rsidRDefault="00000000">
      <w:pPr>
        <w:spacing w:before="2"/>
        <w:ind w:left="220" w:right="1283"/>
        <w:rPr>
          <w:sz w:val="24"/>
        </w:rPr>
      </w:pPr>
      <w:r>
        <w:rPr>
          <w:sz w:val="24"/>
        </w:rPr>
        <w:t xml:space="preserve">The </w:t>
      </w:r>
      <w:r>
        <w:rPr>
          <w:b/>
          <w:sz w:val="24"/>
        </w:rPr>
        <w:t xml:space="preserve">Convert to DICOM </w:t>
      </w:r>
      <w:r>
        <w:rPr>
          <w:sz w:val="24"/>
        </w:rPr>
        <w:t xml:space="preserve">option allows converting images to DICOM format. You can select the </w:t>
      </w:r>
      <w:r>
        <w:rPr>
          <w:b/>
          <w:sz w:val="24"/>
        </w:rPr>
        <w:t xml:space="preserve">Convert to DICOM </w:t>
      </w:r>
      <w:r>
        <w:rPr>
          <w:sz w:val="24"/>
        </w:rPr>
        <w:t xml:space="preserve">option from the list box for </w:t>
      </w:r>
      <w:r>
        <w:rPr>
          <w:b/>
          <w:sz w:val="24"/>
        </w:rPr>
        <w:t>Import</w:t>
      </w:r>
      <w:r>
        <w:rPr>
          <w:sz w:val="24"/>
        </w:rPr>
        <w:t xml:space="preserve">. When </w:t>
      </w:r>
      <w:r>
        <w:rPr>
          <w:b/>
          <w:sz w:val="24"/>
        </w:rPr>
        <w:t xml:space="preserve">Convert to DICOM </w:t>
      </w:r>
      <w:r>
        <w:rPr>
          <w:sz w:val="24"/>
        </w:rPr>
        <w:t xml:space="preserve">is selected, the </w:t>
      </w:r>
      <w:r>
        <w:rPr>
          <w:b/>
          <w:sz w:val="24"/>
        </w:rPr>
        <w:t xml:space="preserve">Format : DICOM(VL Photo Image Storage) </w:t>
      </w:r>
      <w:r>
        <w:rPr>
          <w:sz w:val="24"/>
        </w:rPr>
        <w:t>is selected automatically.</w:t>
      </w:r>
      <w:r>
        <w:rPr>
          <w:spacing w:val="-4"/>
          <w:sz w:val="24"/>
        </w:rPr>
        <w:t xml:space="preserve"> </w:t>
      </w:r>
      <w:r>
        <w:rPr>
          <w:sz w:val="24"/>
        </w:rPr>
        <w:t>You</w:t>
      </w:r>
      <w:r>
        <w:rPr>
          <w:spacing w:val="-4"/>
          <w:sz w:val="24"/>
        </w:rPr>
        <w:t xml:space="preserve"> </w:t>
      </w:r>
      <w:r>
        <w:rPr>
          <w:sz w:val="24"/>
        </w:rPr>
        <w:t>must</w:t>
      </w:r>
      <w:r>
        <w:rPr>
          <w:spacing w:val="-4"/>
          <w:sz w:val="24"/>
        </w:rPr>
        <w:t xml:space="preserve"> </w:t>
      </w:r>
      <w:r>
        <w:rPr>
          <w:sz w:val="24"/>
        </w:rPr>
        <w:t>use</w:t>
      </w:r>
      <w:r>
        <w:rPr>
          <w:spacing w:val="-5"/>
          <w:sz w:val="24"/>
        </w:rPr>
        <w:t xml:space="preserve"> </w:t>
      </w:r>
      <w:r>
        <w:rPr>
          <w:sz w:val="24"/>
        </w:rPr>
        <w:t>the</w:t>
      </w:r>
      <w:r>
        <w:rPr>
          <w:spacing w:val="-5"/>
          <w:sz w:val="24"/>
        </w:rPr>
        <w:t xml:space="preserve"> </w:t>
      </w:r>
      <w:r>
        <w:rPr>
          <w:b/>
          <w:sz w:val="24"/>
        </w:rPr>
        <w:t>Convert</w:t>
      </w:r>
      <w:r>
        <w:rPr>
          <w:b/>
          <w:spacing w:val="-3"/>
          <w:sz w:val="24"/>
        </w:rPr>
        <w:t xml:space="preserve"> </w:t>
      </w:r>
      <w:r>
        <w:rPr>
          <w:b/>
          <w:sz w:val="24"/>
        </w:rPr>
        <w:t>to</w:t>
      </w:r>
      <w:r>
        <w:rPr>
          <w:b/>
          <w:spacing w:val="-4"/>
          <w:sz w:val="24"/>
        </w:rPr>
        <w:t xml:space="preserve"> </w:t>
      </w:r>
      <w:r>
        <w:rPr>
          <w:b/>
          <w:sz w:val="24"/>
        </w:rPr>
        <w:t>DICOM</w:t>
      </w:r>
      <w:r>
        <w:rPr>
          <w:b/>
          <w:spacing w:val="-5"/>
          <w:sz w:val="24"/>
        </w:rPr>
        <w:t xml:space="preserve"> </w:t>
      </w:r>
      <w:r>
        <w:rPr>
          <w:sz w:val="24"/>
        </w:rPr>
        <w:t>option</w:t>
      </w:r>
      <w:r>
        <w:rPr>
          <w:spacing w:val="-4"/>
          <w:sz w:val="24"/>
        </w:rPr>
        <w:t xml:space="preserve"> </w:t>
      </w:r>
      <w:r>
        <w:rPr>
          <w:sz w:val="24"/>
        </w:rPr>
        <w:t>when</w:t>
      </w:r>
      <w:r>
        <w:rPr>
          <w:spacing w:val="-4"/>
          <w:sz w:val="24"/>
        </w:rPr>
        <w:t xml:space="preserve"> </w:t>
      </w:r>
      <w:r>
        <w:rPr>
          <w:b/>
          <w:sz w:val="24"/>
        </w:rPr>
        <w:t>TeleReader</w:t>
      </w:r>
      <w:r>
        <w:rPr>
          <w:b/>
          <w:spacing w:val="-5"/>
          <w:sz w:val="24"/>
        </w:rPr>
        <w:t xml:space="preserve"> </w:t>
      </w:r>
      <w:r>
        <w:rPr>
          <w:b/>
          <w:sz w:val="24"/>
        </w:rPr>
        <w:t xml:space="preserve">Consult </w:t>
      </w:r>
      <w:r>
        <w:rPr>
          <w:sz w:val="24"/>
        </w:rPr>
        <w:t xml:space="preserve">is selected as the </w:t>
      </w:r>
      <w:r>
        <w:rPr>
          <w:b/>
          <w:sz w:val="24"/>
        </w:rPr>
        <w:t xml:space="preserve">Association </w:t>
      </w:r>
      <w:r>
        <w:rPr>
          <w:sz w:val="24"/>
        </w:rPr>
        <w:t>choice.</w:t>
      </w:r>
    </w:p>
    <w:p w14:paraId="5A3BA15C" w14:textId="77777777" w:rsidR="00E96FC9" w:rsidRDefault="00E96FC9">
      <w:pPr>
        <w:rPr>
          <w:sz w:val="24"/>
        </w:rPr>
        <w:sectPr w:rsidR="00E96FC9" w:rsidSect="00FD6F9F">
          <w:pgSz w:w="12240" w:h="15840"/>
          <w:pgMar w:top="1360" w:right="980" w:bottom="1200" w:left="1220" w:header="0" w:footer="720" w:gutter="0"/>
          <w:cols w:space="720"/>
          <w:docGrid w:linePitch="299"/>
        </w:sectPr>
      </w:pPr>
    </w:p>
    <w:p w14:paraId="5A3BA15D" w14:textId="77777777" w:rsidR="00E96FC9" w:rsidRDefault="00000000">
      <w:pPr>
        <w:pStyle w:val="BodyText"/>
        <w:ind w:left="220"/>
        <w:rPr>
          <w:sz w:val="20"/>
        </w:rPr>
      </w:pPr>
      <w:r>
        <w:rPr>
          <w:noProof/>
          <w:sz w:val="20"/>
        </w:rPr>
        <w:lastRenderedPageBreak/>
        <w:drawing>
          <wp:inline distT="0" distB="0" distL="0" distR="0" wp14:anchorId="5A3BA680" wp14:editId="191B8A3D">
            <wp:extent cx="4738653" cy="3321843"/>
            <wp:effectExtent l="0" t="0" r="0" b="0"/>
            <wp:docPr id="846" name="Image 846" descr="Screenshot displaying Imaging Workstaton configuration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descr="Screenshot displaying Imaging Workstaton configuration window"/>
                    <pic:cNvPicPr/>
                  </pic:nvPicPr>
                  <pic:blipFill>
                    <a:blip r:embed="rId280" cstate="print"/>
                    <a:stretch>
                      <a:fillRect/>
                    </a:stretch>
                  </pic:blipFill>
                  <pic:spPr>
                    <a:xfrm>
                      <a:off x="0" y="0"/>
                      <a:ext cx="4738653" cy="3321843"/>
                    </a:xfrm>
                    <a:prstGeom prst="rect">
                      <a:avLst/>
                    </a:prstGeom>
                  </pic:spPr>
                </pic:pic>
              </a:graphicData>
            </a:graphic>
          </wp:inline>
        </w:drawing>
      </w:r>
    </w:p>
    <w:p w14:paraId="5A3BA15E" w14:textId="77777777" w:rsidR="00E96FC9" w:rsidRDefault="00E96FC9">
      <w:pPr>
        <w:pStyle w:val="BodyText"/>
        <w:spacing w:before="2"/>
        <w:rPr>
          <w:sz w:val="14"/>
        </w:rPr>
      </w:pPr>
    </w:p>
    <w:p w14:paraId="5A3BA15F" w14:textId="77777777" w:rsidR="00E96FC9" w:rsidRDefault="00000000">
      <w:pPr>
        <w:pStyle w:val="BodyText"/>
        <w:spacing w:before="90"/>
        <w:ind w:left="220" w:right="1283"/>
      </w:pPr>
      <w:r>
        <w:t xml:space="preserve">The </w:t>
      </w:r>
      <w:r>
        <w:rPr>
          <w:b/>
        </w:rPr>
        <w:t xml:space="preserve">Image Format </w:t>
      </w:r>
      <w:r>
        <w:t>is used to indicate the type of image resulting from the capture process.</w:t>
      </w:r>
      <w:r>
        <w:rPr>
          <w:spacing w:val="-3"/>
        </w:rPr>
        <w:t xml:space="preserve"> </w:t>
      </w:r>
      <w:r>
        <w:t>You</w:t>
      </w:r>
      <w:r>
        <w:rPr>
          <w:spacing w:val="-1"/>
        </w:rPr>
        <w:t xml:space="preserve"> </w:t>
      </w:r>
      <w:r>
        <w:t>can</w:t>
      </w:r>
      <w:r>
        <w:rPr>
          <w:spacing w:val="-3"/>
        </w:rPr>
        <w:t xml:space="preserve"> </w:t>
      </w:r>
      <w:r>
        <w:t>select</w:t>
      </w:r>
      <w:r>
        <w:rPr>
          <w:spacing w:val="-3"/>
        </w:rPr>
        <w:t xml:space="preserve"> </w:t>
      </w:r>
      <w:r>
        <w:t>the</w:t>
      </w:r>
      <w:r>
        <w:rPr>
          <w:spacing w:val="-4"/>
        </w:rPr>
        <w:t xml:space="preserve"> </w:t>
      </w:r>
      <w:r>
        <w:t>format</w:t>
      </w:r>
      <w:r>
        <w:rPr>
          <w:spacing w:val="-3"/>
        </w:rPr>
        <w:t xml:space="preserve"> </w:t>
      </w:r>
      <w:r>
        <w:t>either</w:t>
      </w:r>
      <w:r>
        <w:rPr>
          <w:spacing w:val="-4"/>
        </w:rPr>
        <w:t xml:space="preserve"> </w:t>
      </w:r>
      <w:r>
        <w:t>on</w:t>
      </w:r>
      <w:r>
        <w:rPr>
          <w:spacing w:val="-3"/>
        </w:rPr>
        <w:t xml:space="preserve"> </w:t>
      </w:r>
      <w:r>
        <w:t>the</w:t>
      </w:r>
      <w:r>
        <w:rPr>
          <w:spacing w:val="-4"/>
        </w:rPr>
        <w:t xml:space="preserve"> </w:t>
      </w:r>
      <w:r>
        <w:t>Source/Format</w:t>
      </w:r>
      <w:r>
        <w:rPr>
          <w:spacing w:val="-3"/>
        </w:rPr>
        <w:t xml:space="preserve"> </w:t>
      </w:r>
      <w:r>
        <w:t>tab</w:t>
      </w:r>
      <w:r>
        <w:rPr>
          <w:spacing w:val="-3"/>
        </w:rPr>
        <w:t xml:space="preserve"> </w:t>
      </w:r>
      <w:r>
        <w:t>or</w:t>
      </w:r>
      <w:r>
        <w:rPr>
          <w:spacing w:val="-4"/>
        </w:rPr>
        <w:t xml:space="preserve"> </w:t>
      </w:r>
      <w:r>
        <w:t>on</w:t>
      </w:r>
      <w:r>
        <w:rPr>
          <w:spacing w:val="-3"/>
        </w:rPr>
        <w:t xml:space="preserve"> </w:t>
      </w:r>
      <w:r>
        <w:t>the</w:t>
      </w:r>
      <w:r>
        <w:rPr>
          <w:spacing w:val="-4"/>
        </w:rPr>
        <w:t xml:space="preserve"> </w:t>
      </w:r>
      <w:r>
        <w:t>Legacy</w:t>
      </w:r>
      <w:r>
        <w:rPr>
          <w:spacing w:val="-3"/>
        </w:rPr>
        <w:t xml:space="preserve"> </w:t>
      </w:r>
      <w:r>
        <w:t>tab of the Image Workstation Configuration window.</w:t>
      </w:r>
    </w:p>
    <w:p w14:paraId="5A3BA160" w14:textId="77777777" w:rsidR="00E96FC9" w:rsidRDefault="00E96FC9">
      <w:pPr>
        <w:pStyle w:val="BodyText"/>
      </w:pPr>
    </w:p>
    <w:p w14:paraId="5A3BA161" w14:textId="77777777" w:rsidR="00E96FC9" w:rsidRDefault="00000000">
      <w:pPr>
        <w:pStyle w:val="BodyText"/>
        <w:ind w:left="220"/>
      </w:pPr>
      <w:r>
        <w:t>Possible</w:t>
      </w:r>
      <w:r>
        <w:rPr>
          <w:spacing w:val="-3"/>
        </w:rPr>
        <w:t xml:space="preserve"> </w:t>
      </w:r>
      <w:r>
        <w:t>formats</w:t>
      </w:r>
      <w:r>
        <w:rPr>
          <w:spacing w:val="-2"/>
        </w:rPr>
        <w:t xml:space="preserve"> include:</w:t>
      </w:r>
    </w:p>
    <w:p w14:paraId="5A3BA162" w14:textId="77777777" w:rsidR="00E96FC9" w:rsidRDefault="00E96FC9">
      <w:pPr>
        <w:pStyle w:val="BodyText"/>
        <w:spacing w:before="11"/>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5712"/>
      </w:tblGrid>
      <w:tr w:rsidR="00E96FC9" w14:paraId="5A3BA165" w14:textId="77777777">
        <w:trPr>
          <w:trHeight w:val="448"/>
        </w:trPr>
        <w:tc>
          <w:tcPr>
            <w:tcW w:w="3084" w:type="dxa"/>
            <w:tcBorders>
              <w:bottom w:val="single" w:sz="6" w:space="0" w:color="000000"/>
            </w:tcBorders>
          </w:tcPr>
          <w:p w14:paraId="5A3BA163" w14:textId="77777777" w:rsidR="00E96FC9" w:rsidRDefault="00000000">
            <w:pPr>
              <w:pStyle w:val="TableParagraph"/>
              <w:spacing w:before="80"/>
              <w:ind w:left="98"/>
              <w:rPr>
                <w:b/>
                <w:sz w:val="24"/>
              </w:rPr>
            </w:pPr>
            <w:r>
              <w:rPr>
                <w:b/>
                <w:sz w:val="24"/>
              </w:rPr>
              <w:t>Image</w:t>
            </w:r>
            <w:r>
              <w:rPr>
                <w:b/>
                <w:spacing w:val="-2"/>
                <w:sz w:val="24"/>
              </w:rPr>
              <w:t xml:space="preserve"> Format</w:t>
            </w:r>
          </w:p>
        </w:tc>
        <w:tc>
          <w:tcPr>
            <w:tcW w:w="5712" w:type="dxa"/>
            <w:tcBorders>
              <w:bottom w:val="single" w:sz="6" w:space="0" w:color="000000"/>
            </w:tcBorders>
          </w:tcPr>
          <w:p w14:paraId="5A3BA164" w14:textId="77777777" w:rsidR="00E96FC9" w:rsidRDefault="00000000">
            <w:pPr>
              <w:pStyle w:val="TableParagraph"/>
              <w:spacing w:before="80"/>
              <w:ind w:left="100"/>
              <w:rPr>
                <w:b/>
                <w:sz w:val="24"/>
              </w:rPr>
            </w:pPr>
            <w:r>
              <w:rPr>
                <w:b/>
                <w:spacing w:val="-2"/>
                <w:sz w:val="24"/>
              </w:rPr>
              <w:t>Description</w:t>
            </w:r>
          </w:p>
        </w:tc>
      </w:tr>
      <w:tr w:rsidR="00E96FC9" w14:paraId="5A3BA168" w14:textId="77777777">
        <w:trPr>
          <w:trHeight w:val="724"/>
        </w:trPr>
        <w:tc>
          <w:tcPr>
            <w:tcW w:w="3084" w:type="dxa"/>
            <w:tcBorders>
              <w:top w:val="single" w:sz="6" w:space="0" w:color="000000"/>
              <w:bottom w:val="single" w:sz="6" w:space="0" w:color="000000"/>
            </w:tcBorders>
          </w:tcPr>
          <w:p w14:paraId="5A3BA166" w14:textId="77777777" w:rsidR="00E96FC9" w:rsidRDefault="00000000">
            <w:pPr>
              <w:pStyle w:val="TableParagraph"/>
              <w:spacing w:before="75" w:line="242" w:lineRule="auto"/>
              <w:ind w:left="98" w:right="1911"/>
              <w:rPr>
                <w:sz w:val="24"/>
              </w:rPr>
            </w:pPr>
            <w:r>
              <w:rPr>
                <w:sz w:val="24"/>
              </w:rPr>
              <w:t>True</w:t>
            </w:r>
            <w:r>
              <w:rPr>
                <w:spacing w:val="-15"/>
                <w:sz w:val="24"/>
              </w:rPr>
              <w:t xml:space="preserve"> </w:t>
            </w:r>
            <w:r>
              <w:rPr>
                <w:sz w:val="24"/>
              </w:rPr>
              <w:t xml:space="preserve">Color </w:t>
            </w:r>
            <w:r>
              <w:rPr>
                <w:spacing w:val="-4"/>
                <w:sz w:val="24"/>
              </w:rPr>
              <w:t>TGA</w:t>
            </w:r>
          </w:p>
        </w:tc>
        <w:tc>
          <w:tcPr>
            <w:tcW w:w="5712" w:type="dxa"/>
            <w:tcBorders>
              <w:top w:val="single" w:sz="6" w:space="0" w:color="000000"/>
              <w:bottom w:val="single" w:sz="6" w:space="0" w:color="000000"/>
            </w:tcBorders>
          </w:tcPr>
          <w:p w14:paraId="5A3BA167" w14:textId="77777777" w:rsidR="00E96FC9" w:rsidRDefault="00000000">
            <w:pPr>
              <w:pStyle w:val="TableParagraph"/>
              <w:spacing w:before="215"/>
              <w:ind w:left="100"/>
              <w:rPr>
                <w:sz w:val="24"/>
              </w:rPr>
            </w:pPr>
            <w:r>
              <w:rPr>
                <w:sz w:val="24"/>
              </w:rPr>
              <w:t>24-bit</w:t>
            </w:r>
            <w:r>
              <w:rPr>
                <w:spacing w:val="-1"/>
                <w:sz w:val="24"/>
              </w:rPr>
              <w:t xml:space="preserve"> </w:t>
            </w:r>
            <w:r>
              <w:rPr>
                <w:spacing w:val="-2"/>
                <w:sz w:val="24"/>
              </w:rPr>
              <w:t>image</w:t>
            </w:r>
          </w:p>
        </w:tc>
      </w:tr>
      <w:tr w:rsidR="00E96FC9" w14:paraId="5A3BA16D" w14:textId="77777777">
        <w:trPr>
          <w:trHeight w:val="1350"/>
        </w:trPr>
        <w:tc>
          <w:tcPr>
            <w:tcW w:w="3084" w:type="dxa"/>
            <w:tcBorders>
              <w:top w:val="single" w:sz="6" w:space="0" w:color="000000"/>
              <w:left w:val="single" w:sz="6" w:space="0" w:color="000000"/>
              <w:bottom w:val="single" w:sz="8" w:space="0" w:color="000000"/>
              <w:right w:val="double" w:sz="2" w:space="0" w:color="000000"/>
            </w:tcBorders>
          </w:tcPr>
          <w:p w14:paraId="5A3BA169" w14:textId="77777777" w:rsidR="00E96FC9" w:rsidRDefault="00E96FC9">
            <w:pPr>
              <w:pStyle w:val="TableParagraph"/>
              <w:ind w:left="0"/>
              <w:rPr>
                <w:sz w:val="26"/>
              </w:rPr>
            </w:pPr>
          </w:p>
          <w:p w14:paraId="5A3BA16A" w14:textId="77777777" w:rsidR="00E96FC9" w:rsidRDefault="00000000">
            <w:pPr>
              <w:pStyle w:val="TableParagraph"/>
              <w:spacing w:before="230"/>
              <w:ind w:left="98"/>
              <w:rPr>
                <w:sz w:val="24"/>
              </w:rPr>
            </w:pPr>
            <w:r>
              <w:rPr>
                <w:sz w:val="24"/>
              </w:rPr>
              <w:t>True</w:t>
            </w:r>
            <w:r>
              <w:rPr>
                <w:spacing w:val="-2"/>
                <w:sz w:val="24"/>
              </w:rPr>
              <w:t xml:space="preserve"> </w:t>
            </w:r>
            <w:r>
              <w:rPr>
                <w:sz w:val="24"/>
              </w:rPr>
              <w:t>Color</w:t>
            </w:r>
            <w:r>
              <w:rPr>
                <w:spacing w:val="-2"/>
                <w:sz w:val="24"/>
              </w:rPr>
              <w:t xml:space="preserve"> </w:t>
            </w:r>
            <w:r>
              <w:rPr>
                <w:spacing w:val="-5"/>
                <w:sz w:val="24"/>
              </w:rPr>
              <w:t>JPG</w:t>
            </w:r>
          </w:p>
        </w:tc>
        <w:tc>
          <w:tcPr>
            <w:tcW w:w="5712" w:type="dxa"/>
            <w:tcBorders>
              <w:top w:val="single" w:sz="6" w:space="0" w:color="000000"/>
              <w:left w:val="double" w:sz="2" w:space="0" w:color="000000"/>
              <w:bottom w:val="single" w:sz="8" w:space="0" w:color="000000"/>
              <w:right w:val="single" w:sz="6" w:space="0" w:color="000000"/>
            </w:tcBorders>
          </w:tcPr>
          <w:p w14:paraId="5A3BA16B" w14:textId="77777777" w:rsidR="00E96FC9" w:rsidRDefault="00000000">
            <w:pPr>
              <w:pStyle w:val="TableParagraph"/>
              <w:spacing w:before="78"/>
              <w:ind w:left="14"/>
              <w:rPr>
                <w:sz w:val="24"/>
              </w:rPr>
            </w:pPr>
            <w:r>
              <w:rPr>
                <w:sz w:val="24"/>
              </w:rPr>
              <w:t>Meteor</w:t>
            </w:r>
            <w:r>
              <w:rPr>
                <w:spacing w:val="-2"/>
                <w:sz w:val="24"/>
              </w:rPr>
              <w:t xml:space="preserve"> </w:t>
            </w:r>
            <w:r>
              <w:rPr>
                <w:sz w:val="24"/>
              </w:rPr>
              <w:t xml:space="preserve">produces 640x480 </w:t>
            </w:r>
            <w:r>
              <w:rPr>
                <w:spacing w:val="-2"/>
                <w:sz w:val="24"/>
              </w:rPr>
              <w:t>pixels</w:t>
            </w:r>
          </w:p>
          <w:p w14:paraId="5A3BA16C" w14:textId="77777777" w:rsidR="00E96FC9" w:rsidRDefault="00000000">
            <w:pPr>
              <w:pStyle w:val="TableParagraph"/>
              <w:spacing w:before="74"/>
              <w:ind w:left="14" w:right="1484"/>
              <w:rPr>
                <w:sz w:val="24"/>
              </w:rPr>
            </w:pPr>
            <w:r>
              <w:rPr>
                <w:sz w:val="24"/>
              </w:rPr>
              <w:t>TWAIN</w:t>
            </w:r>
            <w:r>
              <w:rPr>
                <w:spacing w:val="-8"/>
                <w:sz w:val="24"/>
              </w:rPr>
              <w:t xml:space="preserve"> </w:t>
            </w:r>
            <w:r>
              <w:rPr>
                <w:sz w:val="24"/>
              </w:rPr>
              <w:t>produces</w:t>
            </w:r>
            <w:r>
              <w:rPr>
                <w:spacing w:val="-6"/>
                <w:sz w:val="24"/>
              </w:rPr>
              <w:t xml:space="preserve"> </w:t>
            </w:r>
            <w:r>
              <w:rPr>
                <w:sz w:val="24"/>
              </w:rPr>
              <w:t>a</w:t>
            </w:r>
            <w:r>
              <w:rPr>
                <w:spacing w:val="-8"/>
                <w:sz w:val="24"/>
              </w:rPr>
              <w:t xml:space="preserve"> </w:t>
            </w:r>
            <w:r>
              <w:rPr>
                <w:sz w:val="24"/>
              </w:rPr>
              <w:t>variety</w:t>
            </w:r>
            <w:r>
              <w:rPr>
                <w:spacing w:val="-8"/>
                <w:sz w:val="24"/>
              </w:rPr>
              <w:t xml:space="preserve"> </w:t>
            </w:r>
            <w:r>
              <w:rPr>
                <w:sz w:val="24"/>
              </w:rPr>
              <w:t>of</w:t>
            </w:r>
            <w:r>
              <w:rPr>
                <w:spacing w:val="-8"/>
                <w:sz w:val="24"/>
              </w:rPr>
              <w:t xml:space="preserve"> </w:t>
            </w:r>
            <w:r>
              <w:rPr>
                <w:sz w:val="24"/>
              </w:rPr>
              <w:t>resolutions: 256 color; 8-bit color image; variable spatial resolution depending on source.</w:t>
            </w:r>
          </w:p>
        </w:tc>
      </w:tr>
      <w:tr w:rsidR="00E96FC9" w14:paraId="5A3BA170" w14:textId="77777777">
        <w:trPr>
          <w:trHeight w:val="450"/>
        </w:trPr>
        <w:tc>
          <w:tcPr>
            <w:tcW w:w="3084" w:type="dxa"/>
            <w:tcBorders>
              <w:top w:val="single" w:sz="8" w:space="0" w:color="000000"/>
              <w:left w:val="single" w:sz="6" w:space="0" w:color="000000"/>
              <w:bottom w:val="single" w:sz="8" w:space="0" w:color="000000"/>
              <w:right w:val="double" w:sz="2" w:space="0" w:color="000000"/>
            </w:tcBorders>
          </w:tcPr>
          <w:p w14:paraId="5A3BA16E" w14:textId="77777777" w:rsidR="00E96FC9" w:rsidRDefault="00000000">
            <w:pPr>
              <w:pStyle w:val="TableParagraph"/>
              <w:spacing w:before="78"/>
              <w:ind w:left="98"/>
              <w:rPr>
                <w:sz w:val="24"/>
              </w:rPr>
            </w:pPr>
            <w:r>
              <w:rPr>
                <w:spacing w:val="-2"/>
                <w:sz w:val="24"/>
              </w:rPr>
              <w:t>X-</w:t>
            </w:r>
            <w:r>
              <w:rPr>
                <w:spacing w:val="-5"/>
                <w:sz w:val="24"/>
              </w:rPr>
              <w:t>ray</w:t>
            </w:r>
          </w:p>
        </w:tc>
        <w:tc>
          <w:tcPr>
            <w:tcW w:w="5712" w:type="dxa"/>
            <w:tcBorders>
              <w:top w:val="single" w:sz="8" w:space="0" w:color="000000"/>
              <w:left w:val="double" w:sz="2" w:space="0" w:color="000000"/>
              <w:bottom w:val="single" w:sz="8" w:space="0" w:color="000000"/>
              <w:right w:val="single" w:sz="6" w:space="0" w:color="000000"/>
            </w:tcBorders>
          </w:tcPr>
          <w:p w14:paraId="5A3BA16F" w14:textId="77777777" w:rsidR="00E96FC9" w:rsidRDefault="00000000">
            <w:pPr>
              <w:pStyle w:val="TableParagraph"/>
              <w:spacing w:before="78"/>
              <w:ind w:left="86"/>
              <w:rPr>
                <w:sz w:val="24"/>
              </w:rPr>
            </w:pPr>
            <w:r>
              <w:rPr>
                <w:sz w:val="24"/>
              </w:rPr>
              <w:t>8</w:t>
            </w:r>
            <w:r>
              <w:rPr>
                <w:spacing w:val="-1"/>
                <w:sz w:val="24"/>
              </w:rPr>
              <w:t xml:space="preserve"> </w:t>
            </w:r>
            <w:r>
              <w:rPr>
                <w:sz w:val="24"/>
              </w:rPr>
              <w:t>or</w:t>
            </w:r>
            <w:r>
              <w:rPr>
                <w:spacing w:val="-2"/>
                <w:sz w:val="24"/>
              </w:rPr>
              <w:t xml:space="preserve"> </w:t>
            </w:r>
            <w:r>
              <w:rPr>
                <w:sz w:val="24"/>
              </w:rPr>
              <w:t>12-bit</w:t>
            </w:r>
            <w:r>
              <w:rPr>
                <w:spacing w:val="-1"/>
                <w:sz w:val="24"/>
              </w:rPr>
              <w:t xml:space="preserve"> </w:t>
            </w:r>
            <w:r>
              <w:rPr>
                <w:sz w:val="24"/>
              </w:rPr>
              <w:t>grayscale</w:t>
            </w:r>
            <w:r>
              <w:rPr>
                <w:spacing w:val="-1"/>
                <w:sz w:val="24"/>
              </w:rPr>
              <w:t xml:space="preserve"> </w:t>
            </w:r>
            <w:r>
              <w:rPr>
                <w:spacing w:val="-2"/>
                <w:sz w:val="24"/>
              </w:rPr>
              <w:t>image</w:t>
            </w:r>
          </w:p>
        </w:tc>
      </w:tr>
      <w:tr w:rsidR="00E96FC9" w14:paraId="5A3BA173" w14:textId="77777777">
        <w:trPr>
          <w:trHeight w:val="450"/>
        </w:trPr>
        <w:tc>
          <w:tcPr>
            <w:tcW w:w="3084" w:type="dxa"/>
            <w:tcBorders>
              <w:top w:val="single" w:sz="8" w:space="0" w:color="000000"/>
              <w:left w:val="single" w:sz="6" w:space="0" w:color="000000"/>
              <w:bottom w:val="single" w:sz="6" w:space="0" w:color="000000"/>
              <w:right w:val="double" w:sz="2" w:space="0" w:color="000000"/>
            </w:tcBorders>
          </w:tcPr>
          <w:p w14:paraId="5A3BA171" w14:textId="77777777" w:rsidR="00E96FC9" w:rsidRDefault="00000000">
            <w:pPr>
              <w:pStyle w:val="TableParagraph"/>
              <w:spacing w:before="75"/>
              <w:ind w:left="98"/>
              <w:rPr>
                <w:sz w:val="24"/>
              </w:rPr>
            </w:pPr>
            <w:r>
              <w:rPr>
                <w:sz w:val="24"/>
              </w:rPr>
              <w:t>X-ray</w:t>
            </w:r>
            <w:r>
              <w:rPr>
                <w:spacing w:val="-2"/>
                <w:sz w:val="24"/>
              </w:rPr>
              <w:t xml:space="preserve"> (JPG)</w:t>
            </w:r>
          </w:p>
        </w:tc>
        <w:tc>
          <w:tcPr>
            <w:tcW w:w="5712" w:type="dxa"/>
            <w:tcBorders>
              <w:top w:val="single" w:sz="8" w:space="0" w:color="000000"/>
              <w:left w:val="double" w:sz="2" w:space="0" w:color="000000"/>
              <w:bottom w:val="single" w:sz="6" w:space="0" w:color="000000"/>
              <w:right w:val="single" w:sz="6" w:space="0" w:color="000000"/>
            </w:tcBorders>
          </w:tcPr>
          <w:p w14:paraId="5A3BA172" w14:textId="77777777" w:rsidR="00E96FC9" w:rsidRDefault="00000000">
            <w:pPr>
              <w:pStyle w:val="TableParagraph"/>
              <w:spacing w:before="75"/>
              <w:ind w:left="86"/>
              <w:rPr>
                <w:sz w:val="24"/>
              </w:rPr>
            </w:pPr>
            <w:r>
              <w:rPr>
                <w:sz w:val="24"/>
              </w:rPr>
              <w:t>8-bit</w:t>
            </w:r>
            <w:r>
              <w:rPr>
                <w:spacing w:val="-2"/>
                <w:sz w:val="24"/>
              </w:rPr>
              <w:t xml:space="preserve"> </w:t>
            </w:r>
            <w:r>
              <w:rPr>
                <w:sz w:val="24"/>
              </w:rPr>
              <w:t>8-bit</w:t>
            </w:r>
            <w:r>
              <w:rPr>
                <w:spacing w:val="-1"/>
                <w:sz w:val="24"/>
              </w:rPr>
              <w:t xml:space="preserve"> </w:t>
            </w:r>
            <w:r>
              <w:rPr>
                <w:sz w:val="24"/>
              </w:rPr>
              <w:t>grayscale</w:t>
            </w:r>
            <w:r>
              <w:rPr>
                <w:spacing w:val="-3"/>
                <w:sz w:val="24"/>
              </w:rPr>
              <w:t xml:space="preserve"> </w:t>
            </w:r>
            <w:r>
              <w:rPr>
                <w:sz w:val="24"/>
              </w:rPr>
              <w:t xml:space="preserve">JPG </w:t>
            </w:r>
            <w:r>
              <w:rPr>
                <w:spacing w:val="-4"/>
                <w:sz w:val="24"/>
              </w:rPr>
              <w:t>image</w:t>
            </w:r>
          </w:p>
        </w:tc>
      </w:tr>
      <w:tr w:rsidR="00E96FC9" w14:paraId="5A3BA176" w14:textId="77777777">
        <w:trPr>
          <w:trHeight w:val="724"/>
        </w:trPr>
        <w:tc>
          <w:tcPr>
            <w:tcW w:w="3084" w:type="dxa"/>
            <w:tcBorders>
              <w:top w:val="single" w:sz="6" w:space="0" w:color="000000"/>
            </w:tcBorders>
          </w:tcPr>
          <w:p w14:paraId="5A3BA174" w14:textId="77777777" w:rsidR="00E96FC9" w:rsidRDefault="00000000">
            <w:pPr>
              <w:pStyle w:val="TableParagraph"/>
              <w:spacing w:before="75"/>
              <w:ind w:left="98" w:right="2004"/>
              <w:rPr>
                <w:sz w:val="24"/>
              </w:rPr>
            </w:pPr>
            <w:r>
              <w:rPr>
                <w:sz w:val="24"/>
              </w:rPr>
              <w:t>Black</w:t>
            </w:r>
            <w:r>
              <w:rPr>
                <w:spacing w:val="-15"/>
                <w:sz w:val="24"/>
              </w:rPr>
              <w:t xml:space="preserve"> </w:t>
            </w:r>
            <w:r>
              <w:rPr>
                <w:sz w:val="24"/>
              </w:rPr>
              <w:t xml:space="preserve">and </w:t>
            </w:r>
            <w:r>
              <w:rPr>
                <w:spacing w:val="-2"/>
                <w:sz w:val="24"/>
              </w:rPr>
              <w:t>White</w:t>
            </w:r>
          </w:p>
        </w:tc>
        <w:tc>
          <w:tcPr>
            <w:tcW w:w="5712" w:type="dxa"/>
            <w:tcBorders>
              <w:top w:val="single" w:sz="6" w:space="0" w:color="000000"/>
            </w:tcBorders>
          </w:tcPr>
          <w:p w14:paraId="5A3BA175" w14:textId="77777777" w:rsidR="00E96FC9" w:rsidRDefault="00000000">
            <w:pPr>
              <w:pStyle w:val="TableParagraph"/>
              <w:spacing w:before="75"/>
              <w:ind w:left="100" w:right="1526"/>
              <w:rPr>
                <w:sz w:val="24"/>
              </w:rPr>
            </w:pPr>
            <w:r>
              <w:rPr>
                <w:sz w:val="24"/>
              </w:rPr>
              <w:t>8-bit</w:t>
            </w:r>
            <w:r>
              <w:rPr>
                <w:spacing w:val="-9"/>
                <w:sz w:val="24"/>
              </w:rPr>
              <w:t xml:space="preserve"> </w:t>
            </w:r>
            <w:r>
              <w:rPr>
                <w:sz w:val="24"/>
              </w:rPr>
              <w:t>grayscale</w:t>
            </w:r>
            <w:r>
              <w:rPr>
                <w:spacing w:val="-10"/>
                <w:sz w:val="24"/>
              </w:rPr>
              <w:t xml:space="preserve"> </w:t>
            </w:r>
            <w:r>
              <w:rPr>
                <w:sz w:val="24"/>
              </w:rPr>
              <w:t>image:</w:t>
            </w:r>
            <w:r>
              <w:rPr>
                <w:spacing w:val="-9"/>
                <w:sz w:val="24"/>
              </w:rPr>
              <w:t xml:space="preserve"> </w:t>
            </w:r>
            <w:r>
              <w:rPr>
                <w:sz w:val="24"/>
              </w:rPr>
              <w:t>768x486</w:t>
            </w:r>
            <w:r>
              <w:rPr>
                <w:spacing w:val="-9"/>
                <w:sz w:val="24"/>
              </w:rPr>
              <w:t xml:space="preserve"> </w:t>
            </w:r>
            <w:r>
              <w:rPr>
                <w:sz w:val="24"/>
              </w:rPr>
              <w:t>or 640x480 pixels</w:t>
            </w:r>
          </w:p>
        </w:tc>
      </w:tr>
      <w:tr w:rsidR="00E96FC9" w14:paraId="5A3BA17A" w14:textId="77777777">
        <w:trPr>
          <w:trHeight w:val="1000"/>
        </w:trPr>
        <w:tc>
          <w:tcPr>
            <w:tcW w:w="3084" w:type="dxa"/>
          </w:tcPr>
          <w:p w14:paraId="5A3BA177" w14:textId="77777777" w:rsidR="00E96FC9" w:rsidRDefault="00000000">
            <w:pPr>
              <w:pStyle w:val="TableParagraph"/>
              <w:spacing w:before="75"/>
              <w:ind w:left="98" w:right="1474"/>
              <w:jc w:val="both"/>
              <w:rPr>
                <w:sz w:val="24"/>
              </w:rPr>
            </w:pPr>
            <w:r>
              <w:rPr>
                <w:sz w:val="24"/>
              </w:rPr>
              <w:t>Document</w:t>
            </w:r>
            <w:r>
              <w:rPr>
                <w:spacing w:val="-15"/>
                <w:sz w:val="24"/>
              </w:rPr>
              <w:t xml:space="preserve"> </w:t>
            </w:r>
            <w:r>
              <w:rPr>
                <w:sz w:val="24"/>
              </w:rPr>
              <w:t xml:space="preserve">(TIF </w:t>
            </w:r>
            <w:r>
              <w:rPr>
                <w:spacing w:val="-2"/>
                <w:sz w:val="24"/>
              </w:rPr>
              <w:t>uncompressed) 1-bit</w:t>
            </w:r>
          </w:p>
        </w:tc>
        <w:tc>
          <w:tcPr>
            <w:tcW w:w="5712" w:type="dxa"/>
          </w:tcPr>
          <w:p w14:paraId="5A3BA178" w14:textId="77777777" w:rsidR="00E96FC9" w:rsidRDefault="00E96FC9">
            <w:pPr>
              <w:pStyle w:val="TableParagraph"/>
              <w:spacing w:before="9"/>
              <w:ind w:left="0"/>
              <w:rPr>
                <w:sz w:val="30"/>
              </w:rPr>
            </w:pPr>
          </w:p>
          <w:p w14:paraId="5A3BA179" w14:textId="77777777" w:rsidR="00E96FC9" w:rsidRDefault="00000000">
            <w:pPr>
              <w:pStyle w:val="TableParagraph"/>
              <w:ind w:left="100"/>
              <w:rPr>
                <w:sz w:val="24"/>
              </w:rPr>
            </w:pPr>
            <w:r>
              <w:rPr>
                <w:sz w:val="24"/>
              </w:rPr>
              <w:t>300x300</w:t>
            </w:r>
            <w:r>
              <w:rPr>
                <w:spacing w:val="-1"/>
                <w:sz w:val="24"/>
              </w:rPr>
              <w:t xml:space="preserve"> </w:t>
            </w:r>
            <w:r>
              <w:rPr>
                <w:sz w:val="24"/>
              </w:rPr>
              <w:t>dpi (or</w:t>
            </w:r>
            <w:r>
              <w:rPr>
                <w:spacing w:val="-2"/>
                <w:sz w:val="24"/>
              </w:rPr>
              <w:t xml:space="preserve"> </w:t>
            </w:r>
            <w:r>
              <w:rPr>
                <w:sz w:val="24"/>
              </w:rPr>
              <w:t>other</w:t>
            </w:r>
            <w:r>
              <w:rPr>
                <w:spacing w:val="-1"/>
                <w:sz w:val="24"/>
              </w:rPr>
              <w:t xml:space="preserve"> </w:t>
            </w:r>
            <w:r>
              <w:rPr>
                <w:spacing w:val="-2"/>
                <w:sz w:val="24"/>
              </w:rPr>
              <w:t>resolution)</w:t>
            </w:r>
          </w:p>
        </w:tc>
      </w:tr>
    </w:tbl>
    <w:p w14:paraId="5A3BA17B" w14:textId="77777777" w:rsidR="00E96FC9" w:rsidRDefault="00E96FC9">
      <w:pPr>
        <w:rPr>
          <w:sz w:val="24"/>
        </w:rPr>
        <w:sectPr w:rsidR="00E96FC9" w:rsidSect="00FD6F9F">
          <w:pgSz w:w="12240" w:h="15840"/>
          <w:pgMar w:top="1440" w:right="980" w:bottom="1200" w:left="1220" w:header="0" w:footer="720" w:gutter="0"/>
          <w:cols w:space="720"/>
          <w:docGrid w:linePitch="299"/>
        </w:sect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5717"/>
      </w:tblGrid>
      <w:tr w:rsidR="00E96FC9" w14:paraId="5A3BA17E" w14:textId="77777777">
        <w:trPr>
          <w:trHeight w:val="450"/>
        </w:trPr>
        <w:tc>
          <w:tcPr>
            <w:tcW w:w="3082" w:type="dxa"/>
            <w:tcBorders>
              <w:bottom w:val="single" w:sz="6" w:space="0" w:color="000000"/>
            </w:tcBorders>
          </w:tcPr>
          <w:p w14:paraId="5A3BA17C" w14:textId="77777777" w:rsidR="00E96FC9" w:rsidRDefault="00000000">
            <w:pPr>
              <w:pStyle w:val="TableParagraph"/>
              <w:spacing w:before="83"/>
              <w:ind w:left="91"/>
              <w:rPr>
                <w:b/>
                <w:sz w:val="24"/>
              </w:rPr>
            </w:pPr>
            <w:r>
              <w:rPr>
                <w:b/>
                <w:sz w:val="24"/>
              </w:rPr>
              <w:lastRenderedPageBreak/>
              <w:t>Image</w:t>
            </w:r>
            <w:r>
              <w:rPr>
                <w:b/>
                <w:spacing w:val="-2"/>
                <w:sz w:val="24"/>
              </w:rPr>
              <w:t xml:space="preserve"> Format</w:t>
            </w:r>
          </w:p>
        </w:tc>
        <w:tc>
          <w:tcPr>
            <w:tcW w:w="5717" w:type="dxa"/>
            <w:tcBorders>
              <w:bottom w:val="single" w:sz="6" w:space="0" w:color="000000"/>
            </w:tcBorders>
          </w:tcPr>
          <w:p w14:paraId="5A3BA17D" w14:textId="77777777" w:rsidR="00E96FC9" w:rsidRDefault="00000000">
            <w:pPr>
              <w:pStyle w:val="TableParagraph"/>
              <w:spacing w:before="83"/>
              <w:ind w:left="95"/>
              <w:rPr>
                <w:b/>
                <w:sz w:val="24"/>
              </w:rPr>
            </w:pPr>
            <w:r>
              <w:rPr>
                <w:b/>
                <w:spacing w:val="-2"/>
                <w:sz w:val="24"/>
              </w:rPr>
              <w:t>Description</w:t>
            </w:r>
          </w:p>
        </w:tc>
      </w:tr>
      <w:tr w:rsidR="00E96FC9" w14:paraId="5A3BA181" w14:textId="77777777">
        <w:trPr>
          <w:trHeight w:val="724"/>
        </w:trPr>
        <w:tc>
          <w:tcPr>
            <w:tcW w:w="3082" w:type="dxa"/>
            <w:tcBorders>
              <w:top w:val="single" w:sz="6" w:space="0" w:color="000000"/>
            </w:tcBorders>
          </w:tcPr>
          <w:p w14:paraId="5A3BA17F" w14:textId="77777777" w:rsidR="00E96FC9" w:rsidRDefault="00000000">
            <w:pPr>
              <w:pStyle w:val="TableParagraph"/>
              <w:spacing w:before="75"/>
              <w:ind w:left="91" w:right="1476"/>
              <w:rPr>
                <w:sz w:val="24"/>
              </w:rPr>
            </w:pPr>
            <w:r>
              <w:rPr>
                <w:sz w:val="24"/>
              </w:rPr>
              <w:t>Document</w:t>
            </w:r>
            <w:r>
              <w:rPr>
                <w:spacing w:val="-15"/>
                <w:sz w:val="24"/>
              </w:rPr>
              <w:t xml:space="preserve"> </w:t>
            </w:r>
            <w:r>
              <w:rPr>
                <w:sz w:val="24"/>
              </w:rPr>
              <w:t>(TIF G4 FAX)</w:t>
            </w:r>
          </w:p>
        </w:tc>
        <w:tc>
          <w:tcPr>
            <w:tcW w:w="5717" w:type="dxa"/>
            <w:tcBorders>
              <w:top w:val="single" w:sz="6" w:space="0" w:color="000000"/>
            </w:tcBorders>
          </w:tcPr>
          <w:p w14:paraId="5A3BA180" w14:textId="77777777" w:rsidR="00E96FC9" w:rsidRDefault="00000000">
            <w:pPr>
              <w:pStyle w:val="TableParagraph"/>
              <w:spacing w:before="215"/>
              <w:ind w:left="95"/>
              <w:rPr>
                <w:sz w:val="24"/>
              </w:rPr>
            </w:pPr>
            <w:r>
              <w:rPr>
                <w:sz w:val="24"/>
              </w:rPr>
              <w:t>TIFF</w:t>
            </w:r>
            <w:r>
              <w:rPr>
                <w:spacing w:val="-4"/>
                <w:sz w:val="24"/>
              </w:rPr>
              <w:t xml:space="preserve"> </w:t>
            </w:r>
            <w:r>
              <w:rPr>
                <w:sz w:val="24"/>
              </w:rPr>
              <w:t>G4</w:t>
            </w:r>
            <w:r>
              <w:rPr>
                <w:spacing w:val="-1"/>
                <w:sz w:val="24"/>
              </w:rPr>
              <w:t xml:space="preserve"> </w:t>
            </w:r>
            <w:r>
              <w:rPr>
                <w:spacing w:val="-2"/>
                <w:sz w:val="24"/>
              </w:rPr>
              <w:t>compression</w:t>
            </w:r>
          </w:p>
        </w:tc>
      </w:tr>
      <w:tr w:rsidR="00E96FC9" w14:paraId="5A3BA184" w14:textId="77777777">
        <w:trPr>
          <w:trHeight w:val="724"/>
        </w:trPr>
        <w:tc>
          <w:tcPr>
            <w:tcW w:w="3082" w:type="dxa"/>
          </w:tcPr>
          <w:p w14:paraId="5A3BA182" w14:textId="77777777" w:rsidR="00E96FC9" w:rsidRDefault="00000000">
            <w:pPr>
              <w:pStyle w:val="TableParagraph"/>
              <w:spacing w:before="78"/>
              <w:ind w:left="91" w:right="801"/>
              <w:rPr>
                <w:sz w:val="24"/>
              </w:rPr>
            </w:pPr>
            <w:r>
              <w:rPr>
                <w:spacing w:val="-2"/>
                <w:sz w:val="24"/>
              </w:rPr>
              <w:t>Bitmap (uncompressed)</w:t>
            </w:r>
          </w:p>
        </w:tc>
        <w:tc>
          <w:tcPr>
            <w:tcW w:w="5717" w:type="dxa"/>
          </w:tcPr>
          <w:p w14:paraId="5A3BA183" w14:textId="77777777" w:rsidR="00E96FC9" w:rsidRDefault="00000000">
            <w:pPr>
              <w:pStyle w:val="TableParagraph"/>
              <w:spacing w:before="215"/>
              <w:ind w:left="95"/>
              <w:rPr>
                <w:sz w:val="24"/>
              </w:rPr>
            </w:pPr>
            <w:r>
              <w:rPr>
                <w:sz w:val="24"/>
              </w:rPr>
              <w:t xml:space="preserve">BMP </w:t>
            </w:r>
            <w:r>
              <w:rPr>
                <w:spacing w:val="-2"/>
                <w:sz w:val="24"/>
              </w:rPr>
              <w:t>image</w:t>
            </w:r>
          </w:p>
        </w:tc>
      </w:tr>
      <w:tr w:rsidR="00E96FC9" w14:paraId="5A3BA187" w14:textId="77777777">
        <w:trPr>
          <w:trHeight w:val="456"/>
        </w:trPr>
        <w:tc>
          <w:tcPr>
            <w:tcW w:w="3082" w:type="dxa"/>
            <w:tcBorders>
              <w:bottom w:val="double" w:sz="2" w:space="0" w:color="000000"/>
            </w:tcBorders>
          </w:tcPr>
          <w:p w14:paraId="5A3BA185" w14:textId="77777777" w:rsidR="00E96FC9" w:rsidRDefault="00000000">
            <w:pPr>
              <w:pStyle w:val="TableParagraph"/>
              <w:spacing w:before="75"/>
              <w:ind w:left="91"/>
              <w:rPr>
                <w:sz w:val="24"/>
              </w:rPr>
            </w:pPr>
            <w:r>
              <w:rPr>
                <w:spacing w:val="-2"/>
                <w:sz w:val="24"/>
              </w:rPr>
              <w:t>Adobe</w:t>
            </w:r>
          </w:p>
        </w:tc>
        <w:tc>
          <w:tcPr>
            <w:tcW w:w="5717" w:type="dxa"/>
            <w:tcBorders>
              <w:bottom w:val="double" w:sz="2" w:space="0" w:color="000000"/>
            </w:tcBorders>
          </w:tcPr>
          <w:p w14:paraId="5A3BA186" w14:textId="77777777" w:rsidR="00E96FC9" w:rsidRDefault="00000000">
            <w:pPr>
              <w:pStyle w:val="TableParagraph"/>
              <w:spacing w:before="75"/>
              <w:ind w:left="95"/>
              <w:rPr>
                <w:sz w:val="24"/>
              </w:rPr>
            </w:pPr>
            <w:r>
              <w:rPr>
                <w:sz w:val="24"/>
              </w:rPr>
              <w:t>PDF</w:t>
            </w:r>
            <w:r>
              <w:rPr>
                <w:spacing w:val="-4"/>
                <w:sz w:val="24"/>
              </w:rPr>
              <w:t xml:space="preserve"> </w:t>
            </w:r>
            <w:r>
              <w:rPr>
                <w:sz w:val="24"/>
              </w:rPr>
              <w:t>Adobe</w:t>
            </w:r>
            <w:r>
              <w:rPr>
                <w:spacing w:val="-2"/>
                <w:sz w:val="24"/>
              </w:rPr>
              <w:t xml:space="preserve"> </w:t>
            </w:r>
            <w:r>
              <w:rPr>
                <w:sz w:val="24"/>
              </w:rPr>
              <w:t>Acrobat</w:t>
            </w:r>
            <w:r>
              <w:rPr>
                <w:spacing w:val="-1"/>
                <w:sz w:val="24"/>
              </w:rPr>
              <w:t xml:space="preserve"> </w:t>
            </w:r>
            <w:r>
              <w:rPr>
                <w:spacing w:val="-2"/>
                <w:sz w:val="24"/>
              </w:rPr>
              <w:t>document</w:t>
            </w:r>
          </w:p>
        </w:tc>
      </w:tr>
      <w:tr w:rsidR="00E96FC9" w14:paraId="5A3BA18A" w14:textId="77777777">
        <w:trPr>
          <w:trHeight w:val="454"/>
        </w:trPr>
        <w:tc>
          <w:tcPr>
            <w:tcW w:w="3082" w:type="dxa"/>
            <w:tcBorders>
              <w:top w:val="double" w:sz="2" w:space="0" w:color="000000"/>
            </w:tcBorders>
          </w:tcPr>
          <w:p w14:paraId="5A3BA188" w14:textId="77777777" w:rsidR="00E96FC9" w:rsidRDefault="00000000">
            <w:pPr>
              <w:pStyle w:val="TableParagraph"/>
              <w:spacing w:before="81"/>
              <w:ind w:left="91"/>
              <w:rPr>
                <w:sz w:val="24"/>
              </w:rPr>
            </w:pPr>
            <w:r>
              <w:rPr>
                <w:sz w:val="24"/>
              </w:rPr>
              <w:t>Rich</w:t>
            </w:r>
            <w:r>
              <w:rPr>
                <w:spacing w:val="-1"/>
                <w:sz w:val="24"/>
              </w:rPr>
              <w:t xml:space="preserve"> </w:t>
            </w:r>
            <w:r>
              <w:rPr>
                <w:spacing w:val="-4"/>
                <w:sz w:val="24"/>
              </w:rPr>
              <w:t>Text</w:t>
            </w:r>
          </w:p>
        </w:tc>
        <w:tc>
          <w:tcPr>
            <w:tcW w:w="5717" w:type="dxa"/>
            <w:tcBorders>
              <w:top w:val="double" w:sz="2" w:space="0" w:color="000000"/>
            </w:tcBorders>
          </w:tcPr>
          <w:p w14:paraId="5A3BA189" w14:textId="77777777" w:rsidR="00E96FC9" w:rsidRDefault="00000000">
            <w:pPr>
              <w:pStyle w:val="TableParagraph"/>
              <w:spacing w:before="81"/>
              <w:ind w:left="95"/>
              <w:rPr>
                <w:sz w:val="24"/>
              </w:rPr>
            </w:pPr>
            <w:r>
              <w:rPr>
                <w:sz w:val="24"/>
              </w:rPr>
              <w:t>RTF</w:t>
            </w:r>
            <w:r>
              <w:rPr>
                <w:spacing w:val="-4"/>
                <w:sz w:val="24"/>
              </w:rPr>
              <w:t xml:space="preserve"> </w:t>
            </w:r>
            <w:r>
              <w:rPr>
                <w:sz w:val="24"/>
              </w:rPr>
              <w:t>Rich</w:t>
            </w:r>
            <w:r>
              <w:rPr>
                <w:spacing w:val="-1"/>
                <w:sz w:val="24"/>
              </w:rPr>
              <w:t xml:space="preserve"> </w:t>
            </w:r>
            <w:r>
              <w:rPr>
                <w:sz w:val="24"/>
              </w:rPr>
              <w:t>Text</w:t>
            </w:r>
            <w:r>
              <w:rPr>
                <w:spacing w:val="-2"/>
                <w:sz w:val="24"/>
              </w:rPr>
              <w:t xml:space="preserve"> </w:t>
            </w:r>
            <w:r>
              <w:rPr>
                <w:sz w:val="24"/>
              </w:rPr>
              <w:t>Format</w:t>
            </w:r>
            <w:r>
              <w:rPr>
                <w:spacing w:val="-1"/>
                <w:sz w:val="24"/>
              </w:rPr>
              <w:t xml:space="preserve"> </w:t>
            </w:r>
            <w:r>
              <w:rPr>
                <w:spacing w:val="-2"/>
                <w:sz w:val="24"/>
              </w:rPr>
              <w:t>document</w:t>
            </w:r>
          </w:p>
        </w:tc>
      </w:tr>
      <w:tr w:rsidR="00E96FC9" w14:paraId="5A3BA18D" w14:textId="77777777">
        <w:trPr>
          <w:trHeight w:val="450"/>
        </w:trPr>
        <w:tc>
          <w:tcPr>
            <w:tcW w:w="3082" w:type="dxa"/>
          </w:tcPr>
          <w:p w14:paraId="5A3BA18B" w14:textId="77777777" w:rsidR="00E96FC9" w:rsidRDefault="00000000">
            <w:pPr>
              <w:pStyle w:val="TableParagraph"/>
              <w:spacing w:before="75"/>
              <w:ind w:left="91"/>
              <w:rPr>
                <w:sz w:val="24"/>
              </w:rPr>
            </w:pPr>
            <w:r>
              <w:rPr>
                <w:sz w:val="24"/>
              </w:rPr>
              <w:t xml:space="preserve">Motion </w:t>
            </w:r>
            <w:r>
              <w:rPr>
                <w:spacing w:val="-2"/>
                <w:sz w:val="24"/>
              </w:rPr>
              <w:t>Video</w:t>
            </w:r>
          </w:p>
        </w:tc>
        <w:tc>
          <w:tcPr>
            <w:tcW w:w="5717" w:type="dxa"/>
          </w:tcPr>
          <w:p w14:paraId="5A3BA18C" w14:textId="77777777" w:rsidR="00E96FC9" w:rsidRDefault="00000000">
            <w:pPr>
              <w:pStyle w:val="TableParagraph"/>
              <w:spacing w:before="75"/>
              <w:ind w:left="95"/>
              <w:rPr>
                <w:sz w:val="24"/>
              </w:rPr>
            </w:pPr>
            <w:r>
              <w:rPr>
                <w:sz w:val="24"/>
              </w:rPr>
              <w:t>AVI</w:t>
            </w:r>
            <w:r>
              <w:rPr>
                <w:spacing w:val="-7"/>
                <w:sz w:val="24"/>
              </w:rPr>
              <w:t xml:space="preserve"> </w:t>
            </w:r>
            <w:r>
              <w:rPr>
                <w:sz w:val="24"/>
              </w:rPr>
              <w:t xml:space="preserve">motion video </w:t>
            </w:r>
            <w:r>
              <w:rPr>
                <w:spacing w:val="-4"/>
                <w:sz w:val="24"/>
              </w:rPr>
              <w:t>file</w:t>
            </w:r>
          </w:p>
        </w:tc>
      </w:tr>
      <w:tr w:rsidR="00E96FC9" w14:paraId="5A3BA190" w14:textId="77777777">
        <w:trPr>
          <w:trHeight w:val="446"/>
        </w:trPr>
        <w:tc>
          <w:tcPr>
            <w:tcW w:w="3082" w:type="dxa"/>
          </w:tcPr>
          <w:p w14:paraId="5A3BA18E" w14:textId="77777777" w:rsidR="00E96FC9" w:rsidRDefault="00000000">
            <w:pPr>
              <w:pStyle w:val="TableParagraph"/>
              <w:spacing w:before="75"/>
              <w:ind w:left="91"/>
              <w:rPr>
                <w:sz w:val="24"/>
              </w:rPr>
            </w:pPr>
            <w:r>
              <w:rPr>
                <w:sz w:val="24"/>
              </w:rPr>
              <w:t>Text</w:t>
            </w:r>
            <w:r>
              <w:rPr>
                <w:spacing w:val="-2"/>
                <w:sz w:val="24"/>
              </w:rPr>
              <w:t xml:space="preserve"> </w:t>
            </w:r>
            <w:r>
              <w:rPr>
                <w:spacing w:val="-4"/>
                <w:sz w:val="24"/>
              </w:rPr>
              <w:t>File</w:t>
            </w:r>
          </w:p>
        </w:tc>
        <w:tc>
          <w:tcPr>
            <w:tcW w:w="5717" w:type="dxa"/>
          </w:tcPr>
          <w:p w14:paraId="5A3BA18F" w14:textId="77777777" w:rsidR="00E96FC9" w:rsidRDefault="00000000">
            <w:pPr>
              <w:pStyle w:val="TableParagraph"/>
              <w:spacing w:before="75"/>
              <w:ind w:left="95"/>
              <w:rPr>
                <w:sz w:val="24"/>
              </w:rPr>
            </w:pPr>
            <w:r>
              <w:rPr>
                <w:sz w:val="24"/>
              </w:rPr>
              <w:t>TXT</w:t>
            </w:r>
            <w:r>
              <w:rPr>
                <w:spacing w:val="-3"/>
                <w:sz w:val="24"/>
              </w:rPr>
              <w:t xml:space="preserve"> </w:t>
            </w:r>
            <w:r>
              <w:rPr>
                <w:spacing w:val="-4"/>
                <w:sz w:val="24"/>
              </w:rPr>
              <w:t>file</w:t>
            </w:r>
          </w:p>
        </w:tc>
      </w:tr>
      <w:tr w:rsidR="00E96FC9" w14:paraId="5A3BA193" w14:textId="77777777">
        <w:trPr>
          <w:trHeight w:val="450"/>
        </w:trPr>
        <w:tc>
          <w:tcPr>
            <w:tcW w:w="3082" w:type="dxa"/>
          </w:tcPr>
          <w:p w14:paraId="5A3BA191" w14:textId="77777777" w:rsidR="00E96FC9" w:rsidRDefault="00000000">
            <w:pPr>
              <w:pStyle w:val="TableParagraph"/>
              <w:spacing w:before="80"/>
              <w:ind w:left="91"/>
              <w:rPr>
                <w:sz w:val="24"/>
              </w:rPr>
            </w:pPr>
            <w:r>
              <w:rPr>
                <w:sz w:val="24"/>
              </w:rPr>
              <w:t>Web</w:t>
            </w:r>
            <w:r>
              <w:rPr>
                <w:spacing w:val="-2"/>
                <w:sz w:val="24"/>
              </w:rPr>
              <w:t xml:space="preserve"> Document</w:t>
            </w:r>
          </w:p>
        </w:tc>
        <w:tc>
          <w:tcPr>
            <w:tcW w:w="5717" w:type="dxa"/>
          </w:tcPr>
          <w:p w14:paraId="5A3BA192" w14:textId="77777777" w:rsidR="00E96FC9" w:rsidRDefault="00000000">
            <w:pPr>
              <w:pStyle w:val="TableParagraph"/>
              <w:spacing w:before="80"/>
              <w:ind w:left="95"/>
              <w:rPr>
                <w:sz w:val="24"/>
              </w:rPr>
            </w:pPr>
            <w:r>
              <w:rPr>
                <w:sz w:val="24"/>
              </w:rPr>
              <w:t>HTM</w:t>
            </w:r>
            <w:r>
              <w:rPr>
                <w:spacing w:val="-4"/>
                <w:sz w:val="24"/>
              </w:rPr>
              <w:t xml:space="preserve"> </w:t>
            </w:r>
            <w:r>
              <w:rPr>
                <w:sz w:val="24"/>
              </w:rPr>
              <w:t>Hypertext</w:t>
            </w:r>
            <w:r>
              <w:rPr>
                <w:spacing w:val="-2"/>
                <w:sz w:val="24"/>
              </w:rPr>
              <w:t xml:space="preserve"> </w:t>
            </w:r>
            <w:r>
              <w:rPr>
                <w:sz w:val="24"/>
              </w:rPr>
              <w:t xml:space="preserve">Markup </w:t>
            </w:r>
            <w:r>
              <w:rPr>
                <w:spacing w:val="-4"/>
                <w:sz w:val="24"/>
              </w:rPr>
              <w:t>file</w:t>
            </w:r>
          </w:p>
        </w:tc>
      </w:tr>
      <w:tr w:rsidR="00E96FC9" w14:paraId="5A3BA196" w14:textId="77777777">
        <w:trPr>
          <w:trHeight w:val="450"/>
        </w:trPr>
        <w:tc>
          <w:tcPr>
            <w:tcW w:w="3082" w:type="dxa"/>
          </w:tcPr>
          <w:p w14:paraId="5A3BA194" w14:textId="77777777" w:rsidR="00E96FC9" w:rsidRDefault="00000000">
            <w:pPr>
              <w:pStyle w:val="TableParagraph"/>
              <w:spacing w:before="75"/>
              <w:ind w:left="91"/>
              <w:rPr>
                <w:sz w:val="24"/>
              </w:rPr>
            </w:pPr>
            <w:r>
              <w:rPr>
                <w:sz w:val="24"/>
              </w:rPr>
              <w:t>Web</w:t>
            </w:r>
            <w:r>
              <w:rPr>
                <w:spacing w:val="-2"/>
                <w:sz w:val="24"/>
              </w:rPr>
              <w:t xml:space="preserve"> Document</w:t>
            </w:r>
          </w:p>
        </w:tc>
        <w:tc>
          <w:tcPr>
            <w:tcW w:w="5717" w:type="dxa"/>
          </w:tcPr>
          <w:p w14:paraId="5A3BA195" w14:textId="77777777" w:rsidR="00E96FC9" w:rsidRDefault="00000000">
            <w:pPr>
              <w:pStyle w:val="TableParagraph"/>
              <w:spacing w:before="75"/>
              <w:ind w:left="95"/>
              <w:rPr>
                <w:sz w:val="24"/>
              </w:rPr>
            </w:pPr>
            <w:r>
              <w:rPr>
                <w:sz w:val="24"/>
              </w:rPr>
              <w:t>XML</w:t>
            </w:r>
            <w:r>
              <w:rPr>
                <w:spacing w:val="-4"/>
                <w:sz w:val="24"/>
              </w:rPr>
              <w:t xml:space="preserve"> </w:t>
            </w:r>
            <w:r>
              <w:rPr>
                <w:sz w:val="24"/>
              </w:rPr>
              <w:t>Extensible</w:t>
            </w:r>
            <w:r>
              <w:rPr>
                <w:spacing w:val="-3"/>
                <w:sz w:val="24"/>
              </w:rPr>
              <w:t xml:space="preserve"> </w:t>
            </w:r>
            <w:r>
              <w:rPr>
                <w:sz w:val="24"/>
              </w:rPr>
              <w:t>Markup Language</w:t>
            </w:r>
            <w:r>
              <w:rPr>
                <w:spacing w:val="-1"/>
                <w:sz w:val="24"/>
              </w:rPr>
              <w:t xml:space="preserve"> </w:t>
            </w:r>
            <w:r>
              <w:rPr>
                <w:spacing w:val="-4"/>
                <w:sz w:val="24"/>
              </w:rPr>
              <w:t>file</w:t>
            </w:r>
          </w:p>
        </w:tc>
      </w:tr>
      <w:tr w:rsidR="00E96FC9" w14:paraId="5A3BA199" w14:textId="77777777">
        <w:trPr>
          <w:trHeight w:val="448"/>
        </w:trPr>
        <w:tc>
          <w:tcPr>
            <w:tcW w:w="3082" w:type="dxa"/>
          </w:tcPr>
          <w:p w14:paraId="5A3BA197" w14:textId="77777777" w:rsidR="00E96FC9" w:rsidRDefault="00000000">
            <w:pPr>
              <w:pStyle w:val="TableParagraph"/>
              <w:spacing w:before="75"/>
              <w:ind w:left="91"/>
              <w:rPr>
                <w:sz w:val="24"/>
              </w:rPr>
            </w:pPr>
            <w:r>
              <w:rPr>
                <w:spacing w:val="-2"/>
                <w:sz w:val="24"/>
              </w:rPr>
              <w:t>Audio</w:t>
            </w:r>
          </w:p>
        </w:tc>
        <w:tc>
          <w:tcPr>
            <w:tcW w:w="5717" w:type="dxa"/>
          </w:tcPr>
          <w:p w14:paraId="5A3BA198" w14:textId="77777777" w:rsidR="00E96FC9" w:rsidRDefault="00000000">
            <w:pPr>
              <w:pStyle w:val="TableParagraph"/>
              <w:spacing w:before="75"/>
              <w:ind w:left="95"/>
              <w:rPr>
                <w:sz w:val="24"/>
              </w:rPr>
            </w:pPr>
            <w:r>
              <w:rPr>
                <w:sz w:val="24"/>
              </w:rPr>
              <w:t>WAV</w:t>
            </w:r>
            <w:r>
              <w:rPr>
                <w:spacing w:val="-4"/>
                <w:sz w:val="24"/>
              </w:rPr>
              <w:t xml:space="preserve"> </w:t>
            </w:r>
            <w:r>
              <w:rPr>
                <w:sz w:val="24"/>
              </w:rPr>
              <w:t>sound</w:t>
            </w:r>
            <w:r>
              <w:rPr>
                <w:spacing w:val="-1"/>
                <w:sz w:val="24"/>
              </w:rPr>
              <w:t xml:space="preserve"> </w:t>
            </w:r>
            <w:r>
              <w:rPr>
                <w:spacing w:val="-4"/>
                <w:sz w:val="24"/>
              </w:rPr>
              <w:t>file</w:t>
            </w:r>
          </w:p>
        </w:tc>
      </w:tr>
      <w:tr w:rsidR="00E96FC9" w14:paraId="5A3BA19D" w14:textId="77777777">
        <w:trPr>
          <w:trHeight w:val="1276"/>
        </w:trPr>
        <w:tc>
          <w:tcPr>
            <w:tcW w:w="3082" w:type="dxa"/>
          </w:tcPr>
          <w:p w14:paraId="5A3BA19A" w14:textId="77777777" w:rsidR="00E96FC9" w:rsidRDefault="00E96FC9">
            <w:pPr>
              <w:pStyle w:val="TableParagraph"/>
              <w:ind w:left="0"/>
              <w:rPr>
                <w:sz w:val="26"/>
              </w:rPr>
            </w:pPr>
          </w:p>
          <w:p w14:paraId="5A3BA19B" w14:textId="77777777" w:rsidR="00E96FC9" w:rsidRDefault="00000000">
            <w:pPr>
              <w:pStyle w:val="TableParagraph"/>
              <w:spacing w:before="192"/>
              <w:ind w:left="91"/>
              <w:rPr>
                <w:sz w:val="24"/>
              </w:rPr>
            </w:pPr>
            <w:r>
              <w:rPr>
                <w:spacing w:val="-2"/>
                <w:sz w:val="24"/>
              </w:rPr>
              <w:t>X-</w:t>
            </w:r>
            <w:r>
              <w:rPr>
                <w:spacing w:val="-5"/>
                <w:sz w:val="24"/>
              </w:rPr>
              <w:t>ray</w:t>
            </w:r>
          </w:p>
        </w:tc>
        <w:tc>
          <w:tcPr>
            <w:tcW w:w="5717" w:type="dxa"/>
          </w:tcPr>
          <w:p w14:paraId="5A3BA19C" w14:textId="77777777" w:rsidR="00E96FC9" w:rsidRDefault="00000000">
            <w:pPr>
              <w:pStyle w:val="TableParagraph"/>
              <w:spacing w:before="78"/>
              <w:ind w:left="95" w:right="1206"/>
              <w:rPr>
                <w:sz w:val="24"/>
              </w:rPr>
            </w:pPr>
            <w:r>
              <w:rPr>
                <w:sz w:val="24"/>
              </w:rPr>
              <w:t>Used for scanned x-ray films of any sort: includes Lumisys; may be used for other black and white images where exact manipulation</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grayscale</w:t>
            </w:r>
            <w:r>
              <w:rPr>
                <w:spacing w:val="-9"/>
                <w:sz w:val="24"/>
              </w:rPr>
              <w:t xml:space="preserve"> </w:t>
            </w:r>
            <w:r>
              <w:rPr>
                <w:sz w:val="24"/>
              </w:rPr>
              <w:t>is</w:t>
            </w:r>
            <w:r>
              <w:rPr>
                <w:spacing w:val="-8"/>
                <w:sz w:val="24"/>
              </w:rPr>
              <w:t xml:space="preserve"> </w:t>
            </w:r>
            <w:r>
              <w:rPr>
                <w:sz w:val="24"/>
              </w:rPr>
              <w:t>necessary.</w:t>
            </w:r>
          </w:p>
        </w:tc>
      </w:tr>
    </w:tbl>
    <w:p w14:paraId="5A3BA19E" w14:textId="77777777" w:rsidR="00E96FC9" w:rsidRDefault="00E96FC9">
      <w:pPr>
        <w:pStyle w:val="BodyText"/>
        <w:spacing w:before="5"/>
        <w:rPr>
          <w:sz w:val="17"/>
        </w:rPr>
      </w:pPr>
    </w:p>
    <w:p w14:paraId="5A3BA19F" w14:textId="77777777" w:rsidR="00E96FC9" w:rsidRDefault="00000000">
      <w:pPr>
        <w:pStyle w:val="BodyText"/>
        <w:spacing w:before="90" w:line="242" w:lineRule="auto"/>
        <w:ind w:left="220" w:right="467"/>
      </w:pPr>
      <w:r>
        <w:rPr>
          <w:b/>
        </w:rPr>
        <w:t>NOTE</w:t>
      </w:r>
      <w:r>
        <w:t>:</w:t>
      </w:r>
      <w:r>
        <w:rPr>
          <w:spacing w:val="-3"/>
        </w:rPr>
        <w:t xml:space="preserve"> </w:t>
      </w:r>
      <w:r>
        <w:t>The</w:t>
      </w:r>
      <w:r>
        <w:rPr>
          <w:spacing w:val="-4"/>
        </w:rPr>
        <w:t xml:space="preserve"> </w:t>
      </w:r>
      <w:r>
        <w:t>greater</w:t>
      </w:r>
      <w:r>
        <w:rPr>
          <w:spacing w:val="-4"/>
        </w:rPr>
        <w:t xml:space="preserve"> </w:t>
      </w:r>
      <w:r>
        <w:t>gray</w:t>
      </w:r>
      <w:r>
        <w:rPr>
          <w:spacing w:val="-1"/>
        </w:rPr>
        <w:t xml:space="preserve"> </w:t>
      </w:r>
      <w:r>
        <w:t>scale</w:t>
      </w:r>
      <w:r>
        <w:rPr>
          <w:spacing w:val="-4"/>
        </w:rPr>
        <w:t xml:space="preserve"> </w:t>
      </w:r>
      <w:r>
        <w:t>or</w:t>
      </w:r>
      <w:r>
        <w:rPr>
          <w:spacing w:val="-2"/>
        </w:rPr>
        <w:t xml:space="preserve"> </w:t>
      </w:r>
      <w:r>
        <w:t>color</w:t>
      </w:r>
      <w:r>
        <w:rPr>
          <w:spacing w:val="-4"/>
        </w:rPr>
        <w:t xml:space="preserve"> </w:t>
      </w:r>
      <w:r>
        <w:t>dpi</w:t>
      </w:r>
      <w:r>
        <w:rPr>
          <w:spacing w:val="-3"/>
        </w:rPr>
        <w:t xml:space="preserve"> </w:t>
      </w:r>
      <w:r>
        <w:t>chosen</w:t>
      </w:r>
      <w:r>
        <w:rPr>
          <w:spacing w:val="-1"/>
        </w:rPr>
        <w:t xml:space="preserve"> </w:t>
      </w:r>
      <w:r>
        <w:t>the</w:t>
      </w:r>
      <w:r>
        <w:rPr>
          <w:spacing w:val="-4"/>
        </w:rPr>
        <w:t xml:space="preserve"> </w:t>
      </w:r>
      <w:r>
        <w:t>larger</w:t>
      </w:r>
      <w:r>
        <w:rPr>
          <w:spacing w:val="-4"/>
        </w:rPr>
        <w:t xml:space="preserve"> </w:t>
      </w:r>
      <w:r>
        <w:t>the</w:t>
      </w:r>
      <w:r>
        <w:rPr>
          <w:spacing w:val="-4"/>
        </w:rPr>
        <w:t xml:space="preserve"> </w:t>
      </w:r>
      <w:r>
        <w:t>physical</w:t>
      </w:r>
      <w:r>
        <w:rPr>
          <w:spacing w:val="-3"/>
        </w:rPr>
        <w:t xml:space="preserve"> </w:t>
      </w:r>
      <w:r>
        <w:t>file</w:t>
      </w:r>
      <w:r>
        <w:rPr>
          <w:spacing w:val="-4"/>
        </w:rPr>
        <w:t xml:space="preserve"> </w:t>
      </w:r>
      <w:r>
        <w:t>created.</w:t>
      </w:r>
      <w:r>
        <w:rPr>
          <w:spacing w:val="-3"/>
        </w:rPr>
        <w:t xml:space="preserve"> </w:t>
      </w:r>
      <w:r>
        <w:t>This</w:t>
      </w:r>
      <w:r>
        <w:rPr>
          <w:spacing w:val="-3"/>
        </w:rPr>
        <w:t xml:space="preserve"> </w:t>
      </w:r>
      <w:r>
        <w:t>will affect transmission and storage processing times.</w:t>
      </w:r>
    </w:p>
    <w:p w14:paraId="5A3BA1A0" w14:textId="77777777" w:rsidR="00E96FC9" w:rsidRDefault="00E96FC9">
      <w:pPr>
        <w:spacing w:line="242" w:lineRule="auto"/>
        <w:sectPr w:rsidR="00E96FC9" w:rsidSect="00FD6F9F">
          <w:pgSz w:w="12240" w:h="15840"/>
          <w:pgMar w:top="1420" w:right="980" w:bottom="1200" w:left="1220" w:header="0" w:footer="720" w:gutter="0"/>
          <w:cols w:space="720"/>
          <w:docGrid w:linePitch="299"/>
        </w:sectPr>
      </w:pPr>
    </w:p>
    <w:p w14:paraId="5A3BA1A1" w14:textId="77777777" w:rsidR="00E96FC9" w:rsidRDefault="00000000">
      <w:pPr>
        <w:pStyle w:val="Heading1"/>
      </w:pPr>
      <w:bookmarkStart w:id="298" w:name="Clinical_Capture_System_Manager_Options"/>
      <w:bookmarkStart w:id="299" w:name="_Toc158716165"/>
      <w:bookmarkEnd w:id="298"/>
      <w:r>
        <w:lastRenderedPageBreak/>
        <w:t>Clinical</w:t>
      </w:r>
      <w:r>
        <w:rPr>
          <w:spacing w:val="-6"/>
        </w:rPr>
        <w:t xml:space="preserve"> </w:t>
      </w:r>
      <w:r>
        <w:t>Capture</w:t>
      </w:r>
      <w:r>
        <w:rPr>
          <w:spacing w:val="-6"/>
        </w:rPr>
        <w:t xml:space="preserve"> </w:t>
      </w:r>
      <w:r>
        <w:t>System</w:t>
      </w:r>
      <w:r>
        <w:rPr>
          <w:spacing w:val="-6"/>
        </w:rPr>
        <w:t xml:space="preserve"> </w:t>
      </w:r>
      <w:r>
        <w:t>Manager</w:t>
      </w:r>
      <w:r>
        <w:rPr>
          <w:spacing w:val="-5"/>
        </w:rPr>
        <w:t xml:space="preserve"> </w:t>
      </w:r>
      <w:r>
        <w:rPr>
          <w:spacing w:val="-2"/>
        </w:rPr>
        <w:t>Options</w:t>
      </w:r>
      <w:bookmarkEnd w:id="299"/>
    </w:p>
    <w:p w14:paraId="5A3BA1A2" w14:textId="77777777" w:rsidR="00E96FC9" w:rsidRDefault="00000000">
      <w:pPr>
        <w:pStyle w:val="BodyText"/>
        <w:spacing w:before="237"/>
        <w:ind w:left="217" w:right="1180"/>
      </w:pPr>
      <w:r>
        <w:t>These are options that are available only to those who have the MAG SYSTEM KEY assigned</w:t>
      </w:r>
      <w:r>
        <w:rPr>
          <w:spacing w:val="-2"/>
        </w:rPr>
        <w:t xml:space="preserve"> </w:t>
      </w:r>
      <w:r>
        <w:t>to</w:t>
      </w:r>
      <w:r>
        <w:rPr>
          <w:spacing w:val="-2"/>
        </w:rPr>
        <w:t xml:space="preserve"> </w:t>
      </w:r>
      <w:r>
        <w:t>them.</w:t>
      </w:r>
      <w:r>
        <w:rPr>
          <w:spacing w:val="-2"/>
        </w:rPr>
        <w:t xml:space="preserve"> </w:t>
      </w:r>
      <w:r>
        <w:t>If</w:t>
      </w:r>
      <w:r>
        <w:rPr>
          <w:spacing w:val="-3"/>
        </w:rPr>
        <w:t xml:space="preserve"> </w:t>
      </w:r>
      <w:r>
        <w:t xml:space="preserve">you </w:t>
      </w:r>
      <w:r>
        <w:rPr>
          <w:b/>
        </w:rPr>
        <w:t>do</w:t>
      </w:r>
      <w:r>
        <w:rPr>
          <w:b/>
          <w:spacing w:val="-2"/>
        </w:rPr>
        <w:t xml:space="preserve"> </w:t>
      </w:r>
      <w:r>
        <w:rPr>
          <w:b/>
        </w:rPr>
        <w:t>not</w:t>
      </w:r>
      <w:r>
        <w:rPr>
          <w:b/>
          <w:spacing w:val="-3"/>
        </w:rPr>
        <w:t xml:space="preserve"> </w:t>
      </w:r>
      <w:r>
        <w:t>have</w:t>
      </w:r>
      <w:r>
        <w:rPr>
          <w:spacing w:val="-3"/>
        </w:rPr>
        <w:t xml:space="preserve"> </w:t>
      </w:r>
      <w:r>
        <w:t>the</w:t>
      </w:r>
      <w:r>
        <w:rPr>
          <w:spacing w:val="-3"/>
        </w:rPr>
        <w:t xml:space="preserve"> </w:t>
      </w:r>
      <w:r>
        <w:t>MAG</w:t>
      </w:r>
      <w:r>
        <w:rPr>
          <w:spacing w:val="-3"/>
        </w:rPr>
        <w:t xml:space="preserve"> </w:t>
      </w:r>
      <w:r>
        <w:t>SYSTEM</w:t>
      </w:r>
      <w:r>
        <w:rPr>
          <w:spacing w:val="-2"/>
        </w:rPr>
        <w:t xml:space="preserve"> </w:t>
      </w:r>
      <w:r>
        <w:t>KEY</w:t>
      </w:r>
      <w:r>
        <w:rPr>
          <w:spacing w:val="-3"/>
        </w:rPr>
        <w:t xml:space="preserve"> </w:t>
      </w:r>
      <w:r>
        <w:t>assigned</w:t>
      </w:r>
      <w:r>
        <w:rPr>
          <w:spacing w:val="-2"/>
        </w:rPr>
        <w:t xml:space="preserve"> </w:t>
      </w:r>
      <w:r>
        <w:t>to</w:t>
      </w:r>
      <w:r>
        <w:rPr>
          <w:spacing w:val="-2"/>
        </w:rPr>
        <w:t xml:space="preserve"> </w:t>
      </w:r>
      <w:r>
        <w:t>you,</w:t>
      </w:r>
      <w:r>
        <w:rPr>
          <w:spacing w:val="-2"/>
        </w:rPr>
        <w:t xml:space="preserve"> </w:t>
      </w:r>
      <w:r>
        <w:t>you</w:t>
      </w:r>
      <w:r>
        <w:rPr>
          <w:spacing w:val="-2"/>
        </w:rPr>
        <w:t xml:space="preserve"> </w:t>
      </w:r>
      <w:r>
        <w:t>will not have these options available to you.</w:t>
      </w:r>
    </w:p>
    <w:p w14:paraId="5A3BA1A3" w14:textId="77777777" w:rsidR="00E96FC9" w:rsidRDefault="00E96FC9">
      <w:pPr>
        <w:pStyle w:val="BodyText"/>
        <w:rPr>
          <w:sz w:val="26"/>
        </w:rPr>
      </w:pPr>
    </w:p>
    <w:p w14:paraId="5A3BA1A4" w14:textId="77777777" w:rsidR="00E96FC9" w:rsidRDefault="00000000">
      <w:pPr>
        <w:pStyle w:val="Heading2"/>
        <w:spacing w:before="222"/>
      </w:pPr>
      <w:bookmarkStart w:id="300" w:name="System_Manager_Menu"/>
      <w:bookmarkStart w:id="301" w:name="_Toc158716166"/>
      <w:bookmarkEnd w:id="300"/>
      <w:r>
        <w:t>System</w:t>
      </w:r>
      <w:r>
        <w:rPr>
          <w:spacing w:val="-9"/>
        </w:rPr>
        <w:t xml:space="preserve"> </w:t>
      </w:r>
      <w:r>
        <w:t>Manager</w:t>
      </w:r>
      <w:r>
        <w:rPr>
          <w:spacing w:val="-5"/>
        </w:rPr>
        <w:t xml:space="preserve"> </w:t>
      </w:r>
      <w:r>
        <w:rPr>
          <w:spacing w:val="-4"/>
        </w:rPr>
        <w:t>Menu</w:t>
      </w:r>
      <w:bookmarkEnd w:id="301"/>
    </w:p>
    <w:p w14:paraId="5A3BA1A5" w14:textId="77777777" w:rsidR="00E96FC9" w:rsidRDefault="00000000">
      <w:pPr>
        <w:pStyle w:val="BodyText"/>
        <w:spacing w:before="235"/>
        <w:ind w:left="220"/>
      </w:pPr>
      <w:r>
        <w:t>VistA</w:t>
      </w:r>
      <w:r>
        <w:rPr>
          <w:spacing w:val="-6"/>
        </w:rPr>
        <w:t xml:space="preserve"> </w:t>
      </w:r>
      <w:r>
        <w:t>Imaging</w:t>
      </w:r>
      <w:r>
        <w:rPr>
          <w:spacing w:val="-2"/>
        </w:rPr>
        <w:t xml:space="preserve"> </w:t>
      </w:r>
      <w:r>
        <w:t>Capture: System</w:t>
      </w:r>
      <w:r>
        <w:rPr>
          <w:spacing w:val="-2"/>
        </w:rPr>
        <w:t xml:space="preserve"> </w:t>
      </w:r>
      <w:r>
        <w:t>Manager</w:t>
      </w:r>
      <w:r>
        <w:rPr>
          <w:spacing w:val="-3"/>
        </w:rPr>
        <w:t xml:space="preserve"> </w:t>
      </w:r>
      <w:r>
        <w:t>Menu</w:t>
      </w:r>
      <w:r>
        <w:rPr>
          <w:spacing w:val="-2"/>
        </w:rPr>
        <w:t xml:space="preserve"> option</w:t>
      </w:r>
    </w:p>
    <w:p w14:paraId="5A3BA1A6" w14:textId="77777777" w:rsidR="00E96FC9" w:rsidRDefault="00E96FC9">
      <w:pPr>
        <w:pStyle w:val="BodyText"/>
        <w:rPr>
          <w:sz w:val="25"/>
        </w:rPr>
      </w:pPr>
    </w:p>
    <w:p w14:paraId="5A3BA1A7" w14:textId="77777777" w:rsidR="00E96FC9" w:rsidRDefault="00000000">
      <w:pPr>
        <w:pStyle w:val="BodyText"/>
        <w:spacing w:line="235" w:lineRule="auto"/>
        <w:ind w:left="220" w:right="1180"/>
      </w:pPr>
      <w:r>
        <w:t>The</w:t>
      </w:r>
      <w:r>
        <w:rPr>
          <w:spacing w:val="-4"/>
        </w:rPr>
        <w:t xml:space="preserve"> </w:t>
      </w:r>
      <w:r>
        <w:t>System</w:t>
      </w:r>
      <w:r>
        <w:rPr>
          <w:spacing w:val="-3"/>
        </w:rPr>
        <w:t xml:space="preserve"> </w:t>
      </w:r>
      <w:r>
        <w:t>Manager</w:t>
      </w:r>
      <w:r>
        <w:rPr>
          <w:spacing w:val="-4"/>
        </w:rPr>
        <w:t xml:space="preserve"> </w:t>
      </w:r>
      <w:r>
        <w:t>Menu</w:t>
      </w:r>
      <w:r>
        <w:rPr>
          <w:spacing w:val="-3"/>
        </w:rPr>
        <w:t xml:space="preserve"> </w:t>
      </w:r>
      <w:r>
        <w:t>option</w:t>
      </w:r>
      <w:r>
        <w:rPr>
          <w:spacing w:val="-3"/>
        </w:rPr>
        <w:t xml:space="preserve"> </w:t>
      </w:r>
      <w:r>
        <w:t>in</w:t>
      </w:r>
      <w:r>
        <w:rPr>
          <w:spacing w:val="-3"/>
        </w:rPr>
        <w:t xml:space="preserve"> </w:t>
      </w:r>
      <w:r>
        <w:t>VistA</w:t>
      </w:r>
      <w:r>
        <w:rPr>
          <w:spacing w:val="-4"/>
        </w:rPr>
        <w:t xml:space="preserve"> </w:t>
      </w:r>
      <w:r>
        <w:t>Imaging</w:t>
      </w:r>
      <w:r>
        <w:rPr>
          <w:spacing w:val="-3"/>
        </w:rPr>
        <w:t xml:space="preserve"> </w:t>
      </w:r>
      <w:r>
        <w:t>Capture</w:t>
      </w:r>
      <w:r>
        <w:rPr>
          <w:spacing w:val="-4"/>
        </w:rPr>
        <w:t xml:space="preserve"> </w:t>
      </w:r>
      <w:r>
        <w:t>will</w:t>
      </w:r>
      <w:r>
        <w:rPr>
          <w:spacing w:val="-3"/>
        </w:rPr>
        <w:t xml:space="preserve"> </w:t>
      </w:r>
      <w:r>
        <w:t>be</w:t>
      </w:r>
      <w:r>
        <w:rPr>
          <w:spacing w:val="-4"/>
        </w:rPr>
        <w:t xml:space="preserve"> </w:t>
      </w:r>
      <w:r>
        <w:t>visible</w:t>
      </w:r>
      <w:r>
        <w:rPr>
          <w:spacing w:val="-4"/>
        </w:rPr>
        <w:t xml:space="preserve"> </w:t>
      </w:r>
      <w:r>
        <w:t>for</w:t>
      </w:r>
      <w:r>
        <w:rPr>
          <w:spacing w:val="-4"/>
        </w:rPr>
        <w:t xml:space="preserve"> </w:t>
      </w:r>
      <w:r>
        <w:t>users</w:t>
      </w:r>
      <w:r>
        <w:rPr>
          <w:spacing w:val="-3"/>
        </w:rPr>
        <w:t xml:space="preserve"> </w:t>
      </w:r>
      <w:r>
        <w:t>that have the Imaging Security Key "MAG SYSTEM" assigned to them.</w:t>
      </w:r>
    </w:p>
    <w:p w14:paraId="5A3BA1A8" w14:textId="77777777" w:rsidR="00E96FC9" w:rsidRDefault="00000000">
      <w:pPr>
        <w:pStyle w:val="BodyText"/>
        <w:spacing w:before="3"/>
        <w:rPr>
          <w:sz w:val="23"/>
        </w:rPr>
      </w:pPr>
      <w:r>
        <w:rPr>
          <w:noProof/>
        </w:rPr>
        <w:drawing>
          <wp:inline distT="0" distB="0" distL="0" distR="0" wp14:anchorId="5A3BA682" wp14:editId="471C0958">
            <wp:extent cx="2552825" cy="2657475"/>
            <wp:effectExtent l="0" t="0" r="0" b="0"/>
            <wp:docPr id="855" name="Image 855" descr="System Manager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descr="System Manager menu "/>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2552825" cy="2657475"/>
                    </a:xfrm>
                    <a:prstGeom prst="rect">
                      <a:avLst/>
                    </a:prstGeom>
                  </pic:spPr>
                </pic:pic>
              </a:graphicData>
            </a:graphic>
          </wp:inline>
        </w:drawing>
      </w:r>
    </w:p>
    <w:p w14:paraId="5A3BA1A9" w14:textId="77777777" w:rsidR="00E96FC9" w:rsidRDefault="00E96FC9">
      <w:pPr>
        <w:pStyle w:val="BodyText"/>
        <w:rPr>
          <w:sz w:val="23"/>
        </w:rPr>
      </w:pPr>
    </w:p>
    <w:p w14:paraId="5A3BA1AA" w14:textId="77777777" w:rsidR="00E96FC9" w:rsidRDefault="00000000">
      <w:pPr>
        <w:pStyle w:val="Heading4"/>
        <w:ind w:left="217"/>
        <w:rPr>
          <w:rFonts w:ascii="Arial"/>
        </w:rPr>
      </w:pPr>
      <w:bookmarkStart w:id="302" w:name="Workstation_Configuration_Editor"/>
      <w:bookmarkEnd w:id="302"/>
      <w:r>
        <w:rPr>
          <w:rFonts w:ascii="Arial"/>
        </w:rPr>
        <w:t>Workstation</w:t>
      </w:r>
      <w:r>
        <w:rPr>
          <w:rFonts w:ascii="Arial"/>
          <w:spacing w:val="-15"/>
        </w:rPr>
        <w:t xml:space="preserve"> </w:t>
      </w:r>
      <w:r>
        <w:rPr>
          <w:rFonts w:ascii="Arial"/>
        </w:rPr>
        <w:t>Configuration</w:t>
      </w:r>
      <w:r>
        <w:rPr>
          <w:rFonts w:ascii="Arial"/>
          <w:spacing w:val="-19"/>
        </w:rPr>
        <w:t xml:space="preserve"> </w:t>
      </w:r>
      <w:r>
        <w:rPr>
          <w:rFonts w:ascii="Arial"/>
          <w:spacing w:val="-2"/>
        </w:rPr>
        <w:t>Editor</w:t>
      </w:r>
    </w:p>
    <w:p w14:paraId="5A3BA1AB" w14:textId="77777777" w:rsidR="00E96FC9" w:rsidRDefault="00E96FC9">
      <w:pPr>
        <w:pStyle w:val="BodyText"/>
        <w:spacing w:before="4"/>
        <w:rPr>
          <w:rFonts w:ascii="Arial"/>
          <w:b/>
          <w:sz w:val="20"/>
        </w:rPr>
      </w:pPr>
    </w:p>
    <w:p w14:paraId="5A3BA1AC" w14:textId="77777777" w:rsidR="00E96FC9" w:rsidRDefault="00000000">
      <w:pPr>
        <w:pStyle w:val="BodyText"/>
        <w:ind w:left="217" w:right="1283"/>
      </w:pPr>
      <w:r>
        <w:t>Opens the Workstation configuration window where workstation settings can be modified.</w:t>
      </w:r>
      <w:r>
        <w:rPr>
          <w:spacing w:val="-3"/>
        </w:rPr>
        <w:t xml:space="preserve"> </w:t>
      </w:r>
      <w:r>
        <w:t>This</w:t>
      </w:r>
      <w:r>
        <w:rPr>
          <w:spacing w:val="-3"/>
        </w:rPr>
        <w:t xml:space="preserve"> </w:t>
      </w:r>
      <w:r>
        <w:t>is</w:t>
      </w:r>
      <w:r>
        <w:rPr>
          <w:spacing w:val="-3"/>
        </w:rPr>
        <w:t xml:space="preserve"> </w:t>
      </w:r>
      <w:r>
        <w:t>an</w:t>
      </w:r>
      <w:r>
        <w:rPr>
          <w:spacing w:val="-3"/>
        </w:rPr>
        <w:t xml:space="preserve"> </w:t>
      </w:r>
      <w:r>
        <w:t>alternate</w:t>
      </w:r>
      <w:r>
        <w:rPr>
          <w:spacing w:val="-4"/>
        </w:rPr>
        <w:t xml:space="preserve"> </w:t>
      </w:r>
      <w:r>
        <w:t>way</w:t>
      </w:r>
      <w:r>
        <w:rPr>
          <w:spacing w:val="-3"/>
        </w:rPr>
        <w:t xml:space="preserve"> </w:t>
      </w:r>
      <w:r>
        <w:t>to</w:t>
      </w:r>
      <w:r>
        <w:rPr>
          <w:spacing w:val="-3"/>
        </w:rPr>
        <w:t xml:space="preserve"> </w:t>
      </w:r>
      <w:r>
        <w:t>access</w:t>
      </w:r>
      <w:r>
        <w:rPr>
          <w:spacing w:val="-3"/>
        </w:rPr>
        <w:t xml:space="preserve"> </w:t>
      </w:r>
      <w:r>
        <w:t>the</w:t>
      </w:r>
      <w:r>
        <w:rPr>
          <w:spacing w:val="-4"/>
        </w:rPr>
        <w:t xml:space="preserve"> </w:t>
      </w:r>
      <w:r>
        <w:t>Workstation</w:t>
      </w:r>
      <w:r>
        <w:rPr>
          <w:spacing w:val="-3"/>
        </w:rPr>
        <w:t xml:space="preserve"> </w:t>
      </w:r>
      <w:r>
        <w:t>configuration</w:t>
      </w:r>
      <w:r>
        <w:rPr>
          <w:spacing w:val="-2"/>
        </w:rPr>
        <w:t xml:space="preserve"> </w:t>
      </w:r>
      <w:r>
        <w:t>window.</w:t>
      </w:r>
      <w:r>
        <w:rPr>
          <w:spacing w:val="-3"/>
        </w:rPr>
        <w:t xml:space="preserve"> </w:t>
      </w:r>
      <w:r>
        <w:t>This menu item simply runs MAGSYS.EXE</w:t>
      </w:r>
    </w:p>
    <w:p w14:paraId="5A3BA1AD" w14:textId="77777777" w:rsidR="00E96FC9" w:rsidRDefault="00E96FC9">
      <w:pPr>
        <w:pStyle w:val="BodyText"/>
        <w:spacing w:before="8"/>
      </w:pPr>
    </w:p>
    <w:p w14:paraId="5A3BA1AE" w14:textId="77777777" w:rsidR="00E96FC9" w:rsidRDefault="00000000">
      <w:pPr>
        <w:pStyle w:val="Heading4"/>
        <w:ind w:left="217"/>
        <w:rPr>
          <w:rFonts w:ascii="Arial"/>
        </w:rPr>
      </w:pPr>
      <w:bookmarkStart w:id="303" w:name="Apply_Workstation_Settings"/>
      <w:bookmarkEnd w:id="303"/>
      <w:r>
        <w:rPr>
          <w:rFonts w:ascii="Arial"/>
        </w:rPr>
        <w:t>Apply</w:t>
      </w:r>
      <w:r>
        <w:rPr>
          <w:rFonts w:ascii="Arial"/>
          <w:spacing w:val="-4"/>
        </w:rPr>
        <w:t xml:space="preserve"> </w:t>
      </w:r>
      <w:r>
        <w:rPr>
          <w:rFonts w:ascii="Arial"/>
        </w:rPr>
        <w:t>Workstation</w:t>
      </w:r>
      <w:r>
        <w:rPr>
          <w:rFonts w:ascii="Arial"/>
          <w:spacing w:val="-3"/>
        </w:rPr>
        <w:t xml:space="preserve"> </w:t>
      </w:r>
      <w:r>
        <w:rPr>
          <w:rFonts w:ascii="Arial"/>
          <w:spacing w:val="-2"/>
        </w:rPr>
        <w:t>Settings</w:t>
      </w:r>
    </w:p>
    <w:p w14:paraId="5A3BA1AF" w14:textId="77777777" w:rsidR="00E96FC9" w:rsidRDefault="00000000">
      <w:pPr>
        <w:pStyle w:val="BodyText"/>
        <w:spacing w:before="232" w:line="242" w:lineRule="auto"/>
        <w:ind w:left="217" w:right="1180"/>
      </w:pPr>
      <w:r>
        <w:t>Applies</w:t>
      </w:r>
      <w:r>
        <w:rPr>
          <w:spacing w:val="-3"/>
        </w:rPr>
        <w:t xml:space="preserve"> </w:t>
      </w:r>
      <w:r>
        <w:t>the</w:t>
      </w:r>
      <w:r>
        <w:rPr>
          <w:spacing w:val="-4"/>
        </w:rPr>
        <w:t xml:space="preserve"> </w:t>
      </w:r>
      <w:r>
        <w:t>current</w:t>
      </w:r>
      <w:r>
        <w:rPr>
          <w:spacing w:val="-3"/>
        </w:rPr>
        <w:t xml:space="preserve"> </w:t>
      </w:r>
      <w:r>
        <w:t>configuration</w:t>
      </w:r>
      <w:r>
        <w:rPr>
          <w:spacing w:val="-3"/>
        </w:rPr>
        <w:t xml:space="preserve"> </w:t>
      </w:r>
      <w:r>
        <w:t>settings</w:t>
      </w:r>
      <w:r>
        <w:rPr>
          <w:spacing w:val="-3"/>
        </w:rPr>
        <w:t xml:space="preserve"> </w:t>
      </w:r>
      <w:r>
        <w:t>from</w:t>
      </w:r>
      <w:r>
        <w:rPr>
          <w:spacing w:val="-3"/>
        </w:rPr>
        <w:t xml:space="preserve"> </w:t>
      </w:r>
      <w:r>
        <w:t>the</w:t>
      </w:r>
      <w:r>
        <w:rPr>
          <w:spacing w:val="-4"/>
        </w:rPr>
        <w:t xml:space="preserve"> </w:t>
      </w:r>
      <w:r>
        <w:t>Workstation</w:t>
      </w:r>
      <w:r>
        <w:rPr>
          <w:spacing w:val="-3"/>
        </w:rPr>
        <w:t xml:space="preserve"> </w:t>
      </w:r>
      <w:r>
        <w:t>configuration</w:t>
      </w:r>
      <w:r>
        <w:rPr>
          <w:spacing w:val="-3"/>
        </w:rPr>
        <w:t xml:space="preserve"> </w:t>
      </w:r>
      <w:r>
        <w:t>file</w:t>
      </w:r>
      <w:r>
        <w:rPr>
          <w:spacing w:val="-4"/>
        </w:rPr>
        <w:t xml:space="preserve"> </w:t>
      </w:r>
      <w:r>
        <w:t>to</w:t>
      </w:r>
      <w:r>
        <w:rPr>
          <w:spacing w:val="-3"/>
        </w:rPr>
        <w:t xml:space="preserve"> </w:t>
      </w:r>
      <w:r>
        <w:t>the VistA Imaging Capture Application.</w:t>
      </w:r>
    </w:p>
    <w:p w14:paraId="5A3BA1B0" w14:textId="77777777" w:rsidR="00E96FC9" w:rsidRDefault="00E96FC9">
      <w:pPr>
        <w:pStyle w:val="BodyText"/>
        <w:spacing w:before="5"/>
      </w:pPr>
    </w:p>
    <w:p w14:paraId="5A3BA1B1" w14:textId="77777777" w:rsidR="00E96FC9" w:rsidRDefault="00000000">
      <w:pPr>
        <w:pStyle w:val="Heading4"/>
        <w:ind w:left="217"/>
        <w:rPr>
          <w:rFonts w:ascii="Arial"/>
        </w:rPr>
      </w:pPr>
      <w:bookmarkStart w:id="304" w:name="Show_ImageGear_Info_:_to_msg_window"/>
      <w:bookmarkEnd w:id="304"/>
      <w:r>
        <w:rPr>
          <w:rFonts w:ascii="Arial"/>
        </w:rPr>
        <w:t>Show</w:t>
      </w:r>
      <w:r>
        <w:rPr>
          <w:rFonts w:ascii="Arial"/>
          <w:spacing w:val="-3"/>
        </w:rPr>
        <w:t xml:space="preserve"> </w:t>
      </w:r>
      <w:r>
        <w:rPr>
          <w:rFonts w:ascii="Arial"/>
        </w:rPr>
        <w:t>ImageGear</w:t>
      </w:r>
      <w:r>
        <w:rPr>
          <w:rFonts w:ascii="Arial"/>
          <w:spacing w:val="-2"/>
        </w:rPr>
        <w:t xml:space="preserve"> </w:t>
      </w:r>
      <w:r>
        <w:rPr>
          <w:rFonts w:ascii="Arial"/>
        </w:rPr>
        <w:t>Info</w:t>
      </w:r>
      <w:r>
        <w:rPr>
          <w:rFonts w:ascii="Arial"/>
          <w:spacing w:val="-4"/>
        </w:rPr>
        <w:t xml:space="preserve"> </w:t>
      </w:r>
      <w:r>
        <w:rPr>
          <w:rFonts w:ascii="Arial"/>
        </w:rPr>
        <w:t>:</w:t>
      </w:r>
      <w:r>
        <w:rPr>
          <w:rFonts w:ascii="Arial"/>
          <w:spacing w:val="-3"/>
        </w:rPr>
        <w:t xml:space="preserve"> </w:t>
      </w:r>
      <w:r>
        <w:rPr>
          <w:rFonts w:ascii="Arial"/>
        </w:rPr>
        <w:t>to</w:t>
      </w:r>
      <w:r>
        <w:rPr>
          <w:rFonts w:ascii="Arial"/>
          <w:spacing w:val="-2"/>
        </w:rPr>
        <w:t xml:space="preserve"> </w:t>
      </w:r>
      <w:r>
        <w:rPr>
          <w:rFonts w:ascii="Arial"/>
        </w:rPr>
        <w:t>msg</w:t>
      </w:r>
      <w:r>
        <w:rPr>
          <w:rFonts w:ascii="Arial"/>
          <w:spacing w:val="-1"/>
        </w:rPr>
        <w:t xml:space="preserve"> </w:t>
      </w:r>
      <w:r>
        <w:rPr>
          <w:rFonts w:ascii="Arial"/>
          <w:spacing w:val="-2"/>
        </w:rPr>
        <w:t>window</w:t>
      </w:r>
    </w:p>
    <w:p w14:paraId="5A3BA1B2" w14:textId="77777777" w:rsidR="00E96FC9" w:rsidRDefault="00E96FC9">
      <w:pPr>
        <w:pStyle w:val="BodyText"/>
        <w:spacing w:before="4"/>
        <w:rPr>
          <w:rFonts w:ascii="Arial"/>
          <w:b/>
          <w:sz w:val="20"/>
        </w:rPr>
      </w:pPr>
    </w:p>
    <w:p w14:paraId="5A3BA1B3" w14:textId="77777777" w:rsidR="00E96FC9" w:rsidRDefault="00000000">
      <w:pPr>
        <w:pStyle w:val="BodyText"/>
        <w:ind w:left="217" w:right="1180"/>
      </w:pPr>
      <w:r>
        <w:t>Opens</w:t>
      </w:r>
      <w:r>
        <w:rPr>
          <w:spacing w:val="-4"/>
        </w:rPr>
        <w:t xml:space="preserve"> </w:t>
      </w:r>
      <w:r>
        <w:t>the</w:t>
      </w:r>
      <w:r>
        <w:rPr>
          <w:spacing w:val="-5"/>
        </w:rPr>
        <w:t xml:space="preserve"> </w:t>
      </w:r>
      <w:r>
        <w:t>message</w:t>
      </w:r>
      <w:r>
        <w:rPr>
          <w:spacing w:val="-5"/>
        </w:rPr>
        <w:t xml:space="preserve"> </w:t>
      </w:r>
      <w:r>
        <w:t>history</w:t>
      </w:r>
      <w:r>
        <w:rPr>
          <w:spacing w:val="-4"/>
        </w:rPr>
        <w:t xml:space="preserve"> </w:t>
      </w:r>
      <w:r>
        <w:t>window</w:t>
      </w:r>
      <w:r>
        <w:rPr>
          <w:spacing w:val="-5"/>
        </w:rPr>
        <w:t xml:space="preserve"> </w:t>
      </w:r>
      <w:r>
        <w:t>and</w:t>
      </w:r>
      <w:r>
        <w:rPr>
          <w:spacing w:val="-4"/>
        </w:rPr>
        <w:t xml:space="preserve"> </w:t>
      </w:r>
      <w:r>
        <w:t>displays</w:t>
      </w:r>
      <w:r>
        <w:rPr>
          <w:spacing w:val="-4"/>
        </w:rPr>
        <w:t xml:space="preserve"> </w:t>
      </w:r>
      <w:r>
        <w:t>information</w:t>
      </w:r>
      <w:r>
        <w:rPr>
          <w:spacing w:val="-4"/>
        </w:rPr>
        <w:t xml:space="preserve"> </w:t>
      </w:r>
      <w:r>
        <w:t>about</w:t>
      </w:r>
      <w:r>
        <w:rPr>
          <w:spacing w:val="-4"/>
        </w:rPr>
        <w:t xml:space="preserve"> </w:t>
      </w:r>
      <w:r>
        <w:t>the</w:t>
      </w:r>
      <w:r>
        <w:rPr>
          <w:spacing w:val="-5"/>
        </w:rPr>
        <w:t xml:space="preserve"> </w:t>
      </w:r>
      <w:r>
        <w:t>current</w:t>
      </w:r>
      <w:r>
        <w:rPr>
          <w:spacing w:val="-4"/>
        </w:rPr>
        <w:t xml:space="preserve"> </w:t>
      </w:r>
      <w:r>
        <w:t>image. (Intended for debugging purposes)</w:t>
      </w:r>
    </w:p>
    <w:p w14:paraId="5A3BA1B4" w14:textId="77777777" w:rsidR="00E96FC9" w:rsidRDefault="00E96FC9">
      <w:pPr>
        <w:sectPr w:rsidR="00E96FC9" w:rsidSect="00FD6F9F">
          <w:pgSz w:w="12240" w:h="15840"/>
          <w:pgMar w:top="1720" w:right="980" w:bottom="1200" w:left="1220" w:header="0" w:footer="720" w:gutter="0"/>
          <w:cols w:space="720"/>
          <w:docGrid w:linePitch="299"/>
        </w:sectPr>
      </w:pPr>
    </w:p>
    <w:p w14:paraId="5A3BA1B5" w14:textId="77777777" w:rsidR="00E96FC9" w:rsidRDefault="00000000">
      <w:pPr>
        <w:pStyle w:val="Heading4"/>
        <w:spacing w:before="172"/>
        <w:rPr>
          <w:rFonts w:ascii="Arial"/>
        </w:rPr>
      </w:pPr>
      <w:bookmarkStart w:id="305" w:name="Save_&quot;Captured_Image&quot;_As"/>
      <w:bookmarkEnd w:id="305"/>
      <w:r>
        <w:rPr>
          <w:rFonts w:ascii="Arial"/>
        </w:rPr>
        <w:lastRenderedPageBreak/>
        <w:t>Save</w:t>
      </w:r>
      <w:r>
        <w:rPr>
          <w:rFonts w:ascii="Arial"/>
          <w:spacing w:val="-5"/>
        </w:rPr>
        <w:t xml:space="preserve"> </w:t>
      </w:r>
      <w:r>
        <w:rPr>
          <w:rFonts w:ascii="Arial"/>
        </w:rPr>
        <w:t>"Captured</w:t>
      </w:r>
      <w:r>
        <w:rPr>
          <w:rFonts w:ascii="Arial"/>
          <w:spacing w:val="-2"/>
        </w:rPr>
        <w:t xml:space="preserve"> </w:t>
      </w:r>
      <w:r>
        <w:rPr>
          <w:rFonts w:ascii="Arial"/>
        </w:rPr>
        <w:t>Image"</w:t>
      </w:r>
      <w:r>
        <w:rPr>
          <w:rFonts w:ascii="Arial"/>
          <w:spacing w:val="-2"/>
        </w:rPr>
        <w:t xml:space="preserve"> </w:t>
      </w:r>
      <w:r>
        <w:rPr>
          <w:rFonts w:ascii="Arial"/>
          <w:spacing w:val="-5"/>
        </w:rPr>
        <w:t>As</w:t>
      </w:r>
    </w:p>
    <w:p w14:paraId="5A3BA1B6" w14:textId="77777777" w:rsidR="00E96FC9" w:rsidRDefault="00E96FC9">
      <w:pPr>
        <w:pStyle w:val="BodyText"/>
        <w:spacing w:before="4"/>
        <w:rPr>
          <w:rFonts w:ascii="Arial"/>
          <w:b/>
          <w:sz w:val="20"/>
        </w:rPr>
      </w:pPr>
    </w:p>
    <w:p w14:paraId="5A3BA1B7" w14:textId="77777777" w:rsidR="00E96FC9" w:rsidRDefault="00000000">
      <w:pPr>
        <w:pStyle w:val="BodyText"/>
        <w:ind w:left="220"/>
      </w:pPr>
      <w:r>
        <w:t>Save</w:t>
      </w:r>
      <w:r>
        <w:rPr>
          <w:spacing w:val="-5"/>
        </w:rPr>
        <w:t xml:space="preserve"> </w:t>
      </w:r>
      <w:r>
        <w:t>an</w:t>
      </w:r>
      <w:r>
        <w:rPr>
          <w:spacing w:val="1"/>
        </w:rPr>
        <w:t xml:space="preserve"> </w:t>
      </w:r>
      <w:r>
        <w:t>Image</w:t>
      </w:r>
      <w:r>
        <w:rPr>
          <w:spacing w:val="-3"/>
        </w:rPr>
        <w:t xml:space="preserve"> </w:t>
      </w:r>
      <w:r>
        <w:t>to</w:t>
      </w:r>
      <w:r>
        <w:rPr>
          <w:spacing w:val="-1"/>
        </w:rPr>
        <w:t xml:space="preserve"> </w:t>
      </w:r>
      <w:r>
        <w:t>the</w:t>
      </w:r>
      <w:r>
        <w:rPr>
          <w:spacing w:val="-3"/>
        </w:rPr>
        <w:t xml:space="preserve"> </w:t>
      </w:r>
      <w:r>
        <w:t>workstation.</w:t>
      </w:r>
      <w:r>
        <w:rPr>
          <w:spacing w:val="-1"/>
        </w:rPr>
        <w:t xml:space="preserve"> </w:t>
      </w:r>
      <w:r>
        <w:t>(intended</w:t>
      </w:r>
      <w:r>
        <w:rPr>
          <w:spacing w:val="-2"/>
        </w:rPr>
        <w:t xml:space="preserve"> </w:t>
      </w:r>
      <w:r>
        <w:t>for</w:t>
      </w:r>
      <w:r>
        <w:rPr>
          <w:spacing w:val="-2"/>
        </w:rPr>
        <w:t xml:space="preserve"> </w:t>
      </w:r>
      <w:r>
        <w:t>debugging</w:t>
      </w:r>
      <w:r>
        <w:rPr>
          <w:spacing w:val="-2"/>
        </w:rPr>
        <w:t xml:space="preserve"> </w:t>
      </w:r>
      <w:r>
        <w:t>and</w:t>
      </w:r>
      <w:r>
        <w:rPr>
          <w:spacing w:val="-1"/>
        </w:rPr>
        <w:t xml:space="preserve"> </w:t>
      </w:r>
      <w:r>
        <w:t>demonstration</w:t>
      </w:r>
      <w:r>
        <w:rPr>
          <w:spacing w:val="-1"/>
        </w:rPr>
        <w:t xml:space="preserve"> </w:t>
      </w:r>
      <w:r>
        <w:rPr>
          <w:spacing w:val="-2"/>
        </w:rPr>
        <w:t>purposes)</w:t>
      </w:r>
    </w:p>
    <w:p w14:paraId="5A3BA1B8" w14:textId="77777777" w:rsidR="00E96FC9" w:rsidRDefault="00E96FC9">
      <w:pPr>
        <w:pStyle w:val="BodyText"/>
        <w:rPr>
          <w:sz w:val="26"/>
        </w:rPr>
      </w:pPr>
    </w:p>
    <w:p w14:paraId="5A3BA1B9" w14:textId="77777777" w:rsidR="00E96FC9" w:rsidRDefault="00E96FC9">
      <w:pPr>
        <w:pStyle w:val="BodyText"/>
        <w:spacing w:before="11"/>
        <w:rPr>
          <w:sz w:val="22"/>
        </w:rPr>
      </w:pPr>
    </w:p>
    <w:p w14:paraId="5A3BA1BA" w14:textId="77777777" w:rsidR="00E96FC9" w:rsidRDefault="00000000">
      <w:pPr>
        <w:pStyle w:val="Heading4"/>
        <w:rPr>
          <w:rFonts w:ascii="Arial"/>
        </w:rPr>
      </w:pPr>
      <w:bookmarkStart w:id="306" w:name="Select_a_Write_Directory"/>
      <w:bookmarkEnd w:id="306"/>
      <w:r>
        <w:rPr>
          <w:rFonts w:ascii="Arial"/>
        </w:rPr>
        <w:t>Select</w:t>
      </w:r>
      <w:r>
        <w:rPr>
          <w:rFonts w:ascii="Arial"/>
          <w:spacing w:val="-2"/>
        </w:rPr>
        <w:t xml:space="preserve"> </w:t>
      </w:r>
      <w:r>
        <w:rPr>
          <w:rFonts w:ascii="Arial"/>
        </w:rPr>
        <w:t xml:space="preserve">a Write </w:t>
      </w:r>
      <w:r>
        <w:rPr>
          <w:rFonts w:ascii="Arial"/>
          <w:spacing w:val="-2"/>
        </w:rPr>
        <w:t>Directory</w:t>
      </w:r>
    </w:p>
    <w:p w14:paraId="5A3BA1BB" w14:textId="77777777" w:rsidR="00E96FC9" w:rsidRDefault="00000000">
      <w:pPr>
        <w:pStyle w:val="BodyText"/>
        <w:spacing w:before="232"/>
        <w:ind w:left="220" w:right="1180"/>
      </w:pPr>
      <w:r>
        <w:t>This option opens a window to select the Network Directory to save captured images to. (This</w:t>
      </w:r>
      <w:r>
        <w:rPr>
          <w:spacing w:val="-3"/>
        </w:rPr>
        <w:t xml:space="preserve"> </w:t>
      </w:r>
      <w:r>
        <w:t>is</w:t>
      </w:r>
      <w:r>
        <w:rPr>
          <w:spacing w:val="-3"/>
        </w:rPr>
        <w:t xml:space="preserve"> </w:t>
      </w:r>
      <w:r>
        <w:t>the</w:t>
      </w:r>
      <w:r>
        <w:rPr>
          <w:spacing w:val="-4"/>
        </w:rPr>
        <w:t xml:space="preserve"> </w:t>
      </w:r>
      <w:r>
        <w:t>only</w:t>
      </w:r>
      <w:r>
        <w:rPr>
          <w:spacing w:val="-3"/>
        </w:rPr>
        <w:t xml:space="preserve"> </w:t>
      </w:r>
      <w:r>
        <w:t>way</w:t>
      </w:r>
      <w:r>
        <w:rPr>
          <w:spacing w:val="-3"/>
        </w:rPr>
        <w:t xml:space="preserve"> </w:t>
      </w:r>
      <w:r>
        <w:t>to</w:t>
      </w:r>
      <w:r>
        <w:rPr>
          <w:spacing w:val="-3"/>
        </w:rPr>
        <w:t xml:space="preserve"> </w:t>
      </w:r>
      <w:r>
        <w:t>save</w:t>
      </w:r>
      <w:r>
        <w:rPr>
          <w:spacing w:val="-4"/>
        </w:rPr>
        <w:t xml:space="preserve"> </w:t>
      </w:r>
      <w:r>
        <w:t>an</w:t>
      </w:r>
      <w:r>
        <w:rPr>
          <w:spacing w:val="-3"/>
        </w:rPr>
        <w:t xml:space="preserve"> </w:t>
      </w:r>
      <w:r>
        <w:t>image</w:t>
      </w:r>
      <w:r>
        <w:rPr>
          <w:spacing w:val="-4"/>
        </w:rPr>
        <w:t xml:space="preserve"> </w:t>
      </w:r>
      <w:r>
        <w:t>to</w:t>
      </w:r>
      <w:r>
        <w:rPr>
          <w:spacing w:val="-3"/>
        </w:rPr>
        <w:t xml:space="preserve"> </w:t>
      </w:r>
      <w:r>
        <w:t>a</w:t>
      </w:r>
      <w:r>
        <w:rPr>
          <w:spacing w:val="-4"/>
        </w:rPr>
        <w:t xml:space="preserve"> </w:t>
      </w:r>
      <w:r>
        <w:t>directory</w:t>
      </w:r>
      <w:r>
        <w:rPr>
          <w:spacing w:val="-3"/>
        </w:rPr>
        <w:t xml:space="preserve"> </w:t>
      </w:r>
      <w:r>
        <w:t>other</w:t>
      </w:r>
      <w:r>
        <w:rPr>
          <w:spacing w:val="-4"/>
        </w:rPr>
        <w:t xml:space="preserve"> </w:t>
      </w:r>
      <w:r>
        <w:t>than</w:t>
      </w:r>
      <w:r>
        <w:rPr>
          <w:spacing w:val="-3"/>
        </w:rPr>
        <w:t xml:space="preserve"> </w:t>
      </w:r>
      <w:r>
        <w:t>the</w:t>
      </w:r>
      <w:r>
        <w:rPr>
          <w:spacing w:val="-4"/>
        </w:rPr>
        <w:t xml:space="preserve"> </w:t>
      </w:r>
      <w:r>
        <w:t>'WRITE</w:t>
      </w:r>
      <w:r>
        <w:rPr>
          <w:spacing w:val="-1"/>
        </w:rPr>
        <w:t xml:space="preserve"> </w:t>
      </w:r>
      <w:r>
        <w:t>LOCATION' field in the SITE PARAMETERS File. The directory chosen will remain in effect for the remainder of this Capture session.</w:t>
      </w:r>
    </w:p>
    <w:p w14:paraId="5A3BA1BC" w14:textId="77777777" w:rsidR="00E96FC9" w:rsidRDefault="00E96FC9">
      <w:pPr>
        <w:pStyle w:val="BodyText"/>
        <w:spacing w:before="10"/>
      </w:pPr>
    </w:p>
    <w:p w14:paraId="5A3BA1BD" w14:textId="77777777" w:rsidR="00E96FC9" w:rsidRDefault="00000000">
      <w:pPr>
        <w:pStyle w:val="Heading4"/>
        <w:spacing w:before="1"/>
        <w:rPr>
          <w:rFonts w:ascii="Arial"/>
        </w:rPr>
      </w:pPr>
      <w:bookmarkStart w:id="307" w:name="Advanced_Batch_Capture_Options"/>
      <w:bookmarkEnd w:id="307"/>
      <w:r>
        <w:rPr>
          <w:rFonts w:ascii="Arial"/>
        </w:rPr>
        <w:t>Advanced</w:t>
      </w:r>
      <w:r>
        <w:rPr>
          <w:rFonts w:ascii="Arial"/>
          <w:spacing w:val="-2"/>
        </w:rPr>
        <w:t xml:space="preserve"> </w:t>
      </w:r>
      <w:r>
        <w:rPr>
          <w:rFonts w:ascii="Arial"/>
        </w:rPr>
        <w:t>Batch</w:t>
      </w:r>
      <w:r>
        <w:rPr>
          <w:rFonts w:ascii="Arial"/>
          <w:spacing w:val="-5"/>
        </w:rPr>
        <w:t xml:space="preserve"> </w:t>
      </w:r>
      <w:r>
        <w:rPr>
          <w:rFonts w:ascii="Arial"/>
        </w:rPr>
        <w:t xml:space="preserve">Capture </w:t>
      </w:r>
      <w:r>
        <w:rPr>
          <w:rFonts w:ascii="Arial"/>
          <w:spacing w:val="-2"/>
        </w:rPr>
        <w:t>Options</w:t>
      </w:r>
    </w:p>
    <w:p w14:paraId="5A3BA1BE" w14:textId="77777777" w:rsidR="00E96FC9" w:rsidRDefault="00E96FC9">
      <w:pPr>
        <w:pStyle w:val="BodyText"/>
        <w:spacing w:before="6"/>
        <w:rPr>
          <w:rFonts w:ascii="Arial"/>
          <w:b/>
          <w:sz w:val="20"/>
        </w:rPr>
      </w:pPr>
    </w:p>
    <w:p w14:paraId="5A3BA1BF" w14:textId="77777777" w:rsidR="00E96FC9" w:rsidRDefault="00000000">
      <w:pPr>
        <w:pStyle w:val="BodyText"/>
        <w:spacing w:line="275" w:lineRule="exact"/>
        <w:ind w:left="220"/>
      </w:pPr>
      <w:r>
        <w:t>Opens</w:t>
      </w:r>
      <w:r>
        <w:rPr>
          <w:spacing w:val="-4"/>
        </w:rPr>
        <w:t xml:space="preserve"> </w:t>
      </w:r>
      <w:r>
        <w:t>the</w:t>
      </w:r>
      <w:r>
        <w:rPr>
          <w:spacing w:val="-3"/>
        </w:rPr>
        <w:t xml:space="preserve"> </w:t>
      </w:r>
      <w:r>
        <w:t>'Batch</w:t>
      </w:r>
      <w:r>
        <w:rPr>
          <w:spacing w:val="-1"/>
        </w:rPr>
        <w:t xml:space="preserve"> </w:t>
      </w:r>
      <w:r>
        <w:t>Capture</w:t>
      </w:r>
      <w:r>
        <w:rPr>
          <w:spacing w:val="-1"/>
        </w:rPr>
        <w:t xml:space="preserve"> </w:t>
      </w:r>
      <w:r>
        <w:t>Options'</w:t>
      </w:r>
      <w:r>
        <w:rPr>
          <w:spacing w:val="-2"/>
        </w:rPr>
        <w:t xml:space="preserve"> window.</w:t>
      </w:r>
    </w:p>
    <w:p w14:paraId="5A3BA1C0" w14:textId="77777777" w:rsidR="00E96FC9" w:rsidRDefault="00000000">
      <w:pPr>
        <w:pStyle w:val="BodyText"/>
        <w:ind w:left="220" w:right="1180"/>
      </w:pPr>
      <w:r>
        <w:t>During</w:t>
      </w:r>
      <w:r>
        <w:rPr>
          <w:spacing w:val="-1"/>
        </w:rPr>
        <w:t xml:space="preserve"> </w:t>
      </w:r>
      <w:r>
        <w:t>Image</w:t>
      </w:r>
      <w:r>
        <w:rPr>
          <w:spacing w:val="-2"/>
        </w:rPr>
        <w:t xml:space="preserve"> </w:t>
      </w:r>
      <w:r>
        <w:t>Import,</w:t>
      </w:r>
      <w:r>
        <w:rPr>
          <w:spacing w:val="-3"/>
        </w:rPr>
        <w:t xml:space="preserve"> </w:t>
      </w:r>
      <w:r>
        <w:t>if</w:t>
      </w:r>
      <w:r>
        <w:rPr>
          <w:spacing w:val="-4"/>
        </w:rPr>
        <w:t xml:space="preserve"> </w:t>
      </w:r>
      <w:r>
        <w:t>the</w:t>
      </w:r>
      <w:r>
        <w:rPr>
          <w:spacing w:val="-4"/>
        </w:rPr>
        <w:t xml:space="preserve"> </w:t>
      </w:r>
      <w:r>
        <w:t>check</w:t>
      </w:r>
      <w:r>
        <w:rPr>
          <w:spacing w:val="-3"/>
        </w:rPr>
        <w:t xml:space="preserve"> </w:t>
      </w:r>
      <w:r>
        <w:t>box</w:t>
      </w:r>
      <w:r>
        <w:rPr>
          <w:spacing w:val="-3"/>
        </w:rPr>
        <w:t xml:space="preserve"> </w:t>
      </w:r>
      <w:r>
        <w:t>'Copy</w:t>
      </w:r>
      <w:r>
        <w:rPr>
          <w:spacing w:val="-3"/>
        </w:rPr>
        <w:t xml:space="preserve"> </w:t>
      </w:r>
      <w:r>
        <w:t>all</w:t>
      </w:r>
      <w:r>
        <w:rPr>
          <w:spacing w:val="-3"/>
        </w:rPr>
        <w:t xml:space="preserve"> </w:t>
      </w:r>
      <w:r>
        <w:t>associated</w:t>
      </w:r>
      <w:r>
        <w:rPr>
          <w:spacing w:val="-3"/>
        </w:rPr>
        <w:t xml:space="preserve"> </w:t>
      </w:r>
      <w:r>
        <w:t>files.'</w:t>
      </w:r>
      <w:r>
        <w:rPr>
          <w:spacing w:val="-4"/>
        </w:rPr>
        <w:t xml:space="preserve"> </w:t>
      </w:r>
      <w:r>
        <w:t>is</w:t>
      </w:r>
      <w:r>
        <w:rPr>
          <w:spacing w:val="-3"/>
        </w:rPr>
        <w:t xml:space="preserve"> </w:t>
      </w:r>
      <w:r>
        <w:t>checked,</w:t>
      </w:r>
      <w:r>
        <w:rPr>
          <w:spacing w:val="-3"/>
        </w:rPr>
        <w:t xml:space="preserve"> </w:t>
      </w:r>
      <w:r>
        <w:t>the</w:t>
      </w:r>
      <w:r>
        <w:rPr>
          <w:spacing w:val="-4"/>
        </w:rPr>
        <w:t xml:space="preserve"> </w:t>
      </w:r>
      <w:r>
        <w:t>import directory will be searched for files with the .BIG or .TXT extension that match the Imported filename. These files will be copied to the Network Directory along with the Imported Image.</w:t>
      </w:r>
    </w:p>
    <w:p w14:paraId="5A3BA1C1" w14:textId="77777777" w:rsidR="00E96FC9" w:rsidRDefault="00E96FC9">
      <w:pPr>
        <w:pStyle w:val="BodyText"/>
        <w:spacing w:before="10"/>
      </w:pPr>
    </w:p>
    <w:p w14:paraId="5A3BA1C2" w14:textId="77777777" w:rsidR="00E96FC9" w:rsidRDefault="00000000">
      <w:pPr>
        <w:pStyle w:val="Heading4"/>
        <w:rPr>
          <w:rFonts w:ascii="Arial"/>
        </w:rPr>
      </w:pPr>
      <w:bookmarkStart w:id="308" w:name="Big_File_ON,_(Save_Big_File_to_Network_A"/>
      <w:bookmarkEnd w:id="308"/>
      <w:r>
        <w:rPr>
          <w:rFonts w:ascii="Arial"/>
        </w:rPr>
        <w:t>Big</w:t>
      </w:r>
      <w:r>
        <w:rPr>
          <w:rFonts w:ascii="Arial"/>
          <w:spacing w:val="-2"/>
        </w:rPr>
        <w:t xml:space="preserve"> </w:t>
      </w:r>
      <w:r>
        <w:rPr>
          <w:rFonts w:ascii="Arial"/>
        </w:rPr>
        <w:t>File</w:t>
      </w:r>
      <w:r>
        <w:rPr>
          <w:rFonts w:ascii="Arial"/>
          <w:spacing w:val="-1"/>
        </w:rPr>
        <w:t xml:space="preserve"> </w:t>
      </w:r>
      <w:r>
        <w:rPr>
          <w:rFonts w:ascii="Arial"/>
        </w:rPr>
        <w:t>ON,</w:t>
      </w:r>
      <w:r>
        <w:rPr>
          <w:rFonts w:ascii="Arial"/>
          <w:spacing w:val="-2"/>
        </w:rPr>
        <w:t xml:space="preserve"> </w:t>
      </w:r>
      <w:r>
        <w:rPr>
          <w:rFonts w:ascii="Arial"/>
        </w:rPr>
        <w:t>(Save</w:t>
      </w:r>
      <w:r>
        <w:rPr>
          <w:rFonts w:ascii="Arial"/>
          <w:spacing w:val="-1"/>
        </w:rPr>
        <w:t xml:space="preserve"> </w:t>
      </w:r>
      <w:r>
        <w:rPr>
          <w:rFonts w:ascii="Arial"/>
        </w:rPr>
        <w:t>Big</w:t>
      </w:r>
      <w:r>
        <w:rPr>
          <w:rFonts w:ascii="Arial"/>
          <w:spacing w:val="-2"/>
        </w:rPr>
        <w:t xml:space="preserve"> </w:t>
      </w:r>
      <w:r>
        <w:rPr>
          <w:rFonts w:ascii="Arial"/>
        </w:rPr>
        <w:t>File</w:t>
      </w:r>
      <w:r>
        <w:rPr>
          <w:rFonts w:ascii="Arial"/>
          <w:spacing w:val="-1"/>
        </w:rPr>
        <w:t xml:space="preserve"> </w:t>
      </w:r>
      <w:r>
        <w:rPr>
          <w:rFonts w:ascii="Arial"/>
        </w:rPr>
        <w:t>to</w:t>
      </w:r>
      <w:r>
        <w:rPr>
          <w:rFonts w:ascii="Arial"/>
          <w:spacing w:val="-2"/>
        </w:rPr>
        <w:t xml:space="preserve"> </w:t>
      </w:r>
      <w:r>
        <w:rPr>
          <w:rFonts w:ascii="Arial"/>
        </w:rPr>
        <w:t>Network</w:t>
      </w:r>
      <w:r>
        <w:rPr>
          <w:rFonts w:ascii="Arial"/>
          <w:spacing w:val="-2"/>
        </w:rPr>
        <w:t xml:space="preserve"> </w:t>
      </w:r>
      <w:r>
        <w:rPr>
          <w:rFonts w:ascii="Arial"/>
          <w:spacing w:val="-4"/>
        </w:rPr>
        <w:t>Also)</w:t>
      </w:r>
    </w:p>
    <w:p w14:paraId="5A3BA1C3" w14:textId="77777777" w:rsidR="00E96FC9" w:rsidRDefault="00E96FC9">
      <w:pPr>
        <w:pStyle w:val="BodyText"/>
        <w:spacing w:before="6"/>
        <w:rPr>
          <w:rFonts w:ascii="Arial"/>
          <w:b/>
          <w:sz w:val="20"/>
        </w:rPr>
      </w:pPr>
    </w:p>
    <w:p w14:paraId="5A3BA1C4" w14:textId="77777777" w:rsidR="00E96FC9" w:rsidRDefault="00000000">
      <w:pPr>
        <w:pStyle w:val="BodyText"/>
        <w:ind w:left="220" w:right="1180"/>
      </w:pPr>
      <w:r>
        <w:t>If</w:t>
      </w:r>
      <w:r>
        <w:rPr>
          <w:spacing w:val="-4"/>
        </w:rPr>
        <w:t xml:space="preserve"> </w:t>
      </w:r>
      <w:r>
        <w:t>using</w:t>
      </w:r>
      <w:r>
        <w:rPr>
          <w:spacing w:val="-3"/>
        </w:rPr>
        <w:t xml:space="preserve"> </w:t>
      </w:r>
      <w:r>
        <w:t>the</w:t>
      </w:r>
      <w:r>
        <w:rPr>
          <w:spacing w:val="-4"/>
        </w:rPr>
        <w:t xml:space="preserve"> </w:t>
      </w:r>
      <w:r>
        <w:t>Lumisys</w:t>
      </w:r>
      <w:r>
        <w:rPr>
          <w:spacing w:val="-3"/>
        </w:rPr>
        <w:t xml:space="preserve"> </w:t>
      </w:r>
      <w:r>
        <w:t>100</w:t>
      </w:r>
      <w:r>
        <w:rPr>
          <w:spacing w:val="-3"/>
        </w:rPr>
        <w:t xml:space="preserve"> </w:t>
      </w:r>
      <w:r>
        <w:t>scanner</w:t>
      </w:r>
      <w:r>
        <w:rPr>
          <w:spacing w:val="-2"/>
        </w:rPr>
        <w:t xml:space="preserve"> </w:t>
      </w:r>
      <w:r>
        <w:t>capable</w:t>
      </w:r>
      <w:r>
        <w:rPr>
          <w:spacing w:val="-4"/>
        </w:rPr>
        <w:t xml:space="preserve"> </w:t>
      </w:r>
      <w:r>
        <w:t>of</w:t>
      </w:r>
      <w:r>
        <w:rPr>
          <w:spacing w:val="-4"/>
        </w:rPr>
        <w:t xml:space="preserve"> </w:t>
      </w:r>
      <w:r>
        <w:t>scanning</w:t>
      </w:r>
      <w:r>
        <w:rPr>
          <w:spacing w:val="-3"/>
        </w:rPr>
        <w:t xml:space="preserve"> </w:t>
      </w:r>
      <w:r>
        <w:t>BIG</w:t>
      </w:r>
      <w:r>
        <w:rPr>
          <w:spacing w:val="-4"/>
        </w:rPr>
        <w:t xml:space="preserve"> </w:t>
      </w:r>
      <w:r>
        <w:t>files,</w:t>
      </w:r>
      <w:r>
        <w:rPr>
          <w:spacing w:val="-1"/>
        </w:rPr>
        <w:t xml:space="preserve"> </w:t>
      </w:r>
      <w:r>
        <w:t>check</w:t>
      </w:r>
      <w:r>
        <w:rPr>
          <w:spacing w:val="-3"/>
        </w:rPr>
        <w:t xml:space="preserve"> </w:t>
      </w:r>
      <w:r>
        <w:t>this</w:t>
      </w:r>
      <w:r>
        <w:rPr>
          <w:spacing w:val="-1"/>
        </w:rPr>
        <w:t xml:space="preserve"> </w:t>
      </w:r>
      <w:r>
        <w:t>option</w:t>
      </w:r>
      <w:r>
        <w:rPr>
          <w:spacing w:val="-3"/>
        </w:rPr>
        <w:t xml:space="preserve"> </w:t>
      </w:r>
      <w:r>
        <w:t>and</w:t>
      </w:r>
      <w:r>
        <w:rPr>
          <w:spacing w:val="-3"/>
        </w:rPr>
        <w:t xml:space="preserve"> </w:t>
      </w:r>
      <w:r>
        <w:t>the BIG file will be saved along with the reduced image.</w:t>
      </w:r>
    </w:p>
    <w:p w14:paraId="5A3BA1C5" w14:textId="77777777" w:rsidR="00E96FC9" w:rsidRDefault="00E96FC9">
      <w:pPr>
        <w:pStyle w:val="BodyText"/>
        <w:spacing w:before="9"/>
      </w:pPr>
    </w:p>
    <w:p w14:paraId="5A3BA1C6" w14:textId="77777777" w:rsidR="00E96FC9" w:rsidRDefault="00000000">
      <w:pPr>
        <w:pStyle w:val="Heading4"/>
        <w:rPr>
          <w:rFonts w:ascii="Arial"/>
        </w:rPr>
      </w:pPr>
      <w:bookmarkStart w:id="309" w:name="Net_Security_ON"/>
      <w:bookmarkEnd w:id="309"/>
      <w:r>
        <w:rPr>
          <w:rFonts w:ascii="Arial"/>
        </w:rPr>
        <w:t>Net</w:t>
      </w:r>
      <w:r>
        <w:rPr>
          <w:rFonts w:ascii="Arial"/>
          <w:spacing w:val="-2"/>
        </w:rPr>
        <w:t xml:space="preserve"> </w:t>
      </w:r>
      <w:r>
        <w:rPr>
          <w:rFonts w:ascii="Arial"/>
        </w:rPr>
        <w:t>Security</w:t>
      </w:r>
      <w:r>
        <w:rPr>
          <w:rFonts w:ascii="Arial"/>
          <w:spacing w:val="-1"/>
        </w:rPr>
        <w:t xml:space="preserve"> </w:t>
      </w:r>
      <w:r>
        <w:rPr>
          <w:rFonts w:ascii="Arial"/>
          <w:spacing w:val="-5"/>
        </w:rPr>
        <w:t>ON</w:t>
      </w:r>
    </w:p>
    <w:p w14:paraId="5A3BA1C7" w14:textId="77777777" w:rsidR="00E96FC9" w:rsidRDefault="00000000">
      <w:pPr>
        <w:pStyle w:val="BodyText"/>
        <w:spacing w:before="231"/>
        <w:ind w:left="219"/>
      </w:pPr>
      <w:r>
        <w:t>Turns</w:t>
      </w:r>
      <w:r>
        <w:rPr>
          <w:spacing w:val="-4"/>
        </w:rPr>
        <w:t xml:space="preserve"> </w:t>
      </w:r>
      <w:r>
        <w:t>ON/OFF</w:t>
      </w:r>
      <w:r>
        <w:rPr>
          <w:spacing w:val="-4"/>
        </w:rPr>
        <w:t xml:space="preserve"> </w:t>
      </w:r>
      <w:r>
        <w:t>Imaging</w:t>
      </w:r>
      <w:r>
        <w:rPr>
          <w:spacing w:val="-2"/>
        </w:rPr>
        <w:t xml:space="preserve"> </w:t>
      </w:r>
      <w:r>
        <w:t>Network</w:t>
      </w:r>
      <w:r>
        <w:rPr>
          <w:spacing w:val="-3"/>
        </w:rPr>
        <w:t xml:space="preserve"> </w:t>
      </w:r>
      <w:r>
        <w:rPr>
          <w:spacing w:val="-2"/>
        </w:rPr>
        <w:t>security.</w:t>
      </w:r>
    </w:p>
    <w:p w14:paraId="5A3BA1C8" w14:textId="77777777" w:rsidR="00E96FC9" w:rsidRDefault="00E96FC9">
      <w:pPr>
        <w:pStyle w:val="BodyText"/>
      </w:pPr>
    </w:p>
    <w:p w14:paraId="5A3BA1C9" w14:textId="77777777" w:rsidR="00E96FC9" w:rsidRDefault="00000000">
      <w:pPr>
        <w:pStyle w:val="BodyText"/>
        <w:ind w:left="220" w:right="1283"/>
      </w:pPr>
      <w:r>
        <w:t>When Imaging Network security is ON, the Imaging system will make a connection to the</w:t>
      </w:r>
      <w:r>
        <w:rPr>
          <w:spacing w:val="-4"/>
        </w:rPr>
        <w:t xml:space="preserve"> </w:t>
      </w:r>
      <w:r>
        <w:t>Imaging</w:t>
      </w:r>
      <w:r>
        <w:rPr>
          <w:spacing w:val="-3"/>
        </w:rPr>
        <w:t xml:space="preserve"> </w:t>
      </w:r>
      <w:r>
        <w:t>Network</w:t>
      </w:r>
      <w:r>
        <w:rPr>
          <w:spacing w:val="-3"/>
        </w:rPr>
        <w:t xml:space="preserve"> </w:t>
      </w:r>
      <w:r>
        <w:t>Server</w:t>
      </w:r>
      <w:r>
        <w:rPr>
          <w:spacing w:val="-4"/>
        </w:rPr>
        <w:t xml:space="preserve"> </w:t>
      </w:r>
      <w:r>
        <w:t>as</w:t>
      </w:r>
      <w:r>
        <w:rPr>
          <w:spacing w:val="-3"/>
        </w:rPr>
        <w:t xml:space="preserve"> </w:t>
      </w:r>
      <w:r>
        <w:t>a</w:t>
      </w:r>
      <w:r>
        <w:rPr>
          <w:spacing w:val="-4"/>
        </w:rPr>
        <w:t xml:space="preserve"> </w:t>
      </w:r>
      <w:r>
        <w:t>user</w:t>
      </w:r>
      <w:r>
        <w:rPr>
          <w:spacing w:val="-4"/>
        </w:rPr>
        <w:t xml:space="preserve"> </w:t>
      </w:r>
      <w:r>
        <w:t>that</w:t>
      </w:r>
      <w:r>
        <w:rPr>
          <w:spacing w:val="-3"/>
        </w:rPr>
        <w:t xml:space="preserve"> </w:t>
      </w:r>
      <w:r>
        <w:t>is</w:t>
      </w:r>
      <w:r>
        <w:rPr>
          <w:spacing w:val="-3"/>
        </w:rPr>
        <w:t xml:space="preserve"> </w:t>
      </w:r>
      <w:r>
        <w:t>defined</w:t>
      </w:r>
      <w:r>
        <w:rPr>
          <w:spacing w:val="-3"/>
        </w:rPr>
        <w:t xml:space="preserve"> </w:t>
      </w:r>
      <w:r>
        <w:t>in</w:t>
      </w:r>
      <w:r>
        <w:rPr>
          <w:spacing w:val="-3"/>
        </w:rPr>
        <w:t xml:space="preserve"> </w:t>
      </w:r>
      <w:r>
        <w:t>the</w:t>
      </w:r>
      <w:r>
        <w:rPr>
          <w:spacing w:val="-2"/>
        </w:rPr>
        <w:t xml:space="preserve"> </w:t>
      </w:r>
      <w:r>
        <w:t>Imaging</w:t>
      </w:r>
      <w:r>
        <w:rPr>
          <w:spacing w:val="-3"/>
        </w:rPr>
        <w:t xml:space="preserve"> </w:t>
      </w:r>
      <w:r>
        <w:t>Site</w:t>
      </w:r>
      <w:r>
        <w:rPr>
          <w:spacing w:val="-4"/>
        </w:rPr>
        <w:t xml:space="preserve"> </w:t>
      </w:r>
      <w:r>
        <w:t>Parameters</w:t>
      </w:r>
      <w:r>
        <w:rPr>
          <w:spacing w:val="-1"/>
        </w:rPr>
        <w:t xml:space="preserve"> </w:t>
      </w:r>
      <w:r>
        <w:t>File and break the connection when the Image is opened, or fails to open.</w:t>
      </w:r>
    </w:p>
    <w:p w14:paraId="5A3BA1CA" w14:textId="77777777" w:rsidR="00E96FC9" w:rsidRDefault="00E96FC9">
      <w:pPr>
        <w:pStyle w:val="BodyText"/>
      </w:pPr>
    </w:p>
    <w:p w14:paraId="5A3BA1CB" w14:textId="77777777" w:rsidR="00E96FC9" w:rsidRDefault="00000000">
      <w:pPr>
        <w:pStyle w:val="BodyText"/>
        <w:ind w:left="220" w:right="1418"/>
      </w:pPr>
      <w:r>
        <w:t>When Imaging Network Security is OFF, Imaging makes no attempt to connect to a network</w:t>
      </w:r>
      <w:r>
        <w:rPr>
          <w:spacing w:val="-4"/>
        </w:rPr>
        <w:t xml:space="preserve"> </w:t>
      </w:r>
      <w:r>
        <w:t>directory.</w:t>
      </w:r>
      <w:r>
        <w:rPr>
          <w:spacing w:val="-4"/>
        </w:rPr>
        <w:t xml:space="preserve"> </w:t>
      </w:r>
      <w:r>
        <w:t>The</w:t>
      </w:r>
      <w:r>
        <w:rPr>
          <w:spacing w:val="-4"/>
        </w:rPr>
        <w:t xml:space="preserve"> </w:t>
      </w:r>
      <w:r>
        <w:t>workstation</w:t>
      </w:r>
      <w:r>
        <w:rPr>
          <w:spacing w:val="-4"/>
        </w:rPr>
        <w:t xml:space="preserve"> </w:t>
      </w:r>
      <w:r>
        <w:t>must</w:t>
      </w:r>
      <w:r>
        <w:rPr>
          <w:spacing w:val="-4"/>
        </w:rPr>
        <w:t xml:space="preserve"> </w:t>
      </w:r>
      <w:r>
        <w:t>have</w:t>
      </w:r>
      <w:r>
        <w:rPr>
          <w:spacing w:val="-4"/>
        </w:rPr>
        <w:t xml:space="preserve"> </w:t>
      </w:r>
      <w:r>
        <w:t>a</w:t>
      </w:r>
      <w:r>
        <w:rPr>
          <w:spacing w:val="-4"/>
        </w:rPr>
        <w:t xml:space="preserve"> </w:t>
      </w:r>
      <w:r>
        <w:t>drive</w:t>
      </w:r>
      <w:r>
        <w:rPr>
          <w:spacing w:val="-4"/>
        </w:rPr>
        <w:t xml:space="preserve"> </w:t>
      </w:r>
      <w:r>
        <w:t>mapped</w:t>
      </w:r>
      <w:r>
        <w:rPr>
          <w:spacing w:val="-4"/>
        </w:rPr>
        <w:t xml:space="preserve"> </w:t>
      </w:r>
      <w:r>
        <w:t>to</w:t>
      </w:r>
      <w:r>
        <w:rPr>
          <w:spacing w:val="-4"/>
        </w:rPr>
        <w:t xml:space="preserve"> </w:t>
      </w:r>
      <w:r>
        <w:t>the</w:t>
      </w:r>
      <w:r>
        <w:rPr>
          <w:spacing w:val="-4"/>
        </w:rPr>
        <w:t xml:space="preserve"> </w:t>
      </w:r>
      <w:r>
        <w:t>Network</w:t>
      </w:r>
      <w:r>
        <w:rPr>
          <w:spacing w:val="-4"/>
        </w:rPr>
        <w:t xml:space="preserve"> </w:t>
      </w:r>
      <w:r>
        <w:t>directory to be able to capture images or the user that is logged in to the workstation must have access to the Imaging Network server. (intended for debugging purposes)</w:t>
      </w:r>
    </w:p>
    <w:p w14:paraId="5A3BA1CC" w14:textId="77777777" w:rsidR="00E96FC9" w:rsidRDefault="00E96FC9">
      <w:pPr>
        <w:pStyle w:val="BodyText"/>
        <w:rPr>
          <w:sz w:val="26"/>
        </w:rPr>
      </w:pPr>
    </w:p>
    <w:p w14:paraId="5A3BA1CD" w14:textId="77777777" w:rsidR="00E96FC9" w:rsidRDefault="00E96FC9">
      <w:pPr>
        <w:pStyle w:val="BodyText"/>
        <w:rPr>
          <w:sz w:val="23"/>
        </w:rPr>
      </w:pPr>
    </w:p>
    <w:p w14:paraId="5A3BA1CE" w14:textId="77777777" w:rsidR="00E96FC9" w:rsidRDefault="00000000">
      <w:pPr>
        <w:pStyle w:val="Heading4"/>
        <w:rPr>
          <w:rFonts w:ascii="Arial"/>
        </w:rPr>
      </w:pPr>
      <w:bookmarkStart w:id="310" w:name="Change_Timeout_Value"/>
      <w:bookmarkEnd w:id="310"/>
      <w:r>
        <w:rPr>
          <w:rFonts w:ascii="Arial"/>
        </w:rPr>
        <w:t>Change</w:t>
      </w:r>
      <w:r>
        <w:rPr>
          <w:rFonts w:ascii="Arial"/>
          <w:spacing w:val="-3"/>
        </w:rPr>
        <w:t xml:space="preserve"> </w:t>
      </w:r>
      <w:r>
        <w:rPr>
          <w:rFonts w:ascii="Arial"/>
        </w:rPr>
        <w:t>Timeout</w:t>
      </w:r>
      <w:r>
        <w:rPr>
          <w:rFonts w:ascii="Arial"/>
          <w:spacing w:val="-4"/>
        </w:rPr>
        <w:t xml:space="preserve"> Value</w:t>
      </w:r>
    </w:p>
    <w:p w14:paraId="5A3BA1CF" w14:textId="77777777" w:rsidR="00E96FC9" w:rsidRDefault="00E96FC9">
      <w:pPr>
        <w:pStyle w:val="BodyText"/>
        <w:spacing w:before="4"/>
        <w:rPr>
          <w:rFonts w:ascii="Arial"/>
          <w:b/>
          <w:sz w:val="20"/>
        </w:rPr>
      </w:pPr>
    </w:p>
    <w:p w14:paraId="5A3BA1D0" w14:textId="77777777" w:rsidR="00E96FC9" w:rsidRDefault="00000000">
      <w:pPr>
        <w:pStyle w:val="BodyText"/>
        <w:ind w:left="220" w:right="1180"/>
      </w:pPr>
      <w:r>
        <w:t>The VistA Imaging Capture Session will time out after a specific time of inaction. That time is set in the IMAGE SITE PARAMETERS File. That setting can be changed for individual</w:t>
      </w:r>
      <w:r>
        <w:rPr>
          <w:spacing w:val="-4"/>
        </w:rPr>
        <w:t xml:space="preserve"> </w:t>
      </w:r>
      <w:r>
        <w:t>workstations</w:t>
      </w:r>
      <w:r>
        <w:rPr>
          <w:spacing w:val="-4"/>
        </w:rPr>
        <w:t xml:space="preserve"> </w:t>
      </w:r>
      <w:r>
        <w:t>with</w:t>
      </w:r>
      <w:r>
        <w:rPr>
          <w:spacing w:val="-4"/>
        </w:rPr>
        <w:t xml:space="preserve"> </w:t>
      </w:r>
      <w:r>
        <w:t>this</w:t>
      </w:r>
      <w:r>
        <w:rPr>
          <w:spacing w:val="-4"/>
        </w:rPr>
        <w:t xml:space="preserve"> </w:t>
      </w:r>
      <w:r>
        <w:t>menu</w:t>
      </w:r>
      <w:r>
        <w:rPr>
          <w:spacing w:val="-4"/>
        </w:rPr>
        <w:t xml:space="preserve"> </w:t>
      </w:r>
      <w:r>
        <w:t>option.</w:t>
      </w:r>
      <w:r>
        <w:rPr>
          <w:spacing w:val="-4"/>
        </w:rPr>
        <w:t xml:space="preserve"> </w:t>
      </w:r>
      <w:r>
        <w:t>The</w:t>
      </w:r>
      <w:r>
        <w:rPr>
          <w:spacing w:val="-5"/>
        </w:rPr>
        <w:t xml:space="preserve"> </w:t>
      </w:r>
      <w:r>
        <w:t>changed</w:t>
      </w:r>
      <w:r>
        <w:rPr>
          <w:spacing w:val="-4"/>
        </w:rPr>
        <w:t xml:space="preserve"> </w:t>
      </w:r>
      <w:r>
        <w:t>setting</w:t>
      </w:r>
      <w:r>
        <w:rPr>
          <w:spacing w:val="-4"/>
        </w:rPr>
        <w:t xml:space="preserve"> </w:t>
      </w:r>
      <w:r>
        <w:t>will</w:t>
      </w:r>
      <w:r>
        <w:rPr>
          <w:spacing w:val="-4"/>
        </w:rPr>
        <w:t xml:space="preserve"> </w:t>
      </w:r>
      <w:r>
        <w:t>remain</w:t>
      </w:r>
      <w:r>
        <w:rPr>
          <w:spacing w:val="-4"/>
        </w:rPr>
        <w:t xml:space="preserve"> </w:t>
      </w:r>
      <w:r>
        <w:t>in</w:t>
      </w:r>
      <w:r>
        <w:rPr>
          <w:spacing w:val="-4"/>
        </w:rPr>
        <w:t xml:space="preserve"> </w:t>
      </w:r>
      <w:r>
        <w:t>effect</w:t>
      </w:r>
    </w:p>
    <w:p w14:paraId="5A3BA1D1" w14:textId="77777777" w:rsidR="00E96FC9" w:rsidRDefault="00E96FC9">
      <w:pPr>
        <w:sectPr w:rsidR="00E96FC9" w:rsidSect="00FD6F9F">
          <w:pgSz w:w="12240" w:h="15840"/>
          <w:pgMar w:top="1820" w:right="980" w:bottom="1200" w:left="1220" w:header="0" w:footer="720" w:gutter="0"/>
          <w:cols w:space="720"/>
          <w:docGrid w:linePitch="299"/>
        </w:sectPr>
      </w:pPr>
    </w:p>
    <w:p w14:paraId="5A3BA1D2" w14:textId="77777777" w:rsidR="00E96FC9" w:rsidRDefault="00000000">
      <w:pPr>
        <w:pStyle w:val="BodyText"/>
        <w:spacing w:before="72"/>
        <w:ind w:left="220" w:right="1180"/>
      </w:pPr>
      <w:r>
        <w:lastRenderedPageBreak/>
        <w:t>until</w:t>
      </w:r>
      <w:r>
        <w:rPr>
          <w:spacing w:val="-2"/>
        </w:rPr>
        <w:t xml:space="preserve"> </w:t>
      </w:r>
      <w:r>
        <w:t>it</w:t>
      </w:r>
      <w:r>
        <w:rPr>
          <w:spacing w:val="-2"/>
        </w:rPr>
        <w:t xml:space="preserve"> </w:t>
      </w:r>
      <w:r>
        <w:t>is</w:t>
      </w:r>
      <w:r>
        <w:rPr>
          <w:spacing w:val="-2"/>
        </w:rPr>
        <w:t xml:space="preserve"> </w:t>
      </w:r>
      <w:r>
        <w:t>changed</w:t>
      </w:r>
      <w:r>
        <w:rPr>
          <w:spacing w:val="-2"/>
        </w:rPr>
        <w:t xml:space="preserve"> </w:t>
      </w:r>
      <w:r>
        <w:t>again.</w:t>
      </w:r>
      <w:r>
        <w:rPr>
          <w:spacing w:val="-2"/>
        </w:rPr>
        <w:t xml:space="preserve"> </w:t>
      </w:r>
      <w:r>
        <w:t>If</w:t>
      </w:r>
      <w:r>
        <w:rPr>
          <w:spacing w:val="-3"/>
        </w:rPr>
        <w:t xml:space="preserve"> </w:t>
      </w:r>
      <w:r>
        <w:t>the</w:t>
      </w:r>
      <w:r>
        <w:rPr>
          <w:spacing w:val="-3"/>
        </w:rPr>
        <w:t xml:space="preserve"> </w:t>
      </w:r>
      <w:r>
        <w:t>setting</w:t>
      </w:r>
      <w:r>
        <w:rPr>
          <w:spacing w:val="-2"/>
        </w:rPr>
        <w:t xml:space="preserve"> </w:t>
      </w:r>
      <w:r>
        <w:t>is</w:t>
      </w:r>
      <w:r>
        <w:rPr>
          <w:spacing w:val="-2"/>
        </w:rPr>
        <w:t xml:space="preserve"> </w:t>
      </w:r>
      <w:r>
        <w:t>changed</w:t>
      </w:r>
      <w:r>
        <w:rPr>
          <w:spacing w:val="-2"/>
        </w:rPr>
        <w:t xml:space="preserve"> </w:t>
      </w:r>
      <w:r>
        <w:t>to</w:t>
      </w:r>
      <w:r>
        <w:rPr>
          <w:spacing w:val="-2"/>
        </w:rPr>
        <w:t xml:space="preserve"> </w:t>
      </w:r>
      <w:r>
        <w:t>'0'</w:t>
      </w:r>
      <w:r>
        <w:rPr>
          <w:spacing w:val="-3"/>
        </w:rPr>
        <w:t xml:space="preserve"> </w:t>
      </w:r>
      <w:r>
        <w:t>(zero)</w:t>
      </w:r>
      <w:r>
        <w:rPr>
          <w:spacing w:val="-3"/>
        </w:rPr>
        <w:t xml:space="preserve"> </w:t>
      </w:r>
      <w:r>
        <w:t>then</w:t>
      </w:r>
      <w:r>
        <w:rPr>
          <w:spacing w:val="-2"/>
        </w:rPr>
        <w:t xml:space="preserve"> </w:t>
      </w:r>
      <w:r>
        <w:t>the</w:t>
      </w:r>
      <w:r>
        <w:rPr>
          <w:spacing w:val="-3"/>
        </w:rPr>
        <w:t xml:space="preserve"> </w:t>
      </w:r>
      <w:r>
        <w:t>entry</w:t>
      </w:r>
      <w:r>
        <w:rPr>
          <w:spacing w:val="-1"/>
        </w:rPr>
        <w:t xml:space="preserve"> </w:t>
      </w:r>
      <w:r>
        <w:t>from</w:t>
      </w:r>
      <w:r>
        <w:rPr>
          <w:spacing w:val="-2"/>
        </w:rPr>
        <w:t xml:space="preserve"> </w:t>
      </w:r>
      <w:r>
        <w:t>the IMAGE SITE PARAMETERS file will be used as the timeout.</w:t>
      </w:r>
    </w:p>
    <w:p w14:paraId="5A3BA1D3" w14:textId="77777777" w:rsidR="00E96FC9" w:rsidRDefault="00E96FC9">
      <w:pPr>
        <w:pStyle w:val="BodyText"/>
        <w:rPr>
          <w:sz w:val="26"/>
        </w:rPr>
      </w:pPr>
    </w:p>
    <w:p w14:paraId="5A3BA1D4" w14:textId="77777777" w:rsidR="00E96FC9" w:rsidRDefault="00E96FC9">
      <w:pPr>
        <w:pStyle w:val="BodyText"/>
        <w:spacing w:before="8"/>
        <w:rPr>
          <w:sz w:val="22"/>
        </w:rPr>
      </w:pPr>
    </w:p>
    <w:p w14:paraId="5A3BA1D5" w14:textId="77777777" w:rsidR="00E96FC9" w:rsidRDefault="00000000">
      <w:pPr>
        <w:pStyle w:val="Heading4"/>
        <w:rPr>
          <w:rFonts w:ascii="Arial"/>
        </w:rPr>
      </w:pPr>
      <w:bookmarkStart w:id="311" w:name="Set_Workstation's_Alternate_Video_Viewer"/>
      <w:bookmarkEnd w:id="311"/>
      <w:r>
        <w:rPr>
          <w:rFonts w:ascii="Arial"/>
        </w:rPr>
        <w:t>Set</w:t>
      </w:r>
      <w:r>
        <w:rPr>
          <w:rFonts w:ascii="Arial"/>
          <w:spacing w:val="-4"/>
        </w:rPr>
        <w:t xml:space="preserve"> </w:t>
      </w:r>
      <w:r>
        <w:rPr>
          <w:rFonts w:ascii="Arial"/>
        </w:rPr>
        <w:t>Workstation's</w:t>
      </w:r>
      <w:r>
        <w:rPr>
          <w:rFonts w:ascii="Arial"/>
          <w:spacing w:val="-4"/>
        </w:rPr>
        <w:t xml:space="preserve"> </w:t>
      </w:r>
      <w:r>
        <w:rPr>
          <w:rFonts w:ascii="Arial"/>
        </w:rPr>
        <w:t>Alternate</w:t>
      </w:r>
      <w:r>
        <w:rPr>
          <w:rFonts w:ascii="Arial"/>
          <w:spacing w:val="-2"/>
        </w:rPr>
        <w:t xml:space="preserve"> </w:t>
      </w:r>
      <w:r>
        <w:rPr>
          <w:rFonts w:ascii="Arial"/>
        </w:rPr>
        <w:t>Video</w:t>
      </w:r>
      <w:r>
        <w:rPr>
          <w:rFonts w:ascii="Arial"/>
          <w:spacing w:val="-3"/>
        </w:rPr>
        <w:t xml:space="preserve"> </w:t>
      </w:r>
      <w:r>
        <w:rPr>
          <w:rFonts w:ascii="Arial"/>
          <w:spacing w:val="-2"/>
        </w:rPr>
        <w:t>Viewer</w:t>
      </w:r>
    </w:p>
    <w:p w14:paraId="5A3BA1D6" w14:textId="77777777" w:rsidR="00E96FC9" w:rsidRDefault="00E96FC9">
      <w:pPr>
        <w:pStyle w:val="BodyText"/>
        <w:spacing w:before="4"/>
        <w:rPr>
          <w:rFonts w:ascii="Arial"/>
          <w:b/>
          <w:sz w:val="20"/>
        </w:rPr>
      </w:pPr>
    </w:p>
    <w:p w14:paraId="5A3BA1D7" w14:textId="77777777" w:rsidR="00E96FC9" w:rsidRDefault="00000000">
      <w:pPr>
        <w:pStyle w:val="BodyText"/>
        <w:ind w:left="220" w:right="1180"/>
      </w:pPr>
      <w:r>
        <w:t>Select this option to open a file selection dialog widow. In this dialog window, select a video file</w:t>
      </w:r>
      <w:r>
        <w:rPr>
          <w:spacing w:val="-1"/>
        </w:rPr>
        <w:t xml:space="preserve"> </w:t>
      </w:r>
      <w:r>
        <w:t>viewer</w:t>
      </w:r>
      <w:r>
        <w:rPr>
          <w:spacing w:val="-1"/>
        </w:rPr>
        <w:t xml:space="preserve"> </w:t>
      </w:r>
      <w:r>
        <w:t>to use</w:t>
      </w:r>
      <w:r>
        <w:rPr>
          <w:spacing w:val="-1"/>
        </w:rPr>
        <w:t xml:space="preserve"> </w:t>
      </w:r>
      <w:r>
        <w:t>for</w:t>
      </w:r>
      <w:r>
        <w:rPr>
          <w:spacing w:val="-1"/>
        </w:rPr>
        <w:t xml:space="preserve"> </w:t>
      </w:r>
      <w:r>
        <w:t>all video files. VistA Imaging displays video files (AVI</w:t>
      </w:r>
      <w:r>
        <w:rPr>
          <w:spacing w:val="-1"/>
        </w:rPr>
        <w:t xml:space="preserve"> </w:t>
      </w:r>
      <w:r>
        <w:t>Files are</w:t>
      </w:r>
      <w:r>
        <w:rPr>
          <w:spacing w:val="-4"/>
        </w:rPr>
        <w:t xml:space="preserve"> </w:t>
      </w:r>
      <w:r>
        <w:t>the</w:t>
      </w:r>
      <w:r>
        <w:rPr>
          <w:spacing w:val="-4"/>
        </w:rPr>
        <w:t xml:space="preserve"> </w:t>
      </w:r>
      <w:r>
        <w:t>only</w:t>
      </w:r>
      <w:r>
        <w:rPr>
          <w:spacing w:val="-3"/>
        </w:rPr>
        <w:t xml:space="preserve"> </w:t>
      </w:r>
      <w:r>
        <w:t>video</w:t>
      </w:r>
      <w:r>
        <w:rPr>
          <w:spacing w:val="-1"/>
        </w:rPr>
        <w:t xml:space="preserve"> </w:t>
      </w:r>
      <w:r>
        <w:t>files</w:t>
      </w:r>
      <w:r>
        <w:rPr>
          <w:spacing w:val="-3"/>
        </w:rPr>
        <w:t xml:space="preserve"> </w:t>
      </w:r>
      <w:r>
        <w:t>supported</w:t>
      </w:r>
      <w:r>
        <w:rPr>
          <w:spacing w:val="-3"/>
        </w:rPr>
        <w:t xml:space="preserve"> </w:t>
      </w:r>
      <w:r>
        <w:t>in</w:t>
      </w:r>
      <w:r>
        <w:rPr>
          <w:spacing w:val="-3"/>
        </w:rPr>
        <w:t xml:space="preserve"> </w:t>
      </w:r>
      <w:r>
        <w:t>V.</w:t>
      </w:r>
      <w:r>
        <w:rPr>
          <w:spacing w:val="-3"/>
        </w:rPr>
        <w:t xml:space="preserve"> </w:t>
      </w:r>
      <w:r>
        <w:t>2.5)</w:t>
      </w:r>
      <w:r>
        <w:rPr>
          <w:spacing w:val="-4"/>
        </w:rPr>
        <w:t xml:space="preserve"> </w:t>
      </w:r>
      <w:r>
        <w:t>in</w:t>
      </w:r>
      <w:r>
        <w:rPr>
          <w:spacing w:val="-3"/>
        </w:rPr>
        <w:t xml:space="preserve"> </w:t>
      </w:r>
      <w:r>
        <w:t>the</w:t>
      </w:r>
      <w:r>
        <w:rPr>
          <w:spacing w:val="-2"/>
        </w:rPr>
        <w:t xml:space="preserve"> </w:t>
      </w:r>
      <w:r>
        <w:t>VistA</w:t>
      </w:r>
      <w:r>
        <w:rPr>
          <w:spacing w:val="-4"/>
        </w:rPr>
        <w:t xml:space="preserve"> </w:t>
      </w:r>
      <w:r>
        <w:t>Imaging</w:t>
      </w:r>
      <w:r>
        <w:rPr>
          <w:spacing w:val="-3"/>
        </w:rPr>
        <w:t xml:space="preserve"> </w:t>
      </w:r>
      <w:r>
        <w:t>Video</w:t>
      </w:r>
      <w:r>
        <w:rPr>
          <w:spacing w:val="-3"/>
        </w:rPr>
        <w:t xml:space="preserve"> </w:t>
      </w:r>
      <w:r>
        <w:t>Display</w:t>
      </w:r>
      <w:r>
        <w:rPr>
          <w:spacing w:val="-3"/>
        </w:rPr>
        <w:t xml:space="preserve"> </w:t>
      </w:r>
      <w:r>
        <w:t>window by default. For an alternate video viewer to be used for video files, the 'Use Alternate Video Player' radio button must be selected in the Video File Options window.</w:t>
      </w:r>
    </w:p>
    <w:p w14:paraId="5A3BA1D8" w14:textId="77777777" w:rsidR="00E96FC9" w:rsidRDefault="00E96FC9">
      <w:pPr>
        <w:pStyle w:val="BodyText"/>
        <w:spacing w:before="3"/>
      </w:pPr>
    </w:p>
    <w:p w14:paraId="5A3BA1D9" w14:textId="77777777" w:rsidR="00E96FC9" w:rsidRDefault="00000000">
      <w:pPr>
        <w:pStyle w:val="BodyText"/>
        <w:ind w:left="219" w:right="1418"/>
      </w:pPr>
      <w:r>
        <w:t>The</w:t>
      </w:r>
      <w:r>
        <w:rPr>
          <w:spacing w:val="-4"/>
        </w:rPr>
        <w:t xml:space="preserve"> </w:t>
      </w:r>
      <w:r>
        <w:t>'Options|Video</w:t>
      </w:r>
      <w:r>
        <w:rPr>
          <w:spacing w:val="-3"/>
        </w:rPr>
        <w:t xml:space="preserve"> </w:t>
      </w:r>
      <w:r>
        <w:t>File</w:t>
      </w:r>
      <w:r>
        <w:rPr>
          <w:spacing w:val="-2"/>
        </w:rPr>
        <w:t xml:space="preserve"> </w:t>
      </w:r>
      <w:r>
        <w:t>options'</w:t>
      </w:r>
      <w:r>
        <w:rPr>
          <w:spacing w:val="-4"/>
        </w:rPr>
        <w:t xml:space="preserve"> </w:t>
      </w:r>
      <w:r>
        <w:t>menu</w:t>
      </w:r>
      <w:r>
        <w:rPr>
          <w:spacing w:val="-3"/>
        </w:rPr>
        <w:t xml:space="preserve"> </w:t>
      </w:r>
      <w:r>
        <w:t>option</w:t>
      </w:r>
      <w:r>
        <w:rPr>
          <w:spacing w:val="-3"/>
        </w:rPr>
        <w:t xml:space="preserve"> </w:t>
      </w:r>
      <w:r>
        <w:t>opens</w:t>
      </w:r>
      <w:r>
        <w:rPr>
          <w:spacing w:val="-3"/>
        </w:rPr>
        <w:t xml:space="preserve"> </w:t>
      </w:r>
      <w:r>
        <w:t>the</w:t>
      </w:r>
      <w:r>
        <w:rPr>
          <w:spacing w:val="-4"/>
        </w:rPr>
        <w:t xml:space="preserve"> </w:t>
      </w:r>
      <w:r>
        <w:t>'Video</w:t>
      </w:r>
      <w:r>
        <w:rPr>
          <w:spacing w:val="-3"/>
        </w:rPr>
        <w:t xml:space="preserve"> </w:t>
      </w:r>
      <w:r>
        <w:t>File</w:t>
      </w:r>
      <w:r>
        <w:rPr>
          <w:spacing w:val="-4"/>
        </w:rPr>
        <w:t xml:space="preserve"> </w:t>
      </w:r>
      <w:r>
        <w:t>Options'</w:t>
      </w:r>
      <w:r>
        <w:rPr>
          <w:spacing w:val="-4"/>
        </w:rPr>
        <w:t xml:space="preserve"> </w:t>
      </w:r>
      <w:r>
        <w:t>window. The User can select 'Use Alternate Video Player'.</w:t>
      </w:r>
    </w:p>
    <w:p w14:paraId="5A3BA1DA" w14:textId="77777777" w:rsidR="00E96FC9" w:rsidRDefault="00E96FC9">
      <w:pPr>
        <w:pStyle w:val="BodyText"/>
      </w:pPr>
    </w:p>
    <w:p w14:paraId="5A3BA1DB" w14:textId="77777777" w:rsidR="00E96FC9" w:rsidRDefault="00000000">
      <w:pPr>
        <w:pStyle w:val="BodyText"/>
        <w:ind w:left="220" w:right="1338"/>
        <w:jc w:val="both"/>
      </w:pPr>
      <w:r>
        <w:t>If</w:t>
      </w:r>
      <w:r>
        <w:rPr>
          <w:spacing w:val="-3"/>
        </w:rPr>
        <w:t xml:space="preserve"> </w:t>
      </w:r>
      <w:r>
        <w:t>'Use</w:t>
      </w:r>
      <w:r>
        <w:rPr>
          <w:spacing w:val="-3"/>
        </w:rPr>
        <w:t xml:space="preserve"> </w:t>
      </w:r>
      <w:r>
        <w:t>Alternate</w:t>
      </w:r>
      <w:r>
        <w:rPr>
          <w:spacing w:val="-3"/>
        </w:rPr>
        <w:t xml:space="preserve"> </w:t>
      </w:r>
      <w:r>
        <w:t>Video</w:t>
      </w:r>
      <w:r>
        <w:rPr>
          <w:spacing w:val="-2"/>
        </w:rPr>
        <w:t xml:space="preserve"> </w:t>
      </w:r>
      <w:r>
        <w:t>Player'</w:t>
      </w:r>
      <w:r>
        <w:rPr>
          <w:spacing w:val="-3"/>
        </w:rPr>
        <w:t xml:space="preserve"> </w:t>
      </w:r>
      <w:r>
        <w:t>is</w:t>
      </w:r>
      <w:r>
        <w:rPr>
          <w:spacing w:val="-2"/>
        </w:rPr>
        <w:t xml:space="preserve"> </w:t>
      </w:r>
      <w:r>
        <w:t>selected,</w:t>
      </w:r>
      <w:r>
        <w:rPr>
          <w:spacing w:val="-2"/>
        </w:rPr>
        <w:t xml:space="preserve"> </w:t>
      </w:r>
      <w:r>
        <w:t>all</w:t>
      </w:r>
      <w:r>
        <w:rPr>
          <w:spacing w:val="-2"/>
        </w:rPr>
        <w:t xml:space="preserve"> </w:t>
      </w:r>
      <w:r>
        <w:t>video</w:t>
      </w:r>
      <w:r>
        <w:rPr>
          <w:spacing w:val="-2"/>
        </w:rPr>
        <w:t xml:space="preserve"> </w:t>
      </w:r>
      <w:r>
        <w:t>files</w:t>
      </w:r>
      <w:r>
        <w:rPr>
          <w:spacing w:val="-2"/>
        </w:rPr>
        <w:t xml:space="preserve"> </w:t>
      </w:r>
      <w:r>
        <w:t>will</w:t>
      </w:r>
      <w:r>
        <w:rPr>
          <w:spacing w:val="-2"/>
        </w:rPr>
        <w:t xml:space="preserve"> </w:t>
      </w:r>
      <w:r>
        <w:t>be</w:t>
      </w:r>
      <w:r>
        <w:rPr>
          <w:spacing w:val="-3"/>
        </w:rPr>
        <w:t xml:space="preserve"> </w:t>
      </w:r>
      <w:r>
        <w:t>opened</w:t>
      </w:r>
      <w:r>
        <w:rPr>
          <w:spacing w:val="-2"/>
        </w:rPr>
        <w:t xml:space="preserve"> </w:t>
      </w:r>
      <w:r>
        <w:t>in</w:t>
      </w:r>
      <w:r>
        <w:rPr>
          <w:spacing w:val="-2"/>
        </w:rPr>
        <w:t xml:space="preserve"> </w:t>
      </w:r>
      <w:r>
        <w:t>the</w:t>
      </w:r>
      <w:r>
        <w:rPr>
          <w:spacing w:val="-3"/>
        </w:rPr>
        <w:t xml:space="preserve"> </w:t>
      </w:r>
      <w:r>
        <w:t>video</w:t>
      </w:r>
      <w:r>
        <w:rPr>
          <w:spacing w:val="-2"/>
        </w:rPr>
        <w:t xml:space="preserve"> </w:t>
      </w:r>
      <w:r>
        <w:t>file viewer</w:t>
      </w:r>
      <w:r>
        <w:rPr>
          <w:spacing w:val="-4"/>
        </w:rPr>
        <w:t xml:space="preserve"> </w:t>
      </w:r>
      <w:r>
        <w:t>that</w:t>
      </w:r>
      <w:r>
        <w:rPr>
          <w:spacing w:val="-3"/>
        </w:rPr>
        <w:t xml:space="preserve"> </w:t>
      </w:r>
      <w:r>
        <w:t>is</w:t>
      </w:r>
      <w:r>
        <w:rPr>
          <w:spacing w:val="-3"/>
        </w:rPr>
        <w:t xml:space="preserve"> </w:t>
      </w:r>
      <w:r>
        <w:t>associated</w:t>
      </w:r>
      <w:r>
        <w:rPr>
          <w:spacing w:val="-1"/>
        </w:rPr>
        <w:t xml:space="preserve"> </w:t>
      </w:r>
      <w:r>
        <w:t>with</w:t>
      </w:r>
      <w:r>
        <w:rPr>
          <w:spacing w:val="-3"/>
        </w:rPr>
        <w:t xml:space="preserve"> </w:t>
      </w:r>
      <w:r>
        <w:t>files</w:t>
      </w:r>
      <w:r>
        <w:rPr>
          <w:spacing w:val="-3"/>
        </w:rPr>
        <w:t xml:space="preserve"> </w:t>
      </w:r>
      <w:r>
        <w:t>of</w:t>
      </w:r>
      <w:r>
        <w:rPr>
          <w:spacing w:val="-4"/>
        </w:rPr>
        <w:t xml:space="preserve"> </w:t>
      </w:r>
      <w:r>
        <w:t>type</w:t>
      </w:r>
      <w:r>
        <w:rPr>
          <w:spacing w:val="-4"/>
        </w:rPr>
        <w:t xml:space="preserve"> </w:t>
      </w:r>
      <w:r>
        <w:t>'*.AVI'</w:t>
      </w:r>
      <w:r>
        <w:rPr>
          <w:spacing w:val="-1"/>
        </w:rPr>
        <w:t xml:space="preserve"> </w:t>
      </w:r>
      <w:r>
        <w:t>defined</w:t>
      </w:r>
      <w:r>
        <w:rPr>
          <w:spacing w:val="-3"/>
        </w:rPr>
        <w:t xml:space="preserve"> </w:t>
      </w:r>
      <w:r>
        <w:t>through</w:t>
      </w:r>
      <w:r>
        <w:rPr>
          <w:spacing w:val="-3"/>
        </w:rPr>
        <w:t xml:space="preserve"> </w:t>
      </w:r>
      <w:r>
        <w:t>the</w:t>
      </w:r>
      <w:r>
        <w:rPr>
          <w:spacing w:val="-4"/>
        </w:rPr>
        <w:t xml:space="preserve"> </w:t>
      </w:r>
      <w:r>
        <w:t>operation</w:t>
      </w:r>
      <w:r>
        <w:rPr>
          <w:spacing w:val="-3"/>
        </w:rPr>
        <w:t xml:space="preserve"> </w:t>
      </w:r>
      <w:r>
        <w:t>system. The System Manager can change the alternate video file viewer for the workstation to a video file viewer selected in the open file dialog window.</w:t>
      </w:r>
    </w:p>
    <w:p w14:paraId="5A3BA1DC" w14:textId="77777777" w:rsidR="00E96FC9" w:rsidRDefault="00E96FC9">
      <w:pPr>
        <w:jc w:val="both"/>
        <w:sectPr w:rsidR="00E96FC9" w:rsidSect="00FD6F9F">
          <w:pgSz w:w="12240" w:h="15840"/>
          <w:pgMar w:top="1360" w:right="980" w:bottom="1200" w:left="1220" w:header="0" w:footer="720" w:gutter="0"/>
          <w:cols w:space="720"/>
          <w:docGrid w:linePitch="299"/>
        </w:sectPr>
      </w:pPr>
    </w:p>
    <w:p w14:paraId="5A3BA1DD" w14:textId="77777777" w:rsidR="00E96FC9" w:rsidRDefault="00000000">
      <w:pPr>
        <w:pStyle w:val="Heading1"/>
      </w:pPr>
      <w:bookmarkStart w:id="312" w:name="Workstation_Configuration"/>
      <w:bookmarkStart w:id="313" w:name="_bookmark139"/>
      <w:bookmarkStart w:id="314" w:name="_Toc158716167"/>
      <w:bookmarkEnd w:id="312"/>
      <w:bookmarkEnd w:id="313"/>
      <w:r>
        <w:lastRenderedPageBreak/>
        <w:t>Workstation</w:t>
      </w:r>
      <w:r>
        <w:rPr>
          <w:spacing w:val="-5"/>
        </w:rPr>
        <w:t xml:space="preserve"> </w:t>
      </w:r>
      <w:r>
        <w:rPr>
          <w:spacing w:val="-2"/>
        </w:rPr>
        <w:t>Configuration</w:t>
      </w:r>
      <w:bookmarkEnd w:id="314"/>
    </w:p>
    <w:p w14:paraId="5A3BA1DE" w14:textId="77777777" w:rsidR="00E96FC9" w:rsidRDefault="00000000">
      <w:pPr>
        <w:pStyle w:val="BodyText"/>
        <w:spacing w:before="237"/>
        <w:ind w:left="220" w:right="1180"/>
      </w:pPr>
      <w:r>
        <w:t>The</w:t>
      </w:r>
      <w:r>
        <w:rPr>
          <w:spacing w:val="-4"/>
        </w:rPr>
        <w:t xml:space="preserve"> </w:t>
      </w:r>
      <w:r>
        <w:t>Imaging</w:t>
      </w:r>
      <w:r>
        <w:rPr>
          <w:spacing w:val="-5"/>
        </w:rPr>
        <w:t xml:space="preserve"> </w:t>
      </w:r>
      <w:r>
        <w:t>Workstation</w:t>
      </w:r>
      <w:r>
        <w:rPr>
          <w:spacing w:val="-5"/>
        </w:rPr>
        <w:t xml:space="preserve"> </w:t>
      </w:r>
      <w:r>
        <w:t>Configuration</w:t>
      </w:r>
      <w:r>
        <w:rPr>
          <w:spacing w:val="-5"/>
        </w:rPr>
        <w:t xml:space="preserve"> </w:t>
      </w:r>
      <w:r>
        <w:t>Editor</w:t>
      </w:r>
      <w:r>
        <w:rPr>
          <w:spacing w:val="-6"/>
        </w:rPr>
        <w:t xml:space="preserve"> </w:t>
      </w:r>
      <w:r>
        <w:t>controls</w:t>
      </w:r>
      <w:r>
        <w:rPr>
          <w:spacing w:val="-5"/>
        </w:rPr>
        <w:t xml:space="preserve"> </w:t>
      </w:r>
      <w:r>
        <w:t>many</w:t>
      </w:r>
      <w:r>
        <w:rPr>
          <w:spacing w:val="-5"/>
        </w:rPr>
        <w:t xml:space="preserve"> </w:t>
      </w:r>
      <w:r>
        <w:t>workstation</w:t>
      </w:r>
      <w:r>
        <w:rPr>
          <w:spacing w:val="-5"/>
        </w:rPr>
        <w:t xml:space="preserve"> </w:t>
      </w:r>
      <w:r>
        <w:t>parameters</w:t>
      </w:r>
      <w:r>
        <w:rPr>
          <w:spacing w:val="-5"/>
        </w:rPr>
        <w:t xml:space="preserve"> </w:t>
      </w:r>
      <w:r>
        <w:t>for the VistA Imaging System. This option is only available to the holder of the MAG SYSTEM Security Key.</w:t>
      </w:r>
    </w:p>
    <w:p w14:paraId="5A3BA1DF" w14:textId="77777777" w:rsidR="00E96FC9" w:rsidRDefault="00000000">
      <w:pPr>
        <w:pStyle w:val="BodyText"/>
        <w:spacing w:before="8"/>
        <w:rPr>
          <w:sz w:val="22"/>
        </w:rPr>
      </w:pPr>
      <w:r>
        <w:rPr>
          <w:noProof/>
        </w:rPr>
        <w:drawing>
          <wp:inline distT="0" distB="0" distL="0" distR="0" wp14:anchorId="5A3BA684" wp14:editId="24D06409">
            <wp:extent cx="4302032" cy="3170110"/>
            <wp:effectExtent l="0" t="0" r="3810" b="0"/>
            <wp:docPr id="868" name="Image 868" descr="Screenshot displaying Imaging Workstation Configuration Editor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descr="Screenshot displaying Imaging Workstation Configuration Editor window"/>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4302032" cy="3170110"/>
                    </a:xfrm>
                    <a:prstGeom prst="rect">
                      <a:avLst/>
                    </a:prstGeom>
                  </pic:spPr>
                </pic:pic>
              </a:graphicData>
            </a:graphic>
          </wp:inline>
        </w:drawing>
      </w:r>
    </w:p>
    <w:p w14:paraId="5A3BA1E0" w14:textId="77777777" w:rsidR="00E96FC9" w:rsidRDefault="00E96FC9">
      <w:pPr>
        <w:pStyle w:val="BodyText"/>
        <w:spacing w:before="11"/>
        <w:rPr>
          <w:sz w:val="21"/>
        </w:rPr>
      </w:pPr>
    </w:p>
    <w:p w14:paraId="5A3BA1E1" w14:textId="77777777" w:rsidR="00E96FC9" w:rsidRDefault="00000000">
      <w:pPr>
        <w:pStyle w:val="Heading2"/>
      </w:pPr>
      <w:bookmarkStart w:id="315" w:name="Button/Field_Options:"/>
      <w:bookmarkStart w:id="316" w:name="_Toc158716168"/>
      <w:bookmarkEnd w:id="315"/>
      <w:r>
        <w:t>Button/Field</w:t>
      </w:r>
      <w:r>
        <w:rPr>
          <w:spacing w:val="-8"/>
        </w:rPr>
        <w:t xml:space="preserve"> </w:t>
      </w:r>
      <w:r>
        <w:rPr>
          <w:spacing w:val="-2"/>
        </w:rPr>
        <w:t>Options:</w:t>
      </w:r>
      <w:bookmarkEnd w:id="316"/>
    </w:p>
    <w:p w14:paraId="5A3BA1E2" w14:textId="77777777" w:rsidR="00E96FC9" w:rsidRDefault="00000000">
      <w:pPr>
        <w:pStyle w:val="BodyText"/>
        <w:tabs>
          <w:tab w:val="left" w:pos="5257"/>
        </w:tabs>
        <w:spacing w:before="237" w:line="480" w:lineRule="auto"/>
        <w:ind w:left="220" w:right="2331"/>
      </w:pPr>
      <w:r>
        <w:t>This section contains an explanation of options under Button/Field Options. [Button / Field Options]</w:t>
      </w:r>
      <w:r>
        <w:tab/>
        <w:t>selectable</w:t>
      </w:r>
      <w:r>
        <w:rPr>
          <w:spacing w:val="-15"/>
        </w:rPr>
        <w:t xml:space="preserve"> </w:t>
      </w:r>
      <w:r>
        <w:t>at</w:t>
      </w:r>
      <w:r>
        <w:rPr>
          <w:spacing w:val="-15"/>
        </w:rPr>
        <w:t xml:space="preserve"> </w:t>
      </w:r>
      <w:r>
        <w:t>runtime:</w:t>
      </w:r>
      <w:r>
        <w:rPr>
          <w:spacing w:val="-15"/>
        </w:rPr>
        <w:t xml:space="preserve"> </w:t>
      </w:r>
      <w:r>
        <w:t>NO</w:t>
      </w:r>
    </w:p>
    <w:p w14:paraId="5A3BA1E3" w14:textId="77777777" w:rsidR="00E96FC9" w:rsidRDefault="00000000">
      <w:pPr>
        <w:pStyle w:val="BodyText"/>
        <w:spacing w:before="1"/>
        <w:ind w:left="220" w:right="1180"/>
      </w:pPr>
      <w:r>
        <w:t>This</w:t>
      </w:r>
      <w:r>
        <w:rPr>
          <w:spacing w:val="-3"/>
        </w:rPr>
        <w:t xml:space="preserve"> </w:t>
      </w:r>
      <w:r>
        <w:t>Section</w:t>
      </w:r>
      <w:r>
        <w:rPr>
          <w:spacing w:val="-3"/>
        </w:rPr>
        <w:t xml:space="preserve"> </w:t>
      </w:r>
      <w:r>
        <w:t>is</w:t>
      </w:r>
      <w:r>
        <w:rPr>
          <w:spacing w:val="-3"/>
        </w:rPr>
        <w:t xml:space="preserve"> </w:t>
      </w:r>
      <w:r>
        <w:t>for</w:t>
      </w:r>
      <w:r>
        <w:rPr>
          <w:spacing w:val="-4"/>
        </w:rPr>
        <w:t xml:space="preserve"> </w:t>
      </w:r>
      <w:r>
        <w:t>options</w:t>
      </w:r>
      <w:r>
        <w:rPr>
          <w:spacing w:val="-3"/>
        </w:rPr>
        <w:t xml:space="preserve"> </w:t>
      </w:r>
      <w:r>
        <w:t>that</w:t>
      </w:r>
      <w:r>
        <w:rPr>
          <w:spacing w:val="-3"/>
        </w:rPr>
        <w:t xml:space="preserve"> </w:t>
      </w:r>
      <w:r>
        <w:t>relate</w:t>
      </w:r>
      <w:r>
        <w:rPr>
          <w:spacing w:val="-4"/>
        </w:rPr>
        <w:t xml:space="preserve"> </w:t>
      </w:r>
      <w:r>
        <w:t>to</w:t>
      </w:r>
      <w:r>
        <w:rPr>
          <w:spacing w:val="-3"/>
        </w:rPr>
        <w:t xml:space="preserve"> </w:t>
      </w:r>
      <w:r>
        <w:t>edit</w:t>
      </w:r>
      <w:r>
        <w:rPr>
          <w:spacing w:val="-3"/>
        </w:rPr>
        <w:t xml:space="preserve"> </w:t>
      </w:r>
      <w:r>
        <w:t>fields</w:t>
      </w:r>
      <w:r>
        <w:rPr>
          <w:spacing w:val="-1"/>
        </w:rPr>
        <w:t xml:space="preserve"> </w:t>
      </w:r>
      <w:r>
        <w:t>and</w:t>
      </w:r>
      <w:r>
        <w:rPr>
          <w:spacing w:val="-3"/>
        </w:rPr>
        <w:t xml:space="preserve"> </w:t>
      </w:r>
      <w:r>
        <w:t>buttons</w:t>
      </w:r>
      <w:r>
        <w:rPr>
          <w:spacing w:val="-3"/>
        </w:rPr>
        <w:t xml:space="preserve"> </w:t>
      </w:r>
      <w:r>
        <w:t>in</w:t>
      </w:r>
      <w:r>
        <w:rPr>
          <w:spacing w:val="-3"/>
        </w:rPr>
        <w:t xml:space="preserve"> </w:t>
      </w:r>
      <w:r>
        <w:t>VistA</w:t>
      </w:r>
      <w:r>
        <w:rPr>
          <w:spacing w:val="-4"/>
        </w:rPr>
        <w:t xml:space="preserve"> </w:t>
      </w:r>
      <w:r>
        <w:t>Imaging</w:t>
      </w:r>
      <w:r>
        <w:rPr>
          <w:spacing w:val="-3"/>
        </w:rPr>
        <w:t xml:space="preserve"> </w:t>
      </w:r>
      <w:r>
        <w:t>Capture. (Currently only the Image description edit field has options.)</w:t>
      </w:r>
    </w:p>
    <w:p w14:paraId="5A3BA1E4" w14:textId="77777777" w:rsidR="00E96FC9" w:rsidRDefault="00E96FC9">
      <w:pPr>
        <w:pStyle w:val="BodyText"/>
        <w:spacing w:before="11"/>
        <w:rPr>
          <w:sz w:val="23"/>
        </w:rPr>
      </w:pPr>
    </w:p>
    <w:p w14:paraId="5A3BA1E5" w14:textId="77777777" w:rsidR="00E96FC9" w:rsidRDefault="00000000">
      <w:pPr>
        <w:pStyle w:val="BodyText"/>
        <w:tabs>
          <w:tab w:val="left" w:pos="5257"/>
        </w:tabs>
        <w:ind w:left="217"/>
      </w:pPr>
      <w:r>
        <w:rPr>
          <w:spacing w:val="-2"/>
        </w:rPr>
        <w:t>CreateDefaultImageDesc=TRUE</w:t>
      </w:r>
      <w:r>
        <w:tab/>
        <w:t>default:</w:t>
      </w:r>
      <w:r>
        <w:rPr>
          <w:spacing w:val="-5"/>
        </w:rPr>
        <w:t xml:space="preserve"> </w:t>
      </w:r>
      <w:r>
        <w:rPr>
          <w:spacing w:val="-2"/>
        </w:rPr>
        <w:t>TRUE:</w:t>
      </w:r>
    </w:p>
    <w:p w14:paraId="5A3BA1E6" w14:textId="77777777" w:rsidR="00E96FC9" w:rsidRDefault="00000000">
      <w:pPr>
        <w:pStyle w:val="BodyText"/>
        <w:ind w:left="217" w:right="1418" w:firstLine="62"/>
      </w:pPr>
      <w:r>
        <w:t>In</w:t>
      </w:r>
      <w:r>
        <w:rPr>
          <w:spacing w:val="-3"/>
        </w:rPr>
        <w:t xml:space="preserve"> </w:t>
      </w:r>
      <w:r>
        <w:t>the</w:t>
      </w:r>
      <w:r>
        <w:rPr>
          <w:spacing w:val="-4"/>
        </w:rPr>
        <w:t xml:space="preserve"> </w:t>
      </w:r>
      <w:r>
        <w:t>process</w:t>
      </w:r>
      <w:r>
        <w:rPr>
          <w:spacing w:val="-3"/>
        </w:rPr>
        <w:t xml:space="preserve"> </w:t>
      </w:r>
      <w:r>
        <w:t>of</w:t>
      </w:r>
      <w:r>
        <w:rPr>
          <w:spacing w:val="-4"/>
        </w:rPr>
        <w:t xml:space="preserve"> </w:t>
      </w:r>
      <w:r>
        <w:t>capturing</w:t>
      </w:r>
      <w:r>
        <w:rPr>
          <w:spacing w:val="-3"/>
        </w:rPr>
        <w:t xml:space="preserve"> </w:t>
      </w:r>
      <w:r>
        <w:t>an</w:t>
      </w:r>
      <w:r>
        <w:rPr>
          <w:spacing w:val="-1"/>
        </w:rPr>
        <w:t xml:space="preserve"> </w:t>
      </w:r>
      <w:r>
        <w:t>Image,</w:t>
      </w:r>
      <w:r>
        <w:rPr>
          <w:spacing w:val="-1"/>
        </w:rPr>
        <w:t xml:space="preserve"> </w:t>
      </w:r>
      <w:r>
        <w:t>a</w:t>
      </w:r>
      <w:r>
        <w:rPr>
          <w:spacing w:val="-4"/>
        </w:rPr>
        <w:t xml:space="preserve"> </w:t>
      </w:r>
      <w:r>
        <w:t>description</w:t>
      </w:r>
      <w:r>
        <w:rPr>
          <w:spacing w:val="-3"/>
        </w:rPr>
        <w:t xml:space="preserve"> </w:t>
      </w:r>
      <w:r>
        <w:t>must</w:t>
      </w:r>
      <w:r>
        <w:rPr>
          <w:spacing w:val="-3"/>
        </w:rPr>
        <w:t xml:space="preserve"> </w:t>
      </w:r>
      <w:r>
        <w:t>be</w:t>
      </w:r>
      <w:r>
        <w:rPr>
          <w:spacing w:val="-4"/>
        </w:rPr>
        <w:t xml:space="preserve"> </w:t>
      </w:r>
      <w:r>
        <w:t>entered</w:t>
      </w:r>
      <w:r>
        <w:rPr>
          <w:spacing w:val="-3"/>
        </w:rPr>
        <w:t xml:space="preserve"> </w:t>
      </w:r>
      <w:r>
        <w:t>for</w:t>
      </w:r>
      <w:r>
        <w:rPr>
          <w:spacing w:val="-4"/>
        </w:rPr>
        <w:t xml:space="preserve"> </w:t>
      </w:r>
      <w:r>
        <w:t>the</w:t>
      </w:r>
      <w:r>
        <w:rPr>
          <w:spacing w:val="-2"/>
        </w:rPr>
        <w:t xml:space="preserve"> </w:t>
      </w:r>
      <w:r>
        <w:t>Image.</w:t>
      </w:r>
      <w:r>
        <w:rPr>
          <w:spacing w:val="-3"/>
        </w:rPr>
        <w:t xml:space="preserve"> </w:t>
      </w:r>
      <w:r>
        <w:t>Set this entry = TRUE and the Imaging System will create a default Image description.</w:t>
      </w:r>
    </w:p>
    <w:p w14:paraId="5A3BA1E7" w14:textId="77777777" w:rsidR="00E96FC9" w:rsidRDefault="00E96FC9">
      <w:pPr>
        <w:pStyle w:val="BodyText"/>
        <w:spacing w:before="9"/>
        <w:rPr>
          <w:sz w:val="23"/>
        </w:rPr>
      </w:pPr>
    </w:p>
    <w:p w14:paraId="5A3BA1E8" w14:textId="77777777" w:rsidR="00E96FC9" w:rsidRDefault="00000000">
      <w:pPr>
        <w:pStyle w:val="BodyText"/>
        <w:tabs>
          <w:tab w:val="left" w:pos="1671"/>
        </w:tabs>
        <w:ind w:left="217"/>
      </w:pPr>
      <w:r>
        <w:rPr>
          <w:spacing w:val="-2"/>
        </w:rPr>
        <w:t>ImageDesc=</w:t>
      </w:r>
      <w:r>
        <w:tab/>
        <w:t>(Three</w:t>
      </w:r>
      <w:r>
        <w:rPr>
          <w:spacing w:val="-2"/>
        </w:rPr>
        <w:t xml:space="preserve"> </w:t>
      </w:r>
      <w:r>
        <w:t>choices for</w:t>
      </w:r>
      <w:r>
        <w:rPr>
          <w:spacing w:val="-4"/>
        </w:rPr>
        <w:t xml:space="preserve"> </w:t>
      </w:r>
      <w:r>
        <w:t>the</w:t>
      </w:r>
      <w:r>
        <w:rPr>
          <w:spacing w:val="-1"/>
        </w:rPr>
        <w:t xml:space="preserve"> </w:t>
      </w:r>
      <w:r>
        <w:t>ImageDesc</w:t>
      </w:r>
      <w:r>
        <w:rPr>
          <w:spacing w:val="-3"/>
        </w:rPr>
        <w:t xml:space="preserve"> </w:t>
      </w:r>
      <w:r>
        <w:rPr>
          <w:spacing w:val="-2"/>
        </w:rPr>
        <w:t>entry)</w:t>
      </w:r>
    </w:p>
    <w:p w14:paraId="5A3BA1E9" w14:textId="77777777" w:rsidR="00E96FC9" w:rsidRDefault="00E96FC9">
      <w:pPr>
        <w:pStyle w:val="BodyText"/>
      </w:pPr>
    </w:p>
    <w:p w14:paraId="5A3BA1EA" w14:textId="77777777" w:rsidR="00E96FC9" w:rsidRDefault="00000000">
      <w:pPr>
        <w:pStyle w:val="BodyText"/>
        <w:ind w:left="217" w:right="1180"/>
      </w:pPr>
      <w:r>
        <w:t>When</w:t>
      </w:r>
      <w:r>
        <w:rPr>
          <w:spacing w:val="-3"/>
        </w:rPr>
        <w:t xml:space="preserve"> </w:t>
      </w:r>
      <w:r>
        <w:t>the</w:t>
      </w:r>
      <w:r>
        <w:rPr>
          <w:spacing w:val="-2"/>
        </w:rPr>
        <w:t xml:space="preserve"> </w:t>
      </w:r>
      <w:r>
        <w:t>Image</w:t>
      </w:r>
      <w:r>
        <w:rPr>
          <w:spacing w:val="-4"/>
        </w:rPr>
        <w:t xml:space="preserve"> </w:t>
      </w:r>
      <w:r>
        <w:t>description</w:t>
      </w:r>
      <w:r>
        <w:rPr>
          <w:spacing w:val="-3"/>
        </w:rPr>
        <w:t xml:space="preserve"> </w:t>
      </w:r>
      <w:r>
        <w:t>date</w:t>
      </w:r>
      <w:r>
        <w:rPr>
          <w:spacing w:val="-4"/>
        </w:rPr>
        <w:t xml:space="preserve"> </w:t>
      </w:r>
      <w:r>
        <w:t>entry</w:t>
      </w:r>
      <w:r>
        <w:rPr>
          <w:spacing w:val="-3"/>
        </w:rPr>
        <w:t xml:space="preserve"> </w:t>
      </w:r>
      <w:r>
        <w:t>field</w:t>
      </w:r>
      <w:r>
        <w:rPr>
          <w:spacing w:val="-3"/>
        </w:rPr>
        <w:t xml:space="preserve"> </w:t>
      </w:r>
      <w:r>
        <w:t>has</w:t>
      </w:r>
      <w:r>
        <w:rPr>
          <w:spacing w:val="-3"/>
        </w:rPr>
        <w:t xml:space="preserve"> </w:t>
      </w:r>
      <w:r>
        <w:t>the</w:t>
      </w:r>
      <w:r>
        <w:rPr>
          <w:spacing w:val="-4"/>
        </w:rPr>
        <w:t xml:space="preserve"> </w:t>
      </w:r>
      <w:r>
        <w:t>input</w:t>
      </w:r>
      <w:r>
        <w:rPr>
          <w:spacing w:val="-3"/>
        </w:rPr>
        <w:t xml:space="preserve"> </w:t>
      </w:r>
      <w:r>
        <w:t>focus,</w:t>
      </w:r>
      <w:r>
        <w:rPr>
          <w:spacing w:val="-3"/>
        </w:rPr>
        <w:t xml:space="preserve"> </w:t>
      </w:r>
      <w:r>
        <w:t>the</w:t>
      </w:r>
      <w:r>
        <w:rPr>
          <w:spacing w:val="-4"/>
        </w:rPr>
        <w:t xml:space="preserve"> </w:t>
      </w:r>
      <w:r>
        <w:t>cursor</w:t>
      </w:r>
      <w:r>
        <w:rPr>
          <w:spacing w:val="-2"/>
        </w:rPr>
        <w:t xml:space="preserve"> </w:t>
      </w:r>
      <w:r>
        <w:t>can</w:t>
      </w:r>
      <w:r>
        <w:rPr>
          <w:spacing w:val="-3"/>
        </w:rPr>
        <w:t xml:space="preserve"> </w:t>
      </w:r>
      <w:r>
        <w:t>be positioned at various positions and the text can be selected or not selected.</w:t>
      </w:r>
    </w:p>
    <w:p w14:paraId="5A3BA1EB" w14:textId="77777777" w:rsidR="00E96FC9" w:rsidRDefault="00E96FC9">
      <w:pPr>
        <w:pStyle w:val="BodyText"/>
      </w:pPr>
    </w:p>
    <w:p w14:paraId="5A3BA1EC" w14:textId="77777777" w:rsidR="00E96FC9" w:rsidRDefault="00000000">
      <w:pPr>
        <w:pStyle w:val="ListParagraph"/>
        <w:numPr>
          <w:ilvl w:val="0"/>
          <w:numId w:val="6"/>
        </w:numPr>
        <w:tabs>
          <w:tab w:val="left" w:pos="1657"/>
        </w:tabs>
        <w:rPr>
          <w:sz w:val="24"/>
        </w:rPr>
      </w:pPr>
      <w:r>
        <w:rPr>
          <w:sz w:val="24"/>
        </w:rPr>
        <w:t>Selected</w:t>
      </w:r>
      <w:r>
        <w:rPr>
          <w:spacing w:val="-4"/>
          <w:sz w:val="24"/>
        </w:rPr>
        <w:t xml:space="preserve"> </w:t>
      </w:r>
      <w:r>
        <w:rPr>
          <w:sz w:val="24"/>
        </w:rPr>
        <w:t>(Windows</w:t>
      </w:r>
      <w:r>
        <w:rPr>
          <w:spacing w:val="-3"/>
          <w:sz w:val="24"/>
        </w:rPr>
        <w:t xml:space="preserve"> </w:t>
      </w:r>
      <w:r>
        <w:rPr>
          <w:spacing w:val="-2"/>
          <w:sz w:val="24"/>
        </w:rPr>
        <w:t>default)</w:t>
      </w:r>
    </w:p>
    <w:p w14:paraId="5A3BA1ED" w14:textId="77777777" w:rsidR="00E96FC9" w:rsidRDefault="00000000">
      <w:pPr>
        <w:pStyle w:val="BodyText"/>
        <w:ind w:left="1657"/>
      </w:pPr>
      <w:r>
        <w:t>Text</w:t>
      </w:r>
      <w:r>
        <w:rPr>
          <w:spacing w:val="-2"/>
        </w:rPr>
        <w:t xml:space="preserve"> </w:t>
      </w:r>
      <w:r>
        <w:t>will</w:t>
      </w:r>
      <w:r>
        <w:rPr>
          <w:spacing w:val="-1"/>
        </w:rPr>
        <w:t xml:space="preserve"> </w:t>
      </w:r>
      <w:r>
        <w:t>be</w:t>
      </w:r>
      <w:r>
        <w:rPr>
          <w:spacing w:val="-3"/>
        </w:rPr>
        <w:t xml:space="preserve"> </w:t>
      </w:r>
      <w:r>
        <w:t>selected</w:t>
      </w:r>
      <w:r>
        <w:rPr>
          <w:spacing w:val="1"/>
        </w:rPr>
        <w:t xml:space="preserve"> </w:t>
      </w:r>
      <w:r>
        <w:t>and typing</w:t>
      </w:r>
      <w:r>
        <w:rPr>
          <w:spacing w:val="-1"/>
        </w:rPr>
        <w:t xml:space="preserve"> </w:t>
      </w:r>
      <w:r>
        <w:t>by</w:t>
      </w:r>
      <w:r>
        <w:rPr>
          <w:spacing w:val="-1"/>
        </w:rPr>
        <w:t xml:space="preserve"> </w:t>
      </w:r>
      <w:r>
        <w:t>user</w:t>
      </w:r>
      <w:r>
        <w:rPr>
          <w:spacing w:val="-3"/>
        </w:rPr>
        <w:t xml:space="preserve"> </w:t>
      </w:r>
      <w:r>
        <w:t>will</w:t>
      </w:r>
      <w:r>
        <w:rPr>
          <w:spacing w:val="-1"/>
        </w:rPr>
        <w:t xml:space="preserve"> </w:t>
      </w:r>
      <w:r>
        <w:t>overwrite</w:t>
      </w:r>
      <w:r>
        <w:rPr>
          <w:spacing w:val="-2"/>
        </w:rPr>
        <w:t xml:space="preserve"> text.</w:t>
      </w:r>
    </w:p>
    <w:p w14:paraId="5A3BA1EE" w14:textId="77777777" w:rsidR="00E96FC9" w:rsidRDefault="00E96FC9">
      <w:pPr>
        <w:sectPr w:rsidR="00E96FC9" w:rsidSect="00FD6F9F">
          <w:pgSz w:w="12240" w:h="15840"/>
          <w:pgMar w:top="1720" w:right="980" w:bottom="1200" w:left="1220" w:header="0" w:footer="720" w:gutter="0"/>
          <w:cols w:space="720"/>
          <w:docGrid w:linePitch="299"/>
        </w:sectPr>
      </w:pPr>
    </w:p>
    <w:p w14:paraId="5A3BA1EF" w14:textId="77777777" w:rsidR="00E96FC9" w:rsidRDefault="00000000">
      <w:pPr>
        <w:pStyle w:val="ListParagraph"/>
        <w:numPr>
          <w:ilvl w:val="0"/>
          <w:numId w:val="6"/>
        </w:numPr>
        <w:tabs>
          <w:tab w:val="left" w:pos="1657"/>
        </w:tabs>
        <w:spacing w:before="72"/>
        <w:ind w:hanging="717"/>
        <w:rPr>
          <w:sz w:val="24"/>
        </w:rPr>
      </w:pPr>
      <w:r>
        <w:rPr>
          <w:spacing w:val="-2"/>
          <w:sz w:val="24"/>
        </w:rPr>
        <w:lastRenderedPageBreak/>
        <w:t>NoSelectCursorEnd</w:t>
      </w:r>
    </w:p>
    <w:p w14:paraId="5A3BA1F0" w14:textId="77777777" w:rsidR="00E96FC9" w:rsidRDefault="00000000">
      <w:pPr>
        <w:pStyle w:val="BodyText"/>
        <w:ind w:left="1660"/>
      </w:pPr>
      <w:r>
        <w:t>Text</w:t>
      </w:r>
      <w:r>
        <w:rPr>
          <w:spacing w:val="-3"/>
        </w:rPr>
        <w:t xml:space="preserve"> </w:t>
      </w:r>
      <w:r>
        <w:t>not</w:t>
      </w:r>
      <w:r>
        <w:rPr>
          <w:spacing w:val="-1"/>
        </w:rPr>
        <w:t xml:space="preserve"> </w:t>
      </w:r>
      <w:r>
        <w:t>selected,</w:t>
      </w:r>
      <w:r>
        <w:rPr>
          <w:spacing w:val="-1"/>
        </w:rPr>
        <w:t xml:space="preserve"> </w:t>
      </w:r>
      <w:r>
        <w:t>typing</w:t>
      </w:r>
      <w:r>
        <w:rPr>
          <w:spacing w:val="1"/>
        </w:rPr>
        <w:t xml:space="preserve"> </w:t>
      </w:r>
      <w:r>
        <w:t>by user</w:t>
      </w:r>
      <w:r>
        <w:rPr>
          <w:spacing w:val="-2"/>
        </w:rPr>
        <w:t xml:space="preserve"> </w:t>
      </w:r>
      <w:r>
        <w:t>will</w:t>
      </w:r>
      <w:r>
        <w:rPr>
          <w:spacing w:val="-1"/>
        </w:rPr>
        <w:t xml:space="preserve"> </w:t>
      </w:r>
      <w:r>
        <w:t>be</w:t>
      </w:r>
      <w:r>
        <w:rPr>
          <w:spacing w:val="-2"/>
        </w:rPr>
        <w:t xml:space="preserve"> </w:t>
      </w:r>
      <w:r>
        <w:t>appended</w:t>
      </w:r>
      <w:r>
        <w:rPr>
          <w:spacing w:val="1"/>
        </w:rPr>
        <w:t xml:space="preserve"> </w:t>
      </w:r>
      <w:r>
        <w:t>to the</w:t>
      </w:r>
      <w:r>
        <w:rPr>
          <w:spacing w:val="-2"/>
        </w:rPr>
        <w:t xml:space="preserve"> </w:t>
      </w:r>
      <w:r>
        <w:t>end</w:t>
      </w:r>
      <w:r>
        <w:rPr>
          <w:spacing w:val="-1"/>
        </w:rPr>
        <w:t xml:space="preserve"> </w:t>
      </w:r>
      <w:r>
        <w:t>of</w:t>
      </w:r>
      <w:r>
        <w:rPr>
          <w:spacing w:val="-2"/>
        </w:rPr>
        <w:t xml:space="preserve"> </w:t>
      </w:r>
      <w:r>
        <w:t>the</w:t>
      </w:r>
      <w:r>
        <w:rPr>
          <w:spacing w:val="-1"/>
        </w:rPr>
        <w:t xml:space="preserve"> </w:t>
      </w:r>
      <w:r>
        <w:rPr>
          <w:spacing w:val="-2"/>
        </w:rPr>
        <w:t>text.</w:t>
      </w:r>
    </w:p>
    <w:p w14:paraId="5A3BA1F1" w14:textId="77777777" w:rsidR="00E96FC9" w:rsidRDefault="00000000">
      <w:pPr>
        <w:pStyle w:val="ListParagraph"/>
        <w:numPr>
          <w:ilvl w:val="0"/>
          <w:numId w:val="6"/>
        </w:numPr>
        <w:tabs>
          <w:tab w:val="left" w:pos="1657"/>
        </w:tabs>
        <w:ind w:hanging="717"/>
        <w:rPr>
          <w:sz w:val="24"/>
        </w:rPr>
      </w:pPr>
      <w:r>
        <w:rPr>
          <w:spacing w:val="-2"/>
          <w:sz w:val="24"/>
        </w:rPr>
        <w:t>NoSelectCursorHome</w:t>
      </w:r>
    </w:p>
    <w:p w14:paraId="5A3BA1F2" w14:textId="77777777" w:rsidR="00E96FC9" w:rsidRDefault="00000000">
      <w:pPr>
        <w:pStyle w:val="BodyText"/>
        <w:ind w:left="1660"/>
      </w:pPr>
      <w:r>
        <w:t>Text</w:t>
      </w:r>
      <w:r>
        <w:rPr>
          <w:spacing w:val="-3"/>
        </w:rPr>
        <w:t xml:space="preserve"> </w:t>
      </w:r>
      <w:r>
        <w:t>not</w:t>
      </w:r>
      <w:r>
        <w:rPr>
          <w:spacing w:val="-1"/>
        </w:rPr>
        <w:t xml:space="preserve"> </w:t>
      </w:r>
      <w:r>
        <w:t>selected,</w:t>
      </w:r>
      <w:r>
        <w:rPr>
          <w:spacing w:val="-1"/>
        </w:rPr>
        <w:t xml:space="preserve"> </w:t>
      </w:r>
      <w:r>
        <w:t>typing by</w:t>
      </w:r>
      <w:r>
        <w:rPr>
          <w:spacing w:val="-1"/>
        </w:rPr>
        <w:t xml:space="preserve"> </w:t>
      </w:r>
      <w:r>
        <w:t>user</w:t>
      </w:r>
      <w:r>
        <w:rPr>
          <w:spacing w:val="-2"/>
        </w:rPr>
        <w:t xml:space="preserve"> </w:t>
      </w:r>
      <w:r>
        <w:t>will</w:t>
      </w:r>
      <w:r>
        <w:rPr>
          <w:spacing w:val="-1"/>
        </w:rPr>
        <w:t xml:space="preserve"> </w:t>
      </w:r>
      <w:r>
        <w:t>be</w:t>
      </w:r>
      <w:r>
        <w:rPr>
          <w:spacing w:val="-1"/>
        </w:rPr>
        <w:t xml:space="preserve"> </w:t>
      </w:r>
      <w:r>
        <w:t>inserted at</w:t>
      </w:r>
      <w:r>
        <w:rPr>
          <w:spacing w:val="-1"/>
        </w:rPr>
        <w:t xml:space="preserve"> </w:t>
      </w:r>
      <w:r>
        <w:t>beginning</w:t>
      </w:r>
      <w:r>
        <w:rPr>
          <w:spacing w:val="-1"/>
        </w:rPr>
        <w:t xml:space="preserve"> </w:t>
      </w:r>
      <w:r>
        <w:t>of</w:t>
      </w:r>
      <w:r>
        <w:rPr>
          <w:spacing w:val="-2"/>
        </w:rPr>
        <w:t xml:space="preserve"> </w:t>
      </w:r>
      <w:r>
        <w:t>the</w:t>
      </w:r>
      <w:r>
        <w:rPr>
          <w:spacing w:val="-1"/>
        </w:rPr>
        <w:t xml:space="preserve"> </w:t>
      </w:r>
      <w:r>
        <w:rPr>
          <w:spacing w:val="-2"/>
        </w:rPr>
        <w:t>text.</w:t>
      </w:r>
    </w:p>
    <w:p w14:paraId="5A3BA1F3" w14:textId="77777777" w:rsidR="00E96FC9" w:rsidRDefault="00000000">
      <w:pPr>
        <w:pStyle w:val="BodyText"/>
        <w:spacing w:before="120"/>
        <w:ind w:left="220" w:right="1180"/>
      </w:pPr>
      <w:r>
        <w:t>NOTE:</w:t>
      </w:r>
      <w:r>
        <w:rPr>
          <w:spacing w:val="-1"/>
        </w:rPr>
        <w:t xml:space="preserve"> </w:t>
      </w:r>
      <w:r>
        <w:t>You</w:t>
      </w:r>
      <w:r>
        <w:rPr>
          <w:spacing w:val="-1"/>
        </w:rPr>
        <w:t xml:space="preserve"> </w:t>
      </w:r>
      <w:r>
        <w:t>can always</w:t>
      </w:r>
      <w:r>
        <w:rPr>
          <w:spacing w:val="-1"/>
        </w:rPr>
        <w:t xml:space="preserve"> </w:t>
      </w:r>
      <w:r>
        <w:t>type</w:t>
      </w:r>
      <w:r>
        <w:rPr>
          <w:spacing w:val="-2"/>
        </w:rPr>
        <w:t xml:space="preserve"> </w:t>
      </w:r>
      <w:r>
        <w:t>in</w:t>
      </w:r>
      <w:r>
        <w:rPr>
          <w:spacing w:val="-1"/>
        </w:rPr>
        <w:t xml:space="preserve"> </w:t>
      </w:r>
      <w:r>
        <w:t>whatever</w:t>
      </w:r>
      <w:r>
        <w:rPr>
          <w:spacing w:val="-2"/>
        </w:rPr>
        <w:t xml:space="preserve"> </w:t>
      </w:r>
      <w:r>
        <w:t>description</w:t>
      </w:r>
      <w:r>
        <w:rPr>
          <w:spacing w:val="-1"/>
        </w:rPr>
        <w:t xml:space="preserve"> </w:t>
      </w:r>
      <w:r>
        <w:t>you</w:t>
      </w:r>
      <w:r>
        <w:rPr>
          <w:spacing w:val="-1"/>
        </w:rPr>
        <w:t xml:space="preserve"> </w:t>
      </w:r>
      <w:r>
        <w:t>like.</w:t>
      </w:r>
      <w:r>
        <w:rPr>
          <w:spacing w:val="-1"/>
        </w:rPr>
        <w:t xml:space="preserve"> </w:t>
      </w:r>
      <w:r>
        <w:t>This</w:t>
      </w:r>
      <w:r>
        <w:rPr>
          <w:spacing w:val="-1"/>
        </w:rPr>
        <w:t xml:space="preserve"> </w:t>
      </w:r>
      <w:r>
        <w:t>option</w:t>
      </w:r>
      <w:r>
        <w:rPr>
          <w:spacing w:val="-1"/>
        </w:rPr>
        <w:t xml:space="preserve"> </w:t>
      </w:r>
      <w:r>
        <w:t>is</w:t>
      </w:r>
      <w:r>
        <w:rPr>
          <w:spacing w:val="-1"/>
        </w:rPr>
        <w:t xml:space="preserve"> </w:t>
      </w:r>
      <w:r>
        <w:t>intended</w:t>
      </w:r>
      <w:r>
        <w:rPr>
          <w:spacing w:val="-1"/>
        </w:rPr>
        <w:t xml:space="preserve"> </w:t>
      </w:r>
      <w:r>
        <w:t>for anyone,</w:t>
      </w:r>
      <w:r>
        <w:rPr>
          <w:spacing w:val="-3"/>
        </w:rPr>
        <w:t xml:space="preserve"> </w:t>
      </w:r>
      <w:r>
        <w:t>but</w:t>
      </w:r>
      <w:r>
        <w:rPr>
          <w:spacing w:val="-3"/>
        </w:rPr>
        <w:t xml:space="preserve"> </w:t>
      </w:r>
      <w:r>
        <w:t>especially</w:t>
      </w:r>
      <w:r>
        <w:rPr>
          <w:spacing w:val="-3"/>
        </w:rPr>
        <w:t xml:space="preserve"> </w:t>
      </w:r>
      <w:r>
        <w:t>for</w:t>
      </w:r>
      <w:r>
        <w:rPr>
          <w:spacing w:val="-4"/>
        </w:rPr>
        <w:t xml:space="preserve"> </w:t>
      </w:r>
      <w:r>
        <w:t>users</w:t>
      </w:r>
      <w:r>
        <w:rPr>
          <w:spacing w:val="-3"/>
        </w:rPr>
        <w:t xml:space="preserve"> </w:t>
      </w:r>
      <w:r>
        <w:t>capturing</w:t>
      </w:r>
      <w:r>
        <w:rPr>
          <w:spacing w:val="-3"/>
        </w:rPr>
        <w:t xml:space="preserve"> </w:t>
      </w:r>
      <w:r>
        <w:t>groups</w:t>
      </w:r>
      <w:r>
        <w:rPr>
          <w:spacing w:val="-1"/>
        </w:rPr>
        <w:t xml:space="preserve"> </w:t>
      </w:r>
      <w:r>
        <w:t>of</w:t>
      </w:r>
      <w:r>
        <w:rPr>
          <w:spacing w:val="-4"/>
        </w:rPr>
        <w:t xml:space="preserve"> </w:t>
      </w:r>
      <w:r>
        <w:t>images,</w:t>
      </w:r>
      <w:r>
        <w:rPr>
          <w:spacing w:val="-3"/>
        </w:rPr>
        <w:t xml:space="preserve"> </w:t>
      </w:r>
      <w:r>
        <w:t>or</w:t>
      </w:r>
      <w:r>
        <w:rPr>
          <w:spacing w:val="-4"/>
        </w:rPr>
        <w:t xml:space="preserve"> </w:t>
      </w:r>
      <w:r>
        <w:t>many</w:t>
      </w:r>
      <w:r>
        <w:rPr>
          <w:spacing w:val="-3"/>
        </w:rPr>
        <w:t xml:space="preserve"> </w:t>
      </w:r>
      <w:r>
        <w:t>related</w:t>
      </w:r>
      <w:r>
        <w:rPr>
          <w:spacing w:val="-3"/>
        </w:rPr>
        <w:t xml:space="preserve"> </w:t>
      </w:r>
      <w:r>
        <w:t>images.</w:t>
      </w:r>
      <w:r>
        <w:rPr>
          <w:spacing w:val="-3"/>
        </w:rPr>
        <w:t xml:space="preserve"> </w:t>
      </w:r>
      <w:r>
        <w:t>This will allow a default image entry, and additional text appended to it, without the need to first Un-Select the text or reposition the cursor.</w:t>
      </w:r>
    </w:p>
    <w:p w14:paraId="5A3BA1F4" w14:textId="77777777" w:rsidR="00E96FC9" w:rsidRDefault="00E96FC9">
      <w:pPr>
        <w:pStyle w:val="BodyText"/>
        <w:spacing w:before="2"/>
      </w:pPr>
    </w:p>
    <w:p w14:paraId="5A3BA1F5" w14:textId="77777777" w:rsidR="00E96FC9" w:rsidRDefault="00000000">
      <w:pPr>
        <w:pStyle w:val="Heading4"/>
        <w:ind w:left="219"/>
      </w:pPr>
      <w:bookmarkStart w:id="317" w:name="Copy_Options"/>
      <w:bookmarkEnd w:id="317"/>
      <w:r>
        <w:t>Copy</w:t>
      </w:r>
      <w:r>
        <w:rPr>
          <w:spacing w:val="-2"/>
        </w:rPr>
        <w:t xml:space="preserve"> Options</w:t>
      </w:r>
    </w:p>
    <w:p w14:paraId="5A3BA1F6" w14:textId="77777777" w:rsidR="00E96FC9" w:rsidRDefault="00E96FC9">
      <w:pPr>
        <w:pStyle w:val="BodyText"/>
        <w:spacing w:before="7"/>
        <w:rPr>
          <w:b/>
          <w:sz w:val="23"/>
        </w:rPr>
      </w:pPr>
    </w:p>
    <w:p w14:paraId="5A3BA1F7" w14:textId="77777777" w:rsidR="00E96FC9" w:rsidRDefault="00000000">
      <w:pPr>
        <w:pStyle w:val="BodyText"/>
        <w:tabs>
          <w:tab w:val="left" w:pos="5257"/>
        </w:tabs>
        <w:ind w:left="220"/>
      </w:pPr>
      <w:r>
        <w:t>[Copy</w:t>
      </w:r>
      <w:r>
        <w:rPr>
          <w:spacing w:val="-9"/>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1F8" w14:textId="77777777" w:rsidR="00E96FC9" w:rsidRDefault="00E96FC9">
      <w:pPr>
        <w:pStyle w:val="BodyText"/>
      </w:pPr>
    </w:p>
    <w:p w14:paraId="5A3BA1F9" w14:textId="77777777" w:rsidR="00E96FC9" w:rsidRDefault="00000000">
      <w:pPr>
        <w:pStyle w:val="BodyText"/>
        <w:tabs>
          <w:tab w:val="left" w:pos="5257"/>
        </w:tabs>
        <w:ind w:left="220"/>
      </w:pPr>
      <w:r>
        <w:rPr>
          <w:spacing w:val="-2"/>
        </w:rPr>
        <w:t>CopyMode:</w:t>
      </w:r>
      <w:r>
        <w:tab/>
        <w:t>default</w:t>
      </w:r>
      <w:r>
        <w:rPr>
          <w:spacing w:val="-4"/>
        </w:rPr>
        <w:t xml:space="preserve"> </w:t>
      </w:r>
      <w:r>
        <w:t>:</w:t>
      </w:r>
      <w:r>
        <w:rPr>
          <w:spacing w:val="-1"/>
        </w:rPr>
        <w:t xml:space="preserve"> </w:t>
      </w:r>
      <w:r>
        <w:rPr>
          <w:spacing w:val="-2"/>
        </w:rPr>
        <w:t>ThreadStream</w:t>
      </w:r>
    </w:p>
    <w:p w14:paraId="5A3BA1FA" w14:textId="77777777" w:rsidR="00E96FC9" w:rsidRDefault="00000000">
      <w:pPr>
        <w:pStyle w:val="BodyText"/>
        <w:ind w:left="220" w:right="1180"/>
      </w:pPr>
      <w:r>
        <w:t>The</w:t>
      </w:r>
      <w:r>
        <w:rPr>
          <w:spacing w:val="-3"/>
        </w:rPr>
        <w:t xml:space="preserve"> </w:t>
      </w:r>
      <w:r>
        <w:t>copy</w:t>
      </w:r>
      <w:r>
        <w:rPr>
          <w:spacing w:val="-2"/>
        </w:rPr>
        <w:t xml:space="preserve"> </w:t>
      </w:r>
      <w:r>
        <w:t>mode</w:t>
      </w:r>
      <w:r>
        <w:rPr>
          <w:spacing w:val="-3"/>
        </w:rPr>
        <w:t xml:space="preserve"> </w:t>
      </w:r>
      <w:r>
        <w:t>entry</w:t>
      </w:r>
      <w:r>
        <w:rPr>
          <w:spacing w:val="-2"/>
        </w:rPr>
        <w:t xml:space="preserve"> </w:t>
      </w:r>
      <w:r>
        <w:t>has</w:t>
      </w:r>
      <w:r>
        <w:rPr>
          <w:spacing w:val="-1"/>
        </w:rPr>
        <w:t xml:space="preserve"> </w:t>
      </w:r>
      <w:r>
        <w:t>three</w:t>
      </w:r>
      <w:r>
        <w:rPr>
          <w:spacing w:val="-3"/>
        </w:rPr>
        <w:t xml:space="preserve"> </w:t>
      </w:r>
      <w:r>
        <w:t>choices</w:t>
      </w:r>
      <w:r>
        <w:rPr>
          <w:spacing w:val="-2"/>
        </w:rPr>
        <w:t xml:space="preserve"> </w:t>
      </w:r>
      <w:r>
        <w:t>that</w:t>
      </w:r>
      <w:r>
        <w:rPr>
          <w:spacing w:val="-2"/>
        </w:rPr>
        <w:t xml:space="preserve"> </w:t>
      </w:r>
      <w:r>
        <w:t>define</w:t>
      </w:r>
      <w:r>
        <w:rPr>
          <w:spacing w:val="-1"/>
        </w:rPr>
        <w:t xml:space="preserve"> </w:t>
      </w:r>
      <w:r>
        <w:t>how</w:t>
      </w:r>
      <w:r>
        <w:rPr>
          <w:spacing w:val="-3"/>
        </w:rPr>
        <w:t xml:space="preserve"> </w:t>
      </w:r>
      <w:r>
        <w:t>the</w:t>
      </w:r>
      <w:r>
        <w:rPr>
          <w:spacing w:val="-3"/>
        </w:rPr>
        <w:t xml:space="preserve"> </w:t>
      </w:r>
      <w:r>
        <w:t>image</w:t>
      </w:r>
      <w:r>
        <w:rPr>
          <w:spacing w:val="-3"/>
        </w:rPr>
        <w:t xml:space="preserve"> </w:t>
      </w:r>
      <w:r>
        <w:t>will</w:t>
      </w:r>
      <w:r>
        <w:rPr>
          <w:spacing w:val="-2"/>
        </w:rPr>
        <w:t xml:space="preserve"> </w:t>
      </w:r>
      <w:r>
        <w:t>be</w:t>
      </w:r>
      <w:r>
        <w:rPr>
          <w:spacing w:val="-3"/>
        </w:rPr>
        <w:t xml:space="preserve"> </w:t>
      </w:r>
      <w:r>
        <w:t>copied</w:t>
      </w:r>
      <w:r>
        <w:rPr>
          <w:spacing w:val="-2"/>
        </w:rPr>
        <w:t xml:space="preserve"> </w:t>
      </w:r>
      <w:r>
        <w:t>to</w:t>
      </w:r>
      <w:r>
        <w:rPr>
          <w:spacing w:val="-2"/>
        </w:rPr>
        <w:t xml:space="preserve"> </w:t>
      </w:r>
      <w:r>
        <w:t>the Tier 1 storage</w:t>
      </w:r>
    </w:p>
    <w:p w14:paraId="5A3BA1FB" w14:textId="77777777" w:rsidR="00E96FC9" w:rsidRDefault="00000000">
      <w:pPr>
        <w:pStyle w:val="BodyText"/>
        <w:spacing w:line="242" w:lineRule="auto"/>
        <w:ind w:left="220" w:right="467" w:firstLine="720"/>
      </w:pPr>
      <w:r>
        <w:t>Thread : copy is performed in a separate thread. This enables the Clinical Capture application</w:t>
      </w:r>
      <w:r>
        <w:rPr>
          <w:spacing w:val="-4"/>
        </w:rPr>
        <w:t xml:space="preserve"> </w:t>
      </w:r>
      <w:r>
        <w:t>to</w:t>
      </w:r>
      <w:r>
        <w:rPr>
          <w:spacing w:val="-4"/>
        </w:rPr>
        <w:t xml:space="preserve"> </w:t>
      </w:r>
      <w:r>
        <w:t>maintain</w:t>
      </w:r>
      <w:r>
        <w:rPr>
          <w:spacing w:val="-4"/>
        </w:rPr>
        <w:t xml:space="preserve"> </w:t>
      </w:r>
      <w:r>
        <w:t>connection/communication</w:t>
      </w:r>
      <w:r>
        <w:rPr>
          <w:spacing w:val="-4"/>
        </w:rPr>
        <w:t xml:space="preserve"> </w:t>
      </w:r>
      <w:r>
        <w:t>to</w:t>
      </w:r>
      <w:r>
        <w:rPr>
          <w:spacing w:val="-4"/>
        </w:rPr>
        <w:t xml:space="preserve"> </w:t>
      </w:r>
      <w:r>
        <w:t>the</w:t>
      </w:r>
      <w:r>
        <w:rPr>
          <w:spacing w:val="-5"/>
        </w:rPr>
        <w:t xml:space="preserve"> </w:t>
      </w:r>
      <w:r>
        <w:t>VistA</w:t>
      </w:r>
      <w:r>
        <w:rPr>
          <w:spacing w:val="-5"/>
        </w:rPr>
        <w:t xml:space="preserve"> </w:t>
      </w:r>
      <w:r>
        <w:t>System</w:t>
      </w:r>
      <w:r>
        <w:rPr>
          <w:spacing w:val="-4"/>
        </w:rPr>
        <w:t xml:space="preserve"> </w:t>
      </w:r>
      <w:r>
        <w:t>during</w:t>
      </w:r>
      <w:r>
        <w:rPr>
          <w:spacing w:val="-4"/>
        </w:rPr>
        <w:t xml:space="preserve"> </w:t>
      </w:r>
      <w:r>
        <w:t>the</w:t>
      </w:r>
      <w:r>
        <w:rPr>
          <w:spacing w:val="-5"/>
        </w:rPr>
        <w:t xml:space="preserve"> </w:t>
      </w:r>
      <w:r>
        <w:t>image</w:t>
      </w:r>
      <w:r>
        <w:rPr>
          <w:spacing w:val="-5"/>
        </w:rPr>
        <w:t xml:space="preserve"> </w:t>
      </w:r>
      <w:r>
        <w:t>copy.</w:t>
      </w:r>
    </w:p>
    <w:p w14:paraId="5A3BA1FC" w14:textId="77777777" w:rsidR="00E96FC9" w:rsidRDefault="00E96FC9">
      <w:pPr>
        <w:pStyle w:val="BodyText"/>
        <w:spacing w:before="6"/>
        <w:rPr>
          <w:sz w:val="23"/>
        </w:rPr>
      </w:pPr>
    </w:p>
    <w:p w14:paraId="5A3BA1FD" w14:textId="77777777" w:rsidR="00E96FC9" w:rsidRDefault="00000000">
      <w:pPr>
        <w:pStyle w:val="BodyText"/>
        <w:ind w:left="220" w:right="1180" w:firstLine="720"/>
      </w:pPr>
      <w:r>
        <w:t>ThreadStream:</w:t>
      </w:r>
      <w:r>
        <w:rPr>
          <w:spacing w:val="-4"/>
        </w:rPr>
        <w:t xml:space="preserve"> </w:t>
      </w:r>
      <w:r>
        <w:t>copy</w:t>
      </w:r>
      <w:r>
        <w:rPr>
          <w:spacing w:val="-4"/>
        </w:rPr>
        <w:t xml:space="preserve"> </w:t>
      </w:r>
      <w:r>
        <w:t>is</w:t>
      </w:r>
      <w:r>
        <w:rPr>
          <w:spacing w:val="-4"/>
        </w:rPr>
        <w:t xml:space="preserve"> </w:t>
      </w:r>
      <w:r>
        <w:t>performed</w:t>
      </w:r>
      <w:r>
        <w:rPr>
          <w:spacing w:val="-4"/>
        </w:rPr>
        <w:t xml:space="preserve"> </w:t>
      </w:r>
      <w:r>
        <w:t>in</w:t>
      </w:r>
      <w:r>
        <w:rPr>
          <w:spacing w:val="-2"/>
        </w:rPr>
        <w:t xml:space="preserve"> </w:t>
      </w:r>
      <w:r>
        <w:t>a</w:t>
      </w:r>
      <w:r>
        <w:rPr>
          <w:spacing w:val="-5"/>
        </w:rPr>
        <w:t xml:space="preserve"> </w:t>
      </w:r>
      <w:r>
        <w:t>separate</w:t>
      </w:r>
      <w:r>
        <w:rPr>
          <w:spacing w:val="-5"/>
        </w:rPr>
        <w:t xml:space="preserve"> </w:t>
      </w:r>
      <w:r>
        <w:t>thread</w:t>
      </w:r>
      <w:r>
        <w:rPr>
          <w:spacing w:val="-4"/>
        </w:rPr>
        <w:t xml:space="preserve"> </w:t>
      </w:r>
      <w:r>
        <w:t>similar</w:t>
      </w:r>
      <w:r>
        <w:rPr>
          <w:spacing w:val="-5"/>
        </w:rPr>
        <w:t xml:space="preserve"> </w:t>
      </w:r>
      <w:r>
        <w:t>to</w:t>
      </w:r>
      <w:r>
        <w:rPr>
          <w:spacing w:val="-4"/>
        </w:rPr>
        <w:t xml:space="preserve"> </w:t>
      </w:r>
      <w:r>
        <w:t>the</w:t>
      </w:r>
      <w:r>
        <w:rPr>
          <w:spacing w:val="-5"/>
        </w:rPr>
        <w:t xml:space="preserve"> </w:t>
      </w:r>
      <w:r>
        <w:t>Thread method. A ThreadStream is optimized for speed of copy.</w:t>
      </w:r>
    </w:p>
    <w:p w14:paraId="5A3BA1FE" w14:textId="77777777" w:rsidR="00E96FC9" w:rsidRDefault="00E96FC9">
      <w:pPr>
        <w:pStyle w:val="BodyText"/>
      </w:pPr>
    </w:p>
    <w:p w14:paraId="5A3BA1FF" w14:textId="77777777" w:rsidR="00E96FC9" w:rsidRDefault="00000000">
      <w:pPr>
        <w:pStyle w:val="BodyText"/>
        <w:ind w:left="220" w:right="1418" w:firstLine="720"/>
      </w:pPr>
      <w:r>
        <w:t>Normal</w:t>
      </w:r>
      <w:r>
        <w:rPr>
          <w:spacing w:val="-3"/>
        </w:rPr>
        <w:t xml:space="preserve"> </w:t>
      </w:r>
      <w:r>
        <w:t>:</w:t>
      </w:r>
      <w:r>
        <w:rPr>
          <w:spacing w:val="-3"/>
        </w:rPr>
        <w:t xml:space="preserve"> </w:t>
      </w:r>
      <w:r>
        <w:t>copy</w:t>
      </w:r>
      <w:r>
        <w:rPr>
          <w:spacing w:val="-3"/>
        </w:rPr>
        <w:t xml:space="preserve"> </w:t>
      </w:r>
      <w:r>
        <w:t>is</w:t>
      </w:r>
      <w:r>
        <w:rPr>
          <w:spacing w:val="-3"/>
        </w:rPr>
        <w:t xml:space="preserve"> </w:t>
      </w:r>
      <w:r>
        <w:t>performed</w:t>
      </w:r>
      <w:r>
        <w:rPr>
          <w:spacing w:val="-3"/>
        </w:rPr>
        <w:t xml:space="preserve"> </w:t>
      </w:r>
      <w:r>
        <w:t>in</w:t>
      </w:r>
      <w:r>
        <w:rPr>
          <w:spacing w:val="-3"/>
        </w:rPr>
        <w:t xml:space="preserve"> </w:t>
      </w:r>
      <w:r>
        <w:t>the</w:t>
      </w:r>
      <w:r>
        <w:rPr>
          <w:spacing w:val="-4"/>
        </w:rPr>
        <w:t xml:space="preserve"> </w:t>
      </w:r>
      <w:r>
        <w:t>main</w:t>
      </w:r>
      <w:r>
        <w:rPr>
          <w:spacing w:val="-3"/>
        </w:rPr>
        <w:t xml:space="preserve"> </w:t>
      </w:r>
      <w:r>
        <w:t>thread.</w:t>
      </w:r>
      <w:r>
        <w:rPr>
          <w:spacing w:val="-1"/>
        </w:rPr>
        <w:t xml:space="preserve"> </w:t>
      </w:r>
      <w:r>
        <w:t>(This</w:t>
      </w:r>
      <w:r>
        <w:rPr>
          <w:spacing w:val="-3"/>
        </w:rPr>
        <w:t xml:space="preserve"> </w:t>
      </w:r>
      <w:r>
        <w:t>is</w:t>
      </w:r>
      <w:r>
        <w:rPr>
          <w:spacing w:val="-3"/>
        </w:rPr>
        <w:t xml:space="preserve"> </w:t>
      </w:r>
      <w:r>
        <w:t>the</w:t>
      </w:r>
      <w:r>
        <w:rPr>
          <w:spacing w:val="-4"/>
        </w:rPr>
        <w:t xml:space="preserve"> </w:t>
      </w:r>
      <w:r>
        <w:t>method</w:t>
      </w:r>
      <w:r>
        <w:rPr>
          <w:spacing w:val="-3"/>
        </w:rPr>
        <w:t xml:space="preserve"> </w:t>
      </w:r>
      <w:r>
        <w:t>used</w:t>
      </w:r>
      <w:r>
        <w:rPr>
          <w:spacing w:val="-3"/>
        </w:rPr>
        <w:t xml:space="preserve"> </w:t>
      </w:r>
      <w:r>
        <w:t>in Clinical capture versions prior to 151)</w:t>
      </w:r>
    </w:p>
    <w:p w14:paraId="5A3BA200" w14:textId="77777777" w:rsidR="00E96FC9" w:rsidRDefault="00E96FC9">
      <w:pPr>
        <w:pStyle w:val="BodyText"/>
      </w:pPr>
    </w:p>
    <w:p w14:paraId="5A3BA201" w14:textId="77777777" w:rsidR="00E96FC9" w:rsidRDefault="00000000">
      <w:pPr>
        <w:pStyle w:val="BodyText"/>
        <w:ind w:left="219" w:right="1418"/>
      </w:pPr>
      <w:r>
        <w:rPr>
          <w:b/>
        </w:rPr>
        <w:t xml:space="preserve">Note: </w:t>
      </w:r>
      <w:r>
        <w:t>The default entry is ThreadStream. The other entries are available in case of issues.</w:t>
      </w:r>
      <w:r>
        <w:rPr>
          <w:spacing w:val="-3"/>
        </w:rPr>
        <w:t xml:space="preserve"> </w:t>
      </w:r>
      <w:r>
        <w:t>Users</w:t>
      </w:r>
      <w:r>
        <w:rPr>
          <w:spacing w:val="-3"/>
        </w:rPr>
        <w:t xml:space="preserve"> </w:t>
      </w:r>
      <w:r>
        <w:t>can</w:t>
      </w:r>
      <w:r>
        <w:rPr>
          <w:spacing w:val="-3"/>
        </w:rPr>
        <w:t xml:space="preserve"> </w:t>
      </w:r>
      <w:r>
        <w:t>select</w:t>
      </w:r>
      <w:r>
        <w:rPr>
          <w:spacing w:val="-3"/>
        </w:rPr>
        <w:t xml:space="preserve"> </w:t>
      </w:r>
      <w:r>
        <w:t>the</w:t>
      </w:r>
      <w:r>
        <w:rPr>
          <w:spacing w:val="-4"/>
        </w:rPr>
        <w:t xml:space="preserve"> </w:t>
      </w:r>
      <w:r>
        <w:t>older</w:t>
      </w:r>
      <w:r>
        <w:rPr>
          <w:spacing w:val="-4"/>
        </w:rPr>
        <w:t xml:space="preserve"> </w:t>
      </w:r>
      <w:r>
        <w:t>mode</w:t>
      </w:r>
      <w:r>
        <w:rPr>
          <w:spacing w:val="-4"/>
        </w:rPr>
        <w:t xml:space="preserve"> </w:t>
      </w:r>
      <w:r>
        <w:t>of</w:t>
      </w:r>
      <w:r>
        <w:rPr>
          <w:spacing w:val="-4"/>
        </w:rPr>
        <w:t xml:space="preserve"> </w:t>
      </w:r>
      <w:r>
        <w:t>image</w:t>
      </w:r>
      <w:r>
        <w:rPr>
          <w:spacing w:val="-4"/>
        </w:rPr>
        <w:t xml:space="preserve"> </w:t>
      </w:r>
      <w:r>
        <w:t>copy</w:t>
      </w:r>
      <w:r>
        <w:rPr>
          <w:spacing w:val="-3"/>
        </w:rPr>
        <w:t xml:space="preserve"> </w:t>
      </w:r>
      <w:r>
        <w:t>instead</w:t>
      </w:r>
      <w:r>
        <w:rPr>
          <w:spacing w:val="-3"/>
        </w:rPr>
        <w:t xml:space="preserve"> </w:t>
      </w:r>
      <w:r>
        <w:t>of</w:t>
      </w:r>
      <w:r>
        <w:rPr>
          <w:spacing w:val="-4"/>
        </w:rPr>
        <w:t xml:space="preserve"> </w:t>
      </w:r>
      <w:r>
        <w:t>re-installing</w:t>
      </w:r>
      <w:r>
        <w:rPr>
          <w:spacing w:val="-3"/>
        </w:rPr>
        <w:t xml:space="preserve"> </w:t>
      </w:r>
      <w:r>
        <w:t>an</w:t>
      </w:r>
      <w:r>
        <w:rPr>
          <w:spacing w:val="-3"/>
        </w:rPr>
        <w:t xml:space="preserve"> </w:t>
      </w:r>
      <w:r>
        <w:t>older version of Clinical Capture.</w:t>
      </w:r>
    </w:p>
    <w:p w14:paraId="5A3BA202" w14:textId="77777777" w:rsidR="00E96FC9" w:rsidRDefault="00E96FC9">
      <w:pPr>
        <w:pStyle w:val="BodyText"/>
        <w:spacing w:before="3"/>
        <w:rPr>
          <w:sz w:val="21"/>
        </w:rPr>
      </w:pPr>
    </w:p>
    <w:p w14:paraId="5A3BA203" w14:textId="77777777" w:rsidR="00E96FC9" w:rsidRDefault="00000000">
      <w:pPr>
        <w:pStyle w:val="Heading2"/>
        <w:spacing w:before="1"/>
      </w:pPr>
      <w:bookmarkStart w:id="318" w:name="Demo_Options"/>
      <w:bookmarkStart w:id="319" w:name="_Toc158716169"/>
      <w:bookmarkEnd w:id="318"/>
      <w:r>
        <w:t>Demo</w:t>
      </w:r>
      <w:r>
        <w:rPr>
          <w:spacing w:val="-3"/>
        </w:rPr>
        <w:t xml:space="preserve"> </w:t>
      </w:r>
      <w:r>
        <w:rPr>
          <w:spacing w:val="-2"/>
        </w:rPr>
        <w:t>Options</w:t>
      </w:r>
      <w:bookmarkEnd w:id="319"/>
    </w:p>
    <w:p w14:paraId="5A3BA204" w14:textId="77777777" w:rsidR="00E96FC9" w:rsidRDefault="00000000">
      <w:pPr>
        <w:pStyle w:val="BodyText"/>
        <w:tabs>
          <w:tab w:val="left" w:pos="5257"/>
        </w:tabs>
        <w:spacing w:before="235"/>
        <w:ind w:left="220"/>
      </w:pPr>
      <w:r>
        <w:t>[Demo</w:t>
      </w:r>
      <w:r>
        <w:rPr>
          <w:spacing w:val="-5"/>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NO</w:t>
      </w:r>
    </w:p>
    <w:p w14:paraId="5A3BA205" w14:textId="77777777" w:rsidR="00E96FC9" w:rsidRDefault="00E96FC9">
      <w:pPr>
        <w:pStyle w:val="BodyText"/>
        <w:spacing w:before="11"/>
        <w:rPr>
          <w:sz w:val="23"/>
        </w:rPr>
      </w:pPr>
    </w:p>
    <w:p w14:paraId="5A3BA206" w14:textId="77777777" w:rsidR="00E96FC9" w:rsidRDefault="00000000">
      <w:pPr>
        <w:pStyle w:val="BodyText"/>
        <w:tabs>
          <w:tab w:val="left" w:pos="5257"/>
        </w:tabs>
        <w:ind w:left="220"/>
      </w:pPr>
      <w:r>
        <w:t>Open</w:t>
      </w:r>
      <w:r>
        <w:rPr>
          <w:spacing w:val="-5"/>
        </w:rPr>
        <w:t xml:space="preserve"> </w:t>
      </w:r>
      <w:r>
        <w:t>Abstract</w:t>
      </w:r>
      <w:r>
        <w:rPr>
          <w:spacing w:val="-4"/>
        </w:rPr>
        <w:t xml:space="preserve"> </w:t>
      </w:r>
      <w:r>
        <w:rPr>
          <w:spacing w:val="-2"/>
        </w:rPr>
        <w:t>Window=TRUE</w:t>
      </w:r>
      <w:r>
        <w:tab/>
        <w:t>default</w:t>
      </w:r>
      <w:r>
        <w:rPr>
          <w:spacing w:val="-2"/>
        </w:rPr>
        <w:t xml:space="preserve"> </w:t>
      </w:r>
      <w:r>
        <w:t>=</w:t>
      </w:r>
      <w:r>
        <w:rPr>
          <w:spacing w:val="-2"/>
        </w:rPr>
        <w:t xml:space="preserve"> </w:t>
      </w:r>
      <w:r>
        <w:rPr>
          <w:spacing w:val="-4"/>
        </w:rPr>
        <w:t>TRUE</w:t>
      </w:r>
    </w:p>
    <w:p w14:paraId="5A3BA207" w14:textId="77777777" w:rsidR="00E96FC9" w:rsidRDefault="00E96FC9">
      <w:pPr>
        <w:pStyle w:val="BodyText"/>
      </w:pPr>
    </w:p>
    <w:p w14:paraId="5A3BA208" w14:textId="77777777" w:rsidR="00E96FC9" w:rsidRDefault="00000000">
      <w:pPr>
        <w:pStyle w:val="BodyText"/>
        <w:ind w:left="220" w:right="1283" w:firstLine="60"/>
      </w:pPr>
      <w:r>
        <w:t>Set the Open Abstracts Window = TRUE if you want the Abstracts window to always open</w:t>
      </w:r>
      <w:r>
        <w:rPr>
          <w:spacing w:val="-3"/>
        </w:rPr>
        <w:t xml:space="preserve"> </w:t>
      </w:r>
      <w:r>
        <w:t>when</w:t>
      </w:r>
      <w:r>
        <w:rPr>
          <w:spacing w:val="-3"/>
        </w:rPr>
        <w:t xml:space="preserve"> </w:t>
      </w:r>
      <w:r>
        <w:t>you</w:t>
      </w:r>
      <w:r>
        <w:rPr>
          <w:spacing w:val="-3"/>
        </w:rPr>
        <w:t xml:space="preserve"> </w:t>
      </w:r>
      <w:r>
        <w:t>select</w:t>
      </w:r>
      <w:r>
        <w:rPr>
          <w:spacing w:val="-3"/>
        </w:rPr>
        <w:t xml:space="preserve"> </w:t>
      </w:r>
      <w:r>
        <w:t>a</w:t>
      </w:r>
      <w:r>
        <w:rPr>
          <w:spacing w:val="-4"/>
        </w:rPr>
        <w:t xml:space="preserve"> </w:t>
      </w:r>
      <w:r>
        <w:t>demo</w:t>
      </w:r>
      <w:r>
        <w:rPr>
          <w:spacing w:val="-3"/>
        </w:rPr>
        <w:t xml:space="preserve"> </w:t>
      </w:r>
      <w:r>
        <w:t>patient.</w:t>
      </w:r>
      <w:r>
        <w:rPr>
          <w:spacing w:val="-3"/>
        </w:rPr>
        <w:t xml:space="preserve"> </w:t>
      </w:r>
      <w:r>
        <w:t>NOTE:</w:t>
      </w:r>
      <w:r>
        <w:rPr>
          <w:spacing w:val="-3"/>
        </w:rPr>
        <w:t xml:space="preserve"> </w:t>
      </w:r>
      <w:r>
        <w:t>you</w:t>
      </w:r>
      <w:r>
        <w:rPr>
          <w:spacing w:val="-1"/>
        </w:rPr>
        <w:t xml:space="preserve"> </w:t>
      </w:r>
      <w:r>
        <w:t>can</w:t>
      </w:r>
      <w:r>
        <w:rPr>
          <w:spacing w:val="-3"/>
        </w:rPr>
        <w:t xml:space="preserve"> </w:t>
      </w:r>
      <w:r>
        <w:t>open</w:t>
      </w:r>
      <w:r>
        <w:rPr>
          <w:spacing w:val="-3"/>
        </w:rPr>
        <w:t xml:space="preserve"> </w:t>
      </w:r>
      <w:r>
        <w:t>the</w:t>
      </w:r>
      <w:r>
        <w:rPr>
          <w:spacing w:val="-2"/>
        </w:rPr>
        <w:t xml:space="preserve"> </w:t>
      </w:r>
      <w:r>
        <w:t>Abstracts</w:t>
      </w:r>
      <w:r>
        <w:rPr>
          <w:spacing w:val="-3"/>
        </w:rPr>
        <w:t xml:space="preserve"> </w:t>
      </w:r>
      <w:r>
        <w:t>window</w:t>
      </w:r>
      <w:r>
        <w:rPr>
          <w:spacing w:val="-4"/>
        </w:rPr>
        <w:t xml:space="preserve"> </w:t>
      </w:r>
      <w:r>
        <w:t>at</w:t>
      </w:r>
      <w:r>
        <w:rPr>
          <w:spacing w:val="-3"/>
        </w:rPr>
        <w:t xml:space="preserve"> </w:t>
      </w:r>
      <w:r>
        <w:t>any time by clicking the Abstracts button, or selecting the 'View|Abstracts' menu option on the Imaging Display window.</w:t>
      </w:r>
    </w:p>
    <w:p w14:paraId="5A3BA209" w14:textId="77777777" w:rsidR="00E96FC9" w:rsidRDefault="00E96FC9">
      <w:pPr>
        <w:pStyle w:val="BodyText"/>
        <w:rPr>
          <w:sz w:val="26"/>
        </w:rPr>
      </w:pPr>
    </w:p>
    <w:p w14:paraId="5A3BA20A" w14:textId="77777777" w:rsidR="00E96FC9" w:rsidRDefault="00000000">
      <w:pPr>
        <w:pStyle w:val="Heading2"/>
        <w:spacing w:before="222"/>
      </w:pPr>
      <w:bookmarkStart w:id="320" w:name="Image_Association"/>
      <w:bookmarkStart w:id="321" w:name="_Toc158716170"/>
      <w:bookmarkEnd w:id="320"/>
      <w:r>
        <w:t>Image</w:t>
      </w:r>
      <w:r>
        <w:rPr>
          <w:spacing w:val="-1"/>
        </w:rPr>
        <w:t xml:space="preserve"> </w:t>
      </w:r>
      <w:r>
        <w:rPr>
          <w:spacing w:val="-2"/>
        </w:rPr>
        <w:t>Association</w:t>
      </w:r>
      <w:bookmarkEnd w:id="321"/>
    </w:p>
    <w:p w14:paraId="5A3BA20B" w14:textId="77777777" w:rsidR="00E96FC9" w:rsidRDefault="00000000">
      <w:pPr>
        <w:pStyle w:val="BodyText"/>
        <w:tabs>
          <w:tab w:val="left" w:pos="5257"/>
        </w:tabs>
        <w:spacing w:before="235"/>
        <w:ind w:left="220"/>
      </w:pPr>
      <w:r>
        <w:t>[Image</w:t>
      </w:r>
      <w:r>
        <w:rPr>
          <w:spacing w:val="-8"/>
        </w:rPr>
        <w:t xml:space="preserve"> </w:t>
      </w:r>
      <w:r>
        <w:rPr>
          <w:spacing w:val="-2"/>
        </w:rPr>
        <w:t>Association]</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0C" w14:textId="77777777" w:rsidR="00E96FC9" w:rsidRDefault="00E96FC9">
      <w:pPr>
        <w:sectPr w:rsidR="00E96FC9" w:rsidSect="00FD6F9F">
          <w:pgSz w:w="12240" w:h="15840"/>
          <w:pgMar w:top="1360" w:right="980" w:bottom="1200" w:left="1220" w:header="0" w:footer="720" w:gutter="0"/>
          <w:cols w:space="720"/>
          <w:docGrid w:linePitch="299"/>
        </w:sectPr>
      </w:pPr>
    </w:p>
    <w:p w14:paraId="5A3BA20D" w14:textId="77777777" w:rsidR="00E96FC9" w:rsidRDefault="00000000">
      <w:pPr>
        <w:pStyle w:val="BodyText"/>
        <w:spacing w:before="72"/>
        <w:ind w:left="220" w:right="467"/>
      </w:pPr>
      <w:r>
        <w:lastRenderedPageBreak/>
        <w:t>This section of the mag.ini file controls which VistA package the captured image will be associated</w:t>
      </w:r>
      <w:r>
        <w:rPr>
          <w:spacing w:val="-3"/>
        </w:rPr>
        <w:t xml:space="preserve"> </w:t>
      </w:r>
      <w:r>
        <w:t>with</w:t>
      </w:r>
      <w:r>
        <w:rPr>
          <w:spacing w:val="-3"/>
        </w:rPr>
        <w:t xml:space="preserve"> </w:t>
      </w:r>
      <w:r>
        <w:t>and,</w:t>
      </w:r>
      <w:r>
        <w:rPr>
          <w:spacing w:val="-3"/>
        </w:rPr>
        <w:t xml:space="preserve"> </w:t>
      </w:r>
      <w:r>
        <w:t>hence,</w:t>
      </w:r>
      <w:r>
        <w:rPr>
          <w:spacing w:val="-4"/>
        </w:rPr>
        <w:t xml:space="preserve"> </w:t>
      </w:r>
      <w:r>
        <w:t>where</w:t>
      </w:r>
      <w:r>
        <w:rPr>
          <w:spacing w:val="-4"/>
        </w:rPr>
        <w:t xml:space="preserve"> </w:t>
      </w:r>
      <w:r>
        <w:t>the</w:t>
      </w:r>
      <w:r>
        <w:rPr>
          <w:spacing w:val="-4"/>
        </w:rPr>
        <w:t xml:space="preserve"> </w:t>
      </w:r>
      <w:r>
        <w:t>reports</w:t>
      </w:r>
      <w:r>
        <w:rPr>
          <w:spacing w:val="-3"/>
        </w:rPr>
        <w:t xml:space="preserve"> </w:t>
      </w:r>
      <w:r>
        <w:t>associated</w:t>
      </w:r>
      <w:r>
        <w:rPr>
          <w:spacing w:val="-3"/>
        </w:rPr>
        <w:t xml:space="preserve"> </w:t>
      </w:r>
      <w:r>
        <w:t>with</w:t>
      </w:r>
      <w:r>
        <w:rPr>
          <w:spacing w:val="-3"/>
        </w:rPr>
        <w:t xml:space="preserve"> </w:t>
      </w:r>
      <w:r>
        <w:t>the</w:t>
      </w:r>
      <w:r>
        <w:rPr>
          <w:spacing w:val="-4"/>
        </w:rPr>
        <w:t xml:space="preserve"> </w:t>
      </w:r>
      <w:r>
        <w:t>image</w:t>
      </w:r>
      <w:r>
        <w:rPr>
          <w:spacing w:val="-4"/>
        </w:rPr>
        <w:t xml:space="preserve"> </w:t>
      </w:r>
      <w:r>
        <w:t>will</w:t>
      </w:r>
      <w:r>
        <w:rPr>
          <w:spacing w:val="-3"/>
        </w:rPr>
        <w:t xml:space="preserve"> </w:t>
      </w:r>
      <w:r>
        <w:t>be</w:t>
      </w:r>
      <w:r>
        <w:rPr>
          <w:spacing w:val="-4"/>
        </w:rPr>
        <w:t xml:space="preserve"> </w:t>
      </w:r>
      <w:r>
        <w:t>located.</w:t>
      </w:r>
      <w:r>
        <w:rPr>
          <w:spacing w:val="-3"/>
        </w:rPr>
        <w:t xml:space="preserve"> </w:t>
      </w:r>
      <w:r>
        <w:t xml:space="preserve">Choices </w:t>
      </w:r>
      <w:r>
        <w:rPr>
          <w:spacing w:val="-2"/>
        </w:rPr>
        <w:t>include:</w:t>
      </w:r>
    </w:p>
    <w:p w14:paraId="5A3BA20E" w14:textId="77777777" w:rsidR="00E96FC9" w:rsidRDefault="00000000">
      <w:pPr>
        <w:pStyle w:val="BodyText"/>
        <w:tabs>
          <w:tab w:val="left" w:pos="5257"/>
        </w:tabs>
        <w:spacing w:before="120"/>
        <w:ind w:left="220"/>
      </w:pPr>
      <w:r>
        <w:t>Laboratory</w:t>
      </w:r>
      <w:r>
        <w:rPr>
          <w:spacing w:val="-8"/>
        </w:rPr>
        <w:t xml:space="preserve"> </w:t>
      </w:r>
      <w:r>
        <w:rPr>
          <w:spacing w:val="-2"/>
        </w:rPr>
        <w:t>=FALSE</w:t>
      </w:r>
      <w:r>
        <w:tab/>
      </w:r>
      <w:r>
        <w:rPr>
          <w:spacing w:val="-2"/>
        </w:rPr>
        <w:t>default=FALSE</w:t>
      </w:r>
    </w:p>
    <w:p w14:paraId="5A3BA20F" w14:textId="77777777" w:rsidR="00E96FC9" w:rsidRDefault="00000000">
      <w:pPr>
        <w:pStyle w:val="BodyText"/>
        <w:tabs>
          <w:tab w:val="left" w:pos="5257"/>
        </w:tabs>
        <w:spacing w:before="120"/>
        <w:ind w:left="220"/>
      </w:pPr>
      <w:r>
        <w:t>Medicine</w:t>
      </w:r>
      <w:r>
        <w:rPr>
          <w:spacing w:val="52"/>
        </w:rPr>
        <w:t xml:space="preserve"> </w:t>
      </w:r>
      <w:r>
        <w:rPr>
          <w:spacing w:val="-2"/>
        </w:rPr>
        <w:t>=FALSE</w:t>
      </w:r>
      <w:r>
        <w:tab/>
      </w:r>
      <w:r>
        <w:rPr>
          <w:spacing w:val="-2"/>
        </w:rPr>
        <w:t>default=FALSE</w:t>
      </w:r>
    </w:p>
    <w:p w14:paraId="5A3BA210" w14:textId="77777777" w:rsidR="00E96FC9" w:rsidRDefault="00000000">
      <w:pPr>
        <w:pStyle w:val="BodyText"/>
        <w:tabs>
          <w:tab w:val="left" w:pos="5257"/>
        </w:tabs>
        <w:spacing w:before="120"/>
        <w:ind w:left="220"/>
      </w:pPr>
      <w:r>
        <w:t>Radiology</w:t>
      </w:r>
      <w:r>
        <w:rPr>
          <w:spacing w:val="-9"/>
        </w:rPr>
        <w:t xml:space="preserve"> </w:t>
      </w:r>
      <w:r>
        <w:rPr>
          <w:spacing w:val="-2"/>
        </w:rPr>
        <w:t>=FALSE</w:t>
      </w:r>
      <w:r>
        <w:tab/>
      </w:r>
      <w:r>
        <w:rPr>
          <w:spacing w:val="-2"/>
        </w:rPr>
        <w:t>default=FALSE</w:t>
      </w:r>
    </w:p>
    <w:p w14:paraId="5A3BA211" w14:textId="77777777" w:rsidR="00E96FC9" w:rsidRDefault="00000000">
      <w:pPr>
        <w:pStyle w:val="BodyText"/>
        <w:tabs>
          <w:tab w:val="left" w:pos="5257"/>
        </w:tabs>
        <w:spacing w:before="120"/>
        <w:ind w:left="220"/>
      </w:pPr>
      <w:r>
        <w:t>Surgery</w:t>
      </w:r>
      <w:r>
        <w:rPr>
          <w:spacing w:val="52"/>
        </w:rPr>
        <w:t xml:space="preserve"> </w:t>
      </w:r>
      <w:r>
        <w:rPr>
          <w:spacing w:val="-2"/>
        </w:rPr>
        <w:t>=FALSE</w:t>
      </w:r>
      <w:r>
        <w:tab/>
      </w:r>
      <w:r>
        <w:rPr>
          <w:spacing w:val="-2"/>
        </w:rPr>
        <w:t>default=FALSE</w:t>
      </w:r>
    </w:p>
    <w:p w14:paraId="5A3BA212" w14:textId="77777777" w:rsidR="00E96FC9" w:rsidRDefault="00000000">
      <w:pPr>
        <w:pStyle w:val="BodyText"/>
        <w:tabs>
          <w:tab w:val="left" w:pos="5257"/>
        </w:tabs>
        <w:spacing w:before="120"/>
        <w:ind w:left="220"/>
      </w:pPr>
      <w:r>
        <w:t>PhotoID</w:t>
      </w:r>
      <w:r>
        <w:rPr>
          <w:spacing w:val="-7"/>
        </w:rPr>
        <w:t xml:space="preserve"> </w:t>
      </w:r>
      <w:r>
        <w:rPr>
          <w:spacing w:val="-2"/>
        </w:rPr>
        <w:t>=FALSE</w:t>
      </w:r>
      <w:r>
        <w:tab/>
      </w:r>
      <w:r>
        <w:rPr>
          <w:spacing w:val="-2"/>
        </w:rPr>
        <w:t>default=FALSE</w:t>
      </w:r>
    </w:p>
    <w:p w14:paraId="5A3BA213" w14:textId="77777777" w:rsidR="00E96FC9" w:rsidRDefault="00000000">
      <w:pPr>
        <w:pStyle w:val="BodyText"/>
        <w:tabs>
          <w:tab w:val="left" w:pos="5257"/>
        </w:tabs>
        <w:spacing w:before="120"/>
        <w:ind w:left="220"/>
      </w:pPr>
      <w:r>
        <w:t>Progress</w:t>
      </w:r>
      <w:r>
        <w:rPr>
          <w:spacing w:val="-6"/>
        </w:rPr>
        <w:t xml:space="preserve"> </w:t>
      </w:r>
      <w:r>
        <w:t>Notes</w:t>
      </w:r>
      <w:r>
        <w:rPr>
          <w:spacing w:val="-5"/>
        </w:rPr>
        <w:t xml:space="preserve"> </w:t>
      </w:r>
      <w:r>
        <w:rPr>
          <w:spacing w:val="-2"/>
        </w:rPr>
        <w:t>=FALSE</w:t>
      </w:r>
      <w:r>
        <w:tab/>
      </w:r>
      <w:r>
        <w:rPr>
          <w:spacing w:val="-2"/>
        </w:rPr>
        <w:t>default=FALSE</w:t>
      </w:r>
    </w:p>
    <w:p w14:paraId="5A3BA214" w14:textId="77777777" w:rsidR="00E96FC9" w:rsidRDefault="00000000">
      <w:pPr>
        <w:pStyle w:val="BodyText"/>
        <w:tabs>
          <w:tab w:val="left" w:pos="5257"/>
        </w:tabs>
        <w:spacing w:before="120"/>
        <w:ind w:left="220"/>
      </w:pPr>
      <w:r>
        <w:t>TeleReader</w:t>
      </w:r>
      <w:r>
        <w:rPr>
          <w:spacing w:val="-10"/>
        </w:rPr>
        <w:t xml:space="preserve"> </w:t>
      </w:r>
      <w:r>
        <w:rPr>
          <w:spacing w:val="-2"/>
        </w:rPr>
        <w:t>Consult=FALSE</w:t>
      </w:r>
      <w:r>
        <w:tab/>
      </w:r>
      <w:r>
        <w:rPr>
          <w:spacing w:val="-2"/>
        </w:rPr>
        <w:t>default=FALSE</w:t>
      </w:r>
    </w:p>
    <w:p w14:paraId="5A3BA215" w14:textId="77777777" w:rsidR="00E96FC9" w:rsidRDefault="00000000">
      <w:pPr>
        <w:pStyle w:val="BodyText"/>
        <w:tabs>
          <w:tab w:val="left" w:pos="5257"/>
        </w:tabs>
        <w:spacing w:before="120"/>
        <w:ind w:left="220"/>
      </w:pPr>
      <w:r>
        <w:t>None</w:t>
      </w:r>
      <w:r>
        <w:rPr>
          <w:spacing w:val="-7"/>
        </w:rPr>
        <w:t xml:space="preserve"> </w:t>
      </w:r>
      <w:r>
        <w:rPr>
          <w:spacing w:val="-2"/>
        </w:rPr>
        <w:t>=FALSE</w:t>
      </w:r>
      <w:r>
        <w:tab/>
      </w:r>
      <w:r>
        <w:rPr>
          <w:spacing w:val="-2"/>
        </w:rPr>
        <w:t>default=FALSE</w:t>
      </w:r>
    </w:p>
    <w:p w14:paraId="5A3BA216" w14:textId="77777777" w:rsidR="00E96FC9" w:rsidRDefault="00000000">
      <w:pPr>
        <w:pStyle w:val="BodyText"/>
        <w:tabs>
          <w:tab w:val="left" w:pos="5257"/>
        </w:tabs>
        <w:spacing w:before="120"/>
        <w:ind w:left="220"/>
      </w:pPr>
      <w:r>
        <w:rPr>
          <w:spacing w:val="-2"/>
        </w:rPr>
        <w:t>Default=None</w:t>
      </w:r>
      <w:r>
        <w:tab/>
      </w:r>
      <w:r>
        <w:rPr>
          <w:spacing w:val="-2"/>
        </w:rPr>
        <w:t>default=NONE</w:t>
      </w:r>
    </w:p>
    <w:p w14:paraId="5A3BA217" w14:textId="77777777" w:rsidR="00E96FC9" w:rsidRDefault="00E96FC9">
      <w:pPr>
        <w:pStyle w:val="BodyText"/>
        <w:rPr>
          <w:sz w:val="26"/>
        </w:rPr>
      </w:pPr>
    </w:p>
    <w:p w14:paraId="5A3BA218" w14:textId="77777777" w:rsidR="00E96FC9" w:rsidRDefault="00000000">
      <w:pPr>
        <w:pStyle w:val="BodyText"/>
        <w:spacing w:before="215"/>
        <w:ind w:left="220" w:right="467"/>
      </w:pPr>
      <w:r>
        <w:t>The</w:t>
      </w:r>
      <w:r>
        <w:rPr>
          <w:spacing w:val="-3"/>
        </w:rPr>
        <w:t xml:space="preserve"> </w:t>
      </w:r>
      <w:r>
        <w:t>Default</w:t>
      </w:r>
      <w:r>
        <w:rPr>
          <w:spacing w:val="-3"/>
        </w:rPr>
        <w:t xml:space="preserve"> </w:t>
      </w:r>
      <w:r>
        <w:t>item</w:t>
      </w:r>
      <w:r>
        <w:rPr>
          <w:spacing w:val="-3"/>
        </w:rPr>
        <w:t xml:space="preserve"> </w:t>
      </w:r>
      <w:r>
        <w:t>should</w:t>
      </w:r>
      <w:r>
        <w:rPr>
          <w:spacing w:val="-3"/>
        </w:rPr>
        <w:t xml:space="preserve"> </w:t>
      </w:r>
      <w:r>
        <w:t>be</w:t>
      </w:r>
      <w:r>
        <w:rPr>
          <w:spacing w:val="-3"/>
        </w:rPr>
        <w:t xml:space="preserve"> </w:t>
      </w:r>
      <w:r>
        <w:t>set</w:t>
      </w:r>
      <w:r>
        <w:rPr>
          <w:spacing w:val="-3"/>
        </w:rPr>
        <w:t xml:space="preserve"> </w:t>
      </w:r>
      <w:r>
        <w:t>for</w:t>
      </w:r>
      <w:r>
        <w:rPr>
          <w:spacing w:val="-3"/>
        </w:rPr>
        <w:t xml:space="preserve"> </w:t>
      </w:r>
      <w:r>
        <w:t>the</w:t>
      </w:r>
      <w:r>
        <w:rPr>
          <w:spacing w:val="-3"/>
        </w:rPr>
        <w:t xml:space="preserve"> </w:t>
      </w:r>
      <w:r>
        <w:t>package</w:t>
      </w:r>
      <w:r>
        <w:rPr>
          <w:spacing w:val="-3"/>
        </w:rPr>
        <w:t xml:space="preserve"> </w:t>
      </w:r>
      <w:r>
        <w:t>which</w:t>
      </w:r>
      <w:r>
        <w:rPr>
          <w:spacing w:val="-3"/>
        </w:rPr>
        <w:t xml:space="preserve"> </w:t>
      </w:r>
      <w:r>
        <w:t>is</w:t>
      </w:r>
      <w:r>
        <w:rPr>
          <w:spacing w:val="-3"/>
        </w:rPr>
        <w:t xml:space="preserve"> </w:t>
      </w:r>
      <w:r>
        <w:t>most</w:t>
      </w:r>
      <w:r>
        <w:rPr>
          <w:spacing w:val="-3"/>
        </w:rPr>
        <w:t xml:space="preserve"> </w:t>
      </w:r>
      <w:r>
        <w:t>commonly</w:t>
      </w:r>
      <w:r>
        <w:rPr>
          <w:spacing w:val="-3"/>
        </w:rPr>
        <w:t xml:space="preserve"> </w:t>
      </w:r>
      <w:r>
        <w:t>used</w:t>
      </w:r>
      <w:r>
        <w:rPr>
          <w:spacing w:val="-3"/>
        </w:rPr>
        <w:t xml:space="preserve"> </w:t>
      </w:r>
      <w:r>
        <w:t>for</w:t>
      </w:r>
      <w:r>
        <w:rPr>
          <w:spacing w:val="-3"/>
        </w:rPr>
        <w:t xml:space="preserve"> </w:t>
      </w:r>
      <w:r>
        <w:t>image</w:t>
      </w:r>
      <w:r>
        <w:rPr>
          <w:spacing w:val="-2"/>
        </w:rPr>
        <w:t xml:space="preserve"> </w:t>
      </w:r>
      <w:r>
        <w:t>capture from this workstation. The Image Capture window will be initially configured for the default package when the window is opened. Select the package to be changed from the list box shown by clicking it. Use the radio buttons at the bottom to select True or False. The Imaging System Capture window user will be able to select from all Associations set to True.</w:t>
      </w:r>
    </w:p>
    <w:p w14:paraId="5A3BA219" w14:textId="77777777" w:rsidR="00E96FC9" w:rsidRDefault="00000000">
      <w:pPr>
        <w:pStyle w:val="BodyText"/>
        <w:spacing w:before="120"/>
        <w:ind w:left="219" w:right="504"/>
      </w:pPr>
      <w:r>
        <w:t>To set the default package, select Default from the list box.</w:t>
      </w:r>
      <w:r>
        <w:rPr>
          <w:spacing w:val="40"/>
        </w:rPr>
        <w:t xml:space="preserve"> </w:t>
      </w:r>
      <w:r>
        <w:t>Select the abbreviation for the default</w:t>
      </w:r>
      <w:r>
        <w:rPr>
          <w:spacing w:val="-3"/>
        </w:rPr>
        <w:t xml:space="preserve"> </w:t>
      </w:r>
      <w:r>
        <w:t>package</w:t>
      </w:r>
      <w:r>
        <w:rPr>
          <w:spacing w:val="-2"/>
        </w:rPr>
        <w:t xml:space="preserve"> </w:t>
      </w:r>
      <w:r>
        <w:t>from</w:t>
      </w:r>
      <w:r>
        <w:rPr>
          <w:spacing w:val="-3"/>
        </w:rPr>
        <w:t xml:space="preserve"> </w:t>
      </w:r>
      <w:r>
        <w:t>the</w:t>
      </w:r>
      <w:r>
        <w:rPr>
          <w:spacing w:val="-2"/>
        </w:rPr>
        <w:t xml:space="preserve"> </w:t>
      </w:r>
      <w:r>
        <w:t>pull-down</w:t>
      </w:r>
      <w:r>
        <w:rPr>
          <w:spacing w:val="-3"/>
        </w:rPr>
        <w:t xml:space="preserve"> </w:t>
      </w:r>
      <w:r>
        <w:t>list</w:t>
      </w:r>
      <w:r>
        <w:rPr>
          <w:spacing w:val="-3"/>
        </w:rPr>
        <w:t xml:space="preserve"> </w:t>
      </w:r>
      <w:r>
        <w:t>shown</w:t>
      </w:r>
      <w:r>
        <w:rPr>
          <w:spacing w:val="-3"/>
        </w:rPr>
        <w:t xml:space="preserve"> </w:t>
      </w:r>
      <w:r>
        <w:t>below.</w:t>
      </w:r>
      <w:r>
        <w:rPr>
          <w:spacing w:val="-3"/>
        </w:rPr>
        <w:t xml:space="preserve"> </w:t>
      </w:r>
      <w:r>
        <w:t>All</w:t>
      </w:r>
      <w:r>
        <w:rPr>
          <w:spacing w:val="-3"/>
        </w:rPr>
        <w:t xml:space="preserve"> </w:t>
      </w:r>
      <w:r>
        <w:t>entries</w:t>
      </w:r>
      <w:r>
        <w:rPr>
          <w:spacing w:val="-3"/>
        </w:rPr>
        <w:t xml:space="preserve"> </w:t>
      </w:r>
      <w:r>
        <w:t>in</w:t>
      </w:r>
      <w:r>
        <w:rPr>
          <w:spacing w:val="-3"/>
        </w:rPr>
        <w:t xml:space="preserve"> </w:t>
      </w:r>
      <w:r>
        <w:t>the</w:t>
      </w:r>
      <w:r>
        <w:rPr>
          <w:spacing w:val="-4"/>
        </w:rPr>
        <w:t xml:space="preserve"> </w:t>
      </w:r>
      <w:r>
        <w:t>Association</w:t>
      </w:r>
      <w:r>
        <w:rPr>
          <w:spacing w:val="-3"/>
        </w:rPr>
        <w:t xml:space="preserve"> </w:t>
      </w:r>
      <w:r>
        <w:t>section</w:t>
      </w:r>
      <w:r>
        <w:rPr>
          <w:spacing w:val="-3"/>
        </w:rPr>
        <w:t xml:space="preserve"> </w:t>
      </w:r>
      <w:r>
        <w:t>have TRUE/FALSE switches. At least one switch must be set to TRUE, and the default specialty should not be set to NONE. Only those entries set to TRUE are selectable by the user at runtime through the menu option Options|Configuration .</w:t>
      </w:r>
    </w:p>
    <w:p w14:paraId="5A3BA21A" w14:textId="77777777" w:rsidR="00E96FC9" w:rsidRDefault="00000000">
      <w:pPr>
        <w:pStyle w:val="BodyText"/>
        <w:spacing w:before="120"/>
        <w:ind w:left="219" w:right="1180"/>
      </w:pPr>
      <w:r>
        <w:t>Setting</w:t>
      </w:r>
      <w:r>
        <w:rPr>
          <w:spacing w:val="-3"/>
        </w:rPr>
        <w:t xml:space="preserve"> </w:t>
      </w:r>
      <w:r>
        <w:t>None=TRUE</w:t>
      </w:r>
      <w:r>
        <w:rPr>
          <w:spacing w:val="-4"/>
        </w:rPr>
        <w:t xml:space="preserve"> </w:t>
      </w:r>
      <w:r>
        <w:t>will</w:t>
      </w:r>
      <w:r>
        <w:rPr>
          <w:spacing w:val="-3"/>
        </w:rPr>
        <w:t xml:space="preserve"> </w:t>
      </w:r>
      <w:r>
        <w:t>allow</w:t>
      </w:r>
      <w:r>
        <w:rPr>
          <w:spacing w:val="-4"/>
        </w:rPr>
        <w:t xml:space="preserve"> </w:t>
      </w:r>
      <w:r>
        <w:t>you</w:t>
      </w:r>
      <w:r>
        <w:rPr>
          <w:spacing w:val="-3"/>
        </w:rPr>
        <w:t xml:space="preserve"> </w:t>
      </w:r>
      <w:r>
        <w:t>to</w:t>
      </w:r>
      <w:r>
        <w:rPr>
          <w:spacing w:val="-3"/>
        </w:rPr>
        <w:t xml:space="preserve"> </w:t>
      </w:r>
      <w:r>
        <w:t>select</w:t>
      </w:r>
      <w:r>
        <w:rPr>
          <w:spacing w:val="-3"/>
        </w:rPr>
        <w:t xml:space="preserve"> </w:t>
      </w:r>
      <w:r>
        <w:t>a</w:t>
      </w:r>
      <w:r>
        <w:rPr>
          <w:spacing w:val="-4"/>
        </w:rPr>
        <w:t xml:space="preserve"> </w:t>
      </w:r>
      <w:r>
        <w:t>User</w:t>
      </w:r>
      <w:r>
        <w:rPr>
          <w:spacing w:val="-4"/>
        </w:rPr>
        <w:t xml:space="preserve"> </w:t>
      </w:r>
      <w:r>
        <w:t>Defined</w:t>
      </w:r>
      <w:r>
        <w:rPr>
          <w:spacing w:val="-3"/>
        </w:rPr>
        <w:t xml:space="preserve"> </w:t>
      </w:r>
      <w:r>
        <w:t>Specialty/Category</w:t>
      </w:r>
      <w:r>
        <w:rPr>
          <w:spacing w:val="-3"/>
        </w:rPr>
        <w:t xml:space="preserve"> </w:t>
      </w:r>
      <w:r>
        <w:t>to associate with the image.</w:t>
      </w:r>
    </w:p>
    <w:p w14:paraId="5A3BA21B" w14:textId="77777777" w:rsidR="00E96FC9" w:rsidRDefault="00E96FC9">
      <w:pPr>
        <w:pStyle w:val="BodyText"/>
        <w:rPr>
          <w:sz w:val="26"/>
        </w:rPr>
      </w:pPr>
    </w:p>
    <w:p w14:paraId="5A3BA21C" w14:textId="77777777" w:rsidR="00E96FC9" w:rsidRDefault="00000000">
      <w:pPr>
        <w:pStyle w:val="Heading2"/>
        <w:spacing w:before="224"/>
      </w:pPr>
      <w:bookmarkStart w:id="322" w:name="Image_Format"/>
      <w:bookmarkStart w:id="323" w:name="_Toc158716171"/>
      <w:bookmarkEnd w:id="322"/>
      <w:r>
        <w:t>Image</w:t>
      </w:r>
      <w:r>
        <w:rPr>
          <w:spacing w:val="-4"/>
        </w:rPr>
        <w:t xml:space="preserve"> </w:t>
      </w:r>
      <w:r>
        <w:rPr>
          <w:spacing w:val="-2"/>
        </w:rPr>
        <w:t>Format</w:t>
      </w:r>
      <w:bookmarkEnd w:id="323"/>
    </w:p>
    <w:p w14:paraId="5A3BA21D" w14:textId="77777777" w:rsidR="00E96FC9" w:rsidRDefault="00000000">
      <w:pPr>
        <w:pStyle w:val="BodyText"/>
        <w:tabs>
          <w:tab w:val="left" w:pos="4537"/>
        </w:tabs>
        <w:spacing w:before="235"/>
        <w:ind w:left="220"/>
      </w:pPr>
      <w:r>
        <w:rPr>
          <w:spacing w:val="-2"/>
        </w:rPr>
        <w:t>[ImageFormat]</w:t>
      </w:r>
      <w:r>
        <w:tab/>
        <w:t>selectable</w:t>
      </w:r>
      <w:r>
        <w:rPr>
          <w:spacing w:val="-4"/>
        </w:rPr>
        <w:t xml:space="preserve"> </w:t>
      </w:r>
      <w:r>
        <w:t>at</w:t>
      </w:r>
      <w:r>
        <w:rPr>
          <w:spacing w:val="-2"/>
        </w:rPr>
        <w:t xml:space="preserve"> </w:t>
      </w:r>
      <w:r>
        <w:t>Runtime:</w:t>
      </w:r>
      <w:r>
        <w:rPr>
          <w:spacing w:val="-1"/>
        </w:rPr>
        <w:t xml:space="preserve"> </w:t>
      </w:r>
      <w:r>
        <w:rPr>
          <w:spacing w:val="-5"/>
        </w:rPr>
        <w:t>YES</w:t>
      </w:r>
    </w:p>
    <w:p w14:paraId="5A3BA21E" w14:textId="77777777" w:rsidR="00E96FC9" w:rsidRDefault="00E96FC9">
      <w:pPr>
        <w:pStyle w:val="BodyText"/>
      </w:pPr>
    </w:p>
    <w:p w14:paraId="5A3BA21F" w14:textId="77777777" w:rsidR="00E96FC9" w:rsidRDefault="00000000">
      <w:pPr>
        <w:pStyle w:val="BodyText"/>
        <w:ind w:left="219" w:right="1180"/>
      </w:pPr>
      <w:r>
        <w:t>The following is a list of all of the possible image types. All entries in the Image Format section</w:t>
      </w:r>
      <w:r>
        <w:rPr>
          <w:spacing w:val="-3"/>
        </w:rPr>
        <w:t xml:space="preserve"> </w:t>
      </w:r>
      <w:r>
        <w:t>have</w:t>
      </w:r>
      <w:r>
        <w:rPr>
          <w:spacing w:val="-4"/>
        </w:rPr>
        <w:t xml:space="preserve"> </w:t>
      </w:r>
      <w:r>
        <w:t>true/false</w:t>
      </w:r>
      <w:r>
        <w:rPr>
          <w:spacing w:val="-4"/>
        </w:rPr>
        <w:t xml:space="preserve"> </w:t>
      </w:r>
      <w:r>
        <w:t>switches.</w:t>
      </w:r>
      <w:r>
        <w:rPr>
          <w:spacing w:val="-3"/>
        </w:rPr>
        <w:t xml:space="preserve"> </w:t>
      </w:r>
      <w:r>
        <w:t>At</w:t>
      </w:r>
      <w:r>
        <w:rPr>
          <w:spacing w:val="-3"/>
        </w:rPr>
        <w:t xml:space="preserve"> </w:t>
      </w:r>
      <w:r>
        <w:t>least</w:t>
      </w:r>
      <w:r>
        <w:rPr>
          <w:spacing w:val="-3"/>
        </w:rPr>
        <w:t xml:space="preserve"> </w:t>
      </w:r>
      <w:r>
        <w:t>one</w:t>
      </w:r>
      <w:r>
        <w:rPr>
          <w:spacing w:val="-4"/>
        </w:rPr>
        <w:t xml:space="preserve"> </w:t>
      </w:r>
      <w:r>
        <w:t>switch</w:t>
      </w:r>
      <w:r>
        <w:rPr>
          <w:spacing w:val="-3"/>
        </w:rPr>
        <w:t xml:space="preserve"> </w:t>
      </w:r>
      <w:r>
        <w:t>must</w:t>
      </w:r>
      <w:r>
        <w:rPr>
          <w:spacing w:val="-3"/>
        </w:rPr>
        <w:t xml:space="preserve"> </w:t>
      </w:r>
      <w:r>
        <w:t>be</w:t>
      </w:r>
      <w:r>
        <w:rPr>
          <w:spacing w:val="-4"/>
        </w:rPr>
        <w:t xml:space="preserve"> </w:t>
      </w:r>
      <w:r>
        <w:t>set</w:t>
      </w:r>
      <w:r>
        <w:rPr>
          <w:spacing w:val="-3"/>
        </w:rPr>
        <w:t xml:space="preserve"> </w:t>
      </w:r>
      <w:r>
        <w:t>to</w:t>
      </w:r>
      <w:r>
        <w:rPr>
          <w:spacing w:val="-3"/>
        </w:rPr>
        <w:t xml:space="preserve"> </w:t>
      </w:r>
      <w:r>
        <w:t>TRUE,</w:t>
      </w:r>
      <w:r>
        <w:rPr>
          <w:spacing w:val="-3"/>
        </w:rPr>
        <w:t xml:space="preserve"> </w:t>
      </w:r>
      <w:r>
        <w:t>and</w:t>
      </w:r>
      <w:r>
        <w:rPr>
          <w:spacing w:val="-3"/>
        </w:rPr>
        <w:t xml:space="preserve"> </w:t>
      </w:r>
      <w:r>
        <w:t>the</w:t>
      </w:r>
      <w:r>
        <w:rPr>
          <w:spacing w:val="-4"/>
        </w:rPr>
        <w:t xml:space="preserve"> </w:t>
      </w:r>
      <w:r>
        <w:t>default image type cannot be set to NONE. Only those entries set to TRUE are selectable by the user at runtime through the menu option 'Options|Configuration'.</w:t>
      </w:r>
    </w:p>
    <w:p w14:paraId="5A3BA220" w14:textId="77777777" w:rsidR="00E96FC9" w:rsidRDefault="00E96FC9">
      <w:pPr>
        <w:pStyle w:val="BodyText"/>
        <w:spacing w:before="9"/>
        <w:rPr>
          <w:sz w:val="23"/>
        </w:rPr>
      </w:pPr>
    </w:p>
    <w:p w14:paraId="5A3BA221" w14:textId="77777777" w:rsidR="00E96FC9" w:rsidRDefault="00000000">
      <w:pPr>
        <w:pStyle w:val="BodyText"/>
        <w:tabs>
          <w:tab w:val="left" w:pos="5999"/>
        </w:tabs>
        <w:ind w:left="961" w:right="2593" w:hanging="718"/>
      </w:pPr>
      <w:r>
        <w:t>True Color TGA=TRUE</w:t>
      </w:r>
      <w:r>
        <w:tab/>
      </w:r>
      <w:r>
        <w:rPr>
          <w:spacing w:val="-59"/>
        </w:rPr>
        <w:t xml:space="preserve"> </w:t>
      </w:r>
      <w:r>
        <w:rPr>
          <w:spacing w:val="-2"/>
        </w:rPr>
        <w:t>default</w:t>
      </w:r>
      <w:r>
        <w:rPr>
          <w:spacing w:val="-13"/>
        </w:rPr>
        <w:t xml:space="preserve"> </w:t>
      </w:r>
      <w:r>
        <w:rPr>
          <w:spacing w:val="-2"/>
        </w:rPr>
        <w:t xml:space="preserve">FALSE </w:t>
      </w:r>
      <w:r>
        <w:t>True</w:t>
      </w:r>
      <w:r>
        <w:rPr>
          <w:spacing w:val="-5"/>
        </w:rPr>
        <w:t xml:space="preserve"> </w:t>
      </w:r>
      <w:r>
        <w:t>Color</w:t>
      </w:r>
      <w:r>
        <w:rPr>
          <w:spacing w:val="-5"/>
        </w:rPr>
        <w:t xml:space="preserve"> </w:t>
      </w:r>
      <w:r>
        <w:rPr>
          <w:spacing w:val="-2"/>
        </w:rPr>
        <w:t>JPG=TRUE</w:t>
      </w:r>
      <w:r>
        <w:tab/>
        <w:t>default</w:t>
      </w:r>
      <w:r>
        <w:rPr>
          <w:spacing w:val="-2"/>
        </w:rPr>
        <w:t xml:space="preserve"> </w:t>
      </w:r>
      <w:r>
        <w:rPr>
          <w:spacing w:val="-6"/>
        </w:rPr>
        <w:t>FALSE</w:t>
      </w:r>
    </w:p>
    <w:p w14:paraId="5A3BA222" w14:textId="77777777" w:rsidR="00E96FC9" w:rsidRDefault="00000000">
      <w:pPr>
        <w:pStyle w:val="BodyText"/>
        <w:tabs>
          <w:tab w:val="left" w:pos="5987"/>
        </w:tabs>
        <w:ind w:left="947"/>
      </w:pPr>
      <w:r>
        <w:t>256</w:t>
      </w:r>
      <w:r>
        <w:rPr>
          <w:spacing w:val="-3"/>
        </w:rPr>
        <w:t xml:space="preserve"> </w:t>
      </w:r>
      <w:r>
        <w:rPr>
          <w:spacing w:val="-2"/>
        </w:rPr>
        <w:t>Color=TRUE</w:t>
      </w:r>
      <w:r>
        <w:tab/>
        <w:t>default</w:t>
      </w:r>
      <w:r>
        <w:rPr>
          <w:spacing w:val="-12"/>
        </w:rPr>
        <w:t xml:space="preserve"> </w:t>
      </w:r>
      <w:r>
        <w:rPr>
          <w:spacing w:val="-2"/>
        </w:rPr>
        <w:t>FALSE</w:t>
      </w:r>
    </w:p>
    <w:p w14:paraId="5A3BA223" w14:textId="77777777" w:rsidR="00E96FC9" w:rsidRDefault="00000000">
      <w:pPr>
        <w:pStyle w:val="BodyText"/>
        <w:tabs>
          <w:tab w:val="left" w:pos="5987"/>
        </w:tabs>
        <w:ind w:left="947"/>
      </w:pPr>
      <w:r>
        <w:rPr>
          <w:spacing w:val="-2"/>
        </w:rPr>
        <w:t>Xray=TRUE</w:t>
      </w:r>
      <w:r>
        <w:tab/>
        <w:t>default</w:t>
      </w:r>
      <w:r>
        <w:rPr>
          <w:spacing w:val="-12"/>
        </w:rPr>
        <w:t xml:space="preserve"> </w:t>
      </w:r>
      <w:r>
        <w:rPr>
          <w:spacing w:val="-2"/>
        </w:rPr>
        <w:t>FALSE</w:t>
      </w:r>
    </w:p>
    <w:p w14:paraId="5A3BA224" w14:textId="77777777" w:rsidR="00E96FC9" w:rsidRDefault="00000000">
      <w:pPr>
        <w:pStyle w:val="BodyText"/>
        <w:tabs>
          <w:tab w:val="left" w:pos="5987"/>
        </w:tabs>
        <w:ind w:left="947"/>
      </w:pPr>
      <w:r>
        <w:t>Xray</w:t>
      </w:r>
      <w:r>
        <w:rPr>
          <w:spacing w:val="-13"/>
        </w:rPr>
        <w:t xml:space="preserve"> </w:t>
      </w:r>
      <w:r>
        <w:rPr>
          <w:spacing w:val="-2"/>
        </w:rPr>
        <w:t>JPEG=FALSE</w:t>
      </w:r>
      <w:r>
        <w:tab/>
        <w:t>default</w:t>
      </w:r>
      <w:r>
        <w:rPr>
          <w:spacing w:val="-12"/>
        </w:rPr>
        <w:t xml:space="preserve"> </w:t>
      </w:r>
      <w:r>
        <w:rPr>
          <w:spacing w:val="-2"/>
        </w:rPr>
        <w:t>FALSE</w:t>
      </w:r>
    </w:p>
    <w:p w14:paraId="5A3BA225" w14:textId="77777777" w:rsidR="00E96FC9" w:rsidRDefault="00E96FC9">
      <w:pPr>
        <w:sectPr w:rsidR="00E96FC9" w:rsidSect="00FD6F9F">
          <w:pgSz w:w="12240" w:h="15840"/>
          <w:pgMar w:top="1360" w:right="980" w:bottom="1200" w:left="1220" w:header="0" w:footer="720" w:gutter="0"/>
          <w:cols w:space="720"/>
          <w:docGrid w:linePitch="299"/>
        </w:sectPr>
      </w:pPr>
    </w:p>
    <w:p w14:paraId="5A3BA226" w14:textId="77777777" w:rsidR="00E96FC9" w:rsidRDefault="00000000">
      <w:pPr>
        <w:pStyle w:val="BodyText"/>
        <w:tabs>
          <w:tab w:val="left" w:pos="5977"/>
        </w:tabs>
        <w:spacing w:before="72"/>
        <w:ind w:left="940"/>
      </w:pPr>
      <w:r>
        <w:lastRenderedPageBreak/>
        <w:t>Black</w:t>
      </w:r>
      <w:r>
        <w:rPr>
          <w:spacing w:val="-2"/>
        </w:rPr>
        <w:t xml:space="preserve"> </w:t>
      </w:r>
      <w:r>
        <w:t>and</w:t>
      </w:r>
      <w:r>
        <w:rPr>
          <w:spacing w:val="-4"/>
        </w:rPr>
        <w:t xml:space="preserve"> </w:t>
      </w:r>
      <w:r>
        <w:rPr>
          <w:spacing w:val="-2"/>
        </w:rPr>
        <w:t>White=TRUE</w:t>
      </w:r>
      <w:r>
        <w:tab/>
        <w:t>default</w:t>
      </w:r>
      <w:r>
        <w:rPr>
          <w:spacing w:val="-10"/>
        </w:rPr>
        <w:t xml:space="preserve"> </w:t>
      </w:r>
      <w:r>
        <w:rPr>
          <w:spacing w:val="-2"/>
        </w:rPr>
        <w:t>FALSE</w:t>
      </w:r>
    </w:p>
    <w:p w14:paraId="5A3BA227" w14:textId="77777777" w:rsidR="00E96FC9" w:rsidRDefault="00000000">
      <w:pPr>
        <w:pStyle w:val="BodyText"/>
        <w:tabs>
          <w:tab w:val="left" w:pos="5977"/>
        </w:tabs>
        <w:ind w:left="940"/>
      </w:pPr>
      <w:r>
        <w:t>Document</w:t>
      </w:r>
      <w:r>
        <w:rPr>
          <w:spacing w:val="-5"/>
        </w:rPr>
        <w:t xml:space="preserve"> </w:t>
      </w:r>
      <w:r>
        <w:t>TIF</w:t>
      </w:r>
      <w:r>
        <w:rPr>
          <w:spacing w:val="-6"/>
        </w:rPr>
        <w:t xml:space="preserve"> </w:t>
      </w:r>
      <w:r>
        <w:rPr>
          <w:spacing w:val="-2"/>
        </w:rPr>
        <w:t>Uncompressed=TRUE</w:t>
      </w:r>
      <w:r>
        <w:tab/>
        <w:t>default</w:t>
      </w:r>
      <w:r>
        <w:rPr>
          <w:spacing w:val="-10"/>
        </w:rPr>
        <w:t xml:space="preserve"> </w:t>
      </w:r>
      <w:r>
        <w:rPr>
          <w:spacing w:val="-2"/>
        </w:rPr>
        <w:t>FALSE</w:t>
      </w:r>
    </w:p>
    <w:p w14:paraId="5A3BA228" w14:textId="77777777" w:rsidR="00E96FC9" w:rsidRDefault="00000000">
      <w:pPr>
        <w:pStyle w:val="BodyText"/>
        <w:tabs>
          <w:tab w:val="left" w:pos="5977"/>
        </w:tabs>
        <w:ind w:left="940"/>
      </w:pPr>
      <w:r>
        <w:t>Document</w:t>
      </w:r>
      <w:r>
        <w:rPr>
          <w:spacing w:val="-2"/>
        </w:rPr>
        <w:t xml:space="preserve"> </w:t>
      </w:r>
      <w:r>
        <w:t>TIF</w:t>
      </w:r>
      <w:r>
        <w:rPr>
          <w:spacing w:val="-7"/>
        </w:rPr>
        <w:t xml:space="preserve"> </w:t>
      </w:r>
      <w:r>
        <w:t>G4</w:t>
      </w:r>
      <w:r>
        <w:rPr>
          <w:spacing w:val="-2"/>
        </w:rPr>
        <w:t xml:space="preserve"> FAX=TRUE</w:t>
      </w:r>
      <w:r>
        <w:tab/>
        <w:t>default</w:t>
      </w:r>
      <w:r>
        <w:rPr>
          <w:spacing w:val="-10"/>
        </w:rPr>
        <w:t xml:space="preserve"> </w:t>
      </w:r>
      <w:r>
        <w:rPr>
          <w:spacing w:val="-2"/>
        </w:rPr>
        <w:t>FALSE</w:t>
      </w:r>
    </w:p>
    <w:p w14:paraId="5A3BA229" w14:textId="77777777" w:rsidR="00E96FC9" w:rsidRDefault="00000000">
      <w:pPr>
        <w:pStyle w:val="BodyText"/>
        <w:tabs>
          <w:tab w:val="left" w:pos="5977"/>
        </w:tabs>
        <w:ind w:left="940"/>
      </w:pPr>
      <w:r>
        <w:t>Motion</w:t>
      </w:r>
      <w:r>
        <w:rPr>
          <w:spacing w:val="-3"/>
        </w:rPr>
        <w:t xml:space="preserve"> </w:t>
      </w:r>
      <w:r>
        <w:rPr>
          <w:spacing w:val="-2"/>
        </w:rPr>
        <w:t>Video=TRUE</w:t>
      </w:r>
      <w:r>
        <w:tab/>
        <w:t>default</w:t>
      </w:r>
      <w:r>
        <w:rPr>
          <w:spacing w:val="-10"/>
        </w:rPr>
        <w:t xml:space="preserve"> </w:t>
      </w:r>
      <w:r>
        <w:rPr>
          <w:spacing w:val="-2"/>
        </w:rPr>
        <w:t>FALSE</w:t>
      </w:r>
    </w:p>
    <w:p w14:paraId="5A3BA22A" w14:textId="77777777" w:rsidR="00E96FC9" w:rsidRDefault="00000000">
      <w:pPr>
        <w:pStyle w:val="BodyText"/>
        <w:tabs>
          <w:tab w:val="left" w:pos="5977"/>
        </w:tabs>
        <w:ind w:left="940"/>
      </w:pPr>
      <w:r>
        <w:rPr>
          <w:spacing w:val="-2"/>
        </w:rPr>
        <w:t>DICOM=TRUE</w:t>
      </w:r>
      <w:r>
        <w:tab/>
        <w:t>default</w:t>
      </w:r>
      <w:r>
        <w:rPr>
          <w:spacing w:val="-10"/>
        </w:rPr>
        <w:t xml:space="preserve"> </w:t>
      </w:r>
      <w:r>
        <w:rPr>
          <w:spacing w:val="-2"/>
        </w:rPr>
        <w:t>FALSE</w:t>
      </w:r>
    </w:p>
    <w:p w14:paraId="5A3BA22B" w14:textId="77777777" w:rsidR="00E96FC9" w:rsidRDefault="00000000">
      <w:pPr>
        <w:pStyle w:val="BodyText"/>
        <w:tabs>
          <w:tab w:val="left" w:pos="5977"/>
        </w:tabs>
        <w:ind w:left="940"/>
      </w:pPr>
      <w:r>
        <w:rPr>
          <w:spacing w:val="-2"/>
        </w:rPr>
        <w:t>Audio=TRUE</w:t>
      </w:r>
      <w:r>
        <w:tab/>
        <w:t>default</w:t>
      </w:r>
      <w:r>
        <w:rPr>
          <w:spacing w:val="-10"/>
        </w:rPr>
        <w:t xml:space="preserve"> </w:t>
      </w:r>
      <w:r>
        <w:rPr>
          <w:spacing w:val="-2"/>
        </w:rPr>
        <w:t>FALSE</w:t>
      </w:r>
    </w:p>
    <w:p w14:paraId="5A3BA22C" w14:textId="77777777" w:rsidR="00E96FC9" w:rsidRDefault="00000000">
      <w:pPr>
        <w:pStyle w:val="BodyText"/>
        <w:tabs>
          <w:tab w:val="left" w:pos="5977"/>
        </w:tabs>
        <w:ind w:left="940"/>
      </w:pPr>
      <w:r>
        <w:rPr>
          <w:spacing w:val="-2"/>
        </w:rPr>
        <w:t>Default=Xray</w:t>
      </w:r>
      <w:r>
        <w:tab/>
        <w:t>default</w:t>
      </w:r>
      <w:r>
        <w:rPr>
          <w:spacing w:val="-3"/>
        </w:rPr>
        <w:t xml:space="preserve"> </w:t>
      </w:r>
      <w:r>
        <w:rPr>
          <w:spacing w:val="-4"/>
        </w:rPr>
        <w:t>NONE</w:t>
      </w:r>
    </w:p>
    <w:p w14:paraId="5A3BA22D" w14:textId="77777777" w:rsidR="00E96FC9" w:rsidRDefault="00E96FC9">
      <w:pPr>
        <w:pStyle w:val="BodyText"/>
      </w:pPr>
    </w:p>
    <w:p w14:paraId="5A3BA22E" w14:textId="77777777" w:rsidR="00E96FC9" w:rsidRDefault="00000000">
      <w:pPr>
        <w:pStyle w:val="BodyText"/>
        <w:ind w:left="220" w:right="1418"/>
      </w:pPr>
      <w:r>
        <w:t>You</w:t>
      </w:r>
      <w:r>
        <w:rPr>
          <w:spacing w:val="-3"/>
        </w:rPr>
        <w:t xml:space="preserve"> </w:t>
      </w:r>
      <w:r>
        <w:t>can</w:t>
      </w:r>
      <w:r>
        <w:rPr>
          <w:spacing w:val="-3"/>
        </w:rPr>
        <w:t xml:space="preserve"> </w:t>
      </w:r>
      <w:r>
        <w:t>prevent</w:t>
      </w:r>
      <w:r>
        <w:rPr>
          <w:spacing w:val="-3"/>
        </w:rPr>
        <w:t xml:space="preserve"> </w:t>
      </w:r>
      <w:r>
        <w:t>unnecessary</w:t>
      </w:r>
      <w:r>
        <w:rPr>
          <w:spacing w:val="-3"/>
        </w:rPr>
        <w:t xml:space="preserve"> </w:t>
      </w:r>
      <w:r>
        <w:t>confusion</w:t>
      </w:r>
      <w:r>
        <w:rPr>
          <w:spacing w:val="-3"/>
        </w:rPr>
        <w:t xml:space="preserve"> </w:t>
      </w:r>
      <w:r>
        <w:t>for</w:t>
      </w:r>
      <w:r>
        <w:rPr>
          <w:spacing w:val="-4"/>
        </w:rPr>
        <w:t xml:space="preserve"> </w:t>
      </w:r>
      <w:r>
        <w:t>the</w:t>
      </w:r>
      <w:r>
        <w:rPr>
          <w:spacing w:val="-4"/>
        </w:rPr>
        <w:t xml:space="preserve"> </w:t>
      </w:r>
      <w:r>
        <w:t>user,</w:t>
      </w:r>
      <w:r>
        <w:rPr>
          <w:spacing w:val="-3"/>
        </w:rPr>
        <w:t xml:space="preserve"> </w:t>
      </w:r>
      <w:r>
        <w:t>and</w:t>
      </w:r>
      <w:r>
        <w:rPr>
          <w:spacing w:val="-3"/>
        </w:rPr>
        <w:t xml:space="preserve"> </w:t>
      </w:r>
      <w:r>
        <w:t>phone</w:t>
      </w:r>
      <w:r>
        <w:rPr>
          <w:spacing w:val="-2"/>
        </w:rPr>
        <w:t xml:space="preserve"> </w:t>
      </w:r>
      <w:r>
        <w:t>calls</w:t>
      </w:r>
      <w:r>
        <w:rPr>
          <w:spacing w:val="-3"/>
        </w:rPr>
        <w:t xml:space="preserve"> </w:t>
      </w:r>
      <w:r>
        <w:t>for</w:t>
      </w:r>
      <w:r>
        <w:rPr>
          <w:spacing w:val="-4"/>
        </w:rPr>
        <w:t xml:space="preserve"> </w:t>
      </w:r>
      <w:r>
        <w:t>help</w:t>
      </w:r>
      <w:r>
        <w:rPr>
          <w:spacing w:val="-3"/>
        </w:rPr>
        <w:t xml:space="preserve"> </w:t>
      </w:r>
      <w:r>
        <w:t>if</w:t>
      </w:r>
      <w:r>
        <w:rPr>
          <w:spacing w:val="-4"/>
        </w:rPr>
        <w:t xml:space="preserve"> </w:t>
      </w:r>
      <w:r>
        <w:t xml:space="preserve">you enable ( device =TRUE) for only the Image types that will be captured at this </w:t>
      </w:r>
      <w:r>
        <w:rPr>
          <w:spacing w:val="-2"/>
        </w:rPr>
        <w:t>workstation.</w:t>
      </w:r>
    </w:p>
    <w:p w14:paraId="5A3BA22F" w14:textId="77777777" w:rsidR="00E96FC9" w:rsidRDefault="00E96FC9">
      <w:pPr>
        <w:pStyle w:val="BodyText"/>
      </w:pPr>
    </w:p>
    <w:p w14:paraId="5A3BA230" w14:textId="77777777" w:rsidR="00E96FC9" w:rsidRDefault="00000000">
      <w:pPr>
        <w:pStyle w:val="BodyText"/>
        <w:ind w:left="220" w:right="1283"/>
      </w:pPr>
      <w:r>
        <w:t>Example: A workstation is connected to a Lumisys Scanner; the site manager has enabled</w:t>
      </w:r>
      <w:r>
        <w:rPr>
          <w:spacing w:val="-3"/>
        </w:rPr>
        <w:t xml:space="preserve"> </w:t>
      </w:r>
      <w:r>
        <w:t>Image</w:t>
      </w:r>
      <w:r>
        <w:rPr>
          <w:spacing w:val="-4"/>
        </w:rPr>
        <w:t xml:space="preserve"> </w:t>
      </w:r>
      <w:r>
        <w:t>Type</w:t>
      </w:r>
      <w:r>
        <w:rPr>
          <w:spacing w:val="-4"/>
        </w:rPr>
        <w:t xml:space="preserve"> </w:t>
      </w:r>
      <w:r>
        <w:t>'Xray'</w:t>
      </w:r>
      <w:r>
        <w:rPr>
          <w:spacing w:val="-4"/>
        </w:rPr>
        <w:t xml:space="preserve"> </w:t>
      </w:r>
      <w:r>
        <w:t>only.</w:t>
      </w:r>
      <w:r>
        <w:rPr>
          <w:spacing w:val="-3"/>
        </w:rPr>
        <w:t xml:space="preserve"> </w:t>
      </w:r>
      <w:r>
        <w:t>On</w:t>
      </w:r>
      <w:r>
        <w:rPr>
          <w:spacing w:val="-3"/>
        </w:rPr>
        <w:t xml:space="preserve"> </w:t>
      </w:r>
      <w:r>
        <w:t>another</w:t>
      </w:r>
      <w:r>
        <w:rPr>
          <w:spacing w:val="-4"/>
        </w:rPr>
        <w:t xml:space="preserve"> </w:t>
      </w:r>
      <w:r>
        <w:t>workstation</w:t>
      </w:r>
      <w:r>
        <w:rPr>
          <w:spacing w:val="-3"/>
        </w:rPr>
        <w:t xml:space="preserve"> </w:t>
      </w:r>
      <w:r>
        <w:t>attached</w:t>
      </w:r>
      <w:r>
        <w:rPr>
          <w:spacing w:val="-3"/>
        </w:rPr>
        <w:t xml:space="preserve"> </w:t>
      </w:r>
      <w:r>
        <w:t>to</w:t>
      </w:r>
      <w:r>
        <w:rPr>
          <w:spacing w:val="-3"/>
        </w:rPr>
        <w:t xml:space="preserve"> </w:t>
      </w:r>
      <w:r>
        <w:t>a</w:t>
      </w:r>
      <w:r>
        <w:rPr>
          <w:spacing w:val="-4"/>
        </w:rPr>
        <w:t xml:space="preserve"> </w:t>
      </w:r>
      <w:r>
        <w:t>HP</w:t>
      </w:r>
      <w:r>
        <w:rPr>
          <w:spacing w:val="-1"/>
        </w:rPr>
        <w:t xml:space="preserve"> </w:t>
      </w:r>
      <w:r>
        <w:t>ScanJet</w:t>
      </w:r>
      <w:r>
        <w:rPr>
          <w:spacing w:val="-3"/>
        </w:rPr>
        <w:t xml:space="preserve"> </w:t>
      </w:r>
      <w:r>
        <w:t>he</w:t>
      </w:r>
      <w:r>
        <w:rPr>
          <w:spacing w:val="-21"/>
        </w:rPr>
        <w:t xml:space="preserve"> </w:t>
      </w:r>
      <w:r>
        <w:t>has enabled 'True Color JPG' and 'Document TIF G4 FAX'</w:t>
      </w:r>
    </w:p>
    <w:p w14:paraId="5A3BA231" w14:textId="77777777" w:rsidR="00E96FC9" w:rsidRDefault="00E96FC9">
      <w:pPr>
        <w:pStyle w:val="BodyText"/>
      </w:pPr>
    </w:p>
    <w:p w14:paraId="5A3BA232" w14:textId="77777777" w:rsidR="00E96FC9" w:rsidRDefault="00000000">
      <w:pPr>
        <w:pStyle w:val="BodyText"/>
        <w:ind w:left="220" w:right="1180"/>
      </w:pPr>
      <w:r>
        <w:t>Note:</w:t>
      </w:r>
      <w:r>
        <w:rPr>
          <w:spacing w:val="-3"/>
        </w:rPr>
        <w:t xml:space="preserve"> </w:t>
      </w:r>
      <w:r>
        <w:t>The</w:t>
      </w:r>
      <w:r>
        <w:rPr>
          <w:spacing w:val="-2"/>
        </w:rPr>
        <w:t xml:space="preserve"> </w:t>
      </w:r>
      <w:r>
        <w:t>Image</w:t>
      </w:r>
      <w:r>
        <w:rPr>
          <w:spacing w:val="-4"/>
        </w:rPr>
        <w:t xml:space="preserve"> </w:t>
      </w:r>
      <w:r>
        <w:t>format</w:t>
      </w:r>
      <w:r>
        <w:rPr>
          <w:spacing w:val="-3"/>
        </w:rPr>
        <w:t xml:space="preserve"> </w:t>
      </w:r>
      <w:r>
        <w:t>that</w:t>
      </w:r>
      <w:r>
        <w:rPr>
          <w:spacing w:val="-3"/>
        </w:rPr>
        <w:t xml:space="preserve"> </w:t>
      </w:r>
      <w:r>
        <w:t>is</w:t>
      </w:r>
      <w:r>
        <w:rPr>
          <w:spacing w:val="-3"/>
        </w:rPr>
        <w:t xml:space="preserve"> </w:t>
      </w:r>
      <w:r>
        <w:t>chosen</w:t>
      </w:r>
      <w:r>
        <w:rPr>
          <w:spacing w:val="-3"/>
        </w:rPr>
        <w:t xml:space="preserve"> </w:t>
      </w:r>
      <w:r>
        <w:t>by</w:t>
      </w:r>
      <w:r>
        <w:rPr>
          <w:spacing w:val="-3"/>
        </w:rPr>
        <w:t xml:space="preserve"> </w:t>
      </w:r>
      <w:r>
        <w:t>the</w:t>
      </w:r>
      <w:r>
        <w:rPr>
          <w:spacing w:val="-4"/>
        </w:rPr>
        <w:t xml:space="preserve"> </w:t>
      </w:r>
      <w:r>
        <w:t>user</w:t>
      </w:r>
      <w:r>
        <w:rPr>
          <w:spacing w:val="-2"/>
        </w:rPr>
        <w:t xml:space="preserve"> </w:t>
      </w:r>
      <w:r>
        <w:t>is</w:t>
      </w:r>
      <w:r>
        <w:rPr>
          <w:spacing w:val="-3"/>
        </w:rPr>
        <w:t xml:space="preserve"> </w:t>
      </w:r>
      <w:r>
        <w:t>saved</w:t>
      </w:r>
      <w:r>
        <w:rPr>
          <w:spacing w:val="-3"/>
        </w:rPr>
        <w:t xml:space="preserve"> </w:t>
      </w:r>
      <w:r>
        <w:t>with</w:t>
      </w:r>
      <w:r>
        <w:rPr>
          <w:spacing w:val="-3"/>
        </w:rPr>
        <w:t xml:space="preserve"> </w:t>
      </w:r>
      <w:r>
        <w:t>the</w:t>
      </w:r>
      <w:r>
        <w:rPr>
          <w:spacing w:val="-4"/>
        </w:rPr>
        <w:t xml:space="preserve"> </w:t>
      </w:r>
      <w:r>
        <w:t>image.</w:t>
      </w:r>
      <w:r>
        <w:rPr>
          <w:spacing w:val="-1"/>
        </w:rPr>
        <w:t xml:space="preserve"> </w:t>
      </w:r>
      <w:r>
        <w:t>The</w:t>
      </w:r>
      <w:r>
        <w:rPr>
          <w:spacing w:val="-2"/>
        </w:rPr>
        <w:t xml:space="preserve"> </w:t>
      </w:r>
      <w:r>
        <w:t>Image Type determines which Image Viewer to use when displaying the image with VistA Imaging Display.</w:t>
      </w:r>
    </w:p>
    <w:p w14:paraId="5A3BA233" w14:textId="77777777" w:rsidR="00E96FC9" w:rsidRDefault="00E96FC9">
      <w:pPr>
        <w:pStyle w:val="BodyText"/>
        <w:spacing w:before="1"/>
        <w:rPr>
          <w:sz w:val="21"/>
        </w:rPr>
      </w:pPr>
    </w:p>
    <w:p w14:paraId="5A3BA234" w14:textId="77777777" w:rsidR="00E96FC9" w:rsidRDefault="00000000">
      <w:pPr>
        <w:pStyle w:val="Heading2"/>
      </w:pPr>
      <w:bookmarkStart w:id="324" w:name="Import_Options"/>
      <w:bookmarkStart w:id="325" w:name="_Toc158716172"/>
      <w:bookmarkEnd w:id="324"/>
      <w:r>
        <w:t>Import</w:t>
      </w:r>
      <w:r>
        <w:rPr>
          <w:spacing w:val="-3"/>
        </w:rPr>
        <w:t xml:space="preserve"> </w:t>
      </w:r>
      <w:r>
        <w:rPr>
          <w:spacing w:val="-2"/>
        </w:rPr>
        <w:t>Options</w:t>
      </w:r>
      <w:bookmarkEnd w:id="325"/>
    </w:p>
    <w:p w14:paraId="5A3BA235" w14:textId="77777777" w:rsidR="00E96FC9" w:rsidRDefault="00000000">
      <w:pPr>
        <w:pStyle w:val="BodyText"/>
        <w:tabs>
          <w:tab w:val="left" w:pos="3097"/>
        </w:tabs>
        <w:spacing w:before="235"/>
        <w:ind w:left="220"/>
      </w:pPr>
      <w:r>
        <w:t>[Import</w:t>
      </w:r>
      <w:r>
        <w:rPr>
          <w:spacing w:val="-6"/>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YES/NO</w:t>
      </w:r>
    </w:p>
    <w:p w14:paraId="5A3BA236" w14:textId="77777777" w:rsidR="00E96FC9" w:rsidRDefault="00E96FC9">
      <w:pPr>
        <w:pStyle w:val="BodyText"/>
      </w:pPr>
    </w:p>
    <w:p w14:paraId="5A3BA237" w14:textId="77777777" w:rsidR="00E96FC9" w:rsidRDefault="00000000">
      <w:pPr>
        <w:pStyle w:val="BodyText"/>
        <w:tabs>
          <w:tab w:val="left" w:pos="3097"/>
          <w:tab w:val="left" w:pos="5977"/>
        </w:tabs>
        <w:ind w:left="940" w:right="1502" w:hanging="720"/>
      </w:pPr>
      <w:r>
        <w:t>Type=Copy to Server</w:t>
      </w:r>
      <w:r>
        <w:tab/>
        <w:t>default 'Convert to TGA'</w:t>
      </w:r>
      <w:r>
        <w:tab/>
        <w:t>selectable at runtime: NO DefaultImportDir=c:\image: default 'C:\'</w:t>
      </w:r>
      <w:r>
        <w:tab/>
        <w:t>selectable</w:t>
      </w:r>
      <w:r>
        <w:rPr>
          <w:spacing w:val="-15"/>
        </w:rPr>
        <w:t xml:space="preserve"> </w:t>
      </w:r>
      <w:r>
        <w:t>at</w:t>
      </w:r>
      <w:r>
        <w:rPr>
          <w:spacing w:val="-15"/>
        </w:rPr>
        <w:t xml:space="preserve"> </w:t>
      </w:r>
      <w:r>
        <w:t>runtime:</w:t>
      </w:r>
      <w:r>
        <w:rPr>
          <w:spacing w:val="-15"/>
        </w:rPr>
        <w:t xml:space="preserve"> </w:t>
      </w:r>
      <w:r>
        <w:t>YES (The default directory of images to import)</w:t>
      </w:r>
    </w:p>
    <w:p w14:paraId="5A3BA238" w14:textId="77777777" w:rsidR="00E96FC9" w:rsidRDefault="00000000">
      <w:pPr>
        <w:pStyle w:val="BodyText"/>
        <w:tabs>
          <w:tab w:val="left" w:pos="5977"/>
        </w:tabs>
        <w:ind w:left="937" w:right="1502"/>
      </w:pPr>
      <w:r>
        <w:t>DefaultMask=*.TGA: default '*.*'</w:t>
      </w:r>
      <w:r>
        <w:tab/>
        <w:t>selectable</w:t>
      </w:r>
      <w:r>
        <w:rPr>
          <w:spacing w:val="-17"/>
        </w:rPr>
        <w:t xml:space="preserve"> </w:t>
      </w:r>
      <w:r>
        <w:t>at</w:t>
      </w:r>
      <w:r>
        <w:rPr>
          <w:spacing w:val="-15"/>
        </w:rPr>
        <w:t xml:space="preserve"> </w:t>
      </w:r>
      <w:r>
        <w:t>runtime:</w:t>
      </w:r>
      <w:r>
        <w:rPr>
          <w:spacing w:val="-15"/>
        </w:rPr>
        <w:t xml:space="preserve"> </w:t>
      </w:r>
      <w:r>
        <w:t>YES (The default mask; only files matching the mask will be</w:t>
      </w:r>
      <w:r>
        <w:rPr>
          <w:spacing w:val="-1"/>
        </w:rPr>
        <w:t xml:space="preserve"> </w:t>
      </w:r>
      <w:r>
        <w:t>listed.)</w:t>
      </w:r>
    </w:p>
    <w:p w14:paraId="5A3BA239" w14:textId="77777777" w:rsidR="00E96FC9" w:rsidRDefault="00E96FC9">
      <w:pPr>
        <w:pStyle w:val="BodyText"/>
      </w:pPr>
    </w:p>
    <w:p w14:paraId="5A3BA23A" w14:textId="77777777" w:rsidR="00E96FC9" w:rsidRDefault="00000000">
      <w:pPr>
        <w:pStyle w:val="BodyText"/>
        <w:ind w:left="217" w:right="1180"/>
      </w:pPr>
      <w:r>
        <w:t>The</w:t>
      </w:r>
      <w:r>
        <w:rPr>
          <w:spacing w:val="-4"/>
        </w:rPr>
        <w:t xml:space="preserve"> </w:t>
      </w:r>
      <w:r>
        <w:t>'Import'</w:t>
      </w:r>
      <w:r>
        <w:rPr>
          <w:spacing w:val="-4"/>
        </w:rPr>
        <w:t xml:space="preserve"> </w:t>
      </w:r>
      <w:r>
        <w:t>input</w:t>
      </w:r>
      <w:r>
        <w:rPr>
          <w:spacing w:val="-3"/>
        </w:rPr>
        <w:t xml:space="preserve"> </w:t>
      </w:r>
      <w:r>
        <w:t>source</w:t>
      </w:r>
      <w:r>
        <w:rPr>
          <w:spacing w:val="-2"/>
        </w:rPr>
        <w:t xml:space="preserve"> </w:t>
      </w:r>
      <w:r>
        <w:t>allows</w:t>
      </w:r>
      <w:r>
        <w:rPr>
          <w:spacing w:val="-3"/>
        </w:rPr>
        <w:t xml:space="preserve"> </w:t>
      </w:r>
      <w:r>
        <w:t>the</w:t>
      </w:r>
      <w:r>
        <w:rPr>
          <w:spacing w:val="-4"/>
        </w:rPr>
        <w:t xml:space="preserve"> </w:t>
      </w:r>
      <w:r>
        <w:t>user</w:t>
      </w:r>
      <w:r>
        <w:rPr>
          <w:spacing w:val="-4"/>
        </w:rPr>
        <w:t xml:space="preserve"> </w:t>
      </w:r>
      <w:r>
        <w:t>to</w:t>
      </w:r>
      <w:r>
        <w:rPr>
          <w:spacing w:val="-3"/>
        </w:rPr>
        <w:t xml:space="preserve"> </w:t>
      </w:r>
      <w:r>
        <w:t>select</w:t>
      </w:r>
      <w:r>
        <w:rPr>
          <w:spacing w:val="-3"/>
        </w:rPr>
        <w:t xml:space="preserve"> </w:t>
      </w:r>
      <w:r>
        <w:t>an</w:t>
      </w:r>
      <w:r>
        <w:rPr>
          <w:spacing w:val="-3"/>
        </w:rPr>
        <w:t xml:space="preserve"> </w:t>
      </w:r>
      <w:r>
        <w:t>existing</w:t>
      </w:r>
      <w:r>
        <w:rPr>
          <w:spacing w:val="-3"/>
        </w:rPr>
        <w:t xml:space="preserve"> </w:t>
      </w:r>
      <w:r>
        <w:t>image</w:t>
      </w:r>
      <w:r>
        <w:rPr>
          <w:spacing w:val="-4"/>
        </w:rPr>
        <w:t xml:space="preserve"> </w:t>
      </w:r>
      <w:r>
        <w:t>file</w:t>
      </w:r>
      <w:r>
        <w:rPr>
          <w:spacing w:val="-4"/>
        </w:rPr>
        <w:t xml:space="preserve"> </w:t>
      </w:r>
      <w:r>
        <w:t>from</w:t>
      </w:r>
      <w:r>
        <w:rPr>
          <w:spacing w:val="-3"/>
        </w:rPr>
        <w:t xml:space="preserve"> </w:t>
      </w:r>
      <w:r>
        <w:t>their</w:t>
      </w:r>
      <w:r>
        <w:rPr>
          <w:spacing w:val="-4"/>
        </w:rPr>
        <w:t xml:space="preserve"> </w:t>
      </w:r>
      <w:r>
        <w:t>local workstation or Network directory to be imported into the VistA Imaging System.</w:t>
      </w:r>
    </w:p>
    <w:p w14:paraId="5A3BA23B" w14:textId="77777777" w:rsidR="00E96FC9" w:rsidRDefault="00000000">
      <w:pPr>
        <w:pStyle w:val="BodyText"/>
        <w:spacing w:line="480" w:lineRule="auto"/>
        <w:ind w:left="217" w:right="1418"/>
      </w:pPr>
      <w:r>
        <w:t>Importing</w:t>
      </w:r>
      <w:r>
        <w:rPr>
          <w:spacing w:val="-4"/>
        </w:rPr>
        <w:t xml:space="preserve"> </w:t>
      </w:r>
      <w:r>
        <w:t>involves</w:t>
      </w:r>
      <w:r>
        <w:rPr>
          <w:spacing w:val="-4"/>
        </w:rPr>
        <w:t xml:space="preserve"> </w:t>
      </w:r>
      <w:r>
        <w:t>identification</w:t>
      </w:r>
      <w:r>
        <w:rPr>
          <w:spacing w:val="-4"/>
        </w:rPr>
        <w:t xml:space="preserve"> </w:t>
      </w:r>
      <w:r>
        <w:t>of</w:t>
      </w:r>
      <w:r>
        <w:rPr>
          <w:spacing w:val="-5"/>
        </w:rPr>
        <w:t xml:space="preserve"> </w:t>
      </w:r>
      <w:r>
        <w:t>the</w:t>
      </w:r>
      <w:r>
        <w:rPr>
          <w:spacing w:val="-5"/>
        </w:rPr>
        <w:t xml:space="preserve"> </w:t>
      </w:r>
      <w:r>
        <w:t>patient</w:t>
      </w:r>
      <w:r>
        <w:rPr>
          <w:spacing w:val="-4"/>
        </w:rPr>
        <w:t xml:space="preserve"> </w:t>
      </w:r>
      <w:r>
        <w:t>and</w:t>
      </w:r>
      <w:r>
        <w:rPr>
          <w:spacing w:val="-4"/>
        </w:rPr>
        <w:t xml:space="preserve"> </w:t>
      </w:r>
      <w:r>
        <w:t>other</w:t>
      </w:r>
      <w:r>
        <w:rPr>
          <w:spacing w:val="-5"/>
        </w:rPr>
        <w:t xml:space="preserve"> </w:t>
      </w:r>
      <w:r>
        <w:t>image-related</w:t>
      </w:r>
      <w:r>
        <w:rPr>
          <w:spacing w:val="-4"/>
        </w:rPr>
        <w:t xml:space="preserve"> </w:t>
      </w:r>
      <w:r>
        <w:t>information. The import may be done in several different ways:</w:t>
      </w:r>
    </w:p>
    <w:p w14:paraId="5A3BA23C" w14:textId="77777777" w:rsidR="00E96FC9" w:rsidRDefault="00000000">
      <w:pPr>
        <w:pStyle w:val="BodyText"/>
        <w:ind w:left="217"/>
      </w:pPr>
      <w:r>
        <w:t>The</w:t>
      </w:r>
      <w:r>
        <w:rPr>
          <w:spacing w:val="-2"/>
        </w:rPr>
        <w:t xml:space="preserve"> </w:t>
      </w:r>
      <w:r>
        <w:t>Type</w:t>
      </w:r>
      <w:r>
        <w:rPr>
          <w:spacing w:val="-2"/>
        </w:rPr>
        <w:t xml:space="preserve"> </w:t>
      </w:r>
      <w:r>
        <w:t>entry has</w:t>
      </w:r>
      <w:r>
        <w:rPr>
          <w:spacing w:val="-1"/>
        </w:rPr>
        <w:t xml:space="preserve"> </w:t>
      </w:r>
      <w:r>
        <w:t xml:space="preserve">3 </w:t>
      </w:r>
      <w:r>
        <w:rPr>
          <w:spacing w:val="-2"/>
        </w:rPr>
        <w:t>choices</w:t>
      </w:r>
    </w:p>
    <w:p w14:paraId="5A3BA23D" w14:textId="77777777" w:rsidR="00E96FC9" w:rsidRDefault="00E96FC9">
      <w:pPr>
        <w:pStyle w:val="BodyText"/>
      </w:pPr>
    </w:p>
    <w:p w14:paraId="5A3BA23E" w14:textId="77777777" w:rsidR="00E96FC9" w:rsidRDefault="00000000">
      <w:pPr>
        <w:pStyle w:val="ListParagraph"/>
        <w:numPr>
          <w:ilvl w:val="0"/>
          <w:numId w:val="5"/>
        </w:numPr>
        <w:tabs>
          <w:tab w:val="left" w:pos="1198"/>
        </w:tabs>
        <w:ind w:left="1198" w:hanging="261"/>
        <w:rPr>
          <w:sz w:val="24"/>
        </w:rPr>
      </w:pPr>
      <w:r>
        <w:rPr>
          <w:sz w:val="24"/>
        </w:rPr>
        <w:t>Copy to</w:t>
      </w:r>
      <w:r>
        <w:rPr>
          <w:spacing w:val="-5"/>
          <w:sz w:val="24"/>
        </w:rPr>
        <w:t xml:space="preserve"> </w:t>
      </w:r>
      <w:r>
        <w:rPr>
          <w:spacing w:val="-2"/>
          <w:sz w:val="24"/>
        </w:rPr>
        <w:t>Server</w:t>
      </w:r>
    </w:p>
    <w:p w14:paraId="5A3BA23F" w14:textId="77777777" w:rsidR="00E96FC9" w:rsidRDefault="00000000">
      <w:pPr>
        <w:pStyle w:val="ListParagraph"/>
        <w:numPr>
          <w:ilvl w:val="0"/>
          <w:numId w:val="5"/>
        </w:numPr>
        <w:tabs>
          <w:tab w:val="left" w:pos="1198"/>
        </w:tabs>
        <w:ind w:left="1198" w:hanging="261"/>
        <w:rPr>
          <w:sz w:val="24"/>
        </w:rPr>
      </w:pPr>
      <w:r>
        <w:rPr>
          <w:sz w:val="24"/>
        </w:rPr>
        <w:t>Convert</w:t>
      </w:r>
      <w:r>
        <w:rPr>
          <w:spacing w:val="-1"/>
          <w:sz w:val="24"/>
        </w:rPr>
        <w:t xml:space="preserve"> </w:t>
      </w:r>
      <w:r>
        <w:rPr>
          <w:sz w:val="24"/>
        </w:rPr>
        <w:t>to</w:t>
      </w:r>
      <w:r>
        <w:rPr>
          <w:spacing w:val="-1"/>
          <w:sz w:val="24"/>
        </w:rPr>
        <w:t xml:space="preserve"> </w:t>
      </w:r>
      <w:r>
        <w:rPr>
          <w:spacing w:val="-5"/>
          <w:sz w:val="24"/>
        </w:rPr>
        <w:t>TGA</w:t>
      </w:r>
    </w:p>
    <w:p w14:paraId="5A3BA240" w14:textId="77777777" w:rsidR="00E96FC9" w:rsidRDefault="00000000">
      <w:pPr>
        <w:pStyle w:val="ListParagraph"/>
        <w:numPr>
          <w:ilvl w:val="0"/>
          <w:numId w:val="5"/>
        </w:numPr>
        <w:tabs>
          <w:tab w:val="left" w:pos="1198"/>
        </w:tabs>
        <w:ind w:left="1198" w:hanging="261"/>
        <w:rPr>
          <w:sz w:val="24"/>
        </w:rPr>
      </w:pPr>
      <w:r>
        <w:rPr>
          <w:sz w:val="24"/>
        </w:rPr>
        <w:t>Convert</w:t>
      </w:r>
      <w:r>
        <w:rPr>
          <w:spacing w:val="-4"/>
          <w:sz w:val="24"/>
        </w:rPr>
        <w:t xml:space="preserve"> </w:t>
      </w:r>
      <w:r>
        <w:rPr>
          <w:sz w:val="24"/>
        </w:rPr>
        <w:t>File</w:t>
      </w:r>
      <w:r>
        <w:rPr>
          <w:spacing w:val="-2"/>
          <w:sz w:val="24"/>
        </w:rPr>
        <w:t xml:space="preserve"> </w:t>
      </w:r>
      <w:r>
        <w:rPr>
          <w:sz w:val="24"/>
        </w:rPr>
        <w:t>Format</w:t>
      </w:r>
      <w:r>
        <w:rPr>
          <w:spacing w:val="-2"/>
          <w:sz w:val="24"/>
        </w:rPr>
        <w:t xml:space="preserve"> </w:t>
      </w:r>
      <w:r>
        <w:rPr>
          <w:sz w:val="24"/>
        </w:rPr>
        <w:t>to</w:t>
      </w:r>
      <w:r>
        <w:rPr>
          <w:spacing w:val="-1"/>
          <w:sz w:val="24"/>
        </w:rPr>
        <w:t xml:space="preserve"> </w:t>
      </w:r>
      <w:r>
        <w:rPr>
          <w:spacing w:val="-2"/>
          <w:sz w:val="24"/>
        </w:rPr>
        <w:t>Default</w:t>
      </w:r>
    </w:p>
    <w:p w14:paraId="5A3BA241" w14:textId="77777777" w:rsidR="00E96FC9" w:rsidRDefault="00E96FC9">
      <w:pPr>
        <w:pStyle w:val="BodyText"/>
      </w:pPr>
    </w:p>
    <w:p w14:paraId="5A3BA242" w14:textId="77777777" w:rsidR="00E96FC9" w:rsidRDefault="00000000">
      <w:pPr>
        <w:pStyle w:val="BodyText"/>
        <w:ind w:left="217" w:right="1180"/>
      </w:pPr>
      <w:r>
        <w:t>The Copy to Server mode means that the imported file will be copied to the server, receiving a new name assigned by VistA. The file extension of the copied file will be the same as that of the original file. The file is copied exactly. This option is especially important</w:t>
      </w:r>
      <w:r>
        <w:rPr>
          <w:spacing w:val="-3"/>
        </w:rPr>
        <w:t xml:space="preserve"> </w:t>
      </w:r>
      <w:r>
        <w:t>for</w:t>
      </w:r>
      <w:r>
        <w:rPr>
          <w:spacing w:val="-4"/>
        </w:rPr>
        <w:t xml:space="preserve"> </w:t>
      </w:r>
      <w:r>
        <w:t>a</w:t>
      </w:r>
      <w:r>
        <w:rPr>
          <w:spacing w:val="-4"/>
        </w:rPr>
        <w:t xml:space="preserve"> </w:t>
      </w:r>
      <w:r>
        <w:t>compressed</w:t>
      </w:r>
      <w:r>
        <w:rPr>
          <w:spacing w:val="-3"/>
        </w:rPr>
        <w:t xml:space="preserve"> </w:t>
      </w:r>
      <w:r>
        <w:t>file</w:t>
      </w:r>
      <w:r>
        <w:rPr>
          <w:spacing w:val="-4"/>
        </w:rPr>
        <w:t xml:space="preserve"> </w:t>
      </w:r>
      <w:r>
        <w:t>format</w:t>
      </w:r>
      <w:r>
        <w:rPr>
          <w:spacing w:val="-3"/>
        </w:rPr>
        <w:t xml:space="preserve"> </w:t>
      </w:r>
      <w:r>
        <w:t>such</w:t>
      </w:r>
      <w:r>
        <w:rPr>
          <w:spacing w:val="-3"/>
        </w:rPr>
        <w:t xml:space="preserve"> </w:t>
      </w:r>
      <w:r>
        <w:t>as</w:t>
      </w:r>
      <w:r>
        <w:rPr>
          <w:spacing w:val="-3"/>
        </w:rPr>
        <w:t xml:space="preserve"> </w:t>
      </w:r>
      <w:r>
        <w:t>JPEG.</w:t>
      </w:r>
      <w:r>
        <w:rPr>
          <w:spacing w:val="-1"/>
        </w:rPr>
        <w:t xml:space="preserve"> </w:t>
      </w:r>
      <w:r>
        <w:t>Its</w:t>
      </w:r>
      <w:r>
        <w:rPr>
          <w:spacing w:val="-3"/>
        </w:rPr>
        <w:t xml:space="preserve"> </w:t>
      </w:r>
      <w:r>
        <w:t>use</w:t>
      </w:r>
      <w:r>
        <w:rPr>
          <w:spacing w:val="-4"/>
        </w:rPr>
        <w:t xml:space="preserve"> </w:t>
      </w:r>
      <w:r>
        <w:t>means</w:t>
      </w:r>
      <w:r>
        <w:rPr>
          <w:spacing w:val="-3"/>
        </w:rPr>
        <w:t xml:space="preserve"> </w:t>
      </w:r>
      <w:r>
        <w:t>that</w:t>
      </w:r>
      <w:r>
        <w:rPr>
          <w:spacing w:val="-3"/>
        </w:rPr>
        <w:t xml:space="preserve"> </w:t>
      </w:r>
      <w:r>
        <w:t>the</w:t>
      </w:r>
      <w:r>
        <w:rPr>
          <w:spacing w:val="-4"/>
        </w:rPr>
        <w:t xml:space="preserve"> </w:t>
      </w:r>
      <w:r>
        <w:t>image</w:t>
      </w:r>
      <w:r>
        <w:rPr>
          <w:spacing w:val="-4"/>
        </w:rPr>
        <w:t xml:space="preserve"> </w:t>
      </w:r>
      <w:r>
        <w:t>data</w:t>
      </w:r>
      <w:r>
        <w:rPr>
          <w:spacing w:val="-4"/>
        </w:rPr>
        <w:t xml:space="preserve"> </w:t>
      </w:r>
      <w:r>
        <w:t>is not compressed again, resulting in further loss of quality. The VistA Imaging Display</w:t>
      </w:r>
    </w:p>
    <w:p w14:paraId="5A3BA243" w14:textId="77777777" w:rsidR="00E96FC9" w:rsidRDefault="00E96FC9">
      <w:pPr>
        <w:sectPr w:rsidR="00E96FC9" w:rsidSect="00FD6F9F">
          <w:pgSz w:w="12240" w:h="15840"/>
          <w:pgMar w:top="1360" w:right="980" w:bottom="1200" w:left="1220" w:header="0" w:footer="720" w:gutter="0"/>
          <w:cols w:space="720"/>
          <w:docGrid w:linePitch="299"/>
        </w:sectPr>
      </w:pPr>
    </w:p>
    <w:p w14:paraId="5A3BA244" w14:textId="77777777" w:rsidR="00E96FC9" w:rsidRDefault="00000000">
      <w:pPr>
        <w:pStyle w:val="BodyText"/>
        <w:spacing w:before="72"/>
        <w:ind w:left="220" w:right="1571"/>
      </w:pPr>
      <w:r>
        <w:lastRenderedPageBreak/>
        <w:t>software</w:t>
      </w:r>
      <w:r>
        <w:rPr>
          <w:spacing w:val="-3"/>
        </w:rPr>
        <w:t xml:space="preserve"> </w:t>
      </w:r>
      <w:r>
        <w:t>will</w:t>
      </w:r>
      <w:r>
        <w:rPr>
          <w:spacing w:val="-4"/>
        </w:rPr>
        <w:t xml:space="preserve"> </w:t>
      </w:r>
      <w:r>
        <w:t>support</w:t>
      </w:r>
      <w:r>
        <w:rPr>
          <w:spacing w:val="-4"/>
        </w:rPr>
        <w:t xml:space="preserve"> </w:t>
      </w:r>
      <w:r>
        <w:t>the</w:t>
      </w:r>
      <w:r>
        <w:rPr>
          <w:spacing w:val="-5"/>
        </w:rPr>
        <w:t xml:space="preserve"> </w:t>
      </w:r>
      <w:r>
        <w:t>following</w:t>
      </w:r>
      <w:r>
        <w:rPr>
          <w:spacing w:val="-4"/>
        </w:rPr>
        <w:t xml:space="preserve"> </w:t>
      </w:r>
      <w:r>
        <w:t>formats:</w:t>
      </w:r>
      <w:r>
        <w:rPr>
          <w:spacing w:val="-4"/>
        </w:rPr>
        <w:t xml:space="preserve"> </w:t>
      </w:r>
      <w:r>
        <w:t>TGA,</w:t>
      </w:r>
      <w:r>
        <w:rPr>
          <w:spacing w:val="-2"/>
        </w:rPr>
        <w:t xml:space="preserve"> </w:t>
      </w:r>
      <w:r>
        <w:t>TIF,</w:t>
      </w:r>
      <w:r>
        <w:rPr>
          <w:spacing w:val="-4"/>
        </w:rPr>
        <w:t xml:space="preserve"> </w:t>
      </w:r>
      <w:r>
        <w:t>BMP,</w:t>
      </w:r>
      <w:r>
        <w:rPr>
          <w:spacing w:val="-4"/>
        </w:rPr>
        <w:t xml:space="preserve"> </w:t>
      </w:r>
      <w:r>
        <w:t>JPG,</w:t>
      </w:r>
      <w:r>
        <w:rPr>
          <w:spacing w:val="-4"/>
        </w:rPr>
        <w:t xml:space="preserve"> </w:t>
      </w:r>
      <w:r>
        <w:t>PCX,</w:t>
      </w:r>
      <w:r>
        <w:rPr>
          <w:spacing w:val="-4"/>
        </w:rPr>
        <w:t xml:space="preserve"> </w:t>
      </w:r>
      <w:r>
        <w:t>GIF,</w:t>
      </w:r>
      <w:r>
        <w:rPr>
          <w:spacing w:val="-4"/>
        </w:rPr>
        <w:t xml:space="preserve"> </w:t>
      </w:r>
      <w:r>
        <w:t xml:space="preserve">MAC, MSP, PSD, PCD, PCT (raster images in version 1 and version 2), Sun Raster, WMF (raster only), WPG (raster only). For any other formats, please ask the imaging staff </w:t>
      </w:r>
      <w:r>
        <w:rPr>
          <w:spacing w:val="-2"/>
        </w:rPr>
        <w:t>(301-427-3700.)</w:t>
      </w:r>
    </w:p>
    <w:p w14:paraId="5A3BA245" w14:textId="77777777" w:rsidR="00E96FC9" w:rsidRDefault="00E96FC9">
      <w:pPr>
        <w:pStyle w:val="BodyText"/>
      </w:pPr>
    </w:p>
    <w:p w14:paraId="5A3BA246" w14:textId="77777777" w:rsidR="00E96FC9" w:rsidRDefault="00000000">
      <w:pPr>
        <w:pStyle w:val="BodyText"/>
        <w:ind w:left="217" w:right="1180"/>
      </w:pPr>
      <w:r>
        <w:t>The</w:t>
      </w:r>
      <w:r>
        <w:rPr>
          <w:spacing w:val="-4"/>
        </w:rPr>
        <w:t xml:space="preserve"> </w:t>
      </w:r>
      <w:r>
        <w:t>Convert</w:t>
      </w:r>
      <w:r>
        <w:rPr>
          <w:spacing w:val="-3"/>
        </w:rPr>
        <w:t xml:space="preserve"> </w:t>
      </w:r>
      <w:r>
        <w:t>to</w:t>
      </w:r>
      <w:r>
        <w:rPr>
          <w:spacing w:val="-3"/>
        </w:rPr>
        <w:t xml:space="preserve"> </w:t>
      </w:r>
      <w:r>
        <w:t>TGA</w:t>
      </w:r>
      <w:r>
        <w:rPr>
          <w:spacing w:val="-4"/>
        </w:rPr>
        <w:t xml:space="preserve"> </w:t>
      </w:r>
      <w:r>
        <w:t>mode</w:t>
      </w:r>
      <w:r>
        <w:rPr>
          <w:spacing w:val="-4"/>
        </w:rPr>
        <w:t xml:space="preserve"> </w:t>
      </w:r>
      <w:r>
        <w:t>is</w:t>
      </w:r>
      <w:r>
        <w:rPr>
          <w:spacing w:val="-3"/>
        </w:rPr>
        <w:t xml:space="preserve"> </w:t>
      </w:r>
      <w:r>
        <w:t>required</w:t>
      </w:r>
      <w:r>
        <w:rPr>
          <w:spacing w:val="-1"/>
        </w:rPr>
        <w:t xml:space="preserve"> </w:t>
      </w:r>
      <w:r>
        <w:t>at</w:t>
      </w:r>
      <w:r>
        <w:rPr>
          <w:spacing w:val="-3"/>
        </w:rPr>
        <w:t xml:space="preserve"> </w:t>
      </w:r>
      <w:r>
        <w:t>sites</w:t>
      </w:r>
      <w:r>
        <w:rPr>
          <w:spacing w:val="-3"/>
        </w:rPr>
        <w:t xml:space="preserve"> </w:t>
      </w:r>
      <w:r>
        <w:t>that</w:t>
      </w:r>
      <w:r>
        <w:rPr>
          <w:spacing w:val="-3"/>
        </w:rPr>
        <w:t xml:space="preserve"> </w:t>
      </w:r>
      <w:r>
        <w:t>are</w:t>
      </w:r>
      <w:r>
        <w:rPr>
          <w:spacing w:val="-4"/>
        </w:rPr>
        <w:t xml:space="preserve"> </w:t>
      </w:r>
      <w:r>
        <w:t>still</w:t>
      </w:r>
      <w:r>
        <w:rPr>
          <w:spacing w:val="-3"/>
        </w:rPr>
        <w:t xml:space="preserve"> </w:t>
      </w:r>
      <w:r>
        <w:t>operating</w:t>
      </w:r>
      <w:r>
        <w:rPr>
          <w:spacing w:val="-1"/>
        </w:rPr>
        <w:t xml:space="preserve"> </w:t>
      </w:r>
      <w:r>
        <w:t>Imaging</w:t>
      </w:r>
      <w:r>
        <w:rPr>
          <w:spacing w:val="-3"/>
        </w:rPr>
        <w:t xml:space="preserve"> </w:t>
      </w:r>
      <w:r>
        <w:t>version</w:t>
      </w:r>
      <w:r>
        <w:rPr>
          <w:spacing w:val="-3"/>
        </w:rPr>
        <w:t xml:space="preserve"> </w:t>
      </w:r>
      <w:r>
        <w:t xml:space="preserve">1.0 display workstations based on Truevision Vista boards. This mode resaves the imported image to the Imaging file server using the TGA file format. This is an uncompressed </w:t>
      </w:r>
      <w:r>
        <w:rPr>
          <w:spacing w:val="-2"/>
        </w:rPr>
        <w:t>format.</w:t>
      </w:r>
    </w:p>
    <w:p w14:paraId="5A3BA247" w14:textId="77777777" w:rsidR="00E96FC9" w:rsidRDefault="00E96FC9">
      <w:pPr>
        <w:pStyle w:val="BodyText"/>
      </w:pPr>
    </w:p>
    <w:p w14:paraId="5A3BA248" w14:textId="77777777" w:rsidR="00E96FC9" w:rsidRDefault="00000000">
      <w:pPr>
        <w:pStyle w:val="BodyText"/>
        <w:ind w:left="217" w:right="1418"/>
      </w:pPr>
      <w:r>
        <w:t>The Convert File Format to Default allows sites to convert to a selected ImageType format. The Image will be converted to the selected 'ImageType'. Image Type is selectable</w:t>
      </w:r>
      <w:r>
        <w:rPr>
          <w:spacing w:val="-3"/>
        </w:rPr>
        <w:t xml:space="preserve"> </w:t>
      </w:r>
      <w:r>
        <w:t>at</w:t>
      </w:r>
      <w:r>
        <w:rPr>
          <w:spacing w:val="-4"/>
        </w:rPr>
        <w:t xml:space="preserve"> </w:t>
      </w:r>
      <w:r>
        <w:t>runtime</w:t>
      </w:r>
      <w:r>
        <w:rPr>
          <w:spacing w:val="-5"/>
        </w:rPr>
        <w:t xml:space="preserve"> </w:t>
      </w:r>
      <w:r>
        <w:t>from</w:t>
      </w:r>
      <w:r>
        <w:rPr>
          <w:spacing w:val="-4"/>
        </w:rPr>
        <w:t xml:space="preserve"> </w:t>
      </w:r>
      <w:r>
        <w:t>the</w:t>
      </w:r>
      <w:r>
        <w:rPr>
          <w:spacing w:val="-5"/>
        </w:rPr>
        <w:t xml:space="preserve"> </w:t>
      </w:r>
      <w:r>
        <w:t>menu</w:t>
      </w:r>
      <w:r>
        <w:rPr>
          <w:spacing w:val="-4"/>
        </w:rPr>
        <w:t xml:space="preserve"> </w:t>
      </w:r>
      <w:r>
        <w:t>option</w:t>
      </w:r>
      <w:r>
        <w:rPr>
          <w:spacing w:val="-4"/>
        </w:rPr>
        <w:t xml:space="preserve"> </w:t>
      </w:r>
      <w:r>
        <w:t>'Options|Configuration'.</w:t>
      </w:r>
      <w:r>
        <w:rPr>
          <w:spacing w:val="-4"/>
        </w:rPr>
        <w:t xml:space="preserve"> </w:t>
      </w:r>
      <w:r>
        <w:t>Only</w:t>
      </w:r>
      <w:r>
        <w:rPr>
          <w:spacing w:val="-2"/>
        </w:rPr>
        <w:t xml:space="preserve"> </w:t>
      </w:r>
      <w:r>
        <w:t>those</w:t>
      </w:r>
      <w:r>
        <w:rPr>
          <w:spacing w:val="-5"/>
        </w:rPr>
        <w:t xml:space="preserve"> </w:t>
      </w:r>
      <w:r>
        <w:t>types marked as TRUE in the [ImageType] section of the MAG.INI file are selectable at runtime. Currently only TGA, TIF, JPG are supported.</w:t>
      </w:r>
    </w:p>
    <w:p w14:paraId="5A3BA249" w14:textId="77777777" w:rsidR="00E96FC9" w:rsidRDefault="00E96FC9">
      <w:pPr>
        <w:pStyle w:val="BodyText"/>
        <w:spacing w:before="2"/>
      </w:pPr>
    </w:p>
    <w:p w14:paraId="5A3BA24A" w14:textId="77777777" w:rsidR="00E96FC9" w:rsidRDefault="00000000">
      <w:pPr>
        <w:pStyle w:val="BodyText"/>
        <w:spacing w:line="237" w:lineRule="auto"/>
        <w:ind w:left="219" w:right="1180"/>
      </w:pPr>
      <w:r>
        <w:t>Note:</w:t>
      </w:r>
      <w:r>
        <w:rPr>
          <w:spacing w:val="-4"/>
        </w:rPr>
        <w:t xml:space="preserve"> </w:t>
      </w:r>
      <w:r>
        <w:t>DefaultImportDir,</w:t>
      </w:r>
      <w:r>
        <w:rPr>
          <w:spacing w:val="-2"/>
        </w:rPr>
        <w:t xml:space="preserve"> </w:t>
      </w:r>
      <w:r>
        <w:t>DefaultMask,</w:t>
      </w:r>
      <w:r>
        <w:rPr>
          <w:spacing w:val="-4"/>
        </w:rPr>
        <w:t xml:space="preserve"> </w:t>
      </w:r>
      <w:r>
        <w:t>properties</w:t>
      </w:r>
      <w:r>
        <w:rPr>
          <w:spacing w:val="-2"/>
        </w:rPr>
        <w:t xml:space="preserve"> </w:t>
      </w:r>
      <w:r>
        <w:t>are</w:t>
      </w:r>
      <w:r>
        <w:rPr>
          <w:spacing w:val="-5"/>
        </w:rPr>
        <w:t xml:space="preserve"> </w:t>
      </w:r>
      <w:r>
        <w:t>saved</w:t>
      </w:r>
      <w:r>
        <w:rPr>
          <w:spacing w:val="-4"/>
        </w:rPr>
        <w:t xml:space="preserve"> </w:t>
      </w:r>
      <w:r>
        <w:t>at</w:t>
      </w:r>
      <w:r>
        <w:rPr>
          <w:spacing w:val="-4"/>
        </w:rPr>
        <w:t xml:space="preserve"> </w:t>
      </w:r>
      <w:r>
        <w:t>runtime</w:t>
      </w:r>
      <w:r>
        <w:rPr>
          <w:spacing w:val="-5"/>
        </w:rPr>
        <w:t xml:space="preserve"> </w:t>
      </w:r>
      <w:r>
        <w:t>if</w:t>
      </w:r>
      <w:r>
        <w:rPr>
          <w:spacing w:val="-5"/>
        </w:rPr>
        <w:t xml:space="preserve"> </w:t>
      </w:r>
      <w:r>
        <w:t>the</w:t>
      </w:r>
      <w:r>
        <w:rPr>
          <w:spacing w:val="-5"/>
        </w:rPr>
        <w:t xml:space="preserve"> </w:t>
      </w:r>
      <w:r>
        <w:t>user</w:t>
      </w:r>
      <w:r>
        <w:rPr>
          <w:spacing w:val="-5"/>
        </w:rPr>
        <w:t xml:space="preserve"> </w:t>
      </w:r>
      <w:r>
        <w:t>checks the 'Save setting as default' checkbox on the 'Select Import Directory' Window.</w:t>
      </w:r>
    </w:p>
    <w:p w14:paraId="5A3BA24B" w14:textId="77777777" w:rsidR="00E96FC9" w:rsidRDefault="00E96FC9">
      <w:pPr>
        <w:pStyle w:val="BodyText"/>
        <w:rPr>
          <w:sz w:val="26"/>
        </w:rPr>
      </w:pPr>
    </w:p>
    <w:p w14:paraId="5A3BA24C" w14:textId="77777777" w:rsidR="00E96FC9" w:rsidRDefault="00000000">
      <w:pPr>
        <w:pStyle w:val="Heading2"/>
        <w:spacing w:before="225"/>
      </w:pPr>
      <w:bookmarkStart w:id="326" w:name="Input_Source"/>
      <w:bookmarkStart w:id="327" w:name="_Toc158716173"/>
      <w:bookmarkEnd w:id="326"/>
      <w:r>
        <w:t>Input</w:t>
      </w:r>
      <w:r>
        <w:rPr>
          <w:spacing w:val="-3"/>
        </w:rPr>
        <w:t xml:space="preserve"> </w:t>
      </w:r>
      <w:r>
        <w:rPr>
          <w:spacing w:val="-2"/>
        </w:rPr>
        <w:t>Source</w:t>
      </w:r>
      <w:bookmarkEnd w:id="327"/>
    </w:p>
    <w:p w14:paraId="5A3BA24D" w14:textId="77777777" w:rsidR="00E96FC9" w:rsidRDefault="00000000">
      <w:pPr>
        <w:pStyle w:val="BodyText"/>
        <w:tabs>
          <w:tab w:val="left" w:pos="3817"/>
        </w:tabs>
        <w:spacing w:before="235"/>
        <w:ind w:left="220"/>
      </w:pPr>
      <w:r>
        <w:t>[Input</w:t>
      </w:r>
      <w:r>
        <w:rPr>
          <w:spacing w:val="-5"/>
        </w:rPr>
        <w:t xml:space="preserve"> </w:t>
      </w:r>
      <w:r>
        <w:rPr>
          <w:spacing w:val="-2"/>
        </w:rPr>
        <w:t>Source]</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4E" w14:textId="77777777" w:rsidR="00E96FC9" w:rsidRDefault="00E96FC9">
      <w:pPr>
        <w:pStyle w:val="BodyText"/>
      </w:pPr>
    </w:p>
    <w:p w14:paraId="5A3BA24F" w14:textId="77777777" w:rsidR="00E96FC9" w:rsidRDefault="00000000">
      <w:pPr>
        <w:pStyle w:val="BodyText"/>
        <w:ind w:left="219" w:right="1418"/>
      </w:pPr>
      <w:r>
        <w:t>The VistA Imaging System allows many types of image capture. This section of the MAG.INI</w:t>
      </w:r>
      <w:r>
        <w:rPr>
          <w:spacing w:val="-4"/>
        </w:rPr>
        <w:t xml:space="preserve"> </w:t>
      </w:r>
      <w:r>
        <w:t>files</w:t>
      </w:r>
      <w:r>
        <w:rPr>
          <w:spacing w:val="-3"/>
        </w:rPr>
        <w:t xml:space="preserve"> </w:t>
      </w:r>
      <w:r>
        <w:t>controls</w:t>
      </w:r>
      <w:r>
        <w:rPr>
          <w:spacing w:val="-3"/>
        </w:rPr>
        <w:t xml:space="preserve"> </w:t>
      </w:r>
      <w:r>
        <w:t>the</w:t>
      </w:r>
      <w:r>
        <w:rPr>
          <w:spacing w:val="-4"/>
        </w:rPr>
        <w:t xml:space="preserve"> </w:t>
      </w:r>
      <w:r>
        <w:t>input</w:t>
      </w:r>
      <w:r>
        <w:rPr>
          <w:spacing w:val="-3"/>
        </w:rPr>
        <w:t xml:space="preserve"> </w:t>
      </w:r>
      <w:r>
        <w:t>types</w:t>
      </w:r>
      <w:r>
        <w:rPr>
          <w:spacing w:val="-3"/>
        </w:rPr>
        <w:t xml:space="preserve"> </w:t>
      </w:r>
      <w:r>
        <w:t>that</w:t>
      </w:r>
      <w:r>
        <w:rPr>
          <w:spacing w:val="-3"/>
        </w:rPr>
        <w:t xml:space="preserve"> </w:t>
      </w:r>
      <w:r>
        <w:t>are</w:t>
      </w:r>
      <w:r>
        <w:rPr>
          <w:spacing w:val="-2"/>
        </w:rPr>
        <w:t xml:space="preserve"> </w:t>
      </w:r>
      <w:r>
        <w:t>allowed</w:t>
      </w:r>
      <w:r>
        <w:rPr>
          <w:spacing w:val="-3"/>
        </w:rPr>
        <w:t xml:space="preserve"> </w:t>
      </w:r>
      <w:r>
        <w:t>from</w:t>
      </w:r>
      <w:r>
        <w:rPr>
          <w:spacing w:val="-3"/>
        </w:rPr>
        <w:t xml:space="preserve"> </w:t>
      </w:r>
      <w:r>
        <w:t>a</w:t>
      </w:r>
      <w:r>
        <w:rPr>
          <w:spacing w:val="-4"/>
        </w:rPr>
        <w:t xml:space="preserve"> </w:t>
      </w:r>
      <w:r>
        <w:t>particular</w:t>
      </w:r>
      <w:r>
        <w:rPr>
          <w:spacing w:val="-4"/>
        </w:rPr>
        <w:t xml:space="preserve"> </w:t>
      </w:r>
      <w:r>
        <w:t>workstation. The following input types are supported:</w:t>
      </w:r>
    </w:p>
    <w:p w14:paraId="5A3BA250" w14:textId="77777777" w:rsidR="00E96FC9" w:rsidRDefault="00E96FC9">
      <w:pPr>
        <w:pStyle w:val="BodyText"/>
        <w:spacing w:before="6"/>
        <w:rPr>
          <w:sz w:val="23"/>
        </w:rPr>
      </w:pPr>
    </w:p>
    <w:p w14:paraId="5A3BA251" w14:textId="77777777" w:rsidR="00E96FC9" w:rsidRDefault="00000000">
      <w:pPr>
        <w:pStyle w:val="ListParagraph"/>
        <w:numPr>
          <w:ilvl w:val="0"/>
          <w:numId w:val="4"/>
        </w:numPr>
        <w:tabs>
          <w:tab w:val="left" w:pos="937"/>
        </w:tabs>
        <w:spacing w:before="1" w:line="293" w:lineRule="exact"/>
        <w:ind w:left="937" w:hanging="357"/>
        <w:rPr>
          <w:sz w:val="24"/>
        </w:rPr>
      </w:pPr>
      <w:r>
        <w:rPr>
          <w:sz w:val="24"/>
        </w:rPr>
        <w:t>Lumisys</w:t>
      </w:r>
      <w:r>
        <w:rPr>
          <w:spacing w:val="-2"/>
          <w:sz w:val="24"/>
        </w:rPr>
        <w:t xml:space="preserve"> </w:t>
      </w:r>
      <w:r>
        <w:rPr>
          <w:sz w:val="24"/>
        </w:rPr>
        <w:t>75</w:t>
      </w:r>
      <w:r>
        <w:rPr>
          <w:spacing w:val="-1"/>
          <w:sz w:val="24"/>
        </w:rPr>
        <w:t xml:space="preserve"> </w:t>
      </w:r>
      <w:r>
        <w:rPr>
          <w:sz w:val="24"/>
        </w:rPr>
        <w:t>xray</w:t>
      </w:r>
      <w:r>
        <w:rPr>
          <w:spacing w:val="-6"/>
          <w:sz w:val="24"/>
        </w:rPr>
        <w:t xml:space="preserve"> </w:t>
      </w:r>
      <w:r>
        <w:rPr>
          <w:spacing w:val="-2"/>
          <w:sz w:val="24"/>
        </w:rPr>
        <w:t>scanner</w:t>
      </w:r>
    </w:p>
    <w:p w14:paraId="5A3BA252" w14:textId="77777777" w:rsidR="00E96FC9" w:rsidRDefault="00000000">
      <w:pPr>
        <w:pStyle w:val="ListParagraph"/>
        <w:numPr>
          <w:ilvl w:val="0"/>
          <w:numId w:val="4"/>
        </w:numPr>
        <w:tabs>
          <w:tab w:val="left" w:pos="937"/>
        </w:tabs>
        <w:spacing w:line="293" w:lineRule="exact"/>
        <w:ind w:left="937" w:hanging="357"/>
        <w:rPr>
          <w:sz w:val="24"/>
        </w:rPr>
      </w:pPr>
      <w:r>
        <w:rPr>
          <w:sz w:val="24"/>
        </w:rPr>
        <w:t>Lumisys</w:t>
      </w:r>
      <w:r>
        <w:rPr>
          <w:spacing w:val="-2"/>
          <w:sz w:val="24"/>
        </w:rPr>
        <w:t xml:space="preserve"> </w:t>
      </w:r>
      <w:r>
        <w:rPr>
          <w:sz w:val="24"/>
        </w:rPr>
        <w:t>150</w:t>
      </w:r>
      <w:r>
        <w:rPr>
          <w:spacing w:val="-1"/>
          <w:sz w:val="24"/>
        </w:rPr>
        <w:t xml:space="preserve"> </w:t>
      </w:r>
      <w:r>
        <w:rPr>
          <w:sz w:val="24"/>
        </w:rPr>
        <w:t>xray</w:t>
      </w:r>
      <w:r>
        <w:rPr>
          <w:spacing w:val="-6"/>
          <w:sz w:val="24"/>
        </w:rPr>
        <w:t xml:space="preserve"> </w:t>
      </w:r>
      <w:r>
        <w:rPr>
          <w:spacing w:val="-2"/>
          <w:sz w:val="24"/>
        </w:rPr>
        <w:t>scanner</w:t>
      </w:r>
    </w:p>
    <w:p w14:paraId="5A3BA253" w14:textId="77777777" w:rsidR="00E96FC9" w:rsidRDefault="00000000">
      <w:pPr>
        <w:pStyle w:val="ListParagraph"/>
        <w:numPr>
          <w:ilvl w:val="0"/>
          <w:numId w:val="4"/>
        </w:numPr>
        <w:tabs>
          <w:tab w:val="left" w:pos="937"/>
        </w:tabs>
        <w:spacing w:before="1" w:line="293" w:lineRule="exact"/>
        <w:ind w:left="937" w:hanging="357"/>
        <w:rPr>
          <w:sz w:val="24"/>
        </w:rPr>
      </w:pPr>
      <w:r>
        <w:rPr>
          <w:sz w:val="24"/>
        </w:rPr>
        <w:t>Meteor</w:t>
      </w:r>
      <w:r>
        <w:rPr>
          <w:spacing w:val="-3"/>
          <w:sz w:val="24"/>
        </w:rPr>
        <w:t xml:space="preserve"> </w:t>
      </w:r>
      <w:r>
        <w:rPr>
          <w:sz w:val="24"/>
        </w:rPr>
        <w:t>Video</w:t>
      </w:r>
      <w:r>
        <w:rPr>
          <w:spacing w:val="-1"/>
          <w:sz w:val="24"/>
        </w:rPr>
        <w:t xml:space="preserve"> </w:t>
      </w:r>
      <w:r>
        <w:rPr>
          <w:sz w:val="24"/>
        </w:rPr>
        <w:t>Capture</w:t>
      </w:r>
      <w:r>
        <w:rPr>
          <w:spacing w:val="-3"/>
          <w:sz w:val="24"/>
        </w:rPr>
        <w:t xml:space="preserve"> </w:t>
      </w:r>
      <w:r>
        <w:rPr>
          <w:sz w:val="24"/>
        </w:rPr>
        <w:t>Board</w:t>
      </w:r>
      <w:r>
        <w:rPr>
          <w:spacing w:val="-1"/>
          <w:sz w:val="24"/>
        </w:rPr>
        <w:t xml:space="preserve"> </w:t>
      </w:r>
      <w:r>
        <w:rPr>
          <w:sz w:val="24"/>
        </w:rPr>
        <w:t>with</w:t>
      </w:r>
      <w:r>
        <w:rPr>
          <w:spacing w:val="-2"/>
          <w:sz w:val="24"/>
        </w:rPr>
        <w:t xml:space="preserve"> </w:t>
      </w:r>
      <w:r>
        <w:rPr>
          <w:sz w:val="24"/>
        </w:rPr>
        <w:t>Millennium</w:t>
      </w:r>
      <w:r>
        <w:rPr>
          <w:spacing w:val="-1"/>
          <w:sz w:val="24"/>
        </w:rPr>
        <w:t xml:space="preserve"> </w:t>
      </w:r>
      <w:r>
        <w:rPr>
          <w:sz w:val="24"/>
        </w:rPr>
        <w:t>VGA</w:t>
      </w:r>
      <w:r>
        <w:rPr>
          <w:spacing w:val="-7"/>
          <w:sz w:val="24"/>
        </w:rPr>
        <w:t xml:space="preserve"> </w:t>
      </w:r>
      <w:r>
        <w:rPr>
          <w:spacing w:val="-2"/>
          <w:sz w:val="24"/>
        </w:rPr>
        <w:t>board</w:t>
      </w:r>
    </w:p>
    <w:p w14:paraId="5A3BA254" w14:textId="77777777" w:rsidR="00E96FC9" w:rsidRDefault="00000000">
      <w:pPr>
        <w:pStyle w:val="ListParagraph"/>
        <w:numPr>
          <w:ilvl w:val="0"/>
          <w:numId w:val="4"/>
        </w:numPr>
        <w:tabs>
          <w:tab w:val="left" w:pos="937"/>
        </w:tabs>
        <w:spacing w:line="293" w:lineRule="exact"/>
        <w:ind w:left="937" w:hanging="357"/>
        <w:rPr>
          <w:sz w:val="24"/>
        </w:rPr>
      </w:pPr>
      <w:r>
        <w:rPr>
          <w:sz w:val="24"/>
        </w:rPr>
        <w:t>TWAIN-TWAIN</w:t>
      </w:r>
      <w:r>
        <w:rPr>
          <w:spacing w:val="-5"/>
          <w:sz w:val="24"/>
        </w:rPr>
        <w:t xml:space="preserve"> </w:t>
      </w:r>
      <w:r>
        <w:rPr>
          <w:sz w:val="24"/>
        </w:rPr>
        <w:t>compliant</w:t>
      </w:r>
      <w:r>
        <w:rPr>
          <w:spacing w:val="-3"/>
          <w:sz w:val="24"/>
        </w:rPr>
        <w:t xml:space="preserve"> </w:t>
      </w:r>
      <w:r>
        <w:rPr>
          <w:sz w:val="24"/>
        </w:rPr>
        <w:t>devices</w:t>
      </w:r>
      <w:r>
        <w:rPr>
          <w:spacing w:val="-2"/>
          <w:sz w:val="24"/>
        </w:rPr>
        <w:t xml:space="preserve"> </w:t>
      </w:r>
      <w:r>
        <w:rPr>
          <w:sz w:val="24"/>
        </w:rPr>
        <w:t>(devices</w:t>
      </w:r>
      <w:r>
        <w:rPr>
          <w:spacing w:val="-2"/>
          <w:sz w:val="24"/>
        </w:rPr>
        <w:t xml:space="preserve"> </w:t>
      </w:r>
      <w:r>
        <w:rPr>
          <w:sz w:val="24"/>
        </w:rPr>
        <w:t>that support</w:t>
      </w:r>
      <w:r>
        <w:rPr>
          <w:spacing w:val="-2"/>
          <w:sz w:val="24"/>
        </w:rPr>
        <w:t xml:space="preserve"> </w:t>
      </w:r>
      <w:r>
        <w:rPr>
          <w:sz w:val="24"/>
        </w:rPr>
        <w:t>a</w:t>
      </w:r>
      <w:r>
        <w:rPr>
          <w:spacing w:val="-3"/>
          <w:sz w:val="24"/>
        </w:rPr>
        <w:t xml:space="preserve"> </w:t>
      </w:r>
      <w:r>
        <w:rPr>
          <w:sz w:val="24"/>
        </w:rPr>
        <w:t>TWAIN</w:t>
      </w:r>
      <w:r>
        <w:rPr>
          <w:spacing w:val="-9"/>
          <w:sz w:val="24"/>
        </w:rPr>
        <w:t xml:space="preserve"> </w:t>
      </w:r>
      <w:r>
        <w:rPr>
          <w:spacing w:val="-2"/>
          <w:sz w:val="24"/>
        </w:rPr>
        <w:t>interface)</w:t>
      </w:r>
    </w:p>
    <w:p w14:paraId="5A3BA255" w14:textId="77777777" w:rsidR="00E96FC9" w:rsidRDefault="00000000">
      <w:pPr>
        <w:pStyle w:val="ListParagraph"/>
        <w:numPr>
          <w:ilvl w:val="0"/>
          <w:numId w:val="4"/>
        </w:numPr>
        <w:tabs>
          <w:tab w:val="left" w:pos="937"/>
          <w:tab w:val="left" w:pos="940"/>
        </w:tabs>
        <w:spacing w:before="11" w:line="235" w:lineRule="auto"/>
        <w:ind w:right="1288" w:hanging="360"/>
        <w:rPr>
          <w:sz w:val="24"/>
        </w:rPr>
      </w:pPr>
      <w:r>
        <w:rPr>
          <w:sz w:val="24"/>
        </w:rPr>
        <w:t>Import</w:t>
      </w:r>
      <w:r>
        <w:rPr>
          <w:spacing w:val="-3"/>
          <w:sz w:val="24"/>
        </w:rPr>
        <w:t xml:space="preserve"> </w:t>
      </w:r>
      <w:r>
        <w:rPr>
          <w:sz w:val="24"/>
        </w:rPr>
        <w:t>-</w:t>
      </w:r>
      <w:r>
        <w:rPr>
          <w:spacing w:val="-2"/>
          <w:sz w:val="24"/>
        </w:rPr>
        <w:t xml:space="preserve"> </w:t>
      </w:r>
      <w:r>
        <w:rPr>
          <w:sz w:val="24"/>
        </w:rPr>
        <w:t>Import</w:t>
      </w:r>
      <w:r>
        <w:rPr>
          <w:spacing w:val="-3"/>
          <w:sz w:val="24"/>
        </w:rPr>
        <w:t xml:space="preserve"> </w:t>
      </w:r>
      <w:r>
        <w:rPr>
          <w:sz w:val="24"/>
        </w:rPr>
        <w:t>Mode</w:t>
      </w:r>
      <w:r>
        <w:rPr>
          <w:spacing w:val="-4"/>
          <w:sz w:val="24"/>
        </w:rPr>
        <w:t xml:space="preserve"> </w:t>
      </w:r>
      <w:r>
        <w:rPr>
          <w:sz w:val="24"/>
        </w:rPr>
        <w:t>allows</w:t>
      </w:r>
      <w:r>
        <w:rPr>
          <w:spacing w:val="-3"/>
          <w:sz w:val="24"/>
        </w:rPr>
        <w:t xml:space="preserve"> </w:t>
      </w:r>
      <w:r>
        <w:rPr>
          <w:sz w:val="24"/>
        </w:rPr>
        <w:t>the</w:t>
      </w:r>
      <w:r>
        <w:rPr>
          <w:spacing w:val="-4"/>
          <w:sz w:val="24"/>
        </w:rPr>
        <w:t xml:space="preserve"> </w:t>
      </w:r>
      <w:r>
        <w:rPr>
          <w:sz w:val="24"/>
        </w:rPr>
        <w:t>user</w:t>
      </w:r>
      <w:r>
        <w:rPr>
          <w:spacing w:val="-4"/>
          <w:sz w:val="24"/>
        </w:rPr>
        <w:t xml:space="preserve"> </w:t>
      </w:r>
      <w:r>
        <w:rPr>
          <w:sz w:val="24"/>
        </w:rPr>
        <w:t>to</w:t>
      </w:r>
      <w:r>
        <w:rPr>
          <w:spacing w:val="-3"/>
          <w:sz w:val="24"/>
        </w:rPr>
        <w:t xml:space="preserve"> </w:t>
      </w:r>
      <w:r>
        <w:rPr>
          <w:sz w:val="24"/>
        </w:rPr>
        <w:t>select</w:t>
      </w:r>
      <w:r>
        <w:rPr>
          <w:spacing w:val="-3"/>
          <w:sz w:val="24"/>
        </w:rPr>
        <w:t xml:space="preserve"> </w:t>
      </w:r>
      <w:r>
        <w:rPr>
          <w:sz w:val="24"/>
        </w:rPr>
        <w:t>an</w:t>
      </w:r>
      <w:r>
        <w:rPr>
          <w:spacing w:val="-1"/>
          <w:sz w:val="24"/>
        </w:rPr>
        <w:t xml:space="preserve"> </w:t>
      </w:r>
      <w:r>
        <w:rPr>
          <w:sz w:val="24"/>
        </w:rPr>
        <w:t>image</w:t>
      </w:r>
      <w:r>
        <w:rPr>
          <w:spacing w:val="-4"/>
          <w:sz w:val="24"/>
        </w:rPr>
        <w:t xml:space="preserve"> </w:t>
      </w:r>
      <w:r>
        <w:rPr>
          <w:sz w:val="24"/>
        </w:rPr>
        <w:t>that</w:t>
      </w:r>
      <w:r>
        <w:rPr>
          <w:spacing w:val="-3"/>
          <w:sz w:val="24"/>
        </w:rPr>
        <w:t xml:space="preserve"> </w:t>
      </w:r>
      <w:r>
        <w:rPr>
          <w:sz w:val="24"/>
        </w:rPr>
        <w:t>is</w:t>
      </w:r>
      <w:r>
        <w:rPr>
          <w:spacing w:val="-3"/>
          <w:sz w:val="24"/>
        </w:rPr>
        <w:t xml:space="preserve"> </w:t>
      </w:r>
      <w:r>
        <w:rPr>
          <w:sz w:val="24"/>
        </w:rPr>
        <w:t>residing</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disk on the workstation and import it into the VistA Imaging System.</w:t>
      </w:r>
    </w:p>
    <w:p w14:paraId="5A3BA256" w14:textId="77777777" w:rsidR="00E96FC9" w:rsidRDefault="00000000">
      <w:pPr>
        <w:pStyle w:val="ListParagraph"/>
        <w:numPr>
          <w:ilvl w:val="0"/>
          <w:numId w:val="4"/>
        </w:numPr>
        <w:tabs>
          <w:tab w:val="left" w:pos="937"/>
          <w:tab w:val="left" w:pos="940"/>
        </w:tabs>
        <w:spacing w:before="5" w:line="237" w:lineRule="auto"/>
        <w:ind w:right="1547" w:hanging="360"/>
        <w:rPr>
          <w:sz w:val="24"/>
        </w:rPr>
      </w:pPr>
      <w:r>
        <w:rPr>
          <w:sz w:val="24"/>
        </w:rPr>
        <w:t>Three</w:t>
      </w:r>
      <w:r>
        <w:rPr>
          <w:spacing w:val="-7"/>
          <w:sz w:val="24"/>
        </w:rPr>
        <w:t xml:space="preserve"> </w:t>
      </w:r>
      <w:r>
        <w:rPr>
          <w:sz w:val="24"/>
        </w:rPr>
        <w:t>modes</w:t>
      </w:r>
      <w:r>
        <w:rPr>
          <w:spacing w:val="-3"/>
          <w:sz w:val="24"/>
        </w:rPr>
        <w:t xml:space="preserve"> </w:t>
      </w:r>
      <w:r>
        <w:rPr>
          <w:sz w:val="24"/>
        </w:rPr>
        <w:t>of</w:t>
      </w:r>
      <w:r>
        <w:rPr>
          <w:spacing w:val="-4"/>
          <w:sz w:val="24"/>
        </w:rPr>
        <w:t xml:space="preserve"> </w:t>
      </w:r>
      <w:r>
        <w:rPr>
          <w:sz w:val="24"/>
        </w:rPr>
        <w:t>import</w:t>
      </w:r>
      <w:r>
        <w:rPr>
          <w:spacing w:val="-3"/>
          <w:sz w:val="24"/>
        </w:rPr>
        <w:t xml:space="preserve"> </w:t>
      </w:r>
      <w:r>
        <w:rPr>
          <w:sz w:val="24"/>
        </w:rPr>
        <w:t>are</w:t>
      </w:r>
      <w:r>
        <w:rPr>
          <w:spacing w:val="-4"/>
          <w:sz w:val="24"/>
        </w:rPr>
        <w:t xml:space="preserve"> </w:t>
      </w:r>
      <w:r>
        <w:rPr>
          <w:sz w:val="24"/>
        </w:rPr>
        <w:t>supported</w:t>
      </w:r>
      <w:r>
        <w:rPr>
          <w:spacing w:val="-3"/>
          <w:sz w:val="24"/>
        </w:rPr>
        <w:t xml:space="preserve"> </w:t>
      </w:r>
      <w:r>
        <w:rPr>
          <w:sz w:val="24"/>
        </w:rPr>
        <w:t>"Copy</w:t>
      </w:r>
      <w:r>
        <w:rPr>
          <w:spacing w:val="-3"/>
          <w:sz w:val="24"/>
        </w:rPr>
        <w:t xml:space="preserve"> </w:t>
      </w:r>
      <w:r>
        <w:rPr>
          <w:sz w:val="24"/>
        </w:rPr>
        <w:t>to</w:t>
      </w:r>
      <w:r>
        <w:rPr>
          <w:spacing w:val="-3"/>
          <w:sz w:val="24"/>
        </w:rPr>
        <w:t xml:space="preserve"> </w:t>
      </w:r>
      <w:r>
        <w:rPr>
          <w:sz w:val="24"/>
        </w:rPr>
        <w:t>Server",</w:t>
      </w:r>
      <w:r>
        <w:rPr>
          <w:spacing w:val="-3"/>
          <w:sz w:val="24"/>
        </w:rPr>
        <w:t xml:space="preserve"> </w:t>
      </w:r>
      <w:r>
        <w:rPr>
          <w:sz w:val="24"/>
        </w:rPr>
        <w:t>"Convert</w:t>
      </w:r>
      <w:r>
        <w:rPr>
          <w:spacing w:val="-3"/>
          <w:sz w:val="24"/>
        </w:rPr>
        <w:t xml:space="preserve"> </w:t>
      </w:r>
      <w:r>
        <w:rPr>
          <w:sz w:val="24"/>
        </w:rPr>
        <w:t>to</w:t>
      </w:r>
      <w:r>
        <w:rPr>
          <w:spacing w:val="-3"/>
          <w:sz w:val="24"/>
        </w:rPr>
        <w:t xml:space="preserve"> </w:t>
      </w:r>
      <w:r>
        <w:rPr>
          <w:sz w:val="24"/>
        </w:rPr>
        <w:t>TGA"</w:t>
      </w:r>
      <w:r>
        <w:rPr>
          <w:spacing w:val="-17"/>
          <w:sz w:val="24"/>
        </w:rPr>
        <w:t xml:space="preserve"> </w:t>
      </w:r>
      <w:r>
        <w:rPr>
          <w:sz w:val="24"/>
        </w:rPr>
        <w:t>and "Convert File Format to Default". (See the section [Import Options])</w:t>
      </w:r>
    </w:p>
    <w:p w14:paraId="5A3BA257" w14:textId="77777777" w:rsidR="00E96FC9" w:rsidRDefault="00000000">
      <w:pPr>
        <w:pStyle w:val="ListParagraph"/>
        <w:numPr>
          <w:ilvl w:val="0"/>
          <w:numId w:val="4"/>
        </w:numPr>
        <w:tabs>
          <w:tab w:val="left" w:pos="937"/>
        </w:tabs>
        <w:spacing w:line="294" w:lineRule="exact"/>
        <w:ind w:left="937" w:hanging="357"/>
        <w:rPr>
          <w:sz w:val="24"/>
        </w:rPr>
      </w:pPr>
      <w:r>
        <w:rPr>
          <w:sz w:val="24"/>
        </w:rPr>
        <w:t>ScannedDocument</w:t>
      </w:r>
      <w:r>
        <w:rPr>
          <w:spacing w:val="-4"/>
          <w:sz w:val="24"/>
        </w:rPr>
        <w:t xml:space="preserve"> </w:t>
      </w:r>
      <w:r>
        <w:rPr>
          <w:sz w:val="24"/>
        </w:rPr>
        <w:t>-</w:t>
      </w:r>
      <w:r>
        <w:rPr>
          <w:spacing w:val="-2"/>
          <w:sz w:val="24"/>
        </w:rPr>
        <w:t xml:space="preserve"> </w:t>
      </w:r>
      <w:r>
        <w:rPr>
          <w:sz w:val="24"/>
        </w:rPr>
        <w:t>Twain</w:t>
      </w:r>
      <w:r>
        <w:rPr>
          <w:spacing w:val="-1"/>
          <w:sz w:val="24"/>
        </w:rPr>
        <w:t xml:space="preserve"> </w:t>
      </w:r>
      <w:r>
        <w:rPr>
          <w:sz w:val="24"/>
        </w:rPr>
        <w:t>device</w:t>
      </w:r>
      <w:r>
        <w:rPr>
          <w:spacing w:val="-3"/>
          <w:sz w:val="24"/>
        </w:rPr>
        <w:t xml:space="preserve"> </w:t>
      </w:r>
      <w:r>
        <w:rPr>
          <w:sz w:val="24"/>
        </w:rPr>
        <w:t>capture</w:t>
      </w:r>
      <w:r>
        <w:rPr>
          <w:spacing w:val="-2"/>
          <w:sz w:val="24"/>
        </w:rPr>
        <w:t xml:space="preserve"> </w:t>
      </w:r>
      <w:r>
        <w:rPr>
          <w:sz w:val="24"/>
        </w:rPr>
        <w:t>of</w:t>
      </w:r>
      <w:r>
        <w:rPr>
          <w:spacing w:val="-2"/>
          <w:sz w:val="24"/>
        </w:rPr>
        <w:t xml:space="preserve"> </w:t>
      </w:r>
      <w:r>
        <w:rPr>
          <w:sz w:val="24"/>
        </w:rPr>
        <w:t>1</w:t>
      </w:r>
      <w:r>
        <w:rPr>
          <w:spacing w:val="-2"/>
          <w:sz w:val="24"/>
        </w:rPr>
        <w:t xml:space="preserve"> </w:t>
      </w:r>
      <w:r>
        <w:rPr>
          <w:sz w:val="24"/>
        </w:rPr>
        <w:t>bit</w:t>
      </w:r>
      <w:r>
        <w:rPr>
          <w:spacing w:val="1"/>
          <w:sz w:val="24"/>
        </w:rPr>
        <w:t xml:space="preserve"> </w:t>
      </w:r>
      <w:r>
        <w:rPr>
          <w:sz w:val="24"/>
        </w:rPr>
        <w:t>Document</w:t>
      </w:r>
      <w:r>
        <w:rPr>
          <w:spacing w:val="-1"/>
          <w:sz w:val="24"/>
        </w:rPr>
        <w:t xml:space="preserve"> </w:t>
      </w:r>
      <w:r>
        <w:rPr>
          <w:spacing w:val="-2"/>
          <w:sz w:val="24"/>
        </w:rPr>
        <w:t>Images.</w:t>
      </w:r>
    </w:p>
    <w:p w14:paraId="5A3BA258" w14:textId="77777777" w:rsidR="00E96FC9" w:rsidRDefault="00E96FC9">
      <w:pPr>
        <w:pStyle w:val="BodyText"/>
        <w:spacing w:before="6"/>
        <w:rPr>
          <w:sz w:val="23"/>
        </w:rPr>
      </w:pPr>
    </w:p>
    <w:p w14:paraId="5A3BA259" w14:textId="77777777" w:rsidR="00E96FC9" w:rsidRDefault="00000000">
      <w:pPr>
        <w:pStyle w:val="BodyText"/>
        <w:ind w:left="220" w:right="1180"/>
      </w:pPr>
      <w:r>
        <w:t>Each entry has a TRUE/FALSE switch, which controls user access during an Imaging Capture Session. At least one device MUST have 'device=TRUE'. The default setting MUST</w:t>
      </w:r>
      <w:r>
        <w:rPr>
          <w:spacing w:val="-4"/>
        </w:rPr>
        <w:t xml:space="preserve"> </w:t>
      </w:r>
      <w:r>
        <w:t>be</w:t>
      </w:r>
      <w:r>
        <w:rPr>
          <w:spacing w:val="-4"/>
        </w:rPr>
        <w:t xml:space="preserve"> </w:t>
      </w:r>
      <w:r>
        <w:t>set</w:t>
      </w:r>
      <w:r>
        <w:rPr>
          <w:spacing w:val="-3"/>
        </w:rPr>
        <w:t xml:space="preserve"> </w:t>
      </w:r>
      <w:r>
        <w:t>to</w:t>
      </w:r>
      <w:r>
        <w:rPr>
          <w:spacing w:val="-3"/>
        </w:rPr>
        <w:t xml:space="preserve"> </w:t>
      </w:r>
      <w:r>
        <w:t>something</w:t>
      </w:r>
      <w:r>
        <w:rPr>
          <w:spacing w:val="-3"/>
        </w:rPr>
        <w:t xml:space="preserve"> </w:t>
      </w:r>
      <w:r>
        <w:t>other</w:t>
      </w:r>
      <w:r>
        <w:rPr>
          <w:spacing w:val="-4"/>
        </w:rPr>
        <w:t xml:space="preserve"> </w:t>
      </w:r>
      <w:r>
        <w:t>than</w:t>
      </w:r>
      <w:r>
        <w:rPr>
          <w:spacing w:val="-3"/>
        </w:rPr>
        <w:t xml:space="preserve"> </w:t>
      </w:r>
      <w:r>
        <w:t>NONE.</w:t>
      </w:r>
      <w:r>
        <w:rPr>
          <w:spacing w:val="-1"/>
        </w:rPr>
        <w:t xml:space="preserve"> </w:t>
      </w:r>
      <w:r>
        <w:t>To</w:t>
      </w:r>
      <w:r>
        <w:rPr>
          <w:spacing w:val="-1"/>
        </w:rPr>
        <w:t xml:space="preserve"> </w:t>
      </w:r>
      <w:r>
        <w:t>change</w:t>
      </w:r>
      <w:r>
        <w:rPr>
          <w:spacing w:val="-4"/>
        </w:rPr>
        <w:t xml:space="preserve"> </w:t>
      </w:r>
      <w:r>
        <w:t>values,</w:t>
      </w:r>
      <w:r>
        <w:rPr>
          <w:spacing w:val="-3"/>
        </w:rPr>
        <w:t xml:space="preserve"> </w:t>
      </w:r>
      <w:r>
        <w:t>click</w:t>
      </w:r>
      <w:r>
        <w:rPr>
          <w:spacing w:val="-3"/>
        </w:rPr>
        <w:t xml:space="preserve"> </w:t>
      </w:r>
      <w:r>
        <w:t>the</w:t>
      </w:r>
      <w:r>
        <w:rPr>
          <w:spacing w:val="-4"/>
        </w:rPr>
        <w:t xml:space="preserve"> </w:t>
      </w:r>
      <w:r>
        <w:t>input</w:t>
      </w:r>
      <w:r>
        <w:rPr>
          <w:spacing w:val="-3"/>
        </w:rPr>
        <w:t xml:space="preserve"> </w:t>
      </w:r>
      <w:r>
        <w:t>type</w:t>
      </w:r>
      <w:r>
        <w:rPr>
          <w:spacing w:val="-4"/>
        </w:rPr>
        <w:t xml:space="preserve"> </w:t>
      </w:r>
      <w:r>
        <w:t>you wish to modify. You will see two radio buttons at the bottom of the window. Select the TRUE or the FALSE button. The value will change in the file, for example, Lumisys75=TRUE. Only those entries set to TRUE are selectable by the user at runtime through the menu option 'Options|Configuration'</w:t>
      </w:r>
    </w:p>
    <w:p w14:paraId="5A3BA25A" w14:textId="77777777" w:rsidR="00E96FC9" w:rsidRDefault="00E96FC9">
      <w:pPr>
        <w:sectPr w:rsidR="00E96FC9" w:rsidSect="00FD6F9F">
          <w:pgSz w:w="12240" w:h="15840"/>
          <w:pgMar w:top="1360" w:right="980" w:bottom="1200" w:left="1220" w:header="0" w:footer="720" w:gutter="0"/>
          <w:cols w:space="720"/>
          <w:docGrid w:linePitch="299"/>
        </w:sectPr>
      </w:pPr>
    </w:p>
    <w:p w14:paraId="5A3BA25B" w14:textId="77777777" w:rsidR="00E96FC9" w:rsidRDefault="00000000">
      <w:pPr>
        <w:pStyle w:val="BodyText"/>
        <w:spacing w:before="72"/>
        <w:ind w:left="220" w:right="598"/>
      </w:pPr>
      <w:r>
        <w:lastRenderedPageBreak/>
        <w:t>Note</w:t>
      </w:r>
      <w:r>
        <w:rPr>
          <w:spacing w:val="-4"/>
        </w:rPr>
        <w:t xml:space="preserve"> </w:t>
      </w:r>
      <w:r>
        <w:t>:</w:t>
      </w:r>
      <w:r>
        <w:rPr>
          <w:spacing w:val="-3"/>
        </w:rPr>
        <w:t xml:space="preserve"> </w:t>
      </w:r>
      <w:r>
        <w:t>All</w:t>
      </w:r>
      <w:r>
        <w:rPr>
          <w:spacing w:val="-3"/>
        </w:rPr>
        <w:t xml:space="preserve"> </w:t>
      </w:r>
      <w:r>
        <w:t>workstations</w:t>
      </w:r>
      <w:r>
        <w:rPr>
          <w:spacing w:val="-3"/>
        </w:rPr>
        <w:t xml:space="preserve"> </w:t>
      </w:r>
      <w:r>
        <w:t>are</w:t>
      </w:r>
      <w:r>
        <w:rPr>
          <w:spacing w:val="-4"/>
        </w:rPr>
        <w:t xml:space="preserve"> </w:t>
      </w:r>
      <w:r>
        <w:t>capable</w:t>
      </w:r>
      <w:r>
        <w:rPr>
          <w:spacing w:val="-4"/>
        </w:rPr>
        <w:t xml:space="preserve"> </w:t>
      </w:r>
      <w:r>
        <w:t>of</w:t>
      </w:r>
      <w:r>
        <w:rPr>
          <w:spacing w:val="-2"/>
        </w:rPr>
        <w:t xml:space="preserve"> </w:t>
      </w:r>
      <w:r>
        <w:t>Importing</w:t>
      </w:r>
      <w:r>
        <w:rPr>
          <w:spacing w:val="-3"/>
        </w:rPr>
        <w:t xml:space="preserve"> </w:t>
      </w:r>
      <w:r>
        <w:t>an</w:t>
      </w:r>
      <w:r>
        <w:rPr>
          <w:spacing w:val="-3"/>
        </w:rPr>
        <w:t xml:space="preserve"> </w:t>
      </w:r>
      <w:r>
        <w:t>Image.</w:t>
      </w:r>
      <w:r>
        <w:rPr>
          <w:spacing w:val="-3"/>
        </w:rPr>
        <w:t xml:space="preserve"> </w:t>
      </w:r>
      <w:r>
        <w:t>No</w:t>
      </w:r>
      <w:r>
        <w:rPr>
          <w:spacing w:val="-3"/>
        </w:rPr>
        <w:t xml:space="preserve"> </w:t>
      </w:r>
      <w:r>
        <w:t>device</w:t>
      </w:r>
      <w:r>
        <w:rPr>
          <w:spacing w:val="-4"/>
        </w:rPr>
        <w:t xml:space="preserve"> </w:t>
      </w:r>
      <w:r>
        <w:t>is</w:t>
      </w:r>
      <w:r>
        <w:rPr>
          <w:spacing w:val="-3"/>
        </w:rPr>
        <w:t xml:space="preserve"> </w:t>
      </w:r>
      <w:r>
        <w:t>necessary</w:t>
      </w:r>
      <w:r>
        <w:rPr>
          <w:spacing w:val="-1"/>
        </w:rPr>
        <w:t xml:space="preserve"> </w:t>
      </w:r>
      <w:r>
        <w:t>for</w:t>
      </w:r>
      <w:r>
        <w:rPr>
          <w:spacing w:val="-4"/>
        </w:rPr>
        <w:t xml:space="preserve"> </w:t>
      </w:r>
      <w:r>
        <w:t>this</w:t>
      </w:r>
      <w:r>
        <w:rPr>
          <w:spacing w:val="-3"/>
        </w:rPr>
        <w:t xml:space="preserve"> </w:t>
      </w:r>
      <w:r>
        <w:t>type of Image Capture.</w:t>
      </w:r>
    </w:p>
    <w:p w14:paraId="5A3BA25C" w14:textId="77777777" w:rsidR="00E96FC9" w:rsidRDefault="00E96FC9">
      <w:pPr>
        <w:pStyle w:val="BodyText"/>
      </w:pPr>
    </w:p>
    <w:p w14:paraId="5A3BA25D" w14:textId="77777777" w:rsidR="00E96FC9" w:rsidRDefault="00000000">
      <w:pPr>
        <w:pStyle w:val="BodyText"/>
        <w:ind w:left="220" w:right="1180"/>
      </w:pPr>
      <w:r>
        <w:t>You</w:t>
      </w:r>
      <w:r>
        <w:rPr>
          <w:spacing w:val="-3"/>
        </w:rPr>
        <w:t xml:space="preserve"> </w:t>
      </w:r>
      <w:r>
        <w:t>can</w:t>
      </w:r>
      <w:r>
        <w:rPr>
          <w:spacing w:val="-3"/>
        </w:rPr>
        <w:t xml:space="preserve"> </w:t>
      </w:r>
      <w:r>
        <w:t>prevent</w:t>
      </w:r>
      <w:r>
        <w:rPr>
          <w:spacing w:val="-3"/>
        </w:rPr>
        <w:t xml:space="preserve"> </w:t>
      </w:r>
      <w:r>
        <w:t>unnecessary</w:t>
      </w:r>
      <w:r>
        <w:rPr>
          <w:spacing w:val="-3"/>
        </w:rPr>
        <w:t xml:space="preserve"> </w:t>
      </w:r>
      <w:r>
        <w:t>confusion</w:t>
      </w:r>
      <w:r>
        <w:rPr>
          <w:spacing w:val="-3"/>
        </w:rPr>
        <w:t xml:space="preserve"> </w:t>
      </w:r>
      <w:r>
        <w:t>for</w:t>
      </w:r>
      <w:r>
        <w:rPr>
          <w:spacing w:val="-4"/>
        </w:rPr>
        <w:t xml:space="preserve"> </w:t>
      </w:r>
      <w:r>
        <w:t>the</w:t>
      </w:r>
      <w:r>
        <w:rPr>
          <w:spacing w:val="-4"/>
        </w:rPr>
        <w:t xml:space="preserve"> </w:t>
      </w:r>
      <w:r>
        <w:t>user,</w:t>
      </w:r>
      <w:r>
        <w:rPr>
          <w:spacing w:val="-3"/>
        </w:rPr>
        <w:t xml:space="preserve"> </w:t>
      </w:r>
      <w:r>
        <w:t>and</w:t>
      </w:r>
      <w:r>
        <w:rPr>
          <w:spacing w:val="-3"/>
        </w:rPr>
        <w:t xml:space="preserve"> </w:t>
      </w:r>
      <w:r>
        <w:t>phone</w:t>
      </w:r>
      <w:r>
        <w:rPr>
          <w:spacing w:val="-2"/>
        </w:rPr>
        <w:t xml:space="preserve"> </w:t>
      </w:r>
      <w:r>
        <w:t>calls</w:t>
      </w:r>
      <w:r>
        <w:rPr>
          <w:spacing w:val="-3"/>
        </w:rPr>
        <w:t xml:space="preserve"> </w:t>
      </w:r>
      <w:r>
        <w:t>for</w:t>
      </w:r>
      <w:r>
        <w:rPr>
          <w:spacing w:val="-4"/>
        </w:rPr>
        <w:t xml:space="preserve"> </w:t>
      </w:r>
      <w:r>
        <w:t>help,</w:t>
      </w:r>
      <w:r>
        <w:rPr>
          <w:spacing w:val="-3"/>
        </w:rPr>
        <w:t xml:space="preserve"> </w:t>
      </w:r>
      <w:r>
        <w:t>if</w:t>
      </w:r>
      <w:r>
        <w:rPr>
          <w:spacing w:val="-4"/>
        </w:rPr>
        <w:t xml:space="preserve"> </w:t>
      </w:r>
      <w:r>
        <w:t>you enable ( device =TRUE) only the devices that are available to this workstation for capturing of images.</w:t>
      </w:r>
    </w:p>
    <w:p w14:paraId="5A3BA25E" w14:textId="77777777" w:rsidR="00E96FC9" w:rsidRDefault="00E96FC9">
      <w:pPr>
        <w:pStyle w:val="BodyText"/>
        <w:rPr>
          <w:sz w:val="26"/>
        </w:rPr>
      </w:pPr>
    </w:p>
    <w:p w14:paraId="5A3BA25F" w14:textId="77777777" w:rsidR="00E96FC9" w:rsidRDefault="00000000">
      <w:pPr>
        <w:pStyle w:val="Heading2"/>
        <w:spacing w:before="219"/>
      </w:pPr>
      <w:bookmarkStart w:id="328" w:name="Input_Source_Options"/>
      <w:bookmarkStart w:id="329" w:name="_Toc158716174"/>
      <w:bookmarkEnd w:id="328"/>
      <w:r>
        <w:t>Input</w:t>
      </w:r>
      <w:r>
        <w:rPr>
          <w:spacing w:val="-5"/>
        </w:rPr>
        <w:t xml:space="preserve"> </w:t>
      </w:r>
      <w:r>
        <w:t>Source</w:t>
      </w:r>
      <w:r>
        <w:rPr>
          <w:spacing w:val="-5"/>
        </w:rPr>
        <w:t xml:space="preserve"> </w:t>
      </w:r>
      <w:r>
        <w:rPr>
          <w:spacing w:val="-2"/>
        </w:rPr>
        <w:t>Options</w:t>
      </w:r>
      <w:bookmarkEnd w:id="329"/>
    </w:p>
    <w:p w14:paraId="5A3BA260" w14:textId="77777777" w:rsidR="00E96FC9" w:rsidRDefault="00000000">
      <w:pPr>
        <w:pStyle w:val="BodyText"/>
        <w:tabs>
          <w:tab w:val="left" w:pos="4537"/>
        </w:tabs>
        <w:spacing w:before="235"/>
        <w:ind w:left="220"/>
      </w:pPr>
      <w:r>
        <w:t>[Input</w:t>
      </w:r>
      <w:r>
        <w:rPr>
          <w:spacing w:val="-5"/>
        </w:rPr>
        <w:t xml:space="preserve"> </w:t>
      </w:r>
      <w:r>
        <w:t>Source</w:t>
      </w:r>
      <w:r>
        <w:rPr>
          <w:spacing w:val="-3"/>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61" w14:textId="77777777" w:rsidR="00E96FC9" w:rsidRDefault="00E96FC9">
      <w:pPr>
        <w:pStyle w:val="BodyText"/>
        <w:spacing w:before="9"/>
        <w:rPr>
          <w:sz w:val="23"/>
        </w:rPr>
      </w:pPr>
    </w:p>
    <w:p w14:paraId="5A3BA262" w14:textId="77777777" w:rsidR="00E96FC9" w:rsidRDefault="00000000">
      <w:pPr>
        <w:pStyle w:val="ListParagraph"/>
        <w:numPr>
          <w:ilvl w:val="0"/>
          <w:numId w:val="4"/>
        </w:numPr>
        <w:tabs>
          <w:tab w:val="left" w:pos="937"/>
        </w:tabs>
        <w:ind w:left="937" w:hanging="360"/>
        <w:rPr>
          <w:sz w:val="24"/>
        </w:rPr>
      </w:pPr>
      <w:r>
        <w:rPr>
          <w:sz w:val="24"/>
        </w:rPr>
        <w:t>256</w:t>
      </w:r>
      <w:r>
        <w:rPr>
          <w:spacing w:val="-2"/>
          <w:sz w:val="24"/>
        </w:rPr>
        <w:t xml:space="preserve"> </w:t>
      </w:r>
      <w:r>
        <w:rPr>
          <w:sz w:val="24"/>
        </w:rPr>
        <w:t>Color</w:t>
      </w:r>
      <w:r>
        <w:rPr>
          <w:spacing w:val="-3"/>
          <w:sz w:val="24"/>
        </w:rPr>
        <w:t xml:space="preserve"> </w:t>
      </w:r>
      <w:r>
        <w:rPr>
          <w:sz w:val="24"/>
        </w:rPr>
        <w:t>Enabled=FALSE,</w:t>
      </w:r>
      <w:r>
        <w:rPr>
          <w:spacing w:val="-2"/>
          <w:sz w:val="24"/>
        </w:rPr>
        <w:t xml:space="preserve"> </w:t>
      </w:r>
      <w:r>
        <w:rPr>
          <w:sz w:val="24"/>
        </w:rPr>
        <w:t>default</w:t>
      </w:r>
      <w:r>
        <w:rPr>
          <w:spacing w:val="-4"/>
          <w:sz w:val="24"/>
        </w:rPr>
        <w:t xml:space="preserve"> </w:t>
      </w:r>
      <w:r>
        <w:rPr>
          <w:spacing w:val="-2"/>
          <w:sz w:val="24"/>
        </w:rPr>
        <w:t>FALSE:</w:t>
      </w:r>
    </w:p>
    <w:p w14:paraId="5A3BA263" w14:textId="77777777" w:rsidR="00E96FC9" w:rsidRDefault="00000000">
      <w:pPr>
        <w:pStyle w:val="BodyText"/>
        <w:spacing w:before="4"/>
        <w:ind w:left="1297" w:right="1180"/>
      </w:pPr>
      <w:r>
        <w:t>Set</w:t>
      </w:r>
      <w:r>
        <w:rPr>
          <w:spacing w:val="-3"/>
        </w:rPr>
        <w:t xml:space="preserve"> </w:t>
      </w:r>
      <w:r>
        <w:t>the</w:t>
      </w:r>
      <w:r>
        <w:rPr>
          <w:spacing w:val="-4"/>
        </w:rPr>
        <w:t xml:space="preserve"> </w:t>
      </w:r>
      <w:r>
        <w:t>256</w:t>
      </w:r>
      <w:r>
        <w:rPr>
          <w:spacing w:val="-3"/>
        </w:rPr>
        <w:t xml:space="preserve"> </w:t>
      </w:r>
      <w:r>
        <w:t>Color</w:t>
      </w:r>
      <w:r>
        <w:rPr>
          <w:spacing w:val="-4"/>
        </w:rPr>
        <w:t xml:space="preserve"> </w:t>
      </w:r>
      <w:r>
        <w:t>Enabled</w:t>
      </w:r>
      <w:r>
        <w:rPr>
          <w:spacing w:val="-3"/>
        </w:rPr>
        <w:t xml:space="preserve"> </w:t>
      </w:r>
      <w:r>
        <w:t>entry</w:t>
      </w:r>
      <w:r>
        <w:rPr>
          <w:spacing w:val="-3"/>
        </w:rPr>
        <w:t xml:space="preserve"> </w:t>
      </w:r>
      <w:r>
        <w:t>=</w:t>
      </w:r>
      <w:r>
        <w:rPr>
          <w:spacing w:val="-4"/>
        </w:rPr>
        <w:t xml:space="preserve"> </w:t>
      </w:r>
      <w:r>
        <w:t>TRUE</w:t>
      </w:r>
      <w:r>
        <w:rPr>
          <w:spacing w:val="-4"/>
        </w:rPr>
        <w:t xml:space="preserve"> </w:t>
      </w:r>
      <w:r>
        <w:t>if</w:t>
      </w:r>
      <w:r>
        <w:rPr>
          <w:spacing w:val="-4"/>
        </w:rPr>
        <w:t xml:space="preserve"> </w:t>
      </w:r>
      <w:r>
        <w:t>the</w:t>
      </w:r>
      <w:r>
        <w:rPr>
          <w:spacing w:val="-4"/>
        </w:rPr>
        <w:t xml:space="preserve"> </w:t>
      </w:r>
      <w:r>
        <w:t>Scanner</w:t>
      </w:r>
      <w:r>
        <w:rPr>
          <w:spacing w:val="-4"/>
        </w:rPr>
        <w:t xml:space="preserve"> </w:t>
      </w:r>
      <w:r>
        <w:t>you</w:t>
      </w:r>
      <w:r>
        <w:rPr>
          <w:spacing w:val="-3"/>
        </w:rPr>
        <w:t xml:space="preserve"> </w:t>
      </w:r>
      <w:r>
        <w:t>are</w:t>
      </w:r>
      <w:r>
        <w:rPr>
          <w:spacing w:val="-4"/>
        </w:rPr>
        <w:t xml:space="preserve"> </w:t>
      </w:r>
      <w:r>
        <w:t>using</w:t>
      </w:r>
      <w:r>
        <w:rPr>
          <w:spacing w:val="-3"/>
        </w:rPr>
        <w:t xml:space="preserve"> </w:t>
      </w:r>
      <w:r>
        <w:t>is capable of scanning 256 Color Images (8-bit color.)</w:t>
      </w:r>
    </w:p>
    <w:p w14:paraId="5A3BA264" w14:textId="77777777" w:rsidR="00E96FC9" w:rsidRDefault="00E96FC9">
      <w:pPr>
        <w:pStyle w:val="BodyText"/>
        <w:rPr>
          <w:sz w:val="21"/>
        </w:rPr>
      </w:pPr>
    </w:p>
    <w:p w14:paraId="5A3BA265" w14:textId="77777777" w:rsidR="00E96FC9" w:rsidRDefault="00000000">
      <w:pPr>
        <w:pStyle w:val="Heading2"/>
        <w:spacing w:before="1"/>
      </w:pPr>
      <w:bookmarkStart w:id="330" w:name="Login_Options"/>
      <w:bookmarkStart w:id="331" w:name="_Toc158716175"/>
      <w:bookmarkEnd w:id="330"/>
      <w:r>
        <w:t>Login</w:t>
      </w:r>
      <w:r>
        <w:rPr>
          <w:spacing w:val="-3"/>
        </w:rPr>
        <w:t xml:space="preserve"> </w:t>
      </w:r>
      <w:r>
        <w:rPr>
          <w:spacing w:val="-2"/>
        </w:rPr>
        <w:t>Options</w:t>
      </w:r>
      <w:bookmarkEnd w:id="331"/>
    </w:p>
    <w:p w14:paraId="5A3BA266" w14:textId="77777777" w:rsidR="00E96FC9" w:rsidRDefault="00000000">
      <w:pPr>
        <w:pStyle w:val="BodyText"/>
        <w:tabs>
          <w:tab w:val="left" w:pos="5977"/>
        </w:tabs>
        <w:spacing w:before="235"/>
        <w:ind w:left="220"/>
      </w:pPr>
      <w:r>
        <w:t>[LOGIN</w:t>
      </w:r>
      <w:r>
        <w:rPr>
          <w:spacing w:val="-7"/>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NO</w:t>
      </w:r>
    </w:p>
    <w:p w14:paraId="5A3BA267" w14:textId="77777777" w:rsidR="00E96FC9" w:rsidRDefault="00000000">
      <w:pPr>
        <w:pStyle w:val="BodyText"/>
        <w:tabs>
          <w:tab w:val="left" w:pos="6037"/>
        </w:tabs>
        <w:spacing w:before="120"/>
        <w:ind w:left="220"/>
      </w:pPr>
      <w:r>
        <w:rPr>
          <w:spacing w:val="-2"/>
        </w:rPr>
        <w:t>LoginOnStartup=TRUE,</w:t>
      </w:r>
      <w:r>
        <w:tab/>
        <w:t>default</w:t>
      </w:r>
      <w:r>
        <w:rPr>
          <w:spacing w:val="-5"/>
        </w:rPr>
        <w:t xml:space="preserve"> </w:t>
      </w:r>
      <w:r>
        <w:rPr>
          <w:spacing w:val="-2"/>
        </w:rPr>
        <w:t>TRUE:</w:t>
      </w:r>
    </w:p>
    <w:p w14:paraId="5A3BA268" w14:textId="77777777" w:rsidR="00E96FC9" w:rsidRDefault="00000000">
      <w:pPr>
        <w:pStyle w:val="BodyText"/>
        <w:spacing w:before="120"/>
        <w:ind w:left="217" w:right="467"/>
      </w:pPr>
      <w:r>
        <w:t>You</w:t>
      </w:r>
      <w:r>
        <w:rPr>
          <w:spacing w:val="-3"/>
        </w:rPr>
        <w:t xml:space="preserve"> </w:t>
      </w:r>
      <w:r>
        <w:t>can</w:t>
      </w:r>
      <w:r>
        <w:rPr>
          <w:spacing w:val="-3"/>
        </w:rPr>
        <w:t xml:space="preserve"> </w:t>
      </w:r>
      <w:r>
        <w:t>set</w:t>
      </w:r>
      <w:r>
        <w:rPr>
          <w:spacing w:val="-3"/>
        </w:rPr>
        <w:t xml:space="preserve"> </w:t>
      </w:r>
      <w:r>
        <w:t>LoginOnStartup=FALSE</w:t>
      </w:r>
      <w:r>
        <w:rPr>
          <w:spacing w:val="-4"/>
        </w:rPr>
        <w:t xml:space="preserve"> </w:t>
      </w:r>
      <w:r>
        <w:t>to</w:t>
      </w:r>
      <w:r>
        <w:rPr>
          <w:spacing w:val="-3"/>
        </w:rPr>
        <w:t xml:space="preserve"> </w:t>
      </w:r>
      <w:r>
        <w:t>disable</w:t>
      </w:r>
      <w:r>
        <w:rPr>
          <w:spacing w:val="-4"/>
        </w:rPr>
        <w:t xml:space="preserve"> </w:t>
      </w:r>
      <w:r>
        <w:t>the</w:t>
      </w:r>
      <w:r>
        <w:rPr>
          <w:spacing w:val="-4"/>
        </w:rPr>
        <w:t xml:space="preserve"> </w:t>
      </w:r>
      <w:r>
        <w:t>automatic</w:t>
      </w:r>
      <w:r>
        <w:rPr>
          <w:spacing w:val="-4"/>
        </w:rPr>
        <w:t xml:space="preserve"> </w:t>
      </w:r>
      <w:r>
        <w:t>login</w:t>
      </w:r>
      <w:r>
        <w:rPr>
          <w:spacing w:val="-3"/>
        </w:rPr>
        <w:t xml:space="preserve"> </w:t>
      </w:r>
      <w:r>
        <w:t>to</w:t>
      </w:r>
      <w:r>
        <w:rPr>
          <w:spacing w:val="-3"/>
        </w:rPr>
        <w:t xml:space="preserve"> </w:t>
      </w:r>
      <w:r>
        <w:t>the</w:t>
      </w:r>
      <w:r>
        <w:rPr>
          <w:spacing w:val="-4"/>
        </w:rPr>
        <w:t xml:space="preserve"> </w:t>
      </w:r>
      <w:r>
        <w:t>VISTA</w:t>
      </w:r>
      <w:r>
        <w:rPr>
          <w:spacing w:val="-4"/>
        </w:rPr>
        <w:t xml:space="preserve"> </w:t>
      </w:r>
      <w:r>
        <w:t>System.</w:t>
      </w:r>
      <w:r>
        <w:rPr>
          <w:spacing w:val="-3"/>
        </w:rPr>
        <w:t xml:space="preserve"> </w:t>
      </w:r>
      <w:r>
        <w:t>You can always login or logout by selecting the 'File|Login', 'File|Logout' Options.</w:t>
      </w:r>
    </w:p>
    <w:p w14:paraId="5A3BA269" w14:textId="77777777" w:rsidR="00E96FC9" w:rsidRDefault="00000000">
      <w:pPr>
        <w:pStyle w:val="BodyText"/>
        <w:tabs>
          <w:tab w:val="left" w:pos="5257"/>
        </w:tabs>
        <w:spacing w:before="120"/>
        <w:ind w:left="217"/>
      </w:pPr>
      <w:r>
        <w:rPr>
          <w:spacing w:val="-2"/>
        </w:rPr>
        <w:t>AllowRemoteLogin=FALSE</w:t>
      </w:r>
      <w:r>
        <w:tab/>
        <w:t>default</w:t>
      </w:r>
      <w:r>
        <w:rPr>
          <w:spacing w:val="-3"/>
        </w:rPr>
        <w:t xml:space="preserve"> </w:t>
      </w:r>
      <w:r>
        <w:rPr>
          <w:spacing w:val="-2"/>
        </w:rPr>
        <w:t>FALSE</w:t>
      </w:r>
    </w:p>
    <w:p w14:paraId="5A3BA26A" w14:textId="77777777" w:rsidR="00E96FC9" w:rsidRDefault="00000000">
      <w:pPr>
        <w:pStyle w:val="BodyText"/>
        <w:spacing w:before="120"/>
        <w:ind w:left="217" w:right="598"/>
      </w:pPr>
      <w:r>
        <w:t>This</w:t>
      </w:r>
      <w:r>
        <w:rPr>
          <w:spacing w:val="-3"/>
        </w:rPr>
        <w:t xml:space="preserve"> </w:t>
      </w:r>
      <w:r>
        <w:t>setting</w:t>
      </w:r>
      <w:r>
        <w:rPr>
          <w:spacing w:val="-3"/>
        </w:rPr>
        <w:t xml:space="preserve"> </w:t>
      </w:r>
      <w:r>
        <w:t>determines</w:t>
      </w:r>
      <w:r>
        <w:rPr>
          <w:spacing w:val="-3"/>
        </w:rPr>
        <w:t xml:space="preserve"> </w:t>
      </w:r>
      <w:r>
        <w:t>whether</w:t>
      </w:r>
      <w:r>
        <w:rPr>
          <w:spacing w:val="-4"/>
        </w:rPr>
        <w:t xml:space="preserve"> </w:t>
      </w:r>
      <w:r>
        <w:t>the</w:t>
      </w:r>
      <w:r>
        <w:rPr>
          <w:spacing w:val="-4"/>
        </w:rPr>
        <w:t xml:space="preserve"> </w:t>
      </w:r>
      <w:r>
        <w:t>initial</w:t>
      </w:r>
      <w:r>
        <w:rPr>
          <w:spacing w:val="-3"/>
        </w:rPr>
        <w:t xml:space="preserve"> </w:t>
      </w:r>
      <w:r>
        <w:t>login</w:t>
      </w:r>
      <w:r>
        <w:rPr>
          <w:spacing w:val="-3"/>
        </w:rPr>
        <w:t xml:space="preserve"> </w:t>
      </w:r>
      <w:r>
        <w:t>(</w:t>
      </w:r>
      <w:r>
        <w:rPr>
          <w:spacing w:val="-4"/>
        </w:rPr>
        <w:t xml:space="preserve"> </w:t>
      </w:r>
      <w:r>
        <w:t>if</w:t>
      </w:r>
      <w:r>
        <w:rPr>
          <w:spacing w:val="-4"/>
        </w:rPr>
        <w:t xml:space="preserve"> </w:t>
      </w:r>
      <w:r>
        <w:t>LoginOnStartup=TRUE</w:t>
      </w:r>
      <w:r>
        <w:rPr>
          <w:spacing w:val="-4"/>
        </w:rPr>
        <w:t xml:space="preserve"> </w:t>
      </w:r>
      <w:r>
        <w:t>)</w:t>
      </w:r>
      <w:r>
        <w:rPr>
          <w:spacing w:val="-4"/>
        </w:rPr>
        <w:t xml:space="preserve"> </w:t>
      </w:r>
      <w:r>
        <w:t>will</w:t>
      </w:r>
      <w:r>
        <w:rPr>
          <w:spacing w:val="-3"/>
        </w:rPr>
        <w:t xml:space="preserve"> </w:t>
      </w:r>
      <w:r>
        <w:t>display</w:t>
      </w:r>
      <w:r>
        <w:rPr>
          <w:spacing w:val="-3"/>
        </w:rPr>
        <w:t xml:space="preserve"> </w:t>
      </w:r>
      <w:r>
        <w:t>a</w:t>
      </w:r>
      <w:r>
        <w:rPr>
          <w:spacing w:val="-4"/>
        </w:rPr>
        <w:t xml:space="preserve"> </w:t>
      </w:r>
      <w:r>
        <w:t>list of Remote VistA Sites to choose from.</w:t>
      </w:r>
    </w:p>
    <w:p w14:paraId="5A3BA26B" w14:textId="77777777" w:rsidR="00E96FC9" w:rsidRDefault="00000000">
      <w:pPr>
        <w:pStyle w:val="BodyText"/>
        <w:tabs>
          <w:tab w:val="left" w:pos="5257"/>
        </w:tabs>
        <w:spacing w:before="120"/>
        <w:ind w:left="217"/>
      </w:pPr>
      <w:r>
        <w:t>Local</w:t>
      </w:r>
      <w:r>
        <w:rPr>
          <w:spacing w:val="-8"/>
        </w:rPr>
        <w:t xml:space="preserve"> </w:t>
      </w:r>
      <w:r>
        <w:rPr>
          <w:spacing w:val="-2"/>
        </w:rPr>
        <w:t>VistA=BROKERSERVER</w:t>
      </w:r>
      <w:r>
        <w:tab/>
        <w:t>default:</w:t>
      </w:r>
      <w:r>
        <w:rPr>
          <w:spacing w:val="-5"/>
        </w:rPr>
        <w:t xml:space="preserve"> </w:t>
      </w:r>
      <w:r>
        <w:rPr>
          <w:spacing w:val="-2"/>
        </w:rPr>
        <w:t>BROKERSERVER</w:t>
      </w:r>
    </w:p>
    <w:p w14:paraId="5A3BA26C" w14:textId="77777777" w:rsidR="00E96FC9" w:rsidRDefault="00000000">
      <w:pPr>
        <w:pStyle w:val="BodyText"/>
        <w:spacing w:before="120"/>
        <w:ind w:left="217" w:right="467"/>
      </w:pPr>
      <w:r>
        <w:t>First, the Local VistA site must be defined. This is the VAMC that the Imaging System will connect</w:t>
      </w:r>
      <w:r>
        <w:rPr>
          <w:spacing w:val="-2"/>
        </w:rPr>
        <w:t xml:space="preserve"> </w:t>
      </w:r>
      <w:r>
        <w:t>to.</w:t>
      </w:r>
      <w:r>
        <w:rPr>
          <w:spacing w:val="-2"/>
        </w:rPr>
        <w:t xml:space="preserve"> </w:t>
      </w:r>
      <w:r>
        <w:t>The</w:t>
      </w:r>
      <w:r>
        <w:rPr>
          <w:spacing w:val="-3"/>
        </w:rPr>
        <w:t xml:space="preserve"> </w:t>
      </w:r>
      <w:r>
        <w:t>name</w:t>
      </w:r>
      <w:r>
        <w:rPr>
          <w:spacing w:val="-3"/>
        </w:rPr>
        <w:t xml:space="preserve"> </w:t>
      </w:r>
      <w:r>
        <w:t>typed</w:t>
      </w:r>
      <w:r>
        <w:rPr>
          <w:spacing w:val="-2"/>
        </w:rPr>
        <w:t xml:space="preserve"> </w:t>
      </w:r>
      <w:r>
        <w:t>into</w:t>
      </w:r>
      <w:r>
        <w:rPr>
          <w:spacing w:val="-2"/>
        </w:rPr>
        <w:t xml:space="preserve"> </w:t>
      </w:r>
      <w:r>
        <w:t>the</w:t>
      </w:r>
      <w:r>
        <w:rPr>
          <w:spacing w:val="-3"/>
        </w:rPr>
        <w:t xml:space="preserve"> </w:t>
      </w:r>
      <w:r>
        <w:t>edit</w:t>
      </w:r>
      <w:r>
        <w:rPr>
          <w:spacing w:val="-2"/>
        </w:rPr>
        <w:t xml:space="preserve"> </w:t>
      </w:r>
      <w:r>
        <w:t>box</w:t>
      </w:r>
      <w:r>
        <w:rPr>
          <w:spacing w:val="-2"/>
        </w:rPr>
        <w:t xml:space="preserve"> </w:t>
      </w:r>
      <w:r>
        <w:t>for</w:t>
      </w:r>
      <w:r>
        <w:rPr>
          <w:spacing w:val="-3"/>
        </w:rPr>
        <w:t xml:space="preserve"> </w:t>
      </w:r>
      <w:r>
        <w:t>the</w:t>
      </w:r>
      <w:r>
        <w:rPr>
          <w:spacing w:val="-3"/>
        </w:rPr>
        <w:t xml:space="preserve"> </w:t>
      </w:r>
      <w:r>
        <w:t>local</w:t>
      </w:r>
      <w:r>
        <w:rPr>
          <w:spacing w:val="-2"/>
        </w:rPr>
        <w:t xml:space="preserve"> </w:t>
      </w:r>
      <w:r>
        <w:t>site</w:t>
      </w:r>
      <w:r>
        <w:rPr>
          <w:spacing w:val="-3"/>
        </w:rPr>
        <w:t xml:space="preserve"> </w:t>
      </w:r>
      <w:r>
        <w:t>must</w:t>
      </w:r>
      <w:r>
        <w:rPr>
          <w:spacing w:val="-2"/>
        </w:rPr>
        <w:t xml:space="preserve"> </w:t>
      </w:r>
      <w:r>
        <w:t>match</w:t>
      </w:r>
      <w:r>
        <w:rPr>
          <w:spacing w:val="-2"/>
        </w:rPr>
        <w:t xml:space="preserve"> </w:t>
      </w:r>
      <w:r>
        <w:t>exactly</w:t>
      </w:r>
      <w:r>
        <w:rPr>
          <w:spacing w:val="-2"/>
        </w:rPr>
        <w:t xml:space="preserve"> </w:t>
      </w:r>
      <w:r>
        <w:t>an</w:t>
      </w:r>
      <w:r>
        <w:rPr>
          <w:spacing w:val="-2"/>
        </w:rPr>
        <w:t xml:space="preserve"> </w:t>
      </w:r>
      <w:r>
        <w:t>entry</w:t>
      </w:r>
      <w:r>
        <w:rPr>
          <w:spacing w:val="-2"/>
        </w:rPr>
        <w:t xml:space="preserve"> </w:t>
      </w:r>
      <w:r>
        <w:t>in</w:t>
      </w:r>
      <w:r>
        <w:rPr>
          <w:spacing w:val="-2"/>
        </w:rPr>
        <w:t xml:space="preserve"> </w:t>
      </w:r>
      <w:r>
        <w:t>the workstation's c:\windows\hosts. file.</w:t>
      </w:r>
    </w:p>
    <w:p w14:paraId="5A3BA26D" w14:textId="77777777" w:rsidR="00E96FC9" w:rsidRDefault="00000000">
      <w:pPr>
        <w:pStyle w:val="BodyText"/>
        <w:tabs>
          <w:tab w:val="left" w:pos="5977"/>
        </w:tabs>
        <w:spacing w:before="120"/>
        <w:ind w:left="217"/>
      </w:pPr>
      <w:r>
        <w:t>Local</w:t>
      </w:r>
      <w:r>
        <w:rPr>
          <w:spacing w:val="-5"/>
        </w:rPr>
        <w:t xml:space="preserve"> </w:t>
      </w:r>
      <w:r>
        <w:t>VistA</w:t>
      </w:r>
      <w:r>
        <w:rPr>
          <w:spacing w:val="-4"/>
        </w:rPr>
        <w:t xml:space="preserve"> </w:t>
      </w:r>
      <w:r>
        <w:rPr>
          <w:spacing w:val="-2"/>
        </w:rPr>
        <w:t>port=9200</w:t>
      </w:r>
      <w:r>
        <w:tab/>
        <w:t>default</w:t>
      </w:r>
      <w:r>
        <w:rPr>
          <w:spacing w:val="-3"/>
        </w:rPr>
        <w:t xml:space="preserve"> </w:t>
      </w:r>
      <w:r>
        <w:rPr>
          <w:spacing w:val="-4"/>
        </w:rPr>
        <w:t>9200</w:t>
      </w:r>
    </w:p>
    <w:p w14:paraId="5A3BA26E" w14:textId="77777777" w:rsidR="00E96FC9" w:rsidRDefault="00000000">
      <w:pPr>
        <w:pStyle w:val="BodyText"/>
        <w:spacing w:before="120"/>
        <w:ind w:left="217" w:right="530"/>
      </w:pPr>
      <w:r>
        <w:t>This entry refers to the TCP/IP port on the VISTA System that the Kernel Broker 'listener' process</w:t>
      </w:r>
      <w:r>
        <w:rPr>
          <w:spacing w:val="-3"/>
        </w:rPr>
        <w:t xml:space="preserve"> </w:t>
      </w:r>
      <w:r>
        <w:t>is</w:t>
      </w:r>
      <w:r>
        <w:rPr>
          <w:spacing w:val="-3"/>
        </w:rPr>
        <w:t xml:space="preserve"> </w:t>
      </w:r>
      <w:r>
        <w:t>using.</w:t>
      </w:r>
      <w:r>
        <w:rPr>
          <w:spacing w:val="-3"/>
        </w:rPr>
        <w:t xml:space="preserve"> </w:t>
      </w:r>
      <w:r>
        <w:t>Refer</w:t>
      </w:r>
      <w:r>
        <w:rPr>
          <w:spacing w:val="-4"/>
        </w:rPr>
        <w:t xml:space="preserve"> </w:t>
      </w:r>
      <w:r>
        <w:t>to</w:t>
      </w:r>
      <w:r>
        <w:rPr>
          <w:spacing w:val="-1"/>
        </w:rPr>
        <w:t xml:space="preserve"> </w:t>
      </w:r>
      <w:r>
        <w:t>the</w:t>
      </w:r>
      <w:r>
        <w:rPr>
          <w:spacing w:val="-4"/>
        </w:rPr>
        <w:t xml:space="preserve"> </w:t>
      </w:r>
      <w:r>
        <w:t>Kernel</w:t>
      </w:r>
      <w:r>
        <w:rPr>
          <w:spacing w:val="-3"/>
        </w:rPr>
        <w:t xml:space="preserve"> </w:t>
      </w:r>
      <w:r>
        <w:t>Broker</w:t>
      </w:r>
      <w:r>
        <w:rPr>
          <w:spacing w:val="-4"/>
        </w:rPr>
        <w:t xml:space="preserve"> </w:t>
      </w:r>
      <w:r>
        <w:t>documentation.</w:t>
      </w:r>
      <w:r>
        <w:rPr>
          <w:spacing w:val="-3"/>
        </w:rPr>
        <w:t xml:space="preserve"> </w:t>
      </w:r>
      <w:r>
        <w:t>Usually</w:t>
      </w:r>
      <w:r>
        <w:rPr>
          <w:spacing w:val="-3"/>
        </w:rPr>
        <w:t xml:space="preserve"> </w:t>
      </w:r>
      <w:r>
        <w:t>the</w:t>
      </w:r>
      <w:r>
        <w:rPr>
          <w:spacing w:val="-4"/>
        </w:rPr>
        <w:t xml:space="preserve"> </w:t>
      </w:r>
      <w:r>
        <w:t>port</w:t>
      </w:r>
      <w:r>
        <w:rPr>
          <w:spacing w:val="-3"/>
        </w:rPr>
        <w:t xml:space="preserve"> </w:t>
      </w:r>
      <w:r>
        <w:t>is</w:t>
      </w:r>
      <w:r>
        <w:rPr>
          <w:spacing w:val="-3"/>
        </w:rPr>
        <w:t xml:space="preserve"> </w:t>
      </w:r>
      <w:r>
        <w:t>9200.</w:t>
      </w:r>
      <w:r>
        <w:rPr>
          <w:spacing w:val="-3"/>
        </w:rPr>
        <w:t xml:space="preserve"> </w:t>
      </w:r>
      <w:r>
        <w:t>If</w:t>
      </w:r>
      <w:r>
        <w:rPr>
          <w:spacing w:val="-4"/>
        </w:rPr>
        <w:t xml:space="preserve"> </w:t>
      </w:r>
      <w:r>
        <w:t>no</w:t>
      </w:r>
      <w:r>
        <w:rPr>
          <w:spacing w:val="-1"/>
        </w:rPr>
        <w:t xml:space="preserve"> </w:t>
      </w:r>
      <w:r>
        <w:t>entry is made 9200 is used.</w:t>
      </w:r>
    </w:p>
    <w:p w14:paraId="5A3BA26F" w14:textId="77777777" w:rsidR="00E96FC9" w:rsidRDefault="00E96FC9">
      <w:pPr>
        <w:pStyle w:val="BodyText"/>
        <w:spacing w:before="5"/>
        <w:rPr>
          <w:sz w:val="21"/>
        </w:rPr>
      </w:pPr>
    </w:p>
    <w:p w14:paraId="5A3BA270" w14:textId="77777777" w:rsidR="00E96FC9" w:rsidRDefault="00000000">
      <w:pPr>
        <w:pStyle w:val="Heading2"/>
      </w:pPr>
      <w:bookmarkStart w:id="332" w:name="Medicine_Options"/>
      <w:bookmarkStart w:id="333" w:name="_Toc158716176"/>
      <w:bookmarkEnd w:id="332"/>
      <w:r>
        <w:t>Medicine</w:t>
      </w:r>
      <w:r>
        <w:rPr>
          <w:spacing w:val="-6"/>
        </w:rPr>
        <w:t xml:space="preserve"> </w:t>
      </w:r>
      <w:r>
        <w:rPr>
          <w:spacing w:val="-2"/>
        </w:rPr>
        <w:t>Options</w:t>
      </w:r>
      <w:bookmarkEnd w:id="333"/>
    </w:p>
    <w:p w14:paraId="5A3BA271" w14:textId="77777777" w:rsidR="00E96FC9" w:rsidRDefault="00000000">
      <w:pPr>
        <w:pStyle w:val="BodyText"/>
        <w:tabs>
          <w:tab w:val="left" w:pos="5977"/>
        </w:tabs>
        <w:spacing w:before="235"/>
        <w:ind w:left="220"/>
      </w:pPr>
      <w:r>
        <w:t>[Medicine</w:t>
      </w:r>
      <w:r>
        <w:rPr>
          <w:spacing w:val="-7"/>
        </w:rPr>
        <w:t xml:space="preserve"> </w:t>
      </w:r>
      <w:r>
        <w:rPr>
          <w:spacing w:val="-2"/>
        </w:rPr>
        <w:t>Options]</w:t>
      </w:r>
      <w:r>
        <w:tab/>
        <w:t>selectable</w:t>
      </w:r>
      <w:r>
        <w:rPr>
          <w:spacing w:val="-3"/>
        </w:rPr>
        <w:t xml:space="preserve"> </w:t>
      </w:r>
      <w:r>
        <w:t>at</w:t>
      </w:r>
      <w:r>
        <w:rPr>
          <w:spacing w:val="-2"/>
        </w:rPr>
        <w:t xml:space="preserve"> </w:t>
      </w:r>
      <w:r>
        <w:t>Runtime</w:t>
      </w:r>
      <w:r>
        <w:rPr>
          <w:spacing w:val="-2"/>
        </w:rPr>
        <w:t xml:space="preserve"> </w:t>
      </w:r>
      <w:r>
        <w:rPr>
          <w:spacing w:val="-5"/>
        </w:rPr>
        <w:t>YES</w:t>
      </w:r>
    </w:p>
    <w:p w14:paraId="5A3BA272" w14:textId="77777777" w:rsidR="00E96FC9" w:rsidRDefault="00000000">
      <w:pPr>
        <w:pStyle w:val="BodyText"/>
        <w:spacing w:before="120"/>
        <w:ind w:left="220" w:right="467"/>
      </w:pPr>
      <w:r>
        <w:t>Capturing</w:t>
      </w:r>
      <w:r>
        <w:rPr>
          <w:spacing w:val="-3"/>
        </w:rPr>
        <w:t xml:space="preserve"> </w:t>
      </w:r>
      <w:r>
        <w:t>images</w:t>
      </w:r>
      <w:r>
        <w:rPr>
          <w:spacing w:val="-3"/>
        </w:rPr>
        <w:t xml:space="preserve"> </w:t>
      </w:r>
      <w:r>
        <w:t>and</w:t>
      </w:r>
      <w:r>
        <w:rPr>
          <w:spacing w:val="-3"/>
        </w:rPr>
        <w:t xml:space="preserve"> </w:t>
      </w:r>
      <w:r>
        <w:t>associating</w:t>
      </w:r>
      <w:r>
        <w:rPr>
          <w:spacing w:val="-3"/>
        </w:rPr>
        <w:t xml:space="preserve"> </w:t>
      </w:r>
      <w:r>
        <w:t>the</w:t>
      </w:r>
      <w:r>
        <w:rPr>
          <w:spacing w:val="-4"/>
        </w:rPr>
        <w:t xml:space="preserve"> </w:t>
      </w:r>
      <w:r>
        <w:t>image</w:t>
      </w:r>
      <w:r>
        <w:rPr>
          <w:spacing w:val="-4"/>
        </w:rPr>
        <w:t xml:space="preserve"> </w:t>
      </w:r>
      <w:r>
        <w:t>with</w:t>
      </w:r>
      <w:r>
        <w:rPr>
          <w:spacing w:val="-3"/>
        </w:rPr>
        <w:t xml:space="preserve"> </w:t>
      </w:r>
      <w:r>
        <w:t>a</w:t>
      </w:r>
      <w:r>
        <w:rPr>
          <w:spacing w:val="-4"/>
        </w:rPr>
        <w:t xml:space="preserve"> </w:t>
      </w:r>
      <w:r>
        <w:t>Medicine</w:t>
      </w:r>
      <w:r>
        <w:rPr>
          <w:spacing w:val="-4"/>
        </w:rPr>
        <w:t xml:space="preserve"> </w:t>
      </w:r>
      <w:r>
        <w:t>procedure</w:t>
      </w:r>
      <w:r>
        <w:rPr>
          <w:spacing w:val="-4"/>
        </w:rPr>
        <w:t xml:space="preserve"> </w:t>
      </w:r>
      <w:r>
        <w:t>can</w:t>
      </w:r>
      <w:r>
        <w:rPr>
          <w:spacing w:val="-3"/>
        </w:rPr>
        <w:t xml:space="preserve"> </w:t>
      </w:r>
      <w:r>
        <w:t>be</w:t>
      </w:r>
      <w:r>
        <w:rPr>
          <w:spacing w:val="-4"/>
        </w:rPr>
        <w:t xml:space="preserve"> </w:t>
      </w:r>
      <w:r>
        <w:t>made</w:t>
      </w:r>
      <w:r>
        <w:rPr>
          <w:spacing w:val="-4"/>
        </w:rPr>
        <w:t xml:space="preserve"> </w:t>
      </w:r>
      <w:r>
        <w:t>a</w:t>
      </w:r>
      <w:r>
        <w:rPr>
          <w:spacing w:val="-4"/>
        </w:rPr>
        <w:t xml:space="preserve"> </w:t>
      </w:r>
      <w:r>
        <w:t>little smoother with the following settings.</w:t>
      </w:r>
    </w:p>
    <w:p w14:paraId="5A3BA273" w14:textId="77777777" w:rsidR="00E96FC9" w:rsidRDefault="00000000">
      <w:pPr>
        <w:pStyle w:val="BodyText"/>
        <w:tabs>
          <w:tab w:val="left" w:pos="5257"/>
        </w:tabs>
        <w:spacing w:before="118"/>
        <w:ind w:left="220"/>
      </w:pPr>
      <w:r>
        <w:t>Create</w:t>
      </w:r>
      <w:r>
        <w:rPr>
          <w:spacing w:val="-5"/>
        </w:rPr>
        <w:t xml:space="preserve"> </w:t>
      </w:r>
      <w:r>
        <w:t>New/List</w:t>
      </w:r>
      <w:r>
        <w:rPr>
          <w:spacing w:val="-1"/>
        </w:rPr>
        <w:t xml:space="preserve"> </w:t>
      </w:r>
      <w:r>
        <w:t>Existing=</w:t>
      </w:r>
      <w:r>
        <w:rPr>
          <w:spacing w:val="28"/>
        </w:rPr>
        <w:t xml:space="preserve">  </w:t>
      </w:r>
      <w:r>
        <w:t>(choice</w:t>
      </w:r>
      <w:r>
        <w:rPr>
          <w:spacing w:val="-12"/>
        </w:rPr>
        <w:t xml:space="preserve"> </w:t>
      </w:r>
      <w:r>
        <w:t>of</w:t>
      </w:r>
      <w:r>
        <w:rPr>
          <w:spacing w:val="-4"/>
        </w:rPr>
        <w:t xml:space="preserve"> </w:t>
      </w:r>
      <w:r>
        <w:rPr>
          <w:spacing w:val="-5"/>
        </w:rPr>
        <w:t>2)</w:t>
      </w:r>
      <w:r>
        <w:tab/>
        <w:t>default=Create</w:t>
      </w:r>
      <w:r>
        <w:rPr>
          <w:spacing w:val="-9"/>
        </w:rPr>
        <w:t xml:space="preserve"> </w:t>
      </w:r>
      <w:r>
        <w:rPr>
          <w:spacing w:val="-5"/>
        </w:rPr>
        <w:t>New</w:t>
      </w:r>
    </w:p>
    <w:p w14:paraId="5A3BA274" w14:textId="77777777" w:rsidR="00E96FC9" w:rsidRDefault="00000000">
      <w:pPr>
        <w:pStyle w:val="ListParagraph"/>
        <w:numPr>
          <w:ilvl w:val="0"/>
          <w:numId w:val="3"/>
        </w:numPr>
        <w:tabs>
          <w:tab w:val="left" w:pos="1197"/>
        </w:tabs>
        <w:spacing w:before="120"/>
        <w:ind w:left="1197" w:hanging="260"/>
        <w:rPr>
          <w:sz w:val="24"/>
        </w:rPr>
      </w:pPr>
      <w:r>
        <w:rPr>
          <w:spacing w:val="-2"/>
          <w:sz w:val="24"/>
        </w:rPr>
        <w:t>CreateNew</w:t>
      </w:r>
    </w:p>
    <w:p w14:paraId="5A3BA275" w14:textId="77777777" w:rsidR="00E96FC9" w:rsidRDefault="00E96FC9">
      <w:pPr>
        <w:rPr>
          <w:sz w:val="24"/>
        </w:rPr>
        <w:sectPr w:rsidR="00E96FC9" w:rsidSect="00FD6F9F">
          <w:pgSz w:w="12240" w:h="15840"/>
          <w:pgMar w:top="1360" w:right="980" w:bottom="1200" w:left="1220" w:header="0" w:footer="720" w:gutter="0"/>
          <w:cols w:space="720"/>
          <w:docGrid w:linePitch="299"/>
        </w:sectPr>
      </w:pPr>
    </w:p>
    <w:p w14:paraId="5A3BA276" w14:textId="77777777" w:rsidR="00E96FC9" w:rsidRDefault="00000000">
      <w:pPr>
        <w:pStyle w:val="ListParagraph"/>
        <w:numPr>
          <w:ilvl w:val="0"/>
          <w:numId w:val="3"/>
        </w:numPr>
        <w:tabs>
          <w:tab w:val="left" w:pos="1197"/>
        </w:tabs>
        <w:spacing w:before="72"/>
        <w:ind w:left="1197" w:hanging="260"/>
        <w:rPr>
          <w:sz w:val="24"/>
        </w:rPr>
      </w:pPr>
      <w:r>
        <w:rPr>
          <w:spacing w:val="-2"/>
          <w:sz w:val="24"/>
        </w:rPr>
        <w:lastRenderedPageBreak/>
        <w:t>ListExisting</w:t>
      </w:r>
    </w:p>
    <w:p w14:paraId="5A3BA277" w14:textId="77777777" w:rsidR="00E96FC9" w:rsidRDefault="00000000">
      <w:pPr>
        <w:pStyle w:val="BodyText"/>
        <w:tabs>
          <w:tab w:val="left" w:pos="5257"/>
        </w:tabs>
        <w:spacing w:before="120"/>
        <w:ind w:left="577"/>
      </w:pPr>
      <w:r>
        <w:t>Create</w:t>
      </w:r>
      <w:r>
        <w:rPr>
          <w:spacing w:val="-3"/>
        </w:rPr>
        <w:t xml:space="preserve"> </w:t>
      </w:r>
      <w:r>
        <w:t>Procedure</w:t>
      </w:r>
      <w:r>
        <w:rPr>
          <w:spacing w:val="-8"/>
        </w:rPr>
        <w:t xml:space="preserve"> </w:t>
      </w:r>
      <w:r>
        <w:t>stub</w:t>
      </w:r>
      <w:r>
        <w:rPr>
          <w:spacing w:val="-4"/>
        </w:rPr>
        <w:t xml:space="preserve"> </w:t>
      </w:r>
      <w:r>
        <w:rPr>
          <w:spacing w:val="-2"/>
        </w:rPr>
        <w:t>first=FALSE</w:t>
      </w:r>
      <w:r>
        <w:tab/>
      </w:r>
      <w:r>
        <w:rPr>
          <w:spacing w:val="-2"/>
        </w:rPr>
        <w:t>default=FALSE</w:t>
      </w:r>
    </w:p>
    <w:p w14:paraId="5A3BA278" w14:textId="77777777" w:rsidR="00E96FC9" w:rsidRDefault="00000000">
      <w:pPr>
        <w:pStyle w:val="BodyText"/>
        <w:spacing w:before="120"/>
        <w:ind w:left="219" w:right="682"/>
      </w:pPr>
      <w:r>
        <w:t>If</w:t>
      </w:r>
      <w:r>
        <w:rPr>
          <w:spacing w:val="-4"/>
        </w:rPr>
        <w:t xml:space="preserve"> </w:t>
      </w:r>
      <w:r>
        <w:t>the</w:t>
      </w:r>
      <w:r>
        <w:rPr>
          <w:spacing w:val="-2"/>
        </w:rPr>
        <w:t xml:space="preserve"> </w:t>
      </w:r>
      <w:r>
        <w:t>Imaging</w:t>
      </w:r>
      <w:r>
        <w:rPr>
          <w:spacing w:val="-3"/>
        </w:rPr>
        <w:t xml:space="preserve"> </w:t>
      </w:r>
      <w:r>
        <w:t>workstation</w:t>
      </w:r>
      <w:r>
        <w:rPr>
          <w:spacing w:val="-3"/>
        </w:rPr>
        <w:t xml:space="preserve"> </w:t>
      </w:r>
      <w:r>
        <w:t>will</w:t>
      </w:r>
      <w:r>
        <w:rPr>
          <w:spacing w:val="-3"/>
        </w:rPr>
        <w:t xml:space="preserve"> </w:t>
      </w:r>
      <w:r>
        <w:t>always</w:t>
      </w:r>
      <w:r>
        <w:rPr>
          <w:spacing w:val="-3"/>
        </w:rPr>
        <w:t xml:space="preserve"> </w:t>
      </w:r>
      <w:r>
        <w:t>be</w:t>
      </w:r>
      <w:r>
        <w:rPr>
          <w:spacing w:val="-4"/>
        </w:rPr>
        <w:t xml:space="preserve"> </w:t>
      </w:r>
      <w:r>
        <w:t>associating</w:t>
      </w:r>
      <w:r>
        <w:rPr>
          <w:spacing w:val="-3"/>
        </w:rPr>
        <w:t xml:space="preserve"> </w:t>
      </w:r>
      <w:r>
        <w:t>the</w:t>
      </w:r>
      <w:r>
        <w:rPr>
          <w:spacing w:val="-4"/>
        </w:rPr>
        <w:t xml:space="preserve"> </w:t>
      </w:r>
      <w:r>
        <w:t>captured</w:t>
      </w:r>
      <w:r>
        <w:rPr>
          <w:spacing w:val="-3"/>
        </w:rPr>
        <w:t xml:space="preserve"> </w:t>
      </w:r>
      <w:r>
        <w:t>images</w:t>
      </w:r>
      <w:r>
        <w:rPr>
          <w:spacing w:val="-3"/>
        </w:rPr>
        <w:t xml:space="preserve"> </w:t>
      </w:r>
      <w:r>
        <w:t>to</w:t>
      </w:r>
      <w:r>
        <w:rPr>
          <w:spacing w:val="-3"/>
        </w:rPr>
        <w:t xml:space="preserve"> </w:t>
      </w:r>
      <w:r>
        <w:t>New</w:t>
      </w:r>
      <w:r>
        <w:rPr>
          <w:spacing w:val="-4"/>
        </w:rPr>
        <w:t xml:space="preserve"> </w:t>
      </w:r>
      <w:r>
        <w:t>medicine procedures, then select Create New, this will set the Medicine procedure selection window default to Create /New procedure.</w:t>
      </w:r>
    </w:p>
    <w:p w14:paraId="5A3BA279" w14:textId="77777777" w:rsidR="00E96FC9" w:rsidRDefault="00000000">
      <w:pPr>
        <w:pStyle w:val="BodyText"/>
        <w:spacing w:before="120"/>
        <w:ind w:left="219" w:right="467"/>
      </w:pPr>
      <w:r>
        <w:t>If</w:t>
      </w:r>
      <w:r>
        <w:rPr>
          <w:spacing w:val="-4"/>
        </w:rPr>
        <w:t xml:space="preserve"> </w:t>
      </w:r>
      <w:r>
        <w:t>'ListExisting'</w:t>
      </w:r>
      <w:r>
        <w:rPr>
          <w:spacing w:val="-4"/>
        </w:rPr>
        <w:t xml:space="preserve"> </w:t>
      </w:r>
      <w:r>
        <w:t>is</w:t>
      </w:r>
      <w:r>
        <w:rPr>
          <w:spacing w:val="-3"/>
        </w:rPr>
        <w:t xml:space="preserve"> </w:t>
      </w:r>
      <w:r>
        <w:t>selected</w:t>
      </w:r>
      <w:r>
        <w:rPr>
          <w:spacing w:val="-3"/>
        </w:rPr>
        <w:t xml:space="preserve"> </w:t>
      </w:r>
      <w:r>
        <w:t>then</w:t>
      </w:r>
      <w:r>
        <w:rPr>
          <w:spacing w:val="-3"/>
        </w:rPr>
        <w:t xml:space="preserve"> </w:t>
      </w:r>
      <w:r>
        <w:t>the</w:t>
      </w:r>
      <w:r>
        <w:rPr>
          <w:spacing w:val="-4"/>
        </w:rPr>
        <w:t xml:space="preserve"> </w:t>
      </w:r>
      <w:r>
        <w:t>medicine</w:t>
      </w:r>
      <w:r>
        <w:rPr>
          <w:spacing w:val="-4"/>
        </w:rPr>
        <w:t xml:space="preserve"> </w:t>
      </w:r>
      <w:r>
        <w:t>procedure</w:t>
      </w:r>
      <w:r>
        <w:rPr>
          <w:spacing w:val="-4"/>
        </w:rPr>
        <w:t xml:space="preserve"> </w:t>
      </w:r>
      <w:r>
        <w:t>selection</w:t>
      </w:r>
      <w:r>
        <w:rPr>
          <w:spacing w:val="-3"/>
        </w:rPr>
        <w:t xml:space="preserve"> </w:t>
      </w:r>
      <w:r>
        <w:t>window</w:t>
      </w:r>
      <w:r>
        <w:rPr>
          <w:spacing w:val="-2"/>
        </w:rPr>
        <w:t xml:space="preserve"> </w:t>
      </w:r>
      <w:r>
        <w:t>will</w:t>
      </w:r>
      <w:r>
        <w:rPr>
          <w:spacing w:val="-3"/>
        </w:rPr>
        <w:t xml:space="preserve"> </w:t>
      </w:r>
      <w:r>
        <w:t>default</w:t>
      </w:r>
      <w:r>
        <w:rPr>
          <w:spacing w:val="-3"/>
        </w:rPr>
        <w:t xml:space="preserve"> </w:t>
      </w:r>
      <w:r>
        <w:t>to</w:t>
      </w:r>
      <w:r>
        <w:rPr>
          <w:spacing w:val="-3"/>
        </w:rPr>
        <w:t xml:space="preserve"> </w:t>
      </w:r>
      <w:r>
        <w:t>showing a list of patient procedures for the selected Medicine SubSpecialty.</w:t>
      </w:r>
    </w:p>
    <w:p w14:paraId="5A3BA27A" w14:textId="77777777" w:rsidR="00E96FC9" w:rsidRDefault="00000000">
      <w:pPr>
        <w:pStyle w:val="BodyText"/>
        <w:spacing w:before="120"/>
        <w:ind w:left="219" w:right="467"/>
      </w:pPr>
      <w:r>
        <w:t>When</w:t>
      </w:r>
      <w:r>
        <w:rPr>
          <w:spacing w:val="-3"/>
        </w:rPr>
        <w:t xml:space="preserve"> </w:t>
      </w:r>
      <w:r>
        <w:t>a</w:t>
      </w:r>
      <w:r>
        <w:rPr>
          <w:spacing w:val="-2"/>
        </w:rPr>
        <w:t xml:space="preserve"> </w:t>
      </w:r>
      <w:r>
        <w:t>captured</w:t>
      </w:r>
      <w:r>
        <w:rPr>
          <w:spacing w:val="-3"/>
        </w:rPr>
        <w:t xml:space="preserve"> </w:t>
      </w:r>
      <w:r>
        <w:t>image</w:t>
      </w:r>
      <w:r>
        <w:rPr>
          <w:spacing w:val="-4"/>
        </w:rPr>
        <w:t xml:space="preserve"> </w:t>
      </w:r>
      <w:r>
        <w:t>is</w:t>
      </w:r>
      <w:r>
        <w:rPr>
          <w:spacing w:val="-3"/>
        </w:rPr>
        <w:t xml:space="preserve"> </w:t>
      </w:r>
      <w:r>
        <w:t>associated</w:t>
      </w:r>
      <w:r>
        <w:rPr>
          <w:spacing w:val="-3"/>
        </w:rPr>
        <w:t xml:space="preserve"> </w:t>
      </w:r>
      <w:r>
        <w:t>with</w:t>
      </w:r>
      <w:r>
        <w:rPr>
          <w:spacing w:val="-3"/>
        </w:rPr>
        <w:t xml:space="preserve"> </w:t>
      </w:r>
      <w:r>
        <w:t>a</w:t>
      </w:r>
      <w:r>
        <w:rPr>
          <w:spacing w:val="-4"/>
        </w:rPr>
        <w:t xml:space="preserve"> </w:t>
      </w:r>
      <w:r>
        <w:t>New</w:t>
      </w:r>
      <w:r>
        <w:rPr>
          <w:spacing w:val="-2"/>
        </w:rPr>
        <w:t xml:space="preserve"> </w:t>
      </w:r>
      <w:r>
        <w:t>medicine</w:t>
      </w:r>
      <w:r>
        <w:rPr>
          <w:spacing w:val="-4"/>
        </w:rPr>
        <w:t xml:space="preserve"> </w:t>
      </w:r>
      <w:r>
        <w:t>procedure,</w:t>
      </w:r>
      <w:r>
        <w:rPr>
          <w:spacing w:val="-3"/>
        </w:rPr>
        <w:t xml:space="preserve"> </w:t>
      </w:r>
      <w:r>
        <w:t>the</w:t>
      </w:r>
      <w:r>
        <w:rPr>
          <w:spacing w:val="-2"/>
        </w:rPr>
        <w:t xml:space="preserve"> </w:t>
      </w:r>
      <w:r>
        <w:t>medicine</w:t>
      </w:r>
      <w:r>
        <w:rPr>
          <w:spacing w:val="-4"/>
        </w:rPr>
        <w:t xml:space="preserve"> </w:t>
      </w:r>
      <w:r>
        <w:t>procedure isn't normally created until the first image is saved. If the user has a need to edit the medicine procedure text before the image is saved set Create Procedure stub first=TRUE. The user will have to be logged into VistA Imaging to edit the procedure text.</w:t>
      </w:r>
    </w:p>
    <w:p w14:paraId="5A3BA27B" w14:textId="77777777" w:rsidR="00E96FC9" w:rsidRDefault="00E96FC9">
      <w:pPr>
        <w:pStyle w:val="BodyText"/>
        <w:rPr>
          <w:sz w:val="21"/>
        </w:rPr>
      </w:pPr>
    </w:p>
    <w:p w14:paraId="5A3BA27C" w14:textId="77777777" w:rsidR="00E96FC9" w:rsidRDefault="00000000">
      <w:pPr>
        <w:pStyle w:val="Heading2"/>
        <w:spacing w:before="1"/>
      </w:pPr>
      <w:bookmarkStart w:id="334" w:name="Remote_Site_Options"/>
      <w:bookmarkStart w:id="335" w:name="_Toc158716177"/>
      <w:bookmarkEnd w:id="334"/>
      <w:r>
        <w:t>Remote</w:t>
      </w:r>
      <w:r>
        <w:rPr>
          <w:spacing w:val="-5"/>
        </w:rPr>
        <w:t xml:space="preserve"> </w:t>
      </w:r>
      <w:r>
        <w:t>Site</w:t>
      </w:r>
      <w:r>
        <w:rPr>
          <w:spacing w:val="-5"/>
        </w:rPr>
        <w:t xml:space="preserve"> </w:t>
      </w:r>
      <w:r>
        <w:rPr>
          <w:spacing w:val="-2"/>
        </w:rPr>
        <w:t>Options</w:t>
      </w:r>
      <w:bookmarkEnd w:id="335"/>
    </w:p>
    <w:p w14:paraId="5A3BA27D" w14:textId="77777777" w:rsidR="00E96FC9" w:rsidRDefault="00000000">
      <w:pPr>
        <w:pStyle w:val="BodyText"/>
        <w:tabs>
          <w:tab w:val="left" w:pos="5257"/>
        </w:tabs>
        <w:spacing w:before="235"/>
        <w:ind w:left="220"/>
      </w:pPr>
      <w:r>
        <w:t>[Remote</w:t>
      </w:r>
      <w:r>
        <w:rPr>
          <w:spacing w:val="-5"/>
        </w:rPr>
        <w:t xml:space="preserve"> </w:t>
      </w:r>
      <w:r>
        <w:t>Site</w:t>
      </w:r>
      <w:r>
        <w:rPr>
          <w:spacing w:val="-5"/>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NO</w:t>
      </w:r>
    </w:p>
    <w:p w14:paraId="5A3BA27E" w14:textId="77777777" w:rsidR="00E96FC9" w:rsidRDefault="00000000">
      <w:pPr>
        <w:pStyle w:val="BodyText"/>
        <w:tabs>
          <w:tab w:val="left" w:pos="5257"/>
        </w:tabs>
        <w:ind w:left="220"/>
      </w:pPr>
      <w:r>
        <w:rPr>
          <w:spacing w:val="-2"/>
        </w:rPr>
        <w:t>RemoteImageViewsEnabled</w:t>
      </w:r>
      <w:r>
        <w:tab/>
      </w:r>
      <w:r>
        <w:rPr>
          <w:spacing w:val="-2"/>
        </w:rPr>
        <w:t>default=TRUE</w:t>
      </w:r>
    </w:p>
    <w:p w14:paraId="5A3BA27F" w14:textId="77777777" w:rsidR="00E96FC9" w:rsidRDefault="00E96FC9">
      <w:pPr>
        <w:pStyle w:val="BodyText"/>
      </w:pPr>
    </w:p>
    <w:p w14:paraId="5A3BA280" w14:textId="77777777" w:rsidR="00E96FC9" w:rsidRDefault="00000000">
      <w:pPr>
        <w:pStyle w:val="BodyText"/>
        <w:ind w:left="219"/>
      </w:pPr>
      <w:r>
        <w:t>The</w:t>
      </w:r>
      <w:r>
        <w:rPr>
          <w:spacing w:val="-3"/>
        </w:rPr>
        <w:t xml:space="preserve"> </w:t>
      </w:r>
      <w:r>
        <w:t>user</w:t>
      </w:r>
      <w:r>
        <w:rPr>
          <w:spacing w:val="-2"/>
        </w:rPr>
        <w:t xml:space="preserve"> </w:t>
      </w:r>
      <w:r>
        <w:t>can</w:t>
      </w:r>
      <w:r>
        <w:rPr>
          <w:spacing w:val="-1"/>
        </w:rPr>
        <w:t xml:space="preserve"> </w:t>
      </w:r>
      <w:r>
        <w:t>choose</w:t>
      </w:r>
      <w:r>
        <w:rPr>
          <w:spacing w:val="-2"/>
        </w:rPr>
        <w:t xml:space="preserve"> </w:t>
      </w:r>
      <w:r>
        <w:t>to</w:t>
      </w:r>
      <w:r>
        <w:rPr>
          <w:spacing w:val="-1"/>
        </w:rPr>
        <w:t xml:space="preserve"> </w:t>
      </w:r>
      <w:r>
        <w:t>disable</w:t>
      </w:r>
      <w:r>
        <w:rPr>
          <w:spacing w:val="-2"/>
        </w:rPr>
        <w:t xml:space="preserve"> </w:t>
      </w:r>
      <w:r>
        <w:t>Remote Image Views</w:t>
      </w:r>
      <w:r>
        <w:rPr>
          <w:spacing w:val="-1"/>
        </w:rPr>
        <w:t xml:space="preserve"> </w:t>
      </w:r>
      <w:r>
        <w:t>by</w:t>
      </w:r>
      <w:r>
        <w:rPr>
          <w:spacing w:val="-1"/>
        </w:rPr>
        <w:t xml:space="preserve"> </w:t>
      </w:r>
      <w:r>
        <w:t>setting</w:t>
      </w:r>
      <w:r>
        <w:rPr>
          <w:spacing w:val="-1"/>
        </w:rPr>
        <w:t xml:space="preserve"> </w:t>
      </w:r>
      <w:r>
        <w:t>this</w:t>
      </w:r>
      <w:r>
        <w:rPr>
          <w:spacing w:val="-1"/>
        </w:rPr>
        <w:t xml:space="preserve"> </w:t>
      </w:r>
      <w:r>
        <w:t>value</w:t>
      </w:r>
      <w:r>
        <w:rPr>
          <w:spacing w:val="-2"/>
        </w:rPr>
        <w:t xml:space="preserve"> </w:t>
      </w:r>
      <w:r>
        <w:t>to</w:t>
      </w:r>
      <w:r>
        <w:rPr>
          <w:spacing w:val="-1"/>
        </w:rPr>
        <w:t xml:space="preserve"> </w:t>
      </w:r>
      <w:r>
        <w:rPr>
          <w:spacing w:val="-2"/>
        </w:rPr>
        <w:t>false.</w:t>
      </w:r>
    </w:p>
    <w:p w14:paraId="5A3BA281" w14:textId="77777777" w:rsidR="00E96FC9" w:rsidRDefault="00E96FC9">
      <w:pPr>
        <w:pStyle w:val="BodyText"/>
        <w:rPr>
          <w:sz w:val="26"/>
        </w:rPr>
      </w:pPr>
    </w:p>
    <w:p w14:paraId="5A3BA282" w14:textId="77777777" w:rsidR="00E96FC9" w:rsidRDefault="00000000">
      <w:pPr>
        <w:pStyle w:val="Heading2"/>
        <w:spacing w:before="224"/>
      </w:pPr>
      <w:bookmarkStart w:id="336" w:name="Save_Options"/>
      <w:bookmarkStart w:id="337" w:name="_Toc158716178"/>
      <w:bookmarkEnd w:id="336"/>
      <w:r>
        <w:t>Save</w:t>
      </w:r>
      <w:r>
        <w:rPr>
          <w:spacing w:val="-4"/>
        </w:rPr>
        <w:t xml:space="preserve"> </w:t>
      </w:r>
      <w:r>
        <w:rPr>
          <w:spacing w:val="-2"/>
        </w:rPr>
        <w:t>Options</w:t>
      </w:r>
      <w:bookmarkEnd w:id="337"/>
    </w:p>
    <w:p w14:paraId="5A3BA283" w14:textId="77777777" w:rsidR="00E96FC9" w:rsidRDefault="00000000">
      <w:pPr>
        <w:pStyle w:val="BodyText"/>
        <w:tabs>
          <w:tab w:val="left" w:pos="1986"/>
          <w:tab w:val="left" w:pos="5257"/>
        </w:tabs>
        <w:spacing w:before="235" w:line="343" w:lineRule="auto"/>
        <w:ind w:left="217" w:right="2290"/>
      </w:pPr>
      <w:r>
        <w:rPr>
          <w:spacing w:val="-2"/>
        </w:rPr>
        <w:t>[SaveOptions]</w:t>
      </w:r>
      <w:r>
        <w:tab/>
      </w:r>
      <w:r>
        <w:tab/>
        <w:t>selectable</w:t>
      </w:r>
      <w:r>
        <w:rPr>
          <w:spacing w:val="-17"/>
        </w:rPr>
        <w:t xml:space="preserve"> </w:t>
      </w:r>
      <w:r>
        <w:t>at</w:t>
      </w:r>
      <w:r>
        <w:rPr>
          <w:spacing w:val="-15"/>
        </w:rPr>
        <w:t xml:space="preserve"> </w:t>
      </w:r>
      <w:r>
        <w:t>runtime</w:t>
      </w:r>
      <w:r>
        <w:rPr>
          <w:spacing w:val="-15"/>
        </w:rPr>
        <w:t xml:space="preserve"> </w:t>
      </w:r>
      <w:r>
        <w:t xml:space="preserve">YES </w:t>
      </w:r>
      <w:r>
        <w:rPr>
          <w:spacing w:val="-2"/>
        </w:rPr>
        <w:t>Default=Group</w:t>
      </w:r>
      <w:r>
        <w:tab/>
        <w:t>(2 Choices for Default)</w:t>
      </w:r>
      <w:r>
        <w:tab/>
      </w:r>
      <w:r>
        <w:rPr>
          <w:spacing w:val="-2"/>
        </w:rPr>
        <w:t>default=GROUP</w:t>
      </w:r>
    </w:p>
    <w:p w14:paraId="5A3BA284" w14:textId="77777777" w:rsidR="00E96FC9" w:rsidRDefault="00000000">
      <w:pPr>
        <w:pStyle w:val="ListParagraph"/>
        <w:numPr>
          <w:ilvl w:val="0"/>
          <w:numId w:val="2"/>
        </w:numPr>
        <w:tabs>
          <w:tab w:val="left" w:pos="478"/>
        </w:tabs>
        <w:ind w:left="478" w:hanging="261"/>
        <w:rPr>
          <w:sz w:val="24"/>
        </w:rPr>
      </w:pPr>
      <w:r>
        <w:rPr>
          <w:spacing w:val="-4"/>
          <w:sz w:val="24"/>
        </w:rPr>
        <w:t>Group</w:t>
      </w:r>
    </w:p>
    <w:p w14:paraId="5A3BA285" w14:textId="77777777" w:rsidR="00E96FC9" w:rsidRDefault="00000000">
      <w:pPr>
        <w:pStyle w:val="ListParagraph"/>
        <w:numPr>
          <w:ilvl w:val="0"/>
          <w:numId w:val="2"/>
        </w:numPr>
        <w:tabs>
          <w:tab w:val="left" w:pos="478"/>
        </w:tabs>
        <w:spacing w:before="120"/>
        <w:ind w:left="478" w:hanging="261"/>
        <w:rPr>
          <w:sz w:val="24"/>
        </w:rPr>
      </w:pPr>
      <w:r>
        <w:rPr>
          <w:spacing w:val="-2"/>
          <w:sz w:val="24"/>
        </w:rPr>
        <w:t>Single</w:t>
      </w:r>
    </w:p>
    <w:p w14:paraId="5A3BA286" w14:textId="77777777" w:rsidR="00E96FC9" w:rsidRDefault="00000000">
      <w:pPr>
        <w:pStyle w:val="BodyText"/>
        <w:spacing w:before="123"/>
        <w:ind w:left="217" w:right="467"/>
      </w:pPr>
      <w:r>
        <w:t>The user of the Imaging System Capture window has the option of saving multiple images as a 'Study</w:t>
      </w:r>
      <w:r>
        <w:rPr>
          <w:spacing w:val="-3"/>
        </w:rPr>
        <w:t xml:space="preserve"> </w:t>
      </w:r>
      <w:r>
        <w:t>Group'</w:t>
      </w:r>
      <w:r>
        <w:rPr>
          <w:spacing w:val="-4"/>
        </w:rPr>
        <w:t xml:space="preserve"> </w:t>
      </w:r>
      <w:r>
        <w:t>or</w:t>
      </w:r>
      <w:r>
        <w:rPr>
          <w:spacing w:val="-4"/>
        </w:rPr>
        <w:t xml:space="preserve"> </w:t>
      </w:r>
      <w:r>
        <w:t>of</w:t>
      </w:r>
      <w:r>
        <w:rPr>
          <w:spacing w:val="-4"/>
        </w:rPr>
        <w:t xml:space="preserve"> </w:t>
      </w:r>
      <w:r>
        <w:t>saving</w:t>
      </w:r>
      <w:r>
        <w:rPr>
          <w:spacing w:val="-3"/>
        </w:rPr>
        <w:t xml:space="preserve"> </w:t>
      </w:r>
      <w:r>
        <w:t>the</w:t>
      </w:r>
      <w:r>
        <w:rPr>
          <w:spacing w:val="-4"/>
        </w:rPr>
        <w:t xml:space="preserve"> </w:t>
      </w:r>
      <w:r>
        <w:t>images</w:t>
      </w:r>
      <w:r>
        <w:rPr>
          <w:spacing w:val="-3"/>
        </w:rPr>
        <w:t xml:space="preserve"> </w:t>
      </w:r>
      <w:r>
        <w:t>as</w:t>
      </w:r>
      <w:r>
        <w:rPr>
          <w:spacing w:val="-3"/>
        </w:rPr>
        <w:t xml:space="preserve"> </w:t>
      </w:r>
      <w:r>
        <w:t>'Single'</w:t>
      </w:r>
      <w:r>
        <w:rPr>
          <w:spacing w:val="-4"/>
        </w:rPr>
        <w:t xml:space="preserve"> </w:t>
      </w:r>
      <w:r>
        <w:t>images.</w:t>
      </w:r>
      <w:r>
        <w:rPr>
          <w:spacing w:val="-3"/>
        </w:rPr>
        <w:t xml:space="preserve"> </w:t>
      </w:r>
      <w:r>
        <w:t>The</w:t>
      </w:r>
      <w:r>
        <w:rPr>
          <w:spacing w:val="-4"/>
        </w:rPr>
        <w:t xml:space="preserve"> </w:t>
      </w:r>
      <w:r>
        <w:t>default</w:t>
      </w:r>
      <w:r>
        <w:rPr>
          <w:spacing w:val="-3"/>
        </w:rPr>
        <w:t xml:space="preserve"> </w:t>
      </w:r>
      <w:r>
        <w:t>value</w:t>
      </w:r>
      <w:r>
        <w:rPr>
          <w:spacing w:val="-2"/>
        </w:rPr>
        <w:t xml:space="preserve"> </w:t>
      </w:r>
      <w:r>
        <w:t>is</w:t>
      </w:r>
      <w:r>
        <w:rPr>
          <w:spacing w:val="-3"/>
        </w:rPr>
        <w:t xml:space="preserve"> </w:t>
      </w:r>
      <w:r>
        <w:t>SINGLE</w:t>
      </w:r>
      <w:r>
        <w:rPr>
          <w:spacing w:val="-4"/>
        </w:rPr>
        <w:t xml:space="preserve"> </w:t>
      </w:r>
      <w:r>
        <w:t>.</w:t>
      </w:r>
      <w:r>
        <w:rPr>
          <w:spacing w:val="-3"/>
        </w:rPr>
        <w:t xml:space="preserve"> </w:t>
      </w:r>
      <w:r>
        <w:t>You</w:t>
      </w:r>
      <w:r>
        <w:rPr>
          <w:spacing w:val="-1"/>
        </w:rPr>
        <w:t xml:space="preserve"> </w:t>
      </w:r>
      <w:r>
        <w:t>can set the switch to GROUP or SINGLE.</w:t>
      </w:r>
    </w:p>
    <w:p w14:paraId="5A3BA287" w14:textId="77777777" w:rsidR="00E96FC9" w:rsidRDefault="00E96FC9">
      <w:pPr>
        <w:pStyle w:val="BodyText"/>
        <w:rPr>
          <w:sz w:val="26"/>
        </w:rPr>
      </w:pPr>
    </w:p>
    <w:p w14:paraId="5A3BA288" w14:textId="77777777" w:rsidR="00E96FC9" w:rsidRDefault="00E96FC9">
      <w:pPr>
        <w:pStyle w:val="BodyText"/>
        <w:spacing w:before="5"/>
        <w:rPr>
          <w:sz w:val="29"/>
        </w:rPr>
      </w:pPr>
    </w:p>
    <w:p w14:paraId="5A3BA289" w14:textId="77777777" w:rsidR="00E96FC9" w:rsidRDefault="00000000">
      <w:pPr>
        <w:pStyle w:val="Heading2"/>
      </w:pPr>
      <w:bookmarkStart w:id="338" w:name="SYS_AutoUpdate"/>
      <w:bookmarkStart w:id="339" w:name="_Toc158716179"/>
      <w:bookmarkEnd w:id="338"/>
      <w:r>
        <w:rPr>
          <w:spacing w:val="-2"/>
        </w:rPr>
        <w:t>SYS_AutoUpdate</w:t>
      </w:r>
      <w:bookmarkEnd w:id="339"/>
    </w:p>
    <w:p w14:paraId="5A3BA28A" w14:textId="77777777" w:rsidR="00E96FC9" w:rsidRDefault="00000000">
      <w:pPr>
        <w:pStyle w:val="BodyText"/>
        <w:spacing w:before="235"/>
        <w:ind w:left="220"/>
      </w:pPr>
      <w:r>
        <w:rPr>
          <w:spacing w:val="-2"/>
        </w:rPr>
        <w:t>[SYS_Autoupdate]</w:t>
      </w:r>
    </w:p>
    <w:p w14:paraId="5A3BA28B" w14:textId="77777777" w:rsidR="00E96FC9" w:rsidRDefault="00000000">
      <w:pPr>
        <w:pStyle w:val="BodyText"/>
        <w:spacing w:before="120"/>
        <w:ind w:left="220" w:right="682"/>
      </w:pPr>
      <w:r>
        <w:t>This</w:t>
      </w:r>
      <w:r>
        <w:rPr>
          <w:spacing w:val="-4"/>
        </w:rPr>
        <w:t xml:space="preserve"> </w:t>
      </w:r>
      <w:r>
        <w:t>section</w:t>
      </w:r>
      <w:r>
        <w:rPr>
          <w:spacing w:val="-3"/>
        </w:rPr>
        <w:t xml:space="preserve"> </w:t>
      </w:r>
      <w:r>
        <w:t>of</w:t>
      </w:r>
      <w:r>
        <w:rPr>
          <w:spacing w:val="-4"/>
        </w:rPr>
        <w:t xml:space="preserve"> </w:t>
      </w:r>
      <w:r>
        <w:t>the</w:t>
      </w:r>
      <w:r>
        <w:rPr>
          <w:spacing w:val="-4"/>
        </w:rPr>
        <w:t xml:space="preserve"> </w:t>
      </w:r>
      <w:r>
        <w:t>configuration</w:t>
      </w:r>
      <w:r>
        <w:rPr>
          <w:spacing w:val="-3"/>
        </w:rPr>
        <w:t xml:space="preserve"> </w:t>
      </w:r>
      <w:r>
        <w:t>file</w:t>
      </w:r>
      <w:r>
        <w:rPr>
          <w:spacing w:val="-4"/>
        </w:rPr>
        <w:t xml:space="preserve"> </w:t>
      </w:r>
      <w:r>
        <w:t>is</w:t>
      </w:r>
      <w:r>
        <w:rPr>
          <w:spacing w:val="-3"/>
        </w:rPr>
        <w:t xml:space="preserve"> </w:t>
      </w:r>
      <w:r>
        <w:t>no</w:t>
      </w:r>
      <w:r>
        <w:rPr>
          <w:spacing w:val="-3"/>
        </w:rPr>
        <w:t xml:space="preserve"> </w:t>
      </w:r>
      <w:r>
        <w:t>longer</w:t>
      </w:r>
      <w:r>
        <w:rPr>
          <w:spacing w:val="-4"/>
        </w:rPr>
        <w:t xml:space="preserve"> </w:t>
      </w:r>
      <w:r>
        <w:t>valid.</w:t>
      </w:r>
      <w:r>
        <w:rPr>
          <w:spacing w:val="-3"/>
        </w:rPr>
        <w:t xml:space="preserve"> </w:t>
      </w:r>
      <w:r>
        <w:t>VistA</w:t>
      </w:r>
      <w:r>
        <w:rPr>
          <w:spacing w:val="-4"/>
        </w:rPr>
        <w:t xml:space="preserve"> </w:t>
      </w:r>
      <w:r>
        <w:t>Imaging</w:t>
      </w:r>
      <w:r>
        <w:rPr>
          <w:spacing w:val="-3"/>
        </w:rPr>
        <w:t xml:space="preserve"> </w:t>
      </w:r>
      <w:r>
        <w:t>Auto</w:t>
      </w:r>
      <w:r>
        <w:rPr>
          <w:spacing w:val="-1"/>
        </w:rPr>
        <w:t xml:space="preserve"> </w:t>
      </w:r>
      <w:r>
        <w:t>updating</w:t>
      </w:r>
      <w:r>
        <w:rPr>
          <w:spacing w:val="-3"/>
        </w:rPr>
        <w:t xml:space="preserve"> </w:t>
      </w:r>
      <w:r>
        <w:t>is</w:t>
      </w:r>
      <w:r>
        <w:rPr>
          <w:spacing w:val="-25"/>
        </w:rPr>
        <w:t xml:space="preserve"> </w:t>
      </w:r>
      <w:r>
        <w:t xml:space="preserve">no longer supported. For other automatic installation methods, consult the </w:t>
      </w:r>
      <w:r>
        <w:rPr>
          <w:i/>
        </w:rPr>
        <w:t>VistA Imaging Installation Guide</w:t>
      </w:r>
      <w:r>
        <w:t>.</w:t>
      </w:r>
    </w:p>
    <w:p w14:paraId="5A3BA28C" w14:textId="77777777" w:rsidR="00E96FC9" w:rsidRDefault="00E96FC9">
      <w:pPr>
        <w:pStyle w:val="BodyText"/>
        <w:spacing w:before="3"/>
        <w:rPr>
          <w:sz w:val="21"/>
        </w:rPr>
      </w:pPr>
    </w:p>
    <w:p w14:paraId="5A3BA28D" w14:textId="77777777" w:rsidR="00E96FC9" w:rsidRDefault="00000000">
      <w:pPr>
        <w:pStyle w:val="Heading2"/>
        <w:spacing w:before="1"/>
      </w:pPr>
      <w:bookmarkStart w:id="340" w:name="SYS_Configurations"/>
      <w:bookmarkStart w:id="341" w:name="_Toc158716180"/>
      <w:bookmarkEnd w:id="340"/>
      <w:r>
        <w:rPr>
          <w:spacing w:val="-2"/>
        </w:rPr>
        <w:t>SYS_Configurations</w:t>
      </w:r>
      <w:bookmarkEnd w:id="341"/>
    </w:p>
    <w:p w14:paraId="5A3BA28E" w14:textId="77777777" w:rsidR="00E96FC9" w:rsidRDefault="00000000">
      <w:pPr>
        <w:pStyle w:val="BodyText"/>
        <w:tabs>
          <w:tab w:val="left" w:pos="5257"/>
        </w:tabs>
        <w:spacing w:before="235" w:line="343" w:lineRule="auto"/>
        <w:ind w:left="220" w:right="1580" w:firstLine="60"/>
      </w:pPr>
      <w:r>
        <w:rPr>
          <w:spacing w:val="-2"/>
        </w:rPr>
        <w:t>[SYS_Configurations]</w:t>
      </w:r>
      <w:r>
        <w:tab/>
        <w:t xml:space="preserve">selectable at runtime YES </w:t>
      </w:r>
      <w:r>
        <w:rPr>
          <w:spacing w:val="-2"/>
        </w:rPr>
        <w:t>1=Import,JPEG,Med,Group=+import+TrueColorJPG+medicine+imagegroup++online</w:t>
      </w:r>
    </w:p>
    <w:p w14:paraId="5A3BA28F" w14:textId="77777777" w:rsidR="00E96FC9" w:rsidRDefault="00E96FC9">
      <w:pPr>
        <w:spacing w:line="343" w:lineRule="auto"/>
        <w:sectPr w:rsidR="00E96FC9" w:rsidSect="00FD6F9F">
          <w:pgSz w:w="12240" w:h="15840"/>
          <w:pgMar w:top="1360" w:right="980" w:bottom="1200" w:left="1220" w:header="0" w:footer="720" w:gutter="0"/>
          <w:cols w:space="720"/>
          <w:docGrid w:linePitch="299"/>
        </w:sectPr>
      </w:pPr>
    </w:p>
    <w:p w14:paraId="5A3BA290" w14:textId="77777777" w:rsidR="00E96FC9" w:rsidRDefault="00000000">
      <w:pPr>
        <w:pStyle w:val="BodyText"/>
        <w:spacing w:before="72"/>
        <w:ind w:left="220"/>
      </w:pPr>
      <w:r>
        <w:rPr>
          <w:spacing w:val="-2"/>
        </w:rPr>
        <w:lastRenderedPageBreak/>
        <w:t>2=Import,JPEG,Lab,Single=+import+TrueColorJPG+laboratory+NoImageGroup++online</w:t>
      </w:r>
    </w:p>
    <w:p w14:paraId="5A3BA291" w14:textId="77777777" w:rsidR="00E96FC9" w:rsidRDefault="00000000">
      <w:pPr>
        <w:pStyle w:val="BodyText"/>
        <w:spacing w:before="120"/>
        <w:ind w:left="220" w:right="504"/>
      </w:pPr>
      <w:r>
        <w:t>These entries are modified by the Imaging Application: do not modify these yourself. These entries keep information for the user definable 'Hot Buttons'. The 'Hot Buttons' allow the user to quickly</w:t>
      </w:r>
      <w:r>
        <w:rPr>
          <w:spacing w:val="-3"/>
        </w:rPr>
        <w:t xml:space="preserve"> </w:t>
      </w:r>
      <w:r>
        <w:t>change</w:t>
      </w:r>
      <w:r>
        <w:rPr>
          <w:spacing w:val="-4"/>
        </w:rPr>
        <w:t xml:space="preserve"> </w:t>
      </w:r>
      <w:r>
        <w:t>the</w:t>
      </w:r>
      <w:r>
        <w:rPr>
          <w:spacing w:val="-3"/>
        </w:rPr>
        <w:t xml:space="preserve"> </w:t>
      </w:r>
      <w:r>
        <w:t>Input</w:t>
      </w:r>
      <w:r>
        <w:rPr>
          <w:spacing w:val="-3"/>
        </w:rPr>
        <w:t xml:space="preserve"> </w:t>
      </w:r>
      <w:r>
        <w:t>Type,</w:t>
      </w:r>
      <w:r>
        <w:rPr>
          <w:spacing w:val="-2"/>
        </w:rPr>
        <w:t xml:space="preserve"> </w:t>
      </w:r>
      <w:r>
        <w:t>Image</w:t>
      </w:r>
      <w:r>
        <w:rPr>
          <w:spacing w:val="-4"/>
        </w:rPr>
        <w:t xml:space="preserve"> </w:t>
      </w:r>
      <w:r>
        <w:t>Type,</w:t>
      </w:r>
      <w:r>
        <w:rPr>
          <w:spacing w:val="-3"/>
        </w:rPr>
        <w:t xml:space="preserve"> </w:t>
      </w:r>
      <w:r>
        <w:t>Specialty,</w:t>
      </w:r>
      <w:r>
        <w:rPr>
          <w:spacing w:val="-3"/>
        </w:rPr>
        <w:t xml:space="preserve"> </w:t>
      </w:r>
      <w:r>
        <w:t>Single/Group</w:t>
      </w:r>
      <w:r>
        <w:rPr>
          <w:spacing w:val="-3"/>
        </w:rPr>
        <w:t xml:space="preserve"> </w:t>
      </w:r>
      <w:r>
        <w:t>and</w:t>
      </w:r>
      <w:r>
        <w:rPr>
          <w:spacing w:val="-3"/>
        </w:rPr>
        <w:t xml:space="preserve"> </w:t>
      </w:r>
      <w:r>
        <w:t>Mode</w:t>
      </w:r>
      <w:r>
        <w:rPr>
          <w:spacing w:val="-4"/>
        </w:rPr>
        <w:t xml:space="preserve"> </w:t>
      </w:r>
      <w:r>
        <w:t>settings</w:t>
      </w:r>
      <w:r>
        <w:rPr>
          <w:spacing w:val="-3"/>
        </w:rPr>
        <w:t xml:space="preserve"> </w:t>
      </w:r>
      <w:r>
        <w:t>to</w:t>
      </w:r>
      <w:r>
        <w:rPr>
          <w:spacing w:val="-3"/>
        </w:rPr>
        <w:t xml:space="preserve"> </w:t>
      </w:r>
      <w:r>
        <w:t>saved values. 'Hot Buttons' are described in the 'Imaging Workstation Configuration' Window section.</w:t>
      </w:r>
    </w:p>
    <w:p w14:paraId="5A3BA292" w14:textId="77777777" w:rsidR="00E96FC9" w:rsidRDefault="00000000">
      <w:pPr>
        <w:pStyle w:val="BodyText"/>
        <w:spacing w:before="120"/>
        <w:ind w:left="219" w:right="682"/>
      </w:pPr>
      <w:r>
        <w:t>By</w:t>
      </w:r>
      <w:r>
        <w:rPr>
          <w:spacing w:val="-2"/>
        </w:rPr>
        <w:t xml:space="preserve"> </w:t>
      </w:r>
      <w:r>
        <w:t>creating</w:t>
      </w:r>
      <w:r>
        <w:rPr>
          <w:spacing w:val="-2"/>
        </w:rPr>
        <w:t xml:space="preserve"> </w:t>
      </w:r>
      <w:r>
        <w:t>Hot</w:t>
      </w:r>
      <w:r>
        <w:rPr>
          <w:spacing w:val="-2"/>
        </w:rPr>
        <w:t xml:space="preserve"> </w:t>
      </w:r>
      <w:r>
        <w:t>Buttons</w:t>
      </w:r>
      <w:r>
        <w:rPr>
          <w:spacing w:val="-2"/>
        </w:rPr>
        <w:t xml:space="preserve"> </w:t>
      </w:r>
      <w:r>
        <w:t>for</w:t>
      </w:r>
      <w:r>
        <w:rPr>
          <w:spacing w:val="-3"/>
        </w:rPr>
        <w:t xml:space="preserve"> </w:t>
      </w:r>
      <w:r>
        <w:t>a</w:t>
      </w:r>
      <w:r>
        <w:rPr>
          <w:spacing w:val="-3"/>
        </w:rPr>
        <w:t xml:space="preserve"> </w:t>
      </w:r>
      <w:r>
        <w:t>Capture</w:t>
      </w:r>
      <w:r>
        <w:rPr>
          <w:spacing w:val="-3"/>
        </w:rPr>
        <w:t xml:space="preserve"> </w:t>
      </w:r>
      <w:r>
        <w:t>workstation</w:t>
      </w:r>
      <w:r>
        <w:rPr>
          <w:spacing w:val="-2"/>
        </w:rPr>
        <w:t xml:space="preserve"> </w:t>
      </w:r>
      <w:r>
        <w:t>(</w:t>
      </w:r>
      <w:r>
        <w:rPr>
          <w:spacing w:val="-3"/>
        </w:rPr>
        <w:t xml:space="preserve"> </w:t>
      </w:r>
      <w:r>
        <w:t>creating</w:t>
      </w:r>
      <w:r>
        <w:rPr>
          <w:spacing w:val="-2"/>
        </w:rPr>
        <w:t xml:space="preserve"> </w:t>
      </w:r>
      <w:r>
        <w:t>Hot</w:t>
      </w:r>
      <w:r>
        <w:rPr>
          <w:spacing w:val="-2"/>
        </w:rPr>
        <w:t xml:space="preserve"> </w:t>
      </w:r>
      <w:r>
        <w:t>Buttons</w:t>
      </w:r>
      <w:r>
        <w:rPr>
          <w:spacing w:val="-2"/>
        </w:rPr>
        <w:t xml:space="preserve"> </w:t>
      </w:r>
      <w:r>
        <w:t>is</w:t>
      </w:r>
      <w:r>
        <w:rPr>
          <w:spacing w:val="-2"/>
        </w:rPr>
        <w:t xml:space="preserve"> </w:t>
      </w:r>
      <w:r>
        <w:t>optional</w:t>
      </w:r>
      <w:r>
        <w:rPr>
          <w:spacing w:val="-2"/>
        </w:rPr>
        <w:t xml:space="preserve"> </w:t>
      </w:r>
      <w:r>
        <w:t>)</w:t>
      </w:r>
      <w:r>
        <w:rPr>
          <w:spacing w:val="-3"/>
        </w:rPr>
        <w:t xml:space="preserve"> </w:t>
      </w:r>
      <w:r>
        <w:t>you</w:t>
      </w:r>
      <w:r>
        <w:rPr>
          <w:spacing w:val="-2"/>
        </w:rPr>
        <w:t xml:space="preserve"> </w:t>
      </w:r>
      <w:r>
        <w:t>will allow the user to switch configurations with one click of the mouse. The user will not have to take the time to select each setting from the list of available Image Types, Input Types, Specialties, etc.</w:t>
      </w:r>
    </w:p>
    <w:p w14:paraId="5A3BA293" w14:textId="77777777" w:rsidR="00E96FC9" w:rsidRDefault="00000000">
      <w:pPr>
        <w:pStyle w:val="BodyText"/>
        <w:spacing w:before="120"/>
        <w:ind w:left="219" w:right="467"/>
      </w:pPr>
      <w:r>
        <w:t>Note:</w:t>
      </w:r>
      <w:r>
        <w:rPr>
          <w:spacing w:val="-3"/>
        </w:rPr>
        <w:t xml:space="preserve"> </w:t>
      </w:r>
      <w:r>
        <w:t>The</w:t>
      </w:r>
      <w:r>
        <w:rPr>
          <w:spacing w:val="-4"/>
        </w:rPr>
        <w:t xml:space="preserve"> </w:t>
      </w:r>
      <w:r>
        <w:t>entries</w:t>
      </w:r>
      <w:r>
        <w:rPr>
          <w:spacing w:val="-3"/>
        </w:rPr>
        <w:t xml:space="preserve"> </w:t>
      </w:r>
      <w:r>
        <w:t>shown</w:t>
      </w:r>
      <w:r>
        <w:rPr>
          <w:spacing w:val="-1"/>
        </w:rPr>
        <w:t xml:space="preserve"> </w:t>
      </w:r>
      <w:r>
        <w:t>here</w:t>
      </w:r>
      <w:r>
        <w:rPr>
          <w:spacing w:val="-4"/>
        </w:rPr>
        <w:t xml:space="preserve"> </w:t>
      </w:r>
      <w:r>
        <w:t>are</w:t>
      </w:r>
      <w:r>
        <w:rPr>
          <w:spacing w:val="-2"/>
        </w:rPr>
        <w:t xml:space="preserve"> </w:t>
      </w:r>
      <w:r>
        <w:t>examples</w:t>
      </w:r>
      <w:r>
        <w:rPr>
          <w:spacing w:val="-3"/>
        </w:rPr>
        <w:t xml:space="preserve"> </w:t>
      </w:r>
      <w:r>
        <w:t>only.</w:t>
      </w:r>
      <w:r>
        <w:rPr>
          <w:spacing w:val="-1"/>
        </w:rPr>
        <w:t xml:space="preserve"> </w:t>
      </w:r>
      <w:r>
        <w:t>When</w:t>
      </w:r>
      <w:r>
        <w:rPr>
          <w:spacing w:val="-3"/>
        </w:rPr>
        <w:t xml:space="preserve"> </w:t>
      </w:r>
      <w:r>
        <w:t>you</w:t>
      </w:r>
      <w:r>
        <w:rPr>
          <w:spacing w:val="-3"/>
        </w:rPr>
        <w:t xml:space="preserve"> </w:t>
      </w:r>
      <w:r>
        <w:t>first</w:t>
      </w:r>
      <w:r>
        <w:rPr>
          <w:spacing w:val="-3"/>
        </w:rPr>
        <w:t xml:space="preserve"> </w:t>
      </w:r>
      <w:r>
        <w:t>setup</w:t>
      </w:r>
      <w:r>
        <w:rPr>
          <w:spacing w:val="-3"/>
        </w:rPr>
        <w:t xml:space="preserve"> </w:t>
      </w:r>
      <w:r>
        <w:t>an</w:t>
      </w:r>
      <w:r>
        <w:rPr>
          <w:spacing w:val="-1"/>
        </w:rPr>
        <w:t xml:space="preserve"> </w:t>
      </w:r>
      <w:r>
        <w:t>Imaging</w:t>
      </w:r>
      <w:r>
        <w:rPr>
          <w:spacing w:val="-3"/>
        </w:rPr>
        <w:t xml:space="preserve"> </w:t>
      </w:r>
      <w:r>
        <w:t>Workstation for Capture, there are no Capture configurations defined.</w:t>
      </w:r>
    </w:p>
    <w:p w14:paraId="5A3BA294" w14:textId="77777777" w:rsidR="00E96FC9" w:rsidRDefault="00E96FC9">
      <w:pPr>
        <w:pStyle w:val="BodyText"/>
        <w:rPr>
          <w:sz w:val="21"/>
        </w:rPr>
      </w:pPr>
    </w:p>
    <w:p w14:paraId="5A3BA295" w14:textId="77777777" w:rsidR="00E96FC9" w:rsidRDefault="00000000">
      <w:pPr>
        <w:pStyle w:val="Heading2"/>
        <w:spacing w:before="1"/>
      </w:pPr>
      <w:bookmarkStart w:id="342" w:name="SYS_Fonts"/>
      <w:bookmarkStart w:id="343" w:name="_Toc158716181"/>
      <w:bookmarkEnd w:id="342"/>
      <w:r>
        <w:rPr>
          <w:spacing w:val="-2"/>
        </w:rPr>
        <w:t>SYS_Fonts</w:t>
      </w:r>
      <w:bookmarkEnd w:id="343"/>
    </w:p>
    <w:p w14:paraId="5A3BA296" w14:textId="77777777" w:rsidR="00E96FC9" w:rsidRDefault="00000000">
      <w:pPr>
        <w:pStyle w:val="BodyText"/>
        <w:tabs>
          <w:tab w:val="left" w:pos="6697"/>
        </w:tabs>
        <w:spacing w:before="235"/>
        <w:ind w:left="220"/>
      </w:pPr>
      <w:r>
        <w:rPr>
          <w:spacing w:val="-2"/>
        </w:rPr>
        <w:t>[SYS_Fonts]</w:t>
      </w:r>
      <w:r>
        <w:tab/>
        <w:t>selectable</w:t>
      </w:r>
      <w:r>
        <w:rPr>
          <w:spacing w:val="-4"/>
        </w:rPr>
        <w:t xml:space="preserve"> </w:t>
      </w:r>
      <w:r>
        <w:t>at</w:t>
      </w:r>
      <w:r>
        <w:rPr>
          <w:spacing w:val="-2"/>
        </w:rPr>
        <w:t xml:space="preserve"> </w:t>
      </w:r>
      <w:r>
        <w:t>runtime</w:t>
      </w:r>
      <w:r>
        <w:rPr>
          <w:spacing w:val="-5"/>
        </w:rPr>
        <w:t xml:space="preserve"> NO</w:t>
      </w:r>
    </w:p>
    <w:p w14:paraId="5A3BA297" w14:textId="77777777" w:rsidR="00E96FC9" w:rsidRDefault="00000000">
      <w:pPr>
        <w:pStyle w:val="BodyText"/>
        <w:spacing w:before="120"/>
        <w:ind w:left="219" w:right="467"/>
      </w:pPr>
      <w:r>
        <w:t>This</w:t>
      </w:r>
      <w:r>
        <w:rPr>
          <w:spacing w:val="-2"/>
        </w:rPr>
        <w:t xml:space="preserve"> </w:t>
      </w:r>
      <w:r>
        <w:t>is</w:t>
      </w:r>
      <w:r>
        <w:rPr>
          <w:spacing w:val="-2"/>
        </w:rPr>
        <w:t xml:space="preserve"> </w:t>
      </w:r>
      <w:r>
        <w:t>used</w:t>
      </w:r>
      <w:r>
        <w:rPr>
          <w:spacing w:val="-2"/>
        </w:rPr>
        <w:t xml:space="preserve"> </w:t>
      </w:r>
      <w:r>
        <w:t>by</w:t>
      </w:r>
      <w:r>
        <w:rPr>
          <w:spacing w:val="-2"/>
        </w:rPr>
        <w:t xml:space="preserve"> </w:t>
      </w:r>
      <w:r>
        <w:t>the</w:t>
      </w:r>
      <w:r>
        <w:rPr>
          <w:spacing w:val="-3"/>
        </w:rPr>
        <w:t xml:space="preserve"> </w:t>
      </w:r>
      <w:r>
        <w:t>Imaging</w:t>
      </w:r>
      <w:r>
        <w:rPr>
          <w:spacing w:val="-2"/>
        </w:rPr>
        <w:t xml:space="preserve"> </w:t>
      </w:r>
      <w:r>
        <w:t>System</w:t>
      </w:r>
      <w:r>
        <w:rPr>
          <w:spacing w:val="-2"/>
        </w:rPr>
        <w:t xml:space="preserve"> </w:t>
      </w:r>
      <w:r>
        <w:t>to</w:t>
      </w:r>
      <w:r>
        <w:rPr>
          <w:spacing w:val="-2"/>
        </w:rPr>
        <w:t xml:space="preserve"> </w:t>
      </w:r>
      <w:r>
        <w:t>record</w:t>
      </w:r>
      <w:r>
        <w:rPr>
          <w:spacing w:val="-2"/>
        </w:rPr>
        <w:t xml:space="preserve"> </w:t>
      </w:r>
      <w:r>
        <w:t>the</w:t>
      </w:r>
      <w:r>
        <w:rPr>
          <w:spacing w:val="-3"/>
        </w:rPr>
        <w:t xml:space="preserve"> </w:t>
      </w:r>
      <w:r>
        <w:t>fonts</w:t>
      </w:r>
      <w:r>
        <w:rPr>
          <w:spacing w:val="-2"/>
        </w:rPr>
        <w:t xml:space="preserve"> </w:t>
      </w:r>
      <w:r>
        <w:t>of</w:t>
      </w:r>
      <w:r>
        <w:rPr>
          <w:spacing w:val="-3"/>
        </w:rPr>
        <w:t xml:space="preserve"> </w:t>
      </w:r>
      <w:r>
        <w:t>certain</w:t>
      </w:r>
      <w:r>
        <w:rPr>
          <w:spacing w:val="-2"/>
        </w:rPr>
        <w:t xml:space="preserve"> </w:t>
      </w:r>
      <w:r>
        <w:t>controls</w:t>
      </w:r>
      <w:r>
        <w:rPr>
          <w:spacing w:val="-2"/>
        </w:rPr>
        <w:t xml:space="preserve"> </w:t>
      </w:r>
      <w:r>
        <w:t>and</w:t>
      </w:r>
      <w:r>
        <w:rPr>
          <w:spacing w:val="-2"/>
        </w:rPr>
        <w:t xml:space="preserve"> </w:t>
      </w:r>
      <w:r>
        <w:t>windows</w:t>
      </w:r>
      <w:r>
        <w:rPr>
          <w:spacing w:val="-2"/>
        </w:rPr>
        <w:t xml:space="preserve"> </w:t>
      </w:r>
      <w:r>
        <w:t>in</w:t>
      </w:r>
      <w:r>
        <w:rPr>
          <w:spacing w:val="-2"/>
        </w:rPr>
        <w:t xml:space="preserve"> </w:t>
      </w:r>
      <w:r>
        <w:t>the Imaging Applications.</w:t>
      </w:r>
    </w:p>
    <w:p w14:paraId="5A3BA298" w14:textId="77777777" w:rsidR="00E96FC9" w:rsidRDefault="00000000">
      <w:pPr>
        <w:pStyle w:val="BodyText"/>
        <w:spacing w:before="120"/>
        <w:ind w:left="219" w:right="467"/>
      </w:pPr>
      <w:r>
        <w:t>Some</w:t>
      </w:r>
      <w:r>
        <w:rPr>
          <w:spacing w:val="-4"/>
        </w:rPr>
        <w:t xml:space="preserve"> </w:t>
      </w:r>
      <w:r>
        <w:t>of</w:t>
      </w:r>
      <w:r>
        <w:rPr>
          <w:spacing w:val="-4"/>
        </w:rPr>
        <w:t xml:space="preserve"> </w:t>
      </w:r>
      <w:r>
        <w:t>the</w:t>
      </w:r>
      <w:r>
        <w:rPr>
          <w:spacing w:val="-4"/>
        </w:rPr>
        <w:t xml:space="preserve"> </w:t>
      </w:r>
      <w:r>
        <w:t>controls</w:t>
      </w:r>
      <w:r>
        <w:rPr>
          <w:spacing w:val="-3"/>
        </w:rPr>
        <w:t xml:space="preserve"> </w:t>
      </w:r>
      <w:r>
        <w:t>that</w:t>
      </w:r>
      <w:r>
        <w:rPr>
          <w:spacing w:val="-3"/>
        </w:rPr>
        <w:t xml:space="preserve"> </w:t>
      </w:r>
      <w:r>
        <w:t>the</w:t>
      </w:r>
      <w:r>
        <w:rPr>
          <w:spacing w:val="-4"/>
        </w:rPr>
        <w:t xml:space="preserve"> </w:t>
      </w:r>
      <w:r>
        <w:t>font</w:t>
      </w:r>
      <w:r>
        <w:rPr>
          <w:spacing w:val="-3"/>
        </w:rPr>
        <w:t xml:space="preserve"> </w:t>
      </w:r>
      <w:r>
        <w:t>can</w:t>
      </w:r>
      <w:r>
        <w:rPr>
          <w:spacing w:val="-3"/>
        </w:rPr>
        <w:t xml:space="preserve"> </w:t>
      </w:r>
      <w:r>
        <w:t>be</w:t>
      </w:r>
      <w:r>
        <w:rPr>
          <w:spacing w:val="-2"/>
        </w:rPr>
        <w:t xml:space="preserve"> </w:t>
      </w:r>
      <w:r>
        <w:t>changed</w:t>
      </w:r>
      <w:r>
        <w:rPr>
          <w:spacing w:val="-1"/>
        </w:rPr>
        <w:t xml:space="preserve"> </w:t>
      </w:r>
      <w:r>
        <w:t>are:</w:t>
      </w:r>
      <w:r>
        <w:rPr>
          <w:spacing w:val="-3"/>
        </w:rPr>
        <w:t xml:space="preserve"> </w:t>
      </w:r>
      <w:r>
        <w:t>Report</w:t>
      </w:r>
      <w:r>
        <w:rPr>
          <w:spacing w:val="-3"/>
        </w:rPr>
        <w:t xml:space="preserve"> </w:t>
      </w:r>
      <w:r>
        <w:t>Window,</w:t>
      </w:r>
      <w:r>
        <w:rPr>
          <w:spacing w:val="-3"/>
        </w:rPr>
        <w:t xml:space="preserve"> </w:t>
      </w:r>
      <w:r>
        <w:t>Patient</w:t>
      </w:r>
      <w:r>
        <w:rPr>
          <w:spacing w:val="-3"/>
        </w:rPr>
        <w:t xml:space="preserve"> </w:t>
      </w:r>
      <w:r>
        <w:t>Lookup</w:t>
      </w:r>
      <w:r>
        <w:rPr>
          <w:spacing w:val="-3"/>
        </w:rPr>
        <w:t xml:space="preserve"> </w:t>
      </w:r>
      <w:r>
        <w:t>selection list, Surgery selection list and others.</w:t>
      </w:r>
    </w:p>
    <w:p w14:paraId="5A3BA299" w14:textId="77777777" w:rsidR="00E96FC9" w:rsidRDefault="00000000">
      <w:pPr>
        <w:pStyle w:val="BodyText"/>
        <w:spacing w:before="120"/>
        <w:ind w:left="219"/>
      </w:pPr>
      <w:r>
        <w:t>Do</w:t>
      </w:r>
      <w:r>
        <w:rPr>
          <w:spacing w:val="-3"/>
        </w:rPr>
        <w:t xml:space="preserve"> </w:t>
      </w:r>
      <w:r>
        <w:t>not</w:t>
      </w:r>
      <w:r>
        <w:rPr>
          <w:spacing w:val="-1"/>
        </w:rPr>
        <w:t xml:space="preserve"> </w:t>
      </w:r>
      <w:r>
        <w:t>modify</w:t>
      </w:r>
      <w:r>
        <w:rPr>
          <w:spacing w:val="-1"/>
        </w:rPr>
        <w:t xml:space="preserve"> </w:t>
      </w:r>
      <w:r>
        <w:t>these</w:t>
      </w:r>
      <w:r>
        <w:rPr>
          <w:spacing w:val="-2"/>
        </w:rPr>
        <w:t xml:space="preserve"> </w:t>
      </w:r>
      <w:r>
        <w:t>entries</w:t>
      </w:r>
      <w:r>
        <w:rPr>
          <w:spacing w:val="-1"/>
        </w:rPr>
        <w:t xml:space="preserve"> </w:t>
      </w:r>
      <w:r>
        <w:t>yourself,</w:t>
      </w:r>
      <w:r>
        <w:rPr>
          <w:spacing w:val="-1"/>
        </w:rPr>
        <w:t xml:space="preserve"> </w:t>
      </w:r>
      <w:r>
        <w:t>it</w:t>
      </w:r>
      <w:r>
        <w:rPr>
          <w:spacing w:val="-1"/>
        </w:rPr>
        <w:t xml:space="preserve"> </w:t>
      </w:r>
      <w:r>
        <w:t>is</w:t>
      </w:r>
      <w:r>
        <w:rPr>
          <w:spacing w:val="-1"/>
        </w:rPr>
        <w:t xml:space="preserve"> </w:t>
      </w:r>
      <w:r>
        <w:t>maintained</w:t>
      </w:r>
      <w:r>
        <w:rPr>
          <w:spacing w:val="-1"/>
        </w:rPr>
        <w:t xml:space="preserve"> </w:t>
      </w:r>
      <w:r>
        <w:t>by</w:t>
      </w:r>
      <w:r>
        <w:rPr>
          <w:spacing w:val="-1"/>
        </w:rPr>
        <w:t xml:space="preserve"> </w:t>
      </w:r>
      <w:r>
        <w:t>the</w:t>
      </w:r>
      <w:r>
        <w:rPr>
          <w:spacing w:val="-2"/>
        </w:rPr>
        <w:t xml:space="preserve"> </w:t>
      </w:r>
      <w:r>
        <w:t xml:space="preserve">imaging </w:t>
      </w:r>
      <w:r>
        <w:rPr>
          <w:spacing w:val="-2"/>
        </w:rPr>
        <w:t>system.</w:t>
      </w:r>
    </w:p>
    <w:p w14:paraId="5A3BA29A" w14:textId="77777777" w:rsidR="00E96FC9" w:rsidRDefault="00E96FC9">
      <w:pPr>
        <w:pStyle w:val="BodyText"/>
        <w:spacing w:before="3"/>
        <w:rPr>
          <w:sz w:val="21"/>
        </w:rPr>
      </w:pPr>
    </w:p>
    <w:p w14:paraId="5A3BA29B" w14:textId="77777777" w:rsidR="00E96FC9" w:rsidRDefault="00000000">
      <w:pPr>
        <w:pStyle w:val="Heading2"/>
      </w:pPr>
      <w:bookmarkStart w:id="344" w:name="SYS_LastPositions"/>
      <w:bookmarkStart w:id="345" w:name="_Toc158716182"/>
      <w:bookmarkEnd w:id="344"/>
      <w:r>
        <w:rPr>
          <w:spacing w:val="-2"/>
        </w:rPr>
        <w:t>SYS_LastPositions</w:t>
      </w:r>
      <w:bookmarkEnd w:id="345"/>
    </w:p>
    <w:p w14:paraId="5A3BA29C" w14:textId="77777777" w:rsidR="00E96FC9" w:rsidRDefault="00000000">
      <w:pPr>
        <w:pStyle w:val="BodyText"/>
        <w:tabs>
          <w:tab w:val="left" w:pos="6697"/>
        </w:tabs>
        <w:spacing w:before="235"/>
        <w:ind w:left="220"/>
      </w:pPr>
      <w:r>
        <w:rPr>
          <w:spacing w:val="-2"/>
        </w:rPr>
        <w:t>[SYS_LastPositions]</w:t>
      </w:r>
      <w:r>
        <w:tab/>
        <w:t>selectable</w:t>
      </w:r>
      <w:r>
        <w:rPr>
          <w:spacing w:val="-4"/>
        </w:rPr>
        <w:t xml:space="preserve"> </w:t>
      </w:r>
      <w:r>
        <w:t>at</w:t>
      </w:r>
      <w:r>
        <w:rPr>
          <w:spacing w:val="-2"/>
        </w:rPr>
        <w:t xml:space="preserve"> </w:t>
      </w:r>
      <w:r>
        <w:t>runtime</w:t>
      </w:r>
      <w:r>
        <w:rPr>
          <w:spacing w:val="-5"/>
        </w:rPr>
        <w:t xml:space="preserve"> NO</w:t>
      </w:r>
    </w:p>
    <w:p w14:paraId="5A3BA29D" w14:textId="77777777" w:rsidR="00E96FC9" w:rsidRDefault="00000000">
      <w:pPr>
        <w:pStyle w:val="BodyText"/>
        <w:spacing w:before="120" w:line="343" w:lineRule="auto"/>
        <w:ind w:left="219" w:right="826"/>
      </w:pPr>
      <w:r>
        <w:t>This</w:t>
      </w:r>
      <w:r>
        <w:rPr>
          <w:spacing w:val="-3"/>
        </w:rPr>
        <w:t xml:space="preserve"> </w:t>
      </w:r>
      <w:r>
        <w:t>is</w:t>
      </w:r>
      <w:r>
        <w:rPr>
          <w:spacing w:val="-3"/>
        </w:rPr>
        <w:t xml:space="preserve"> </w:t>
      </w:r>
      <w:r>
        <w:t>used</w:t>
      </w:r>
      <w:r>
        <w:rPr>
          <w:spacing w:val="-3"/>
        </w:rPr>
        <w:t xml:space="preserve"> </w:t>
      </w:r>
      <w:r>
        <w:t>by</w:t>
      </w:r>
      <w:r>
        <w:rPr>
          <w:spacing w:val="-3"/>
        </w:rPr>
        <w:t xml:space="preserve"> </w:t>
      </w:r>
      <w:r>
        <w:t>the</w:t>
      </w:r>
      <w:r>
        <w:rPr>
          <w:spacing w:val="-4"/>
        </w:rPr>
        <w:t xml:space="preserve"> </w:t>
      </w:r>
      <w:r>
        <w:t>Imaging</w:t>
      </w:r>
      <w:r>
        <w:rPr>
          <w:spacing w:val="-3"/>
        </w:rPr>
        <w:t xml:space="preserve"> </w:t>
      </w:r>
      <w:r>
        <w:t>System</w:t>
      </w:r>
      <w:r>
        <w:rPr>
          <w:spacing w:val="-3"/>
        </w:rPr>
        <w:t xml:space="preserve"> </w:t>
      </w:r>
      <w:r>
        <w:t>to</w:t>
      </w:r>
      <w:r>
        <w:rPr>
          <w:spacing w:val="-3"/>
        </w:rPr>
        <w:t xml:space="preserve"> </w:t>
      </w:r>
      <w:r>
        <w:t>record</w:t>
      </w:r>
      <w:r>
        <w:rPr>
          <w:spacing w:val="-3"/>
        </w:rPr>
        <w:t xml:space="preserve"> </w:t>
      </w:r>
      <w:r>
        <w:t>the</w:t>
      </w:r>
      <w:r>
        <w:rPr>
          <w:spacing w:val="-4"/>
        </w:rPr>
        <w:t xml:space="preserve"> </w:t>
      </w:r>
      <w:r>
        <w:t>last</w:t>
      </w:r>
      <w:r>
        <w:rPr>
          <w:spacing w:val="-3"/>
        </w:rPr>
        <w:t xml:space="preserve"> </w:t>
      </w:r>
      <w:r>
        <w:t>positions</w:t>
      </w:r>
      <w:r>
        <w:rPr>
          <w:spacing w:val="-3"/>
        </w:rPr>
        <w:t xml:space="preserve"> </w:t>
      </w:r>
      <w:r>
        <w:t>of</w:t>
      </w:r>
      <w:r>
        <w:rPr>
          <w:spacing w:val="-4"/>
        </w:rPr>
        <w:t xml:space="preserve"> </w:t>
      </w:r>
      <w:r>
        <w:t>the</w:t>
      </w:r>
      <w:r>
        <w:rPr>
          <w:spacing w:val="-4"/>
        </w:rPr>
        <w:t xml:space="preserve"> </w:t>
      </w:r>
      <w:r>
        <w:t>application's</w:t>
      </w:r>
      <w:r>
        <w:rPr>
          <w:spacing w:val="-3"/>
        </w:rPr>
        <w:t xml:space="preserve"> </w:t>
      </w:r>
      <w:r>
        <w:t>windows. Do not modify these entries yourself, it is maintained by the imaging system.</w:t>
      </w:r>
    </w:p>
    <w:p w14:paraId="5A3BA29E" w14:textId="77777777" w:rsidR="00E96FC9" w:rsidRDefault="00000000">
      <w:pPr>
        <w:pStyle w:val="Heading2"/>
        <w:spacing w:before="127"/>
      </w:pPr>
      <w:bookmarkStart w:id="346" w:name="SYS_Meteor"/>
      <w:bookmarkStart w:id="347" w:name="_Toc158716183"/>
      <w:bookmarkEnd w:id="346"/>
      <w:r>
        <w:rPr>
          <w:spacing w:val="-2"/>
        </w:rPr>
        <w:t>SYS_Meteor</w:t>
      </w:r>
      <w:bookmarkEnd w:id="347"/>
    </w:p>
    <w:p w14:paraId="5A3BA29F" w14:textId="77777777" w:rsidR="00E96FC9" w:rsidRDefault="00000000">
      <w:pPr>
        <w:pStyle w:val="BodyText"/>
        <w:tabs>
          <w:tab w:val="left" w:pos="5257"/>
        </w:tabs>
        <w:spacing w:before="235"/>
        <w:ind w:left="220"/>
      </w:pPr>
      <w:r>
        <w:rPr>
          <w:spacing w:val="-2"/>
        </w:rPr>
        <w:t>[Sys_Meteor]</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A0" w14:textId="77777777" w:rsidR="00E96FC9" w:rsidRDefault="00000000">
      <w:pPr>
        <w:pStyle w:val="BodyText"/>
        <w:spacing w:before="120"/>
        <w:ind w:left="220" w:right="467"/>
      </w:pPr>
      <w:r>
        <w:t>These entries are modified by the Imaging Application: do not modify these settings yourself. These</w:t>
      </w:r>
      <w:r>
        <w:rPr>
          <w:spacing w:val="-4"/>
        </w:rPr>
        <w:t xml:space="preserve"> </w:t>
      </w:r>
      <w:r>
        <w:t>entries</w:t>
      </w:r>
      <w:r>
        <w:rPr>
          <w:spacing w:val="-1"/>
        </w:rPr>
        <w:t xml:space="preserve"> </w:t>
      </w:r>
      <w:r>
        <w:t>are</w:t>
      </w:r>
      <w:r>
        <w:rPr>
          <w:spacing w:val="-4"/>
        </w:rPr>
        <w:t xml:space="preserve"> </w:t>
      </w:r>
      <w:r>
        <w:t>used</w:t>
      </w:r>
      <w:r>
        <w:rPr>
          <w:spacing w:val="-3"/>
        </w:rPr>
        <w:t xml:space="preserve"> </w:t>
      </w:r>
      <w:r>
        <w:t>by</w:t>
      </w:r>
      <w:r>
        <w:rPr>
          <w:spacing w:val="-1"/>
        </w:rPr>
        <w:t xml:space="preserve"> </w:t>
      </w:r>
      <w:r>
        <w:t>the</w:t>
      </w:r>
      <w:r>
        <w:rPr>
          <w:spacing w:val="-4"/>
        </w:rPr>
        <w:t xml:space="preserve"> </w:t>
      </w:r>
      <w:r>
        <w:t>system</w:t>
      </w:r>
      <w:r>
        <w:rPr>
          <w:spacing w:val="-3"/>
        </w:rPr>
        <w:t xml:space="preserve"> </w:t>
      </w:r>
      <w:r>
        <w:t>as</w:t>
      </w:r>
      <w:r>
        <w:rPr>
          <w:spacing w:val="-3"/>
        </w:rPr>
        <w:t xml:space="preserve"> </w:t>
      </w:r>
      <w:r>
        <w:t>parameters</w:t>
      </w:r>
      <w:r>
        <w:rPr>
          <w:spacing w:val="-1"/>
        </w:rPr>
        <w:t xml:space="preserve"> </w:t>
      </w:r>
      <w:r>
        <w:t>for</w:t>
      </w:r>
      <w:r>
        <w:rPr>
          <w:spacing w:val="-4"/>
        </w:rPr>
        <w:t xml:space="preserve"> </w:t>
      </w:r>
      <w:r>
        <w:t>capturing</w:t>
      </w:r>
      <w:r>
        <w:rPr>
          <w:spacing w:val="-3"/>
        </w:rPr>
        <w:t xml:space="preserve"> </w:t>
      </w:r>
      <w:r>
        <w:t>images</w:t>
      </w:r>
      <w:r>
        <w:rPr>
          <w:spacing w:val="-3"/>
        </w:rPr>
        <w:t xml:space="preserve"> </w:t>
      </w:r>
      <w:r>
        <w:t>with</w:t>
      </w:r>
      <w:r>
        <w:rPr>
          <w:spacing w:val="-3"/>
        </w:rPr>
        <w:t xml:space="preserve"> </w:t>
      </w:r>
      <w:r>
        <w:t>the</w:t>
      </w:r>
      <w:r>
        <w:rPr>
          <w:spacing w:val="-4"/>
        </w:rPr>
        <w:t xml:space="preserve"> </w:t>
      </w:r>
      <w:r>
        <w:t>Meteor</w:t>
      </w:r>
      <w:r>
        <w:rPr>
          <w:spacing w:val="-2"/>
        </w:rPr>
        <w:t xml:space="preserve"> </w:t>
      </w:r>
      <w:r>
        <w:t xml:space="preserve">Input </w:t>
      </w:r>
      <w:r>
        <w:rPr>
          <w:spacing w:val="-2"/>
        </w:rPr>
        <w:t>Type.</w:t>
      </w:r>
    </w:p>
    <w:p w14:paraId="5A3BA2A1" w14:textId="77777777" w:rsidR="00E96FC9" w:rsidRDefault="00E96FC9">
      <w:pPr>
        <w:pStyle w:val="BodyText"/>
        <w:spacing w:before="3"/>
        <w:rPr>
          <w:sz w:val="21"/>
        </w:rPr>
      </w:pPr>
    </w:p>
    <w:p w14:paraId="5A3BA2A2" w14:textId="77777777" w:rsidR="00E96FC9" w:rsidRDefault="00000000">
      <w:pPr>
        <w:pStyle w:val="Heading2"/>
        <w:spacing w:before="1"/>
      </w:pPr>
      <w:bookmarkStart w:id="348" w:name="SYS_SETTINGS"/>
      <w:bookmarkStart w:id="349" w:name="_Toc158716184"/>
      <w:bookmarkEnd w:id="348"/>
      <w:r>
        <w:rPr>
          <w:spacing w:val="-2"/>
        </w:rPr>
        <w:t>SYS_SETTINGS</w:t>
      </w:r>
      <w:bookmarkEnd w:id="349"/>
    </w:p>
    <w:p w14:paraId="5A3BA2A3" w14:textId="77777777" w:rsidR="00E96FC9" w:rsidRDefault="00000000">
      <w:pPr>
        <w:pStyle w:val="BodyText"/>
        <w:spacing w:before="235"/>
        <w:ind w:left="220"/>
      </w:pPr>
      <w:r>
        <w:t>[SYS_SETTINGS]</w:t>
      </w:r>
      <w:r>
        <w:rPr>
          <w:spacing w:val="-5"/>
        </w:rPr>
        <w:t xml:space="preserve"> </w:t>
      </w:r>
      <w:r>
        <w:t>This</w:t>
      </w:r>
      <w:r>
        <w:rPr>
          <w:spacing w:val="-1"/>
        </w:rPr>
        <w:t xml:space="preserve"> </w:t>
      </w:r>
      <w:r>
        <w:t>section</w:t>
      </w:r>
      <w:r>
        <w:rPr>
          <w:spacing w:val="-2"/>
        </w:rPr>
        <w:t xml:space="preserve"> </w:t>
      </w:r>
      <w:r>
        <w:t>is</w:t>
      </w:r>
      <w:r>
        <w:rPr>
          <w:spacing w:val="-2"/>
        </w:rPr>
        <w:t xml:space="preserve"> </w:t>
      </w:r>
      <w:r>
        <w:t>no</w:t>
      </w:r>
      <w:r>
        <w:rPr>
          <w:spacing w:val="-2"/>
        </w:rPr>
        <w:t xml:space="preserve"> </w:t>
      </w:r>
      <w:r>
        <w:t>longer</w:t>
      </w:r>
      <w:r>
        <w:rPr>
          <w:spacing w:val="-2"/>
        </w:rPr>
        <w:t xml:space="preserve"> </w:t>
      </w:r>
      <w:r>
        <w:t>applicable.</w:t>
      </w:r>
      <w:r>
        <w:rPr>
          <w:spacing w:val="-1"/>
        </w:rPr>
        <w:t xml:space="preserve"> </w:t>
      </w:r>
      <w:r>
        <w:t>It</w:t>
      </w:r>
      <w:r>
        <w:rPr>
          <w:spacing w:val="-2"/>
        </w:rPr>
        <w:t xml:space="preserve"> </w:t>
      </w:r>
      <w:r>
        <w:t>will</w:t>
      </w:r>
      <w:r>
        <w:rPr>
          <w:spacing w:val="-2"/>
        </w:rPr>
        <w:t xml:space="preserve"> </w:t>
      </w:r>
      <w:r>
        <w:t>be</w:t>
      </w:r>
      <w:r>
        <w:rPr>
          <w:spacing w:val="-2"/>
        </w:rPr>
        <w:t xml:space="preserve"> </w:t>
      </w:r>
      <w:r>
        <w:t>removed</w:t>
      </w:r>
      <w:r>
        <w:rPr>
          <w:spacing w:val="-1"/>
        </w:rPr>
        <w:t xml:space="preserve"> </w:t>
      </w:r>
      <w:r>
        <w:t>in</w:t>
      </w:r>
      <w:r>
        <w:rPr>
          <w:spacing w:val="-2"/>
        </w:rPr>
        <w:t xml:space="preserve"> </w:t>
      </w:r>
      <w:r>
        <w:t>a</w:t>
      </w:r>
      <w:r>
        <w:rPr>
          <w:spacing w:val="-3"/>
        </w:rPr>
        <w:t xml:space="preserve"> </w:t>
      </w:r>
      <w:r>
        <w:t>future</w:t>
      </w:r>
      <w:r>
        <w:rPr>
          <w:spacing w:val="-2"/>
        </w:rPr>
        <w:t xml:space="preserve"> patch.</w:t>
      </w:r>
    </w:p>
    <w:p w14:paraId="5A3BA2A4" w14:textId="77777777" w:rsidR="00E96FC9" w:rsidRDefault="00E96FC9">
      <w:pPr>
        <w:pStyle w:val="BodyText"/>
        <w:spacing w:before="3"/>
        <w:rPr>
          <w:sz w:val="21"/>
        </w:rPr>
      </w:pPr>
    </w:p>
    <w:p w14:paraId="5A3BA2A5" w14:textId="77777777" w:rsidR="00E96FC9" w:rsidRDefault="00000000">
      <w:pPr>
        <w:pStyle w:val="Heading2"/>
      </w:pPr>
      <w:bookmarkStart w:id="350" w:name="SYS_TWAIN"/>
      <w:bookmarkStart w:id="351" w:name="_Toc158716185"/>
      <w:bookmarkEnd w:id="350"/>
      <w:r>
        <w:rPr>
          <w:spacing w:val="-2"/>
        </w:rPr>
        <w:t>SYS_TWAIN</w:t>
      </w:r>
      <w:bookmarkEnd w:id="351"/>
    </w:p>
    <w:p w14:paraId="5A3BA2A6" w14:textId="77777777" w:rsidR="00E96FC9" w:rsidRDefault="00000000">
      <w:pPr>
        <w:pStyle w:val="BodyText"/>
        <w:spacing w:before="237"/>
        <w:ind w:left="220"/>
      </w:pPr>
      <w:r>
        <w:rPr>
          <w:spacing w:val="-2"/>
        </w:rPr>
        <w:t>[SYS_TWAIN]</w:t>
      </w:r>
    </w:p>
    <w:p w14:paraId="5A3BA2A7" w14:textId="77777777" w:rsidR="00E96FC9" w:rsidRDefault="00000000">
      <w:pPr>
        <w:pStyle w:val="BodyText"/>
        <w:spacing w:before="123"/>
        <w:ind w:left="220"/>
      </w:pPr>
      <w:r>
        <w:t>Default</w:t>
      </w:r>
      <w:r>
        <w:rPr>
          <w:spacing w:val="-2"/>
        </w:rPr>
        <w:t xml:space="preserve"> </w:t>
      </w:r>
      <w:r>
        <w:t>=</w:t>
      </w:r>
      <w:r>
        <w:rPr>
          <w:spacing w:val="-2"/>
        </w:rPr>
        <w:t xml:space="preserve"> </w:t>
      </w:r>
      <w:r>
        <w:t>&lt;TWAIN</w:t>
      </w:r>
      <w:r>
        <w:rPr>
          <w:spacing w:val="-3"/>
        </w:rPr>
        <w:t xml:space="preserve"> </w:t>
      </w:r>
      <w:r>
        <w:t>Device</w:t>
      </w:r>
      <w:r>
        <w:rPr>
          <w:spacing w:val="-2"/>
        </w:rPr>
        <w:t xml:space="preserve"> </w:t>
      </w:r>
      <w:r>
        <w:rPr>
          <w:spacing w:val="-4"/>
        </w:rPr>
        <w:t>Name&gt;</w:t>
      </w:r>
    </w:p>
    <w:p w14:paraId="5A3BA2A8" w14:textId="77777777" w:rsidR="00E96FC9" w:rsidRDefault="00E96FC9">
      <w:pPr>
        <w:sectPr w:rsidR="00E96FC9" w:rsidSect="00FD6F9F">
          <w:pgSz w:w="12240" w:h="15840"/>
          <w:pgMar w:top="1360" w:right="980" w:bottom="1200" w:left="1220" w:header="0" w:footer="720" w:gutter="0"/>
          <w:cols w:space="720"/>
          <w:docGrid w:linePitch="299"/>
        </w:sectPr>
      </w:pPr>
    </w:p>
    <w:p w14:paraId="5A3BA2A9" w14:textId="77777777" w:rsidR="00E96FC9" w:rsidRDefault="00000000">
      <w:pPr>
        <w:pStyle w:val="BodyText"/>
        <w:spacing w:before="72"/>
        <w:ind w:left="220" w:right="682"/>
      </w:pPr>
      <w:r>
        <w:lastRenderedPageBreak/>
        <w:t>This</w:t>
      </w:r>
      <w:r>
        <w:rPr>
          <w:spacing w:val="-3"/>
        </w:rPr>
        <w:t xml:space="preserve"> </w:t>
      </w:r>
      <w:r>
        <w:t>entry</w:t>
      </w:r>
      <w:r>
        <w:rPr>
          <w:spacing w:val="-3"/>
        </w:rPr>
        <w:t xml:space="preserve"> </w:t>
      </w:r>
      <w:r>
        <w:t>is</w:t>
      </w:r>
      <w:r>
        <w:rPr>
          <w:spacing w:val="-3"/>
        </w:rPr>
        <w:t xml:space="preserve"> </w:t>
      </w:r>
      <w:r>
        <w:t>modified</w:t>
      </w:r>
      <w:r>
        <w:rPr>
          <w:spacing w:val="-3"/>
        </w:rPr>
        <w:t xml:space="preserve"> </w:t>
      </w:r>
      <w:r>
        <w:t>by</w:t>
      </w:r>
      <w:r>
        <w:rPr>
          <w:spacing w:val="-3"/>
        </w:rPr>
        <w:t xml:space="preserve"> </w:t>
      </w:r>
      <w:r>
        <w:t>the</w:t>
      </w:r>
      <w:r>
        <w:rPr>
          <w:spacing w:val="-4"/>
        </w:rPr>
        <w:t xml:space="preserve"> </w:t>
      </w:r>
      <w:r>
        <w:t>Imaging</w:t>
      </w:r>
      <w:r>
        <w:rPr>
          <w:spacing w:val="-3"/>
        </w:rPr>
        <w:t xml:space="preserve"> </w:t>
      </w:r>
      <w:r>
        <w:t>Application:</w:t>
      </w:r>
      <w:r>
        <w:rPr>
          <w:spacing w:val="-3"/>
        </w:rPr>
        <w:t xml:space="preserve"> </w:t>
      </w:r>
      <w:r>
        <w:t>do</w:t>
      </w:r>
      <w:r>
        <w:rPr>
          <w:spacing w:val="-3"/>
        </w:rPr>
        <w:t xml:space="preserve"> </w:t>
      </w:r>
      <w:r>
        <w:t>not</w:t>
      </w:r>
      <w:r>
        <w:rPr>
          <w:spacing w:val="-3"/>
        </w:rPr>
        <w:t xml:space="preserve"> </w:t>
      </w:r>
      <w:r>
        <w:t>modify</w:t>
      </w:r>
      <w:r>
        <w:rPr>
          <w:spacing w:val="-3"/>
        </w:rPr>
        <w:t xml:space="preserve"> </w:t>
      </w:r>
      <w:r>
        <w:t>this</w:t>
      </w:r>
      <w:r>
        <w:rPr>
          <w:spacing w:val="-3"/>
        </w:rPr>
        <w:t xml:space="preserve"> </w:t>
      </w:r>
      <w:r>
        <w:t>setting</w:t>
      </w:r>
      <w:r>
        <w:rPr>
          <w:spacing w:val="-3"/>
        </w:rPr>
        <w:t xml:space="preserve"> </w:t>
      </w:r>
      <w:r>
        <w:t>yourself.</w:t>
      </w:r>
      <w:r>
        <w:rPr>
          <w:spacing w:val="-3"/>
        </w:rPr>
        <w:t xml:space="preserve"> </w:t>
      </w:r>
      <w:r>
        <w:t>This</w:t>
      </w:r>
      <w:r>
        <w:rPr>
          <w:spacing w:val="-3"/>
        </w:rPr>
        <w:t xml:space="preserve"> </w:t>
      </w:r>
      <w:r>
        <w:t>is the default TWAIN device used by Clinical Capture.</w:t>
      </w:r>
    </w:p>
    <w:p w14:paraId="5A3BA2AA" w14:textId="77777777" w:rsidR="00E96FC9" w:rsidRDefault="00E96FC9">
      <w:pPr>
        <w:pStyle w:val="BodyText"/>
        <w:rPr>
          <w:sz w:val="26"/>
        </w:rPr>
      </w:pPr>
    </w:p>
    <w:p w14:paraId="5A3BA2AB" w14:textId="77777777" w:rsidR="00E96FC9" w:rsidRDefault="00E96FC9">
      <w:pPr>
        <w:pStyle w:val="BodyText"/>
        <w:spacing w:before="5"/>
        <w:rPr>
          <w:sz w:val="29"/>
        </w:rPr>
      </w:pPr>
    </w:p>
    <w:p w14:paraId="5A3BA2AC" w14:textId="77777777" w:rsidR="00E96FC9" w:rsidRDefault="00000000">
      <w:pPr>
        <w:pStyle w:val="Heading2"/>
      </w:pPr>
      <w:bookmarkStart w:id="352" w:name="TeleReader_Options"/>
      <w:bookmarkStart w:id="353" w:name="_Toc158716186"/>
      <w:bookmarkEnd w:id="352"/>
      <w:r>
        <w:t>TeleReader</w:t>
      </w:r>
      <w:r>
        <w:rPr>
          <w:spacing w:val="-8"/>
        </w:rPr>
        <w:t xml:space="preserve"> </w:t>
      </w:r>
      <w:r>
        <w:rPr>
          <w:spacing w:val="-2"/>
        </w:rPr>
        <w:t>Options</w:t>
      </w:r>
      <w:bookmarkEnd w:id="353"/>
    </w:p>
    <w:p w14:paraId="5A3BA2AD" w14:textId="77777777" w:rsidR="00E96FC9" w:rsidRDefault="00000000">
      <w:pPr>
        <w:pStyle w:val="BodyText"/>
        <w:tabs>
          <w:tab w:val="left" w:pos="5257"/>
        </w:tabs>
        <w:spacing w:before="238"/>
        <w:ind w:left="220"/>
      </w:pPr>
      <w:r>
        <w:t>[TeleReader</w:t>
      </w:r>
      <w:r>
        <w:rPr>
          <w:spacing w:val="-8"/>
        </w:rPr>
        <w:t xml:space="preserve"> </w:t>
      </w:r>
      <w:r>
        <w:rPr>
          <w:spacing w:val="-2"/>
        </w:rPr>
        <w:t>Options]</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AE" w14:textId="77777777" w:rsidR="00E96FC9" w:rsidRDefault="00000000">
      <w:pPr>
        <w:pStyle w:val="BodyText"/>
        <w:tabs>
          <w:tab w:val="left" w:pos="5257"/>
        </w:tabs>
        <w:spacing w:before="120"/>
        <w:ind w:left="219"/>
      </w:pPr>
      <w:r>
        <w:rPr>
          <w:spacing w:val="-2"/>
        </w:rPr>
        <w:t>HideDiscontinuedConsults</w:t>
      </w:r>
      <w:r>
        <w:tab/>
        <w:t>default</w:t>
      </w:r>
      <w:r>
        <w:rPr>
          <w:spacing w:val="-2"/>
        </w:rPr>
        <w:t xml:space="preserve"> </w:t>
      </w:r>
      <w:r>
        <w:t>=</w:t>
      </w:r>
      <w:r>
        <w:rPr>
          <w:spacing w:val="-5"/>
        </w:rPr>
        <w:t xml:space="preserve"> </w:t>
      </w:r>
      <w:r>
        <w:rPr>
          <w:spacing w:val="-4"/>
        </w:rPr>
        <w:t>TRUE</w:t>
      </w:r>
    </w:p>
    <w:p w14:paraId="5A3BA2AF" w14:textId="77777777" w:rsidR="00E96FC9" w:rsidRDefault="00000000">
      <w:pPr>
        <w:pStyle w:val="BodyText"/>
        <w:spacing w:before="120"/>
        <w:ind w:left="219"/>
      </w:pPr>
      <w:r>
        <w:t>Set</w:t>
      </w:r>
      <w:r>
        <w:rPr>
          <w:spacing w:val="-4"/>
        </w:rPr>
        <w:t xml:space="preserve"> </w:t>
      </w:r>
      <w:r>
        <w:t>this</w:t>
      </w:r>
      <w:r>
        <w:rPr>
          <w:spacing w:val="-1"/>
        </w:rPr>
        <w:t xml:space="preserve"> </w:t>
      </w:r>
      <w:r>
        <w:t>to</w:t>
      </w:r>
      <w:r>
        <w:rPr>
          <w:spacing w:val="-1"/>
        </w:rPr>
        <w:t xml:space="preserve"> </w:t>
      </w:r>
      <w:r>
        <w:t>True</w:t>
      </w:r>
      <w:r>
        <w:rPr>
          <w:spacing w:val="-2"/>
        </w:rPr>
        <w:t xml:space="preserve"> </w:t>
      </w:r>
      <w:r>
        <w:t>to</w:t>
      </w:r>
      <w:r>
        <w:rPr>
          <w:spacing w:val="-1"/>
        </w:rPr>
        <w:t xml:space="preserve"> </w:t>
      </w:r>
      <w:r>
        <w:t>hide</w:t>
      </w:r>
      <w:r>
        <w:rPr>
          <w:spacing w:val="-3"/>
        </w:rPr>
        <w:t xml:space="preserve"> </w:t>
      </w:r>
      <w:r>
        <w:t>discontinued</w:t>
      </w:r>
      <w:r>
        <w:rPr>
          <w:spacing w:val="-1"/>
        </w:rPr>
        <w:t xml:space="preserve"> </w:t>
      </w:r>
      <w:r>
        <w:t>consults</w:t>
      </w:r>
      <w:r>
        <w:rPr>
          <w:spacing w:val="-1"/>
        </w:rPr>
        <w:t xml:space="preserve"> </w:t>
      </w:r>
      <w:r>
        <w:t>from</w:t>
      </w:r>
      <w:r>
        <w:rPr>
          <w:spacing w:val="-1"/>
        </w:rPr>
        <w:t xml:space="preserve"> </w:t>
      </w:r>
      <w:r>
        <w:t>the</w:t>
      </w:r>
      <w:r>
        <w:rPr>
          <w:spacing w:val="-2"/>
        </w:rPr>
        <w:t xml:space="preserve"> </w:t>
      </w:r>
      <w:r>
        <w:t>Telereader</w:t>
      </w:r>
      <w:r>
        <w:rPr>
          <w:spacing w:val="-2"/>
        </w:rPr>
        <w:t xml:space="preserve"> worklist.</w:t>
      </w:r>
    </w:p>
    <w:p w14:paraId="5A3BA2B0" w14:textId="77777777" w:rsidR="00E96FC9" w:rsidRDefault="00E96FC9">
      <w:pPr>
        <w:pStyle w:val="BodyText"/>
        <w:rPr>
          <w:sz w:val="26"/>
        </w:rPr>
      </w:pPr>
    </w:p>
    <w:p w14:paraId="5A3BA2B1" w14:textId="77777777" w:rsidR="00E96FC9" w:rsidRDefault="00E96FC9">
      <w:pPr>
        <w:pStyle w:val="BodyText"/>
        <w:spacing w:before="6"/>
        <w:rPr>
          <w:sz w:val="29"/>
        </w:rPr>
      </w:pPr>
    </w:p>
    <w:p w14:paraId="5A3BA2B2" w14:textId="77777777" w:rsidR="00E96FC9" w:rsidRDefault="00000000">
      <w:pPr>
        <w:pStyle w:val="Heading2"/>
      </w:pPr>
      <w:bookmarkStart w:id="354" w:name="VISTA_MUSE"/>
      <w:bookmarkStart w:id="355" w:name="_Toc158716187"/>
      <w:bookmarkEnd w:id="354"/>
      <w:r>
        <w:t>VISTA</w:t>
      </w:r>
      <w:r>
        <w:rPr>
          <w:spacing w:val="-7"/>
        </w:rPr>
        <w:t xml:space="preserve"> </w:t>
      </w:r>
      <w:r>
        <w:rPr>
          <w:spacing w:val="-4"/>
        </w:rPr>
        <w:t>MUSE</w:t>
      </w:r>
      <w:bookmarkEnd w:id="355"/>
    </w:p>
    <w:p w14:paraId="5A3BA2B3" w14:textId="77777777" w:rsidR="00E96FC9" w:rsidRDefault="00000000">
      <w:pPr>
        <w:pStyle w:val="BodyText"/>
        <w:tabs>
          <w:tab w:val="left" w:pos="5257"/>
        </w:tabs>
        <w:spacing w:before="235"/>
        <w:ind w:left="220"/>
      </w:pPr>
      <w:r>
        <w:rPr>
          <w:spacing w:val="-2"/>
        </w:rPr>
        <w:t>[VISTAMUSE]</w:t>
      </w:r>
      <w:r>
        <w:tab/>
        <w:t>selectable</w:t>
      </w:r>
      <w:r>
        <w:rPr>
          <w:spacing w:val="-4"/>
        </w:rPr>
        <w:t xml:space="preserve"> </w:t>
      </w:r>
      <w:r>
        <w:t>at</w:t>
      </w:r>
      <w:r>
        <w:rPr>
          <w:spacing w:val="-2"/>
        </w:rPr>
        <w:t xml:space="preserve"> </w:t>
      </w:r>
      <w:r>
        <w:t>runtime:</w:t>
      </w:r>
      <w:r>
        <w:rPr>
          <w:spacing w:val="-2"/>
        </w:rPr>
        <w:t xml:space="preserve"> </w:t>
      </w:r>
      <w:r>
        <w:rPr>
          <w:spacing w:val="-5"/>
        </w:rPr>
        <w:t>YES</w:t>
      </w:r>
    </w:p>
    <w:p w14:paraId="5A3BA2B4" w14:textId="77777777" w:rsidR="00E96FC9" w:rsidRDefault="00000000">
      <w:pPr>
        <w:pStyle w:val="BodyText"/>
        <w:spacing w:before="120"/>
        <w:ind w:left="219" w:right="467"/>
      </w:pPr>
      <w:r>
        <w:t>The</w:t>
      </w:r>
      <w:r>
        <w:rPr>
          <w:spacing w:val="-4"/>
        </w:rPr>
        <w:t xml:space="preserve"> </w:t>
      </w:r>
      <w:r>
        <w:t>VISTAMUSE</w:t>
      </w:r>
      <w:r>
        <w:rPr>
          <w:spacing w:val="-4"/>
        </w:rPr>
        <w:t xml:space="preserve"> </w:t>
      </w:r>
      <w:r>
        <w:t>section</w:t>
      </w:r>
      <w:r>
        <w:rPr>
          <w:spacing w:val="-4"/>
        </w:rPr>
        <w:t xml:space="preserve"> </w:t>
      </w:r>
      <w:r>
        <w:t>holds</w:t>
      </w:r>
      <w:r>
        <w:rPr>
          <w:spacing w:val="-4"/>
        </w:rPr>
        <w:t xml:space="preserve"> </w:t>
      </w:r>
      <w:r>
        <w:t>information</w:t>
      </w:r>
      <w:r>
        <w:rPr>
          <w:spacing w:val="-4"/>
        </w:rPr>
        <w:t xml:space="preserve"> </w:t>
      </w:r>
      <w:r>
        <w:t>specific</w:t>
      </w:r>
      <w:r>
        <w:rPr>
          <w:spacing w:val="-4"/>
        </w:rPr>
        <w:t xml:space="preserve"> </w:t>
      </w:r>
      <w:r>
        <w:t>to</w:t>
      </w:r>
      <w:r>
        <w:rPr>
          <w:spacing w:val="-4"/>
        </w:rPr>
        <w:t xml:space="preserve"> </w:t>
      </w:r>
      <w:r>
        <w:t>the</w:t>
      </w:r>
      <w:r>
        <w:rPr>
          <w:spacing w:val="-4"/>
        </w:rPr>
        <w:t xml:space="preserve"> </w:t>
      </w:r>
      <w:r>
        <w:t>VistA</w:t>
      </w:r>
      <w:r>
        <w:rPr>
          <w:spacing w:val="-4"/>
        </w:rPr>
        <w:t xml:space="preserve"> </w:t>
      </w:r>
      <w:r>
        <w:t>MUSE</w:t>
      </w:r>
      <w:r>
        <w:rPr>
          <w:spacing w:val="-4"/>
        </w:rPr>
        <w:t xml:space="preserve"> </w:t>
      </w:r>
      <w:r>
        <w:t>windows.</w:t>
      </w:r>
      <w:r>
        <w:rPr>
          <w:spacing w:val="-4"/>
        </w:rPr>
        <w:t xml:space="preserve"> </w:t>
      </w:r>
      <w:r>
        <w:t>These windows interface with the Marquette MUSE Database to access patient EKG’s.</w:t>
      </w:r>
    </w:p>
    <w:p w14:paraId="5A3BA2B5" w14:textId="77777777" w:rsidR="00E96FC9" w:rsidRDefault="00000000">
      <w:pPr>
        <w:pStyle w:val="BodyText"/>
        <w:tabs>
          <w:tab w:val="left" w:pos="5257"/>
        </w:tabs>
        <w:spacing w:before="120"/>
        <w:ind w:left="219"/>
      </w:pPr>
      <w:r>
        <w:rPr>
          <w:spacing w:val="-2"/>
        </w:rPr>
        <w:t>DEBUG</w:t>
      </w:r>
      <w:r>
        <w:tab/>
      </w:r>
      <w:r>
        <w:rPr>
          <w:spacing w:val="-2"/>
        </w:rPr>
        <w:t>default=FALSE</w:t>
      </w:r>
    </w:p>
    <w:p w14:paraId="5A3BA2B6" w14:textId="77777777" w:rsidR="00E96FC9" w:rsidRDefault="00000000">
      <w:pPr>
        <w:pStyle w:val="BodyText"/>
        <w:spacing w:before="120"/>
        <w:ind w:left="219"/>
      </w:pPr>
      <w:r>
        <w:t>Change</w:t>
      </w:r>
      <w:r>
        <w:rPr>
          <w:spacing w:val="-4"/>
        </w:rPr>
        <w:t xml:space="preserve"> </w:t>
      </w:r>
      <w:r>
        <w:t>Debug</w:t>
      </w:r>
      <w:r>
        <w:rPr>
          <w:spacing w:val="1"/>
        </w:rPr>
        <w:t xml:space="preserve"> </w:t>
      </w:r>
      <w:r>
        <w:t>=</w:t>
      </w:r>
      <w:r>
        <w:rPr>
          <w:spacing w:val="-2"/>
        </w:rPr>
        <w:t xml:space="preserve"> </w:t>
      </w:r>
      <w:r>
        <w:t>TRUE</w:t>
      </w:r>
      <w:r>
        <w:rPr>
          <w:spacing w:val="-2"/>
        </w:rPr>
        <w:t xml:space="preserve"> </w:t>
      </w:r>
      <w:r>
        <w:t>to</w:t>
      </w:r>
      <w:r>
        <w:rPr>
          <w:spacing w:val="-1"/>
        </w:rPr>
        <w:t xml:space="preserve"> </w:t>
      </w:r>
      <w:r>
        <w:t>enable</w:t>
      </w:r>
      <w:r>
        <w:rPr>
          <w:spacing w:val="-2"/>
        </w:rPr>
        <w:t xml:space="preserve"> </w:t>
      </w:r>
      <w:r>
        <w:t>the</w:t>
      </w:r>
      <w:r>
        <w:rPr>
          <w:spacing w:val="-2"/>
        </w:rPr>
        <w:t xml:space="preserve"> </w:t>
      </w:r>
      <w:r>
        <w:t>MUSE</w:t>
      </w:r>
      <w:r>
        <w:rPr>
          <w:spacing w:val="-2"/>
        </w:rPr>
        <w:t xml:space="preserve"> </w:t>
      </w:r>
      <w:r>
        <w:t xml:space="preserve">EKG debug </w:t>
      </w:r>
      <w:r>
        <w:rPr>
          <w:spacing w:val="-2"/>
        </w:rPr>
        <w:t>functions.</w:t>
      </w:r>
    </w:p>
    <w:p w14:paraId="5A3BA2B7" w14:textId="77777777" w:rsidR="00E96FC9" w:rsidRDefault="00E96FC9">
      <w:pPr>
        <w:pStyle w:val="BodyText"/>
        <w:rPr>
          <w:sz w:val="26"/>
        </w:rPr>
      </w:pPr>
    </w:p>
    <w:p w14:paraId="5A3BA2B8" w14:textId="77777777" w:rsidR="00E96FC9" w:rsidRDefault="00E96FC9">
      <w:pPr>
        <w:pStyle w:val="BodyText"/>
        <w:spacing w:before="8"/>
        <w:rPr>
          <w:sz w:val="29"/>
        </w:rPr>
      </w:pPr>
    </w:p>
    <w:p w14:paraId="5A3BA2B9" w14:textId="77777777" w:rsidR="00E96FC9" w:rsidRDefault="00000000">
      <w:pPr>
        <w:pStyle w:val="Heading2"/>
      </w:pPr>
      <w:bookmarkStart w:id="356" w:name="Workstation_Settings"/>
      <w:bookmarkStart w:id="357" w:name="_Toc158716188"/>
      <w:bookmarkEnd w:id="356"/>
      <w:r>
        <w:t>Workstation</w:t>
      </w:r>
      <w:r>
        <w:rPr>
          <w:spacing w:val="-9"/>
        </w:rPr>
        <w:t xml:space="preserve"> </w:t>
      </w:r>
      <w:r>
        <w:rPr>
          <w:spacing w:val="-2"/>
        </w:rPr>
        <w:t>Settings</w:t>
      </w:r>
      <w:bookmarkEnd w:id="357"/>
    </w:p>
    <w:p w14:paraId="5A3BA2BA" w14:textId="77777777" w:rsidR="00E96FC9" w:rsidRDefault="00000000">
      <w:pPr>
        <w:pStyle w:val="BodyText"/>
        <w:tabs>
          <w:tab w:val="left" w:pos="5257"/>
        </w:tabs>
        <w:spacing w:before="235" w:line="343" w:lineRule="auto"/>
        <w:ind w:left="217" w:right="2331"/>
      </w:pPr>
      <w:r>
        <w:t>[Workstation Settings]</w:t>
      </w:r>
      <w:r>
        <w:tab/>
        <w:t>selectable</w:t>
      </w:r>
      <w:r>
        <w:rPr>
          <w:spacing w:val="-17"/>
        </w:rPr>
        <w:t xml:space="preserve"> </w:t>
      </w:r>
      <w:r>
        <w:t>at</w:t>
      </w:r>
      <w:r>
        <w:rPr>
          <w:spacing w:val="-15"/>
        </w:rPr>
        <w:t xml:space="preserve"> </w:t>
      </w:r>
      <w:r>
        <w:t>runtime:</w:t>
      </w:r>
      <w:r>
        <w:rPr>
          <w:spacing w:val="-15"/>
        </w:rPr>
        <w:t xml:space="preserve"> </w:t>
      </w:r>
      <w:r>
        <w:t xml:space="preserve">NO These are workstation settings that relate to various areas of VistA Imaging. </w:t>
      </w:r>
      <w:r>
        <w:rPr>
          <w:spacing w:val="-2"/>
        </w:rPr>
        <w:t>ID=IRD</w:t>
      </w:r>
      <w:r>
        <w:tab/>
      </w:r>
      <w:r>
        <w:rPr>
          <w:spacing w:val="-2"/>
        </w:rPr>
        <w:t>default=UNKnown</w:t>
      </w:r>
    </w:p>
    <w:p w14:paraId="5A3BA2BB" w14:textId="77777777" w:rsidR="00E96FC9" w:rsidRDefault="00000000">
      <w:pPr>
        <w:pStyle w:val="BodyText"/>
        <w:spacing w:before="4"/>
        <w:ind w:left="217" w:right="682"/>
      </w:pPr>
      <w:r>
        <w:t>Workstation</w:t>
      </w:r>
      <w:r>
        <w:rPr>
          <w:spacing w:val="-1"/>
        </w:rPr>
        <w:t xml:space="preserve"> </w:t>
      </w:r>
      <w:r>
        <w:t>ID,</w:t>
      </w:r>
      <w:r>
        <w:rPr>
          <w:spacing w:val="-3"/>
        </w:rPr>
        <w:t xml:space="preserve"> </w:t>
      </w:r>
      <w:r>
        <w:t>i.e.</w:t>
      </w:r>
      <w:r>
        <w:rPr>
          <w:spacing w:val="-3"/>
        </w:rPr>
        <w:t xml:space="preserve"> </w:t>
      </w:r>
      <w:r>
        <w:t>'IAD'</w:t>
      </w:r>
      <w:r>
        <w:rPr>
          <w:spacing w:val="-4"/>
        </w:rPr>
        <w:t xml:space="preserve"> </w:t>
      </w:r>
      <w:r>
        <w:t>a</w:t>
      </w:r>
      <w:r>
        <w:rPr>
          <w:spacing w:val="-4"/>
        </w:rPr>
        <w:t xml:space="preserve"> </w:t>
      </w:r>
      <w:r>
        <w:t>unique</w:t>
      </w:r>
      <w:r>
        <w:rPr>
          <w:spacing w:val="-4"/>
        </w:rPr>
        <w:t xml:space="preserve"> </w:t>
      </w:r>
      <w:r>
        <w:t>identifier</w:t>
      </w:r>
      <w:r>
        <w:rPr>
          <w:spacing w:val="-4"/>
        </w:rPr>
        <w:t xml:space="preserve"> </w:t>
      </w:r>
      <w:r>
        <w:t>for</w:t>
      </w:r>
      <w:r>
        <w:rPr>
          <w:spacing w:val="-4"/>
        </w:rPr>
        <w:t xml:space="preserve"> </w:t>
      </w:r>
      <w:r>
        <w:t>this</w:t>
      </w:r>
      <w:r>
        <w:rPr>
          <w:spacing w:val="-3"/>
        </w:rPr>
        <w:t xml:space="preserve"> </w:t>
      </w:r>
      <w:r>
        <w:t>workstation,</w:t>
      </w:r>
      <w:r>
        <w:rPr>
          <w:spacing w:val="-3"/>
        </w:rPr>
        <w:t xml:space="preserve"> </w:t>
      </w:r>
      <w:r>
        <w:t>used</w:t>
      </w:r>
      <w:r>
        <w:rPr>
          <w:spacing w:val="-3"/>
        </w:rPr>
        <w:t xml:space="preserve"> </w:t>
      </w:r>
      <w:r>
        <w:t>in</w:t>
      </w:r>
      <w:r>
        <w:rPr>
          <w:spacing w:val="-3"/>
        </w:rPr>
        <w:t xml:space="preserve"> </w:t>
      </w:r>
      <w:r>
        <w:t>the</w:t>
      </w:r>
      <w:r>
        <w:rPr>
          <w:spacing w:val="-2"/>
        </w:rPr>
        <w:t xml:space="preserve"> </w:t>
      </w:r>
      <w:r>
        <w:t>Imaging</w:t>
      </w:r>
      <w:r>
        <w:rPr>
          <w:spacing w:val="-3"/>
        </w:rPr>
        <w:t xml:space="preserve"> </w:t>
      </w:r>
      <w:r>
        <w:t>Access Log File (2006.95.)</w:t>
      </w:r>
    </w:p>
    <w:p w14:paraId="5A3BA2BC" w14:textId="77777777" w:rsidR="00E96FC9" w:rsidRDefault="00000000">
      <w:pPr>
        <w:pStyle w:val="BodyText"/>
        <w:tabs>
          <w:tab w:val="left" w:pos="5257"/>
        </w:tabs>
        <w:spacing w:before="120"/>
        <w:ind w:left="217"/>
      </w:pPr>
      <w:r>
        <w:rPr>
          <w:spacing w:val="-2"/>
        </w:rPr>
        <w:t>Location=Ruth's_Desk</w:t>
      </w:r>
      <w:r>
        <w:tab/>
      </w:r>
      <w:r>
        <w:rPr>
          <w:spacing w:val="-2"/>
        </w:rPr>
        <w:t>default=UNKnown:</w:t>
      </w:r>
    </w:p>
    <w:p w14:paraId="5A3BA2BD" w14:textId="77777777" w:rsidR="00E96FC9" w:rsidRDefault="00000000">
      <w:pPr>
        <w:pStyle w:val="BodyText"/>
        <w:tabs>
          <w:tab w:val="left" w:pos="5257"/>
        </w:tabs>
        <w:spacing w:before="120" w:line="343" w:lineRule="auto"/>
        <w:ind w:left="220" w:right="1712" w:firstLine="360"/>
      </w:pPr>
      <w:r>
        <w:t>Location</w:t>
      </w:r>
      <w:r>
        <w:rPr>
          <w:spacing w:val="-3"/>
        </w:rPr>
        <w:t xml:space="preserve"> </w:t>
      </w:r>
      <w:r>
        <w:t>of</w:t>
      </w:r>
      <w:r>
        <w:rPr>
          <w:spacing w:val="-4"/>
        </w:rPr>
        <w:t xml:space="preserve"> </w:t>
      </w:r>
      <w:r>
        <w:t>the</w:t>
      </w:r>
      <w:r>
        <w:rPr>
          <w:spacing w:val="-4"/>
        </w:rPr>
        <w:t xml:space="preserve"> </w:t>
      </w:r>
      <w:r>
        <w:t>workstation,</w:t>
      </w:r>
      <w:r>
        <w:rPr>
          <w:spacing w:val="-3"/>
        </w:rPr>
        <w:t xml:space="preserve"> </w:t>
      </w:r>
      <w:r>
        <w:t>a</w:t>
      </w:r>
      <w:r>
        <w:rPr>
          <w:spacing w:val="-4"/>
        </w:rPr>
        <w:t xml:space="preserve"> </w:t>
      </w:r>
      <w:r>
        <w:t>unique</w:t>
      </w:r>
      <w:r>
        <w:rPr>
          <w:spacing w:val="-4"/>
        </w:rPr>
        <w:t xml:space="preserve"> </w:t>
      </w:r>
      <w:r>
        <w:t>free</w:t>
      </w:r>
      <w:r>
        <w:rPr>
          <w:spacing w:val="-4"/>
        </w:rPr>
        <w:t xml:space="preserve"> </w:t>
      </w:r>
      <w:r>
        <w:t>text</w:t>
      </w:r>
      <w:r>
        <w:rPr>
          <w:spacing w:val="-3"/>
        </w:rPr>
        <w:t xml:space="preserve"> </w:t>
      </w:r>
      <w:r>
        <w:t>field,</w:t>
      </w:r>
      <w:r>
        <w:rPr>
          <w:spacing w:val="-3"/>
        </w:rPr>
        <w:t xml:space="preserve"> </w:t>
      </w:r>
      <w:r>
        <w:t>i.e.</w:t>
      </w:r>
      <w:r>
        <w:rPr>
          <w:spacing w:val="-3"/>
        </w:rPr>
        <w:t xml:space="preserve"> </w:t>
      </w:r>
      <w:r>
        <w:t>"GI</w:t>
      </w:r>
      <w:r>
        <w:rPr>
          <w:spacing w:val="-7"/>
        </w:rPr>
        <w:t xml:space="preserve"> </w:t>
      </w:r>
      <w:r>
        <w:t>Conference</w:t>
      </w:r>
      <w:r>
        <w:rPr>
          <w:spacing w:val="-4"/>
        </w:rPr>
        <w:t xml:space="preserve"> </w:t>
      </w:r>
      <w:r>
        <w:t>Room." Abstracts created=True</w:t>
      </w:r>
      <w:r>
        <w:tab/>
      </w:r>
      <w:r>
        <w:rPr>
          <w:spacing w:val="-2"/>
        </w:rPr>
        <w:t>default=TRUE</w:t>
      </w:r>
    </w:p>
    <w:p w14:paraId="5A3BA2BE" w14:textId="77777777" w:rsidR="00E96FC9" w:rsidRDefault="00000000">
      <w:pPr>
        <w:pStyle w:val="BodyText"/>
        <w:spacing w:before="3"/>
        <w:ind w:left="219" w:right="467"/>
      </w:pPr>
      <w:r>
        <w:t>This should be set to True if the Image Abstract is to be created by the workstation. If set to FALSE</w:t>
      </w:r>
      <w:r>
        <w:rPr>
          <w:spacing w:val="-5"/>
        </w:rPr>
        <w:t xml:space="preserve"> </w:t>
      </w:r>
      <w:r>
        <w:t>the</w:t>
      </w:r>
      <w:r>
        <w:rPr>
          <w:spacing w:val="-3"/>
        </w:rPr>
        <w:t xml:space="preserve"> </w:t>
      </w:r>
      <w:r>
        <w:t>Image</w:t>
      </w:r>
      <w:r>
        <w:rPr>
          <w:spacing w:val="-5"/>
        </w:rPr>
        <w:t xml:space="preserve"> </w:t>
      </w:r>
      <w:r>
        <w:t>Abstract</w:t>
      </w:r>
      <w:r>
        <w:rPr>
          <w:spacing w:val="-4"/>
        </w:rPr>
        <w:t xml:space="preserve"> </w:t>
      </w:r>
      <w:r>
        <w:t>will</w:t>
      </w:r>
      <w:r>
        <w:rPr>
          <w:spacing w:val="-4"/>
        </w:rPr>
        <w:t xml:space="preserve"> </w:t>
      </w:r>
      <w:r>
        <w:t>be</w:t>
      </w:r>
      <w:r>
        <w:rPr>
          <w:spacing w:val="-5"/>
        </w:rPr>
        <w:t xml:space="preserve"> </w:t>
      </w:r>
      <w:r>
        <w:t>created</w:t>
      </w:r>
      <w:r>
        <w:rPr>
          <w:spacing w:val="-4"/>
        </w:rPr>
        <w:t xml:space="preserve"> </w:t>
      </w:r>
      <w:r>
        <w:t>by</w:t>
      </w:r>
      <w:r>
        <w:rPr>
          <w:spacing w:val="-4"/>
        </w:rPr>
        <w:t xml:space="preserve"> </w:t>
      </w:r>
      <w:r>
        <w:t>the</w:t>
      </w:r>
      <w:r>
        <w:rPr>
          <w:spacing w:val="-3"/>
        </w:rPr>
        <w:t xml:space="preserve"> </w:t>
      </w:r>
      <w:r>
        <w:t>Imaging</w:t>
      </w:r>
      <w:r>
        <w:rPr>
          <w:spacing w:val="-4"/>
        </w:rPr>
        <w:t xml:space="preserve"> </w:t>
      </w:r>
      <w:r>
        <w:t>Background</w:t>
      </w:r>
      <w:r>
        <w:rPr>
          <w:spacing w:val="-4"/>
        </w:rPr>
        <w:t xml:space="preserve"> </w:t>
      </w:r>
      <w:r>
        <w:t>Processor</w:t>
      </w:r>
      <w:r>
        <w:rPr>
          <w:spacing w:val="-5"/>
        </w:rPr>
        <w:t xml:space="preserve"> </w:t>
      </w:r>
      <w:r>
        <w:t>Workstation.</w:t>
      </w:r>
    </w:p>
    <w:p w14:paraId="5A3BA2BF" w14:textId="77777777" w:rsidR="00E96FC9" w:rsidRDefault="00000000">
      <w:pPr>
        <w:pStyle w:val="BodyText"/>
        <w:tabs>
          <w:tab w:val="left" w:pos="5257"/>
        </w:tabs>
        <w:spacing w:before="120"/>
        <w:ind w:left="219"/>
      </w:pPr>
      <w:r>
        <w:t>Save</w:t>
      </w:r>
      <w:r>
        <w:rPr>
          <w:spacing w:val="-4"/>
        </w:rPr>
        <w:t xml:space="preserve"> </w:t>
      </w:r>
      <w:r>
        <w:t>Radiology</w:t>
      </w:r>
      <w:r>
        <w:rPr>
          <w:spacing w:val="-9"/>
        </w:rPr>
        <w:t xml:space="preserve"> </w:t>
      </w:r>
      <w:r>
        <w:t>BIG</w:t>
      </w:r>
      <w:r>
        <w:rPr>
          <w:spacing w:val="-1"/>
        </w:rPr>
        <w:t xml:space="preserve"> </w:t>
      </w:r>
      <w:r>
        <w:rPr>
          <w:spacing w:val="-2"/>
        </w:rPr>
        <w:t>file=True</w:t>
      </w:r>
      <w:r>
        <w:tab/>
      </w:r>
      <w:r>
        <w:rPr>
          <w:spacing w:val="-2"/>
        </w:rPr>
        <w:t>default=FALSE</w:t>
      </w:r>
    </w:p>
    <w:p w14:paraId="5A3BA2C0" w14:textId="77777777" w:rsidR="00E96FC9" w:rsidRDefault="00000000">
      <w:pPr>
        <w:pStyle w:val="BodyText"/>
        <w:spacing w:before="120"/>
        <w:ind w:left="219" w:right="467"/>
      </w:pPr>
      <w:r>
        <w:t>This</w:t>
      </w:r>
      <w:r>
        <w:rPr>
          <w:spacing w:val="-2"/>
        </w:rPr>
        <w:t xml:space="preserve"> </w:t>
      </w:r>
      <w:r>
        <w:t>should</w:t>
      </w:r>
      <w:r>
        <w:rPr>
          <w:spacing w:val="-2"/>
        </w:rPr>
        <w:t xml:space="preserve"> </w:t>
      </w:r>
      <w:r>
        <w:t>be</w:t>
      </w:r>
      <w:r>
        <w:rPr>
          <w:spacing w:val="-3"/>
        </w:rPr>
        <w:t xml:space="preserve"> </w:t>
      </w:r>
      <w:r>
        <w:t>set</w:t>
      </w:r>
      <w:r>
        <w:rPr>
          <w:spacing w:val="-2"/>
        </w:rPr>
        <w:t xml:space="preserve"> </w:t>
      </w:r>
      <w:r>
        <w:t>to</w:t>
      </w:r>
      <w:r>
        <w:rPr>
          <w:spacing w:val="-2"/>
        </w:rPr>
        <w:t xml:space="preserve"> </w:t>
      </w:r>
      <w:r>
        <w:t>True</w:t>
      </w:r>
      <w:r>
        <w:rPr>
          <w:spacing w:val="-3"/>
        </w:rPr>
        <w:t xml:space="preserve"> </w:t>
      </w:r>
      <w:r>
        <w:t>if</w:t>
      </w:r>
      <w:r>
        <w:rPr>
          <w:spacing w:val="-3"/>
        </w:rPr>
        <w:t xml:space="preserve"> </w:t>
      </w:r>
      <w:r>
        <w:t>the</w:t>
      </w:r>
      <w:r>
        <w:rPr>
          <w:spacing w:val="-3"/>
        </w:rPr>
        <w:t xml:space="preserve"> </w:t>
      </w:r>
      <w:r>
        <w:t>2k</w:t>
      </w:r>
      <w:r>
        <w:rPr>
          <w:spacing w:val="-2"/>
        </w:rPr>
        <w:t xml:space="preserve"> </w:t>
      </w:r>
      <w:r>
        <w:t>x</w:t>
      </w:r>
      <w:r>
        <w:rPr>
          <w:spacing w:val="-2"/>
        </w:rPr>
        <w:t xml:space="preserve"> </w:t>
      </w:r>
      <w:r>
        <w:t>2k</w:t>
      </w:r>
      <w:r>
        <w:rPr>
          <w:spacing w:val="-2"/>
        </w:rPr>
        <w:t xml:space="preserve"> </w:t>
      </w:r>
      <w:r>
        <w:t>scanned x-ray</w:t>
      </w:r>
      <w:r>
        <w:rPr>
          <w:spacing w:val="-2"/>
        </w:rPr>
        <w:t xml:space="preserve"> </w:t>
      </w:r>
      <w:r>
        <w:t>file</w:t>
      </w:r>
      <w:r>
        <w:rPr>
          <w:spacing w:val="-3"/>
        </w:rPr>
        <w:t xml:space="preserve"> </w:t>
      </w:r>
      <w:r>
        <w:t>is</w:t>
      </w:r>
      <w:r>
        <w:rPr>
          <w:spacing w:val="-2"/>
        </w:rPr>
        <w:t xml:space="preserve"> </w:t>
      </w:r>
      <w:r>
        <w:t>to</w:t>
      </w:r>
      <w:r>
        <w:rPr>
          <w:spacing w:val="-2"/>
        </w:rPr>
        <w:t xml:space="preserve"> </w:t>
      </w:r>
      <w:r>
        <w:t>be</w:t>
      </w:r>
      <w:r>
        <w:rPr>
          <w:spacing w:val="-3"/>
        </w:rPr>
        <w:t xml:space="preserve"> </w:t>
      </w:r>
      <w:r>
        <w:t>saved</w:t>
      </w:r>
      <w:r>
        <w:rPr>
          <w:spacing w:val="-2"/>
        </w:rPr>
        <w:t xml:space="preserve"> </w:t>
      </w:r>
      <w:r>
        <w:t>along</w:t>
      </w:r>
      <w:r>
        <w:rPr>
          <w:spacing w:val="-2"/>
        </w:rPr>
        <w:t xml:space="preserve"> </w:t>
      </w:r>
      <w:r>
        <w:t>with</w:t>
      </w:r>
      <w:r>
        <w:rPr>
          <w:spacing w:val="-2"/>
        </w:rPr>
        <w:t xml:space="preserve"> </w:t>
      </w:r>
      <w:r>
        <w:t>the</w:t>
      </w:r>
      <w:r>
        <w:rPr>
          <w:spacing w:val="-3"/>
        </w:rPr>
        <w:t xml:space="preserve"> </w:t>
      </w:r>
      <w:r>
        <w:t>1k</w:t>
      </w:r>
      <w:r>
        <w:rPr>
          <w:spacing w:val="-2"/>
        </w:rPr>
        <w:t xml:space="preserve"> </w:t>
      </w:r>
      <w:r>
        <w:t>x</w:t>
      </w:r>
      <w:r>
        <w:rPr>
          <w:spacing w:val="-2"/>
        </w:rPr>
        <w:t xml:space="preserve"> </w:t>
      </w:r>
      <w:r>
        <w:t>1k file and the abstract.</w:t>
      </w:r>
    </w:p>
    <w:p w14:paraId="5A3BA2C1" w14:textId="77777777" w:rsidR="00E96FC9" w:rsidRDefault="00000000">
      <w:pPr>
        <w:pStyle w:val="BodyText"/>
        <w:tabs>
          <w:tab w:val="left" w:pos="5257"/>
        </w:tabs>
        <w:spacing w:before="120"/>
        <w:ind w:left="219"/>
      </w:pPr>
      <w:r>
        <w:t>Display</w:t>
      </w:r>
      <w:r>
        <w:rPr>
          <w:spacing w:val="-10"/>
        </w:rPr>
        <w:t xml:space="preserve"> </w:t>
      </w:r>
      <w:r>
        <w:t>JukeBox</w:t>
      </w:r>
      <w:r>
        <w:rPr>
          <w:spacing w:val="-1"/>
        </w:rPr>
        <w:t xml:space="preserve"> </w:t>
      </w:r>
      <w:r>
        <w:rPr>
          <w:spacing w:val="-2"/>
        </w:rPr>
        <w:t>Abstracts=TRUE,</w:t>
      </w:r>
      <w:r>
        <w:tab/>
        <w:t>default</w:t>
      </w:r>
      <w:r>
        <w:rPr>
          <w:spacing w:val="-5"/>
        </w:rPr>
        <w:t xml:space="preserve"> </w:t>
      </w:r>
      <w:r>
        <w:rPr>
          <w:spacing w:val="-2"/>
        </w:rPr>
        <w:t>TRUE:</w:t>
      </w:r>
    </w:p>
    <w:p w14:paraId="5A3BA2C2" w14:textId="77777777" w:rsidR="00E96FC9" w:rsidRDefault="00000000">
      <w:pPr>
        <w:pStyle w:val="BodyText"/>
        <w:spacing w:before="120"/>
        <w:ind w:left="217"/>
      </w:pPr>
      <w:r>
        <w:t>Displaying</w:t>
      </w:r>
      <w:r>
        <w:rPr>
          <w:spacing w:val="-2"/>
        </w:rPr>
        <w:t xml:space="preserve"> </w:t>
      </w:r>
      <w:r>
        <w:t>Abstracts</w:t>
      </w:r>
      <w:r>
        <w:rPr>
          <w:spacing w:val="-3"/>
        </w:rPr>
        <w:t xml:space="preserve"> </w:t>
      </w:r>
      <w:r>
        <w:t>that</w:t>
      </w:r>
      <w:r>
        <w:rPr>
          <w:spacing w:val="-1"/>
        </w:rPr>
        <w:t xml:space="preserve"> </w:t>
      </w:r>
      <w:r>
        <w:t>are</w:t>
      </w:r>
      <w:r>
        <w:rPr>
          <w:spacing w:val="-3"/>
        </w:rPr>
        <w:t xml:space="preserve"> </w:t>
      </w:r>
      <w:r>
        <w:t>located</w:t>
      </w:r>
      <w:r>
        <w:rPr>
          <w:spacing w:val="-2"/>
        </w:rPr>
        <w:t xml:space="preserve"> </w:t>
      </w:r>
      <w:r>
        <w:t>on</w:t>
      </w:r>
      <w:r>
        <w:rPr>
          <w:spacing w:val="-3"/>
        </w:rPr>
        <w:t xml:space="preserve"> </w:t>
      </w:r>
      <w:r>
        <w:t>the</w:t>
      </w:r>
      <w:r>
        <w:rPr>
          <w:spacing w:val="-3"/>
        </w:rPr>
        <w:t xml:space="preserve"> </w:t>
      </w:r>
      <w:r>
        <w:t>JukeBox</w:t>
      </w:r>
      <w:r>
        <w:rPr>
          <w:spacing w:val="-2"/>
        </w:rPr>
        <w:t xml:space="preserve"> </w:t>
      </w:r>
      <w:r>
        <w:t>takes</w:t>
      </w:r>
      <w:r>
        <w:rPr>
          <w:spacing w:val="-3"/>
        </w:rPr>
        <w:t xml:space="preserve"> </w:t>
      </w:r>
      <w:r>
        <w:t>longer</w:t>
      </w:r>
      <w:r>
        <w:rPr>
          <w:spacing w:val="-3"/>
        </w:rPr>
        <w:t xml:space="preserve"> </w:t>
      </w:r>
      <w:r>
        <w:t>than</w:t>
      </w:r>
      <w:r>
        <w:rPr>
          <w:spacing w:val="-2"/>
        </w:rPr>
        <w:t xml:space="preserve"> </w:t>
      </w:r>
      <w:r>
        <w:t>if</w:t>
      </w:r>
      <w:r>
        <w:rPr>
          <w:spacing w:val="-3"/>
        </w:rPr>
        <w:t xml:space="preserve"> </w:t>
      </w:r>
      <w:r>
        <w:t>the</w:t>
      </w:r>
      <w:r>
        <w:rPr>
          <w:spacing w:val="-3"/>
        </w:rPr>
        <w:t xml:space="preserve"> </w:t>
      </w:r>
      <w:r>
        <w:t>abstracts</w:t>
      </w:r>
      <w:r>
        <w:rPr>
          <w:spacing w:val="-2"/>
        </w:rPr>
        <w:t xml:space="preserve"> </w:t>
      </w:r>
      <w:r>
        <w:t>are</w:t>
      </w:r>
      <w:r>
        <w:rPr>
          <w:spacing w:val="-3"/>
        </w:rPr>
        <w:t xml:space="preserve"> </w:t>
      </w:r>
      <w:r>
        <w:t>on</w:t>
      </w:r>
      <w:r>
        <w:rPr>
          <w:spacing w:val="-2"/>
        </w:rPr>
        <w:t xml:space="preserve"> </w:t>
      </w:r>
      <w:r>
        <w:t>the magnetic image server. To stop the display of Jukebox Abstracts set this entry = FALSE.</w:t>
      </w:r>
    </w:p>
    <w:p w14:paraId="5A3BA2C3" w14:textId="77777777" w:rsidR="00E96FC9" w:rsidRDefault="00E96FC9">
      <w:pPr>
        <w:sectPr w:rsidR="00E96FC9" w:rsidSect="00FD6F9F">
          <w:pgSz w:w="12240" w:h="15840"/>
          <w:pgMar w:top="1360" w:right="980" w:bottom="1200" w:left="1220" w:header="0" w:footer="720" w:gutter="0"/>
          <w:cols w:space="720"/>
          <w:docGrid w:linePitch="299"/>
        </w:sectPr>
      </w:pPr>
    </w:p>
    <w:p w14:paraId="5A3BA2C4" w14:textId="77777777" w:rsidR="00E96FC9" w:rsidRDefault="00000000">
      <w:pPr>
        <w:pStyle w:val="BodyText"/>
        <w:tabs>
          <w:tab w:val="left" w:pos="5257"/>
        </w:tabs>
        <w:spacing w:before="72"/>
        <w:ind w:left="220"/>
      </w:pPr>
      <w:r>
        <w:lastRenderedPageBreak/>
        <w:t>Log</w:t>
      </w:r>
      <w:r>
        <w:rPr>
          <w:spacing w:val="-6"/>
        </w:rPr>
        <w:t xml:space="preserve"> </w:t>
      </w:r>
      <w:r>
        <w:t>Session</w:t>
      </w:r>
      <w:r>
        <w:rPr>
          <w:spacing w:val="-4"/>
        </w:rPr>
        <w:t xml:space="preserve"> </w:t>
      </w:r>
      <w:r>
        <w:rPr>
          <w:spacing w:val="-2"/>
        </w:rPr>
        <w:t>Actions=FALSE</w:t>
      </w:r>
      <w:r>
        <w:tab/>
        <w:t>default</w:t>
      </w:r>
      <w:r>
        <w:rPr>
          <w:spacing w:val="-3"/>
        </w:rPr>
        <w:t xml:space="preserve"> </w:t>
      </w:r>
      <w:r>
        <w:rPr>
          <w:spacing w:val="-2"/>
        </w:rPr>
        <w:t>FALSE</w:t>
      </w:r>
    </w:p>
    <w:p w14:paraId="5A3BA2C5" w14:textId="77777777" w:rsidR="00E96FC9" w:rsidRDefault="00000000">
      <w:pPr>
        <w:pStyle w:val="BodyText"/>
        <w:spacing w:before="120"/>
        <w:ind w:left="220" w:right="682"/>
      </w:pPr>
      <w:r>
        <w:t>A</w:t>
      </w:r>
      <w:r>
        <w:rPr>
          <w:spacing w:val="-4"/>
        </w:rPr>
        <w:t xml:space="preserve"> </w:t>
      </w:r>
      <w:r>
        <w:t>record</w:t>
      </w:r>
      <w:r>
        <w:rPr>
          <w:spacing w:val="-3"/>
        </w:rPr>
        <w:t xml:space="preserve"> </w:t>
      </w:r>
      <w:r>
        <w:t>of</w:t>
      </w:r>
      <w:r>
        <w:rPr>
          <w:spacing w:val="-4"/>
        </w:rPr>
        <w:t xml:space="preserve"> </w:t>
      </w:r>
      <w:r>
        <w:t>all</w:t>
      </w:r>
      <w:r>
        <w:rPr>
          <w:spacing w:val="-3"/>
        </w:rPr>
        <w:t xml:space="preserve"> </w:t>
      </w:r>
      <w:r>
        <w:t>Actions</w:t>
      </w:r>
      <w:r>
        <w:rPr>
          <w:spacing w:val="-3"/>
        </w:rPr>
        <w:t xml:space="preserve"> </w:t>
      </w:r>
      <w:r>
        <w:t>performed</w:t>
      </w:r>
      <w:r>
        <w:rPr>
          <w:spacing w:val="-3"/>
        </w:rPr>
        <w:t xml:space="preserve"> </w:t>
      </w:r>
      <w:r>
        <w:t>by</w:t>
      </w:r>
      <w:r>
        <w:rPr>
          <w:spacing w:val="-3"/>
        </w:rPr>
        <w:t xml:space="preserve"> </w:t>
      </w:r>
      <w:r>
        <w:t>the</w:t>
      </w:r>
      <w:r>
        <w:rPr>
          <w:spacing w:val="-4"/>
        </w:rPr>
        <w:t xml:space="preserve"> </w:t>
      </w:r>
      <w:r>
        <w:t>user</w:t>
      </w:r>
      <w:r>
        <w:rPr>
          <w:spacing w:val="-4"/>
        </w:rPr>
        <w:t xml:space="preserve"> </w:t>
      </w:r>
      <w:r>
        <w:t>of</w:t>
      </w:r>
      <w:r>
        <w:rPr>
          <w:spacing w:val="-2"/>
        </w:rPr>
        <w:t xml:space="preserve"> </w:t>
      </w:r>
      <w:r>
        <w:t>Imaging</w:t>
      </w:r>
      <w:r>
        <w:rPr>
          <w:spacing w:val="-3"/>
        </w:rPr>
        <w:t xml:space="preserve"> </w:t>
      </w:r>
      <w:r>
        <w:t>System</w:t>
      </w:r>
      <w:r>
        <w:rPr>
          <w:spacing w:val="-3"/>
        </w:rPr>
        <w:t xml:space="preserve"> </w:t>
      </w:r>
      <w:r>
        <w:t>display</w:t>
      </w:r>
      <w:r>
        <w:rPr>
          <w:spacing w:val="-5"/>
        </w:rPr>
        <w:t xml:space="preserve"> </w:t>
      </w:r>
      <w:r>
        <w:t>window</w:t>
      </w:r>
      <w:r>
        <w:rPr>
          <w:spacing w:val="-4"/>
        </w:rPr>
        <w:t xml:space="preserve"> </w:t>
      </w:r>
      <w:r>
        <w:t>can</w:t>
      </w:r>
      <w:r>
        <w:rPr>
          <w:spacing w:val="-3"/>
        </w:rPr>
        <w:t xml:space="preserve"> </w:t>
      </w:r>
      <w:r>
        <w:t>be</w:t>
      </w:r>
      <w:r>
        <w:rPr>
          <w:spacing w:val="-4"/>
        </w:rPr>
        <w:t xml:space="preserve"> </w:t>
      </w:r>
      <w:r>
        <w:t>saved by setting this entry = TRUE.</w:t>
      </w:r>
    </w:p>
    <w:p w14:paraId="5A3BA2C6" w14:textId="77777777" w:rsidR="00E96FC9" w:rsidRDefault="00000000">
      <w:pPr>
        <w:pStyle w:val="BodyText"/>
        <w:tabs>
          <w:tab w:val="left" w:pos="5257"/>
        </w:tabs>
        <w:spacing w:before="120"/>
        <w:ind w:left="220"/>
      </w:pPr>
      <w:r>
        <w:t>MUSE</w:t>
      </w:r>
      <w:r>
        <w:rPr>
          <w:spacing w:val="-6"/>
        </w:rPr>
        <w:t xml:space="preserve"> </w:t>
      </w:r>
      <w:r>
        <w:rPr>
          <w:spacing w:val="-2"/>
        </w:rPr>
        <w:t>Enabled=TRUE</w:t>
      </w:r>
      <w:r>
        <w:tab/>
        <w:t>default</w:t>
      </w:r>
      <w:r>
        <w:rPr>
          <w:spacing w:val="-10"/>
        </w:rPr>
        <w:t xml:space="preserve"> </w:t>
      </w:r>
      <w:r>
        <w:rPr>
          <w:spacing w:val="-2"/>
        </w:rPr>
        <w:t>FALSE</w:t>
      </w:r>
    </w:p>
    <w:p w14:paraId="5A3BA2C7" w14:textId="77777777" w:rsidR="00E96FC9" w:rsidRDefault="00000000">
      <w:pPr>
        <w:pStyle w:val="BodyText"/>
        <w:tabs>
          <w:tab w:val="left" w:pos="5257"/>
        </w:tabs>
        <w:spacing w:before="120"/>
        <w:ind w:left="220"/>
      </w:pPr>
      <w:r>
        <w:t>MUSE</w:t>
      </w:r>
      <w:r>
        <w:rPr>
          <w:spacing w:val="-5"/>
        </w:rPr>
        <w:t xml:space="preserve"> </w:t>
      </w:r>
      <w:r>
        <w:t>Demo</w:t>
      </w:r>
      <w:r>
        <w:rPr>
          <w:spacing w:val="-4"/>
        </w:rPr>
        <w:t xml:space="preserve"> </w:t>
      </w:r>
      <w:r>
        <w:rPr>
          <w:spacing w:val="-2"/>
        </w:rPr>
        <w:t>Mode=FALSE</w:t>
      </w:r>
      <w:r>
        <w:tab/>
        <w:t>default</w:t>
      </w:r>
      <w:r>
        <w:rPr>
          <w:spacing w:val="-10"/>
        </w:rPr>
        <w:t xml:space="preserve"> </w:t>
      </w:r>
      <w:r>
        <w:rPr>
          <w:spacing w:val="-2"/>
        </w:rPr>
        <w:t>FALSE</w:t>
      </w:r>
    </w:p>
    <w:p w14:paraId="5A3BA2C8" w14:textId="77777777" w:rsidR="00E96FC9" w:rsidRDefault="00000000">
      <w:pPr>
        <w:pStyle w:val="BodyText"/>
        <w:spacing w:before="120"/>
        <w:ind w:left="220" w:right="504"/>
      </w:pPr>
      <w:r>
        <w:t>Not</w:t>
      </w:r>
      <w:r>
        <w:rPr>
          <w:spacing w:val="-4"/>
        </w:rPr>
        <w:t xml:space="preserve"> </w:t>
      </w:r>
      <w:r>
        <w:t>for</w:t>
      </w:r>
      <w:r>
        <w:rPr>
          <w:spacing w:val="-5"/>
        </w:rPr>
        <w:t xml:space="preserve"> </w:t>
      </w:r>
      <w:r>
        <w:t>general</w:t>
      </w:r>
      <w:r>
        <w:rPr>
          <w:spacing w:val="-4"/>
        </w:rPr>
        <w:t xml:space="preserve"> </w:t>
      </w:r>
      <w:r>
        <w:t>use.</w:t>
      </w:r>
      <w:r>
        <w:rPr>
          <w:spacing w:val="-4"/>
        </w:rPr>
        <w:t xml:space="preserve"> </w:t>
      </w:r>
      <w:r>
        <w:t>This</w:t>
      </w:r>
      <w:r>
        <w:rPr>
          <w:spacing w:val="-2"/>
        </w:rPr>
        <w:t xml:space="preserve"> </w:t>
      </w:r>
      <w:r>
        <w:t>setting</w:t>
      </w:r>
      <w:r>
        <w:rPr>
          <w:spacing w:val="-4"/>
        </w:rPr>
        <w:t xml:space="preserve"> </w:t>
      </w:r>
      <w:r>
        <w:t>is</w:t>
      </w:r>
      <w:r>
        <w:rPr>
          <w:spacing w:val="-4"/>
        </w:rPr>
        <w:t xml:space="preserve"> </w:t>
      </w:r>
      <w:r>
        <w:t>for</w:t>
      </w:r>
      <w:r>
        <w:rPr>
          <w:spacing w:val="-5"/>
        </w:rPr>
        <w:t xml:space="preserve"> </w:t>
      </w:r>
      <w:r>
        <w:t>Demonstrations</w:t>
      </w:r>
      <w:r>
        <w:rPr>
          <w:spacing w:val="-4"/>
        </w:rPr>
        <w:t xml:space="preserve"> </w:t>
      </w:r>
      <w:r>
        <w:t>given</w:t>
      </w:r>
      <w:r>
        <w:rPr>
          <w:spacing w:val="-4"/>
        </w:rPr>
        <w:t xml:space="preserve"> </w:t>
      </w:r>
      <w:r>
        <w:t>by</w:t>
      </w:r>
      <w:r>
        <w:rPr>
          <w:spacing w:val="-4"/>
        </w:rPr>
        <w:t xml:space="preserve"> </w:t>
      </w:r>
      <w:r>
        <w:t>the</w:t>
      </w:r>
      <w:r>
        <w:rPr>
          <w:spacing w:val="-3"/>
        </w:rPr>
        <w:t xml:space="preserve"> </w:t>
      </w:r>
      <w:r>
        <w:t>Imaging</w:t>
      </w:r>
      <w:r>
        <w:rPr>
          <w:spacing w:val="-2"/>
        </w:rPr>
        <w:t xml:space="preserve"> </w:t>
      </w:r>
      <w:r>
        <w:t xml:space="preserve">Implementation </w:t>
      </w:r>
      <w:r>
        <w:rPr>
          <w:spacing w:val="-2"/>
        </w:rPr>
        <w:t>team.</w:t>
      </w:r>
    </w:p>
    <w:p w14:paraId="5A3BA2C9" w14:textId="77777777" w:rsidR="00E96FC9" w:rsidRDefault="00000000">
      <w:pPr>
        <w:pStyle w:val="BodyText"/>
        <w:tabs>
          <w:tab w:val="left" w:pos="5257"/>
        </w:tabs>
        <w:spacing w:before="120"/>
        <w:ind w:left="220"/>
      </w:pPr>
      <w:r>
        <w:t>Allow</w:t>
      </w:r>
      <w:r>
        <w:rPr>
          <w:spacing w:val="-6"/>
        </w:rPr>
        <w:t xml:space="preserve"> </w:t>
      </w:r>
      <w:r>
        <w:t>Image</w:t>
      </w:r>
      <w:r>
        <w:rPr>
          <w:spacing w:val="-7"/>
        </w:rPr>
        <w:t xml:space="preserve"> </w:t>
      </w:r>
      <w:r>
        <w:rPr>
          <w:spacing w:val="-2"/>
        </w:rPr>
        <w:t>SaveAS=FALSE</w:t>
      </w:r>
      <w:r>
        <w:tab/>
        <w:t>default</w:t>
      </w:r>
      <w:r>
        <w:rPr>
          <w:spacing w:val="-3"/>
        </w:rPr>
        <w:t xml:space="preserve"> </w:t>
      </w:r>
      <w:r>
        <w:rPr>
          <w:spacing w:val="-2"/>
        </w:rPr>
        <w:t>FALSE</w:t>
      </w:r>
    </w:p>
    <w:p w14:paraId="5A3BA2CA" w14:textId="77777777" w:rsidR="00E96FC9" w:rsidRDefault="00000000">
      <w:pPr>
        <w:pStyle w:val="BodyText"/>
        <w:spacing w:before="120"/>
        <w:ind w:left="220" w:right="1180"/>
      </w:pPr>
      <w:r>
        <w:t>Not</w:t>
      </w:r>
      <w:r>
        <w:rPr>
          <w:spacing w:val="-3"/>
        </w:rPr>
        <w:t xml:space="preserve"> </w:t>
      </w:r>
      <w:r>
        <w:t>for</w:t>
      </w:r>
      <w:r>
        <w:rPr>
          <w:spacing w:val="-4"/>
        </w:rPr>
        <w:t xml:space="preserve"> </w:t>
      </w:r>
      <w:r>
        <w:t>general</w:t>
      </w:r>
      <w:r>
        <w:rPr>
          <w:spacing w:val="-3"/>
        </w:rPr>
        <w:t xml:space="preserve"> </w:t>
      </w:r>
      <w:r>
        <w:t>use.</w:t>
      </w:r>
      <w:r>
        <w:rPr>
          <w:spacing w:val="-3"/>
        </w:rPr>
        <w:t xml:space="preserve"> </w:t>
      </w:r>
      <w:r>
        <w:t>This</w:t>
      </w:r>
      <w:r>
        <w:rPr>
          <w:spacing w:val="-1"/>
        </w:rPr>
        <w:t xml:space="preserve"> </w:t>
      </w:r>
      <w:r>
        <w:t>setting</w:t>
      </w:r>
      <w:r>
        <w:rPr>
          <w:spacing w:val="-3"/>
        </w:rPr>
        <w:t xml:space="preserve"> </w:t>
      </w:r>
      <w:r>
        <w:t>is</w:t>
      </w:r>
      <w:r>
        <w:rPr>
          <w:spacing w:val="-3"/>
        </w:rPr>
        <w:t xml:space="preserve"> </w:t>
      </w:r>
      <w:r>
        <w:t>for</w:t>
      </w:r>
      <w:r>
        <w:rPr>
          <w:spacing w:val="-4"/>
        </w:rPr>
        <w:t xml:space="preserve"> </w:t>
      </w:r>
      <w:r>
        <w:t>saving</w:t>
      </w:r>
      <w:r>
        <w:rPr>
          <w:spacing w:val="-3"/>
        </w:rPr>
        <w:t xml:space="preserve"> </w:t>
      </w:r>
      <w:r>
        <w:t>images</w:t>
      </w:r>
      <w:r>
        <w:rPr>
          <w:spacing w:val="-3"/>
        </w:rPr>
        <w:t xml:space="preserve"> </w:t>
      </w:r>
      <w:r>
        <w:t>to</w:t>
      </w:r>
      <w:r>
        <w:rPr>
          <w:spacing w:val="-3"/>
        </w:rPr>
        <w:t xml:space="preserve"> </w:t>
      </w:r>
      <w:r>
        <w:t>the</w:t>
      </w:r>
      <w:r>
        <w:rPr>
          <w:spacing w:val="-4"/>
        </w:rPr>
        <w:t xml:space="preserve"> </w:t>
      </w:r>
      <w:r>
        <w:t>local</w:t>
      </w:r>
      <w:r>
        <w:rPr>
          <w:spacing w:val="-3"/>
        </w:rPr>
        <w:t xml:space="preserve"> </w:t>
      </w:r>
      <w:r>
        <w:t>drive,</w:t>
      </w:r>
      <w:r>
        <w:rPr>
          <w:spacing w:val="-3"/>
        </w:rPr>
        <w:t xml:space="preserve"> </w:t>
      </w:r>
      <w:r>
        <w:t>to</w:t>
      </w:r>
      <w:r>
        <w:rPr>
          <w:spacing w:val="-3"/>
        </w:rPr>
        <w:t xml:space="preserve"> </w:t>
      </w:r>
      <w:r>
        <w:t>be</w:t>
      </w:r>
      <w:r>
        <w:rPr>
          <w:spacing w:val="-4"/>
        </w:rPr>
        <w:t xml:space="preserve"> </w:t>
      </w:r>
      <w:r>
        <w:t>used</w:t>
      </w:r>
      <w:r>
        <w:rPr>
          <w:spacing w:val="-3"/>
        </w:rPr>
        <w:t xml:space="preserve"> </w:t>
      </w:r>
      <w:r>
        <w:t>in demonstrations of the Imaging system.</w:t>
      </w:r>
    </w:p>
    <w:p w14:paraId="5A3BA2CB" w14:textId="77777777" w:rsidR="00E96FC9" w:rsidRDefault="00000000">
      <w:pPr>
        <w:pStyle w:val="BodyText"/>
        <w:tabs>
          <w:tab w:val="left" w:pos="5257"/>
        </w:tabs>
        <w:spacing w:before="120"/>
        <w:ind w:left="220"/>
      </w:pPr>
      <w:r>
        <w:t>Fake</w:t>
      </w:r>
      <w:r>
        <w:rPr>
          <w:spacing w:val="-4"/>
        </w:rPr>
        <w:t xml:space="preserve"> </w:t>
      </w:r>
      <w:r>
        <w:rPr>
          <w:spacing w:val="-2"/>
        </w:rPr>
        <w:t>Name=Fake,PatientName</w:t>
      </w:r>
      <w:r>
        <w:tab/>
        <w:t>default</w:t>
      </w:r>
      <w:r>
        <w:rPr>
          <w:spacing w:val="-5"/>
        </w:rPr>
        <w:t xml:space="preserve"> </w:t>
      </w:r>
      <w:r>
        <w:rPr>
          <w:spacing w:val="-2"/>
        </w:rPr>
        <w:t>'Fake,PatientName'</w:t>
      </w:r>
    </w:p>
    <w:p w14:paraId="5A3BA2CC" w14:textId="77777777" w:rsidR="00E96FC9" w:rsidRDefault="00000000">
      <w:pPr>
        <w:pStyle w:val="BodyText"/>
        <w:tabs>
          <w:tab w:val="left" w:pos="5257"/>
        </w:tabs>
        <w:spacing w:before="120"/>
        <w:ind w:left="220"/>
      </w:pPr>
      <w:r>
        <w:t>Allow</w:t>
      </w:r>
      <w:r>
        <w:rPr>
          <w:spacing w:val="-5"/>
        </w:rPr>
        <w:t xml:space="preserve"> </w:t>
      </w:r>
      <w:r>
        <w:t>Fake</w:t>
      </w:r>
      <w:r>
        <w:rPr>
          <w:spacing w:val="-3"/>
        </w:rPr>
        <w:t xml:space="preserve"> </w:t>
      </w:r>
      <w:r>
        <w:rPr>
          <w:spacing w:val="-2"/>
        </w:rPr>
        <w:t>Name=TRUE</w:t>
      </w:r>
      <w:r>
        <w:tab/>
        <w:t>default</w:t>
      </w:r>
      <w:r>
        <w:rPr>
          <w:spacing w:val="-3"/>
        </w:rPr>
        <w:t xml:space="preserve"> </w:t>
      </w:r>
      <w:r>
        <w:rPr>
          <w:spacing w:val="-2"/>
        </w:rPr>
        <w:t>FALSE</w:t>
      </w:r>
    </w:p>
    <w:p w14:paraId="5A3BA2CD" w14:textId="77777777" w:rsidR="00E96FC9" w:rsidRDefault="00000000">
      <w:pPr>
        <w:pStyle w:val="BodyText"/>
        <w:spacing w:before="120"/>
        <w:ind w:left="220" w:right="467"/>
      </w:pPr>
      <w:r>
        <w:t>The Fake Name will be used on all Imaging Display windows and reports from VistA. Only Textual</w:t>
      </w:r>
      <w:r>
        <w:rPr>
          <w:spacing w:val="-3"/>
        </w:rPr>
        <w:t xml:space="preserve"> </w:t>
      </w:r>
      <w:r>
        <w:t>changes</w:t>
      </w:r>
      <w:r>
        <w:rPr>
          <w:spacing w:val="-3"/>
        </w:rPr>
        <w:t xml:space="preserve"> </w:t>
      </w:r>
      <w:r>
        <w:t>are</w:t>
      </w:r>
      <w:r>
        <w:rPr>
          <w:spacing w:val="-4"/>
        </w:rPr>
        <w:t xml:space="preserve"> </w:t>
      </w:r>
      <w:r>
        <w:t>made.</w:t>
      </w:r>
      <w:r>
        <w:rPr>
          <w:spacing w:val="-1"/>
        </w:rPr>
        <w:t xml:space="preserve"> </w:t>
      </w:r>
      <w:r>
        <w:t>Images</w:t>
      </w:r>
      <w:r>
        <w:rPr>
          <w:spacing w:val="-3"/>
        </w:rPr>
        <w:t xml:space="preserve"> </w:t>
      </w:r>
      <w:r>
        <w:t>that</w:t>
      </w:r>
      <w:r>
        <w:rPr>
          <w:spacing w:val="-3"/>
        </w:rPr>
        <w:t xml:space="preserve"> </w:t>
      </w:r>
      <w:r>
        <w:t>have</w:t>
      </w:r>
      <w:r>
        <w:rPr>
          <w:spacing w:val="-4"/>
        </w:rPr>
        <w:t xml:space="preserve"> </w:t>
      </w:r>
      <w:r>
        <w:t>the</w:t>
      </w:r>
      <w:r>
        <w:rPr>
          <w:spacing w:val="-4"/>
        </w:rPr>
        <w:t xml:space="preserve"> </w:t>
      </w:r>
      <w:r>
        <w:t>patient</w:t>
      </w:r>
      <w:r>
        <w:rPr>
          <w:spacing w:val="-3"/>
        </w:rPr>
        <w:t xml:space="preserve"> </w:t>
      </w:r>
      <w:r>
        <w:t>name</w:t>
      </w:r>
      <w:r>
        <w:rPr>
          <w:spacing w:val="-4"/>
        </w:rPr>
        <w:t xml:space="preserve"> </w:t>
      </w:r>
      <w:r>
        <w:t>visible</w:t>
      </w:r>
      <w:r>
        <w:rPr>
          <w:spacing w:val="-4"/>
        </w:rPr>
        <w:t xml:space="preserve"> </w:t>
      </w:r>
      <w:r>
        <w:t>will</w:t>
      </w:r>
      <w:r>
        <w:rPr>
          <w:spacing w:val="-3"/>
        </w:rPr>
        <w:t xml:space="preserve"> </w:t>
      </w:r>
      <w:r>
        <w:t>still</w:t>
      </w:r>
      <w:r>
        <w:rPr>
          <w:spacing w:val="-3"/>
        </w:rPr>
        <w:t xml:space="preserve"> </w:t>
      </w:r>
      <w:r>
        <w:t>have</w:t>
      </w:r>
      <w:r>
        <w:rPr>
          <w:spacing w:val="-4"/>
        </w:rPr>
        <w:t xml:space="preserve"> </w:t>
      </w:r>
      <w:r>
        <w:t>the</w:t>
      </w:r>
      <w:r>
        <w:rPr>
          <w:spacing w:val="-4"/>
        </w:rPr>
        <w:t xml:space="preserve"> </w:t>
      </w:r>
      <w:r>
        <w:t>patient name visible in this type of demo.</w:t>
      </w:r>
    </w:p>
    <w:p w14:paraId="5A3BA2CE" w14:textId="77777777" w:rsidR="00E96FC9" w:rsidRDefault="00000000">
      <w:pPr>
        <w:pStyle w:val="BodyText"/>
        <w:spacing w:before="120"/>
        <w:ind w:left="220" w:right="504"/>
      </w:pPr>
      <w:r>
        <w:t>This</w:t>
      </w:r>
      <w:r>
        <w:rPr>
          <w:spacing w:val="-3"/>
        </w:rPr>
        <w:t xml:space="preserve"> </w:t>
      </w:r>
      <w:r>
        <w:t>is</w:t>
      </w:r>
      <w:r>
        <w:rPr>
          <w:spacing w:val="-3"/>
        </w:rPr>
        <w:t xml:space="preserve"> </w:t>
      </w:r>
      <w:r>
        <w:t>a</w:t>
      </w:r>
      <w:r>
        <w:rPr>
          <w:spacing w:val="-4"/>
        </w:rPr>
        <w:t xml:space="preserve"> </w:t>
      </w:r>
      <w:r>
        <w:t>way</w:t>
      </w:r>
      <w:r>
        <w:rPr>
          <w:spacing w:val="-3"/>
        </w:rPr>
        <w:t xml:space="preserve"> </w:t>
      </w:r>
      <w:r>
        <w:t>of</w:t>
      </w:r>
      <w:r>
        <w:rPr>
          <w:spacing w:val="-4"/>
        </w:rPr>
        <w:t xml:space="preserve"> </w:t>
      </w:r>
      <w:r>
        <w:t>demonstrating</w:t>
      </w:r>
      <w:r>
        <w:rPr>
          <w:spacing w:val="-3"/>
        </w:rPr>
        <w:t xml:space="preserve"> </w:t>
      </w:r>
      <w:r>
        <w:t>the</w:t>
      </w:r>
      <w:r>
        <w:rPr>
          <w:spacing w:val="-2"/>
        </w:rPr>
        <w:t xml:space="preserve"> </w:t>
      </w:r>
      <w:r>
        <w:t>Imaging</w:t>
      </w:r>
      <w:r>
        <w:rPr>
          <w:spacing w:val="-3"/>
        </w:rPr>
        <w:t xml:space="preserve"> </w:t>
      </w:r>
      <w:r>
        <w:t>system</w:t>
      </w:r>
      <w:r>
        <w:rPr>
          <w:spacing w:val="-3"/>
        </w:rPr>
        <w:t xml:space="preserve"> </w:t>
      </w:r>
      <w:r>
        <w:t>to</w:t>
      </w:r>
      <w:r>
        <w:rPr>
          <w:spacing w:val="-3"/>
        </w:rPr>
        <w:t xml:space="preserve"> </w:t>
      </w:r>
      <w:r>
        <w:t>an</w:t>
      </w:r>
      <w:r>
        <w:rPr>
          <w:spacing w:val="-3"/>
        </w:rPr>
        <w:t xml:space="preserve"> </w:t>
      </w:r>
      <w:r>
        <w:t>audience</w:t>
      </w:r>
      <w:r>
        <w:rPr>
          <w:spacing w:val="-4"/>
        </w:rPr>
        <w:t xml:space="preserve"> </w:t>
      </w:r>
      <w:r>
        <w:t>using</w:t>
      </w:r>
      <w:r>
        <w:rPr>
          <w:spacing w:val="-3"/>
        </w:rPr>
        <w:t xml:space="preserve"> </w:t>
      </w:r>
      <w:r>
        <w:t>a</w:t>
      </w:r>
      <w:r>
        <w:rPr>
          <w:spacing w:val="-2"/>
        </w:rPr>
        <w:t xml:space="preserve"> </w:t>
      </w:r>
      <w:r>
        <w:t>Real</w:t>
      </w:r>
      <w:r>
        <w:rPr>
          <w:spacing w:val="-3"/>
        </w:rPr>
        <w:t xml:space="preserve"> </w:t>
      </w:r>
      <w:r>
        <w:t>Patient.</w:t>
      </w:r>
      <w:r>
        <w:rPr>
          <w:spacing w:val="-3"/>
        </w:rPr>
        <w:t xml:space="preserve"> </w:t>
      </w:r>
      <w:r>
        <w:t>This</w:t>
      </w:r>
      <w:r>
        <w:rPr>
          <w:spacing w:val="-3"/>
        </w:rPr>
        <w:t xml:space="preserve"> </w:t>
      </w:r>
      <w:r>
        <w:t>is not for general use.</w:t>
      </w:r>
    </w:p>
    <w:p w14:paraId="5A3BA2CF" w14:textId="77777777" w:rsidR="00E96FC9" w:rsidRDefault="00000000">
      <w:pPr>
        <w:pStyle w:val="BodyText"/>
        <w:spacing w:before="118"/>
        <w:ind w:left="217" w:right="467"/>
      </w:pPr>
      <w:r>
        <w:t>Note:</w:t>
      </w:r>
      <w:r>
        <w:rPr>
          <w:spacing w:val="-4"/>
        </w:rPr>
        <w:t xml:space="preserve"> </w:t>
      </w:r>
      <w:r>
        <w:t>When</w:t>
      </w:r>
      <w:r>
        <w:rPr>
          <w:spacing w:val="-4"/>
        </w:rPr>
        <w:t xml:space="preserve"> </w:t>
      </w:r>
      <w:r>
        <w:t>displaying</w:t>
      </w:r>
      <w:r>
        <w:rPr>
          <w:spacing w:val="-4"/>
        </w:rPr>
        <w:t xml:space="preserve"> </w:t>
      </w:r>
      <w:r>
        <w:t>images</w:t>
      </w:r>
      <w:r>
        <w:rPr>
          <w:spacing w:val="-4"/>
        </w:rPr>
        <w:t xml:space="preserve"> </w:t>
      </w:r>
      <w:r>
        <w:t>using</w:t>
      </w:r>
      <w:r>
        <w:rPr>
          <w:spacing w:val="-5"/>
        </w:rPr>
        <w:t xml:space="preserve"> </w:t>
      </w:r>
      <w:r>
        <w:t>Fake,PatientName,</w:t>
      </w:r>
      <w:r>
        <w:rPr>
          <w:spacing w:val="-4"/>
        </w:rPr>
        <w:t xml:space="preserve"> </w:t>
      </w:r>
      <w:r>
        <w:t>the</w:t>
      </w:r>
      <w:r>
        <w:rPr>
          <w:spacing w:val="-3"/>
        </w:rPr>
        <w:t xml:space="preserve"> </w:t>
      </w:r>
      <w:r>
        <w:t>Images</w:t>
      </w:r>
      <w:r>
        <w:rPr>
          <w:spacing w:val="-4"/>
        </w:rPr>
        <w:t xml:space="preserve"> </w:t>
      </w:r>
      <w:r>
        <w:t>are</w:t>
      </w:r>
      <w:r>
        <w:rPr>
          <w:spacing w:val="-5"/>
        </w:rPr>
        <w:t xml:space="preserve"> </w:t>
      </w:r>
      <w:r>
        <w:t>the</w:t>
      </w:r>
      <w:r>
        <w:rPr>
          <w:spacing w:val="-3"/>
        </w:rPr>
        <w:t xml:space="preserve"> </w:t>
      </w:r>
      <w:r>
        <w:t>Real</w:t>
      </w:r>
      <w:r>
        <w:rPr>
          <w:spacing w:val="-4"/>
        </w:rPr>
        <w:t xml:space="preserve"> </w:t>
      </w:r>
      <w:r>
        <w:t>images</w:t>
      </w:r>
      <w:r>
        <w:rPr>
          <w:spacing w:val="-4"/>
        </w:rPr>
        <w:t xml:space="preserve"> </w:t>
      </w:r>
      <w:r>
        <w:t>for</w:t>
      </w:r>
      <w:r>
        <w:rPr>
          <w:spacing w:val="-5"/>
        </w:rPr>
        <w:t xml:space="preserve"> </w:t>
      </w:r>
      <w:r>
        <w:t>the patient and f</w:t>
      </w:r>
      <w:r>
        <w:rPr>
          <w:sz w:val="23"/>
        </w:rPr>
        <w:t>or Images that have the patient name burned into the image, the name will be visible</w:t>
      </w:r>
      <w:r>
        <w:rPr>
          <w:color w:val="FF0000"/>
          <w:sz w:val="23"/>
        </w:rPr>
        <w:t xml:space="preserve">. </w:t>
      </w:r>
      <w:r>
        <w:t>This is typical for Ultrasound and Angiography/Fluoroscopy images. This mode of Demonstration</w:t>
      </w:r>
      <w:r>
        <w:rPr>
          <w:spacing w:val="-1"/>
        </w:rPr>
        <w:t xml:space="preserve"> </w:t>
      </w:r>
      <w:r>
        <w:t>should</w:t>
      </w:r>
      <w:r>
        <w:rPr>
          <w:spacing w:val="-1"/>
        </w:rPr>
        <w:t xml:space="preserve"> </w:t>
      </w:r>
      <w:r>
        <w:t>be</w:t>
      </w:r>
      <w:r>
        <w:rPr>
          <w:spacing w:val="-2"/>
        </w:rPr>
        <w:t xml:space="preserve"> </w:t>
      </w:r>
      <w:r>
        <w:t>used</w:t>
      </w:r>
      <w:r>
        <w:rPr>
          <w:spacing w:val="-1"/>
        </w:rPr>
        <w:t xml:space="preserve"> </w:t>
      </w:r>
      <w:r>
        <w:t>with</w:t>
      </w:r>
      <w:r>
        <w:rPr>
          <w:spacing w:val="-1"/>
        </w:rPr>
        <w:t xml:space="preserve"> </w:t>
      </w:r>
      <w:r>
        <w:t>caution.</w:t>
      </w:r>
      <w:r>
        <w:rPr>
          <w:spacing w:val="-1"/>
        </w:rPr>
        <w:t xml:space="preserve"> </w:t>
      </w:r>
      <w:r>
        <w:t>The Images</w:t>
      </w:r>
      <w:r>
        <w:rPr>
          <w:spacing w:val="-1"/>
        </w:rPr>
        <w:t xml:space="preserve"> </w:t>
      </w:r>
      <w:r>
        <w:t>to</w:t>
      </w:r>
      <w:r>
        <w:rPr>
          <w:spacing w:val="-1"/>
        </w:rPr>
        <w:t xml:space="preserve"> </w:t>
      </w:r>
      <w:r>
        <w:t>be</w:t>
      </w:r>
      <w:r>
        <w:rPr>
          <w:spacing w:val="-2"/>
        </w:rPr>
        <w:t xml:space="preserve"> </w:t>
      </w:r>
      <w:r>
        <w:t>shown</w:t>
      </w:r>
      <w:r>
        <w:rPr>
          <w:spacing w:val="-1"/>
        </w:rPr>
        <w:t xml:space="preserve"> </w:t>
      </w:r>
      <w:r>
        <w:t>in</w:t>
      </w:r>
      <w:r>
        <w:rPr>
          <w:spacing w:val="-1"/>
        </w:rPr>
        <w:t xml:space="preserve"> </w:t>
      </w:r>
      <w:r>
        <w:t>a</w:t>
      </w:r>
      <w:r>
        <w:rPr>
          <w:spacing w:val="-2"/>
        </w:rPr>
        <w:t xml:space="preserve"> </w:t>
      </w:r>
      <w:r>
        <w:t>demonstration</w:t>
      </w:r>
      <w:r>
        <w:rPr>
          <w:spacing w:val="-1"/>
        </w:rPr>
        <w:t xml:space="preserve"> </w:t>
      </w:r>
      <w:r>
        <w:t>of</w:t>
      </w:r>
      <w:r>
        <w:rPr>
          <w:spacing w:val="-2"/>
        </w:rPr>
        <w:t xml:space="preserve"> </w:t>
      </w:r>
      <w:r>
        <w:t>this type should be viewed beforehand to make sure the patient name is not visible.</w:t>
      </w:r>
    </w:p>
    <w:p w14:paraId="5A3BA2D0" w14:textId="77777777" w:rsidR="00E96FC9" w:rsidRDefault="00000000">
      <w:pPr>
        <w:pStyle w:val="BodyText"/>
        <w:tabs>
          <w:tab w:val="left" w:pos="5257"/>
        </w:tabs>
        <w:spacing w:before="120"/>
        <w:ind w:left="220"/>
      </w:pPr>
      <w:r>
        <w:t>Workstation</w:t>
      </w:r>
      <w:r>
        <w:rPr>
          <w:spacing w:val="-6"/>
        </w:rPr>
        <w:t xml:space="preserve"> </w:t>
      </w:r>
      <w:r>
        <w:t>Timeout</w:t>
      </w:r>
      <w:r>
        <w:rPr>
          <w:spacing w:val="-5"/>
        </w:rPr>
        <w:t xml:space="preserve"> </w:t>
      </w:r>
      <w:r>
        <w:rPr>
          <w:spacing w:val="-2"/>
        </w:rPr>
        <w:t>minutes=120</w:t>
      </w:r>
      <w:r>
        <w:tab/>
        <w:t>default</w:t>
      </w:r>
      <w:r>
        <w:rPr>
          <w:spacing w:val="-3"/>
        </w:rPr>
        <w:t xml:space="preserve"> </w:t>
      </w:r>
      <w:r>
        <w:rPr>
          <w:spacing w:val="-10"/>
        </w:rPr>
        <w:t>0</w:t>
      </w:r>
    </w:p>
    <w:p w14:paraId="5A3BA2D1" w14:textId="77777777" w:rsidR="00E96FC9" w:rsidRDefault="00000000">
      <w:pPr>
        <w:pStyle w:val="BodyText"/>
        <w:spacing w:before="120"/>
        <w:ind w:left="220" w:right="467"/>
      </w:pPr>
      <w:r>
        <w:t>This setting if other than 0 (zero) will override the Imaging application timeout fields in the Imaging</w:t>
      </w:r>
      <w:r>
        <w:rPr>
          <w:spacing w:val="-3"/>
        </w:rPr>
        <w:t xml:space="preserve"> </w:t>
      </w:r>
      <w:r>
        <w:t>Site</w:t>
      </w:r>
      <w:r>
        <w:rPr>
          <w:spacing w:val="-4"/>
        </w:rPr>
        <w:t xml:space="preserve"> </w:t>
      </w:r>
      <w:r>
        <w:t>Parameters</w:t>
      </w:r>
      <w:r>
        <w:rPr>
          <w:spacing w:val="-2"/>
        </w:rPr>
        <w:t xml:space="preserve"> </w:t>
      </w:r>
      <w:r>
        <w:t>File.</w:t>
      </w:r>
      <w:r>
        <w:rPr>
          <w:spacing w:val="-2"/>
        </w:rPr>
        <w:t xml:space="preserve"> </w:t>
      </w:r>
      <w:r>
        <w:t>It</w:t>
      </w:r>
      <w:r>
        <w:rPr>
          <w:spacing w:val="-3"/>
        </w:rPr>
        <w:t xml:space="preserve"> </w:t>
      </w:r>
      <w:r>
        <w:t>will</w:t>
      </w:r>
      <w:r>
        <w:rPr>
          <w:spacing w:val="-3"/>
        </w:rPr>
        <w:t xml:space="preserve"> </w:t>
      </w:r>
      <w:r>
        <w:t>apply</w:t>
      </w:r>
      <w:r>
        <w:rPr>
          <w:spacing w:val="-3"/>
        </w:rPr>
        <w:t xml:space="preserve"> </w:t>
      </w:r>
      <w:r>
        <w:t>to</w:t>
      </w:r>
      <w:r>
        <w:rPr>
          <w:spacing w:val="-3"/>
        </w:rPr>
        <w:t xml:space="preserve"> </w:t>
      </w:r>
      <w:r>
        <w:t>all</w:t>
      </w:r>
      <w:r>
        <w:rPr>
          <w:spacing w:val="-3"/>
        </w:rPr>
        <w:t xml:space="preserve"> </w:t>
      </w:r>
      <w:r>
        <w:t>Imaging</w:t>
      </w:r>
      <w:r>
        <w:rPr>
          <w:spacing w:val="-3"/>
        </w:rPr>
        <w:t xml:space="preserve"> </w:t>
      </w:r>
      <w:r>
        <w:t>applications</w:t>
      </w:r>
      <w:r>
        <w:rPr>
          <w:spacing w:val="-3"/>
        </w:rPr>
        <w:t xml:space="preserve"> </w:t>
      </w:r>
      <w:r>
        <w:t>run</w:t>
      </w:r>
      <w:r>
        <w:rPr>
          <w:spacing w:val="-2"/>
        </w:rPr>
        <w:t xml:space="preserve"> </w:t>
      </w:r>
      <w:r>
        <w:t>on</w:t>
      </w:r>
      <w:r>
        <w:rPr>
          <w:spacing w:val="-3"/>
        </w:rPr>
        <w:t xml:space="preserve"> </w:t>
      </w:r>
      <w:r>
        <w:t>this</w:t>
      </w:r>
      <w:r>
        <w:rPr>
          <w:spacing w:val="-3"/>
        </w:rPr>
        <w:t xml:space="preserve"> </w:t>
      </w:r>
      <w:r>
        <w:t>workstation.</w:t>
      </w:r>
    </w:p>
    <w:p w14:paraId="5A3BA2D2" w14:textId="77777777" w:rsidR="00E96FC9" w:rsidRDefault="00000000">
      <w:pPr>
        <w:pStyle w:val="BodyText"/>
        <w:ind w:left="220"/>
      </w:pPr>
      <w:r>
        <w:t>i.e.</w:t>
      </w:r>
      <w:r>
        <w:rPr>
          <w:spacing w:val="-2"/>
        </w:rPr>
        <w:t xml:space="preserve"> </w:t>
      </w:r>
      <w:r>
        <w:t>Display,</w:t>
      </w:r>
      <w:r>
        <w:rPr>
          <w:spacing w:val="-2"/>
        </w:rPr>
        <w:t xml:space="preserve"> </w:t>
      </w:r>
      <w:r>
        <w:t>Capture,</w:t>
      </w:r>
      <w:r>
        <w:rPr>
          <w:spacing w:val="-2"/>
        </w:rPr>
        <w:t xml:space="preserve"> VistARad.</w:t>
      </w:r>
    </w:p>
    <w:p w14:paraId="5A3BA2D3" w14:textId="77777777" w:rsidR="00E96FC9" w:rsidRDefault="00000000">
      <w:pPr>
        <w:pStyle w:val="BodyText"/>
        <w:spacing w:before="120"/>
        <w:ind w:left="220" w:right="682"/>
      </w:pPr>
      <w:r>
        <w:t>If</w:t>
      </w:r>
      <w:r>
        <w:rPr>
          <w:spacing w:val="-4"/>
        </w:rPr>
        <w:t xml:space="preserve"> </w:t>
      </w:r>
      <w:r>
        <w:t>this</w:t>
      </w:r>
      <w:r>
        <w:rPr>
          <w:spacing w:val="-3"/>
        </w:rPr>
        <w:t xml:space="preserve"> </w:t>
      </w:r>
      <w:r>
        <w:t>setting</w:t>
      </w:r>
      <w:r>
        <w:rPr>
          <w:spacing w:val="-3"/>
        </w:rPr>
        <w:t xml:space="preserve"> </w:t>
      </w:r>
      <w:r>
        <w:t>is</w:t>
      </w:r>
      <w:r>
        <w:rPr>
          <w:spacing w:val="-3"/>
        </w:rPr>
        <w:t xml:space="preserve"> </w:t>
      </w:r>
      <w:r>
        <w:t>0</w:t>
      </w:r>
      <w:r>
        <w:rPr>
          <w:spacing w:val="-3"/>
        </w:rPr>
        <w:t xml:space="preserve"> </w:t>
      </w:r>
      <w:r>
        <w:t>(zero)</w:t>
      </w:r>
      <w:r>
        <w:rPr>
          <w:spacing w:val="-4"/>
        </w:rPr>
        <w:t xml:space="preserve"> </w:t>
      </w:r>
      <w:r>
        <w:t>then</w:t>
      </w:r>
      <w:r>
        <w:rPr>
          <w:spacing w:val="-3"/>
        </w:rPr>
        <w:t xml:space="preserve"> </w:t>
      </w:r>
      <w:r>
        <w:t>the</w:t>
      </w:r>
      <w:r>
        <w:rPr>
          <w:spacing w:val="-4"/>
        </w:rPr>
        <w:t xml:space="preserve"> </w:t>
      </w:r>
      <w:r>
        <w:t>timeouts</w:t>
      </w:r>
      <w:r>
        <w:rPr>
          <w:spacing w:val="-3"/>
        </w:rPr>
        <w:t xml:space="preserve"> </w:t>
      </w:r>
      <w:r>
        <w:t>that</w:t>
      </w:r>
      <w:r>
        <w:rPr>
          <w:spacing w:val="-3"/>
        </w:rPr>
        <w:t xml:space="preserve"> </w:t>
      </w:r>
      <w:r>
        <w:t>are</w:t>
      </w:r>
      <w:r>
        <w:rPr>
          <w:spacing w:val="-2"/>
        </w:rPr>
        <w:t xml:space="preserve"> </w:t>
      </w:r>
      <w:r>
        <w:t>entered</w:t>
      </w:r>
      <w:r>
        <w:rPr>
          <w:spacing w:val="-3"/>
        </w:rPr>
        <w:t xml:space="preserve"> </w:t>
      </w:r>
      <w:r>
        <w:t>in</w:t>
      </w:r>
      <w:r>
        <w:rPr>
          <w:spacing w:val="-3"/>
        </w:rPr>
        <w:t xml:space="preserve"> </w:t>
      </w:r>
      <w:r>
        <w:t>the</w:t>
      </w:r>
      <w:r>
        <w:rPr>
          <w:spacing w:val="-2"/>
        </w:rPr>
        <w:t xml:space="preserve"> </w:t>
      </w:r>
      <w:r>
        <w:t>Imaging</w:t>
      </w:r>
      <w:r>
        <w:rPr>
          <w:spacing w:val="-3"/>
        </w:rPr>
        <w:t xml:space="preserve"> </w:t>
      </w:r>
      <w:r>
        <w:t>Site</w:t>
      </w:r>
      <w:r>
        <w:rPr>
          <w:spacing w:val="-4"/>
        </w:rPr>
        <w:t xml:space="preserve"> </w:t>
      </w:r>
      <w:r>
        <w:t>Parameters</w:t>
      </w:r>
      <w:r>
        <w:rPr>
          <w:spacing w:val="-3"/>
        </w:rPr>
        <w:t xml:space="preserve"> </w:t>
      </w:r>
      <w:r>
        <w:t>File will apply.</w:t>
      </w:r>
    </w:p>
    <w:p w14:paraId="5A3BA2D4" w14:textId="77777777" w:rsidR="00E96FC9" w:rsidRDefault="00000000">
      <w:pPr>
        <w:pStyle w:val="BodyText"/>
        <w:tabs>
          <w:tab w:val="left" w:pos="5257"/>
        </w:tabs>
        <w:spacing w:before="120"/>
        <w:ind w:left="280"/>
      </w:pPr>
      <w:r>
        <w:t>[Workstation</w:t>
      </w:r>
      <w:r>
        <w:rPr>
          <w:spacing w:val="-10"/>
        </w:rPr>
        <w:t xml:space="preserve"> </w:t>
      </w:r>
      <w:r>
        <w:rPr>
          <w:spacing w:val="-2"/>
        </w:rPr>
        <w:t>Settings]</w:t>
      </w:r>
      <w:r>
        <w:tab/>
        <w:t>selectable/changeable</w:t>
      </w:r>
      <w:r>
        <w:rPr>
          <w:spacing w:val="-6"/>
        </w:rPr>
        <w:t xml:space="preserve"> </w:t>
      </w:r>
      <w:r>
        <w:t>at runtime</w:t>
      </w:r>
      <w:r>
        <w:rPr>
          <w:spacing w:val="-3"/>
        </w:rPr>
        <w:t xml:space="preserve"> </w:t>
      </w:r>
      <w:r>
        <w:rPr>
          <w:spacing w:val="-5"/>
        </w:rPr>
        <w:t>YES</w:t>
      </w:r>
    </w:p>
    <w:p w14:paraId="5A3BA2D5" w14:textId="77777777" w:rsidR="00E96FC9" w:rsidRDefault="00000000">
      <w:pPr>
        <w:pStyle w:val="BodyText"/>
        <w:tabs>
          <w:tab w:val="left" w:pos="5257"/>
        </w:tabs>
        <w:spacing w:before="120"/>
        <w:ind w:left="220"/>
      </w:pPr>
      <w:r>
        <w:t>Use</w:t>
      </w:r>
      <w:r>
        <w:rPr>
          <w:spacing w:val="-3"/>
        </w:rPr>
        <w:t xml:space="preserve"> </w:t>
      </w:r>
      <w:r>
        <w:t>Alternate</w:t>
      </w:r>
      <w:r>
        <w:rPr>
          <w:spacing w:val="-11"/>
        </w:rPr>
        <w:t xml:space="preserve"> </w:t>
      </w:r>
      <w:r>
        <w:t>Video</w:t>
      </w:r>
      <w:r>
        <w:rPr>
          <w:spacing w:val="-4"/>
        </w:rPr>
        <w:t xml:space="preserve"> </w:t>
      </w:r>
      <w:r>
        <w:rPr>
          <w:spacing w:val="-2"/>
        </w:rPr>
        <w:t>Viewer=FALSE</w:t>
      </w:r>
      <w:r>
        <w:tab/>
        <w:t>default</w:t>
      </w:r>
      <w:r>
        <w:rPr>
          <w:spacing w:val="-3"/>
        </w:rPr>
        <w:t xml:space="preserve"> </w:t>
      </w:r>
      <w:r>
        <w:rPr>
          <w:spacing w:val="-2"/>
        </w:rPr>
        <w:t>FALSE</w:t>
      </w:r>
    </w:p>
    <w:p w14:paraId="5A3BA2D6" w14:textId="77777777" w:rsidR="00E96FC9" w:rsidRDefault="00000000">
      <w:pPr>
        <w:pStyle w:val="BodyText"/>
        <w:spacing w:before="120"/>
        <w:ind w:left="220" w:right="598"/>
      </w:pPr>
      <w:r>
        <w:t>VistA Imaging will display Video files (only video files of type AVI) in a custom Video Window. An Alternate viewer can be selected. Set this value to TRUE and video files will display</w:t>
      </w:r>
      <w:r>
        <w:rPr>
          <w:spacing w:val="-3"/>
        </w:rPr>
        <w:t xml:space="preserve"> </w:t>
      </w:r>
      <w:r>
        <w:t>in</w:t>
      </w:r>
      <w:r>
        <w:rPr>
          <w:spacing w:val="-3"/>
        </w:rPr>
        <w:t xml:space="preserve"> </w:t>
      </w:r>
      <w:r>
        <w:t>the</w:t>
      </w:r>
      <w:r>
        <w:rPr>
          <w:spacing w:val="-4"/>
        </w:rPr>
        <w:t xml:space="preserve"> </w:t>
      </w:r>
      <w:r>
        <w:t>default</w:t>
      </w:r>
      <w:r>
        <w:rPr>
          <w:spacing w:val="-3"/>
        </w:rPr>
        <w:t xml:space="preserve"> </w:t>
      </w:r>
      <w:r>
        <w:t>video</w:t>
      </w:r>
      <w:r>
        <w:rPr>
          <w:spacing w:val="-3"/>
        </w:rPr>
        <w:t xml:space="preserve"> </w:t>
      </w:r>
      <w:r>
        <w:t>viewer</w:t>
      </w:r>
      <w:r>
        <w:rPr>
          <w:spacing w:val="-4"/>
        </w:rPr>
        <w:t xml:space="preserve"> </w:t>
      </w:r>
      <w:r>
        <w:t>defined</w:t>
      </w:r>
      <w:r>
        <w:rPr>
          <w:spacing w:val="-1"/>
        </w:rPr>
        <w:t xml:space="preserve"> </w:t>
      </w:r>
      <w:r>
        <w:t>for</w:t>
      </w:r>
      <w:r>
        <w:rPr>
          <w:spacing w:val="-4"/>
        </w:rPr>
        <w:t xml:space="preserve"> </w:t>
      </w:r>
      <w:r>
        <w:t>the</w:t>
      </w:r>
      <w:r>
        <w:rPr>
          <w:spacing w:val="-2"/>
        </w:rPr>
        <w:t xml:space="preserve"> </w:t>
      </w:r>
      <w:r>
        <w:t>workstation.</w:t>
      </w:r>
      <w:r>
        <w:rPr>
          <w:spacing w:val="-3"/>
        </w:rPr>
        <w:t xml:space="preserve"> </w:t>
      </w:r>
      <w:r>
        <w:t>(see</w:t>
      </w:r>
      <w:r>
        <w:rPr>
          <w:spacing w:val="-4"/>
        </w:rPr>
        <w:t xml:space="preserve"> </w:t>
      </w:r>
      <w:r>
        <w:t>"Alternate</w:t>
      </w:r>
      <w:r>
        <w:rPr>
          <w:spacing w:val="-4"/>
        </w:rPr>
        <w:t xml:space="preserve"> </w:t>
      </w:r>
      <w:r>
        <w:t>Video</w:t>
      </w:r>
      <w:r>
        <w:rPr>
          <w:spacing w:val="-3"/>
        </w:rPr>
        <w:t xml:space="preserve"> </w:t>
      </w:r>
      <w:r>
        <w:t>Viewer")</w:t>
      </w:r>
    </w:p>
    <w:p w14:paraId="5A3BA2D7" w14:textId="77777777" w:rsidR="00E96FC9" w:rsidRDefault="00000000">
      <w:pPr>
        <w:pStyle w:val="BodyText"/>
        <w:spacing w:before="120"/>
        <w:ind w:left="220" w:right="467"/>
      </w:pPr>
      <w:r>
        <w:t>If</w:t>
      </w:r>
      <w:r>
        <w:rPr>
          <w:spacing w:val="-3"/>
        </w:rPr>
        <w:t xml:space="preserve"> </w:t>
      </w:r>
      <w:r>
        <w:t>no</w:t>
      </w:r>
      <w:r>
        <w:rPr>
          <w:spacing w:val="-2"/>
        </w:rPr>
        <w:t xml:space="preserve"> </w:t>
      </w:r>
      <w:r>
        <w:t>alternate</w:t>
      </w:r>
      <w:r>
        <w:rPr>
          <w:spacing w:val="-3"/>
        </w:rPr>
        <w:t xml:space="preserve"> </w:t>
      </w:r>
      <w:r>
        <w:t>viewer</w:t>
      </w:r>
      <w:r>
        <w:rPr>
          <w:spacing w:val="-3"/>
        </w:rPr>
        <w:t xml:space="preserve"> </w:t>
      </w:r>
      <w:r>
        <w:t>has been</w:t>
      </w:r>
      <w:r>
        <w:rPr>
          <w:spacing w:val="-2"/>
        </w:rPr>
        <w:t xml:space="preserve"> </w:t>
      </w:r>
      <w:r>
        <w:t>defined</w:t>
      </w:r>
      <w:r>
        <w:rPr>
          <w:spacing w:val="-2"/>
        </w:rPr>
        <w:t xml:space="preserve"> </w:t>
      </w:r>
      <w:r>
        <w:t>for</w:t>
      </w:r>
      <w:r>
        <w:rPr>
          <w:spacing w:val="-3"/>
        </w:rPr>
        <w:t xml:space="preserve"> </w:t>
      </w:r>
      <w:r>
        <w:t>this</w:t>
      </w:r>
      <w:r>
        <w:rPr>
          <w:spacing w:val="-2"/>
        </w:rPr>
        <w:t xml:space="preserve"> </w:t>
      </w:r>
      <w:r>
        <w:t>workstation</w:t>
      </w:r>
      <w:r>
        <w:rPr>
          <w:spacing w:val="-2"/>
        </w:rPr>
        <w:t xml:space="preserve"> </w:t>
      </w:r>
      <w:r>
        <w:t>then</w:t>
      </w:r>
      <w:r>
        <w:rPr>
          <w:spacing w:val="-2"/>
        </w:rPr>
        <w:t xml:space="preserve"> </w:t>
      </w:r>
      <w:r>
        <w:t>the</w:t>
      </w:r>
      <w:r>
        <w:rPr>
          <w:spacing w:val="-3"/>
        </w:rPr>
        <w:t xml:space="preserve"> </w:t>
      </w:r>
      <w:r>
        <w:t>video</w:t>
      </w:r>
      <w:r>
        <w:rPr>
          <w:spacing w:val="-2"/>
        </w:rPr>
        <w:t xml:space="preserve"> </w:t>
      </w:r>
      <w:r>
        <w:t>file</w:t>
      </w:r>
      <w:r>
        <w:rPr>
          <w:spacing w:val="-3"/>
        </w:rPr>
        <w:t xml:space="preserve"> </w:t>
      </w:r>
      <w:r>
        <w:t>will</w:t>
      </w:r>
      <w:r>
        <w:rPr>
          <w:spacing w:val="-2"/>
        </w:rPr>
        <w:t xml:space="preserve"> </w:t>
      </w:r>
      <w:r>
        <w:t>display</w:t>
      </w:r>
      <w:r>
        <w:rPr>
          <w:spacing w:val="-2"/>
        </w:rPr>
        <w:t xml:space="preserve"> </w:t>
      </w:r>
      <w:r>
        <w:t>in</w:t>
      </w:r>
      <w:r>
        <w:rPr>
          <w:spacing w:val="-2"/>
        </w:rPr>
        <w:t xml:space="preserve"> </w:t>
      </w:r>
      <w:r>
        <w:t>the default viewer defined for the Windows operating system. This setting is changeable from the Video File Options window.</w:t>
      </w:r>
    </w:p>
    <w:p w14:paraId="5A3BA2D8" w14:textId="77777777" w:rsidR="00E96FC9" w:rsidRDefault="00000000">
      <w:pPr>
        <w:pStyle w:val="BodyText"/>
        <w:tabs>
          <w:tab w:val="left" w:pos="5257"/>
        </w:tabs>
        <w:spacing w:before="120"/>
        <w:ind w:left="220"/>
      </w:pPr>
      <w:r>
        <w:t>Alternate</w:t>
      </w:r>
      <w:r>
        <w:rPr>
          <w:spacing w:val="-7"/>
        </w:rPr>
        <w:t xml:space="preserve"> </w:t>
      </w:r>
      <w:r>
        <w:t>Video</w:t>
      </w:r>
      <w:r>
        <w:rPr>
          <w:spacing w:val="-3"/>
        </w:rPr>
        <w:t xml:space="preserve"> </w:t>
      </w:r>
      <w:r>
        <w:rPr>
          <w:spacing w:val="-2"/>
        </w:rPr>
        <w:t>Viewer=""</w:t>
      </w:r>
      <w:r>
        <w:tab/>
        <w:t>default</w:t>
      </w:r>
      <w:r>
        <w:rPr>
          <w:spacing w:val="-3"/>
        </w:rPr>
        <w:t xml:space="preserve"> </w:t>
      </w:r>
      <w:r>
        <w:rPr>
          <w:spacing w:val="-5"/>
        </w:rPr>
        <w:t>""</w:t>
      </w:r>
    </w:p>
    <w:p w14:paraId="5A3BA2D9" w14:textId="77777777" w:rsidR="00E96FC9" w:rsidRDefault="00E96FC9">
      <w:pPr>
        <w:sectPr w:rsidR="00E96FC9" w:rsidSect="00FD6F9F">
          <w:pgSz w:w="12240" w:h="15840"/>
          <w:pgMar w:top="1360" w:right="980" w:bottom="1200" w:left="1220" w:header="0" w:footer="720" w:gutter="0"/>
          <w:cols w:space="720"/>
          <w:docGrid w:linePitch="299"/>
        </w:sectPr>
      </w:pPr>
    </w:p>
    <w:p w14:paraId="5A3BA2DA" w14:textId="77777777" w:rsidR="00E96FC9" w:rsidRDefault="00000000">
      <w:pPr>
        <w:pStyle w:val="BodyText"/>
        <w:spacing w:before="72"/>
        <w:ind w:left="220"/>
      </w:pPr>
      <w:r>
        <w:lastRenderedPageBreak/>
        <w:t>Select</w:t>
      </w:r>
      <w:r>
        <w:rPr>
          <w:spacing w:val="-4"/>
        </w:rPr>
        <w:t xml:space="preserve"> </w:t>
      </w:r>
      <w:r>
        <w:t>the</w:t>
      </w:r>
      <w:r>
        <w:rPr>
          <w:spacing w:val="-5"/>
        </w:rPr>
        <w:t xml:space="preserve"> </w:t>
      </w:r>
      <w:r>
        <w:t>menu</w:t>
      </w:r>
      <w:r>
        <w:rPr>
          <w:spacing w:val="-4"/>
        </w:rPr>
        <w:t xml:space="preserve"> </w:t>
      </w:r>
      <w:r>
        <w:t>option</w:t>
      </w:r>
      <w:r>
        <w:rPr>
          <w:spacing w:val="-4"/>
        </w:rPr>
        <w:t xml:space="preserve"> </w:t>
      </w:r>
      <w:r>
        <w:t>'System</w:t>
      </w:r>
      <w:r>
        <w:rPr>
          <w:spacing w:val="-4"/>
        </w:rPr>
        <w:t xml:space="preserve"> </w:t>
      </w:r>
      <w:r>
        <w:t>Manager|Set</w:t>
      </w:r>
      <w:r>
        <w:rPr>
          <w:spacing w:val="-4"/>
        </w:rPr>
        <w:t xml:space="preserve"> </w:t>
      </w:r>
      <w:r>
        <w:t>Workstation's</w:t>
      </w:r>
      <w:r>
        <w:rPr>
          <w:spacing w:val="-4"/>
        </w:rPr>
        <w:t xml:space="preserve"> </w:t>
      </w:r>
      <w:r>
        <w:t>Alternate</w:t>
      </w:r>
      <w:r>
        <w:rPr>
          <w:spacing w:val="-5"/>
        </w:rPr>
        <w:t xml:space="preserve"> </w:t>
      </w:r>
      <w:r>
        <w:t>Video</w:t>
      </w:r>
      <w:r>
        <w:rPr>
          <w:spacing w:val="-2"/>
        </w:rPr>
        <w:t xml:space="preserve"> </w:t>
      </w:r>
      <w:r>
        <w:t>Viewer'</w:t>
      </w:r>
      <w:r>
        <w:rPr>
          <w:spacing w:val="-5"/>
        </w:rPr>
        <w:t xml:space="preserve"> </w:t>
      </w:r>
      <w:r>
        <w:t>to</w:t>
      </w:r>
      <w:r>
        <w:rPr>
          <w:spacing w:val="-4"/>
        </w:rPr>
        <w:t xml:space="preserve"> </w:t>
      </w:r>
      <w:r>
        <w:t>define</w:t>
      </w:r>
      <w:r>
        <w:rPr>
          <w:spacing w:val="-5"/>
        </w:rPr>
        <w:t xml:space="preserve"> </w:t>
      </w:r>
      <w:r>
        <w:t>a specific video viewer for this workstation.</w:t>
      </w:r>
    </w:p>
    <w:p w14:paraId="5A3BA2DB" w14:textId="77777777" w:rsidR="00E96FC9" w:rsidRDefault="00000000">
      <w:pPr>
        <w:pStyle w:val="BodyText"/>
        <w:tabs>
          <w:tab w:val="left" w:pos="5257"/>
        </w:tabs>
        <w:spacing w:before="120"/>
        <w:ind w:left="220"/>
      </w:pPr>
      <w:r>
        <w:t>Play</w:t>
      </w:r>
      <w:r>
        <w:rPr>
          <w:spacing w:val="-10"/>
        </w:rPr>
        <w:t xml:space="preserve"> </w:t>
      </w:r>
      <w:r>
        <w:t>Video</w:t>
      </w:r>
      <w:r>
        <w:rPr>
          <w:spacing w:val="-1"/>
        </w:rPr>
        <w:t xml:space="preserve"> </w:t>
      </w:r>
      <w:r>
        <w:rPr>
          <w:spacing w:val="-2"/>
        </w:rPr>
        <w:t>File=FALSE</w:t>
      </w:r>
      <w:r>
        <w:tab/>
        <w:t>default</w:t>
      </w:r>
      <w:r>
        <w:rPr>
          <w:spacing w:val="-3"/>
        </w:rPr>
        <w:t xml:space="preserve"> </w:t>
      </w:r>
      <w:r>
        <w:rPr>
          <w:spacing w:val="-2"/>
        </w:rPr>
        <w:t>FALSE</w:t>
      </w:r>
    </w:p>
    <w:p w14:paraId="5A3BA2DC" w14:textId="77777777" w:rsidR="00E96FC9" w:rsidRDefault="00000000">
      <w:pPr>
        <w:pStyle w:val="BodyText"/>
        <w:spacing w:before="120"/>
        <w:ind w:left="220" w:right="504"/>
      </w:pPr>
      <w:r>
        <w:t>Setting</w:t>
      </w:r>
      <w:r>
        <w:rPr>
          <w:spacing w:val="-3"/>
        </w:rPr>
        <w:t xml:space="preserve"> </w:t>
      </w:r>
      <w:r>
        <w:t>this</w:t>
      </w:r>
      <w:r>
        <w:rPr>
          <w:spacing w:val="-3"/>
        </w:rPr>
        <w:t xml:space="preserve"> </w:t>
      </w:r>
      <w:r>
        <w:t>value</w:t>
      </w:r>
      <w:r>
        <w:rPr>
          <w:spacing w:val="-4"/>
        </w:rPr>
        <w:t xml:space="preserve"> </w:t>
      </w:r>
      <w:r>
        <w:t>to</w:t>
      </w:r>
      <w:r>
        <w:rPr>
          <w:spacing w:val="-3"/>
        </w:rPr>
        <w:t xml:space="preserve"> </w:t>
      </w:r>
      <w:r>
        <w:t>TRUE</w:t>
      </w:r>
      <w:r>
        <w:rPr>
          <w:spacing w:val="-4"/>
        </w:rPr>
        <w:t xml:space="preserve"> </w:t>
      </w:r>
      <w:r>
        <w:t>will</w:t>
      </w:r>
      <w:r>
        <w:rPr>
          <w:spacing w:val="-3"/>
        </w:rPr>
        <w:t xml:space="preserve"> </w:t>
      </w:r>
      <w:r>
        <w:t>automatically</w:t>
      </w:r>
      <w:r>
        <w:rPr>
          <w:spacing w:val="-3"/>
        </w:rPr>
        <w:t xml:space="preserve"> </w:t>
      </w:r>
      <w:r>
        <w:t>play</w:t>
      </w:r>
      <w:r>
        <w:rPr>
          <w:spacing w:val="-4"/>
        </w:rPr>
        <w:t xml:space="preserve"> </w:t>
      </w:r>
      <w:r>
        <w:t>the</w:t>
      </w:r>
      <w:r>
        <w:rPr>
          <w:spacing w:val="-4"/>
        </w:rPr>
        <w:t xml:space="preserve"> </w:t>
      </w:r>
      <w:r>
        <w:t>video</w:t>
      </w:r>
      <w:r>
        <w:rPr>
          <w:spacing w:val="-3"/>
        </w:rPr>
        <w:t xml:space="preserve"> </w:t>
      </w:r>
      <w:r>
        <w:t>file</w:t>
      </w:r>
      <w:r>
        <w:rPr>
          <w:spacing w:val="-4"/>
        </w:rPr>
        <w:t xml:space="preserve"> </w:t>
      </w:r>
      <w:r>
        <w:t>when</w:t>
      </w:r>
      <w:r>
        <w:rPr>
          <w:spacing w:val="-3"/>
        </w:rPr>
        <w:t xml:space="preserve"> </w:t>
      </w:r>
      <w:r>
        <w:t>selected.</w:t>
      </w:r>
      <w:r>
        <w:rPr>
          <w:spacing w:val="-3"/>
        </w:rPr>
        <w:t xml:space="preserve"> </w:t>
      </w:r>
      <w:r>
        <w:t>This</w:t>
      </w:r>
      <w:r>
        <w:rPr>
          <w:spacing w:val="-3"/>
        </w:rPr>
        <w:t xml:space="preserve"> </w:t>
      </w:r>
      <w:r>
        <w:t>setting</w:t>
      </w:r>
      <w:r>
        <w:rPr>
          <w:spacing w:val="-3"/>
        </w:rPr>
        <w:t xml:space="preserve"> </w:t>
      </w:r>
      <w:r>
        <w:t>is changeable from the Video File Options window.</w:t>
      </w:r>
    </w:p>
    <w:p w14:paraId="5A3BA2DD" w14:textId="77777777" w:rsidR="00E96FC9" w:rsidRDefault="00000000">
      <w:pPr>
        <w:pStyle w:val="BodyText"/>
        <w:spacing w:before="120"/>
        <w:ind w:left="220"/>
      </w:pPr>
      <w:r>
        <w:t>VistA</w:t>
      </w:r>
      <w:r>
        <w:rPr>
          <w:spacing w:val="-3"/>
        </w:rPr>
        <w:t xml:space="preserve"> </w:t>
      </w:r>
      <w:r>
        <w:t>Imaging</w:t>
      </w:r>
      <w:r>
        <w:rPr>
          <w:spacing w:val="-2"/>
        </w:rPr>
        <w:t xml:space="preserve"> </w:t>
      </w:r>
      <w:r>
        <w:t>Capture</w:t>
      </w:r>
      <w:r>
        <w:rPr>
          <w:spacing w:val="-1"/>
        </w:rPr>
        <w:t xml:space="preserve"> </w:t>
      </w:r>
      <w:r>
        <w:rPr>
          <w:spacing w:val="-2"/>
        </w:rPr>
        <w:t>Application:</w:t>
      </w:r>
    </w:p>
    <w:p w14:paraId="5A3BA2DE" w14:textId="77777777" w:rsidR="00E96FC9" w:rsidRDefault="00000000">
      <w:pPr>
        <w:pStyle w:val="BodyText"/>
        <w:spacing w:before="120"/>
        <w:ind w:left="220"/>
      </w:pPr>
      <w:r>
        <w:t>The</w:t>
      </w:r>
      <w:r>
        <w:rPr>
          <w:spacing w:val="-5"/>
        </w:rPr>
        <w:t xml:space="preserve"> </w:t>
      </w:r>
      <w:r>
        <w:t>following</w:t>
      </w:r>
      <w:r>
        <w:rPr>
          <w:spacing w:val="-2"/>
        </w:rPr>
        <w:t xml:space="preserve"> </w:t>
      </w:r>
      <w:r>
        <w:t>settings</w:t>
      </w:r>
      <w:r>
        <w:rPr>
          <w:spacing w:val="-2"/>
        </w:rPr>
        <w:t xml:space="preserve"> </w:t>
      </w:r>
      <w:r>
        <w:t>apply</w:t>
      </w:r>
      <w:r>
        <w:rPr>
          <w:spacing w:val="-2"/>
        </w:rPr>
        <w:t xml:space="preserve"> </w:t>
      </w:r>
      <w:r>
        <w:t>to</w:t>
      </w:r>
      <w:r>
        <w:rPr>
          <w:spacing w:val="-3"/>
        </w:rPr>
        <w:t xml:space="preserve"> </w:t>
      </w:r>
      <w:r>
        <w:t>VistA</w:t>
      </w:r>
      <w:r>
        <w:rPr>
          <w:spacing w:val="-2"/>
        </w:rPr>
        <w:t xml:space="preserve"> </w:t>
      </w:r>
      <w:r>
        <w:t>Imaging</w:t>
      </w:r>
      <w:r>
        <w:rPr>
          <w:spacing w:val="-2"/>
        </w:rPr>
        <w:t xml:space="preserve"> Capture:</w:t>
      </w:r>
    </w:p>
    <w:p w14:paraId="5A3BA2DF" w14:textId="77777777" w:rsidR="00E96FC9" w:rsidRDefault="00000000">
      <w:pPr>
        <w:pStyle w:val="BodyText"/>
        <w:tabs>
          <w:tab w:val="left" w:pos="5257"/>
        </w:tabs>
        <w:spacing w:before="120" w:line="343" w:lineRule="auto"/>
        <w:ind w:left="219" w:right="1135" w:firstLine="60"/>
      </w:pPr>
      <w:r>
        <w:t>[Workstation Settings]</w:t>
      </w:r>
      <w:r>
        <w:tab/>
        <w:t>selectable/changeable</w:t>
      </w:r>
      <w:r>
        <w:rPr>
          <w:spacing w:val="-14"/>
        </w:rPr>
        <w:t xml:space="preserve"> </w:t>
      </w:r>
      <w:r>
        <w:t>at</w:t>
      </w:r>
      <w:r>
        <w:rPr>
          <w:spacing w:val="-11"/>
        </w:rPr>
        <w:t xml:space="preserve"> </w:t>
      </w:r>
      <w:r>
        <w:t>runtime</w:t>
      </w:r>
      <w:r>
        <w:rPr>
          <w:spacing w:val="-14"/>
        </w:rPr>
        <w:t xml:space="preserve"> </w:t>
      </w:r>
      <w:r>
        <w:t>YES Import List height=123</w:t>
      </w:r>
    </w:p>
    <w:p w14:paraId="5A3BA2E0" w14:textId="77777777" w:rsidR="00E96FC9" w:rsidRDefault="00000000">
      <w:pPr>
        <w:pStyle w:val="BodyText"/>
        <w:spacing w:line="242" w:lineRule="auto"/>
        <w:ind w:left="219" w:right="467"/>
      </w:pPr>
      <w:r>
        <w:t>The</w:t>
      </w:r>
      <w:r>
        <w:rPr>
          <w:spacing w:val="-3"/>
        </w:rPr>
        <w:t xml:space="preserve"> </w:t>
      </w:r>
      <w:r>
        <w:t>last</w:t>
      </w:r>
      <w:r>
        <w:rPr>
          <w:spacing w:val="-2"/>
        </w:rPr>
        <w:t xml:space="preserve"> </w:t>
      </w:r>
      <w:r>
        <w:t>height</w:t>
      </w:r>
      <w:r>
        <w:rPr>
          <w:spacing w:val="-2"/>
        </w:rPr>
        <w:t xml:space="preserve"> </w:t>
      </w:r>
      <w:r>
        <w:t>of</w:t>
      </w:r>
      <w:r>
        <w:rPr>
          <w:spacing w:val="-3"/>
        </w:rPr>
        <w:t xml:space="preserve"> </w:t>
      </w:r>
      <w:r>
        <w:t>the</w:t>
      </w:r>
      <w:r>
        <w:rPr>
          <w:spacing w:val="-3"/>
        </w:rPr>
        <w:t xml:space="preserve"> </w:t>
      </w:r>
      <w:r>
        <w:t>'Import</w:t>
      </w:r>
      <w:r>
        <w:rPr>
          <w:spacing w:val="-2"/>
        </w:rPr>
        <w:t xml:space="preserve"> </w:t>
      </w:r>
      <w:r>
        <w:t>file</w:t>
      </w:r>
      <w:r>
        <w:rPr>
          <w:spacing w:val="-3"/>
        </w:rPr>
        <w:t xml:space="preserve"> </w:t>
      </w:r>
      <w:r>
        <w:t>list'</w:t>
      </w:r>
      <w:r>
        <w:rPr>
          <w:spacing w:val="-3"/>
        </w:rPr>
        <w:t xml:space="preserve"> </w:t>
      </w:r>
      <w:r>
        <w:t>is</w:t>
      </w:r>
      <w:r>
        <w:rPr>
          <w:spacing w:val="-2"/>
        </w:rPr>
        <w:t xml:space="preserve"> </w:t>
      </w:r>
      <w:r>
        <w:t>saved.</w:t>
      </w:r>
      <w:r>
        <w:rPr>
          <w:spacing w:val="-2"/>
        </w:rPr>
        <w:t xml:space="preserve"> </w:t>
      </w:r>
      <w:r>
        <w:t>The</w:t>
      </w:r>
      <w:r>
        <w:rPr>
          <w:spacing w:val="-3"/>
        </w:rPr>
        <w:t xml:space="preserve"> </w:t>
      </w:r>
      <w:r>
        <w:t>height</w:t>
      </w:r>
      <w:r>
        <w:rPr>
          <w:spacing w:val="-2"/>
        </w:rPr>
        <w:t xml:space="preserve"> </w:t>
      </w:r>
      <w:r>
        <w:t>can</w:t>
      </w:r>
      <w:r>
        <w:rPr>
          <w:spacing w:val="-2"/>
        </w:rPr>
        <w:t xml:space="preserve"> </w:t>
      </w:r>
      <w:r>
        <w:t>be</w:t>
      </w:r>
      <w:r>
        <w:rPr>
          <w:spacing w:val="-3"/>
        </w:rPr>
        <w:t xml:space="preserve"> </w:t>
      </w:r>
      <w:r>
        <w:t>changed by</w:t>
      </w:r>
      <w:r>
        <w:rPr>
          <w:spacing w:val="-2"/>
        </w:rPr>
        <w:t xml:space="preserve"> </w:t>
      </w:r>
      <w:r>
        <w:t>'dragging'</w:t>
      </w:r>
      <w:r>
        <w:rPr>
          <w:spacing w:val="-3"/>
        </w:rPr>
        <w:t xml:space="preserve"> </w:t>
      </w:r>
      <w:r>
        <w:t>the separator bar directly above the Import list.</w:t>
      </w:r>
    </w:p>
    <w:p w14:paraId="5A3BA2E1" w14:textId="77777777" w:rsidR="00E96FC9" w:rsidRDefault="00000000">
      <w:pPr>
        <w:pStyle w:val="BodyText"/>
        <w:spacing w:before="117"/>
        <w:ind w:left="219"/>
      </w:pPr>
      <w:r>
        <w:t>LongDesc</w:t>
      </w:r>
      <w:r>
        <w:rPr>
          <w:spacing w:val="-7"/>
        </w:rPr>
        <w:t xml:space="preserve"> </w:t>
      </w:r>
      <w:r>
        <w:rPr>
          <w:spacing w:val="-2"/>
        </w:rPr>
        <w:t>height=80</w:t>
      </w:r>
    </w:p>
    <w:p w14:paraId="5A3BA2E2" w14:textId="77777777" w:rsidR="00E96FC9" w:rsidRDefault="00000000">
      <w:pPr>
        <w:pStyle w:val="BodyText"/>
        <w:spacing w:before="118"/>
        <w:ind w:left="219" w:right="467"/>
      </w:pPr>
      <w:r>
        <w:t>The</w:t>
      </w:r>
      <w:r>
        <w:rPr>
          <w:spacing w:val="-3"/>
        </w:rPr>
        <w:t xml:space="preserve"> </w:t>
      </w:r>
      <w:r>
        <w:t>last</w:t>
      </w:r>
      <w:r>
        <w:rPr>
          <w:spacing w:val="-2"/>
        </w:rPr>
        <w:t xml:space="preserve"> </w:t>
      </w:r>
      <w:r>
        <w:t>height</w:t>
      </w:r>
      <w:r>
        <w:rPr>
          <w:spacing w:val="-2"/>
        </w:rPr>
        <w:t xml:space="preserve"> </w:t>
      </w:r>
      <w:r>
        <w:t>of</w:t>
      </w:r>
      <w:r>
        <w:rPr>
          <w:spacing w:val="-3"/>
        </w:rPr>
        <w:t xml:space="preserve"> </w:t>
      </w:r>
      <w:r>
        <w:t>the</w:t>
      </w:r>
      <w:r>
        <w:rPr>
          <w:spacing w:val="-3"/>
        </w:rPr>
        <w:t xml:space="preserve"> </w:t>
      </w:r>
      <w:r>
        <w:t>'Long</w:t>
      </w:r>
      <w:r>
        <w:rPr>
          <w:spacing w:val="-2"/>
        </w:rPr>
        <w:t xml:space="preserve"> </w:t>
      </w:r>
      <w:r>
        <w:t>Description'</w:t>
      </w:r>
      <w:r>
        <w:rPr>
          <w:spacing w:val="-3"/>
        </w:rPr>
        <w:t xml:space="preserve"> </w:t>
      </w:r>
      <w:r>
        <w:t>field</w:t>
      </w:r>
      <w:r>
        <w:rPr>
          <w:spacing w:val="-2"/>
        </w:rPr>
        <w:t xml:space="preserve"> </w:t>
      </w:r>
      <w:r>
        <w:t>is</w:t>
      </w:r>
      <w:r>
        <w:rPr>
          <w:spacing w:val="-2"/>
        </w:rPr>
        <w:t xml:space="preserve"> </w:t>
      </w:r>
      <w:r>
        <w:t>saved.</w:t>
      </w:r>
      <w:r>
        <w:rPr>
          <w:spacing w:val="-2"/>
        </w:rPr>
        <w:t xml:space="preserve"> </w:t>
      </w:r>
      <w:r>
        <w:t>The</w:t>
      </w:r>
      <w:r>
        <w:rPr>
          <w:spacing w:val="-3"/>
        </w:rPr>
        <w:t xml:space="preserve"> </w:t>
      </w:r>
      <w:r>
        <w:t>height</w:t>
      </w:r>
      <w:r>
        <w:rPr>
          <w:spacing w:val="-2"/>
        </w:rPr>
        <w:t xml:space="preserve"> </w:t>
      </w:r>
      <w:r>
        <w:t>can</w:t>
      </w:r>
      <w:r>
        <w:rPr>
          <w:spacing w:val="-2"/>
        </w:rPr>
        <w:t xml:space="preserve"> </w:t>
      </w:r>
      <w:r>
        <w:t>be</w:t>
      </w:r>
      <w:r>
        <w:rPr>
          <w:spacing w:val="-3"/>
        </w:rPr>
        <w:t xml:space="preserve"> </w:t>
      </w:r>
      <w:r>
        <w:t>changed</w:t>
      </w:r>
      <w:r>
        <w:rPr>
          <w:spacing w:val="-2"/>
        </w:rPr>
        <w:t xml:space="preserve"> </w:t>
      </w:r>
      <w:r>
        <w:t>by</w:t>
      </w:r>
      <w:r>
        <w:rPr>
          <w:spacing w:val="-2"/>
        </w:rPr>
        <w:t xml:space="preserve"> </w:t>
      </w:r>
      <w:r>
        <w:t>'dragging' the separator bar directly above the Long description field.</w:t>
      </w:r>
    </w:p>
    <w:p w14:paraId="5A3BA2E3" w14:textId="77777777" w:rsidR="00E96FC9" w:rsidRDefault="00000000">
      <w:pPr>
        <w:pStyle w:val="BodyText"/>
        <w:tabs>
          <w:tab w:val="left" w:pos="5257"/>
        </w:tabs>
        <w:spacing w:before="120"/>
        <w:ind w:left="219"/>
      </w:pPr>
      <w:r>
        <w:t>Config</w:t>
      </w:r>
      <w:r>
        <w:rPr>
          <w:spacing w:val="-6"/>
        </w:rPr>
        <w:t xml:space="preserve"> </w:t>
      </w:r>
      <w:r>
        <w:rPr>
          <w:spacing w:val="-2"/>
        </w:rPr>
        <w:t>Toolbar=TRUE</w:t>
      </w:r>
      <w:r>
        <w:tab/>
        <w:t>default</w:t>
      </w:r>
      <w:r>
        <w:rPr>
          <w:spacing w:val="-3"/>
        </w:rPr>
        <w:t xml:space="preserve"> </w:t>
      </w:r>
      <w:r>
        <w:rPr>
          <w:spacing w:val="-4"/>
        </w:rPr>
        <w:t>TRUE</w:t>
      </w:r>
    </w:p>
    <w:p w14:paraId="5A3BA2E4" w14:textId="77777777" w:rsidR="00E96FC9" w:rsidRDefault="00000000">
      <w:pPr>
        <w:pStyle w:val="BodyText"/>
        <w:spacing w:before="120"/>
        <w:ind w:left="219"/>
      </w:pPr>
      <w:r>
        <w:t>The</w:t>
      </w:r>
      <w:r>
        <w:rPr>
          <w:spacing w:val="-3"/>
        </w:rPr>
        <w:t xml:space="preserve"> </w:t>
      </w:r>
      <w:r>
        <w:t>visible</w:t>
      </w:r>
      <w:r>
        <w:rPr>
          <w:spacing w:val="-3"/>
        </w:rPr>
        <w:t xml:space="preserve"> </w:t>
      </w:r>
      <w:r>
        <w:t>state</w:t>
      </w:r>
      <w:r>
        <w:rPr>
          <w:spacing w:val="-3"/>
        </w:rPr>
        <w:t xml:space="preserve"> </w:t>
      </w:r>
      <w:r>
        <w:t>of</w:t>
      </w:r>
      <w:r>
        <w:rPr>
          <w:spacing w:val="-3"/>
        </w:rPr>
        <w:t xml:space="preserve"> </w:t>
      </w:r>
      <w:r>
        <w:t>the</w:t>
      </w:r>
      <w:r>
        <w:rPr>
          <w:spacing w:val="-3"/>
        </w:rPr>
        <w:t xml:space="preserve"> </w:t>
      </w:r>
      <w:r>
        <w:t>Configuration</w:t>
      </w:r>
      <w:r>
        <w:rPr>
          <w:spacing w:val="-2"/>
        </w:rPr>
        <w:t xml:space="preserve"> </w:t>
      </w:r>
      <w:r>
        <w:t>Toolbar</w:t>
      </w:r>
      <w:r>
        <w:rPr>
          <w:spacing w:val="-3"/>
        </w:rPr>
        <w:t xml:space="preserve"> </w:t>
      </w:r>
      <w:r>
        <w:t>is</w:t>
      </w:r>
      <w:r>
        <w:rPr>
          <w:spacing w:val="-2"/>
        </w:rPr>
        <w:t xml:space="preserve"> </w:t>
      </w:r>
      <w:r>
        <w:t>saved.</w:t>
      </w:r>
      <w:r>
        <w:rPr>
          <w:spacing w:val="-2"/>
        </w:rPr>
        <w:t xml:space="preserve"> </w:t>
      </w:r>
      <w:r>
        <w:t>Select</w:t>
      </w:r>
      <w:r>
        <w:rPr>
          <w:spacing w:val="-2"/>
        </w:rPr>
        <w:t xml:space="preserve"> </w:t>
      </w:r>
      <w:r>
        <w:t>(check)</w:t>
      </w:r>
      <w:r>
        <w:rPr>
          <w:spacing w:val="-3"/>
        </w:rPr>
        <w:t xml:space="preserve"> </w:t>
      </w:r>
      <w:r>
        <w:t>the</w:t>
      </w:r>
      <w:r>
        <w:rPr>
          <w:spacing w:val="-1"/>
        </w:rPr>
        <w:t xml:space="preserve"> </w:t>
      </w:r>
      <w:r>
        <w:t>Capture</w:t>
      </w:r>
      <w:r>
        <w:rPr>
          <w:spacing w:val="-3"/>
        </w:rPr>
        <w:t xml:space="preserve"> </w:t>
      </w:r>
      <w:r>
        <w:t>menu</w:t>
      </w:r>
      <w:r>
        <w:rPr>
          <w:spacing w:val="-2"/>
        </w:rPr>
        <w:t xml:space="preserve"> </w:t>
      </w:r>
      <w:r>
        <w:t>option 'Options| Saved Configurations Toolbar' to display the toolbar.</w:t>
      </w:r>
    </w:p>
    <w:p w14:paraId="5A3BA2E5" w14:textId="77777777" w:rsidR="00E96FC9" w:rsidRDefault="00000000">
      <w:pPr>
        <w:pStyle w:val="BodyText"/>
        <w:tabs>
          <w:tab w:val="left" w:pos="5257"/>
        </w:tabs>
        <w:spacing w:before="120"/>
        <w:ind w:left="219"/>
      </w:pPr>
      <w:r>
        <w:t>Settings</w:t>
      </w:r>
      <w:r>
        <w:rPr>
          <w:spacing w:val="-6"/>
        </w:rPr>
        <w:t xml:space="preserve"> </w:t>
      </w:r>
      <w:r>
        <w:rPr>
          <w:spacing w:val="-2"/>
        </w:rPr>
        <w:t>Toolbar=TRUE</w:t>
      </w:r>
      <w:r>
        <w:tab/>
        <w:t>default</w:t>
      </w:r>
      <w:r>
        <w:rPr>
          <w:spacing w:val="-3"/>
        </w:rPr>
        <w:t xml:space="preserve"> </w:t>
      </w:r>
      <w:r>
        <w:rPr>
          <w:spacing w:val="-4"/>
        </w:rPr>
        <w:t>TRUE</w:t>
      </w:r>
    </w:p>
    <w:p w14:paraId="5A3BA2E6" w14:textId="77777777" w:rsidR="00E96FC9" w:rsidRDefault="00000000">
      <w:pPr>
        <w:pStyle w:val="BodyText"/>
        <w:spacing w:before="120"/>
        <w:ind w:left="219"/>
      </w:pPr>
      <w:r>
        <w:t>The</w:t>
      </w:r>
      <w:r>
        <w:rPr>
          <w:spacing w:val="-3"/>
        </w:rPr>
        <w:t xml:space="preserve"> </w:t>
      </w:r>
      <w:r>
        <w:t>visible</w:t>
      </w:r>
      <w:r>
        <w:rPr>
          <w:spacing w:val="-3"/>
        </w:rPr>
        <w:t xml:space="preserve"> </w:t>
      </w:r>
      <w:r>
        <w:t>state</w:t>
      </w:r>
      <w:r>
        <w:rPr>
          <w:spacing w:val="-3"/>
        </w:rPr>
        <w:t xml:space="preserve"> </w:t>
      </w:r>
      <w:r>
        <w:t>of</w:t>
      </w:r>
      <w:r>
        <w:rPr>
          <w:spacing w:val="-3"/>
        </w:rPr>
        <w:t xml:space="preserve"> </w:t>
      </w:r>
      <w:r>
        <w:t>the</w:t>
      </w:r>
      <w:r>
        <w:rPr>
          <w:spacing w:val="-3"/>
        </w:rPr>
        <w:t xml:space="preserve"> </w:t>
      </w:r>
      <w:r>
        <w:t>Settings</w:t>
      </w:r>
      <w:r>
        <w:rPr>
          <w:spacing w:val="-2"/>
        </w:rPr>
        <w:t xml:space="preserve"> </w:t>
      </w:r>
      <w:r>
        <w:t>Toolbar</w:t>
      </w:r>
      <w:r>
        <w:rPr>
          <w:spacing w:val="-3"/>
        </w:rPr>
        <w:t xml:space="preserve"> </w:t>
      </w:r>
      <w:r>
        <w:t>is</w:t>
      </w:r>
      <w:r>
        <w:rPr>
          <w:spacing w:val="-2"/>
        </w:rPr>
        <w:t xml:space="preserve"> </w:t>
      </w:r>
      <w:r>
        <w:t>saved. Select</w:t>
      </w:r>
      <w:r>
        <w:rPr>
          <w:spacing w:val="-2"/>
        </w:rPr>
        <w:t xml:space="preserve"> </w:t>
      </w:r>
      <w:r>
        <w:t>(check)</w:t>
      </w:r>
      <w:r>
        <w:rPr>
          <w:spacing w:val="-3"/>
        </w:rPr>
        <w:t xml:space="preserve"> </w:t>
      </w:r>
      <w:r>
        <w:t>the</w:t>
      </w:r>
      <w:r>
        <w:rPr>
          <w:spacing w:val="-3"/>
        </w:rPr>
        <w:t xml:space="preserve"> </w:t>
      </w:r>
      <w:r>
        <w:t>Capture</w:t>
      </w:r>
      <w:r>
        <w:rPr>
          <w:spacing w:val="-3"/>
        </w:rPr>
        <w:t xml:space="preserve"> </w:t>
      </w:r>
      <w:r>
        <w:t>menu</w:t>
      </w:r>
      <w:r>
        <w:rPr>
          <w:spacing w:val="-2"/>
        </w:rPr>
        <w:t xml:space="preserve"> </w:t>
      </w:r>
      <w:r>
        <w:t>option Options|Current Settings Toolbar to display the Settings Toolbar.</w:t>
      </w:r>
    </w:p>
    <w:p w14:paraId="5A3BA2E7" w14:textId="77777777" w:rsidR="00E96FC9" w:rsidRDefault="00000000">
      <w:pPr>
        <w:pStyle w:val="BodyText"/>
        <w:tabs>
          <w:tab w:val="left" w:pos="5257"/>
        </w:tabs>
        <w:spacing w:before="120"/>
        <w:ind w:left="219"/>
      </w:pPr>
      <w:r>
        <w:t>Large</w:t>
      </w:r>
      <w:r>
        <w:rPr>
          <w:spacing w:val="-6"/>
        </w:rPr>
        <w:t xml:space="preserve"> </w:t>
      </w:r>
      <w:r>
        <w:t>Slider</w:t>
      </w:r>
      <w:r>
        <w:rPr>
          <w:spacing w:val="-6"/>
        </w:rPr>
        <w:t xml:space="preserve"> </w:t>
      </w:r>
      <w:r>
        <w:rPr>
          <w:spacing w:val="-2"/>
        </w:rPr>
        <w:t>Controls=TRUE</w:t>
      </w:r>
      <w:r>
        <w:tab/>
        <w:t>default</w:t>
      </w:r>
      <w:r>
        <w:rPr>
          <w:spacing w:val="-3"/>
        </w:rPr>
        <w:t xml:space="preserve"> </w:t>
      </w:r>
      <w:r>
        <w:rPr>
          <w:spacing w:val="-4"/>
        </w:rPr>
        <w:t>TRUE</w:t>
      </w:r>
    </w:p>
    <w:p w14:paraId="5A3BA2E8" w14:textId="77777777" w:rsidR="00E96FC9" w:rsidRDefault="00000000">
      <w:pPr>
        <w:pStyle w:val="BodyText"/>
        <w:spacing w:before="120"/>
        <w:ind w:left="219" w:right="530"/>
      </w:pPr>
      <w:r>
        <w:t>The size of the slider controls is saved. Slider controls are used to change the Brightness, Contrast</w:t>
      </w:r>
      <w:r>
        <w:rPr>
          <w:spacing w:val="-3"/>
        </w:rPr>
        <w:t xml:space="preserve"> </w:t>
      </w:r>
      <w:r>
        <w:t>and</w:t>
      </w:r>
      <w:r>
        <w:rPr>
          <w:spacing w:val="-3"/>
        </w:rPr>
        <w:t xml:space="preserve"> </w:t>
      </w:r>
      <w:r>
        <w:t>Zoom</w:t>
      </w:r>
      <w:r>
        <w:rPr>
          <w:spacing w:val="-3"/>
        </w:rPr>
        <w:t xml:space="preserve"> </w:t>
      </w:r>
      <w:r>
        <w:t>values</w:t>
      </w:r>
      <w:r>
        <w:rPr>
          <w:spacing w:val="-3"/>
        </w:rPr>
        <w:t xml:space="preserve"> </w:t>
      </w:r>
      <w:r>
        <w:t>for</w:t>
      </w:r>
      <w:r>
        <w:rPr>
          <w:spacing w:val="-4"/>
        </w:rPr>
        <w:t xml:space="preserve"> </w:t>
      </w:r>
      <w:r>
        <w:t>the</w:t>
      </w:r>
      <w:r>
        <w:rPr>
          <w:spacing w:val="-2"/>
        </w:rPr>
        <w:t xml:space="preserve"> </w:t>
      </w:r>
      <w:r>
        <w:t>Image.</w:t>
      </w:r>
      <w:r>
        <w:rPr>
          <w:spacing w:val="-3"/>
        </w:rPr>
        <w:t xml:space="preserve"> </w:t>
      </w:r>
      <w:r>
        <w:t>Select</w:t>
      </w:r>
      <w:r>
        <w:rPr>
          <w:spacing w:val="-3"/>
        </w:rPr>
        <w:t xml:space="preserve"> </w:t>
      </w:r>
      <w:r>
        <w:t>(check)</w:t>
      </w:r>
      <w:r>
        <w:rPr>
          <w:spacing w:val="-4"/>
        </w:rPr>
        <w:t xml:space="preserve"> </w:t>
      </w:r>
      <w:r>
        <w:t>the</w:t>
      </w:r>
      <w:r>
        <w:rPr>
          <w:spacing w:val="-4"/>
        </w:rPr>
        <w:t xml:space="preserve"> </w:t>
      </w:r>
      <w:r>
        <w:t>Capture</w:t>
      </w:r>
      <w:r>
        <w:rPr>
          <w:spacing w:val="-4"/>
        </w:rPr>
        <w:t xml:space="preserve"> </w:t>
      </w:r>
      <w:r>
        <w:t>menu</w:t>
      </w:r>
      <w:r>
        <w:rPr>
          <w:spacing w:val="-1"/>
        </w:rPr>
        <w:t xml:space="preserve"> </w:t>
      </w:r>
      <w:r>
        <w:t>option</w:t>
      </w:r>
      <w:r>
        <w:rPr>
          <w:spacing w:val="-3"/>
        </w:rPr>
        <w:t xml:space="preserve"> </w:t>
      </w:r>
      <w:r>
        <w:t>'Options|Large Slider controls' to change the size.</w:t>
      </w:r>
    </w:p>
    <w:p w14:paraId="5A3BA2E9" w14:textId="77777777" w:rsidR="00E96FC9" w:rsidRDefault="00000000">
      <w:pPr>
        <w:pStyle w:val="BodyText"/>
        <w:tabs>
          <w:tab w:val="left" w:pos="5257"/>
        </w:tabs>
        <w:spacing w:before="120"/>
        <w:ind w:left="219"/>
      </w:pPr>
      <w:r>
        <w:t>Close</w:t>
      </w:r>
      <w:r>
        <w:rPr>
          <w:spacing w:val="-6"/>
        </w:rPr>
        <w:t xml:space="preserve"> </w:t>
      </w:r>
      <w:r>
        <w:t>Quick</w:t>
      </w:r>
      <w:r>
        <w:rPr>
          <w:spacing w:val="-1"/>
        </w:rPr>
        <w:t xml:space="preserve"> </w:t>
      </w:r>
      <w:r>
        <w:rPr>
          <w:spacing w:val="-2"/>
        </w:rPr>
        <w:t>Setting=TRUE</w:t>
      </w:r>
      <w:r>
        <w:tab/>
        <w:t>default</w:t>
      </w:r>
      <w:r>
        <w:rPr>
          <w:spacing w:val="-8"/>
        </w:rPr>
        <w:t xml:space="preserve"> </w:t>
      </w:r>
      <w:r>
        <w:rPr>
          <w:spacing w:val="-4"/>
        </w:rPr>
        <w:t>TRUE</w:t>
      </w:r>
    </w:p>
    <w:p w14:paraId="5A3BA2EA" w14:textId="77777777" w:rsidR="00E96FC9" w:rsidRDefault="00000000">
      <w:pPr>
        <w:pStyle w:val="BodyText"/>
        <w:tabs>
          <w:tab w:val="left" w:pos="5257"/>
        </w:tabs>
        <w:spacing w:before="120"/>
        <w:ind w:left="219"/>
      </w:pPr>
      <w:r>
        <w:t>Capture</w:t>
      </w:r>
      <w:r>
        <w:rPr>
          <w:spacing w:val="-6"/>
        </w:rPr>
        <w:t xml:space="preserve"> </w:t>
      </w:r>
      <w:r>
        <w:rPr>
          <w:spacing w:val="-2"/>
        </w:rPr>
        <w:t>Hints=TRUE</w:t>
      </w:r>
      <w:r>
        <w:tab/>
        <w:t>default</w:t>
      </w:r>
      <w:r>
        <w:rPr>
          <w:spacing w:val="-8"/>
        </w:rPr>
        <w:t xml:space="preserve"> </w:t>
      </w:r>
      <w:r>
        <w:rPr>
          <w:spacing w:val="-4"/>
        </w:rPr>
        <w:t>TRUE</w:t>
      </w:r>
    </w:p>
    <w:p w14:paraId="5A3BA2EB" w14:textId="77777777" w:rsidR="00E96FC9" w:rsidRDefault="00000000">
      <w:pPr>
        <w:pStyle w:val="BodyText"/>
        <w:spacing w:before="120"/>
        <w:ind w:left="217" w:right="467"/>
      </w:pPr>
      <w:r>
        <w:t>Select</w:t>
      </w:r>
      <w:r>
        <w:rPr>
          <w:spacing w:val="-2"/>
        </w:rPr>
        <w:t xml:space="preserve"> </w:t>
      </w:r>
      <w:r>
        <w:t>(check)</w:t>
      </w:r>
      <w:r>
        <w:rPr>
          <w:spacing w:val="-3"/>
        </w:rPr>
        <w:t xml:space="preserve"> </w:t>
      </w:r>
      <w:r>
        <w:t>the</w:t>
      </w:r>
      <w:r>
        <w:rPr>
          <w:spacing w:val="-3"/>
        </w:rPr>
        <w:t xml:space="preserve"> </w:t>
      </w:r>
      <w:r>
        <w:t>Capture</w:t>
      </w:r>
      <w:r>
        <w:rPr>
          <w:spacing w:val="-3"/>
        </w:rPr>
        <w:t xml:space="preserve"> </w:t>
      </w:r>
      <w:r>
        <w:t>menu</w:t>
      </w:r>
      <w:r>
        <w:rPr>
          <w:spacing w:val="-2"/>
        </w:rPr>
        <w:t xml:space="preserve"> </w:t>
      </w:r>
      <w:r>
        <w:t>option</w:t>
      </w:r>
      <w:r>
        <w:rPr>
          <w:spacing w:val="-2"/>
        </w:rPr>
        <w:t xml:space="preserve"> </w:t>
      </w:r>
      <w:r>
        <w:t>'Options|</w:t>
      </w:r>
      <w:r>
        <w:rPr>
          <w:spacing w:val="-3"/>
        </w:rPr>
        <w:t xml:space="preserve"> </w:t>
      </w:r>
      <w:r>
        <w:t>Show</w:t>
      </w:r>
      <w:r>
        <w:rPr>
          <w:spacing w:val="-3"/>
        </w:rPr>
        <w:t xml:space="preserve"> </w:t>
      </w:r>
      <w:r>
        <w:t>Hints'</w:t>
      </w:r>
      <w:r>
        <w:rPr>
          <w:spacing w:val="-3"/>
        </w:rPr>
        <w:t xml:space="preserve"> </w:t>
      </w:r>
      <w:r>
        <w:t>to</w:t>
      </w:r>
      <w:r>
        <w:rPr>
          <w:spacing w:val="-2"/>
        </w:rPr>
        <w:t xml:space="preserve"> </w:t>
      </w:r>
      <w:r>
        <w:t>have</w:t>
      </w:r>
      <w:r>
        <w:rPr>
          <w:spacing w:val="-3"/>
        </w:rPr>
        <w:t xml:space="preserve"> </w:t>
      </w:r>
      <w:r>
        <w:t>hints</w:t>
      </w:r>
      <w:r>
        <w:rPr>
          <w:spacing w:val="-2"/>
        </w:rPr>
        <w:t xml:space="preserve"> </w:t>
      </w:r>
      <w:r>
        <w:t>display</w:t>
      </w:r>
      <w:r>
        <w:rPr>
          <w:spacing w:val="-2"/>
        </w:rPr>
        <w:t xml:space="preserve"> </w:t>
      </w:r>
      <w:r>
        <w:t>when</w:t>
      </w:r>
      <w:r>
        <w:rPr>
          <w:spacing w:val="-2"/>
        </w:rPr>
        <w:t xml:space="preserve"> </w:t>
      </w:r>
      <w:r>
        <w:t>the mouse is above a control. This value is saved.</w:t>
      </w:r>
    </w:p>
    <w:p w14:paraId="5A3BA2EC" w14:textId="77777777" w:rsidR="00E96FC9" w:rsidRDefault="00000000">
      <w:pPr>
        <w:pStyle w:val="BodyText"/>
        <w:tabs>
          <w:tab w:val="left" w:pos="5257"/>
        </w:tabs>
        <w:spacing w:before="120"/>
        <w:ind w:left="217"/>
      </w:pPr>
      <w:r>
        <w:t>Capture</w:t>
      </w:r>
      <w:r>
        <w:rPr>
          <w:spacing w:val="-6"/>
        </w:rPr>
        <w:t xml:space="preserve"> </w:t>
      </w:r>
      <w:r>
        <w:rPr>
          <w:spacing w:val="-2"/>
        </w:rPr>
        <w:t>Confirmation=TRUE</w:t>
      </w:r>
      <w:r>
        <w:tab/>
        <w:t>default</w:t>
      </w:r>
      <w:r>
        <w:rPr>
          <w:spacing w:val="-3"/>
        </w:rPr>
        <w:t xml:space="preserve"> </w:t>
      </w:r>
      <w:r>
        <w:rPr>
          <w:spacing w:val="-4"/>
        </w:rPr>
        <w:t>TRUE</w:t>
      </w:r>
    </w:p>
    <w:p w14:paraId="5A3BA2ED" w14:textId="77777777" w:rsidR="00E96FC9" w:rsidRDefault="00000000">
      <w:pPr>
        <w:pStyle w:val="BodyText"/>
        <w:spacing w:before="120"/>
        <w:ind w:left="217" w:right="467"/>
      </w:pPr>
      <w:r>
        <w:t>Select</w:t>
      </w:r>
      <w:r>
        <w:rPr>
          <w:spacing w:val="-3"/>
        </w:rPr>
        <w:t xml:space="preserve"> </w:t>
      </w:r>
      <w:r>
        <w:t>(check)</w:t>
      </w:r>
      <w:r>
        <w:rPr>
          <w:spacing w:val="-4"/>
        </w:rPr>
        <w:t xml:space="preserve"> </w:t>
      </w:r>
      <w:r>
        <w:t>the</w:t>
      </w:r>
      <w:r>
        <w:rPr>
          <w:spacing w:val="-4"/>
        </w:rPr>
        <w:t xml:space="preserve"> </w:t>
      </w:r>
      <w:r>
        <w:t>Capture</w:t>
      </w:r>
      <w:r>
        <w:rPr>
          <w:spacing w:val="-4"/>
        </w:rPr>
        <w:t xml:space="preserve"> </w:t>
      </w:r>
      <w:r>
        <w:t>menu</w:t>
      </w:r>
      <w:r>
        <w:rPr>
          <w:spacing w:val="-3"/>
        </w:rPr>
        <w:t xml:space="preserve"> </w:t>
      </w:r>
      <w:r>
        <w:t>option</w:t>
      </w:r>
      <w:r>
        <w:rPr>
          <w:spacing w:val="-3"/>
        </w:rPr>
        <w:t xml:space="preserve"> </w:t>
      </w:r>
      <w:r>
        <w:t>'Options|</w:t>
      </w:r>
      <w:r>
        <w:rPr>
          <w:spacing w:val="-4"/>
        </w:rPr>
        <w:t xml:space="preserve"> </w:t>
      </w:r>
      <w:r>
        <w:t>Show</w:t>
      </w:r>
      <w:r>
        <w:rPr>
          <w:spacing w:val="-4"/>
        </w:rPr>
        <w:t xml:space="preserve"> </w:t>
      </w:r>
      <w:r>
        <w:t>Confirmation</w:t>
      </w:r>
      <w:r>
        <w:rPr>
          <w:spacing w:val="-3"/>
        </w:rPr>
        <w:t xml:space="preserve"> </w:t>
      </w:r>
      <w:r>
        <w:t>messages'</w:t>
      </w:r>
      <w:r>
        <w:rPr>
          <w:spacing w:val="-4"/>
        </w:rPr>
        <w:t xml:space="preserve"> </w:t>
      </w:r>
      <w:r>
        <w:t>to</w:t>
      </w:r>
      <w:r>
        <w:rPr>
          <w:spacing w:val="-3"/>
        </w:rPr>
        <w:t xml:space="preserve"> </w:t>
      </w:r>
      <w:r>
        <w:t>activate</w:t>
      </w:r>
      <w:r>
        <w:rPr>
          <w:spacing w:val="-4"/>
        </w:rPr>
        <w:t xml:space="preserve"> </w:t>
      </w:r>
      <w:r>
        <w:t>the confirmation window function. When active, a confirmation window will be displayed before images are saved to VistA.</w:t>
      </w:r>
    </w:p>
    <w:p w14:paraId="5A3BA2EE" w14:textId="77777777" w:rsidR="00E96FC9" w:rsidRDefault="00000000">
      <w:pPr>
        <w:pStyle w:val="BodyText"/>
        <w:tabs>
          <w:tab w:val="left" w:pos="5257"/>
        </w:tabs>
        <w:spacing w:before="120"/>
        <w:ind w:left="217"/>
      </w:pPr>
      <w:r>
        <w:t>Capture</w:t>
      </w:r>
      <w:r>
        <w:rPr>
          <w:spacing w:val="-6"/>
        </w:rPr>
        <w:t xml:space="preserve"> </w:t>
      </w:r>
      <w:r>
        <w:rPr>
          <w:spacing w:val="-2"/>
        </w:rPr>
        <w:t>Maximized=TRUE</w:t>
      </w:r>
      <w:r>
        <w:tab/>
        <w:t>default</w:t>
      </w:r>
      <w:r>
        <w:rPr>
          <w:spacing w:val="-3"/>
        </w:rPr>
        <w:t xml:space="preserve"> </w:t>
      </w:r>
      <w:r>
        <w:rPr>
          <w:spacing w:val="-2"/>
        </w:rPr>
        <w:t>FALSE</w:t>
      </w:r>
    </w:p>
    <w:p w14:paraId="5A3BA2EF" w14:textId="77777777" w:rsidR="00E96FC9" w:rsidRDefault="00000000">
      <w:pPr>
        <w:pStyle w:val="BodyText"/>
        <w:spacing w:before="120"/>
        <w:ind w:left="217" w:right="1180"/>
      </w:pPr>
      <w:r>
        <w:t>This</w:t>
      </w:r>
      <w:r>
        <w:rPr>
          <w:spacing w:val="-3"/>
        </w:rPr>
        <w:t xml:space="preserve"> </w:t>
      </w:r>
      <w:r>
        <w:t>setting</w:t>
      </w:r>
      <w:r>
        <w:rPr>
          <w:spacing w:val="-3"/>
        </w:rPr>
        <w:t xml:space="preserve"> </w:t>
      </w:r>
      <w:r>
        <w:t>is</w:t>
      </w:r>
      <w:r>
        <w:rPr>
          <w:spacing w:val="-3"/>
        </w:rPr>
        <w:t xml:space="preserve"> </w:t>
      </w:r>
      <w:r>
        <w:t>saved</w:t>
      </w:r>
      <w:r>
        <w:rPr>
          <w:spacing w:val="-3"/>
        </w:rPr>
        <w:t xml:space="preserve"> </w:t>
      </w:r>
      <w:r>
        <w:t>when</w:t>
      </w:r>
      <w:r>
        <w:rPr>
          <w:spacing w:val="-3"/>
        </w:rPr>
        <w:t xml:space="preserve"> </w:t>
      </w:r>
      <w:r>
        <w:t>the</w:t>
      </w:r>
      <w:r>
        <w:rPr>
          <w:spacing w:val="-4"/>
        </w:rPr>
        <w:t xml:space="preserve"> </w:t>
      </w:r>
      <w:r>
        <w:t>Capture</w:t>
      </w:r>
      <w:r>
        <w:rPr>
          <w:spacing w:val="-4"/>
        </w:rPr>
        <w:t xml:space="preserve"> </w:t>
      </w:r>
      <w:r>
        <w:t>application</w:t>
      </w:r>
      <w:r>
        <w:rPr>
          <w:spacing w:val="-3"/>
        </w:rPr>
        <w:t xml:space="preserve"> </w:t>
      </w:r>
      <w:r>
        <w:t>is</w:t>
      </w:r>
      <w:r>
        <w:rPr>
          <w:spacing w:val="-3"/>
        </w:rPr>
        <w:t xml:space="preserve"> </w:t>
      </w:r>
      <w:r>
        <w:t>closed.</w:t>
      </w:r>
      <w:r>
        <w:rPr>
          <w:spacing w:val="-1"/>
        </w:rPr>
        <w:t xml:space="preserve"> </w:t>
      </w:r>
      <w:r>
        <w:t>If</w:t>
      </w:r>
      <w:r>
        <w:rPr>
          <w:spacing w:val="-4"/>
        </w:rPr>
        <w:t xml:space="preserve"> </w:t>
      </w:r>
      <w:r>
        <w:t>the</w:t>
      </w:r>
      <w:r>
        <w:rPr>
          <w:spacing w:val="-4"/>
        </w:rPr>
        <w:t xml:space="preserve"> </w:t>
      </w:r>
      <w:r>
        <w:t>Capture</w:t>
      </w:r>
      <w:r>
        <w:rPr>
          <w:spacing w:val="-2"/>
        </w:rPr>
        <w:t xml:space="preserve"> </w:t>
      </w:r>
      <w:r>
        <w:t>window</w:t>
      </w:r>
      <w:r>
        <w:rPr>
          <w:spacing w:val="-4"/>
        </w:rPr>
        <w:t xml:space="preserve"> </w:t>
      </w:r>
      <w:r>
        <w:t>was maximized when it was closed, it will be maximized when it is started again.</w:t>
      </w:r>
    </w:p>
    <w:p w14:paraId="5A3BA2F0" w14:textId="77777777" w:rsidR="00E96FC9" w:rsidRDefault="00000000">
      <w:pPr>
        <w:pStyle w:val="BodyText"/>
        <w:spacing w:before="120"/>
        <w:ind w:left="217"/>
      </w:pPr>
      <w:r>
        <w:t>Data</w:t>
      </w:r>
      <w:r>
        <w:rPr>
          <w:spacing w:val="-3"/>
        </w:rPr>
        <w:t xml:space="preserve"> </w:t>
      </w:r>
      <w:r>
        <w:t>Entry</w:t>
      </w:r>
      <w:r>
        <w:rPr>
          <w:spacing w:val="-2"/>
        </w:rPr>
        <w:t xml:space="preserve"> Width=300</w:t>
      </w:r>
    </w:p>
    <w:p w14:paraId="5A3BA2F1" w14:textId="77777777" w:rsidR="00E96FC9" w:rsidRDefault="00E96FC9">
      <w:pPr>
        <w:sectPr w:rsidR="00E96FC9" w:rsidSect="00FD6F9F">
          <w:pgSz w:w="12240" w:h="15840"/>
          <w:pgMar w:top="1360" w:right="980" w:bottom="1200" w:left="1220" w:header="0" w:footer="720" w:gutter="0"/>
          <w:cols w:space="720"/>
          <w:docGrid w:linePitch="299"/>
        </w:sectPr>
      </w:pPr>
    </w:p>
    <w:p w14:paraId="5A3BA2F2" w14:textId="77777777" w:rsidR="00E96FC9" w:rsidRDefault="00000000">
      <w:pPr>
        <w:pStyle w:val="BodyText"/>
        <w:tabs>
          <w:tab w:val="left" w:pos="5257"/>
        </w:tabs>
        <w:spacing w:before="72" w:line="343" w:lineRule="auto"/>
        <w:ind w:left="220" w:right="3622"/>
      </w:pPr>
      <w:r>
        <w:lastRenderedPageBreak/>
        <w:t xml:space="preserve">The width of the 'Data Entry panel' is saved. </w:t>
      </w:r>
      <w:r>
        <w:rPr>
          <w:spacing w:val="-2"/>
        </w:rPr>
        <w:t>ToolBarPosition=TOP</w:t>
      </w:r>
      <w:r>
        <w:tab/>
      </w:r>
      <w:r>
        <w:rPr>
          <w:spacing w:val="-2"/>
        </w:rPr>
        <w:t>default</w:t>
      </w:r>
      <w:r>
        <w:rPr>
          <w:spacing w:val="-13"/>
        </w:rPr>
        <w:t xml:space="preserve"> </w:t>
      </w:r>
      <w:r>
        <w:rPr>
          <w:spacing w:val="-2"/>
        </w:rPr>
        <w:t>TOP</w:t>
      </w:r>
    </w:p>
    <w:p w14:paraId="5A3BA2F3" w14:textId="77777777" w:rsidR="00E96FC9" w:rsidRDefault="00000000">
      <w:pPr>
        <w:pStyle w:val="BodyText"/>
        <w:ind w:left="220" w:right="467"/>
      </w:pPr>
      <w:r>
        <w:t>In</w:t>
      </w:r>
      <w:r>
        <w:rPr>
          <w:spacing w:val="-3"/>
        </w:rPr>
        <w:t xml:space="preserve"> </w:t>
      </w:r>
      <w:r>
        <w:t>the</w:t>
      </w:r>
      <w:r>
        <w:rPr>
          <w:spacing w:val="-4"/>
        </w:rPr>
        <w:t xml:space="preserve"> </w:t>
      </w:r>
      <w:r>
        <w:t>Capture</w:t>
      </w:r>
      <w:r>
        <w:rPr>
          <w:spacing w:val="-4"/>
        </w:rPr>
        <w:t xml:space="preserve"> </w:t>
      </w:r>
      <w:r>
        <w:t>Application,</w:t>
      </w:r>
      <w:r>
        <w:rPr>
          <w:spacing w:val="-3"/>
        </w:rPr>
        <w:t xml:space="preserve"> </w:t>
      </w:r>
      <w:r>
        <w:t>the</w:t>
      </w:r>
      <w:r>
        <w:rPr>
          <w:spacing w:val="-4"/>
        </w:rPr>
        <w:t xml:space="preserve"> </w:t>
      </w:r>
      <w:r>
        <w:t>Image</w:t>
      </w:r>
      <w:r>
        <w:rPr>
          <w:spacing w:val="-4"/>
        </w:rPr>
        <w:t xml:space="preserve"> </w:t>
      </w:r>
      <w:r>
        <w:t>manipulation</w:t>
      </w:r>
      <w:r>
        <w:rPr>
          <w:spacing w:val="-3"/>
        </w:rPr>
        <w:t xml:space="preserve"> </w:t>
      </w:r>
      <w:r>
        <w:t>toolbar</w:t>
      </w:r>
      <w:r>
        <w:rPr>
          <w:spacing w:val="-4"/>
        </w:rPr>
        <w:t xml:space="preserve"> </w:t>
      </w:r>
      <w:r>
        <w:t>can</w:t>
      </w:r>
      <w:r>
        <w:rPr>
          <w:spacing w:val="-3"/>
        </w:rPr>
        <w:t xml:space="preserve"> </w:t>
      </w:r>
      <w:r>
        <w:t>be</w:t>
      </w:r>
      <w:r>
        <w:rPr>
          <w:spacing w:val="-2"/>
        </w:rPr>
        <w:t xml:space="preserve"> </w:t>
      </w:r>
      <w:r>
        <w:t>repositioned.</w:t>
      </w:r>
      <w:r>
        <w:rPr>
          <w:spacing w:val="-3"/>
        </w:rPr>
        <w:t xml:space="preserve"> </w:t>
      </w:r>
      <w:r>
        <w:t>The</w:t>
      </w:r>
      <w:r>
        <w:rPr>
          <w:spacing w:val="-4"/>
        </w:rPr>
        <w:t xml:space="preserve"> </w:t>
      </w:r>
      <w:r>
        <w:t>last</w:t>
      </w:r>
      <w:r>
        <w:rPr>
          <w:spacing w:val="-3"/>
        </w:rPr>
        <w:t xml:space="preserve"> </w:t>
      </w:r>
      <w:r>
        <w:t>position is saved. To reposition, right-click the toolbar to activate the shortcut menu and select from Top, Left or Right.</w:t>
      </w:r>
    </w:p>
    <w:p w14:paraId="5A3BA2F4" w14:textId="77777777" w:rsidR="00E96FC9" w:rsidRDefault="00E96FC9">
      <w:pPr>
        <w:sectPr w:rsidR="00E96FC9" w:rsidSect="00FD6F9F">
          <w:pgSz w:w="12240" w:h="15840"/>
          <w:pgMar w:top="1360" w:right="980" w:bottom="1200" w:left="1220" w:header="0" w:footer="720" w:gutter="0"/>
          <w:cols w:space="720"/>
          <w:docGrid w:linePitch="299"/>
        </w:sectPr>
      </w:pPr>
    </w:p>
    <w:p w14:paraId="5A3BA2F5" w14:textId="77777777" w:rsidR="00E96FC9" w:rsidRDefault="00000000">
      <w:pPr>
        <w:pStyle w:val="Heading1"/>
      </w:pPr>
      <w:bookmarkStart w:id="358" w:name="Utilities_Menu"/>
      <w:bookmarkStart w:id="359" w:name="_Toc158716189"/>
      <w:bookmarkEnd w:id="358"/>
      <w:r>
        <w:lastRenderedPageBreak/>
        <w:t>Utilities</w:t>
      </w:r>
      <w:r>
        <w:rPr>
          <w:spacing w:val="-6"/>
        </w:rPr>
        <w:t xml:space="preserve"> </w:t>
      </w:r>
      <w:r>
        <w:rPr>
          <w:spacing w:val="-4"/>
        </w:rPr>
        <w:t>Menu</w:t>
      </w:r>
      <w:bookmarkEnd w:id="359"/>
    </w:p>
    <w:p w14:paraId="5A3BA2F6" w14:textId="361DC9FA" w:rsidR="00E96FC9" w:rsidRDefault="00000000">
      <w:pPr>
        <w:pStyle w:val="BodyText"/>
        <w:spacing w:before="237"/>
        <w:ind w:left="220"/>
      </w:pPr>
      <w:r>
        <w:t>This</w:t>
      </w:r>
      <w:r>
        <w:rPr>
          <w:spacing w:val="-2"/>
        </w:rPr>
        <w:t xml:space="preserve"> </w:t>
      </w:r>
      <w:r>
        <w:t>section</w:t>
      </w:r>
      <w:r>
        <w:rPr>
          <w:spacing w:val="-1"/>
        </w:rPr>
        <w:t xml:space="preserve"> </w:t>
      </w:r>
      <w:r>
        <w:t>explains</w:t>
      </w:r>
      <w:r>
        <w:rPr>
          <w:spacing w:val="-2"/>
        </w:rPr>
        <w:t xml:space="preserve"> </w:t>
      </w:r>
      <w:r>
        <w:t>the Utilities</w:t>
      </w:r>
      <w:r>
        <w:rPr>
          <w:spacing w:val="-1"/>
        </w:rPr>
        <w:t xml:space="preserve"> </w:t>
      </w:r>
      <w:r>
        <w:t>Menu</w:t>
      </w:r>
      <w:r>
        <w:rPr>
          <w:spacing w:val="-2"/>
        </w:rPr>
        <w:t xml:space="preserve"> </w:t>
      </w:r>
      <w:r>
        <w:t>options</w:t>
      </w:r>
      <w:r>
        <w:rPr>
          <w:spacing w:val="-1"/>
        </w:rPr>
        <w:t xml:space="preserve"> </w:t>
      </w:r>
      <w:r>
        <w:t>located</w:t>
      </w:r>
      <w:r>
        <w:rPr>
          <w:spacing w:val="-2"/>
        </w:rPr>
        <w:t xml:space="preserve"> </w:t>
      </w:r>
      <w:r>
        <w:t>in</w:t>
      </w:r>
      <w:r>
        <w:rPr>
          <w:spacing w:val="-2"/>
        </w:rPr>
        <w:t xml:space="preserve"> </w:t>
      </w:r>
      <w:r>
        <w:t>the</w:t>
      </w:r>
      <w:r>
        <w:rPr>
          <w:spacing w:val="-2"/>
        </w:rPr>
        <w:t xml:space="preserve"> </w:t>
      </w:r>
      <w:r>
        <w:t>Menu</w:t>
      </w:r>
      <w:r>
        <w:rPr>
          <w:spacing w:val="-1"/>
        </w:rPr>
        <w:t xml:space="preserve"> </w:t>
      </w:r>
      <w:r>
        <w:rPr>
          <w:spacing w:val="-4"/>
        </w:rPr>
        <w:t>Bar.</w:t>
      </w:r>
    </w:p>
    <w:p w14:paraId="5A3BA2F7" w14:textId="5422C762" w:rsidR="00E96FC9" w:rsidRDefault="001467FD">
      <w:pPr>
        <w:pStyle w:val="BodyText"/>
        <w:rPr>
          <w:sz w:val="26"/>
        </w:rPr>
      </w:pPr>
      <w:r>
        <w:rPr>
          <w:noProof/>
        </w:rPr>
        <w:drawing>
          <wp:inline distT="0" distB="0" distL="0" distR="0" wp14:anchorId="5547E72C" wp14:editId="427C6464">
            <wp:extent cx="1306434" cy="428625"/>
            <wp:effectExtent l="0" t="0" r="8255" b="0"/>
            <wp:docPr id="917" name="Image 917" descr="Utilities &gt; Controlled Image menu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descr="Utilities &gt; Controlled Image menu option "/>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306434" cy="428625"/>
                    </a:xfrm>
                    <a:prstGeom prst="rect">
                      <a:avLst/>
                    </a:prstGeom>
                  </pic:spPr>
                </pic:pic>
              </a:graphicData>
            </a:graphic>
          </wp:inline>
        </w:drawing>
      </w:r>
    </w:p>
    <w:p w14:paraId="5A3BA2F8" w14:textId="77777777" w:rsidR="00E96FC9" w:rsidRDefault="00000000">
      <w:pPr>
        <w:pStyle w:val="Heading2"/>
        <w:spacing w:before="225"/>
      </w:pPr>
      <w:bookmarkStart w:id="360" w:name="Controlled_Image"/>
      <w:bookmarkStart w:id="361" w:name="_Toc158716190"/>
      <w:bookmarkEnd w:id="360"/>
      <w:r>
        <w:t>Controlled</w:t>
      </w:r>
      <w:r>
        <w:rPr>
          <w:spacing w:val="-10"/>
        </w:rPr>
        <w:t xml:space="preserve"> </w:t>
      </w:r>
      <w:r>
        <w:rPr>
          <w:spacing w:val="-4"/>
        </w:rPr>
        <w:t>Image</w:t>
      </w:r>
      <w:bookmarkEnd w:id="361"/>
    </w:p>
    <w:p w14:paraId="5A3BA2F9" w14:textId="77777777" w:rsidR="00E96FC9" w:rsidRDefault="00000000">
      <w:pPr>
        <w:pStyle w:val="BodyText"/>
        <w:spacing w:before="237"/>
        <w:ind w:left="220" w:right="504"/>
      </w:pPr>
      <w:r>
        <w:t>This section explains the Controlled Image option under the utilities Menu. Below is an explanation</w:t>
      </w:r>
      <w:r>
        <w:rPr>
          <w:spacing w:val="-3"/>
        </w:rPr>
        <w:t xml:space="preserve"> </w:t>
      </w:r>
      <w:r>
        <w:t>of</w:t>
      </w:r>
      <w:r>
        <w:rPr>
          <w:spacing w:val="-4"/>
        </w:rPr>
        <w:t xml:space="preserve"> </w:t>
      </w:r>
      <w:r>
        <w:t>Controlled</w:t>
      </w:r>
      <w:r>
        <w:rPr>
          <w:spacing w:val="-3"/>
        </w:rPr>
        <w:t xml:space="preserve"> </w:t>
      </w:r>
      <w:r>
        <w:t>Image</w:t>
      </w:r>
      <w:r>
        <w:rPr>
          <w:spacing w:val="-4"/>
        </w:rPr>
        <w:t xml:space="preserve"> </w:t>
      </w:r>
      <w:r>
        <w:t>as</w:t>
      </w:r>
      <w:r>
        <w:rPr>
          <w:spacing w:val="-3"/>
        </w:rPr>
        <w:t xml:space="preserve"> </w:t>
      </w:r>
      <w:r>
        <w:t>well</w:t>
      </w:r>
      <w:r>
        <w:rPr>
          <w:spacing w:val="-3"/>
        </w:rPr>
        <w:t xml:space="preserve"> </w:t>
      </w:r>
      <w:r>
        <w:t>as</w:t>
      </w:r>
      <w:r>
        <w:rPr>
          <w:spacing w:val="-3"/>
        </w:rPr>
        <w:t xml:space="preserve"> </w:t>
      </w:r>
      <w:r>
        <w:t>how</w:t>
      </w:r>
      <w:r>
        <w:rPr>
          <w:spacing w:val="-4"/>
        </w:rPr>
        <w:t xml:space="preserve"> </w:t>
      </w:r>
      <w:r>
        <w:t>to</w:t>
      </w:r>
      <w:r>
        <w:rPr>
          <w:spacing w:val="-3"/>
        </w:rPr>
        <w:t xml:space="preserve"> </w:t>
      </w:r>
      <w:r>
        <w:t>capture</w:t>
      </w:r>
      <w:r>
        <w:rPr>
          <w:spacing w:val="-2"/>
        </w:rPr>
        <w:t xml:space="preserve"> </w:t>
      </w:r>
      <w:r>
        <w:t>controlled</w:t>
      </w:r>
      <w:r>
        <w:rPr>
          <w:spacing w:val="-3"/>
        </w:rPr>
        <w:t xml:space="preserve"> </w:t>
      </w:r>
      <w:r>
        <w:t>images</w:t>
      </w:r>
      <w:r>
        <w:rPr>
          <w:spacing w:val="-3"/>
        </w:rPr>
        <w:t xml:space="preserve"> </w:t>
      </w:r>
      <w:r>
        <w:t>using</w:t>
      </w:r>
      <w:r>
        <w:rPr>
          <w:spacing w:val="-3"/>
        </w:rPr>
        <w:t xml:space="preserve"> </w:t>
      </w:r>
      <w:r>
        <w:t>the</w:t>
      </w:r>
      <w:r>
        <w:rPr>
          <w:spacing w:val="-4"/>
        </w:rPr>
        <w:t xml:space="preserve"> </w:t>
      </w:r>
      <w:r>
        <w:t xml:space="preserve">Utilities </w:t>
      </w:r>
      <w:r>
        <w:rPr>
          <w:spacing w:val="-2"/>
        </w:rPr>
        <w:t>Menu.</w:t>
      </w:r>
    </w:p>
    <w:p w14:paraId="5A3BA2FA" w14:textId="77777777" w:rsidR="00E96FC9" w:rsidRDefault="00E96FC9">
      <w:pPr>
        <w:pStyle w:val="BodyText"/>
      </w:pPr>
    </w:p>
    <w:p w14:paraId="5A3BA2FB" w14:textId="77777777" w:rsidR="00E96FC9" w:rsidRDefault="00000000">
      <w:pPr>
        <w:pStyle w:val="BodyText"/>
        <w:ind w:left="220"/>
      </w:pPr>
      <w:r>
        <w:t>Shown</w:t>
      </w:r>
      <w:r>
        <w:rPr>
          <w:spacing w:val="-4"/>
        </w:rPr>
        <w:t xml:space="preserve"> </w:t>
      </w:r>
      <w:r>
        <w:t>below</w:t>
      </w:r>
      <w:r>
        <w:rPr>
          <w:spacing w:val="-2"/>
        </w:rPr>
        <w:t xml:space="preserve"> </w:t>
      </w:r>
      <w:r>
        <w:t>is</w:t>
      </w:r>
      <w:r>
        <w:rPr>
          <w:spacing w:val="-2"/>
        </w:rPr>
        <w:t xml:space="preserve"> </w:t>
      </w:r>
      <w:r>
        <w:t>the</w:t>
      </w:r>
      <w:r>
        <w:rPr>
          <w:spacing w:val="-2"/>
        </w:rPr>
        <w:t xml:space="preserve"> </w:t>
      </w:r>
      <w:r>
        <w:t>default</w:t>
      </w:r>
      <w:r>
        <w:rPr>
          <w:spacing w:val="-2"/>
        </w:rPr>
        <w:t xml:space="preserve"> </w:t>
      </w:r>
      <w:r>
        <w:t>abstract</w:t>
      </w:r>
      <w:r>
        <w:rPr>
          <w:spacing w:val="-1"/>
        </w:rPr>
        <w:t xml:space="preserve"> </w:t>
      </w:r>
      <w:r>
        <w:t>for</w:t>
      </w:r>
      <w:r>
        <w:rPr>
          <w:spacing w:val="-3"/>
        </w:rPr>
        <w:t xml:space="preserve"> </w:t>
      </w:r>
      <w:r>
        <w:t>Controlled</w:t>
      </w:r>
      <w:r>
        <w:rPr>
          <w:spacing w:val="-1"/>
        </w:rPr>
        <w:t xml:space="preserve"> </w:t>
      </w:r>
      <w:r>
        <w:rPr>
          <w:spacing w:val="-2"/>
        </w:rPr>
        <w:t>Image:</w:t>
      </w:r>
    </w:p>
    <w:p w14:paraId="5A3BA2FC" w14:textId="09382C43" w:rsidR="00E96FC9" w:rsidRDefault="00E96FC9">
      <w:pPr>
        <w:pStyle w:val="BodyText"/>
        <w:spacing w:before="1"/>
        <w:rPr>
          <w:sz w:val="20"/>
        </w:rPr>
      </w:pPr>
    </w:p>
    <w:p w14:paraId="5A3BA2FD" w14:textId="77777777" w:rsidR="00E96FC9" w:rsidRDefault="00E96FC9">
      <w:pPr>
        <w:pStyle w:val="BodyText"/>
        <w:spacing w:before="7"/>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7940"/>
      </w:tblGrid>
      <w:tr w:rsidR="001467FD" w14:paraId="27355DD6" w14:textId="77777777" w:rsidTr="00A11A8B">
        <w:tc>
          <w:tcPr>
            <w:tcW w:w="2300" w:type="dxa"/>
            <w:tcBorders>
              <w:right w:val="single" w:sz="4" w:space="0" w:color="auto"/>
            </w:tcBorders>
          </w:tcPr>
          <w:p w14:paraId="28624BE3" w14:textId="67772FB3" w:rsidR="001467FD" w:rsidRDefault="001467FD">
            <w:pPr>
              <w:pStyle w:val="BodyText"/>
              <w:spacing w:before="7"/>
              <w:rPr>
                <w:sz w:val="20"/>
              </w:rPr>
            </w:pPr>
            <w:r>
              <w:rPr>
                <w:noProof/>
              </w:rPr>
              <mc:AlternateContent>
                <mc:Choice Requires="wpg">
                  <w:drawing>
                    <wp:inline distT="0" distB="0" distL="0" distR="0" wp14:anchorId="626DC9C1" wp14:editId="2F1423D0">
                      <wp:extent cx="1325880" cy="1060450"/>
                      <wp:effectExtent l="0" t="0" r="7620" b="6350"/>
                      <wp:docPr id="9" name="Group 9" descr="Screenshot displaying abstract for Controlled Imag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5880" cy="1060450"/>
                                <a:chOff x="0" y="0"/>
                                <a:chExt cx="1325880" cy="1060450"/>
                              </a:xfrm>
                            </wpg:grpSpPr>
                            <wps:wsp>
                              <wps:cNvPr id="10" name="Graphic 919"/>
                              <wps:cNvSpPr/>
                              <wps:spPr>
                                <a:xfrm>
                                  <a:off x="0" y="0"/>
                                  <a:ext cx="1325880" cy="1060450"/>
                                </a:xfrm>
                                <a:custGeom>
                                  <a:avLst/>
                                  <a:gdLst/>
                                  <a:ahLst/>
                                  <a:cxnLst/>
                                  <a:rect l="l" t="t" r="r" b="b"/>
                                  <a:pathLst>
                                    <a:path w="1325880" h="1060450">
                                      <a:moveTo>
                                        <a:pt x="1325880" y="0"/>
                                      </a:moveTo>
                                      <a:lnTo>
                                        <a:pt x="0" y="0"/>
                                      </a:lnTo>
                                      <a:lnTo>
                                        <a:pt x="0" y="6350"/>
                                      </a:lnTo>
                                      <a:lnTo>
                                        <a:pt x="0" y="1054100"/>
                                      </a:lnTo>
                                      <a:lnTo>
                                        <a:pt x="0" y="1060450"/>
                                      </a:lnTo>
                                      <a:lnTo>
                                        <a:pt x="1325880" y="1060450"/>
                                      </a:lnTo>
                                      <a:lnTo>
                                        <a:pt x="1325880" y="1054100"/>
                                      </a:lnTo>
                                      <a:lnTo>
                                        <a:pt x="6350" y="1054100"/>
                                      </a:lnTo>
                                      <a:lnTo>
                                        <a:pt x="6350" y="6350"/>
                                      </a:lnTo>
                                      <a:lnTo>
                                        <a:pt x="1325880" y="6350"/>
                                      </a:lnTo>
                                      <a:lnTo>
                                        <a:pt x="13258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920"/>
                                <pic:cNvPicPr/>
                              </pic:nvPicPr>
                              <pic:blipFill>
                                <a:blip r:embed="rId284" cstate="print"/>
                                <a:stretch>
                                  <a:fillRect/>
                                </a:stretch>
                              </pic:blipFill>
                              <pic:spPr>
                                <a:xfrm>
                                  <a:off x="97154" y="15238"/>
                                  <a:ext cx="776604" cy="995680"/>
                                </a:xfrm>
                                <a:prstGeom prst="rect">
                                  <a:avLst/>
                                </a:prstGeom>
                              </pic:spPr>
                            </pic:pic>
                          </wpg:wgp>
                        </a:graphicData>
                      </a:graphic>
                    </wp:inline>
                  </w:drawing>
                </mc:Choice>
                <mc:Fallback>
                  <w:pict>
                    <v:group w14:anchorId="6F4B664D" id="Group 9" o:spid="_x0000_s1026" alt="Screenshot displaying abstract for Controlled Image " style="width:104.4pt;height:83.5pt;mso-position-horizontal-relative:char;mso-position-vertical-relative:line" coordsize="13258,1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">
                      <v:shape id="Graphic 919" o:spid="_x0000_s1027" style="position:absolute;width:13258;height:10604;visibility:visible;mso-wrap-style:square;v-text-anchor:top" coordsize="1325880,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" path="m1325880,l,,,6350,,1054100r,6350l1325880,1060450r,-6350l6350,1054100,6350,6350r1319530,l1325880,xe" fillcolor="black" stroked="f">
                        <v:path arrowok="t"/>
                      </v:shape>
                      <v:shape id="Image 920" o:spid="_x0000_s1028" type="#_x0000_t75" style="position:absolute;left:971;top:152;width:7766;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">
                        <v:imagedata r:id="rId285" o:title=""/>
                      </v:shape>
                      <w10:anchorlock/>
                    </v:group>
                  </w:pict>
                </mc:Fallback>
              </mc:AlternateContent>
            </w:r>
          </w:p>
        </w:tc>
        <w:tc>
          <w:tcPr>
            <w:tcW w:w="7956" w:type="dxa"/>
            <w:tcBorders>
              <w:top w:val="single" w:sz="4" w:space="0" w:color="auto"/>
              <w:left w:val="single" w:sz="4" w:space="0" w:color="auto"/>
              <w:bottom w:val="single" w:sz="4" w:space="0" w:color="auto"/>
              <w:right w:val="single" w:sz="4" w:space="0" w:color="auto"/>
            </w:tcBorders>
          </w:tcPr>
          <w:p w14:paraId="478CC00C" w14:textId="77777777" w:rsidR="001467FD" w:rsidRDefault="001467FD" w:rsidP="001467FD">
            <w:pPr>
              <w:pStyle w:val="BodyText"/>
              <w:ind w:left="103" w:right="37"/>
            </w:pPr>
            <w:r>
              <w:t>This abstract is displayed when an Image is marked as ‘Controlled’ A</w:t>
            </w:r>
            <w:r>
              <w:rPr>
                <w:spacing w:val="-5"/>
              </w:rPr>
              <w:t xml:space="preserve"> </w:t>
            </w:r>
            <w:r>
              <w:t>controlled</w:t>
            </w:r>
            <w:r>
              <w:rPr>
                <w:spacing w:val="-4"/>
              </w:rPr>
              <w:t xml:space="preserve"> </w:t>
            </w:r>
            <w:r>
              <w:t>image</w:t>
            </w:r>
            <w:r>
              <w:rPr>
                <w:spacing w:val="-5"/>
              </w:rPr>
              <w:t xml:space="preserve"> </w:t>
            </w:r>
            <w:r>
              <w:t>won’t</w:t>
            </w:r>
            <w:r>
              <w:rPr>
                <w:spacing w:val="-4"/>
              </w:rPr>
              <w:t xml:space="preserve"> </w:t>
            </w:r>
            <w:r>
              <w:t>display</w:t>
            </w:r>
            <w:r>
              <w:rPr>
                <w:spacing w:val="-4"/>
              </w:rPr>
              <w:t xml:space="preserve"> </w:t>
            </w:r>
            <w:r>
              <w:t>in</w:t>
            </w:r>
            <w:r>
              <w:rPr>
                <w:spacing w:val="-4"/>
              </w:rPr>
              <w:t xml:space="preserve"> </w:t>
            </w:r>
            <w:r>
              <w:t>the</w:t>
            </w:r>
            <w:r>
              <w:rPr>
                <w:spacing w:val="-5"/>
              </w:rPr>
              <w:t xml:space="preserve"> </w:t>
            </w:r>
            <w:r>
              <w:t>Abstracts</w:t>
            </w:r>
            <w:r>
              <w:rPr>
                <w:spacing w:val="-4"/>
              </w:rPr>
              <w:t xml:space="preserve"> </w:t>
            </w:r>
            <w:r>
              <w:t>window.</w:t>
            </w:r>
            <w:r>
              <w:rPr>
                <w:spacing w:val="-4"/>
              </w:rPr>
              <w:t xml:space="preserve"> </w:t>
            </w:r>
            <w:r>
              <w:t>But</w:t>
            </w:r>
            <w:r>
              <w:rPr>
                <w:spacing w:val="-4"/>
              </w:rPr>
              <w:t xml:space="preserve"> </w:t>
            </w:r>
            <w:r>
              <w:t>will display normally when selected. This gives the Physician a visual indication that there is something sensitive about the Image.</w:t>
            </w:r>
          </w:p>
          <w:p w14:paraId="5E05FFDB" w14:textId="77777777" w:rsidR="001467FD" w:rsidRDefault="001467FD">
            <w:pPr>
              <w:pStyle w:val="BodyText"/>
              <w:spacing w:before="7"/>
              <w:rPr>
                <w:sz w:val="20"/>
              </w:rPr>
            </w:pPr>
          </w:p>
        </w:tc>
      </w:tr>
    </w:tbl>
    <w:p w14:paraId="5055E849" w14:textId="77777777" w:rsidR="001467FD" w:rsidRDefault="001467FD">
      <w:pPr>
        <w:pStyle w:val="BodyText"/>
        <w:spacing w:before="7"/>
        <w:rPr>
          <w:sz w:val="20"/>
        </w:rPr>
      </w:pPr>
    </w:p>
    <w:p w14:paraId="14C08AB7" w14:textId="77777777" w:rsidR="001467FD" w:rsidRDefault="001467FD">
      <w:pPr>
        <w:pStyle w:val="BodyText"/>
        <w:spacing w:before="7"/>
        <w:rPr>
          <w:sz w:val="20"/>
        </w:rPr>
      </w:pPr>
    </w:p>
    <w:p w14:paraId="5A3BA2FE" w14:textId="77777777" w:rsidR="00E96FC9" w:rsidRDefault="00000000">
      <w:pPr>
        <w:pStyle w:val="BodyText"/>
        <w:ind w:left="220" w:right="682"/>
      </w:pPr>
      <w:r>
        <w:t>The</w:t>
      </w:r>
      <w:r>
        <w:rPr>
          <w:spacing w:val="-3"/>
        </w:rPr>
        <w:t xml:space="preserve"> </w:t>
      </w:r>
      <w:r>
        <w:t>Controlled</w:t>
      </w:r>
      <w:r>
        <w:rPr>
          <w:spacing w:val="-1"/>
        </w:rPr>
        <w:t xml:space="preserve"> </w:t>
      </w:r>
      <w:r>
        <w:t>Image</w:t>
      </w:r>
      <w:r>
        <w:rPr>
          <w:spacing w:val="-3"/>
        </w:rPr>
        <w:t xml:space="preserve"> </w:t>
      </w:r>
      <w:r>
        <w:t>field</w:t>
      </w:r>
      <w:r>
        <w:rPr>
          <w:spacing w:val="-2"/>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specify</w:t>
      </w:r>
      <w:r>
        <w:rPr>
          <w:spacing w:val="-1"/>
        </w:rPr>
        <w:t xml:space="preserve"> </w:t>
      </w:r>
      <w:r>
        <w:t>that</w:t>
      </w:r>
      <w:r>
        <w:rPr>
          <w:spacing w:val="-2"/>
        </w:rPr>
        <w:t xml:space="preserve"> </w:t>
      </w:r>
      <w:r>
        <w:t>the</w:t>
      </w:r>
      <w:r>
        <w:rPr>
          <w:spacing w:val="-3"/>
        </w:rPr>
        <w:t xml:space="preserve"> </w:t>
      </w:r>
      <w:r>
        <w:t>image</w:t>
      </w:r>
      <w:r>
        <w:rPr>
          <w:spacing w:val="-3"/>
        </w:rPr>
        <w:t xml:space="preserve"> </w:t>
      </w:r>
      <w:r>
        <w:t>contains</w:t>
      </w:r>
      <w:r>
        <w:rPr>
          <w:spacing w:val="-2"/>
        </w:rPr>
        <w:t xml:space="preserve"> </w:t>
      </w:r>
      <w:r>
        <w:t>graphics</w:t>
      </w:r>
      <w:r>
        <w:rPr>
          <w:spacing w:val="-2"/>
        </w:rPr>
        <w:t xml:space="preserve"> </w:t>
      </w:r>
      <w:r>
        <w:t>or</w:t>
      </w:r>
      <w:r>
        <w:rPr>
          <w:spacing w:val="-3"/>
        </w:rPr>
        <w:t xml:space="preserve"> </w:t>
      </w:r>
      <w:r>
        <w:t>data</w:t>
      </w:r>
      <w:r>
        <w:rPr>
          <w:spacing w:val="-3"/>
        </w:rPr>
        <w:t xml:space="preserve"> </w:t>
      </w:r>
      <w:r>
        <w:t>of</w:t>
      </w:r>
      <w:r>
        <w:rPr>
          <w:spacing w:val="-3"/>
        </w:rPr>
        <w:t xml:space="preserve"> </w:t>
      </w:r>
      <w:r>
        <w:t>a sensitive nature. The Display Client gives the user a visual indication through the use of icons and abstracts that the image is controlled.</w:t>
      </w:r>
    </w:p>
    <w:p w14:paraId="5A3BA2FF" w14:textId="77777777" w:rsidR="00E96FC9" w:rsidRDefault="00E96FC9">
      <w:pPr>
        <w:pStyle w:val="BodyText"/>
        <w:spacing w:before="3"/>
      </w:pPr>
    </w:p>
    <w:p w14:paraId="5A3BA300" w14:textId="77777777" w:rsidR="00E96FC9" w:rsidRDefault="00000000">
      <w:pPr>
        <w:pStyle w:val="BodyText"/>
        <w:ind w:left="219" w:right="467"/>
      </w:pPr>
      <w:r>
        <w:t>The Controlled Image property gives the site the opportunity of marking an Image as controlled. In the image list and tree view controls of the Imaging Display Client, controlled images will have an icon displayed in the first column that distinguishes it as controlled. The Abstract for a controlled</w:t>
      </w:r>
      <w:r>
        <w:rPr>
          <w:spacing w:val="-2"/>
        </w:rPr>
        <w:t xml:space="preserve"> </w:t>
      </w:r>
      <w:r>
        <w:t>image</w:t>
      </w:r>
      <w:r>
        <w:rPr>
          <w:spacing w:val="-3"/>
        </w:rPr>
        <w:t xml:space="preserve"> </w:t>
      </w:r>
      <w:r>
        <w:t>will</w:t>
      </w:r>
      <w:r>
        <w:rPr>
          <w:spacing w:val="-2"/>
        </w:rPr>
        <w:t xml:space="preserve"> </w:t>
      </w:r>
      <w:r>
        <w:t>not</w:t>
      </w:r>
      <w:r>
        <w:rPr>
          <w:spacing w:val="-2"/>
        </w:rPr>
        <w:t xml:space="preserve"> </w:t>
      </w:r>
      <w:r>
        <w:t>be</w:t>
      </w:r>
      <w:r>
        <w:rPr>
          <w:spacing w:val="-3"/>
        </w:rPr>
        <w:t xml:space="preserve"> </w:t>
      </w:r>
      <w:r>
        <w:t>shown. Instead</w:t>
      </w:r>
      <w:r>
        <w:rPr>
          <w:spacing w:val="-2"/>
        </w:rPr>
        <w:t xml:space="preserve"> </w:t>
      </w:r>
      <w:r>
        <w:t>of</w:t>
      </w:r>
      <w:r>
        <w:rPr>
          <w:spacing w:val="-3"/>
        </w:rPr>
        <w:t xml:space="preserve"> </w:t>
      </w:r>
      <w:r>
        <w:t>the</w:t>
      </w:r>
      <w:r>
        <w:rPr>
          <w:spacing w:val="-1"/>
        </w:rPr>
        <w:t xml:space="preserve"> </w:t>
      </w:r>
      <w:r>
        <w:t>abstract,</w:t>
      </w:r>
      <w:r>
        <w:rPr>
          <w:spacing w:val="-2"/>
        </w:rPr>
        <w:t xml:space="preserve"> </w:t>
      </w:r>
      <w:r>
        <w:t>a</w:t>
      </w:r>
      <w:r>
        <w:rPr>
          <w:spacing w:val="-3"/>
        </w:rPr>
        <w:t xml:space="preserve"> </w:t>
      </w:r>
      <w:r>
        <w:t>bitmap</w:t>
      </w:r>
      <w:r>
        <w:rPr>
          <w:spacing w:val="-2"/>
        </w:rPr>
        <w:t xml:space="preserve"> </w:t>
      </w:r>
      <w:r>
        <w:t>signifying</w:t>
      </w:r>
      <w:r>
        <w:rPr>
          <w:spacing w:val="-2"/>
        </w:rPr>
        <w:t xml:space="preserve"> </w:t>
      </w:r>
      <w:r>
        <w:t>that</w:t>
      </w:r>
      <w:r>
        <w:rPr>
          <w:spacing w:val="-2"/>
        </w:rPr>
        <w:t xml:space="preserve"> </w:t>
      </w:r>
      <w:r>
        <w:t>this</w:t>
      </w:r>
      <w:r>
        <w:rPr>
          <w:spacing w:val="-2"/>
        </w:rPr>
        <w:t xml:space="preserve"> </w:t>
      </w:r>
      <w:r>
        <w:t>image</w:t>
      </w:r>
      <w:r>
        <w:rPr>
          <w:spacing w:val="-3"/>
        </w:rPr>
        <w:t xml:space="preserve"> </w:t>
      </w:r>
      <w:r>
        <w:t>is controlled will be shown. When the image is opened, it will display as always. The controlled value</w:t>
      </w:r>
      <w:r>
        <w:rPr>
          <w:spacing w:val="-4"/>
        </w:rPr>
        <w:t xml:space="preserve"> </w:t>
      </w:r>
      <w:r>
        <w:t>can</w:t>
      </w:r>
      <w:r>
        <w:rPr>
          <w:spacing w:val="-3"/>
        </w:rPr>
        <w:t xml:space="preserve"> </w:t>
      </w:r>
      <w:r>
        <w:t>be</w:t>
      </w:r>
      <w:r>
        <w:rPr>
          <w:spacing w:val="-4"/>
        </w:rPr>
        <w:t xml:space="preserve"> </w:t>
      </w:r>
      <w:r>
        <w:t>changed</w:t>
      </w:r>
      <w:r>
        <w:rPr>
          <w:spacing w:val="-3"/>
        </w:rPr>
        <w:t xml:space="preserve"> </w:t>
      </w:r>
      <w:r>
        <w:t>for</w:t>
      </w:r>
      <w:r>
        <w:rPr>
          <w:spacing w:val="-2"/>
        </w:rPr>
        <w:t xml:space="preserve"> </w:t>
      </w:r>
      <w:r>
        <w:t>an</w:t>
      </w:r>
      <w:r>
        <w:rPr>
          <w:spacing w:val="-3"/>
        </w:rPr>
        <w:t xml:space="preserve"> </w:t>
      </w:r>
      <w:r>
        <w:t>image</w:t>
      </w:r>
      <w:r>
        <w:rPr>
          <w:spacing w:val="-4"/>
        </w:rPr>
        <w:t xml:space="preserve"> </w:t>
      </w:r>
      <w:r>
        <w:t>in</w:t>
      </w:r>
      <w:r>
        <w:rPr>
          <w:spacing w:val="-3"/>
        </w:rPr>
        <w:t xml:space="preserve"> </w:t>
      </w:r>
      <w:r>
        <w:t>the</w:t>
      </w:r>
      <w:r>
        <w:rPr>
          <w:spacing w:val="-2"/>
        </w:rPr>
        <w:t xml:space="preserve"> </w:t>
      </w:r>
      <w:r>
        <w:t>Image</w:t>
      </w:r>
      <w:r>
        <w:rPr>
          <w:spacing w:val="-2"/>
        </w:rPr>
        <w:t xml:space="preserve"> </w:t>
      </w:r>
      <w:r>
        <w:t>Index</w:t>
      </w:r>
      <w:r>
        <w:rPr>
          <w:spacing w:val="-3"/>
        </w:rPr>
        <w:t xml:space="preserve"> </w:t>
      </w:r>
      <w:r>
        <w:t>Edit</w:t>
      </w:r>
      <w:r>
        <w:rPr>
          <w:spacing w:val="-3"/>
        </w:rPr>
        <w:t xml:space="preserve"> </w:t>
      </w:r>
      <w:r>
        <w:t>window.</w:t>
      </w:r>
      <w:r>
        <w:rPr>
          <w:spacing w:val="-3"/>
        </w:rPr>
        <w:t xml:space="preserve"> </w:t>
      </w:r>
      <w:r>
        <w:t>Users</w:t>
      </w:r>
      <w:r>
        <w:rPr>
          <w:spacing w:val="-1"/>
        </w:rPr>
        <w:t xml:space="preserve"> </w:t>
      </w:r>
      <w:r>
        <w:t>with</w:t>
      </w:r>
      <w:r>
        <w:rPr>
          <w:spacing w:val="-3"/>
        </w:rPr>
        <w:t xml:space="preserve"> </w:t>
      </w:r>
      <w:r>
        <w:t>the</w:t>
      </w:r>
      <w:r>
        <w:rPr>
          <w:spacing w:val="-4"/>
        </w:rPr>
        <w:t xml:space="preserve"> </w:t>
      </w:r>
      <w:r>
        <w:t>Security</w:t>
      </w:r>
      <w:r>
        <w:rPr>
          <w:spacing w:val="-3"/>
        </w:rPr>
        <w:t xml:space="preserve"> </w:t>
      </w:r>
      <w:r>
        <w:t>Key ‘MAG EDIT’ will have access to the Index Edit window.</w:t>
      </w:r>
    </w:p>
    <w:p w14:paraId="5A3BA301" w14:textId="77777777" w:rsidR="00E96FC9" w:rsidRDefault="00E96FC9">
      <w:pPr>
        <w:pStyle w:val="BodyText"/>
        <w:rPr>
          <w:sz w:val="26"/>
        </w:rPr>
      </w:pPr>
    </w:p>
    <w:p w14:paraId="5A3BA302" w14:textId="77777777" w:rsidR="00E96FC9" w:rsidRDefault="00000000">
      <w:pPr>
        <w:pStyle w:val="Heading2"/>
        <w:spacing w:before="222"/>
      </w:pPr>
      <w:bookmarkStart w:id="362" w:name="Setting_the_Controlled_Image_Property"/>
      <w:bookmarkStart w:id="363" w:name="_Toc158716191"/>
      <w:bookmarkEnd w:id="362"/>
      <w:r>
        <w:t>Setting</w:t>
      </w:r>
      <w:r>
        <w:rPr>
          <w:spacing w:val="-2"/>
        </w:rPr>
        <w:t xml:space="preserve"> </w:t>
      </w:r>
      <w:r>
        <w:t>the</w:t>
      </w:r>
      <w:r>
        <w:rPr>
          <w:spacing w:val="-8"/>
        </w:rPr>
        <w:t xml:space="preserve"> </w:t>
      </w:r>
      <w:r>
        <w:t>Controlled</w:t>
      </w:r>
      <w:r>
        <w:rPr>
          <w:spacing w:val="-4"/>
        </w:rPr>
        <w:t xml:space="preserve"> </w:t>
      </w:r>
      <w:r>
        <w:t>Image</w:t>
      </w:r>
      <w:r>
        <w:rPr>
          <w:spacing w:val="-5"/>
        </w:rPr>
        <w:t xml:space="preserve"> </w:t>
      </w:r>
      <w:r>
        <w:rPr>
          <w:spacing w:val="-2"/>
        </w:rPr>
        <w:t>Property</w:t>
      </w:r>
      <w:bookmarkEnd w:id="363"/>
    </w:p>
    <w:p w14:paraId="5A3BA303" w14:textId="77777777" w:rsidR="00E96FC9" w:rsidRDefault="00000000">
      <w:pPr>
        <w:pStyle w:val="BodyText"/>
        <w:spacing w:before="235"/>
        <w:ind w:left="220"/>
      </w:pPr>
      <w:r>
        <w:t>VistA</w:t>
      </w:r>
      <w:r>
        <w:rPr>
          <w:spacing w:val="-4"/>
        </w:rPr>
        <w:t xml:space="preserve"> </w:t>
      </w:r>
      <w:r>
        <w:t>Imaging</w:t>
      </w:r>
      <w:r>
        <w:rPr>
          <w:spacing w:val="-3"/>
        </w:rPr>
        <w:t xml:space="preserve"> </w:t>
      </w:r>
      <w:r>
        <w:rPr>
          <w:spacing w:val="-2"/>
        </w:rPr>
        <w:t>Capture:</w:t>
      </w:r>
    </w:p>
    <w:p w14:paraId="5A3BA304" w14:textId="77777777" w:rsidR="00E96FC9" w:rsidRDefault="00E96FC9">
      <w:pPr>
        <w:pStyle w:val="BodyText"/>
        <w:spacing w:before="8"/>
      </w:pPr>
    </w:p>
    <w:p w14:paraId="5A3BA305" w14:textId="77777777" w:rsidR="00E96FC9" w:rsidRDefault="00000000">
      <w:pPr>
        <w:pStyle w:val="Heading4"/>
        <w:rPr>
          <w:rFonts w:ascii="Arial"/>
        </w:rPr>
      </w:pPr>
      <w:bookmarkStart w:id="364" w:name="Capturing_Single_Image"/>
      <w:bookmarkEnd w:id="364"/>
      <w:r>
        <w:rPr>
          <w:rFonts w:ascii="Arial"/>
        </w:rPr>
        <w:t>Capturing</w:t>
      </w:r>
      <w:r>
        <w:rPr>
          <w:rFonts w:ascii="Arial"/>
          <w:spacing w:val="-4"/>
        </w:rPr>
        <w:t xml:space="preserve"> </w:t>
      </w:r>
      <w:r>
        <w:rPr>
          <w:rFonts w:ascii="Arial"/>
        </w:rPr>
        <w:t>Single</w:t>
      </w:r>
      <w:r>
        <w:rPr>
          <w:rFonts w:ascii="Arial"/>
          <w:spacing w:val="-2"/>
        </w:rPr>
        <w:t xml:space="preserve"> </w:t>
      </w:r>
      <w:r>
        <w:rPr>
          <w:rFonts w:ascii="Arial"/>
          <w:spacing w:val="-4"/>
        </w:rPr>
        <w:t>Image</w:t>
      </w:r>
    </w:p>
    <w:p w14:paraId="5A3BA306" w14:textId="77777777" w:rsidR="00E96FC9" w:rsidRDefault="00E96FC9">
      <w:pPr>
        <w:pStyle w:val="BodyText"/>
        <w:spacing w:before="6"/>
        <w:rPr>
          <w:rFonts w:ascii="Arial"/>
          <w:b/>
          <w:sz w:val="20"/>
        </w:rPr>
      </w:pPr>
    </w:p>
    <w:p w14:paraId="5A3BA307" w14:textId="77777777" w:rsidR="00E96FC9" w:rsidRDefault="00000000">
      <w:pPr>
        <w:pStyle w:val="BodyText"/>
        <w:spacing w:before="1"/>
        <w:ind w:left="220" w:right="474"/>
      </w:pPr>
      <w:r>
        <w:t>In</w:t>
      </w:r>
      <w:r>
        <w:rPr>
          <w:spacing w:val="-1"/>
        </w:rPr>
        <w:t xml:space="preserve"> </w:t>
      </w:r>
      <w:r>
        <w:t>VistA</w:t>
      </w:r>
      <w:r>
        <w:rPr>
          <w:spacing w:val="-2"/>
        </w:rPr>
        <w:t xml:space="preserve"> </w:t>
      </w:r>
      <w:r>
        <w:t>Imaging</w:t>
      </w:r>
      <w:r>
        <w:rPr>
          <w:spacing w:val="-3"/>
        </w:rPr>
        <w:t xml:space="preserve"> </w:t>
      </w:r>
      <w:r>
        <w:t>Capture,</w:t>
      </w:r>
      <w:r>
        <w:rPr>
          <w:spacing w:val="-3"/>
        </w:rPr>
        <w:t xml:space="preserve"> </w:t>
      </w:r>
      <w:r>
        <w:t>when</w:t>
      </w:r>
      <w:r>
        <w:rPr>
          <w:spacing w:val="-3"/>
        </w:rPr>
        <w:t xml:space="preserve"> </w:t>
      </w:r>
      <w:r>
        <w:t>you</w:t>
      </w:r>
      <w:r>
        <w:rPr>
          <w:spacing w:val="-3"/>
        </w:rPr>
        <w:t xml:space="preserve"> </w:t>
      </w:r>
      <w:r>
        <w:t>are</w:t>
      </w:r>
      <w:r>
        <w:rPr>
          <w:spacing w:val="-4"/>
        </w:rPr>
        <w:t xml:space="preserve"> </w:t>
      </w:r>
      <w:r>
        <w:t>capturing</w:t>
      </w:r>
      <w:r>
        <w:rPr>
          <w:spacing w:val="-3"/>
        </w:rPr>
        <w:t xml:space="preserve"> </w:t>
      </w:r>
      <w:r>
        <w:t>a</w:t>
      </w:r>
      <w:r>
        <w:rPr>
          <w:spacing w:val="-4"/>
        </w:rPr>
        <w:t xml:space="preserve"> </w:t>
      </w:r>
      <w:r>
        <w:t>single</w:t>
      </w:r>
      <w:r>
        <w:rPr>
          <w:spacing w:val="-4"/>
        </w:rPr>
        <w:t xml:space="preserve"> </w:t>
      </w:r>
      <w:r>
        <w:t>image,</w:t>
      </w:r>
      <w:r>
        <w:rPr>
          <w:spacing w:val="-3"/>
        </w:rPr>
        <w:t xml:space="preserve"> </w:t>
      </w:r>
      <w:r>
        <w:t>before</w:t>
      </w:r>
      <w:r>
        <w:rPr>
          <w:spacing w:val="-2"/>
        </w:rPr>
        <w:t xml:space="preserve"> </w:t>
      </w:r>
      <w:r>
        <w:t>you</w:t>
      </w:r>
      <w:r>
        <w:rPr>
          <w:spacing w:val="-3"/>
        </w:rPr>
        <w:t xml:space="preserve"> </w:t>
      </w:r>
      <w:r>
        <w:t>click</w:t>
      </w:r>
      <w:r>
        <w:rPr>
          <w:spacing w:val="-3"/>
        </w:rPr>
        <w:t xml:space="preserve"> </w:t>
      </w:r>
      <w:r>
        <w:t>the</w:t>
      </w:r>
      <w:r>
        <w:rPr>
          <w:spacing w:val="-4"/>
        </w:rPr>
        <w:t xml:space="preserve"> </w:t>
      </w:r>
      <w:r>
        <w:t>‘Capture’ button, select the menu option ‘Utilities’ | ‘Controlled Image’. The phrase ‘Controlled Image’ will be displayed to the left of the Capture Button as a visual indication that the image about to</w:t>
      </w:r>
      <w:r>
        <w:rPr>
          <w:spacing w:val="40"/>
        </w:rPr>
        <w:t xml:space="preserve"> </w:t>
      </w:r>
      <w:r>
        <w:t>be captured will be flagged as controlled.</w:t>
      </w:r>
    </w:p>
    <w:p w14:paraId="5A3BA308" w14:textId="77777777" w:rsidR="00E96FC9" w:rsidRDefault="00E96FC9">
      <w:pPr>
        <w:sectPr w:rsidR="00E96FC9" w:rsidSect="00FD6F9F">
          <w:pgSz w:w="12240" w:h="15840"/>
          <w:pgMar w:top="1720" w:right="980" w:bottom="1200" w:left="1220" w:header="0" w:footer="720" w:gutter="0"/>
          <w:cols w:space="720"/>
          <w:docGrid w:linePitch="299"/>
        </w:sectPr>
      </w:pPr>
    </w:p>
    <w:p w14:paraId="5A3BA309" w14:textId="77777777" w:rsidR="00E96FC9" w:rsidRDefault="00000000">
      <w:pPr>
        <w:pStyle w:val="Heading4"/>
        <w:spacing w:before="77"/>
        <w:rPr>
          <w:rFonts w:ascii="Arial"/>
        </w:rPr>
      </w:pPr>
      <w:bookmarkStart w:id="365" w:name="Capturing_Group_Using_Batch_Capture"/>
      <w:bookmarkEnd w:id="365"/>
      <w:r>
        <w:rPr>
          <w:rFonts w:ascii="Arial"/>
        </w:rPr>
        <w:lastRenderedPageBreak/>
        <w:t>Capturing</w:t>
      </w:r>
      <w:r>
        <w:rPr>
          <w:rFonts w:ascii="Arial"/>
          <w:spacing w:val="-4"/>
        </w:rPr>
        <w:t xml:space="preserve"> </w:t>
      </w:r>
      <w:r>
        <w:rPr>
          <w:rFonts w:ascii="Arial"/>
        </w:rPr>
        <w:t>Group</w:t>
      </w:r>
      <w:r>
        <w:rPr>
          <w:rFonts w:ascii="Arial"/>
          <w:spacing w:val="-3"/>
        </w:rPr>
        <w:t xml:space="preserve"> </w:t>
      </w:r>
      <w:r>
        <w:rPr>
          <w:rFonts w:ascii="Calibri"/>
        </w:rPr>
        <w:t>U</w:t>
      </w:r>
      <w:r>
        <w:rPr>
          <w:rFonts w:ascii="Arial"/>
        </w:rPr>
        <w:t>sing</w:t>
      </w:r>
      <w:r>
        <w:rPr>
          <w:rFonts w:ascii="Arial"/>
          <w:spacing w:val="-3"/>
        </w:rPr>
        <w:t xml:space="preserve"> </w:t>
      </w:r>
      <w:r>
        <w:rPr>
          <w:rFonts w:ascii="Arial"/>
        </w:rPr>
        <w:t>Batch</w:t>
      </w:r>
      <w:r>
        <w:rPr>
          <w:rFonts w:ascii="Arial"/>
          <w:spacing w:val="-3"/>
        </w:rPr>
        <w:t xml:space="preserve"> </w:t>
      </w:r>
      <w:r>
        <w:rPr>
          <w:rFonts w:ascii="Arial"/>
          <w:spacing w:val="-2"/>
        </w:rPr>
        <w:t>Capture</w:t>
      </w:r>
    </w:p>
    <w:p w14:paraId="5A3BA30A" w14:textId="77777777" w:rsidR="00E96FC9" w:rsidRDefault="00000000">
      <w:pPr>
        <w:pStyle w:val="BodyText"/>
        <w:spacing w:before="232"/>
        <w:ind w:left="220" w:right="534"/>
      </w:pPr>
      <w:r>
        <w:t>In</w:t>
      </w:r>
      <w:r>
        <w:rPr>
          <w:spacing w:val="-1"/>
        </w:rPr>
        <w:t xml:space="preserve"> </w:t>
      </w:r>
      <w:r>
        <w:t>VistA</w:t>
      </w:r>
      <w:r>
        <w:rPr>
          <w:spacing w:val="-2"/>
        </w:rPr>
        <w:t xml:space="preserve"> </w:t>
      </w:r>
      <w:r>
        <w:t>Imaging</w:t>
      </w:r>
      <w:r>
        <w:rPr>
          <w:spacing w:val="-3"/>
        </w:rPr>
        <w:t xml:space="preserve"> </w:t>
      </w:r>
      <w:r>
        <w:t>Capture,</w:t>
      </w:r>
      <w:r>
        <w:rPr>
          <w:spacing w:val="-3"/>
        </w:rPr>
        <w:t xml:space="preserve"> </w:t>
      </w:r>
      <w:r>
        <w:t>when</w:t>
      </w:r>
      <w:r>
        <w:rPr>
          <w:spacing w:val="-3"/>
        </w:rPr>
        <w:t xml:space="preserve"> </w:t>
      </w:r>
      <w:r>
        <w:t>you</w:t>
      </w:r>
      <w:r>
        <w:rPr>
          <w:spacing w:val="-3"/>
        </w:rPr>
        <w:t xml:space="preserve"> </w:t>
      </w:r>
      <w:r>
        <w:t>are</w:t>
      </w:r>
      <w:r>
        <w:rPr>
          <w:spacing w:val="-4"/>
        </w:rPr>
        <w:t xml:space="preserve"> </w:t>
      </w:r>
      <w:r>
        <w:t>capturing</w:t>
      </w:r>
      <w:r>
        <w:rPr>
          <w:spacing w:val="-3"/>
        </w:rPr>
        <w:t xml:space="preserve"> </w:t>
      </w:r>
      <w:r>
        <w:t>a</w:t>
      </w:r>
      <w:r>
        <w:rPr>
          <w:spacing w:val="-4"/>
        </w:rPr>
        <w:t xml:space="preserve"> </w:t>
      </w:r>
      <w:r>
        <w:t>batch</w:t>
      </w:r>
      <w:r>
        <w:rPr>
          <w:spacing w:val="-3"/>
        </w:rPr>
        <w:t xml:space="preserve"> </w:t>
      </w:r>
      <w:r>
        <w:t>of</w:t>
      </w:r>
      <w:r>
        <w:rPr>
          <w:spacing w:val="-4"/>
        </w:rPr>
        <w:t xml:space="preserve"> </w:t>
      </w:r>
      <w:r>
        <w:t>images</w:t>
      </w:r>
      <w:r>
        <w:rPr>
          <w:spacing w:val="-3"/>
        </w:rPr>
        <w:t xml:space="preserve"> </w:t>
      </w:r>
      <w:r>
        <w:t>as</w:t>
      </w:r>
      <w:r>
        <w:rPr>
          <w:spacing w:val="-3"/>
        </w:rPr>
        <w:t xml:space="preserve"> </w:t>
      </w:r>
      <w:r>
        <w:t>an</w:t>
      </w:r>
      <w:r>
        <w:rPr>
          <w:spacing w:val="-1"/>
        </w:rPr>
        <w:t xml:space="preserve"> </w:t>
      </w:r>
      <w:r>
        <w:t>Image</w:t>
      </w:r>
      <w:r>
        <w:rPr>
          <w:spacing w:val="-4"/>
        </w:rPr>
        <w:t xml:space="preserve"> </w:t>
      </w:r>
      <w:r>
        <w:t>Group,</w:t>
      </w:r>
      <w:r>
        <w:rPr>
          <w:spacing w:val="-3"/>
        </w:rPr>
        <w:t xml:space="preserve"> </w:t>
      </w:r>
      <w:r>
        <w:t>before you click the ‘Capture’ button, select the menu option ‘Utilities’ | ‘Controlled Image’. The phrase ‘Controlled Image’ will be displayed to the left of the Capture Button as a visual indication that the Image Group about to be captured will be flagged as controlled.</w:t>
      </w:r>
    </w:p>
    <w:p w14:paraId="5A3BA30B" w14:textId="77777777" w:rsidR="00E96FC9" w:rsidRDefault="00E96FC9">
      <w:pPr>
        <w:pStyle w:val="BodyText"/>
        <w:spacing w:before="11"/>
      </w:pPr>
    </w:p>
    <w:p w14:paraId="5A3BA30C" w14:textId="77777777" w:rsidR="00E96FC9" w:rsidRDefault="00000000">
      <w:pPr>
        <w:pStyle w:val="Heading4"/>
        <w:tabs>
          <w:tab w:val="left" w:pos="2339"/>
        </w:tabs>
        <w:rPr>
          <w:rFonts w:ascii="Arial"/>
        </w:rPr>
      </w:pPr>
      <w:bookmarkStart w:id="366" w:name="Capturing_Group_(not_using_batch_capture"/>
      <w:bookmarkEnd w:id="366"/>
      <w:r>
        <w:rPr>
          <w:rFonts w:ascii="Arial"/>
        </w:rPr>
        <w:t>Capturing</w:t>
      </w:r>
      <w:r>
        <w:rPr>
          <w:rFonts w:ascii="Arial"/>
          <w:spacing w:val="-7"/>
        </w:rPr>
        <w:t xml:space="preserve"> </w:t>
      </w:r>
      <w:r>
        <w:rPr>
          <w:rFonts w:ascii="Arial"/>
          <w:spacing w:val="-2"/>
        </w:rPr>
        <w:t>Group</w:t>
      </w:r>
      <w:r>
        <w:rPr>
          <w:rFonts w:ascii="Arial"/>
        </w:rPr>
        <w:tab/>
        <w:t>(not</w:t>
      </w:r>
      <w:r>
        <w:rPr>
          <w:rFonts w:ascii="Arial"/>
          <w:spacing w:val="-6"/>
        </w:rPr>
        <w:t xml:space="preserve"> </w:t>
      </w:r>
      <w:r>
        <w:rPr>
          <w:rFonts w:ascii="Arial"/>
        </w:rPr>
        <w:t>using</w:t>
      </w:r>
      <w:r>
        <w:rPr>
          <w:rFonts w:ascii="Arial"/>
          <w:spacing w:val="-2"/>
        </w:rPr>
        <w:t xml:space="preserve"> </w:t>
      </w:r>
      <w:r>
        <w:rPr>
          <w:rFonts w:ascii="Arial"/>
        </w:rPr>
        <w:t>batch</w:t>
      </w:r>
      <w:r>
        <w:rPr>
          <w:rFonts w:ascii="Arial"/>
          <w:spacing w:val="-2"/>
        </w:rPr>
        <w:t xml:space="preserve"> capture)</w:t>
      </w:r>
    </w:p>
    <w:p w14:paraId="5A3BA30D" w14:textId="77777777" w:rsidR="00E96FC9" w:rsidRDefault="00E96FC9">
      <w:pPr>
        <w:pStyle w:val="BodyText"/>
        <w:spacing w:before="4"/>
        <w:rPr>
          <w:rFonts w:ascii="Arial"/>
          <w:b/>
          <w:sz w:val="20"/>
        </w:rPr>
      </w:pPr>
    </w:p>
    <w:p w14:paraId="5A3BA30E" w14:textId="77777777" w:rsidR="00E96FC9" w:rsidRDefault="00000000">
      <w:pPr>
        <w:pStyle w:val="BodyText"/>
        <w:ind w:left="220" w:right="584"/>
      </w:pPr>
      <w:r>
        <w:t>In VistA Imaging Capture, when you are capturing multiple images as an Image Group, before you click the ‘Capture’ button, select the menu option ‘Utilities’ | ‘Controlled Image’. The phrase ‘Controlled Image’ will be displayed to the left of the Capture Button as a visual indication</w:t>
      </w:r>
      <w:r>
        <w:rPr>
          <w:spacing w:val="-3"/>
        </w:rPr>
        <w:t xml:space="preserve"> </w:t>
      </w:r>
      <w:r>
        <w:t>that</w:t>
      </w:r>
      <w:r>
        <w:rPr>
          <w:spacing w:val="-3"/>
        </w:rPr>
        <w:t xml:space="preserve"> </w:t>
      </w:r>
      <w:r>
        <w:t>the</w:t>
      </w:r>
      <w:r>
        <w:rPr>
          <w:spacing w:val="-4"/>
        </w:rPr>
        <w:t xml:space="preserve"> </w:t>
      </w:r>
      <w:r>
        <w:t>Image</w:t>
      </w:r>
      <w:r>
        <w:rPr>
          <w:spacing w:val="-2"/>
        </w:rPr>
        <w:t xml:space="preserve"> </w:t>
      </w:r>
      <w:r>
        <w:t>about</w:t>
      </w:r>
      <w:r>
        <w:rPr>
          <w:spacing w:val="-3"/>
        </w:rPr>
        <w:t xml:space="preserve"> </w:t>
      </w:r>
      <w:r>
        <w:t>to</w:t>
      </w:r>
      <w:r>
        <w:rPr>
          <w:spacing w:val="-3"/>
        </w:rPr>
        <w:t xml:space="preserve"> </w:t>
      </w:r>
      <w:r>
        <w:t>be</w:t>
      </w:r>
      <w:r>
        <w:rPr>
          <w:spacing w:val="-4"/>
        </w:rPr>
        <w:t xml:space="preserve"> </w:t>
      </w:r>
      <w:r>
        <w:t>captured</w:t>
      </w:r>
      <w:r>
        <w:rPr>
          <w:spacing w:val="-3"/>
        </w:rPr>
        <w:t xml:space="preserve"> </w:t>
      </w:r>
      <w:r>
        <w:t>will</w:t>
      </w:r>
      <w:r>
        <w:rPr>
          <w:spacing w:val="-3"/>
        </w:rPr>
        <w:t xml:space="preserve"> </w:t>
      </w:r>
      <w:r>
        <w:t>be</w:t>
      </w:r>
      <w:r>
        <w:rPr>
          <w:spacing w:val="-4"/>
        </w:rPr>
        <w:t xml:space="preserve"> </w:t>
      </w:r>
      <w:r>
        <w:t>flagged</w:t>
      </w:r>
      <w:r>
        <w:rPr>
          <w:spacing w:val="-1"/>
        </w:rPr>
        <w:t xml:space="preserve"> </w:t>
      </w:r>
      <w:r>
        <w:t>as</w:t>
      </w:r>
      <w:r>
        <w:rPr>
          <w:spacing w:val="-3"/>
        </w:rPr>
        <w:t xml:space="preserve"> </w:t>
      </w:r>
      <w:r>
        <w:t>controlled.</w:t>
      </w:r>
      <w:r>
        <w:rPr>
          <w:spacing w:val="-1"/>
        </w:rPr>
        <w:t xml:space="preserve"> </w:t>
      </w:r>
      <w:r>
        <w:t>This</w:t>
      </w:r>
      <w:r>
        <w:rPr>
          <w:spacing w:val="-3"/>
        </w:rPr>
        <w:t xml:space="preserve"> </w:t>
      </w:r>
      <w:r>
        <w:t>gives</w:t>
      </w:r>
      <w:r>
        <w:rPr>
          <w:spacing w:val="-3"/>
        </w:rPr>
        <w:t xml:space="preserve"> </w:t>
      </w:r>
      <w:r>
        <w:t>a</w:t>
      </w:r>
      <w:r>
        <w:rPr>
          <w:spacing w:val="-4"/>
        </w:rPr>
        <w:t xml:space="preserve"> </w:t>
      </w:r>
      <w:r>
        <w:t>way</w:t>
      </w:r>
      <w:r>
        <w:rPr>
          <w:spacing w:val="-3"/>
        </w:rPr>
        <w:t xml:space="preserve"> </w:t>
      </w:r>
      <w:r>
        <w:t>to mark only certain images of the Group as ‘Controlled’.</w:t>
      </w:r>
    </w:p>
    <w:p w14:paraId="5A3BA30F" w14:textId="77777777" w:rsidR="00E96FC9" w:rsidRDefault="00E96FC9">
      <w:pPr>
        <w:sectPr w:rsidR="00E96FC9" w:rsidSect="00FD6F9F">
          <w:pgSz w:w="12240" w:h="15840"/>
          <w:pgMar w:top="1360" w:right="980" w:bottom="1200" w:left="1220" w:header="0" w:footer="720" w:gutter="0"/>
          <w:cols w:space="720"/>
          <w:docGrid w:linePitch="299"/>
        </w:sectPr>
      </w:pPr>
    </w:p>
    <w:p w14:paraId="5A3BA310" w14:textId="77777777" w:rsidR="00E96FC9" w:rsidRDefault="00000000">
      <w:pPr>
        <w:pStyle w:val="Heading1"/>
      </w:pPr>
      <w:bookmarkStart w:id="367" w:name="Image_Menu"/>
      <w:bookmarkStart w:id="368" w:name="_Toc158716192"/>
      <w:bookmarkEnd w:id="367"/>
      <w:r>
        <w:lastRenderedPageBreak/>
        <w:t>Image</w:t>
      </w:r>
      <w:r>
        <w:rPr>
          <w:spacing w:val="-4"/>
        </w:rPr>
        <w:t xml:space="preserve"> Menu</w:t>
      </w:r>
      <w:bookmarkEnd w:id="368"/>
    </w:p>
    <w:p w14:paraId="5A3BA311" w14:textId="77777777" w:rsidR="00E96FC9" w:rsidRDefault="00000000">
      <w:pPr>
        <w:pStyle w:val="BodyText"/>
        <w:spacing w:before="237"/>
        <w:ind w:left="220"/>
      </w:pPr>
      <w:r>
        <w:t>The</w:t>
      </w:r>
      <w:r>
        <w:rPr>
          <w:spacing w:val="-2"/>
        </w:rPr>
        <w:t xml:space="preserve"> </w:t>
      </w:r>
      <w:r>
        <w:t>Image</w:t>
      </w:r>
      <w:r>
        <w:rPr>
          <w:spacing w:val="-4"/>
        </w:rPr>
        <w:t xml:space="preserve"> </w:t>
      </w:r>
      <w:r>
        <w:t>Menu</w:t>
      </w:r>
      <w:r>
        <w:rPr>
          <w:spacing w:val="-3"/>
        </w:rPr>
        <w:t xml:space="preserve"> </w:t>
      </w:r>
      <w:r>
        <w:t>has</w:t>
      </w:r>
      <w:r>
        <w:rPr>
          <w:spacing w:val="-3"/>
        </w:rPr>
        <w:t xml:space="preserve"> </w:t>
      </w:r>
      <w:r>
        <w:t>options</w:t>
      </w:r>
      <w:r>
        <w:rPr>
          <w:spacing w:val="-3"/>
        </w:rPr>
        <w:t xml:space="preserve"> </w:t>
      </w:r>
      <w:r>
        <w:t>for</w:t>
      </w:r>
      <w:r>
        <w:rPr>
          <w:spacing w:val="-2"/>
        </w:rPr>
        <w:t xml:space="preserve"> </w:t>
      </w:r>
      <w:r>
        <w:t>Image</w:t>
      </w:r>
      <w:r>
        <w:rPr>
          <w:spacing w:val="-4"/>
        </w:rPr>
        <w:t xml:space="preserve"> </w:t>
      </w:r>
      <w:r>
        <w:t>manipulation.</w:t>
      </w:r>
      <w:r>
        <w:rPr>
          <w:spacing w:val="-3"/>
        </w:rPr>
        <w:t xml:space="preserve"> </w:t>
      </w:r>
      <w:r>
        <w:t>See</w:t>
      </w:r>
      <w:r>
        <w:rPr>
          <w:spacing w:val="-4"/>
        </w:rPr>
        <w:t xml:space="preserve"> </w:t>
      </w:r>
      <w:r>
        <w:t>below</w:t>
      </w:r>
      <w:r>
        <w:rPr>
          <w:spacing w:val="-4"/>
        </w:rPr>
        <w:t xml:space="preserve"> </w:t>
      </w:r>
      <w:r>
        <w:t>for</w:t>
      </w:r>
      <w:r>
        <w:rPr>
          <w:spacing w:val="-2"/>
        </w:rPr>
        <w:t xml:space="preserve"> </w:t>
      </w:r>
      <w:r>
        <w:t>explanation</w:t>
      </w:r>
      <w:r>
        <w:rPr>
          <w:spacing w:val="-3"/>
        </w:rPr>
        <w:t xml:space="preserve"> </w:t>
      </w:r>
      <w:r>
        <w:t>of</w:t>
      </w:r>
      <w:r>
        <w:rPr>
          <w:spacing w:val="-4"/>
        </w:rPr>
        <w:t xml:space="preserve"> </w:t>
      </w:r>
      <w:r>
        <w:t>the</w:t>
      </w:r>
      <w:r>
        <w:rPr>
          <w:spacing w:val="-4"/>
        </w:rPr>
        <w:t xml:space="preserve"> </w:t>
      </w:r>
      <w:r>
        <w:t xml:space="preserve">available </w:t>
      </w:r>
      <w:r>
        <w:rPr>
          <w:spacing w:val="-2"/>
        </w:rPr>
        <w:t>options.</w:t>
      </w:r>
    </w:p>
    <w:p w14:paraId="5A3BA312" w14:textId="77777777" w:rsidR="00E96FC9" w:rsidRDefault="00000000">
      <w:pPr>
        <w:pStyle w:val="BodyText"/>
        <w:spacing w:before="8"/>
        <w:rPr>
          <w:sz w:val="22"/>
        </w:rPr>
      </w:pPr>
      <w:r>
        <w:rPr>
          <w:noProof/>
        </w:rPr>
        <w:drawing>
          <wp:inline distT="0" distB="0" distL="0" distR="0" wp14:anchorId="5A3BA68C" wp14:editId="62627BEB">
            <wp:extent cx="1533876" cy="3048000"/>
            <wp:effectExtent l="0" t="0" r="9525" b="0"/>
            <wp:docPr id="930" name="Image 930" descr="Image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descr="Image menu "/>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533876" cy="3048000"/>
                    </a:xfrm>
                    <a:prstGeom prst="rect">
                      <a:avLst/>
                    </a:prstGeom>
                  </pic:spPr>
                </pic:pic>
              </a:graphicData>
            </a:graphic>
          </wp:inline>
        </w:drawing>
      </w:r>
    </w:p>
    <w:p w14:paraId="5A3BA313" w14:textId="77777777" w:rsidR="00E96FC9" w:rsidRDefault="00E96FC9">
      <w:pPr>
        <w:pStyle w:val="BodyText"/>
        <w:rPr>
          <w:sz w:val="26"/>
        </w:rPr>
      </w:pPr>
    </w:p>
    <w:p w14:paraId="5A3BA314" w14:textId="77777777" w:rsidR="00E96FC9" w:rsidRDefault="00E96FC9">
      <w:pPr>
        <w:pStyle w:val="BodyText"/>
        <w:rPr>
          <w:sz w:val="26"/>
        </w:rPr>
      </w:pPr>
    </w:p>
    <w:p w14:paraId="5A3BA315" w14:textId="77777777" w:rsidR="00E96FC9" w:rsidRDefault="00000000">
      <w:pPr>
        <w:pStyle w:val="Heading4"/>
        <w:spacing w:before="205"/>
      </w:pPr>
      <w:bookmarkStart w:id="369" w:name="Zoom"/>
      <w:bookmarkEnd w:id="369"/>
      <w:r>
        <w:rPr>
          <w:spacing w:val="-4"/>
        </w:rPr>
        <w:t>Zoom</w:t>
      </w:r>
    </w:p>
    <w:p w14:paraId="5A3BA316" w14:textId="77777777" w:rsidR="00E96FC9" w:rsidRDefault="00000000">
      <w:pPr>
        <w:pStyle w:val="BodyText"/>
        <w:spacing w:before="7"/>
        <w:rPr>
          <w:b/>
          <w:sz w:val="22"/>
        </w:rPr>
      </w:pPr>
      <w:r>
        <w:rPr>
          <w:noProof/>
        </w:rPr>
        <w:drawing>
          <wp:inline distT="0" distB="0" distL="0" distR="0" wp14:anchorId="5A3BA68E" wp14:editId="5BEFB2B6">
            <wp:extent cx="3133746" cy="1343025"/>
            <wp:effectExtent l="0" t="0" r="9525" b="0"/>
            <wp:docPr id="931" name="Image 931" descr="Image &gt; Zoom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descr="Image &gt; Zoom menu "/>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3133746" cy="1343025"/>
                    </a:xfrm>
                    <a:prstGeom prst="rect">
                      <a:avLst/>
                    </a:prstGeom>
                  </pic:spPr>
                </pic:pic>
              </a:graphicData>
            </a:graphic>
          </wp:inline>
        </w:drawing>
      </w:r>
    </w:p>
    <w:p w14:paraId="5A3BA317" w14:textId="77777777" w:rsidR="00E96FC9" w:rsidRDefault="00E96FC9">
      <w:pPr>
        <w:pStyle w:val="BodyText"/>
        <w:spacing w:before="4"/>
        <w:rPr>
          <w:b/>
          <w:sz w:val="22"/>
        </w:rPr>
      </w:pPr>
    </w:p>
    <w:p w14:paraId="5A3BA318" w14:textId="77777777" w:rsidR="00E96FC9" w:rsidRDefault="00000000">
      <w:pPr>
        <w:pStyle w:val="BodyText"/>
        <w:tabs>
          <w:tab w:val="left" w:pos="1657"/>
        </w:tabs>
        <w:ind w:left="220" w:right="4727"/>
      </w:pPr>
      <w:r>
        <w:t>Zoom</w:t>
      </w:r>
      <w:r>
        <w:rPr>
          <w:spacing w:val="-10"/>
        </w:rPr>
        <w:t xml:space="preserve"> </w:t>
      </w:r>
      <w:r>
        <w:t>sub-menu</w:t>
      </w:r>
      <w:r>
        <w:rPr>
          <w:spacing w:val="-6"/>
        </w:rPr>
        <w:t xml:space="preserve"> </w:t>
      </w:r>
      <w:r>
        <w:t>has</w:t>
      </w:r>
      <w:r>
        <w:rPr>
          <w:spacing w:val="-6"/>
        </w:rPr>
        <w:t xml:space="preserve"> </w:t>
      </w:r>
      <w:r>
        <w:t>options</w:t>
      </w:r>
      <w:r>
        <w:rPr>
          <w:spacing w:val="-6"/>
        </w:rPr>
        <w:t xml:space="preserve"> </w:t>
      </w:r>
      <w:r>
        <w:t>to</w:t>
      </w:r>
      <w:r>
        <w:rPr>
          <w:spacing w:val="-6"/>
        </w:rPr>
        <w:t xml:space="preserve"> </w:t>
      </w:r>
      <w:r>
        <w:t>size/re-size</w:t>
      </w:r>
      <w:r>
        <w:rPr>
          <w:spacing w:val="-5"/>
        </w:rPr>
        <w:t xml:space="preserve"> </w:t>
      </w:r>
      <w:r>
        <w:t>an</w:t>
      </w:r>
      <w:r>
        <w:rPr>
          <w:spacing w:val="-15"/>
        </w:rPr>
        <w:t xml:space="preserve"> </w:t>
      </w:r>
      <w:r>
        <w:t xml:space="preserve">image. </w:t>
      </w:r>
      <w:r>
        <w:rPr>
          <w:spacing w:val="-2"/>
        </w:rPr>
        <w:t>Click</w:t>
      </w:r>
      <w:r>
        <w:tab/>
      </w:r>
      <w:r>
        <w:rPr>
          <w:spacing w:val="-4"/>
        </w:rPr>
        <w:t>To…</w:t>
      </w:r>
    </w:p>
    <w:p w14:paraId="5A3BA319" w14:textId="77777777" w:rsidR="00E96FC9" w:rsidRDefault="00000000">
      <w:pPr>
        <w:pStyle w:val="BodyText"/>
        <w:tabs>
          <w:tab w:val="left" w:pos="1657"/>
        </w:tabs>
        <w:spacing w:before="1"/>
        <w:ind w:left="220" w:right="6053"/>
      </w:pPr>
      <w:r>
        <w:t>Zoom In</w:t>
      </w:r>
      <w:r>
        <w:tab/>
        <w:t>to zoom in to an image Zoom Out</w:t>
      </w:r>
      <w:r>
        <w:tab/>
        <w:t>to</w:t>
      </w:r>
      <w:r>
        <w:rPr>
          <w:spacing w:val="-11"/>
        </w:rPr>
        <w:t xml:space="preserve"> </w:t>
      </w:r>
      <w:r>
        <w:t>zoom</w:t>
      </w:r>
      <w:r>
        <w:rPr>
          <w:spacing w:val="-11"/>
        </w:rPr>
        <w:t xml:space="preserve"> </w:t>
      </w:r>
      <w:r>
        <w:t>out</w:t>
      </w:r>
      <w:r>
        <w:rPr>
          <w:spacing w:val="-11"/>
        </w:rPr>
        <w:t xml:space="preserve"> </w:t>
      </w:r>
      <w:r>
        <w:t>of</w:t>
      </w:r>
      <w:r>
        <w:rPr>
          <w:spacing w:val="-11"/>
        </w:rPr>
        <w:t xml:space="preserve"> </w:t>
      </w:r>
      <w:r>
        <w:t>an</w:t>
      </w:r>
      <w:r>
        <w:rPr>
          <w:spacing w:val="-9"/>
        </w:rPr>
        <w:t xml:space="preserve"> </w:t>
      </w:r>
      <w:r>
        <w:t>image</w:t>
      </w:r>
    </w:p>
    <w:p w14:paraId="5A3BA31A" w14:textId="77777777" w:rsidR="00E96FC9" w:rsidRDefault="00000000">
      <w:pPr>
        <w:pStyle w:val="BodyText"/>
        <w:tabs>
          <w:tab w:val="left" w:pos="1657"/>
        </w:tabs>
        <w:ind w:left="220"/>
      </w:pPr>
      <w:r>
        <w:t>Fit</w:t>
      </w:r>
      <w:r>
        <w:rPr>
          <w:spacing w:val="-1"/>
        </w:rPr>
        <w:t xml:space="preserve"> </w:t>
      </w:r>
      <w:r>
        <w:t>to</w:t>
      </w:r>
      <w:r>
        <w:rPr>
          <w:spacing w:val="-1"/>
        </w:rPr>
        <w:t xml:space="preserve"> </w:t>
      </w:r>
      <w:r>
        <w:rPr>
          <w:spacing w:val="-2"/>
        </w:rPr>
        <w:t>Width</w:t>
      </w:r>
      <w:r>
        <w:tab/>
        <w:t>to</w:t>
      </w:r>
      <w:r>
        <w:rPr>
          <w:spacing w:val="-3"/>
        </w:rPr>
        <w:t xml:space="preserve"> </w:t>
      </w:r>
      <w:r>
        <w:t>fit</w:t>
      </w:r>
      <w:r>
        <w:rPr>
          <w:spacing w:val="-1"/>
        </w:rPr>
        <w:t xml:space="preserve"> </w:t>
      </w:r>
      <w:r>
        <w:t>the</w:t>
      </w:r>
      <w:r>
        <w:rPr>
          <w:spacing w:val="-1"/>
        </w:rPr>
        <w:t xml:space="preserve"> </w:t>
      </w:r>
      <w:r>
        <w:t>image</w:t>
      </w:r>
      <w:r>
        <w:rPr>
          <w:spacing w:val="-2"/>
        </w:rPr>
        <w:t xml:space="preserve"> </w:t>
      </w:r>
      <w:r>
        <w:t>to the</w:t>
      </w:r>
      <w:r>
        <w:rPr>
          <w:spacing w:val="-2"/>
        </w:rPr>
        <w:t xml:space="preserve"> </w:t>
      </w:r>
      <w:r>
        <w:t>window</w:t>
      </w:r>
      <w:r>
        <w:rPr>
          <w:spacing w:val="-1"/>
        </w:rPr>
        <w:t xml:space="preserve"> </w:t>
      </w:r>
      <w:r>
        <w:t>width</w:t>
      </w:r>
      <w:r>
        <w:rPr>
          <w:spacing w:val="-5"/>
        </w:rPr>
        <w:t xml:space="preserve"> </w:t>
      </w:r>
      <w:r>
        <w:rPr>
          <w:spacing w:val="-2"/>
        </w:rPr>
        <w:t>(horizontal)</w:t>
      </w:r>
    </w:p>
    <w:p w14:paraId="5A3BA31B" w14:textId="77777777" w:rsidR="00E96FC9" w:rsidRDefault="00000000">
      <w:pPr>
        <w:pStyle w:val="BodyText"/>
        <w:tabs>
          <w:tab w:val="left" w:pos="1657"/>
        </w:tabs>
        <w:ind w:left="220"/>
      </w:pPr>
      <w:r>
        <w:t>Fit</w:t>
      </w:r>
      <w:r>
        <w:rPr>
          <w:spacing w:val="-5"/>
        </w:rPr>
        <w:t xml:space="preserve"> </w:t>
      </w:r>
      <w:r>
        <w:t>to</w:t>
      </w:r>
      <w:r>
        <w:rPr>
          <w:spacing w:val="-4"/>
        </w:rPr>
        <w:t xml:space="preserve"> </w:t>
      </w:r>
      <w:r>
        <w:rPr>
          <w:spacing w:val="-2"/>
        </w:rPr>
        <w:t>Height</w:t>
      </w:r>
      <w:r>
        <w:tab/>
        <w:t>to</w:t>
      </w:r>
      <w:r>
        <w:rPr>
          <w:spacing w:val="-3"/>
        </w:rPr>
        <w:t xml:space="preserve"> </w:t>
      </w:r>
      <w:r>
        <w:t>fit</w:t>
      </w:r>
      <w:r>
        <w:rPr>
          <w:spacing w:val="-1"/>
        </w:rPr>
        <w:t xml:space="preserve"> </w:t>
      </w:r>
      <w:r>
        <w:t>the</w:t>
      </w:r>
      <w:r>
        <w:rPr>
          <w:spacing w:val="-2"/>
        </w:rPr>
        <w:t xml:space="preserve"> </w:t>
      </w:r>
      <w:r>
        <w:t>image</w:t>
      </w:r>
      <w:r>
        <w:rPr>
          <w:spacing w:val="-1"/>
        </w:rPr>
        <w:t xml:space="preserve"> </w:t>
      </w:r>
      <w:r>
        <w:t>to</w:t>
      </w:r>
      <w:r>
        <w:rPr>
          <w:spacing w:val="-1"/>
        </w:rPr>
        <w:t xml:space="preserve"> </w:t>
      </w:r>
      <w:r>
        <w:t>the</w:t>
      </w:r>
      <w:r>
        <w:rPr>
          <w:spacing w:val="-2"/>
        </w:rPr>
        <w:t xml:space="preserve"> </w:t>
      </w:r>
      <w:r>
        <w:t>height of</w:t>
      </w:r>
      <w:r>
        <w:rPr>
          <w:spacing w:val="-2"/>
        </w:rPr>
        <w:t xml:space="preserve"> </w:t>
      </w:r>
      <w:r>
        <w:t>the</w:t>
      </w:r>
      <w:r>
        <w:rPr>
          <w:spacing w:val="-2"/>
        </w:rPr>
        <w:t xml:space="preserve"> </w:t>
      </w:r>
      <w:r>
        <w:t>window</w:t>
      </w:r>
      <w:r>
        <w:rPr>
          <w:spacing w:val="-6"/>
        </w:rPr>
        <w:t xml:space="preserve"> </w:t>
      </w:r>
      <w:r>
        <w:rPr>
          <w:spacing w:val="-2"/>
        </w:rPr>
        <w:t>(vertical)</w:t>
      </w:r>
    </w:p>
    <w:p w14:paraId="5A3BA31C" w14:textId="77777777" w:rsidR="00E96FC9" w:rsidRDefault="00000000">
      <w:pPr>
        <w:pStyle w:val="BodyText"/>
        <w:tabs>
          <w:tab w:val="left" w:pos="1657"/>
        </w:tabs>
        <w:ind w:left="220" w:right="2866"/>
      </w:pPr>
      <w:r>
        <w:t>Fit</w:t>
      </w:r>
      <w:r>
        <w:rPr>
          <w:spacing w:val="-5"/>
        </w:rPr>
        <w:t xml:space="preserve"> </w:t>
      </w:r>
      <w:r>
        <w:t>to</w:t>
      </w:r>
      <w:r>
        <w:rPr>
          <w:spacing w:val="-3"/>
        </w:rPr>
        <w:t xml:space="preserve"> </w:t>
      </w:r>
      <w:r>
        <w:t>Window</w:t>
      </w:r>
      <w:r>
        <w:rPr>
          <w:spacing w:val="-4"/>
        </w:rPr>
        <w:t xml:space="preserve"> </w:t>
      </w:r>
      <w:r>
        <w:t>to</w:t>
      </w:r>
      <w:r>
        <w:rPr>
          <w:spacing w:val="-3"/>
        </w:rPr>
        <w:t xml:space="preserve"> </w:t>
      </w:r>
      <w:r>
        <w:t>fit</w:t>
      </w:r>
      <w:r>
        <w:rPr>
          <w:spacing w:val="-3"/>
        </w:rPr>
        <w:t xml:space="preserve"> </w:t>
      </w:r>
      <w:r>
        <w:t>image</w:t>
      </w:r>
      <w:r>
        <w:rPr>
          <w:spacing w:val="-4"/>
        </w:rPr>
        <w:t xml:space="preserve"> </w:t>
      </w:r>
      <w:r>
        <w:t>to</w:t>
      </w:r>
      <w:r>
        <w:rPr>
          <w:spacing w:val="-3"/>
        </w:rPr>
        <w:t xml:space="preserve"> </w:t>
      </w:r>
      <w:r>
        <w:t>the</w:t>
      </w:r>
      <w:r>
        <w:rPr>
          <w:spacing w:val="-4"/>
        </w:rPr>
        <w:t xml:space="preserve"> </w:t>
      </w:r>
      <w:r>
        <w:t>entire</w:t>
      </w:r>
      <w:r>
        <w:rPr>
          <w:spacing w:val="-4"/>
        </w:rPr>
        <w:t xml:space="preserve"> </w:t>
      </w:r>
      <w:r>
        <w:t>window</w:t>
      </w:r>
      <w:r>
        <w:rPr>
          <w:spacing w:val="-3"/>
        </w:rPr>
        <w:t xml:space="preserve"> </w:t>
      </w:r>
      <w:r>
        <w:t>(vertical</w:t>
      </w:r>
      <w:r>
        <w:rPr>
          <w:spacing w:val="-3"/>
        </w:rPr>
        <w:t xml:space="preserve"> </w:t>
      </w:r>
      <w:r>
        <w:t>and</w:t>
      </w:r>
      <w:r>
        <w:rPr>
          <w:spacing w:val="-34"/>
        </w:rPr>
        <w:t xml:space="preserve"> </w:t>
      </w:r>
      <w:r>
        <w:t>horizontal) Actual Size</w:t>
      </w:r>
      <w:r>
        <w:tab/>
        <w:t>to show image in its original size</w:t>
      </w:r>
    </w:p>
    <w:p w14:paraId="5A3BA31D" w14:textId="77777777" w:rsidR="00E96FC9" w:rsidRDefault="00E96FC9">
      <w:pPr>
        <w:sectPr w:rsidR="00E96FC9" w:rsidSect="00FD6F9F">
          <w:pgSz w:w="12240" w:h="15840"/>
          <w:pgMar w:top="1720" w:right="980" w:bottom="1200" w:left="1220" w:header="0" w:footer="720" w:gutter="0"/>
          <w:cols w:space="720"/>
          <w:docGrid w:linePitch="299"/>
        </w:sectPr>
      </w:pPr>
    </w:p>
    <w:p w14:paraId="5A3BA31E" w14:textId="77777777" w:rsidR="00E96FC9" w:rsidRDefault="00000000">
      <w:pPr>
        <w:pStyle w:val="Heading4"/>
        <w:spacing w:before="75"/>
      </w:pPr>
      <w:bookmarkStart w:id="370" w:name="Mouse"/>
      <w:bookmarkEnd w:id="370"/>
      <w:r>
        <w:rPr>
          <w:spacing w:val="-2"/>
        </w:rPr>
        <w:lastRenderedPageBreak/>
        <w:t>Mouse</w:t>
      </w:r>
    </w:p>
    <w:p w14:paraId="5A3BA31F" w14:textId="77777777" w:rsidR="00E96FC9" w:rsidRDefault="00000000">
      <w:pPr>
        <w:pStyle w:val="BodyText"/>
        <w:spacing w:before="7"/>
        <w:rPr>
          <w:b/>
          <w:sz w:val="22"/>
        </w:rPr>
      </w:pPr>
      <w:r>
        <w:rPr>
          <w:noProof/>
        </w:rPr>
        <w:drawing>
          <wp:inline distT="0" distB="0" distL="0" distR="0" wp14:anchorId="5A3BA690" wp14:editId="64C16238">
            <wp:extent cx="2305050" cy="781050"/>
            <wp:effectExtent l="0" t="0" r="0" b="0"/>
            <wp:docPr id="936" name="Image 936" descr="Mouse menu &gt; submenu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descr="Mouse menu &gt; submenu options "/>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305050" cy="781050"/>
                    </a:xfrm>
                    <a:prstGeom prst="rect">
                      <a:avLst/>
                    </a:prstGeom>
                  </pic:spPr>
                </pic:pic>
              </a:graphicData>
            </a:graphic>
          </wp:inline>
        </w:drawing>
      </w:r>
    </w:p>
    <w:p w14:paraId="5A3BA320" w14:textId="77777777" w:rsidR="00E96FC9" w:rsidRDefault="00E96FC9">
      <w:pPr>
        <w:pStyle w:val="BodyText"/>
        <w:spacing w:before="10"/>
        <w:rPr>
          <w:b/>
          <w:sz w:val="20"/>
        </w:rPr>
      </w:pPr>
    </w:p>
    <w:p w14:paraId="5A3BA321" w14:textId="77777777" w:rsidR="00E96FC9" w:rsidRDefault="00000000">
      <w:pPr>
        <w:pStyle w:val="BodyText"/>
        <w:tabs>
          <w:tab w:val="left" w:pos="1657"/>
        </w:tabs>
        <w:ind w:left="220" w:right="2543"/>
      </w:pPr>
      <w:r>
        <w:t>The</w:t>
      </w:r>
      <w:r>
        <w:rPr>
          <w:spacing w:val="-5"/>
        </w:rPr>
        <w:t xml:space="preserve"> </w:t>
      </w:r>
      <w:r>
        <w:t>Mouse</w:t>
      </w:r>
      <w:r>
        <w:rPr>
          <w:spacing w:val="-5"/>
        </w:rPr>
        <w:t xml:space="preserve"> </w:t>
      </w:r>
      <w:r>
        <w:t>sub-menu</w:t>
      </w:r>
      <w:r>
        <w:rPr>
          <w:spacing w:val="-4"/>
        </w:rPr>
        <w:t xml:space="preserve"> </w:t>
      </w:r>
      <w:r>
        <w:t>has</w:t>
      </w:r>
      <w:r>
        <w:rPr>
          <w:spacing w:val="-4"/>
        </w:rPr>
        <w:t xml:space="preserve"> </w:t>
      </w:r>
      <w:r>
        <w:t>editing</w:t>
      </w:r>
      <w:r>
        <w:rPr>
          <w:spacing w:val="-4"/>
        </w:rPr>
        <w:t xml:space="preserve"> </w:t>
      </w:r>
      <w:r>
        <w:t>options</w:t>
      </w:r>
      <w:r>
        <w:rPr>
          <w:spacing w:val="-4"/>
        </w:rPr>
        <w:t xml:space="preserve"> </w:t>
      </w:r>
      <w:r>
        <w:t>available</w:t>
      </w:r>
      <w:r>
        <w:rPr>
          <w:spacing w:val="-5"/>
        </w:rPr>
        <w:t xml:space="preserve"> </w:t>
      </w:r>
      <w:r>
        <w:t>to</w:t>
      </w:r>
      <w:r>
        <w:rPr>
          <w:spacing w:val="-4"/>
        </w:rPr>
        <w:t xml:space="preserve"> </w:t>
      </w:r>
      <w:r>
        <w:t>size/re-size</w:t>
      </w:r>
      <w:r>
        <w:rPr>
          <w:spacing w:val="-5"/>
        </w:rPr>
        <w:t xml:space="preserve"> </w:t>
      </w:r>
      <w:r>
        <w:t>an</w:t>
      </w:r>
      <w:r>
        <w:rPr>
          <w:spacing w:val="-4"/>
        </w:rPr>
        <w:t xml:space="preserve"> </w:t>
      </w:r>
      <w:r>
        <w:t xml:space="preserve">image. </w:t>
      </w:r>
      <w:r>
        <w:rPr>
          <w:spacing w:val="-2"/>
        </w:rPr>
        <w:t>Click</w:t>
      </w:r>
      <w:r>
        <w:tab/>
      </w:r>
      <w:r>
        <w:rPr>
          <w:spacing w:val="-4"/>
        </w:rPr>
        <w:t>To…</w:t>
      </w:r>
    </w:p>
    <w:p w14:paraId="5A3BA322" w14:textId="77777777" w:rsidR="00E96FC9" w:rsidRDefault="00000000">
      <w:pPr>
        <w:pStyle w:val="BodyText"/>
        <w:tabs>
          <w:tab w:val="left" w:pos="1657"/>
        </w:tabs>
        <w:ind w:left="220"/>
      </w:pPr>
      <w:r>
        <w:rPr>
          <w:spacing w:val="-5"/>
        </w:rPr>
        <w:t>Pan</w:t>
      </w:r>
      <w:r>
        <w:tab/>
        <w:t>to</w:t>
      </w:r>
      <w:r>
        <w:rPr>
          <w:spacing w:val="-1"/>
        </w:rPr>
        <w:t xml:space="preserve"> </w:t>
      </w:r>
      <w:r>
        <w:t>pan</w:t>
      </w:r>
      <w:r>
        <w:rPr>
          <w:spacing w:val="-1"/>
        </w:rPr>
        <w:t xml:space="preserve"> </w:t>
      </w:r>
      <w:r>
        <w:t>image</w:t>
      </w:r>
      <w:r>
        <w:rPr>
          <w:spacing w:val="-2"/>
        </w:rPr>
        <w:t xml:space="preserve"> </w:t>
      </w:r>
      <w:r>
        <w:t>by</w:t>
      </w:r>
      <w:r>
        <w:rPr>
          <w:spacing w:val="-1"/>
        </w:rPr>
        <w:t xml:space="preserve"> </w:t>
      </w:r>
      <w:r>
        <w:t>dragging</w:t>
      </w:r>
      <w:r>
        <w:rPr>
          <w:spacing w:val="-5"/>
        </w:rPr>
        <w:t xml:space="preserve"> </w:t>
      </w:r>
      <w:r>
        <w:rPr>
          <w:spacing w:val="-4"/>
        </w:rPr>
        <w:t>mouse</w:t>
      </w:r>
    </w:p>
    <w:p w14:paraId="5A3BA323" w14:textId="77777777" w:rsidR="00E96FC9" w:rsidRDefault="00000000">
      <w:pPr>
        <w:pStyle w:val="BodyText"/>
        <w:tabs>
          <w:tab w:val="left" w:pos="1657"/>
        </w:tabs>
        <w:ind w:left="220"/>
      </w:pPr>
      <w:r>
        <w:rPr>
          <w:spacing w:val="-2"/>
        </w:rPr>
        <w:t>Magnify</w:t>
      </w:r>
      <w:r>
        <w:tab/>
        <w:t>to</w:t>
      </w:r>
      <w:r>
        <w:rPr>
          <w:spacing w:val="-3"/>
        </w:rPr>
        <w:t xml:space="preserve"> </w:t>
      </w:r>
      <w:r>
        <w:t>magnify</w:t>
      </w:r>
      <w:r>
        <w:rPr>
          <w:spacing w:val="-1"/>
        </w:rPr>
        <w:t xml:space="preserve"> </w:t>
      </w:r>
      <w:r>
        <w:t>an</w:t>
      </w:r>
      <w:r>
        <w:rPr>
          <w:spacing w:val="-1"/>
        </w:rPr>
        <w:t xml:space="preserve"> </w:t>
      </w:r>
      <w:r>
        <w:t>image</w:t>
      </w:r>
      <w:r>
        <w:rPr>
          <w:spacing w:val="-2"/>
        </w:rPr>
        <w:t xml:space="preserve"> </w:t>
      </w:r>
      <w:r>
        <w:t>where</w:t>
      </w:r>
      <w:r>
        <w:rPr>
          <w:spacing w:val="-2"/>
        </w:rPr>
        <w:t xml:space="preserve"> </w:t>
      </w:r>
      <w:r>
        <w:t>the</w:t>
      </w:r>
      <w:r>
        <w:rPr>
          <w:spacing w:val="-2"/>
        </w:rPr>
        <w:t xml:space="preserve"> </w:t>
      </w:r>
      <w:r>
        <w:t>mouse</w:t>
      </w:r>
      <w:r>
        <w:rPr>
          <w:spacing w:val="-2"/>
        </w:rPr>
        <w:t xml:space="preserve"> </w:t>
      </w:r>
      <w:r>
        <w:t>is</w:t>
      </w:r>
      <w:r>
        <w:rPr>
          <w:spacing w:val="-10"/>
        </w:rPr>
        <w:t xml:space="preserve"> </w:t>
      </w:r>
      <w:r>
        <w:rPr>
          <w:spacing w:val="-2"/>
        </w:rPr>
        <w:t>clicked</w:t>
      </w:r>
    </w:p>
    <w:p w14:paraId="5A3BA324" w14:textId="77777777" w:rsidR="00E96FC9" w:rsidRDefault="00000000">
      <w:pPr>
        <w:pStyle w:val="BodyText"/>
        <w:tabs>
          <w:tab w:val="left" w:pos="1657"/>
        </w:tabs>
        <w:ind w:left="220" w:right="2802"/>
      </w:pPr>
      <w:r>
        <w:rPr>
          <w:spacing w:val="-4"/>
        </w:rPr>
        <w:t>Zoom</w:t>
      </w:r>
      <w:r>
        <w:tab/>
        <w:t>to</w:t>
      </w:r>
      <w:r>
        <w:rPr>
          <w:spacing w:val="-3"/>
        </w:rPr>
        <w:t xml:space="preserve"> </w:t>
      </w:r>
      <w:r>
        <w:t>zoom</w:t>
      </w:r>
      <w:r>
        <w:rPr>
          <w:spacing w:val="-3"/>
        </w:rPr>
        <w:t xml:space="preserve"> </w:t>
      </w:r>
      <w:r>
        <w:t>into</w:t>
      </w:r>
      <w:r>
        <w:rPr>
          <w:spacing w:val="-3"/>
        </w:rPr>
        <w:t xml:space="preserve"> </w:t>
      </w:r>
      <w:r>
        <w:t>an</w:t>
      </w:r>
      <w:r>
        <w:rPr>
          <w:spacing w:val="-3"/>
        </w:rPr>
        <w:t xml:space="preserve"> </w:t>
      </w:r>
      <w:r>
        <w:t>area</w:t>
      </w:r>
      <w:r>
        <w:rPr>
          <w:spacing w:val="-4"/>
        </w:rPr>
        <w:t xml:space="preserve"> </w:t>
      </w:r>
      <w:r>
        <w:t>of</w:t>
      </w:r>
      <w:r>
        <w:rPr>
          <w:spacing w:val="-4"/>
        </w:rPr>
        <w:t xml:space="preserve"> </w:t>
      </w:r>
      <w:r>
        <w:t>the</w:t>
      </w:r>
      <w:r>
        <w:rPr>
          <w:spacing w:val="-4"/>
        </w:rPr>
        <w:t xml:space="preserve"> </w:t>
      </w:r>
      <w:r>
        <w:t>image</w:t>
      </w:r>
      <w:r>
        <w:rPr>
          <w:spacing w:val="-4"/>
        </w:rPr>
        <w:t xml:space="preserve"> </w:t>
      </w:r>
      <w:r>
        <w:t>selected</w:t>
      </w:r>
      <w:r>
        <w:rPr>
          <w:spacing w:val="-3"/>
        </w:rPr>
        <w:t xml:space="preserve"> </w:t>
      </w:r>
      <w:r>
        <w:t>with</w:t>
      </w:r>
      <w:r>
        <w:rPr>
          <w:spacing w:val="-3"/>
        </w:rPr>
        <w:t xml:space="preserve"> </w:t>
      </w:r>
      <w:r>
        <w:t>the</w:t>
      </w:r>
      <w:r>
        <w:rPr>
          <w:spacing w:val="-4"/>
        </w:rPr>
        <w:t xml:space="preserve"> </w:t>
      </w:r>
      <w:r>
        <w:t xml:space="preserve">mouse </w:t>
      </w:r>
      <w:r>
        <w:rPr>
          <w:spacing w:val="-2"/>
        </w:rPr>
        <w:t>Pointer</w:t>
      </w:r>
      <w:r>
        <w:tab/>
        <w:t>to go back to mouse pointer</w:t>
      </w:r>
    </w:p>
    <w:p w14:paraId="5A3BA325" w14:textId="77777777" w:rsidR="00E96FC9" w:rsidRDefault="00E96FC9">
      <w:pPr>
        <w:pStyle w:val="BodyText"/>
        <w:rPr>
          <w:sz w:val="26"/>
        </w:rPr>
      </w:pPr>
    </w:p>
    <w:p w14:paraId="5A3BA326" w14:textId="77777777" w:rsidR="00E96FC9" w:rsidRDefault="00E96FC9">
      <w:pPr>
        <w:pStyle w:val="BodyText"/>
        <w:spacing w:before="10"/>
        <w:rPr>
          <w:sz w:val="22"/>
        </w:rPr>
      </w:pPr>
    </w:p>
    <w:p w14:paraId="5A3BA327" w14:textId="77777777" w:rsidR="00E96FC9" w:rsidRDefault="00000000">
      <w:pPr>
        <w:pStyle w:val="Heading4"/>
      </w:pPr>
      <w:bookmarkStart w:id="371" w:name="Rotate"/>
      <w:bookmarkEnd w:id="371"/>
      <w:r>
        <w:rPr>
          <w:spacing w:val="-2"/>
        </w:rPr>
        <w:t>Rotate</w:t>
      </w:r>
    </w:p>
    <w:p w14:paraId="5A3BA328" w14:textId="77777777" w:rsidR="00E96FC9" w:rsidRDefault="00000000">
      <w:pPr>
        <w:pStyle w:val="BodyText"/>
        <w:spacing w:before="8"/>
        <w:rPr>
          <w:b/>
          <w:sz w:val="22"/>
        </w:rPr>
      </w:pPr>
      <w:r>
        <w:rPr>
          <w:noProof/>
        </w:rPr>
        <w:drawing>
          <wp:inline distT="0" distB="0" distL="0" distR="0" wp14:anchorId="5A3BA692" wp14:editId="1D53D984">
            <wp:extent cx="2763407" cy="942975"/>
            <wp:effectExtent l="0" t="0" r="0" b="0"/>
            <wp:docPr id="937" name="Image 937" descr="Rotate menu &gt; submenu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descr="Rotate menu &gt; submenu options "/>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2763407" cy="942975"/>
                    </a:xfrm>
                    <a:prstGeom prst="rect">
                      <a:avLst/>
                    </a:prstGeom>
                  </pic:spPr>
                </pic:pic>
              </a:graphicData>
            </a:graphic>
          </wp:inline>
        </w:drawing>
      </w:r>
    </w:p>
    <w:p w14:paraId="5A3BA329" w14:textId="77777777" w:rsidR="00E96FC9" w:rsidRDefault="00E96FC9">
      <w:pPr>
        <w:pStyle w:val="BodyText"/>
        <w:spacing w:before="2"/>
        <w:rPr>
          <w:b/>
          <w:sz w:val="22"/>
        </w:rPr>
      </w:pPr>
    </w:p>
    <w:p w14:paraId="5A3BA32A" w14:textId="77777777" w:rsidR="00E96FC9" w:rsidRDefault="00000000">
      <w:pPr>
        <w:pStyle w:val="BodyText"/>
        <w:tabs>
          <w:tab w:val="left" w:pos="2377"/>
        </w:tabs>
        <w:ind w:left="220" w:right="3824"/>
      </w:pPr>
      <w:r>
        <w:t>The</w:t>
      </w:r>
      <w:r>
        <w:rPr>
          <w:spacing w:val="-6"/>
        </w:rPr>
        <w:t xml:space="preserve"> </w:t>
      </w:r>
      <w:r>
        <w:t>Rotate</w:t>
      </w:r>
      <w:r>
        <w:rPr>
          <w:spacing w:val="-6"/>
        </w:rPr>
        <w:t xml:space="preserve"> </w:t>
      </w:r>
      <w:r>
        <w:t>sub-menu</w:t>
      </w:r>
      <w:r>
        <w:rPr>
          <w:spacing w:val="-5"/>
        </w:rPr>
        <w:t xml:space="preserve"> </w:t>
      </w:r>
      <w:r>
        <w:t>has</w:t>
      </w:r>
      <w:r>
        <w:rPr>
          <w:spacing w:val="-3"/>
        </w:rPr>
        <w:t xml:space="preserve"> </w:t>
      </w:r>
      <w:r>
        <w:t>options</w:t>
      </w:r>
      <w:r>
        <w:rPr>
          <w:spacing w:val="-5"/>
        </w:rPr>
        <w:t xml:space="preserve"> </w:t>
      </w:r>
      <w:r>
        <w:t>to</w:t>
      </w:r>
      <w:r>
        <w:rPr>
          <w:spacing w:val="-5"/>
        </w:rPr>
        <w:t xml:space="preserve"> </w:t>
      </w:r>
      <w:r>
        <w:t>change</w:t>
      </w:r>
      <w:r>
        <w:rPr>
          <w:spacing w:val="-6"/>
        </w:rPr>
        <w:t xml:space="preserve"> </w:t>
      </w:r>
      <w:r>
        <w:t>image</w:t>
      </w:r>
      <w:r>
        <w:rPr>
          <w:spacing w:val="-15"/>
        </w:rPr>
        <w:t xml:space="preserve"> </w:t>
      </w:r>
      <w:r>
        <w:t xml:space="preserve">orientation. </w:t>
      </w:r>
      <w:r>
        <w:rPr>
          <w:spacing w:val="-2"/>
        </w:rPr>
        <w:t>Click</w:t>
      </w:r>
      <w:r>
        <w:tab/>
      </w:r>
      <w:r>
        <w:rPr>
          <w:spacing w:val="-4"/>
        </w:rPr>
        <w:t>To…</w:t>
      </w:r>
    </w:p>
    <w:p w14:paraId="5A3BA32B" w14:textId="77777777" w:rsidR="00E96FC9" w:rsidRDefault="00000000">
      <w:pPr>
        <w:pStyle w:val="BodyText"/>
        <w:tabs>
          <w:tab w:val="left" w:pos="2377"/>
        </w:tabs>
        <w:spacing w:before="1"/>
        <w:ind w:left="220"/>
      </w:pPr>
      <w:r>
        <w:rPr>
          <w:spacing w:val="-2"/>
        </w:rPr>
        <w:t>Right</w:t>
      </w:r>
      <w:r>
        <w:tab/>
        <w:t>to</w:t>
      </w:r>
      <w:r>
        <w:rPr>
          <w:spacing w:val="-3"/>
        </w:rPr>
        <w:t xml:space="preserve"> </w:t>
      </w:r>
      <w:r>
        <w:t>rotate</w:t>
      </w:r>
      <w:r>
        <w:rPr>
          <w:spacing w:val="-2"/>
        </w:rPr>
        <w:t xml:space="preserve"> </w:t>
      </w:r>
      <w:r>
        <w:t>an image</w:t>
      </w:r>
      <w:r>
        <w:rPr>
          <w:spacing w:val="-2"/>
        </w:rPr>
        <w:t xml:space="preserve"> </w:t>
      </w:r>
      <w:r>
        <w:t>to</w:t>
      </w:r>
      <w:r>
        <w:rPr>
          <w:spacing w:val="-1"/>
        </w:rPr>
        <w:t xml:space="preserve"> </w:t>
      </w:r>
      <w:r>
        <w:t>the</w:t>
      </w:r>
      <w:r>
        <w:rPr>
          <w:spacing w:val="-1"/>
        </w:rPr>
        <w:t xml:space="preserve"> </w:t>
      </w:r>
      <w:r>
        <w:rPr>
          <w:spacing w:val="-2"/>
        </w:rPr>
        <w:t>right</w:t>
      </w:r>
    </w:p>
    <w:p w14:paraId="5A3BA32C" w14:textId="77777777" w:rsidR="00E96FC9" w:rsidRDefault="00000000">
      <w:pPr>
        <w:pStyle w:val="BodyText"/>
        <w:tabs>
          <w:tab w:val="left" w:pos="2377"/>
        </w:tabs>
        <w:ind w:left="219"/>
      </w:pPr>
      <w:r>
        <w:rPr>
          <w:spacing w:val="-4"/>
        </w:rPr>
        <w:t>Left</w:t>
      </w:r>
      <w:r>
        <w:tab/>
        <w:t>to</w:t>
      </w:r>
      <w:r>
        <w:rPr>
          <w:spacing w:val="-3"/>
        </w:rPr>
        <w:t xml:space="preserve"> </w:t>
      </w:r>
      <w:r>
        <w:t>rotate</w:t>
      </w:r>
      <w:r>
        <w:rPr>
          <w:spacing w:val="-2"/>
        </w:rPr>
        <w:t xml:space="preserve"> </w:t>
      </w:r>
      <w:r>
        <w:t>an</w:t>
      </w:r>
      <w:r>
        <w:rPr>
          <w:spacing w:val="-1"/>
        </w:rPr>
        <w:t xml:space="preserve"> </w:t>
      </w:r>
      <w:r>
        <w:t>image</w:t>
      </w:r>
      <w:r>
        <w:rPr>
          <w:spacing w:val="-1"/>
        </w:rPr>
        <w:t xml:space="preserve"> </w:t>
      </w:r>
      <w:r>
        <w:t>to</w:t>
      </w:r>
      <w:r>
        <w:rPr>
          <w:spacing w:val="-1"/>
        </w:rPr>
        <w:t xml:space="preserve"> </w:t>
      </w:r>
      <w:r>
        <w:t>the</w:t>
      </w:r>
      <w:r>
        <w:rPr>
          <w:spacing w:val="-4"/>
        </w:rPr>
        <w:t xml:space="preserve"> left</w:t>
      </w:r>
    </w:p>
    <w:p w14:paraId="5A3BA32D" w14:textId="77777777" w:rsidR="00E96FC9" w:rsidRDefault="00000000">
      <w:pPr>
        <w:pStyle w:val="BodyText"/>
        <w:tabs>
          <w:tab w:val="left" w:pos="2377"/>
        </w:tabs>
        <w:ind w:left="217" w:right="4722"/>
      </w:pPr>
      <w:r>
        <w:rPr>
          <w:spacing w:val="-4"/>
        </w:rPr>
        <w:t>180</w:t>
      </w:r>
      <w:r>
        <w:tab/>
        <w:t>to</w:t>
      </w:r>
      <w:r>
        <w:rPr>
          <w:spacing w:val="-8"/>
        </w:rPr>
        <w:t xml:space="preserve"> </w:t>
      </w:r>
      <w:r>
        <w:t>rotate</w:t>
      </w:r>
      <w:r>
        <w:rPr>
          <w:spacing w:val="-9"/>
        </w:rPr>
        <w:t xml:space="preserve"> </w:t>
      </w:r>
      <w:r>
        <w:t>an</w:t>
      </w:r>
      <w:r>
        <w:rPr>
          <w:spacing w:val="-8"/>
        </w:rPr>
        <w:t xml:space="preserve"> </w:t>
      </w:r>
      <w:r>
        <w:t>image</w:t>
      </w:r>
      <w:r>
        <w:rPr>
          <w:spacing w:val="-9"/>
        </w:rPr>
        <w:t xml:space="preserve"> </w:t>
      </w:r>
      <w:r>
        <w:t>180</w:t>
      </w:r>
      <w:r>
        <w:rPr>
          <w:spacing w:val="-8"/>
        </w:rPr>
        <w:t xml:space="preserve"> </w:t>
      </w:r>
      <w:r>
        <w:t>degrees Flip Horizontal</w:t>
      </w:r>
      <w:r>
        <w:tab/>
        <w:t>to flip an image horizontally Flip Vertical</w:t>
      </w:r>
      <w:r>
        <w:tab/>
        <w:t>to flip an image vertically</w:t>
      </w:r>
    </w:p>
    <w:p w14:paraId="5A3BA32E" w14:textId="77777777" w:rsidR="00E96FC9" w:rsidRDefault="00E96FC9">
      <w:pPr>
        <w:pStyle w:val="BodyText"/>
        <w:spacing w:before="9"/>
      </w:pPr>
    </w:p>
    <w:p w14:paraId="5A3BA32F" w14:textId="77777777" w:rsidR="00E96FC9" w:rsidRDefault="00000000">
      <w:pPr>
        <w:pStyle w:val="Heading4"/>
        <w:ind w:left="217"/>
      </w:pPr>
      <w:bookmarkStart w:id="372" w:name="Scroll"/>
      <w:bookmarkEnd w:id="372"/>
      <w:r>
        <w:rPr>
          <w:spacing w:val="-2"/>
        </w:rPr>
        <w:t>Scroll</w:t>
      </w:r>
    </w:p>
    <w:p w14:paraId="5A3BA330" w14:textId="77777777" w:rsidR="00E96FC9" w:rsidRDefault="00000000">
      <w:pPr>
        <w:pStyle w:val="BodyText"/>
        <w:spacing w:before="8"/>
        <w:rPr>
          <w:b/>
          <w:sz w:val="22"/>
        </w:rPr>
      </w:pPr>
      <w:r>
        <w:rPr>
          <w:noProof/>
        </w:rPr>
        <w:drawing>
          <wp:inline distT="0" distB="0" distL="0" distR="0" wp14:anchorId="5A3BA694" wp14:editId="21BFA963">
            <wp:extent cx="3193452" cy="1512189"/>
            <wp:effectExtent l="0" t="0" r="6985" b="0"/>
            <wp:docPr id="938" name="Image 938" descr="Scroll menu &gt; submenu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descr="Scroll menu &gt; submenu options "/>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3193452" cy="1512189"/>
                    </a:xfrm>
                    <a:prstGeom prst="rect">
                      <a:avLst/>
                    </a:prstGeom>
                  </pic:spPr>
                </pic:pic>
              </a:graphicData>
            </a:graphic>
          </wp:inline>
        </w:drawing>
      </w:r>
    </w:p>
    <w:p w14:paraId="5A3BA331" w14:textId="77777777" w:rsidR="00E96FC9" w:rsidRDefault="00E96FC9">
      <w:pPr>
        <w:sectPr w:rsidR="00E96FC9" w:rsidSect="00FD6F9F">
          <w:pgSz w:w="12240" w:h="15840"/>
          <w:pgMar w:top="1640" w:right="980" w:bottom="1200" w:left="1220" w:header="0" w:footer="720" w:gutter="0"/>
          <w:cols w:space="720"/>
          <w:docGrid w:linePitch="299"/>
        </w:sectPr>
      </w:pPr>
    </w:p>
    <w:p w14:paraId="5A3BA332" w14:textId="77777777" w:rsidR="00E96FC9" w:rsidRDefault="00000000">
      <w:pPr>
        <w:pStyle w:val="BodyText"/>
        <w:tabs>
          <w:tab w:val="left" w:pos="2377"/>
        </w:tabs>
        <w:spacing w:before="72"/>
        <w:ind w:left="220" w:right="3952"/>
      </w:pPr>
      <w:r>
        <w:lastRenderedPageBreak/>
        <w:t>The</w:t>
      </w:r>
      <w:r>
        <w:rPr>
          <w:spacing w:val="-6"/>
        </w:rPr>
        <w:t xml:space="preserve"> </w:t>
      </w:r>
      <w:r>
        <w:t>Scroll</w:t>
      </w:r>
      <w:r>
        <w:rPr>
          <w:spacing w:val="-5"/>
        </w:rPr>
        <w:t xml:space="preserve"> </w:t>
      </w:r>
      <w:r>
        <w:t>sub-menu</w:t>
      </w:r>
      <w:r>
        <w:rPr>
          <w:spacing w:val="-5"/>
        </w:rPr>
        <w:t xml:space="preserve"> </w:t>
      </w:r>
      <w:r>
        <w:t>has</w:t>
      </w:r>
      <w:r>
        <w:rPr>
          <w:spacing w:val="-3"/>
        </w:rPr>
        <w:t xml:space="preserve"> </w:t>
      </w:r>
      <w:r>
        <w:t>options</w:t>
      </w:r>
      <w:r>
        <w:rPr>
          <w:spacing w:val="-5"/>
        </w:rPr>
        <w:t xml:space="preserve"> </w:t>
      </w:r>
      <w:r>
        <w:t>to</w:t>
      </w:r>
      <w:r>
        <w:rPr>
          <w:spacing w:val="-5"/>
        </w:rPr>
        <w:t xml:space="preserve"> </w:t>
      </w:r>
      <w:r>
        <w:t>scroll</w:t>
      </w:r>
      <w:r>
        <w:rPr>
          <w:spacing w:val="-5"/>
        </w:rPr>
        <w:t xml:space="preserve"> </w:t>
      </w:r>
      <w:r>
        <w:t>through</w:t>
      </w:r>
      <w:r>
        <w:rPr>
          <w:spacing w:val="-5"/>
        </w:rPr>
        <w:t xml:space="preserve"> </w:t>
      </w:r>
      <w:r>
        <w:t>the</w:t>
      </w:r>
      <w:r>
        <w:rPr>
          <w:spacing w:val="-6"/>
        </w:rPr>
        <w:t xml:space="preserve"> </w:t>
      </w:r>
      <w:r>
        <w:t xml:space="preserve">image. </w:t>
      </w:r>
      <w:r>
        <w:rPr>
          <w:spacing w:val="-2"/>
        </w:rPr>
        <w:t>Click</w:t>
      </w:r>
      <w:r>
        <w:tab/>
      </w:r>
      <w:r>
        <w:rPr>
          <w:spacing w:val="-4"/>
        </w:rPr>
        <w:t>To…</w:t>
      </w:r>
    </w:p>
    <w:p w14:paraId="5A3BA333" w14:textId="77777777" w:rsidR="00E96FC9" w:rsidRDefault="00000000">
      <w:pPr>
        <w:pStyle w:val="BodyText"/>
        <w:tabs>
          <w:tab w:val="left" w:pos="2377"/>
        </w:tabs>
        <w:ind w:left="220" w:right="3485"/>
      </w:pPr>
      <w:r>
        <w:t>Top Left</w:t>
      </w:r>
      <w:r>
        <w:tab/>
        <w:t>scroll to the top left corner of the image Top Right</w:t>
      </w:r>
      <w:r>
        <w:tab/>
        <w:t>scroll to the top right corner of the image Bottom Left</w:t>
      </w:r>
      <w:r>
        <w:tab/>
        <w:t>scroll</w:t>
      </w:r>
      <w:r>
        <w:rPr>
          <w:spacing w:val="-5"/>
        </w:rPr>
        <w:t xml:space="preserve"> </w:t>
      </w:r>
      <w:r>
        <w:t>to</w:t>
      </w:r>
      <w:r>
        <w:rPr>
          <w:spacing w:val="-5"/>
        </w:rPr>
        <w:t xml:space="preserve"> </w:t>
      </w:r>
      <w:r>
        <w:t>the</w:t>
      </w:r>
      <w:r>
        <w:rPr>
          <w:spacing w:val="-6"/>
        </w:rPr>
        <w:t xml:space="preserve"> </w:t>
      </w:r>
      <w:r>
        <w:t>bottom</w:t>
      </w:r>
      <w:r>
        <w:rPr>
          <w:spacing w:val="-5"/>
        </w:rPr>
        <w:t xml:space="preserve"> </w:t>
      </w:r>
      <w:r>
        <w:t>left</w:t>
      </w:r>
      <w:r>
        <w:rPr>
          <w:spacing w:val="-5"/>
        </w:rPr>
        <w:t xml:space="preserve"> </w:t>
      </w:r>
      <w:r>
        <w:t>corner</w:t>
      </w:r>
      <w:r>
        <w:rPr>
          <w:spacing w:val="-6"/>
        </w:rPr>
        <w:t xml:space="preserve"> </w:t>
      </w:r>
      <w:r>
        <w:t>of</w:t>
      </w:r>
      <w:r>
        <w:rPr>
          <w:spacing w:val="-6"/>
        </w:rPr>
        <w:t xml:space="preserve"> </w:t>
      </w:r>
      <w:r>
        <w:t>the</w:t>
      </w:r>
      <w:r>
        <w:rPr>
          <w:spacing w:val="-15"/>
        </w:rPr>
        <w:t xml:space="preserve"> </w:t>
      </w:r>
      <w:r>
        <w:t>image</w:t>
      </w:r>
    </w:p>
    <w:p w14:paraId="5A3BA334" w14:textId="77777777" w:rsidR="00E96FC9" w:rsidRDefault="00000000">
      <w:pPr>
        <w:pStyle w:val="BodyText"/>
        <w:tabs>
          <w:tab w:val="left" w:pos="2377"/>
        </w:tabs>
        <w:ind w:left="220" w:right="3356"/>
      </w:pPr>
      <w:r>
        <w:t>Bottom Right</w:t>
      </w:r>
      <w:r>
        <w:tab/>
        <w:t>scroll</w:t>
      </w:r>
      <w:r>
        <w:rPr>
          <w:spacing w:val="-7"/>
        </w:rPr>
        <w:t xml:space="preserve"> </w:t>
      </w:r>
      <w:r>
        <w:t>to</w:t>
      </w:r>
      <w:r>
        <w:rPr>
          <w:spacing w:val="-5"/>
        </w:rPr>
        <w:t xml:space="preserve"> </w:t>
      </w:r>
      <w:r>
        <w:t>the</w:t>
      </w:r>
      <w:r>
        <w:rPr>
          <w:spacing w:val="-6"/>
        </w:rPr>
        <w:t xml:space="preserve"> </w:t>
      </w:r>
      <w:r>
        <w:t>bottom</w:t>
      </w:r>
      <w:r>
        <w:rPr>
          <w:spacing w:val="-5"/>
        </w:rPr>
        <w:t xml:space="preserve"> </w:t>
      </w:r>
      <w:r>
        <w:t>right</w:t>
      </w:r>
      <w:r>
        <w:rPr>
          <w:spacing w:val="-7"/>
        </w:rPr>
        <w:t xml:space="preserve"> </w:t>
      </w:r>
      <w:r>
        <w:t>corner</w:t>
      </w:r>
      <w:r>
        <w:rPr>
          <w:spacing w:val="-6"/>
        </w:rPr>
        <w:t xml:space="preserve"> </w:t>
      </w:r>
      <w:r>
        <w:t>of</w:t>
      </w:r>
      <w:r>
        <w:rPr>
          <w:spacing w:val="-6"/>
        </w:rPr>
        <w:t xml:space="preserve"> </w:t>
      </w:r>
      <w:r>
        <w:t>the</w:t>
      </w:r>
      <w:r>
        <w:rPr>
          <w:spacing w:val="-15"/>
        </w:rPr>
        <w:t xml:space="preserve"> </w:t>
      </w:r>
      <w:r>
        <w:t xml:space="preserve">image </w:t>
      </w:r>
      <w:r>
        <w:rPr>
          <w:spacing w:val="-4"/>
        </w:rPr>
        <w:t>Left</w:t>
      </w:r>
      <w:r>
        <w:tab/>
        <w:t>scroll to the left</w:t>
      </w:r>
    </w:p>
    <w:p w14:paraId="5A3BA335" w14:textId="77777777" w:rsidR="00E96FC9" w:rsidRDefault="00000000">
      <w:pPr>
        <w:pStyle w:val="BodyText"/>
        <w:tabs>
          <w:tab w:val="left" w:pos="2377"/>
        </w:tabs>
        <w:ind w:left="219"/>
      </w:pPr>
      <w:r>
        <w:rPr>
          <w:spacing w:val="-2"/>
        </w:rPr>
        <w:t>Right</w:t>
      </w:r>
      <w:r>
        <w:tab/>
        <w:t>scroll</w:t>
      </w:r>
      <w:r>
        <w:rPr>
          <w:spacing w:val="-1"/>
        </w:rPr>
        <w:t xml:space="preserve"> </w:t>
      </w:r>
      <w:r>
        <w:t>to</w:t>
      </w:r>
      <w:r>
        <w:rPr>
          <w:spacing w:val="-1"/>
        </w:rPr>
        <w:t xml:space="preserve"> </w:t>
      </w:r>
      <w:r>
        <w:t>the</w:t>
      </w:r>
      <w:r>
        <w:rPr>
          <w:spacing w:val="-4"/>
        </w:rPr>
        <w:t xml:space="preserve"> </w:t>
      </w:r>
      <w:r>
        <w:rPr>
          <w:spacing w:val="-2"/>
        </w:rPr>
        <w:t>right</w:t>
      </w:r>
    </w:p>
    <w:p w14:paraId="5A3BA336" w14:textId="77777777" w:rsidR="00E96FC9" w:rsidRDefault="00000000">
      <w:pPr>
        <w:pStyle w:val="BodyText"/>
        <w:tabs>
          <w:tab w:val="left" w:pos="2377"/>
        </w:tabs>
        <w:ind w:left="219"/>
      </w:pPr>
      <w:r>
        <w:rPr>
          <w:spacing w:val="-5"/>
        </w:rPr>
        <w:t>Up</w:t>
      </w:r>
      <w:r>
        <w:tab/>
        <w:t>scroll</w:t>
      </w:r>
      <w:r>
        <w:rPr>
          <w:spacing w:val="-2"/>
        </w:rPr>
        <w:t xml:space="preserve"> </w:t>
      </w:r>
      <w:r>
        <w:rPr>
          <w:spacing w:val="-5"/>
        </w:rPr>
        <w:t>up</w:t>
      </w:r>
    </w:p>
    <w:p w14:paraId="5A3BA337" w14:textId="77777777" w:rsidR="00E96FC9" w:rsidRDefault="00000000">
      <w:pPr>
        <w:pStyle w:val="BodyText"/>
        <w:tabs>
          <w:tab w:val="left" w:pos="2377"/>
        </w:tabs>
        <w:ind w:left="219"/>
      </w:pPr>
      <w:r>
        <w:rPr>
          <w:spacing w:val="-4"/>
        </w:rPr>
        <w:t>Down</w:t>
      </w:r>
      <w:r>
        <w:tab/>
        <w:t>scroll</w:t>
      </w:r>
      <w:r>
        <w:rPr>
          <w:spacing w:val="-2"/>
        </w:rPr>
        <w:t xml:space="preserve"> </w:t>
      </w:r>
      <w:r>
        <w:rPr>
          <w:spacing w:val="-4"/>
        </w:rPr>
        <w:t>down</w:t>
      </w:r>
    </w:p>
    <w:p w14:paraId="5A3BA338" w14:textId="77777777" w:rsidR="00E96FC9" w:rsidRDefault="00E96FC9">
      <w:pPr>
        <w:pStyle w:val="BodyText"/>
        <w:spacing w:before="7"/>
      </w:pPr>
    </w:p>
    <w:p w14:paraId="5A3BA339" w14:textId="77777777" w:rsidR="00E96FC9" w:rsidRDefault="00000000">
      <w:pPr>
        <w:pStyle w:val="Heading4"/>
        <w:ind w:left="219"/>
      </w:pPr>
      <w:bookmarkStart w:id="373" w:name="Page"/>
      <w:bookmarkEnd w:id="373"/>
      <w:r>
        <w:rPr>
          <w:spacing w:val="-4"/>
        </w:rPr>
        <w:t>Page</w:t>
      </w:r>
    </w:p>
    <w:p w14:paraId="5A3BA33A" w14:textId="77777777" w:rsidR="00E96FC9" w:rsidRDefault="00000000">
      <w:pPr>
        <w:pStyle w:val="BodyText"/>
        <w:spacing w:before="8"/>
        <w:rPr>
          <w:b/>
          <w:sz w:val="22"/>
        </w:rPr>
      </w:pPr>
      <w:r>
        <w:rPr>
          <w:noProof/>
        </w:rPr>
        <w:drawing>
          <wp:inline distT="0" distB="0" distL="0" distR="0" wp14:anchorId="5A3BA696" wp14:editId="24194FAB">
            <wp:extent cx="2943232" cy="1238250"/>
            <wp:effectExtent l="0" t="0" r="9525" b="0"/>
            <wp:docPr id="943" name="Image 943" descr="Page menu &gt; submenu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descr="Page menu &gt; submenu options "/>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943232" cy="1238250"/>
                    </a:xfrm>
                    <a:prstGeom prst="rect">
                      <a:avLst/>
                    </a:prstGeom>
                  </pic:spPr>
                </pic:pic>
              </a:graphicData>
            </a:graphic>
          </wp:inline>
        </w:drawing>
      </w:r>
    </w:p>
    <w:p w14:paraId="5A3BA33B" w14:textId="77777777" w:rsidR="00E96FC9" w:rsidRDefault="00E96FC9">
      <w:pPr>
        <w:pStyle w:val="BodyText"/>
        <w:spacing w:before="9"/>
        <w:rPr>
          <w:b/>
          <w:sz w:val="20"/>
        </w:rPr>
      </w:pPr>
    </w:p>
    <w:p w14:paraId="5A3BA33C" w14:textId="77777777" w:rsidR="00E96FC9" w:rsidRDefault="00000000">
      <w:pPr>
        <w:pStyle w:val="BodyText"/>
        <w:tabs>
          <w:tab w:val="left" w:pos="1657"/>
        </w:tabs>
        <w:ind w:left="220" w:right="2456"/>
      </w:pPr>
      <w:r>
        <w:t>The</w:t>
      </w:r>
      <w:r>
        <w:rPr>
          <w:spacing w:val="-4"/>
        </w:rPr>
        <w:t xml:space="preserve"> </w:t>
      </w:r>
      <w:r>
        <w:t>Page</w:t>
      </w:r>
      <w:r>
        <w:rPr>
          <w:spacing w:val="-4"/>
        </w:rPr>
        <w:t xml:space="preserve"> </w:t>
      </w:r>
      <w:r>
        <w:t>sub-menu</w:t>
      </w:r>
      <w:r>
        <w:rPr>
          <w:spacing w:val="-3"/>
        </w:rPr>
        <w:t xml:space="preserve"> </w:t>
      </w:r>
      <w:r>
        <w:t>has</w:t>
      </w:r>
      <w:r>
        <w:rPr>
          <w:spacing w:val="-2"/>
        </w:rPr>
        <w:t xml:space="preserve"> </w:t>
      </w:r>
      <w:r>
        <w:t>options</w:t>
      </w:r>
      <w:r>
        <w:rPr>
          <w:spacing w:val="-3"/>
        </w:rPr>
        <w:t xml:space="preserve"> </w:t>
      </w:r>
      <w:r>
        <w:t>to</w:t>
      </w:r>
      <w:r>
        <w:rPr>
          <w:spacing w:val="-3"/>
        </w:rPr>
        <w:t xml:space="preserve"> </w:t>
      </w:r>
      <w:r>
        <w:t>scroll</w:t>
      </w:r>
      <w:r>
        <w:rPr>
          <w:spacing w:val="-3"/>
        </w:rPr>
        <w:t xml:space="preserve"> </w:t>
      </w:r>
      <w:r>
        <w:t>through</w:t>
      </w:r>
      <w:r>
        <w:rPr>
          <w:spacing w:val="-3"/>
        </w:rPr>
        <w:t xml:space="preserve"> </w:t>
      </w:r>
      <w:r>
        <w:t>multiple</w:t>
      </w:r>
      <w:r>
        <w:rPr>
          <w:spacing w:val="-4"/>
        </w:rPr>
        <w:t xml:space="preserve"> </w:t>
      </w:r>
      <w:r>
        <w:t>pages,</w:t>
      </w:r>
      <w:r>
        <w:rPr>
          <w:spacing w:val="-3"/>
        </w:rPr>
        <w:t xml:space="preserve"> </w:t>
      </w:r>
      <w:r>
        <w:t>if</w:t>
      </w:r>
      <w:r>
        <w:rPr>
          <w:spacing w:val="-4"/>
        </w:rPr>
        <w:t xml:space="preserve"> </w:t>
      </w:r>
      <w:r>
        <w:t xml:space="preserve">available </w:t>
      </w:r>
      <w:r>
        <w:rPr>
          <w:spacing w:val="-2"/>
        </w:rPr>
        <w:t>Click</w:t>
      </w:r>
      <w:r>
        <w:tab/>
      </w:r>
      <w:r>
        <w:rPr>
          <w:spacing w:val="-4"/>
        </w:rPr>
        <w:t>To…</w:t>
      </w:r>
    </w:p>
    <w:p w14:paraId="5A3BA33D" w14:textId="77777777" w:rsidR="00E96FC9" w:rsidRDefault="00000000">
      <w:pPr>
        <w:pStyle w:val="BodyText"/>
        <w:tabs>
          <w:tab w:val="left" w:pos="1657"/>
        </w:tabs>
        <w:ind w:left="220"/>
      </w:pPr>
      <w:r>
        <w:rPr>
          <w:spacing w:val="-2"/>
        </w:rPr>
        <w:t>First</w:t>
      </w:r>
      <w:r>
        <w:tab/>
        <w:t>go</w:t>
      </w:r>
      <w:r>
        <w:rPr>
          <w:spacing w:val="-3"/>
        </w:rPr>
        <w:t xml:space="preserve"> </w:t>
      </w:r>
      <w:r>
        <w:t>to</w:t>
      </w:r>
      <w:r>
        <w:rPr>
          <w:spacing w:val="-1"/>
        </w:rPr>
        <w:t xml:space="preserve"> </w:t>
      </w:r>
      <w:r>
        <w:t>first image</w:t>
      </w:r>
      <w:r>
        <w:rPr>
          <w:spacing w:val="-2"/>
        </w:rPr>
        <w:t xml:space="preserve"> </w:t>
      </w:r>
      <w:r>
        <w:t>in</w:t>
      </w:r>
      <w:r>
        <w:rPr>
          <w:spacing w:val="-3"/>
        </w:rPr>
        <w:t xml:space="preserve"> </w:t>
      </w:r>
      <w:r>
        <w:rPr>
          <w:spacing w:val="-2"/>
        </w:rPr>
        <w:t>study</w:t>
      </w:r>
    </w:p>
    <w:p w14:paraId="5A3BA33E" w14:textId="77777777" w:rsidR="00E96FC9" w:rsidRDefault="00000000">
      <w:pPr>
        <w:pStyle w:val="BodyText"/>
        <w:tabs>
          <w:tab w:val="left" w:pos="1657"/>
        </w:tabs>
        <w:ind w:left="220"/>
      </w:pPr>
      <w:r>
        <w:rPr>
          <w:spacing w:val="-4"/>
        </w:rPr>
        <w:t>Prev</w:t>
      </w:r>
      <w:r>
        <w:tab/>
        <w:t>go</w:t>
      </w:r>
      <w:r>
        <w:rPr>
          <w:spacing w:val="-2"/>
        </w:rPr>
        <w:t xml:space="preserve"> </w:t>
      </w:r>
      <w:r>
        <w:t>to</w:t>
      </w:r>
      <w:r>
        <w:rPr>
          <w:spacing w:val="-1"/>
        </w:rPr>
        <w:t xml:space="preserve"> </w:t>
      </w:r>
      <w:r>
        <w:t>previous</w:t>
      </w:r>
      <w:r>
        <w:rPr>
          <w:spacing w:val="-1"/>
        </w:rPr>
        <w:t xml:space="preserve"> </w:t>
      </w:r>
      <w:r>
        <w:rPr>
          <w:spacing w:val="-4"/>
        </w:rPr>
        <w:t>image</w:t>
      </w:r>
    </w:p>
    <w:p w14:paraId="5A3BA33F" w14:textId="77777777" w:rsidR="00E96FC9" w:rsidRDefault="00000000">
      <w:pPr>
        <w:pStyle w:val="BodyText"/>
        <w:tabs>
          <w:tab w:val="left" w:pos="1657"/>
        </w:tabs>
        <w:ind w:left="220"/>
      </w:pPr>
      <w:r>
        <w:rPr>
          <w:spacing w:val="-4"/>
        </w:rPr>
        <w:t>Next</w:t>
      </w:r>
      <w:r>
        <w:tab/>
        <w:t>go</w:t>
      </w:r>
      <w:r>
        <w:rPr>
          <w:spacing w:val="-1"/>
        </w:rPr>
        <w:t xml:space="preserve"> </w:t>
      </w:r>
      <w:r>
        <w:t xml:space="preserve">to next </w:t>
      </w:r>
      <w:r>
        <w:rPr>
          <w:spacing w:val="-2"/>
        </w:rPr>
        <w:t>image</w:t>
      </w:r>
    </w:p>
    <w:p w14:paraId="5A3BA340" w14:textId="77777777" w:rsidR="00E96FC9" w:rsidRDefault="00000000">
      <w:pPr>
        <w:pStyle w:val="BodyText"/>
        <w:tabs>
          <w:tab w:val="left" w:pos="1657"/>
        </w:tabs>
        <w:ind w:left="220"/>
      </w:pPr>
      <w:r>
        <w:rPr>
          <w:spacing w:val="-4"/>
        </w:rPr>
        <w:t>Last</w:t>
      </w:r>
      <w:r>
        <w:tab/>
        <w:t>go</w:t>
      </w:r>
      <w:r>
        <w:rPr>
          <w:spacing w:val="-1"/>
        </w:rPr>
        <w:t xml:space="preserve"> </w:t>
      </w:r>
      <w:r>
        <w:t xml:space="preserve">to last </w:t>
      </w:r>
      <w:r>
        <w:rPr>
          <w:spacing w:val="-2"/>
        </w:rPr>
        <w:t>image</w:t>
      </w:r>
    </w:p>
    <w:p w14:paraId="5A3BA341" w14:textId="77777777" w:rsidR="00E96FC9" w:rsidRDefault="00E96FC9">
      <w:pPr>
        <w:pStyle w:val="BodyText"/>
        <w:spacing w:before="1"/>
        <w:rPr>
          <w:sz w:val="25"/>
        </w:rPr>
      </w:pPr>
    </w:p>
    <w:p w14:paraId="5A3BA342" w14:textId="77777777" w:rsidR="00E96FC9" w:rsidRDefault="00000000">
      <w:pPr>
        <w:pStyle w:val="Heading4"/>
        <w:ind w:left="219"/>
      </w:pPr>
      <w:bookmarkStart w:id="374" w:name="Reset"/>
      <w:bookmarkEnd w:id="374"/>
      <w:r>
        <w:rPr>
          <w:spacing w:val="-4"/>
        </w:rPr>
        <w:t>Reset</w:t>
      </w:r>
    </w:p>
    <w:p w14:paraId="5A3BA343" w14:textId="77777777" w:rsidR="00E96FC9" w:rsidRDefault="00E96FC9">
      <w:pPr>
        <w:pStyle w:val="BodyText"/>
        <w:rPr>
          <w:b/>
        </w:rPr>
      </w:pPr>
    </w:p>
    <w:p w14:paraId="5A3BA344" w14:textId="77777777" w:rsidR="00E96FC9" w:rsidRDefault="00000000">
      <w:pPr>
        <w:pStyle w:val="BodyText"/>
        <w:ind w:left="219"/>
      </w:pPr>
      <w:r>
        <w:t>Resets</w:t>
      </w:r>
      <w:r>
        <w:rPr>
          <w:spacing w:val="-1"/>
        </w:rPr>
        <w:t xml:space="preserve"> </w:t>
      </w:r>
      <w:r>
        <w:t>image</w:t>
      </w:r>
      <w:r>
        <w:rPr>
          <w:spacing w:val="-2"/>
        </w:rPr>
        <w:t xml:space="preserve"> </w:t>
      </w:r>
      <w:r>
        <w:t>to</w:t>
      </w:r>
      <w:r>
        <w:rPr>
          <w:spacing w:val="-1"/>
        </w:rPr>
        <w:t xml:space="preserve"> </w:t>
      </w:r>
      <w:r>
        <w:t>its</w:t>
      </w:r>
      <w:r>
        <w:rPr>
          <w:spacing w:val="-1"/>
        </w:rPr>
        <w:t xml:space="preserve"> </w:t>
      </w:r>
      <w:r>
        <w:t>original</w:t>
      </w:r>
      <w:r>
        <w:rPr>
          <w:spacing w:val="-1"/>
        </w:rPr>
        <w:t xml:space="preserve"> </w:t>
      </w:r>
      <w:r>
        <w:rPr>
          <w:spacing w:val="-4"/>
        </w:rPr>
        <w:t>size.</w:t>
      </w:r>
    </w:p>
    <w:p w14:paraId="5A3BA345" w14:textId="77777777" w:rsidR="00E96FC9" w:rsidRDefault="00E96FC9">
      <w:pPr>
        <w:pStyle w:val="BodyText"/>
        <w:spacing w:before="7"/>
      </w:pPr>
    </w:p>
    <w:p w14:paraId="5A3BA346" w14:textId="77777777" w:rsidR="00E96FC9" w:rsidRDefault="00000000">
      <w:pPr>
        <w:pStyle w:val="Heading4"/>
        <w:ind w:left="219"/>
      </w:pPr>
      <w:bookmarkStart w:id="375" w:name="Clear"/>
      <w:bookmarkEnd w:id="375"/>
      <w:r>
        <w:rPr>
          <w:spacing w:val="-4"/>
        </w:rPr>
        <w:t>Clear</w:t>
      </w:r>
    </w:p>
    <w:p w14:paraId="5A3BA347" w14:textId="77777777" w:rsidR="00E96FC9" w:rsidRDefault="00E96FC9">
      <w:pPr>
        <w:pStyle w:val="BodyText"/>
        <w:rPr>
          <w:b/>
        </w:rPr>
      </w:pPr>
    </w:p>
    <w:p w14:paraId="5A3BA348" w14:textId="77777777" w:rsidR="00E96FC9" w:rsidRDefault="00000000">
      <w:pPr>
        <w:pStyle w:val="BodyText"/>
        <w:ind w:left="220"/>
      </w:pPr>
      <w:r>
        <w:t>Clears</w:t>
      </w:r>
      <w:r>
        <w:rPr>
          <w:spacing w:val="-4"/>
        </w:rPr>
        <w:t xml:space="preserve"> </w:t>
      </w:r>
      <w:r>
        <w:t>image</w:t>
      </w:r>
      <w:r>
        <w:rPr>
          <w:spacing w:val="-2"/>
        </w:rPr>
        <w:t xml:space="preserve"> </w:t>
      </w:r>
      <w:r>
        <w:t>from</w:t>
      </w:r>
      <w:r>
        <w:rPr>
          <w:spacing w:val="-2"/>
        </w:rPr>
        <w:t xml:space="preserve"> </w:t>
      </w:r>
      <w:r>
        <w:t>the capture</w:t>
      </w:r>
      <w:r>
        <w:rPr>
          <w:spacing w:val="-2"/>
        </w:rPr>
        <w:t xml:space="preserve"> window.</w:t>
      </w:r>
    </w:p>
    <w:p w14:paraId="5A3BA349" w14:textId="77777777" w:rsidR="00E96FC9" w:rsidRDefault="00E96FC9">
      <w:pPr>
        <w:pStyle w:val="BodyText"/>
        <w:spacing w:before="7"/>
      </w:pPr>
    </w:p>
    <w:p w14:paraId="5A3BA34A" w14:textId="77777777" w:rsidR="00E96FC9" w:rsidRDefault="00000000">
      <w:pPr>
        <w:pStyle w:val="Heading4"/>
        <w:spacing w:before="1"/>
      </w:pPr>
      <w:bookmarkStart w:id="376" w:name="Contrast/Brightness"/>
      <w:bookmarkEnd w:id="376"/>
      <w:r>
        <w:rPr>
          <w:spacing w:val="-2"/>
        </w:rPr>
        <w:t>Contrast/Brightness</w:t>
      </w:r>
    </w:p>
    <w:p w14:paraId="5A3BA34B" w14:textId="77777777" w:rsidR="00E96FC9" w:rsidRDefault="00000000">
      <w:pPr>
        <w:pStyle w:val="BodyText"/>
        <w:spacing w:before="7"/>
        <w:rPr>
          <w:b/>
          <w:sz w:val="22"/>
        </w:rPr>
      </w:pPr>
      <w:r>
        <w:rPr>
          <w:noProof/>
        </w:rPr>
        <w:drawing>
          <wp:inline distT="0" distB="0" distL="0" distR="0" wp14:anchorId="5A3BA698" wp14:editId="5F87CBA3">
            <wp:extent cx="3114675" cy="828675"/>
            <wp:effectExtent l="0" t="0" r="9525" b="9525"/>
            <wp:docPr id="944" name="Image 944" descr="Contrast/Brighness menu &gt; submenu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descr="Contrast/Brighness menu &gt; submenu options "/>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114675" cy="828675"/>
                    </a:xfrm>
                    <a:prstGeom prst="rect">
                      <a:avLst/>
                    </a:prstGeom>
                  </pic:spPr>
                </pic:pic>
              </a:graphicData>
            </a:graphic>
          </wp:inline>
        </w:drawing>
      </w:r>
    </w:p>
    <w:p w14:paraId="5A3BA34C" w14:textId="77777777" w:rsidR="00E96FC9" w:rsidRDefault="00E96FC9">
      <w:pPr>
        <w:sectPr w:rsidR="00E96FC9" w:rsidSect="00FD6F9F">
          <w:pgSz w:w="12240" w:h="15840"/>
          <w:pgMar w:top="1360" w:right="980" w:bottom="1200" w:left="1220" w:header="0" w:footer="720" w:gutter="0"/>
          <w:cols w:space="720"/>
          <w:docGrid w:linePitch="299"/>
        </w:sectPr>
      </w:pPr>
    </w:p>
    <w:p w14:paraId="5A3BA34D" w14:textId="77777777" w:rsidR="00E96FC9" w:rsidRDefault="00000000">
      <w:pPr>
        <w:pStyle w:val="BodyText"/>
        <w:tabs>
          <w:tab w:val="left" w:pos="2377"/>
        </w:tabs>
        <w:spacing w:before="72"/>
        <w:ind w:left="220" w:right="1487"/>
      </w:pPr>
      <w:r>
        <w:lastRenderedPageBreak/>
        <w:t>The</w:t>
      </w:r>
      <w:r>
        <w:rPr>
          <w:spacing w:val="-8"/>
        </w:rPr>
        <w:t xml:space="preserve"> </w:t>
      </w:r>
      <w:r>
        <w:t>Contrast/Brightness</w:t>
      </w:r>
      <w:r>
        <w:rPr>
          <w:spacing w:val="-4"/>
        </w:rPr>
        <w:t xml:space="preserve"> </w:t>
      </w:r>
      <w:r>
        <w:t>sub-menu</w:t>
      </w:r>
      <w:r>
        <w:rPr>
          <w:spacing w:val="-4"/>
        </w:rPr>
        <w:t xml:space="preserve"> </w:t>
      </w:r>
      <w:r>
        <w:t>has</w:t>
      </w:r>
      <w:r>
        <w:rPr>
          <w:spacing w:val="-4"/>
        </w:rPr>
        <w:t xml:space="preserve"> </w:t>
      </w:r>
      <w:r>
        <w:t>options</w:t>
      </w:r>
      <w:r>
        <w:rPr>
          <w:spacing w:val="-4"/>
        </w:rPr>
        <w:t xml:space="preserve"> </w:t>
      </w:r>
      <w:r>
        <w:t>to</w:t>
      </w:r>
      <w:r>
        <w:rPr>
          <w:spacing w:val="-4"/>
        </w:rPr>
        <w:t xml:space="preserve"> </w:t>
      </w:r>
      <w:r>
        <w:t>adjust</w:t>
      </w:r>
      <w:r>
        <w:rPr>
          <w:spacing w:val="-4"/>
        </w:rPr>
        <w:t xml:space="preserve"> </w:t>
      </w:r>
      <w:r>
        <w:t>image</w:t>
      </w:r>
      <w:r>
        <w:rPr>
          <w:spacing w:val="-5"/>
        </w:rPr>
        <w:t xml:space="preserve"> </w:t>
      </w:r>
      <w:r>
        <w:t>contrast</w:t>
      </w:r>
      <w:r>
        <w:rPr>
          <w:spacing w:val="-4"/>
        </w:rPr>
        <w:t xml:space="preserve"> </w:t>
      </w:r>
      <w:r>
        <w:t>and</w:t>
      </w:r>
      <w:r>
        <w:rPr>
          <w:spacing w:val="-20"/>
        </w:rPr>
        <w:t xml:space="preserve"> </w:t>
      </w:r>
      <w:r>
        <w:t xml:space="preserve">brightness. </w:t>
      </w:r>
      <w:r>
        <w:rPr>
          <w:spacing w:val="-2"/>
        </w:rPr>
        <w:t>Click</w:t>
      </w:r>
      <w:r>
        <w:tab/>
      </w:r>
      <w:r>
        <w:rPr>
          <w:spacing w:val="-4"/>
        </w:rPr>
        <w:t>To…</w:t>
      </w:r>
    </w:p>
    <w:p w14:paraId="5A3BA34E" w14:textId="77777777" w:rsidR="00E96FC9" w:rsidRDefault="00000000">
      <w:pPr>
        <w:pStyle w:val="BodyText"/>
        <w:tabs>
          <w:tab w:val="left" w:pos="2377"/>
        </w:tabs>
        <w:ind w:left="220"/>
      </w:pPr>
      <w:r>
        <w:t>Contrast</w:t>
      </w:r>
      <w:r>
        <w:rPr>
          <w:spacing w:val="-2"/>
        </w:rPr>
        <w:t xml:space="preserve"> </w:t>
      </w:r>
      <w:r>
        <w:rPr>
          <w:spacing w:val="-10"/>
        </w:rPr>
        <w:t>+</w:t>
      </w:r>
      <w:r>
        <w:tab/>
        <w:t>increase</w:t>
      </w:r>
      <w:r>
        <w:rPr>
          <w:spacing w:val="-3"/>
        </w:rPr>
        <w:t xml:space="preserve"> </w:t>
      </w:r>
      <w:r>
        <w:t>image</w:t>
      </w:r>
      <w:r>
        <w:rPr>
          <w:spacing w:val="-9"/>
        </w:rPr>
        <w:t xml:space="preserve"> </w:t>
      </w:r>
      <w:r>
        <w:rPr>
          <w:spacing w:val="-2"/>
        </w:rPr>
        <w:t>contrast</w:t>
      </w:r>
    </w:p>
    <w:p w14:paraId="5A3BA34F" w14:textId="77777777" w:rsidR="00E96FC9" w:rsidRDefault="00000000">
      <w:pPr>
        <w:pStyle w:val="BodyText"/>
        <w:tabs>
          <w:tab w:val="left" w:pos="2377"/>
        </w:tabs>
        <w:ind w:left="219"/>
      </w:pPr>
      <w:r>
        <w:t>Contrast</w:t>
      </w:r>
      <w:r>
        <w:rPr>
          <w:spacing w:val="-2"/>
        </w:rPr>
        <w:t xml:space="preserve"> </w:t>
      </w:r>
      <w:r>
        <w:rPr>
          <w:spacing w:val="-10"/>
        </w:rPr>
        <w:t>-</w:t>
      </w:r>
      <w:r>
        <w:tab/>
        <w:t>decrease</w:t>
      </w:r>
      <w:r>
        <w:rPr>
          <w:spacing w:val="-3"/>
        </w:rPr>
        <w:t xml:space="preserve"> </w:t>
      </w:r>
      <w:r>
        <w:t>image</w:t>
      </w:r>
      <w:r>
        <w:rPr>
          <w:spacing w:val="-8"/>
        </w:rPr>
        <w:t xml:space="preserve"> </w:t>
      </w:r>
      <w:r>
        <w:rPr>
          <w:spacing w:val="-2"/>
        </w:rPr>
        <w:t>contrast</w:t>
      </w:r>
    </w:p>
    <w:p w14:paraId="5A3BA350" w14:textId="77777777" w:rsidR="00E96FC9" w:rsidRDefault="00000000">
      <w:pPr>
        <w:pStyle w:val="BodyText"/>
        <w:tabs>
          <w:tab w:val="left" w:pos="2377"/>
        </w:tabs>
        <w:ind w:left="219"/>
      </w:pPr>
      <w:r>
        <w:t>Brightness</w:t>
      </w:r>
      <w:r>
        <w:rPr>
          <w:spacing w:val="-5"/>
        </w:rPr>
        <w:t xml:space="preserve"> </w:t>
      </w:r>
      <w:r>
        <w:rPr>
          <w:spacing w:val="-10"/>
        </w:rPr>
        <w:t>+</w:t>
      </w:r>
      <w:r>
        <w:tab/>
        <w:t>increase</w:t>
      </w:r>
      <w:r>
        <w:rPr>
          <w:spacing w:val="-5"/>
        </w:rPr>
        <w:t xml:space="preserve"> </w:t>
      </w:r>
      <w:r>
        <w:t>image</w:t>
      </w:r>
      <w:r>
        <w:rPr>
          <w:spacing w:val="-9"/>
        </w:rPr>
        <w:t xml:space="preserve"> </w:t>
      </w:r>
      <w:r>
        <w:rPr>
          <w:spacing w:val="-2"/>
        </w:rPr>
        <w:t>contrast</w:t>
      </w:r>
    </w:p>
    <w:p w14:paraId="5A3BA351" w14:textId="77777777" w:rsidR="00E96FC9" w:rsidRDefault="00000000">
      <w:pPr>
        <w:pStyle w:val="BodyText"/>
        <w:tabs>
          <w:tab w:val="left" w:pos="2377"/>
        </w:tabs>
        <w:ind w:left="217"/>
      </w:pPr>
      <w:r>
        <w:t>Brightness</w:t>
      </w:r>
      <w:r>
        <w:rPr>
          <w:spacing w:val="-5"/>
        </w:rPr>
        <w:t xml:space="preserve"> </w:t>
      </w:r>
      <w:r>
        <w:rPr>
          <w:spacing w:val="-10"/>
        </w:rPr>
        <w:t>-</w:t>
      </w:r>
      <w:r>
        <w:tab/>
        <w:t>decrease</w:t>
      </w:r>
      <w:r>
        <w:rPr>
          <w:spacing w:val="-5"/>
        </w:rPr>
        <w:t xml:space="preserve"> </w:t>
      </w:r>
      <w:r>
        <w:t>image</w:t>
      </w:r>
      <w:r>
        <w:rPr>
          <w:spacing w:val="-8"/>
        </w:rPr>
        <w:t xml:space="preserve"> </w:t>
      </w:r>
      <w:r>
        <w:rPr>
          <w:spacing w:val="-2"/>
        </w:rPr>
        <w:t>contrast</w:t>
      </w:r>
    </w:p>
    <w:p w14:paraId="5A3BA352" w14:textId="77777777" w:rsidR="00E96FC9" w:rsidRDefault="00E96FC9">
      <w:pPr>
        <w:pStyle w:val="BodyText"/>
        <w:spacing w:before="7"/>
      </w:pPr>
    </w:p>
    <w:p w14:paraId="5A3BA353" w14:textId="77777777" w:rsidR="00E96FC9" w:rsidRDefault="00000000">
      <w:pPr>
        <w:pStyle w:val="Heading4"/>
        <w:ind w:left="217"/>
      </w:pPr>
      <w:bookmarkStart w:id="377" w:name="Other_options:"/>
      <w:bookmarkEnd w:id="377"/>
      <w:r>
        <w:t>Other</w:t>
      </w:r>
      <w:r>
        <w:rPr>
          <w:spacing w:val="-5"/>
        </w:rPr>
        <w:t xml:space="preserve"> </w:t>
      </w:r>
      <w:r>
        <w:rPr>
          <w:spacing w:val="-2"/>
        </w:rPr>
        <w:t>options:</w:t>
      </w:r>
    </w:p>
    <w:p w14:paraId="5A3BA354" w14:textId="77777777" w:rsidR="00E96FC9" w:rsidRDefault="00000000">
      <w:pPr>
        <w:pStyle w:val="BodyText"/>
        <w:spacing w:before="8"/>
        <w:rPr>
          <w:b/>
          <w:sz w:val="22"/>
        </w:rPr>
      </w:pPr>
      <w:r>
        <w:rPr>
          <w:noProof/>
        </w:rPr>
        <w:drawing>
          <wp:inline distT="0" distB="0" distL="0" distR="0" wp14:anchorId="5A3BA69A" wp14:editId="38E02A67">
            <wp:extent cx="1485900" cy="2219325"/>
            <wp:effectExtent l="0" t="0" r="0" b="9525"/>
            <wp:docPr id="949" name="Image 949" descr="Invert men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Image 949" descr="Invert menu "/>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485900" cy="2219325"/>
                    </a:xfrm>
                    <a:prstGeom prst="rect">
                      <a:avLst/>
                    </a:prstGeom>
                  </pic:spPr>
                </pic:pic>
              </a:graphicData>
            </a:graphic>
          </wp:inline>
        </w:drawing>
      </w:r>
    </w:p>
    <w:p w14:paraId="5A3BA355" w14:textId="77777777" w:rsidR="00E96FC9" w:rsidRDefault="00E96FC9">
      <w:pPr>
        <w:pStyle w:val="BodyText"/>
        <w:spacing w:before="1"/>
        <w:rPr>
          <w:b/>
          <w:sz w:val="22"/>
        </w:rPr>
      </w:pPr>
    </w:p>
    <w:p w14:paraId="5A3BA356" w14:textId="77777777" w:rsidR="00E96FC9" w:rsidRDefault="00000000">
      <w:pPr>
        <w:pStyle w:val="BodyText"/>
        <w:tabs>
          <w:tab w:val="left" w:pos="2377"/>
        </w:tabs>
        <w:ind w:left="217"/>
      </w:pPr>
      <w:r>
        <w:rPr>
          <w:spacing w:val="-2"/>
        </w:rPr>
        <w:t>Invert</w:t>
      </w:r>
      <w:r>
        <w:tab/>
        <w:t>invert</w:t>
      </w:r>
      <w:r>
        <w:rPr>
          <w:spacing w:val="-2"/>
        </w:rPr>
        <w:t xml:space="preserve"> </w:t>
      </w:r>
      <w:r>
        <w:t>an</w:t>
      </w:r>
      <w:r>
        <w:rPr>
          <w:spacing w:val="-1"/>
        </w:rPr>
        <w:t xml:space="preserve"> </w:t>
      </w:r>
      <w:r>
        <w:rPr>
          <w:spacing w:val="-4"/>
        </w:rPr>
        <w:t>image</w:t>
      </w:r>
    </w:p>
    <w:p w14:paraId="5A3BA357" w14:textId="77777777" w:rsidR="00E96FC9" w:rsidRDefault="00000000">
      <w:pPr>
        <w:pStyle w:val="BodyText"/>
        <w:tabs>
          <w:tab w:val="left" w:pos="2377"/>
        </w:tabs>
        <w:spacing w:before="3"/>
        <w:ind w:left="217"/>
      </w:pPr>
      <w:r>
        <w:rPr>
          <w:spacing w:val="-2"/>
        </w:rPr>
        <w:t>Reset</w:t>
      </w:r>
      <w:r>
        <w:tab/>
        <w:t>reset</w:t>
      </w:r>
      <w:r>
        <w:rPr>
          <w:spacing w:val="-4"/>
        </w:rPr>
        <w:t xml:space="preserve"> </w:t>
      </w:r>
      <w:r>
        <w:t>image</w:t>
      </w:r>
      <w:r>
        <w:rPr>
          <w:spacing w:val="-1"/>
        </w:rPr>
        <w:t xml:space="preserve"> </w:t>
      </w:r>
      <w:r>
        <w:t>back</w:t>
      </w:r>
      <w:r>
        <w:rPr>
          <w:spacing w:val="-2"/>
        </w:rPr>
        <w:t xml:space="preserve"> </w:t>
      </w:r>
      <w:r>
        <w:t>to</w:t>
      </w:r>
      <w:r>
        <w:rPr>
          <w:spacing w:val="-1"/>
        </w:rPr>
        <w:t xml:space="preserve"> </w:t>
      </w:r>
      <w:r>
        <w:t>the</w:t>
      </w:r>
      <w:r>
        <w:rPr>
          <w:spacing w:val="-2"/>
        </w:rPr>
        <w:t xml:space="preserve"> </w:t>
      </w:r>
      <w:r>
        <w:t>original</w:t>
      </w:r>
      <w:r>
        <w:rPr>
          <w:spacing w:val="-2"/>
        </w:rPr>
        <w:t xml:space="preserve"> state</w:t>
      </w:r>
    </w:p>
    <w:p w14:paraId="5A3BA358" w14:textId="77777777" w:rsidR="00E96FC9" w:rsidRDefault="00000000">
      <w:pPr>
        <w:pStyle w:val="BodyText"/>
        <w:tabs>
          <w:tab w:val="left" w:pos="2377"/>
        </w:tabs>
        <w:ind w:left="217"/>
      </w:pPr>
      <w:r>
        <w:rPr>
          <w:spacing w:val="-2"/>
        </w:rPr>
        <w:t>Clear</w:t>
      </w:r>
      <w:r>
        <w:tab/>
        <w:t>clears</w:t>
      </w:r>
      <w:r>
        <w:rPr>
          <w:spacing w:val="-2"/>
        </w:rPr>
        <w:t xml:space="preserve"> </w:t>
      </w:r>
      <w:r>
        <w:t>image</w:t>
      </w:r>
      <w:r>
        <w:rPr>
          <w:spacing w:val="-2"/>
        </w:rPr>
        <w:t xml:space="preserve"> </w:t>
      </w:r>
      <w:r>
        <w:t>from</w:t>
      </w:r>
      <w:r>
        <w:rPr>
          <w:spacing w:val="-1"/>
        </w:rPr>
        <w:t xml:space="preserve"> </w:t>
      </w:r>
      <w:r>
        <w:t>the</w:t>
      </w:r>
      <w:r>
        <w:rPr>
          <w:spacing w:val="-5"/>
        </w:rPr>
        <w:t xml:space="preserve"> </w:t>
      </w:r>
      <w:r>
        <w:rPr>
          <w:spacing w:val="-2"/>
        </w:rPr>
        <w:t>screen</w:t>
      </w:r>
    </w:p>
    <w:p w14:paraId="5A3BA359" w14:textId="77777777" w:rsidR="00E96FC9" w:rsidRDefault="00000000">
      <w:pPr>
        <w:pStyle w:val="BodyText"/>
        <w:tabs>
          <w:tab w:val="left" w:pos="2377"/>
        </w:tabs>
        <w:ind w:left="217"/>
        <w:rPr>
          <w:b/>
        </w:rPr>
      </w:pPr>
      <w:r>
        <w:t>Open</w:t>
      </w:r>
      <w:r>
        <w:rPr>
          <w:spacing w:val="-2"/>
        </w:rPr>
        <w:t xml:space="preserve"> </w:t>
      </w:r>
      <w:r>
        <w:t>Pan</w:t>
      </w:r>
      <w:r>
        <w:rPr>
          <w:spacing w:val="-1"/>
        </w:rPr>
        <w:t xml:space="preserve"> </w:t>
      </w:r>
      <w:r>
        <w:rPr>
          <w:spacing w:val="-2"/>
        </w:rPr>
        <w:t>Window</w:t>
      </w:r>
      <w:r>
        <w:tab/>
        <w:t>opens</w:t>
      </w:r>
      <w:r>
        <w:rPr>
          <w:spacing w:val="-4"/>
        </w:rPr>
        <w:t xml:space="preserve"> </w:t>
      </w:r>
      <w:r>
        <w:t>a</w:t>
      </w:r>
      <w:r>
        <w:rPr>
          <w:spacing w:val="-3"/>
        </w:rPr>
        <w:t xml:space="preserve"> </w:t>
      </w:r>
      <w:r>
        <w:t>pan</w:t>
      </w:r>
      <w:r>
        <w:rPr>
          <w:spacing w:val="-2"/>
        </w:rPr>
        <w:t xml:space="preserve"> </w:t>
      </w:r>
      <w:r>
        <w:t>image</w:t>
      </w:r>
      <w:r>
        <w:rPr>
          <w:spacing w:val="-1"/>
        </w:rPr>
        <w:t xml:space="preserve"> </w:t>
      </w:r>
      <w:r>
        <w:t>window.</w:t>
      </w:r>
      <w:r>
        <w:rPr>
          <w:spacing w:val="-2"/>
        </w:rPr>
        <w:t xml:space="preserve"> </w:t>
      </w:r>
      <w:r>
        <w:t>Pan</w:t>
      </w:r>
      <w:r>
        <w:rPr>
          <w:spacing w:val="-1"/>
        </w:rPr>
        <w:t xml:space="preserve"> </w:t>
      </w:r>
      <w:r>
        <w:t>window</w:t>
      </w:r>
      <w:r>
        <w:rPr>
          <w:spacing w:val="-3"/>
        </w:rPr>
        <w:t xml:space="preserve"> </w:t>
      </w:r>
      <w:r>
        <w:t>indicates the</w:t>
      </w:r>
      <w:r>
        <w:rPr>
          <w:spacing w:val="-3"/>
        </w:rPr>
        <w:t xml:space="preserve"> </w:t>
      </w:r>
      <w:r>
        <w:t>area</w:t>
      </w:r>
      <w:r>
        <w:rPr>
          <w:spacing w:val="-7"/>
        </w:rPr>
        <w:t xml:space="preserve"> </w:t>
      </w:r>
      <w:r>
        <w:rPr>
          <w:b/>
          <w:spacing w:val="-2"/>
        </w:rPr>
        <w:t>within</w:t>
      </w:r>
    </w:p>
    <w:p w14:paraId="5A3BA35A" w14:textId="77777777" w:rsidR="00E96FC9" w:rsidRDefault="00000000">
      <w:pPr>
        <w:pStyle w:val="BodyText"/>
        <w:ind w:left="2377"/>
      </w:pPr>
      <w:r>
        <w:t>the</w:t>
      </w:r>
      <w:r>
        <w:rPr>
          <w:spacing w:val="-2"/>
        </w:rPr>
        <w:t xml:space="preserve"> </w:t>
      </w:r>
      <w:r>
        <w:t>image</w:t>
      </w:r>
      <w:r>
        <w:rPr>
          <w:spacing w:val="-2"/>
        </w:rPr>
        <w:t xml:space="preserve"> </w:t>
      </w:r>
      <w:r>
        <w:t>that is</w:t>
      </w:r>
      <w:r>
        <w:rPr>
          <w:spacing w:val="-1"/>
        </w:rPr>
        <w:t xml:space="preserve"> </w:t>
      </w:r>
      <w:r>
        <w:t xml:space="preserve">being </w:t>
      </w:r>
      <w:r>
        <w:rPr>
          <w:spacing w:val="-2"/>
        </w:rPr>
        <w:t>examined</w:t>
      </w:r>
    </w:p>
    <w:p w14:paraId="5A3BA35B" w14:textId="77777777" w:rsidR="00E96FC9" w:rsidRDefault="00000000">
      <w:pPr>
        <w:pStyle w:val="BodyText"/>
        <w:tabs>
          <w:tab w:val="left" w:pos="2377"/>
        </w:tabs>
        <w:ind w:left="217"/>
      </w:pPr>
      <w:r>
        <w:rPr>
          <w:spacing w:val="-2"/>
        </w:rPr>
        <w:t>DeSpeckle</w:t>
      </w:r>
      <w:r>
        <w:tab/>
        <w:t>despeckle</w:t>
      </w:r>
      <w:r>
        <w:rPr>
          <w:spacing w:val="-7"/>
        </w:rPr>
        <w:t xml:space="preserve"> </w:t>
      </w:r>
      <w:r>
        <w:rPr>
          <w:spacing w:val="-4"/>
        </w:rPr>
        <w:t>image</w:t>
      </w:r>
    </w:p>
    <w:p w14:paraId="5A3BA35C" w14:textId="77777777" w:rsidR="00E96FC9" w:rsidRDefault="00000000">
      <w:pPr>
        <w:pStyle w:val="BodyText"/>
        <w:tabs>
          <w:tab w:val="left" w:pos="2377"/>
        </w:tabs>
        <w:ind w:left="2377" w:right="1580" w:hanging="2160"/>
      </w:pPr>
      <w:r>
        <w:rPr>
          <w:spacing w:val="-2"/>
        </w:rPr>
        <w:t>DeSkew</w:t>
      </w:r>
      <w:r>
        <w:tab/>
        <w:t>deskew</w:t>
      </w:r>
      <w:r>
        <w:rPr>
          <w:spacing w:val="-9"/>
        </w:rPr>
        <w:t xml:space="preserve"> </w:t>
      </w:r>
      <w:r>
        <w:t>image</w:t>
      </w:r>
      <w:r>
        <w:rPr>
          <w:spacing w:val="-4"/>
        </w:rPr>
        <w:t xml:space="preserve"> </w:t>
      </w:r>
      <w:r>
        <w:t>-</w:t>
      </w:r>
      <w:r>
        <w:rPr>
          <w:spacing w:val="-6"/>
        </w:rPr>
        <w:t xml:space="preserve"> </w:t>
      </w:r>
      <w:r>
        <w:t>straighten</w:t>
      </w:r>
      <w:r>
        <w:rPr>
          <w:spacing w:val="-5"/>
        </w:rPr>
        <w:t xml:space="preserve"> </w:t>
      </w:r>
      <w:r>
        <w:t>images</w:t>
      </w:r>
      <w:r>
        <w:rPr>
          <w:spacing w:val="-5"/>
        </w:rPr>
        <w:t xml:space="preserve"> </w:t>
      </w:r>
      <w:r>
        <w:t>that</w:t>
      </w:r>
      <w:r>
        <w:rPr>
          <w:spacing w:val="-5"/>
        </w:rPr>
        <w:t xml:space="preserve"> </w:t>
      </w:r>
      <w:r>
        <w:t>have</w:t>
      </w:r>
      <w:r>
        <w:rPr>
          <w:spacing w:val="-6"/>
        </w:rPr>
        <w:t xml:space="preserve"> </w:t>
      </w:r>
      <w:r>
        <w:t>been</w:t>
      </w:r>
      <w:r>
        <w:rPr>
          <w:spacing w:val="-3"/>
        </w:rPr>
        <w:t xml:space="preserve"> </w:t>
      </w:r>
      <w:r>
        <w:t>captured</w:t>
      </w:r>
      <w:r>
        <w:rPr>
          <w:spacing w:val="-3"/>
        </w:rPr>
        <w:t xml:space="preserve"> </w:t>
      </w:r>
      <w:r>
        <w:t>at</w:t>
      </w:r>
      <w:r>
        <w:rPr>
          <w:spacing w:val="-17"/>
        </w:rPr>
        <w:t xml:space="preserve"> </w:t>
      </w:r>
      <w:r>
        <w:t xml:space="preserve">an </w:t>
      </w:r>
      <w:r>
        <w:rPr>
          <w:spacing w:val="-2"/>
        </w:rPr>
        <w:t>angle</w:t>
      </w:r>
    </w:p>
    <w:p w14:paraId="5A3BA35D" w14:textId="77777777" w:rsidR="00E96FC9" w:rsidRDefault="00000000">
      <w:pPr>
        <w:pStyle w:val="BodyText"/>
        <w:tabs>
          <w:tab w:val="left" w:pos="2377"/>
        </w:tabs>
        <w:ind w:left="217" w:right="6548"/>
      </w:pPr>
      <w:r>
        <w:t>Copy to Clipboard</w:t>
      </w:r>
      <w:r>
        <w:tab/>
        <w:t>copy</w:t>
      </w:r>
      <w:r>
        <w:rPr>
          <w:spacing w:val="-15"/>
        </w:rPr>
        <w:t xml:space="preserve"> </w:t>
      </w:r>
      <w:r>
        <w:t>image Paste</w:t>
      </w:r>
      <w:r>
        <w:rPr>
          <w:spacing w:val="-3"/>
        </w:rPr>
        <w:t xml:space="preserve"> </w:t>
      </w:r>
      <w:r>
        <w:t>from</w:t>
      </w:r>
      <w:r>
        <w:rPr>
          <w:spacing w:val="-1"/>
        </w:rPr>
        <w:t xml:space="preserve"> </w:t>
      </w:r>
      <w:r>
        <w:t>Clipboard</w:t>
      </w:r>
      <w:r>
        <w:rPr>
          <w:spacing w:val="-1"/>
        </w:rPr>
        <w:t xml:space="preserve"> </w:t>
      </w:r>
      <w:r>
        <w:t>paste</w:t>
      </w:r>
      <w:r>
        <w:rPr>
          <w:spacing w:val="-23"/>
        </w:rPr>
        <w:t xml:space="preserve"> </w:t>
      </w:r>
      <w:r>
        <w:rPr>
          <w:spacing w:val="-4"/>
        </w:rPr>
        <w:t>image</w:t>
      </w:r>
    </w:p>
    <w:p w14:paraId="5A3BA35E" w14:textId="77777777" w:rsidR="00E96FC9" w:rsidRDefault="00E96FC9">
      <w:pPr>
        <w:sectPr w:rsidR="00E96FC9" w:rsidSect="00FD6F9F">
          <w:pgSz w:w="12240" w:h="15840"/>
          <w:pgMar w:top="1360" w:right="980" w:bottom="1200" w:left="1220" w:header="0" w:footer="720" w:gutter="0"/>
          <w:cols w:space="720"/>
          <w:docGrid w:linePitch="299"/>
        </w:sectPr>
      </w:pPr>
    </w:p>
    <w:p w14:paraId="5A3BA35F" w14:textId="77777777" w:rsidR="00E96FC9" w:rsidRDefault="00000000">
      <w:pPr>
        <w:pStyle w:val="Heading1"/>
      </w:pPr>
      <w:bookmarkStart w:id="378" w:name="Help_Menu"/>
      <w:bookmarkStart w:id="379" w:name="_Toc158716193"/>
      <w:bookmarkEnd w:id="378"/>
      <w:r>
        <w:lastRenderedPageBreak/>
        <w:t>Help</w:t>
      </w:r>
      <w:r>
        <w:rPr>
          <w:spacing w:val="-2"/>
        </w:rPr>
        <w:t xml:space="preserve"> </w:t>
      </w:r>
      <w:r>
        <w:rPr>
          <w:spacing w:val="-4"/>
        </w:rPr>
        <w:t>Menu</w:t>
      </w:r>
      <w:bookmarkEnd w:id="379"/>
    </w:p>
    <w:p w14:paraId="5A3BA360" w14:textId="77777777" w:rsidR="00E96FC9" w:rsidRDefault="00E96FC9">
      <w:pPr>
        <w:pStyle w:val="BodyText"/>
        <w:rPr>
          <w:rFonts w:ascii="Arial"/>
          <w:b/>
          <w:sz w:val="20"/>
        </w:rPr>
      </w:pPr>
    </w:p>
    <w:p w14:paraId="5A3BA361" w14:textId="77777777" w:rsidR="00E96FC9" w:rsidRDefault="00000000">
      <w:pPr>
        <w:pStyle w:val="BodyText"/>
        <w:spacing w:before="6"/>
        <w:rPr>
          <w:rFonts w:ascii="Arial"/>
          <w:b/>
        </w:rPr>
      </w:pPr>
      <w:r>
        <w:rPr>
          <w:noProof/>
        </w:rPr>
        <w:drawing>
          <wp:inline distT="0" distB="0" distL="0" distR="0" wp14:anchorId="5A3BA69C" wp14:editId="2497F041">
            <wp:extent cx="1831372" cy="952500"/>
            <wp:effectExtent l="0" t="0" r="0" b="0"/>
            <wp:docPr id="954" name="Image 954" descr="Screenshot displaying Help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descr="Screenshot displaying Help menu"/>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831372" cy="952500"/>
                    </a:xfrm>
                    <a:prstGeom prst="rect">
                      <a:avLst/>
                    </a:prstGeom>
                  </pic:spPr>
                </pic:pic>
              </a:graphicData>
            </a:graphic>
          </wp:inline>
        </w:drawing>
      </w:r>
    </w:p>
    <w:p w14:paraId="5A3BA362" w14:textId="77777777" w:rsidR="00E96FC9" w:rsidRDefault="00E96FC9">
      <w:pPr>
        <w:pStyle w:val="BodyText"/>
        <w:rPr>
          <w:rFonts w:ascii="Arial"/>
          <w:b/>
          <w:sz w:val="44"/>
        </w:rPr>
      </w:pPr>
    </w:p>
    <w:p w14:paraId="5A3BA363" w14:textId="77777777" w:rsidR="00E96FC9" w:rsidRDefault="00000000">
      <w:pPr>
        <w:pStyle w:val="Heading2"/>
        <w:rPr>
          <w:rFonts w:ascii="Calibri"/>
        </w:rPr>
      </w:pPr>
      <w:bookmarkStart w:id="380" w:name="VistA_Imaging_Capture_User_Guide"/>
      <w:bookmarkStart w:id="381" w:name="_Toc158716194"/>
      <w:bookmarkEnd w:id="380"/>
      <w:r>
        <w:rPr>
          <w:rFonts w:ascii="Calibri"/>
        </w:rPr>
        <w:t>VistA</w:t>
      </w:r>
      <w:r>
        <w:rPr>
          <w:rFonts w:ascii="Calibri"/>
          <w:spacing w:val="-5"/>
        </w:rPr>
        <w:t xml:space="preserve"> </w:t>
      </w:r>
      <w:r>
        <w:rPr>
          <w:rFonts w:ascii="Calibri"/>
        </w:rPr>
        <w:t>Imaging</w:t>
      </w:r>
      <w:r>
        <w:rPr>
          <w:rFonts w:ascii="Calibri"/>
          <w:spacing w:val="-4"/>
        </w:rPr>
        <w:t xml:space="preserve"> </w:t>
      </w:r>
      <w:r>
        <w:rPr>
          <w:rFonts w:ascii="Calibri"/>
        </w:rPr>
        <w:t>Capture</w:t>
      </w:r>
      <w:r>
        <w:rPr>
          <w:rFonts w:ascii="Calibri"/>
          <w:spacing w:val="-5"/>
        </w:rPr>
        <w:t xml:space="preserve"> </w:t>
      </w:r>
      <w:r>
        <w:rPr>
          <w:rFonts w:ascii="Calibri"/>
        </w:rPr>
        <w:t>User</w:t>
      </w:r>
      <w:r>
        <w:rPr>
          <w:rFonts w:ascii="Calibri"/>
          <w:spacing w:val="-3"/>
        </w:rPr>
        <w:t xml:space="preserve"> </w:t>
      </w:r>
      <w:r>
        <w:rPr>
          <w:rFonts w:ascii="Calibri"/>
          <w:spacing w:val="-4"/>
        </w:rPr>
        <w:t>Guide</w:t>
      </w:r>
      <w:bookmarkEnd w:id="381"/>
    </w:p>
    <w:p w14:paraId="5A3BA364" w14:textId="77777777" w:rsidR="00E96FC9" w:rsidRDefault="00000000">
      <w:pPr>
        <w:pStyle w:val="BodyText"/>
        <w:spacing w:before="49"/>
        <w:ind w:left="220"/>
      </w:pPr>
      <w:r>
        <w:t>Opens</w:t>
      </w:r>
      <w:r>
        <w:rPr>
          <w:spacing w:val="-2"/>
        </w:rPr>
        <w:t xml:space="preserve"> </w:t>
      </w:r>
      <w:r>
        <w:t>the</w:t>
      </w:r>
      <w:r>
        <w:rPr>
          <w:spacing w:val="-2"/>
        </w:rPr>
        <w:t xml:space="preserve"> </w:t>
      </w:r>
      <w:r>
        <w:t>current</w:t>
      </w:r>
      <w:r>
        <w:rPr>
          <w:spacing w:val="-1"/>
        </w:rPr>
        <w:t xml:space="preserve"> </w:t>
      </w:r>
      <w:r>
        <w:t>User</w:t>
      </w:r>
      <w:r>
        <w:rPr>
          <w:spacing w:val="-2"/>
        </w:rPr>
        <w:t xml:space="preserve"> </w:t>
      </w:r>
      <w:r>
        <w:t>Guide</w:t>
      </w:r>
      <w:r>
        <w:rPr>
          <w:spacing w:val="-2"/>
        </w:rPr>
        <w:t xml:space="preserve"> </w:t>
      </w:r>
      <w:r>
        <w:t>from</w:t>
      </w:r>
      <w:r>
        <w:rPr>
          <w:spacing w:val="-1"/>
        </w:rPr>
        <w:t xml:space="preserve"> </w:t>
      </w:r>
      <w:r>
        <w:t>the</w:t>
      </w:r>
      <w:r>
        <w:rPr>
          <w:spacing w:val="-2"/>
        </w:rPr>
        <w:t xml:space="preserve"> </w:t>
      </w:r>
      <w:r>
        <w:t>VistA Imaging</w:t>
      </w:r>
      <w:r>
        <w:rPr>
          <w:spacing w:val="-1"/>
        </w:rPr>
        <w:t xml:space="preserve"> </w:t>
      </w:r>
      <w:r>
        <w:rPr>
          <w:spacing w:val="-2"/>
        </w:rPr>
        <w:t>SharePoint.</w:t>
      </w:r>
    </w:p>
    <w:p w14:paraId="5A3BA365" w14:textId="77777777" w:rsidR="00E96FC9" w:rsidRDefault="00E96FC9">
      <w:pPr>
        <w:pStyle w:val="BodyText"/>
        <w:rPr>
          <w:sz w:val="26"/>
        </w:rPr>
      </w:pPr>
    </w:p>
    <w:p w14:paraId="5A3BA366" w14:textId="77777777" w:rsidR="00E96FC9" w:rsidRDefault="00000000">
      <w:pPr>
        <w:pStyle w:val="Heading2"/>
        <w:spacing w:before="227"/>
        <w:rPr>
          <w:rFonts w:ascii="Calibri" w:hAnsi="Calibri"/>
        </w:rPr>
      </w:pPr>
      <w:bookmarkStart w:id="382" w:name="Error_Code_Lookup…"/>
      <w:bookmarkStart w:id="383" w:name="_Toc158716195"/>
      <w:bookmarkEnd w:id="382"/>
      <w:r>
        <w:rPr>
          <w:rFonts w:ascii="Calibri" w:hAnsi="Calibri"/>
        </w:rPr>
        <w:t>Error</w:t>
      </w:r>
      <w:r>
        <w:rPr>
          <w:rFonts w:ascii="Calibri" w:hAnsi="Calibri"/>
          <w:spacing w:val="-3"/>
        </w:rPr>
        <w:t xml:space="preserve"> </w:t>
      </w:r>
      <w:r>
        <w:rPr>
          <w:rFonts w:ascii="Calibri" w:hAnsi="Calibri"/>
        </w:rPr>
        <w:t>Code</w:t>
      </w:r>
      <w:r>
        <w:rPr>
          <w:rFonts w:ascii="Calibri" w:hAnsi="Calibri"/>
          <w:spacing w:val="-3"/>
        </w:rPr>
        <w:t xml:space="preserve"> </w:t>
      </w:r>
      <w:r>
        <w:rPr>
          <w:rFonts w:ascii="Calibri" w:hAnsi="Calibri"/>
          <w:spacing w:val="-2"/>
        </w:rPr>
        <w:t>Lookup…</w:t>
      </w:r>
      <w:bookmarkEnd w:id="383"/>
    </w:p>
    <w:p w14:paraId="5A3BA367" w14:textId="77777777" w:rsidR="00E96FC9" w:rsidRDefault="00000000">
      <w:pPr>
        <w:pStyle w:val="BodyText"/>
        <w:spacing w:before="49"/>
        <w:ind w:left="220" w:right="1418"/>
      </w:pPr>
      <w:r>
        <w:t>Opens</w:t>
      </w:r>
      <w:r>
        <w:rPr>
          <w:spacing w:val="-3"/>
        </w:rPr>
        <w:t xml:space="preserve"> </w:t>
      </w:r>
      <w:r>
        <w:t>the</w:t>
      </w:r>
      <w:r>
        <w:rPr>
          <w:spacing w:val="-4"/>
        </w:rPr>
        <w:t xml:space="preserve"> </w:t>
      </w:r>
      <w:r>
        <w:t>'Error</w:t>
      </w:r>
      <w:r>
        <w:rPr>
          <w:spacing w:val="-4"/>
        </w:rPr>
        <w:t xml:space="preserve"> </w:t>
      </w:r>
      <w:r>
        <w:t>Lookup'</w:t>
      </w:r>
      <w:r>
        <w:rPr>
          <w:spacing w:val="-1"/>
        </w:rPr>
        <w:t xml:space="preserve"> </w:t>
      </w:r>
      <w:r>
        <w:t>window.</w:t>
      </w:r>
      <w:r>
        <w:rPr>
          <w:spacing w:val="-3"/>
        </w:rPr>
        <w:t xml:space="preserve"> </w:t>
      </w:r>
      <w:r>
        <w:t>A</w:t>
      </w:r>
      <w:r>
        <w:rPr>
          <w:spacing w:val="-4"/>
        </w:rPr>
        <w:t xml:space="preserve"> </w:t>
      </w:r>
      <w:r>
        <w:t>short</w:t>
      </w:r>
      <w:r>
        <w:rPr>
          <w:spacing w:val="-3"/>
        </w:rPr>
        <w:t xml:space="preserve"> </w:t>
      </w:r>
      <w:r>
        <w:t>description</w:t>
      </w:r>
      <w:r>
        <w:rPr>
          <w:spacing w:val="-3"/>
        </w:rPr>
        <w:t xml:space="preserve"> </w:t>
      </w:r>
      <w:r>
        <w:t>will</w:t>
      </w:r>
      <w:r>
        <w:rPr>
          <w:spacing w:val="-3"/>
        </w:rPr>
        <w:t xml:space="preserve"> </w:t>
      </w:r>
      <w:r>
        <w:t>be</w:t>
      </w:r>
      <w:r>
        <w:rPr>
          <w:spacing w:val="-4"/>
        </w:rPr>
        <w:t xml:space="preserve"> </w:t>
      </w:r>
      <w:r>
        <w:t>displayed</w:t>
      </w:r>
      <w:r>
        <w:rPr>
          <w:spacing w:val="-3"/>
        </w:rPr>
        <w:t xml:space="preserve"> </w:t>
      </w:r>
      <w:r>
        <w:t>for</w:t>
      </w:r>
      <w:r>
        <w:rPr>
          <w:spacing w:val="-4"/>
        </w:rPr>
        <w:t xml:space="preserve"> </w:t>
      </w:r>
      <w:r>
        <w:t>the</w:t>
      </w:r>
      <w:r>
        <w:rPr>
          <w:spacing w:val="-4"/>
        </w:rPr>
        <w:t xml:space="preserve"> </w:t>
      </w:r>
      <w:r>
        <w:t>error code entered.</w:t>
      </w:r>
    </w:p>
    <w:p w14:paraId="5A3BA368" w14:textId="77777777" w:rsidR="00E96FC9" w:rsidRDefault="00000000">
      <w:pPr>
        <w:pStyle w:val="BodyText"/>
        <w:spacing w:before="8"/>
        <w:rPr>
          <w:sz w:val="22"/>
        </w:rPr>
      </w:pPr>
      <w:r>
        <w:rPr>
          <w:noProof/>
        </w:rPr>
        <w:drawing>
          <wp:inline distT="0" distB="0" distL="0" distR="0" wp14:anchorId="5A3BA69E" wp14:editId="40672AC9">
            <wp:extent cx="2139239" cy="1359598"/>
            <wp:effectExtent l="0" t="0" r="0" b="0"/>
            <wp:docPr id="955" name="Image 955" descr="Error Lookup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descr="Error Lookup window "/>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139239" cy="1359598"/>
                    </a:xfrm>
                    <a:prstGeom prst="rect">
                      <a:avLst/>
                    </a:prstGeom>
                  </pic:spPr>
                </pic:pic>
              </a:graphicData>
            </a:graphic>
          </wp:inline>
        </w:drawing>
      </w:r>
    </w:p>
    <w:p w14:paraId="5A3BA369" w14:textId="77777777" w:rsidR="00E96FC9" w:rsidRDefault="00E96FC9">
      <w:pPr>
        <w:pStyle w:val="BodyText"/>
        <w:rPr>
          <w:sz w:val="26"/>
        </w:rPr>
      </w:pPr>
    </w:p>
    <w:p w14:paraId="5A3BA36A" w14:textId="77777777" w:rsidR="00E96FC9" w:rsidRDefault="00000000">
      <w:pPr>
        <w:pStyle w:val="Heading2"/>
        <w:spacing w:before="205"/>
        <w:rPr>
          <w:rFonts w:ascii="Calibri" w:hAnsi="Calibri"/>
        </w:rPr>
      </w:pPr>
      <w:bookmarkStart w:id="384" w:name="About…"/>
      <w:bookmarkStart w:id="385" w:name="_Toc158716196"/>
      <w:bookmarkEnd w:id="384"/>
      <w:r>
        <w:rPr>
          <w:rFonts w:ascii="Calibri" w:hAnsi="Calibri"/>
          <w:spacing w:val="-2"/>
        </w:rPr>
        <w:t>About…</w:t>
      </w:r>
      <w:bookmarkEnd w:id="385"/>
    </w:p>
    <w:p w14:paraId="5A3BA36B" w14:textId="77777777" w:rsidR="00E96FC9" w:rsidRDefault="00000000">
      <w:pPr>
        <w:pStyle w:val="BodyText"/>
        <w:spacing w:before="52"/>
        <w:ind w:left="220"/>
      </w:pPr>
      <w:r>
        <w:t>Displays</w:t>
      </w:r>
      <w:r>
        <w:rPr>
          <w:spacing w:val="-5"/>
        </w:rPr>
        <w:t xml:space="preserve"> </w:t>
      </w:r>
      <w:r>
        <w:t>Version</w:t>
      </w:r>
      <w:r>
        <w:rPr>
          <w:spacing w:val="-2"/>
        </w:rPr>
        <w:t xml:space="preserve"> </w:t>
      </w:r>
      <w:r>
        <w:t>information</w:t>
      </w:r>
      <w:r>
        <w:rPr>
          <w:spacing w:val="-2"/>
        </w:rPr>
        <w:t xml:space="preserve"> </w:t>
      </w:r>
      <w:r>
        <w:t>for</w:t>
      </w:r>
      <w:r>
        <w:rPr>
          <w:spacing w:val="-4"/>
        </w:rPr>
        <w:t xml:space="preserve"> </w:t>
      </w:r>
      <w:r>
        <w:t>VistA</w:t>
      </w:r>
      <w:r>
        <w:rPr>
          <w:spacing w:val="-1"/>
        </w:rPr>
        <w:t xml:space="preserve"> </w:t>
      </w:r>
      <w:r>
        <w:t>Imaging Clinical</w:t>
      </w:r>
      <w:r>
        <w:rPr>
          <w:spacing w:val="-2"/>
        </w:rPr>
        <w:t xml:space="preserve"> Capture.</w:t>
      </w:r>
    </w:p>
    <w:p w14:paraId="5A3BA36C" w14:textId="77777777" w:rsidR="00E96FC9" w:rsidRDefault="00E96FC9">
      <w:pPr>
        <w:sectPr w:rsidR="00E96FC9" w:rsidSect="00FD6F9F">
          <w:pgSz w:w="12240" w:h="15840"/>
          <w:pgMar w:top="1720" w:right="980" w:bottom="1200" w:left="1220" w:header="0" w:footer="720" w:gutter="0"/>
          <w:cols w:space="720"/>
          <w:docGrid w:linePitch="299"/>
        </w:sectPr>
      </w:pPr>
    </w:p>
    <w:p w14:paraId="5A3BA36D" w14:textId="77777777" w:rsidR="00E96FC9" w:rsidRDefault="00000000">
      <w:pPr>
        <w:pStyle w:val="Heading1"/>
      </w:pPr>
      <w:bookmarkStart w:id="386" w:name="Security_Keys"/>
      <w:bookmarkStart w:id="387" w:name="_Toc158716197"/>
      <w:bookmarkEnd w:id="386"/>
      <w:r>
        <w:lastRenderedPageBreak/>
        <w:t>Security</w:t>
      </w:r>
      <w:r>
        <w:rPr>
          <w:spacing w:val="-9"/>
        </w:rPr>
        <w:t xml:space="preserve"> </w:t>
      </w:r>
      <w:r>
        <w:rPr>
          <w:spacing w:val="-4"/>
        </w:rPr>
        <w:t>Keys</w:t>
      </w:r>
      <w:bookmarkEnd w:id="387"/>
    </w:p>
    <w:p w14:paraId="5A3BA36E" w14:textId="77777777" w:rsidR="00E96FC9" w:rsidRDefault="00000000">
      <w:pPr>
        <w:pStyle w:val="BodyText"/>
        <w:spacing w:before="237"/>
        <w:ind w:left="217" w:right="467"/>
      </w:pPr>
      <w:r>
        <w:rPr>
          <w:b/>
        </w:rPr>
        <w:t>Note:</w:t>
      </w:r>
      <w:r>
        <w:rPr>
          <w:b/>
          <w:spacing w:val="-2"/>
        </w:rPr>
        <w:t xml:space="preserve"> </w:t>
      </w:r>
      <w:r>
        <w:t>If</w:t>
      </w:r>
      <w:r>
        <w:rPr>
          <w:spacing w:val="-4"/>
        </w:rPr>
        <w:t xml:space="preserve"> </w:t>
      </w:r>
      <w:r>
        <w:t>the</w:t>
      </w:r>
      <w:r>
        <w:rPr>
          <w:spacing w:val="-4"/>
        </w:rPr>
        <w:t xml:space="preserve"> </w:t>
      </w:r>
      <w:r>
        <w:t>‘CAPTURE</w:t>
      </w:r>
      <w:r>
        <w:rPr>
          <w:spacing w:val="-1"/>
        </w:rPr>
        <w:t xml:space="preserve"> </w:t>
      </w:r>
      <w:r>
        <w:t>KEYS’</w:t>
      </w:r>
      <w:r>
        <w:rPr>
          <w:spacing w:val="-4"/>
        </w:rPr>
        <w:t xml:space="preserve"> </w:t>
      </w:r>
      <w:r>
        <w:t>site</w:t>
      </w:r>
      <w:r>
        <w:rPr>
          <w:spacing w:val="-4"/>
        </w:rPr>
        <w:t xml:space="preserve"> </w:t>
      </w:r>
      <w:r>
        <w:t>parameter</w:t>
      </w:r>
      <w:r>
        <w:rPr>
          <w:spacing w:val="-4"/>
        </w:rPr>
        <w:t xml:space="preserve"> </w:t>
      </w:r>
      <w:r>
        <w:t>has</w:t>
      </w:r>
      <w:r>
        <w:rPr>
          <w:spacing w:val="-3"/>
        </w:rPr>
        <w:t xml:space="preserve"> </w:t>
      </w:r>
      <w:r>
        <w:t>been</w:t>
      </w:r>
      <w:r>
        <w:rPr>
          <w:spacing w:val="-3"/>
        </w:rPr>
        <w:t xml:space="preserve"> </w:t>
      </w:r>
      <w:r>
        <w:t>initialized,</w:t>
      </w:r>
      <w:r>
        <w:rPr>
          <w:spacing w:val="-3"/>
        </w:rPr>
        <w:t xml:space="preserve"> </w:t>
      </w:r>
      <w:r>
        <w:t>(set</w:t>
      </w:r>
      <w:r>
        <w:rPr>
          <w:spacing w:val="-3"/>
        </w:rPr>
        <w:t xml:space="preserve"> </w:t>
      </w:r>
      <w:r>
        <w:t>to</w:t>
      </w:r>
      <w:r>
        <w:rPr>
          <w:spacing w:val="-1"/>
        </w:rPr>
        <w:t xml:space="preserve"> </w:t>
      </w:r>
      <w:r>
        <w:t>True),</w:t>
      </w:r>
      <w:r>
        <w:rPr>
          <w:spacing w:val="-3"/>
        </w:rPr>
        <w:t xml:space="preserve"> </w:t>
      </w:r>
      <w:r>
        <w:t>the</w:t>
      </w:r>
      <w:r>
        <w:rPr>
          <w:spacing w:val="-2"/>
        </w:rPr>
        <w:t xml:space="preserve"> </w:t>
      </w:r>
      <w:r>
        <w:t>following keys will need to be assigned appropriately.</w:t>
      </w:r>
    </w:p>
    <w:p w14:paraId="5A3BA36F" w14:textId="77777777" w:rsidR="00E96FC9" w:rsidRDefault="00E96FC9">
      <w:pPr>
        <w:pStyle w:val="BodyText"/>
        <w:spacing w:before="8" w:after="1"/>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6312"/>
      </w:tblGrid>
      <w:tr w:rsidR="00E96FC9" w14:paraId="5A3BA371" w14:textId="77777777">
        <w:trPr>
          <w:trHeight w:val="275"/>
        </w:trPr>
        <w:tc>
          <w:tcPr>
            <w:tcW w:w="8839" w:type="dxa"/>
            <w:gridSpan w:val="2"/>
            <w:shd w:val="clear" w:color="auto" w:fill="DADADA"/>
          </w:tcPr>
          <w:p w14:paraId="5A3BA370" w14:textId="77777777" w:rsidR="00E96FC9" w:rsidRDefault="00000000">
            <w:pPr>
              <w:pStyle w:val="TableParagraph"/>
              <w:spacing w:line="256" w:lineRule="exact"/>
              <w:ind w:left="119"/>
              <w:rPr>
                <w:b/>
                <w:sz w:val="24"/>
              </w:rPr>
            </w:pPr>
            <w:r>
              <w:rPr>
                <w:b/>
                <w:sz w:val="24"/>
              </w:rPr>
              <w:t>Capture-related</w:t>
            </w:r>
            <w:r>
              <w:rPr>
                <w:b/>
                <w:spacing w:val="-5"/>
                <w:sz w:val="24"/>
              </w:rPr>
              <w:t xml:space="preserve"> </w:t>
            </w:r>
            <w:r>
              <w:rPr>
                <w:b/>
                <w:sz w:val="24"/>
              </w:rPr>
              <w:t>Security</w:t>
            </w:r>
            <w:r>
              <w:rPr>
                <w:b/>
                <w:spacing w:val="-4"/>
                <w:sz w:val="24"/>
              </w:rPr>
              <w:t xml:space="preserve"> Keys</w:t>
            </w:r>
          </w:p>
        </w:tc>
      </w:tr>
      <w:tr w:rsidR="00E96FC9" w14:paraId="5A3BA374" w14:textId="77777777">
        <w:trPr>
          <w:trHeight w:val="947"/>
        </w:trPr>
        <w:tc>
          <w:tcPr>
            <w:tcW w:w="2527" w:type="dxa"/>
          </w:tcPr>
          <w:p w14:paraId="5A3BA372" w14:textId="77777777" w:rsidR="00E96FC9" w:rsidRDefault="00000000">
            <w:pPr>
              <w:pStyle w:val="TableParagraph"/>
              <w:spacing w:before="51"/>
              <w:ind w:right="1305"/>
              <w:rPr>
                <w:sz w:val="24"/>
              </w:rPr>
            </w:pPr>
            <w:r>
              <w:rPr>
                <w:spacing w:val="-4"/>
                <w:sz w:val="24"/>
              </w:rPr>
              <w:t xml:space="preserve">MAG </w:t>
            </w:r>
            <w:r>
              <w:rPr>
                <w:spacing w:val="-2"/>
                <w:sz w:val="24"/>
              </w:rPr>
              <w:t>CAPTURE</w:t>
            </w:r>
          </w:p>
        </w:tc>
        <w:tc>
          <w:tcPr>
            <w:tcW w:w="6312" w:type="dxa"/>
          </w:tcPr>
          <w:p w14:paraId="5A3BA373" w14:textId="77777777" w:rsidR="00E96FC9" w:rsidRDefault="00000000">
            <w:pPr>
              <w:pStyle w:val="TableParagraph"/>
              <w:spacing w:before="51"/>
              <w:ind w:right="813"/>
              <w:rPr>
                <w:sz w:val="24"/>
              </w:rPr>
            </w:pPr>
            <w:r>
              <w:rPr>
                <w:sz w:val="24"/>
              </w:rPr>
              <w:t>Allow capture of clinical images without a VistA Package</w:t>
            </w:r>
            <w:r>
              <w:rPr>
                <w:spacing w:val="-5"/>
                <w:sz w:val="24"/>
              </w:rPr>
              <w:t xml:space="preserve"> </w:t>
            </w:r>
            <w:r>
              <w:rPr>
                <w:sz w:val="24"/>
              </w:rPr>
              <w:t>association</w:t>
            </w:r>
            <w:r>
              <w:rPr>
                <w:spacing w:val="-6"/>
                <w:sz w:val="24"/>
              </w:rPr>
              <w:t xml:space="preserve"> </w:t>
            </w:r>
            <w:r>
              <w:rPr>
                <w:sz w:val="24"/>
              </w:rPr>
              <w:t>(i.e.</w:t>
            </w:r>
            <w:r>
              <w:rPr>
                <w:spacing w:val="-4"/>
                <w:sz w:val="24"/>
              </w:rPr>
              <w:t xml:space="preserve"> </w:t>
            </w:r>
            <w:r>
              <w:rPr>
                <w:sz w:val="24"/>
              </w:rPr>
              <w:t>‘Patient</w:t>
            </w:r>
            <w:r>
              <w:rPr>
                <w:spacing w:val="-6"/>
                <w:sz w:val="24"/>
              </w:rPr>
              <w:t xml:space="preserve"> </w:t>
            </w:r>
            <w:r>
              <w:rPr>
                <w:sz w:val="24"/>
              </w:rPr>
              <w:t>Only:</w:t>
            </w:r>
            <w:r>
              <w:rPr>
                <w:spacing w:val="-6"/>
                <w:sz w:val="24"/>
              </w:rPr>
              <w:t xml:space="preserve"> </w:t>
            </w:r>
            <w:r>
              <w:rPr>
                <w:sz w:val="24"/>
              </w:rPr>
              <w:t>Clinical’</w:t>
            </w:r>
            <w:r>
              <w:rPr>
                <w:spacing w:val="-7"/>
                <w:sz w:val="24"/>
              </w:rPr>
              <w:t xml:space="preserve"> </w:t>
            </w:r>
            <w:r>
              <w:rPr>
                <w:sz w:val="24"/>
              </w:rPr>
              <w:t>on</w:t>
            </w:r>
            <w:r>
              <w:rPr>
                <w:spacing w:val="-6"/>
                <w:sz w:val="24"/>
              </w:rPr>
              <w:t xml:space="preserve"> </w:t>
            </w:r>
            <w:r>
              <w:rPr>
                <w:sz w:val="24"/>
              </w:rPr>
              <w:t>the Imaging Capture configuration window).</w:t>
            </w:r>
          </w:p>
        </w:tc>
      </w:tr>
      <w:tr w:rsidR="00E96FC9" w14:paraId="5A3BA377" w14:textId="77777777">
        <w:trPr>
          <w:trHeight w:val="671"/>
        </w:trPr>
        <w:tc>
          <w:tcPr>
            <w:tcW w:w="2527" w:type="dxa"/>
          </w:tcPr>
          <w:p w14:paraId="5A3BA375" w14:textId="77777777" w:rsidR="00E96FC9" w:rsidRDefault="00000000">
            <w:pPr>
              <w:pStyle w:val="TableParagraph"/>
              <w:spacing w:before="49" w:line="242" w:lineRule="auto"/>
              <w:ind w:right="1140"/>
              <w:rPr>
                <w:sz w:val="24"/>
              </w:rPr>
            </w:pPr>
            <w:r>
              <w:rPr>
                <w:sz w:val="24"/>
              </w:rPr>
              <w:t>MAG</w:t>
            </w:r>
            <w:r>
              <w:rPr>
                <w:spacing w:val="-15"/>
                <w:sz w:val="24"/>
              </w:rPr>
              <w:t xml:space="preserve"> </w:t>
            </w:r>
            <w:r>
              <w:rPr>
                <w:sz w:val="24"/>
              </w:rPr>
              <w:t xml:space="preserve">NOTE </w:t>
            </w:r>
            <w:r>
              <w:rPr>
                <w:spacing w:val="-2"/>
                <w:sz w:val="24"/>
              </w:rPr>
              <w:t>EFILE</w:t>
            </w:r>
          </w:p>
        </w:tc>
        <w:tc>
          <w:tcPr>
            <w:tcW w:w="6312" w:type="dxa"/>
          </w:tcPr>
          <w:p w14:paraId="5A3BA376" w14:textId="77777777" w:rsidR="00E96FC9" w:rsidRDefault="00000000">
            <w:pPr>
              <w:pStyle w:val="TableParagraph"/>
              <w:spacing w:before="49" w:line="242" w:lineRule="auto"/>
              <w:ind w:right="813"/>
              <w:rPr>
                <w:sz w:val="24"/>
              </w:rPr>
            </w:pPr>
            <w:r>
              <w:rPr>
                <w:sz w:val="24"/>
              </w:rPr>
              <w:t>User</w:t>
            </w:r>
            <w:r>
              <w:rPr>
                <w:spacing w:val="-6"/>
                <w:sz w:val="24"/>
              </w:rPr>
              <w:t xml:space="preserve"> </w:t>
            </w:r>
            <w:r>
              <w:rPr>
                <w:sz w:val="24"/>
              </w:rPr>
              <w:t>can</w:t>
            </w:r>
            <w:r>
              <w:rPr>
                <w:spacing w:val="-5"/>
                <w:sz w:val="24"/>
              </w:rPr>
              <w:t xml:space="preserve"> </w:t>
            </w:r>
            <w:r>
              <w:rPr>
                <w:sz w:val="24"/>
              </w:rPr>
              <w:t>electronically</w:t>
            </w:r>
            <w:r>
              <w:rPr>
                <w:spacing w:val="-5"/>
                <w:sz w:val="24"/>
              </w:rPr>
              <w:t xml:space="preserve"> </w:t>
            </w:r>
            <w:r>
              <w:rPr>
                <w:sz w:val="24"/>
              </w:rPr>
              <w:t>file</w:t>
            </w:r>
            <w:r>
              <w:rPr>
                <w:spacing w:val="-6"/>
                <w:sz w:val="24"/>
              </w:rPr>
              <w:t xml:space="preserve"> </w:t>
            </w:r>
            <w:r>
              <w:rPr>
                <w:sz w:val="24"/>
              </w:rPr>
              <w:t>notes</w:t>
            </w:r>
            <w:r>
              <w:rPr>
                <w:spacing w:val="-5"/>
                <w:sz w:val="24"/>
              </w:rPr>
              <w:t xml:space="preserve"> </w:t>
            </w:r>
            <w:r>
              <w:rPr>
                <w:sz w:val="24"/>
              </w:rPr>
              <w:t>without</w:t>
            </w:r>
            <w:r>
              <w:rPr>
                <w:spacing w:val="-5"/>
                <w:sz w:val="24"/>
              </w:rPr>
              <w:t xml:space="preserve"> </w:t>
            </w:r>
            <w:r>
              <w:rPr>
                <w:sz w:val="24"/>
              </w:rPr>
              <w:t>an</w:t>
            </w:r>
            <w:r>
              <w:rPr>
                <w:spacing w:val="-5"/>
                <w:sz w:val="24"/>
              </w:rPr>
              <w:t xml:space="preserve"> </w:t>
            </w:r>
            <w:r>
              <w:rPr>
                <w:sz w:val="24"/>
              </w:rPr>
              <w:t>electronic signature from the Imaging Capture workstation.</w:t>
            </w:r>
          </w:p>
        </w:tc>
      </w:tr>
      <w:tr w:rsidR="00E96FC9" w14:paraId="5A3BA37A" w14:textId="77777777">
        <w:trPr>
          <w:trHeight w:val="726"/>
        </w:trPr>
        <w:tc>
          <w:tcPr>
            <w:tcW w:w="2527" w:type="dxa"/>
          </w:tcPr>
          <w:p w14:paraId="5A3BA378" w14:textId="77777777" w:rsidR="00E96FC9" w:rsidRDefault="00000000">
            <w:pPr>
              <w:pStyle w:val="TableParagraph"/>
              <w:spacing w:before="49"/>
              <w:ind w:right="1305"/>
              <w:rPr>
                <w:sz w:val="24"/>
              </w:rPr>
            </w:pPr>
            <w:r>
              <w:rPr>
                <w:spacing w:val="-12"/>
                <w:sz w:val="24"/>
              </w:rPr>
              <w:t xml:space="preserve">MAGCAP </w:t>
            </w:r>
            <w:r>
              <w:rPr>
                <w:spacing w:val="-2"/>
                <w:sz w:val="24"/>
              </w:rPr>
              <w:t>ADMIN</w:t>
            </w:r>
          </w:p>
        </w:tc>
        <w:tc>
          <w:tcPr>
            <w:tcW w:w="6312" w:type="dxa"/>
          </w:tcPr>
          <w:p w14:paraId="5A3BA379" w14:textId="77777777" w:rsidR="00E96FC9" w:rsidRDefault="00000000">
            <w:pPr>
              <w:pStyle w:val="TableParagraph"/>
              <w:spacing w:before="49"/>
              <w:ind w:right="813"/>
              <w:rPr>
                <w:sz w:val="24"/>
              </w:rPr>
            </w:pPr>
            <w:r>
              <w:rPr>
                <w:sz w:val="24"/>
              </w:rPr>
              <w:t>Allow</w:t>
            </w:r>
            <w:r>
              <w:rPr>
                <w:spacing w:val="-7"/>
                <w:sz w:val="24"/>
              </w:rPr>
              <w:t xml:space="preserve"> </w:t>
            </w:r>
            <w:r>
              <w:rPr>
                <w:sz w:val="24"/>
              </w:rPr>
              <w:t>capture</w:t>
            </w:r>
            <w:r>
              <w:rPr>
                <w:spacing w:val="-7"/>
                <w:sz w:val="24"/>
              </w:rPr>
              <w:t xml:space="preserve"> </w:t>
            </w:r>
            <w:r>
              <w:rPr>
                <w:sz w:val="24"/>
              </w:rPr>
              <w:t>of</w:t>
            </w:r>
            <w:r>
              <w:rPr>
                <w:spacing w:val="-7"/>
                <w:sz w:val="24"/>
              </w:rPr>
              <w:t xml:space="preserve"> </w:t>
            </w:r>
            <w:r>
              <w:rPr>
                <w:sz w:val="24"/>
              </w:rPr>
              <w:t>administrative</w:t>
            </w:r>
            <w:r>
              <w:rPr>
                <w:spacing w:val="-7"/>
                <w:sz w:val="24"/>
              </w:rPr>
              <w:t xml:space="preserve"> </w:t>
            </w:r>
            <w:r>
              <w:rPr>
                <w:sz w:val="24"/>
              </w:rPr>
              <w:t>images</w:t>
            </w:r>
            <w:r>
              <w:rPr>
                <w:spacing w:val="-6"/>
                <w:sz w:val="24"/>
              </w:rPr>
              <w:t xml:space="preserve"> </w:t>
            </w:r>
            <w:r>
              <w:rPr>
                <w:sz w:val="24"/>
              </w:rPr>
              <w:t>to</w:t>
            </w:r>
            <w:r>
              <w:rPr>
                <w:spacing w:val="-6"/>
                <w:sz w:val="24"/>
              </w:rPr>
              <w:t xml:space="preserve"> </w:t>
            </w:r>
            <w:r>
              <w:rPr>
                <w:sz w:val="24"/>
              </w:rPr>
              <w:t>image association ‘Patient Only : Administrative’</w:t>
            </w:r>
          </w:p>
        </w:tc>
      </w:tr>
      <w:tr w:rsidR="00E96FC9" w14:paraId="5A3BA37D" w14:textId="77777777">
        <w:trPr>
          <w:trHeight w:val="395"/>
        </w:trPr>
        <w:tc>
          <w:tcPr>
            <w:tcW w:w="2527" w:type="dxa"/>
          </w:tcPr>
          <w:p w14:paraId="5A3BA37B" w14:textId="77777777" w:rsidR="00E96FC9" w:rsidRDefault="00000000">
            <w:pPr>
              <w:pStyle w:val="TableParagraph"/>
              <w:spacing w:before="51"/>
              <w:rPr>
                <w:sz w:val="24"/>
              </w:rPr>
            </w:pPr>
            <w:r>
              <w:rPr>
                <w:sz w:val="24"/>
              </w:rPr>
              <w:t>MAGCAP</w:t>
            </w:r>
            <w:r>
              <w:rPr>
                <w:spacing w:val="-3"/>
                <w:sz w:val="24"/>
              </w:rPr>
              <w:t xml:space="preserve"> </w:t>
            </w:r>
            <w:r>
              <w:rPr>
                <w:spacing w:val="-5"/>
                <w:sz w:val="24"/>
              </w:rPr>
              <w:t>CP</w:t>
            </w:r>
          </w:p>
        </w:tc>
        <w:tc>
          <w:tcPr>
            <w:tcW w:w="6312" w:type="dxa"/>
          </w:tcPr>
          <w:p w14:paraId="5A3BA37C" w14:textId="77777777" w:rsidR="00E96FC9" w:rsidRDefault="00000000">
            <w:pPr>
              <w:pStyle w:val="TableParagraph"/>
              <w:spacing w:before="51"/>
              <w:rPr>
                <w:sz w:val="24"/>
              </w:rPr>
            </w:pPr>
            <w:r>
              <w:rPr>
                <w:sz w:val="24"/>
              </w:rPr>
              <w:t>Allow</w:t>
            </w:r>
            <w:r>
              <w:rPr>
                <w:spacing w:val="-3"/>
                <w:sz w:val="24"/>
              </w:rPr>
              <w:t xml:space="preserve"> </w:t>
            </w:r>
            <w:r>
              <w:rPr>
                <w:sz w:val="24"/>
              </w:rPr>
              <w:t>capture</w:t>
            </w:r>
            <w:r>
              <w:rPr>
                <w:spacing w:val="-3"/>
                <w:sz w:val="24"/>
              </w:rPr>
              <w:t xml:space="preserve"> </w:t>
            </w:r>
            <w:r>
              <w:rPr>
                <w:sz w:val="24"/>
              </w:rPr>
              <w:t>of</w:t>
            </w:r>
            <w:r>
              <w:rPr>
                <w:spacing w:val="-2"/>
                <w:sz w:val="24"/>
              </w:rPr>
              <w:t xml:space="preserve"> </w:t>
            </w:r>
            <w:r>
              <w:rPr>
                <w:sz w:val="24"/>
              </w:rPr>
              <w:t>Clinical</w:t>
            </w:r>
            <w:r>
              <w:rPr>
                <w:spacing w:val="-2"/>
                <w:sz w:val="24"/>
              </w:rPr>
              <w:t xml:space="preserve"> </w:t>
            </w:r>
            <w:r>
              <w:rPr>
                <w:sz w:val="24"/>
              </w:rPr>
              <w:t>Procedure</w:t>
            </w:r>
            <w:r>
              <w:rPr>
                <w:spacing w:val="-2"/>
                <w:sz w:val="24"/>
              </w:rPr>
              <w:t xml:space="preserve"> images.</w:t>
            </w:r>
          </w:p>
        </w:tc>
      </w:tr>
      <w:tr w:rsidR="00E96FC9" w14:paraId="5A3BA380" w14:textId="77777777">
        <w:trPr>
          <w:trHeight w:val="671"/>
        </w:trPr>
        <w:tc>
          <w:tcPr>
            <w:tcW w:w="2527" w:type="dxa"/>
          </w:tcPr>
          <w:p w14:paraId="5A3BA37E" w14:textId="77777777" w:rsidR="00E96FC9" w:rsidRDefault="00000000">
            <w:pPr>
              <w:pStyle w:val="TableParagraph"/>
              <w:spacing w:before="49"/>
              <w:rPr>
                <w:sz w:val="24"/>
              </w:rPr>
            </w:pPr>
            <w:r>
              <w:rPr>
                <w:sz w:val="24"/>
              </w:rPr>
              <w:t>MAGCAP</w:t>
            </w:r>
            <w:r>
              <w:rPr>
                <w:spacing w:val="-3"/>
                <w:sz w:val="24"/>
              </w:rPr>
              <w:t xml:space="preserve"> </w:t>
            </w:r>
            <w:r>
              <w:rPr>
                <w:spacing w:val="-5"/>
                <w:sz w:val="24"/>
              </w:rPr>
              <w:t>LAB</w:t>
            </w:r>
          </w:p>
        </w:tc>
        <w:tc>
          <w:tcPr>
            <w:tcW w:w="6312" w:type="dxa"/>
          </w:tcPr>
          <w:p w14:paraId="5A3BA37F" w14:textId="77777777" w:rsidR="00E96FC9" w:rsidRDefault="00000000">
            <w:pPr>
              <w:pStyle w:val="TableParagraph"/>
              <w:spacing w:before="49" w:line="242" w:lineRule="auto"/>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Laboratory</w:t>
            </w:r>
            <w:r>
              <w:rPr>
                <w:spacing w:val="-5"/>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Imaging Capture workstation.</w:t>
            </w:r>
          </w:p>
        </w:tc>
      </w:tr>
      <w:tr w:rsidR="00E96FC9" w14:paraId="5A3BA383" w14:textId="77777777">
        <w:trPr>
          <w:trHeight w:val="671"/>
        </w:trPr>
        <w:tc>
          <w:tcPr>
            <w:tcW w:w="2527" w:type="dxa"/>
          </w:tcPr>
          <w:p w14:paraId="5A3BA381" w14:textId="77777777" w:rsidR="00E96FC9" w:rsidRDefault="00000000">
            <w:pPr>
              <w:pStyle w:val="TableParagraph"/>
              <w:spacing w:before="49"/>
              <w:ind w:right="1305"/>
              <w:rPr>
                <w:sz w:val="24"/>
              </w:rPr>
            </w:pPr>
            <w:r>
              <w:rPr>
                <w:spacing w:val="-12"/>
                <w:sz w:val="24"/>
              </w:rPr>
              <w:t xml:space="preserve">MAGCAP </w:t>
            </w:r>
            <w:r>
              <w:rPr>
                <w:sz w:val="24"/>
              </w:rPr>
              <w:t>MED C</w:t>
            </w:r>
          </w:p>
        </w:tc>
        <w:tc>
          <w:tcPr>
            <w:tcW w:w="6312" w:type="dxa"/>
          </w:tcPr>
          <w:p w14:paraId="5A3BA382" w14:textId="77777777" w:rsidR="00E96FC9" w:rsidRDefault="00000000">
            <w:pPr>
              <w:pStyle w:val="TableParagraph"/>
              <w:spacing w:before="49"/>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Cardiology</w:t>
            </w:r>
            <w:r>
              <w:rPr>
                <w:spacing w:val="-5"/>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Imaging Capture workstation.</w:t>
            </w:r>
          </w:p>
        </w:tc>
      </w:tr>
      <w:tr w:rsidR="00E96FC9" w14:paraId="5A3BA386" w14:textId="77777777">
        <w:trPr>
          <w:trHeight w:val="669"/>
        </w:trPr>
        <w:tc>
          <w:tcPr>
            <w:tcW w:w="2527" w:type="dxa"/>
          </w:tcPr>
          <w:p w14:paraId="5A3BA384" w14:textId="77777777" w:rsidR="00E96FC9" w:rsidRDefault="00000000">
            <w:pPr>
              <w:pStyle w:val="TableParagraph"/>
              <w:spacing w:before="49"/>
              <w:ind w:right="1305"/>
              <w:rPr>
                <w:sz w:val="24"/>
              </w:rPr>
            </w:pPr>
            <w:r>
              <w:rPr>
                <w:spacing w:val="-12"/>
                <w:sz w:val="24"/>
              </w:rPr>
              <w:t xml:space="preserve">MAGCAP </w:t>
            </w:r>
            <w:r>
              <w:rPr>
                <w:sz w:val="24"/>
              </w:rPr>
              <w:t>MED G</w:t>
            </w:r>
          </w:p>
        </w:tc>
        <w:tc>
          <w:tcPr>
            <w:tcW w:w="6312" w:type="dxa"/>
          </w:tcPr>
          <w:p w14:paraId="5A3BA385" w14:textId="77777777" w:rsidR="00E96FC9" w:rsidRDefault="00000000">
            <w:pPr>
              <w:pStyle w:val="TableParagraph"/>
              <w:spacing w:before="49"/>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GI</w:t>
            </w:r>
            <w:r>
              <w:rPr>
                <w:spacing w:val="-8"/>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Imaging</w:t>
            </w:r>
            <w:r>
              <w:rPr>
                <w:spacing w:val="-5"/>
                <w:sz w:val="24"/>
              </w:rPr>
              <w:t xml:space="preserve"> </w:t>
            </w:r>
            <w:r>
              <w:rPr>
                <w:sz w:val="24"/>
              </w:rPr>
              <w:t xml:space="preserve">Capture </w:t>
            </w:r>
            <w:r>
              <w:rPr>
                <w:spacing w:val="-2"/>
                <w:sz w:val="24"/>
              </w:rPr>
              <w:t>workstation.</w:t>
            </w:r>
          </w:p>
        </w:tc>
      </w:tr>
      <w:tr w:rsidR="00E96FC9" w14:paraId="5A3BA389" w14:textId="77777777">
        <w:trPr>
          <w:trHeight w:val="671"/>
        </w:trPr>
        <w:tc>
          <w:tcPr>
            <w:tcW w:w="2527" w:type="dxa"/>
          </w:tcPr>
          <w:p w14:paraId="5A3BA387" w14:textId="77777777" w:rsidR="00E96FC9" w:rsidRDefault="00000000">
            <w:pPr>
              <w:pStyle w:val="TableParagraph"/>
              <w:spacing w:before="51"/>
              <w:ind w:right="1313"/>
              <w:rPr>
                <w:sz w:val="24"/>
              </w:rPr>
            </w:pPr>
            <w:r>
              <w:rPr>
                <w:spacing w:val="-2"/>
                <w:sz w:val="24"/>
              </w:rPr>
              <w:t xml:space="preserve">MAGCAP </w:t>
            </w:r>
            <w:r>
              <w:rPr>
                <w:sz w:val="24"/>
              </w:rPr>
              <w:t>MED</w:t>
            </w:r>
            <w:r>
              <w:rPr>
                <w:spacing w:val="-15"/>
                <w:sz w:val="24"/>
              </w:rPr>
              <w:t xml:space="preserve"> </w:t>
            </w:r>
            <w:r>
              <w:rPr>
                <w:sz w:val="24"/>
              </w:rPr>
              <w:t>GEN</w:t>
            </w:r>
          </w:p>
        </w:tc>
        <w:tc>
          <w:tcPr>
            <w:tcW w:w="6312" w:type="dxa"/>
          </w:tcPr>
          <w:p w14:paraId="5A3BA388" w14:textId="77777777" w:rsidR="00E96FC9" w:rsidRDefault="00000000">
            <w:pPr>
              <w:pStyle w:val="TableParagraph"/>
              <w:spacing w:before="51"/>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Generic</w:t>
            </w:r>
            <w:r>
              <w:rPr>
                <w:spacing w:val="-5"/>
                <w:sz w:val="24"/>
              </w:rPr>
              <w:t xml:space="preserve"> </w:t>
            </w:r>
            <w:r>
              <w:rPr>
                <w:sz w:val="24"/>
              </w:rPr>
              <w:t>Medicine</w:t>
            </w:r>
            <w:r>
              <w:rPr>
                <w:spacing w:val="-7"/>
                <w:sz w:val="24"/>
              </w:rPr>
              <w:t xml:space="preserve"> </w:t>
            </w:r>
            <w:r>
              <w:rPr>
                <w:sz w:val="24"/>
              </w:rPr>
              <w:t>images</w:t>
            </w:r>
            <w:r>
              <w:rPr>
                <w:spacing w:val="-6"/>
                <w:sz w:val="24"/>
              </w:rPr>
              <w:t xml:space="preserve"> </w:t>
            </w:r>
            <w:r>
              <w:rPr>
                <w:sz w:val="24"/>
              </w:rPr>
              <w:t>from</w:t>
            </w:r>
            <w:r>
              <w:rPr>
                <w:spacing w:val="-6"/>
                <w:sz w:val="24"/>
              </w:rPr>
              <w:t xml:space="preserve"> </w:t>
            </w:r>
            <w:r>
              <w:rPr>
                <w:sz w:val="24"/>
              </w:rPr>
              <w:t>the Imaging Capture workstation.</w:t>
            </w:r>
          </w:p>
        </w:tc>
      </w:tr>
      <w:tr w:rsidR="00E96FC9" w14:paraId="5A3BA38C" w14:textId="77777777">
        <w:trPr>
          <w:trHeight w:val="671"/>
        </w:trPr>
        <w:tc>
          <w:tcPr>
            <w:tcW w:w="2527" w:type="dxa"/>
          </w:tcPr>
          <w:p w14:paraId="5A3BA38A" w14:textId="77777777" w:rsidR="00E96FC9" w:rsidRDefault="00000000">
            <w:pPr>
              <w:pStyle w:val="TableParagraph"/>
              <w:spacing w:before="49" w:line="242" w:lineRule="auto"/>
              <w:ind w:right="1305"/>
              <w:rPr>
                <w:sz w:val="24"/>
              </w:rPr>
            </w:pPr>
            <w:r>
              <w:rPr>
                <w:spacing w:val="-12"/>
                <w:sz w:val="24"/>
              </w:rPr>
              <w:t xml:space="preserve">MAGCAP </w:t>
            </w:r>
            <w:r>
              <w:rPr>
                <w:sz w:val="24"/>
              </w:rPr>
              <w:t>MED H</w:t>
            </w:r>
          </w:p>
        </w:tc>
        <w:tc>
          <w:tcPr>
            <w:tcW w:w="6312" w:type="dxa"/>
          </w:tcPr>
          <w:p w14:paraId="5A3BA38B" w14:textId="77777777" w:rsidR="00E96FC9" w:rsidRDefault="00000000">
            <w:pPr>
              <w:pStyle w:val="TableParagraph"/>
              <w:spacing w:before="49" w:line="242" w:lineRule="auto"/>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Hematology</w:t>
            </w:r>
            <w:r>
              <w:rPr>
                <w:spacing w:val="-6"/>
                <w:sz w:val="24"/>
              </w:rPr>
              <w:t xml:space="preserve"> </w:t>
            </w:r>
            <w:r>
              <w:rPr>
                <w:sz w:val="24"/>
              </w:rPr>
              <w:t>images</w:t>
            </w:r>
            <w:r>
              <w:rPr>
                <w:spacing w:val="-6"/>
                <w:sz w:val="24"/>
              </w:rPr>
              <w:t xml:space="preserve"> </w:t>
            </w:r>
            <w:r>
              <w:rPr>
                <w:sz w:val="24"/>
              </w:rPr>
              <w:t>from</w:t>
            </w:r>
            <w:r>
              <w:rPr>
                <w:spacing w:val="-6"/>
                <w:sz w:val="24"/>
              </w:rPr>
              <w:t xml:space="preserve"> </w:t>
            </w:r>
            <w:r>
              <w:rPr>
                <w:sz w:val="24"/>
              </w:rPr>
              <w:t>the</w:t>
            </w:r>
            <w:r>
              <w:rPr>
                <w:spacing w:val="-5"/>
                <w:sz w:val="24"/>
              </w:rPr>
              <w:t xml:space="preserve"> </w:t>
            </w:r>
            <w:r>
              <w:rPr>
                <w:sz w:val="24"/>
              </w:rPr>
              <w:t>Imaging Capture workstation.</w:t>
            </w:r>
          </w:p>
        </w:tc>
      </w:tr>
      <w:tr w:rsidR="00E96FC9" w14:paraId="5A3BA38F" w14:textId="77777777">
        <w:trPr>
          <w:trHeight w:val="671"/>
        </w:trPr>
        <w:tc>
          <w:tcPr>
            <w:tcW w:w="2527" w:type="dxa"/>
          </w:tcPr>
          <w:p w14:paraId="5A3BA38D" w14:textId="77777777" w:rsidR="00E96FC9" w:rsidRDefault="00000000">
            <w:pPr>
              <w:pStyle w:val="TableParagraph"/>
              <w:spacing w:before="49"/>
              <w:ind w:right="1305"/>
              <w:rPr>
                <w:sz w:val="24"/>
              </w:rPr>
            </w:pPr>
            <w:r>
              <w:rPr>
                <w:spacing w:val="-12"/>
                <w:sz w:val="24"/>
              </w:rPr>
              <w:t xml:space="preserve">MAGCAP </w:t>
            </w:r>
            <w:r>
              <w:rPr>
                <w:sz w:val="24"/>
              </w:rPr>
              <w:t>MED HI</w:t>
            </w:r>
          </w:p>
        </w:tc>
        <w:tc>
          <w:tcPr>
            <w:tcW w:w="6312" w:type="dxa"/>
          </w:tcPr>
          <w:p w14:paraId="5A3BA38E" w14:textId="77777777" w:rsidR="00E96FC9" w:rsidRDefault="00000000">
            <w:pPr>
              <w:pStyle w:val="TableParagraph"/>
              <w:spacing w:before="49"/>
              <w:ind w:right="813"/>
              <w:rPr>
                <w:sz w:val="24"/>
              </w:rPr>
            </w:pPr>
            <w:r>
              <w:rPr>
                <w:sz w:val="24"/>
              </w:rPr>
              <w:t>User</w:t>
            </w:r>
            <w:r>
              <w:rPr>
                <w:spacing w:val="-8"/>
                <w:sz w:val="24"/>
              </w:rPr>
              <w:t xml:space="preserve"> </w:t>
            </w:r>
            <w:r>
              <w:rPr>
                <w:sz w:val="24"/>
              </w:rPr>
              <w:t>can</w:t>
            </w:r>
            <w:r>
              <w:rPr>
                <w:spacing w:val="-7"/>
                <w:sz w:val="24"/>
              </w:rPr>
              <w:t xml:space="preserve"> </w:t>
            </w:r>
            <w:r>
              <w:rPr>
                <w:sz w:val="24"/>
              </w:rPr>
              <w:t>capture</w:t>
            </w:r>
            <w:r>
              <w:rPr>
                <w:spacing w:val="-6"/>
                <w:sz w:val="24"/>
              </w:rPr>
              <w:t xml:space="preserve"> </w:t>
            </w:r>
            <w:r>
              <w:rPr>
                <w:sz w:val="24"/>
              </w:rPr>
              <w:t>Internal</w:t>
            </w:r>
            <w:r>
              <w:rPr>
                <w:spacing w:val="-5"/>
                <w:sz w:val="24"/>
              </w:rPr>
              <w:t xml:space="preserve"> </w:t>
            </w:r>
            <w:r>
              <w:rPr>
                <w:sz w:val="24"/>
              </w:rPr>
              <w:t>Medicine</w:t>
            </w:r>
            <w:r>
              <w:rPr>
                <w:spacing w:val="-8"/>
                <w:sz w:val="24"/>
              </w:rPr>
              <w:t xml:space="preserve"> </w:t>
            </w:r>
            <w:r>
              <w:rPr>
                <w:sz w:val="24"/>
              </w:rPr>
              <w:t>/</w:t>
            </w:r>
            <w:r>
              <w:rPr>
                <w:spacing w:val="-7"/>
                <w:sz w:val="24"/>
              </w:rPr>
              <w:t xml:space="preserve"> </w:t>
            </w:r>
            <w:r>
              <w:rPr>
                <w:sz w:val="24"/>
              </w:rPr>
              <w:t>Hematology images from the Imaging Capture workstation.</w:t>
            </w:r>
          </w:p>
        </w:tc>
      </w:tr>
      <w:tr w:rsidR="00E96FC9" w14:paraId="5A3BA392" w14:textId="77777777">
        <w:trPr>
          <w:trHeight w:val="671"/>
        </w:trPr>
        <w:tc>
          <w:tcPr>
            <w:tcW w:w="2527" w:type="dxa"/>
          </w:tcPr>
          <w:p w14:paraId="5A3BA390" w14:textId="77777777" w:rsidR="00E96FC9" w:rsidRDefault="00000000">
            <w:pPr>
              <w:pStyle w:val="TableParagraph"/>
              <w:spacing w:before="51"/>
              <w:ind w:right="1305"/>
              <w:rPr>
                <w:sz w:val="24"/>
              </w:rPr>
            </w:pPr>
            <w:r>
              <w:rPr>
                <w:spacing w:val="-12"/>
                <w:sz w:val="24"/>
              </w:rPr>
              <w:t xml:space="preserve">MAGCAP </w:t>
            </w:r>
            <w:r>
              <w:rPr>
                <w:sz w:val="24"/>
              </w:rPr>
              <w:t>MED I</w:t>
            </w:r>
          </w:p>
        </w:tc>
        <w:tc>
          <w:tcPr>
            <w:tcW w:w="6312" w:type="dxa"/>
          </w:tcPr>
          <w:p w14:paraId="5A3BA391" w14:textId="77777777" w:rsidR="00E96FC9" w:rsidRDefault="00000000">
            <w:pPr>
              <w:pStyle w:val="TableParagraph"/>
              <w:spacing w:before="51"/>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5"/>
                <w:sz w:val="24"/>
              </w:rPr>
              <w:t xml:space="preserve"> </w:t>
            </w:r>
            <w:r>
              <w:rPr>
                <w:sz w:val="24"/>
              </w:rPr>
              <w:t>Internal</w:t>
            </w:r>
            <w:r>
              <w:rPr>
                <w:spacing w:val="-4"/>
                <w:sz w:val="24"/>
              </w:rPr>
              <w:t xml:space="preserve"> </w:t>
            </w:r>
            <w:r>
              <w:rPr>
                <w:sz w:val="24"/>
              </w:rPr>
              <w:t>Medicine</w:t>
            </w:r>
            <w:r>
              <w:rPr>
                <w:spacing w:val="-7"/>
                <w:sz w:val="24"/>
              </w:rPr>
              <w:t xml:space="preserve"> </w:t>
            </w:r>
            <w:r>
              <w:rPr>
                <w:sz w:val="24"/>
              </w:rPr>
              <w:t>images</w:t>
            </w:r>
            <w:r>
              <w:rPr>
                <w:spacing w:val="-6"/>
                <w:sz w:val="24"/>
              </w:rPr>
              <w:t xml:space="preserve"> </w:t>
            </w:r>
            <w:r>
              <w:rPr>
                <w:sz w:val="24"/>
              </w:rPr>
              <w:t>from</w:t>
            </w:r>
            <w:r>
              <w:rPr>
                <w:spacing w:val="-6"/>
                <w:sz w:val="24"/>
              </w:rPr>
              <w:t xml:space="preserve"> </w:t>
            </w:r>
            <w:r>
              <w:rPr>
                <w:sz w:val="24"/>
              </w:rPr>
              <w:t>the Imaging Capture workstation.</w:t>
            </w:r>
          </w:p>
        </w:tc>
      </w:tr>
      <w:tr w:rsidR="00E96FC9" w14:paraId="5A3BA395" w14:textId="77777777">
        <w:trPr>
          <w:trHeight w:val="671"/>
        </w:trPr>
        <w:tc>
          <w:tcPr>
            <w:tcW w:w="2527" w:type="dxa"/>
          </w:tcPr>
          <w:p w14:paraId="5A3BA393" w14:textId="77777777" w:rsidR="00E96FC9" w:rsidRDefault="00000000">
            <w:pPr>
              <w:pStyle w:val="TableParagraph"/>
              <w:spacing w:before="49" w:line="242" w:lineRule="auto"/>
              <w:ind w:right="1305"/>
              <w:rPr>
                <w:sz w:val="24"/>
              </w:rPr>
            </w:pPr>
            <w:r>
              <w:rPr>
                <w:spacing w:val="-12"/>
                <w:sz w:val="24"/>
              </w:rPr>
              <w:t xml:space="preserve">MAGCAP </w:t>
            </w:r>
            <w:r>
              <w:rPr>
                <w:sz w:val="24"/>
              </w:rPr>
              <w:t>MED N</w:t>
            </w:r>
          </w:p>
        </w:tc>
        <w:tc>
          <w:tcPr>
            <w:tcW w:w="6312" w:type="dxa"/>
          </w:tcPr>
          <w:p w14:paraId="5A3BA394" w14:textId="77777777" w:rsidR="00E96FC9" w:rsidRDefault="00000000">
            <w:pPr>
              <w:pStyle w:val="TableParagraph"/>
              <w:spacing w:before="49" w:line="242" w:lineRule="auto"/>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Neurology</w:t>
            </w:r>
            <w:r>
              <w:rPr>
                <w:spacing w:val="-5"/>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Imaging Capture workstation.</w:t>
            </w:r>
          </w:p>
        </w:tc>
      </w:tr>
      <w:tr w:rsidR="00E96FC9" w14:paraId="5A3BA398" w14:textId="77777777">
        <w:trPr>
          <w:trHeight w:val="671"/>
        </w:trPr>
        <w:tc>
          <w:tcPr>
            <w:tcW w:w="2527" w:type="dxa"/>
          </w:tcPr>
          <w:p w14:paraId="5A3BA396" w14:textId="77777777" w:rsidR="00E96FC9" w:rsidRDefault="00000000">
            <w:pPr>
              <w:pStyle w:val="TableParagraph"/>
              <w:spacing w:before="49"/>
              <w:ind w:right="1305"/>
              <w:rPr>
                <w:sz w:val="24"/>
              </w:rPr>
            </w:pPr>
            <w:r>
              <w:rPr>
                <w:spacing w:val="-12"/>
                <w:sz w:val="24"/>
              </w:rPr>
              <w:t xml:space="preserve">MAGCAP </w:t>
            </w:r>
            <w:r>
              <w:rPr>
                <w:sz w:val="24"/>
              </w:rPr>
              <w:t>MED P</w:t>
            </w:r>
          </w:p>
        </w:tc>
        <w:tc>
          <w:tcPr>
            <w:tcW w:w="6312" w:type="dxa"/>
          </w:tcPr>
          <w:p w14:paraId="5A3BA397" w14:textId="77777777" w:rsidR="00E96FC9" w:rsidRDefault="00000000">
            <w:pPr>
              <w:pStyle w:val="TableParagraph"/>
              <w:spacing w:before="49"/>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Pulmonary</w:t>
            </w:r>
            <w:r>
              <w:rPr>
                <w:spacing w:val="-6"/>
                <w:sz w:val="24"/>
              </w:rPr>
              <w:t xml:space="preserve"> </w:t>
            </w:r>
            <w:r>
              <w:rPr>
                <w:sz w:val="24"/>
              </w:rPr>
              <w:t>/</w:t>
            </w:r>
            <w:r>
              <w:rPr>
                <w:spacing w:val="-6"/>
                <w:sz w:val="24"/>
              </w:rPr>
              <w:t xml:space="preserve"> </w:t>
            </w:r>
            <w:r>
              <w:rPr>
                <w:sz w:val="24"/>
              </w:rPr>
              <w:t>Endoscopy</w:t>
            </w:r>
            <w:r>
              <w:rPr>
                <w:spacing w:val="-6"/>
                <w:sz w:val="24"/>
              </w:rPr>
              <w:t xml:space="preserve"> </w:t>
            </w:r>
            <w:r>
              <w:rPr>
                <w:sz w:val="24"/>
              </w:rPr>
              <w:t>images</w:t>
            </w:r>
            <w:r>
              <w:rPr>
                <w:spacing w:val="-6"/>
                <w:sz w:val="24"/>
              </w:rPr>
              <w:t xml:space="preserve"> </w:t>
            </w:r>
            <w:r>
              <w:rPr>
                <w:sz w:val="24"/>
              </w:rPr>
              <w:t>from the Imaging Capture workstation.</w:t>
            </w:r>
          </w:p>
        </w:tc>
      </w:tr>
      <w:tr w:rsidR="00E96FC9" w14:paraId="5A3BA39B" w14:textId="77777777">
        <w:trPr>
          <w:trHeight w:val="669"/>
        </w:trPr>
        <w:tc>
          <w:tcPr>
            <w:tcW w:w="2527" w:type="dxa"/>
          </w:tcPr>
          <w:p w14:paraId="5A3BA399" w14:textId="77777777" w:rsidR="00E96FC9" w:rsidRDefault="00000000">
            <w:pPr>
              <w:pStyle w:val="TableParagraph"/>
              <w:spacing w:before="49"/>
              <w:ind w:right="1305"/>
              <w:rPr>
                <w:sz w:val="24"/>
              </w:rPr>
            </w:pPr>
            <w:r>
              <w:rPr>
                <w:spacing w:val="-12"/>
                <w:sz w:val="24"/>
              </w:rPr>
              <w:t xml:space="preserve">MAGCAP </w:t>
            </w:r>
            <w:r>
              <w:rPr>
                <w:sz w:val="24"/>
              </w:rPr>
              <w:t>MED PF</w:t>
            </w:r>
          </w:p>
        </w:tc>
        <w:tc>
          <w:tcPr>
            <w:tcW w:w="6312" w:type="dxa"/>
          </w:tcPr>
          <w:p w14:paraId="5A3BA39A" w14:textId="77777777" w:rsidR="00E96FC9" w:rsidRDefault="00000000">
            <w:pPr>
              <w:pStyle w:val="TableParagraph"/>
              <w:spacing w:before="49"/>
              <w:ind w:right="933"/>
              <w:rPr>
                <w:sz w:val="24"/>
              </w:rPr>
            </w:pPr>
            <w:r>
              <w:rPr>
                <w:sz w:val="24"/>
              </w:rPr>
              <w:t>User</w:t>
            </w:r>
            <w:r>
              <w:rPr>
                <w:spacing w:val="-7"/>
                <w:sz w:val="24"/>
              </w:rPr>
              <w:t xml:space="preserve"> </w:t>
            </w:r>
            <w:r>
              <w:rPr>
                <w:sz w:val="24"/>
              </w:rPr>
              <w:t>can</w:t>
            </w:r>
            <w:r>
              <w:rPr>
                <w:spacing w:val="-7"/>
                <w:sz w:val="24"/>
              </w:rPr>
              <w:t xml:space="preserve"> </w:t>
            </w:r>
            <w:r>
              <w:rPr>
                <w:sz w:val="24"/>
              </w:rPr>
              <w:t>capture</w:t>
            </w:r>
            <w:r>
              <w:rPr>
                <w:spacing w:val="-7"/>
                <w:sz w:val="24"/>
              </w:rPr>
              <w:t xml:space="preserve"> </w:t>
            </w:r>
            <w:r>
              <w:rPr>
                <w:sz w:val="24"/>
              </w:rPr>
              <w:t>Pulmonary</w:t>
            </w:r>
            <w:r>
              <w:rPr>
                <w:spacing w:val="-7"/>
                <w:sz w:val="24"/>
              </w:rPr>
              <w:t xml:space="preserve"> </w:t>
            </w:r>
            <w:r>
              <w:rPr>
                <w:sz w:val="24"/>
              </w:rPr>
              <w:t>Function</w:t>
            </w:r>
            <w:r>
              <w:rPr>
                <w:spacing w:val="-7"/>
                <w:sz w:val="24"/>
              </w:rPr>
              <w:t xml:space="preserve"> </w:t>
            </w:r>
            <w:r>
              <w:rPr>
                <w:sz w:val="24"/>
              </w:rPr>
              <w:t>Test</w:t>
            </w:r>
            <w:r>
              <w:rPr>
                <w:spacing w:val="-7"/>
                <w:sz w:val="24"/>
              </w:rPr>
              <w:t xml:space="preserve"> </w:t>
            </w:r>
            <w:r>
              <w:rPr>
                <w:sz w:val="24"/>
              </w:rPr>
              <w:t>images from the Imaging Capture workstation.</w:t>
            </w:r>
          </w:p>
        </w:tc>
      </w:tr>
      <w:tr w:rsidR="00E96FC9" w14:paraId="5A3BA39E" w14:textId="77777777">
        <w:trPr>
          <w:trHeight w:val="671"/>
        </w:trPr>
        <w:tc>
          <w:tcPr>
            <w:tcW w:w="2527" w:type="dxa"/>
          </w:tcPr>
          <w:p w14:paraId="5A3BA39C" w14:textId="77777777" w:rsidR="00E96FC9" w:rsidRDefault="00000000">
            <w:pPr>
              <w:pStyle w:val="TableParagraph"/>
              <w:spacing w:before="51"/>
              <w:ind w:right="1305"/>
              <w:rPr>
                <w:sz w:val="24"/>
              </w:rPr>
            </w:pPr>
            <w:r>
              <w:rPr>
                <w:spacing w:val="-12"/>
                <w:sz w:val="24"/>
              </w:rPr>
              <w:t xml:space="preserve">MAGCAP </w:t>
            </w:r>
            <w:r>
              <w:rPr>
                <w:sz w:val="24"/>
              </w:rPr>
              <w:t>MED R</w:t>
            </w:r>
          </w:p>
        </w:tc>
        <w:tc>
          <w:tcPr>
            <w:tcW w:w="6312" w:type="dxa"/>
          </w:tcPr>
          <w:p w14:paraId="5A3BA39D" w14:textId="77777777" w:rsidR="00E96FC9" w:rsidRDefault="00000000">
            <w:pPr>
              <w:pStyle w:val="TableParagraph"/>
              <w:spacing w:before="51"/>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Rheumatology</w:t>
            </w:r>
            <w:r>
              <w:rPr>
                <w:spacing w:val="-6"/>
                <w:sz w:val="24"/>
              </w:rPr>
              <w:t xml:space="preserve"> </w:t>
            </w:r>
            <w:r>
              <w:rPr>
                <w:sz w:val="24"/>
              </w:rPr>
              <w:t>images</w:t>
            </w:r>
            <w:r>
              <w:rPr>
                <w:spacing w:val="-6"/>
                <w:sz w:val="24"/>
              </w:rPr>
              <w:t xml:space="preserve"> </w:t>
            </w:r>
            <w:r>
              <w:rPr>
                <w:sz w:val="24"/>
              </w:rPr>
              <w:t>from</w:t>
            </w:r>
            <w:r>
              <w:rPr>
                <w:spacing w:val="-6"/>
                <w:sz w:val="24"/>
              </w:rPr>
              <w:t xml:space="preserve"> </w:t>
            </w:r>
            <w:r>
              <w:rPr>
                <w:sz w:val="24"/>
              </w:rPr>
              <w:t>the Imaging Capture workstation.</w:t>
            </w:r>
          </w:p>
        </w:tc>
      </w:tr>
    </w:tbl>
    <w:p w14:paraId="5A3BA39F" w14:textId="77777777" w:rsidR="00E96FC9" w:rsidRDefault="00E96FC9">
      <w:pPr>
        <w:rPr>
          <w:sz w:val="24"/>
        </w:rPr>
        <w:sectPr w:rsidR="00E96FC9" w:rsidSect="00FD6F9F">
          <w:pgSz w:w="12240" w:h="15840"/>
          <w:pgMar w:top="1720" w:right="980" w:bottom="1200" w:left="1220" w:header="0" w:footer="720" w:gutter="0"/>
          <w:cols w:space="720"/>
          <w:docGrid w:linePitch="299"/>
        </w:sect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6312"/>
      </w:tblGrid>
      <w:tr w:rsidR="00E96FC9" w14:paraId="5A3BA3A1" w14:textId="77777777">
        <w:trPr>
          <w:trHeight w:val="275"/>
        </w:trPr>
        <w:tc>
          <w:tcPr>
            <w:tcW w:w="8839" w:type="dxa"/>
            <w:gridSpan w:val="2"/>
            <w:shd w:val="clear" w:color="auto" w:fill="DADADA"/>
          </w:tcPr>
          <w:p w14:paraId="5A3BA3A0" w14:textId="77777777" w:rsidR="00E96FC9" w:rsidRDefault="00000000">
            <w:pPr>
              <w:pStyle w:val="TableParagraph"/>
              <w:spacing w:line="256" w:lineRule="exact"/>
              <w:ind w:left="119"/>
              <w:rPr>
                <w:b/>
                <w:sz w:val="24"/>
              </w:rPr>
            </w:pPr>
            <w:r>
              <w:rPr>
                <w:b/>
                <w:sz w:val="24"/>
              </w:rPr>
              <w:lastRenderedPageBreak/>
              <w:t>Capture-related</w:t>
            </w:r>
            <w:r>
              <w:rPr>
                <w:b/>
                <w:spacing w:val="-5"/>
                <w:sz w:val="24"/>
              </w:rPr>
              <w:t xml:space="preserve"> </w:t>
            </w:r>
            <w:r>
              <w:rPr>
                <w:b/>
                <w:sz w:val="24"/>
              </w:rPr>
              <w:t>Security</w:t>
            </w:r>
            <w:r>
              <w:rPr>
                <w:b/>
                <w:spacing w:val="-4"/>
                <w:sz w:val="24"/>
              </w:rPr>
              <w:t xml:space="preserve"> Keys</w:t>
            </w:r>
          </w:p>
        </w:tc>
      </w:tr>
      <w:tr w:rsidR="00E96FC9" w14:paraId="5A3BA3A4" w14:textId="77777777">
        <w:trPr>
          <w:trHeight w:val="671"/>
        </w:trPr>
        <w:tc>
          <w:tcPr>
            <w:tcW w:w="2527" w:type="dxa"/>
          </w:tcPr>
          <w:p w14:paraId="5A3BA3A2" w14:textId="77777777" w:rsidR="00E96FC9" w:rsidRDefault="00000000">
            <w:pPr>
              <w:pStyle w:val="TableParagraph"/>
              <w:spacing w:before="49"/>
              <w:ind w:right="1305"/>
              <w:rPr>
                <w:sz w:val="24"/>
              </w:rPr>
            </w:pPr>
            <w:r>
              <w:rPr>
                <w:spacing w:val="-12"/>
                <w:sz w:val="24"/>
              </w:rPr>
              <w:t xml:space="preserve">MAGCAP </w:t>
            </w:r>
            <w:r>
              <w:rPr>
                <w:sz w:val="24"/>
              </w:rPr>
              <w:t>MED Z</w:t>
            </w:r>
          </w:p>
        </w:tc>
        <w:tc>
          <w:tcPr>
            <w:tcW w:w="6312" w:type="dxa"/>
          </w:tcPr>
          <w:p w14:paraId="5A3BA3A3" w14:textId="77777777" w:rsidR="00E96FC9" w:rsidRDefault="00000000">
            <w:pPr>
              <w:pStyle w:val="TableParagraph"/>
              <w:spacing w:before="49"/>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Consult</w:t>
            </w:r>
            <w:r>
              <w:rPr>
                <w:spacing w:val="-6"/>
                <w:sz w:val="24"/>
              </w:rPr>
              <w:t xml:space="preserve"> </w:t>
            </w:r>
            <w:r>
              <w:rPr>
                <w:sz w:val="24"/>
              </w:rPr>
              <w:t>images</w:t>
            </w:r>
            <w:r>
              <w:rPr>
                <w:spacing w:val="-6"/>
                <w:sz w:val="24"/>
              </w:rPr>
              <w:t xml:space="preserve"> </w:t>
            </w:r>
            <w:r>
              <w:rPr>
                <w:sz w:val="24"/>
              </w:rPr>
              <w:t>from</w:t>
            </w:r>
            <w:r>
              <w:rPr>
                <w:spacing w:val="-6"/>
                <w:sz w:val="24"/>
              </w:rPr>
              <w:t xml:space="preserve"> </w:t>
            </w:r>
            <w:r>
              <w:rPr>
                <w:sz w:val="24"/>
              </w:rPr>
              <w:t>the</w:t>
            </w:r>
            <w:r>
              <w:rPr>
                <w:spacing w:val="-5"/>
                <w:sz w:val="24"/>
              </w:rPr>
              <w:t xml:space="preserve"> </w:t>
            </w:r>
            <w:r>
              <w:rPr>
                <w:sz w:val="24"/>
              </w:rPr>
              <w:t>Imaging Capture workstation.</w:t>
            </w:r>
          </w:p>
        </w:tc>
      </w:tr>
      <w:tr w:rsidR="00E96FC9" w14:paraId="5A3BA3A7" w14:textId="77777777">
        <w:trPr>
          <w:trHeight w:val="669"/>
        </w:trPr>
        <w:tc>
          <w:tcPr>
            <w:tcW w:w="2527" w:type="dxa"/>
          </w:tcPr>
          <w:p w14:paraId="5A3BA3A5" w14:textId="77777777" w:rsidR="00E96FC9" w:rsidRDefault="00000000">
            <w:pPr>
              <w:pStyle w:val="TableParagraph"/>
              <w:spacing w:before="49"/>
              <w:ind w:right="1345"/>
              <w:rPr>
                <w:sz w:val="24"/>
              </w:rPr>
            </w:pPr>
            <w:r>
              <w:rPr>
                <w:spacing w:val="-2"/>
                <w:sz w:val="24"/>
              </w:rPr>
              <w:t>MAGCAP PHOTOID</w:t>
            </w:r>
          </w:p>
        </w:tc>
        <w:tc>
          <w:tcPr>
            <w:tcW w:w="6312" w:type="dxa"/>
          </w:tcPr>
          <w:p w14:paraId="5A3BA3A6" w14:textId="77777777" w:rsidR="00E96FC9" w:rsidRDefault="00000000">
            <w:pPr>
              <w:pStyle w:val="TableParagraph"/>
              <w:spacing w:before="49"/>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Photo</w:t>
            </w:r>
            <w:r>
              <w:rPr>
                <w:spacing w:val="-3"/>
                <w:sz w:val="24"/>
              </w:rPr>
              <w:t xml:space="preserve"> </w:t>
            </w:r>
            <w:r>
              <w:rPr>
                <w:sz w:val="24"/>
              </w:rPr>
              <w:t>ID</w:t>
            </w:r>
            <w:r>
              <w:rPr>
                <w:spacing w:val="-6"/>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Imaging Capture workstation.</w:t>
            </w:r>
          </w:p>
        </w:tc>
      </w:tr>
      <w:tr w:rsidR="00E96FC9" w14:paraId="5A3BA3AA" w14:textId="77777777">
        <w:trPr>
          <w:trHeight w:val="674"/>
        </w:trPr>
        <w:tc>
          <w:tcPr>
            <w:tcW w:w="2527" w:type="dxa"/>
          </w:tcPr>
          <w:p w14:paraId="5A3BA3A8" w14:textId="77777777" w:rsidR="00E96FC9" w:rsidRDefault="00000000">
            <w:pPr>
              <w:pStyle w:val="TableParagraph"/>
              <w:spacing w:before="51" w:line="242" w:lineRule="auto"/>
              <w:ind w:right="1305"/>
              <w:rPr>
                <w:sz w:val="24"/>
              </w:rPr>
            </w:pPr>
            <w:r>
              <w:rPr>
                <w:spacing w:val="-12"/>
                <w:sz w:val="24"/>
              </w:rPr>
              <w:t xml:space="preserve">MAGCAP </w:t>
            </w:r>
            <w:r>
              <w:rPr>
                <w:spacing w:val="-4"/>
                <w:sz w:val="24"/>
              </w:rPr>
              <w:t>RAD</w:t>
            </w:r>
          </w:p>
        </w:tc>
        <w:tc>
          <w:tcPr>
            <w:tcW w:w="6312" w:type="dxa"/>
          </w:tcPr>
          <w:p w14:paraId="5A3BA3A9" w14:textId="77777777" w:rsidR="00E96FC9" w:rsidRDefault="00000000">
            <w:pPr>
              <w:pStyle w:val="TableParagraph"/>
              <w:spacing w:before="51" w:line="242" w:lineRule="auto"/>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Radiology</w:t>
            </w:r>
            <w:r>
              <w:rPr>
                <w:spacing w:val="-5"/>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Imaging Capture workstation.</w:t>
            </w:r>
          </w:p>
        </w:tc>
      </w:tr>
      <w:tr w:rsidR="00E96FC9" w14:paraId="5A3BA3AD" w14:textId="77777777">
        <w:trPr>
          <w:trHeight w:val="671"/>
        </w:trPr>
        <w:tc>
          <w:tcPr>
            <w:tcW w:w="2527" w:type="dxa"/>
          </w:tcPr>
          <w:p w14:paraId="5A3BA3AB" w14:textId="77777777" w:rsidR="00E96FC9" w:rsidRDefault="00000000">
            <w:pPr>
              <w:pStyle w:val="TableParagraph"/>
              <w:spacing w:before="49"/>
              <w:rPr>
                <w:sz w:val="24"/>
              </w:rPr>
            </w:pPr>
            <w:r>
              <w:rPr>
                <w:sz w:val="24"/>
              </w:rPr>
              <w:t>MAGCAP</w:t>
            </w:r>
            <w:r>
              <w:rPr>
                <w:spacing w:val="-3"/>
                <w:sz w:val="24"/>
              </w:rPr>
              <w:t xml:space="preserve"> </w:t>
            </w:r>
            <w:r>
              <w:rPr>
                <w:spacing w:val="-5"/>
                <w:sz w:val="24"/>
              </w:rPr>
              <w:t>SUR</w:t>
            </w:r>
          </w:p>
        </w:tc>
        <w:tc>
          <w:tcPr>
            <w:tcW w:w="6312" w:type="dxa"/>
          </w:tcPr>
          <w:p w14:paraId="5A3BA3AC" w14:textId="77777777" w:rsidR="00E96FC9" w:rsidRDefault="00000000">
            <w:pPr>
              <w:pStyle w:val="TableParagraph"/>
              <w:spacing w:before="49" w:line="242" w:lineRule="auto"/>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Surgery</w:t>
            </w:r>
            <w:r>
              <w:rPr>
                <w:spacing w:val="-4"/>
                <w:sz w:val="24"/>
              </w:rPr>
              <w:t xml:space="preserve"> </w:t>
            </w:r>
            <w:r>
              <w:rPr>
                <w:sz w:val="24"/>
              </w:rPr>
              <w:t>images</w:t>
            </w:r>
            <w:r>
              <w:rPr>
                <w:spacing w:val="-6"/>
                <w:sz w:val="24"/>
              </w:rPr>
              <w:t xml:space="preserve"> </w:t>
            </w:r>
            <w:r>
              <w:rPr>
                <w:sz w:val="24"/>
              </w:rPr>
              <w:t>from</w:t>
            </w:r>
            <w:r>
              <w:rPr>
                <w:spacing w:val="-6"/>
                <w:sz w:val="24"/>
              </w:rPr>
              <w:t xml:space="preserve"> </w:t>
            </w:r>
            <w:r>
              <w:rPr>
                <w:sz w:val="24"/>
              </w:rPr>
              <w:t>the</w:t>
            </w:r>
            <w:r>
              <w:rPr>
                <w:spacing w:val="-5"/>
                <w:sz w:val="24"/>
              </w:rPr>
              <w:t xml:space="preserve"> </w:t>
            </w:r>
            <w:r>
              <w:rPr>
                <w:sz w:val="24"/>
              </w:rPr>
              <w:t>Imaging Capture workstation.</w:t>
            </w:r>
          </w:p>
        </w:tc>
      </w:tr>
      <w:tr w:rsidR="00E96FC9" w14:paraId="5A3BA3B0" w14:textId="77777777">
        <w:trPr>
          <w:trHeight w:val="671"/>
        </w:trPr>
        <w:tc>
          <w:tcPr>
            <w:tcW w:w="2527" w:type="dxa"/>
          </w:tcPr>
          <w:p w14:paraId="5A3BA3AE" w14:textId="77777777" w:rsidR="00E96FC9" w:rsidRDefault="00000000">
            <w:pPr>
              <w:pStyle w:val="TableParagraph"/>
              <w:spacing w:before="49"/>
              <w:rPr>
                <w:sz w:val="24"/>
              </w:rPr>
            </w:pPr>
            <w:r>
              <w:rPr>
                <w:sz w:val="24"/>
              </w:rPr>
              <w:t>MAGCAP</w:t>
            </w:r>
            <w:r>
              <w:rPr>
                <w:spacing w:val="-3"/>
                <w:sz w:val="24"/>
              </w:rPr>
              <w:t xml:space="preserve"> </w:t>
            </w:r>
            <w:r>
              <w:rPr>
                <w:spacing w:val="-5"/>
                <w:sz w:val="24"/>
              </w:rPr>
              <w:t>TIU</w:t>
            </w:r>
          </w:p>
        </w:tc>
        <w:tc>
          <w:tcPr>
            <w:tcW w:w="6312" w:type="dxa"/>
          </w:tcPr>
          <w:p w14:paraId="5A3BA3AF" w14:textId="77777777" w:rsidR="00E96FC9" w:rsidRDefault="00000000">
            <w:pPr>
              <w:pStyle w:val="TableParagraph"/>
              <w:spacing w:before="49"/>
              <w:ind w:right="813"/>
              <w:rPr>
                <w:sz w:val="24"/>
              </w:rPr>
            </w:pPr>
            <w:r>
              <w:rPr>
                <w:sz w:val="24"/>
              </w:rPr>
              <w:t>User</w:t>
            </w:r>
            <w:r>
              <w:rPr>
                <w:spacing w:val="-6"/>
                <w:sz w:val="24"/>
              </w:rPr>
              <w:t xml:space="preserve"> </w:t>
            </w:r>
            <w:r>
              <w:rPr>
                <w:sz w:val="24"/>
              </w:rPr>
              <w:t>can</w:t>
            </w:r>
            <w:r>
              <w:rPr>
                <w:spacing w:val="-5"/>
                <w:sz w:val="24"/>
              </w:rPr>
              <w:t xml:space="preserve"> </w:t>
            </w:r>
            <w:r>
              <w:rPr>
                <w:sz w:val="24"/>
              </w:rPr>
              <w:t>capture</w:t>
            </w:r>
            <w:r>
              <w:rPr>
                <w:spacing w:val="-6"/>
                <w:sz w:val="24"/>
              </w:rPr>
              <w:t xml:space="preserve"> </w:t>
            </w:r>
            <w:r>
              <w:rPr>
                <w:sz w:val="24"/>
              </w:rPr>
              <w:t>TIU</w:t>
            </w:r>
            <w:r>
              <w:rPr>
                <w:spacing w:val="-6"/>
                <w:sz w:val="24"/>
              </w:rPr>
              <w:t xml:space="preserve"> </w:t>
            </w:r>
            <w:r>
              <w:rPr>
                <w:sz w:val="24"/>
              </w:rPr>
              <w:t>images</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Imaging</w:t>
            </w:r>
            <w:r>
              <w:rPr>
                <w:spacing w:val="-5"/>
                <w:sz w:val="24"/>
              </w:rPr>
              <w:t xml:space="preserve"> </w:t>
            </w:r>
            <w:r>
              <w:rPr>
                <w:sz w:val="24"/>
              </w:rPr>
              <w:t xml:space="preserve">Capture </w:t>
            </w:r>
            <w:r>
              <w:rPr>
                <w:spacing w:val="-2"/>
                <w:sz w:val="24"/>
              </w:rPr>
              <w:t>workstation.</w:t>
            </w:r>
          </w:p>
        </w:tc>
      </w:tr>
      <w:tr w:rsidR="00E96FC9" w14:paraId="5A3BA3B3" w14:textId="77777777">
        <w:trPr>
          <w:trHeight w:val="671"/>
        </w:trPr>
        <w:tc>
          <w:tcPr>
            <w:tcW w:w="2527" w:type="dxa"/>
          </w:tcPr>
          <w:p w14:paraId="5A3BA3B1" w14:textId="77777777" w:rsidR="00E96FC9" w:rsidRDefault="00000000">
            <w:pPr>
              <w:pStyle w:val="TableParagraph"/>
              <w:spacing w:before="49"/>
              <w:rPr>
                <w:sz w:val="24"/>
              </w:rPr>
            </w:pPr>
            <w:r>
              <w:rPr>
                <w:sz w:val="24"/>
              </w:rPr>
              <w:t>MAGCAP</w:t>
            </w:r>
            <w:r>
              <w:rPr>
                <w:spacing w:val="-3"/>
                <w:sz w:val="24"/>
              </w:rPr>
              <w:t xml:space="preserve"> </w:t>
            </w:r>
            <w:r>
              <w:rPr>
                <w:spacing w:val="-5"/>
                <w:sz w:val="24"/>
              </w:rPr>
              <w:t>TRC</w:t>
            </w:r>
          </w:p>
        </w:tc>
        <w:tc>
          <w:tcPr>
            <w:tcW w:w="6312" w:type="dxa"/>
          </w:tcPr>
          <w:p w14:paraId="5A3BA3B2" w14:textId="77777777" w:rsidR="00E96FC9" w:rsidRDefault="00000000">
            <w:pPr>
              <w:pStyle w:val="TableParagraph"/>
              <w:spacing w:before="49"/>
              <w:ind w:right="813"/>
              <w:rPr>
                <w:sz w:val="24"/>
              </w:rPr>
            </w:pPr>
            <w:r>
              <w:rPr>
                <w:sz w:val="24"/>
              </w:rPr>
              <w:t>User</w:t>
            </w:r>
            <w:r>
              <w:rPr>
                <w:spacing w:val="-7"/>
                <w:sz w:val="24"/>
              </w:rPr>
              <w:t xml:space="preserve"> </w:t>
            </w:r>
            <w:r>
              <w:rPr>
                <w:sz w:val="24"/>
              </w:rPr>
              <w:t>can</w:t>
            </w:r>
            <w:r>
              <w:rPr>
                <w:spacing w:val="-6"/>
                <w:sz w:val="24"/>
              </w:rPr>
              <w:t xml:space="preserve"> </w:t>
            </w:r>
            <w:r>
              <w:rPr>
                <w:sz w:val="24"/>
              </w:rPr>
              <w:t>capture</w:t>
            </w:r>
            <w:r>
              <w:rPr>
                <w:spacing w:val="-7"/>
                <w:sz w:val="24"/>
              </w:rPr>
              <w:t xml:space="preserve"> </w:t>
            </w:r>
            <w:r>
              <w:rPr>
                <w:sz w:val="24"/>
              </w:rPr>
              <w:t>images</w:t>
            </w:r>
            <w:r>
              <w:rPr>
                <w:spacing w:val="-4"/>
                <w:sz w:val="24"/>
              </w:rPr>
              <w:t xml:space="preserve"> </w:t>
            </w:r>
            <w:r>
              <w:rPr>
                <w:sz w:val="24"/>
              </w:rPr>
              <w:t>associated</w:t>
            </w:r>
            <w:r>
              <w:rPr>
                <w:spacing w:val="-6"/>
                <w:sz w:val="24"/>
              </w:rPr>
              <w:t xml:space="preserve"> </w:t>
            </w:r>
            <w:r>
              <w:rPr>
                <w:sz w:val="24"/>
              </w:rPr>
              <w:t>with</w:t>
            </w:r>
            <w:r>
              <w:rPr>
                <w:spacing w:val="-6"/>
                <w:sz w:val="24"/>
              </w:rPr>
              <w:t xml:space="preserve"> </w:t>
            </w:r>
            <w:r>
              <w:rPr>
                <w:sz w:val="24"/>
              </w:rPr>
              <w:t>a</w:t>
            </w:r>
            <w:r>
              <w:rPr>
                <w:spacing w:val="-7"/>
                <w:sz w:val="24"/>
              </w:rPr>
              <w:t xml:space="preserve"> </w:t>
            </w:r>
            <w:r>
              <w:rPr>
                <w:sz w:val="24"/>
              </w:rPr>
              <w:t>TelerReader Consult from the Imaging Capture workstation.</w:t>
            </w:r>
          </w:p>
        </w:tc>
      </w:tr>
    </w:tbl>
    <w:p w14:paraId="5A3BA3B4" w14:textId="77777777" w:rsidR="00E96FC9" w:rsidRDefault="00E96FC9">
      <w:pPr>
        <w:rPr>
          <w:sz w:val="24"/>
        </w:rPr>
        <w:sectPr w:rsidR="00E96FC9" w:rsidSect="00FD6F9F">
          <w:pgSz w:w="12240" w:h="15840"/>
          <w:pgMar w:top="1420" w:right="980" w:bottom="1120" w:left="1220" w:header="0" w:footer="720" w:gutter="0"/>
          <w:cols w:space="720"/>
          <w:docGrid w:linePitch="299"/>
        </w:sectPr>
      </w:pPr>
    </w:p>
    <w:p w14:paraId="5A3BA3B5" w14:textId="77777777" w:rsidR="00E96FC9" w:rsidRDefault="00000000">
      <w:pPr>
        <w:pStyle w:val="Heading1"/>
      </w:pPr>
      <w:bookmarkStart w:id="388" w:name="Appendix_A:_Supplemental_Logon_Screens"/>
      <w:bookmarkStart w:id="389" w:name="_Toc158716198"/>
      <w:bookmarkEnd w:id="388"/>
      <w:r>
        <w:lastRenderedPageBreak/>
        <w:t>Appendix</w:t>
      </w:r>
      <w:r>
        <w:rPr>
          <w:spacing w:val="-6"/>
        </w:rPr>
        <w:t xml:space="preserve"> </w:t>
      </w:r>
      <w:r>
        <w:t>A:</w:t>
      </w:r>
      <w:r>
        <w:rPr>
          <w:spacing w:val="-5"/>
        </w:rPr>
        <w:t xml:space="preserve"> </w:t>
      </w:r>
      <w:r>
        <w:t>Supplemental</w:t>
      </w:r>
      <w:r>
        <w:rPr>
          <w:spacing w:val="-2"/>
        </w:rPr>
        <w:t xml:space="preserve"> </w:t>
      </w:r>
      <w:r>
        <w:t>Logon</w:t>
      </w:r>
      <w:r>
        <w:rPr>
          <w:spacing w:val="-1"/>
        </w:rPr>
        <w:t xml:space="preserve"> </w:t>
      </w:r>
      <w:r>
        <w:rPr>
          <w:spacing w:val="-2"/>
        </w:rPr>
        <w:t>Screens</w:t>
      </w:r>
      <w:bookmarkEnd w:id="389"/>
    </w:p>
    <w:p w14:paraId="5A3BA3B6" w14:textId="77777777" w:rsidR="00E96FC9" w:rsidRDefault="00E96FC9">
      <w:pPr>
        <w:pStyle w:val="BodyText"/>
        <w:spacing w:before="5"/>
        <w:rPr>
          <w:rFonts w:ascii="Arial"/>
          <w:b/>
          <w:sz w:val="44"/>
        </w:rPr>
      </w:pPr>
    </w:p>
    <w:p w14:paraId="5A3BA3B7" w14:textId="77777777" w:rsidR="00E96FC9" w:rsidRDefault="00000000">
      <w:pPr>
        <w:pStyle w:val="BodyText"/>
        <w:ind w:left="217" w:right="1283"/>
      </w:pPr>
      <w:r>
        <w:t>When</w:t>
      </w:r>
      <w:r>
        <w:rPr>
          <w:spacing w:val="-3"/>
        </w:rPr>
        <w:t xml:space="preserve"> </w:t>
      </w:r>
      <w:r>
        <w:t>logging</w:t>
      </w:r>
      <w:r>
        <w:rPr>
          <w:spacing w:val="-3"/>
        </w:rPr>
        <w:t xml:space="preserve"> </w:t>
      </w:r>
      <w:r>
        <w:t>in</w:t>
      </w:r>
      <w:r>
        <w:rPr>
          <w:spacing w:val="-3"/>
        </w:rPr>
        <w:t xml:space="preserve"> </w:t>
      </w:r>
      <w:r>
        <w:t>to</w:t>
      </w:r>
      <w:r>
        <w:rPr>
          <w:spacing w:val="-3"/>
        </w:rPr>
        <w:t xml:space="preserve"> </w:t>
      </w:r>
      <w:r>
        <w:t>Clinical</w:t>
      </w:r>
      <w:r>
        <w:rPr>
          <w:spacing w:val="-3"/>
        </w:rPr>
        <w:t xml:space="preserve"> </w:t>
      </w:r>
      <w:r>
        <w:t>Capture</w:t>
      </w:r>
      <w:r>
        <w:rPr>
          <w:spacing w:val="-4"/>
        </w:rPr>
        <w:t xml:space="preserve"> </w:t>
      </w:r>
      <w:r>
        <w:t>you</w:t>
      </w:r>
      <w:r>
        <w:rPr>
          <w:spacing w:val="-3"/>
        </w:rPr>
        <w:t xml:space="preserve"> </w:t>
      </w:r>
      <w:r>
        <w:t>may</w:t>
      </w:r>
      <w:r>
        <w:rPr>
          <w:spacing w:val="-3"/>
        </w:rPr>
        <w:t xml:space="preserve"> </w:t>
      </w:r>
      <w:r>
        <w:t>see</w:t>
      </w:r>
      <w:r>
        <w:rPr>
          <w:spacing w:val="-2"/>
        </w:rPr>
        <w:t xml:space="preserve"> </w:t>
      </w:r>
      <w:r>
        <w:t>some</w:t>
      </w:r>
      <w:r>
        <w:rPr>
          <w:spacing w:val="-4"/>
        </w:rPr>
        <w:t xml:space="preserve"> </w:t>
      </w:r>
      <w:r>
        <w:t>screens</w:t>
      </w:r>
      <w:r>
        <w:rPr>
          <w:spacing w:val="-3"/>
        </w:rPr>
        <w:t xml:space="preserve"> </w:t>
      </w:r>
      <w:r>
        <w:t>that</w:t>
      </w:r>
      <w:r>
        <w:rPr>
          <w:spacing w:val="-3"/>
        </w:rPr>
        <w:t xml:space="preserve"> </w:t>
      </w:r>
      <w:r>
        <w:t>are</w:t>
      </w:r>
      <w:r>
        <w:rPr>
          <w:spacing w:val="-4"/>
        </w:rPr>
        <w:t xml:space="preserve"> </w:t>
      </w:r>
      <w:r>
        <w:t>not</w:t>
      </w:r>
      <w:r>
        <w:rPr>
          <w:spacing w:val="-1"/>
        </w:rPr>
        <w:t xml:space="preserve"> </w:t>
      </w:r>
      <w:r>
        <w:t>described</w:t>
      </w:r>
      <w:r>
        <w:rPr>
          <w:spacing w:val="-3"/>
        </w:rPr>
        <w:t xml:space="preserve"> </w:t>
      </w:r>
      <w:r>
        <w:t xml:space="preserve">in the section </w:t>
      </w:r>
      <w:bookmarkStart w:id="390" w:name="_bookmark9"/>
      <w:r>
        <w:fldChar w:fldCharType="begin"/>
      </w:r>
      <w:r>
        <w:instrText>HYPERLINK \l "_bookmark9"</w:instrText>
      </w:r>
      <w:r>
        <w:fldChar w:fldCharType="separate"/>
      </w:r>
      <w:r>
        <w:rPr>
          <w:i/>
        </w:rPr>
        <w:t>Logging In and Starting Clinical Capture</w:t>
      </w:r>
      <w:r>
        <w:t>.</w:t>
      </w:r>
      <w:r>
        <w:fldChar w:fldCharType="end"/>
      </w:r>
      <w:bookmarkEnd w:id="390"/>
      <w:r>
        <w:t xml:space="preserve"> This appendix describes an alternate logon method, which includes these screens. You will see these screens when using remote login (logging into a VistA system at another site) and if the site has different divisions to which your user can log in.</w:t>
      </w:r>
    </w:p>
    <w:p w14:paraId="5A3BA3B8" w14:textId="77777777" w:rsidR="00E96FC9" w:rsidRDefault="00E96FC9">
      <w:pPr>
        <w:pStyle w:val="BodyText"/>
      </w:pPr>
    </w:p>
    <w:p w14:paraId="5A3BA3B9" w14:textId="77777777" w:rsidR="00E96FC9" w:rsidRDefault="00000000">
      <w:pPr>
        <w:pStyle w:val="BodyText"/>
        <w:ind w:left="217" w:right="1180"/>
      </w:pPr>
      <w:r>
        <w:rPr>
          <w:noProof/>
        </w:rPr>
        <mc:AlternateContent>
          <mc:Choice Requires="wpg">
            <w:drawing>
              <wp:anchor distT="0" distB="0" distL="0" distR="0" simplePos="0" relativeHeight="251322368" behindDoc="1" locked="0" layoutInCell="1" allowOverlap="1" wp14:anchorId="5A3BA6A0" wp14:editId="01F58F9D">
                <wp:simplePos x="0" y="0"/>
                <wp:positionH relativeFrom="page">
                  <wp:posOffset>3440429</wp:posOffset>
                </wp:positionH>
                <wp:positionV relativeFrom="paragraph">
                  <wp:posOffset>376339</wp:posOffset>
                </wp:positionV>
                <wp:extent cx="462915" cy="401320"/>
                <wp:effectExtent l="0" t="0" r="0" b="0"/>
                <wp:wrapNone/>
                <wp:docPr id="968" name="Group 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 cy="401320"/>
                          <a:chOff x="0" y="0"/>
                          <a:chExt cx="462915" cy="401320"/>
                        </a:xfrm>
                      </wpg:grpSpPr>
                      <pic:pic xmlns:pic="http://schemas.openxmlformats.org/drawingml/2006/picture">
                        <pic:nvPicPr>
                          <pic:cNvPr id="969" name="Image 969"/>
                          <pic:cNvPicPr/>
                        </pic:nvPicPr>
                        <pic:blipFill>
                          <a:blip r:embed="rId20" cstate="print"/>
                          <a:stretch>
                            <a:fillRect/>
                          </a:stretch>
                        </pic:blipFill>
                        <pic:spPr>
                          <a:xfrm>
                            <a:off x="58420" y="0"/>
                            <a:ext cx="192405" cy="202564"/>
                          </a:xfrm>
                          <a:prstGeom prst="rect">
                            <a:avLst/>
                          </a:prstGeom>
                        </pic:spPr>
                      </pic:pic>
                      <pic:pic xmlns:pic="http://schemas.openxmlformats.org/drawingml/2006/picture">
                        <pic:nvPicPr>
                          <pic:cNvPr id="970" name="Image 970"/>
                          <pic:cNvPicPr/>
                        </pic:nvPicPr>
                        <pic:blipFill>
                          <a:blip r:embed="rId296" cstate="print"/>
                          <a:stretch>
                            <a:fillRect/>
                          </a:stretch>
                        </pic:blipFill>
                        <pic:spPr>
                          <a:xfrm>
                            <a:off x="0" y="241934"/>
                            <a:ext cx="462915" cy="159385"/>
                          </a:xfrm>
                          <a:prstGeom prst="rect">
                            <a:avLst/>
                          </a:prstGeom>
                        </pic:spPr>
                      </pic:pic>
                    </wpg:wgp>
                  </a:graphicData>
                </a:graphic>
              </wp:anchor>
            </w:drawing>
          </mc:Choice>
          <mc:Fallback>
            <w:pict>
              <v:group w14:anchorId="60649811" id="Group 968" o:spid="_x0000_s1026" alt="&quot;&quot;" style="position:absolute;margin-left:270.9pt;margin-top:29.65pt;width:36.45pt;height:31.6pt;z-index:-251994112;mso-wrap-distance-left:0;mso-wrap-distance-right:0;mso-position-horizontal-relative:page" coordsize="462915,401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">
                <v:shape id="Image 969" o:spid="_x0000_s1027" type="#_x0000_t75" style="position:absolute;left:58420;width:192405;height:20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">
                  <v:imagedata r:id="rId297" o:title=""/>
                </v:shape>
                <v:shape id="Image 970" o:spid="_x0000_s1028" type="#_x0000_t75" style="position:absolute;top:241934;width:462915;height:15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">
                  <v:imagedata r:id="rId298" o:title=""/>
                </v:shape>
                <w10:wrap anchorx="page"/>
              </v:group>
            </w:pict>
          </mc:Fallback>
        </mc:AlternateContent>
      </w:r>
      <w:r>
        <w:t>To</w:t>
      </w:r>
      <w:r>
        <w:rPr>
          <w:spacing w:val="-3"/>
        </w:rPr>
        <w:t xml:space="preserve"> </w:t>
      </w:r>
      <w:r>
        <w:t>log</w:t>
      </w:r>
      <w:r>
        <w:rPr>
          <w:spacing w:val="-3"/>
        </w:rPr>
        <w:t xml:space="preserve"> </w:t>
      </w:r>
      <w:r>
        <w:t>into</w:t>
      </w:r>
      <w:r>
        <w:rPr>
          <w:spacing w:val="-3"/>
        </w:rPr>
        <w:t xml:space="preserve"> </w:t>
      </w:r>
      <w:r>
        <w:t>Clinical</w:t>
      </w:r>
      <w:r>
        <w:rPr>
          <w:spacing w:val="-3"/>
        </w:rPr>
        <w:t xml:space="preserve"> </w:t>
      </w:r>
      <w:r>
        <w:t>Capture</w:t>
      </w:r>
      <w:r>
        <w:rPr>
          <w:spacing w:val="-4"/>
        </w:rPr>
        <w:t xml:space="preserve"> </w:t>
      </w:r>
      <w:r>
        <w:t>as</w:t>
      </w:r>
      <w:r>
        <w:rPr>
          <w:spacing w:val="-3"/>
        </w:rPr>
        <w:t xml:space="preserve"> </w:t>
      </w:r>
      <w:r>
        <w:t>a</w:t>
      </w:r>
      <w:r>
        <w:rPr>
          <w:spacing w:val="-4"/>
        </w:rPr>
        <w:t xml:space="preserve"> </w:t>
      </w:r>
      <w:r>
        <w:t>standalone</w:t>
      </w:r>
      <w:r>
        <w:rPr>
          <w:spacing w:val="-4"/>
        </w:rPr>
        <w:t xml:space="preserve"> </w:t>
      </w:r>
      <w:r>
        <w:t>application</w:t>
      </w:r>
      <w:r>
        <w:rPr>
          <w:spacing w:val="-3"/>
        </w:rPr>
        <w:t xml:space="preserve"> </w:t>
      </w:r>
      <w:r>
        <w:t>(not</w:t>
      </w:r>
      <w:r>
        <w:rPr>
          <w:spacing w:val="-3"/>
        </w:rPr>
        <w:t xml:space="preserve"> </w:t>
      </w:r>
      <w:r>
        <w:t>from</w:t>
      </w:r>
      <w:r>
        <w:rPr>
          <w:spacing w:val="-3"/>
        </w:rPr>
        <w:t xml:space="preserve"> </w:t>
      </w:r>
      <w:r>
        <w:t>CPRS),</w:t>
      </w:r>
      <w:r>
        <w:rPr>
          <w:spacing w:val="-3"/>
        </w:rPr>
        <w:t xml:space="preserve"> </w:t>
      </w:r>
      <w:r>
        <w:t>from</w:t>
      </w:r>
      <w:r>
        <w:rPr>
          <w:spacing w:val="-3"/>
        </w:rPr>
        <w:t xml:space="preserve"> </w:t>
      </w:r>
      <w:r>
        <w:t>the workstation do the following:</w:t>
      </w:r>
    </w:p>
    <w:p w14:paraId="5A3BA3BA" w14:textId="77777777" w:rsidR="00E96FC9" w:rsidRDefault="00000000">
      <w:pPr>
        <w:pStyle w:val="ListParagraph"/>
        <w:numPr>
          <w:ilvl w:val="0"/>
          <w:numId w:val="1"/>
        </w:numPr>
        <w:tabs>
          <w:tab w:val="left" w:pos="937"/>
          <w:tab w:val="left" w:pos="4705"/>
        </w:tabs>
        <w:spacing w:before="120"/>
        <w:ind w:left="937"/>
        <w:rPr>
          <w:rFonts w:ascii="Symbol" w:hAnsi="Symbol"/>
          <w:sz w:val="24"/>
        </w:rPr>
      </w:pPr>
      <w:r>
        <w:rPr>
          <w:sz w:val="24"/>
        </w:rPr>
        <w:t>Double-click</w:t>
      </w:r>
      <w:r>
        <w:rPr>
          <w:spacing w:val="-3"/>
          <w:sz w:val="24"/>
        </w:rPr>
        <w:t xml:space="preserve"> </w:t>
      </w:r>
      <w:r>
        <w:rPr>
          <w:sz w:val="24"/>
        </w:rPr>
        <w:t>the</w:t>
      </w:r>
      <w:r>
        <w:rPr>
          <w:spacing w:val="-7"/>
          <w:sz w:val="24"/>
        </w:rPr>
        <w:t xml:space="preserve"> </w:t>
      </w:r>
      <w:r>
        <w:rPr>
          <w:sz w:val="24"/>
        </w:rPr>
        <w:t>Capture</w:t>
      </w:r>
      <w:r>
        <w:rPr>
          <w:spacing w:val="-1"/>
          <w:sz w:val="24"/>
        </w:rPr>
        <w:t xml:space="preserve"> </w:t>
      </w:r>
      <w:r>
        <w:rPr>
          <w:spacing w:val="-2"/>
          <w:sz w:val="24"/>
        </w:rPr>
        <w:t>shortcut</w:t>
      </w:r>
      <w:r>
        <w:rPr>
          <w:sz w:val="24"/>
        </w:rPr>
        <w:tab/>
        <w:t>on</w:t>
      </w:r>
      <w:r>
        <w:rPr>
          <w:spacing w:val="-4"/>
          <w:sz w:val="24"/>
        </w:rPr>
        <w:t xml:space="preserve"> </w:t>
      </w:r>
      <w:r>
        <w:rPr>
          <w:sz w:val="24"/>
        </w:rPr>
        <w:t>the</w:t>
      </w:r>
      <w:r>
        <w:rPr>
          <w:spacing w:val="-3"/>
          <w:sz w:val="24"/>
        </w:rPr>
        <w:t xml:space="preserve"> </w:t>
      </w:r>
      <w:r>
        <w:rPr>
          <w:sz w:val="24"/>
        </w:rPr>
        <w:t>Windows</w:t>
      </w:r>
      <w:r>
        <w:rPr>
          <w:spacing w:val="-1"/>
          <w:sz w:val="24"/>
        </w:rPr>
        <w:t xml:space="preserve"> </w:t>
      </w:r>
      <w:r>
        <w:rPr>
          <w:spacing w:val="-2"/>
          <w:sz w:val="24"/>
        </w:rPr>
        <w:t>desktop.</w:t>
      </w:r>
    </w:p>
    <w:p w14:paraId="5A3BA3BB" w14:textId="77777777" w:rsidR="00E96FC9" w:rsidRDefault="00000000">
      <w:pPr>
        <w:tabs>
          <w:tab w:val="left" w:pos="4945"/>
        </w:tabs>
        <w:spacing w:before="54" w:line="235" w:lineRule="auto"/>
        <w:ind w:left="940" w:right="1644"/>
        <w:rPr>
          <w:sz w:val="24"/>
        </w:rPr>
      </w:pPr>
      <w:r>
        <w:rPr>
          <w:sz w:val="24"/>
        </w:rPr>
        <w:t>If a shortcut is not available, click</w:t>
      </w:r>
      <w:r>
        <w:rPr>
          <w:sz w:val="24"/>
        </w:rPr>
        <w:tab/>
        <w:t>,</w:t>
      </w:r>
      <w:r>
        <w:rPr>
          <w:spacing w:val="-8"/>
          <w:sz w:val="24"/>
        </w:rPr>
        <w:t xml:space="preserve"> </w:t>
      </w:r>
      <w:r>
        <w:rPr>
          <w:sz w:val="24"/>
        </w:rPr>
        <w:t>then</w:t>
      </w:r>
      <w:r>
        <w:rPr>
          <w:spacing w:val="-7"/>
          <w:sz w:val="24"/>
        </w:rPr>
        <w:t xml:space="preserve"> </w:t>
      </w:r>
      <w:r>
        <w:rPr>
          <w:sz w:val="24"/>
        </w:rPr>
        <w:t>choose</w:t>
      </w:r>
      <w:r>
        <w:rPr>
          <w:spacing w:val="-7"/>
          <w:sz w:val="24"/>
        </w:rPr>
        <w:t xml:space="preserve"> </w:t>
      </w:r>
      <w:r>
        <w:rPr>
          <w:b/>
          <w:sz w:val="24"/>
        </w:rPr>
        <w:t>All</w:t>
      </w:r>
      <w:r>
        <w:rPr>
          <w:b/>
          <w:spacing w:val="-7"/>
          <w:sz w:val="24"/>
        </w:rPr>
        <w:t xml:space="preserve"> </w:t>
      </w:r>
      <w:r>
        <w:rPr>
          <w:b/>
          <w:sz w:val="24"/>
        </w:rPr>
        <w:t>Programs</w:t>
      </w:r>
      <w:r>
        <w:rPr>
          <w:b/>
          <w:spacing w:val="-7"/>
          <w:sz w:val="24"/>
        </w:rPr>
        <w:t xml:space="preserve"> </w:t>
      </w:r>
      <w:r>
        <w:rPr>
          <w:b/>
          <w:sz w:val="24"/>
        </w:rPr>
        <w:t>|</w:t>
      </w:r>
      <w:r>
        <w:rPr>
          <w:b/>
          <w:spacing w:val="-15"/>
          <w:sz w:val="24"/>
        </w:rPr>
        <w:t xml:space="preserve"> </w:t>
      </w:r>
      <w:r>
        <w:rPr>
          <w:b/>
          <w:sz w:val="24"/>
        </w:rPr>
        <w:t>VistA Imaging Programs | VistA Imaging Clinical Capture 32-bit</w:t>
      </w:r>
      <w:r>
        <w:rPr>
          <w:sz w:val="24"/>
        </w:rPr>
        <w:t>.</w:t>
      </w:r>
    </w:p>
    <w:p w14:paraId="5A3BA3BC" w14:textId="77777777" w:rsidR="00E96FC9" w:rsidRDefault="00E96FC9">
      <w:pPr>
        <w:pStyle w:val="BodyText"/>
        <w:spacing w:before="2"/>
        <w:rPr>
          <w:sz w:val="21"/>
        </w:rPr>
      </w:pPr>
    </w:p>
    <w:p w14:paraId="5A3BA3BD" w14:textId="77777777" w:rsidR="00E96FC9" w:rsidRDefault="00000000">
      <w:pPr>
        <w:pStyle w:val="ListParagraph"/>
        <w:numPr>
          <w:ilvl w:val="0"/>
          <w:numId w:val="1"/>
        </w:numPr>
        <w:tabs>
          <w:tab w:val="left" w:pos="937"/>
          <w:tab w:val="left" w:pos="939"/>
        </w:tabs>
        <w:spacing w:line="271" w:lineRule="auto"/>
        <w:ind w:left="939" w:right="1907"/>
        <w:rPr>
          <w:rFonts w:ascii="Symbol" w:hAnsi="Symbol"/>
          <w:sz w:val="24"/>
        </w:rPr>
      </w:pPr>
      <w:r>
        <w:rPr>
          <w:sz w:val="24"/>
        </w:rPr>
        <w:t>Select</w:t>
      </w:r>
      <w:r>
        <w:rPr>
          <w:spacing w:val="-5"/>
          <w:sz w:val="24"/>
        </w:rPr>
        <w:t xml:space="preserve"> </w:t>
      </w:r>
      <w:r>
        <w:rPr>
          <w:sz w:val="24"/>
        </w:rPr>
        <w:t>the</w:t>
      </w:r>
      <w:r>
        <w:rPr>
          <w:spacing w:val="-4"/>
          <w:sz w:val="24"/>
        </w:rPr>
        <w:t xml:space="preserve"> </w:t>
      </w:r>
      <w:r>
        <w:rPr>
          <w:sz w:val="24"/>
        </w:rPr>
        <w:t>server</w:t>
      </w:r>
      <w:r>
        <w:rPr>
          <w:spacing w:val="-4"/>
          <w:sz w:val="24"/>
        </w:rPr>
        <w:t xml:space="preserve"> </w:t>
      </w:r>
      <w:r>
        <w:rPr>
          <w:sz w:val="24"/>
        </w:rPr>
        <w:t>you</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instructed</w:t>
      </w:r>
      <w:r>
        <w:rPr>
          <w:spacing w:val="-3"/>
          <w:sz w:val="24"/>
        </w:rPr>
        <w:t xml:space="preserve"> </w:t>
      </w:r>
      <w:r>
        <w:rPr>
          <w:sz w:val="24"/>
        </w:rPr>
        <w:t>to</w:t>
      </w:r>
      <w:r>
        <w:rPr>
          <w:spacing w:val="-3"/>
          <w:sz w:val="24"/>
        </w:rPr>
        <w:t xml:space="preserve"> </w:t>
      </w:r>
      <w:r>
        <w:rPr>
          <w:sz w:val="24"/>
        </w:rPr>
        <w:t>log</w:t>
      </w:r>
      <w:r>
        <w:rPr>
          <w:spacing w:val="-3"/>
          <w:sz w:val="24"/>
        </w:rPr>
        <w:t xml:space="preserve"> </w:t>
      </w:r>
      <w:r>
        <w:rPr>
          <w:sz w:val="24"/>
        </w:rPr>
        <w:t>in</w:t>
      </w:r>
      <w:r>
        <w:rPr>
          <w:spacing w:val="-3"/>
          <w:sz w:val="24"/>
        </w:rPr>
        <w:t xml:space="preserve"> </w:t>
      </w:r>
      <w:r>
        <w:rPr>
          <w:sz w:val="24"/>
        </w:rPr>
        <w:t>to</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Connect</w:t>
      </w:r>
      <w:r>
        <w:rPr>
          <w:spacing w:val="-17"/>
          <w:sz w:val="24"/>
        </w:rPr>
        <w:t xml:space="preserve"> </w:t>
      </w:r>
      <w:r>
        <w:rPr>
          <w:sz w:val="24"/>
        </w:rPr>
        <w:t xml:space="preserve">To window. Then, click </w:t>
      </w:r>
      <w:r>
        <w:rPr>
          <w:b/>
          <w:sz w:val="24"/>
        </w:rPr>
        <w:t>OK</w:t>
      </w:r>
      <w:r>
        <w:rPr>
          <w:sz w:val="24"/>
        </w:rPr>
        <w:t>.</w:t>
      </w:r>
    </w:p>
    <w:p w14:paraId="5A3BA3BE" w14:textId="77777777" w:rsidR="00E96FC9" w:rsidRDefault="00000000">
      <w:pPr>
        <w:pStyle w:val="BodyText"/>
      </w:pPr>
      <w:r>
        <w:rPr>
          <w:noProof/>
        </w:rPr>
        <w:drawing>
          <wp:inline distT="0" distB="0" distL="0" distR="0" wp14:anchorId="5A3BA6A2" wp14:editId="5F903D60">
            <wp:extent cx="3805298" cy="1652301"/>
            <wp:effectExtent l="0" t="0" r="5080" b="5080"/>
            <wp:docPr id="971" name="Image 971" descr="Connect To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descr="Connect To dialog box "/>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3805298" cy="1652301"/>
                    </a:xfrm>
                    <a:prstGeom prst="rect">
                      <a:avLst/>
                    </a:prstGeom>
                  </pic:spPr>
                </pic:pic>
              </a:graphicData>
            </a:graphic>
          </wp:inline>
        </w:drawing>
      </w:r>
    </w:p>
    <w:p w14:paraId="5A3BA3BF" w14:textId="77777777" w:rsidR="00E96FC9" w:rsidRDefault="00000000">
      <w:pPr>
        <w:pStyle w:val="ListParagraph"/>
        <w:numPr>
          <w:ilvl w:val="0"/>
          <w:numId w:val="1"/>
        </w:numPr>
        <w:tabs>
          <w:tab w:val="left" w:pos="937"/>
        </w:tabs>
        <w:spacing w:before="113" w:line="271" w:lineRule="auto"/>
        <w:ind w:left="937" w:right="1450"/>
        <w:rPr>
          <w:rFonts w:ascii="Symbol" w:hAnsi="Symbol"/>
          <w:sz w:val="24"/>
        </w:rPr>
      </w:pPr>
      <w:r>
        <w:rPr>
          <w:sz w:val="24"/>
        </w:rPr>
        <w:t>If</w:t>
      </w:r>
      <w:r>
        <w:rPr>
          <w:spacing w:val="-5"/>
          <w:sz w:val="24"/>
        </w:rPr>
        <w:t xml:space="preserve"> </w:t>
      </w:r>
      <w:r>
        <w:rPr>
          <w:sz w:val="24"/>
        </w:rPr>
        <w:t>the</w:t>
      </w:r>
      <w:r>
        <w:rPr>
          <w:spacing w:val="-4"/>
          <w:sz w:val="24"/>
        </w:rPr>
        <w:t xml:space="preserve"> </w:t>
      </w:r>
      <w:r>
        <w:rPr>
          <w:sz w:val="24"/>
        </w:rPr>
        <w:t>server</w:t>
      </w:r>
      <w:r>
        <w:rPr>
          <w:spacing w:val="-4"/>
          <w:sz w:val="24"/>
        </w:rPr>
        <w:t xml:space="preserve"> </w:t>
      </w:r>
      <w:r>
        <w:rPr>
          <w:sz w:val="24"/>
        </w:rPr>
        <w:t>is</w:t>
      </w:r>
      <w:r>
        <w:rPr>
          <w:spacing w:val="-3"/>
          <w:sz w:val="24"/>
        </w:rPr>
        <w:t xml:space="preserve"> </w:t>
      </w:r>
      <w:r>
        <w:rPr>
          <w:i/>
          <w:sz w:val="24"/>
        </w:rPr>
        <w:t>not</w:t>
      </w:r>
      <w:r>
        <w:rPr>
          <w:i/>
          <w:spacing w:val="-3"/>
          <w:sz w:val="24"/>
        </w:rPr>
        <w:t xml:space="preserve"> </w:t>
      </w:r>
      <w:r>
        <w:rPr>
          <w:sz w:val="24"/>
        </w:rPr>
        <w:t>listed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drop</w:t>
      </w:r>
      <w:r>
        <w:rPr>
          <w:spacing w:val="-3"/>
          <w:sz w:val="24"/>
        </w:rPr>
        <w:t xml:space="preserve"> </w:t>
      </w:r>
      <w:r>
        <w:rPr>
          <w:sz w:val="24"/>
        </w:rPr>
        <w:t>down</w:t>
      </w:r>
      <w:r>
        <w:rPr>
          <w:spacing w:val="-3"/>
          <w:sz w:val="24"/>
        </w:rPr>
        <w:t xml:space="preserve"> </w:t>
      </w:r>
      <w:r>
        <w:rPr>
          <w:sz w:val="24"/>
        </w:rPr>
        <w:t>list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Connect</w:t>
      </w:r>
      <w:r>
        <w:rPr>
          <w:spacing w:val="-3"/>
          <w:sz w:val="24"/>
        </w:rPr>
        <w:t xml:space="preserve"> </w:t>
      </w:r>
      <w:r>
        <w:rPr>
          <w:sz w:val="24"/>
        </w:rPr>
        <w:t>To</w:t>
      </w:r>
      <w:r>
        <w:rPr>
          <w:spacing w:val="-3"/>
          <w:sz w:val="24"/>
        </w:rPr>
        <w:t xml:space="preserve"> </w:t>
      </w:r>
      <w:r>
        <w:rPr>
          <w:sz w:val="24"/>
        </w:rPr>
        <w:t>window,</w:t>
      </w:r>
      <w:r>
        <w:rPr>
          <w:spacing w:val="-20"/>
          <w:sz w:val="24"/>
        </w:rPr>
        <w:t xml:space="preserve"> </w:t>
      </w:r>
      <w:r>
        <w:rPr>
          <w:sz w:val="24"/>
        </w:rPr>
        <w:t xml:space="preserve">select </w:t>
      </w:r>
      <w:r>
        <w:rPr>
          <w:b/>
          <w:sz w:val="24"/>
        </w:rPr>
        <w:t xml:space="preserve">New </w:t>
      </w:r>
      <w:r>
        <w:rPr>
          <w:sz w:val="24"/>
        </w:rPr>
        <w:t xml:space="preserve">from the list and enter the </w:t>
      </w:r>
      <w:r>
        <w:rPr>
          <w:b/>
          <w:sz w:val="24"/>
        </w:rPr>
        <w:t xml:space="preserve">Address </w:t>
      </w:r>
      <w:r>
        <w:rPr>
          <w:sz w:val="24"/>
        </w:rPr>
        <w:t xml:space="preserve">and </w:t>
      </w:r>
      <w:r>
        <w:rPr>
          <w:b/>
          <w:sz w:val="24"/>
        </w:rPr>
        <w:t xml:space="preserve">Port Number </w:t>
      </w:r>
      <w:r>
        <w:rPr>
          <w:sz w:val="24"/>
        </w:rPr>
        <w:t xml:space="preserve">in the Add Server window that displays. You can get the server information from either your site administrator or by calling the help desk. Then, click </w:t>
      </w:r>
      <w:r>
        <w:rPr>
          <w:b/>
          <w:sz w:val="24"/>
        </w:rPr>
        <w:t>OK</w:t>
      </w:r>
      <w:r>
        <w:rPr>
          <w:sz w:val="24"/>
        </w:rPr>
        <w:t>.</w:t>
      </w:r>
    </w:p>
    <w:p w14:paraId="5A3BA3C0" w14:textId="77777777" w:rsidR="00E96FC9" w:rsidRDefault="00000000">
      <w:pPr>
        <w:pStyle w:val="BodyText"/>
        <w:spacing w:before="5"/>
        <w:rPr>
          <w:sz w:val="20"/>
        </w:rPr>
      </w:pPr>
      <w:r>
        <w:rPr>
          <w:noProof/>
        </w:rPr>
        <w:drawing>
          <wp:inline distT="0" distB="0" distL="0" distR="0" wp14:anchorId="5A3BA6A4" wp14:editId="0C2BD662">
            <wp:extent cx="2970384" cy="1288732"/>
            <wp:effectExtent l="0" t="0" r="1905" b="6985"/>
            <wp:docPr id="972" name="Image 972" descr="Add Server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descr="Add Server window "/>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2970384" cy="1288732"/>
                    </a:xfrm>
                    <a:prstGeom prst="rect">
                      <a:avLst/>
                    </a:prstGeom>
                  </pic:spPr>
                </pic:pic>
              </a:graphicData>
            </a:graphic>
          </wp:inline>
        </w:drawing>
      </w:r>
    </w:p>
    <w:p w14:paraId="5A3BA3C1" w14:textId="77777777" w:rsidR="00E96FC9" w:rsidRDefault="00E96FC9">
      <w:pPr>
        <w:rPr>
          <w:sz w:val="20"/>
        </w:rPr>
        <w:sectPr w:rsidR="00E96FC9" w:rsidSect="00FD6F9F">
          <w:pgSz w:w="12240" w:h="15840"/>
          <w:pgMar w:top="1720" w:right="980" w:bottom="1120" w:left="1220" w:header="0" w:footer="720" w:gutter="0"/>
          <w:cols w:space="720"/>
          <w:docGrid w:linePitch="299"/>
        </w:sectPr>
      </w:pPr>
    </w:p>
    <w:p w14:paraId="5A3BA3C2" w14:textId="23943002" w:rsidR="00E96FC9" w:rsidRDefault="00000000">
      <w:pPr>
        <w:pStyle w:val="ListParagraph"/>
        <w:numPr>
          <w:ilvl w:val="0"/>
          <w:numId w:val="1"/>
        </w:numPr>
        <w:tabs>
          <w:tab w:val="left" w:pos="937"/>
        </w:tabs>
        <w:spacing w:before="74"/>
        <w:ind w:left="937" w:hanging="357"/>
        <w:rPr>
          <w:rFonts w:ascii="Symbol" w:hAnsi="Symbol"/>
          <w:sz w:val="24"/>
        </w:rPr>
      </w:pPr>
      <w:r>
        <w:rPr>
          <w:sz w:val="24"/>
        </w:rPr>
        <w:lastRenderedPageBreak/>
        <w:t>Select</w:t>
      </w:r>
      <w:r>
        <w:rPr>
          <w:spacing w:val="-2"/>
          <w:sz w:val="24"/>
        </w:rPr>
        <w:t xml:space="preserve"> </w:t>
      </w:r>
      <w:r>
        <w:rPr>
          <w:sz w:val="24"/>
        </w:rPr>
        <w:t>a</w:t>
      </w:r>
      <w:r>
        <w:rPr>
          <w:spacing w:val="-2"/>
          <w:sz w:val="24"/>
        </w:rPr>
        <w:t xml:space="preserve"> </w:t>
      </w:r>
      <w:r>
        <w:rPr>
          <w:sz w:val="24"/>
        </w:rPr>
        <w:t>certificate and</w:t>
      </w:r>
      <w:r>
        <w:rPr>
          <w:spacing w:val="-2"/>
          <w:sz w:val="24"/>
        </w:rPr>
        <w:t xml:space="preserve"> </w:t>
      </w:r>
      <w:r>
        <w:rPr>
          <w:sz w:val="24"/>
        </w:rPr>
        <w:t>click</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OK</w:t>
      </w:r>
      <w:r>
        <w:rPr>
          <w:spacing w:val="-7"/>
          <w:sz w:val="24"/>
        </w:rPr>
        <w:t xml:space="preserve"> </w:t>
      </w:r>
      <w:r>
        <w:rPr>
          <w:spacing w:val="-2"/>
          <w:sz w:val="24"/>
        </w:rPr>
        <w:t>button.</w:t>
      </w:r>
    </w:p>
    <w:p w14:paraId="5A3BA3C3" w14:textId="4E7F6A1C" w:rsidR="00E96FC9" w:rsidRDefault="0029280F">
      <w:pPr>
        <w:pStyle w:val="BodyText"/>
        <w:spacing w:before="3"/>
        <w:rPr>
          <w:sz w:val="19"/>
        </w:rPr>
      </w:pPr>
      <w:r>
        <w:rPr>
          <w:noProof/>
          <w:sz w:val="19"/>
        </w:rPr>
        <w:drawing>
          <wp:inline distT="0" distB="0" distL="0" distR="0" wp14:anchorId="38B28314" wp14:editId="1923B931">
            <wp:extent cx="3418840" cy="2381250"/>
            <wp:effectExtent l="0" t="0" r="0" b="0"/>
            <wp:docPr id="5" name="Picture 5" descr="Screenshot of Windows Security window displaying PIV card certificate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Windows Security window displaying PIV card certificates to select from."/>
                    <pic:cNvPicPr/>
                  </pic:nvPicPr>
                  <pic:blipFill>
                    <a:blip r:embed="rId301">
                      <a:extLst>
                        <a:ext uri="{28A0092B-C50C-407E-A947-70E740481C1C}">
                          <a14:useLocalDpi xmlns:a14="http://schemas.microsoft.com/office/drawing/2010/main" val="0"/>
                        </a:ext>
                      </a:extLst>
                    </a:blip>
                    <a:stretch>
                      <a:fillRect/>
                    </a:stretch>
                  </pic:blipFill>
                  <pic:spPr>
                    <a:xfrm>
                      <a:off x="0" y="0"/>
                      <a:ext cx="3418840" cy="2381250"/>
                    </a:xfrm>
                    <a:prstGeom prst="rect">
                      <a:avLst/>
                    </a:prstGeom>
                  </pic:spPr>
                </pic:pic>
              </a:graphicData>
            </a:graphic>
          </wp:inline>
        </w:drawing>
      </w:r>
    </w:p>
    <w:p w14:paraId="5A3BA3C4" w14:textId="478182B0" w:rsidR="00E96FC9" w:rsidRDefault="00E96FC9">
      <w:pPr>
        <w:pStyle w:val="BodyText"/>
        <w:rPr>
          <w:sz w:val="28"/>
        </w:rPr>
      </w:pPr>
    </w:p>
    <w:p w14:paraId="5A3BA3C5" w14:textId="77777777" w:rsidR="00E96FC9" w:rsidRDefault="00E96FC9">
      <w:pPr>
        <w:pStyle w:val="BodyText"/>
        <w:spacing w:before="5"/>
        <w:rPr>
          <w:sz w:val="35"/>
        </w:rPr>
      </w:pPr>
    </w:p>
    <w:p w14:paraId="5A3BA3C6" w14:textId="77777777" w:rsidR="00E96FC9" w:rsidRDefault="00000000">
      <w:pPr>
        <w:pStyle w:val="ListParagraph"/>
        <w:numPr>
          <w:ilvl w:val="0"/>
          <w:numId w:val="1"/>
        </w:numPr>
        <w:tabs>
          <w:tab w:val="left" w:pos="937"/>
        </w:tabs>
        <w:ind w:left="937" w:hanging="357"/>
        <w:rPr>
          <w:rFonts w:ascii="Symbol" w:hAnsi="Symbol"/>
          <w:sz w:val="24"/>
        </w:rPr>
      </w:pPr>
      <w:r>
        <w:rPr>
          <w:sz w:val="24"/>
        </w:rPr>
        <w:t>Next,</w:t>
      </w:r>
      <w:r>
        <w:rPr>
          <w:spacing w:val="-1"/>
          <w:sz w:val="24"/>
        </w:rPr>
        <w:t xml:space="preserve"> </w:t>
      </w:r>
      <w:r>
        <w:rPr>
          <w:sz w:val="24"/>
        </w:rPr>
        <w:t>enter</w:t>
      </w:r>
      <w:r>
        <w:rPr>
          <w:spacing w:val="-2"/>
          <w:sz w:val="24"/>
        </w:rPr>
        <w:t xml:space="preserve"> </w:t>
      </w:r>
      <w:r>
        <w:rPr>
          <w:sz w:val="24"/>
        </w:rPr>
        <w:t>your</w:t>
      </w:r>
      <w:r>
        <w:rPr>
          <w:spacing w:val="-2"/>
          <w:sz w:val="24"/>
        </w:rPr>
        <w:t xml:space="preserve"> </w:t>
      </w:r>
      <w:r>
        <w:rPr>
          <w:sz w:val="24"/>
        </w:rPr>
        <w:t>PIN</w:t>
      </w:r>
      <w:r>
        <w:rPr>
          <w:spacing w:val="-2"/>
          <w:sz w:val="24"/>
        </w:rPr>
        <w:t xml:space="preserve"> </w:t>
      </w:r>
      <w:r>
        <w:rPr>
          <w:sz w:val="24"/>
        </w:rPr>
        <w:t>and</w:t>
      </w:r>
      <w:r>
        <w:rPr>
          <w:spacing w:val="2"/>
          <w:sz w:val="24"/>
        </w:rPr>
        <w:t xml:space="preserve"> </w:t>
      </w:r>
      <w:r>
        <w:rPr>
          <w:sz w:val="24"/>
        </w:rPr>
        <w:t>click</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OK</w:t>
      </w:r>
      <w:r>
        <w:rPr>
          <w:spacing w:val="-4"/>
          <w:sz w:val="24"/>
        </w:rPr>
        <w:t xml:space="preserve"> </w:t>
      </w:r>
      <w:r>
        <w:rPr>
          <w:spacing w:val="-2"/>
          <w:sz w:val="24"/>
        </w:rPr>
        <w:t>button.</w:t>
      </w:r>
    </w:p>
    <w:p w14:paraId="5A3BA3C7" w14:textId="77777777" w:rsidR="00E96FC9" w:rsidRDefault="00000000">
      <w:pPr>
        <w:pStyle w:val="BodyText"/>
        <w:spacing w:before="10"/>
        <w:rPr>
          <w:sz w:val="22"/>
        </w:rPr>
      </w:pPr>
      <w:r>
        <w:rPr>
          <w:noProof/>
        </w:rPr>
        <w:drawing>
          <wp:inline distT="0" distB="0" distL="0" distR="0" wp14:anchorId="5A3BA6A8" wp14:editId="108E3F5A">
            <wp:extent cx="3901824" cy="2062924"/>
            <wp:effectExtent l="0" t="0" r="3810" b="0"/>
            <wp:docPr id="981" name="Image 981" descr="Screenshot displaying ActivClient Login with PIN inp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descr="Screenshot displaying ActivClient Login with PIN inpu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1824" cy="2062924"/>
                    </a:xfrm>
                    <a:prstGeom prst="rect">
                      <a:avLst/>
                    </a:prstGeom>
                  </pic:spPr>
                </pic:pic>
              </a:graphicData>
            </a:graphic>
          </wp:inline>
        </w:drawing>
      </w:r>
    </w:p>
    <w:p w14:paraId="5A3BA3C8" w14:textId="77777777" w:rsidR="00E96FC9" w:rsidRDefault="00E96FC9">
      <w:pPr>
        <w:pStyle w:val="BodyText"/>
        <w:rPr>
          <w:sz w:val="28"/>
        </w:rPr>
      </w:pPr>
    </w:p>
    <w:p w14:paraId="5A3BA3C9" w14:textId="77777777" w:rsidR="00E96FC9" w:rsidRDefault="00E96FC9">
      <w:pPr>
        <w:pStyle w:val="BodyText"/>
        <w:spacing w:before="7"/>
        <w:rPr>
          <w:sz w:val="33"/>
        </w:rPr>
      </w:pPr>
    </w:p>
    <w:p w14:paraId="5A3BA3CA" w14:textId="77777777" w:rsidR="00E96FC9" w:rsidRDefault="00000000">
      <w:pPr>
        <w:pStyle w:val="BodyText"/>
        <w:ind w:left="219" w:right="1180"/>
      </w:pPr>
      <w:r>
        <w:t>Upon successful authentication and login, the user will be allowed to continue to the application. When an attempt to log in with PIV/PIN fails to authenticate 2FA, the application will revert the user to the Access/Verify screen. If the VistA Sign-on box displays,</w:t>
      </w:r>
      <w:r>
        <w:rPr>
          <w:spacing w:val="-3"/>
        </w:rPr>
        <w:t xml:space="preserve"> </w:t>
      </w:r>
      <w:r>
        <w:t>type</w:t>
      </w:r>
      <w:r>
        <w:rPr>
          <w:spacing w:val="-4"/>
        </w:rPr>
        <w:t xml:space="preserve"> </w:t>
      </w:r>
      <w:r>
        <w:t>your</w:t>
      </w:r>
      <w:r>
        <w:rPr>
          <w:spacing w:val="-4"/>
        </w:rPr>
        <w:t xml:space="preserve"> </w:t>
      </w:r>
      <w:r>
        <w:t>access</w:t>
      </w:r>
      <w:r>
        <w:rPr>
          <w:spacing w:val="-3"/>
        </w:rPr>
        <w:t xml:space="preserve"> </w:t>
      </w:r>
      <w:r>
        <w:t>and</w:t>
      </w:r>
      <w:r>
        <w:rPr>
          <w:spacing w:val="-3"/>
        </w:rPr>
        <w:t xml:space="preserve"> </w:t>
      </w:r>
      <w:r>
        <w:t>verify</w:t>
      </w:r>
      <w:r>
        <w:rPr>
          <w:spacing w:val="-3"/>
        </w:rPr>
        <w:t xml:space="preserve"> </w:t>
      </w:r>
      <w:r>
        <w:t>codes</w:t>
      </w:r>
      <w:r>
        <w:rPr>
          <w:spacing w:val="-3"/>
        </w:rPr>
        <w:t xml:space="preserve"> </w:t>
      </w:r>
      <w:r>
        <w:t>in</w:t>
      </w:r>
      <w:r>
        <w:rPr>
          <w:spacing w:val="-3"/>
        </w:rPr>
        <w:t xml:space="preserve"> </w:t>
      </w:r>
      <w:r>
        <w:t>the</w:t>
      </w:r>
      <w:r>
        <w:rPr>
          <w:spacing w:val="-2"/>
        </w:rPr>
        <w:t xml:space="preserve"> </w:t>
      </w:r>
      <w:r>
        <w:rPr>
          <w:b/>
        </w:rPr>
        <w:t>Access</w:t>
      </w:r>
      <w:r>
        <w:rPr>
          <w:b/>
          <w:spacing w:val="-3"/>
        </w:rPr>
        <w:t xml:space="preserve"> </w:t>
      </w:r>
      <w:r>
        <w:rPr>
          <w:b/>
        </w:rPr>
        <w:t>Code</w:t>
      </w:r>
      <w:r>
        <w:rPr>
          <w:b/>
          <w:spacing w:val="-2"/>
        </w:rPr>
        <w:t xml:space="preserve"> </w:t>
      </w:r>
      <w:r>
        <w:t>and</w:t>
      </w:r>
      <w:r>
        <w:rPr>
          <w:spacing w:val="-3"/>
        </w:rPr>
        <w:t xml:space="preserve"> </w:t>
      </w:r>
      <w:r>
        <w:rPr>
          <w:b/>
        </w:rPr>
        <w:t>Verify</w:t>
      </w:r>
      <w:r>
        <w:rPr>
          <w:b/>
          <w:spacing w:val="-1"/>
        </w:rPr>
        <w:t xml:space="preserve"> </w:t>
      </w:r>
      <w:r>
        <w:rPr>
          <w:b/>
        </w:rPr>
        <w:t>Code</w:t>
      </w:r>
      <w:r>
        <w:rPr>
          <w:b/>
          <w:spacing w:val="-4"/>
        </w:rPr>
        <w:t xml:space="preserve"> </w:t>
      </w:r>
      <w:r>
        <w:t xml:space="preserve">boxes, then click </w:t>
      </w:r>
      <w:r>
        <w:rPr>
          <w:b/>
        </w:rPr>
        <w:t>OK</w:t>
      </w:r>
      <w:r>
        <w:t>.</w:t>
      </w:r>
    </w:p>
    <w:p w14:paraId="5A3BA3CB" w14:textId="77777777" w:rsidR="00E96FC9" w:rsidRDefault="00E96FC9">
      <w:pPr>
        <w:sectPr w:rsidR="00E96FC9" w:rsidSect="00FD6F9F">
          <w:pgSz w:w="12240" w:h="15840"/>
          <w:pgMar w:top="1360" w:right="980" w:bottom="1200" w:left="1220" w:header="0" w:footer="720" w:gutter="0"/>
          <w:cols w:space="720"/>
          <w:docGrid w:linePitch="299"/>
        </w:sectPr>
      </w:pPr>
    </w:p>
    <w:p w14:paraId="5A3BA3CC" w14:textId="77777777" w:rsidR="00E96FC9" w:rsidRDefault="00000000">
      <w:pPr>
        <w:pStyle w:val="BodyText"/>
        <w:ind w:left="940"/>
        <w:rPr>
          <w:sz w:val="20"/>
        </w:rPr>
      </w:pPr>
      <w:r>
        <w:rPr>
          <w:noProof/>
          <w:sz w:val="20"/>
        </w:rPr>
        <w:lastRenderedPageBreak/>
        <w:drawing>
          <wp:inline distT="0" distB="0" distL="0" distR="0" wp14:anchorId="5A3BA6AA" wp14:editId="5A3BA6AB">
            <wp:extent cx="3241753" cy="2392299"/>
            <wp:effectExtent l="0" t="0" r="0" b="0"/>
            <wp:docPr id="986" name="Image 986" descr="VistA Sign on dialog bo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descr="VistA Sign on dialog box "/>
                    <pic:cNvPicPr/>
                  </pic:nvPicPr>
                  <pic:blipFill>
                    <a:blip r:embed="rId302" cstate="print"/>
                    <a:stretch>
                      <a:fillRect/>
                    </a:stretch>
                  </pic:blipFill>
                  <pic:spPr>
                    <a:xfrm>
                      <a:off x="0" y="0"/>
                      <a:ext cx="3241753" cy="2392299"/>
                    </a:xfrm>
                    <a:prstGeom prst="rect">
                      <a:avLst/>
                    </a:prstGeom>
                  </pic:spPr>
                </pic:pic>
              </a:graphicData>
            </a:graphic>
          </wp:inline>
        </w:drawing>
      </w:r>
    </w:p>
    <w:p w14:paraId="5A3BA3CD" w14:textId="77777777" w:rsidR="00E96FC9" w:rsidRDefault="00E96FC9">
      <w:pPr>
        <w:pStyle w:val="BodyText"/>
        <w:rPr>
          <w:sz w:val="20"/>
        </w:rPr>
      </w:pPr>
    </w:p>
    <w:p w14:paraId="5A3BA3CE" w14:textId="77777777" w:rsidR="00E96FC9" w:rsidRDefault="00E96FC9">
      <w:pPr>
        <w:pStyle w:val="BodyText"/>
        <w:spacing w:before="2"/>
        <w:rPr>
          <w:sz w:val="20"/>
        </w:rPr>
      </w:pPr>
    </w:p>
    <w:p w14:paraId="5A3BA3CF" w14:textId="77777777" w:rsidR="00E96FC9" w:rsidRDefault="00000000">
      <w:pPr>
        <w:pStyle w:val="ListParagraph"/>
        <w:numPr>
          <w:ilvl w:val="0"/>
          <w:numId w:val="1"/>
        </w:numPr>
        <w:tabs>
          <w:tab w:val="left" w:pos="937"/>
          <w:tab w:val="left" w:pos="940"/>
        </w:tabs>
        <w:spacing w:before="100" w:line="273" w:lineRule="auto"/>
        <w:ind w:right="1220"/>
        <w:rPr>
          <w:rFonts w:ascii="Symbol" w:hAnsi="Symbol"/>
          <w:sz w:val="24"/>
        </w:rPr>
      </w:pPr>
      <w:r>
        <w:rPr>
          <w:sz w:val="24"/>
        </w:rPr>
        <w:t>If</w:t>
      </w:r>
      <w:r>
        <w:rPr>
          <w:spacing w:val="-3"/>
          <w:sz w:val="24"/>
        </w:rPr>
        <w:t xml:space="preserve"> </w:t>
      </w:r>
      <w:r>
        <w:rPr>
          <w:sz w:val="24"/>
        </w:rPr>
        <w:t>the</w:t>
      </w:r>
      <w:r>
        <w:rPr>
          <w:spacing w:val="-3"/>
          <w:sz w:val="24"/>
        </w:rPr>
        <w:t xml:space="preserve"> </w:t>
      </w:r>
      <w:r>
        <w:rPr>
          <w:sz w:val="24"/>
        </w:rPr>
        <w:t>site</w:t>
      </w:r>
      <w:r>
        <w:rPr>
          <w:spacing w:val="-3"/>
          <w:sz w:val="24"/>
        </w:rPr>
        <w:t xml:space="preserve"> </w:t>
      </w:r>
      <w:r>
        <w:rPr>
          <w:sz w:val="24"/>
        </w:rPr>
        <w:t>has</w:t>
      </w:r>
      <w:r>
        <w:rPr>
          <w:spacing w:val="-2"/>
          <w:sz w:val="24"/>
        </w:rPr>
        <w:t xml:space="preserve"> </w:t>
      </w:r>
      <w:r>
        <w:rPr>
          <w:sz w:val="24"/>
        </w:rPr>
        <w:t>multiple</w:t>
      </w:r>
      <w:r>
        <w:rPr>
          <w:spacing w:val="-3"/>
          <w:sz w:val="24"/>
        </w:rPr>
        <w:t xml:space="preserve"> </w:t>
      </w:r>
      <w:r>
        <w:rPr>
          <w:sz w:val="24"/>
        </w:rPr>
        <w:t>divisions</w:t>
      </w:r>
      <w:r>
        <w:rPr>
          <w:spacing w:val="-2"/>
          <w:sz w:val="24"/>
        </w:rPr>
        <w:t xml:space="preserve"> </w:t>
      </w:r>
      <w:r>
        <w:rPr>
          <w:sz w:val="24"/>
        </w:rPr>
        <w:t>and</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account you</w:t>
      </w:r>
      <w:r>
        <w:rPr>
          <w:spacing w:val="-2"/>
          <w:sz w:val="24"/>
        </w:rPr>
        <w:t xml:space="preserve"> </w:t>
      </w:r>
      <w:r>
        <w:rPr>
          <w:sz w:val="24"/>
        </w:rPr>
        <w:t>are</w:t>
      </w:r>
      <w:r>
        <w:rPr>
          <w:spacing w:val="-3"/>
          <w:sz w:val="24"/>
        </w:rPr>
        <w:t xml:space="preserve"> </w:t>
      </w:r>
      <w:r>
        <w:rPr>
          <w:sz w:val="24"/>
        </w:rPr>
        <w:t>using</w:t>
      </w:r>
      <w:r>
        <w:rPr>
          <w:spacing w:val="-2"/>
          <w:sz w:val="24"/>
        </w:rPr>
        <w:t xml:space="preserve"> </w:t>
      </w:r>
      <w:r>
        <w:rPr>
          <w:sz w:val="24"/>
        </w:rPr>
        <w:t>to</w:t>
      </w:r>
      <w:r>
        <w:rPr>
          <w:spacing w:val="-2"/>
          <w:sz w:val="24"/>
        </w:rPr>
        <w:t xml:space="preserve"> </w:t>
      </w:r>
      <w:r>
        <w:rPr>
          <w:sz w:val="24"/>
        </w:rPr>
        <w:t>log</w:t>
      </w:r>
      <w:r>
        <w:rPr>
          <w:spacing w:val="-2"/>
          <w:sz w:val="24"/>
        </w:rPr>
        <w:t xml:space="preserve"> </w:t>
      </w:r>
      <w:r>
        <w:rPr>
          <w:sz w:val="24"/>
        </w:rPr>
        <w:t>into</w:t>
      </w:r>
      <w:r>
        <w:rPr>
          <w:spacing w:val="-2"/>
          <w:sz w:val="24"/>
        </w:rPr>
        <w:t xml:space="preserve"> </w:t>
      </w:r>
      <w:r>
        <w:rPr>
          <w:sz w:val="24"/>
        </w:rPr>
        <w:t xml:space="preserve">VistA can log into these divisions, the Select Division window displays, prompting you to select the division in which you want to log on. If you see this window, select your division and click </w:t>
      </w:r>
      <w:r>
        <w:rPr>
          <w:b/>
          <w:sz w:val="24"/>
        </w:rPr>
        <w:t>OK</w:t>
      </w:r>
      <w:r>
        <w:rPr>
          <w:sz w:val="24"/>
        </w:rPr>
        <w:t>.</w:t>
      </w:r>
    </w:p>
    <w:p w14:paraId="5A3BA3D0" w14:textId="77777777" w:rsidR="00E96FC9" w:rsidRDefault="00000000">
      <w:pPr>
        <w:pStyle w:val="BodyText"/>
        <w:spacing w:before="3"/>
        <w:rPr>
          <w:sz w:val="16"/>
        </w:rPr>
      </w:pPr>
      <w:r>
        <w:rPr>
          <w:noProof/>
        </w:rPr>
        <w:drawing>
          <wp:inline distT="0" distB="0" distL="0" distR="0" wp14:anchorId="5A3BA6AC" wp14:editId="5F7887A9">
            <wp:extent cx="2624660" cy="1281588"/>
            <wp:effectExtent l="0" t="0" r="4445" b="0"/>
            <wp:docPr id="987" name="Image 987" descr="Select Division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descr="Select Division window "/>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2624660" cy="1281588"/>
                    </a:xfrm>
                    <a:prstGeom prst="rect">
                      <a:avLst/>
                    </a:prstGeom>
                  </pic:spPr>
                </pic:pic>
              </a:graphicData>
            </a:graphic>
          </wp:inline>
        </w:drawing>
      </w:r>
    </w:p>
    <w:p w14:paraId="5A3BA3D1" w14:textId="77777777" w:rsidR="00E96FC9" w:rsidRDefault="00E96FC9">
      <w:pPr>
        <w:rPr>
          <w:sz w:val="16"/>
        </w:rPr>
        <w:sectPr w:rsidR="00E96FC9" w:rsidSect="00FD6F9F">
          <w:pgSz w:w="12240" w:h="15840"/>
          <w:pgMar w:top="1440" w:right="980" w:bottom="1200" w:left="1220" w:header="0" w:footer="720" w:gutter="0"/>
          <w:cols w:space="720"/>
          <w:docGrid w:linePitch="299"/>
        </w:sectPr>
      </w:pPr>
    </w:p>
    <w:p w14:paraId="5A3BA3D2" w14:textId="77777777" w:rsidR="00E96FC9" w:rsidRDefault="00000000">
      <w:pPr>
        <w:pStyle w:val="BodyText"/>
        <w:spacing w:before="74" w:line="276" w:lineRule="auto"/>
        <w:ind w:left="940" w:right="1418"/>
      </w:pPr>
      <w:r>
        <w:lastRenderedPageBreak/>
        <w:t>The VistA Imaging Capture window appears as shown in the following screenshot.</w:t>
      </w:r>
      <w:r>
        <w:rPr>
          <w:spacing w:val="-4"/>
        </w:rPr>
        <w:t xml:space="preserve"> </w:t>
      </w:r>
      <w:r>
        <w:t>Yours</w:t>
      </w:r>
      <w:r>
        <w:rPr>
          <w:spacing w:val="-4"/>
        </w:rPr>
        <w:t xml:space="preserve"> </w:t>
      </w:r>
      <w:r>
        <w:t>may</w:t>
      </w:r>
      <w:r>
        <w:rPr>
          <w:spacing w:val="-4"/>
        </w:rPr>
        <w:t xml:space="preserve"> </w:t>
      </w:r>
      <w:r>
        <w:t>be</w:t>
      </w:r>
      <w:r>
        <w:rPr>
          <w:spacing w:val="-5"/>
        </w:rPr>
        <w:t xml:space="preserve"> </w:t>
      </w:r>
      <w:r>
        <w:t>different</w:t>
      </w:r>
      <w:r>
        <w:rPr>
          <w:spacing w:val="-4"/>
        </w:rPr>
        <w:t xml:space="preserve"> </w:t>
      </w:r>
      <w:r>
        <w:t>depending</w:t>
      </w:r>
      <w:r>
        <w:rPr>
          <w:spacing w:val="-4"/>
        </w:rPr>
        <w:t xml:space="preserve"> </w:t>
      </w:r>
      <w:r>
        <w:t>on</w:t>
      </w:r>
      <w:r>
        <w:rPr>
          <w:spacing w:val="-2"/>
        </w:rPr>
        <w:t xml:space="preserve"> </w:t>
      </w:r>
      <w:r>
        <w:t>Capture</w:t>
      </w:r>
      <w:r>
        <w:rPr>
          <w:spacing w:val="-5"/>
        </w:rPr>
        <w:t xml:space="preserve"> </w:t>
      </w:r>
      <w:r>
        <w:t>buttons</w:t>
      </w:r>
      <w:r>
        <w:rPr>
          <w:spacing w:val="-4"/>
        </w:rPr>
        <w:t xml:space="preserve"> </w:t>
      </w:r>
      <w:r>
        <w:t>and</w:t>
      </w:r>
      <w:r>
        <w:rPr>
          <w:spacing w:val="-4"/>
        </w:rPr>
        <w:t xml:space="preserve"> </w:t>
      </w:r>
      <w:r>
        <w:t>how</w:t>
      </w:r>
      <w:r>
        <w:rPr>
          <w:spacing w:val="-3"/>
        </w:rPr>
        <w:t xml:space="preserve"> </w:t>
      </w:r>
      <w:r>
        <w:t>the application has been configured.</w:t>
      </w:r>
    </w:p>
    <w:p w14:paraId="5A3BA3D3" w14:textId="77777777" w:rsidR="00E96FC9" w:rsidRDefault="00000000">
      <w:pPr>
        <w:pStyle w:val="BodyText"/>
        <w:spacing w:before="9"/>
        <w:rPr>
          <w:sz w:val="15"/>
        </w:rPr>
      </w:pPr>
      <w:r>
        <w:rPr>
          <w:noProof/>
        </w:rPr>
        <w:drawing>
          <wp:inline distT="0" distB="0" distL="0" distR="0" wp14:anchorId="5A3BA6AE" wp14:editId="4C904BBC">
            <wp:extent cx="4153483" cy="3163252"/>
            <wp:effectExtent l="0" t="0" r="0" b="0"/>
            <wp:docPr id="992" name="Image 992" descr="VistA Imaging Capture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 name="Image 992" descr="VistA Imaging Capture window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3483" cy="3163252"/>
                    </a:xfrm>
                    <a:prstGeom prst="rect">
                      <a:avLst/>
                    </a:prstGeom>
                  </pic:spPr>
                </pic:pic>
              </a:graphicData>
            </a:graphic>
          </wp:inline>
        </w:drawing>
      </w:r>
    </w:p>
    <w:p w14:paraId="5A3BA3D4" w14:textId="77777777" w:rsidR="00E96FC9" w:rsidRDefault="00E96FC9">
      <w:pPr>
        <w:rPr>
          <w:sz w:val="15"/>
        </w:rPr>
        <w:sectPr w:rsidR="00E96FC9" w:rsidSect="00FD6F9F">
          <w:pgSz w:w="12240" w:h="15840"/>
          <w:pgMar w:top="1360" w:right="980" w:bottom="1200" w:left="1220" w:header="0" w:footer="720" w:gutter="0"/>
          <w:cols w:space="720"/>
          <w:docGrid w:linePitch="299"/>
        </w:sectPr>
      </w:pPr>
    </w:p>
    <w:p w14:paraId="5A3BA3D5" w14:textId="77777777" w:rsidR="00E96FC9" w:rsidRDefault="00000000">
      <w:pPr>
        <w:pStyle w:val="Heading1"/>
      </w:pPr>
      <w:bookmarkStart w:id="391" w:name="Appendix_B:_Clinical_Context_Object_Work"/>
      <w:bookmarkStart w:id="392" w:name="CCOW_Overview"/>
      <w:bookmarkStart w:id="393" w:name="_Toc158716199"/>
      <w:bookmarkEnd w:id="391"/>
      <w:bookmarkEnd w:id="392"/>
      <w:r>
        <w:lastRenderedPageBreak/>
        <w:t>Appendix</w:t>
      </w:r>
      <w:r>
        <w:rPr>
          <w:spacing w:val="-7"/>
        </w:rPr>
        <w:t xml:space="preserve"> </w:t>
      </w:r>
      <w:r>
        <w:t>B:</w:t>
      </w:r>
      <w:r>
        <w:rPr>
          <w:spacing w:val="-6"/>
        </w:rPr>
        <w:t xml:space="preserve"> </w:t>
      </w:r>
      <w:r>
        <w:t>Clinical</w:t>
      </w:r>
      <w:r>
        <w:rPr>
          <w:spacing w:val="-2"/>
        </w:rPr>
        <w:t xml:space="preserve"> </w:t>
      </w:r>
      <w:r>
        <w:t>Context</w:t>
      </w:r>
      <w:r>
        <w:rPr>
          <w:spacing w:val="-4"/>
        </w:rPr>
        <w:t xml:space="preserve"> </w:t>
      </w:r>
      <w:r>
        <w:t>Object</w:t>
      </w:r>
      <w:r>
        <w:rPr>
          <w:spacing w:val="-3"/>
        </w:rPr>
        <w:t xml:space="preserve"> </w:t>
      </w:r>
      <w:r>
        <w:rPr>
          <w:spacing w:val="-2"/>
        </w:rPr>
        <w:t>Workgroup</w:t>
      </w:r>
      <w:bookmarkEnd w:id="393"/>
    </w:p>
    <w:p w14:paraId="5A3BA3D6" w14:textId="77777777" w:rsidR="00E96FC9" w:rsidRDefault="00000000">
      <w:pPr>
        <w:pStyle w:val="Heading2"/>
        <w:spacing w:before="242"/>
      </w:pPr>
      <w:bookmarkStart w:id="394" w:name="_Toc158716200"/>
      <w:r>
        <w:t>CCOW</w:t>
      </w:r>
      <w:r>
        <w:rPr>
          <w:spacing w:val="-2"/>
        </w:rPr>
        <w:t xml:space="preserve"> Overview</w:t>
      </w:r>
      <w:bookmarkEnd w:id="394"/>
    </w:p>
    <w:p w14:paraId="5A3BA3D7" w14:textId="77777777" w:rsidR="00E96FC9" w:rsidRDefault="00000000">
      <w:pPr>
        <w:pStyle w:val="BodyText"/>
        <w:spacing w:before="115"/>
        <w:ind w:left="220" w:right="504"/>
      </w:pPr>
      <w:r>
        <w:t>Clinical Context Object Workgroup (CCOW) is an HL7 standard for clinical context management which synchronizes applications so that they are mutually aware of common elements.</w:t>
      </w:r>
      <w:r>
        <w:rPr>
          <w:spacing w:val="-3"/>
        </w:rPr>
        <w:t xml:space="preserve"> </w:t>
      </w:r>
      <w:r>
        <w:t>Clinical</w:t>
      </w:r>
      <w:r>
        <w:rPr>
          <w:spacing w:val="-3"/>
        </w:rPr>
        <w:t xml:space="preserve"> </w:t>
      </w:r>
      <w:r>
        <w:t>Capture</w:t>
      </w:r>
      <w:r>
        <w:rPr>
          <w:spacing w:val="-4"/>
        </w:rPr>
        <w:t xml:space="preserve"> </w:t>
      </w:r>
      <w:r>
        <w:t>is</w:t>
      </w:r>
      <w:r>
        <w:rPr>
          <w:spacing w:val="-3"/>
        </w:rPr>
        <w:t xml:space="preserve"> </w:t>
      </w:r>
      <w:r>
        <w:t>CCOW-compliant</w:t>
      </w:r>
      <w:r>
        <w:rPr>
          <w:spacing w:val="-3"/>
        </w:rPr>
        <w:t xml:space="preserve"> </w:t>
      </w:r>
      <w:r>
        <w:t>and</w:t>
      </w:r>
      <w:r>
        <w:rPr>
          <w:spacing w:val="-3"/>
        </w:rPr>
        <w:t xml:space="preserve"> </w:t>
      </w:r>
      <w:r>
        <w:t>uses</w:t>
      </w:r>
      <w:r>
        <w:rPr>
          <w:spacing w:val="-3"/>
        </w:rPr>
        <w:t xml:space="preserve"> </w:t>
      </w:r>
      <w:r>
        <w:t>this</w:t>
      </w:r>
      <w:r>
        <w:rPr>
          <w:spacing w:val="-3"/>
        </w:rPr>
        <w:t xml:space="preserve"> </w:t>
      </w:r>
      <w:r>
        <w:t>standard</w:t>
      </w:r>
      <w:r>
        <w:rPr>
          <w:spacing w:val="-3"/>
        </w:rPr>
        <w:t xml:space="preserve"> </w:t>
      </w:r>
      <w:r>
        <w:t>to</w:t>
      </w:r>
      <w:r>
        <w:rPr>
          <w:spacing w:val="-3"/>
        </w:rPr>
        <w:t xml:space="preserve"> </w:t>
      </w:r>
      <w:r>
        <w:t>interface</w:t>
      </w:r>
      <w:r>
        <w:rPr>
          <w:spacing w:val="-4"/>
        </w:rPr>
        <w:t xml:space="preserve"> </w:t>
      </w:r>
      <w:r>
        <w:t>with</w:t>
      </w:r>
      <w:r>
        <w:rPr>
          <w:spacing w:val="-3"/>
        </w:rPr>
        <w:t xml:space="preserve"> </w:t>
      </w:r>
      <w:r>
        <w:t>CPRS, Clinical Display, TeleReader, and other CCOW-compliant applications.</w:t>
      </w:r>
    </w:p>
    <w:p w14:paraId="5A3BA3D8" w14:textId="77777777" w:rsidR="00E96FC9" w:rsidRDefault="00000000">
      <w:pPr>
        <w:pStyle w:val="BodyText"/>
        <w:spacing w:before="120"/>
        <w:ind w:left="217"/>
      </w:pPr>
      <w:r>
        <w:t>CCOW</w:t>
      </w:r>
      <w:r>
        <w:rPr>
          <w:spacing w:val="-3"/>
        </w:rPr>
        <w:t xml:space="preserve"> </w:t>
      </w:r>
      <w:r>
        <w:t>maintains</w:t>
      </w:r>
      <w:r>
        <w:rPr>
          <w:spacing w:val="-1"/>
        </w:rPr>
        <w:t xml:space="preserve"> </w:t>
      </w:r>
      <w:r>
        <w:t>user</w:t>
      </w:r>
      <w:r>
        <w:rPr>
          <w:spacing w:val="-3"/>
        </w:rPr>
        <w:t xml:space="preserve"> </w:t>
      </w:r>
      <w:r>
        <w:t>context</w:t>
      </w:r>
      <w:r>
        <w:rPr>
          <w:spacing w:val="-1"/>
        </w:rPr>
        <w:t xml:space="preserve"> </w:t>
      </w:r>
      <w:r>
        <w:t>and</w:t>
      </w:r>
      <w:r>
        <w:rPr>
          <w:spacing w:val="-2"/>
        </w:rPr>
        <w:t xml:space="preserve"> </w:t>
      </w:r>
      <w:r>
        <w:t>patient</w:t>
      </w:r>
      <w:r>
        <w:rPr>
          <w:spacing w:val="-1"/>
        </w:rPr>
        <w:t xml:space="preserve"> </w:t>
      </w:r>
      <w:r>
        <w:rPr>
          <w:spacing w:val="-2"/>
        </w:rPr>
        <w:t>context.</w:t>
      </w:r>
    </w:p>
    <w:p w14:paraId="5A3BA3D9" w14:textId="77777777" w:rsidR="00E96FC9" w:rsidRDefault="00000000">
      <w:pPr>
        <w:pStyle w:val="ListParagraph"/>
        <w:numPr>
          <w:ilvl w:val="0"/>
          <w:numId w:val="1"/>
        </w:numPr>
        <w:tabs>
          <w:tab w:val="left" w:pos="937"/>
          <w:tab w:val="left" w:pos="940"/>
        </w:tabs>
        <w:spacing w:before="122"/>
        <w:ind w:right="624"/>
        <w:rPr>
          <w:rFonts w:ascii="Symbol" w:hAnsi="Symbol"/>
          <w:sz w:val="24"/>
        </w:rPr>
      </w:pPr>
      <w:r>
        <w:rPr>
          <w:sz w:val="24"/>
        </w:rPr>
        <w:t>Because CCOW maintains user context, when you are using a CCOW-compliant application</w:t>
      </w:r>
      <w:r>
        <w:rPr>
          <w:spacing w:val="-7"/>
          <w:sz w:val="24"/>
        </w:rPr>
        <w:t xml:space="preserve"> </w:t>
      </w:r>
      <w:r>
        <w:rPr>
          <w:sz w:val="24"/>
        </w:rPr>
        <w:t>(such</w:t>
      </w:r>
      <w:r>
        <w:rPr>
          <w:spacing w:val="-4"/>
          <w:sz w:val="24"/>
        </w:rPr>
        <w:t xml:space="preserve"> </w:t>
      </w:r>
      <w:r>
        <w:rPr>
          <w:sz w:val="24"/>
        </w:rPr>
        <w:t>as</w:t>
      </w:r>
      <w:r>
        <w:rPr>
          <w:spacing w:val="-4"/>
          <w:sz w:val="24"/>
        </w:rPr>
        <w:t xml:space="preserve"> </w:t>
      </w:r>
      <w:r>
        <w:rPr>
          <w:sz w:val="24"/>
        </w:rPr>
        <w:t>CPRS)</w:t>
      </w:r>
      <w:r>
        <w:rPr>
          <w:spacing w:val="-5"/>
          <w:sz w:val="24"/>
        </w:rPr>
        <w:t xml:space="preserve"> </w:t>
      </w:r>
      <w:r>
        <w:rPr>
          <w:sz w:val="24"/>
        </w:rPr>
        <w:t>and</w:t>
      </w:r>
      <w:r>
        <w:rPr>
          <w:spacing w:val="-4"/>
          <w:sz w:val="24"/>
        </w:rPr>
        <w:t xml:space="preserve"> </w:t>
      </w:r>
      <w:r>
        <w:rPr>
          <w:sz w:val="24"/>
        </w:rPr>
        <w:t>you</w:t>
      </w:r>
      <w:r>
        <w:rPr>
          <w:spacing w:val="-4"/>
          <w:sz w:val="24"/>
        </w:rPr>
        <w:t xml:space="preserve"> </w:t>
      </w:r>
      <w:r>
        <w:rPr>
          <w:sz w:val="24"/>
        </w:rPr>
        <w:t>start</w:t>
      </w:r>
      <w:r>
        <w:rPr>
          <w:spacing w:val="-4"/>
          <w:sz w:val="24"/>
        </w:rPr>
        <w:t xml:space="preserve"> </w:t>
      </w:r>
      <w:r>
        <w:rPr>
          <w:sz w:val="24"/>
        </w:rPr>
        <w:t>another</w:t>
      </w:r>
      <w:r>
        <w:rPr>
          <w:spacing w:val="-3"/>
          <w:sz w:val="24"/>
        </w:rPr>
        <w:t xml:space="preserve"> </w:t>
      </w:r>
      <w:r>
        <w:rPr>
          <w:sz w:val="24"/>
        </w:rPr>
        <w:t>CCOW-compliant</w:t>
      </w:r>
      <w:r>
        <w:rPr>
          <w:spacing w:val="-4"/>
          <w:sz w:val="24"/>
        </w:rPr>
        <w:t xml:space="preserve"> </w:t>
      </w:r>
      <w:r>
        <w:rPr>
          <w:sz w:val="24"/>
        </w:rPr>
        <w:t>application</w:t>
      </w:r>
      <w:r>
        <w:rPr>
          <w:spacing w:val="-4"/>
          <w:sz w:val="24"/>
        </w:rPr>
        <w:t xml:space="preserve"> </w:t>
      </w:r>
      <w:r>
        <w:rPr>
          <w:sz w:val="24"/>
        </w:rPr>
        <w:t>(such</w:t>
      </w:r>
      <w:r>
        <w:rPr>
          <w:spacing w:val="-22"/>
          <w:sz w:val="24"/>
        </w:rPr>
        <w:t xml:space="preserve"> </w:t>
      </w:r>
      <w:r>
        <w:rPr>
          <w:sz w:val="24"/>
        </w:rPr>
        <w:t>as Clinical Capture) you will be automatically signed on to the second application will automatically sign on to VistA with the same user credentials as the first.</w:t>
      </w:r>
    </w:p>
    <w:p w14:paraId="5A3BA3DA" w14:textId="77777777" w:rsidR="00E96FC9" w:rsidRDefault="00000000">
      <w:pPr>
        <w:pStyle w:val="ListParagraph"/>
        <w:numPr>
          <w:ilvl w:val="0"/>
          <w:numId w:val="1"/>
        </w:numPr>
        <w:tabs>
          <w:tab w:val="left" w:pos="937"/>
          <w:tab w:val="left" w:pos="940"/>
        </w:tabs>
        <w:spacing w:before="119"/>
        <w:ind w:right="481"/>
        <w:rPr>
          <w:rFonts w:ascii="Symbol" w:hAnsi="Symbol"/>
          <w:sz w:val="24"/>
        </w:rPr>
      </w:pPr>
      <w:r>
        <w:rPr>
          <w:sz w:val="24"/>
        </w:rPr>
        <w:t>Because CCOW maintains patient context when you select a patient in CPRS or Clinical Display, the same patient is also selected in the other application. You can suspend the patient</w:t>
      </w:r>
      <w:r>
        <w:rPr>
          <w:spacing w:val="-3"/>
          <w:sz w:val="24"/>
        </w:rPr>
        <w:t xml:space="preserve"> </w:t>
      </w:r>
      <w:r>
        <w:rPr>
          <w:sz w:val="24"/>
        </w:rPr>
        <w:t>context</w:t>
      </w:r>
      <w:r>
        <w:rPr>
          <w:spacing w:val="-3"/>
          <w:sz w:val="24"/>
        </w:rPr>
        <w:t xml:space="preserve"> </w:t>
      </w:r>
      <w:r>
        <w:rPr>
          <w:sz w:val="24"/>
        </w:rPr>
        <w:t>and</w:t>
      </w:r>
      <w:r>
        <w:rPr>
          <w:spacing w:val="-3"/>
          <w:sz w:val="24"/>
        </w:rPr>
        <w:t xml:space="preserve"> </w:t>
      </w:r>
      <w:r>
        <w:rPr>
          <w:sz w:val="24"/>
        </w:rPr>
        <w:t>select</w:t>
      </w:r>
      <w:r>
        <w:rPr>
          <w:spacing w:val="-1"/>
          <w:sz w:val="24"/>
        </w:rPr>
        <w:t xml:space="preserve"> </w:t>
      </w:r>
      <w:r>
        <w:rPr>
          <w:sz w:val="24"/>
        </w:rPr>
        <w:t>a</w:t>
      </w:r>
      <w:r>
        <w:rPr>
          <w:spacing w:val="-4"/>
          <w:sz w:val="24"/>
        </w:rPr>
        <w:t xml:space="preserve"> </w:t>
      </w:r>
      <w:r>
        <w:rPr>
          <w:sz w:val="24"/>
        </w:rPr>
        <w:t>different</w:t>
      </w:r>
      <w:r>
        <w:rPr>
          <w:spacing w:val="-3"/>
          <w:sz w:val="24"/>
        </w:rPr>
        <w:t xml:space="preserve"> </w:t>
      </w:r>
      <w:r>
        <w:rPr>
          <w:sz w:val="24"/>
        </w:rPr>
        <w:t>patient</w:t>
      </w:r>
      <w:r>
        <w:rPr>
          <w:spacing w:val="-3"/>
          <w:sz w:val="24"/>
        </w:rPr>
        <w:t xml:space="preserve"> </w:t>
      </w:r>
      <w:r>
        <w:rPr>
          <w:sz w:val="24"/>
        </w:rPr>
        <w:t>in</w:t>
      </w:r>
      <w:r>
        <w:rPr>
          <w:spacing w:val="-3"/>
          <w:sz w:val="24"/>
        </w:rPr>
        <w:t xml:space="preserve"> </w:t>
      </w:r>
      <w:r>
        <w:rPr>
          <w:sz w:val="24"/>
        </w:rPr>
        <w:t>Clinical</w:t>
      </w:r>
      <w:r>
        <w:rPr>
          <w:spacing w:val="-3"/>
          <w:sz w:val="24"/>
        </w:rPr>
        <w:t xml:space="preserve"> </w:t>
      </w:r>
      <w:r>
        <w:rPr>
          <w:sz w:val="24"/>
        </w:rPr>
        <w:t>Capture.</w:t>
      </w:r>
      <w:r>
        <w:rPr>
          <w:spacing w:val="-3"/>
          <w:sz w:val="24"/>
        </w:rPr>
        <w:t xml:space="preserve"> </w:t>
      </w:r>
      <w:r>
        <w:rPr>
          <w:sz w:val="24"/>
        </w:rPr>
        <w:t>When</w:t>
      </w:r>
      <w:r>
        <w:rPr>
          <w:spacing w:val="-3"/>
          <w:sz w:val="24"/>
        </w:rPr>
        <w:t xml:space="preserve"> </w:t>
      </w:r>
      <w:r>
        <w:rPr>
          <w:sz w:val="24"/>
        </w:rPr>
        <w:t>the</w:t>
      </w:r>
      <w:r>
        <w:rPr>
          <w:spacing w:val="-2"/>
          <w:sz w:val="24"/>
        </w:rPr>
        <w:t xml:space="preserve"> </w:t>
      </w:r>
      <w:r>
        <w:rPr>
          <w:sz w:val="24"/>
        </w:rPr>
        <w:t>patient</w:t>
      </w:r>
      <w:r>
        <w:rPr>
          <w:spacing w:val="-3"/>
          <w:sz w:val="24"/>
        </w:rPr>
        <w:t xml:space="preserve"> </w:t>
      </w:r>
      <w:r>
        <w:rPr>
          <w:sz w:val="24"/>
        </w:rPr>
        <w:t>context has</w:t>
      </w:r>
      <w:r>
        <w:rPr>
          <w:spacing w:val="-5"/>
          <w:sz w:val="24"/>
        </w:rPr>
        <w:t xml:space="preserve"> </w:t>
      </w:r>
      <w:r>
        <w:rPr>
          <w:sz w:val="24"/>
        </w:rPr>
        <w:t>been</w:t>
      </w:r>
      <w:r>
        <w:rPr>
          <w:spacing w:val="-3"/>
          <w:sz w:val="24"/>
        </w:rPr>
        <w:t xml:space="preserve"> </w:t>
      </w:r>
      <w:r>
        <w:rPr>
          <w:sz w:val="24"/>
        </w:rPr>
        <w:t>suspended,</w:t>
      </w:r>
      <w:r>
        <w:rPr>
          <w:spacing w:val="-3"/>
          <w:sz w:val="24"/>
        </w:rPr>
        <w:t xml:space="preserve"> </w:t>
      </w:r>
      <w:r>
        <w:rPr>
          <w:sz w:val="24"/>
        </w:rPr>
        <w:t>you</w:t>
      </w:r>
      <w:r>
        <w:rPr>
          <w:spacing w:val="-1"/>
          <w:sz w:val="24"/>
        </w:rPr>
        <w:t xml:space="preserve"> </w:t>
      </w:r>
      <w:r>
        <w:rPr>
          <w:sz w:val="24"/>
        </w:rPr>
        <w:t>can</w:t>
      </w:r>
      <w:r>
        <w:rPr>
          <w:spacing w:val="-3"/>
          <w:sz w:val="24"/>
        </w:rPr>
        <w:t xml:space="preserve"> </w:t>
      </w:r>
      <w:r>
        <w:rPr>
          <w:sz w:val="24"/>
        </w:rPr>
        <w:t>re-establish</w:t>
      </w:r>
      <w:r>
        <w:rPr>
          <w:spacing w:val="-3"/>
          <w:sz w:val="24"/>
        </w:rPr>
        <w:t xml:space="preserve"> </w:t>
      </w:r>
      <w:r>
        <w:rPr>
          <w:sz w:val="24"/>
        </w:rPr>
        <w:t>the</w:t>
      </w:r>
      <w:r>
        <w:rPr>
          <w:spacing w:val="-4"/>
          <w:sz w:val="24"/>
        </w:rPr>
        <w:t xml:space="preserve"> </w:t>
      </w:r>
      <w:r>
        <w:rPr>
          <w:sz w:val="24"/>
        </w:rPr>
        <w:t>connection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CCOW</w:t>
      </w:r>
      <w:r>
        <w:rPr>
          <w:spacing w:val="-4"/>
          <w:sz w:val="24"/>
        </w:rPr>
        <w:t xml:space="preserve"> </w:t>
      </w:r>
      <w:r>
        <w:rPr>
          <w:sz w:val="24"/>
        </w:rPr>
        <w:t>vault</w:t>
      </w:r>
      <w:r>
        <w:rPr>
          <w:spacing w:val="-3"/>
          <w:sz w:val="24"/>
        </w:rPr>
        <w:t xml:space="preserve"> </w:t>
      </w:r>
      <w:r>
        <w:rPr>
          <w:sz w:val="24"/>
        </w:rPr>
        <w:t>(where</w:t>
      </w:r>
      <w:r>
        <w:rPr>
          <w:spacing w:val="-21"/>
          <w:sz w:val="24"/>
        </w:rPr>
        <w:t xml:space="preserve"> </w:t>
      </w:r>
      <w:r>
        <w:rPr>
          <w:sz w:val="24"/>
        </w:rPr>
        <w:t>the patient context is stored) and get that patient context. You can also set the patient context in the CCOW vault. When you set the patient context from Clinical Capture, the CCOW patient that is open in Clinical Capture becomes the CCOW patient and that patient gets displayed in CPRS and/or Clinical Display.</w:t>
      </w:r>
    </w:p>
    <w:p w14:paraId="5A3BA3DB" w14:textId="5DD03688" w:rsidR="00E96FC9" w:rsidRDefault="00000000">
      <w:pPr>
        <w:pStyle w:val="BodyText"/>
        <w:spacing w:before="117"/>
        <w:ind w:left="219" w:right="5616"/>
      </w:pPr>
      <w:r>
        <w:t>To</w:t>
      </w:r>
      <w:r>
        <w:rPr>
          <w:spacing w:val="-7"/>
        </w:rPr>
        <w:t xml:space="preserve"> </w:t>
      </w:r>
      <w:r>
        <w:t>learn</w:t>
      </w:r>
      <w:r>
        <w:rPr>
          <w:spacing w:val="-7"/>
        </w:rPr>
        <w:t xml:space="preserve"> </w:t>
      </w:r>
      <w:r>
        <w:t>more</w:t>
      </w:r>
      <w:r>
        <w:rPr>
          <w:spacing w:val="-6"/>
        </w:rPr>
        <w:t xml:space="preserve"> </w:t>
      </w:r>
      <w:r>
        <w:t>about</w:t>
      </w:r>
      <w:r>
        <w:rPr>
          <w:spacing w:val="-7"/>
        </w:rPr>
        <w:t xml:space="preserve"> </w:t>
      </w:r>
      <w:r>
        <w:t>CCOW</w:t>
      </w:r>
      <w:r>
        <w:rPr>
          <w:spacing w:val="-7"/>
        </w:rPr>
        <w:t xml:space="preserve"> </w:t>
      </w:r>
      <w:r>
        <w:t>follow</w:t>
      </w:r>
      <w:r>
        <w:rPr>
          <w:spacing w:val="-7"/>
        </w:rPr>
        <w:t xml:space="preserve"> </w:t>
      </w:r>
      <w:r>
        <w:t xml:space="preserve">this link: </w:t>
      </w:r>
      <w:r>
        <w:rPr>
          <w:color w:val="0000FF"/>
          <w:u w:val="single" w:color="0000FF"/>
        </w:rPr>
        <w:t>REDACTED</w:t>
      </w:r>
      <w:r>
        <w:rPr>
          <w:color w:val="0000FF"/>
          <w:spacing w:val="40"/>
          <w:u w:val="single" w:color="0000FF"/>
        </w:rPr>
        <w:t xml:space="preserve"> </w:t>
      </w:r>
    </w:p>
    <w:p w14:paraId="5A3BA3DC" w14:textId="77777777" w:rsidR="00E96FC9" w:rsidRDefault="00E96FC9">
      <w:pPr>
        <w:pStyle w:val="BodyText"/>
        <w:spacing w:before="3"/>
        <w:rPr>
          <w:sz w:val="21"/>
        </w:rPr>
      </w:pPr>
    </w:p>
    <w:p w14:paraId="5A3BA3DD" w14:textId="77777777" w:rsidR="00E96FC9" w:rsidRDefault="00000000">
      <w:pPr>
        <w:pStyle w:val="Heading2"/>
      </w:pPr>
      <w:bookmarkStart w:id="395" w:name="Patient_Context_in_Clinical_Capture"/>
      <w:bookmarkStart w:id="396" w:name="_Toc158716201"/>
      <w:bookmarkEnd w:id="395"/>
      <w:r>
        <w:t>Patient</w:t>
      </w:r>
      <w:r>
        <w:rPr>
          <w:spacing w:val="-6"/>
        </w:rPr>
        <w:t xml:space="preserve"> </w:t>
      </w:r>
      <w:r>
        <w:t>Context</w:t>
      </w:r>
      <w:r>
        <w:rPr>
          <w:spacing w:val="-5"/>
        </w:rPr>
        <w:t xml:space="preserve"> </w:t>
      </w:r>
      <w:r>
        <w:t>in</w:t>
      </w:r>
      <w:r>
        <w:rPr>
          <w:spacing w:val="-5"/>
        </w:rPr>
        <w:t xml:space="preserve"> </w:t>
      </w:r>
      <w:r>
        <w:t>Clinical</w:t>
      </w:r>
      <w:r>
        <w:rPr>
          <w:spacing w:val="-4"/>
        </w:rPr>
        <w:t xml:space="preserve"> </w:t>
      </w:r>
      <w:r>
        <w:rPr>
          <w:spacing w:val="-2"/>
        </w:rPr>
        <w:t>Capture</w:t>
      </w:r>
      <w:bookmarkEnd w:id="396"/>
    </w:p>
    <w:p w14:paraId="5A3BA3DE" w14:textId="77777777" w:rsidR="00E96FC9" w:rsidRDefault="00000000">
      <w:pPr>
        <w:pStyle w:val="BodyText"/>
        <w:spacing w:before="115"/>
        <w:ind w:left="220" w:right="682"/>
      </w:pPr>
      <w:r>
        <w:t>Clinical Capture enables you to show patient context, suspend patient context, get patient context,</w:t>
      </w:r>
      <w:r>
        <w:rPr>
          <w:spacing w:val="-3"/>
        </w:rPr>
        <w:t xml:space="preserve"> </w:t>
      </w:r>
      <w:r>
        <w:t>and</w:t>
      </w:r>
      <w:r>
        <w:rPr>
          <w:spacing w:val="-3"/>
        </w:rPr>
        <w:t xml:space="preserve"> </w:t>
      </w:r>
      <w:r>
        <w:t>set</w:t>
      </w:r>
      <w:r>
        <w:rPr>
          <w:spacing w:val="-3"/>
        </w:rPr>
        <w:t xml:space="preserve"> </w:t>
      </w:r>
      <w:r>
        <w:t>patient</w:t>
      </w:r>
      <w:r>
        <w:rPr>
          <w:spacing w:val="-3"/>
        </w:rPr>
        <w:t xml:space="preserve"> </w:t>
      </w:r>
      <w:r>
        <w:t>context.</w:t>
      </w:r>
      <w:r>
        <w:rPr>
          <w:spacing w:val="-3"/>
        </w:rPr>
        <w:t xml:space="preserve"> </w:t>
      </w:r>
      <w:r>
        <w:t>You</w:t>
      </w:r>
      <w:r>
        <w:rPr>
          <w:spacing w:val="-3"/>
        </w:rPr>
        <w:t xml:space="preserve"> </w:t>
      </w:r>
      <w:r>
        <w:t>perform</w:t>
      </w:r>
      <w:r>
        <w:rPr>
          <w:spacing w:val="-3"/>
        </w:rPr>
        <w:t xml:space="preserve"> </w:t>
      </w:r>
      <w:r>
        <w:t>these</w:t>
      </w:r>
      <w:r>
        <w:rPr>
          <w:spacing w:val="-4"/>
        </w:rPr>
        <w:t xml:space="preserve"> </w:t>
      </w:r>
      <w:r>
        <w:t>actions</w:t>
      </w:r>
      <w:r>
        <w:rPr>
          <w:spacing w:val="-3"/>
        </w:rPr>
        <w:t xml:space="preserve"> </w:t>
      </w:r>
      <w:r>
        <w:t>manually</w:t>
      </w:r>
      <w:r>
        <w:rPr>
          <w:spacing w:val="-3"/>
        </w:rPr>
        <w:t xml:space="preserve"> </w:t>
      </w:r>
      <w:r>
        <w:t>through</w:t>
      </w:r>
      <w:r>
        <w:rPr>
          <w:spacing w:val="-3"/>
        </w:rPr>
        <w:t xml:space="preserve"> </w:t>
      </w:r>
      <w:r>
        <w:t>the</w:t>
      </w:r>
      <w:r>
        <w:rPr>
          <w:spacing w:val="-4"/>
        </w:rPr>
        <w:t xml:space="preserve"> </w:t>
      </w:r>
      <w:r>
        <w:t>options</w:t>
      </w:r>
      <w:r>
        <w:rPr>
          <w:spacing w:val="-3"/>
        </w:rPr>
        <w:t xml:space="preserve"> </w:t>
      </w:r>
      <w:r>
        <w:t>of</w:t>
      </w:r>
      <w:r>
        <w:rPr>
          <w:spacing w:val="-4"/>
        </w:rPr>
        <w:t xml:space="preserve"> </w:t>
      </w:r>
      <w:r>
        <w:t xml:space="preserve">the </w:t>
      </w:r>
      <w:r>
        <w:rPr>
          <w:b/>
        </w:rPr>
        <w:t xml:space="preserve">Context </w:t>
      </w:r>
      <w:r>
        <w:t>menu. The following table explains these options.</w:t>
      </w:r>
    </w:p>
    <w:p w14:paraId="5A3BA3DF" w14:textId="77777777" w:rsidR="00E96FC9" w:rsidRDefault="00E96FC9">
      <w:pPr>
        <w:pStyle w:val="BodyText"/>
        <w:spacing w:before="2"/>
        <w:rPr>
          <w:sz w:val="11"/>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7380"/>
      </w:tblGrid>
      <w:tr w:rsidR="00E96FC9" w14:paraId="5A3BA3E2" w14:textId="77777777">
        <w:trPr>
          <w:trHeight w:val="390"/>
        </w:trPr>
        <w:tc>
          <w:tcPr>
            <w:tcW w:w="1639" w:type="dxa"/>
          </w:tcPr>
          <w:p w14:paraId="5A3BA3E0" w14:textId="77777777" w:rsidR="00E96FC9" w:rsidRDefault="00000000">
            <w:pPr>
              <w:pStyle w:val="TableParagraph"/>
              <w:spacing w:before="74"/>
              <w:rPr>
                <w:rFonts w:ascii="Arial"/>
                <w:b/>
                <w:sz w:val="20"/>
              </w:rPr>
            </w:pPr>
            <w:r>
              <w:rPr>
                <w:rFonts w:ascii="Arial"/>
                <w:b/>
                <w:sz w:val="20"/>
              </w:rPr>
              <w:t>Menu</w:t>
            </w:r>
            <w:r>
              <w:rPr>
                <w:rFonts w:ascii="Arial"/>
                <w:b/>
                <w:spacing w:val="-8"/>
                <w:sz w:val="20"/>
              </w:rPr>
              <w:t xml:space="preserve"> </w:t>
            </w:r>
            <w:r>
              <w:rPr>
                <w:rFonts w:ascii="Arial"/>
                <w:b/>
                <w:spacing w:val="-2"/>
                <w:sz w:val="20"/>
              </w:rPr>
              <w:t>Option</w:t>
            </w:r>
          </w:p>
        </w:tc>
        <w:tc>
          <w:tcPr>
            <w:tcW w:w="7380" w:type="dxa"/>
          </w:tcPr>
          <w:p w14:paraId="5A3BA3E1" w14:textId="77777777" w:rsidR="00E96FC9" w:rsidRDefault="00000000">
            <w:pPr>
              <w:pStyle w:val="TableParagraph"/>
              <w:spacing w:before="74"/>
              <w:ind w:left="110"/>
              <w:rPr>
                <w:rFonts w:ascii="Arial"/>
                <w:b/>
                <w:sz w:val="20"/>
              </w:rPr>
            </w:pPr>
            <w:r>
              <w:rPr>
                <w:rFonts w:ascii="Arial"/>
                <w:b/>
                <w:spacing w:val="-2"/>
                <w:sz w:val="20"/>
              </w:rPr>
              <w:t>Description</w:t>
            </w:r>
          </w:p>
        </w:tc>
      </w:tr>
      <w:tr w:rsidR="00E96FC9" w14:paraId="5A3BA3E5" w14:textId="77777777">
        <w:trPr>
          <w:trHeight w:val="618"/>
        </w:trPr>
        <w:tc>
          <w:tcPr>
            <w:tcW w:w="1639" w:type="dxa"/>
          </w:tcPr>
          <w:p w14:paraId="5A3BA3E3" w14:textId="77777777" w:rsidR="00E96FC9" w:rsidRDefault="00000000">
            <w:pPr>
              <w:pStyle w:val="TableParagraph"/>
              <w:spacing w:before="76"/>
              <w:rPr>
                <w:rFonts w:ascii="Arial"/>
                <w:sz w:val="20"/>
              </w:rPr>
            </w:pPr>
            <w:r>
              <w:rPr>
                <w:rFonts w:ascii="Arial"/>
                <w:sz w:val="20"/>
              </w:rPr>
              <w:t>Show</w:t>
            </w:r>
            <w:r>
              <w:rPr>
                <w:rFonts w:ascii="Arial"/>
                <w:spacing w:val="-8"/>
                <w:sz w:val="20"/>
              </w:rPr>
              <w:t xml:space="preserve"> </w:t>
            </w:r>
            <w:r>
              <w:rPr>
                <w:rFonts w:ascii="Arial"/>
                <w:spacing w:val="-2"/>
                <w:sz w:val="20"/>
              </w:rPr>
              <w:t>Context</w:t>
            </w:r>
          </w:p>
        </w:tc>
        <w:tc>
          <w:tcPr>
            <w:tcW w:w="7380" w:type="dxa"/>
          </w:tcPr>
          <w:p w14:paraId="5A3BA3E4" w14:textId="77777777" w:rsidR="00E96FC9" w:rsidRDefault="00000000">
            <w:pPr>
              <w:pStyle w:val="TableParagraph"/>
              <w:spacing w:before="76"/>
              <w:ind w:left="110"/>
              <w:rPr>
                <w:rFonts w:ascii="Arial"/>
                <w:sz w:val="20"/>
              </w:rPr>
            </w:pPr>
            <w:r>
              <w:rPr>
                <w:rFonts w:ascii="Arial"/>
                <w:sz w:val="20"/>
              </w:rPr>
              <w:t>Use</w:t>
            </w:r>
            <w:r>
              <w:rPr>
                <w:rFonts w:ascii="Arial"/>
                <w:spacing w:val="-5"/>
                <w:sz w:val="20"/>
              </w:rPr>
              <w:t xml:space="preserve"> </w:t>
            </w:r>
            <w:r>
              <w:rPr>
                <w:rFonts w:ascii="Arial"/>
                <w:sz w:val="20"/>
              </w:rPr>
              <w:t>this</w:t>
            </w:r>
            <w:r>
              <w:rPr>
                <w:rFonts w:ascii="Arial"/>
                <w:spacing w:val="-1"/>
                <w:sz w:val="20"/>
              </w:rPr>
              <w:t xml:space="preserve"> </w:t>
            </w:r>
            <w:r>
              <w:rPr>
                <w:rFonts w:ascii="Arial"/>
                <w:sz w:val="20"/>
              </w:rPr>
              <w:t>option</w:t>
            </w:r>
            <w:r>
              <w:rPr>
                <w:rFonts w:ascii="Arial"/>
                <w:spacing w:val="-3"/>
                <w:sz w:val="20"/>
              </w:rPr>
              <w:t xml:space="preserve"> </w:t>
            </w:r>
            <w:r>
              <w:rPr>
                <w:rFonts w:ascii="Arial"/>
                <w:sz w:val="20"/>
              </w:rPr>
              <w:t>to</w:t>
            </w:r>
            <w:r>
              <w:rPr>
                <w:rFonts w:ascii="Arial"/>
                <w:spacing w:val="-5"/>
                <w:sz w:val="20"/>
              </w:rPr>
              <w:t xml:space="preserve"> </w:t>
            </w:r>
            <w:r>
              <w:rPr>
                <w:rFonts w:ascii="Arial"/>
                <w:sz w:val="20"/>
              </w:rPr>
              <w:t>display</w:t>
            </w:r>
            <w:r>
              <w:rPr>
                <w:rFonts w:ascii="Arial"/>
                <w:spacing w:val="-4"/>
                <w:sz w:val="20"/>
              </w:rPr>
              <w:t xml:space="preserve"> </w:t>
            </w:r>
            <w:r>
              <w:rPr>
                <w:rFonts w:ascii="Arial"/>
                <w:sz w:val="20"/>
              </w:rPr>
              <w:t>the</w:t>
            </w:r>
            <w:r>
              <w:rPr>
                <w:rFonts w:ascii="Arial"/>
                <w:spacing w:val="-5"/>
                <w:sz w:val="20"/>
              </w:rPr>
              <w:t xml:space="preserve"> </w:t>
            </w:r>
            <w:r>
              <w:rPr>
                <w:rFonts w:ascii="Arial"/>
                <w:sz w:val="20"/>
              </w:rPr>
              <w:t>current</w:t>
            </w:r>
            <w:r>
              <w:rPr>
                <w:rFonts w:ascii="Arial"/>
                <w:spacing w:val="-5"/>
                <w:sz w:val="20"/>
              </w:rPr>
              <w:t xml:space="preserve"> </w:t>
            </w:r>
            <w:r>
              <w:rPr>
                <w:rFonts w:ascii="Arial"/>
                <w:sz w:val="20"/>
              </w:rPr>
              <w:t>patient</w:t>
            </w:r>
            <w:r>
              <w:rPr>
                <w:rFonts w:ascii="Arial"/>
                <w:spacing w:val="-5"/>
                <w:sz w:val="20"/>
              </w:rPr>
              <w:t xml:space="preserve"> </w:t>
            </w:r>
            <w:r>
              <w:rPr>
                <w:rFonts w:ascii="Arial"/>
                <w:sz w:val="20"/>
              </w:rPr>
              <w:t>(CCOW</w:t>
            </w:r>
            <w:r>
              <w:rPr>
                <w:rFonts w:ascii="Arial"/>
                <w:spacing w:val="-3"/>
                <w:sz w:val="20"/>
              </w:rPr>
              <w:t xml:space="preserve"> </w:t>
            </w:r>
            <w:r>
              <w:rPr>
                <w:rFonts w:ascii="Arial"/>
                <w:sz w:val="20"/>
              </w:rPr>
              <w:t>patient)</w:t>
            </w:r>
            <w:r>
              <w:rPr>
                <w:rFonts w:ascii="Arial"/>
                <w:spacing w:val="-4"/>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message history log of the Clinical Capture main screen.</w:t>
            </w:r>
          </w:p>
        </w:tc>
      </w:tr>
      <w:tr w:rsidR="00E96FC9" w14:paraId="5A3BA3E8" w14:textId="77777777">
        <w:trPr>
          <w:trHeight w:val="1077"/>
        </w:trPr>
        <w:tc>
          <w:tcPr>
            <w:tcW w:w="1639" w:type="dxa"/>
          </w:tcPr>
          <w:p w14:paraId="5A3BA3E6" w14:textId="77777777" w:rsidR="00E96FC9" w:rsidRDefault="00000000">
            <w:pPr>
              <w:pStyle w:val="TableParagraph"/>
              <w:spacing w:before="76"/>
              <w:ind w:right="763"/>
              <w:rPr>
                <w:rFonts w:ascii="Arial"/>
                <w:sz w:val="20"/>
              </w:rPr>
            </w:pPr>
            <w:r>
              <w:rPr>
                <w:rFonts w:ascii="Arial"/>
                <w:spacing w:val="-8"/>
                <w:sz w:val="20"/>
              </w:rPr>
              <w:t xml:space="preserve">Suspend </w:t>
            </w:r>
            <w:r>
              <w:rPr>
                <w:rFonts w:ascii="Arial"/>
                <w:spacing w:val="-2"/>
                <w:sz w:val="20"/>
              </w:rPr>
              <w:t>Context</w:t>
            </w:r>
          </w:p>
        </w:tc>
        <w:tc>
          <w:tcPr>
            <w:tcW w:w="7380" w:type="dxa"/>
          </w:tcPr>
          <w:p w14:paraId="5A3BA3E7" w14:textId="77777777" w:rsidR="00E96FC9" w:rsidRDefault="00000000">
            <w:pPr>
              <w:pStyle w:val="TableParagraph"/>
              <w:spacing w:before="76"/>
              <w:ind w:left="110" w:hanging="3"/>
              <w:rPr>
                <w:rFonts w:ascii="Arial"/>
                <w:sz w:val="20"/>
              </w:rPr>
            </w:pPr>
            <w:r>
              <w:rPr>
                <w:rFonts w:ascii="Arial"/>
                <w:sz w:val="20"/>
              </w:rPr>
              <w:t>Use this option to break the connection to the patient in the CCOW vault (the CCOW patient). Suspending the context lets you select a different patient in Clinical</w:t>
            </w:r>
            <w:r>
              <w:rPr>
                <w:rFonts w:ascii="Arial"/>
                <w:spacing w:val="-6"/>
                <w:sz w:val="20"/>
              </w:rPr>
              <w:t xml:space="preserve"> </w:t>
            </w:r>
            <w:r>
              <w:rPr>
                <w:rFonts w:ascii="Arial"/>
                <w:sz w:val="20"/>
              </w:rPr>
              <w:t>Capture</w:t>
            </w:r>
            <w:r>
              <w:rPr>
                <w:rFonts w:ascii="Arial"/>
                <w:spacing w:val="-3"/>
                <w:sz w:val="20"/>
              </w:rPr>
              <w:t xml:space="preserve"> </w:t>
            </w:r>
            <w:r>
              <w:rPr>
                <w:rFonts w:ascii="Arial"/>
                <w:sz w:val="20"/>
              </w:rPr>
              <w:t>from</w:t>
            </w:r>
            <w:r>
              <w:rPr>
                <w:rFonts w:ascii="Arial"/>
                <w:spacing w:val="-5"/>
                <w:sz w:val="20"/>
              </w:rPr>
              <w:t xml:space="preserve"> </w:t>
            </w:r>
            <w:r>
              <w:rPr>
                <w:rFonts w:ascii="Arial"/>
                <w:sz w:val="20"/>
              </w:rPr>
              <w:t>the</w:t>
            </w:r>
            <w:r>
              <w:rPr>
                <w:rFonts w:ascii="Arial"/>
                <w:spacing w:val="-3"/>
                <w:sz w:val="20"/>
              </w:rPr>
              <w:t xml:space="preserve"> </w:t>
            </w:r>
            <w:r>
              <w:rPr>
                <w:rFonts w:ascii="Arial"/>
                <w:sz w:val="20"/>
              </w:rPr>
              <w:t>one</w:t>
            </w:r>
            <w:r>
              <w:rPr>
                <w:rFonts w:ascii="Arial"/>
                <w:spacing w:val="-5"/>
                <w:sz w:val="20"/>
              </w:rPr>
              <w:t xml:space="preserve"> </w:t>
            </w:r>
            <w:r>
              <w:rPr>
                <w:rFonts w:ascii="Arial"/>
                <w:sz w:val="20"/>
              </w:rPr>
              <w:t>in</w:t>
            </w:r>
            <w:r>
              <w:rPr>
                <w:rFonts w:ascii="Arial"/>
                <w:spacing w:val="-5"/>
                <w:sz w:val="20"/>
              </w:rPr>
              <w:t xml:space="preserve"> </w:t>
            </w:r>
            <w:r>
              <w:rPr>
                <w:rFonts w:ascii="Arial"/>
                <w:sz w:val="20"/>
              </w:rPr>
              <w:t>the</w:t>
            </w:r>
            <w:r>
              <w:rPr>
                <w:rFonts w:ascii="Arial"/>
                <w:spacing w:val="-5"/>
                <w:sz w:val="20"/>
              </w:rPr>
              <w:t xml:space="preserve"> </w:t>
            </w:r>
            <w:r>
              <w:rPr>
                <w:rFonts w:ascii="Arial"/>
                <w:sz w:val="20"/>
              </w:rPr>
              <w:t>other</w:t>
            </w:r>
            <w:r>
              <w:rPr>
                <w:rFonts w:ascii="Arial"/>
                <w:spacing w:val="-4"/>
                <w:sz w:val="20"/>
              </w:rPr>
              <w:t xml:space="preserve"> </w:t>
            </w:r>
            <w:r>
              <w:rPr>
                <w:rFonts w:ascii="Arial"/>
                <w:sz w:val="20"/>
              </w:rPr>
              <w:t>CCOW-compliant</w:t>
            </w:r>
            <w:r>
              <w:rPr>
                <w:rFonts w:ascii="Arial"/>
                <w:spacing w:val="-3"/>
                <w:sz w:val="20"/>
              </w:rPr>
              <w:t xml:space="preserve"> </w:t>
            </w:r>
            <w:r>
              <w:rPr>
                <w:rFonts w:ascii="Arial"/>
                <w:sz w:val="20"/>
              </w:rPr>
              <w:t>applications</w:t>
            </w:r>
            <w:r>
              <w:rPr>
                <w:rFonts w:ascii="Arial"/>
                <w:spacing w:val="-4"/>
                <w:sz w:val="20"/>
              </w:rPr>
              <w:t xml:space="preserve"> </w:t>
            </w:r>
            <w:r>
              <w:rPr>
                <w:rFonts w:ascii="Arial"/>
                <w:sz w:val="20"/>
              </w:rPr>
              <w:t>that</w:t>
            </w:r>
            <w:r>
              <w:rPr>
                <w:rFonts w:ascii="Arial"/>
                <w:spacing w:val="-5"/>
                <w:sz w:val="20"/>
              </w:rPr>
              <w:t xml:space="preserve"> </w:t>
            </w:r>
            <w:r>
              <w:rPr>
                <w:rFonts w:ascii="Arial"/>
                <w:sz w:val="20"/>
              </w:rPr>
              <w:t>are running (CPRS and/or Clinical Display).</w:t>
            </w:r>
          </w:p>
        </w:tc>
      </w:tr>
      <w:tr w:rsidR="00E96FC9" w14:paraId="5A3BA3EB" w14:textId="77777777">
        <w:trPr>
          <w:trHeight w:val="621"/>
        </w:trPr>
        <w:tc>
          <w:tcPr>
            <w:tcW w:w="1639" w:type="dxa"/>
          </w:tcPr>
          <w:p w14:paraId="5A3BA3E9" w14:textId="77777777" w:rsidR="00E96FC9" w:rsidRDefault="00000000">
            <w:pPr>
              <w:pStyle w:val="TableParagraph"/>
              <w:spacing w:before="78" w:line="242" w:lineRule="auto"/>
              <w:ind w:right="388"/>
              <w:rPr>
                <w:rFonts w:ascii="Arial"/>
                <w:sz w:val="20"/>
              </w:rPr>
            </w:pPr>
            <w:r>
              <w:rPr>
                <w:rFonts w:ascii="Arial"/>
                <w:sz w:val="20"/>
              </w:rPr>
              <w:t>Resume</w:t>
            </w:r>
            <w:r>
              <w:rPr>
                <w:rFonts w:ascii="Arial"/>
                <w:spacing w:val="-14"/>
                <w:sz w:val="20"/>
              </w:rPr>
              <w:t xml:space="preserve"> </w:t>
            </w:r>
            <w:r>
              <w:rPr>
                <w:rFonts w:ascii="Arial"/>
                <w:sz w:val="20"/>
              </w:rPr>
              <w:t xml:space="preserve">Get </w:t>
            </w:r>
            <w:r>
              <w:rPr>
                <w:rFonts w:ascii="Arial"/>
                <w:spacing w:val="-2"/>
                <w:sz w:val="20"/>
              </w:rPr>
              <w:t>Context</w:t>
            </w:r>
          </w:p>
        </w:tc>
        <w:tc>
          <w:tcPr>
            <w:tcW w:w="7380" w:type="dxa"/>
          </w:tcPr>
          <w:p w14:paraId="5A3BA3EA" w14:textId="77777777" w:rsidR="00E96FC9" w:rsidRDefault="00000000">
            <w:pPr>
              <w:pStyle w:val="TableParagraph"/>
              <w:spacing w:before="78" w:line="242" w:lineRule="auto"/>
              <w:ind w:left="110" w:right="64"/>
              <w:rPr>
                <w:rFonts w:ascii="Arial"/>
                <w:sz w:val="20"/>
              </w:rPr>
            </w:pPr>
            <w:r>
              <w:rPr>
                <w:rFonts w:ascii="Arial"/>
                <w:sz w:val="20"/>
              </w:rPr>
              <w:t>Use</w:t>
            </w:r>
            <w:r>
              <w:rPr>
                <w:rFonts w:ascii="Arial"/>
                <w:spacing w:val="-4"/>
                <w:sz w:val="20"/>
              </w:rPr>
              <w:t xml:space="preserve"> </w:t>
            </w:r>
            <w:r>
              <w:rPr>
                <w:rFonts w:ascii="Arial"/>
                <w:sz w:val="20"/>
              </w:rPr>
              <w:t>this option</w:t>
            </w:r>
            <w:r>
              <w:rPr>
                <w:rFonts w:ascii="Arial"/>
                <w:spacing w:val="-2"/>
                <w:sz w:val="20"/>
              </w:rPr>
              <w:t xml:space="preserve"> </w:t>
            </w:r>
            <w:r>
              <w:rPr>
                <w:rFonts w:ascii="Arial"/>
                <w:sz w:val="20"/>
              </w:rPr>
              <w:t>to</w:t>
            </w:r>
            <w:r>
              <w:rPr>
                <w:rFonts w:ascii="Arial"/>
                <w:spacing w:val="-4"/>
                <w:sz w:val="20"/>
              </w:rPr>
              <w:t xml:space="preserve"> </w:t>
            </w:r>
            <w:r>
              <w:rPr>
                <w:rFonts w:ascii="Arial"/>
                <w:sz w:val="20"/>
              </w:rPr>
              <w:t>re-establish</w:t>
            </w:r>
            <w:r>
              <w:rPr>
                <w:rFonts w:ascii="Arial"/>
                <w:spacing w:val="-4"/>
                <w:sz w:val="20"/>
              </w:rPr>
              <w:t xml:space="preserve"> </w:t>
            </w:r>
            <w:r>
              <w:rPr>
                <w:rFonts w:ascii="Arial"/>
                <w:sz w:val="20"/>
              </w:rPr>
              <w:t>the</w:t>
            </w:r>
            <w:r>
              <w:rPr>
                <w:rFonts w:ascii="Arial"/>
                <w:spacing w:val="-4"/>
                <w:sz w:val="20"/>
              </w:rPr>
              <w:t xml:space="preserve"> </w:t>
            </w:r>
            <w:r>
              <w:rPr>
                <w:rFonts w:ascii="Arial"/>
                <w:sz w:val="20"/>
              </w:rPr>
              <w:t>connection</w:t>
            </w:r>
            <w:r>
              <w:rPr>
                <w:rFonts w:ascii="Arial"/>
                <w:spacing w:val="-2"/>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CCOW</w:t>
            </w:r>
            <w:r>
              <w:rPr>
                <w:rFonts w:ascii="Arial"/>
                <w:spacing w:val="-5"/>
                <w:sz w:val="20"/>
              </w:rPr>
              <w:t xml:space="preserve"> </w:t>
            </w:r>
            <w:r>
              <w:rPr>
                <w:rFonts w:ascii="Arial"/>
                <w:sz w:val="20"/>
              </w:rPr>
              <w:t>vault</w:t>
            </w:r>
            <w:r>
              <w:rPr>
                <w:rFonts w:ascii="Arial"/>
                <w:spacing w:val="-4"/>
                <w:sz w:val="20"/>
              </w:rPr>
              <w:t xml:space="preserve"> </w:t>
            </w:r>
            <w:r>
              <w:rPr>
                <w:rFonts w:ascii="Arial"/>
                <w:sz w:val="20"/>
              </w:rPr>
              <w:t>and</w:t>
            </w:r>
            <w:r>
              <w:rPr>
                <w:rFonts w:ascii="Arial"/>
                <w:spacing w:val="-4"/>
                <w:sz w:val="20"/>
              </w:rPr>
              <w:t xml:space="preserve"> </w:t>
            </w:r>
            <w:r>
              <w:rPr>
                <w:rFonts w:ascii="Arial"/>
                <w:sz w:val="20"/>
              </w:rPr>
              <w:t>to</w:t>
            </w:r>
            <w:r>
              <w:rPr>
                <w:rFonts w:ascii="Arial"/>
                <w:spacing w:val="-4"/>
                <w:sz w:val="20"/>
              </w:rPr>
              <w:t xml:space="preserve"> </w:t>
            </w:r>
            <w:r>
              <w:rPr>
                <w:rFonts w:ascii="Arial"/>
                <w:sz w:val="20"/>
              </w:rPr>
              <w:t>display the patient that is in the CCOW vault in Clinical Capture.</w:t>
            </w:r>
          </w:p>
        </w:tc>
      </w:tr>
      <w:tr w:rsidR="00E96FC9" w14:paraId="5A3BA3EE" w14:textId="77777777">
        <w:trPr>
          <w:trHeight w:val="1079"/>
        </w:trPr>
        <w:tc>
          <w:tcPr>
            <w:tcW w:w="1639" w:type="dxa"/>
          </w:tcPr>
          <w:p w14:paraId="5A3BA3EC" w14:textId="77777777" w:rsidR="00E96FC9" w:rsidRDefault="00000000">
            <w:pPr>
              <w:pStyle w:val="TableParagraph"/>
              <w:spacing w:before="76" w:line="242" w:lineRule="auto"/>
              <w:ind w:right="410"/>
              <w:rPr>
                <w:rFonts w:ascii="Arial"/>
                <w:sz w:val="20"/>
              </w:rPr>
            </w:pPr>
            <w:r>
              <w:rPr>
                <w:rFonts w:ascii="Arial"/>
                <w:sz w:val="20"/>
              </w:rPr>
              <w:t>Resume</w:t>
            </w:r>
            <w:r>
              <w:rPr>
                <w:rFonts w:ascii="Arial"/>
                <w:spacing w:val="-14"/>
                <w:sz w:val="20"/>
              </w:rPr>
              <w:t xml:space="preserve"> </w:t>
            </w:r>
            <w:r>
              <w:rPr>
                <w:rFonts w:ascii="Arial"/>
                <w:sz w:val="20"/>
              </w:rPr>
              <w:t xml:space="preserve">Set </w:t>
            </w:r>
            <w:r>
              <w:rPr>
                <w:rFonts w:ascii="Arial"/>
                <w:spacing w:val="-2"/>
                <w:sz w:val="20"/>
              </w:rPr>
              <w:t>Context</w:t>
            </w:r>
          </w:p>
        </w:tc>
        <w:tc>
          <w:tcPr>
            <w:tcW w:w="7380" w:type="dxa"/>
          </w:tcPr>
          <w:p w14:paraId="5A3BA3ED" w14:textId="77777777" w:rsidR="00E96FC9" w:rsidRDefault="00000000">
            <w:pPr>
              <w:pStyle w:val="TableParagraph"/>
              <w:spacing w:before="76"/>
              <w:ind w:left="110" w:right="64"/>
              <w:rPr>
                <w:rFonts w:ascii="Arial"/>
                <w:sz w:val="20"/>
              </w:rPr>
            </w:pPr>
            <w:r>
              <w:rPr>
                <w:rFonts w:ascii="Arial"/>
                <w:sz w:val="20"/>
              </w:rPr>
              <w:t>Use</w:t>
            </w:r>
            <w:r>
              <w:rPr>
                <w:rFonts w:ascii="Arial"/>
                <w:spacing w:val="-4"/>
                <w:sz w:val="20"/>
              </w:rPr>
              <w:t xml:space="preserve"> </w:t>
            </w:r>
            <w:r>
              <w:rPr>
                <w:rFonts w:ascii="Arial"/>
                <w:sz w:val="20"/>
              </w:rPr>
              <w:t>this option</w:t>
            </w:r>
            <w:r>
              <w:rPr>
                <w:rFonts w:ascii="Arial"/>
                <w:spacing w:val="-2"/>
                <w:sz w:val="20"/>
              </w:rPr>
              <w:t xml:space="preserve"> </w:t>
            </w:r>
            <w:r>
              <w:rPr>
                <w:rFonts w:ascii="Arial"/>
                <w:sz w:val="20"/>
              </w:rPr>
              <w:t>to</w:t>
            </w:r>
            <w:r>
              <w:rPr>
                <w:rFonts w:ascii="Arial"/>
                <w:spacing w:val="-4"/>
                <w:sz w:val="20"/>
              </w:rPr>
              <w:t xml:space="preserve"> </w:t>
            </w:r>
            <w:r>
              <w:rPr>
                <w:rFonts w:ascii="Arial"/>
                <w:sz w:val="20"/>
              </w:rPr>
              <w:t>re-establish</w:t>
            </w:r>
            <w:r>
              <w:rPr>
                <w:rFonts w:ascii="Arial"/>
                <w:spacing w:val="-4"/>
                <w:sz w:val="20"/>
              </w:rPr>
              <w:t xml:space="preserve"> </w:t>
            </w:r>
            <w:r>
              <w:rPr>
                <w:rFonts w:ascii="Arial"/>
                <w:sz w:val="20"/>
              </w:rPr>
              <w:t>the</w:t>
            </w:r>
            <w:r>
              <w:rPr>
                <w:rFonts w:ascii="Arial"/>
                <w:spacing w:val="-4"/>
                <w:sz w:val="20"/>
              </w:rPr>
              <w:t xml:space="preserve"> </w:t>
            </w:r>
            <w:r>
              <w:rPr>
                <w:rFonts w:ascii="Arial"/>
                <w:sz w:val="20"/>
              </w:rPr>
              <w:t>connection</w:t>
            </w:r>
            <w:r>
              <w:rPr>
                <w:rFonts w:ascii="Arial"/>
                <w:spacing w:val="-2"/>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CCOW</w:t>
            </w:r>
            <w:r>
              <w:rPr>
                <w:rFonts w:ascii="Arial"/>
                <w:spacing w:val="-5"/>
                <w:sz w:val="20"/>
              </w:rPr>
              <w:t xml:space="preserve"> </w:t>
            </w:r>
            <w:r>
              <w:rPr>
                <w:rFonts w:ascii="Arial"/>
                <w:sz w:val="20"/>
              </w:rPr>
              <w:t>vault</w:t>
            </w:r>
            <w:r>
              <w:rPr>
                <w:rFonts w:ascii="Arial"/>
                <w:spacing w:val="-4"/>
                <w:sz w:val="20"/>
              </w:rPr>
              <w:t xml:space="preserve"> </w:t>
            </w:r>
            <w:r>
              <w:rPr>
                <w:rFonts w:ascii="Arial"/>
                <w:sz w:val="20"/>
              </w:rPr>
              <w:t>and</w:t>
            </w:r>
            <w:r>
              <w:rPr>
                <w:rFonts w:ascii="Arial"/>
                <w:spacing w:val="-4"/>
                <w:sz w:val="20"/>
              </w:rPr>
              <w:t xml:space="preserve"> </w:t>
            </w:r>
            <w:r>
              <w:rPr>
                <w:rFonts w:ascii="Arial"/>
                <w:sz w:val="20"/>
              </w:rPr>
              <w:t>to</w:t>
            </w:r>
            <w:r>
              <w:rPr>
                <w:rFonts w:ascii="Arial"/>
                <w:spacing w:val="-4"/>
                <w:sz w:val="20"/>
              </w:rPr>
              <w:t xml:space="preserve"> </w:t>
            </w:r>
            <w:r>
              <w:rPr>
                <w:rFonts w:ascii="Arial"/>
                <w:sz w:val="20"/>
              </w:rPr>
              <w:t>change the patient in vault with the one that is selected in Clinical Capture. The patient will be displayed in the other CCOW-compliant applications that are running (CPRS and/or Clinical Display).</w:t>
            </w:r>
          </w:p>
        </w:tc>
      </w:tr>
    </w:tbl>
    <w:p w14:paraId="5A3BA3EF" w14:textId="77777777" w:rsidR="00E96FC9" w:rsidRDefault="00E96FC9">
      <w:pPr>
        <w:rPr>
          <w:rFonts w:ascii="Arial"/>
          <w:sz w:val="20"/>
        </w:rPr>
        <w:sectPr w:rsidR="00E96FC9" w:rsidSect="00030725">
          <w:pgSz w:w="12240" w:h="15840"/>
          <w:pgMar w:top="1720" w:right="980" w:bottom="1200" w:left="1220" w:header="0" w:footer="720" w:gutter="0"/>
          <w:cols w:space="720"/>
          <w:docGrid w:linePitch="299"/>
        </w:sectPr>
      </w:pPr>
    </w:p>
    <w:p w14:paraId="5A3BA3F0" w14:textId="77777777" w:rsidR="00E96FC9" w:rsidRDefault="00000000">
      <w:pPr>
        <w:pStyle w:val="BodyText"/>
        <w:spacing w:before="72"/>
        <w:ind w:left="220" w:right="467"/>
      </w:pPr>
      <w:r>
        <w:lastRenderedPageBreak/>
        <w:t>These</w:t>
      </w:r>
      <w:r>
        <w:rPr>
          <w:spacing w:val="-4"/>
        </w:rPr>
        <w:t xml:space="preserve"> </w:t>
      </w:r>
      <w:r>
        <w:t>icons,</w:t>
      </w:r>
      <w:r>
        <w:rPr>
          <w:spacing w:val="-3"/>
        </w:rPr>
        <w:t xml:space="preserve"> </w:t>
      </w:r>
      <w:r>
        <w:t>which</w:t>
      </w:r>
      <w:r>
        <w:rPr>
          <w:spacing w:val="-1"/>
        </w:rPr>
        <w:t xml:space="preserve"> </w:t>
      </w:r>
      <w:r>
        <w:t>appear</w:t>
      </w:r>
      <w:r>
        <w:rPr>
          <w:spacing w:val="-4"/>
        </w:rPr>
        <w:t xml:space="preserve"> </w:t>
      </w:r>
      <w:r>
        <w:t>in</w:t>
      </w:r>
      <w:r>
        <w:rPr>
          <w:spacing w:val="-3"/>
        </w:rPr>
        <w:t xml:space="preserve"> </w:t>
      </w:r>
      <w:r>
        <w:t>the</w:t>
      </w:r>
      <w:r>
        <w:rPr>
          <w:spacing w:val="-4"/>
        </w:rPr>
        <w:t xml:space="preserve"> </w:t>
      </w:r>
      <w:r>
        <w:t>Clinical</w:t>
      </w:r>
      <w:r>
        <w:rPr>
          <w:spacing w:val="-3"/>
        </w:rPr>
        <w:t xml:space="preserve"> </w:t>
      </w:r>
      <w:r>
        <w:t>Capture</w:t>
      </w:r>
      <w:r>
        <w:rPr>
          <w:spacing w:val="-2"/>
        </w:rPr>
        <w:t xml:space="preserve"> </w:t>
      </w:r>
      <w:r>
        <w:t>main</w:t>
      </w:r>
      <w:r>
        <w:rPr>
          <w:spacing w:val="-3"/>
        </w:rPr>
        <w:t xml:space="preserve"> </w:t>
      </w:r>
      <w:r>
        <w:t>screen,</w:t>
      </w:r>
      <w:r>
        <w:rPr>
          <w:spacing w:val="-3"/>
        </w:rPr>
        <w:t xml:space="preserve"> </w:t>
      </w:r>
      <w:r>
        <w:t>next</w:t>
      </w:r>
      <w:r>
        <w:rPr>
          <w:spacing w:val="-3"/>
        </w:rPr>
        <w:t xml:space="preserve"> </w:t>
      </w:r>
      <w:r>
        <w:t>to</w:t>
      </w:r>
      <w:r>
        <w:rPr>
          <w:spacing w:val="-3"/>
        </w:rPr>
        <w:t xml:space="preserve"> </w:t>
      </w:r>
      <w:r>
        <w:t>the</w:t>
      </w:r>
      <w:r>
        <w:rPr>
          <w:spacing w:val="-2"/>
        </w:rPr>
        <w:t xml:space="preserve"> </w:t>
      </w:r>
      <w:r>
        <w:rPr>
          <w:b/>
        </w:rPr>
        <w:t>Select</w:t>
      </w:r>
      <w:r>
        <w:rPr>
          <w:b/>
          <w:spacing w:val="-4"/>
        </w:rPr>
        <w:t xml:space="preserve"> </w:t>
      </w:r>
      <w:r>
        <w:rPr>
          <w:b/>
        </w:rPr>
        <w:t>Patient</w:t>
      </w:r>
      <w:r>
        <w:rPr>
          <w:b/>
          <w:spacing w:val="-4"/>
        </w:rPr>
        <w:t xml:space="preserve"> </w:t>
      </w:r>
      <w:r>
        <w:t>button, indicate that Clinical Capture is using CCOW and the patient status of the patient context in Clinical Capture.</w:t>
      </w:r>
    </w:p>
    <w:p w14:paraId="5A3BA3F1" w14:textId="77777777" w:rsidR="00E96FC9" w:rsidRDefault="00E96FC9">
      <w:pPr>
        <w:pStyle w:val="BodyText"/>
        <w:spacing w:before="1"/>
        <w:rPr>
          <w:sz w:val="11"/>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831"/>
      </w:tblGrid>
      <w:tr w:rsidR="00E96FC9" w14:paraId="5A3BA3F5" w14:textId="77777777">
        <w:trPr>
          <w:trHeight w:val="616"/>
        </w:trPr>
        <w:tc>
          <w:tcPr>
            <w:tcW w:w="1188" w:type="dxa"/>
          </w:tcPr>
          <w:p w14:paraId="5A3BA3F2" w14:textId="77777777" w:rsidR="00E96FC9" w:rsidRDefault="00E96FC9">
            <w:pPr>
              <w:pStyle w:val="TableParagraph"/>
              <w:spacing w:before="4"/>
              <w:ind w:left="0"/>
              <w:rPr>
                <w:sz w:val="10"/>
              </w:rPr>
            </w:pPr>
          </w:p>
          <w:p w14:paraId="5A3BA3F3" w14:textId="77777777" w:rsidR="00E96FC9" w:rsidRDefault="00000000">
            <w:pPr>
              <w:pStyle w:val="TableParagraph"/>
              <w:ind w:left="151"/>
              <w:rPr>
                <w:sz w:val="20"/>
              </w:rPr>
            </w:pPr>
            <w:r>
              <w:rPr>
                <w:noProof/>
                <w:sz w:val="20"/>
              </w:rPr>
              <mc:AlternateContent>
                <mc:Choice Requires="wpg">
                  <w:drawing>
                    <wp:inline distT="0" distB="0" distL="0" distR="0" wp14:anchorId="5A3BA6B0" wp14:editId="2B9686DB">
                      <wp:extent cx="203200" cy="203200"/>
                      <wp:effectExtent l="0" t="0" r="0" b="6350"/>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203200"/>
                                <a:chOff x="0" y="0"/>
                                <a:chExt cx="203200" cy="203200"/>
                              </a:xfrm>
                            </wpg:grpSpPr>
                            <wps:wsp>
                              <wps:cNvPr id="1002" name="Graphic 1002"/>
                              <wps:cNvSpPr/>
                              <wps:spPr>
                                <a:xfrm>
                                  <a:off x="3175" y="3175"/>
                                  <a:ext cx="196850" cy="196850"/>
                                </a:xfrm>
                                <a:custGeom>
                                  <a:avLst/>
                                  <a:gdLst/>
                                  <a:ahLst/>
                                  <a:cxnLst/>
                                  <a:rect l="l" t="t" r="r" b="b"/>
                                  <a:pathLst>
                                    <a:path w="196850" h="196850">
                                      <a:moveTo>
                                        <a:pt x="0" y="196850"/>
                                      </a:moveTo>
                                      <a:lnTo>
                                        <a:pt x="196850" y="196850"/>
                                      </a:lnTo>
                                      <a:lnTo>
                                        <a:pt x="196850" y="0"/>
                                      </a:lnTo>
                                      <a:lnTo>
                                        <a:pt x="0" y="0"/>
                                      </a:lnTo>
                                      <a:lnTo>
                                        <a:pt x="0" y="1968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D6AFFA" id="Group 1001" o:spid="_x0000_s1026" style="width:16pt;height:16pt;mso-position-horizontal-relative:char;mso-position-vertical-relative:line" coordsize="2032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">
                      <v:shape id="Graphic 1002" o:spid="_x0000_s1027" style="position:absolute;left:3175;top:3175;width:196850;height:196850;visibility:visible;mso-wrap-style:square;v-text-anchor:top" coordsize="196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" path="m,196850r196850,l196850,,,,,196850xe" filled="f" strokeweight=".5pt">
                        <v:path arrowok="t"/>
                      </v:shape>
                      <w10:anchorlock/>
                    </v:group>
                  </w:pict>
                </mc:Fallback>
              </mc:AlternateContent>
            </w:r>
          </w:p>
        </w:tc>
        <w:tc>
          <w:tcPr>
            <w:tcW w:w="7831" w:type="dxa"/>
          </w:tcPr>
          <w:p w14:paraId="5A3BA3F4" w14:textId="77777777" w:rsidR="00E96FC9" w:rsidRDefault="00000000">
            <w:pPr>
              <w:pStyle w:val="TableParagraph"/>
              <w:spacing w:before="76"/>
              <w:ind w:right="95"/>
              <w:rPr>
                <w:rFonts w:ascii="Arial"/>
                <w:sz w:val="20"/>
              </w:rPr>
            </w:pPr>
            <w:r>
              <w:rPr>
                <w:rFonts w:ascii="Arial"/>
                <w:sz w:val="20"/>
              </w:rPr>
              <w:t>Clinical</w:t>
            </w:r>
            <w:r>
              <w:rPr>
                <w:rFonts w:ascii="Arial"/>
                <w:spacing w:val="-5"/>
                <w:sz w:val="20"/>
              </w:rPr>
              <w:t xml:space="preserve"> </w:t>
            </w:r>
            <w:r>
              <w:rPr>
                <w:rFonts w:ascii="Arial"/>
                <w:sz w:val="20"/>
              </w:rPr>
              <w:t>Capture</w:t>
            </w:r>
            <w:r>
              <w:rPr>
                <w:rFonts w:ascii="Arial"/>
                <w:spacing w:val="-2"/>
                <w:sz w:val="20"/>
              </w:rPr>
              <w:t xml:space="preserve"> </w:t>
            </w:r>
            <w:r>
              <w:rPr>
                <w:rFonts w:ascii="Arial"/>
                <w:sz w:val="20"/>
              </w:rPr>
              <w:t>is</w:t>
            </w:r>
            <w:r>
              <w:rPr>
                <w:rFonts w:ascii="Arial"/>
                <w:spacing w:val="-3"/>
                <w:sz w:val="20"/>
              </w:rPr>
              <w:t xml:space="preserve"> </w:t>
            </w:r>
            <w:r>
              <w:rPr>
                <w:rFonts w:ascii="Arial"/>
                <w:sz w:val="20"/>
              </w:rPr>
              <w:t>in</w:t>
            </w:r>
            <w:r>
              <w:rPr>
                <w:rFonts w:ascii="Arial"/>
                <w:spacing w:val="-4"/>
                <w:sz w:val="20"/>
              </w:rPr>
              <w:t xml:space="preserve"> </w:t>
            </w:r>
            <w:r>
              <w:rPr>
                <w:rFonts w:ascii="Arial"/>
                <w:sz w:val="20"/>
              </w:rPr>
              <w:t>context.</w:t>
            </w:r>
            <w:r>
              <w:rPr>
                <w:rFonts w:ascii="Arial"/>
                <w:spacing w:val="-4"/>
                <w:sz w:val="20"/>
              </w:rPr>
              <w:t xml:space="preserve"> </w:t>
            </w:r>
            <w:r>
              <w:rPr>
                <w:rFonts w:ascii="Arial"/>
                <w:sz w:val="20"/>
              </w:rPr>
              <w:t>The</w:t>
            </w:r>
            <w:r>
              <w:rPr>
                <w:rFonts w:ascii="Arial"/>
                <w:spacing w:val="-4"/>
                <w:sz w:val="20"/>
              </w:rPr>
              <w:t xml:space="preserve"> </w:t>
            </w:r>
            <w:r>
              <w:rPr>
                <w:rFonts w:ascii="Arial"/>
                <w:sz w:val="20"/>
              </w:rPr>
              <w:t>patient</w:t>
            </w:r>
            <w:r>
              <w:rPr>
                <w:rFonts w:ascii="Arial"/>
                <w:spacing w:val="-2"/>
                <w:sz w:val="20"/>
              </w:rPr>
              <w:t xml:space="preserve"> </w:t>
            </w:r>
            <w:r>
              <w:rPr>
                <w:rFonts w:ascii="Arial"/>
                <w:sz w:val="20"/>
              </w:rPr>
              <w:t>in</w:t>
            </w:r>
            <w:r>
              <w:rPr>
                <w:rFonts w:ascii="Arial"/>
                <w:spacing w:val="-4"/>
                <w:sz w:val="20"/>
              </w:rPr>
              <w:t xml:space="preserve"> </w:t>
            </w:r>
            <w:r>
              <w:rPr>
                <w:rFonts w:ascii="Arial"/>
                <w:sz w:val="20"/>
              </w:rPr>
              <w:t>Clinical</w:t>
            </w:r>
            <w:r>
              <w:rPr>
                <w:rFonts w:ascii="Arial"/>
                <w:spacing w:val="-5"/>
                <w:sz w:val="20"/>
              </w:rPr>
              <w:t xml:space="preserve"> </w:t>
            </w:r>
            <w:r>
              <w:rPr>
                <w:rFonts w:ascii="Arial"/>
                <w:sz w:val="20"/>
              </w:rPr>
              <w:t>Capture</w:t>
            </w:r>
            <w:r>
              <w:rPr>
                <w:rFonts w:ascii="Arial"/>
                <w:spacing w:val="-2"/>
                <w:sz w:val="20"/>
              </w:rPr>
              <w:t xml:space="preserve"> </w:t>
            </w:r>
            <w:r>
              <w:rPr>
                <w:rFonts w:ascii="Arial"/>
                <w:sz w:val="20"/>
              </w:rPr>
              <w:t>is</w:t>
            </w:r>
            <w:r>
              <w:rPr>
                <w:rFonts w:ascii="Arial"/>
                <w:spacing w:val="-3"/>
                <w:sz w:val="20"/>
              </w:rPr>
              <w:t xml:space="preserve"> </w:t>
            </w:r>
            <w:r>
              <w:rPr>
                <w:rFonts w:ascii="Arial"/>
                <w:sz w:val="20"/>
              </w:rPr>
              <w:t>the</w:t>
            </w:r>
            <w:r>
              <w:rPr>
                <w:rFonts w:ascii="Arial"/>
                <w:spacing w:val="-4"/>
                <w:sz w:val="20"/>
              </w:rPr>
              <w:t xml:space="preserve"> </w:t>
            </w:r>
            <w:r>
              <w:rPr>
                <w:rFonts w:ascii="Arial"/>
                <w:sz w:val="20"/>
              </w:rPr>
              <w:t>patient</w:t>
            </w:r>
            <w:r>
              <w:rPr>
                <w:rFonts w:ascii="Arial"/>
                <w:spacing w:val="-2"/>
                <w:sz w:val="20"/>
              </w:rPr>
              <w:t xml:space="preserve"> </w:t>
            </w:r>
            <w:r>
              <w:rPr>
                <w:rFonts w:ascii="Arial"/>
                <w:sz w:val="20"/>
              </w:rPr>
              <w:t>in</w:t>
            </w:r>
            <w:r>
              <w:rPr>
                <w:rFonts w:ascii="Arial"/>
                <w:spacing w:val="-4"/>
                <w:sz w:val="20"/>
              </w:rPr>
              <w:t xml:space="preserve"> </w:t>
            </w:r>
            <w:r>
              <w:rPr>
                <w:rFonts w:ascii="Arial"/>
                <w:sz w:val="20"/>
              </w:rPr>
              <w:t>the CCOW vault.</w:t>
            </w:r>
          </w:p>
        </w:tc>
      </w:tr>
      <w:tr w:rsidR="00E96FC9" w14:paraId="5A3BA3F9" w14:textId="77777777">
        <w:trPr>
          <w:trHeight w:val="621"/>
        </w:trPr>
        <w:tc>
          <w:tcPr>
            <w:tcW w:w="1188" w:type="dxa"/>
          </w:tcPr>
          <w:p w14:paraId="5A3BA3F6" w14:textId="77777777" w:rsidR="00E96FC9" w:rsidRDefault="00E96FC9">
            <w:pPr>
              <w:pStyle w:val="TableParagraph"/>
              <w:spacing w:before="6" w:after="1"/>
              <w:ind w:left="0"/>
              <w:rPr>
                <w:sz w:val="10"/>
              </w:rPr>
            </w:pPr>
          </w:p>
          <w:p w14:paraId="5A3BA3F7" w14:textId="77777777" w:rsidR="00E96FC9" w:rsidRDefault="00000000">
            <w:pPr>
              <w:pStyle w:val="TableParagraph"/>
              <w:ind w:left="151"/>
              <w:rPr>
                <w:sz w:val="20"/>
              </w:rPr>
            </w:pPr>
            <w:r>
              <w:rPr>
                <w:noProof/>
                <w:sz w:val="20"/>
              </w:rPr>
              <mc:AlternateContent>
                <mc:Choice Requires="wpg">
                  <w:drawing>
                    <wp:inline distT="0" distB="0" distL="0" distR="0" wp14:anchorId="5A3BA6B2" wp14:editId="26C9D008">
                      <wp:extent cx="203200" cy="193675"/>
                      <wp:effectExtent l="0" t="0" r="0" b="6350"/>
                      <wp:docPr id="1003" name="Group 1003" descr="Empty squar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93675"/>
                                <a:chOff x="0" y="0"/>
                                <a:chExt cx="203200" cy="193675"/>
                              </a:xfrm>
                            </wpg:grpSpPr>
                            <wps:wsp>
                              <wps:cNvPr id="1004" name="Graphic 1004"/>
                              <wps:cNvSpPr/>
                              <wps:spPr>
                                <a:xfrm>
                                  <a:off x="3175" y="3175"/>
                                  <a:ext cx="196850" cy="187325"/>
                                </a:xfrm>
                                <a:custGeom>
                                  <a:avLst/>
                                  <a:gdLst/>
                                  <a:ahLst/>
                                  <a:cxnLst/>
                                  <a:rect l="l" t="t" r="r" b="b"/>
                                  <a:pathLst>
                                    <a:path w="196850" h="187325">
                                      <a:moveTo>
                                        <a:pt x="0" y="187325"/>
                                      </a:moveTo>
                                      <a:lnTo>
                                        <a:pt x="196850" y="187325"/>
                                      </a:lnTo>
                                      <a:lnTo>
                                        <a:pt x="196850" y="0"/>
                                      </a:lnTo>
                                      <a:lnTo>
                                        <a:pt x="0" y="0"/>
                                      </a:lnTo>
                                      <a:lnTo>
                                        <a:pt x="0" y="1873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823ED9" id="Group 1003" o:spid="_x0000_s1026" alt="Empty square icon" style="width:16pt;height:15.25pt;mso-position-horizontal-relative:char;mso-position-vertical-relative:line" coordsize="20320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">
                      <v:shape id="Graphic 1004" o:spid="_x0000_s1027" style="position:absolute;left:3175;top:3175;width:196850;height:187325;visibility:visible;mso-wrap-style:square;v-text-anchor:top" coordsize="1968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" path="m,187325r196850,l196850,,,,,187325xe" filled="f" strokeweight=".5pt">
                        <v:path arrowok="t"/>
                      </v:shape>
                      <w10:anchorlock/>
                    </v:group>
                  </w:pict>
                </mc:Fallback>
              </mc:AlternateContent>
            </w:r>
          </w:p>
        </w:tc>
        <w:tc>
          <w:tcPr>
            <w:tcW w:w="7831" w:type="dxa"/>
          </w:tcPr>
          <w:p w14:paraId="5A3BA3F8" w14:textId="77777777" w:rsidR="00E96FC9" w:rsidRDefault="00000000">
            <w:pPr>
              <w:pStyle w:val="TableParagraph"/>
              <w:spacing w:before="81"/>
              <w:ind w:right="95"/>
              <w:rPr>
                <w:rFonts w:ascii="Arial"/>
                <w:sz w:val="20"/>
              </w:rPr>
            </w:pPr>
            <w:r>
              <w:rPr>
                <w:rFonts w:ascii="Arial"/>
                <w:sz w:val="20"/>
              </w:rPr>
              <w:t>Context</w:t>
            </w:r>
            <w:r>
              <w:rPr>
                <w:rFonts w:ascii="Arial"/>
                <w:spacing w:val="-2"/>
                <w:sz w:val="20"/>
              </w:rPr>
              <w:t xml:space="preserve"> </w:t>
            </w:r>
            <w:r>
              <w:rPr>
                <w:rFonts w:ascii="Arial"/>
                <w:sz w:val="20"/>
              </w:rPr>
              <w:t>is</w:t>
            </w:r>
            <w:r>
              <w:rPr>
                <w:rFonts w:ascii="Arial"/>
                <w:spacing w:val="-3"/>
                <w:sz w:val="20"/>
              </w:rPr>
              <w:t xml:space="preserve"> </w:t>
            </w:r>
            <w:r>
              <w:rPr>
                <w:rFonts w:ascii="Arial"/>
                <w:sz w:val="20"/>
              </w:rPr>
              <w:t>suspended.</w:t>
            </w:r>
            <w:r>
              <w:rPr>
                <w:rFonts w:ascii="Arial"/>
                <w:spacing w:val="-4"/>
                <w:sz w:val="20"/>
              </w:rPr>
              <w:t xml:space="preserve"> </w:t>
            </w:r>
            <w:r>
              <w:rPr>
                <w:rFonts w:ascii="Arial"/>
                <w:sz w:val="20"/>
              </w:rPr>
              <w:t>The patient</w:t>
            </w:r>
            <w:r>
              <w:rPr>
                <w:rFonts w:ascii="Arial"/>
                <w:spacing w:val="-2"/>
                <w:sz w:val="20"/>
              </w:rPr>
              <w:t xml:space="preserve"> </w:t>
            </w:r>
            <w:r>
              <w:rPr>
                <w:rFonts w:ascii="Arial"/>
                <w:sz w:val="20"/>
              </w:rPr>
              <w:t>in</w:t>
            </w:r>
            <w:r>
              <w:rPr>
                <w:rFonts w:ascii="Arial"/>
                <w:spacing w:val="-2"/>
                <w:sz w:val="20"/>
              </w:rPr>
              <w:t xml:space="preserve"> </w:t>
            </w:r>
            <w:r>
              <w:rPr>
                <w:rFonts w:ascii="Arial"/>
                <w:sz w:val="20"/>
              </w:rPr>
              <w:t>Clinical</w:t>
            </w:r>
            <w:r>
              <w:rPr>
                <w:rFonts w:ascii="Arial"/>
                <w:spacing w:val="-5"/>
                <w:sz w:val="20"/>
              </w:rPr>
              <w:t xml:space="preserve"> </w:t>
            </w:r>
            <w:r>
              <w:rPr>
                <w:rFonts w:ascii="Arial"/>
                <w:sz w:val="20"/>
              </w:rPr>
              <w:t>Capture</w:t>
            </w:r>
            <w:r>
              <w:rPr>
                <w:rFonts w:ascii="Arial"/>
                <w:spacing w:val="-4"/>
                <w:sz w:val="20"/>
              </w:rPr>
              <w:t xml:space="preserve"> </w:t>
            </w:r>
            <w:r>
              <w:rPr>
                <w:rFonts w:ascii="Arial"/>
                <w:sz w:val="20"/>
              </w:rPr>
              <w:t>is</w:t>
            </w:r>
            <w:r>
              <w:rPr>
                <w:rFonts w:ascii="Arial"/>
                <w:spacing w:val="-3"/>
                <w:sz w:val="20"/>
              </w:rPr>
              <w:t xml:space="preserve"> </w:t>
            </w:r>
            <w:r>
              <w:rPr>
                <w:rFonts w:ascii="Arial"/>
                <w:sz w:val="20"/>
              </w:rPr>
              <w:t>not</w:t>
            </w:r>
            <w:r>
              <w:rPr>
                <w:rFonts w:ascii="Arial"/>
                <w:spacing w:val="-4"/>
                <w:sz w:val="20"/>
              </w:rPr>
              <w:t xml:space="preserve"> </w:t>
            </w:r>
            <w:r>
              <w:rPr>
                <w:rFonts w:ascii="Arial"/>
                <w:sz w:val="20"/>
              </w:rPr>
              <w:t>the</w:t>
            </w:r>
            <w:r>
              <w:rPr>
                <w:rFonts w:ascii="Arial"/>
                <w:spacing w:val="-4"/>
                <w:sz w:val="20"/>
              </w:rPr>
              <w:t xml:space="preserve"> </w:t>
            </w:r>
            <w:r>
              <w:rPr>
                <w:rFonts w:ascii="Arial"/>
                <w:sz w:val="20"/>
              </w:rPr>
              <w:t>patient</w:t>
            </w:r>
            <w:r>
              <w:rPr>
                <w:rFonts w:ascii="Arial"/>
                <w:spacing w:val="-2"/>
                <w:sz w:val="20"/>
              </w:rPr>
              <w:t xml:space="preserve"> </w:t>
            </w:r>
            <w:r>
              <w:rPr>
                <w:rFonts w:ascii="Arial"/>
                <w:sz w:val="20"/>
              </w:rPr>
              <w:t>in</w:t>
            </w:r>
            <w:r>
              <w:rPr>
                <w:rFonts w:ascii="Arial"/>
                <w:spacing w:val="-4"/>
                <w:sz w:val="20"/>
              </w:rPr>
              <w:t xml:space="preserve"> </w:t>
            </w:r>
            <w:r>
              <w:rPr>
                <w:rFonts w:ascii="Arial"/>
                <w:sz w:val="20"/>
              </w:rPr>
              <w:t>the</w:t>
            </w:r>
            <w:r>
              <w:rPr>
                <w:rFonts w:ascii="Arial"/>
                <w:spacing w:val="-4"/>
                <w:sz w:val="20"/>
              </w:rPr>
              <w:t xml:space="preserve"> </w:t>
            </w:r>
            <w:r>
              <w:rPr>
                <w:rFonts w:ascii="Arial"/>
                <w:sz w:val="20"/>
              </w:rPr>
              <w:t xml:space="preserve">CCOW </w:t>
            </w:r>
            <w:r>
              <w:rPr>
                <w:rFonts w:ascii="Arial"/>
                <w:spacing w:val="-2"/>
                <w:sz w:val="20"/>
              </w:rPr>
              <w:t>vault.</w:t>
            </w:r>
          </w:p>
        </w:tc>
      </w:tr>
      <w:tr w:rsidR="00E96FC9" w14:paraId="5A3BA3FD" w14:textId="77777777">
        <w:trPr>
          <w:trHeight w:val="520"/>
        </w:trPr>
        <w:tc>
          <w:tcPr>
            <w:tcW w:w="1188" w:type="dxa"/>
          </w:tcPr>
          <w:p w14:paraId="5A3BA3FA" w14:textId="77777777" w:rsidR="00E96FC9" w:rsidRDefault="00E96FC9">
            <w:pPr>
              <w:pStyle w:val="TableParagraph"/>
              <w:spacing w:before="5"/>
              <w:ind w:left="0"/>
              <w:rPr>
                <w:sz w:val="10"/>
              </w:rPr>
            </w:pPr>
          </w:p>
          <w:p w14:paraId="5A3BA3FB" w14:textId="77777777" w:rsidR="00E96FC9" w:rsidRDefault="00000000">
            <w:pPr>
              <w:pStyle w:val="TableParagraph"/>
              <w:ind w:left="151"/>
              <w:rPr>
                <w:sz w:val="20"/>
              </w:rPr>
            </w:pPr>
            <w:r>
              <w:rPr>
                <w:noProof/>
                <w:sz w:val="20"/>
              </w:rPr>
              <mc:AlternateContent>
                <mc:Choice Requires="wpg">
                  <w:drawing>
                    <wp:inline distT="0" distB="0" distL="0" distR="0" wp14:anchorId="5A3BA6B4" wp14:editId="099DB4D1">
                      <wp:extent cx="203200" cy="193675"/>
                      <wp:effectExtent l="0" t="0" r="0" b="6350"/>
                      <wp:docPr id="1005" name="Group 1005" descr="Empty squar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93675"/>
                                <a:chOff x="0" y="0"/>
                                <a:chExt cx="203200" cy="193675"/>
                              </a:xfrm>
                            </wpg:grpSpPr>
                            <wps:wsp>
                              <wps:cNvPr id="1006" name="Graphic 1006"/>
                              <wps:cNvSpPr/>
                              <wps:spPr>
                                <a:xfrm>
                                  <a:off x="3175" y="3175"/>
                                  <a:ext cx="196850" cy="187325"/>
                                </a:xfrm>
                                <a:custGeom>
                                  <a:avLst/>
                                  <a:gdLst/>
                                  <a:ahLst/>
                                  <a:cxnLst/>
                                  <a:rect l="l" t="t" r="r" b="b"/>
                                  <a:pathLst>
                                    <a:path w="196850" h="187325">
                                      <a:moveTo>
                                        <a:pt x="0" y="187325"/>
                                      </a:moveTo>
                                      <a:lnTo>
                                        <a:pt x="196850" y="187325"/>
                                      </a:lnTo>
                                      <a:lnTo>
                                        <a:pt x="196850" y="0"/>
                                      </a:lnTo>
                                      <a:lnTo>
                                        <a:pt x="0" y="0"/>
                                      </a:lnTo>
                                      <a:lnTo>
                                        <a:pt x="0" y="1873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6C63D6" id="Group 1005" o:spid="_x0000_s1026" alt="Empty square icon" style="width:16pt;height:15.25pt;mso-position-horizontal-relative:char;mso-position-vertical-relative:line" coordsize="20320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">
                      <v:shape id="Graphic 1006" o:spid="_x0000_s1027" style="position:absolute;left:3175;top:3175;width:196850;height:187325;visibility:visible;mso-wrap-style:square;v-text-anchor:top" coordsize="19685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" path="m,187325r196850,l196850,,,,,187325xe" filled="f" strokeweight=".5pt">
                        <v:path arrowok="t"/>
                      </v:shape>
                      <w10:anchorlock/>
                    </v:group>
                  </w:pict>
                </mc:Fallback>
              </mc:AlternateContent>
            </w:r>
          </w:p>
        </w:tc>
        <w:tc>
          <w:tcPr>
            <w:tcW w:w="7831" w:type="dxa"/>
          </w:tcPr>
          <w:p w14:paraId="5A3BA3FC" w14:textId="77777777" w:rsidR="00E96FC9" w:rsidRDefault="00000000">
            <w:pPr>
              <w:pStyle w:val="TableParagraph"/>
              <w:spacing w:before="78"/>
              <w:rPr>
                <w:rFonts w:ascii="Arial"/>
                <w:sz w:val="20"/>
              </w:rPr>
            </w:pPr>
            <w:r>
              <w:rPr>
                <w:rFonts w:ascii="Arial"/>
                <w:sz w:val="20"/>
              </w:rPr>
              <w:t>Context</w:t>
            </w:r>
            <w:r>
              <w:rPr>
                <w:rFonts w:ascii="Arial"/>
                <w:spacing w:val="-6"/>
                <w:sz w:val="20"/>
              </w:rPr>
              <w:t xml:space="preserve"> </w:t>
            </w:r>
            <w:r>
              <w:rPr>
                <w:rFonts w:ascii="Arial"/>
                <w:sz w:val="20"/>
              </w:rPr>
              <w:t>is</w:t>
            </w:r>
            <w:r>
              <w:rPr>
                <w:rFonts w:ascii="Arial"/>
                <w:spacing w:val="-7"/>
                <w:sz w:val="20"/>
              </w:rPr>
              <w:t xml:space="preserve"> </w:t>
            </w:r>
            <w:r>
              <w:rPr>
                <w:rFonts w:ascii="Arial"/>
                <w:spacing w:val="-2"/>
                <w:sz w:val="20"/>
              </w:rPr>
              <w:t>changing.</w:t>
            </w:r>
          </w:p>
        </w:tc>
      </w:tr>
    </w:tbl>
    <w:p w14:paraId="5A3BA3FE" w14:textId="77777777" w:rsidR="00E96FC9" w:rsidRDefault="00E96FC9">
      <w:pPr>
        <w:rPr>
          <w:rFonts w:ascii="Arial"/>
          <w:sz w:val="20"/>
        </w:rPr>
        <w:sectPr w:rsidR="00E96FC9" w:rsidSect="00030725">
          <w:pgSz w:w="12240" w:h="15840"/>
          <w:pgMar w:top="1360" w:right="980" w:bottom="1200" w:left="1220" w:header="0" w:footer="720" w:gutter="0"/>
          <w:cols w:space="720"/>
          <w:docGrid w:linePitch="299"/>
        </w:sectPr>
      </w:pPr>
    </w:p>
    <w:p w14:paraId="5A3BA3FF" w14:textId="77777777" w:rsidR="00E96FC9" w:rsidRDefault="00000000">
      <w:pPr>
        <w:pStyle w:val="Heading1"/>
      </w:pPr>
      <w:bookmarkStart w:id="397" w:name="Appendix_C:_Discontinued_Menu_Options"/>
      <w:bookmarkStart w:id="398" w:name="_Toc158716202"/>
      <w:bookmarkEnd w:id="397"/>
      <w:r>
        <w:lastRenderedPageBreak/>
        <w:t>Appendix</w:t>
      </w:r>
      <w:r>
        <w:rPr>
          <w:spacing w:val="-4"/>
        </w:rPr>
        <w:t xml:space="preserve"> </w:t>
      </w:r>
      <w:r>
        <w:t>C:</w:t>
      </w:r>
      <w:r>
        <w:rPr>
          <w:spacing w:val="-5"/>
        </w:rPr>
        <w:t xml:space="preserve"> </w:t>
      </w:r>
      <w:r>
        <w:t>Discontinued</w:t>
      </w:r>
      <w:r>
        <w:rPr>
          <w:spacing w:val="-4"/>
        </w:rPr>
        <w:t xml:space="preserve"> </w:t>
      </w:r>
      <w:r>
        <w:t>Menu</w:t>
      </w:r>
      <w:r>
        <w:rPr>
          <w:spacing w:val="-2"/>
        </w:rPr>
        <w:t xml:space="preserve"> Options</w:t>
      </w:r>
      <w:bookmarkEnd w:id="398"/>
    </w:p>
    <w:p w14:paraId="5A3BA400" w14:textId="77777777" w:rsidR="00E96FC9" w:rsidRDefault="00000000">
      <w:pPr>
        <w:pStyle w:val="BodyText"/>
        <w:spacing w:before="237"/>
        <w:ind w:left="220" w:right="1180"/>
      </w:pPr>
      <w:r>
        <w:t>The</w:t>
      </w:r>
      <w:r>
        <w:rPr>
          <w:spacing w:val="-4"/>
        </w:rPr>
        <w:t xml:space="preserve"> </w:t>
      </w:r>
      <w:r>
        <w:t>following</w:t>
      </w:r>
      <w:r>
        <w:rPr>
          <w:spacing w:val="-3"/>
        </w:rPr>
        <w:t xml:space="preserve"> </w:t>
      </w:r>
      <w:r>
        <w:t>menu</w:t>
      </w:r>
      <w:r>
        <w:rPr>
          <w:spacing w:val="-3"/>
        </w:rPr>
        <w:t xml:space="preserve"> </w:t>
      </w:r>
      <w:r>
        <w:t>options</w:t>
      </w:r>
      <w:r>
        <w:rPr>
          <w:spacing w:val="-3"/>
        </w:rPr>
        <w:t xml:space="preserve"> </w:t>
      </w:r>
      <w:r>
        <w:t>have</w:t>
      </w:r>
      <w:r>
        <w:rPr>
          <w:spacing w:val="-4"/>
        </w:rPr>
        <w:t xml:space="preserve"> </w:t>
      </w:r>
      <w:r>
        <w:t>been</w:t>
      </w:r>
      <w:r>
        <w:rPr>
          <w:spacing w:val="-1"/>
        </w:rPr>
        <w:t xml:space="preserve"> </w:t>
      </w:r>
      <w:r>
        <w:t>taken</w:t>
      </w:r>
      <w:r>
        <w:rPr>
          <w:spacing w:val="-3"/>
        </w:rPr>
        <w:t xml:space="preserve"> </w:t>
      </w:r>
      <w:r>
        <w:t>off</w:t>
      </w:r>
      <w:r>
        <w:rPr>
          <w:spacing w:val="-4"/>
        </w:rPr>
        <w:t xml:space="preserve"> </w:t>
      </w:r>
      <w:r>
        <w:t>the</w:t>
      </w:r>
      <w:r>
        <w:rPr>
          <w:spacing w:val="-4"/>
        </w:rPr>
        <w:t xml:space="preserve"> </w:t>
      </w:r>
      <w:r>
        <w:t>main</w:t>
      </w:r>
      <w:r>
        <w:rPr>
          <w:spacing w:val="-3"/>
        </w:rPr>
        <w:t xml:space="preserve"> </w:t>
      </w:r>
      <w:r>
        <w:t>menu</w:t>
      </w:r>
      <w:r>
        <w:rPr>
          <w:spacing w:val="-3"/>
        </w:rPr>
        <w:t xml:space="preserve"> </w:t>
      </w:r>
      <w:r>
        <w:t>of</w:t>
      </w:r>
      <w:r>
        <w:rPr>
          <w:spacing w:val="-4"/>
        </w:rPr>
        <w:t xml:space="preserve"> </w:t>
      </w:r>
      <w:r>
        <w:t>the</w:t>
      </w:r>
      <w:r>
        <w:rPr>
          <w:spacing w:val="-4"/>
        </w:rPr>
        <w:t xml:space="preserve"> </w:t>
      </w:r>
      <w:r>
        <w:t xml:space="preserve">Capture </w:t>
      </w:r>
      <w:r>
        <w:rPr>
          <w:spacing w:val="-2"/>
        </w:rPr>
        <w:t>Application.</w:t>
      </w:r>
    </w:p>
    <w:p w14:paraId="5A3BA401" w14:textId="77777777" w:rsidR="00E96FC9" w:rsidRDefault="00E96FC9">
      <w:pPr>
        <w:pStyle w:val="BodyText"/>
        <w:spacing w:before="9"/>
        <w:rPr>
          <w:sz w:val="23"/>
        </w:rPr>
      </w:pPr>
    </w:p>
    <w:p w14:paraId="5A3BA402" w14:textId="77777777" w:rsidR="00E96FC9" w:rsidRDefault="00000000">
      <w:pPr>
        <w:pStyle w:val="BodyText"/>
        <w:spacing w:before="1"/>
        <w:ind w:left="220" w:right="504"/>
      </w:pPr>
      <w:r>
        <w:t>The</w:t>
      </w:r>
      <w:r>
        <w:rPr>
          <w:spacing w:val="-4"/>
        </w:rPr>
        <w:t xml:space="preserve"> </w:t>
      </w:r>
      <w:r>
        <w:t>design</w:t>
      </w:r>
      <w:r>
        <w:rPr>
          <w:spacing w:val="-3"/>
        </w:rPr>
        <w:t xml:space="preserve"> </w:t>
      </w:r>
      <w:r>
        <w:t>and</w:t>
      </w:r>
      <w:r>
        <w:rPr>
          <w:spacing w:val="-3"/>
        </w:rPr>
        <w:t xml:space="preserve"> </w:t>
      </w:r>
      <w:r>
        <w:t>functionality</w:t>
      </w:r>
      <w:r>
        <w:rPr>
          <w:spacing w:val="-3"/>
        </w:rPr>
        <w:t xml:space="preserve"> </w:t>
      </w:r>
      <w:r>
        <w:t>of</w:t>
      </w:r>
      <w:r>
        <w:rPr>
          <w:spacing w:val="-4"/>
        </w:rPr>
        <w:t xml:space="preserve"> </w:t>
      </w:r>
      <w:r>
        <w:t>the</w:t>
      </w:r>
      <w:r>
        <w:rPr>
          <w:spacing w:val="-4"/>
        </w:rPr>
        <w:t xml:space="preserve"> </w:t>
      </w:r>
      <w:r>
        <w:t>Clinical</w:t>
      </w:r>
      <w:r>
        <w:rPr>
          <w:spacing w:val="-3"/>
        </w:rPr>
        <w:t xml:space="preserve"> </w:t>
      </w:r>
      <w:r>
        <w:t>Capture</w:t>
      </w:r>
      <w:r>
        <w:rPr>
          <w:spacing w:val="-4"/>
        </w:rPr>
        <w:t xml:space="preserve"> </w:t>
      </w:r>
      <w:r>
        <w:t>client</w:t>
      </w:r>
      <w:r>
        <w:rPr>
          <w:spacing w:val="-3"/>
        </w:rPr>
        <w:t xml:space="preserve"> </w:t>
      </w:r>
      <w:r>
        <w:t>has</w:t>
      </w:r>
      <w:r>
        <w:rPr>
          <w:spacing w:val="-1"/>
        </w:rPr>
        <w:t xml:space="preserve"> </w:t>
      </w:r>
      <w:r>
        <w:t>changed</w:t>
      </w:r>
      <w:r>
        <w:rPr>
          <w:spacing w:val="-3"/>
        </w:rPr>
        <w:t xml:space="preserve"> </w:t>
      </w:r>
      <w:r>
        <w:t>over</w:t>
      </w:r>
      <w:r>
        <w:rPr>
          <w:spacing w:val="-4"/>
        </w:rPr>
        <w:t xml:space="preserve"> </w:t>
      </w:r>
      <w:r>
        <w:t>the</w:t>
      </w:r>
      <w:r>
        <w:rPr>
          <w:spacing w:val="-4"/>
        </w:rPr>
        <w:t xml:space="preserve"> </w:t>
      </w:r>
      <w:r>
        <w:t>years,</w:t>
      </w:r>
      <w:r>
        <w:rPr>
          <w:spacing w:val="-3"/>
        </w:rPr>
        <w:t xml:space="preserve"> </w:t>
      </w:r>
      <w:r>
        <w:t>and</w:t>
      </w:r>
      <w:r>
        <w:rPr>
          <w:spacing w:val="-3"/>
        </w:rPr>
        <w:t xml:space="preserve"> </w:t>
      </w:r>
      <w:r>
        <w:t>the following menu items no longer provide needed functionality and have been removed.</w:t>
      </w:r>
    </w:p>
    <w:p w14:paraId="5A3BA403" w14:textId="77777777" w:rsidR="00E96FC9" w:rsidRDefault="00E96FC9">
      <w:pPr>
        <w:pStyle w:val="BodyText"/>
        <w:spacing w:before="5"/>
      </w:pPr>
    </w:p>
    <w:p w14:paraId="5A3BA404" w14:textId="77777777" w:rsidR="00E96FC9" w:rsidRDefault="00000000">
      <w:pPr>
        <w:pStyle w:val="ListParagraph"/>
        <w:numPr>
          <w:ilvl w:val="0"/>
          <w:numId w:val="1"/>
        </w:numPr>
        <w:tabs>
          <w:tab w:val="left" w:pos="940"/>
          <w:tab w:val="left" w:pos="4540"/>
        </w:tabs>
        <w:ind w:hanging="363"/>
        <w:rPr>
          <w:rFonts w:ascii="Symbol" w:hAnsi="Symbol"/>
        </w:rPr>
      </w:pPr>
      <w:r>
        <w:rPr>
          <w:rFonts w:ascii="Calibri" w:hAnsi="Calibri"/>
        </w:rPr>
        <w:t>Options</w:t>
      </w:r>
      <w:r>
        <w:rPr>
          <w:rFonts w:ascii="Calibri" w:hAnsi="Calibri"/>
          <w:spacing w:val="-4"/>
        </w:rPr>
        <w:t xml:space="preserve"> </w:t>
      </w:r>
      <w:r>
        <w:rPr>
          <w:rFonts w:ascii="Calibri" w:hAnsi="Calibri"/>
        </w:rPr>
        <w:t>|</w:t>
      </w:r>
      <w:r>
        <w:rPr>
          <w:rFonts w:ascii="Calibri" w:hAnsi="Calibri"/>
          <w:spacing w:val="-5"/>
        </w:rPr>
        <w:t xml:space="preserve"> </w:t>
      </w:r>
      <w:r>
        <w:rPr>
          <w:rFonts w:ascii="Calibri" w:hAnsi="Calibri"/>
        </w:rPr>
        <w:t>Import</w:t>
      </w:r>
      <w:r>
        <w:rPr>
          <w:rFonts w:ascii="Calibri" w:hAnsi="Calibri"/>
          <w:spacing w:val="-9"/>
        </w:rPr>
        <w:t xml:space="preserve"> </w:t>
      </w:r>
      <w:r>
        <w:rPr>
          <w:rFonts w:ascii="Calibri" w:hAnsi="Calibri"/>
        </w:rPr>
        <w:t>Directory</w:t>
      </w:r>
      <w:r>
        <w:rPr>
          <w:rFonts w:ascii="Calibri" w:hAnsi="Calibri"/>
          <w:spacing w:val="-7"/>
        </w:rPr>
        <w:t xml:space="preserve"> </w:t>
      </w:r>
      <w:r>
        <w:rPr>
          <w:rFonts w:ascii="Calibri" w:hAnsi="Calibri"/>
          <w:spacing w:val="-2"/>
        </w:rPr>
        <w:t>Options</w:t>
      </w:r>
      <w:r>
        <w:rPr>
          <w:rFonts w:ascii="Calibri" w:hAnsi="Calibri"/>
        </w:rPr>
        <w:tab/>
        <w:t>This</w:t>
      </w:r>
      <w:r>
        <w:rPr>
          <w:rFonts w:ascii="Calibri" w:hAnsi="Calibri"/>
          <w:spacing w:val="-5"/>
        </w:rPr>
        <w:t xml:space="preserve"> </w:t>
      </w:r>
      <w:r>
        <w:rPr>
          <w:rFonts w:ascii="Calibri" w:hAnsi="Calibri"/>
        </w:rPr>
        <w:t>was</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duplicate</w:t>
      </w:r>
      <w:r>
        <w:rPr>
          <w:rFonts w:ascii="Calibri" w:hAnsi="Calibri"/>
          <w:spacing w:val="-4"/>
        </w:rPr>
        <w:t xml:space="preserve"> </w:t>
      </w:r>
      <w:r>
        <w:rPr>
          <w:rFonts w:ascii="Calibri" w:hAnsi="Calibri"/>
        </w:rPr>
        <w:t>menu</w:t>
      </w:r>
      <w:r>
        <w:rPr>
          <w:rFonts w:ascii="Calibri" w:hAnsi="Calibri"/>
          <w:spacing w:val="-10"/>
        </w:rPr>
        <w:t xml:space="preserve"> </w:t>
      </w:r>
      <w:r>
        <w:rPr>
          <w:rFonts w:ascii="Calibri" w:hAnsi="Calibri"/>
          <w:spacing w:val="-2"/>
        </w:rPr>
        <w:t>item.</w:t>
      </w:r>
    </w:p>
    <w:p w14:paraId="5A3BA405" w14:textId="77777777" w:rsidR="00E96FC9" w:rsidRDefault="00000000">
      <w:pPr>
        <w:pStyle w:val="ListParagraph"/>
        <w:numPr>
          <w:ilvl w:val="0"/>
          <w:numId w:val="1"/>
        </w:numPr>
        <w:tabs>
          <w:tab w:val="left" w:pos="940"/>
          <w:tab w:val="left" w:pos="4540"/>
        </w:tabs>
        <w:spacing w:before="41"/>
        <w:ind w:hanging="362"/>
        <w:rPr>
          <w:rFonts w:ascii="Symbol" w:hAnsi="Symbol"/>
        </w:rPr>
      </w:pPr>
      <w:r>
        <w:rPr>
          <w:rFonts w:ascii="Calibri" w:hAnsi="Calibri"/>
        </w:rPr>
        <w:t>Options</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Field</w:t>
      </w:r>
      <w:r>
        <w:rPr>
          <w:rFonts w:ascii="Calibri" w:hAnsi="Calibri"/>
          <w:spacing w:val="-10"/>
        </w:rPr>
        <w:t xml:space="preserve"> </w:t>
      </w:r>
      <w:r>
        <w:rPr>
          <w:rFonts w:ascii="Calibri" w:hAnsi="Calibri"/>
        </w:rPr>
        <w:t>Tabbing</w:t>
      </w:r>
      <w:r>
        <w:rPr>
          <w:rFonts w:ascii="Calibri" w:hAnsi="Calibri"/>
          <w:spacing w:val="-5"/>
        </w:rPr>
        <w:t xml:space="preserve"> </w:t>
      </w:r>
      <w:r>
        <w:rPr>
          <w:rFonts w:ascii="Calibri" w:hAnsi="Calibri"/>
          <w:spacing w:val="-2"/>
        </w:rPr>
        <w:t>Sequence</w:t>
      </w:r>
      <w:r>
        <w:rPr>
          <w:rFonts w:ascii="Calibri" w:hAnsi="Calibri"/>
        </w:rPr>
        <w:tab/>
        <w:t>Functionality</w:t>
      </w:r>
      <w:r>
        <w:rPr>
          <w:rFonts w:ascii="Calibri" w:hAnsi="Calibri"/>
          <w:spacing w:val="-7"/>
        </w:rPr>
        <w:t xml:space="preserve"> </w:t>
      </w:r>
      <w:r>
        <w:rPr>
          <w:rFonts w:ascii="Calibri" w:hAnsi="Calibri"/>
        </w:rPr>
        <w:t>no</w:t>
      </w:r>
      <w:r>
        <w:rPr>
          <w:rFonts w:ascii="Calibri" w:hAnsi="Calibri"/>
          <w:spacing w:val="-4"/>
        </w:rPr>
        <w:t xml:space="preserve"> </w:t>
      </w:r>
      <w:r>
        <w:rPr>
          <w:rFonts w:ascii="Calibri" w:hAnsi="Calibri"/>
        </w:rPr>
        <w:t>longer</w:t>
      </w:r>
      <w:r>
        <w:rPr>
          <w:rFonts w:ascii="Calibri" w:hAnsi="Calibri"/>
          <w:spacing w:val="-5"/>
        </w:rPr>
        <w:t xml:space="preserve"> </w:t>
      </w:r>
      <w:r>
        <w:rPr>
          <w:rFonts w:ascii="Calibri" w:hAnsi="Calibri"/>
          <w:spacing w:val="-2"/>
        </w:rPr>
        <w:t>needed.</w:t>
      </w:r>
    </w:p>
    <w:p w14:paraId="5A3BA406" w14:textId="77777777" w:rsidR="00E96FC9" w:rsidRDefault="00000000">
      <w:pPr>
        <w:pStyle w:val="ListParagraph"/>
        <w:numPr>
          <w:ilvl w:val="0"/>
          <w:numId w:val="1"/>
        </w:numPr>
        <w:tabs>
          <w:tab w:val="left" w:pos="940"/>
          <w:tab w:val="left" w:pos="3820"/>
        </w:tabs>
        <w:spacing w:before="42"/>
        <w:ind w:hanging="362"/>
        <w:rPr>
          <w:rFonts w:ascii="Symbol" w:hAnsi="Symbol"/>
        </w:rPr>
      </w:pPr>
      <w:r>
        <w:rPr>
          <w:rFonts w:ascii="Calibri" w:hAnsi="Calibri"/>
        </w:rPr>
        <w:t>Tools</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Refresh</w:t>
      </w:r>
      <w:r>
        <w:rPr>
          <w:rFonts w:ascii="Calibri" w:hAnsi="Calibri"/>
          <w:spacing w:val="-10"/>
        </w:rPr>
        <w:t xml:space="preserve"> </w:t>
      </w:r>
      <w:r>
        <w:rPr>
          <w:rFonts w:ascii="Calibri" w:hAnsi="Calibri"/>
        </w:rPr>
        <w:t>Index</w:t>
      </w:r>
      <w:r>
        <w:rPr>
          <w:rFonts w:ascii="Calibri" w:hAnsi="Calibri"/>
          <w:spacing w:val="-4"/>
        </w:rPr>
        <w:t xml:space="preserve"> </w:t>
      </w:r>
      <w:r>
        <w:rPr>
          <w:rFonts w:ascii="Calibri" w:hAnsi="Calibri"/>
          <w:spacing w:val="-2"/>
        </w:rPr>
        <w:t>lists</w:t>
      </w:r>
      <w:r>
        <w:rPr>
          <w:rFonts w:ascii="Calibri" w:hAnsi="Calibri"/>
        </w:rPr>
        <w:tab/>
        <w:t>Functionality</w:t>
      </w:r>
      <w:r>
        <w:rPr>
          <w:rFonts w:ascii="Calibri" w:hAnsi="Calibri"/>
          <w:spacing w:val="-7"/>
        </w:rPr>
        <w:t xml:space="preserve"> </w:t>
      </w:r>
      <w:r>
        <w:rPr>
          <w:rFonts w:ascii="Calibri" w:hAnsi="Calibri"/>
        </w:rPr>
        <w:t>no</w:t>
      </w:r>
      <w:r>
        <w:rPr>
          <w:rFonts w:ascii="Calibri" w:hAnsi="Calibri"/>
          <w:spacing w:val="-3"/>
        </w:rPr>
        <w:t xml:space="preserve"> </w:t>
      </w:r>
      <w:r>
        <w:rPr>
          <w:rFonts w:ascii="Calibri" w:hAnsi="Calibri"/>
        </w:rPr>
        <w:t>longer</w:t>
      </w:r>
      <w:r>
        <w:rPr>
          <w:rFonts w:ascii="Calibri" w:hAnsi="Calibri"/>
          <w:spacing w:val="-4"/>
        </w:rPr>
        <w:t xml:space="preserve"> </w:t>
      </w:r>
      <w:r>
        <w:rPr>
          <w:rFonts w:ascii="Calibri" w:hAnsi="Calibri"/>
          <w:spacing w:val="-2"/>
        </w:rPr>
        <w:t>needed.</w:t>
      </w:r>
    </w:p>
    <w:p w14:paraId="5A3BA407" w14:textId="77777777" w:rsidR="00E96FC9" w:rsidRDefault="00000000">
      <w:pPr>
        <w:pStyle w:val="ListParagraph"/>
        <w:numPr>
          <w:ilvl w:val="0"/>
          <w:numId w:val="1"/>
        </w:numPr>
        <w:tabs>
          <w:tab w:val="left" w:pos="940"/>
          <w:tab w:val="left" w:pos="3820"/>
        </w:tabs>
        <w:spacing w:before="39"/>
        <w:ind w:hanging="362"/>
        <w:rPr>
          <w:rFonts w:ascii="Symbol" w:hAnsi="Symbol"/>
        </w:rPr>
      </w:pPr>
      <w:r>
        <w:rPr>
          <w:rFonts w:ascii="Calibri" w:hAnsi="Calibri"/>
        </w:rPr>
        <w:t>Tools</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Realign</w:t>
      </w:r>
      <w:r>
        <w:rPr>
          <w:rFonts w:ascii="Calibri" w:hAnsi="Calibri"/>
          <w:spacing w:val="-10"/>
        </w:rPr>
        <w:t xml:space="preserve"> </w:t>
      </w:r>
      <w:r>
        <w:rPr>
          <w:rFonts w:ascii="Calibri" w:hAnsi="Calibri"/>
        </w:rPr>
        <w:t>Index</w:t>
      </w:r>
      <w:r>
        <w:rPr>
          <w:rFonts w:ascii="Calibri" w:hAnsi="Calibri"/>
          <w:spacing w:val="-3"/>
        </w:rPr>
        <w:t xml:space="preserve"> </w:t>
      </w:r>
      <w:r>
        <w:rPr>
          <w:rFonts w:ascii="Calibri" w:hAnsi="Calibri"/>
          <w:spacing w:val="-2"/>
        </w:rPr>
        <w:t>Fields</w:t>
      </w:r>
      <w:r>
        <w:rPr>
          <w:rFonts w:ascii="Calibri" w:hAnsi="Calibri"/>
        </w:rPr>
        <w:tab/>
        <w:t>Functionality</w:t>
      </w:r>
      <w:r>
        <w:rPr>
          <w:rFonts w:ascii="Calibri" w:hAnsi="Calibri"/>
          <w:spacing w:val="-7"/>
        </w:rPr>
        <w:t xml:space="preserve"> </w:t>
      </w:r>
      <w:r>
        <w:rPr>
          <w:rFonts w:ascii="Calibri" w:hAnsi="Calibri"/>
        </w:rPr>
        <w:t>no</w:t>
      </w:r>
      <w:r>
        <w:rPr>
          <w:rFonts w:ascii="Calibri" w:hAnsi="Calibri"/>
          <w:spacing w:val="-4"/>
        </w:rPr>
        <w:t xml:space="preserve"> </w:t>
      </w:r>
      <w:r>
        <w:rPr>
          <w:rFonts w:ascii="Calibri" w:hAnsi="Calibri"/>
        </w:rPr>
        <w:t>longer</w:t>
      </w:r>
      <w:r>
        <w:rPr>
          <w:rFonts w:ascii="Calibri" w:hAnsi="Calibri"/>
          <w:spacing w:val="-5"/>
        </w:rPr>
        <w:t xml:space="preserve"> </w:t>
      </w:r>
      <w:r>
        <w:rPr>
          <w:rFonts w:ascii="Calibri" w:hAnsi="Calibri"/>
          <w:spacing w:val="-2"/>
        </w:rPr>
        <w:t>needed.</w:t>
      </w:r>
    </w:p>
    <w:p w14:paraId="5A3BA408" w14:textId="77777777" w:rsidR="00E96FC9" w:rsidRDefault="00E96FC9">
      <w:pPr>
        <w:pStyle w:val="BodyText"/>
        <w:rPr>
          <w:rFonts w:ascii="Calibri"/>
          <w:sz w:val="28"/>
        </w:rPr>
      </w:pPr>
    </w:p>
    <w:p w14:paraId="5A3BA409" w14:textId="77777777" w:rsidR="00E96FC9" w:rsidRDefault="00E96FC9">
      <w:pPr>
        <w:pStyle w:val="BodyText"/>
        <w:spacing w:before="9"/>
        <w:rPr>
          <w:rFonts w:ascii="Calibri"/>
          <w:sz w:val="23"/>
        </w:rPr>
      </w:pPr>
    </w:p>
    <w:p w14:paraId="5A3BA40A" w14:textId="77777777" w:rsidR="00E96FC9" w:rsidRDefault="00000000">
      <w:pPr>
        <w:pStyle w:val="Heading4"/>
        <w:spacing w:before="1"/>
        <w:rPr>
          <w:rFonts w:ascii="Arial"/>
        </w:rPr>
      </w:pPr>
      <w:bookmarkStart w:id="399" w:name="Field_'Tabbing'_Sequence"/>
      <w:bookmarkEnd w:id="399"/>
      <w:r>
        <w:rPr>
          <w:rFonts w:ascii="Arial"/>
        </w:rPr>
        <w:t>Field</w:t>
      </w:r>
      <w:r>
        <w:rPr>
          <w:rFonts w:ascii="Arial"/>
          <w:spacing w:val="-3"/>
        </w:rPr>
        <w:t xml:space="preserve"> </w:t>
      </w:r>
      <w:r>
        <w:rPr>
          <w:rFonts w:ascii="Arial"/>
        </w:rPr>
        <w:t>'Tabbing'</w:t>
      </w:r>
      <w:r>
        <w:rPr>
          <w:rFonts w:ascii="Arial"/>
          <w:spacing w:val="-4"/>
        </w:rPr>
        <w:t xml:space="preserve"> </w:t>
      </w:r>
      <w:r>
        <w:rPr>
          <w:rFonts w:ascii="Arial"/>
          <w:spacing w:val="-2"/>
        </w:rPr>
        <w:t>Sequence</w:t>
      </w:r>
    </w:p>
    <w:p w14:paraId="5A3BA40B" w14:textId="77777777" w:rsidR="00E96FC9" w:rsidRDefault="00000000">
      <w:pPr>
        <w:pStyle w:val="BodyText"/>
        <w:spacing w:before="231"/>
        <w:ind w:left="220" w:right="467"/>
      </w:pPr>
      <w:r>
        <w:t>Use</w:t>
      </w:r>
      <w:r>
        <w:rPr>
          <w:spacing w:val="-4"/>
        </w:rPr>
        <w:t xml:space="preserve"> </w:t>
      </w:r>
      <w:r>
        <w:t>the</w:t>
      </w:r>
      <w:r>
        <w:rPr>
          <w:spacing w:val="-4"/>
        </w:rPr>
        <w:t xml:space="preserve"> </w:t>
      </w:r>
      <w:r>
        <w:rPr>
          <w:b/>
        </w:rPr>
        <w:t>Field</w:t>
      </w:r>
      <w:r>
        <w:rPr>
          <w:b/>
          <w:spacing w:val="-3"/>
        </w:rPr>
        <w:t xml:space="preserve"> </w:t>
      </w:r>
      <w:r>
        <w:rPr>
          <w:b/>
        </w:rPr>
        <w:t>'Tabbing'</w:t>
      </w:r>
      <w:r>
        <w:rPr>
          <w:b/>
          <w:spacing w:val="-5"/>
        </w:rPr>
        <w:t xml:space="preserve"> </w:t>
      </w:r>
      <w:r>
        <w:rPr>
          <w:b/>
        </w:rPr>
        <w:t>Sequence</w:t>
      </w:r>
      <w:r>
        <w:rPr>
          <w:b/>
          <w:spacing w:val="-5"/>
        </w:rPr>
        <w:t xml:space="preserve"> </w:t>
      </w:r>
      <w:r>
        <w:t>menu</w:t>
      </w:r>
      <w:r>
        <w:rPr>
          <w:spacing w:val="-3"/>
        </w:rPr>
        <w:t xml:space="preserve"> </w:t>
      </w:r>
      <w:r>
        <w:t>option</w:t>
      </w:r>
      <w:r>
        <w:rPr>
          <w:spacing w:val="-3"/>
        </w:rPr>
        <w:t xml:space="preserve"> </w:t>
      </w:r>
      <w:r>
        <w:t>to</w:t>
      </w:r>
      <w:r>
        <w:rPr>
          <w:spacing w:val="-3"/>
        </w:rPr>
        <w:t xml:space="preserve"> </w:t>
      </w:r>
      <w:r>
        <w:t>change</w:t>
      </w:r>
      <w:r>
        <w:rPr>
          <w:spacing w:val="-4"/>
        </w:rPr>
        <w:t xml:space="preserve"> </w:t>
      </w:r>
      <w:r>
        <w:t>the</w:t>
      </w:r>
      <w:r>
        <w:rPr>
          <w:spacing w:val="-4"/>
        </w:rPr>
        <w:t xml:space="preserve"> </w:t>
      </w:r>
      <w:r>
        <w:t>position</w:t>
      </w:r>
      <w:r>
        <w:rPr>
          <w:spacing w:val="-3"/>
        </w:rPr>
        <w:t xml:space="preserve"> </w:t>
      </w:r>
      <w:r>
        <w:t>and</w:t>
      </w:r>
      <w:r>
        <w:rPr>
          <w:spacing w:val="-1"/>
        </w:rPr>
        <w:t xml:space="preserve"> </w:t>
      </w:r>
      <w:r>
        <w:t>tabbing</w:t>
      </w:r>
      <w:r>
        <w:rPr>
          <w:spacing w:val="-3"/>
        </w:rPr>
        <w:t xml:space="preserve"> </w:t>
      </w:r>
      <w:r>
        <w:t>order</w:t>
      </w:r>
      <w:r>
        <w:rPr>
          <w:spacing w:val="-4"/>
        </w:rPr>
        <w:t xml:space="preserve"> </w:t>
      </w:r>
      <w:r>
        <w:t>of</w:t>
      </w:r>
      <w:r>
        <w:rPr>
          <w:spacing w:val="-4"/>
        </w:rPr>
        <w:t xml:space="preserve"> </w:t>
      </w:r>
      <w:r>
        <w:t>the Clinical Capture controls. Clicking this option opens the Tabbing Sequence editor with the current tabbing order of the fields. This is illustrated in the following image.</w:t>
      </w:r>
    </w:p>
    <w:p w14:paraId="5A3BA40C" w14:textId="77777777" w:rsidR="00E96FC9" w:rsidRDefault="00000000">
      <w:pPr>
        <w:pStyle w:val="BodyText"/>
        <w:spacing w:before="3"/>
        <w:rPr>
          <w:sz w:val="9"/>
        </w:rPr>
      </w:pPr>
      <w:r>
        <w:rPr>
          <w:noProof/>
        </w:rPr>
        <w:drawing>
          <wp:inline distT="0" distB="0" distL="0" distR="0" wp14:anchorId="5A3BA6B6" wp14:editId="2C97DE15">
            <wp:extent cx="2495641" cy="2894171"/>
            <wp:effectExtent l="0" t="0" r="0" b="1905"/>
            <wp:docPr id="1011" name="Image 1011" descr="image showing the Workstation settings dialog box with the Tabbing Sequence editor display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descr="image showing the Workstation settings dialog box with the Tabbing Sequence editor displayed "/>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2495641" cy="2894171"/>
                    </a:xfrm>
                    <a:prstGeom prst="rect">
                      <a:avLst/>
                    </a:prstGeom>
                  </pic:spPr>
                </pic:pic>
              </a:graphicData>
            </a:graphic>
          </wp:inline>
        </w:drawing>
      </w:r>
    </w:p>
    <w:p w14:paraId="5A3BA40D" w14:textId="77777777" w:rsidR="00E96FC9" w:rsidRDefault="00000000">
      <w:pPr>
        <w:spacing w:before="119"/>
        <w:ind w:left="940"/>
        <w:rPr>
          <w:rFonts w:ascii="Calibri"/>
        </w:rPr>
      </w:pPr>
      <w:r>
        <w:rPr>
          <w:rFonts w:ascii="Calibri"/>
        </w:rPr>
        <w:t>Select</w:t>
      </w:r>
      <w:r>
        <w:rPr>
          <w:rFonts w:ascii="Calibri"/>
          <w:spacing w:val="-7"/>
        </w:rPr>
        <w:t xml:space="preserve"> </w:t>
      </w:r>
      <w:r>
        <w:rPr>
          <w:rFonts w:ascii="Calibri"/>
        </w:rPr>
        <w:t>a</w:t>
      </w:r>
      <w:r>
        <w:rPr>
          <w:rFonts w:ascii="Calibri"/>
          <w:spacing w:val="-3"/>
        </w:rPr>
        <w:t xml:space="preserve"> </w:t>
      </w:r>
      <w:r>
        <w:rPr>
          <w:rFonts w:ascii="Calibri"/>
        </w:rPr>
        <w:t>field</w:t>
      </w:r>
      <w:r>
        <w:rPr>
          <w:rFonts w:ascii="Calibri"/>
          <w:spacing w:val="-3"/>
        </w:rPr>
        <w:t xml:space="preserve"> </w:t>
      </w:r>
      <w:r>
        <w:rPr>
          <w:rFonts w:ascii="Calibri"/>
        </w:rPr>
        <w:t>and</w:t>
      </w:r>
      <w:r>
        <w:rPr>
          <w:rFonts w:ascii="Calibri"/>
          <w:spacing w:val="-4"/>
        </w:rPr>
        <w:t xml:space="preserve"> </w:t>
      </w:r>
      <w:r>
        <w:rPr>
          <w:rFonts w:ascii="Calibri"/>
        </w:rPr>
        <w:t>press</w:t>
      </w:r>
      <w:r>
        <w:rPr>
          <w:rFonts w:ascii="Calibri"/>
          <w:spacing w:val="-3"/>
        </w:rPr>
        <w:t xml:space="preserve"> </w:t>
      </w:r>
      <w:r>
        <w:rPr>
          <w:rFonts w:ascii="Calibri"/>
        </w:rPr>
        <w:t>the</w:t>
      </w:r>
      <w:r>
        <w:rPr>
          <w:rFonts w:ascii="Calibri"/>
          <w:spacing w:val="-4"/>
        </w:rPr>
        <w:t xml:space="preserve"> </w:t>
      </w:r>
      <w:r>
        <w:rPr>
          <w:rFonts w:ascii="Calibri"/>
        </w:rPr>
        <w:t>Up</w:t>
      </w:r>
      <w:r>
        <w:rPr>
          <w:rFonts w:ascii="Calibri"/>
          <w:spacing w:val="-4"/>
        </w:rPr>
        <w:t xml:space="preserve"> </w:t>
      </w:r>
      <w:r>
        <w:rPr>
          <w:rFonts w:ascii="Calibri"/>
        </w:rPr>
        <w:t>or</w:t>
      </w:r>
      <w:r>
        <w:rPr>
          <w:rFonts w:ascii="Calibri"/>
          <w:spacing w:val="-4"/>
        </w:rPr>
        <w:t xml:space="preserve"> </w:t>
      </w:r>
      <w:r>
        <w:rPr>
          <w:rFonts w:ascii="Calibri"/>
        </w:rPr>
        <w:t>Down</w:t>
      </w:r>
      <w:r>
        <w:rPr>
          <w:rFonts w:ascii="Calibri"/>
          <w:spacing w:val="-4"/>
        </w:rPr>
        <w:t xml:space="preserve"> </w:t>
      </w:r>
      <w:r>
        <w:rPr>
          <w:rFonts w:ascii="Calibri"/>
        </w:rPr>
        <w:t>arrows</w:t>
      </w:r>
      <w:r>
        <w:rPr>
          <w:rFonts w:ascii="Calibri"/>
          <w:spacing w:val="-2"/>
        </w:rPr>
        <w:t xml:space="preserve"> </w:t>
      </w:r>
      <w:r>
        <w:rPr>
          <w:rFonts w:ascii="Calibri"/>
        </w:rPr>
        <w:t>to</w:t>
      </w:r>
      <w:r>
        <w:rPr>
          <w:rFonts w:ascii="Calibri"/>
          <w:spacing w:val="-2"/>
        </w:rPr>
        <w:t xml:space="preserve"> </w:t>
      </w:r>
      <w:r>
        <w:rPr>
          <w:rFonts w:ascii="Calibri"/>
        </w:rPr>
        <w:t>change</w:t>
      </w:r>
      <w:r>
        <w:rPr>
          <w:rFonts w:ascii="Calibri"/>
          <w:spacing w:val="-2"/>
        </w:rPr>
        <w:t xml:space="preserve"> </w:t>
      </w:r>
      <w:r>
        <w:rPr>
          <w:rFonts w:ascii="Calibri"/>
        </w:rPr>
        <w:t>the</w:t>
      </w:r>
      <w:r>
        <w:rPr>
          <w:rFonts w:ascii="Calibri"/>
          <w:spacing w:val="-2"/>
        </w:rPr>
        <w:t xml:space="preserve"> </w:t>
      </w:r>
      <w:r>
        <w:rPr>
          <w:rFonts w:ascii="Calibri"/>
        </w:rPr>
        <w:t>tabbing</w:t>
      </w:r>
      <w:r>
        <w:rPr>
          <w:rFonts w:ascii="Calibri"/>
          <w:spacing w:val="-3"/>
        </w:rPr>
        <w:t xml:space="preserve"> </w:t>
      </w:r>
      <w:r>
        <w:rPr>
          <w:rFonts w:ascii="Calibri"/>
        </w:rPr>
        <w:t>order</w:t>
      </w:r>
      <w:r>
        <w:rPr>
          <w:rFonts w:ascii="Calibri"/>
          <w:spacing w:val="-3"/>
        </w:rPr>
        <w:t xml:space="preserve"> </w:t>
      </w:r>
      <w:r>
        <w:rPr>
          <w:rFonts w:ascii="Calibri"/>
        </w:rPr>
        <w:t>as</w:t>
      </w:r>
      <w:r>
        <w:rPr>
          <w:rFonts w:ascii="Calibri"/>
          <w:spacing w:val="-2"/>
        </w:rPr>
        <w:t xml:space="preserve"> preferred.</w:t>
      </w:r>
    </w:p>
    <w:p w14:paraId="5A3BA40E" w14:textId="77777777" w:rsidR="00E96FC9" w:rsidRDefault="00E96FC9">
      <w:pPr>
        <w:pStyle w:val="BodyText"/>
        <w:spacing w:before="9"/>
        <w:rPr>
          <w:rFonts w:ascii="Calibri"/>
          <w:sz w:val="22"/>
        </w:rPr>
      </w:pPr>
    </w:p>
    <w:p w14:paraId="5A3BA40F" w14:textId="77777777" w:rsidR="00E96FC9" w:rsidRDefault="00000000">
      <w:pPr>
        <w:pStyle w:val="Heading2"/>
      </w:pPr>
      <w:bookmarkStart w:id="400" w:name="The_Help_Menu_and_Submenu_items_have_cha"/>
      <w:bookmarkStart w:id="401" w:name="_Toc158716203"/>
      <w:bookmarkEnd w:id="400"/>
      <w:r>
        <w:t>The</w:t>
      </w:r>
      <w:r>
        <w:rPr>
          <w:spacing w:val="-8"/>
        </w:rPr>
        <w:t xml:space="preserve"> </w:t>
      </w:r>
      <w:r>
        <w:t>Help</w:t>
      </w:r>
      <w:r>
        <w:rPr>
          <w:spacing w:val="-6"/>
        </w:rPr>
        <w:t xml:space="preserve"> </w:t>
      </w:r>
      <w:r>
        <w:t>Menu</w:t>
      </w:r>
      <w:r>
        <w:rPr>
          <w:spacing w:val="-3"/>
        </w:rPr>
        <w:t xml:space="preserve"> </w:t>
      </w:r>
      <w:r>
        <w:t>and</w:t>
      </w:r>
      <w:r>
        <w:rPr>
          <w:spacing w:val="-1"/>
        </w:rPr>
        <w:t xml:space="preserve"> </w:t>
      </w:r>
      <w:r>
        <w:t>Submenu</w:t>
      </w:r>
      <w:r>
        <w:rPr>
          <w:spacing w:val="-3"/>
        </w:rPr>
        <w:t xml:space="preserve"> </w:t>
      </w:r>
      <w:r>
        <w:t>items</w:t>
      </w:r>
      <w:r>
        <w:rPr>
          <w:spacing w:val="-5"/>
        </w:rPr>
        <w:t xml:space="preserve"> </w:t>
      </w:r>
      <w:r>
        <w:t>have</w:t>
      </w:r>
      <w:r>
        <w:rPr>
          <w:spacing w:val="-5"/>
        </w:rPr>
        <w:t xml:space="preserve"> </w:t>
      </w:r>
      <w:r>
        <w:rPr>
          <w:spacing w:val="-2"/>
        </w:rPr>
        <w:t>changed.</w:t>
      </w:r>
      <w:bookmarkEnd w:id="401"/>
    </w:p>
    <w:p w14:paraId="5A3BA410" w14:textId="77777777" w:rsidR="00E96FC9" w:rsidRDefault="00000000">
      <w:pPr>
        <w:pStyle w:val="BodyText"/>
        <w:spacing w:before="235"/>
        <w:ind w:left="220"/>
      </w:pPr>
      <w:r>
        <w:rPr>
          <w:spacing w:val="-2"/>
        </w:rPr>
        <w:t>Overview:</w:t>
      </w:r>
    </w:p>
    <w:p w14:paraId="5A3BA411" w14:textId="77777777" w:rsidR="00E96FC9" w:rsidRDefault="00000000">
      <w:pPr>
        <w:pStyle w:val="BodyText"/>
        <w:ind w:left="220" w:right="471"/>
        <w:jc w:val="both"/>
      </w:pPr>
      <w:r>
        <w:t>Context help has always been available to the user. To use context help, position the</w:t>
      </w:r>
      <w:r>
        <w:rPr>
          <w:spacing w:val="-1"/>
        </w:rPr>
        <w:t xml:space="preserve"> </w:t>
      </w:r>
      <w:r>
        <w:t>cursor in an edit field or select a button and press the F1 Key. However, the help topics displayed in context- sensitive help are out-of-date.</w:t>
      </w:r>
    </w:p>
    <w:p w14:paraId="5A3BA412" w14:textId="77777777" w:rsidR="00E96FC9" w:rsidRDefault="00E96FC9">
      <w:pPr>
        <w:jc w:val="both"/>
        <w:sectPr w:rsidR="00E96FC9" w:rsidSect="00030725">
          <w:pgSz w:w="12240" w:h="15840"/>
          <w:pgMar w:top="1720" w:right="980" w:bottom="1200" w:left="1220" w:header="0" w:footer="720" w:gutter="0"/>
          <w:cols w:space="720"/>
          <w:docGrid w:linePitch="299"/>
        </w:sectPr>
      </w:pPr>
    </w:p>
    <w:p w14:paraId="5A3BA413" w14:textId="77777777" w:rsidR="00E96FC9" w:rsidRDefault="00000000">
      <w:pPr>
        <w:pStyle w:val="BodyText"/>
        <w:spacing w:before="72"/>
        <w:ind w:left="217" w:right="467"/>
      </w:pPr>
      <w:r>
        <w:lastRenderedPageBreak/>
        <w:t>The</w:t>
      </w:r>
      <w:r>
        <w:rPr>
          <w:spacing w:val="-4"/>
        </w:rPr>
        <w:t xml:space="preserve"> </w:t>
      </w:r>
      <w:r>
        <w:t>Clinical</w:t>
      </w:r>
      <w:r>
        <w:rPr>
          <w:spacing w:val="-3"/>
        </w:rPr>
        <w:t xml:space="preserve"> </w:t>
      </w:r>
      <w:r>
        <w:t>Capture</w:t>
      </w:r>
      <w:r>
        <w:rPr>
          <w:spacing w:val="-4"/>
        </w:rPr>
        <w:t xml:space="preserve"> </w:t>
      </w:r>
      <w:r>
        <w:t>User</w:t>
      </w:r>
      <w:r>
        <w:rPr>
          <w:spacing w:val="-4"/>
        </w:rPr>
        <w:t xml:space="preserve"> </w:t>
      </w:r>
      <w:r>
        <w:t>Manual</w:t>
      </w:r>
      <w:r>
        <w:rPr>
          <w:spacing w:val="-3"/>
        </w:rPr>
        <w:t xml:space="preserve"> </w:t>
      </w:r>
      <w:r>
        <w:t>is</w:t>
      </w:r>
      <w:r>
        <w:rPr>
          <w:spacing w:val="-3"/>
        </w:rPr>
        <w:t xml:space="preserve"> </w:t>
      </w:r>
      <w:r>
        <w:t>an</w:t>
      </w:r>
      <w:r>
        <w:rPr>
          <w:spacing w:val="-3"/>
        </w:rPr>
        <w:t xml:space="preserve"> </w:t>
      </w:r>
      <w:r>
        <w:t>on-line</w:t>
      </w:r>
      <w:r>
        <w:rPr>
          <w:spacing w:val="-4"/>
        </w:rPr>
        <w:t xml:space="preserve"> </w:t>
      </w:r>
      <w:r>
        <w:t>PDF</w:t>
      </w:r>
      <w:r>
        <w:rPr>
          <w:spacing w:val="-5"/>
        </w:rPr>
        <w:t xml:space="preserve"> </w:t>
      </w:r>
      <w:r>
        <w:t>document</w:t>
      </w:r>
      <w:r>
        <w:rPr>
          <w:spacing w:val="-3"/>
        </w:rPr>
        <w:t xml:space="preserve"> </w:t>
      </w:r>
      <w:r>
        <w:t>that</w:t>
      </w:r>
      <w:r>
        <w:rPr>
          <w:spacing w:val="-3"/>
        </w:rPr>
        <w:t xml:space="preserve"> </w:t>
      </w:r>
      <w:r>
        <w:t>has</w:t>
      </w:r>
      <w:r>
        <w:rPr>
          <w:spacing w:val="-3"/>
        </w:rPr>
        <w:t xml:space="preserve"> </w:t>
      </w:r>
      <w:r>
        <w:t>been</w:t>
      </w:r>
      <w:r>
        <w:rPr>
          <w:spacing w:val="-3"/>
        </w:rPr>
        <w:t xml:space="preserve"> </w:t>
      </w:r>
      <w:r>
        <w:t>kept</w:t>
      </w:r>
      <w:r>
        <w:rPr>
          <w:spacing w:val="-3"/>
        </w:rPr>
        <w:t xml:space="preserve"> </w:t>
      </w:r>
      <w:r>
        <w:t>up-to-date.</w:t>
      </w:r>
      <w:r>
        <w:rPr>
          <w:spacing w:val="-3"/>
        </w:rPr>
        <w:t xml:space="preserve"> </w:t>
      </w:r>
      <w:r>
        <w:t>A new Help Menu item has been added that gives the user the ability to open this user manual.</w:t>
      </w:r>
    </w:p>
    <w:p w14:paraId="5A3BA414" w14:textId="77777777" w:rsidR="00E96FC9" w:rsidRDefault="00000000">
      <w:pPr>
        <w:pStyle w:val="BodyText"/>
        <w:ind w:left="217" w:right="932"/>
      </w:pPr>
      <w:r>
        <w:t>Other</w:t>
      </w:r>
      <w:r>
        <w:rPr>
          <w:spacing w:val="-4"/>
        </w:rPr>
        <w:t xml:space="preserve"> </w:t>
      </w:r>
      <w:r>
        <w:t>Help</w:t>
      </w:r>
      <w:r>
        <w:rPr>
          <w:spacing w:val="-3"/>
        </w:rPr>
        <w:t xml:space="preserve"> </w:t>
      </w:r>
      <w:r>
        <w:t>menu</w:t>
      </w:r>
      <w:r>
        <w:rPr>
          <w:spacing w:val="-3"/>
        </w:rPr>
        <w:t xml:space="preserve"> </w:t>
      </w:r>
      <w:r>
        <w:t>items</w:t>
      </w:r>
      <w:r>
        <w:rPr>
          <w:spacing w:val="-3"/>
        </w:rPr>
        <w:t xml:space="preserve"> </w:t>
      </w:r>
      <w:r>
        <w:t>are</w:t>
      </w:r>
      <w:r>
        <w:rPr>
          <w:spacing w:val="-4"/>
        </w:rPr>
        <w:t xml:space="preserve"> </w:t>
      </w:r>
      <w:r>
        <w:t>no</w:t>
      </w:r>
      <w:r>
        <w:rPr>
          <w:spacing w:val="-3"/>
        </w:rPr>
        <w:t xml:space="preserve"> </w:t>
      </w:r>
      <w:r>
        <w:t>longer</w:t>
      </w:r>
      <w:r>
        <w:rPr>
          <w:spacing w:val="-2"/>
        </w:rPr>
        <w:t xml:space="preserve"> </w:t>
      </w:r>
      <w:r>
        <w:t>applicable.</w:t>
      </w:r>
      <w:r>
        <w:rPr>
          <w:spacing w:val="-1"/>
        </w:rPr>
        <w:t xml:space="preserve"> </w:t>
      </w:r>
      <w:r>
        <w:t>They</w:t>
      </w:r>
      <w:r>
        <w:rPr>
          <w:spacing w:val="-3"/>
        </w:rPr>
        <w:t xml:space="preserve"> </w:t>
      </w:r>
      <w:r>
        <w:t>refer</w:t>
      </w:r>
      <w:r>
        <w:rPr>
          <w:spacing w:val="-4"/>
        </w:rPr>
        <w:t xml:space="preserve"> </w:t>
      </w:r>
      <w:r>
        <w:t>to</w:t>
      </w:r>
      <w:r>
        <w:rPr>
          <w:spacing w:val="-3"/>
        </w:rPr>
        <w:t xml:space="preserve"> </w:t>
      </w:r>
      <w:r>
        <w:t>older</w:t>
      </w:r>
      <w:r>
        <w:rPr>
          <w:spacing w:val="-4"/>
        </w:rPr>
        <w:t xml:space="preserve"> </w:t>
      </w:r>
      <w:r>
        <w:t>help</w:t>
      </w:r>
      <w:r>
        <w:rPr>
          <w:spacing w:val="-1"/>
        </w:rPr>
        <w:t xml:space="preserve"> </w:t>
      </w:r>
      <w:r>
        <w:t>documents</w:t>
      </w:r>
      <w:r>
        <w:rPr>
          <w:spacing w:val="-3"/>
        </w:rPr>
        <w:t xml:space="preserve"> </w:t>
      </w:r>
      <w:r>
        <w:t>that</w:t>
      </w:r>
      <w:r>
        <w:rPr>
          <w:spacing w:val="-3"/>
        </w:rPr>
        <w:t xml:space="preserve"> </w:t>
      </w:r>
      <w:r>
        <w:t xml:space="preserve">are </w:t>
      </w:r>
      <w:r>
        <w:rPr>
          <w:spacing w:val="-2"/>
        </w:rPr>
        <w:t>out-of-date.</w:t>
      </w:r>
    </w:p>
    <w:p w14:paraId="5A3BA415" w14:textId="77777777" w:rsidR="00E96FC9" w:rsidRDefault="00E96FC9">
      <w:pPr>
        <w:pStyle w:val="BodyText"/>
      </w:pPr>
    </w:p>
    <w:p w14:paraId="5A3BA416" w14:textId="77777777" w:rsidR="00E96FC9" w:rsidRDefault="00000000">
      <w:pPr>
        <w:pStyle w:val="BodyText"/>
        <w:ind w:left="217" w:right="3993"/>
      </w:pPr>
      <w:r>
        <w:t>The</w:t>
      </w:r>
      <w:r>
        <w:rPr>
          <w:spacing w:val="-7"/>
        </w:rPr>
        <w:t xml:space="preserve"> </w:t>
      </w:r>
      <w:r>
        <w:t>following</w:t>
      </w:r>
      <w:r>
        <w:rPr>
          <w:spacing w:val="-6"/>
        </w:rPr>
        <w:t xml:space="preserve"> </w:t>
      </w:r>
      <w:r>
        <w:t>Help</w:t>
      </w:r>
      <w:r>
        <w:rPr>
          <w:spacing w:val="-6"/>
        </w:rPr>
        <w:t xml:space="preserve"> </w:t>
      </w:r>
      <w:r>
        <w:t>Submenu</w:t>
      </w:r>
      <w:r>
        <w:rPr>
          <w:spacing w:val="-6"/>
        </w:rPr>
        <w:t xml:space="preserve"> </w:t>
      </w:r>
      <w:r>
        <w:t>items</w:t>
      </w:r>
      <w:r>
        <w:rPr>
          <w:spacing w:val="-6"/>
        </w:rPr>
        <w:t xml:space="preserve"> </w:t>
      </w:r>
      <w:r>
        <w:t>have</w:t>
      </w:r>
      <w:r>
        <w:rPr>
          <w:spacing w:val="-7"/>
        </w:rPr>
        <w:t xml:space="preserve"> </w:t>
      </w:r>
      <w:r>
        <w:t>been</w:t>
      </w:r>
      <w:r>
        <w:rPr>
          <w:spacing w:val="-4"/>
        </w:rPr>
        <w:t xml:space="preserve"> </w:t>
      </w:r>
      <w:r>
        <w:t>removed. Help | Contents</w:t>
      </w:r>
    </w:p>
    <w:p w14:paraId="5A3BA417" w14:textId="77777777" w:rsidR="00E96FC9" w:rsidRDefault="00000000">
      <w:pPr>
        <w:pStyle w:val="BodyText"/>
        <w:ind w:left="217" w:right="6595"/>
      </w:pPr>
      <w:r>
        <w:t>Help</w:t>
      </w:r>
      <w:r>
        <w:rPr>
          <w:spacing w:val="-10"/>
        </w:rPr>
        <w:t xml:space="preserve"> </w:t>
      </w:r>
      <w:r>
        <w:t>|</w:t>
      </w:r>
      <w:r>
        <w:rPr>
          <w:spacing w:val="-11"/>
        </w:rPr>
        <w:t xml:space="preserve"> </w:t>
      </w:r>
      <w:r>
        <w:t>Imaging</w:t>
      </w:r>
      <w:r>
        <w:rPr>
          <w:spacing w:val="-10"/>
        </w:rPr>
        <w:t xml:space="preserve"> </w:t>
      </w:r>
      <w:r>
        <w:t>Capture</w:t>
      </w:r>
      <w:r>
        <w:rPr>
          <w:spacing w:val="-9"/>
        </w:rPr>
        <w:t xml:space="preserve"> </w:t>
      </w:r>
      <w:r>
        <w:t>Window Help | System Manager Help Help | Document Scanning</w:t>
      </w:r>
    </w:p>
    <w:p w14:paraId="5A3BA418" w14:textId="77777777" w:rsidR="00E96FC9" w:rsidRDefault="00000000">
      <w:pPr>
        <w:pStyle w:val="BodyText"/>
        <w:ind w:left="217"/>
      </w:pPr>
      <w:r>
        <w:t>Help</w:t>
      </w:r>
      <w:r>
        <w:rPr>
          <w:spacing w:val="-3"/>
        </w:rPr>
        <w:t xml:space="preserve"> </w:t>
      </w:r>
      <w:r>
        <w:t>|</w:t>
      </w:r>
      <w:r>
        <w:rPr>
          <w:spacing w:val="-3"/>
        </w:rPr>
        <w:t xml:space="preserve"> </w:t>
      </w:r>
      <w:r>
        <w:t>Admin/Means</w:t>
      </w:r>
      <w:r>
        <w:rPr>
          <w:spacing w:val="-9"/>
        </w:rPr>
        <w:t xml:space="preserve"> </w:t>
      </w:r>
      <w:r>
        <w:rPr>
          <w:spacing w:val="-2"/>
        </w:rPr>
        <w:t>Test1</w:t>
      </w:r>
    </w:p>
    <w:p w14:paraId="5A3BA419" w14:textId="77777777" w:rsidR="00E96FC9" w:rsidRDefault="00000000">
      <w:pPr>
        <w:pStyle w:val="BodyText"/>
        <w:ind w:left="217" w:right="6053"/>
      </w:pPr>
      <w:r>
        <w:t>Help | Version 2.5 Testing Updates Help</w:t>
      </w:r>
      <w:r>
        <w:rPr>
          <w:spacing w:val="-7"/>
        </w:rPr>
        <w:t xml:space="preserve"> </w:t>
      </w:r>
      <w:r>
        <w:t>|</w:t>
      </w:r>
      <w:r>
        <w:rPr>
          <w:spacing w:val="-7"/>
        </w:rPr>
        <w:t xml:space="preserve"> </w:t>
      </w:r>
      <w:r>
        <w:t>Use</w:t>
      </w:r>
      <w:r>
        <w:rPr>
          <w:spacing w:val="-6"/>
        </w:rPr>
        <w:t xml:space="preserve"> </w:t>
      </w:r>
      <w:r>
        <w:t>Internet</w:t>
      </w:r>
      <w:r>
        <w:rPr>
          <w:spacing w:val="-7"/>
        </w:rPr>
        <w:t xml:space="preserve"> </w:t>
      </w:r>
      <w:r>
        <w:t>Explorer</w:t>
      </w:r>
      <w:r>
        <w:rPr>
          <w:spacing w:val="-7"/>
        </w:rPr>
        <w:t xml:space="preserve"> </w:t>
      </w:r>
      <w:r>
        <w:t>for</w:t>
      </w:r>
      <w:r>
        <w:rPr>
          <w:spacing w:val="-7"/>
        </w:rPr>
        <w:t xml:space="preserve"> </w:t>
      </w:r>
      <w:r>
        <w:t>Help</w:t>
      </w:r>
    </w:p>
    <w:p w14:paraId="5A3BA41A" w14:textId="77777777" w:rsidR="00E96FC9" w:rsidRDefault="00E96FC9">
      <w:pPr>
        <w:pStyle w:val="BodyText"/>
      </w:pPr>
    </w:p>
    <w:p w14:paraId="5A3BA41B" w14:textId="77777777" w:rsidR="00E96FC9" w:rsidRDefault="00000000">
      <w:pPr>
        <w:pStyle w:val="BodyText"/>
        <w:ind w:left="217" w:right="1556"/>
        <w:jc w:val="both"/>
      </w:pPr>
      <w:r>
        <w:rPr>
          <w:b/>
        </w:rPr>
        <w:t xml:space="preserve">Note: </w:t>
      </w:r>
      <w:r>
        <w:t>The user has the option of showing the menu items that have been removed. A configuration</w:t>
      </w:r>
      <w:r>
        <w:rPr>
          <w:spacing w:val="-1"/>
        </w:rPr>
        <w:t xml:space="preserve"> </w:t>
      </w:r>
      <w:r>
        <w:t>setting</w:t>
      </w:r>
      <w:r>
        <w:rPr>
          <w:spacing w:val="-1"/>
        </w:rPr>
        <w:t xml:space="preserve"> </w:t>
      </w:r>
      <w:r>
        <w:t>exists</w:t>
      </w:r>
      <w:r>
        <w:rPr>
          <w:spacing w:val="-1"/>
        </w:rPr>
        <w:t xml:space="preserve"> </w:t>
      </w:r>
      <w:r>
        <w:t>to display</w:t>
      </w:r>
      <w:r>
        <w:rPr>
          <w:spacing w:val="-1"/>
        </w:rPr>
        <w:t xml:space="preserve"> </w:t>
      </w:r>
      <w:r>
        <w:t>or</w:t>
      </w:r>
      <w:r>
        <w:rPr>
          <w:spacing w:val="-2"/>
        </w:rPr>
        <w:t xml:space="preserve"> </w:t>
      </w:r>
      <w:r>
        <w:t>hide</w:t>
      </w:r>
      <w:r>
        <w:rPr>
          <w:spacing w:val="-1"/>
        </w:rPr>
        <w:t xml:space="preserve"> </w:t>
      </w:r>
      <w:r>
        <w:t>the</w:t>
      </w:r>
      <w:r>
        <w:rPr>
          <w:spacing w:val="-2"/>
        </w:rPr>
        <w:t xml:space="preserve"> </w:t>
      </w:r>
      <w:r>
        <w:t>menu</w:t>
      </w:r>
      <w:r>
        <w:rPr>
          <w:spacing w:val="-1"/>
        </w:rPr>
        <w:t xml:space="preserve"> </w:t>
      </w:r>
      <w:r>
        <w:t>items that</w:t>
      </w:r>
      <w:r>
        <w:rPr>
          <w:spacing w:val="-1"/>
        </w:rPr>
        <w:t xml:space="preserve"> </w:t>
      </w:r>
      <w:r>
        <w:t>have</w:t>
      </w:r>
      <w:r>
        <w:rPr>
          <w:spacing w:val="-2"/>
        </w:rPr>
        <w:t xml:space="preserve"> </w:t>
      </w:r>
      <w:r>
        <w:t xml:space="preserve">been </w:t>
      </w:r>
      <w:r>
        <w:rPr>
          <w:spacing w:val="-2"/>
        </w:rPr>
        <w:t>removed.</w:t>
      </w:r>
    </w:p>
    <w:p w14:paraId="5A3BA41C" w14:textId="77777777" w:rsidR="00E96FC9" w:rsidRDefault="00000000">
      <w:pPr>
        <w:pStyle w:val="BodyText"/>
        <w:ind w:left="217" w:right="1252" w:firstLine="720"/>
        <w:jc w:val="both"/>
      </w:pPr>
      <w:r>
        <w:t>In the Workstation Configuration Editor select the 'Workstation Settings' section. In</w:t>
      </w:r>
      <w:r>
        <w:rPr>
          <w:spacing w:val="-3"/>
        </w:rPr>
        <w:t xml:space="preserve"> </w:t>
      </w:r>
      <w:r>
        <w:t>that</w:t>
      </w:r>
      <w:r>
        <w:rPr>
          <w:spacing w:val="-3"/>
        </w:rPr>
        <w:t xml:space="preserve"> </w:t>
      </w:r>
      <w:r>
        <w:t>section,</w:t>
      </w:r>
      <w:r>
        <w:rPr>
          <w:spacing w:val="-3"/>
        </w:rPr>
        <w:t xml:space="preserve"> </w:t>
      </w:r>
      <w:r>
        <w:t>select</w:t>
      </w:r>
      <w:r>
        <w:rPr>
          <w:spacing w:val="-3"/>
        </w:rPr>
        <w:t xml:space="preserve"> </w:t>
      </w:r>
      <w:r>
        <w:t>the</w:t>
      </w:r>
      <w:r>
        <w:rPr>
          <w:spacing w:val="-2"/>
        </w:rPr>
        <w:t xml:space="preserve"> </w:t>
      </w:r>
      <w:r>
        <w:t>property</w:t>
      </w:r>
      <w:r>
        <w:rPr>
          <w:spacing w:val="-3"/>
        </w:rPr>
        <w:t xml:space="preserve"> </w:t>
      </w:r>
      <w:r>
        <w:t>'Show</w:t>
      </w:r>
      <w:r>
        <w:rPr>
          <w:spacing w:val="-4"/>
        </w:rPr>
        <w:t xml:space="preserve"> </w:t>
      </w:r>
      <w:r>
        <w:t>Old</w:t>
      </w:r>
      <w:r>
        <w:rPr>
          <w:spacing w:val="-3"/>
        </w:rPr>
        <w:t xml:space="preserve"> </w:t>
      </w:r>
      <w:r>
        <w:t>Menu</w:t>
      </w:r>
      <w:r>
        <w:rPr>
          <w:spacing w:val="-3"/>
        </w:rPr>
        <w:t xml:space="preserve"> </w:t>
      </w:r>
      <w:r>
        <w:t>Items'.</w:t>
      </w:r>
      <w:r>
        <w:rPr>
          <w:spacing w:val="-3"/>
        </w:rPr>
        <w:t xml:space="preserve"> </w:t>
      </w:r>
      <w:r>
        <w:t>Change</w:t>
      </w:r>
      <w:r>
        <w:rPr>
          <w:spacing w:val="-4"/>
        </w:rPr>
        <w:t xml:space="preserve"> </w:t>
      </w:r>
      <w:r>
        <w:t>the</w:t>
      </w:r>
      <w:r>
        <w:rPr>
          <w:spacing w:val="-4"/>
        </w:rPr>
        <w:t xml:space="preserve"> </w:t>
      </w:r>
      <w:r>
        <w:t>value</w:t>
      </w:r>
      <w:r>
        <w:rPr>
          <w:spacing w:val="-4"/>
        </w:rPr>
        <w:t xml:space="preserve"> </w:t>
      </w:r>
      <w:r>
        <w:t>to</w:t>
      </w:r>
      <w:r>
        <w:rPr>
          <w:spacing w:val="-3"/>
        </w:rPr>
        <w:t xml:space="preserve"> </w:t>
      </w:r>
      <w:r>
        <w:t>“TRUE”. The removed menu items will be visible the next time you open Clinical Capture.</w:t>
      </w:r>
    </w:p>
    <w:p w14:paraId="5A3BA41D" w14:textId="77777777" w:rsidR="00E96FC9" w:rsidRDefault="00E96FC9">
      <w:pPr>
        <w:pStyle w:val="BodyText"/>
        <w:spacing w:before="9"/>
        <w:rPr>
          <w:sz w:val="23"/>
        </w:rPr>
      </w:pPr>
    </w:p>
    <w:p w14:paraId="5A3BA41E" w14:textId="77777777" w:rsidR="00E96FC9" w:rsidRDefault="00000000">
      <w:pPr>
        <w:pStyle w:val="BodyText"/>
        <w:ind w:left="217"/>
        <w:jc w:val="both"/>
      </w:pPr>
      <w:r>
        <w:t>This</w:t>
      </w:r>
      <w:r>
        <w:rPr>
          <w:spacing w:val="-4"/>
        </w:rPr>
        <w:t xml:space="preserve"> </w:t>
      </w:r>
      <w:r>
        <w:t>section</w:t>
      </w:r>
      <w:r>
        <w:rPr>
          <w:spacing w:val="-2"/>
        </w:rPr>
        <w:t xml:space="preserve"> </w:t>
      </w:r>
      <w:r>
        <w:t>explains</w:t>
      </w:r>
      <w:r>
        <w:rPr>
          <w:spacing w:val="-2"/>
        </w:rPr>
        <w:t xml:space="preserve"> </w:t>
      </w:r>
      <w:r>
        <w:t>the discontinued</w:t>
      </w:r>
      <w:r>
        <w:rPr>
          <w:spacing w:val="-2"/>
        </w:rPr>
        <w:t xml:space="preserve"> </w:t>
      </w:r>
      <w:r>
        <w:t>Help</w:t>
      </w:r>
      <w:r>
        <w:rPr>
          <w:spacing w:val="-2"/>
        </w:rPr>
        <w:t xml:space="preserve"> </w:t>
      </w:r>
      <w:r>
        <w:t>Menu options</w:t>
      </w:r>
      <w:r>
        <w:rPr>
          <w:spacing w:val="-1"/>
        </w:rPr>
        <w:t xml:space="preserve"> </w:t>
      </w:r>
      <w:r>
        <w:t>in</w:t>
      </w:r>
      <w:r>
        <w:rPr>
          <w:spacing w:val="-2"/>
        </w:rPr>
        <w:t xml:space="preserve"> </w:t>
      </w:r>
      <w:r>
        <w:t>VistA</w:t>
      </w:r>
      <w:r>
        <w:rPr>
          <w:spacing w:val="-3"/>
        </w:rPr>
        <w:t xml:space="preserve"> </w:t>
      </w:r>
      <w:r>
        <w:t>Imaging</w:t>
      </w:r>
      <w:r>
        <w:rPr>
          <w:spacing w:val="1"/>
        </w:rPr>
        <w:t xml:space="preserve"> </w:t>
      </w:r>
      <w:r>
        <w:rPr>
          <w:spacing w:val="-2"/>
        </w:rPr>
        <w:t>Capture.</w:t>
      </w:r>
    </w:p>
    <w:p w14:paraId="5A3BA41F" w14:textId="77777777" w:rsidR="00E96FC9" w:rsidRDefault="00E96FC9">
      <w:pPr>
        <w:pStyle w:val="BodyText"/>
        <w:rPr>
          <w:sz w:val="20"/>
        </w:rPr>
      </w:pPr>
    </w:p>
    <w:p w14:paraId="5A3BA420" w14:textId="77777777" w:rsidR="00E96FC9" w:rsidRDefault="00E96FC9">
      <w:pPr>
        <w:pStyle w:val="BodyText"/>
        <w:rPr>
          <w:sz w:val="20"/>
        </w:rPr>
      </w:pPr>
    </w:p>
    <w:p w14:paraId="5A3BA421" w14:textId="77777777" w:rsidR="00E96FC9" w:rsidRDefault="00E96FC9">
      <w:pPr>
        <w:pStyle w:val="BodyText"/>
        <w:rPr>
          <w:sz w:val="20"/>
        </w:rPr>
      </w:pPr>
    </w:p>
    <w:p w14:paraId="5A3BA422" w14:textId="77777777" w:rsidR="00E96FC9" w:rsidRDefault="00E96FC9">
      <w:pPr>
        <w:pStyle w:val="BodyText"/>
        <w:spacing w:before="2"/>
        <w:rPr>
          <w:sz w:val="14"/>
        </w:rPr>
      </w:pPr>
    </w:p>
    <w:tbl>
      <w:tblPr>
        <w:tblW w:w="0" w:type="auto"/>
        <w:tblInd w:w="20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141"/>
        <w:gridCol w:w="6586"/>
      </w:tblGrid>
      <w:tr w:rsidR="00E96FC9" w14:paraId="5A3BA425" w14:textId="77777777">
        <w:trPr>
          <w:trHeight w:val="571"/>
        </w:trPr>
        <w:tc>
          <w:tcPr>
            <w:tcW w:w="2141" w:type="dxa"/>
            <w:tcBorders>
              <w:left w:val="single" w:sz="6" w:space="0" w:color="000000"/>
              <w:bottom w:val="single" w:sz="8" w:space="0" w:color="000000"/>
              <w:right w:val="single" w:sz="8" w:space="0" w:color="000000"/>
            </w:tcBorders>
          </w:tcPr>
          <w:p w14:paraId="5A3BA423" w14:textId="77777777" w:rsidR="00E96FC9" w:rsidRDefault="00000000">
            <w:pPr>
              <w:pStyle w:val="TableParagraph"/>
              <w:spacing w:before="134"/>
              <w:ind w:left="86"/>
              <w:rPr>
                <w:sz w:val="24"/>
              </w:rPr>
            </w:pPr>
            <w:r>
              <w:rPr>
                <w:spacing w:val="-2"/>
                <w:sz w:val="24"/>
              </w:rPr>
              <w:t>Contents</w:t>
            </w:r>
          </w:p>
        </w:tc>
        <w:tc>
          <w:tcPr>
            <w:tcW w:w="6586" w:type="dxa"/>
            <w:tcBorders>
              <w:left w:val="single" w:sz="8" w:space="0" w:color="000000"/>
              <w:bottom w:val="single" w:sz="8" w:space="0" w:color="000000"/>
              <w:right w:val="single" w:sz="8" w:space="0" w:color="000000"/>
            </w:tcBorders>
          </w:tcPr>
          <w:p w14:paraId="5A3BA424" w14:textId="77777777" w:rsidR="00E96FC9" w:rsidRDefault="00000000">
            <w:pPr>
              <w:pStyle w:val="TableParagraph"/>
              <w:ind w:left="25" w:right="779" w:firstLine="60"/>
              <w:rPr>
                <w:sz w:val="24"/>
              </w:rPr>
            </w:pPr>
            <w:r>
              <w:rPr>
                <w:sz w:val="24"/>
              </w:rPr>
              <w:t>Opens</w:t>
            </w:r>
            <w:r>
              <w:rPr>
                <w:spacing w:val="-5"/>
                <w:sz w:val="24"/>
              </w:rPr>
              <w:t xml:space="preserve"> </w:t>
            </w:r>
            <w:r>
              <w:rPr>
                <w:sz w:val="24"/>
              </w:rPr>
              <w:t>the</w:t>
            </w:r>
            <w:r>
              <w:rPr>
                <w:spacing w:val="-6"/>
                <w:sz w:val="24"/>
              </w:rPr>
              <w:t xml:space="preserve"> </w:t>
            </w:r>
            <w:r>
              <w:rPr>
                <w:sz w:val="24"/>
              </w:rPr>
              <w:t>contents</w:t>
            </w:r>
            <w:r>
              <w:rPr>
                <w:spacing w:val="-5"/>
                <w:sz w:val="24"/>
              </w:rPr>
              <w:t xml:space="preserve"> </w:t>
            </w:r>
            <w:r>
              <w:rPr>
                <w:sz w:val="24"/>
              </w:rPr>
              <w:t>page</w:t>
            </w:r>
            <w:r>
              <w:rPr>
                <w:spacing w:val="-4"/>
                <w:sz w:val="24"/>
              </w:rPr>
              <w:t xml:space="preserve"> </w:t>
            </w:r>
            <w:r>
              <w:rPr>
                <w:sz w:val="24"/>
              </w:rPr>
              <w:t>of</w:t>
            </w:r>
            <w:r>
              <w:rPr>
                <w:spacing w:val="-6"/>
                <w:sz w:val="24"/>
              </w:rPr>
              <w:t xml:space="preserve"> </w:t>
            </w:r>
            <w:r>
              <w:rPr>
                <w:sz w:val="24"/>
              </w:rPr>
              <w:t>On-Line</w:t>
            </w:r>
            <w:r>
              <w:rPr>
                <w:spacing w:val="-6"/>
                <w:sz w:val="24"/>
              </w:rPr>
              <w:t xml:space="preserve"> </w:t>
            </w:r>
            <w:r>
              <w:rPr>
                <w:sz w:val="24"/>
              </w:rPr>
              <w:t>help</w:t>
            </w:r>
            <w:r>
              <w:rPr>
                <w:spacing w:val="-3"/>
                <w:sz w:val="24"/>
              </w:rPr>
              <w:t xml:space="preserve"> </w:t>
            </w:r>
            <w:r>
              <w:rPr>
                <w:sz w:val="24"/>
              </w:rPr>
              <w:t>for</w:t>
            </w:r>
            <w:r>
              <w:rPr>
                <w:spacing w:val="-6"/>
                <w:sz w:val="24"/>
              </w:rPr>
              <w:t xml:space="preserve"> </w:t>
            </w:r>
            <w:r>
              <w:rPr>
                <w:sz w:val="24"/>
              </w:rPr>
              <w:t xml:space="preserve">VistA </w:t>
            </w:r>
            <w:r>
              <w:rPr>
                <w:spacing w:val="-2"/>
                <w:sz w:val="24"/>
              </w:rPr>
              <w:t>Imaging.</w:t>
            </w:r>
          </w:p>
        </w:tc>
      </w:tr>
      <w:tr w:rsidR="00E96FC9" w14:paraId="5A3BA42A" w14:textId="77777777">
        <w:trPr>
          <w:trHeight w:val="847"/>
        </w:trPr>
        <w:tc>
          <w:tcPr>
            <w:tcW w:w="2141" w:type="dxa"/>
            <w:tcBorders>
              <w:top w:val="single" w:sz="8" w:space="0" w:color="000000"/>
              <w:left w:val="single" w:sz="6" w:space="0" w:color="000000"/>
              <w:right w:val="single" w:sz="8" w:space="0" w:color="000000"/>
            </w:tcBorders>
          </w:tcPr>
          <w:p w14:paraId="5A3BA426" w14:textId="77777777" w:rsidR="00E96FC9" w:rsidRDefault="00000000">
            <w:pPr>
              <w:pStyle w:val="TableParagraph"/>
              <w:spacing w:before="6"/>
              <w:ind w:left="26"/>
              <w:rPr>
                <w:sz w:val="24"/>
              </w:rPr>
            </w:pPr>
            <w:r>
              <w:rPr>
                <w:spacing w:val="-2"/>
                <w:sz w:val="24"/>
              </w:rPr>
              <w:t>Imaging</w:t>
            </w:r>
          </w:p>
          <w:p w14:paraId="5A3BA427" w14:textId="77777777" w:rsidR="00E96FC9" w:rsidRDefault="00000000">
            <w:pPr>
              <w:pStyle w:val="TableParagraph"/>
              <w:spacing w:line="274" w:lineRule="exact"/>
              <w:ind w:left="26" w:right="1262"/>
              <w:rPr>
                <w:sz w:val="24"/>
              </w:rPr>
            </w:pPr>
            <w:r>
              <w:rPr>
                <w:spacing w:val="-2"/>
                <w:sz w:val="24"/>
              </w:rPr>
              <w:t>Capture Window</w:t>
            </w:r>
          </w:p>
        </w:tc>
        <w:tc>
          <w:tcPr>
            <w:tcW w:w="6586" w:type="dxa"/>
            <w:tcBorders>
              <w:top w:val="single" w:sz="8" w:space="0" w:color="000000"/>
              <w:left w:val="single" w:sz="8" w:space="0" w:color="000000"/>
              <w:right w:val="single" w:sz="8" w:space="0" w:color="000000"/>
            </w:tcBorders>
          </w:tcPr>
          <w:p w14:paraId="5A3BA428" w14:textId="77777777" w:rsidR="00E96FC9" w:rsidRDefault="00E96FC9">
            <w:pPr>
              <w:pStyle w:val="TableParagraph"/>
              <w:spacing w:before="7"/>
              <w:ind w:left="0"/>
              <w:rPr>
                <w:sz w:val="36"/>
              </w:rPr>
            </w:pPr>
          </w:p>
          <w:p w14:paraId="5A3BA429" w14:textId="77777777" w:rsidR="00E96FC9" w:rsidRDefault="00000000">
            <w:pPr>
              <w:pStyle w:val="TableParagraph"/>
              <w:ind w:left="25"/>
              <w:rPr>
                <w:sz w:val="24"/>
              </w:rPr>
            </w:pPr>
            <w:r>
              <w:rPr>
                <w:sz w:val="24"/>
              </w:rPr>
              <w:t>Opens</w:t>
            </w:r>
            <w:r>
              <w:rPr>
                <w:spacing w:val="-4"/>
                <w:sz w:val="24"/>
              </w:rPr>
              <w:t xml:space="preserve"> </w:t>
            </w:r>
            <w:r>
              <w:rPr>
                <w:sz w:val="24"/>
              </w:rPr>
              <w:t>the Imaging</w:t>
            </w:r>
            <w:r>
              <w:rPr>
                <w:spacing w:val="-1"/>
                <w:sz w:val="24"/>
              </w:rPr>
              <w:t xml:space="preserve"> </w:t>
            </w:r>
            <w:r>
              <w:rPr>
                <w:sz w:val="24"/>
              </w:rPr>
              <w:t>Capture</w:t>
            </w:r>
            <w:r>
              <w:rPr>
                <w:spacing w:val="-3"/>
                <w:sz w:val="24"/>
              </w:rPr>
              <w:t xml:space="preserve"> </w:t>
            </w:r>
            <w:r>
              <w:rPr>
                <w:sz w:val="24"/>
              </w:rPr>
              <w:t>Window</w:t>
            </w:r>
            <w:r>
              <w:rPr>
                <w:spacing w:val="-2"/>
                <w:sz w:val="24"/>
              </w:rPr>
              <w:t xml:space="preserve"> </w:t>
            </w:r>
            <w:r>
              <w:rPr>
                <w:sz w:val="24"/>
              </w:rPr>
              <w:t>page</w:t>
            </w:r>
            <w:r>
              <w:rPr>
                <w:spacing w:val="-2"/>
                <w:sz w:val="24"/>
              </w:rPr>
              <w:t xml:space="preserve"> </w:t>
            </w:r>
            <w:r>
              <w:rPr>
                <w:sz w:val="24"/>
              </w:rPr>
              <w:t>of</w:t>
            </w:r>
            <w:r>
              <w:rPr>
                <w:spacing w:val="-2"/>
                <w:sz w:val="24"/>
              </w:rPr>
              <w:t xml:space="preserve"> </w:t>
            </w:r>
            <w:r>
              <w:rPr>
                <w:sz w:val="24"/>
              </w:rPr>
              <w:t>On-Line</w:t>
            </w:r>
            <w:r>
              <w:rPr>
                <w:spacing w:val="-2"/>
                <w:sz w:val="24"/>
              </w:rPr>
              <w:t xml:space="preserve"> Help.</w:t>
            </w:r>
          </w:p>
        </w:tc>
      </w:tr>
    </w:tbl>
    <w:p w14:paraId="5A3BA42B" w14:textId="77777777" w:rsidR="00E96FC9" w:rsidRDefault="00E96FC9">
      <w:pPr>
        <w:rPr>
          <w:sz w:val="24"/>
        </w:rPr>
        <w:sectPr w:rsidR="00E96FC9" w:rsidSect="00030725">
          <w:pgSz w:w="12240" w:h="15840"/>
          <w:pgMar w:top="1360" w:right="980" w:bottom="1200" w:left="1220" w:header="0" w:footer="720" w:gutter="0"/>
          <w:cols w:space="720"/>
          <w:docGrid w:linePitch="299"/>
        </w:sectPr>
      </w:pPr>
    </w:p>
    <w:tbl>
      <w:tblPr>
        <w:tblW w:w="0" w:type="auto"/>
        <w:tblInd w:w="20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141"/>
        <w:gridCol w:w="6586"/>
      </w:tblGrid>
      <w:tr w:rsidR="00E96FC9" w14:paraId="5A3BA438" w14:textId="77777777">
        <w:trPr>
          <w:trHeight w:val="5820"/>
        </w:trPr>
        <w:tc>
          <w:tcPr>
            <w:tcW w:w="2141" w:type="dxa"/>
            <w:tcBorders>
              <w:left w:val="single" w:sz="6" w:space="0" w:color="000000"/>
              <w:bottom w:val="single" w:sz="8" w:space="0" w:color="000000"/>
              <w:right w:val="single" w:sz="8" w:space="0" w:color="000000"/>
            </w:tcBorders>
          </w:tcPr>
          <w:p w14:paraId="5A3BA42C" w14:textId="77777777" w:rsidR="00E96FC9" w:rsidRDefault="00E96FC9">
            <w:pPr>
              <w:pStyle w:val="TableParagraph"/>
              <w:ind w:left="0"/>
              <w:rPr>
                <w:sz w:val="26"/>
              </w:rPr>
            </w:pPr>
          </w:p>
          <w:p w14:paraId="5A3BA42D" w14:textId="77777777" w:rsidR="00E96FC9" w:rsidRDefault="00E96FC9">
            <w:pPr>
              <w:pStyle w:val="TableParagraph"/>
              <w:ind w:left="0"/>
              <w:rPr>
                <w:sz w:val="26"/>
              </w:rPr>
            </w:pPr>
          </w:p>
          <w:p w14:paraId="5A3BA42E" w14:textId="77777777" w:rsidR="00E96FC9" w:rsidRDefault="00E96FC9">
            <w:pPr>
              <w:pStyle w:val="TableParagraph"/>
              <w:ind w:left="0"/>
              <w:rPr>
                <w:sz w:val="26"/>
              </w:rPr>
            </w:pPr>
          </w:p>
          <w:p w14:paraId="5A3BA42F" w14:textId="77777777" w:rsidR="00E96FC9" w:rsidRDefault="00E96FC9">
            <w:pPr>
              <w:pStyle w:val="TableParagraph"/>
              <w:ind w:left="0"/>
              <w:rPr>
                <w:sz w:val="26"/>
              </w:rPr>
            </w:pPr>
          </w:p>
          <w:p w14:paraId="5A3BA430" w14:textId="77777777" w:rsidR="00E96FC9" w:rsidRDefault="00E96FC9">
            <w:pPr>
              <w:pStyle w:val="TableParagraph"/>
              <w:ind w:left="0"/>
              <w:rPr>
                <w:sz w:val="26"/>
              </w:rPr>
            </w:pPr>
          </w:p>
          <w:p w14:paraId="5A3BA431" w14:textId="77777777" w:rsidR="00E96FC9" w:rsidRDefault="00E96FC9">
            <w:pPr>
              <w:pStyle w:val="TableParagraph"/>
              <w:ind w:left="0"/>
              <w:rPr>
                <w:sz w:val="26"/>
              </w:rPr>
            </w:pPr>
          </w:p>
          <w:p w14:paraId="5A3BA432" w14:textId="77777777" w:rsidR="00E96FC9" w:rsidRDefault="00E96FC9">
            <w:pPr>
              <w:pStyle w:val="TableParagraph"/>
              <w:ind w:left="0"/>
              <w:rPr>
                <w:sz w:val="26"/>
              </w:rPr>
            </w:pPr>
          </w:p>
          <w:p w14:paraId="5A3BA433" w14:textId="77777777" w:rsidR="00E96FC9" w:rsidRDefault="00E96FC9">
            <w:pPr>
              <w:pStyle w:val="TableParagraph"/>
              <w:ind w:left="0"/>
              <w:rPr>
                <w:sz w:val="26"/>
              </w:rPr>
            </w:pPr>
          </w:p>
          <w:p w14:paraId="5A3BA434" w14:textId="77777777" w:rsidR="00E96FC9" w:rsidRDefault="00000000">
            <w:pPr>
              <w:pStyle w:val="TableParagraph"/>
              <w:spacing w:before="226"/>
              <w:ind w:left="26" w:right="766"/>
              <w:rPr>
                <w:sz w:val="24"/>
              </w:rPr>
            </w:pPr>
            <w:r>
              <w:rPr>
                <w:spacing w:val="-2"/>
                <w:sz w:val="24"/>
              </w:rPr>
              <w:t xml:space="preserve">System </w:t>
            </w:r>
            <w:r>
              <w:rPr>
                <w:sz w:val="24"/>
              </w:rPr>
              <w:t>Manager</w:t>
            </w:r>
            <w:r>
              <w:rPr>
                <w:spacing w:val="-15"/>
                <w:sz w:val="24"/>
              </w:rPr>
              <w:t xml:space="preserve"> </w:t>
            </w:r>
            <w:r>
              <w:rPr>
                <w:sz w:val="24"/>
              </w:rPr>
              <w:t>help</w:t>
            </w:r>
          </w:p>
        </w:tc>
        <w:tc>
          <w:tcPr>
            <w:tcW w:w="6586" w:type="dxa"/>
            <w:tcBorders>
              <w:left w:val="single" w:sz="8" w:space="0" w:color="000000"/>
              <w:bottom w:val="single" w:sz="8" w:space="0" w:color="000000"/>
              <w:right w:val="single" w:sz="8" w:space="0" w:color="000000"/>
            </w:tcBorders>
          </w:tcPr>
          <w:p w14:paraId="5A3BA435" w14:textId="77777777" w:rsidR="00E96FC9" w:rsidRDefault="00000000">
            <w:pPr>
              <w:pStyle w:val="TableParagraph"/>
              <w:ind w:left="25" w:right="779" w:firstLine="60"/>
              <w:rPr>
                <w:sz w:val="24"/>
              </w:rPr>
            </w:pPr>
            <w:r>
              <w:rPr>
                <w:sz w:val="24"/>
              </w:rPr>
              <w:t>Opens</w:t>
            </w:r>
            <w:r>
              <w:rPr>
                <w:spacing w:val="-5"/>
                <w:sz w:val="24"/>
              </w:rPr>
              <w:t xml:space="preserve"> </w:t>
            </w:r>
            <w:r>
              <w:rPr>
                <w:sz w:val="24"/>
              </w:rPr>
              <w:t>the</w:t>
            </w:r>
            <w:r>
              <w:rPr>
                <w:spacing w:val="-6"/>
                <w:sz w:val="24"/>
              </w:rPr>
              <w:t xml:space="preserve"> </w:t>
            </w:r>
            <w:r>
              <w:rPr>
                <w:sz w:val="24"/>
              </w:rPr>
              <w:t>'Options</w:t>
            </w:r>
            <w:r>
              <w:rPr>
                <w:spacing w:val="-5"/>
                <w:sz w:val="24"/>
              </w:rPr>
              <w:t xml:space="preserve"> </w:t>
            </w:r>
            <w:r>
              <w:rPr>
                <w:sz w:val="24"/>
              </w:rPr>
              <w:t>for</w:t>
            </w:r>
            <w:r>
              <w:rPr>
                <w:spacing w:val="-6"/>
                <w:sz w:val="24"/>
              </w:rPr>
              <w:t xml:space="preserve"> </w:t>
            </w:r>
            <w:r>
              <w:rPr>
                <w:sz w:val="24"/>
              </w:rPr>
              <w:t>MAG</w:t>
            </w:r>
            <w:r>
              <w:rPr>
                <w:spacing w:val="-6"/>
                <w:sz w:val="24"/>
              </w:rPr>
              <w:t xml:space="preserve"> </w:t>
            </w:r>
            <w:r>
              <w:rPr>
                <w:sz w:val="24"/>
              </w:rPr>
              <w:t>SYSTEM</w:t>
            </w:r>
            <w:r>
              <w:rPr>
                <w:spacing w:val="-5"/>
                <w:sz w:val="24"/>
              </w:rPr>
              <w:t xml:space="preserve"> </w:t>
            </w:r>
            <w:r>
              <w:rPr>
                <w:sz w:val="24"/>
              </w:rPr>
              <w:t>key</w:t>
            </w:r>
            <w:r>
              <w:rPr>
                <w:spacing w:val="-5"/>
                <w:sz w:val="24"/>
              </w:rPr>
              <w:t xml:space="preserve"> </w:t>
            </w:r>
            <w:r>
              <w:rPr>
                <w:sz w:val="24"/>
              </w:rPr>
              <w:t>holders</w:t>
            </w:r>
            <w:r>
              <w:rPr>
                <w:spacing w:val="-5"/>
                <w:sz w:val="24"/>
              </w:rPr>
              <w:t xml:space="preserve"> </w:t>
            </w:r>
            <w:r>
              <w:rPr>
                <w:sz w:val="24"/>
              </w:rPr>
              <w:t xml:space="preserve">help </w:t>
            </w:r>
            <w:r>
              <w:rPr>
                <w:spacing w:val="-2"/>
                <w:sz w:val="24"/>
              </w:rPr>
              <w:t>topics.</w:t>
            </w:r>
          </w:p>
          <w:p w14:paraId="5A3BA436" w14:textId="77777777" w:rsidR="00E96FC9" w:rsidRDefault="00E96FC9">
            <w:pPr>
              <w:pStyle w:val="TableParagraph"/>
              <w:spacing w:before="3" w:after="1"/>
              <w:ind w:left="0"/>
              <w:rPr>
                <w:sz w:val="24"/>
              </w:rPr>
            </w:pPr>
          </w:p>
          <w:p w14:paraId="5A3BA437" w14:textId="77777777" w:rsidR="00E96FC9" w:rsidRDefault="00000000">
            <w:pPr>
              <w:pStyle w:val="TableParagraph"/>
              <w:ind w:left="85"/>
              <w:rPr>
                <w:sz w:val="20"/>
              </w:rPr>
            </w:pPr>
            <w:r>
              <w:rPr>
                <w:noProof/>
                <w:sz w:val="20"/>
              </w:rPr>
              <w:drawing>
                <wp:inline distT="0" distB="0" distL="0" distR="0" wp14:anchorId="5A3BA6B8" wp14:editId="5A3BA6B9">
                  <wp:extent cx="3660407" cy="3117056"/>
                  <wp:effectExtent l="0" t="0" r="0" b="0"/>
                  <wp:docPr id="1020" name="Image 1020" descr="Help topics: VistA Imaging Displ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descr="Help topics: VistA Imaging Display "/>
                          <pic:cNvPicPr/>
                        </pic:nvPicPr>
                        <pic:blipFill>
                          <a:blip r:embed="rId305" cstate="print"/>
                          <a:stretch>
                            <a:fillRect/>
                          </a:stretch>
                        </pic:blipFill>
                        <pic:spPr>
                          <a:xfrm>
                            <a:off x="0" y="0"/>
                            <a:ext cx="3660407" cy="3117056"/>
                          </a:xfrm>
                          <a:prstGeom prst="rect">
                            <a:avLst/>
                          </a:prstGeom>
                        </pic:spPr>
                      </pic:pic>
                    </a:graphicData>
                  </a:graphic>
                </wp:inline>
              </w:drawing>
            </w:r>
          </w:p>
        </w:tc>
      </w:tr>
      <w:tr w:rsidR="00E96FC9" w14:paraId="5A3BA446" w14:textId="77777777">
        <w:trPr>
          <w:trHeight w:val="5969"/>
        </w:trPr>
        <w:tc>
          <w:tcPr>
            <w:tcW w:w="2141" w:type="dxa"/>
            <w:tcBorders>
              <w:top w:val="single" w:sz="8" w:space="0" w:color="000000"/>
              <w:left w:val="single" w:sz="6" w:space="0" w:color="000000"/>
              <w:right w:val="single" w:sz="8" w:space="0" w:color="000000"/>
            </w:tcBorders>
          </w:tcPr>
          <w:p w14:paraId="5A3BA439" w14:textId="77777777" w:rsidR="00E96FC9" w:rsidRDefault="00E96FC9">
            <w:pPr>
              <w:pStyle w:val="TableParagraph"/>
              <w:ind w:left="0"/>
              <w:rPr>
                <w:sz w:val="26"/>
              </w:rPr>
            </w:pPr>
          </w:p>
          <w:p w14:paraId="5A3BA43A" w14:textId="77777777" w:rsidR="00E96FC9" w:rsidRDefault="00E96FC9">
            <w:pPr>
              <w:pStyle w:val="TableParagraph"/>
              <w:ind w:left="0"/>
              <w:rPr>
                <w:sz w:val="26"/>
              </w:rPr>
            </w:pPr>
          </w:p>
          <w:p w14:paraId="5A3BA43B" w14:textId="77777777" w:rsidR="00E96FC9" w:rsidRDefault="00E96FC9">
            <w:pPr>
              <w:pStyle w:val="TableParagraph"/>
              <w:ind w:left="0"/>
              <w:rPr>
                <w:sz w:val="26"/>
              </w:rPr>
            </w:pPr>
          </w:p>
          <w:p w14:paraId="5A3BA43C" w14:textId="77777777" w:rsidR="00E96FC9" w:rsidRDefault="00E96FC9">
            <w:pPr>
              <w:pStyle w:val="TableParagraph"/>
              <w:ind w:left="0"/>
              <w:rPr>
                <w:sz w:val="26"/>
              </w:rPr>
            </w:pPr>
          </w:p>
          <w:p w14:paraId="5A3BA43D" w14:textId="77777777" w:rsidR="00E96FC9" w:rsidRDefault="00E96FC9">
            <w:pPr>
              <w:pStyle w:val="TableParagraph"/>
              <w:ind w:left="0"/>
              <w:rPr>
                <w:sz w:val="26"/>
              </w:rPr>
            </w:pPr>
          </w:p>
          <w:p w14:paraId="5A3BA43E" w14:textId="77777777" w:rsidR="00E96FC9" w:rsidRDefault="00E96FC9">
            <w:pPr>
              <w:pStyle w:val="TableParagraph"/>
              <w:ind w:left="0"/>
              <w:rPr>
                <w:sz w:val="26"/>
              </w:rPr>
            </w:pPr>
          </w:p>
          <w:p w14:paraId="5A3BA43F" w14:textId="77777777" w:rsidR="00E96FC9" w:rsidRDefault="00E96FC9">
            <w:pPr>
              <w:pStyle w:val="TableParagraph"/>
              <w:ind w:left="0"/>
              <w:rPr>
                <w:sz w:val="26"/>
              </w:rPr>
            </w:pPr>
          </w:p>
          <w:p w14:paraId="5A3BA440" w14:textId="77777777" w:rsidR="00E96FC9" w:rsidRDefault="00E96FC9">
            <w:pPr>
              <w:pStyle w:val="TableParagraph"/>
              <w:ind w:left="0"/>
              <w:rPr>
                <w:sz w:val="26"/>
              </w:rPr>
            </w:pPr>
          </w:p>
          <w:p w14:paraId="5A3BA441" w14:textId="77777777" w:rsidR="00E96FC9" w:rsidRDefault="00E96FC9">
            <w:pPr>
              <w:pStyle w:val="TableParagraph"/>
              <w:spacing w:before="1"/>
              <w:ind w:left="0"/>
              <w:rPr>
                <w:sz w:val="27"/>
              </w:rPr>
            </w:pPr>
          </w:p>
          <w:p w14:paraId="5A3BA442" w14:textId="77777777" w:rsidR="00E96FC9" w:rsidRDefault="00000000">
            <w:pPr>
              <w:pStyle w:val="TableParagraph"/>
              <w:ind w:left="26" w:right="1093"/>
              <w:rPr>
                <w:sz w:val="24"/>
              </w:rPr>
            </w:pPr>
            <w:r>
              <w:rPr>
                <w:spacing w:val="-2"/>
                <w:sz w:val="24"/>
              </w:rPr>
              <w:t>Document Scanning</w:t>
            </w:r>
          </w:p>
        </w:tc>
        <w:tc>
          <w:tcPr>
            <w:tcW w:w="6586" w:type="dxa"/>
            <w:tcBorders>
              <w:top w:val="single" w:sz="8" w:space="0" w:color="000000"/>
              <w:left w:val="single" w:sz="8" w:space="0" w:color="000000"/>
              <w:right w:val="single" w:sz="8" w:space="0" w:color="000000"/>
            </w:tcBorders>
          </w:tcPr>
          <w:p w14:paraId="5A3BA443" w14:textId="77777777" w:rsidR="00E96FC9" w:rsidRDefault="00000000">
            <w:pPr>
              <w:pStyle w:val="TableParagraph"/>
              <w:spacing w:before="3"/>
              <w:ind w:left="25"/>
              <w:rPr>
                <w:sz w:val="24"/>
              </w:rPr>
            </w:pPr>
            <w:r>
              <w:rPr>
                <w:sz w:val="24"/>
              </w:rPr>
              <w:t>Displays</w:t>
            </w:r>
            <w:r>
              <w:rPr>
                <w:spacing w:val="-3"/>
                <w:sz w:val="24"/>
              </w:rPr>
              <w:t xml:space="preserve"> </w:t>
            </w:r>
            <w:r>
              <w:rPr>
                <w:sz w:val="24"/>
              </w:rPr>
              <w:t>'DocScan.hlp'</w:t>
            </w:r>
            <w:r>
              <w:rPr>
                <w:spacing w:val="-4"/>
                <w:sz w:val="24"/>
              </w:rPr>
              <w:t xml:space="preserve"> </w:t>
            </w:r>
            <w:r>
              <w:rPr>
                <w:sz w:val="24"/>
              </w:rPr>
              <w:t>help</w:t>
            </w:r>
            <w:r>
              <w:rPr>
                <w:spacing w:val="-2"/>
                <w:sz w:val="24"/>
              </w:rPr>
              <w:t xml:space="preserve"> </w:t>
            </w:r>
            <w:r>
              <w:rPr>
                <w:spacing w:val="-4"/>
                <w:sz w:val="24"/>
              </w:rPr>
              <w:t>file.</w:t>
            </w:r>
          </w:p>
          <w:p w14:paraId="5A3BA444" w14:textId="77777777" w:rsidR="00E96FC9" w:rsidRDefault="00E96FC9">
            <w:pPr>
              <w:pStyle w:val="TableParagraph"/>
              <w:spacing w:before="10"/>
              <w:ind w:left="0"/>
              <w:rPr>
                <w:sz w:val="24"/>
              </w:rPr>
            </w:pPr>
          </w:p>
          <w:p w14:paraId="5A3BA445" w14:textId="77777777" w:rsidR="00E96FC9" w:rsidRDefault="00000000">
            <w:pPr>
              <w:pStyle w:val="TableParagraph"/>
              <w:ind w:left="25"/>
              <w:rPr>
                <w:sz w:val="20"/>
              </w:rPr>
            </w:pPr>
            <w:r>
              <w:rPr>
                <w:noProof/>
                <w:sz w:val="20"/>
              </w:rPr>
              <w:drawing>
                <wp:inline distT="0" distB="0" distL="0" distR="0" wp14:anchorId="5A3BA6BA" wp14:editId="5A3BA6BB">
                  <wp:extent cx="3455896" cy="3408426"/>
                  <wp:effectExtent l="0" t="0" r="0" b="0"/>
                  <wp:docPr id="1021" name="Image 1021" descr="Help Topics &gt; Introduc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descr="Help Topics &gt; Introduction "/>
                          <pic:cNvPicPr/>
                        </pic:nvPicPr>
                        <pic:blipFill>
                          <a:blip r:embed="rId306" cstate="print"/>
                          <a:stretch>
                            <a:fillRect/>
                          </a:stretch>
                        </pic:blipFill>
                        <pic:spPr>
                          <a:xfrm>
                            <a:off x="0" y="0"/>
                            <a:ext cx="3455896" cy="3408426"/>
                          </a:xfrm>
                          <a:prstGeom prst="rect">
                            <a:avLst/>
                          </a:prstGeom>
                        </pic:spPr>
                      </pic:pic>
                    </a:graphicData>
                  </a:graphic>
                </wp:inline>
              </w:drawing>
            </w:r>
          </w:p>
        </w:tc>
      </w:tr>
    </w:tbl>
    <w:p w14:paraId="5A3BA447" w14:textId="77777777" w:rsidR="00E96FC9" w:rsidRDefault="00E96FC9">
      <w:pPr>
        <w:rPr>
          <w:sz w:val="20"/>
        </w:rPr>
        <w:sectPr w:rsidR="00E96FC9" w:rsidSect="00030725">
          <w:pgSz w:w="12240" w:h="15840"/>
          <w:pgMar w:top="1420" w:right="980" w:bottom="1120" w:left="1220" w:header="0" w:footer="720" w:gutter="0"/>
          <w:cols w:space="720"/>
          <w:docGrid w:linePitch="299"/>
        </w:sectPr>
      </w:pPr>
    </w:p>
    <w:tbl>
      <w:tblPr>
        <w:tblW w:w="0" w:type="auto"/>
        <w:tblInd w:w="20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141"/>
        <w:gridCol w:w="6586"/>
      </w:tblGrid>
      <w:tr w:rsidR="00E96FC9" w14:paraId="5A3BA453" w14:textId="77777777">
        <w:trPr>
          <w:trHeight w:val="3761"/>
        </w:trPr>
        <w:tc>
          <w:tcPr>
            <w:tcW w:w="2141" w:type="dxa"/>
            <w:tcBorders>
              <w:left w:val="single" w:sz="6" w:space="0" w:color="000000"/>
              <w:bottom w:val="single" w:sz="8" w:space="0" w:color="000000"/>
              <w:right w:val="single" w:sz="8" w:space="0" w:color="000000"/>
            </w:tcBorders>
          </w:tcPr>
          <w:p w14:paraId="5A3BA448" w14:textId="77777777" w:rsidR="00E96FC9" w:rsidRDefault="00E96FC9">
            <w:pPr>
              <w:pStyle w:val="TableParagraph"/>
              <w:ind w:left="0"/>
              <w:rPr>
                <w:sz w:val="26"/>
              </w:rPr>
            </w:pPr>
          </w:p>
          <w:p w14:paraId="5A3BA449" w14:textId="77777777" w:rsidR="00E96FC9" w:rsidRDefault="00E96FC9">
            <w:pPr>
              <w:pStyle w:val="TableParagraph"/>
              <w:ind w:left="0"/>
              <w:rPr>
                <w:sz w:val="26"/>
              </w:rPr>
            </w:pPr>
          </w:p>
          <w:p w14:paraId="5A3BA44A" w14:textId="77777777" w:rsidR="00E96FC9" w:rsidRDefault="00E96FC9">
            <w:pPr>
              <w:pStyle w:val="TableParagraph"/>
              <w:ind w:left="0"/>
              <w:rPr>
                <w:sz w:val="26"/>
              </w:rPr>
            </w:pPr>
          </w:p>
          <w:p w14:paraId="5A3BA44B" w14:textId="77777777" w:rsidR="00E96FC9" w:rsidRDefault="00E96FC9">
            <w:pPr>
              <w:pStyle w:val="TableParagraph"/>
              <w:ind w:left="0"/>
              <w:rPr>
                <w:sz w:val="26"/>
              </w:rPr>
            </w:pPr>
          </w:p>
          <w:p w14:paraId="5A3BA44C" w14:textId="77777777" w:rsidR="00E96FC9" w:rsidRDefault="00E96FC9">
            <w:pPr>
              <w:pStyle w:val="TableParagraph"/>
              <w:spacing w:before="4"/>
              <w:ind w:left="0"/>
              <w:rPr>
                <w:sz w:val="34"/>
              </w:rPr>
            </w:pPr>
          </w:p>
          <w:p w14:paraId="5A3BA44D" w14:textId="77777777" w:rsidR="00E96FC9" w:rsidRDefault="00000000">
            <w:pPr>
              <w:pStyle w:val="TableParagraph"/>
              <w:ind w:left="26" w:right="369"/>
              <w:rPr>
                <w:sz w:val="24"/>
              </w:rPr>
            </w:pPr>
            <w:r>
              <w:rPr>
                <w:spacing w:val="-2"/>
                <w:sz w:val="24"/>
              </w:rPr>
              <w:t xml:space="preserve">Admin/Means </w:t>
            </w:r>
            <w:r>
              <w:rPr>
                <w:spacing w:val="-4"/>
                <w:sz w:val="24"/>
              </w:rPr>
              <w:t>Test</w:t>
            </w:r>
          </w:p>
        </w:tc>
        <w:tc>
          <w:tcPr>
            <w:tcW w:w="6586" w:type="dxa"/>
            <w:tcBorders>
              <w:left w:val="single" w:sz="8" w:space="0" w:color="000000"/>
              <w:bottom w:val="single" w:sz="8" w:space="0" w:color="000000"/>
              <w:right w:val="single" w:sz="8" w:space="0" w:color="000000"/>
            </w:tcBorders>
          </w:tcPr>
          <w:p w14:paraId="5A3BA44E" w14:textId="77777777" w:rsidR="00E96FC9" w:rsidRDefault="00E96FC9">
            <w:pPr>
              <w:pStyle w:val="TableParagraph"/>
              <w:spacing w:before="6"/>
              <w:ind w:left="0"/>
              <w:rPr>
                <w:sz w:val="23"/>
              </w:rPr>
            </w:pPr>
          </w:p>
          <w:p w14:paraId="5A3BA44F" w14:textId="77777777" w:rsidR="00E96FC9" w:rsidRDefault="00000000">
            <w:pPr>
              <w:pStyle w:val="TableParagraph"/>
              <w:ind w:left="25"/>
              <w:rPr>
                <w:sz w:val="24"/>
              </w:rPr>
            </w:pPr>
            <w:r>
              <w:rPr>
                <w:sz w:val="24"/>
              </w:rPr>
              <w:t>Displays</w:t>
            </w:r>
            <w:r>
              <w:rPr>
                <w:spacing w:val="-2"/>
                <w:sz w:val="24"/>
              </w:rPr>
              <w:t xml:space="preserve"> </w:t>
            </w:r>
            <w:r>
              <w:rPr>
                <w:sz w:val="24"/>
              </w:rPr>
              <w:t>the</w:t>
            </w:r>
            <w:r>
              <w:rPr>
                <w:spacing w:val="-3"/>
                <w:sz w:val="24"/>
              </w:rPr>
              <w:t xml:space="preserve"> </w:t>
            </w:r>
            <w:r>
              <w:rPr>
                <w:sz w:val="24"/>
              </w:rPr>
              <w:t>Admin/Means</w:t>
            </w:r>
            <w:r>
              <w:rPr>
                <w:spacing w:val="-2"/>
                <w:sz w:val="24"/>
              </w:rPr>
              <w:t xml:space="preserve"> </w:t>
            </w:r>
            <w:r>
              <w:rPr>
                <w:sz w:val="24"/>
              </w:rPr>
              <w:t>Test</w:t>
            </w:r>
            <w:r>
              <w:rPr>
                <w:spacing w:val="-2"/>
                <w:sz w:val="24"/>
              </w:rPr>
              <w:t xml:space="preserve"> </w:t>
            </w:r>
            <w:r>
              <w:rPr>
                <w:sz w:val="24"/>
              </w:rPr>
              <w:t>Help</w:t>
            </w:r>
            <w:r>
              <w:rPr>
                <w:spacing w:val="-1"/>
                <w:sz w:val="24"/>
              </w:rPr>
              <w:t xml:space="preserve"> </w:t>
            </w:r>
            <w:r>
              <w:rPr>
                <w:spacing w:val="-4"/>
                <w:sz w:val="24"/>
              </w:rPr>
              <w:t>file</w:t>
            </w:r>
          </w:p>
          <w:p w14:paraId="5A3BA450" w14:textId="77777777" w:rsidR="00E96FC9" w:rsidRDefault="00E96FC9">
            <w:pPr>
              <w:pStyle w:val="TableParagraph"/>
              <w:spacing w:before="9"/>
              <w:ind w:left="0"/>
              <w:rPr>
                <w:sz w:val="24"/>
              </w:rPr>
            </w:pPr>
          </w:p>
          <w:p w14:paraId="5A3BA451" w14:textId="77777777" w:rsidR="00E96FC9" w:rsidRDefault="00000000">
            <w:pPr>
              <w:pStyle w:val="TableParagraph"/>
              <w:ind w:left="25"/>
              <w:rPr>
                <w:sz w:val="20"/>
              </w:rPr>
            </w:pPr>
            <w:r>
              <w:rPr>
                <w:noProof/>
                <w:sz w:val="20"/>
              </w:rPr>
              <w:drawing>
                <wp:inline distT="0" distB="0" distL="0" distR="0" wp14:anchorId="5A3BA6BC" wp14:editId="5A3BA6BD">
                  <wp:extent cx="2865568" cy="1677162"/>
                  <wp:effectExtent l="0" t="0" r="0" b="0"/>
                  <wp:docPr id="1026" name="Image 1026" descr="Help File: Means Tes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descr="Help File: Means Tests "/>
                          <pic:cNvPicPr/>
                        </pic:nvPicPr>
                        <pic:blipFill>
                          <a:blip r:embed="rId307" cstate="print"/>
                          <a:stretch>
                            <a:fillRect/>
                          </a:stretch>
                        </pic:blipFill>
                        <pic:spPr>
                          <a:xfrm>
                            <a:off x="0" y="0"/>
                            <a:ext cx="2865568" cy="1677162"/>
                          </a:xfrm>
                          <a:prstGeom prst="rect">
                            <a:avLst/>
                          </a:prstGeom>
                        </pic:spPr>
                      </pic:pic>
                    </a:graphicData>
                  </a:graphic>
                </wp:inline>
              </w:drawing>
            </w:r>
          </w:p>
          <w:p w14:paraId="5A3BA452" w14:textId="77777777" w:rsidR="00E96FC9" w:rsidRDefault="00E96FC9">
            <w:pPr>
              <w:pStyle w:val="TableParagraph"/>
              <w:spacing w:before="11"/>
              <w:ind w:left="0"/>
              <w:rPr>
                <w:sz w:val="24"/>
              </w:rPr>
            </w:pPr>
          </w:p>
        </w:tc>
      </w:tr>
      <w:tr w:rsidR="00E96FC9" w14:paraId="5A3BA45D" w14:textId="77777777">
        <w:trPr>
          <w:trHeight w:val="3600"/>
        </w:trPr>
        <w:tc>
          <w:tcPr>
            <w:tcW w:w="2141" w:type="dxa"/>
            <w:tcBorders>
              <w:top w:val="single" w:sz="8" w:space="0" w:color="000000"/>
              <w:left w:val="single" w:sz="6" w:space="0" w:color="000000"/>
              <w:right w:val="single" w:sz="8" w:space="0" w:color="000000"/>
            </w:tcBorders>
          </w:tcPr>
          <w:p w14:paraId="5A3BA454" w14:textId="77777777" w:rsidR="00E96FC9" w:rsidRDefault="00E96FC9">
            <w:pPr>
              <w:pStyle w:val="TableParagraph"/>
              <w:ind w:left="0"/>
              <w:rPr>
                <w:sz w:val="26"/>
              </w:rPr>
            </w:pPr>
          </w:p>
          <w:p w14:paraId="5A3BA455" w14:textId="77777777" w:rsidR="00E96FC9" w:rsidRDefault="00E96FC9">
            <w:pPr>
              <w:pStyle w:val="TableParagraph"/>
              <w:ind w:left="0"/>
              <w:rPr>
                <w:sz w:val="26"/>
              </w:rPr>
            </w:pPr>
          </w:p>
          <w:p w14:paraId="5A3BA456" w14:textId="77777777" w:rsidR="00E96FC9" w:rsidRDefault="00E96FC9">
            <w:pPr>
              <w:pStyle w:val="TableParagraph"/>
              <w:ind w:left="0"/>
              <w:rPr>
                <w:sz w:val="26"/>
              </w:rPr>
            </w:pPr>
          </w:p>
          <w:p w14:paraId="5A3BA457" w14:textId="77777777" w:rsidR="00E96FC9" w:rsidRDefault="00E96FC9">
            <w:pPr>
              <w:pStyle w:val="TableParagraph"/>
              <w:ind w:left="0"/>
              <w:rPr>
                <w:sz w:val="26"/>
              </w:rPr>
            </w:pPr>
          </w:p>
          <w:p w14:paraId="5A3BA458" w14:textId="77777777" w:rsidR="00E96FC9" w:rsidRDefault="00000000">
            <w:pPr>
              <w:pStyle w:val="TableParagraph"/>
              <w:spacing w:before="187"/>
              <w:ind w:left="26" w:right="913"/>
              <w:jc w:val="both"/>
              <w:rPr>
                <w:sz w:val="24"/>
              </w:rPr>
            </w:pPr>
            <w:r>
              <w:rPr>
                <w:sz w:val="24"/>
              </w:rPr>
              <w:t>Use</w:t>
            </w:r>
            <w:r>
              <w:rPr>
                <w:spacing w:val="-15"/>
                <w:sz w:val="24"/>
              </w:rPr>
              <w:t xml:space="preserve"> </w:t>
            </w:r>
            <w:r>
              <w:rPr>
                <w:sz w:val="24"/>
              </w:rPr>
              <w:t>Internet Explorer</w:t>
            </w:r>
            <w:r>
              <w:rPr>
                <w:spacing w:val="-15"/>
                <w:sz w:val="24"/>
              </w:rPr>
              <w:t xml:space="preserve"> </w:t>
            </w:r>
            <w:r>
              <w:rPr>
                <w:sz w:val="24"/>
              </w:rPr>
              <w:t xml:space="preserve">for </w:t>
            </w:r>
            <w:r>
              <w:rPr>
                <w:spacing w:val="-4"/>
                <w:sz w:val="24"/>
              </w:rPr>
              <w:t>help</w:t>
            </w:r>
          </w:p>
        </w:tc>
        <w:tc>
          <w:tcPr>
            <w:tcW w:w="6586" w:type="dxa"/>
            <w:tcBorders>
              <w:top w:val="single" w:sz="8" w:space="0" w:color="000000"/>
              <w:left w:val="single" w:sz="8" w:space="0" w:color="000000"/>
              <w:right w:val="single" w:sz="8" w:space="0" w:color="000000"/>
            </w:tcBorders>
          </w:tcPr>
          <w:p w14:paraId="5A3BA459" w14:textId="77777777" w:rsidR="00E96FC9" w:rsidRDefault="00E96FC9">
            <w:pPr>
              <w:pStyle w:val="TableParagraph"/>
              <w:spacing w:before="5"/>
              <w:ind w:left="0"/>
              <w:rPr>
                <w:sz w:val="24"/>
              </w:rPr>
            </w:pPr>
          </w:p>
          <w:p w14:paraId="5A3BA45A" w14:textId="77777777" w:rsidR="00E96FC9" w:rsidRDefault="00000000">
            <w:pPr>
              <w:pStyle w:val="TableParagraph"/>
              <w:spacing w:before="1"/>
              <w:ind w:left="25"/>
              <w:rPr>
                <w:sz w:val="24"/>
              </w:rPr>
            </w:pPr>
            <w:r>
              <w:rPr>
                <w:sz w:val="24"/>
              </w:rPr>
              <w:t>Launches</w:t>
            </w:r>
            <w:r>
              <w:rPr>
                <w:spacing w:val="-2"/>
                <w:sz w:val="24"/>
              </w:rPr>
              <w:t xml:space="preserve"> </w:t>
            </w:r>
            <w:r>
              <w:rPr>
                <w:sz w:val="24"/>
              </w:rPr>
              <w:t>the</w:t>
            </w:r>
            <w:r>
              <w:rPr>
                <w:spacing w:val="-1"/>
                <w:sz w:val="24"/>
              </w:rPr>
              <w:t xml:space="preserve"> </w:t>
            </w:r>
            <w:r>
              <w:rPr>
                <w:sz w:val="24"/>
              </w:rPr>
              <w:t>Internet</w:t>
            </w:r>
            <w:r>
              <w:rPr>
                <w:spacing w:val="-1"/>
                <w:sz w:val="24"/>
              </w:rPr>
              <w:t xml:space="preserve"> </w:t>
            </w:r>
            <w:r>
              <w:rPr>
                <w:sz w:val="24"/>
              </w:rPr>
              <w:t>Explorer</w:t>
            </w:r>
            <w:r>
              <w:rPr>
                <w:spacing w:val="-3"/>
                <w:sz w:val="24"/>
              </w:rPr>
              <w:t xml:space="preserve"> </w:t>
            </w:r>
            <w:r>
              <w:rPr>
                <w:sz w:val="24"/>
              </w:rPr>
              <w:t>to</w:t>
            </w:r>
            <w:r>
              <w:rPr>
                <w:spacing w:val="-1"/>
                <w:sz w:val="24"/>
              </w:rPr>
              <w:t xml:space="preserve"> </w:t>
            </w:r>
            <w:r>
              <w:rPr>
                <w:sz w:val="24"/>
              </w:rPr>
              <w:t>open</w:t>
            </w:r>
            <w:r>
              <w:rPr>
                <w:spacing w:val="-2"/>
                <w:sz w:val="24"/>
              </w:rPr>
              <w:t xml:space="preserve"> </w:t>
            </w:r>
            <w:r>
              <w:rPr>
                <w:sz w:val="24"/>
              </w:rPr>
              <w:t>help</w:t>
            </w:r>
            <w:r>
              <w:rPr>
                <w:spacing w:val="-1"/>
                <w:sz w:val="24"/>
              </w:rPr>
              <w:t xml:space="preserve"> </w:t>
            </w:r>
            <w:r>
              <w:rPr>
                <w:spacing w:val="-4"/>
                <w:sz w:val="24"/>
              </w:rPr>
              <w:t>files</w:t>
            </w:r>
          </w:p>
          <w:p w14:paraId="5A3BA45B" w14:textId="77777777" w:rsidR="00E96FC9" w:rsidRDefault="00E96FC9">
            <w:pPr>
              <w:pStyle w:val="TableParagraph"/>
              <w:spacing w:before="10"/>
              <w:ind w:left="0"/>
              <w:rPr>
                <w:sz w:val="24"/>
              </w:rPr>
            </w:pPr>
          </w:p>
          <w:p w14:paraId="5A3BA45C" w14:textId="77777777" w:rsidR="00E96FC9" w:rsidRDefault="00000000">
            <w:pPr>
              <w:pStyle w:val="TableParagraph"/>
              <w:ind w:left="25"/>
              <w:rPr>
                <w:sz w:val="20"/>
              </w:rPr>
            </w:pPr>
            <w:r>
              <w:rPr>
                <w:noProof/>
                <w:sz w:val="20"/>
              </w:rPr>
              <w:drawing>
                <wp:inline distT="0" distB="0" distL="0" distR="0" wp14:anchorId="5A3BA6BE" wp14:editId="5F307BC2">
                  <wp:extent cx="1912363" cy="1695450"/>
                  <wp:effectExtent l="0" t="0" r="0" b="0"/>
                  <wp:docPr id="1027" name="Image 1027" descr="Screenshot displaying Help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descr="Screenshot displaying Help menu"/>
                          <pic:cNvPicPr/>
                        </pic:nvPicPr>
                        <pic:blipFill>
                          <a:blip r:embed="rId308" cstate="print"/>
                          <a:stretch>
                            <a:fillRect/>
                          </a:stretch>
                        </pic:blipFill>
                        <pic:spPr>
                          <a:xfrm>
                            <a:off x="0" y="0"/>
                            <a:ext cx="1912363" cy="1695450"/>
                          </a:xfrm>
                          <a:prstGeom prst="rect">
                            <a:avLst/>
                          </a:prstGeom>
                        </pic:spPr>
                      </pic:pic>
                    </a:graphicData>
                  </a:graphic>
                </wp:inline>
              </w:drawing>
            </w:r>
          </w:p>
        </w:tc>
      </w:tr>
    </w:tbl>
    <w:p w14:paraId="5A3BA45E" w14:textId="77777777" w:rsidR="001E123F" w:rsidRDefault="001E123F"/>
    <w:sectPr w:rsidR="001E123F" w:rsidSect="00030725">
      <w:pgSz w:w="12240" w:h="15840"/>
      <w:pgMar w:top="1420" w:right="980" w:bottom="1120" w:left="12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DFE57" w14:textId="77777777" w:rsidR="002F5611" w:rsidRDefault="002F5611">
      <w:r>
        <w:separator/>
      </w:r>
    </w:p>
  </w:endnote>
  <w:endnote w:type="continuationSeparator" w:id="0">
    <w:p w14:paraId="1456DD90" w14:textId="77777777" w:rsidR="002F5611" w:rsidRDefault="002F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878630"/>
      <w:docPartObj>
        <w:docPartGallery w:val="Page Numbers (Bottom of Page)"/>
        <w:docPartUnique/>
      </w:docPartObj>
    </w:sdtPr>
    <w:sdtEndPr>
      <w:rPr>
        <w:noProof/>
      </w:rPr>
    </w:sdtEndPr>
    <w:sdtContent>
      <w:p w14:paraId="36FAACAF" w14:textId="52CE5F9F" w:rsidR="00314E5E" w:rsidRDefault="0086622B"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2FDA4BED" w14:textId="49BF8140" w:rsidR="0086622B" w:rsidRDefault="00000000">
        <w:pPr>
          <w:pStyle w:val="Footer"/>
        </w:pPr>
      </w:p>
    </w:sdtContent>
  </w:sdt>
  <w:p w14:paraId="5A3BA6C0" w14:textId="368F3B14" w:rsidR="00E96FC9" w:rsidRDefault="00E96FC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404782"/>
      <w:docPartObj>
        <w:docPartGallery w:val="Page Numbers (Bottom of Page)"/>
        <w:docPartUnique/>
      </w:docPartObj>
    </w:sdtPr>
    <w:sdtEndPr>
      <w:rPr>
        <w:noProof/>
      </w:rPr>
    </w:sdtEndPr>
    <w:sdtContent>
      <w:p w14:paraId="66332408" w14:textId="6336D4FE"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7C323EC1" w14:textId="52FA3101" w:rsidR="00030725" w:rsidRDefault="00000000">
        <w:pPr>
          <w:pStyle w:val="Footer"/>
        </w:pPr>
      </w:p>
    </w:sdtContent>
  </w:sdt>
  <w:p w14:paraId="5A3BA6CC" w14:textId="5473DEAC" w:rsidR="00E96FC9" w:rsidRDefault="00E96FC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684422"/>
      <w:docPartObj>
        <w:docPartGallery w:val="Page Numbers (Bottom of Page)"/>
        <w:docPartUnique/>
      </w:docPartObj>
    </w:sdtPr>
    <w:sdtEndPr>
      <w:rPr>
        <w:noProof/>
      </w:rPr>
    </w:sdtEndPr>
    <w:sdtContent>
      <w:p w14:paraId="682D8EBD" w14:textId="7AFA17D3"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546904DA" w14:textId="36C9E8F0" w:rsidR="00030725" w:rsidRDefault="00000000">
        <w:pPr>
          <w:pStyle w:val="Footer"/>
        </w:pPr>
      </w:p>
    </w:sdtContent>
  </w:sdt>
  <w:p w14:paraId="5A3BA6CD" w14:textId="4EDECCF0" w:rsidR="00E96FC9" w:rsidRDefault="00E96FC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181212"/>
      <w:docPartObj>
        <w:docPartGallery w:val="Page Numbers (Bottom of Page)"/>
        <w:docPartUnique/>
      </w:docPartObj>
    </w:sdtPr>
    <w:sdtEndPr>
      <w:rPr>
        <w:noProof/>
      </w:rPr>
    </w:sdtEndPr>
    <w:sdtContent>
      <w:p w14:paraId="3858B941" w14:textId="12F56490"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0C5CC970" w14:textId="3EC7D2F9" w:rsidR="00030725" w:rsidRDefault="00000000">
        <w:pPr>
          <w:pStyle w:val="Footer"/>
        </w:pPr>
      </w:p>
    </w:sdtContent>
  </w:sdt>
  <w:p w14:paraId="5A3BA6CE" w14:textId="6374A14C" w:rsidR="00E96FC9" w:rsidRDefault="00E96FC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546247"/>
      <w:docPartObj>
        <w:docPartGallery w:val="Page Numbers (Bottom of Page)"/>
        <w:docPartUnique/>
      </w:docPartObj>
    </w:sdtPr>
    <w:sdtEndPr>
      <w:rPr>
        <w:noProof/>
      </w:rPr>
    </w:sdtEndPr>
    <w:sdtContent>
      <w:p w14:paraId="4817983B" w14:textId="1559727F"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5B395B6C" w14:textId="4C37D7AA" w:rsidR="00030725" w:rsidRDefault="00000000">
        <w:pPr>
          <w:pStyle w:val="Footer"/>
        </w:pPr>
      </w:p>
    </w:sdtContent>
  </w:sdt>
  <w:p w14:paraId="5A3BA6CF" w14:textId="172756CB" w:rsidR="00E96FC9" w:rsidRDefault="00E96FC9">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538095"/>
      <w:docPartObj>
        <w:docPartGallery w:val="Page Numbers (Bottom of Page)"/>
        <w:docPartUnique/>
      </w:docPartObj>
    </w:sdtPr>
    <w:sdtEndPr>
      <w:rPr>
        <w:noProof/>
      </w:rPr>
    </w:sdtEndPr>
    <w:sdtContent>
      <w:p w14:paraId="389B4307" w14:textId="0B1E5325"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56872357" w14:textId="376725B5" w:rsidR="00030725" w:rsidRDefault="00000000">
        <w:pPr>
          <w:pStyle w:val="Footer"/>
        </w:pPr>
      </w:p>
    </w:sdtContent>
  </w:sdt>
  <w:p w14:paraId="5A3BA6D2" w14:textId="70D5D632" w:rsidR="00E96FC9" w:rsidRDefault="00E96FC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4311"/>
      <w:docPartObj>
        <w:docPartGallery w:val="Page Numbers (Bottom of Page)"/>
        <w:docPartUnique/>
      </w:docPartObj>
    </w:sdtPr>
    <w:sdtEndPr>
      <w:rPr>
        <w:noProof/>
      </w:rPr>
    </w:sdtEndPr>
    <w:sdtContent>
      <w:p w14:paraId="35AB10B8" w14:textId="56236113" w:rsidR="00030725" w:rsidRDefault="00030725" w:rsidP="00030725">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Pr="00030725">
          <w:rPr>
            <w:noProof/>
          </w:rPr>
          <w:t xml:space="preserve"> </w:t>
        </w:r>
        <w:r>
          <w:rPr>
            <w:noProof/>
          </w:rPr>
          <w:tab/>
        </w:r>
        <w:r>
          <w:rPr>
            <w:sz w:val="20"/>
          </w:rPr>
          <w:t>VistA Imaging MAG*3.0*189 Clinical</w:t>
        </w:r>
        <w:r>
          <w:rPr>
            <w:spacing w:val="-13"/>
            <w:sz w:val="20"/>
          </w:rPr>
          <w:t xml:space="preserve"> </w:t>
        </w:r>
        <w:r>
          <w:rPr>
            <w:sz w:val="20"/>
          </w:rPr>
          <w:t>Capture</w:t>
        </w:r>
        <w:r>
          <w:rPr>
            <w:spacing w:val="-12"/>
            <w:sz w:val="20"/>
          </w:rPr>
          <w:t xml:space="preserve"> </w:t>
        </w:r>
        <w:r>
          <w:rPr>
            <w:sz w:val="20"/>
          </w:rPr>
          <w:t>User</w:t>
        </w:r>
        <w:r>
          <w:rPr>
            <w:spacing w:val="-13"/>
            <w:sz w:val="20"/>
          </w:rPr>
          <w:t xml:space="preserve"> </w:t>
        </w:r>
        <w:r>
          <w:rPr>
            <w:sz w:val="20"/>
          </w:rPr>
          <w:t>Manual</w:t>
        </w:r>
        <w:r>
          <w:rPr>
            <w:spacing w:val="-12"/>
            <w:sz w:val="20"/>
          </w:rPr>
          <w:t xml:space="preserve"> </w:t>
        </w:r>
        <w:r>
          <w:rPr>
            <w:sz w:val="20"/>
          </w:rPr>
          <w:t>–</w:t>
        </w:r>
        <w:r>
          <w:rPr>
            <w:spacing w:val="-13"/>
            <w:sz w:val="20"/>
          </w:rPr>
          <w:t xml:space="preserve"> </w:t>
        </w:r>
        <w:r>
          <w:rPr>
            <w:sz w:val="20"/>
          </w:rPr>
          <w:t>Rev.</w:t>
        </w:r>
        <w:r>
          <w:rPr>
            <w:spacing w:val="-12"/>
            <w:sz w:val="20"/>
          </w:rPr>
          <w:t xml:space="preserve"> </w:t>
        </w:r>
        <w:r>
          <w:rPr>
            <w:sz w:val="20"/>
          </w:rPr>
          <w:t>9</w:t>
        </w:r>
        <w:r>
          <w:rPr>
            <w:sz w:val="20"/>
          </w:rPr>
          <w:tab/>
          <w:t>November 2017</w:t>
        </w:r>
      </w:p>
      <w:p w14:paraId="2F4D1472" w14:textId="7EAD36FC" w:rsidR="00030725" w:rsidRDefault="00000000">
        <w:pPr>
          <w:pStyle w:val="Footer"/>
        </w:pPr>
      </w:p>
    </w:sdtContent>
  </w:sdt>
  <w:p w14:paraId="3B1628B0" w14:textId="77777777" w:rsidR="00030725" w:rsidRDefault="00030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440352"/>
      <w:docPartObj>
        <w:docPartGallery w:val="Page Numbers (Bottom of Page)"/>
        <w:docPartUnique/>
      </w:docPartObj>
    </w:sdtPr>
    <w:sdtEndPr>
      <w:rPr>
        <w:noProof/>
      </w:rPr>
    </w:sdtEndPr>
    <w:sdtContent>
      <w:p w14:paraId="028881A2" w14:textId="795BF42F" w:rsidR="00314E5E" w:rsidRDefault="0086622B"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39DF41C1" w14:textId="49E1E005" w:rsidR="0086622B" w:rsidRDefault="00000000">
        <w:pPr>
          <w:pStyle w:val="Footer"/>
        </w:pPr>
      </w:p>
    </w:sdtContent>
  </w:sdt>
  <w:p w14:paraId="5A3BA6C1" w14:textId="0F689315" w:rsidR="00E96FC9" w:rsidRDefault="00E96FC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129890"/>
      <w:docPartObj>
        <w:docPartGallery w:val="Page Numbers (Bottom of Page)"/>
        <w:docPartUnique/>
      </w:docPartObj>
    </w:sdtPr>
    <w:sdtEndPr>
      <w:rPr>
        <w:noProof/>
      </w:rPr>
    </w:sdtEndPr>
    <w:sdtContent>
      <w:p w14:paraId="56208A17" w14:textId="05C08B5E" w:rsidR="001248CE" w:rsidRDefault="001248CE" w:rsidP="00114B84">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114B84">
          <w:rPr>
            <w:noProof/>
          </w:rPr>
          <w:tab/>
        </w:r>
        <w:r>
          <w:rPr>
            <w:sz w:val="20"/>
          </w:rPr>
          <w:t>VistA Imaging MAG*3.0*189 Clinical</w:t>
        </w:r>
        <w:r>
          <w:rPr>
            <w:spacing w:val="-13"/>
            <w:sz w:val="20"/>
          </w:rPr>
          <w:t xml:space="preserve"> </w:t>
        </w:r>
        <w:r>
          <w:rPr>
            <w:sz w:val="20"/>
          </w:rPr>
          <w:t>Capture</w:t>
        </w:r>
        <w:r>
          <w:rPr>
            <w:spacing w:val="-12"/>
            <w:sz w:val="20"/>
          </w:rPr>
          <w:t xml:space="preserve"> </w:t>
        </w:r>
        <w:r>
          <w:rPr>
            <w:sz w:val="20"/>
          </w:rPr>
          <w:t>User</w:t>
        </w:r>
        <w:r>
          <w:rPr>
            <w:spacing w:val="-13"/>
            <w:sz w:val="20"/>
          </w:rPr>
          <w:t xml:space="preserve"> </w:t>
        </w:r>
        <w:r>
          <w:rPr>
            <w:sz w:val="20"/>
          </w:rPr>
          <w:t>Manual</w:t>
        </w:r>
        <w:r>
          <w:rPr>
            <w:spacing w:val="-12"/>
            <w:sz w:val="20"/>
          </w:rPr>
          <w:t xml:space="preserve"> </w:t>
        </w:r>
        <w:r>
          <w:rPr>
            <w:sz w:val="20"/>
          </w:rPr>
          <w:t>–</w:t>
        </w:r>
        <w:r>
          <w:rPr>
            <w:spacing w:val="-13"/>
            <w:sz w:val="20"/>
          </w:rPr>
          <w:t xml:space="preserve"> </w:t>
        </w:r>
        <w:r>
          <w:rPr>
            <w:sz w:val="20"/>
          </w:rPr>
          <w:t>Rev.</w:t>
        </w:r>
        <w:r>
          <w:rPr>
            <w:spacing w:val="-12"/>
            <w:sz w:val="20"/>
          </w:rPr>
          <w:t xml:space="preserve"> </w:t>
        </w:r>
        <w:r>
          <w:rPr>
            <w:sz w:val="20"/>
          </w:rPr>
          <w:t>9</w:t>
        </w:r>
        <w:r w:rsidR="00114B84">
          <w:rPr>
            <w:sz w:val="20"/>
          </w:rPr>
          <w:tab/>
          <w:t>November 2017</w:t>
        </w:r>
      </w:p>
      <w:p w14:paraId="74C56FA2" w14:textId="569AFFEF" w:rsidR="001248CE" w:rsidRDefault="00000000">
        <w:pPr>
          <w:pStyle w:val="Footer"/>
        </w:pPr>
      </w:p>
    </w:sdtContent>
  </w:sdt>
  <w:p w14:paraId="5A3BA6C2" w14:textId="6C9394EE" w:rsidR="00E96FC9" w:rsidRDefault="00E96FC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477873"/>
      <w:docPartObj>
        <w:docPartGallery w:val="Page Numbers (Bottom of Page)"/>
        <w:docPartUnique/>
      </w:docPartObj>
    </w:sdtPr>
    <w:sdtEndPr>
      <w:rPr>
        <w:noProof/>
      </w:rPr>
    </w:sdtEndPr>
    <w:sdtContent>
      <w:p w14:paraId="7D7F9559" w14:textId="0AE20744" w:rsidR="001248CE" w:rsidRDefault="001248CE" w:rsidP="0086622B">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Pr>
            <w:noProof/>
          </w:rPr>
          <w:tab/>
        </w:r>
        <w:r>
          <w:rPr>
            <w:sz w:val="20"/>
          </w:rPr>
          <w:t>VistA Imaging MAG*3.0*189 Clinical</w:t>
        </w:r>
        <w:r>
          <w:rPr>
            <w:spacing w:val="-13"/>
            <w:sz w:val="20"/>
          </w:rPr>
          <w:t xml:space="preserve"> </w:t>
        </w:r>
        <w:r>
          <w:rPr>
            <w:sz w:val="20"/>
          </w:rPr>
          <w:t>Capture</w:t>
        </w:r>
        <w:r>
          <w:rPr>
            <w:spacing w:val="-12"/>
            <w:sz w:val="20"/>
          </w:rPr>
          <w:t xml:space="preserve"> </w:t>
        </w:r>
        <w:r>
          <w:rPr>
            <w:sz w:val="20"/>
          </w:rPr>
          <w:t>User</w:t>
        </w:r>
        <w:r>
          <w:rPr>
            <w:spacing w:val="-13"/>
            <w:sz w:val="20"/>
          </w:rPr>
          <w:t xml:space="preserve"> </w:t>
        </w:r>
        <w:r>
          <w:rPr>
            <w:sz w:val="20"/>
          </w:rPr>
          <w:t>Manual</w:t>
        </w:r>
        <w:r>
          <w:rPr>
            <w:spacing w:val="-12"/>
            <w:sz w:val="20"/>
          </w:rPr>
          <w:t xml:space="preserve"> </w:t>
        </w:r>
        <w:r>
          <w:rPr>
            <w:sz w:val="20"/>
          </w:rPr>
          <w:t>–</w:t>
        </w:r>
        <w:r>
          <w:rPr>
            <w:spacing w:val="-13"/>
            <w:sz w:val="20"/>
          </w:rPr>
          <w:t xml:space="preserve"> </w:t>
        </w:r>
        <w:r>
          <w:rPr>
            <w:sz w:val="20"/>
          </w:rPr>
          <w:t>Rev.</w:t>
        </w:r>
        <w:r>
          <w:rPr>
            <w:spacing w:val="-12"/>
            <w:sz w:val="20"/>
          </w:rPr>
          <w:t xml:space="preserve"> </w:t>
        </w:r>
        <w:r>
          <w:rPr>
            <w:sz w:val="20"/>
          </w:rPr>
          <w:t>9</w:t>
        </w:r>
        <w:r w:rsidR="0086622B">
          <w:rPr>
            <w:sz w:val="20"/>
          </w:rPr>
          <w:tab/>
          <w:t>November 2017</w:t>
        </w:r>
      </w:p>
      <w:p w14:paraId="22917271" w14:textId="3DBB6BE6" w:rsidR="001248CE" w:rsidRDefault="00000000" w:rsidP="0086622B">
        <w:pPr>
          <w:pStyle w:val="Footer"/>
          <w:tabs>
            <w:tab w:val="clear" w:pos="4680"/>
          </w:tabs>
        </w:pPr>
      </w:p>
    </w:sdtContent>
  </w:sdt>
  <w:p w14:paraId="40E01D50" w14:textId="77777777" w:rsidR="001248CE" w:rsidRDefault="001248C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298822"/>
      <w:docPartObj>
        <w:docPartGallery w:val="Page Numbers (Bottom of Page)"/>
        <w:docPartUnique/>
      </w:docPartObj>
    </w:sdtPr>
    <w:sdtEndPr>
      <w:rPr>
        <w:noProof/>
      </w:rPr>
    </w:sdtEndPr>
    <w:sdtContent>
      <w:p w14:paraId="0F92AB56" w14:textId="30C4FF39" w:rsidR="00707552" w:rsidRDefault="00707552">
        <w:pPr>
          <w:pStyle w:val="Footer"/>
        </w:pPr>
        <w:r>
          <w:fldChar w:fldCharType="begin"/>
        </w:r>
        <w:r>
          <w:instrText xml:space="preserve"> PAGE   \* MERGEFORMAT </w:instrText>
        </w:r>
        <w:r>
          <w:fldChar w:fldCharType="separate"/>
        </w:r>
        <w:r>
          <w:rPr>
            <w:noProof/>
          </w:rPr>
          <w:t>2</w:t>
        </w:r>
        <w:r>
          <w:rPr>
            <w:noProof/>
          </w:rPr>
          <w:fldChar w:fldCharType="end"/>
        </w:r>
        <w:r w:rsidR="00D728B6">
          <w:rPr>
            <w:noProof/>
          </w:rPr>
          <w:tab/>
        </w:r>
        <w:r w:rsidR="00D728B6">
          <w:rPr>
            <w:sz w:val="20"/>
          </w:rPr>
          <w:t>VistA Imaging MAG*3.0*189 Clinical</w:t>
        </w:r>
        <w:r w:rsidR="00D728B6">
          <w:rPr>
            <w:spacing w:val="-13"/>
            <w:sz w:val="20"/>
          </w:rPr>
          <w:t xml:space="preserve"> </w:t>
        </w:r>
        <w:r w:rsidR="00D728B6">
          <w:rPr>
            <w:sz w:val="20"/>
          </w:rPr>
          <w:t>Capture</w:t>
        </w:r>
        <w:r w:rsidR="00D728B6">
          <w:rPr>
            <w:spacing w:val="-12"/>
            <w:sz w:val="20"/>
          </w:rPr>
          <w:t xml:space="preserve"> </w:t>
        </w:r>
        <w:r w:rsidR="00D728B6">
          <w:rPr>
            <w:sz w:val="20"/>
          </w:rPr>
          <w:t>User</w:t>
        </w:r>
        <w:r w:rsidR="00D728B6">
          <w:rPr>
            <w:spacing w:val="-13"/>
            <w:sz w:val="20"/>
          </w:rPr>
          <w:t xml:space="preserve"> </w:t>
        </w:r>
        <w:r w:rsidR="00D728B6">
          <w:rPr>
            <w:sz w:val="20"/>
          </w:rPr>
          <w:t>Manual</w:t>
        </w:r>
        <w:r w:rsidR="00D728B6">
          <w:rPr>
            <w:spacing w:val="-12"/>
            <w:sz w:val="20"/>
          </w:rPr>
          <w:t xml:space="preserve"> </w:t>
        </w:r>
        <w:r w:rsidR="00D728B6">
          <w:rPr>
            <w:sz w:val="20"/>
          </w:rPr>
          <w:t>–</w:t>
        </w:r>
        <w:r w:rsidR="00D728B6">
          <w:rPr>
            <w:spacing w:val="-13"/>
            <w:sz w:val="20"/>
          </w:rPr>
          <w:t xml:space="preserve"> </w:t>
        </w:r>
        <w:r w:rsidR="00D728B6">
          <w:rPr>
            <w:sz w:val="20"/>
          </w:rPr>
          <w:t>Rev.</w:t>
        </w:r>
        <w:r w:rsidR="00D728B6">
          <w:rPr>
            <w:spacing w:val="-12"/>
            <w:sz w:val="20"/>
          </w:rPr>
          <w:t xml:space="preserve"> </w:t>
        </w:r>
        <w:r w:rsidR="00D728B6">
          <w:rPr>
            <w:sz w:val="20"/>
          </w:rPr>
          <w:t>9</w:t>
        </w:r>
        <w:r w:rsidR="00D728B6">
          <w:rPr>
            <w:sz w:val="20"/>
          </w:rPr>
          <w:tab/>
          <w:t>November 2017</w:t>
        </w:r>
      </w:p>
    </w:sdtContent>
  </w:sdt>
  <w:p w14:paraId="5A3BA6C7" w14:textId="0391E88A" w:rsidR="00E96FC9" w:rsidRDefault="00E96FC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621900"/>
      <w:docPartObj>
        <w:docPartGallery w:val="Page Numbers (Bottom of Page)"/>
        <w:docPartUnique/>
      </w:docPartObj>
    </w:sdtPr>
    <w:sdtEndPr>
      <w:rPr>
        <w:noProof/>
      </w:rPr>
    </w:sdtEndPr>
    <w:sdtContent>
      <w:p w14:paraId="6D925907" w14:textId="7FD0EC52"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75F021FE" w14:textId="226E62CC" w:rsidR="00030725" w:rsidRDefault="00000000">
        <w:pPr>
          <w:pStyle w:val="Footer"/>
        </w:pPr>
      </w:p>
    </w:sdtContent>
  </w:sdt>
  <w:p w14:paraId="5A3BA6C8" w14:textId="291DC3E0" w:rsidR="00E96FC9" w:rsidRDefault="00E96FC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5452"/>
      <w:docPartObj>
        <w:docPartGallery w:val="Page Numbers (Bottom of Page)"/>
        <w:docPartUnique/>
      </w:docPartObj>
    </w:sdtPr>
    <w:sdtEndPr>
      <w:rPr>
        <w:noProof/>
      </w:rPr>
    </w:sdtEndPr>
    <w:sdtContent>
      <w:p w14:paraId="0F812F8E" w14:textId="1D128146" w:rsidR="00314E5E" w:rsidRDefault="00314E5E"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Pr="00314E5E">
          <w:rPr>
            <w:noProof/>
          </w:rPr>
          <w:t xml:space="preserve"> </w:t>
        </w:r>
        <w:r>
          <w:rPr>
            <w:noProof/>
          </w:rPr>
          <w:tab/>
        </w:r>
        <w:r>
          <w:rPr>
            <w:sz w:val="20"/>
          </w:rPr>
          <w:t>VistA Imaging MAG*3.0*189 Clinical</w:t>
        </w:r>
        <w:r>
          <w:rPr>
            <w:spacing w:val="-13"/>
            <w:sz w:val="20"/>
          </w:rPr>
          <w:t xml:space="preserve"> </w:t>
        </w:r>
        <w:r>
          <w:rPr>
            <w:sz w:val="20"/>
          </w:rPr>
          <w:t>Capture</w:t>
        </w:r>
        <w:r>
          <w:rPr>
            <w:spacing w:val="-12"/>
            <w:sz w:val="20"/>
          </w:rPr>
          <w:t xml:space="preserve"> </w:t>
        </w:r>
        <w:r>
          <w:rPr>
            <w:sz w:val="20"/>
          </w:rPr>
          <w:t>User</w:t>
        </w:r>
        <w:r>
          <w:rPr>
            <w:spacing w:val="-13"/>
            <w:sz w:val="20"/>
          </w:rPr>
          <w:t xml:space="preserve"> </w:t>
        </w:r>
        <w:r>
          <w:rPr>
            <w:sz w:val="20"/>
          </w:rPr>
          <w:t>Manual</w:t>
        </w:r>
        <w:r>
          <w:rPr>
            <w:spacing w:val="-12"/>
            <w:sz w:val="20"/>
          </w:rPr>
          <w:t xml:space="preserve"> </w:t>
        </w:r>
        <w:r>
          <w:rPr>
            <w:sz w:val="20"/>
          </w:rPr>
          <w:t>–</w:t>
        </w:r>
        <w:r>
          <w:rPr>
            <w:spacing w:val="-13"/>
            <w:sz w:val="20"/>
          </w:rPr>
          <w:t xml:space="preserve"> </w:t>
        </w:r>
        <w:r>
          <w:rPr>
            <w:sz w:val="20"/>
          </w:rPr>
          <w:t>Rev.</w:t>
        </w:r>
        <w:r>
          <w:rPr>
            <w:spacing w:val="-12"/>
            <w:sz w:val="20"/>
          </w:rPr>
          <w:t xml:space="preserve"> </w:t>
        </w:r>
        <w:r>
          <w:rPr>
            <w:sz w:val="20"/>
          </w:rPr>
          <w:t>9</w:t>
        </w:r>
        <w:r>
          <w:rPr>
            <w:sz w:val="20"/>
          </w:rPr>
          <w:tab/>
          <w:t>November 2017</w:t>
        </w:r>
      </w:p>
      <w:p w14:paraId="481B7417" w14:textId="6A0A0298" w:rsidR="00314E5E" w:rsidRDefault="00000000">
        <w:pPr>
          <w:pStyle w:val="Footer"/>
        </w:pPr>
      </w:p>
    </w:sdtContent>
  </w:sdt>
  <w:p w14:paraId="5A3BA6C9" w14:textId="473B46E4" w:rsidR="00E96FC9" w:rsidRDefault="00E96FC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272097"/>
      <w:docPartObj>
        <w:docPartGallery w:val="Page Numbers (Bottom of Page)"/>
        <w:docPartUnique/>
      </w:docPartObj>
    </w:sdtPr>
    <w:sdtEndPr>
      <w:rPr>
        <w:noProof/>
      </w:rPr>
    </w:sdtEndPr>
    <w:sdtContent>
      <w:p w14:paraId="64B9FD0B" w14:textId="43855897"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2A529F69" w14:textId="4E2D8648" w:rsidR="00030725" w:rsidRDefault="00000000">
        <w:pPr>
          <w:pStyle w:val="Footer"/>
        </w:pPr>
      </w:p>
    </w:sdtContent>
  </w:sdt>
  <w:p w14:paraId="5A3BA6CA" w14:textId="3E0D967A" w:rsidR="00E96FC9" w:rsidRDefault="00E96FC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085669"/>
      <w:docPartObj>
        <w:docPartGallery w:val="Page Numbers (Bottom of Page)"/>
        <w:docPartUnique/>
      </w:docPartObj>
    </w:sdtPr>
    <w:sdtEndPr>
      <w:rPr>
        <w:noProof/>
      </w:rPr>
    </w:sdtEndPr>
    <w:sdtContent>
      <w:p w14:paraId="1F01D72B" w14:textId="67EEB6E3" w:rsidR="00314E5E" w:rsidRDefault="00030725" w:rsidP="00314E5E">
        <w:pPr>
          <w:tabs>
            <w:tab w:val="left" w:pos="1980"/>
            <w:tab w:val="left" w:pos="8640"/>
          </w:tabs>
          <w:spacing w:before="10"/>
          <w:ind w:left="20" w:firstLine="470"/>
          <w:rPr>
            <w:sz w:val="20"/>
          </w:rPr>
        </w:pPr>
        <w:r>
          <w:fldChar w:fldCharType="begin"/>
        </w:r>
        <w:r>
          <w:instrText xml:space="preserve"> PAGE   \* MERGEFORMAT </w:instrText>
        </w:r>
        <w:r>
          <w:fldChar w:fldCharType="separate"/>
        </w:r>
        <w:r>
          <w:rPr>
            <w:noProof/>
          </w:rPr>
          <w:t>2</w:t>
        </w:r>
        <w:r>
          <w:rPr>
            <w:noProof/>
          </w:rPr>
          <w:fldChar w:fldCharType="end"/>
        </w:r>
        <w:r w:rsidR="00314E5E" w:rsidRPr="00314E5E">
          <w:rPr>
            <w:noProof/>
          </w:rPr>
          <w:t xml:space="preserve"> </w:t>
        </w:r>
        <w:r w:rsidR="00314E5E">
          <w:rPr>
            <w:noProof/>
          </w:rPr>
          <w:tab/>
        </w:r>
        <w:r w:rsidR="00314E5E">
          <w:rPr>
            <w:sz w:val="20"/>
          </w:rPr>
          <w:t>VistA Imaging MAG*3.0*189 Clinical</w:t>
        </w:r>
        <w:r w:rsidR="00314E5E">
          <w:rPr>
            <w:spacing w:val="-13"/>
            <w:sz w:val="20"/>
          </w:rPr>
          <w:t xml:space="preserve"> </w:t>
        </w:r>
        <w:r w:rsidR="00314E5E">
          <w:rPr>
            <w:sz w:val="20"/>
          </w:rPr>
          <w:t>Capture</w:t>
        </w:r>
        <w:r w:rsidR="00314E5E">
          <w:rPr>
            <w:spacing w:val="-12"/>
            <w:sz w:val="20"/>
          </w:rPr>
          <w:t xml:space="preserve"> </w:t>
        </w:r>
        <w:r w:rsidR="00314E5E">
          <w:rPr>
            <w:sz w:val="20"/>
          </w:rPr>
          <w:t>User</w:t>
        </w:r>
        <w:r w:rsidR="00314E5E">
          <w:rPr>
            <w:spacing w:val="-13"/>
            <w:sz w:val="20"/>
          </w:rPr>
          <w:t xml:space="preserve"> </w:t>
        </w:r>
        <w:r w:rsidR="00314E5E">
          <w:rPr>
            <w:sz w:val="20"/>
          </w:rPr>
          <w:t>Manual</w:t>
        </w:r>
        <w:r w:rsidR="00314E5E">
          <w:rPr>
            <w:spacing w:val="-12"/>
            <w:sz w:val="20"/>
          </w:rPr>
          <w:t xml:space="preserve"> </w:t>
        </w:r>
        <w:r w:rsidR="00314E5E">
          <w:rPr>
            <w:sz w:val="20"/>
          </w:rPr>
          <w:t>–</w:t>
        </w:r>
        <w:r w:rsidR="00314E5E">
          <w:rPr>
            <w:spacing w:val="-13"/>
            <w:sz w:val="20"/>
          </w:rPr>
          <w:t xml:space="preserve"> </w:t>
        </w:r>
        <w:r w:rsidR="00314E5E">
          <w:rPr>
            <w:sz w:val="20"/>
          </w:rPr>
          <w:t>Rev.</w:t>
        </w:r>
        <w:r w:rsidR="00314E5E">
          <w:rPr>
            <w:spacing w:val="-12"/>
            <w:sz w:val="20"/>
          </w:rPr>
          <w:t xml:space="preserve"> </w:t>
        </w:r>
        <w:r w:rsidR="00314E5E">
          <w:rPr>
            <w:sz w:val="20"/>
          </w:rPr>
          <w:t>9</w:t>
        </w:r>
        <w:r w:rsidR="00314E5E">
          <w:rPr>
            <w:sz w:val="20"/>
          </w:rPr>
          <w:tab/>
          <w:t>November 2017</w:t>
        </w:r>
      </w:p>
      <w:p w14:paraId="333AC8D7" w14:textId="24A84F16" w:rsidR="00030725" w:rsidRDefault="00000000">
        <w:pPr>
          <w:pStyle w:val="Footer"/>
        </w:pPr>
      </w:p>
    </w:sdtContent>
  </w:sdt>
  <w:p w14:paraId="5A3BA6CB" w14:textId="0CE7C9F1" w:rsidR="00E96FC9" w:rsidRDefault="00E96FC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492DD" w14:textId="77777777" w:rsidR="002F5611" w:rsidRDefault="002F5611">
      <w:r>
        <w:separator/>
      </w:r>
    </w:p>
  </w:footnote>
  <w:footnote w:type="continuationSeparator" w:id="0">
    <w:p w14:paraId="0FCEDADD" w14:textId="77777777" w:rsidR="002F5611" w:rsidRDefault="002F5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720B" w14:textId="77777777" w:rsidR="00030725" w:rsidRDefault="00030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B45"/>
    <w:multiLevelType w:val="hybridMultilevel"/>
    <w:tmpl w:val="EA0EDA22"/>
    <w:lvl w:ilvl="0" w:tplc="053A025C">
      <w:start w:val="1"/>
      <w:numFmt w:val="decimal"/>
      <w:lvlText w:val="%1)"/>
      <w:lvlJc w:val="left"/>
      <w:pPr>
        <w:ind w:left="983" w:hanging="360"/>
        <w:jc w:val="left"/>
      </w:pPr>
      <w:rPr>
        <w:rFonts w:ascii="Times New Roman" w:eastAsia="Times New Roman" w:hAnsi="Times New Roman" w:cs="Times New Roman" w:hint="default"/>
        <w:b w:val="0"/>
        <w:bCs w:val="0"/>
        <w:i w:val="0"/>
        <w:iCs w:val="0"/>
        <w:spacing w:val="-1"/>
        <w:w w:val="98"/>
        <w:position w:val="1"/>
        <w:sz w:val="24"/>
        <w:szCs w:val="24"/>
        <w:lang w:val="en-US" w:eastAsia="en-US" w:bidi="ar-SA"/>
      </w:rPr>
    </w:lvl>
    <w:lvl w:ilvl="1" w:tplc="EBAEEFE2">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2" w:tplc="4D0E9ED0">
      <w:numFmt w:val="bullet"/>
      <w:lvlText w:val="•"/>
      <w:lvlJc w:val="left"/>
      <w:pPr>
        <w:ind w:left="1986" w:hanging="358"/>
      </w:pPr>
      <w:rPr>
        <w:rFonts w:hint="default"/>
        <w:lang w:val="en-US" w:eastAsia="en-US" w:bidi="ar-SA"/>
      </w:rPr>
    </w:lvl>
    <w:lvl w:ilvl="3" w:tplc="4370B518">
      <w:numFmt w:val="bullet"/>
      <w:lvlText w:val="•"/>
      <w:lvlJc w:val="left"/>
      <w:pPr>
        <w:ind w:left="2993" w:hanging="358"/>
      </w:pPr>
      <w:rPr>
        <w:rFonts w:hint="default"/>
        <w:lang w:val="en-US" w:eastAsia="en-US" w:bidi="ar-SA"/>
      </w:rPr>
    </w:lvl>
    <w:lvl w:ilvl="4" w:tplc="FB3851FE">
      <w:numFmt w:val="bullet"/>
      <w:lvlText w:val="•"/>
      <w:lvlJc w:val="left"/>
      <w:pPr>
        <w:ind w:left="4000" w:hanging="358"/>
      </w:pPr>
      <w:rPr>
        <w:rFonts w:hint="default"/>
        <w:lang w:val="en-US" w:eastAsia="en-US" w:bidi="ar-SA"/>
      </w:rPr>
    </w:lvl>
    <w:lvl w:ilvl="5" w:tplc="F9109EC8">
      <w:numFmt w:val="bullet"/>
      <w:lvlText w:val="•"/>
      <w:lvlJc w:val="left"/>
      <w:pPr>
        <w:ind w:left="5006" w:hanging="358"/>
      </w:pPr>
      <w:rPr>
        <w:rFonts w:hint="default"/>
        <w:lang w:val="en-US" w:eastAsia="en-US" w:bidi="ar-SA"/>
      </w:rPr>
    </w:lvl>
    <w:lvl w:ilvl="6" w:tplc="D19ABED6">
      <w:numFmt w:val="bullet"/>
      <w:lvlText w:val="•"/>
      <w:lvlJc w:val="left"/>
      <w:pPr>
        <w:ind w:left="6013" w:hanging="358"/>
      </w:pPr>
      <w:rPr>
        <w:rFonts w:hint="default"/>
        <w:lang w:val="en-US" w:eastAsia="en-US" w:bidi="ar-SA"/>
      </w:rPr>
    </w:lvl>
    <w:lvl w:ilvl="7" w:tplc="C16CD7BC">
      <w:numFmt w:val="bullet"/>
      <w:lvlText w:val="•"/>
      <w:lvlJc w:val="left"/>
      <w:pPr>
        <w:ind w:left="7020" w:hanging="358"/>
      </w:pPr>
      <w:rPr>
        <w:rFonts w:hint="default"/>
        <w:lang w:val="en-US" w:eastAsia="en-US" w:bidi="ar-SA"/>
      </w:rPr>
    </w:lvl>
    <w:lvl w:ilvl="8" w:tplc="CF406372">
      <w:numFmt w:val="bullet"/>
      <w:lvlText w:val="•"/>
      <w:lvlJc w:val="left"/>
      <w:pPr>
        <w:ind w:left="8026" w:hanging="358"/>
      </w:pPr>
      <w:rPr>
        <w:rFonts w:hint="default"/>
        <w:lang w:val="en-US" w:eastAsia="en-US" w:bidi="ar-SA"/>
      </w:rPr>
    </w:lvl>
  </w:abstractNum>
  <w:abstractNum w:abstractNumId="1" w15:restartNumberingAfterBreak="0">
    <w:nsid w:val="01BE0799"/>
    <w:multiLevelType w:val="hybridMultilevel"/>
    <w:tmpl w:val="5AD2AC44"/>
    <w:lvl w:ilvl="0" w:tplc="280E16CC">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1" w:tplc="EE42DF54">
      <w:numFmt w:val="bullet"/>
      <w:lvlText w:val="•"/>
      <w:lvlJc w:val="left"/>
      <w:pPr>
        <w:ind w:left="1850" w:hanging="358"/>
      </w:pPr>
      <w:rPr>
        <w:rFonts w:hint="default"/>
        <w:lang w:val="en-US" w:eastAsia="en-US" w:bidi="ar-SA"/>
      </w:rPr>
    </w:lvl>
    <w:lvl w:ilvl="2" w:tplc="12FA6EAA">
      <w:numFmt w:val="bullet"/>
      <w:lvlText w:val="•"/>
      <w:lvlJc w:val="left"/>
      <w:pPr>
        <w:ind w:left="2760" w:hanging="358"/>
      </w:pPr>
      <w:rPr>
        <w:rFonts w:hint="default"/>
        <w:lang w:val="en-US" w:eastAsia="en-US" w:bidi="ar-SA"/>
      </w:rPr>
    </w:lvl>
    <w:lvl w:ilvl="3" w:tplc="E556CD64">
      <w:numFmt w:val="bullet"/>
      <w:lvlText w:val="•"/>
      <w:lvlJc w:val="left"/>
      <w:pPr>
        <w:ind w:left="3670" w:hanging="358"/>
      </w:pPr>
      <w:rPr>
        <w:rFonts w:hint="default"/>
        <w:lang w:val="en-US" w:eastAsia="en-US" w:bidi="ar-SA"/>
      </w:rPr>
    </w:lvl>
    <w:lvl w:ilvl="4" w:tplc="FE1E53CE">
      <w:numFmt w:val="bullet"/>
      <w:lvlText w:val="•"/>
      <w:lvlJc w:val="left"/>
      <w:pPr>
        <w:ind w:left="4580" w:hanging="358"/>
      </w:pPr>
      <w:rPr>
        <w:rFonts w:hint="default"/>
        <w:lang w:val="en-US" w:eastAsia="en-US" w:bidi="ar-SA"/>
      </w:rPr>
    </w:lvl>
    <w:lvl w:ilvl="5" w:tplc="5CFA5A94">
      <w:numFmt w:val="bullet"/>
      <w:lvlText w:val="•"/>
      <w:lvlJc w:val="left"/>
      <w:pPr>
        <w:ind w:left="5490" w:hanging="358"/>
      </w:pPr>
      <w:rPr>
        <w:rFonts w:hint="default"/>
        <w:lang w:val="en-US" w:eastAsia="en-US" w:bidi="ar-SA"/>
      </w:rPr>
    </w:lvl>
    <w:lvl w:ilvl="6" w:tplc="34AE6926">
      <w:numFmt w:val="bullet"/>
      <w:lvlText w:val="•"/>
      <w:lvlJc w:val="left"/>
      <w:pPr>
        <w:ind w:left="6400" w:hanging="358"/>
      </w:pPr>
      <w:rPr>
        <w:rFonts w:hint="default"/>
        <w:lang w:val="en-US" w:eastAsia="en-US" w:bidi="ar-SA"/>
      </w:rPr>
    </w:lvl>
    <w:lvl w:ilvl="7" w:tplc="684A644E">
      <w:numFmt w:val="bullet"/>
      <w:lvlText w:val="•"/>
      <w:lvlJc w:val="left"/>
      <w:pPr>
        <w:ind w:left="7310" w:hanging="358"/>
      </w:pPr>
      <w:rPr>
        <w:rFonts w:hint="default"/>
        <w:lang w:val="en-US" w:eastAsia="en-US" w:bidi="ar-SA"/>
      </w:rPr>
    </w:lvl>
    <w:lvl w:ilvl="8" w:tplc="7C82F4A4">
      <w:numFmt w:val="bullet"/>
      <w:lvlText w:val="•"/>
      <w:lvlJc w:val="left"/>
      <w:pPr>
        <w:ind w:left="8220" w:hanging="358"/>
      </w:pPr>
      <w:rPr>
        <w:rFonts w:hint="default"/>
        <w:lang w:val="en-US" w:eastAsia="en-US" w:bidi="ar-SA"/>
      </w:rPr>
    </w:lvl>
  </w:abstractNum>
  <w:abstractNum w:abstractNumId="2" w15:restartNumberingAfterBreak="0">
    <w:nsid w:val="05716348"/>
    <w:multiLevelType w:val="hybridMultilevel"/>
    <w:tmpl w:val="3F529072"/>
    <w:lvl w:ilvl="0" w:tplc="E660A590">
      <w:numFmt w:val="bullet"/>
      <w:lvlText w:val=""/>
      <w:lvlJc w:val="left"/>
      <w:pPr>
        <w:ind w:left="1660" w:hanging="718"/>
      </w:pPr>
      <w:rPr>
        <w:rFonts w:ascii="Symbol" w:eastAsia="Symbol" w:hAnsi="Symbol" w:cs="Symbol" w:hint="default"/>
        <w:b w:val="0"/>
        <w:bCs w:val="0"/>
        <w:i w:val="0"/>
        <w:iCs w:val="0"/>
        <w:spacing w:val="0"/>
        <w:w w:val="100"/>
        <w:sz w:val="24"/>
        <w:szCs w:val="24"/>
        <w:lang w:val="en-US" w:eastAsia="en-US" w:bidi="ar-SA"/>
      </w:rPr>
    </w:lvl>
    <w:lvl w:ilvl="1" w:tplc="00B20950">
      <w:numFmt w:val="bullet"/>
      <w:lvlText w:val="•"/>
      <w:lvlJc w:val="left"/>
      <w:pPr>
        <w:ind w:left="2498" w:hanging="718"/>
      </w:pPr>
      <w:rPr>
        <w:rFonts w:hint="default"/>
        <w:lang w:val="en-US" w:eastAsia="en-US" w:bidi="ar-SA"/>
      </w:rPr>
    </w:lvl>
    <w:lvl w:ilvl="2" w:tplc="BAD86DAE">
      <w:numFmt w:val="bullet"/>
      <w:lvlText w:val="•"/>
      <w:lvlJc w:val="left"/>
      <w:pPr>
        <w:ind w:left="3336" w:hanging="718"/>
      </w:pPr>
      <w:rPr>
        <w:rFonts w:hint="default"/>
        <w:lang w:val="en-US" w:eastAsia="en-US" w:bidi="ar-SA"/>
      </w:rPr>
    </w:lvl>
    <w:lvl w:ilvl="3" w:tplc="17F6937E">
      <w:numFmt w:val="bullet"/>
      <w:lvlText w:val="•"/>
      <w:lvlJc w:val="left"/>
      <w:pPr>
        <w:ind w:left="4174" w:hanging="718"/>
      </w:pPr>
      <w:rPr>
        <w:rFonts w:hint="default"/>
        <w:lang w:val="en-US" w:eastAsia="en-US" w:bidi="ar-SA"/>
      </w:rPr>
    </w:lvl>
    <w:lvl w:ilvl="4" w:tplc="DE642306">
      <w:numFmt w:val="bullet"/>
      <w:lvlText w:val="•"/>
      <w:lvlJc w:val="left"/>
      <w:pPr>
        <w:ind w:left="5012" w:hanging="718"/>
      </w:pPr>
      <w:rPr>
        <w:rFonts w:hint="default"/>
        <w:lang w:val="en-US" w:eastAsia="en-US" w:bidi="ar-SA"/>
      </w:rPr>
    </w:lvl>
    <w:lvl w:ilvl="5" w:tplc="FCC83784">
      <w:numFmt w:val="bullet"/>
      <w:lvlText w:val="•"/>
      <w:lvlJc w:val="left"/>
      <w:pPr>
        <w:ind w:left="5850" w:hanging="718"/>
      </w:pPr>
      <w:rPr>
        <w:rFonts w:hint="default"/>
        <w:lang w:val="en-US" w:eastAsia="en-US" w:bidi="ar-SA"/>
      </w:rPr>
    </w:lvl>
    <w:lvl w:ilvl="6" w:tplc="24B83048">
      <w:numFmt w:val="bullet"/>
      <w:lvlText w:val="•"/>
      <w:lvlJc w:val="left"/>
      <w:pPr>
        <w:ind w:left="6688" w:hanging="718"/>
      </w:pPr>
      <w:rPr>
        <w:rFonts w:hint="default"/>
        <w:lang w:val="en-US" w:eastAsia="en-US" w:bidi="ar-SA"/>
      </w:rPr>
    </w:lvl>
    <w:lvl w:ilvl="7" w:tplc="C8805DFA">
      <w:numFmt w:val="bullet"/>
      <w:lvlText w:val="•"/>
      <w:lvlJc w:val="left"/>
      <w:pPr>
        <w:ind w:left="7526" w:hanging="718"/>
      </w:pPr>
      <w:rPr>
        <w:rFonts w:hint="default"/>
        <w:lang w:val="en-US" w:eastAsia="en-US" w:bidi="ar-SA"/>
      </w:rPr>
    </w:lvl>
    <w:lvl w:ilvl="8" w:tplc="95C41A5C">
      <w:numFmt w:val="bullet"/>
      <w:lvlText w:val="•"/>
      <w:lvlJc w:val="left"/>
      <w:pPr>
        <w:ind w:left="8364" w:hanging="718"/>
      </w:pPr>
      <w:rPr>
        <w:rFonts w:hint="default"/>
        <w:lang w:val="en-US" w:eastAsia="en-US" w:bidi="ar-SA"/>
      </w:rPr>
    </w:lvl>
  </w:abstractNum>
  <w:abstractNum w:abstractNumId="3" w15:restartNumberingAfterBreak="0">
    <w:nsid w:val="059E2F4A"/>
    <w:multiLevelType w:val="hybridMultilevel"/>
    <w:tmpl w:val="E56AC750"/>
    <w:lvl w:ilvl="0" w:tplc="BD38812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position w:val="1"/>
        <w:sz w:val="24"/>
        <w:szCs w:val="24"/>
        <w:lang w:val="en-US" w:eastAsia="en-US" w:bidi="ar-SA"/>
      </w:rPr>
    </w:lvl>
    <w:lvl w:ilvl="1" w:tplc="2EBC26C6">
      <w:start w:val="1"/>
      <w:numFmt w:val="lowerLetter"/>
      <w:lvlText w:val="%2."/>
      <w:lvlJc w:val="left"/>
      <w:pPr>
        <w:ind w:left="16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C67404FA">
      <w:numFmt w:val="bullet"/>
      <w:lvlText w:val="•"/>
      <w:lvlJc w:val="left"/>
      <w:pPr>
        <w:ind w:left="2591" w:hanging="360"/>
      </w:pPr>
      <w:rPr>
        <w:rFonts w:hint="default"/>
        <w:lang w:val="en-US" w:eastAsia="en-US" w:bidi="ar-SA"/>
      </w:rPr>
    </w:lvl>
    <w:lvl w:ilvl="3" w:tplc="53320276">
      <w:numFmt w:val="bullet"/>
      <w:lvlText w:val="•"/>
      <w:lvlJc w:val="left"/>
      <w:pPr>
        <w:ind w:left="3522" w:hanging="360"/>
      </w:pPr>
      <w:rPr>
        <w:rFonts w:hint="default"/>
        <w:lang w:val="en-US" w:eastAsia="en-US" w:bidi="ar-SA"/>
      </w:rPr>
    </w:lvl>
    <w:lvl w:ilvl="4" w:tplc="AE6847D6">
      <w:numFmt w:val="bullet"/>
      <w:lvlText w:val="•"/>
      <w:lvlJc w:val="left"/>
      <w:pPr>
        <w:ind w:left="4453" w:hanging="360"/>
      </w:pPr>
      <w:rPr>
        <w:rFonts w:hint="default"/>
        <w:lang w:val="en-US" w:eastAsia="en-US" w:bidi="ar-SA"/>
      </w:rPr>
    </w:lvl>
    <w:lvl w:ilvl="5" w:tplc="67081D04">
      <w:numFmt w:val="bullet"/>
      <w:lvlText w:val="•"/>
      <w:lvlJc w:val="left"/>
      <w:pPr>
        <w:ind w:left="5384" w:hanging="360"/>
      </w:pPr>
      <w:rPr>
        <w:rFonts w:hint="default"/>
        <w:lang w:val="en-US" w:eastAsia="en-US" w:bidi="ar-SA"/>
      </w:rPr>
    </w:lvl>
    <w:lvl w:ilvl="6" w:tplc="9D347E64">
      <w:numFmt w:val="bullet"/>
      <w:lvlText w:val="•"/>
      <w:lvlJc w:val="left"/>
      <w:pPr>
        <w:ind w:left="6315" w:hanging="360"/>
      </w:pPr>
      <w:rPr>
        <w:rFonts w:hint="default"/>
        <w:lang w:val="en-US" w:eastAsia="en-US" w:bidi="ar-SA"/>
      </w:rPr>
    </w:lvl>
    <w:lvl w:ilvl="7" w:tplc="2C1A3BB2">
      <w:numFmt w:val="bullet"/>
      <w:lvlText w:val="•"/>
      <w:lvlJc w:val="left"/>
      <w:pPr>
        <w:ind w:left="7246" w:hanging="360"/>
      </w:pPr>
      <w:rPr>
        <w:rFonts w:hint="default"/>
        <w:lang w:val="en-US" w:eastAsia="en-US" w:bidi="ar-SA"/>
      </w:rPr>
    </w:lvl>
    <w:lvl w:ilvl="8" w:tplc="90688728">
      <w:numFmt w:val="bullet"/>
      <w:lvlText w:val="•"/>
      <w:lvlJc w:val="left"/>
      <w:pPr>
        <w:ind w:left="8177" w:hanging="360"/>
      </w:pPr>
      <w:rPr>
        <w:rFonts w:hint="default"/>
        <w:lang w:val="en-US" w:eastAsia="en-US" w:bidi="ar-SA"/>
      </w:rPr>
    </w:lvl>
  </w:abstractNum>
  <w:abstractNum w:abstractNumId="4" w15:restartNumberingAfterBreak="0">
    <w:nsid w:val="05D605E6"/>
    <w:multiLevelType w:val="hybridMultilevel"/>
    <w:tmpl w:val="DAA0C106"/>
    <w:lvl w:ilvl="0" w:tplc="ACE2DFA2">
      <w:start w:val="1"/>
      <w:numFmt w:val="decimal"/>
      <w:lvlText w:val="%1."/>
      <w:lvlJc w:val="left"/>
      <w:pPr>
        <w:ind w:left="937" w:hanging="358"/>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E74BD10">
      <w:numFmt w:val="bullet"/>
      <w:lvlText w:val="•"/>
      <w:lvlJc w:val="left"/>
      <w:pPr>
        <w:ind w:left="1850" w:hanging="358"/>
      </w:pPr>
      <w:rPr>
        <w:rFonts w:hint="default"/>
        <w:lang w:val="en-US" w:eastAsia="en-US" w:bidi="ar-SA"/>
      </w:rPr>
    </w:lvl>
    <w:lvl w:ilvl="2" w:tplc="BAFAA990">
      <w:numFmt w:val="bullet"/>
      <w:lvlText w:val="•"/>
      <w:lvlJc w:val="left"/>
      <w:pPr>
        <w:ind w:left="2760" w:hanging="358"/>
      </w:pPr>
      <w:rPr>
        <w:rFonts w:hint="default"/>
        <w:lang w:val="en-US" w:eastAsia="en-US" w:bidi="ar-SA"/>
      </w:rPr>
    </w:lvl>
    <w:lvl w:ilvl="3" w:tplc="A9FA4CF6">
      <w:numFmt w:val="bullet"/>
      <w:lvlText w:val="•"/>
      <w:lvlJc w:val="left"/>
      <w:pPr>
        <w:ind w:left="3670" w:hanging="358"/>
      </w:pPr>
      <w:rPr>
        <w:rFonts w:hint="default"/>
        <w:lang w:val="en-US" w:eastAsia="en-US" w:bidi="ar-SA"/>
      </w:rPr>
    </w:lvl>
    <w:lvl w:ilvl="4" w:tplc="0EFE8BBC">
      <w:numFmt w:val="bullet"/>
      <w:lvlText w:val="•"/>
      <w:lvlJc w:val="left"/>
      <w:pPr>
        <w:ind w:left="4580" w:hanging="358"/>
      </w:pPr>
      <w:rPr>
        <w:rFonts w:hint="default"/>
        <w:lang w:val="en-US" w:eastAsia="en-US" w:bidi="ar-SA"/>
      </w:rPr>
    </w:lvl>
    <w:lvl w:ilvl="5" w:tplc="2892B47A">
      <w:numFmt w:val="bullet"/>
      <w:lvlText w:val="•"/>
      <w:lvlJc w:val="left"/>
      <w:pPr>
        <w:ind w:left="5490" w:hanging="358"/>
      </w:pPr>
      <w:rPr>
        <w:rFonts w:hint="default"/>
        <w:lang w:val="en-US" w:eastAsia="en-US" w:bidi="ar-SA"/>
      </w:rPr>
    </w:lvl>
    <w:lvl w:ilvl="6" w:tplc="3DC06738">
      <w:numFmt w:val="bullet"/>
      <w:lvlText w:val="•"/>
      <w:lvlJc w:val="left"/>
      <w:pPr>
        <w:ind w:left="6400" w:hanging="358"/>
      </w:pPr>
      <w:rPr>
        <w:rFonts w:hint="default"/>
        <w:lang w:val="en-US" w:eastAsia="en-US" w:bidi="ar-SA"/>
      </w:rPr>
    </w:lvl>
    <w:lvl w:ilvl="7" w:tplc="4764278E">
      <w:numFmt w:val="bullet"/>
      <w:lvlText w:val="•"/>
      <w:lvlJc w:val="left"/>
      <w:pPr>
        <w:ind w:left="7310" w:hanging="358"/>
      </w:pPr>
      <w:rPr>
        <w:rFonts w:hint="default"/>
        <w:lang w:val="en-US" w:eastAsia="en-US" w:bidi="ar-SA"/>
      </w:rPr>
    </w:lvl>
    <w:lvl w:ilvl="8" w:tplc="EEC8EF1C">
      <w:numFmt w:val="bullet"/>
      <w:lvlText w:val="•"/>
      <w:lvlJc w:val="left"/>
      <w:pPr>
        <w:ind w:left="8220" w:hanging="358"/>
      </w:pPr>
      <w:rPr>
        <w:rFonts w:hint="default"/>
        <w:lang w:val="en-US" w:eastAsia="en-US" w:bidi="ar-SA"/>
      </w:rPr>
    </w:lvl>
  </w:abstractNum>
  <w:abstractNum w:abstractNumId="5" w15:restartNumberingAfterBreak="0">
    <w:nsid w:val="06BE5524"/>
    <w:multiLevelType w:val="hybridMultilevel"/>
    <w:tmpl w:val="30988DBE"/>
    <w:lvl w:ilvl="0" w:tplc="1A1E38DA">
      <w:numFmt w:val="bullet"/>
      <w:lvlText w:val="-"/>
      <w:lvlJc w:val="left"/>
      <w:pPr>
        <w:ind w:left="112" w:hanging="106"/>
      </w:pPr>
      <w:rPr>
        <w:rFonts w:ascii="Times New Roman" w:eastAsia="Times New Roman" w:hAnsi="Times New Roman" w:cs="Times New Roman" w:hint="default"/>
        <w:b w:val="0"/>
        <w:bCs w:val="0"/>
        <w:i w:val="0"/>
        <w:iCs w:val="0"/>
        <w:spacing w:val="0"/>
        <w:w w:val="98"/>
        <w:sz w:val="18"/>
        <w:szCs w:val="18"/>
        <w:lang w:val="en-US" w:eastAsia="en-US" w:bidi="ar-SA"/>
      </w:rPr>
    </w:lvl>
    <w:lvl w:ilvl="1" w:tplc="51A21376">
      <w:numFmt w:val="bullet"/>
      <w:lvlText w:val="•"/>
      <w:lvlJc w:val="left"/>
      <w:pPr>
        <w:ind w:left="719" w:hanging="106"/>
      </w:pPr>
      <w:rPr>
        <w:rFonts w:hint="default"/>
        <w:lang w:val="en-US" w:eastAsia="en-US" w:bidi="ar-SA"/>
      </w:rPr>
    </w:lvl>
    <w:lvl w:ilvl="2" w:tplc="01F43B8C">
      <w:numFmt w:val="bullet"/>
      <w:lvlText w:val="•"/>
      <w:lvlJc w:val="left"/>
      <w:pPr>
        <w:ind w:left="1318" w:hanging="106"/>
      </w:pPr>
      <w:rPr>
        <w:rFonts w:hint="default"/>
        <w:lang w:val="en-US" w:eastAsia="en-US" w:bidi="ar-SA"/>
      </w:rPr>
    </w:lvl>
    <w:lvl w:ilvl="3" w:tplc="D5A237EA">
      <w:numFmt w:val="bullet"/>
      <w:lvlText w:val="•"/>
      <w:lvlJc w:val="left"/>
      <w:pPr>
        <w:ind w:left="1917" w:hanging="106"/>
      </w:pPr>
      <w:rPr>
        <w:rFonts w:hint="default"/>
        <w:lang w:val="en-US" w:eastAsia="en-US" w:bidi="ar-SA"/>
      </w:rPr>
    </w:lvl>
    <w:lvl w:ilvl="4" w:tplc="925E9BFA">
      <w:numFmt w:val="bullet"/>
      <w:lvlText w:val="•"/>
      <w:lvlJc w:val="left"/>
      <w:pPr>
        <w:ind w:left="2516" w:hanging="106"/>
      </w:pPr>
      <w:rPr>
        <w:rFonts w:hint="default"/>
        <w:lang w:val="en-US" w:eastAsia="en-US" w:bidi="ar-SA"/>
      </w:rPr>
    </w:lvl>
    <w:lvl w:ilvl="5" w:tplc="53B6F04A">
      <w:numFmt w:val="bullet"/>
      <w:lvlText w:val="•"/>
      <w:lvlJc w:val="left"/>
      <w:pPr>
        <w:ind w:left="3115" w:hanging="106"/>
      </w:pPr>
      <w:rPr>
        <w:rFonts w:hint="default"/>
        <w:lang w:val="en-US" w:eastAsia="en-US" w:bidi="ar-SA"/>
      </w:rPr>
    </w:lvl>
    <w:lvl w:ilvl="6" w:tplc="0C6CC680">
      <w:numFmt w:val="bullet"/>
      <w:lvlText w:val="•"/>
      <w:lvlJc w:val="left"/>
      <w:pPr>
        <w:ind w:left="3714" w:hanging="106"/>
      </w:pPr>
      <w:rPr>
        <w:rFonts w:hint="default"/>
        <w:lang w:val="en-US" w:eastAsia="en-US" w:bidi="ar-SA"/>
      </w:rPr>
    </w:lvl>
    <w:lvl w:ilvl="7" w:tplc="9D3CA0B4">
      <w:numFmt w:val="bullet"/>
      <w:lvlText w:val="•"/>
      <w:lvlJc w:val="left"/>
      <w:pPr>
        <w:ind w:left="4313" w:hanging="106"/>
      </w:pPr>
      <w:rPr>
        <w:rFonts w:hint="default"/>
        <w:lang w:val="en-US" w:eastAsia="en-US" w:bidi="ar-SA"/>
      </w:rPr>
    </w:lvl>
    <w:lvl w:ilvl="8" w:tplc="8D96199A">
      <w:numFmt w:val="bullet"/>
      <w:lvlText w:val="•"/>
      <w:lvlJc w:val="left"/>
      <w:pPr>
        <w:ind w:left="4912" w:hanging="106"/>
      </w:pPr>
      <w:rPr>
        <w:rFonts w:hint="default"/>
        <w:lang w:val="en-US" w:eastAsia="en-US" w:bidi="ar-SA"/>
      </w:rPr>
    </w:lvl>
  </w:abstractNum>
  <w:abstractNum w:abstractNumId="6" w15:restartNumberingAfterBreak="0">
    <w:nsid w:val="0A1B55F6"/>
    <w:multiLevelType w:val="hybridMultilevel"/>
    <w:tmpl w:val="FBB4AA14"/>
    <w:lvl w:ilvl="0" w:tplc="51D480E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DA63B8E">
      <w:numFmt w:val="bullet"/>
      <w:lvlText w:val="•"/>
      <w:lvlJc w:val="left"/>
      <w:pPr>
        <w:ind w:left="1850" w:hanging="360"/>
      </w:pPr>
      <w:rPr>
        <w:rFonts w:hint="default"/>
        <w:lang w:val="en-US" w:eastAsia="en-US" w:bidi="ar-SA"/>
      </w:rPr>
    </w:lvl>
    <w:lvl w:ilvl="2" w:tplc="135CED8A">
      <w:numFmt w:val="bullet"/>
      <w:lvlText w:val="•"/>
      <w:lvlJc w:val="left"/>
      <w:pPr>
        <w:ind w:left="2760" w:hanging="360"/>
      </w:pPr>
      <w:rPr>
        <w:rFonts w:hint="default"/>
        <w:lang w:val="en-US" w:eastAsia="en-US" w:bidi="ar-SA"/>
      </w:rPr>
    </w:lvl>
    <w:lvl w:ilvl="3" w:tplc="7276BAE6">
      <w:numFmt w:val="bullet"/>
      <w:lvlText w:val="•"/>
      <w:lvlJc w:val="left"/>
      <w:pPr>
        <w:ind w:left="3670" w:hanging="360"/>
      </w:pPr>
      <w:rPr>
        <w:rFonts w:hint="default"/>
        <w:lang w:val="en-US" w:eastAsia="en-US" w:bidi="ar-SA"/>
      </w:rPr>
    </w:lvl>
    <w:lvl w:ilvl="4" w:tplc="95FEB790">
      <w:numFmt w:val="bullet"/>
      <w:lvlText w:val="•"/>
      <w:lvlJc w:val="left"/>
      <w:pPr>
        <w:ind w:left="4580" w:hanging="360"/>
      </w:pPr>
      <w:rPr>
        <w:rFonts w:hint="default"/>
        <w:lang w:val="en-US" w:eastAsia="en-US" w:bidi="ar-SA"/>
      </w:rPr>
    </w:lvl>
    <w:lvl w:ilvl="5" w:tplc="B56451A0">
      <w:numFmt w:val="bullet"/>
      <w:lvlText w:val="•"/>
      <w:lvlJc w:val="left"/>
      <w:pPr>
        <w:ind w:left="5490" w:hanging="360"/>
      </w:pPr>
      <w:rPr>
        <w:rFonts w:hint="default"/>
        <w:lang w:val="en-US" w:eastAsia="en-US" w:bidi="ar-SA"/>
      </w:rPr>
    </w:lvl>
    <w:lvl w:ilvl="6" w:tplc="F796F230">
      <w:numFmt w:val="bullet"/>
      <w:lvlText w:val="•"/>
      <w:lvlJc w:val="left"/>
      <w:pPr>
        <w:ind w:left="6400" w:hanging="360"/>
      </w:pPr>
      <w:rPr>
        <w:rFonts w:hint="default"/>
        <w:lang w:val="en-US" w:eastAsia="en-US" w:bidi="ar-SA"/>
      </w:rPr>
    </w:lvl>
    <w:lvl w:ilvl="7" w:tplc="DF52E0F8">
      <w:numFmt w:val="bullet"/>
      <w:lvlText w:val="•"/>
      <w:lvlJc w:val="left"/>
      <w:pPr>
        <w:ind w:left="7310" w:hanging="360"/>
      </w:pPr>
      <w:rPr>
        <w:rFonts w:hint="default"/>
        <w:lang w:val="en-US" w:eastAsia="en-US" w:bidi="ar-SA"/>
      </w:rPr>
    </w:lvl>
    <w:lvl w:ilvl="8" w:tplc="03FEA298">
      <w:numFmt w:val="bullet"/>
      <w:lvlText w:val="•"/>
      <w:lvlJc w:val="left"/>
      <w:pPr>
        <w:ind w:left="8220" w:hanging="360"/>
      </w:pPr>
      <w:rPr>
        <w:rFonts w:hint="default"/>
        <w:lang w:val="en-US" w:eastAsia="en-US" w:bidi="ar-SA"/>
      </w:rPr>
    </w:lvl>
  </w:abstractNum>
  <w:abstractNum w:abstractNumId="7" w15:restartNumberingAfterBreak="0">
    <w:nsid w:val="0E003BF1"/>
    <w:multiLevelType w:val="hybridMultilevel"/>
    <w:tmpl w:val="7B527F16"/>
    <w:lvl w:ilvl="0" w:tplc="0416138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position w:val="1"/>
        <w:sz w:val="24"/>
        <w:szCs w:val="24"/>
        <w:lang w:val="en-US" w:eastAsia="en-US" w:bidi="ar-SA"/>
      </w:rPr>
    </w:lvl>
    <w:lvl w:ilvl="1" w:tplc="870EAF72">
      <w:start w:val="1"/>
      <w:numFmt w:val="lowerLetter"/>
      <w:lvlText w:val="%2."/>
      <w:lvlJc w:val="left"/>
      <w:pPr>
        <w:ind w:left="16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188AC55C">
      <w:numFmt w:val="bullet"/>
      <w:lvlText w:val="•"/>
      <w:lvlJc w:val="left"/>
      <w:pPr>
        <w:ind w:left="2591" w:hanging="360"/>
      </w:pPr>
      <w:rPr>
        <w:rFonts w:hint="default"/>
        <w:lang w:val="en-US" w:eastAsia="en-US" w:bidi="ar-SA"/>
      </w:rPr>
    </w:lvl>
    <w:lvl w:ilvl="3" w:tplc="1482259E">
      <w:numFmt w:val="bullet"/>
      <w:lvlText w:val="•"/>
      <w:lvlJc w:val="left"/>
      <w:pPr>
        <w:ind w:left="3522" w:hanging="360"/>
      </w:pPr>
      <w:rPr>
        <w:rFonts w:hint="default"/>
        <w:lang w:val="en-US" w:eastAsia="en-US" w:bidi="ar-SA"/>
      </w:rPr>
    </w:lvl>
    <w:lvl w:ilvl="4" w:tplc="6C685A32">
      <w:numFmt w:val="bullet"/>
      <w:lvlText w:val="•"/>
      <w:lvlJc w:val="left"/>
      <w:pPr>
        <w:ind w:left="4453" w:hanging="360"/>
      </w:pPr>
      <w:rPr>
        <w:rFonts w:hint="default"/>
        <w:lang w:val="en-US" w:eastAsia="en-US" w:bidi="ar-SA"/>
      </w:rPr>
    </w:lvl>
    <w:lvl w:ilvl="5" w:tplc="9D265D92">
      <w:numFmt w:val="bullet"/>
      <w:lvlText w:val="•"/>
      <w:lvlJc w:val="left"/>
      <w:pPr>
        <w:ind w:left="5384" w:hanging="360"/>
      </w:pPr>
      <w:rPr>
        <w:rFonts w:hint="default"/>
        <w:lang w:val="en-US" w:eastAsia="en-US" w:bidi="ar-SA"/>
      </w:rPr>
    </w:lvl>
    <w:lvl w:ilvl="6" w:tplc="43F8D3D4">
      <w:numFmt w:val="bullet"/>
      <w:lvlText w:val="•"/>
      <w:lvlJc w:val="left"/>
      <w:pPr>
        <w:ind w:left="6315" w:hanging="360"/>
      </w:pPr>
      <w:rPr>
        <w:rFonts w:hint="default"/>
        <w:lang w:val="en-US" w:eastAsia="en-US" w:bidi="ar-SA"/>
      </w:rPr>
    </w:lvl>
    <w:lvl w:ilvl="7" w:tplc="FE36FE98">
      <w:numFmt w:val="bullet"/>
      <w:lvlText w:val="•"/>
      <w:lvlJc w:val="left"/>
      <w:pPr>
        <w:ind w:left="7246" w:hanging="360"/>
      </w:pPr>
      <w:rPr>
        <w:rFonts w:hint="default"/>
        <w:lang w:val="en-US" w:eastAsia="en-US" w:bidi="ar-SA"/>
      </w:rPr>
    </w:lvl>
    <w:lvl w:ilvl="8" w:tplc="D70EBAA0">
      <w:numFmt w:val="bullet"/>
      <w:lvlText w:val="•"/>
      <w:lvlJc w:val="left"/>
      <w:pPr>
        <w:ind w:left="8177" w:hanging="360"/>
      </w:pPr>
      <w:rPr>
        <w:rFonts w:hint="default"/>
        <w:lang w:val="en-US" w:eastAsia="en-US" w:bidi="ar-SA"/>
      </w:rPr>
    </w:lvl>
  </w:abstractNum>
  <w:abstractNum w:abstractNumId="8" w15:restartNumberingAfterBreak="0">
    <w:nsid w:val="111765C6"/>
    <w:multiLevelType w:val="hybridMultilevel"/>
    <w:tmpl w:val="381AA2B8"/>
    <w:lvl w:ilvl="0" w:tplc="1304FC22">
      <w:start w:val="1"/>
      <w:numFmt w:val="lowerLetter"/>
      <w:lvlText w:val="(%1)"/>
      <w:lvlJc w:val="left"/>
      <w:pPr>
        <w:ind w:left="544" w:hanging="324"/>
        <w:jc w:val="left"/>
      </w:pPr>
      <w:rPr>
        <w:rFonts w:hint="default"/>
        <w:spacing w:val="-3"/>
        <w:w w:val="98"/>
        <w:lang w:val="en-US" w:eastAsia="en-US" w:bidi="ar-SA"/>
      </w:rPr>
    </w:lvl>
    <w:lvl w:ilvl="1" w:tplc="32462DEC">
      <w:numFmt w:val="bullet"/>
      <w:lvlText w:val="•"/>
      <w:lvlJc w:val="left"/>
      <w:pPr>
        <w:ind w:left="1490" w:hanging="324"/>
      </w:pPr>
      <w:rPr>
        <w:rFonts w:hint="default"/>
        <w:lang w:val="en-US" w:eastAsia="en-US" w:bidi="ar-SA"/>
      </w:rPr>
    </w:lvl>
    <w:lvl w:ilvl="2" w:tplc="44642B96">
      <w:numFmt w:val="bullet"/>
      <w:lvlText w:val="•"/>
      <w:lvlJc w:val="left"/>
      <w:pPr>
        <w:ind w:left="2440" w:hanging="324"/>
      </w:pPr>
      <w:rPr>
        <w:rFonts w:hint="default"/>
        <w:lang w:val="en-US" w:eastAsia="en-US" w:bidi="ar-SA"/>
      </w:rPr>
    </w:lvl>
    <w:lvl w:ilvl="3" w:tplc="5F22318E">
      <w:numFmt w:val="bullet"/>
      <w:lvlText w:val="•"/>
      <w:lvlJc w:val="left"/>
      <w:pPr>
        <w:ind w:left="3390" w:hanging="324"/>
      </w:pPr>
      <w:rPr>
        <w:rFonts w:hint="default"/>
        <w:lang w:val="en-US" w:eastAsia="en-US" w:bidi="ar-SA"/>
      </w:rPr>
    </w:lvl>
    <w:lvl w:ilvl="4" w:tplc="7682FB62">
      <w:numFmt w:val="bullet"/>
      <w:lvlText w:val="•"/>
      <w:lvlJc w:val="left"/>
      <w:pPr>
        <w:ind w:left="4340" w:hanging="324"/>
      </w:pPr>
      <w:rPr>
        <w:rFonts w:hint="default"/>
        <w:lang w:val="en-US" w:eastAsia="en-US" w:bidi="ar-SA"/>
      </w:rPr>
    </w:lvl>
    <w:lvl w:ilvl="5" w:tplc="AA3E8FEC">
      <w:numFmt w:val="bullet"/>
      <w:lvlText w:val="•"/>
      <w:lvlJc w:val="left"/>
      <w:pPr>
        <w:ind w:left="5290" w:hanging="324"/>
      </w:pPr>
      <w:rPr>
        <w:rFonts w:hint="default"/>
        <w:lang w:val="en-US" w:eastAsia="en-US" w:bidi="ar-SA"/>
      </w:rPr>
    </w:lvl>
    <w:lvl w:ilvl="6" w:tplc="E4AC1DA0">
      <w:numFmt w:val="bullet"/>
      <w:lvlText w:val="•"/>
      <w:lvlJc w:val="left"/>
      <w:pPr>
        <w:ind w:left="6240" w:hanging="324"/>
      </w:pPr>
      <w:rPr>
        <w:rFonts w:hint="default"/>
        <w:lang w:val="en-US" w:eastAsia="en-US" w:bidi="ar-SA"/>
      </w:rPr>
    </w:lvl>
    <w:lvl w:ilvl="7" w:tplc="0BB22C08">
      <w:numFmt w:val="bullet"/>
      <w:lvlText w:val="•"/>
      <w:lvlJc w:val="left"/>
      <w:pPr>
        <w:ind w:left="7190" w:hanging="324"/>
      </w:pPr>
      <w:rPr>
        <w:rFonts w:hint="default"/>
        <w:lang w:val="en-US" w:eastAsia="en-US" w:bidi="ar-SA"/>
      </w:rPr>
    </w:lvl>
    <w:lvl w:ilvl="8" w:tplc="B84A6294">
      <w:numFmt w:val="bullet"/>
      <w:lvlText w:val="•"/>
      <w:lvlJc w:val="left"/>
      <w:pPr>
        <w:ind w:left="8140" w:hanging="324"/>
      </w:pPr>
      <w:rPr>
        <w:rFonts w:hint="default"/>
        <w:lang w:val="en-US" w:eastAsia="en-US" w:bidi="ar-SA"/>
      </w:rPr>
    </w:lvl>
  </w:abstractNum>
  <w:abstractNum w:abstractNumId="9" w15:restartNumberingAfterBreak="0">
    <w:nsid w:val="134A3058"/>
    <w:multiLevelType w:val="hybridMultilevel"/>
    <w:tmpl w:val="C6D424FE"/>
    <w:lvl w:ilvl="0" w:tplc="93C8DC34">
      <w:numFmt w:val="bullet"/>
      <w:lvlText w:val=""/>
      <w:lvlJc w:val="left"/>
      <w:pPr>
        <w:ind w:left="1660" w:hanging="358"/>
      </w:pPr>
      <w:rPr>
        <w:rFonts w:ascii="Wingdings" w:eastAsia="Wingdings" w:hAnsi="Wingdings" w:cs="Wingdings" w:hint="default"/>
        <w:b w:val="0"/>
        <w:bCs w:val="0"/>
        <w:i w:val="0"/>
        <w:iCs w:val="0"/>
        <w:spacing w:val="0"/>
        <w:w w:val="98"/>
        <w:sz w:val="20"/>
        <w:szCs w:val="20"/>
        <w:lang w:val="en-US" w:eastAsia="en-US" w:bidi="ar-SA"/>
      </w:rPr>
    </w:lvl>
    <w:lvl w:ilvl="1" w:tplc="46546EA8">
      <w:numFmt w:val="bullet"/>
      <w:lvlText w:val="•"/>
      <w:lvlJc w:val="left"/>
      <w:pPr>
        <w:ind w:left="2498" w:hanging="358"/>
      </w:pPr>
      <w:rPr>
        <w:rFonts w:hint="default"/>
        <w:lang w:val="en-US" w:eastAsia="en-US" w:bidi="ar-SA"/>
      </w:rPr>
    </w:lvl>
    <w:lvl w:ilvl="2" w:tplc="B41E4F90">
      <w:numFmt w:val="bullet"/>
      <w:lvlText w:val="•"/>
      <w:lvlJc w:val="left"/>
      <w:pPr>
        <w:ind w:left="3336" w:hanging="358"/>
      </w:pPr>
      <w:rPr>
        <w:rFonts w:hint="default"/>
        <w:lang w:val="en-US" w:eastAsia="en-US" w:bidi="ar-SA"/>
      </w:rPr>
    </w:lvl>
    <w:lvl w:ilvl="3" w:tplc="CF6AA520">
      <w:numFmt w:val="bullet"/>
      <w:lvlText w:val="•"/>
      <w:lvlJc w:val="left"/>
      <w:pPr>
        <w:ind w:left="4174" w:hanging="358"/>
      </w:pPr>
      <w:rPr>
        <w:rFonts w:hint="default"/>
        <w:lang w:val="en-US" w:eastAsia="en-US" w:bidi="ar-SA"/>
      </w:rPr>
    </w:lvl>
    <w:lvl w:ilvl="4" w:tplc="39DC3436">
      <w:numFmt w:val="bullet"/>
      <w:lvlText w:val="•"/>
      <w:lvlJc w:val="left"/>
      <w:pPr>
        <w:ind w:left="5012" w:hanging="358"/>
      </w:pPr>
      <w:rPr>
        <w:rFonts w:hint="default"/>
        <w:lang w:val="en-US" w:eastAsia="en-US" w:bidi="ar-SA"/>
      </w:rPr>
    </w:lvl>
    <w:lvl w:ilvl="5" w:tplc="6944DDE0">
      <w:numFmt w:val="bullet"/>
      <w:lvlText w:val="•"/>
      <w:lvlJc w:val="left"/>
      <w:pPr>
        <w:ind w:left="5850" w:hanging="358"/>
      </w:pPr>
      <w:rPr>
        <w:rFonts w:hint="default"/>
        <w:lang w:val="en-US" w:eastAsia="en-US" w:bidi="ar-SA"/>
      </w:rPr>
    </w:lvl>
    <w:lvl w:ilvl="6" w:tplc="9BB4C388">
      <w:numFmt w:val="bullet"/>
      <w:lvlText w:val="•"/>
      <w:lvlJc w:val="left"/>
      <w:pPr>
        <w:ind w:left="6688" w:hanging="358"/>
      </w:pPr>
      <w:rPr>
        <w:rFonts w:hint="default"/>
        <w:lang w:val="en-US" w:eastAsia="en-US" w:bidi="ar-SA"/>
      </w:rPr>
    </w:lvl>
    <w:lvl w:ilvl="7" w:tplc="F2AA0E6A">
      <w:numFmt w:val="bullet"/>
      <w:lvlText w:val="•"/>
      <w:lvlJc w:val="left"/>
      <w:pPr>
        <w:ind w:left="7526" w:hanging="358"/>
      </w:pPr>
      <w:rPr>
        <w:rFonts w:hint="default"/>
        <w:lang w:val="en-US" w:eastAsia="en-US" w:bidi="ar-SA"/>
      </w:rPr>
    </w:lvl>
    <w:lvl w:ilvl="8" w:tplc="3C5A9FC4">
      <w:numFmt w:val="bullet"/>
      <w:lvlText w:val="•"/>
      <w:lvlJc w:val="left"/>
      <w:pPr>
        <w:ind w:left="8364" w:hanging="358"/>
      </w:pPr>
      <w:rPr>
        <w:rFonts w:hint="default"/>
        <w:lang w:val="en-US" w:eastAsia="en-US" w:bidi="ar-SA"/>
      </w:rPr>
    </w:lvl>
  </w:abstractNum>
  <w:abstractNum w:abstractNumId="10" w15:restartNumberingAfterBreak="0">
    <w:nsid w:val="134D2050"/>
    <w:multiLevelType w:val="hybridMultilevel"/>
    <w:tmpl w:val="9AE6DF92"/>
    <w:lvl w:ilvl="0" w:tplc="86968936">
      <w:numFmt w:val="bullet"/>
      <w:lvlText w:val="o"/>
      <w:lvlJc w:val="left"/>
      <w:pPr>
        <w:ind w:left="940" w:hanging="358"/>
      </w:pPr>
      <w:rPr>
        <w:rFonts w:ascii="Courier New" w:eastAsia="Courier New" w:hAnsi="Courier New" w:cs="Courier New" w:hint="default"/>
        <w:b w:val="0"/>
        <w:bCs w:val="0"/>
        <w:i w:val="0"/>
        <w:iCs w:val="0"/>
        <w:spacing w:val="0"/>
        <w:w w:val="97"/>
        <w:sz w:val="20"/>
        <w:szCs w:val="20"/>
        <w:lang w:val="en-US" w:eastAsia="en-US" w:bidi="ar-SA"/>
      </w:rPr>
    </w:lvl>
    <w:lvl w:ilvl="1" w:tplc="84E01AA2">
      <w:numFmt w:val="bullet"/>
      <w:lvlText w:val="•"/>
      <w:lvlJc w:val="left"/>
      <w:pPr>
        <w:ind w:left="1850" w:hanging="358"/>
      </w:pPr>
      <w:rPr>
        <w:rFonts w:hint="default"/>
        <w:lang w:val="en-US" w:eastAsia="en-US" w:bidi="ar-SA"/>
      </w:rPr>
    </w:lvl>
    <w:lvl w:ilvl="2" w:tplc="0A165462">
      <w:numFmt w:val="bullet"/>
      <w:lvlText w:val="•"/>
      <w:lvlJc w:val="left"/>
      <w:pPr>
        <w:ind w:left="2760" w:hanging="358"/>
      </w:pPr>
      <w:rPr>
        <w:rFonts w:hint="default"/>
        <w:lang w:val="en-US" w:eastAsia="en-US" w:bidi="ar-SA"/>
      </w:rPr>
    </w:lvl>
    <w:lvl w:ilvl="3" w:tplc="B7EECCCA">
      <w:numFmt w:val="bullet"/>
      <w:lvlText w:val="•"/>
      <w:lvlJc w:val="left"/>
      <w:pPr>
        <w:ind w:left="3670" w:hanging="358"/>
      </w:pPr>
      <w:rPr>
        <w:rFonts w:hint="default"/>
        <w:lang w:val="en-US" w:eastAsia="en-US" w:bidi="ar-SA"/>
      </w:rPr>
    </w:lvl>
    <w:lvl w:ilvl="4" w:tplc="FB2EAB3C">
      <w:numFmt w:val="bullet"/>
      <w:lvlText w:val="•"/>
      <w:lvlJc w:val="left"/>
      <w:pPr>
        <w:ind w:left="4580" w:hanging="358"/>
      </w:pPr>
      <w:rPr>
        <w:rFonts w:hint="default"/>
        <w:lang w:val="en-US" w:eastAsia="en-US" w:bidi="ar-SA"/>
      </w:rPr>
    </w:lvl>
    <w:lvl w:ilvl="5" w:tplc="BBFEAF26">
      <w:numFmt w:val="bullet"/>
      <w:lvlText w:val="•"/>
      <w:lvlJc w:val="left"/>
      <w:pPr>
        <w:ind w:left="5490" w:hanging="358"/>
      </w:pPr>
      <w:rPr>
        <w:rFonts w:hint="default"/>
        <w:lang w:val="en-US" w:eastAsia="en-US" w:bidi="ar-SA"/>
      </w:rPr>
    </w:lvl>
    <w:lvl w:ilvl="6" w:tplc="B7163A16">
      <w:numFmt w:val="bullet"/>
      <w:lvlText w:val="•"/>
      <w:lvlJc w:val="left"/>
      <w:pPr>
        <w:ind w:left="6400" w:hanging="358"/>
      </w:pPr>
      <w:rPr>
        <w:rFonts w:hint="default"/>
        <w:lang w:val="en-US" w:eastAsia="en-US" w:bidi="ar-SA"/>
      </w:rPr>
    </w:lvl>
    <w:lvl w:ilvl="7" w:tplc="C5DE5A34">
      <w:numFmt w:val="bullet"/>
      <w:lvlText w:val="•"/>
      <w:lvlJc w:val="left"/>
      <w:pPr>
        <w:ind w:left="7310" w:hanging="358"/>
      </w:pPr>
      <w:rPr>
        <w:rFonts w:hint="default"/>
        <w:lang w:val="en-US" w:eastAsia="en-US" w:bidi="ar-SA"/>
      </w:rPr>
    </w:lvl>
    <w:lvl w:ilvl="8" w:tplc="0226C932">
      <w:numFmt w:val="bullet"/>
      <w:lvlText w:val="•"/>
      <w:lvlJc w:val="left"/>
      <w:pPr>
        <w:ind w:left="8220" w:hanging="358"/>
      </w:pPr>
      <w:rPr>
        <w:rFonts w:hint="default"/>
        <w:lang w:val="en-US" w:eastAsia="en-US" w:bidi="ar-SA"/>
      </w:rPr>
    </w:lvl>
  </w:abstractNum>
  <w:abstractNum w:abstractNumId="11" w15:restartNumberingAfterBreak="0">
    <w:nsid w:val="15AF0862"/>
    <w:multiLevelType w:val="hybridMultilevel"/>
    <w:tmpl w:val="86F4D4BC"/>
    <w:lvl w:ilvl="0" w:tplc="CD501522">
      <w:start w:val="1"/>
      <w:numFmt w:val="decimal"/>
      <w:lvlText w:val="(%1)"/>
      <w:lvlJc w:val="left"/>
      <w:pPr>
        <w:ind w:left="220" w:hanging="341"/>
        <w:jc w:val="left"/>
      </w:pPr>
      <w:rPr>
        <w:rFonts w:ascii="Times New Roman" w:eastAsia="Times New Roman" w:hAnsi="Times New Roman" w:cs="Times New Roman" w:hint="default"/>
        <w:b w:val="0"/>
        <w:bCs w:val="0"/>
        <w:i w:val="0"/>
        <w:iCs w:val="0"/>
        <w:spacing w:val="-3"/>
        <w:w w:val="98"/>
        <w:sz w:val="24"/>
        <w:szCs w:val="24"/>
        <w:lang w:val="en-US" w:eastAsia="en-US" w:bidi="ar-SA"/>
      </w:rPr>
    </w:lvl>
    <w:lvl w:ilvl="1" w:tplc="FFF4FB00">
      <w:start w:val="1"/>
      <w:numFmt w:val="decimal"/>
      <w:lvlText w:val="%2."/>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C84C8108">
      <w:numFmt w:val="bullet"/>
      <w:lvlText w:val=""/>
      <w:lvlJc w:val="left"/>
      <w:pPr>
        <w:ind w:left="937" w:hanging="360"/>
      </w:pPr>
      <w:rPr>
        <w:rFonts w:ascii="Symbol" w:eastAsia="Symbol" w:hAnsi="Symbol" w:cs="Symbol" w:hint="default"/>
        <w:spacing w:val="0"/>
        <w:w w:val="100"/>
        <w:lang w:val="en-US" w:eastAsia="en-US" w:bidi="ar-SA"/>
      </w:rPr>
    </w:lvl>
    <w:lvl w:ilvl="3" w:tplc="A412BA60">
      <w:numFmt w:val="bullet"/>
      <w:lvlText w:val=""/>
      <w:lvlJc w:val="left"/>
      <w:pPr>
        <w:ind w:left="1657" w:hanging="358"/>
      </w:pPr>
      <w:rPr>
        <w:rFonts w:ascii="Wingdings" w:eastAsia="Wingdings" w:hAnsi="Wingdings" w:cs="Wingdings" w:hint="default"/>
        <w:b w:val="0"/>
        <w:bCs w:val="0"/>
        <w:i w:val="0"/>
        <w:iCs w:val="0"/>
        <w:spacing w:val="0"/>
        <w:w w:val="98"/>
        <w:sz w:val="20"/>
        <w:szCs w:val="20"/>
        <w:lang w:val="en-US" w:eastAsia="en-US" w:bidi="ar-SA"/>
      </w:rPr>
    </w:lvl>
    <w:lvl w:ilvl="4" w:tplc="93BAB1B6">
      <w:numFmt w:val="bullet"/>
      <w:lvlText w:val="•"/>
      <w:lvlJc w:val="left"/>
      <w:pPr>
        <w:ind w:left="2857" w:hanging="358"/>
      </w:pPr>
      <w:rPr>
        <w:rFonts w:hint="default"/>
        <w:lang w:val="en-US" w:eastAsia="en-US" w:bidi="ar-SA"/>
      </w:rPr>
    </w:lvl>
    <w:lvl w:ilvl="5" w:tplc="2166BD20">
      <w:numFmt w:val="bullet"/>
      <w:lvlText w:val="•"/>
      <w:lvlJc w:val="left"/>
      <w:pPr>
        <w:ind w:left="4054" w:hanging="358"/>
      </w:pPr>
      <w:rPr>
        <w:rFonts w:hint="default"/>
        <w:lang w:val="en-US" w:eastAsia="en-US" w:bidi="ar-SA"/>
      </w:rPr>
    </w:lvl>
    <w:lvl w:ilvl="6" w:tplc="1B48F210">
      <w:numFmt w:val="bullet"/>
      <w:lvlText w:val="•"/>
      <w:lvlJc w:val="left"/>
      <w:pPr>
        <w:ind w:left="5251" w:hanging="358"/>
      </w:pPr>
      <w:rPr>
        <w:rFonts w:hint="default"/>
        <w:lang w:val="en-US" w:eastAsia="en-US" w:bidi="ar-SA"/>
      </w:rPr>
    </w:lvl>
    <w:lvl w:ilvl="7" w:tplc="0F42C3DA">
      <w:numFmt w:val="bullet"/>
      <w:lvlText w:val="•"/>
      <w:lvlJc w:val="left"/>
      <w:pPr>
        <w:ind w:left="6448" w:hanging="358"/>
      </w:pPr>
      <w:rPr>
        <w:rFonts w:hint="default"/>
        <w:lang w:val="en-US" w:eastAsia="en-US" w:bidi="ar-SA"/>
      </w:rPr>
    </w:lvl>
    <w:lvl w:ilvl="8" w:tplc="2C066950">
      <w:numFmt w:val="bullet"/>
      <w:lvlText w:val="•"/>
      <w:lvlJc w:val="left"/>
      <w:pPr>
        <w:ind w:left="7645" w:hanging="358"/>
      </w:pPr>
      <w:rPr>
        <w:rFonts w:hint="default"/>
        <w:lang w:val="en-US" w:eastAsia="en-US" w:bidi="ar-SA"/>
      </w:rPr>
    </w:lvl>
  </w:abstractNum>
  <w:abstractNum w:abstractNumId="12" w15:restartNumberingAfterBreak="0">
    <w:nsid w:val="168E6801"/>
    <w:multiLevelType w:val="hybridMultilevel"/>
    <w:tmpl w:val="5332FCD6"/>
    <w:lvl w:ilvl="0" w:tplc="47782F52">
      <w:numFmt w:val="bullet"/>
      <w:lvlText w:val=""/>
      <w:lvlJc w:val="left"/>
      <w:pPr>
        <w:ind w:left="940" w:hanging="358"/>
      </w:pPr>
      <w:rPr>
        <w:rFonts w:ascii="Wingdings" w:eastAsia="Wingdings" w:hAnsi="Wingdings" w:cs="Wingdings" w:hint="default"/>
        <w:b w:val="0"/>
        <w:bCs w:val="0"/>
        <w:i w:val="0"/>
        <w:iCs w:val="0"/>
        <w:spacing w:val="0"/>
        <w:w w:val="98"/>
        <w:sz w:val="20"/>
        <w:szCs w:val="20"/>
        <w:lang w:val="en-US" w:eastAsia="en-US" w:bidi="ar-SA"/>
      </w:rPr>
    </w:lvl>
    <w:lvl w:ilvl="1" w:tplc="C2524DFC">
      <w:numFmt w:val="bullet"/>
      <w:lvlText w:val="•"/>
      <w:lvlJc w:val="left"/>
      <w:pPr>
        <w:ind w:left="1850" w:hanging="358"/>
      </w:pPr>
      <w:rPr>
        <w:rFonts w:hint="default"/>
        <w:lang w:val="en-US" w:eastAsia="en-US" w:bidi="ar-SA"/>
      </w:rPr>
    </w:lvl>
    <w:lvl w:ilvl="2" w:tplc="32369038">
      <w:numFmt w:val="bullet"/>
      <w:lvlText w:val="•"/>
      <w:lvlJc w:val="left"/>
      <w:pPr>
        <w:ind w:left="2760" w:hanging="358"/>
      </w:pPr>
      <w:rPr>
        <w:rFonts w:hint="default"/>
        <w:lang w:val="en-US" w:eastAsia="en-US" w:bidi="ar-SA"/>
      </w:rPr>
    </w:lvl>
    <w:lvl w:ilvl="3" w:tplc="231EC1A8">
      <w:numFmt w:val="bullet"/>
      <w:lvlText w:val="•"/>
      <w:lvlJc w:val="left"/>
      <w:pPr>
        <w:ind w:left="3670" w:hanging="358"/>
      </w:pPr>
      <w:rPr>
        <w:rFonts w:hint="default"/>
        <w:lang w:val="en-US" w:eastAsia="en-US" w:bidi="ar-SA"/>
      </w:rPr>
    </w:lvl>
    <w:lvl w:ilvl="4" w:tplc="EEAA9DD0">
      <w:numFmt w:val="bullet"/>
      <w:lvlText w:val="•"/>
      <w:lvlJc w:val="left"/>
      <w:pPr>
        <w:ind w:left="4580" w:hanging="358"/>
      </w:pPr>
      <w:rPr>
        <w:rFonts w:hint="default"/>
        <w:lang w:val="en-US" w:eastAsia="en-US" w:bidi="ar-SA"/>
      </w:rPr>
    </w:lvl>
    <w:lvl w:ilvl="5" w:tplc="D6A63472">
      <w:numFmt w:val="bullet"/>
      <w:lvlText w:val="•"/>
      <w:lvlJc w:val="left"/>
      <w:pPr>
        <w:ind w:left="5490" w:hanging="358"/>
      </w:pPr>
      <w:rPr>
        <w:rFonts w:hint="default"/>
        <w:lang w:val="en-US" w:eastAsia="en-US" w:bidi="ar-SA"/>
      </w:rPr>
    </w:lvl>
    <w:lvl w:ilvl="6" w:tplc="4252AC22">
      <w:numFmt w:val="bullet"/>
      <w:lvlText w:val="•"/>
      <w:lvlJc w:val="left"/>
      <w:pPr>
        <w:ind w:left="6400" w:hanging="358"/>
      </w:pPr>
      <w:rPr>
        <w:rFonts w:hint="default"/>
        <w:lang w:val="en-US" w:eastAsia="en-US" w:bidi="ar-SA"/>
      </w:rPr>
    </w:lvl>
    <w:lvl w:ilvl="7" w:tplc="18141C9A">
      <w:numFmt w:val="bullet"/>
      <w:lvlText w:val="•"/>
      <w:lvlJc w:val="left"/>
      <w:pPr>
        <w:ind w:left="7310" w:hanging="358"/>
      </w:pPr>
      <w:rPr>
        <w:rFonts w:hint="default"/>
        <w:lang w:val="en-US" w:eastAsia="en-US" w:bidi="ar-SA"/>
      </w:rPr>
    </w:lvl>
    <w:lvl w:ilvl="8" w:tplc="B43E424C">
      <w:numFmt w:val="bullet"/>
      <w:lvlText w:val="•"/>
      <w:lvlJc w:val="left"/>
      <w:pPr>
        <w:ind w:left="8220" w:hanging="358"/>
      </w:pPr>
      <w:rPr>
        <w:rFonts w:hint="default"/>
        <w:lang w:val="en-US" w:eastAsia="en-US" w:bidi="ar-SA"/>
      </w:rPr>
    </w:lvl>
  </w:abstractNum>
  <w:abstractNum w:abstractNumId="13" w15:restartNumberingAfterBreak="0">
    <w:nsid w:val="16DB0473"/>
    <w:multiLevelType w:val="hybridMultilevel"/>
    <w:tmpl w:val="AF76B720"/>
    <w:lvl w:ilvl="0" w:tplc="D1740C50">
      <w:start w:val="1"/>
      <w:numFmt w:val="decimal"/>
      <w:lvlText w:val="%1."/>
      <w:lvlJc w:val="left"/>
      <w:pPr>
        <w:ind w:left="940"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B02A44C">
      <w:numFmt w:val="bullet"/>
      <w:lvlText w:val=""/>
      <w:lvlJc w:val="left"/>
      <w:pPr>
        <w:ind w:left="940" w:hanging="358"/>
      </w:pPr>
      <w:rPr>
        <w:rFonts w:ascii="Symbol" w:eastAsia="Symbol" w:hAnsi="Symbol" w:cs="Symbol" w:hint="default"/>
        <w:b w:val="0"/>
        <w:bCs w:val="0"/>
        <w:i w:val="0"/>
        <w:iCs w:val="0"/>
        <w:spacing w:val="0"/>
        <w:w w:val="97"/>
        <w:sz w:val="20"/>
        <w:szCs w:val="20"/>
        <w:lang w:val="en-US" w:eastAsia="en-US" w:bidi="ar-SA"/>
      </w:rPr>
    </w:lvl>
    <w:lvl w:ilvl="2" w:tplc="5F78DEC6">
      <w:numFmt w:val="bullet"/>
      <w:lvlText w:val="•"/>
      <w:lvlJc w:val="left"/>
      <w:pPr>
        <w:ind w:left="2760" w:hanging="358"/>
      </w:pPr>
      <w:rPr>
        <w:rFonts w:hint="default"/>
        <w:lang w:val="en-US" w:eastAsia="en-US" w:bidi="ar-SA"/>
      </w:rPr>
    </w:lvl>
    <w:lvl w:ilvl="3" w:tplc="CF266BA0">
      <w:numFmt w:val="bullet"/>
      <w:lvlText w:val="•"/>
      <w:lvlJc w:val="left"/>
      <w:pPr>
        <w:ind w:left="3670" w:hanging="358"/>
      </w:pPr>
      <w:rPr>
        <w:rFonts w:hint="default"/>
        <w:lang w:val="en-US" w:eastAsia="en-US" w:bidi="ar-SA"/>
      </w:rPr>
    </w:lvl>
    <w:lvl w:ilvl="4" w:tplc="57141E12">
      <w:numFmt w:val="bullet"/>
      <w:lvlText w:val="•"/>
      <w:lvlJc w:val="left"/>
      <w:pPr>
        <w:ind w:left="4580" w:hanging="358"/>
      </w:pPr>
      <w:rPr>
        <w:rFonts w:hint="default"/>
        <w:lang w:val="en-US" w:eastAsia="en-US" w:bidi="ar-SA"/>
      </w:rPr>
    </w:lvl>
    <w:lvl w:ilvl="5" w:tplc="F5D480F8">
      <w:numFmt w:val="bullet"/>
      <w:lvlText w:val="•"/>
      <w:lvlJc w:val="left"/>
      <w:pPr>
        <w:ind w:left="5490" w:hanging="358"/>
      </w:pPr>
      <w:rPr>
        <w:rFonts w:hint="default"/>
        <w:lang w:val="en-US" w:eastAsia="en-US" w:bidi="ar-SA"/>
      </w:rPr>
    </w:lvl>
    <w:lvl w:ilvl="6" w:tplc="4C1C5B5C">
      <w:numFmt w:val="bullet"/>
      <w:lvlText w:val="•"/>
      <w:lvlJc w:val="left"/>
      <w:pPr>
        <w:ind w:left="6400" w:hanging="358"/>
      </w:pPr>
      <w:rPr>
        <w:rFonts w:hint="default"/>
        <w:lang w:val="en-US" w:eastAsia="en-US" w:bidi="ar-SA"/>
      </w:rPr>
    </w:lvl>
    <w:lvl w:ilvl="7" w:tplc="3362A562">
      <w:numFmt w:val="bullet"/>
      <w:lvlText w:val="•"/>
      <w:lvlJc w:val="left"/>
      <w:pPr>
        <w:ind w:left="7310" w:hanging="358"/>
      </w:pPr>
      <w:rPr>
        <w:rFonts w:hint="default"/>
        <w:lang w:val="en-US" w:eastAsia="en-US" w:bidi="ar-SA"/>
      </w:rPr>
    </w:lvl>
    <w:lvl w:ilvl="8" w:tplc="174AC9A6">
      <w:numFmt w:val="bullet"/>
      <w:lvlText w:val="•"/>
      <w:lvlJc w:val="left"/>
      <w:pPr>
        <w:ind w:left="8220" w:hanging="358"/>
      </w:pPr>
      <w:rPr>
        <w:rFonts w:hint="default"/>
        <w:lang w:val="en-US" w:eastAsia="en-US" w:bidi="ar-SA"/>
      </w:rPr>
    </w:lvl>
  </w:abstractNum>
  <w:abstractNum w:abstractNumId="14" w15:restartNumberingAfterBreak="0">
    <w:nsid w:val="19AF7E20"/>
    <w:multiLevelType w:val="hybridMultilevel"/>
    <w:tmpl w:val="C060BA8A"/>
    <w:lvl w:ilvl="0" w:tplc="DD4A0E0C">
      <w:numFmt w:val="bullet"/>
      <w:lvlText w:val=""/>
      <w:lvlJc w:val="left"/>
      <w:pPr>
        <w:ind w:left="937" w:hanging="360"/>
      </w:pPr>
      <w:rPr>
        <w:rFonts w:ascii="Symbol" w:eastAsia="Symbol" w:hAnsi="Symbol" w:cs="Symbol" w:hint="default"/>
        <w:b w:val="0"/>
        <w:bCs w:val="0"/>
        <w:i w:val="0"/>
        <w:iCs w:val="0"/>
        <w:spacing w:val="0"/>
        <w:w w:val="100"/>
        <w:sz w:val="24"/>
        <w:szCs w:val="24"/>
        <w:lang w:val="en-US" w:eastAsia="en-US" w:bidi="ar-SA"/>
      </w:rPr>
    </w:lvl>
    <w:lvl w:ilvl="1" w:tplc="39A86668">
      <w:numFmt w:val="bullet"/>
      <w:lvlText w:val="•"/>
      <w:lvlJc w:val="left"/>
      <w:pPr>
        <w:ind w:left="1850" w:hanging="360"/>
      </w:pPr>
      <w:rPr>
        <w:rFonts w:hint="default"/>
        <w:lang w:val="en-US" w:eastAsia="en-US" w:bidi="ar-SA"/>
      </w:rPr>
    </w:lvl>
    <w:lvl w:ilvl="2" w:tplc="1AEE8E34">
      <w:numFmt w:val="bullet"/>
      <w:lvlText w:val="•"/>
      <w:lvlJc w:val="left"/>
      <w:pPr>
        <w:ind w:left="2760" w:hanging="360"/>
      </w:pPr>
      <w:rPr>
        <w:rFonts w:hint="default"/>
        <w:lang w:val="en-US" w:eastAsia="en-US" w:bidi="ar-SA"/>
      </w:rPr>
    </w:lvl>
    <w:lvl w:ilvl="3" w:tplc="EDFED4EE">
      <w:numFmt w:val="bullet"/>
      <w:lvlText w:val="•"/>
      <w:lvlJc w:val="left"/>
      <w:pPr>
        <w:ind w:left="3670" w:hanging="360"/>
      </w:pPr>
      <w:rPr>
        <w:rFonts w:hint="default"/>
        <w:lang w:val="en-US" w:eastAsia="en-US" w:bidi="ar-SA"/>
      </w:rPr>
    </w:lvl>
    <w:lvl w:ilvl="4" w:tplc="5A48EEB8">
      <w:numFmt w:val="bullet"/>
      <w:lvlText w:val="•"/>
      <w:lvlJc w:val="left"/>
      <w:pPr>
        <w:ind w:left="4580" w:hanging="360"/>
      </w:pPr>
      <w:rPr>
        <w:rFonts w:hint="default"/>
        <w:lang w:val="en-US" w:eastAsia="en-US" w:bidi="ar-SA"/>
      </w:rPr>
    </w:lvl>
    <w:lvl w:ilvl="5" w:tplc="883AA470">
      <w:numFmt w:val="bullet"/>
      <w:lvlText w:val="•"/>
      <w:lvlJc w:val="left"/>
      <w:pPr>
        <w:ind w:left="5490" w:hanging="360"/>
      </w:pPr>
      <w:rPr>
        <w:rFonts w:hint="default"/>
        <w:lang w:val="en-US" w:eastAsia="en-US" w:bidi="ar-SA"/>
      </w:rPr>
    </w:lvl>
    <w:lvl w:ilvl="6" w:tplc="0E38DC6C">
      <w:numFmt w:val="bullet"/>
      <w:lvlText w:val="•"/>
      <w:lvlJc w:val="left"/>
      <w:pPr>
        <w:ind w:left="6400" w:hanging="360"/>
      </w:pPr>
      <w:rPr>
        <w:rFonts w:hint="default"/>
        <w:lang w:val="en-US" w:eastAsia="en-US" w:bidi="ar-SA"/>
      </w:rPr>
    </w:lvl>
    <w:lvl w:ilvl="7" w:tplc="C44AEC52">
      <w:numFmt w:val="bullet"/>
      <w:lvlText w:val="•"/>
      <w:lvlJc w:val="left"/>
      <w:pPr>
        <w:ind w:left="7310" w:hanging="360"/>
      </w:pPr>
      <w:rPr>
        <w:rFonts w:hint="default"/>
        <w:lang w:val="en-US" w:eastAsia="en-US" w:bidi="ar-SA"/>
      </w:rPr>
    </w:lvl>
    <w:lvl w:ilvl="8" w:tplc="B12A1CFE">
      <w:numFmt w:val="bullet"/>
      <w:lvlText w:val="•"/>
      <w:lvlJc w:val="left"/>
      <w:pPr>
        <w:ind w:left="8220" w:hanging="360"/>
      </w:pPr>
      <w:rPr>
        <w:rFonts w:hint="default"/>
        <w:lang w:val="en-US" w:eastAsia="en-US" w:bidi="ar-SA"/>
      </w:rPr>
    </w:lvl>
  </w:abstractNum>
  <w:abstractNum w:abstractNumId="15" w15:restartNumberingAfterBreak="0">
    <w:nsid w:val="1DDC269A"/>
    <w:multiLevelType w:val="hybridMultilevel"/>
    <w:tmpl w:val="143EF1CE"/>
    <w:lvl w:ilvl="0" w:tplc="31F27C22">
      <w:numFmt w:val="bullet"/>
      <w:lvlText w:val="-"/>
      <w:lvlJc w:val="left"/>
      <w:pPr>
        <w:ind w:left="112" w:hanging="106"/>
      </w:pPr>
      <w:rPr>
        <w:rFonts w:ascii="Times New Roman" w:eastAsia="Times New Roman" w:hAnsi="Times New Roman" w:cs="Times New Roman" w:hint="default"/>
        <w:b w:val="0"/>
        <w:bCs w:val="0"/>
        <w:i w:val="0"/>
        <w:iCs w:val="0"/>
        <w:spacing w:val="0"/>
        <w:w w:val="98"/>
        <w:sz w:val="18"/>
        <w:szCs w:val="18"/>
        <w:lang w:val="en-US" w:eastAsia="en-US" w:bidi="ar-SA"/>
      </w:rPr>
    </w:lvl>
    <w:lvl w:ilvl="1" w:tplc="827092A2">
      <w:numFmt w:val="bullet"/>
      <w:lvlText w:val="•"/>
      <w:lvlJc w:val="left"/>
      <w:pPr>
        <w:ind w:left="719" w:hanging="106"/>
      </w:pPr>
      <w:rPr>
        <w:rFonts w:hint="default"/>
        <w:lang w:val="en-US" w:eastAsia="en-US" w:bidi="ar-SA"/>
      </w:rPr>
    </w:lvl>
    <w:lvl w:ilvl="2" w:tplc="D93EA75E">
      <w:numFmt w:val="bullet"/>
      <w:lvlText w:val="•"/>
      <w:lvlJc w:val="left"/>
      <w:pPr>
        <w:ind w:left="1318" w:hanging="106"/>
      </w:pPr>
      <w:rPr>
        <w:rFonts w:hint="default"/>
        <w:lang w:val="en-US" w:eastAsia="en-US" w:bidi="ar-SA"/>
      </w:rPr>
    </w:lvl>
    <w:lvl w:ilvl="3" w:tplc="300C855E">
      <w:numFmt w:val="bullet"/>
      <w:lvlText w:val="•"/>
      <w:lvlJc w:val="left"/>
      <w:pPr>
        <w:ind w:left="1917" w:hanging="106"/>
      </w:pPr>
      <w:rPr>
        <w:rFonts w:hint="default"/>
        <w:lang w:val="en-US" w:eastAsia="en-US" w:bidi="ar-SA"/>
      </w:rPr>
    </w:lvl>
    <w:lvl w:ilvl="4" w:tplc="D310BF14">
      <w:numFmt w:val="bullet"/>
      <w:lvlText w:val="•"/>
      <w:lvlJc w:val="left"/>
      <w:pPr>
        <w:ind w:left="2516" w:hanging="106"/>
      </w:pPr>
      <w:rPr>
        <w:rFonts w:hint="default"/>
        <w:lang w:val="en-US" w:eastAsia="en-US" w:bidi="ar-SA"/>
      </w:rPr>
    </w:lvl>
    <w:lvl w:ilvl="5" w:tplc="04D6F988">
      <w:numFmt w:val="bullet"/>
      <w:lvlText w:val="•"/>
      <w:lvlJc w:val="left"/>
      <w:pPr>
        <w:ind w:left="3115" w:hanging="106"/>
      </w:pPr>
      <w:rPr>
        <w:rFonts w:hint="default"/>
        <w:lang w:val="en-US" w:eastAsia="en-US" w:bidi="ar-SA"/>
      </w:rPr>
    </w:lvl>
    <w:lvl w:ilvl="6" w:tplc="800CDCF4">
      <w:numFmt w:val="bullet"/>
      <w:lvlText w:val="•"/>
      <w:lvlJc w:val="left"/>
      <w:pPr>
        <w:ind w:left="3714" w:hanging="106"/>
      </w:pPr>
      <w:rPr>
        <w:rFonts w:hint="default"/>
        <w:lang w:val="en-US" w:eastAsia="en-US" w:bidi="ar-SA"/>
      </w:rPr>
    </w:lvl>
    <w:lvl w:ilvl="7" w:tplc="33081824">
      <w:numFmt w:val="bullet"/>
      <w:lvlText w:val="•"/>
      <w:lvlJc w:val="left"/>
      <w:pPr>
        <w:ind w:left="4313" w:hanging="106"/>
      </w:pPr>
      <w:rPr>
        <w:rFonts w:hint="default"/>
        <w:lang w:val="en-US" w:eastAsia="en-US" w:bidi="ar-SA"/>
      </w:rPr>
    </w:lvl>
    <w:lvl w:ilvl="8" w:tplc="8DFA4DA8">
      <w:numFmt w:val="bullet"/>
      <w:lvlText w:val="•"/>
      <w:lvlJc w:val="left"/>
      <w:pPr>
        <w:ind w:left="4912" w:hanging="106"/>
      </w:pPr>
      <w:rPr>
        <w:rFonts w:hint="default"/>
        <w:lang w:val="en-US" w:eastAsia="en-US" w:bidi="ar-SA"/>
      </w:rPr>
    </w:lvl>
  </w:abstractNum>
  <w:abstractNum w:abstractNumId="16" w15:restartNumberingAfterBreak="0">
    <w:nsid w:val="1E055B21"/>
    <w:multiLevelType w:val="hybridMultilevel"/>
    <w:tmpl w:val="AD9A5ADC"/>
    <w:lvl w:ilvl="0" w:tplc="29A63A64">
      <w:numFmt w:val="bullet"/>
      <w:lvlText w:val=""/>
      <w:lvlJc w:val="left"/>
      <w:pPr>
        <w:ind w:left="940" w:hanging="358"/>
      </w:pPr>
      <w:rPr>
        <w:rFonts w:ascii="Symbol" w:eastAsia="Symbol" w:hAnsi="Symbol" w:cs="Symbol" w:hint="default"/>
        <w:spacing w:val="0"/>
        <w:w w:val="100"/>
        <w:lang w:val="en-US" w:eastAsia="en-US" w:bidi="ar-SA"/>
      </w:rPr>
    </w:lvl>
    <w:lvl w:ilvl="1" w:tplc="8AB4AC38">
      <w:numFmt w:val="bullet"/>
      <w:lvlText w:val="•"/>
      <w:lvlJc w:val="left"/>
      <w:pPr>
        <w:ind w:left="1850" w:hanging="358"/>
      </w:pPr>
      <w:rPr>
        <w:rFonts w:hint="default"/>
        <w:lang w:val="en-US" w:eastAsia="en-US" w:bidi="ar-SA"/>
      </w:rPr>
    </w:lvl>
    <w:lvl w:ilvl="2" w:tplc="890E5B3A">
      <w:numFmt w:val="bullet"/>
      <w:lvlText w:val="•"/>
      <w:lvlJc w:val="left"/>
      <w:pPr>
        <w:ind w:left="2760" w:hanging="358"/>
      </w:pPr>
      <w:rPr>
        <w:rFonts w:hint="default"/>
        <w:lang w:val="en-US" w:eastAsia="en-US" w:bidi="ar-SA"/>
      </w:rPr>
    </w:lvl>
    <w:lvl w:ilvl="3" w:tplc="2912FD00">
      <w:numFmt w:val="bullet"/>
      <w:lvlText w:val="•"/>
      <w:lvlJc w:val="left"/>
      <w:pPr>
        <w:ind w:left="3670" w:hanging="358"/>
      </w:pPr>
      <w:rPr>
        <w:rFonts w:hint="default"/>
        <w:lang w:val="en-US" w:eastAsia="en-US" w:bidi="ar-SA"/>
      </w:rPr>
    </w:lvl>
    <w:lvl w:ilvl="4" w:tplc="8D6879B4">
      <w:numFmt w:val="bullet"/>
      <w:lvlText w:val="•"/>
      <w:lvlJc w:val="left"/>
      <w:pPr>
        <w:ind w:left="4580" w:hanging="358"/>
      </w:pPr>
      <w:rPr>
        <w:rFonts w:hint="default"/>
        <w:lang w:val="en-US" w:eastAsia="en-US" w:bidi="ar-SA"/>
      </w:rPr>
    </w:lvl>
    <w:lvl w:ilvl="5" w:tplc="7D465A7E">
      <w:numFmt w:val="bullet"/>
      <w:lvlText w:val="•"/>
      <w:lvlJc w:val="left"/>
      <w:pPr>
        <w:ind w:left="5490" w:hanging="358"/>
      </w:pPr>
      <w:rPr>
        <w:rFonts w:hint="default"/>
        <w:lang w:val="en-US" w:eastAsia="en-US" w:bidi="ar-SA"/>
      </w:rPr>
    </w:lvl>
    <w:lvl w:ilvl="6" w:tplc="FA728904">
      <w:numFmt w:val="bullet"/>
      <w:lvlText w:val="•"/>
      <w:lvlJc w:val="left"/>
      <w:pPr>
        <w:ind w:left="6400" w:hanging="358"/>
      </w:pPr>
      <w:rPr>
        <w:rFonts w:hint="default"/>
        <w:lang w:val="en-US" w:eastAsia="en-US" w:bidi="ar-SA"/>
      </w:rPr>
    </w:lvl>
    <w:lvl w:ilvl="7" w:tplc="E59C4212">
      <w:numFmt w:val="bullet"/>
      <w:lvlText w:val="•"/>
      <w:lvlJc w:val="left"/>
      <w:pPr>
        <w:ind w:left="7310" w:hanging="358"/>
      </w:pPr>
      <w:rPr>
        <w:rFonts w:hint="default"/>
        <w:lang w:val="en-US" w:eastAsia="en-US" w:bidi="ar-SA"/>
      </w:rPr>
    </w:lvl>
    <w:lvl w:ilvl="8" w:tplc="154C56F4">
      <w:numFmt w:val="bullet"/>
      <w:lvlText w:val="•"/>
      <w:lvlJc w:val="left"/>
      <w:pPr>
        <w:ind w:left="8220" w:hanging="358"/>
      </w:pPr>
      <w:rPr>
        <w:rFonts w:hint="default"/>
        <w:lang w:val="en-US" w:eastAsia="en-US" w:bidi="ar-SA"/>
      </w:rPr>
    </w:lvl>
  </w:abstractNum>
  <w:abstractNum w:abstractNumId="17" w15:restartNumberingAfterBreak="0">
    <w:nsid w:val="2126769B"/>
    <w:multiLevelType w:val="hybridMultilevel"/>
    <w:tmpl w:val="DEECA5BA"/>
    <w:lvl w:ilvl="0" w:tplc="5EB239AE">
      <w:numFmt w:val="bullet"/>
      <w:lvlText w:val=""/>
      <w:lvlJc w:val="left"/>
      <w:pPr>
        <w:ind w:left="937" w:hanging="358"/>
      </w:pPr>
      <w:rPr>
        <w:rFonts w:ascii="Wingdings" w:eastAsia="Wingdings" w:hAnsi="Wingdings" w:cs="Wingdings" w:hint="default"/>
        <w:b w:val="0"/>
        <w:bCs w:val="0"/>
        <w:i w:val="0"/>
        <w:iCs w:val="0"/>
        <w:spacing w:val="0"/>
        <w:w w:val="100"/>
        <w:sz w:val="24"/>
        <w:szCs w:val="24"/>
        <w:lang w:val="en-US" w:eastAsia="en-US" w:bidi="ar-SA"/>
      </w:rPr>
    </w:lvl>
    <w:lvl w:ilvl="1" w:tplc="5C26ADAE">
      <w:numFmt w:val="bullet"/>
      <w:lvlText w:val="•"/>
      <w:lvlJc w:val="left"/>
      <w:pPr>
        <w:ind w:left="1850" w:hanging="358"/>
      </w:pPr>
      <w:rPr>
        <w:rFonts w:hint="default"/>
        <w:lang w:val="en-US" w:eastAsia="en-US" w:bidi="ar-SA"/>
      </w:rPr>
    </w:lvl>
    <w:lvl w:ilvl="2" w:tplc="68666D70">
      <w:numFmt w:val="bullet"/>
      <w:lvlText w:val="•"/>
      <w:lvlJc w:val="left"/>
      <w:pPr>
        <w:ind w:left="2760" w:hanging="358"/>
      </w:pPr>
      <w:rPr>
        <w:rFonts w:hint="default"/>
        <w:lang w:val="en-US" w:eastAsia="en-US" w:bidi="ar-SA"/>
      </w:rPr>
    </w:lvl>
    <w:lvl w:ilvl="3" w:tplc="D8D044EA">
      <w:numFmt w:val="bullet"/>
      <w:lvlText w:val="•"/>
      <w:lvlJc w:val="left"/>
      <w:pPr>
        <w:ind w:left="3670" w:hanging="358"/>
      </w:pPr>
      <w:rPr>
        <w:rFonts w:hint="default"/>
        <w:lang w:val="en-US" w:eastAsia="en-US" w:bidi="ar-SA"/>
      </w:rPr>
    </w:lvl>
    <w:lvl w:ilvl="4" w:tplc="20CA4F62">
      <w:numFmt w:val="bullet"/>
      <w:lvlText w:val="•"/>
      <w:lvlJc w:val="left"/>
      <w:pPr>
        <w:ind w:left="4580" w:hanging="358"/>
      </w:pPr>
      <w:rPr>
        <w:rFonts w:hint="default"/>
        <w:lang w:val="en-US" w:eastAsia="en-US" w:bidi="ar-SA"/>
      </w:rPr>
    </w:lvl>
    <w:lvl w:ilvl="5" w:tplc="BCC09F4E">
      <w:numFmt w:val="bullet"/>
      <w:lvlText w:val="•"/>
      <w:lvlJc w:val="left"/>
      <w:pPr>
        <w:ind w:left="5490" w:hanging="358"/>
      </w:pPr>
      <w:rPr>
        <w:rFonts w:hint="default"/>
        <w:lang w:val="en-US" w:eastAsia="en-US" w:bidi="ar-SA"/>
      </w:rPr>
    </w:lvl>
    <w:lvl w:ilvl="6" w:tplc="01E640D6">
      <w:numFmt w:val="bullet"/>
      <w:lvlText w:val="•"/>
      <w:lvlJc w:val="left"/>
      <w:pPr>
        <w:ind w:left="6400" w:hanging="358"/>
      </w:pPr>
      <w:rPr>
        <w:rFonts w:hint="default"/>
        <w:lang w:val="en-US" w:eastAsia="en-US" w:bidi="ar-SA"/>
      </w:rPr>
    </w:lvl>
    <w:lvl w:ilvl="7" w:tplc="D0A6E580">
      <w:numFmt w:val="bullet"/>
      <w:lvlText w:val="•"/>
      <w:lvlJc w:val="left"/>
      <w:pPr>
        <w:ind w:left="7310" w:hanging="358"/>
      </w:pPr>
      <w:rPr>
        <w:rFonts w:hint="default"/>
        <w:lang w:val="en-US" w:eastAsia="en-US" w:bidi="ar-SA"/>
      </w:rPr>
    </w:lvl>
    <w:lvl w:ilvl="8" w:tplc="03ECDF04">
      <w:numFmt w:val="bullet"/>
      <w:lvlText w:val="•"/>
      <w:lvlJc w:val="left"/>
      <w:pPr>
        <w:ind w:left="8220" w:hanging="358"/>
      </w:pPr>
      <w:rPr>
        <w:rFonts w:hint="default"/>
        <w:lang w:val="en-US" w:eastAsia="en-US" w:bidi="ar-SA"/>
      </w:rPr>
    </w:lvl>
  </w:abstractNum>
  <w:abstractNum w:abstractNumId="18" w15:restartNumberingAfterBreak="0">
    <w:nsid w:val="23EF4599"/>
    <w:multiLevelType w:val="hybridMultilevel"/>
    <w:tmpl w:val="9F645030"/>
    <w:lvl w:ilvl="0" w:tplc="DAF4748C">
      <w:numFmt w:val="bullet"/>
      <w:lvlText w:val=""/>
      <w:lvlJc w:val="left"/>
      <w:pPr>
        <w:ind w:left="937" w:hanging="358"/>
      </w:pPr>
      <w:rPr>
        <w:rFonts w:ascii="Symbol" w:eastAsia="Symbol" w:hAnsi="Symbol" w:cs="Symbol" w:hint="default"/>
        <w:b w:val="0"/>
        <w:bCs w:val="0"/>
        <w:i w:val="0"/>
        <w:iCs w:val="0"/>
        <w:spacing w:val="0"/>
        <w:w w:val="100"/>
        <w:sz w:val="24"/>
        <w:szCs w:val="24"/>
        <w:lang w:val="en-US" w:eastAsia="en-US" w:bidi="ar-SA"/>
      </w:rPr>
    </w:lvl>
    <w:lvl w:ilvl="1" w:tplc="915C0ED2">
      <w:numFmt w:val="bullet"/>
      <w:lvlText w:val="•"/>
      <w:lvlJc w:val="left"/>
      <w:pPr>
        <w:ind w:left="1850" w:hanging="358"/>
      </w:pPr>
      <w:rPr>
        <w:rFonts w:hint="default"/>
        <w:lang w:val="en-US" w:eastAsia="en-US" w:bidi="ar-SA"/>
      </w:rPr>
    </w:lvl>
    <w:lvl w:ilvl="2" w:tplc="FC864A02">
      <w:numFmt w:val="bullet"/>
      <w:lvlText w:val="•"/>
      <w:lvlJc w:val="left"/>
      <w:pPr>
        <w:ind w:left="2760" w:hanging="358"/>
      </w:pPr>
      <w:rPr>
        <w:rFonts w:hint="default"/>
        <w:lang w:val="en-US" w:eastAsia="en-US" w:bidi="ar-SA"/>
      </w:rPr>
    </w:lvl>
    <w:lvl w:ilvl="3" w:tplc="8AC08B8A">
      <w:numFmt w:val="bullet"/>
      <w:lvlText w:val="•"/>
      <w:lvlJc w:val="left"/>
      <w:pPr>
        <w:ind w:left="3670" w:hanging="358"/>
      </w:pPr>
      <w:rPr>
        <w:rFonts w:hint="default"/>
        <w:lang w:val="en-US" w:eastAsia="en-US" w:bidi="ar-SA"/>
      </w:rPr>
    </w:lvl>
    <w:lvl w:ilvl="4" w:tplc="962EC82E">
      <w:numFmt w:val="bullet"/>
      <w:lvlText w:val="•"/>
      <w:lvlJc w:val="left"/>
      <w:pPr>
        <w:ind w:left="4580" w:hanging="358"/>
      </w:pPr>
      <w:rPr>
        <w:rFonts w:hint="default"/>
        <w:lang w:val="en-US" w:eastAsia="en-US" w:bidi="ar-SA"/>
      </w:rPr>
    </w:lvl>
    <w:lvl w:ilvl="5" w:tplc="3C285112">
      <w:numFmt w:val="bullet"/>
      <w:lvlText w:val="•"/>
      <w:lvlJc w:val="left"/>
      <w:pPr>
        <w:ind w:left="5490" w:hanging="358"/>
      </w:pPr>
      <w:rPr>
        <w:rFonts w:hint="default"/>
        <w:lang w:val="en-US" w:eastAsia="en-US" w:bidi="ar-SA"/>
      </w:rPr>
    </w:lvl>
    <w:lvl w:ilvl="6" w:tplc="870C6F8C">
      <w:numFmt w:val="bullet"/>
      <w:lvlText w:val="•"/>
      <w:lvlJc w:val="left"/>
      <w:pPr>
        <w:ind w:left="6400" w:hanging="358"/>
      </w:pPr>
      <w:rPr>
        <w:rFonts w:hint="default"/>
        <w:lang w:val="en-US" w:eastAsia="en-US" w:bidi="ar-SA"/>
      </w:rPr>
    </w:lvl>
    <w:lvl w:ilvl="7" w:tplc="CDC0E498">
      <w:numFmt w:val="bullet"/>
      <w:lvlText w:val="•"/>
      <w:lvlJc w:val="left"/>
      <w:pPr>
        <w:ind w:left="7310" w:hanging="358"/>
      </w:pPr>
      <w:rPr>
        <w:rFonts w:hint="default"/>
        <w:lang w:val="en-US" w:eastAsia="en-US" w:bidi="ar-SA"/>
      </w:rPr>
    </w:lvl>
    <w:lvl w:ilvl="8" w:tplc="4A0406D8">
      <w:numFmt w:val="bullet"/>
      <w:lvlText w:val="•"/>
      <w:lvlJc w:val="left"/>
      <w:pPr>
        <w:ind w:left="8220" w:hanging="358"/>
      </w:pPr>
      <w:rPr>
        <w:rFonts w:hint="default"/>
        <w:lang w:val="en-US" w:eastAsia="en-US" w:bidi="ar-SA"/>
      </w:rPr>
    </w:lvl>
  </w:abstractNum>
  <w:abstractNum w:abstractNumId="19" w15:restartNumberingAfterBreak="0">
    <w:nsid w:val="281601E1"/>
    <w:multiLevelType w:val="hybridMultilevel"/>
    <w:tmpl w:val="AC2A5E72"/>
    <w:lvl w:ilvl="0" w:tplc="AACCF168">
      <w:numFmt w:val="bullet"/>
      <w:lvlText w:val=""/>
      <w:lvlJc w:val="left"/>
      <w:pPr>
        <w:ind w:left="940" w:hanging="358"/>
      </w:pPr>
      <w:rPr>
        <w:rFonts w:ascii="Wingdings" w:eastAsia="Wingdings" w:hAnsi="Wingdings" w:cs="Wingdings" w:hint="default"/>
        <w:b w:val="0"/>
        <w:bCs w:val="0"/>
        <w:i w:val="0"/>
        <w:iCs w:val="0"/>
        <w:spacing w:val="0"/>
        <w:w w:val="100"/>
        <w:sz w:val="24"/>
        <w:szCs w:val="24"/>
        <w:lang w:val="en-US" w:eastAsia="en-US" w:bidi="ar-SA"/>
      </w:rPr>
    </w:lvl>
    <w:lvl w:ilvl="1" w:tplc="EC120E7A">
      <w:numFmt w:val="bullet"/>
      <w:lvlText w:val="•"/>
      <w:lvlJc w:val="left"/>
      <w:pPr>
        <w:ind w:left="1850" w:hanging="358"/>
      </w:pPr>
      <w:rPr>
        <w:rFonts w:hint="default"/>
        <w:lang w:val="en-US" w:eastAsia="en-US" w:bidi="ar-SA"/>
      </w:rPr>
    </w:lvl>
    <w:lvl w:ilvl="2" w:tplc="D6065366">
      <w:numFmt w:val="bullet"/>
      <w:lvlText w:val="•"/>
      <w:lvlJc w:val="left"/>
      <w:pPr>
        <w:ind w:left="2760" w:hanging="358"/>
      </w:pPr>
      <w:rPr>
        <w:rFonts w:hint="default"/>
        <w:lang w:val="en-US" w:eastAsia="en-US" w:bidi="ar-SA"/>
      </w:rPr>
    </w:lvl>
    <w:lvl w:ilvl="3" w:tplc="DC48327C">
      <w:numFmt w:val="bullet"/>
      <w:lvlText w:val="•"/>
      <w:lvlJc w:val="left"/>
      <w:pPr>
        <w:ind w:left="3670" w:hanging="358"/>
      </w:pPr>
      <w:rPr>
        <w:rFonts w:hint="default"/>
        <w:lang w:val="en-US" w:eastAsia="en-US" w:bidi="ar-SA"/>
      </w:rPr>
    </w:lvl>
    <w:lvl w:ilvl="4" w:tplc="3566D8CA">
      <w:numFmt w:val="bullet"/>
      <w:lvlText w:val="•"/>
      <w:lvlJc w:val="left"/>
      <w:pPr>
        <w:ind w:left="4580" w:hanging="358"/>
      </w:pPr>
      <w:rPr>
        <w:rFonts w:hint="default"/>
        <w:lang w:val="en-US" w:eastAsia="en-US" w:bidi="ar-SA"/>
      </w:rPr>
    </w:lvl>
    <w:lvl w:ilvl="5" w:tplc="6480E91A">
      <w:numFmt w:val="bullet"/>
      <w:lvlText w:val="•"/>
      <w:lvlJc w:val="left"/>
      <w:pPr>
        <w:ind w:left="5490" w:hanging="358"/>
      </w:pPr>
      <w:rPr>
        <w:rFonts w:hint="default"/>
        <w:lang w:val="en-US" w:eastAsia="en-US" w:bidi="ar-SA"/>
      </w:rPr>
    </w:lvl>
    <w:lvl w:ilvl="6" w:tplc="0F184ACA">
      <w:numFmt w:val="bullet"/>
      <w:lvlText w:val="•"/>
      <w:lvlJc w:val="left"/>
      <w:pPr>
        <w:ind w:left="6400" w:hanging="358"/>
      </w:pPr>
      <w:rPr>
        <w:rFonts w:hint="default"/>
        <w:lang w:val="en-US" w:eastAsia="en-US" w:bidi="ar-SA"/>
      </w:rPr>
    </w:lvl>
    <w:lvl w:ilvl="7" w:tplc="B41ADD44">
      <w:numFmt w:val="bullet"/>
      <w:lvlText w:val="•"/>
      <w:lvlJc w:val="left"/>
      <w:pPr>
        <w:ind w:left="7310" w:hanging="358"/>
      </w:pPr>
      <w:rPr>
        <w:rFonts w:hint="default"/>
        <w:lang w:val="en-US" w:eastAsia="en-US" w:bidi="ar-SA"/>
      </w:rPr>
    </w:lvl>
    <w:lvl w:ilvl="8" w:tplc="FE0240CA">
      <w:numFmt w:val="bullet"/>
      <w:lvlText w:val="•"/>
      <w:lvlJc w:val="left"/>
      <w:pPr>
        <w:ind w:left="8220" w:hanging="358"/>
      </w:pPr>
      <w:rPr>
        <w:rFonts w:hint="default"/>
        <w:lang w:val="en-US" w:eastAsia="en-US" w:bidi="ar-SA"/>
      </w:rPr>
    </w:lvl>
  </w:abstractNum>
  <w:abstractNum w:abstractNumId="20" w15:restartNumberingAfterBreak="0">
    <w:nsid w:val="2CBF530B"/>
    <w:multiLevelType w:val="hybridMultilevel"/>
    <w:tmpl w:val="2F8A1DC0"/>
    <w:lvl w:ilvl="0" w:tplc="A282DB02">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1"/>
        <w:w w:val="98"/>
        <w:position w:val="1"/>
        <w:sz w:val="24"/>
        <w:szCs w:val="24"/>
        <w:lang w:val="en-US" w:eastAsia="en-US" w:bidi="ar-SA"/>
      </w:rPr>
    </w:lvl>
    <w:lvl w:ilvl="1" w:tplc="9D3A40C8">
      <w:numFmt w:val="bullet"/>
      <w:lvlText w:val="•"/>
      <w:lvlJc w:val="left"/>
      <w:pPr>
        <w:ind w:left="1850" w:hanging="360"/>
      </w:pPr>
      <w:rPr>
        <w:rFonts w:hint="default"/>
        <w:lang w:val="en-US" w:eastAsia="en-US" w:bidi="ar-SA"/>
      </w:rPr>
    </w:lvl>
    <w:lvl w:ilvl="2" w:tplc="94646566">
      <w:numFmt w:val="bullet"/>
      <w:lvlText w:val="•"/>
      <w:lvlJc w:val="left"/>
      <w:pPr>
        <w:ind w:left="2760" w:hanging="360"/>
      </w:pPr>
      <w:rPr>
        <w:rFonts w:hint="default"/>
        <w:lang w:val="en-US" w:eastAsia="en-US" w:bidi="ar-SA"/>
      </w:rPr>
    </w:lvl>
    <w:lvl w:ilvl="3" w:tplc="863C2618">
      <w:numFmt w:val="bullet"/>
      <w:lvlText w:val="•"/>
      <w:lvlJc w:val="left"/>
      <w:pPr>
        <w:ind w:left="3670" w:hanging="360"/>
      </w:pPr>
      <w:rPr>
        <w:rFonts w:hint="default"/>
        <w:lang w:val="en-US" w:eastAsia="en-US" w:bidi="ar-SA"/>
      </w:rPr>
    </w:lvl>
    <w:lvl w:ilvl="4" w:tplc="E4B825AC">
      <w:numFmt w:val="bullet"/>
      <w:lvlText w:val="•"/>
      <w:lvlJc w:val="left"/>
      <w:pPr>
        <w:ind w:left="4580" w:hanging="360"/>
      </w:pPr>
      <w:rPr>
        <w:rFonts w:hint="default"/>
        <w:lang w:val="en-US" w:eastAsia="en-US" w:bidi="ar-SA"/>
      </w:rPr>
    </w:lvl>
    <w:lvl w:ilvl="5" w:tplc="AD0AF1D2">
      <w:numFmt w:val="bullet"/>
      <w:lvlText w:val="•"/>
      <w:lvlJc w:val="left"/>
      <w:pPr>
        <w:ind w:left="5490" w:hanging="360"/>
      </w:pPr>
      <w:rPr>
        <w:rFonts w:hint="default"/>
        <w:lang w:val="en-US" w:eastAsia="en-US" w:bidi="ar-SA"/>
      </w:rPr>
    </w:lvl>
    <w:lvl w:ilvl="6" w:tplc="8FC4C4FE">
      <w:numFmt w:val="bullet"/>
      <w:lvlText w:val="•"/>
      <w:lvlJc w:val="left"/>
      <w:pPr>
        <w:ind w:left="6400" w:hanging="360"/>
      </w:pPr>
      <w:rPr>
        <w:rFonts w:hint="default"/>
        <w:lang w:val="en-US" w:eastAsia="en-US" w:bidi="ar-SA"/>
      </w:rPr>
    </w:lvl>
    <w:lvl w:ilvl="7" w:tplc="ED5431F8">
      <w:numFmt w:val="bullet"/>
      <w:lvlText w:val="•"/>
      <w:lvlJc w:val="left"/>
      <w:pPr>
        <w:ind w:left="7310" w:hanging="360"/>
      </w:pPr>
      <w:rPr>
        <w:rFonts w:hint="default"/>
        <w:lang w:val="en-US" w:eastAsia="en-US" w:bidi="ar-SA"/>
      </w:rPr>
    </w:lvl>
    <w:lvl w:ilvl="8" w:tplc="64D4725C">
      <w:numFmt w:val="bullet"/>
      <w:lvlText w:val="•"/>
      <w:lvlJc w:val="left"/>
      <w:pPr>
        <w:ind w:left="8220" w:hanging="360"/>
      </w:pPr>
      <w:rPr>
        <w:rFonts w:hint="default"/>
        <w:lang w:val="en-US" w:eastAsia="en-US" w:bidi="ar-SA"/>
      </w:rPr>
    </w:lvl>
  </w:abstractNum>
  <w:abstractNum w:abstractNumId="21" w15:restartNumberingAfterBreak="0">
    <w:nsid w:val="2F771566"/>
    <w:multiLevelType w:val="hybridMultilevel"/>
    <w:tmpl w:val="2E7A8192"/>
    <w:lvl w:ilvl="0" w:tplc="586825F8">
      <w:start w:val="1"/>
      <w:numFmt w:val="decimal"/>
      <w:lvlText w:val="%1)"/>
      <w:lvlJc w:val="left"/>
      <w:pPr>
        <w:ind w:left="1199" w:hanging="26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306F086">
      <w:numFmt w:val="bullet"/>
      <w:lvlText w:val="•"/>
      <w:lvlJc w:val="left"/>
      <w:pPr>
        <w:ind w:left="2084" w:hanging="262"/>
      </w:pPr>
      <w:rPr>
        <w:rFonts w:hint="default"/>
        <w:lang w:val="en-US" w:eastAsia="en-US" w:bidi="ar-SA"/>
      </w:rPr>
    </w:lvl>
    <w:lvl w:ilvl="2" w:tplc="04685DAC">
      <w:numFmt w:val="bullet"/>
      <w:lvlText w:val="•"/>
      <w:lvlJc w:val="left"/>
      <w:pPr>
        <w:ind w:left="2968" w:hanging="262"/>
      </w:pPr>
      <w:rPr>
        <w:rFonts w:hint="default"/>
        <w:lang w:val="en-US" w:eastAsia="en-US" w:bidi="ar-SA"/>
      </w:rPr>
    </w:lvl>
    <w:lvl w:ilvl="3" w:tplc="2A0A4EA6">
      <w:numFmt w:val="bullet"/>
      <w:lvlText w:val="•"/>
      <w:lvlJc w:val="left"/>
      <w:pPr>
        <w:ind w:left="3852" w:hanging="262"/>
      </w:pPr>
      <w:rPr>
        <w:rFonts w:hint="default"/>
        <w:lang w:val="en-US" w:eastAsia="en-US" w:bidi="ar-SA"/>
      </w:rPr>
    </w:lvl>
    <w:lvl w:ilvl="4" w:tplc="94A89156">
      <w:numFmt w:val="bullet"/>
      <w:lvlText w:val="•"/>
      <w:lvlJc w:val="left"/>
      <w:pPr>
        <w:ind w:left="4736" w:hanging="262"/>
      </w:pPr>
      <w:rPr>
        <w:rFonts w:hint="default"/>
        <w:lang w:val="en-US" w:eastAsia="en-US" w:bidi="ar-SA"/>
      </w:rPr>
    </w:lvl>
    <w:lvl w:ilvl="5" w:tplc="316C8A74">
      <w:numFmt w:val="bullet"/>
      <w:lvlText w:val="•"/>
      <w:lvlJc w:val="left"/>
      <w:pPr>
        <w:ind w:left="5620" w:hanging="262"/>
      </w:pPr>
      <w:rPr>
        <w:rFonts w:hint="default"/>
        <w:lang w:val="en-US" w:eastAsia="en-US" w:bidi="ar-SA"/>
      </w:rPr>
    </w:lvl>
    <w:lvl w:ilvl="6" w:tplc="24C87004">
      <w:numFmt w:val="bullet"/>
      <w:lvlText w:val="•"/>
      <w:lvlJc w:val="left"/>
      <w:pPr>
        <w:ind w:left="6504" w:hanging="262"/>
      </w:pPr>
      <w:rPr>
        <w:rFonts w:hint="default"/>
        <w:lang w:val="en-US" w:eastAsia="en-US" w:bidi="ar-SA"/>
      </w:rPr>
    </w:lvl>
    <w:lvl w:ilvl="7" w:tplc="DB5866C4">
      <w:numFmt w:val="bullet"/>
      <w:lvlText w:val="•"/>
      <w:lvlJc w:val="left"/>
      <w:pPr>
        <w:ind w:left="7388" w:hanging="262"/>
      </w:pPr>
      <w:rPr>
        <w:rFonts w:hint="default"/>
        <w:lang w:val="en-US" w:eastAsia="en-US" w:bidi="ar-SA"/>
      </w:rPr>
    </w:lvl>
    <w:lvl w:ilvl="8" w:tplc="F6A010EC">
      <w:numFmt w:val="bullet"/>
      <w:lvlText w:val="•"/>
      <w:lvlJc w:val="left"/>
      <w:pPr>
        <w:ind w:left="8272" w:hanging="262"/>
      </w:pPr>
      <w:rPr>
        <w:rFonts w:hint="default"/>
        <w:lang w:val="en-US" w:eastAsia="en-US" w:bidi="ar-SA"/>
      </w:rPr>
    </w:lvl>
  </w:abstractNum>
  <w:abstractNum w:abstractNumId="22" w15:restartNumberingAfterBreak="0">
    <w:nsid w:val="31607E7A"/>
    <w:multiLevelType w:val="hybridMultilevel"/>
    <w:tmpl w:val="E8965156"/>
    <w:lvl w:ilvl="0" w:tplc="D518B6E4">
      <w:numFmt w:val="bullet"/>
      <w:lvlText w:val=""/>
      <w:lvlJc w:val="left"/>
      <w:pPr>
        <w:ind w:left="937" w:hanging="358"/>
      </w:pPr>
      <w:rPr>
        <w:rFonts w:ascii="Symbol" w:eastAsia="Symbol" w:hAnsi="Symbol" w:cs="Symbol" w:hint="default"/>
        <w:b w:val="0"/>
        <w:bCs w:val="0"/>
        <w:i w:val="0"/>
        <w:iCs w:val="0"/>
        <w:spacing w:val="0"/>
        <w:w w:val="97"/>
        <w:sz w:val="20"/>
        <w:szCs w:val="20"/>
        <w:lang w:val="en-US" w:eastAsia="en-US" w:bidi="ar-SA"/>
      </w:rPr>
    </w:lvl>
    <w:lvl w:ilvl="1" w:tplc="F52EA952">
      <w:numFmt w:val="bullet"/>
      <w:lvlText w:val="•"/>
      <w:lvlJc w:val="left"/>
      <w:pPr>
        <w:ind w:left="1850" w:hanging="358"/>
      </w:pPr>
      <w:rPr>
        <w:rFonts w:hint="default"/>
        <w:lang w:val="en-US" w:eastAsia="en-US" w:bidi="ar-SA"/>
      </w:rPr>
    </w:lvl>
    <w:lvl w:ilvl="2" w:tplc="59125DF2">
      <w:numFmt w:val="bullet"/>
      <w:lvlText w:val="•"/>
      <w:lvlJc w:val="left"/>
      <w:pPr>
        <w:ind w:left="2760" w:hanging="358"/>
      </w:pPr>
      <w:rPr>
        <w:rFonts w:hint="default"/>
        <w:lang w:val="en-US" w:eastAsia="en-US" w:bidi="ar-SA"/>
      </w:rPr>
    </w:lvl>
    <w:lvl w:ilvl="3" w:tplc="98265FBC">
      <w:numFmt w:val="bullet"/>
      <w:lvlText w:val="•"/>
      <w:lvlJc w:val="left"/>
      <w:pPr>
        <w:ind w:left="3670" w:hanging="358"/>
      </w:pPr>
      <w:rPr>
        <w:rFonts w:hint="default"/>
        <w:lang w:val="en-US" w:eastAsia="en-US" w:bidi="ar-SA"/>
      </w:rPr>
    </w:lvl>
    <w:lvl w:ilvl="4" w:tplc="45C054DA">
      <w:numFmt w:val="bullet"/>
      <w:lvlText w:val="•"/>
      <w:lvlJc w:val="left"/>
      <w:pPr>
        <w:ind w:left="4580" w:hanging="358"/>
      </w:pPr>
      <w:rPr>
        <w:rFonts w:hint="default"/>
        <w:lang w:val="en-US" w:eastAsia="en-US" w:bidi="ar-SA"/>
      </w:rPr>
    </w:lvl>
    <w:lvl w:ilvl="5" w:tplc="C87A8514">
      <w:numFmt w:val="bullet"/>
      <w:lvlText w:val="•"/>
      <w:lvlJc w:val="left"/>
      <w:pPr>
        <w:ind w:left="5490" w:hanging="358"/>
      </w:pPr>
      <w:rPr>
        <w:rFonts w:hint="default"/>
        <w:lang w:val="en-US" w:eastAsia="en-US" w:bidi="ar-SA"/>
      </w:rPr>
    </w:lvl>
    <w:lvl w:ilvl="6" w:tplc="BDD2D0AE">
      <w:numFmt w:val="bullet"/>
      <w:lvlText w:val="•"/>
      <w:lvlJc w:val="left"/>
      <w:pPr>
        <w:ind w:left="6400" w:hanging="358"/>
      </w:pPr>
      <w:rPr>
        <w:rFonts w:hint="default"/>
        <w:lang w:val="en-US" w:eastAsia="en-US" w:bidi="ar-SA"/>
      </w:rPr>
    </w:lvl>
    <w:lvl w:ilvl="7" w:tplc="3AB6B23C">
      <w:numFmt w:val="bullet"/>
      <w:lvlText w:val="•"/>
      <w:lvlJc w:val="left"/>
      <w:pPr>
        <w:ind w:left="7310" w:hanging="358"/>
      </w:pPr>
      <w:rPr>
        <w:rFonts w:hint="default"/>
        <w:lang w:val="en-US" w:eastAsia="en-US" w:bidi="ar-SA"/>
      </w:rPr>
    </w:lvl>
    <w:lvl w:ilvl="8" w:tplc="2FE84B1C">
      <w:numFmt w:val="bullet"/>
      <w:lvlText w:val="•"/>
      <w:lvlJc w:val="left"/>
      <w:pPr>
        <w:ind w:left="8220" w:hanging="358"/>
      </w:pPr>
      <w:rPr>
        <w:rFonts w:hint="default"/>
        <w:lang w:val="en-US" w:eastAsia="en-US" w:bidi="ar-SA"/>
      </w:rPr>
    </w:lvl>
  </w:abstractNum>
  <w:abstractNum w:abstractNumId="23" w15:restartNumberingAfterBreak="0">
    <w:nsid w:val="317B02D4"/>
    <w:multiLevelType w:val="hybridMultilevel"/>
    <w:tmpl w:val="56265AA6"/>
    <w:lvl w:ilvl="0" w:tplc="EA5EB74C">
      <w:numFmt w:val="bullet"/>
      <w:lvlText w:val=""/>
      <w:lvlJc w:val="left"/>
      <w:pPr>
        <w:ind w:left="1660" w:hanging="358"/>
      </w:pPr>
      <w:rPr>
        <w:rFonts w:ascii="Wingdings" w:eastAsia="Wingdings" w:hAnsi="Wingdings" w:cs="Wingdings" w:hint="default"/>
        <w:b w:val="0"/>
        <w:bCs w:val="0"/>
        <w:i w:val="0"/>
        <w:iCs w:val="0"/>
        <w:spacing w:val="0"/>
        <w:w w:val="98"/>
        <w:sz w:val="20"/>
        <w:szCs w:val="20"/>
        <w:lang w:val="en-US" w:eastAsia="en-US" w:bidi="ar-SA"/>
      </w:rPr>
    </w:lvl>
    <w:lvl w:ilvl="1" w:tplc="4C2E0DAE">
      <w:numFmt w:val="bullet"/>
      <w:lvlText w:val="•"/>
      <w:lvlJc w:val="left"/>
      <w:pPr>
        <w:ind w:left="2498" w:hanging="358"/>
      </w:pPr>
      <w:rPr>
        <w:rFonts w:hint="default"/>
        <w:lang w:val="en-US" w:eastAsia="en-US" w:bidi="ar-SA"/>
      </w:rPr>
    </w:lvl>
    <w:lvl w:ilvl="2" w:tplc="095EC9CC">
      <w:numFmt w:val="bullet"/>
      <w:lvlText w:val="•"/>
      <w:lvlJc w:val="left"/>
      <w:pPr>
        <w:ind w:left="3336" w:hanging="358"/>
      </w:pPr>
      <w:rPr>
        <w:rFonts w:hint="default"/>
        <w:lang w:val="en-US" w:eastAsia="en-US" w:bidi="ar-SA"/>
      </w:rPr>
    </w:lvl>
    <w:lvl w:ilvl="3" w:tplc="41967CD6">
      <w:numFmt w:val="bullet"/>
      <w:lvlText w:val="•"/>
      <w:lvlJc w:val="left"/>
      <w:pPr>
        <w:ind w:left="4174" w:hanging="358"/>
      </w:pPr>
      <w:rPr>
        <w:rFonts w:hint="default"/>
        <w:lang w:val="en-US" w:eastAsia="en-US" w:bidi="ar-SA"/>
      </w:rPr>
    </w:lvl>
    <w:lvl w:ilvl="4" w:tplc="83B4F206">
      <w:numFmt w:val="bullet"/>
      <w:lvlText w:val="•"/>
      <w:lvlJc w:val="left"/>
      <w:pPr>
        <w:ind w:left="5012" w:hanging="358"/>
      </w:pPr>
      <w:rPr>
        <w:rFonts w:hint="default"/>
        <w:lang w:val="en-US" w:eastAsia="en-US" w:bidi="ar-SA"/>
      </w:rPr>
    </w:lvl>
    <w:lvl w:ilvl="5" w:tplc="74764388">
      <w:numFmt w:val="bullet"/>
      <w:lvlText w:val="•"/>
      <w:lvlJc w:val="left"/>
      <w:pPr>
        <w:ind w:left="5850" w:hanging="358"/>
      </w:pPr>
      <w:rPr>
        <w:rFonts w:hint="default"/>
        <w:lang w:val="en-US" w:eastAsia="en-US" w:bidi="ar-SA"/>
      </w:rPr>
    </w:lvl>
    <w:lvl w:ilvl="6" w:tplc="1B4A6C1E">
      <w:numFmt w:val="bullet"/>
      <w:lvlText w:val="•"/>
      <w:lvlJc w:val="left"/>
      <w:pPr>
        <w:ind w:left="6688" w:hanging="358"/>
      </w:pPr>
      <w:rPr>
        <w:rFonts w:hint="default"/>
        <w:lang w:val="en-US" w:eastAsia="en-US" w:bidi="ar-SA"/>
      </w:rPr>
    </w:lvl>
    <w:lvl w:ilvl="7" w:tplc="19AAE4A0">
      <w:numFmt w:val="bullet"/>
      <w:lvlText w:val="•"/>
      <w:lvlJc w:val="left"/>
      <w:pPr>
        <w:ind w:left="7526" w:hanging="358"/>
      </w:pPr>
      <w:rPr>
        <w:rFonts w:hint="default"/>
        <w:lang w:val="en-US" w:eastAsia="en-US" w:bidi="ar-SA"/>
      </w:rPr>
    </w:lvl>
    <w:lvl w:ilvl="8" w:tplc="4E743E7E">
      <w:numFmt w:val="bullet"/>
      <w:lvlText w:val="•"/>
      <w:lvlJc w:val="left"/>
      <w:pPr>
        <w:ind w:left="8364" w:hanging="358"/>
      </w:pPr>
      <w:rPr>
        <w:rFonts w:hint="default"/>
        <w:lang w:val="en-US" w:eastAsia="en-US" w:bidi="ar-SA"/>
      </w:rPr>
    </w:lvl>
  </w:abstractNum>
  <w:abstractNum w:abstractNumId="24" w15:restartNumberingAfterBreak="0">
    <w:nsid w:val="35C46833"/>
    <w:multiLevelType w:val="hybridMultilevel"/>
    <w:tmpl w:val="5150C27E"/>
    <w:lvl w:ilvl="0" w:tplc="D40444D4">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1" w:tplc="C53C143C">
      <w:numFmt w:val="bullet"/>
      <w:lvlText w:val="•"/>
      <w:lvlJc w:val="left"/>
      <w:pPr>
        <w:ind w:left="1850" w:hanging="358"/>
      </w:pPr>
      <w:rPr>
        <w:rFonts w:hint="default"/>
        <w:lang w:val="en-US" w:eastAsia="en-US" w:bidi="ar-SA"/>
      </w:rPr>
    </w:lvl>
    <w:lvl w:ilvl="2" w:tplc="B4247DC6">
      <w:numFmt w:val="bullet"/>
      <w:lvlText w:val="•"/>
      <w:lvlJc w:val="left"/>
      <w:pPr>
        <w:ind w:left="2760" w:hanging="358"/>
      </w:pPr>
      <w:rPr>
        <w:rFonts w:hint="default"/>
        <w:lang w:val="en-US" w:eastAsia="en-US" w:bidi="ar-SA"/>
      </w:rPr>
    </w:lvl>
    <w:lvl w:ilvl="3" w:tplc="7A384488">
      <w:numFmt w:val="bullet"/>
      <w:lvlText w:val="•"/>
      <w:lvlJc w:val="left"/>
      <w:pPr>
        <w:ind w:left="3670" w:hanging="358"/>
      </w:pPr>
      <w:rPr>
        <w:rFonts w:hint="default"/>
        <w:lang w:val="en-US" w:eastAsia="en-US" w:bidi="ar-SA"/>
      </w:rPr>
    </w:lvl>
    <w:lvl w:ilvl="4" w:tplc="67DCD2C6">
      <w:numFmt w:val="bullet"/>
      <w:lvlText w:val="•"/>
      <w:lvlJc w:val="left"/>
      <w:pPr>
        <w:ind w:left="4580" w:hanging="358"/>
      </w:pPr>
      <w:rPr>
        <w:rFonts w:hint="default"/>
        <w:lang w:val="en-US" w:eastAsia="en-US" w:bidi="ar-SA"/>
      </w:rPr>
    </w:lvl>
    <w:lvl w:ilvl="5" w:tplc="864C9FEC">
      <w:numFmt w:val="bullet"/>
      <w:lvlText w:val="•"/>
      <w:lvlJc w:val="left"/>
      <w:pPr>
        <w:ind w:left="5490" w:hanging="358"/>
      </w:pPr>
      <w:rPr>
        <w:rFonts w:hint="default"/>
        <w:lang w:val="en-US" w:eastAsia="en-US" w:bidi="ar-SA"/>
      </w:rPr>
    </w:lvl>
    <w:lvl w:ilvl="6" w:tplc="8EBAF9B8">
      <w:numFmt w:val="bullet"/>
      <w:lvlText w:val="•"/>
      <w:lvlJc w:val="left"/>
      <w:pPr>
        <w:ind w:left="6400" w:hanging="358"/>
      </w:pPr>
      <w:rPr>
        <w:rFonts w:hint="default"/>
        <w:lang w:val="en-US" w:eastAsia="en-US" w:bidi="ar-SA"/>
      </w:rPr>
    </w:lvl>
    <w:lvl w:ilvl="7" w:tplc="914EC6CA">
      <w:numFmt w:val="bullet"/>
      <w:lvlText w:val="•"/>
      <w:lvlJc w:val="left"/>
      <w:pPr>
        <w:ind w:left="7310" w:hanging="358"/>
      </w:pPr>
      <w:rPr>
        <w:rFonts w:hint="default"/>
        <w:lang w:val="en-US" w:eastAsia="en-US" w:bidi="ar-SA"/>
      </w:rPr>
    </w:lvl>
    <w:lvl w:ilvl="8" w:tplc="A9C21CCC">
      <w:numFmt w:val="bullet"/>
      <w:lvlText w:val="•"/>
      <w:lvlJc w:val="left"/>
      <w:pPr>
        <w:ind w:left="8220" w:hanging="358"/>
      </w:pPr>
      <w:rPr>
        <w:rFonts w:hint="default"/>
        <w:lang w:val="en-US" w:eastAsia="en-US" w:bidi="ar-SA"/>
      </w:rPr>
    </w:lvl>
  </w:abstractNum>
  <w:abstractNum w:abstractNumId="25" w15:restartNumberingAfterBreak="0">
    <w:nsid w:val="36C01B2E"/>
    <w:multiLevelType w:val="hybridMultilevel"/>
    <w:tmpl w:val="E8467460"/>
    <w:lvl w:ilvl="0" w:tplc="18BE9566">
      <w:start w:val="1"/>
      <w:numFmt w:val="decimal"/>
      <w:lvlText w:val="%1."/>
      <w:lvlJc w:val="left"/>
      <w:pPr>
        <w:ind w:left="937" w:hanging="358"/>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026C2F38">
      <w:numFmt w:val="bullet"/>
      <w:lvlText w:val="•"/>
      <w:lvlJc w:val="left"/>
      <w:pPr>
        <w:ind w:left="1850" w:hanging="358"/>
      </w:pPr>
      <w:rPr>
        <w:rFonts w:hint="default"/>
        <w:lang w:val="en-US" w:eastAsia="en-US" w:bidi="ar-SA"/>
      </w:rPr>
    </w:lvl>
    <w:lvl w:ilvl="2" w:tplc="E21A8A4C">
      <w:numFmt w:val="bullet"/>
      <w:lvlText w:val="•"/>
      <w:lvlJc w:val="left"/>
      <w:pPr>
        <w:ind w:left="2760" w:hanging="358"/>
      </w:pPr>
      <w:rPr>
        <w:rFonts w:hint="default"/>
        <w:lang w:val="en-US" w:eastAsia="en-US" w:bidi="ar-SA"/>
      </w:rPr>
    </w:lvl>
    <w:lvl w:ilvl="3" w:tplc="1EE46B26">
      <w:numFmt w:val="bullet"/>
      <w:lvlText w:val="•"/>
      <w:lvlJc w:val="left"/>
      <w:pPr>
        <w:ind w:left="3670" w:hanging="358"/>
      </w:pPr>
      <w:rPr>
        <w:rFonts w:hint="default"/>
        <w:lang w:val="en-US" w:eastAsia="en-US" w:bidi="ar-SA"/>
      </w:rPr>
    </w:lvl>
    <w:lvl w:ilvl="4" w:tplc="29AE4572">
      <w:numFmt w:val="bullet"/>
      <w:lvlText w:val="•"/>
      <w:lvlJc w:val="left"/>
      <w:pPr>
        <w:ind w:left="4580" w:hanging="358"/>
      </w:pPr>
      <w:rPr>
        <w:rFonts w:hint="default"/>
        <w:lang w:val="en-US" w:eastAsia="en-US" w:bidi="ar-SA"/>
      </w:rPr>
    </w:lvl>
    <w:lvl w:ilvl="5" w:tplc="AFA4CB96">
      <w:numFmt w:val="bullet"/>
      <w:lvlText w:val="•"/>
      <w:lvlJc w:val="left"/>
      <w:pPr>
        <w:ind w:left="5490" w:hanging="358"/>
      </w:pPr>
      <w:rPr>
        <w:rFonts w:hint="default"/>
        <w:lang w:val="en-US" w:eastAsia="en-US" w:bidi="ar-SA"/>
      </w:rPr>
    </w:lvl>
    <w:lvl w:ilvl="6" w:tplc="BE6E3D26">
      <w:numFmt w:val="bullet"/>
      <w:lvlText w:val="•"/>
      <w:lvlJc w:val="left"/>
      <w:pPr>
        <w:ind w:left="6400" w:hanging="358"/>
      </w:pPr>
      <w:rPr>
        <w:rFonts w:hint="default"/>
        <w:lang w:val="en-US" w:eastAsia="en-US" w:bidi="ar-SA"/>
      </w:rPr>
    </w:lvl>
    <w:lvl w:ilvl="7" w:tplc="52224D68">
      <w:numFmt w:val="bullet"/>
      <w:lvlText w:val="•"/>
      <w:lvlJc w:val="left"/>
      <w:pPr>
        <w:ind w:left="7310" w:hanging="358"/>
      </w:pPr>
      <w:rPr>
        <w:rFonts w:hint="default"/>
        <w:lang w:val="en-US" w:eastAsia="en-US" w:bidi="ar-SA"/>
      </w:rPr>
    </w:lvl>
    <w:lvl w:ilvl="8" w:tplc="1840B0C8">
      <w:numFmt w:val="bullet"/>
      <w:lvlText w:val="•"/>
      <w:lvlJc w:val="left"/>
      <w:pPr>
        <w:ind w:left="8220" w:hanging="358"/>
      </w:pPr>
      <w:rPr>
        <w:rFonts w:hint="default"/>
        <w:lang w:val="en-US" w:eastAsia="en-US" w:bidi="ar-SA"/>
      </w:rPr>
    </w:lvl>
  </w:abstractNum>
  <w:abstractNum w:abstractNumId="26" w15:restartNumberingAfterBreak="0">
    <w:nsid w:val="37BA2445"/>
    <w:multiLevelType w:val="hybridMultilevel"/>
    <w:tmpl w:val="229AE8FA"/>
    <w:lvl w:ilvl="0" w:tplc="57B2E232">
      <w:numFmt w:val="bullet"/>
      <w:lvlText w:val=""/>
      <w:lvlJc w:val="left"/>
      <w:pPr>
        <w:ind w:left="940" w:hanging="360"/>
      </w:pPr>
      <w:rPr>
        <w:rFonts w:ascii="Wingdings" w:eastAsia="Wingdings" w:hAnsi="Wingdings" w:cs="Wingdings" w:hint="default"/>
        <w:b w:val="0"/>
        <w:bCs w:val="0"/>
        <w:i w:val="0"/>
        <w:iCs w:val="0"/>
        <w:spacing w:val="0"/>
        <w:w w:val="100"/>
        <w:sz w:val="24"/>
        <w:szCs w:val="24"/>
        <w:lang w:val="en-US" w:eastAsia="en-US" w:bidi="ar-SA"/>
      </w:rPr>
    </w:lvl>
    <w:lvl w:ilvl="1" w:tplc="22465E54">
      <w:numFmt w:val="bullet"/>
      <w:lvlText w:val="•"/>
      <w:lvlJc w:val="left"/>
      <w:pPr>
        <w:ind w:left="1850" w:hanging="360"/>
      </w:pPr>
      <w:rPr>
        <w:rFonts w:hint="default"/>
        <w:lang w:val="en-US" w:eastAsia="en-US" w:bidi="ar-SA"/>
      </w:rPr>
    </w:lvl>
    <w:lvl w:ilvl="2" w:tplc="2F786B14">
      <w:numFmt w:val="bullet"/>
      <w:lvlText w:val="•"/>
      <w:lvlJc w:val="left"/>
      <w:pPr>
        <w:ind w:left="2760" w:hanging="360"/>
      </w:pPr>
      <w:rPr>
        <w:rFonts w:hint="default"/>
        <w:lang w:val="en-US" w:eastAsia="en-US" w:bidi="ar-SA"/>
      </w:rPr>
    </w:lvl>
    <w:lvl w:ilvl="3" w:tplc="6882D1EE">
      <w:numFmt w:val="bullet"/>
      <w:lvlText w:val="•"/>
      <w:lvlJc w:val="left"/>
      <w:pPr>
        <w:ind w:left="3670" w:hanging="360"/>
      </w:pPr>
      <w:rPr>
        <w:rFonts w:hint="default"/>
        <w:lang w:val="en-US" w:eastAsia="en-US" w:bidi="ar-SA"/>
      </w:rPr>
    </w:lvl>
    <w:lvl w:ilvl="4" w:tplc="4290E850">
      <w:numFmt w:val="bullet"/>
      <w:lvlText w:val="•"/>
      <w:lvlJc w:val="left"/>
      <w:pPr>
        <w:ind w:left="4580" w:hanging="360"/>
      </w:pPr>
      <w:rPr>
        <w:rFonts w:hint="default"/>
        <w:lang w:val="en-US" w:eastAsia="en-US" w:bidi="ar-SA"/>
      </w:rPr>
    </w:lvl>
    <w:lvl w:ilvl="5" w:tplc="C214EE32">
      <w:numFmt w:val="bullet"/>
      <w:lvlText w:val="•"/>
      <w:lvlJc w:val="left"/>
      <w:pPr>
        <w:ind w:left="5490" w:hanging="360"/>
      </w:pPr>
      <w:rPr>
        <w:rFonts w:hint="default"/>
        <w:lang w:val="en-US" w:eastAsia="en-US" w:bidi="ar-SA"/>
      </w:rPr>
    </w:lvl>
    <w:lvl w:ilvl="6" w:tplc="ADD409BC">
      <w:numFmt w:val="bullet"/>
      <w:lvlText w:val="•"/>
      <w:lvlJc w:val="left"/>
      <w:pPr>
        <w:ind w:left="6400" w:hanging="360"/>
      </w:pPr>
      <w:rPr>
        <w:rFonts w:hint="default"/>
        <w:lang w:val="en-US" w:eastAsia="en-US" w:bidi="ar-SA"/>
      </w:rPr>
    </w:lvl>
    <w:lvl w:ilvl="7" w:tplc="E28CD33A">
      <w:numFmt w:val="bullet"/>
      <w:lvlText w:val="•"/>
      <w:lvlJc w:val="left"/>
      <w:pPr>
        <w:ind w:left="7310" w:hanging="360"/>
      </w:pPr>
      <w:rPr>
        <w:rFonts w:hint="default"/>
        <w:lang w:val="en-US" w:eastAsia="en-US" w:bidi="ar-SA"/>
      </w:rPr>
    </w:lvl>
    <w:lvl w:ilvl="8" w:tplc="0DAA9D64">
      <w:numFmt w:val="bullet"/>
      <w:lvlText w:val="•"/>
      <w:lvlJc w:val="left"/>
      <w:pPr>
        <w:ind w:left="8220" w:hanging="360"/>
      </w:pPr>
      <w:rPr>
        <w:rFonts w:hint="default"/>
        <w:lang w:val="en-US" w:eastAsia="en-US" w:bidi="ar-SA"/>
      </w:rPr>
    </w:lvl>
  </w:abstractNum>
  <w:abstractNum w:abstractNumId="27" w15:restartNumberingAfterBreak="0">
    <w:nsid w:val="3B3E6CDB"/>
    <w:multiLevelType w:val="hybridMultilevel"/>
    <w:tmpl w:val="CD9EC816"/>
    <w:lvl w:ilvl="0" w:tplc="AA2A93EE">
      <w:numFmt w:val="bullet"/>
      <w:lvlText w:val=""/>
      <w:lvlJc w:val="left"/>
      <w:pPr>
        <w:ind w:left="940" w:hanging="360"/>
      </w:pPr>
      <w:rPr>
        <w:rFonts w:ascii="Symbol" w:eastAsia="Symbol" w:hAnsi="Symbol" w:cs="Symbol" w:hint="default"/>
        <w:spacing w:val="0"/>
        <w:w w:val="100"/>
        <w:lang w:val="en-US" w:eastAsia="en-US" w:bidi="ar-SA"/>
      </w:rPr>
    </w:lvl>
    <w:lvl w:ilvl="1" w:tplc="A266AFD2">
      <w:numFmt w:val="bullet"/>
      <w:lvlText w:val="•"/>
      <w:lvlJc w:val="left"/>
      <w:pPr>
        <w:ind w:left="1850" w:hanging="360"/>
      </w:pPr>
      <w:rPr>
        <w:rFonts w:hint="default"/>
        <w:lang w:val="en-US" w:eastAsia="en-US" w:bidi="ar-SA"/>
      </w:rPr>
    </w:lvl>
    <w:lvl w:ilvl="2" w:tplc="85B86F12">
      <w:numFmt w:val="bullet"/>
      <w:lvlText w:val="•"/>
      <w:lvlJc w:val="left"/>
      <w:pPr>
        <w:ind w:left="2760" w:hanging="360"/>
      </w:pPr>
      <w:rPr>
        <w:rFonts w:hint="default"/>
        <w:lang w:val="en-US" w:eastAsia="en-US" w:bidi="ar-SA"/>
      </w:rPr>
    </w:lvl>
    <w:lvl w:ilvl="3" w:tplc="9CE6B802">
      <w:numFmt w:val="bullet"/>
      <w:lvlText w:val="•"/>
      <w:lvlJc w:val="left"/>
      <w:pPr>
        <w:ind w:left="3670" w:hanging="360"/>
      </w:pPr>
      <w:rPr>
        <w:rFonts w:hint="default"/>
        <w:lang w:val="en-US" w:eastAsia="en-US" w:bidi="ar-SA"/>
      </w:rPr>
    </w:lvl>
    <w:lvl w:ilvl="4" w:tplc="CA082C1E">
      <w:numFmt w:val="bullet"/>
      <w:lvlText w:val="•"/>
      <w:lvlJc w:val="left"/>
      <w:pPr>
        <w:ind w:left="4580" w:hanging="360"/>
      </w:pPr>
      <w:rPr>
        <w:rFonts w:hint="default"/>
        <w:lang w:val="en-US" w:eastAsia="en-US" w:bidi="ar-SA"/>
      </w:rPr>
    </w:lvl>
    <w:lvl w:ilvl="5" w:tplc="C31A3284">
      <w:numFmt w:val="bullet"/>
      <w:lvlText w:val="•"/>
      <w:lvlJc w:val="left"/>
      <w:pPr>
        <w:ind w:left="5490" w:hanging="360"/>
      </w:pPr>
      <w:rPr>
        <w:rFonts w:hint="default"/>
        <w:lang w:val="en-US" w:eastAsia="en-US" w:bidi="ar-SA"/>
      </w:rPr>
    </w:lvl>
    <w:lvl w:ilvl="6" w:tplc="48183F1E">
      <w:numFmt w:val="bullet"/>
      <w:lvlText w:val="•"/>
      <w:lvlJc w:val="left"/>
      <w:pPr>
        <w:ind w:left="6400" w:hanging="360"/>
      </w:pPr>
      <w:rPr>
        <w:rFonts w:hint="default"/>
        <w:lang w:val="en-US" w:eastAsia="en-US" w:bidi="ar-SA"/>
      </w:rPr>
    </w:lvl>
    <w:lvl w:ilvl="7" w:tplc="D5BACC18">
      <w:numFmt w:val="bullet"/>
      <w:lvlText w:val="•"/>
      <w:lvlJc w:val="left"/>
      <w:pPr>
        <w:ind w:left="7310" w:hanging="360"/>
      </w:pPr>
      <w:rPr>
        <w:rFonts w:hint="default"/>
        <w:lang w:val="en-US" w:eastAsia="en-US" w:bidi="ar-SA"/>
      </w:rPr>
    </w:lvl>
    <w:lvl w:ilvl="8" w:tplc="5C245648">
      <w:numFmt w:val="bullet"/>
      <w:lvlText w:val="•"/>
      <w:lvlJc w:val="left"/>
      <w:pPr>
        <w:ind w:left="8220" w:hanging="360"/>
      </w:pPr>
      <w:rPr>
        <w:rFonts w:hint="default"/>
        <w:lang w:val="en-US" w:eastAsia="en-US" w:bidi="ar-SA"/>
      </w:rPr>
    </w:lvl>
  </w:abstractNum>
  <w:abstractNum w:abstractNumId="28" w15:restartNumberingAfterBreak="0">
    <w:nsid w:val="3B876BCF"/>
    <w:multiLevelType w:val="hybridMultilevel"/>
    <w:tmpl w:val="809424DA"/>
    <w:lvl w:ilvl="0" w:tplc="182A8606">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3562611E">
      <w:numFmt w:val="bullet"/>
      <w:lvlText w:val="•"/>
      <w:lvlJc w:val="left"/>
      <w:pPr>
        <w:ind w:left="2498" w:hanging="360"/>
      </w:pPr>
      <w:rPr>
        <w:rFonts w:hint="default"/>
        <w:lang w:val="en-US" w:eastAsia="en-US" w:bidi="ar-SA"/>
      </w:rPr>
    </w:lvl>
    <w:lvl w:ilvl="2" w:tplc="3F0407F6">
      <w:numFmt w:val="bullet"/>
      <w:lvlText w:val="•"/>
      <w:lvlJc w:val="left"/>
      <w:pPr>
        <w:ind w:left="3336" w:hanging="360"/>
      </w:pPr>
      <w:rPr>
        <w:rFonts w:hint="default"/>
        <w:lang w:val="en-US" w:eastAsia="en-US" w:bidi="ar-SA"/>
      </w:rPr>
    </w:lvl>
    <w:lvl w:ilvl="3" w:tplc="E7B497E2">
      <w:numFmt w:val="bullet"/>
      <w:lvlText w:val="•"/>
      <w:lvlJc w:val="left"/>
      <w:pPr>
        <w:ind w:left="4174" w:hanging="360"/>
      </w:pPr>
      <w:rPr>
        <w:rFonts w:hint="default"/>
        <w:lang w:val="en-US" w:eastAsia="en-US" w:bidi="ar-SA"/>
      </w:rPr>
    </w:lvl>
    <w:lvl w:ilvl="4" w:tplc="4A4462DE">
      <w:numFmt w:val="bullet"/>
      <w:lvlText w:val="•"/>
      <w:lvlJc w:val="left"/>
      <w:pPr>
        <w:ind w:left="5012" w:hanging="360"/>
      </w:pPr>
      <w:rPr>
        <w:rFonts w:hint="default"/>
        <w:lang w:val="en-US" w:eastAsia="en-US" w:bidi="ar-SA"/>
      </w:rPr>
    </w:lvl>
    <w:lvl w:ilvl="5" w:tplc="7A684698">
      <w:numFmt w:val="bullet"/>
      <w:lvlText w:val="•"/>
      <w:lvlJc w:val="left"/>
      <w:pPr>
        <w:ind w:left="5850" w:hanging="360"/>
      </w:pPr>
      <w:rPr>
        <w:rFonts w:hint="default"/>
        <w:lang w:val="en-US" w:eastAsia="en-US" w:bidi="ar-SA"/>
      </w:rPr>
    </w:lvl>
    <w:lvl w:ilvl="6" w:tplc="820694D6">
      <w:numFmt w:val="bullet"/>
      <w:lvlText w:val="•"/>
      <w:lvlJc w:val="left"/>
      <w:pPr>
        <w:ind w:left="6688" w:hanging="360"/>
      </w:pPr>
      <w:rPr>
        <w:rFonts w:hint="default"/>
        <w:lang w:val="en-US" w:eastAsia="en-US" w:bidi="ar-SA"/>
      </w:rPr>
    </w:lvl>
    <w:lvl w:ilvl="7" w:tplc="7C180E16">
      <w:numFmt w:val="bullet"/>
      <w:lvlText w:val="•"/>
      <w:lvlJc w:val="left"/>
      <w:pPr>
        <w:ind w:left="7526" w:hanging="360"/>
      </w:pPr>
      <w:rPr>
        <w:rFonts w:hint="default"/>
        <w:lang w:val="en-US" w:eastAsia="en-US" w:bidi="ar-SA"/>
      </w:rPr>
    </w:lvl>
    <w:lvl w:ilvl="8" w:tplc="A072AA50">
      <w:numFmt w:val="bullet"/>
      <w:lvlText w:val="•"/>
      <w:lvlJc w:val="left"/>
      <w:pPr>
        <w:ind w:left="8364" w:hanging="360"/>
      </w:pPr>
      <w:rPr>
        <w:rFonts w:hint="default"/>
        <w:lang w:val="en-US" w:eastAsia="en-US" w:bidi="ar-SA"/>
      </w:rPr>
    </w:lvl>
  </w:abstractNum>
  <w:abstractNum w:abstractNumId="29" w15:restartNumberingAfterBreak="0">
    <w:nsid w:val="3C7D47A7"/>
    <w:multiLevelType w:val="hybridMultilevel"/>
    <w:tmpl w:val="24982242"/>
    <w:lvl w:ilvl="0" w:tplc="89B2149A">
      <w:start w:val="1"/>
      <w:numFmt w:val="decimal"/>
      <w:lvlText w:val="%1)"/>
      <w:lvlJc w:val="left"/>
      <w:pPr>
        <w:ind w:left="165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E3039A0">
      <w:numFmt w:val="bullet"/>
      <w:lvlText w:val="•"/>
      <w:lvlJc w:val="left"/>
      <w:pPr>
        <w:ind w:left="2498" w:hanging="720"/>
      </w:pPr>
      <w:rPr>
        <w:rFonts w:hint="default"/>
        <w:lang w:val="en-US" w:eastAsia="en-US" w:bidi="ar-SA"/>
      </w:rPr>
    </w:lvl>
    <w:lvl w:ilvl="2" w:tplc="2A462880">
      <w:numFmt w:val="bullet"/>
      <w:lvlText w:val="•"/>
      <w:lvlJc w:val="left"/>
      <w:pPr>
        <w:ind w:left="3336" w:hanging="720"/>
      </w:pPr>
      <w:rPr>
        <w:rFonts w:hint="default"/>
        <w:lang w:val="en-US" w:eastAsia="en-US" w:bidi="ar-SA"/>
      </w:rPr>
    </w:lvl>
    <w:lvl w:ilvl="3" w:tplc="128CFD60">
      <w:numFmt w:val="bullet"/>
      <w:lvlText w:val="•"/>
      <w:lvlJc w:val="left"/>
      <w:pPr>
        <w:ind w:left="4174" w:hanging="720"/>
      </w:pPr>
      <w:rPr>
        <w:rFonts w:hint="default"/>
        <w:lang w:val="en-US" w:eastAsia="en-US" w:bidi="ar-SA"/>
      </w:rPr>
    </w:lvl>
    <w:lvl w:ilvl="4" w:tplc="D52C9334">
      <w:numFmt w:val="bullet"/>
      <w:lvlText w:val="•"/>
      <w:lvlJc w:val="left"/>
      <w:pPr>
        <w:ind w:left="5012" w:hanging="720"/>
      </w:pPr>
      <w:rPr>
        <w:rFonts w:hint="default"/>
        <w:lang w:val="en-US" w:eastAsia="en-US" w:bidi="ar-SA"/>
      </w:rPr>
    </w:lvl>
    <w:lvl w:ilvl="5" w:tplc="BD4214C2">
      <w:numFmt w:val="bullet"/>
      <w:lvlText w:val="•"/>
      <w:lvlJc w:val="left"/>
      <w:pPr>
        <w:ind w:left="5850" w:hanging="720"/>
      </w:pPr>
      <w:rPr>
        <w:rFonts w:hint="default"/>
        <w:lang w:val="en-US" w:eastAsia="en-US" w:bidi="ar-SA"/>
      </w:rPr>
    </w:lvl>
    <w:lvl w:ilvl="6" w:tplc="D0A86A10">
      <w:numFmt w:val="bullet"/>
      <w:lvlText w:val="•"/>
      <w:lvlJc w:val="left"/>
      <w:pPr>
        <w:ind w:left="6688" w:hanging="720"/>
      </w:pPr>
      <w:rPr>
        <w:rFonts w:hint="default"/>
        <w:lang w:val="en-US" w:eastAsia="en-US" w:bidi="ar-SA"/>
      </w:rPr>
    </w:lvl>
    <w:lvl w:ilvl="7" w:tplc="69CE665A">
      <w:numFmt w:val="bullet"/>
      <w:lvlText w:val="•"/>
      <w:lvlJc w:val="left"/>
      <w:pPr>
        <w:ind w:left="7526" w:hanging="720"/>
      </w:pPr>
      <w:rPr>
        <w:rFonts w:hint="default"/>
        <w:lang w:val="en-US" w:eastAsia="en-US" w:bidi="ar-SA"/>
      </w:rPr>
    </w:lvl>
    <w:lvl w:ilvl="8" w:tplc="E106678C">
      <w:numFmt w:val="bullet"/>
      <w:lvlText w:val="•"/>
      <w:lvlJc w:val="left"/>
      <w:pPr>
        <w:ind w:left="8364" w:hanging="720"/>
      </w:pPr>
      <w:rPr>
        <w:rFonts w:hint="default"/>
        <w:lang w:val="en-US" w:eastAsia="en-US" w:bidi="ar-SA"/>
      </w:rPr>
    </w:lvl>
  </w:abstractNum>
  <w:abstractNum w:abstractNumId="30" w15:restartNumberingAfterBreak="0">
    <w:nsid w:val="3FE44A34"/>
    <w:multiLevelType w:val="hybridMultilevel"/>
    <w:tmpl w:val="BEA2CD5E"/>
    <w:lvl w:ilvl="0" w:tplc="3EAEEE0E">
      <w:numFmt w:val="bullet"/>
      <w:lvlText w:val=""/>
      <w:lvlJc w:val="left"/>
      <w:pPr>
        <w:ind w:left="940" w:hanging="358"/>
      </w:pPr>
      <w:rPr>
        <w:rFonts w:ascii="Symbol" w:eastAsia="Symbol" w:hAnsi="Symbol" w:cs="Symbol" w:hint="default"/>
        <w:spacing w:val="0"/>
        <w:w w:val="100"/>
        <w:lang w:val="en-US" w:eastAsia="en-US" w:bidi="ar-SA"/>
      </w:rPr>
    </w:lvl>
    <w:lvl w:ilvl="1" w:tplc="3A42573E">
      <w:numFmt w:val="bullet"/>
      <w:lvlText w:val="•"/>
      <w:lvlJc w:val="left"/>
      <w:pPr>
        <w:ind w:left="1850" w:hanging="358"/>
      </w:pPr>
      <w:rPr>
        <w:rFonts w:hint="default"/>
        <w:lang w:val="en-US" w:eastAsia="en-US" w:bidi="ar-SA"/>
      </w:rPr>
    </w:lvl>
    <w:lvl w:ilvl="2" w:tplc="70304486">
      <w:numFmt w:val="bullet"/>
      <w:lvlText w:val="•"/>
      <w:lvlJc w:val="left"/>
      <w:pPr>
        <w:ind w:left="2760" w:hanging="358"/>
      </w:pPr>
      <w:rPr>
        <w:rFonts w:hint="default"/>
        <w:lang w:val="en-US" w:eastAsia="en-US" w:bidi="ar-SA"/>
      </w:rPr>
    </w:lvl>
    <w:lvl w:ilvl="3" w:tplc="4F865EDC">
      <w:numFmt w:val="bullet"/>
      <w:lvlText w:val="•"/>
      <w:lvlJc w:val="left"/>
      <w:pPr>
        <w:ind w:left="3670" w:hanging="358"/>
      </w:pPr>
      <w:rPr>
        <w:rFonts w:hint="default"/>
        <w:lang w:val="en-US" w:eastAsia="en-US" w:bidi="ar-SA"/>
      </w:rPr>
    </w:lvl>
    <w:lvl w:ilvl="4" w:tplc="854E73C4">
      <w:numFmt w:val="bullet"/>
      <w:lvlText w:val="•"/>
      <w:lvlJc w:val="left"/>
      <w:pPr>
        <w:ind w:left="4580" w:hanging="358"/>
      </w:pPr>
      <w:rPr>
        <w:rFonts w:hint="default"/>
        <w:lang w:val="en-US" w:eastAsia="en-US" w:bidi="ar-SA"/>
      </w:rPr>
    </w:lvl>
    <w:lvl w:ilvl="5" w:tplc="99D89090">
      <w:numFmt w:val="bullet"/>
      <w:lvlText w:val="•"/>
      <w:lvlJc w:val="left"/>
      <w:pPr>
        <w:ind w:left="5490" w:hanging="358"/>
      </w:pPr>
      <w:rPr>
        <w:rFonts w:hint="default"/>
        <w:lang w:val="en-US" w:eastAsia="en-US" w:bidi="ar-SA"/>
      </w:rPr>
    </w:lvl>
    <w:lvl w:ilvl="6" w:tplc="8DEE7700">
      <w:numFmt w:val="bullet"/>
      <w:lvlText w:val="•"/>
      <w:lvlJc w:val="left"/>
      <w:pPr>
        <w:ind w:left="6400" w:hanging="358"/>
      </w:pPr>
      <w:rPr>
        <w:rFonts w:hint="default"/>
        <w:lang w:val="en-US" w:eastAsia="en-US" w:bidi="ar-SA"/>
      </w:rPr>
    </w:lvl>
    <w:lvl w:ilvl="7" w:tplc="9CC265DE">
      <w:numFmt w:val="bullet"/>
      <w:lvlText w:val="•"/>
      <w:lvlJc w:val="left"/>
      <w:pPr>
        <w:ind w:left="7310" w:hanging="358"/>
      </w:pPr>
      <w:rPr>
        <w:rFonts w:hint="default"/>
        <w:lang w:val="en-US" w:eastAsia="en-US" w:bidi="ar-SA"/>
      </w:rPr>
    </w:lvl>
    <w:lvl w:ilvl="8" w:tplc="580E6A54">
      <w:numFmt w:val="bullet"/>
      <w:lvlText w:val="•"/>
      <w:lvlJc w:val="left"/>
      <w:pPr>
        <w:ind w:left="8220" w:hanging="358"/>
      </w:pPr>
      <w:rPr>
        <w:rFonts w:hint="default"/>
        <w:lang w:val="en-US" w:eastAsia="en-US" w:bidi="ar-SA"/>
      </w:rPr>
    </w:lvl>
  </w:abstractNum>
  <w:abstractNum w:abstractNumId="31" w15:restartNumberingAfterBreak="0">
    <w:nsid w:val="40456B92"/>
    <w:multiLevelType w:val="hybridMultilevel"/>
    <w:tmpl w:val="3AF0573E"/>
    <w:lvl w:ilvl="0" w:tplc="67409902">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BE85A28">
      <w:numFmt w:val="bullet"/>
      <w:lvlText w:val="•"/>
      <w:lvlJc w:val="left"/>
      <w:pPr>
        <w:ind w:left="1850" w:hanging="360"/>
      </w:pPr>
      <w:rPr>
        <w:rFonts w:hint="default"/>
        <w:lang w:val="en-US" w:eastAsia="en-US" w:bidi="ar-SA"/>
      </w:rPr>
    </w:lvl>
    <w:lvl w:ilvl="2" w:tplc="348EB2F8">
      <w:numFmt w:val="bullet"/>
      <w:lvlText w:val="•"/>
      <w:lvlJc w:val="left"/>
      <w:pPr>
        <w:ind w:left="2760" w:hanging="360"/>
      </w:pPr>
      <w:rPr>
        <w:rFonts w:hint="default"/>
        <w:lang w:val="en-US" w:eastAsia="en-US" w:bidi="ar-SA"/>
      </w:rPr>
    </w:lvl>
    <w:lvl w:ilvl="3" w:tplc="5D3415F6">
      <w:numFmt w:val="bullet"/>
      <w:lvlText w:val="•"/>
      <w:lvlJc w:val="left"/>
      <w:pPr>
        <w:ind w:left="3670" w:hanging="360"/>
      </w:pPr>
      <w:rPr>
        <w:rFonts w:hint="default"/>
        <w:lang w:val="en-US" w:eastAsia="en-US" w:bidi="ar-SA"/>
      </w:rPr>
    </w:lvl>
    <w:lvl w:ilvl="4" w:tplc="CDACF954">
      <w:numFmt w:val="bullet"/>
      <w:lvlText w:val="•"/>
      <w:lvlJc w:val="left"/>
      <w:pPr>
        <w:ind w:left="4580" w:hanging="360"/>
      </w:pPr>
      <w:rPr>
        <w:rFonts w:hint="default"/>
        <w:lang w:val="en-US" w:eastAsia="en-US" w:bidi="ar-SA"/>
      </w:rPr>
    </w:lvl>
    <w:lvl w:ilvl="5" w:tplc="B1DE44B2">
      <w:numFmt w:val="bullet"/>
      <w:lvlText w:val="•"/>
      <w:lvlJc w:val="left"/>
      <w:pPr>
        <w:ind w:left="5490" w:hanging="360"/>
      </w:pPr>
      <w:rPr>
        <w:rFonts w:hint="default"/>
        <w:lang w:val="en-US" w:eastAsia="en-US" w:bidi="ar-SA"/>
      </w:rPr>
    </w:lvl>
    <w:lvl w:ilvl="6" w:tplc="AFDAAA68">
      <w:numFmt w:val="bullet"/>
      <w:lvlText w:val="•"/>
      <w:lvlJc w:val="left"/>
      <w:pPr>
        <w:ind w:left="6400" w:hanging="360"/>
      </w:pPr>
      <w:rPr>
        <w:rFonts w:hint="default"/>
        <w:lang w:val="en-US" w:eastAsia="en-US" w:bidi="ar-SA"/>
      </w:rPr>
    </w:lvl>
    <w:lvl w:ilvl="7" w:tplc="F56A7C96">
      <w:numFmt w:val="bullet"/>
      <w:lvlText w:val="•"/>
      <w:lvlJc w:val="left"/>
      <w:pPr>
        <w:ind w:left="7310" w:hanging="360"/>
      </w:pPr>
      <w:rPr>
        <w:rFonts w:hint="default"/>
        <w:lang w:val="en-US" w:eastAsia="en-US" w:bidi="ar-SA"/>
      </w:rPr>
    </w:lvl>
    <w:lvl w:ilvl="8" w:tplc="25CC6826">
      <w:numFmt w:val="bullet"/>
      <w:lvlText w:val="•"/>
      <w:lvlJc w:val="left"/>
      <w:pPr>
        <w:ind w:left="8220" w:hanging="360"/>
      </w:pPr>
      <w:rPr>
        <w:rFonts w:hint="default"/>
        <w:lang w:val="en-US" w:eastAsia="en-US" w:bidi="ar-SA"/>
      </w:rPr>
    </w:lvl>
  </w:abstractNum>
  <w:abstractNum w:abstractNumId="32" w15:restartNumberingAfterBreak="0">
    <w:nsid w:val="40CA34C5"/>
    <w:multiLevelType w:val="hybridMultilevel"/>
    <w:tmpl w:val="48960AEC"/>
    <w:lvl w:ilvl="0" w:tplc="834A1E30">
      <w:numFmt w:val="bullet"/>
      <w:lvlText w:val="-"/>
      <w:lvlJc w:val="left"/>
      <w:pPr>
        <w:ind w:left="112" w:hanging="106"/>
      </w:pPr>
      <w:rPr>
        <w:rFonts w:ascii="Times New Roman" w:eastAsia="Times New Roman" w:hAnsi="Times New Roman" w:cs="Times New Roman" w:hint="default"/>
        <w:b w:val="0"/>
        <w:bCs w:val="0"/>
        <w:i w:val="0"/>
        <w:iCs w:val="0"/>
        <w:spacing w:val="0"/>
        <w:w w:val="98"/>
        <w:sz w:val="18"/>
        <w:szCs w:val="18"/>
        <w:lang w:val="en-US" w:eastAsia="en-US" w:bidi="ar-SA"/>
      </w:rPr>
    </w:lvl>
    <w:lvl w:ilvl="1" w:tplc="59E2C2F4">
      <w:numFmt w:val="bullet"/>
      <w:lvlText w:val="•"/>
      <w:lvlJc w:val="left"/>
      <w:pPr>
        <w:ind w:left="719" w:hanging="106"/>
      </w:pPr>
      <w:rPr>
        <w:rFonts w:hint="default"/>
        <w:lang w:val="en-US" w:eastAsia="en-US" w:bidi="ar-SA"/>
      </w:rPr>
    </w:lvl>
    <w:lvl w:ilvl="2" w:tplc="BF080870">
      <w:numFmt w:val="bullet"/>
      <w:lvlText w:val="•"/>
      <w:lvlJc w:val="left"/>
      <w:pPr>
        <w:ind w:left="1318" w:hanging="106"/>
      </w:pPr>
      <w:rPr>
        <w:rFonts w:hint="default"/>
        <w:lang w:val="en-US" w:eastAsia="en-US" w:bidi="ar-SA"/>
      </w:rPr>
    </w:lvl>
    <w:lvl w:ilvl="3" w:tplc="0690114A">
      <w:numFmt w:val="bullet"/>
      <w:lvlText w:val="•"/>
      <w:lvlJc w:val="left"/>
      <w:pPr>
        <w:ind w:left="1917" w:hanging="106"/>
      </w:pPr>
      <w:rPr>
        <w:rFonts w:hint="default"/>
        <w:lang w:val="en-US" w:eastAsia="en-US" w:bidi="ar-SA"/>
      </w:rPr>
    </w:lvl>
    <w:lvl w:ilvl="4" w:tplc="CAF0D9E6">
      <w:numFmt w:val="bullet"/>
      <w:lvlText w:val="•"/>
      <w:lvlJc w:val="left"/>
      <w:pPr>
        <w:ind w:left="2516" w:hanging="106"/>
      </w:pPr>
      <w:rPr>
        <w:rFonts w:hint="default"/>
        <w:lang w:val="en-US" w:eastAsia="en-US" w:bidi="ar-SA"/>
      </w:rPr>
    </w:lvl>
    <w:lvl w:ilvl="5" w:tplc="0026FEEC">
      <w:numFmt w:val="bullet"/>
      <w:lvlText w:val="•"/>
      <w:lvlJc w:val="left"/>
      <w:pPr>
        <w:ind w:left="3115" w:hanging="106"/>
      </w:pPr>
      <w:rPr>
        <w:rFonts w:hint="default"/>
        <w:lang w:val="en-US" w:eastAsia="en-US" w:bidi="ar-SA"/>
      </w:rPr>
    </w:lvl>
    <w:lvl w:ilvl="6" w:tplc="348EB174">
      <w:numFmt w:val="bullet"/>
      <w:lvlText w:val="•"/>
      <w:lvlJc w:val="left"/>
      <w:pPr>
        <w:ind w:left="3714" w:hanging="106"/>
      </w:pPr>
      <w:rPr>
        <w:rFonts w:hint="default"/>
        <w:lang w:val="en-US" w:eastAsia="en-US" w:bidi="ar-SA"/>
      </w:rPr>
    </w:lvl>
    <w:lvl w:ilvl="7" w:tplc="5786161A">
      <w:numFmt w:val="bullet"/>
      <w:lvlText w:val="•"/>
      <w:lvlJc w:val="left"/>
      <w:pPr>
        <w:ind w:left="4313" w:hanging="106"/>
      </w:pPr>
      <w:rPr>
        <w:rFonts w:hint="default"/>
        <w:lang w:val="en-US" w:eastAsia="en-US" w:bidi="ar-SA"/>
      </w:rPr>
    </w:lvl>
    <w:lvl w:ilvl="8" w:tplc="2FE6ED10">
      <w:numFmt w:val="bullet"/>
      <w:lvlText w:val="•"/>
      <w:lvlJc w:val="left"/>
      <w:pPr>
        <w:ind w:left="4912" w:hanging="106"/>
      </w:pPr>
      <w:rPr>
        <w:rFonts w:hint="default"/>
        <w:lang w:val="en-US" w:eastAsia="en-US" w:bidi="ar-SA"/>
      </w:rPr>
    </w:lvl>
  </w:abstractNum>
  <w:abstractNum w:abstractNumId="33" w15:restartNumberingAfterBreak="0">
    <w:nsid w:val="40D90765"/>
    <w:multiLevelType w:val="hybridMultilevel"/>
    <w:tmpl w:val="E19A832A"/>
    <w:lvl w:ilvl="0" w:tplc="477249A2">
      <w:numFmt w:val="bullet"/>
      <w:lvlText w:val=""/>
      <w:lvlJc w:val="left"/>
      <w:pPr>
        <w:ind w:left="937" w:hanging="358"/>
      </w:pPr>
      <w:rPr>
        <w:rFonts w:ascii="Wingdings" w:eastAsia="Wingdings" w:hAnsi="Wingdings" w:cs="Wingdings" w:hint="default"/>
        <w:b w:val="0"/>
        <w:bCs w:val="0"/>
        <w:i w:val="0"/>
        <w:iCs w:val="0"/>
        <w:spacing w:val="0"/>
        <w:w w:val="100"/>
        <w:sz w:val="24"/>
        <w:szCs w:val="24"/>
        <w:lang w:val="en-US" w:eastAsia="en-US" w:bidi="ar-SA"/>
      </w:rPr>
    </w:lvl>
    <w:lvl w:ilvl="1" w:tplc="1FCE9B5C">
      <w:numFmt w:val="bullet"/>
      <w:lvlText w:val="•"/>
      <w:lvlJc w:val="left"/>
      <w:pPr>
        <w:ind w:left="1850" w:hanging="358"/>
      </w:pPr>
      <w:rPr>
        <w:rFonts w:hint="default"/>
        <w:lang w:val="en-US" w:eastAsia="en-US" w:bidi="ar-SA"/>
      </w:rPr>
    </w:lvl>
    <w:lvl w:ilvl="2" w:tplc="B3A2C6FA">
      <w:numFmt w:val="bullet"/>
      <w:lvlText w:val="•"/>
      <w:lvlJc w:val="left"/>
      <w:pPr>
        <w:ind w:left="2760" w:hanging="358"/>
      </w:pPr>
      <w:rPr>
        <w:rFonts w:hint="default"/>
        <w:lang w:val="en-US" w:eastAsia="en-US" w:bidi="ar-SA"/>
      </w:rPr>
    </w:lvl>
    <w:lvl w:ilvl="3" w:tplc="FCA040A4">
      <w:numFmt w:val="bullet"/>
      <w:lvlText w:val="•"/>
      <w:lvlJc w:val="left"/>
      <w:pPr>
        <w:ind w:left="3670" w:hanging="358"/>
      </w:pPr>
      <w:rPr>
        <w:rFonts w:hint="default"/>
        <w:lang w:val="en-US" w:eastAsia="en-US" w:bidi="ar-SA"/>
      </w:rPr>
    </w:lvl>
    <w:lvl w:ilvl="4" w:tplc="5D0ADC2A">
      <w:numFmt w:val="bullet"/>
      <w:lvlText w:val="•"/>
      <w:lvlJc w:val="left"/>
      <w:pPr>
        <w:ind w:left="4580" w:hanging="358"/>
      </w:pPr>
      <w:rPr>
        <w:rFonts w:hint="default"/>
        <w:lang w:val="en-US" w:eastAsia="en-US" w:bidi="ar-SA"/>
      </w:rPr>
    </w:lvl>
    <w:lvl w:ilvl="5" w:tplc="EB3E6430">
      <w:numFmt w:val="bullet"/>
      <w:lvlText w:val="•"/>
      <w:lvlJc w:val="left"/>
      <w:pPr>
        <w:ind w:left="5490" w:hanging="358"/>
      </w:pPr>
      <w:rPr>
        <w:rFonts w:hint="default"/>
        <w:lang w:val="en-US" w:eastAsia="en-US" w:bidi="ar-SA"/>
      </w:rPr>
    </w:lvl>
    <w:lvl w:ilvl="6" w:tplc="020243AE">
      <w:numFmt w:val="bullet"/>
      <w:lvlText w:val="•"/>
      <w:lvlJc w:val="left"/>
      <w:pPr>
        <w:ind w:left="6400" w:hanging="358"/>
      </w:pPr>
      <w:rPr>
        <w:rFonts w:hint="default"/>
        <w:lang w:val="en-US" w:eastAsia="en-US" w:bidi="ar-SA"/>
      </w:rPr>
    </w:lvl>
    <w:lvl w:ilvl="7" w:tplc="FEBC2832">
      <w:numFmt w:val="bullet"/>
      <w:lvlText w:val="•"/>
      <w:lvlJc w:val="left"/>
      <w:pPr>
        <w:ind w:left="7310" w:hanging="358"/>
      </w:pPr>
      <w:rPr>
        <w:rFonts w:hint="default"/>
        <w:lang w:val="en-US" w:eastAsia="en-US" w:bidi="ar-SA"/>
      </w:rPr>
    </w:lvl>
    <w:lvl w:ilvl="8" w:tplc="5B38F7E6">
      <w:numFmt w:val="bullet"/>
      <w:lvlText w:val="•"/>
      <w:lvlJc w:val="left"/>
      <w:pPr>
        <w:ind w:left="8220" w:hanging="358"/>
      </w:pPr>
      <w:rPr>
        <w:rFonts w:hint="default"/>
        <w:lang w:val="en-US" w:eastAsia="en-US" w:bidi="ar-SA"/>
      </w:rPr>
    </w:lvl>
  </w:abstractNum>
  <w:abstractNum w:abstractNumId="34" w15:restartNumberingAfterBreak="0">
    <w:nsid w:val="411E5B04"/>
    <w:multiLevelType w:val="hybridMultilevel"/>
    <w:tmpl w:val="CA688C62"/>
    <w:lvl w:ilvl="0" w:tplc="1DCA49A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B0840EE">
      <w:numFmt w:val="bullet"/>
      <w:lvlText w:val="•"/>
      <w:lvlJc w:val="left"/>
      <w:pPr>
        <w:ind w:left="1850" w:hanging="360"/>
      </w:pPr>
      <w:rPr>
        <w:rFonts w:hint="default"/>
        <w:lang w:val="en-US" w:eastAsia="en-US" w:bidi="ar-SA"/>
      </w:rPr>
    </w:lvl>
    <w:lvl w:ilvl="2" w:tplc="47982A7C">
      <w:numFmt w:val="bullet"/>
      <w:lvlText w:val="•"/>
      <w:lvlJc w:val="left"/>
      <w:pPr>
        <w:ind w:left="2760" w:hanging="360"/>
      </w:pPr>
      <w:rPr>
        <w:rFonts w:hint="default"/>
        <w:lang w:val="en-US" w:eastAsia="en-US" w:bidi="ar-SA"/>
      </w:rPr>
    </w:lvl>
    <w:lvl w:ilvl="3" w:tplc="269EDA70">
      <w:numFmt w:val="bullet"/>
      <w:lvlText w:val="•"/>
      <w:lvlJc w:val="left"/>
      <w:pPr>
        <w:ind w:left="3670" w:hanging="360"/>
      </w:pPr>
      <w:rPr>
        <w:rFonts w:hint="default"/>
        <w:lang w:val="en-US" w:eastAsia="en-US" w:bidi="ar-SA"/>
      </w:rPr>
    </w:lvl>
    <w:lvl w:ilvl="4" w:tplc="B2FCE45C">
      <w:numFmt w:val="bullet"/>
      <w:lvlText w:val="•"/>
      <w:lvlJc w:val="left"/>
      <w:pPr>
        <w:ind w:left="4580" w:hanging="360"/>
      </w:pPr>
      <w:rPr>
        <w:rFonts w:hint="default"/>
        <w:lang w:val="en-US" w:eastAsia="en-US" w:bidi="ar-SA"/>
      </w:rPr>
    </w:lvl>
    <w:lvl w:ilvl="5" w:tplc="1C0EA64C">
      <w:numFmt w:val="bullet"/>
      <w:lvlText w:val="•"/>
      <w:lvlJc w:val="left"/>
      <w:pPr>
        <w:ind w:left="5490" w:hanging="360"/>
      </w:pPr>
      <w:rPr>
        <w:rFonts w:hint="default"/>
        <w:lang w:val="en-US" w:eastAsia="en-US" w:bidi="ar-SA"/>
      </w:rPr>
    </w:lvl>
    <w:lvl w:ilvl="6" w:tplc="3E40A992">
      <w:numFmt w:val="bullet"/>
      <w:lvlText w:val="•"/>
      <w:lvlJc w:val="left"/>
      <w:pPr>
        <w:ind w:left="6400" w:hanging="360"/>
      </w:pPr>
      <w:rPr>
        <w:rFonts w:hint="default"/>
        <w:lang w:val="en-US" w:eastAsia="en-US" w:bidi="ar-SA"/>
      </w:rPr>
    </w:lvl>
    <w:lvl w:ilvl="7" w:tplc="C4E0531C">
      <w:numFmt w:val="bullet"/>
      <w:lvlText w:val="•"/>
      <w:lvlJc w:val="left"/>
      <w:pPr>
        <w:ind w:left="7310" w:hanging="360"/>
      </w:pPr>
      <w:rPr>
        <w:rFonts w:hint="default"/>
        <w:lang w:val="en-US" w:eastAsia="en-US" w:bidi="ar-SA"/>
      </w:rPr>
    </w:lvl>
    <w:lvl w:ilvl="8" w:tplc="B5A29EA4">
      <w:numFmt w:val="bullet"/>
      <w:lvlText w:val="•"/>
      <w:lvlJc w:val="left"/>
      <w:pPr>
        <w:ind w:left="8220" w:hanging="360"/>
      </w:pPr>
      <w:rPr>
        <w:rFonts w:hint="default"/>
        <w:lang w:val="en-US" w:eastAsia="en-US" w:bidi="ar-SA"/>
      </w:rPr>
    </w:lvl>
  </w:abstractNum>
  <w:abstractNum w:abstractNumId="35" w15:restartNumberingAfterBreak="0">
    <w:nsid w:val="4369556D"/>
    <w:multiLevelType w:val="hybridMultilevel"/>
    <w:tmpl w:val="F720341A"/>
    <w:lvl w:ilvl="0" w:tplc="2F509906">
      <w:start w:val="1"/>
      <w:numFmt w:val="decimal"/>
      <w:lvlText w:val="(%1)"/>
      <w:lvlJc w:val="left"/>
      <w:pPr>
        <w:ind w:left="220" w:hanging="339"/>
        <w:jc w:val="left"/>
      </w:pPr>
      <w:rPr>
        <w:rFonts w:ascii="Times New Roman" w:eastAsia="Times New Roman" w:hAnsi="Times New Roman" w:cs="Times New Roman" w:hint="default"/>
        <w:b/>
        <w:bCs/>
        <w:i w:val="0"/>
        <w:iCs w:val="0"/>
        <w:spacing w:val="-3"/>
        <w:w w:val="98"/>
        <w:sz w:val="24"/>
        <w:szCs w:val="24"/>
        <w:lang w:val="en-US" w:eastAsia="en-US" w:bidi="ar-SA"/>
      </w:rPr>
    </w:lvl>
    <w:lvl w:ilvl="1" w:tplc="1236F67A">
      <w:numFmt w:val="bullet"/>
      <w:lvlText w:val=""/>
      <w:lvlJc w:val="left"/>
      <w:pPr>
        <w:ind w:left="940" w:hanging="358"/>
      </w:pPr>
      <w:rPr>
        <w:rFonts w:ascii="Symbol" w:eastAsia="Symbol" w:hAnsi="Symbol" w:cs="Symbol" w:hint="default"/>
        <w:spacing w:val="0"/>
        <w:w w:val="97"/>
        <w:lang w:val="en-US" w:eastAsia="en-US" w:bidi="ar-SA"/>
      </w:rPr>
    </w:lvl>
    <w:lvl w:ilvl="2" w:tplc="4F443952">
      <w:numFmt w:val="bullet"/>
      <w:lvlText w:val=""/>
      <w:lvlJc w:val="left"/>
      <w:pPr>
        <w:ind w:left="1660" w:hanging="358"/>
      </w:pPr>
      <w:rPr>
        <w:rFonts w:ascii="Wingdings" w:eastAsia="Wingdings" w:hAnsi="Wingdings" w:cs="Wingdings" w:hint="default"/>
        <w:b w:val="0"/>
        <w:bCs w:val="0"/>
        <w:i w:val="0"/>
        <w:iCs w:val="0"/>
        <w:spacing w:val="0"/>
        <w:w w:val="98"/>
        <w:sz w:val="20"/>
        <w:szCs w:val="20"/>
        <w:lang w:val="en-US" w:eastAsia="en-US" w:bidi="ar-SA"/>
      </w:rPr>
    </w:lvl>
    <w:lvl w:ilvl="3" w:tplc="5D02AF30">
      <w:numFmt w:val="bullet"/>
      <w:lvlText w:val="•"/>
      <w:lvlJc w:val="left"/>
      <w:pPr>
        <w:ind w:left="2707" w:hanging="358"/>
      </w:pPr>
      <w:rPr>
        <w:rFonts w:hint="default"/>
        <w:lang w:val="en-US" w:eastAsia="en-US" w:bidi="ar-SA"/>
      </w:rPr>
    </w:lvl>
    <w:lvl w:ilvl="4" w:tplc="5BB6E8B0">
      <w:numFmt w:val="bullet"/>
      <w:lvlText w:val="•"/>
      <w:lvlJc w:val="left"/>
      <w:pPr>
        <w:ind w:left="3755" w:hanging="358"/>
      </w:pPr>
      <w:rPr>
        <w:rFonts w:hint="default"/>
        <w:lang w:val="en-US" w:eastAsia="en-US" w:bidi="ar-SA"/>
      </w:rPr>
    </w:lvl>
    <w:lvl w:ilvl="5" w:tplc="3A843476">
      <w:numFmt w:val="bullet"/>
      <w:lvlText w:val="•"/>
      <w:lvlJc w:val="left"/>
      <w:pPr>
        <w:ind w:left="4802" w:hanging="358"/>
      </w:pPr>
      <w:rPr>
        <w:rFonts w:hint="default"/>
        <w:lang w:val="en-US" w:eastAsia="en-US" w:bidi="ar-SA"/>
      </w:rPr>
    </w:lvl>
    <w:lvl w:ilvl="6" w:tplc="F41A0C98">
      <w:numFmt w:val="bullet"/>
      <w:lvlText w:val="•"/>
      <w:lvlJc w:val="left"/>
      <w:pPr>
        <w:ind w:left="5850" w:hanging="358"/>
      </w:pPr>
      <w:rPr>
        <w:rFonts w:hint="default"/>
        <w:lang w:val="en-US" w:eastAsia="en-US" w:bidi="ar-SA"/>
      </w:rPr>
    </w:lvl>
    <w:lvl w:ilvl="7" w:tplc="9580BEA2">
      <w:numFmt w:val="bullet"/>
      <w:lvlText w:val="•"/>
      <w:lvlJc w:val="left"/>
      <w:pPr>
        <w:ind w:left="6897" w:hanging="358"/>
      </w:pPr>
      <w:rPr>
        <w:rFonts w:hint="default"/>
        <w:lang w:val="en-US" w:eastAsia="en-US" w:bidi="ar-SA"/>
      </w:rPr>
    </w:lvl>
    <w:lvl w:ilvl="8" w:tplc="0848F956">
      <w:numFmt w:val="bullet"/>
      <w:lvlText w:val="•"/>
      <w:lvlJc w:val="left"/>
      <w:pPr>
        <w:ind w:left="7945" w:hanging="358"/>
      </w:pPr>
      <w:rPr>
        <w:rFonts w:hint="default"/>
        <w:lang w:val="en-US" w:eastAsia="en-US" w:bidi="ar-SA"/>
      </w:rPr>
    </w:lvl>
  </w:abstractNum>
  <w:abstractNum w:abstractNumId="36" w15:restartNumberingAfterBreak="0">
    <w:nsid w:val="446759CD"/>
    <w:multiLevelType w:val="hybridMultilevel"/>
    <w:tmpl w:val="ACA49CFC"/>
    <w:lvl w:ilvl="0" w:tplc="1ED67BA0">
      <w:numFmt w:val="bullet"/>
      <w:lvlText w:val="o"/>
      <w:lvlJc w:val="left"/>
      <w:pPr>
        <w:ind w:left="937" w:hanging="358"/>
      </w:pPr>
      <w:rPr>
        <w:rFonts w:ascii="Courier New" w:eastAsia="Courier New" w:hAnsi="Courier New" w:cs="Courier New" w:hint="default"/>
        <w:b w:val="0"/>
        <w:bCs w:val="0"/>
        <w:i w:val="0"/>
        <w:iCs w:val="0"/>
        <w:spacing w:val="0"/>
        <w:w w:val="97"/>
        <w:sz w:val="20"/>
        <w:szCs w:val="20"/>
        <w:lang w:val="en-US" w:eastAsia="en-US" w:bidi="ar-SA"/>
      </w:rPr>
    </w:lvl>
    <w:lvl w:ilvl="1" w:tplc="50485800">
      <w:numFmt w:val="bullet"/>
      <w:lvlText w:val="•"/>
      <w:lvlJc w:val="left"/>
      <w:pPr>
        <w:ind w:left="1850" w:hanging="358"/>
      </w:pPr>
      <w:rPr>
        <w:rFonts w:hint="default"/>
        <w:lang w:val="en-US" w:eastAsia="en-US" w:bidi="ar-SA"/>
      </w:rPr>
    </w:lvl>
    <w:lvl w:ilvl="2" w:tplc="84124EDC">
      <w:numFmt w:val="bullet"/>
      <w:lvlText w:val="•"/>
      <w:lvlJc w:val="left"/>
      <w:pPr>
        <w:ind w:left="2760" w:hanging="358"/>
      </w:pPr>
      <w:rPr>
        <w:rFonts w:hint="default"/>
        <w:lang w:val="en-US" w:eastAsia="en-US" w:bidi="ar-SA"/>
      </w:rPr>
    </w:lvl>
    <w:lvl w:ilvl="3" w:tplc="CC3481AE">
      <w:numFmt w:val="bullet"/>
      <w:lvlText w:val="•"/>
      <w:lvlJc w:val="left"/>
      <w:pPr>
        <w:ind w:left="3670" w:hanging="358"/>
      </w:pPr>
      <w:rPr>
        <w:rFonts w:hint="default"/>
        <w:lang w:val="en-US" w:eastAsia="en-US" w:bidi="ar-SA"/>
      </w:rPr>
    </w:lvl>
    <w:lvl w:ilvl="4" w:tplc="8FF4F206">
      <w:numFmt w:val="bullet"/>
      <w:lvlText w:val="•"/>
      <w:lvlJc w:val="left"/>
      <w:pPr>
        <w:ind w:left="4580" w:hanging="358"/>
      </w:pPr>
      <w:rPr>
        <w:rFonts w:hint="default"/>
        <w:lang w:val="en-US" w:eastAsia="en-US" w:bidi="ar-SA"/>
      </w:rPr>
    </w:lvl>
    <w:lvl w:ilvl="5" w:tplc="87C66074">
      <w:numFmt w:val="bullet"/>
      <w:lvlText w:val="•"/>
      <w:lvlJc w:val="left"/>
      <w:pPr>
        <w:ind w:left="5490" w:hanging="358"/>
      </w:pPr>
      <w:rPr>
        <w:rFonts w:hint="default"/>
        <w:lang w:val="en-US" w:eastAsia="en-US" w:bidi="ar-SA"/>
      </w:rPr>
    </w:lvl>
    <w:lvl w:ilvl="6" w:tplc="A9AA6CCA">
      <w:numFmt w:val="bullet"/>
      <w:lvlText w:val="•"/>
      <w:lvlJc w:val="left"/>
      <w:pPr>
        <w:ind w:left="6400" w:hanging="358"/>
      </w:pPr>
      <w:rPr>
        <w:rFonts w:hint="default"/>
        <w:lang w:val="en-US" w:eastAsia="en-US" w:bidi="ar-SA"/>
      </w:rPr>
    </w:lvl>
    <w:lvl w:ilvl="7" w:tplc="0CE64BF2">
      <w:numFmt w:val="bullet"/>
      <w:lvlText w:val="•"/>
      <w:lvlJc w:val="left"/>
      <w:pPr>
        <w:ind w:left="7310" w:hanging="358"/>
      </w:pPr>
      <w:rPr>
        <w:rFonts w:hint="default"/>
        <w:lang w:val="en-US" w:eastAsia="en-US" w:bidi="ar-SA"/>
      </w:rPr>
    </w:lvl>
    <w:lvl w:ilvl="8" w:tplc="EDEE614C">
      <w:numFmt w:val="bullet"/>
      <w:lvlText w:val="•"/>
      <w:lvlJc w:val="left"/>
      <w:pPr>
        <w:ind w:left="8220" w:hanging="358"/>
      </w:pPr>
      <w:rPr>
        <w:rFonts w:hint="default"/>
        <w:lang w:val="en-US" w:eastAsia="en-US" w:bidi="ar-SA"/>
      </w:rPr>
    </w:lvl>
  </w:abstractNum>
  <w:abstractNum w:abstractNumId="37" w15:restartNumberingAfterBreak="0">
    <w:nsid w:val="46905601"/>
    <w:multiLevelType w:val="hybridMultilevel"/>
    <w:tmpl w:val="6A00FCBE"/>
    <w:lvl w:ilvl="0" w:tplc="B702790A">
      <w:start w:val="1"/>
      <w:numFmt w:val="decimal"/>
      <w:lvlText w:val="%1."/>
      <w:lvlJc w:val="left"/>
      <w:pPr>
        <w:ind w:left="940"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9601C40">
      <w:start w:val="1"/>
      <w:numFmt w:val="lowerLetter"/>
      <w:lvlText w:val="%2."/>
      <w:lvlJc w:val="left"/>
      <w:pPr>
        <w:ind w:left="16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34E0F1A">
      <w:numFmt w:val="bullet"/>
      <w:lvlText w:val="•"/>
      <w:lvlJc w:val="left"/>
      <w:pPr>
        <w:ind w:left="2591" w:hanging="360"/>
      </w:pPr>
      <w:rPr>
        <w:rFonts w:hint="default"/>
        <w:lang w:val="en-US" w:eastAsia="en-US" w:bidi="ar-SA"/>
      </w:rPr>
    </w:lvl>
    <w:lvl w:ilvl="3" w:tplc="C220ED0A">
      <w:numFmt w:val="bullet"/>
      <w:lvlText w:val="•"/>
      <w:lvlJc w:val="left"/>
      <w:pPr>
        <w:ind w:left="3522" w:hanging="360"/>
      </w:pPr>
      <w:rPr>
        <w:rFonts w:hint="default"/>
        <w:lang w:val="en-US" w:eastAsia="en-US" w:bidi="ar-SA"/>
      </w:rPr>
    </w:lvl>
    <w:lvl w:ilvl="4" w:tplc="2BC4473A">
      <w:numFmt w:val="bullet"/>
      <w:lvlText w:val="•"/>
      <w:lvlJc w:val="left"/>
      <w:pPr>
        <w:ind w:left="4453" w:hanging="360"/>
      </w:pPr>
      <w:rPr>
        <w:rFonts w:hint="default"/>
        <w:lang w:val="en-US" w:eastAsia="en-US" w:bidi="ar-SA"/>
      </w:rPr>
    </w:lvl>
    <w:lvl w:ilvl="5" w:tplc="D19E20A6">
      <w:numFmt w:val="bullet"/>
      <w:lvlText w:val="•"/>
      <w:lvlJc w:val="left"/>
      <w:pPr>
        <w:ind w:left="5384" w:hanging="360"/>
      </w:pPr>
      <w:rPr>
        <w:rFonts w:hint="default"/>
        <w:lang w:val="en-US" w:eastAsia="en-US" w:bidi="ar-SA"/>
      </w:rPr>
    </w:lvl>
    <w:lvl w:ilvl="6" w:tplc="F40E657E">
      <w:numFmt w:val="bullet"/>
      <w:lvlText w:val="•"/>
      <w:lvlJc w:val="left"/>
      <w:pPr>
        <w:ind w:left="6315" w:hanging="360"/>
      </w:pPr>
      <w:rPr>
        <w:rFonts w:hint="default"/>
        <w:lang w:val="en-US" w:eastAsia="en-US" w:bidi="ar-SA"/>
      </w:rPr>
    </w:lvl>
    <w:lvl w:ilvl="7" w:tplc="1C4CFB54">
      <w:numFmt w:val="bullet"/>
      <w:lvlText w:val="•"/>
      <w:lvlJc w:val="left"/>
      <w:pPr>
        <w:ind w:left="7246" w:hanging="360"/>
      </w:pPr>
      <w:rPr>
        <w:rFonts w:hint="default"/>
        <w:lang w:val="en-US" w:eastAsia="en-US" w:bidi="ar-SA"/>
      </w:rPr>
    </w:lvl>
    <w:lvl w:ilvl="8" w:tplc="803AC6F8">
      <w:numFmt w:val="bullet"/>
      <w:lvlText w:val="•"/>
      <w:lvlJc w:val="left"/>
      <w:pPr>
        <w:ind w:left="8177" w:hanging="360"/>
      </w:pPr>
      <w:rPr>
        <w:rFonts w:hint="default"/>
        <w:lang w:val="en-US" w:eastAsia="en-US" w:bidi="ar-SA"/>
      </w:rPr>
    </w:lvl>
  </w:abstractNum>
  <w:abstractNum w:abstractNumId="38" w15:restartNumberingAfterBreak="0">
    <w:nsid w:val="46AE3D72"/>
    <w:multiLevelType w:val="hybridMultilevel"/>
    <w:tmpl w:val="F260F48A"/>
    <w:lvl w:ilvl="0" w:tplc="D4F6730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6F41DD8">
      <w:numFmt w:val="bullet"/>
      <w:lvlText w:val="•"/>
      <w:lvlJc w:val="left"/>
      <w:pPr>
        <w:ind w:left="1850" w:hanging="360"/>
      </w:pPr>
      <w:rPr>
        <w:rFonts w:hint="default"/>
        <w:lang w:val="en-US" w:eastAsia="en-US" w:bidi="ar-SA"/>
      </w:rPr>
    </w:lvl>
    <w:lvl w:ilvl="2" w:tplc="310ABF14">
      <w:numFmt w:val="bullet"/>
      <w:lvlText w:val="•"/>
      <w:lvlJc w:val="left"/>
      <w:pPr>
        <w:ind w:left="2760" w:hanging="360"/>
      </w:pPr>
      <w:rPr>
        <w:rFonts w:hint="default"/>
        <w:lang w:val="en-US" w:eastAsia="en-US" w:bidi="ar-SA"/>
      </w:rPr>
    </w:lvl>
    <w:lvl w:ilvl="3" w:tplc="079A2382">
      <w:numFmt w:val="bullet"/>
      <w:lvlText w:val="•"/>
      <w:lvlJc w:val="left"/>
      <w:pPr>
        <w:ind w:left="3670" w:hanging="360"/>
      </w:pPr>
      <w:rPr>
        <w:rFonts w:hint="default"/>
        <w:lang w:val="en-US" w:eastAsia="en-US" w:bidi="ar-SA"/>
      </w:rPr>
    </w:lvl>
    <w:lvl w:ilvl="4" w:tplc="7B9EF2FE">
      <w:numFmt w:val="bullet"/>
      <w:lvlText w:val="•"/>
      <w:lvlJc w:val="left"/>
      <w:pPr>
        <w:ind w:left="4580" w:hanging="360"/>
      </w:pPr>
      <w:rPr>
        <w:rFonts w:hint="default"/>
        <w:lang w:val="en-US" w:eastAsia="en-US" w:bidi="ar-SA"/>
      </w:rPr>
    </w:lvl>
    <w:lvl w:ilvl="5" w:tplc="BD1EDEC4">
      <w:numFmt w:val="bullet"/>
      <w:lvlText w:val="•"/>
      <w:lvlJc w:val="left"/>
      <w:pPr>
        <w:ind w:left="5490" w:hanging="360"/>
      </w:pPr>
      <w:rPr>
        <w:rFonts w:hint="default"/>
        <w:lang w:val="en-US" w:eastAsia="en-US" w:bidi="ar-SA"/>
      </w:rPr>
    </w:lvl>
    <w:lvl w:ilvl="6" w:tplc="B124637A">
      <w:numFmt w:val="bullet"/>
      <w:lvlText w:val="•"/>
      <w:lvlJc w:val="left"/>
      <w:pPr>
        <w:ind w:left="6400" w:hanging="360"/>
      </w:pPr>
      <w:rPr>
        <w:rFonts w:hint="default"/>
        <w:lang w:val="en-US" w:eastAsia="en-US" w:bidi="ar-SA"/>
      </w:rPr>
    </w:lvl>
    <w:lvl w:ilvl="7" w:tplc="B10E17F2">
      <w:numFmt w:val="bullet"/>
      <w:lvlText w:val="•"/>
      <w:lvlJc w:val="left"/>
      <w:pPr>
        <w:ind w:left="7310" w:hanging="360"/>
      </w:pPr>
      <w:rPr>
        <w:rFonts w:hint="default"/>
        <w:lang w:val="en-US" w:eastAsia="en-US" w:bidi="ar-SA"/>
      </w:rPr>
    </w:lvl>
    <w:lvl w:ilvl="8" w:tplc="1C7C0B5A">
      <w:numFmt w:val="bullet"/>
      <w:lvlText w:val="•"/>
      <w:lvlJc w:val="left"/>
      <w:pPr>
        <w:ind w:left="8220" w:hanging="360"/>
      </w:pPr>
      <w:rPr>
        <w:rFonts w:hint="default"/>
        <w:lang w:val="en-US" w:eastAsia="en-US" w:bidi="ar-SA"/>
      </w:rPr>
    </w:lvl>
  </w:abstractNum>
  <w:abstractNum w:abstractNumId="39" w15:restartNumberingAfterBreak="0">
    <w:nsid w:val="48BC29B1"/>
    <w:multiLevelType w:val="hybridMultilevel"/>
    <w:tmpl w:val="59EC3836"/>
    <w:lvl w:ilvl="0" w:tplc="E61EB072">
      <w:numFmt w:val="bullet"/>
      <w:lvlText w:val=""/>
      <w:lvlJc w:val="left"/>
      <w:pPr>
        <w:ind w:left="1049" w:hanging="112"/>
      </w:pPr>
      <w:rPr>
        <w:rFonts w:ascii="Symbol" w:eastAsia="Symbol" w:hAnsi="Symbol" w:cs="Symbol" w:hint="default"/>
        <w:b w:val="0"/>
        <w:bCs w:val="0"/>
        <w:i w:val="0"/>
        <w:iCs w:val="0"/>
        <w:spacing w:val="0"/>
        <w:w w:val="100"/>
        <w:sz w:val="22"/>
        <w:szCs w:val="22"/>
        <w:lang w:val="en-US" w:eastAsia="en-US" w:bidi="ar-SA"/>
      </w:rPr>
    </w:lvl>
    <w:lvl w:ilvl="1" w:tplc="9D0C5E02">
      <w:numFmt w:val="bullet"/>
      <w:lvlText w:val="•"/>
      <w:lvlJc w:val="left"/>
      <w:pPr>
        <w:ind w:left="1940" w:hanging="112"/>
      </w:pPr>
      <w:rPr>
        <w:rFonts w:hint="default"/>
        <w:lang w:val="en-US" w:eastAsia="en-US" w:bidi="ar-SA"/>
      </w:rPr>
    </w:lvl>
    <w:lvl w:ilvl="2" w:tplc="C9D6C9CA">
      <w:numFmt w:val="bullet"/>
      <w:lvlText w:val="•"/>
      <w:lvlJc w:val="left"/>
      <w:pPr>
        <w:ind w:left="2840" w:hanging="112"/>
      </w:pPr>
      <w:rPr>
        <w:rFonts w:hint="default"/>
        <w:lang w:val="en-US" w:eastAsia="en-US" w:bidi="ar-SA"/>
      </w:rPr>
    </w:lvl>
    <w:lvl w:ilvl="3" w:tplc="DE388FEE">
      <w:numFmt w:val="bullet"/>
      <w:lvlText w:val="•"/>
      <w:lvlJc w:val="left"/>
      <w:pPr>
        <w:ind w:left="3740" w:hanging="112"/>
      </w:pPr>
      <w:rPr>
        <w:rFonts w:hint="default"/>
        <w:lang w:val="en-US" w:eastAsia="en-US" w:bidi="ar-SA"/>
      </w:rPr>
    </w:lvl>
    <w:lvl w:ilvl="4" w:tplc="13761A92">
      <w:numFmt w:val="bullet"/>
      <w:lvlText w:val="•"/>
      <w:lvlJc w:val="left"/>
      <w:pPr>
        <w:ind w:left="4640" w:hanging="112"/>
      </w:pPr>
      <w:rPr>
        <w:rFonts w:hint="default"/>
        <w:lang w:val="en-US" w:eastAsia="en-US" w:bidi="ar-SA"/>
      </w:rPr>
    </w:lvl>
    <w:lvl w:ilvl="5" w:tplc="D0667A3E">
      <w:numFmt w:val="bullet"/>
      <w:lvlText w:val="•"/>
      <w:lvlJc w:val="left"/>
      <w:pPr>
        <w:ind w:left="5540" w:hanging="112"/>
      </w:pPr>
      <w:rPr>
        <w:rFonts w:hint="default"/>
        <w:lang w:val="en-US" w:eastAsia="en-US" w:bidi="ar-SA"/>
      </w:rPr>
    </w:lvl>
    <w:lvl w:ilvl="6" w:tplc="2AE4DF1A">
      <w:numFmt w:val="bullet"/>
      <w:lvlText w:val="•"/>
      <w:lvlJc w:val="left"/>
      <w:pPr>
        <w:ind w:left="6440" w:hanging="112"/>
      </w:pPr>
      <w:rPr>
        <w:rFonts w:hint="default"/>
        <w:lang w:val="en-US" w:eastAsia="en-US" w:bidi="ar-SA"/>
      </w:rPr>
    </w:lvl>
    <w:lvl w:ilvl="7" w:tplc="8EDE3E68">
      <w:numFmt w:val="bullet"/>
      <w:lvlText w:val="•"/>
      <w:lvlJc w:val="left"/>
      <w:pPr>
        <w:ind w:left="7340" w:hanging="112"/>
      </w:pPr>
      <w:rPr>
        <w:rFonts w:hint="default"/>
        <w:lang w:val="en-US" w:eastAsia="en-US" w:bidi="ar-SA"/>
      </w:rPr>
    </w:lvl>
    <w:lvl w:ilvl="8" w:tplc="AE0A646A">
      <w:numFmt w:val="bullet"/>
      <w:lvlText w:val="•"/>
      <w:lvlJc w:val="left"/>
      <w:pPr>
        <w:ind w:left="8240" w:hanging="112"/>
      </w:pPr>
      <w:rPr>
        <w:rFonts w:hint="default"/>
        <w:lang w:val="en-US" w:eastAsia="en-US" w:bidi="ar-SA"/>
      </w:rPr>
    </w:lvl>
  </w:abstractNum>
  <w:abstractNum w:abstractNumId="40" w15:restartNumberingAfterBreak="0">
    <w:nsid w:val="57AA5635"/>
    <w:multiLevelType w:val="hybridMultilevel"/>
    <w:tmpl w:val="FEB64406"/>
    <w:lvl w:ilvl="0" w:tplc="FC6A3AD4">
      <w:start w:val="1"/>
      <w:numFmt w:val="decimal"/>
      <w:lvlText w:val="(%1)"/>
      <w:lvlJc w:val="left"/>
      <w:pPr>
        <w:ind w:left="556" w:hanging="339"/>
        <w:jc w:val="left"/>
      </w:pPr>
      <w:rPr>
        <w:rFonts w:ascii="Times New Roman" w:eastAsia="Times New Roman" w:hAnsi="Times New Roman" w:cs="Times New Roman" w:hint="default"/>
        <w:b/>
        <w:bCs/>
        <w:i w:val="0"/>
        <w:iCs w:val="0"/>
        <w:spacing w:val="-3"/>
        <w:w w:val="98"/>
        <w:sz w:val="24"/>
        <w:szCs w:val="24"/>
        <w:lang w:val="en-US" w:eastAsia="en-US" w:bidi="ar-SA"/>
      </w:rPr>
    </w:lvl>
    <w:lvl w:ilvl="1" w:tplc="26E69FB4">
      <w:numFmt w:val="bullet"/>
      <w:lvlText w:val="•"/>
      <w:lvlJc w:val="left"/>
      <w:pPr>
        <w:ind w:left="1508" w:hanging="339"/>
      </w:pPr>
      <w:rPr>
        <w:rFonts w:hint="default"/>
        <w:lang w:val="en-US" w:eastAsia="en-US" w:bidi="ar-SA"/>
      </w:rPr>
    </w:lvl>
    <w:lvl w:ilvl="2" w:tplc="408A5CFC">
      <w:numFmt w:val="bullet"/>
      <w:lvlText w:val="•"/>
      <w:lvlJc w:val="left"/>
      <w:pPr>
        <w:ind w:left="2456" w:hanging="339"/>
      </w:pPr>
      <w:rPr>
        <w:rFonts w:hint="default"/>
        <w:lang w:val="en-US" w:eastAsia="en-US" w:bidi="ar-SA"/>
      </w:rPr>
    </w:lvl>
    <w:lvl w:ilvl="3" w:tplc="83CC9358">
      <w:numFmt w:val="bullet"/>
      <w:lvlText w:val="•"/>
      <w:lvlJc w:val="left"/>
      <w:pPr>
        <w:ind w:left="3404" w:hanging="339"/>
      </w:pPr>
      <w:rPr>
        <w:rFonts w:hint="default"/>
        <w:lang w:val="en-US" w:eastAsia="en-US" w:bidi="ar-SA"/>
      </w:rPr>
    </w:lvl>
    <w:lvl w:ilvl="4" w:tplc="32A68460">
      <w:numFmt w:val="bullet"/>
      <w:lvlText w:val="•"/>
      <w:lvlJc w:val="left"/>
      <w:pPr>
        <w:ind w:left="4352" w:hanging="339"/>
      </w:pPr>
      <w:rPr>
        <w:rFonts w:hint="default"/>
        <w:lang w:val="en-US" w:eastAsia="en-US" w:bidi="ar-SA"/>
      </w:rPr>
    </w:lvl>
    <w:lvl w:ilvl="5" w:tplc="D54A308A">
      <w:numFmt w:val="bullet"/>
      <w:lvlText w:val="•"/>
      <w:lvlJc w:val="left"/>
      <w:pPr>
        <w:ind w:left="5300" w:hanging="339"/>
      </w:pPr>
      <w:rPr>
        <w:rFonts w:hint="default"/>
        <w:lang w:val="en-US" w:eastAsia="en-US" w:bidi="ar-SA"/>
      </w:rPr>
    </w:lvl>
    <w:lvl w:ilvl="6" w:tplc="96769416">
      <w:numFmt w:val="bullet"/>
      <w:lvlText w:val="•"/>
      <w:lvlJc w:val="left"/>
      <w:pPr>
        <w:ind w:left="6248" w:hanging="339"/>
      </w:pPr>
      <w:rPr>
        <w:rFonts w:hint="default"/>
        <w:lang w:val="en-US" w:eastAsia="en-US" w:bidi="ar-SA"/>
      </w:rPr>
    </w:lvl>
    <w:lvl w:ilvl="7" w:tplc="92788396">
      <w:numFmt w:val="bullet"/>
      <w:lvlText w:val="•"/>
      <w:lvlJc w:val="left"/>
      <w:pPr>
        <w:ind w:left="7196" w:hanging="339"/>
      </w:pPr>
      <w:rPr>
        <w:rFonts w:hint="default"/>
        <w:lang w:val="en-US" w:eastAsia="en-US" w:bidi="ar-SA"/>
      </w:rPr>
    </w:lvl>
    <w:lvl w:ilvl="8" w:tplc="A0FEBC20">
      <w:numFmt w:val="bullet"/>
      <w:lvlText w:val="•"/>
      <w:lvlJc w:val="left"/>
      <w:pPr>
        <w:ind w:left="8144" w:hanging="339"/>
      </w:pPr>
      <w:rPr>
        <w:rFonts w:hint="default"/>
        <w:lang w:val="en-US" w:eastAsia="en-US" w:bidi="ar-SA"/>
      </w:rPr>
    </w:lvl>
  </w:abstractNum>
  <w:abstractNum w:abstractNumId="41" w15:restartNumberingAfterBreak="0">
    <w:nsid w:val="585E55DD"/>
    <w:multiLevelType w:val="hybridMultilevel"/>
    <w:tmpl w:val="95486700"/>
    <w:lvl w:ilvl="0" w:tplc="C84A4350">
      <w:start w:val="1"/>
      <w:numFmt w:val="decimal"/>
      <w:lvlText w:val="(%1)"/>
      <w:lvlJc w:val="left"/>
      <w:pPr>
        <w:ind w:left="556" w:hanging="339"/>
        <w:jc w:val="left"/>
      </w:pPr>
      <w:rPr>
        <w:rFonts w:ascii="Times New Roman" w:eastAsia="Times New Roman" w:hAnsi="Times New Roman" w:cs="Times New Roman" w:hint="default"/>
        <w:b/>
        <w:bCs/>
        <w:i w:val="0"/>
        <w:iCs w:val="0"/>
        <w:spacing w:val="-3"/>
        <w:w w:val="98"/>
        <w:sz w:val="24"/>
        <w:szCs w:val="24"/>
        <w:lang w:val="en-US" w:eastAsia="en-US" w:bidi="ar-SA"/>
      </w:rPr>
    </w:lvl>
    <w:lvl w:ilvl="1" w:tplc="E1181812">
      <w:numFmt w:val="bullet"/>
      <w:lvlText w:val=""/>
      <w:lvlJc w:val="left"/>
      <w:pPr>
        <w:ind w:left="940" w:hanging="358"/>
      </w:pPr>
      <w:rPr>
        <w:rFonts w:ascii="Symbol" w:eastAsia="Symbol" w:hAnsi="Symbol" w:cs="Symbol" w:hint="default"/>
        <w:spacing w:val="0"/>
        <w:w w:val="97"/>
        <w:lang w:val="en-US" w:eastAsia="en-US" w:bidi="ar-SA"/>
      </w:rPr>
    </w:lvl>
    <w:lvl w:ilvl="2" w:tplc="E834CA48">
      <w:start w:val="1"/>
      <w:numFmt w:val="decimal"/>
      <w:lvlText w:val="%3)"/>
      <w:lvlJc w:val="left"/>
      <w:pPr>
        <w:ind w:left="940" w:hanging="26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A27C1BCA">
      <w:numFmt w:val="bullet"/>
      <w:lvlText w:val="•"/>
      <w:lvlJc w:val="left"/>
      <w:pPr>
        <w:ind w:left="2707" w:hanging="262"/>
      </w:pPr>
      <w:rPr>
        <w:rFonts w:hint="default"/>
        <w:lang w:val="en-US" w:eastAsia="en-US" w:bidi="ar-SA"/>
      </w:rPr>
    </w:lvl>
    <w:lvl w:ilvl="4" w:tplc="73A2AB4E">
      <w:numFmt w:val="bullet"/>
      <w:lvlText w:val="•"/>
      <w:lvlJc w:val="left"/>
      <w:pPr>
        <w:ind w:left="3755" w:hanging="262"/>
      </w:pPr>
      <w:rPr>
        <w:rFonts w:hint="default"/>
        <w:lang w:val="en-US" w:eastAsia="en-US" w:bidi="ar-SA"/>
      </w:rPr>
    </w:lvl>
    <w:lvl w:ilvl="5" w:tplc="63121488">
      <w:numFmt w:val="bullet"/>
      <w:lvlText w:val="•"/>
      <w:lvlJc w:val="left"/>
      <w:pPr>
        <w:ind w:left="4802" w:hanging="262"/>
      </w:pPr>
      <w:rPr>
        <w:rFonts w:hint="default"/>
        <w:lang w:val="en-US" w:eastAsia="en-US" w:bidi="ar-SA"/>
      </w:rPr>
    </w:lvl>
    <w:lvl w:ilvl="6" w:tplc="1E3060AE">
      <w:numFmt w:val="bullet"/>
      <w:lvlText w:val="•"/>
      <w:lvlJc w:val="left"/>
      <w:pPr>
        <w:ind w:left="5850" w:hanging="262"/>
      </w:pPr>
      <w:rPr>
        <w:rFonts w:hint="default"/>
        <w:lang w:val="en-US" w:eastAsia="en-US" w:bidi="ar-SA"/>
      </w:rPr>
    </w:lvl>
    <w:lvl w:ilvl="7" w:tplc="7ACC6456">
      <w:numFmt w:val="bullet"/>
      <w:lvlText w:val="•"/>
      <w:lvlJc w:val="left"/>
      <w:pPr>
        <w:ind w:left="6897" w:hanging="262"/>
      </w:pPr>
      <w:rPr>
        <w:rFonts w:hint="default"/>
        <w:lang w:val="en-US" w:eastAsia="en-US" w:bidi="ar-SA"/>
      </w:rPr>
    </w:lvl>
    <w:lvl w:ilvl="8" w:tplc="ABCC6122">
      <w:numFmt w:val="bullet"/>
      <w:lvlText w:val="•"/>
      <w:lvlJc w:val="left"/>
      <w:pPr>
        <w:ind w:left="7945" w:hanging="262"/>
      </w:pPr>
      <w:rPr>
        <w:rFonts w:hint="default"/>
        <w:lang w:val="en-US" w:eastAsia="en-US" w:bidi="ar-SA"/>
      </w:rPr>
    </w:lvl>
  </w:abstractNum>
  <w:abstractNum w:abstractNumId="42" w15:restartNumberingAfterBreak="0">
    <w:nsid w:val="59D74B9C"/>
    <w:multiLevelType w:val="hybridMultilevel"/>
    <w:tmpl w:val="BE2654FE"/>
    <w:lvl w:ilvl="0" w:tplc="2E9807B8">
      <w:numFmt w:val="bullet"/>
      <w:lvlText w:val=""/>
      <w:lvlJc w:val="left"/>
      <w:pPr>
        <w:ind w:left="937" w:hanging="358"/>
      </w:pPr>
      <w:rPr>
        <w:rFonts w:ascii="Symbol" w:eastAsia="Symbol" w:hAnsi="Symbol" w:cs="Symbol" w:hint="default"/>
        <w:b w:val="0"/>
        <w:bCs w:val="0"/>
        <w:i w:val="0"/>
        <w:iCs w:val="0"/>
        <w:spacing w:val="0"/>
        <w:w w:val="99"/>
        <w:sz w:val="24"/>
        <w:szCs w:val="24"/>
        <w:lang w:val="en-US" w:eastAsia="en-US" w:bidi="ar-SA"/>
      </w:rPr>
    </w:lvl>
    <w:lvl w:ilvl="1" w:tplc="7BF01892">
      <w:numFmt w:val="bullet"/>
      <w:lvlText w:val="•"/>
      <w:lvlJc w:val="left"/>
      <w:pPr>
        <w:ind w:left="1850" w:hanging="358"/>
      </w:pPr>
      <w:rPr>
        <w:rFonts w:hint="default"/>
        <w:lang w:val="en-US" w:eastAsia="en-US" w:bidi="ar-SA"/>
      </w:rPr>
    </w:lvl>
    <w:lvl w:ilvl="2" w:tplc="F66412D8">
      <w:numFmt w:val="bullet"/>
      <w:lvlText w:val="•"/>
      <w:lvlJc w:val="left"/>
      <w:pPr>
        <w:ind w:left="2760" w:hanging="358"/>
      </w:pPr>
      <w:rPr>
        <w:rFonts w:hint="default"/>
        <w:lang w:val="en-US" w:eastAsia="en-US" w:bidi="ar-SA"/>
      </w:rPr>
    </w:lvl>
    <w:lvl w:ilvl="3" w:tplc="50B6D4BC">
      <w:numFmt w:val="bullet"/>
      <w:lvlText w:val="•"/>
      <w:lvlJc w:val="left"/>
      <w:pPr>
        <w:ind w:left="3670" w:hanging="358"/>
      </w:pPr>
      <w:rPr>
        <w:rFonts w:hint="default"/>
        <w:lang w:val="en-US" w:eastAsia="en-US" w:bidi="ar-SA"/>
      </w:rPr>
    </w:lvl>
    <w:lvl w:ilvl="4" w:tplc="DCD09198">
      <w:numFmt w:val="bullet"/>
      <w:lvlText w:val="•"/>
      <w:lvlJc w:val="left"/>
      <w:pPr>
        <w:ind w:left="4580" w:hanging="358"/>
      </w:pPr>
      <w:rPr>
        <w:rFonts w:hint="default"/>
        <w:lang w:val="en-US" w:eastAsia="en-US" w:bidi="ar-SA"/>
      </w:rPr>
    </w:lvl>
    <w:lvl w:ilvl="5" w:tplc="F12CEA20">
      <w:numFmt w:val="bullet"/>
      <w:lvlText w:val="•"/>
      <w:lvlJc w:val="left"/>
      <w:pPr>
        <w:ind w:left="5490" w:hanging="358"/>
      </w:pPr>
      <w:rPr>
        <w:rFonts w:hint="default"/>
        <w:lang w:val="en-US" w:eastAsia="en-US" w:bidi="ar-SA"/>
      </w:rPr>
    </w:lvl>
    <w:lvl w:ilvl="6" w:tplc="9126F94E">
      <w:numFmt w:val="bullet"/>
      <w:lvlText w:val="•"/>
      <w:lvlJc w:val="left"/>
      <w:pPr>
        <w:ind w:left="6400" w:hanging="358"/>
      </w:pPr>
      <w:rPr>
        <w:rFonts w:hint="default"/>
        <w:lang w:val="en-US" w:eastAsia="en-US" w:bidi="ar-SA"/>
      </w:rPr>
    </w:lvl>
    <w:lvl w:ilvl="7" w:tplc="C5DE54D8">
      <w:numFmt w:val="bullet"/>
      <w:lvlText w:val="•"/>
      <w:lvlJc w:val="left"/>
      <w:pPr>
        <w:ind w:left="7310" w:hanging="358"/>
      </w:pPr>
      <w:rPr>
        <w:rFonts w:hint="default"/>
        <w:lang w:val="en-US" w:eastAsia="en-US" w:bidi="ar-SA"/>
      </w:rPr>
    </w:lvl>
    <w:lvl w:ilvl="8" w:tplc="5A8ACD34">
      <w:numFmt w:val="bullet"/>
      <w:lvlText w:val="•"/>
      <w:lvlJc w:val="left"/>
      <w:pPr>
        <w:ind w:left="8220" w:hanging="358"/>
      </w:pPr>
      <w:rPr>
        <w:rFonts w:hint="default"/>
        <w:lang w:val="en-US" w:eastAsia="en-US" w:bidi="ar-SA"/>
      </w:rPr>
    </w:lvl>
  </w:abstractNum>
  <w:abstractNum w:abstractNumId="43" w15:restartNumberingAfterBreak="0">
    <w:nsid w:val="5B0067C2"/>
    <w:multiLevelType w:val="hybridMultilevel"/>
    <w:tmpl w:val="8FF8C0DE"/>
    <w:lvl w:ilvl="0" w:tplc="933E4F2E">
      <w:start w:val="1"/>
      <w:numFmt w:val="decimal"/>
      <w:lvlText w:val="(%1)"/>
      <w:lvlJc w:val="left"/>
      <w:pPr>
        <w:ind w:left="220" w:hanging="339"/>
        <w:jc w:val="left"/>
      </w:pPr>
      <w:rPr>
        <w:rFonts w:ascii="Times New Roman" w:eastAsia="Times New Roman" w:hAnsi="Times New Roman" w:cs="Times New Roman" w:hint="default"/>
        <w:b/>
        <w:bCs/>
        <w:i w:val="0"/>
        <w:iCs w:val="0"/>
        <w:spacing w:val="-3"/>
        <w:w w:val="98"/>
        <w:sz w:val="24"/>
        <w:szCs w:val="24"/>
        <w:lang w:val="en-US" w:eastAsia="en-US" w:bidi="ar-SA"/>
      </w:rPr>
    </w:lvl>
    <w:lvl w:ilvl="1" w:tplc="0BE804BE">
      <w:numFmt w:val="bullet"/>
      <w:lvlText w:val=""/>
      <w:lvlJc w:val="left"/>
      <w:pPr>
        <w:ind w:left="1297" w:hanging="360"/>
      </w:pPr>
      <w:rPr>
        <w:rFonts w:ascii="Symbol" w:eastAsia="Symbol" w:hAnsi="Symbol" w:cs="Symbol" w:hint="default"/>
        <w:spacing w:val="0"/>
        <w:w w:val="100"/>
        <w:lang w:val="en-US" w:eastAsia="en-US" w:bidi="ar-SA"/>
      </w:rPr>
    </w:lvl>
    <w:lvl w:ilvl="2" w:tplc="5E507A78">
      <w:numFmt w:val="bullet"/>
      <w:lvlText w:val="•"/>
      <w:lvlJc w:val="left"/>
      <w:pPr>
        <w:ind w:left="2271" w:hanging="360"/>
      </w:pPr>
      <w:rPr>
        <w:rFonts w:hint="default"/>
        <w:lang w:val="en-US" w:eastAsia="en-US" w:bidi="ar-SA"/>
      </w:rPr>
    </w:lvl>
    <w:lvl w:ilvl="3" w:tplc="D7EE662C">
      <w:numFmt w:val="bullet"/>
      <w:lvlText w:val="•"/>
      <w:lvlJc w:val="left"/>
      <w:pPr>
        <w:ind w:left="3242" w:hanging="360"/>
      </w:pPr>
      <w:rPr>
        <w:rFonts w:hint="default"/>
        <w:lang w:val="en-US" w:eastAsia="en-US" w:bidi="ar-SA"/>
      </w:rPr>
    </w:lvl>
    <w:lvl w:ilvl="4" w:tplc="3E84C49C">
      <w:numFmt w:val="bullet"/>
      <w:lvlText w:val="•"/>
      <w:lvlJc w:val="left"/>
      <w:pPr>
        <w:ind w:left="4213" w:hanging="360"/>
      </w:pPr>
      <w:rPr>
        <w:rFonts w:hint="default"/>
        <w:lang w:val="en-US" w:eastAsia="en-US" w:bidi="ar-SA"/>
      </w:rPr>
    </w:lvl>
    <w:lvl w:ilvl="5" w:tplc="0BA6327E">
      <w:numFmt w:val="bullet"/>
      <w:lvlText w:val="•"/>
      <w:lvlJc w:val="left"/>
      <w:pPr>
        <w:ind w:left="5184" w:hanging="360"/>
      </w:pPr>
      <w:rPr>
        <w:rFonts w:hint="default"/>
        <w:lang w:val="en-US" w:eastAsia="en-US" w:bidi="ar-SA"/>
      </w:rPr>
    </w:lvl>
    <w:lvl w:ilvl="6" w:tplc="6B90DCC4">
      <w:numFmt w:val="bullet"/>
      <w:lvlText w:val="•"/>
      <w:lvlJc w:val="left"/>
      <w:pPr>
        <w:ind w:left="6155" w:hanging="360"/>
      </w:pPr>
      <w:rPr>
        <w:rFonts w:hint="default"/>
        <w:lang w:val="en-US" w:eastAsia="en-US" w:bidi="ar-SA"/>
      </w:rPr>
    </w:lvl>
    <w:lvl w:ilvl="7" w:tplc="F7F2AFE2">
      <w:numFmt w:val="bullet"/>
      <w:lvlText w:val="•"/>
      <w:lvlJc w:val="left"/>
      <w:pPr>
        <w:ind w:left="7126" w:hanging="360"/>
      </w:pPr>
      <w:rPr>
        <w:rFonts w:hint="default"/>
        <w:lang w:val="en-US" w:eastAsia="en-US" w:bidi="ar-SA"/>
      </w:rPr>
    </w:lvl>
    <w:lvl w:ilvl="8" w:tplc="24948FFC">
      <w:numFmt w:val="bullet"/>
      <w:lvlText w:val="•"/>
      <w:lvlJc w:val="left"/>
      <w:pPr>
        <w:ind w:left="8097" w:hanging="360"/>
      </w:pPr>
      <w:rPr>
        <w:rFonts w:hint="default"/>
        <w:lang w:val="en-US" w:eastAsia="en-US" w:bidi="ar-SA"/>
      </w:rPr>
    </w:lvl>
  </w:abstractNum>
  <w:abstractNum w:abstractNumId="44" w15:restartNumberingAfterBreak="0">
    <w:nsid w:val="5C643980"/>
    <w:multiLevelType w:val="hybridMultilevel"/>
    <w:tmpl w:val="4B0460A4"/>
    <w:lvl w:ilvl="0" w:tplc="C982288E">
      <w:numFmt w:val="bullet"/>
      <w:lvlText w:val=""/>
      <w:lvlJc w:val="left"/>
      <w:pPr>
        <w:ind w:left="937" w:hanging="360"/>
      </w:pPr>
      <w:rPr>
        <w:rFonts w:ascii="Symbol" w:eastAsia="Symbol" w:hAnsi="Symbol" w:cs="Symbol" w:hint="default"/>
        <w:b w:val="0"/>
        <w:bCs w:val="0"/>
        <w:i w:val="0"/>
        <w:iCs w:val="0"/>
        <w:spacing w:val="0"/>
        <w:w w:val="99"/>
        <w:sz w:val="24"/>
        <w:szCs w:val="24"/>
        <w:lang w:val="en-US" w:eastAsia="en-US" w:bidi="ar-SA"/>
      </w:rPr>
    </w:lvl>
    <w:lvl w:ilvl="1" w:tplc="592C894A">
      <w:numFmt w:val="bullet"/>
      <w:lvlText w:val="•"/>
      <w:lvlJc w:val="left"/>
      <w:pPr>
        <w:ind w:left="1850" w:hanging="360"/>
      </w:pPr>
      <w:rPr>
        <w:rFonts w:hint="default"/>
        <w:lang w:val="en-US" w:eastAsia="en-US" w:bidi="ar-SA"/>
      </w:rPr>
    </w:lvl>
    <w:lvl w:ilvl="2" w:tplc="517C787C">
      <w:numFmt w:val="bullet"/>
      <w:lvlText w:val="•"/>
      <w:lvlJc w:val="left"/>
      <w:pPr>
        <w:ind w:left="2760" w:hanging="360"/>
      </w:pPr>
      <w:rPr>
        <w:rFonts w:hint="default"/>
        <w:lang w:val="en-US" w:eastAsia="en-US" w:bidi="ar-SA"/>
      </w:rPr>
    </w:lvl>
    <w:lvl w:ilvl="3" w:tplc="8B78FE20">
      <w:numFmt w:val="bullet"/>
      <w:lvlText w:val="•"/>
      <w:lvlJc w:val="left"/>
      <w:pPr>
        <w:ind w:left="3670" w:hanging="360"/>
      </w:pPr>
      <w:rPr>
        <w:rFonts w:hint="default"/>
        <w:lang w:val="en-US" w:eastAsia="en-US" w:bidi="ar-SA"/>
      </w:rPr>
    </w:lvl>
    <w:lvl w:ilvl="4" w:tplc="952414EC">
      <w:numFmt w:val="bullet"/>
      <w:lvlText w:val="•"/>
      <w:lvlJc w:val="left"/>
      <w:pPr>
        <w:ind w:left="4580" w:hanging="360"/>
      </w:pPr>
      <w:rPr>
        <w:rFonts w:hint="default"/>
        <w:lang w:val="en-US" w:eastAsia="en-US" w:bidi="ar-SA"/>
      </w:rPr>
    </w:lvl>
    <w:lvl w:ilvl="5" w:tplc="FC98F8F2">
      <w:numFmt w:val="bullet"/>
      <w:lvlText w:val="•"/>
      <w:lvlJc w:val="left"/>
      <w:pPr>
        <w:ind w:left="5490" w:hanging="360"/>
      </w:pPr>
      <w:rPr>
        <w:rFonts w:hint="default"/>
        <w:lang w:val="en-US" w:eastAsia="en-US" w:bidi="ar-SA"/>
      </w:rPr>
    </w:lvl>
    <w:lvl w:ilvl="6" w:tplc="EBACD46C">
      <w:numFmt w:val="bullet"/>
      <w:lvlText w:val="•"/>
      <w:lvlJc w:val="left"/>
      <w:pPr>
        <w:ind w:left="6400" w:hanging="360"/>
      </w:pPr>
      <w:rPr>
        <w:rFonts w:hint="default"/>
        <w:lang w:val="en-US" w:eastAsia="en-US" w:bidi="ar-SA"/>
      </w:rPr>
    </w:lvl>
    <w:lvl w:ilvl="7" w:tplc="AC4686D0">
      <w:numFmt w:val="bullet"/>
      <w:lvlText w:val="•"/>
      <w:lvlJc w:val="left"/>
      <w:pPr>
        <w:ind w:left="7310" w:hanging="360"/>
      </w:pPr>
      <w:rPr>
        <w:rFonts w:hint="default"/>
        <w:lang w:val="en-US" w:eastAsia="en-US" w:bidi="ar-SA"/>
      </w:rPr>
    </w:lvl>
    <w:lvl w:ilvl="8" w:tplc="4EB0126E">
      <w:numFmt w:val="bullet"/>
      <w:lvlText w:val="•"/>
      <w:lvlJc w:val="left"/>
      <w:pPr>
        <w:ind w:left="8220" w:hanging="360"/>
      </w:pPr>
      <w:rPr>
        <w:rFonts w:hint="default"/>
        <w:lang w:val="en-US" w:eastAsia="en-US" w:bidi="ar-SA"/>
      </w:rPr>
    </w:lvl>
  </w:abstractNum>
  <w:abstractNum w:abstractNumId="45" w15:restartNumberingAfterBreak="0">
    <w:nsid w:val="6098772F"/>
    <w:multiLevelType w:val="hybridMultilevel"/>
    <w:tmpl w:val="37D686BE"/>
    <w:lvl w:ilvl="0" w:tplc="AA366FE0">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1" w:tplc="4E905192">
      <w:numFmt w:val="bullet"/>
      <w:lvlText w:val="•"/>
      <w:lvlJc w:val="left"/>
      <w:pPr>
        <w:ind w:left="1850" w:hanging="358"/>
      </w:pPr>
      <w:rPr>
        <w:rFonts w:hint="default"/>
        <w:lang w:val="en-US" w:eastAsia="en-US" w:bidi="ar-SA"/>
      </w:rPr>
    </w:lvl>
    <w:lvl w:ilvl="2" w:tplc="B7A2440C">
      <w:numFmt w:val="bullet"/>
      <w:lvlText w:val="•"/>
      <w:lvlJc w:val="left"/>
      <w:pPr>
        <w:ind w:left="2760" w:hanging="358"/>
      </w:pPr>
      <w:rPr>
        <w:rFonts w:hint="default"/>
        <w:lang w:val="en-US" w:eastAsia="en-US" w:bidi="ar-SA"/>
      </w:rPr>
    </w:lvl>
    <w:lvl w:ilvl="3" w:tplc="027A81F2">
      <w:numFmt w:val="bullet"/>
      <w:lvlText w:val="•"/>
      <w:lvlJc w:val="left"/>
      <w:pPr>
        <w:ind w:left="3670" w:hanging="358"/>
      </w:pPr>
      <w:rPr>
        <w:rFonts w:hint="default"/>
        <w:lang w:val="en-US" w:eastAsia="en-US" w:bidi="ar-SA"/>
      </w:rPr>
    </w:lvl>
    <w:lvl w:ilvl="4" w:tplc="9C04B2B0">
      <w:numFmt w:val="bullet"/>
      <w:lvlText w:val="•"/>
      <w:lvlJc w:val="left"/>
      <w:pPr>
        <w:ind w:left="4580" w:hanging="358"/>
      </w:pPr>
      <w:rPr>
        <w:rFonts w:hint="default"/>
        <w:lang w:val="en-US" w:eastAsia="en-US" w:bidi="ar-SA"/>
      </w:rPr>
    </w:lvl>
    <w:lvl w:ilvl="5" w:tplc="90B86B54">
      <w:numFmt w:val="bullet"/>
      <w:lvlText w:val="•"/>
      <w:lvlJc w:val="left"/>
      <w:pPr>
        <w:ind w:left="5490" w:hanging="358"/>
      </w:pPr>
      <w:rPr>
        <w:rFonts w:hint="default"/>
        <w:lang w:val="en-US" w:eastAsia="en-US" w:bidi="ar-SA"/>
      </w:rPr>
    </w:lvl>
    <w:lvl w:ilvl="6" w:tplc="044C2A46">
      <w:numFmt w:val="bullet"/>
      <w:lvlText w:val="•"/>
      <w:lvlJc w:val="left"/>
      <w:pPr>
        <w:ind w:left="6400" w:hanging="358"/>
      </w:pPr>
      <w:rPr>
        <w:rFonts w:hint="default"/>
        <w:lang w:val="en-US" w:eastAsia="en-US" w:bidi="ar-SA"/>
      </w:rPr>
    </w:lvl>
    <w:lvl w:ilvl="7" w:tplc="2B0A6B62">
      <w:numFmt w:val="bullet"/>
      <w:lvlText w:val="•"/>
      <w:lvlJc w:val="left"/>
      <w:pPr>
        <w:ind w:left="7310" w:hanging="358"/>
      </w:pPr>
      <w:rPr>
        <w:rFonts w:hint="default"/>
        <w:lang w:val="en-US" w:eastAsia="en-US" w:bidi="ar-SA"/>
      </w:rPr>
    </w:lvl>
    <w:lvl w:ilvl="8" w:tplc="1930A6E0">
      <w:numFmt w:val="bullet"/>
      <w:lvlText w:val="•"/>
      <w:lvlJc w:val="left"/>
      <w:pPr>
        <w:ind w:left="8220" w:hanging="358"/>
      </w:pPr>
      <w:rPr>
        <w:rFonts w:hint="default"/>
        <w:lang w:val="en-US" w:eastAsia="en-US" w:bidi="ar-SA"/>
      </w:rPr>
    </w:lvl>
  </w:abstractNum>
  <w:abstractNum w:abstractNumId="46" w15:restartNumberingAfterBreak="0">
    <w:nsid w:val="611F3B31"/>
    <w:multiLevelType w:val="hybridMultilevel"/>
    <w:tmpl w:val="FB160768"/>
    <w:lvl w:ilvl="0" w:tplc="A0F0A594">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194BFB6">
      <w:numFmt w:val="bullet"/>
      <w:lvlText w:val=""/>
      <w:lvlJc w:val="left"/>
      <w:pPr>
        <w:ind w:left="940" w:hanging="358"/>
      </w:pPr>
      <w:rPr>
        <w:rFonts w:ascii="Symbol" w:eastAsia="Symbol" w:hAnsi="Symbol" w:cs="Symbol" w:hint="default"/>
        <w:b w:val="0"/>
        <w:bCs w:val="0"/>
        <w:i w:val="0"/>
        <w:iCs w:val="0"/>
        <w:spacing w:val="0"/>
        <w:w w:val="99"/>
        <w:sz w:val="24"/>
        <w:szCs w:val="24"/>
        <w:lang w:val="en-US" w:eastAsia="en-US" w:bidi="ar-SA"/>
      </w:rPr>
    </w:lvl>
    <w:lvl w:ilvl="2" w:tplc="3D24E820">
      <w:numFmt w:val="bullet"/>
      <w:lvlText w:val="•"/>
      <w:lvlJc w:val="left"/>
      <w:pPr>
        <w:ind w:left="2760" w:hanging="358"/>
      </w:pPr>
      <w:rPr>
        <w:rFonts w:hint="default"/>
        <w:lang w:val="en-US" w:eastAsia="en-US" w:bidi="ar-SA"/>
      </w:rPr>
    </w:lvl>
    <w:lvl w:ilvl="3" w:tplc="DA98AFC6">
      <w:numFmt w:val="bullet"/>
      <w:lvlText w:val="•"/>
      <w:lvlJc w:val="left"/>
      <w:pPr>
        <w:ind w:left="3670" w:hanging="358"/>
      </w:pPr>
      <w:rPr>
        <w:rFonts w:hint="default"/>
        <w:lang w:val="en-US" w:eastAsia="en-US" w:bidi="ar-SA"/>
      </w:rPr>
    </w:lvl>
    <w:lvl w:ilvl="4" w:tplc="DC00A6F4">
      <w:numFmt w:val="bullet"/>
      <w:lvlText w:val="•"/>
      <w:lvlJc w:val="left"/>
      <w:pPr>
        <w:ind w:left="4580" w:hanging="358"/>
      </w:pPr>
      <w:rPr>
        <w:rFonts w:hint="default"/>
        <w:lang w:val="en-US" w:eastAsia="en-US" w:bidi="ar-SA"/>
      </w:rPr>
    </w:lvl>
    <w:lvl w:ilvl="5" w:tplc="4EBC0F50">
      <w:numFmt w:val="bullet"/>
      <w:lvlText w:val="•"/>
      <w:lvlJc w:val="left"/>
      <w:pPr>
        <w:ind w:left="5490" w:hanging="358"/>
      </w:pPr>
      <w:rPr>
        <w:rFonts w:hint="default"/>
        <w:lang w:val="en-US" w:eastAsia="en-US" w:bidi="ar-SA"/>
      </w:rPr>
    </w:lvl>
    <w:lvl w:ilvl="6" w:tplc="AD68E828">
      <w:numFmt w:val="bullet"/>
      <w:lvlText w:val="•"/>
      <w:lvlJc w:val="left"/>
      <w:pPr>
        <w:ind w:left="6400" w:hanging="358"/>
      </w:pPr>
      <w:rPr>
        <w:rFonts w:hint="default"/>
        <w:lang w:val="en-US" w:eastAsia="en-US" w:bidi="ar-SA"/>
      </w:rPr>
    </w:lvl>
    <w:lvl w:ilvl="7" w:tplc="E4541C16">
      <w:numFmt w:val="bullet"/>
      <w:lvlText w:val="•"/>
      <w:lvlJc w:val="left"/>
      <w:pPr>
        <w:ind w:left="7310" w:hanging="358"/>
      </w:pPr>
      <w:rPr>
        <w:rFonts w:hint="default"/>
        <w:lang w:val="en-US" w:eastAsia="en-US" w:bidi="ar-SA"/>
      </w:rPr>
    </w:lvl>
    <w:lvl w:ilvl="8" w:tplc="E3C6BAE2">
      <w:numFmt w:val="bullet"/>
      <w:lvlText w:val="•"/>
      <w:lvlJc w:val="left"/>
      <w:pPr>
        <w:ind w:left="8220" w:hanging="358"/>
      </w:pPr>
      <w:rPr>
        <w:rFonts w:hint="default"/>
        <w:lang w:val="en-US" w:eastAsia="en-US" w:bidi="ar-SA"/>
      </w:rPr>
    </w:lvl>
  </w:abstractNum>
  <w:abstractNum w:abstractNumId="47" w15:restartNumberingAfterBreak="0">
    <w:nsid w:val="63E768E4"/>
    <w:multiLevelType w:val="hybridMultilevel"/>
    <w:tmpl w:val="6E786E88"/>
    <w:lvl w:ilvl="0" w:tplc="F96EAA48">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FDE34AE">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2" w:tplc="7878287C">
      <w:numFmt w:val="bullet"/>
      <w:lvlText w:val="•"/>
      <w:lvlJc w:val="left"/>
      <w:pPr>
        <w:ind w:left="2760" w:hanging="358"/>
      </w:pPr>
      <w:rPr>
        <w:rFonts w:hint="default"/>
        <w:lang w:val="en-US" w:eastAsia="en-US" w:bidi="ar-SA"/>
      </w:rPr>
    </w:lvl>
    <w:lvl w:ilvl="3" w:tplc="ABCA0CFE">
      <w:numFmt w:val="bullet"/>
      <w:lvlText w:val="•"/>
      <w:lvlJc w:val="left"/>
      <w:pPr>
        <w:ind w:left="3670" w:hanging="358"/>
      </w:pPr>
      <w:rPr>
        <w:rFonts w:hint="default"/>
        <w:lang w:val="en-US" w:eastAsia="en-US" w:bidi="ar-SA"/>
      </w:rPr>
    </w:lvl>
    <w:lvl w:ilvl="4" w:tplc="C09A61D8">
      <w:numFmt w:val="bullet"/>
      <w:lvlText w:val="•"/>
      <w:lvlJc w:val="left"/>
      <w:pPr>
        <w:ind w:left="4580" w:hanging="358"/>
      </w:pPr>
      <w:rPr>
        <w:rFonts w:hint="default"/>
        <w:lang w:val="en-US" w:eastAsia="en-US" w:bidi="ar-SA"/>
      </w:rPr>
    </w:lvl>
    <w:lvl w:ilvl="5" w:tplc="1F324476">
      <w:numFmt w:val="bullet"/>
      <w:lvlText w:val="•"/>
      <w:lvlJc w:val="left"/>
      <w:pPr>
        <w:ind w:left="5490" w:hanging="358"/>
      </w:pPr>
      <w:rPr>
        <w:rFonts w:hint="default"/>
        <w:lang w:val="en-US" w:eastAsia="en-US" w:bidi="ar-SA"/>
      </w:rPr>
    </w:lvl>
    <w:lvl w:ilvl="6" w:tplc="B6A43536">
      <w:numFmt w:val="bullet"/>
      <w:lvlText w:val="•"/>
      <w:lvlJc w:val="left"/>
      <w:pPr>
        <w:ind w:left="6400" w:hanging="358"/>
      </w:pPr>
      <w:rPr>
        <w:rFonts w:hint="default"/>
        <w:lang w:val="en-US" w:eastAsia="en-US" w:bidi="ar-SA"/>
      </w:rPr>
    </w:lvl>
    <w:lvl w:ilvl="7" w:tplc="A4DAABF2">
      <w:numFmt w:val="bullet"/>
      <w:lvlText w:val="•"/>
      <w:lvlJc w:val="left"/>
      <w:pPr>
        <w:ind w:left="7310" w:hanging="358"/>
      </w:pPr>
      <w:rPr>
        <w:rFonts w:hint="default"/>
        <w:lang w:val="en-US" w:eastAsia="en-US" w:bidi="ar-SA"/>
      </w:rPr>
    </w:lvl>
    <w:lvl w:ilvl="8" w:tplc="F05EEA60">
      <w:numFmt w:val="bullet"/>
      <w:lvlText w:val="•"/>
      <w:lvlJc w:val="left"/>
      <w:pPr>
        <w:ind w:left="8220" w:hanging="358"/>
      </w:pPr>
      <w:rPr>
        <w:rFonts w:hint="default"/>
        <w:lang w:val="en-US" w:eastAsia="en-US" w:bidi="ar-SA"/>
      </w:rPr>
    </w:lvl>
  </w:abstractNum>
  <w:abstractNum w:abstractNumId="48" w15:restartNumberingAfterBreak="0">
    <w:nsid w:val="63F91469"/>
    <w:multiLevelType w:val="hybridMultilevel"/>
    <w:tmpl w:val="7ED06C34"/>
    <w:lvl w:ilvl="0" w:tplc="9A880462">
      <w:start w:val="1"/>
      <w:numFmt w:val="decimal"/>
      <w:lvlText w:val="%1)"/>
      <w:lvlJc w:val="left"/>
      <w:pPr>
        <w:ind w:left="479" w:hanging="262"/>
        <w:jc w:val="left"/>
      </w:pPr>
      <w:rPr>
        <w:rFonts w:ascii="Times New Roman" w:eastAsia="Times New Roman" w:hAnsi="Times New Roman" w:cs="Times New Roman" w:hint="default"/>
        <w:b w:val="0"/>
        <w:bCs w:val="0"/>
        <w:i w:val="0"/>
        <w:iCs w:val="0"/>
        <w:spacing w:val="-1"/>
        <w:w w:val="98"/>
        <w:sz w:val="24"/>
        <w:szCs w:val="24"/>
        <w:lang w:val="en-US" w:eastAsia="en-US" w:bidi="ar-SA"/>
      </w:rPr>
    </w:lvl>
    <w:lvl w:ilvl="1" w:tplc="76FE4AB4">
      <w:numFmt w:val="bullet"/>
      <w:lvlText w:val="•"/>
      <w:lvlJc w:val="left"/>
      <w:pPr>
        <w:ind w:left="1436" w:hanging="262"/>
      </w:pPr>
      <w:rPr>
        <w:rFonts w:hint="default"/>
        <w:lang w:val="en-US" w:eastAsia="en-US" w:bidi="ar-SA"/>
      </w:rPr>
    </w:lvl>
    <w:lvl w:ilvl="2" w:tplc="40FEB852">
      <w:numFmt w:val="bullet"/>
      <w:lvlText w:val="•"/>
      <w:lvlJc w:val="left"/>
      <w:pPr>
        <w:ind w:left="2392" w:hanging="262"/>
      </w:pPr>
      <w:rPr>
        <w:rFonts w:hint="default"/>
        <w:lang w:val="en-US" w:eastAsia="en-US" w:bidi="ar-SA"/>
      </w:rPr>
    </w:lvl>
    <w:lvl w:ilvl="3" w:tplc="C62E797C">
      <w:numFmt w:val="bullet"/>
      <w:lvlText w:val="•"/>
      <w:lvlJc w:val="left"/>
      <w:pPr>
        <w:ind w:left="3348" w:hanging="262"/>
      </w:pPr>
      <w:rPr>
        <w:rFonts w:hint="default"/>
        <w:lang w:val="en-US" w:eastAsia="en-US" w:bidi="ar-SA"/>
      </w:rPr>
    </w:lvl>
    <w:lvl w:ilvl="4" w:tplc="093695C4">
      <w:numFmt w:val="bullet"/>
      <w:lvlText w:val="•"/>
      <w:lvlJc w:val="left"/>
      <w:pPr>
        <w:ind w:left="4304" w:hanging="262"/>
      </w:pPr>
      <w:rPr>
        <w:rFonts w:hint="default"/>
        <w:lang w:val="en-US" w:eastAsia="en-US" w:bidi="ar-SA"/>
      </w:rPr>
    </w:lvl>
    <w:lvl w:ilvl="5" w:tplc="2C24DFF8">
      <w:numFmt w:val="bullet"/>
      <w:lvlText w:val="•"/>
      <w:lvlJc w:val="left"/>
      <w:pPr>
        <w:ind w:left="5260" w:hanging="262"/>
      </w:pPr>
      <w:rPr>
        <w:rFonts w:hint="default"/>
        <w:lang w:val="en-US" w:eastAsia="en-US" w:bidi="ar-SA"/>
      </w:rPr>
    </w:lvl>
    <w:lvl w:ilvl="6" w:tplc="B2D2D2FE">
      <w:numFmt w:val="bullet"/>
      <w:lvlText w:val="•"/>
      <w:lvlJc w:val="left"/>
      <w:pPr>
        <w:ind w:left="6216" w:hanging="262"/>
      </w:pPr>
      <w:rPr>
        <w:rFonts w:hint="default"/>
        <w:lang w:val="en-US" w:eastAsia="en-US" w:bidi="ar-SA"/>
      </w:rPr>
    </w:lvl>
    <w:lvl w:ilvl="7" w:tplc="0448979E">
      <w:numFmt w:val="bullet"/>
      <w:lvlText w:val="•"/>
      <w:lvlJc w:val="left"/>
      <w:pPr>
        <w:ind w:left="7172" w:hanging="262"/>
      </w:pPr>
      <w:rPr>
        <w:rFonts w:hint="default"/>
        <w:lang w:val="en-US" w:eastAsia="en-US" w:bidi="ar-SA"/>
      </w:rPr>
    </w:lvl>
    <w:lvl w:ilvl="8" w:tplc="110AEE56">
      <w:numFmt w:val="bullet"/>
      <w:lvlText w:val="•"/>
      <w:lvlJc w:val="left"/>
      <w:pPr>
        <w:ind w:left="8128" w:hanging="262"/>
      </w:pPr>
      <w:rPr>
        <w:rFonts w:hint="default"/>
        <w:lang w:val="en-US" w:eastAsia="en-US" w:bidi="ar-SA"/>
      </w:rPr>
    </w:lvl>
  </w:abstractNum>
  <w:abstractNum w:abstractNumId="49" w15:restartNumberingAfterBreak="0">
    <w:nsid w:val="67226143"/>
    <w:multiLevelType w:val="hybridMultilevel"/>
    <w:tmpl w:val="10142E44"/>
    <w:lvl w:ilvl="0" w:tplc="63C28704">
      <w:numFmt w:val="bullet"/>
      <w:lvlText w:val="-"/>
      <w:lvlJc w:val="left"/>
      <w:pPr>
        <w:ind w:left="112" w:hanging="106"/>
      </w:pPr>
      <w:rPr>
        <w:rFonts w:ascii="Times New Roman" w:eastAsia="Times New Roman" w:hAnsi="Times New Roman" w:cs="Times New Roman" w:hint="default"/>
        <w:b w:val="0"/>
        <w:bCs w:val="0"/>
        <w:i w:val="0"/>
        <w:iCs w:val="0"/>
        <w:spacing w:val="0"/>
        <w:w w:val="98"/>
        <w:sz w:val="18"/>
        <w:szCs w:val="18"/>
        <w:lang w:val="en-US" w:eastAsia="en-US" w:bidi="ar-SA"/>
      </w:rPr>
    </w:lvl>
    <w:lvl w:ilvl="1" w:tplc="0BC25B20">
      <w:numFmt w:val="bullet"/>
      <w:lvlText w:val="•"/>
      <w:lvlJc w:val="left"/>
      <w:pPr>
        <w:ind w:left="719" w:hanging="106"/>
      </w:pPr>
      <w:rPr>
        <w:rFonts w:hint="default"/>
        <w:lang w:val="en-US" w:eastAsia="en-US" w:bidi="ar-SA"/>
      </w:rPr>
    </w:lvl>
    <w:lvl w:ilvl="2" w:tplc="48B250D8">
      <w:numFmt w:val="bullet"/>
      <w:lvlText w:val="•"/>
      <w:lvlJc w:val="left"/>
      <w:pPr>
        <w:ind w:left="1318" w:hanging="106"/>
      </w:pPr>
      <w:rPr>
        <w:rFonts w:hint="default"/>
        <w:lang w:val="en-US" w:eastAsia="en-US" w:bidi="ar-SA"/>
      </w:rPr>
    </w:lvl>
    <w:lvl w:ilvl="3" w:tplc="D4F8B846">
      <w:numFmt w:val="bullet"/>
      <w:lvlText w:val="•"/>
      <w:lvlJc w:val="left"/>
      <w:pPr>
        <w:ind w:left="1917" w:hanging="106"/>
      </w:pPr>
      <w:rPr>
        <w:rFonts w:hint="default"/>
        <w:lang w:val="en-US" w:eastAsia="en-US" w:bidi="ar-SA"/>
      </w:rPr>
    </w:lvl>
    <w:lvl w:ilvl="4" w:tplc="02DCFC7E">
      <w:numFmt w:val="bullet"/>
      <w:lvlText w:val="•"/>
      <w:lvlJc w:val="left"/>
      <w:pPr>
        <w:ind w:left="2516" w:hanging="106"/>
      </w:pPr>
      <w:rPr>
        <w:rFonts w:hint="default"/>
        <w:lang w:val="en-US" w:eastAsia="en-US" w:bidi="ar-SA"/>
      </w:rPr>
    </w:lvl>
    <w:lvl w:ilvl="5" w:tplc="1130AB40">
      <w:numFmt w:val="bullet"/>
      <w:lvlText w:val="•"/>
      <w:lvlJc w:val="left"/>
      <w:pPr>
        <w:ind w:left="3115" w:hanging="106"/>
      </w:pPr>
      <w:rPr>
        <w:rFonts w:hint="default"/>
        <w:lang w:val="en-US" w:eastAsia="en-US" w:bidi="ar-SA"/>
      </w:rPr>
    </w:lvl>
    <w:lvl w:ilvl="6" w:tplc="310E36F4">
      <w:numFmt w:val="bullet"/>
      <w:lvlText w:val="•"/>
      <w:lvlJc w:val="left"/>
      <w:pPr>
        <w:ind w:left="3714" w:hanging="106"/>
      </w:pPr>
      <w:rPr>
        <w:rFonts w:hint="default"/>
        <w:lang w:val="en-US" w:eastAsia="en-US" w:bidi="ar-SA"/>
      </w:rPr>
    </w:lvl>
    <w:lvl w:ilvl="7" w:tplc="B024E3EA">
      <w:numFmt w:val="bullet"/>
      <w:lvlText w:val="•"/>
      <w:lvlJc w:val="left"/>
      <w:pPr>
        <w:ind w:left="4313" w:hanging="106"/>
      </w:pPr>
      <w:rPr>
        <w:rFonts w:hint="default"/>
        <w:lang w:val="en-US" w:eastAsia="en-US" w:bidi="ar-SA"/>
      </w:rPr>
    </w:lvl>
    <w:lvl w:ilvl="8" w:tplc="172A296E">
      <w:numFmt w:val="bullet"/>
      <w:lvlText w:val="•"/>
      <w:lvlJc w:val="left"/>
      <w:pPr>
        <w:ind w:left="4912" w:hanging="106"/>
      </w:pPr>
      <w:rPr>
        <w:rFonts w:hint="default"/>
        <w:lang w:val="en-US" w:eastAsia="en-US" w:bidi="ar-SA"/>
      </w:rPr>
    </w:lvl>
  </w:abstractNum>
  <w:abstractNum w:abstractNumId="50" w15:restartNumberingAfterBreak="0">
    <w:nsid w:val="68AA0578"/>
    <w:multiLevelType w:val="hybridMultilevel"/>
    <w:tmpl w:val="F24E2BB8"/>
    <w:lvl w:ilvl="0" w:tplc="90187964">
      <w:numFmt w:val="bullet"/>
      <w:lvlText w:val=""/>
      <w:lvlJc w:val="left"/>
      <w:pPr>
        <w:ind w:left="940" w:hanging="358"/>
      </w:pPr>
      <w:rPr>
        <w:rFonts w:ascii="Symbol" w:eastAsia="Symbol" w:hAnsi="Symbol" w:cs="Symbol" w:hint="default"/>
        <w:b w:val="0"/>
        <w:bCs w:val="0"/>
        <w:i w:val="0"/>
        <w:iCs w:val="0"/>
        <w:spacing w:val="0"/>
        <w:w w:val="100"/>
        <w:sz w:val="24"/>
        <w:szCs w:val="24"/>
        <w:lang w:val="en-US" w:eastAsia="en-US" w:bidi="ar-SA"/>
      </w:rPr>
    </w:lvl>
    <w:lvl w:ilvl="1" w:tplc="825EE47C">
      <w:numFmt w:val="bullet"/>
      <w:lvlText w:val="•"/>
      <w:lvlJc w:val="left"/>
      <w:pPr>
        <w:ind w:left="1850" w:hanging="358"/>
      </w:pPr>
      <w:rPr>
        <w:rFonts w:hint="default"/>
        <w:lang w:val="en-US" w:eastAsia="en-US" w:bidi="ar-SA"/>
      </w:rPr>
    </w:lvl>
    <w:lvl w:ilvl="2" w:tplc="F7F05E0A">
      <w:numFmt w:val="bullet"/>
      <w:lvlText w:val="•"/>
      <w:lvlJc w:val="left"/>
      <w:pPr>
        <w:ind w:left="2760" w:hanging="358"/>
      </w:pPr>
      <w:rPr>
        <w:rFonts w:hint="default"/>
        <w:lang w:val="en-US" w:eastAsia="en-US" w:bidi="ar-SA"/>
      </w:rPr>
    </w:lvl>
    <w:lvl w:ilvl="3" w:tplc="2A8E1708">
      <w:numFmt w:val="bullet"/>
      <w:lvlText w:val="•"/>
      <w:lvlJc w:val="left"/>
      <w:pPr>
        <w:ind w:left="3670" w:hanging="358"/>
      </w:pPr>
      <w:rPr>
        <w:rFonts w:hint="default"/>
        <w:lang w:val="en-US" w:eastAsia="en-US" w:bidi="ar-SA"/>
      </w:rPr>
    </w:lvl>
    <w:lvl w:ilvl="4" w:tplc="16F4FDD6">
      <w:numFmt w:val="bullet"/>
      <w:lvlText w:val="•"/>
      <w:lvlJc w:val="left"/>
      <w:pPr>
        <w:ind w:left="4580" w:hanging="358"/>
      </w:pPr>
      <w:rPr>
        <w:rFonts w:hint="default"/>
        <w:lang w:val="en-US" w:eastAsia="en-US" w:bidi="ar-SA"/>
      </w:rPr>
    </w:lvl>
    <w:lvl w:ilvl="5" w:tplc="8BD62FB8">
      <w:numFmt w:val="bullet"/>
      <w:lvlText w:val="•"/>
      <w:lvlJc w:val="left"/>
      <w:pPr>
        <w:ind w:left="5490" w:hanging="358"/>
      </w:pPr>
      <w:rPr>
        <w:rFonts w:hint="default"/>
        <w:lang w:val="en-US" w:eastAsia="en-US" w:bidi="ar-SA"/>
      </w:rPr>
    </w:lvl>
    <w:lvl w:ilvl="6" w:tplc="2F4AAAEA">
      <w:numFmt w:val="bullet"/>
      <w:lvlText w:val="•"/>
      <w:lvlJc w:val="left"/>
      <w:pPr>
        <w:ind w:left="6400" w:hanging="358"/>
      </w:pPr>
      <w:rPr>
        <w:rFonts w:hint="default"/>
        <w:lang w:val="en-US" w:eastAsia="en-US" w:bidi="ar-SA"/>
      </w:rPr>
    </w:lvl>
    <w:lvl w:ilvl="7" w:tplc="8678546E">
      <w:numFmt w:val="bullet"/>
      <w:lvlText w:val="•"/>
      <w:lvlJc w:val="left"/>
      <w:pPr>
        <w:ind w:left="7310" w:hanging="358"/>
      </w:pPr>
      <w:rPr>
        <w:rFonts w:hint="default"/>
        <w:lang w:val="en-US" w:eastAsia="en-US" w:bidi="ar-SA"/>
      </w:rPr>
    </w:lvl>
    <w:lvl w:ilvl="8" w:tplc="85EA0AC2">
      <w:numFmt w:val="bullet"/>
      <w:lvlText w:val="•"/>
      <w:lvlJc w:val="left"/>
      <w:pPr>
        <w:ind w:left="8220" w:hanging="358"/>
      </w:pPr>
      <w:rPr>
        <w:rFonts w:hint="default"/>
        <w:lang w:val="en-US" w:eastAsia="en-US" w:bidi="ar-SA"/>
      </w:rPr>
    </w:lvl>
  </w:abstractNum>
  <w:abstractNum w:abstractNumId="51" w15:restartNumberingAfterBreak="0">
    <w:nsid w:val="691936D8"/>
    <w:multiLevelType w:val="hybridMultilevel"/>
    <w:tmpl w:val="8ABCD366"/>
    <w:lvl w:ilvl="0" w:tplc="9F4229B6">
      <w:numFmt w:val="bullet"/>
      <w:lvlText w:val=""/>
      <w:lvlJc w:val="left"/>
      <w:pPr>
        <w:ind w:left="940" w:hanging="358"/>
      </w:pPr>
      <w:rPr>
        <w:rFonts w:ascii="Symbol" w:eastAsia="Symbol" w:hAnsi="Symbol" w:cs="Symbol" w:hint="default"/>
        <w:spacing w:val="0"/>
        <w:w w:val="99"/>
        <w:lang w:val="en-US" w:eastAsia="en-US" w:bidi="ar-SA"/>
      </w:rPr>
    </w:lvl>
    <w:lvl w:ilvl="1" w:tplc="99A4B93C">
      <w:numFmt w:val="bullet"/>
      <w:lvlText w:val="•"/>
      <w:lvlJc w:val="left"/>
      <w:pPr>
        <w:ind w:left="1850" w:hanging="358"/>
      </w:pPr>
      <w:rPr>
        <w:rFonts w:hint="default"/>
        <w:lang w:val="en-US" w:eastAsia="en-US" w:bidi="ar-SA"/>
      </w:rPr>
    </w:lvl>
    <w:lvl w:ilvl="2" w:tplc="EA5A2CC6">
      <w:numFmt w:val="bullet"/>
      <w:lvlText w:val="•"/>
      <w:lvlJc w:val="left"/>
      <w:pPr>
        <w:ind w:left="2760" w:hanging="358"/>
      </w:pPr>
      <w:rPr>
        <w:rFonts w:hint="default"/>
        <w:lang w:val="en-US" w:eastAsia="en-US" w:bidi="ar-SA"/>
      </w:rPr>
    </w:lvl>
    <w:lvl w:ilvl="3" w:tplc="37E6FD8E">
      <w:numFmt w:val="bullet"/>
      <w:lvlText w:val="•"/>
      <w:lvlJc w:val="left"/>
      <w:pPr>
        <w:ind w:left="3670" w:hanging="358"/>
      </w:pPr>
      <w:rPr>
        <w:rFonts w:hint="default"/>
        <w:lang w:val="en-US" w:eastAsia="en-US" w:bidi="ar-SA"/>
      </w:rPr>
    </w:lvl>
    <w:lvl w:ilvl="4" w:tplc="B972F26E">
      <w:numFmt w:val="bullet"/>
      <w:lvlText w:val="•"/>
      <w:lvlJc w:val="left"/>
      <w:pPr>
        <w:ind w:left="4580" w:hanging="358"/>
      </w:pPr>
      <w:rPr>
        <w:rFonts w:hint="default"/>
        <w:lang w:val="en-US" w:eastAsia="en-US" w:bidi="ar-SA"/>
      </w:rPr>
    </w:lvl>
    <w:lvl w:ilvl="5" w:tplc="289E8F0A">
      <w:numFmt w:val="bullet"/>
      <w:lvlText w:val="•"/>
      <w:lvlJc w:val="left"/>
      <w:pPr>
        <w:ind w:left="5490" w:hanging="358"/>
      </w:pPr>
      <w:rPr>
        <w:rFonts w:hint="default"/>
        <w:lang w:val="en-US" w:eastAsia="en-US" w:bidi="ar-SA"/>
      </w:rPr>
    </w:lvl>
    <w:lvl w:ilvl="6" w:tplc="E69C7E64">
      <w:numFmt w:val="bullet"/>
      <w:lvlText w:val="•"/>
      <w:lvlJc w:val="left"/>
      <w:pPr>
        <w:ind w:left="6400" w:hanging="358"/>
      </w:pPr>
      <w:rPr>
        <w:rFonts w:hint="default"/>
        <w:lang w:val="en-US" w:eastAsia="en-US" w:bidi="ar-SA"/>
      </w:rPr>
    </w:lvl>
    <w:lvl w:ilvl="7" w:tplc="38CAFB9A">
      <w:numFmt w:val="bullet"/>
      <w:lvlText w:val="•"/>
      <w:lvlJc w:val="left"/>
      <w:pPr>
        <w:ind w:left="7310" w:hanging="358"/>
      </w:pPr>
      <w:rPr>
        <w:rFonts w:hint="default"/>
        <w:lang w:val="en-US" w:eastAsia="en-US" w:bidi="ar-SA"/>
      </w:rPr>
    </w:lvl>
    <w:lvl w:ilvl="8" w:tplc="FC4C7636">
      <w:numFmt w:val="bullet"/>
      <w:lvlText w:val="•"/>
      <w:lvlJc w:val="left"/>
      <w:pPr>
        <w:ind w:left="8220" w:hanging="358"/>
      </w:pPr>
      <w:rPr>
        <w:rFonts w:hint="default"/>
        <w:lang w:val="en-US" w:eastAsia="en-US" w:bidi="ar-SA"/>
      </w:rPr>
    </w:lvl>
  </w:abstractNum>
  <w:abstractNum w:abstractNumId="52" w15:restartNumberingAfterBreak="0">
    <w:nsid w:val="6A813226"/>
    <w:multiLevelType w:val="hybridMultilevel"/>
    <w:tmpl w:val="1A0CB58C"/>
    <w:lvl w:ilvl="0" w:tplc="51E05618">
      <w:numFmt w:val="bullet"/>
      <w:lvlText w:val=""/>
      <w:lvlJc w:val="left"/>
      <w:pPr>
        <w:ind w:left="940" w:hanging="358"/>
      </w:pPr>
      <w:rPr>
        <w:rFonts w:ascii="Symbol" w:eastAsia="Symbol" w:hAnsi="Symbol" w:cs="Symbol" w:hint="default"/>
        <w:spacing w:val="0"/>
        <w:w w:val="97"/>
        <w:lang w:val="en-US" w:eastAsia="en-US" w:bidi="ar-SA"/>
      </w:rPr>
    </w:lvl>
    <w:lvl w:ilvl="1" w:tplc="41885880">
      <w:numFmt w:val="bullet"/>
      <w:lvlText w:val=""/>
      <w:lvlJc w:val="left"/>
      <w:pPr>
        <w:ind w:left="1657" w:hanging="360"/>
      </w:pPr>
      <w:rPr>
        <w:rFonts w:ascii="Symbol" w:eastAsia="Symbol" w:hAnsi="Symbol" w:cs="Symbol" w:hint="default"/>
        <w:b w:val="0"/>
        <w:bCs w:val="0"/>
        <w:i w:val="0"/>
        <w:iCs w:val="0"/>
        <w:spacing w:val="0"/>
        <w:w w:val="100"/>
        <w:sz w:val="24"/>
        <w:szCs w:val="24"/>
        <w:lang w:val="en-US" w:eastAsia="en-US" w:bidi="ar-SA"/>
      </w:rPr>
    </w:lvl>
    <w:lvl w:ilvl="2" w:tplc="B3E253E4">
      <w:numFmt w:val="bullet"/>
      <w:lvlText w:val="•"/>
      <w:lvlJc w:val="left"/>
      <w:pPr>
        <w:ind w:left="2591" w:hanging="360"/>
      </w:pPr>
      <w:rPr>
        <w:rFonts w:hint="default"/>
        <w:lang w:val="en-US" w:eastAsia="en-US" w:bidi="ar-SA"/>
      </w:rPr>
    </w:lvl>
    <w:lvl w:ilvl="3" w:tplc="CC6C0796">
      <w:numFmt w:val="bullet"/>
      <w:lvlText w:val="•"/>
      <w:lvlJc w:val="left"/>
      <w:pPr>
        <w:ind w:left="3522" w:hanging="360"/>
      </w:pPr>
      <w:rPr>
        <w:rFonts w:hint="default"/>
        <w:lang w:val="en-US" w:eastAsia="en-US" w:bidi="ar-SA"/>
      </w:rPr>
    </w:lvl>
    <w:lvl w:ilvl="4" w:tplc="81EEF92C">
      <w:numFmt w:val="bullet"/>
      <w:lvlText w:val="•"/>
      <w:lvlJc w:val="left"/>
      <w:pPr>
        <w:ind w:left="4453" w:hanging="360"/>
      </w:pPr>
      <w:rPr>
        <w:rFonts w:hint="default"/>
        <w:lang w:val="en-US" w:eastAsia="en-US" w:bidi="ar-SA"/>
      </w:rPr>
    </w:lvl>
    <w:lvl w:ilvl="5" w:tplc="90A48E96">
      <w:numFmt w:val="bullet"/>
      <w:lvlText w:val="•"/>
      <w:lvlJc w:val="left"/>
      <w:pPr>
        <w:ind w:left="5384" w:hanging="360"/>
      </w:pPr>
      <w:rPr>
        <w:rFonts w:hint="default"/>
        <w:lang w:val="en-US" w:eastAsia="en-US" w:bidi="ar-SA"/>
      </w:rPr>
    </w:lvl>
    <w:lvl w:ilvl="6" w:tplc="78B0897C">
      <w:numFmt w:val="bullet"/>
      <w:lvlText w:val="•"/>
      <w:lvlJc w:val="left"/>
      <w:pPr>
        <w:ind w:left="6315" w:hanging="360"/>
      </w:pPr>
      <w:rPr>
        <w:rFonts w:hint="default"/>
        <w:lang w:val="en-US" w:eastAsia="en-US" w:bidi="ar-SA"/>
      </w:rPr>
    </w:lvl>
    <w:lvl w:ilvl="7" w:tplc="BE148C40">
      <w:numFmt w:val="bullet"/>
      <w:lvlText w:val="•"/>
      <w:lvlJc w:val="left"/>
      <w:pPr>
        <w:ind w:left="7246" w:hanging="360"/>
      </w:pPr>
      <w:rPr>
        <w:rFonts w:hint="default"/>
        <w:lang w:val="en-US" w:eastAsia="en-US" w:bidi="ar-SA"/>
      </w:rPr>
    </w:lvl>
    <w:lvl w:ilvl="8" w:tplc="1FA2F760">
      <w:numFmt w:val="bullet"/>
      <w:lvlText w:val="•"/>
      <w:lvlJc w:val="left"/>
      <w:pPr>
        <w:ind w:left="8177" w:hanging="360"/>
      </w:pPr>
      <w:rPr>
        <w:rFonts w:hint="default"/>
        <w:lang w:val="en-US" w:eastAsia="en-US" w:bidi="ar-SA"/>
      </w:rPr>
    </w:lvl>
  </w:abstractNum>
  <w:abstractNum w:abstractNumId="53" w15:restartNumberingAfterBreak="0">
    <w:nsid w:val="6B475634"/>
    <w:multiLevelType w:val="hybridMultilevel"/>
    <w:tmpl w:val="9080E9D2"/>
    <w:lvl w:ilvl="0" w:tplc="DCA40F74">
      <w:numFmt w:val="bullet"/>
      <w:lvlText w:val=""/>
      <w:lvlJc w:val="left"/>
      <w:pPr>
        <w:ind w:left="940" w:hanging="358"/>
      </w:pPr>
      <w:rPr>
        <w:rFonts w:ascii="Symbol" w:eastAsia="Symbol" w:hAnsi="Symbol" w:cs="Symbol" w:hint="default"/>
        <w:b w:val="0"/>
        <w:bCs w:val="0"/>
        <w:i w:val="0"/>
        <w:iCs w:val="0"/>
        <w:spacing w:val="0"/>
        <w:w w:val="97"/>
        <w:sz w:val="20"/>
        <w:szCs w:val="20"/>
        <w:lang w:val="en-US" w:eastAsia="en-US" w:bidi="ar-SA"/>
      </w:rPr>
    </w:lvl>
    <w:lvl w:ilvl="1" w:tplc="360A9F8A">
      <w:numFmt w:val="bullet"/>
      <w:lvlText w:val="•"/>
      <w:lvlJc w:val="left"/>
      <w:pPr>
        <w:ind w:left="1850" w:hanging="358"/>
      </w:pPr>
      <w:rPr>
        <w:rFonts w:hint="default"/>
        <w:lang w:val="en-US" w:eastAsia="en-US" w:bidi="ar-SA"/>
      </w:rPr>
    </w:lvl>
    <w:lvl w:ilvl="2" w:tplc="FFDADD6A">
      <w:numFmt w:val="bullet"/>
      <w:lvlText w:val="•"/>
      <w:lvlJc w:val="left"/>
      <w:pPr>
        <w:ind w:left="2760" w:hanging="358"/>
      </w:pPr>
      <w:rPr>
        <w:rFonts w:hint="default"/>
        <w:lang w:val="en-US" w:eastAsia="en-US" w:bidi="ar-SA"/>
      </w:rPr>
    </w:lvl>
    <w:lvl w:ilvl="3" w:tplc="DFAAFD96">
      <w:numFmt w:val="bullet"/>
      <w:lvlText w:val="•"/>
      <w:lvlJc w:val="left"/>
      <w:pPr>
        <w:ind w:left="3670" w:hanging="358"/>
      </w:pPr>
      <w:rPr>
        <w:rFonts w:hint="default"/>
        <w:lang w:val="en-US" w:eastAsia="en-US" w:bidi="ar-SA"/>
      </w:rPr>
    </w:lvl>
    <w:lvl w:ilvl="4" w:tplc="0C7C6AEA">
      <w:numFmt w:val="bullet"/>
      <w:lvlText w:val="•"/>
      <w:lvlJc w:val="left"/>
      <w:pPr>
        <w:ind w:left="4580" w:hanging="358"/>
      </w:pPr>
      <w:rPr>
        <w:rFonts w:hint="default"/>
        <w:lang w:val="en-US" w:eastAsia="en-US" w:bidi="ar-SA"/>
      </w:rPr>
    </w:lvl>
    <w:lvl w:ilvl="5" w:tplc="1D9E8D5C">
      <w:numFmt w:val="bullet"/>
      <w:lvlText w:val="•"/>
      <w:lvlJc w:val="left"/>
      <w:pPr>
        <w:ind w:left="5490" w:hanging="358"/>
      </w:pPr>
      <w:rPr>
        <w:rFonts w:hint="default"/>
        <w:lang w:val="en-US" w:eastAsia="en-US" w:bidi="ar-SA"/>
      </w:rPr>
    </w:lvl>
    <w:lvl w:ilvl="6" w:tplc="A47A7DAC">
      <w:numFmt w:val="bullet"/>
      <w:lvlText w:val="•"/>
      <w:lvlJc w:val="left"/>
      <w:pPr>
        <w:ind w:left="6400" w:hanging="358"/>
      </w:pPr>
      <w:rPr>
        <w:rFonts w:hint="default"/>
        <w:lang w:val="en-US" w:eastAsia="en-US" w:bidi="ar-SA"/>
      </w:rPr>
    </w:lvl>
    <w:lvl w:ilvl="7" w:tplc="A0CC4D40">
      <w:numFmt w:val="bullet"/>
      <w:lvlText w:val="•"/>
      <w:lvlJc w:val="left"/>
      <w:pPr>
        <w:ind w:left="7310" w:hanging="358"/>
      </w:pPr>
      <w:rPr>
        <w:rFonts w:hint="default"/>
        <w:lang w:val="en-US" w:eastAsia="en-US" w:bidi="ar-SA"/>
      </w:rPr>
    </w:lvl>
    <w:lvl w:ilvl="8" w:tplc="1E4CACBE">
      <w:numFmt w:val="bullet"/>
      <w:lvlText w:val="•"/>
      <w:lvlJc w:val="left"/>
      <w:pPr>
        <w:ind w:left="8220" w:hanging="358"/>
      </w:pPr>
      <w:rPr>
        <w:rFonts w:hint="default"/>
        <w:lang w:val="en-US" w:eastAsia="en-US" w:bidi="ar-SA"/>
      </w:rPr>
    </w:lvl>
  </w:abstractNum>
  <w:abstractNum w:abstractNumId="54" w15:restartNumberingAfterBreak="0">
    <w:nsid w:val="6EDC45E1"/>
    <w:multiLevelType w:val="hybridMultilevel"/>
    <w:tmpl w:val="16DEC454"/>
    <w:lvl w:ilvl="0" w:tplc="3CEEDAC4">
      <w:start w:val="1"/>
      <w:numFmt w:val="decimal"/>
      <w:lvlText w:val="(%1)"/>
      <w:lvlJc w:val="left"/>
      <w:pPr>
        <w:ind w:left="556" w:hanging="339"/>
        <w:jc w:val="left"/>
      </w:pPr>
      <w:rPr>
        <w:rFonts w:hint="default"/>
        <w:spacing w:val="-3"/>
        <w:w w:val="98"/>
        <w:lang w:val="en-US" w:eastAsia="en-US" w:bidi="ar-SA"/>
      </w:rPr>
    </w:lvl>
    <w:lvl w:ilvl="1" w:tplc="4516C2CE">
      <w:numFmt w:val="bullet"/>
      <w:lvlText w:val="•"/>
      <w:lvlJc w:val="left"/>
      <w:pPr>
        <w:ind w:left="1508" w:hanging="339"/>
      </w:pPr>
      <w:rPr>
        <w:rFonts w:hint="default"/>
        <w:lang w:val="en-US" w:eastAsia="en-US" w:bidi="ar-SA"/>
      </w:rPr>
    </w:lvl>
    <w:lvl w:ilvl="2" w:tplc="032E4C3E">
      <w:numFmt w:val="bullet"/>
      <w:lvlText w:val="•"/>
      <w:lvlJc w:val="left"/>
      <w:pPr>
        <w:ind w:left="2456" w:hanging="339"/>
      </w:pPr>
      <w:rPr>
        <w:rFonts w:hint="default"/>
        <w:lang w:val="en-US" w:eastAsia="en-US" w:bidi="ar-SA"/>
      </w:rPr>
    </w:lvl>
    <w:lvl w:ilvl="3" w:tplc="478297A2">
      <w:numFmt w:val="bullet"/>
      <w:lvlText w:val="•"/>
      <w:lvlJc w:val="left"/>
      <w:pPr>
        <w:ind w:left="3404" w:hanging="339"/>
      </w:pPr>
      <w:rPr>
        <w:rFonts w:hint="default"/>
        <w:lang w:val="en-US" w:eastAsia="en-US" w:bidi="ar-SA"/>
      </w:rPr>
    </w:lvl>
    <w:lvl w:ilvl="4" w:tplc="C5AABBE2">
      <w:numFmt w:val="bullet"/>
      <w:lvlText w:val="•"/>
      <w:lvlJc w:val="left"/>
      <w:pPr>
        <w:ind w:left="4352" w:hanging="339"/>
      </w:pPr>
      <w:rPr>
        <w:rFonts w:hint="default"/>
        <w:lang w:val="en-US" w:eastAsia="en-US" w:bidi="ar-SA"/>
      </w:rPr>
    </w:lvl>
    <w:lvl w:ilvl="5" w:tplc="46C08DEA">
      <w:numFmt w:val="bullet"/>
      <w:lvlText w:val="•"/>
      <w:lvlJc w:val="left"/>
      <w:pPr>
        <w:ind w:left="5300" w:hanging="339"/>
      </w:pPr>
      <w:rPr>
        <w:rFonts w:hint="default"/>
        <w:lang w:val="en-US" w:eastAsia="en-US" w:bidi="ar-SA"/>
      </w:rPr>
    </w:lvl>
    <w:lvl w:ilvl="6" w:tplc="ADD65B84">
      <w:numFmt w:val="bullet"/>
      <w:lvlText w:val="•"/>
      <w:lvlJc w:val="left"/>
      <w:pPr>
        <w:ind w:left="6248" w:hanging="339"/>
      </w:pPr>
      <w:rPr>
        <w:rFonts w:hint="default"/>
        <w:lang w:val="en-US" w:eastAsia="en-US" w:bidi="ar-SA"/>
      </w:rPr>
    </w:lvl>
    <w:lvl w:ilvl="7" w:tplc="36AA7A1E">
      <w:numFmt w:val="bullet"/>
      <w:lvlText w:val="•"/>
      <w:lvlJc w:val="left"/>
      <w:pPr>
        <w:ind w:left="7196" w:hanging="339"/>
      </w:pPr>
      <w:rPr>
        <w:rFonts w:hint="default"/>
        <w:lang w:val="en-US" w:eastAsia="en-US" w:bidi="ar-SA"/>
      </w:rPr>
    </w:lvl>
    <w:lvl w:ilvl="8" w:tplc="644C1DB4">
      <w:numFmt w:val="bullet"/>
      <w:lvlText w:val="•"/>
      <w:lvlJc w:val="left"/>
      <w:pPr>
        <w:ind w:left="8144" w:hanging="339"/>
      </w:pPr>
      <w:rPr>
        <w:rFonts w:hint="default"/>
        <w:lang w:val="en-US" w:eastAsia="en-US" w:bidi="ar-SA"/>
      </w:rPr>
    </w:lvl>
  </w:abstractNum>
  <w:abstractNum w:abstractNumId="55" w15:restartNumberingAfterBreak="0">
    <w:nsid w:val="6F195ABC"/>
    <w:multiLevelType w:val="hybridMultilevel"/>
    <w:tmpl w:val="4A6A1708"/>
    <w:lvl w:ilvl="0" w:tplc="109227EE">
      <w:numFmt w:val="bullet"/>
      <w:lvlText w:val="o"/>
      <w:lvlJc w:val="left"/>
      <w:pPr>
        <w:ind w:left="940" w:hanging="358"/>
      </w:pPr>
      <w:rPr>
        <w:rFonts w:ascii="Courier New" w:eastAsia="Courier New" w:hAnsi="Courier New" w:cs="Courier New" w:hint="default"/>
        <w:b w:val="0"/>
        <w:bCs w:val="0"/>
        <w:i w:val="0"/>
        <w:iCs w:val="0"/>
        <w:spacing w:val="0"/>
        <w:w w:val="97"/>
        <w:sz w:val="20"/>
        <w:szCs w:val="20"/>
        <w:lang w:val="en-US" w:eastAsia="en-US" w:bidi="ar-SA"/>
      </w:rPr>
    </w:lvl>
    <w:lvl w:ilvl="1" w:tplc="3D86A850">
      <w:numFmt w:val="bullet"/>
      <w:lvlText w:val="•"/>
      <w:lvlJc w:val="left"/>
      <w:pPr>
        <w:ind w:left="1850" w:hanging="358"/>
      </w:pPr>
      <w:rPr>
        <w:rFonts w:hint="default"/>
        <w:lang w:val="en-US" w:eastAsia="en-US" w:bidi="ar-SA"/>
      </w:rPr>
    </w:lvl>
    <w:lvl w:ilvl="2" w:tplc="702EED8A">
      <w:numFmt w:val="bullet"/>
      <w:lvlText w:val="•"/>
      <w:lvlJc w:val="left"/>
      <w:pPr>
        <w:ind w:left="2760" w:hanging="358"/>
      </w:pPr>
      <w:rPr>
        <w:rFonts w:hint="default"/>
        <w:lang w:val="en-US" w:eastAsia="en-US" w:bidi="ar-SA"/>
      </w:rPr>
    </w:lvl>
    <w:lvl w:ilvl="3" w:tplc="4836D5C2">
      <w:numFmt w:val="bullet"/>
      <w:lvlText w:val="•"/>
      <w:lvlJc w:val="left"/>
      <w:pPr>
        <w:ind w:left="3670" w:hanging="358"/>
      </w:pPr>
      <w:rPr>
        <w:rFonts w:hint="default"/>
        <w:lang w:val="en-US" w:eastAsia="en-US" w:bidi="ar-SA"/>
      </w:rPr>
    </w:lvl>
    <w:lvl w:ilvl="4" w:tplc="22740424">
      <w:numFmt w:val="bullet"/>
      <w:lvlText w:val="•"/>
      <w:lvlJc w:val="left"/>
      <w:pPr>
        <w:ind w:left="4580" w:hanging="358"/>
      </w:pPr>
      <w:rPr>
        <w:rFonts w:hint="default"/>
        <w:lang w:val="en-US" w:eastAsia="en-US" w:bidi="ar-SA"/>
      </w:rPr>
    </w:lvl>
    <w:lvl w:ilvl="5" w:tplc="214E05F2">
      <w:numFmt w:val="bullet"/>
      <w:lvlText w:val="•"/>
      <w:lvlJc w:val="left"/>
      <w:pPr>
        <w:ind w:left="5490" w:hanging="358"/>
      </w:pPr>
      <w:rPr>
        <w:rFonts w:hint="default"/>
        <w:lang w:val="en-US" w:eastAsia="en-US" w:bidi="ar-SA"/>
      </w:rPr>
    </w:lvl>
    <w:lvl w:ilvl="6" w:tplc="7D1059BA">
      <w:numFmt w:val="bullet"/>
      <w:lvlText w:val="•"/>
      <w:lvlJc w:val="left"/>
      <w:pPr>
        <w:ind w:left="6400" w:hanging="358"/>
      </w:pPr>
      <w:rPr>
        <w:rFonts w:hint="default"/>
        <w:lang w:val="en-US" w:eastAsia="en-US" w:bidi="ar-SA"/>
      </w:rPr>
    </w:lvl>
    <w:lvl w:ilvl="7" w:tplc="8F6A3954">
      <w:numFmt w:val="bullet"/>
      <w:lvlText w:val="•"/>
      <w:lvlJc w:val="left"/>
      <w:pPr>
        <w:ind w:left="7310" w:hanging="358"/>
      </w:pPr>
      <w:rPr>
        <w:rFonts w:hint="default"/>
        <w:lang w:val="en-US" w:eastAsia="en-US" w:bidi="ar-SA"/>
      </w:rPr>
    </w:lvl>
    <w:lvl w:ilvl="8" w:tplc="D64232EC">
      <w:numFmt w:val="bullet"/>
      <w:lvlText w:val="•"/>
      <w:lvlJc w:val="left"/>
      <w:pPr>
        <w:ind w:left="8220" w:hanging="358"/>
      </w:pPr>
      <w:rPr>
        <w:rFonts w:hint="default"/>
        <w:lang w:val="en-US" w:eastAsia="en-US" w:bidi="ar-SA"/>
      </w:rPr>
    </w:lvl>
  </w:abstractNum>
  <w:abstractNum w:abstractNumId="56" w15:restartNumberingAfterBreak="0">
    <w:nsid w:val="6F9E41F7"/>
    <w:multiLevelType w:val="hybridMultilevel"/>
    <w:tmpl w:val="D65E93B6"/>
    <w:lvl w:ilvl="0" w:tplc="351AA9F0">
      <w:start w:val="1"/>
      <w:numFmt w:val="decimal"/>
      <w:lvlText w:val="%1."/>
      <w:lvlJc w:val="left"/>
      <w:pPr>
        <w:ind w:left="940"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922B6C0">
      <w:numFmt w:val="bullet"/>
      <w:lvlText w:val=""/>
      <w:lvlJc w:val="left"/>
      <w:pPr>
        <w:ind w:left="1297" w:hanging="358"/>
      </w:pPr>
      <w:rPr>
        <w:rFonts w:ascii="Wingdings" w:eastAsia="Wingdings" w:hAnsi="Wingdings" w:cs="Wingdings" w:hint="default"/>
        <w:b w:val="0"/>
        <w:bCs w:val="0"/>
        <w:i w:val="0"/>
        <w:iCs w:val="0"/>
        <w:spacing w:val="0"/>
        <w:w w:val="100"/>
        <w:sz w:val="24"/>
        <w:szCs w:val="24"/>
        <w:lang w:val="en-US" w:eastAsia="en-US" w:bidi="ar-SA"/>
      </w:rPr>
    </w:lvl>
    <w:lvl w:ilvl="2" w:tplc="97D0767E">
      <w:numFmt w:val="bullet"/>
      <w:lvlText w:val="o"/>
      <w:lvlJc w:val="left"/>
      <w:pPr>
        <w:ind w:left="1931" w:hanging="360"/>
      </w:pPr>
      <w:rPr>
        <w:rFonts w:ascii="Courier New" w:eastAsia="Courier New" w:hAnsi="Courier New" w:cs="Courier New" w:hint="default"/>
        <w:b w:val="0"/>
        <w:bCs w:val="0"/>
        <w:i w:val="0"/>
        <w:iCs w:val="0"/>
        <w:spacing w:val="0"/>
        <w:w w:val="99"/>
        <w:sz w:val="24"/>
        <w:szCs w:val="24"/>
        <w:lang w:val="en-US" w:eastAsia="en-US" w:bidi="ar-SA"/>
      </w:rPr>
    </w:lvl>
    <w:lvl w:ilvl="3" w:tplc="2318CB1C">
      <w:numFmt w:val="bullet"/>
      <w:lvlText w:val="•"/>
      <w:lvlJc w:val="left"/>
      <w:pPr>
        <w:ind w:left="2952" w:hanging="360"/>
      </w:pPr>
      <w:rPr>
        <w:rFonts w:hint="default"/>
        <w:lang w:val="en-US" w:eastAsia="en-US" w:bidi="ar-SA"/>
      </w:rPr>
    </w:lvl>
    <w:lvl w:ilvl="4" w:tplc="86A4E9FA">
      <w:numFmt w:val="bullet"/>
      <w:lvlText w:val="•"/>
      <w:lvlJc w:val="left"/>
      <w:pPr>
        <w:ind w:left="3965" w:hanging="360"/>
      </w:pPr>
      <w:rPr>
        <w:rFonts w:hint="default"/>
        <w:lang w:val="en-US" w:eastAsia="en-US" w:bidi="ar-SA"/>
      </w:rPr>
    </w:lvl>
    <w:lvl w:ilvl="5" w:tplc="DD4A1F66">
      <w:numFmt w:val="bullet"/>
      <w:lvlText w:val="•"/>
      <w:lvlJc w:val="left"/>
      <w:pPr>
        <w:ind w:left="4977" w:hanging="360"/>
      </w:pPr>
      <w:rPr>
        <w:rFonts w:hint="default"/>
        <w:lang w:val="en-US" w:eastAsia="en-US" w:bidi="ar-SA"/>
      </w:rPr>
    </w:lvl>
    <w:lvl w:ilvl="6" w:tplc="D4AE937C">
      <w:numFmt w:val="bullet"/>
      <w:lvlText w:val="•"/>
      <w:lvlJc w:val="left"/>
      <w:pPr>
        <w:ind w:left="5990" w:hanging="360"/>
      </w:pPr>
      <w:rPr>
        <w:rFonts w:hint="default"/>
        <w:lang w:val="en-US" w:eastAsia="en-US" w:bidi="ar-SA"/>
      </w:rPr>
    </w:lvl>
    <w:lvl w:ilvl="7" w:tplc="A154C41C">
      <w:numFmt w:val="bullet"/>
      <w:lvlText w:val="•"/>
      <w:lvlJc w:val="left"/>
      <w:pPr>
        <w:ind w:left="7002" w:hanging="360"/>
      </w:pPr>
      <w:rPr>
        <w:rFonts w:hint="default"/>
        <w:lang w:val="en-US" w:eastAsia="en-US" w:bidi="ar-SA"/>
      </w:rPr>
    </w:lvl>
    <w:lvl w:ilvl="8" w:tplc="20108064">
      <w:numFmt w:val="bullet"/>
      <w:lvlText w:val="•"/>
      <w:lvlJc w:val="left"/>
      <w:pPr>
        <w:ind w:left="8015" w:hanging="360"/>
      </w:pPr>
      <w:rPr>
        <w:rFonts w:hint="default"/>
        <w:lang w:val="en-US" w:eastAsia="en-US" w:bidi="ar-SA"/>
      </w:rPr>
    </w:lvl>
  </w:abstractNum>
  <w:abstractNum w:abstractNumId="57" w15:restartNumberingAfterBreak="0">
    <w:nsid w:val="74495EC2"/>
    <w:multiLevelType w:val="hybridMultilevel"/>
    <w:tmpl w:val="0B10BE9A"/>
    <w:lvl w:ilvl="0" w:tplc="B7248EC6">
      <w:numFmt w:val="bullet"/>
      <w:lvlText w:val=""/>
      <w:lvlJc w:val="left"/>
      <w:pPr>
        <w:ind w:left="937" w:hanging="358"/>
      </w:pPr>
      <w:rPr>
        <w:rFonts w:ascii="Wingdings" w:eastAsia="Wingdings" w:hAnsi="Wingdings" w:cs="Wingdings" w:hint="default"/>
        <w:b w:val="0"/>
        <w:bCs w:val="0"/>
        <w:i w:val="0"/>
        <w:iCs w:val="0"/>
        <w:spacing w:val="0"/>
        <w:w w:val="100"/>
        <w:sz w:val="24"/>
        <w:szCs w:val="24"/>
        <w:lang w:val="en-US" w:eastAsia="en-US" w:bidi="ar-SA"/>
      </w:rPr>
    </w:lvl>
    <w:lvl w:ilvl="1" w:tplc="E4A4F098">
      <w:numFmt w:val="bullet"/>
      <w:lvlText w:val="•"/>
      <w:lvlJc w:val="left"/>
      <w:pPr>
        <w:ind w:left="1850" w:hanging="358"/>
      </w:pPr>
      <w:rPr>
        <w:rFonts w:hint="default"/>
        <w:lang w:val="en-US" w:eastAsia="en-US" w:bidi="ar-SA"/>
      </w:rPr>
    </w:lvl>
    <w:lvl w:ilvl="2" w:tplc="9D60004A">
      <w:numFmt w:val="bullet"/>
      <w:lvlText w:val="•"/>
      <w:lvlJc w:val="left"/>
      <w:pPr>
        <w:ind w:left="2760" w:hanging="358"/>
      </w:pPr>
      <w:rPr>
        <w:rFonts w:hint="default"/>
        <w:lang w:val="en-US" w:eastAsia="en-US" w:bidi="ar-SA"/>
      </w:rPr>
    </w:lvl>
    <w:lvl w:ilvl="3" w:tplc="76760CF2">
      <w:numFmt w:val="bullet"/>
      <w:lvlText w:val="•"/>
      <w:lvlJc w:val="left"/>
      <w:pPr>
        <w:ind w:left="3670" w:hanging="358"/>
      </w:pPr>
      <w:rPr>
        <w:rFonts w:hint="default"/>
        <w:lang w:val="en-US" w:eastAsia="en-US" w:bidi="ar-SA"/>
      </w:rPr>
    </w:lvl>
    <w:lvl w:ilvl="4" w:tplc="10ACD814">
      <w:numFmt w:val="bullet"/>
      <w:lvlText w:val="•"/>
      <w:lvlJc w:val="left"/>
      <w:pPr>
        <w:ind w:left="4580" w:hanging="358"/>
      </w:pPr>
      <w:rPr>
        <w:rFonts w:hint="default"/>
        <w:lang w:val="en-US" w:eastAsia="en-US" w:bidi="ar-SA"/>
      </w:rPr>
    </w:lvl>
    <w:lvl w:ilvl="5" w:tplc="1D1AB0D6">
      <w:numFmt w:val="bullet"/>
      <w:lvlText w:val="•"/>
      <w:lvlJc w:val="left"/>
      <w:pPr>
        <w:ind w:left="5490" w:hanging="358"/>
      </w:pPr>
      <w:rPr>
        <w:rFonts w:hint="default"/>
        <w:lang w:val="en-US" w:eastAsia="en-US" w:bidi="ar-SA"/>
      </w:rPr>
    </w:lvl>
    <w:lvl w:ilvl="6" w:tplc="73724E76">
      <w:numFmt w:val="bullet"/>
      <w:lvlText w:val="•"/>
      <w:lvlJc w:val="left"/>
      <w:pPr>
        <w:ind w:left="6400" w:hanging="358"/>
      </w:pPr>
      <w:rPr>
        <w:rFonts w:hint="default"/>
        <w:lang w:val="en-US" w:eastAsia="en-US" w:bidi="ar-SA"/>
      </w:rPr>
    </w:lvl>
    <w:lvl w:ilvl="7" w:tplc="761EDD6C">
      <w:numFmt w:val="bullet"/>
      <w:lvlText w:val="•"/>
      <w:lvlJc w:val="left"/>
      <w:pPr>
        <w:ind w:left="7310" w:hanging="358"/>
      </w:pPr>
      <w:rPr>
        <w:rFonts w:hint="default"/>
        <w:lang w:val="en-US" w:eastAsia="en-US" w:bidi="ar-SA"/>
      </w:rPr>
    </w:lvl>
    <w:lvl w:ilvl="8" w:tplc="124E994A">
      <w:numFmt w:val="bullet"/>
      <w:lvlText w:val="•"/>
      <w:lvlJc w:val="left"/>
      <w:pPr>
        <w:ind w:left="8220" w:hanging="358"/>
      </w:pPr>
      <w:rPr>
        <w:rFonts w:hint="default"/>
        <w:lang w:val="en-US" w:eastAsia="en-US" w:bidi="ar-SA"/>
      </w:rPr>
    </w:lvl>
  </w:abstractNum>
  <w:abstractNum w:abstractNumId="58" w15:restartNumberingAfterBreak="0">
    <w:nsid w:val="76351E8F"/>
    <w:multiLevelType w:val="hybridMultilevel"/>
    <w:tmpl w:val="059C6E1E"/>
    <w:lvl w:ilvl="0" w:tplc="050E2FD2">
      <w:start w:val="1"/>
      <w:numFmt w:val="decimal"/>
      <w:lvlText w:val="%1."/>
      <w:lvlJc w:val="left"/>
      <w:pPr>
        <w:ind w:left="940" w:hanging="360"/>
        <w:jc w:val="left"/>
      </w:pPr>
      <w:rPr>
        <w:rFonts w:hint="default"/>
        <w:spacing w:val="0"/>
        <w:w w:val="100"/>
        <w:lang w:val="en-US" w:eastAsia="en-US" w:bidi="ar-SA"/>
      </w:rPr>
    </w:lvl>
    <w:lvl w:ilvl="1" w:tplc="122C8480">
      <w:numFmt w:val="bullet"/>
      <w:lvlText w:val=""/>
      <w:lvlJc w:val="left"/>
      <w:pPr>
        <w:ind w:left="1660" w:hanging="358"/>
      </w:pPr>
      <w:rPr>
        <w:rFonts w:ascii="Symbol" w:eastAsia="Symbol" w:hAnsi="Symbol" w:cs="Symbol" w:hint="default"/>
        <w:b w:val="0"/>
        <w:bCs w:val="0"/>
        <w:i w:val="0"/>
        <w:iCs w:val="0"/>
        <w:spacing w:val="0"/>
        <w:w w:val="100"/>
        <w:sz w:val="24"/>
        <w:szCs w:val="24"/>
        <w:lang w:val="en-US" w:eastAsia="en-US" w:bidi="ar-SA"/>
      </w:rPr>
    </w:lvl>
    <w:lvl w:ilvl="2" w:tplc="A8265C74">
      <w:numFmt w:val="bullet"/>
      <w:lvlText w:val="•"/>
      <w:lvlJc w:val="left"/>
      <w:pPr>
        <w:ind w:left="2591" w:hanging="358"/>
      </w:pPr>
      <w:rPr>
        <w:rFonts w:hint="default"/>
        <w:lang w:val="en-US" w:eastAsia="en-US" w:bidi="ar-SA"/>
      </w:rPr>
    </w:lvl>
    <w:lvl w:ilvl="3" w:tplc="579C4F32">
      <w:numFmt w:val="bullet"/>
      <w:lvlText w:val="•"/>
      <w:lvlJc w:val="left"/>
      <w:pPr>
        <w:ind w:left="3522" w:hanging="358"/>
      </w:pPr>
      <w:rPr>
        <w:rFonts w:hint="default"/>
        <w:lang w:val="en-US" w:eastAsia="en-US" w:bidi="ar-SA"/>
      </w:rPr>
    </w:lvl>
    <w:lvl w:ilvl="4" w:tplc="95AC5E72">
      <w:numFmt w:val="bullet"/>
      <w:lvlText w:val="•"/>
      <w:lvlJc w:val="left"/>
      <w:pPr>
        <w:ind w:left="4453" w:hanging="358"/>
      </w:pPr>
      <w:rPr>
        <w:rFonts w:hint="default"/>
        <w:lang w:val="en-US" w:eastAsia="en-US" w:bidi="ar-SA"/>
      </w:rPr>
    </w:lvl>
    <w:lvl w:ilvl="5" w:tplc="D0C2429C">
      <w:numFmt w:val="bullet"/>
      <w:lvlText w:val="•"/>
      <w:lvlJc w:val="left"/>
      <w:pPr>
        <w:ind w:left="5384" w:hanging="358"/>
      </w:pPr>
      <w:rPr>
        <w:rFonts w:hint="default"/>
        <w:lang w:val="en-US" w:eastAsia="en-US" w:bidi="ar-SA"/>
      </w:rPr>
    </w:lvl>
    <w:lvl w:ilvl="6" w:tplc="D368FB76">
      <w:numFmt w:val="bullet"/>
      <w:lvlText w:val="•"/>
      <w:lvlJc w:val="left"/>
      <w:pPr>
        <w:ind w:left="6315" w:hanging="358"/>
      </w:pPr>
      <w:rPr>
        <w:rFonts w:hint="default"/>
        <w:lang w:val="en-US" w:eastAsia="en-US" w:bidi="ar-SA"/>
      </w:rPr>
    </w:lvl>
    <w:lvl w:ilvl="7" w:tplc="89109ABA">
      <w:numFmt w:val="bullet"/>
      <w:lvlText w:val="•"/>
      <w:lvlJc w:val="left"/>
      <w:pPr>
        <w:ind w:left="7246" w:hanging="358"/>
      </w:pPr>
      <w:rPr>
        <w:rFonts w:hint="default"/>
        <w:lang w:val="en-US" w:eastAsia="en-US" w:bidi="ar-SA"/>
      </w:rPr>
    </w:lvl>
    <w:lvl w:ilvl="8" w:tplc="487AF62C">
      <w:numFmt w:val="bullet"/>
      <w:lvlText w:val="•"/>
      <w:lvlJc w:val="left"/>
      <w:pPr>
        <w:ind w:left="8177" w:hanging="358"/>
      </w:pPr>
      <w:rPr>
        <w:rFonts w:hint="default"/>
        <w:lang w:val="en-US" w:eastAsia="en-US" w:bidi="ar-SA"/>
      </w:rPr>
    </w:lvl>
  </w:abstractNum>
  <w:abstractNum w:abstractNumId="59" w15:restartNumberingAfterBreak="0">
    <w:nsid w:val="78A815A2"/>
    <w:multiLevelType w:val="hybridMultilevel"/>
    <w:tmpl w:val="489880AC"/>
    <w:lvl w:ilvl="0" w:tplc="DE4EEA82">
      <w:start w:val="1"/>
      <w:numFmt w:val="decimal"/>
      <w:lvlText w:val="%1)"/>
      <w:lvlJc w:val="left"/>
      <w:pPr>
        <w:ind w:left="1199" w:hanging="262"/>
        <w:jc w:val="left"/>
      </w:pPr>
      <w:rPr>
        <w:rFonts w:ascii="Times New Roman" w:eastAsia="Times New Roman" w:hAnsi="Times New Roman" w:cs="Times New Roman" w:hint="default"/>
        <w:b w:val="0"/>
        <w:bCs w:val="0"/>
        <w:i w:val="0"/>
        <w:iCs w:val="0"/>
        <w:spacing w:val="-1"/>
        <w:w w:val="98"/>
        <w:sz w:val="24"/>
        <w:szCs w:val="24"/>
        <w:lang w:val="en-US" w:eastAsia="en-US" w:bidi="ar-SA"/>
      </w:rPr>
    </w:lvl>
    <w:lvl w:ilvl="1" w:tplc="395E28A6">
      <w:numFmt w:val="bullet"/>
      <w:lvlText w:val="•"/>
      <w:lvlJc w:val="left"/>
      <w:pPr>
        <w:ind w:left="2084" w:hanging="262"/>
      </w:pPr>
      <w:rPr>
        <w:rFonts w:hint="default"/>
        <w:lang w:val="en-US" w:eastAsia="en-US" w:bidi="ar-SA"/>
      </w:rPr>
    </w:lvl>
    <w:lvl w:ilvl="2" w:tplc="B75A6F90">
      <w:numFmt w:val="bullet"/>
      <w:lvlText w:val="•"/>
      <w:lvlJc w:val="left"/>
      <w:pPr>
        <w:ind w:left="2968" w:hanging="262"/>
      </w:pPr>
      <w:rPr>
        <w:rFonts w:hint="default"/>
        <w:lang w:val="en-US" w:eastAsia="en-US" w:bidi="ar-SA"/>
      </w:rPr>
    </w:lvl>
    <w:lvl w:ilvl="3" w:tplc="4FB086AA">
      <w:numFmt w:val="bullet"/>
      <w:lvlText w:val="•"/>
      <w:lvlJc w:val="left"/>
      <w:pPr>
        <w:ind w:left="3852" w:hanging="262"/>
      </w:pPr>
      <w:rPr>
        <w:rFonts w:hint="default"/>
        <w:lang w:val="en-US" w:eastAsia="en-US" w:bidi="ar-SA"/>
      </w:rPr>
    </w:lvl>
    <w:lvl w:ilvl="4" w:tplc="9CE45D02">
      <w:numFmt w:val="bullet"/>
      <w:lvlText w:val="•"/>
      <w:lvlJc w:val="left"/>
      <w:pPr>
        <w:ind w:left="4736" w:hanging="262"/>
      </w:pPr>
      <w:rPr>
        <w:rFonts w:hint="default"/>
        <w:lang w:val="en-US" w:eastAsia="en-US" w:bidi="ar-SA"/>
      </w:rPr>
    </w:lvl>
    <w:lvl w:ilvl="5" w:tplc="7A548750">
      <w:numFmt w:val="bullet"/>
      <w:lvlText w:val="•"/>
      <w:lvlJc w:val="left"/>
      <w:pPr>
        <w:ind w:left="5620" w:hanging="262"/>
      </w:pPr>
      <w:rPr>
        <w:rFonts w:hint="default"/>
        <w:lang w:val="en-US" w:eastAsia="en-US" w:bidi="ar-SA"/>
      </w:rPr>
    </w:lvl>
    <w:lvl w:ilvl="6" w:tplc="8B885494">
      <w:numFmt w:val="bullet"/>
      <w:lvlText w:val="•"/>
      <w:lvlJc w:val="left"/>
      <w:pPr>
        <w:ind w:left="6504" w:hanging="262"/>
      </w:pPr>
      <w:rPr>
        <w:rFonts w:hint="default"/>
        <w:lang w:val="en-US" w:eastAsia="en-US" w:bidi="ar-SA"/>
      </w:rPr>
    </w:lvl>
    <w:lvl w:ilvl="7" w:tplc="4C5AA0D8">
      <w:numFmt w:val="bullet"/>
      <w:lvlText w:val="•"/>
      <w:lvlJc w:val="left"/>
      <w:pPr>
        <w:ind w:left="7388" w:hanging="262"/>
      </w:pPr>
      <w:rPr>
        <w:rFonts w:hint="default"/>
        <w:lang w:val="en-US" w:eastAsia="en-US" w:bidi="ar-SA"/>
      </w:rPr>
    </w:lvl>
    <w:lvl w:ilvl="8" w:tplc="1F3C8EB8">
      <w:numFmt w:val="bullet"/>
      <w:lvlText w:val="•"/>
      <w:lvlJc w:val="left"/>
      <w:pPr>
        <w:ind w:left="8272" w:hanging="262"/>
      </w:pPr>
      <w:rPr>
        <w:rFonts w:hint="default"/>
        <w:lang w:val="en-US" w:eastAsia="en-US" w:bidi="ar-SA"/>
      </w:rPr>
    </w:lvl>
  </w:abstractNum>
  <w:abstractNum w:abstractNumId="60" w15:restartNumberingAfterBreak="0">
    <w:nsid w:val="7CFB7860"/>
    <w:multiLevelType w:val="hybridMultilevel"/>
    <w:tmpl w:val="860A939C"/>
    <w:lvl w:ilvl="0" w:tplc="55B448EA">
      <w:start w:val="1"/>
      <w:numFmt w:val="decimal"/>
      <w:lvlText w:val="%1."/>
      <w:lvlJc w:val="left"/>
      <w:pPr>
        <w:ind w:left="580" w:hanging="360"/>
        <w:jc w:val="left"/>
      </w:pPr>
      <w:rPr>
        <w:rFonts w:hint="default"/>
        <w:spacing w:val="0"/>
        <w:w w:val="100"/>
        <w:lang w:val="en-US" w:eastAsia="en-US" w:bidi="ar-SA"/>
      </w:rPr>
    </w:lvl>
    <w:lvl w:ilvl="1" w:tplc="B37A06D0">
      <w:numFmt w:val="bullet"/>
      <w:lvlText w:val=""/>
      <w:lvlJc w:val="left"/>
      <w:pPr>
        <w:ind w:left="1300" w:hanging="358"/>
      </w:pPr>
      <w:rPr>
        <w:rFonts w:ascii="Symbol" w:eastAsia="Symbol" w:hAnsi="Symbol" w:cs="Symbol" w:hint="default"/>
        <w:b w:val="0"/>
        <w:bCs w:val="0"/>
        <w:i w:val="0"/>
        <w:iCs w:val="0"/>
        <w:spacing w:val="0"/>
        <w:w w:val="100"/>
        <w:sz w:val="24"/>
        <w:szCs w:val="24"/>
        <w:lang w:val="en-US" w:eastAsia="en-US" w:bidi="ar-SA"/>
      </w:rPr>
    </w:lvl>
    <w:lvl w:ilvl="2" w:tplc="D418508E">
      <w:numFmt w:val="bullet"/>
      <w:lvlText w:val="•"/>
      <w:lvlJc w:val="left"/>
      <w:pPr>
        <w:ind w:left="2271" w:hanging="358"/>
      </w:pPr>
      <w:rPr>
        <w:rFonts w:hint="default"/>
        <w:lang w:val="en-US" w:eastAsia="en-US" w:bidi="ar-SA"/>
      </w:rPr>
    </w:lvl>
    <w:lvl w:ilvl="3" w:tplc="D3FCF604">
      <w:numFmt w:val="bullet"/>
      <w:lvlText w:val="•"/>
      <w:lvlJc w:val="left"/>
      <w:pPr>
        <w:ind w:left="3242" w:hanging="358"/>
      </w:pPr>
      <w:rPr>
        <w:rFonts w:hint="default"/>
        <w:lang w:val="en-US" w:eastAsia="en-US" w:bidi="ar-SA"/>
      </w:rPr>
    </w:lvl>
    <w:lvl w:ilvl="4" w:tplc="7EFE4C0C">
      <w:numFmt w:val="bullet"/>
      <w:lvlText w:val="•"/>
      <w:lvlJc w:val="left"/>
      <w:pPr>
        <w:ind w:left="4213" w:hanging="358"/>
      </w:pPr>
      <w:rPr>
        <w:rFonts w:hint="default"/>
        <w:lang w:val="en-US" w:eastAsia="en-US" w:bidi="ar-SA"/>
      </w:rPr>
    </w:lvl>
    <w:lvl w:ilvl="5" w:tplc="ED8A6E2A">
      <w:numFmt w:val="bullet"/>
      <w:lvlText w:val="•"/>
      <w:lvlJc w:val="left"/>
      <w:pPr>
        <w:ind w:left="5184" w:hanging="358"/>
      </w:pPr>
      <w:rPr>
        <w:rFonts w:hint="default"/>
        <w:lang w:val="en-US" w:eastAsia="en-US" w:bidi="ar-SA"/>
      </w:rPr>
    </w:lvl>
    <w:lvl w:ilvl="6" w:tplc="AAF890A6">
      <w:numFmt w:val="bullet"/>
      <w:lvlText w:val="•"/>
      <w:lvlJc w:val="left"/>
      <w:pPr>
        <w:ind w:left="6155" w:hanging="358"/>
      </w:pPr>
      <w:rPr>
        <w:rFonts w:hint="default"/>
        <w:lang w:val="en-US" w:eastAsia="en-US" w:bidi="ar-SA"/>
      </w:rPr>
    </w:lvl>
    <w:lvl w:ilvl="7" w:tplc="AF84EEC0">
      <w:numFmt w:val="bullet"/>
      <w:lvlText w:val="•"/>
      <w:lvlJc w:val="left"/>
      <w:pPr>
        <w:ind w:left="7126" w:hanging="358"/>
      </w:pPr>
      <w:rPr>
        <w:rFonts w:hint="default"/>
        <w:lang w:val="en-US" w:eastAsia="en-US" w:bidi="ar-SA"/>
      </w:rPr>
    </w:lvl>
    <w:lvl w:ilvl="8" w:tplc="C960E390">
      <w:numFmt w:val="bullet"/>
      <w:lvlText w:val="•"/>
      <w:lvlJc w:val="left"/>
      <w:pPr>
        <w:ind w:left="8097" w:hanging="358"/>
      </w:pPr>
      <w:rPr>
        <w:rFonts w:hint="default"/>
        <w:lang w:val="en-US" w:eastAsia="en-US" w:bidi="ar-SA"/>
      </w:rPr>
    </w:lvl>
  </w:abstractNum>
  <w:abstractNum w:abstractNumId="61" w15:restartNumberingAfterBreak="0">
    <w:nsid w:val="7DCC40DA"/>
    <w:multiLevelType w:val="hybridMultilevel"/>
    <w:tmpl w:val="7F9C0622"/>
    <w:lvl w:ilvl="0" w:tplc="BDF87380">
      <w:start w:val="1"/>
      <w:numFmt w:val="lowerLetter"/>
      <w:lvlText w:val="(%1)"/>
      <w:lvlJc w:val="left"/>
      <w:pPr>
        <w:ind w:left="940" w:hanging="360"/>
        <w:jc w:val="left"/>
      </w:pPr>
      <w:rPr>
        <w:rFonts w:ascii="Times New Roman" w:eastAsia="Times New Roman" w:hAnsi="Times New Roman" w:cs="Times New Roman" w:hint="default"/>
        <w:b w:val="0"/>
        <w:bCs w:val="0"/>
        <w:i w:val="0"/>
        <w:iCs w:val="0"/>
        <w:spacing w:val="-3"/>
        <w:w w:val="98"/>
        <w:sz w:val="24"/>
        <w:szCs w:val="24"/>
        <w:lang w:val="en-US" w:eastAsia="en-US" w:bidi="ar-SA"/>
      </w:rPr>
    </w:lvl>
    <w:lvl w:ilvl="1" w:tplc="8D64A5B2">
      <w:numFmt w:val="bullet"/>
      <w:lvlText w:val="•"/>
      <w:lvlJc w:val="left"/>
      <w:pPr>
        <w:ind w:left="1850" w:hanging="360"/>
      </w:pPr>
      <w:rPr>
        <w:rFonts w:hint="default"/>
        <w:lang w:val="en-US" w:eastAsia="en-US" w:bidi="ar-SA"/>
      </w:rPr>
    </w:lvl>
    <w:lvl w:ilvl="2" w:tplc="51DCEBD0">
      <w:numFmt w:val="bullet"/>
      <w:lvlText w:val="•"/>
      <w:lvlJc w:val="left"/>
      <w:pPr>
        <w:ind w:left="2760" w:hanging="360"/>
      </w:pPr>
      <w:rPr>
        <w:rFonts w:hint="default"/>
        <w:lang w:val="en-US" w:eastAsia="en-US" w:bidi="ar-SA"/>
      </w:rPr>
    </w:lvl>
    <w:lvl w:ilvl="3" w:tplc="3BDE28F2">
      <w:numFmt w:val="bullet"/>
      <w:lvlText w:val="•"/>
      <w:lvlJc w:val="left"/>
      <w:pPr>
        <w:ind w:left="3670" w:hanging="360"/>
      </w:pPr>
      <w:rPr>
        <w:rFonts w:hint="default"/>
        <w:lang w:val="en-US" w:eastAsia="en-US" w:bidi="ar-SA"/>
      </w:rPr>
    </w:lvl>
    <w:lvl w:ilvl="4" w:tplc="1E749CB2">
      <w:numFmt w:val="bullet"/>
      <w:lvlText w:val="•"/>
      <w:lvlJc w:val="left"/>
      <w:pPr>
        <w:ind w:left="4580" w:hanging="360"/>
      </w:pPr>
      <w:rPr>
        <w:rFonts w:hint="default"/>
        <w:lang w:val="en-US" w:eastAsia="en-US" w:bidi="ar-SA"/>
      </w:rPr>
    </w:lvl>
    <w:lvl w:ilvl="5" w:tplc="D616CC60">
      <w:numFmt w:val="bullet"/>
      <w:lvlText w:val="•"/>
      <w:lvlJc w:val="left"/>
      <w:pPr>
        <w:ind w:left="5490" w:hanging="360"/>
      </w:pPr>
      <w:rPr>
        <w:rFonts w:hint="default"/>
        <w:lang w:val="en-US" w:eastAsia="en-US" w:bidi="ar-SA"/>
      </w:rPr>
    </w:lvl>
    <w:lvl w:ilvl="6" w:tplc="12A2564E">
      <w:numFmt w:val="bullet"/>
      <w:lvlText w:val="•"/>
      <w:lvlJc w:val="left"/>
      <w:pPr>
        <w:ind w:left="6400" w:hanging="360"/>
      </w:pPr>
      <w:rPr>
        <w:rFonts w:hint="default"/>
        <w:lang w:val="en-US" w:eastAsia="en-US" w:bidi="ar-SA"/>
      </w:rPr>
    </w:lvl>
    <w:lvl w:ilvl="7" w:tplc="522613BA">
      <w:numFmt w:val="bullet"/>
      <w:lvlText w:val="•"/>
      <w:lvlJc w:val="left"/>
      <w:pPr>
        <w:ind w:left="7310" w:hanging="360"/>
      </w:pPr>
      <w:rPr>
        <w:rFonts w:hint="default"/>
        <w:lang w:val="en-US" w:eastAsia="en-US" w:bidi="ar-SA"/>
      </w:rPr>
    </w:lvl>
    <w:lvl w:ilvl="8" w:tplc="1894291E">
      <w:numFmt w:val="bullet"/>
      <w:lvlText w:val="•"/>
      <w:lvlJc w:val="left"/>
      <w:pPr>
        <w:ind w:left="8220" w:hanging="360"/>
      </w:pPr>
      <w:rPr>
        <w:rFonts w:hint="default"/>
        <w:lang w:val="en-US" w:eastAsia="en-US" w:bidi="ar-SA"/>
      </w:rPr>
    </w:lvl>
  </w:abstractNum>
  <w:num w:numId="1" w16cid:durableId="1806775677">
    <w:abstractNumId w:val="27"/>
  </w:num>
  <w:num w:numId="2" w16cid:durableId="160004892">
    <w:abstractNumId w:val="48"/>
  </w:num>
  <w:num w:numId="3" w16cid:durableId="1192451118">
    <w:abstractNumId w:val="21"/>
  </w:num>
  <w:num w:numId="4" w16cid:durableId="952059417">
    <w:abstractNumId w:val="50"/>
  </w:num>
  <w:num w:numId="5" w16cid:durableId="334960828">
    <w:abstractNumId w:val="59"/>
  </w:num>
  <w:num w:numId="6" w16cid:durableId="232618645">
    <w:abstractNumId w:val="29"/>
  </w:num>
  <w:num w:numId="7" w16cid:durableId="1775856930">
    <w:abstractNumId w:val="54"/>
  </w:num>
  <w:num w:numId="8" w16cid:durableId="124087897">
    <w:abstractNumId w:val="40"/>
  </w:num>
  <w:num w:numId="9" w16cid:durableId="1781534450">
    <w:abstractNumId w:val="53"/>
  </w:num>
  <w:num w:numId="10" w16cid:durableId="390545169">
    <w:abstractNumId w:val="43"/>
  </w:num>
  <w:num w:numId="11" w16cid:durableId="942615575">
    <w:abstractNumId w:val="9"/>
  </w:num>
  <w:num w:numId="12" w16cid:durableId="561869809">
    <w:abstractNumId w:val="23"/>
  </w:num>
  <w:num w:numId="13" w16cid:durableId="342051649">
    <w:abstractNumId w:val="61"/>
  </w:num>
  <w:num w:numId="14" w16cid:durableId="1251112299">
    <w:abstractNumId w:val="52"/>
  </w:num>
  <w:num w:numId="15" w16cid:durableId="348990724">
    <w:abstractNumId w:val="55"/>
  </w:num>
  <w:num w:numId="16" w16cid:durableId="529147348">
    <w:abstractNumId w:val="51"/>
  </w:num>
  <w:num w:numId="17" w16cid:durableId="713118046">
    <w:abstractNumId w:val="44"/>
  </w:num>
  <w:num w:numId="18" w16cid:durableId="1661814796">
    <w:abstractNumId w:val="36"/>
  </w:num>
  <w:num w:numId="19" w16cid:durableId="446893167">
    <w:abstractNumId w:val="39"/>
  </w:num>
  <w:num w:numId="20" w16cid:durableId="1523661419">
    <w:abstractNumId w:val="35"/>
  </w:num>
  <w:num w:numId="21" w16cid:durableId="2040006132">
    <w:abstractNumId w:val="41"/>
  </w:num>
  <w:num w:numId="22" w16cid:durableId="1196309846">
    <w:abstractNumId w:val="16"/>
  </w:num>
  <w:num w:numId="23" w16cid:durableId="1335373234">
    <w:abstractNumId w:val="7"/>
  </w:num>
  <w:num w:numId="24" w16cid:durableId="1020622658">
    <w:abstractNumId w:val="24"/>
  </w:num>
  <w:num w:numId="25" w16cid:durableId="636296512">
    <w:abstractNumId w:val="3"/>
  </w:num>
  <w:num w:numId="26" w16cid:durableId="74011340">
    <w:abstractNumId w:val="38"/>
  </w:num>
  <w:num w:numId="27" w16cid:durableId="1504199326">
    <w:abstractNumId w:val="14"/>
  </w:num>
  <w:num w:numId="28" w16cid:durableId="1211109054">
    <w:abstractNumId w:val="28"/>
  </w:num>
  <w:num w:numId="29" w16cid:durableId="1614480273">
    <w:abstractNumId w:val="60"/>
  </w:num>
  <w:num w:numId="30" w16cid:durableId="490603340">
    <w:abstractNumId w:val="0"/>
  </w:num>
  <w:num w:numId="31" w16cid:durableId="606473195">
    <w:abstractNumId w:val="20"/>
  </w:num>
  <w:num w:numId="32" w16cid:durableId="1962569470">
    <w:abstractNumId w:val="30"/>
  </w:num>
  <w:num w:numId="33" w16cid:durableId="2063289007">
    <w:abstractNumId w:val="12"/>
  </w:num>
  <w:num w:numId="34" w16cid:durableId="481118101">
    <w:abstractNumId w:val="8"/>
  </w:num>
  <w:num w:numId="35" w16cid:durableId="2115516013">
    <w:abstractNumId w:val="42"/>
  </w:num>
  <w:num w:numId="36" w16cid:durableId="1140924901">
    <w:abstractNumId w:val="37"/>
  </w:num>
  <w:num w:numId="37" w16cid:durableId="1425346472">
    <w:abstractNumId w:val="13"/>
  </w:num>
  <w:num w:numId="38" w16cid:durableId="1700935199">
    <w:abstractNumId w:val="56"/>
  </w:num>
  <w:num w:numId="39" w16cid:durableId="1380057616">
    <w:abstractNumId w:val="58"/>
  </w:num>
  <w:num w:numId="40" w16cid:durableId="818675">
    <w:abstractNumId w:val="46"/>
  </w:num>
  <w:num w:numId="41" w16cid:durableId="9256686">
    <w:abstractNumId w:val="31"/>
  </w:num>
  <w:num w:numId="42" w16cid:durableId="1592737447">
    <w:abstractNumId w:val="4"/>
  </w:num>
  <w:num w:numId="43" w16cid:durableId="322586488">
    <w:abstractNumId w:val="25"/>
  </w:num>
  <w:num w:numId="44" w16cid:durableId="1307509631">
    <w:abstractNumId w:val="22"/>
  </w:num>
  <w:num w:numId="45" w16cid:durableId="1195801629">
    <w:abstractNumId w:val="57"/>
  </w:num>
  <w:num w:numId="46" w16cid:durableId="1499154782">
    <w:abstractNumId w:val="10"/>
  </w:num>
  <w:num w:numId="47" w16cid:durableId="1301424711">
    <w:abstractNumId w:val="45"/>
  </w:num>
  <w:num w:numId="48" w16cid:durableId="2129662053">
    <w:abstractNumId w:val="17"/>
  </w:num>
  <w:num w:numId="49" w16cid:durableId="937369442">
    <w:abstractNumId w:val="6"/>
  </w:num>
  <w:num w:numId="50" w16cid:durableId="1634822230">
    <w:abstractNumId w:val="47"/>
  </w:num>
  <w:num w:numId="51" w16cid:durableId="136654006">
    <w:abstractNumId w:val="1"/>
  </w:num>
  <w:num w:numId="52" w16cid:durableId="789781518">
    <w:abstractNumId w:val="19"/>
  </w:num>
  <w:num w:numId="53" w16cid:durableId="1477911161">
    <w:abstractNumId w:val="2"/>
  </w:num>
  <w:num w:numId="54" w16cid:durableId="246119155">
    <w:abstractNumId w:val="11"/>
  </w:num>
  <w:num w:numId="55" w16cid:durableId="1888683085">
    <w:abstractNumId w:val="34"/>
  </w:num>
  <w:num w:numId="56" w16cid:durableId="1617911050">
    <w:abstractNumId w:val="33"/>
  </w:num>
  <w:num w:numId="57" w16cid:durableId="1637225844">
    <w:abstractNumId w:val="26"/>
  </w:num>
  <w:num w:numId="58" w16cid:durableId="1891576030">
    <w:abstractNumId w:val="18"/>
  </w:num>
  <w:num w:numId="59" w16cid:durableId="94525268">
    <w:abstractNumId w:val="32"/>
  </w:num>
  <w:num w:numId="60" w16cid:durableId="1924489530">
    <w:abstractNumId w:val="49"/>
  </w:num>
  <w:num w:numId="61" w16cid:durableId="1672834180">
    <w:abstractNumId w:val="5"/>
  </w:num>
  <w:num w:numId="62" w16cid:durableId="771433227">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6FC9"/>
    <w:rsid w:val="000153B1"/>
    <w:rsid w:val="00030725"/>
    <w:rsid w:val="000343AE"/>
    <w:rsid w:val="000444A8"/>
    <w:rsid w:val="00095EED"/>
    <w:rsid w:val="000B650A"/>
    <w:rsid w:val="000E5034"/>
    <w:rsid w:val="000F1CF1"/>
    <w:rsid w:val="000F36BB"/>
    <w:rsid w:val="000F4B2B"/>
    <w:rsid w:val="001033C1"/>
    <w:rsid w:val="00114B84"/>
    <w:rsid w:val="001248CE"/>
    <w:rsid w:val="001467FD"/>
    <w:rsid w:val="001C72CE"/>
    <w:rsid w:val="001E123F"/>
    <w:rsid w:val="0022384A"/>
    <w:rsid w:val="002252D4"/>
    <w:rsid w:val="0024036C"/>
    <w:rsid w:val="00281572"/>
    <w:rsid w:val="0029280F"/>
    <w:rsid w:val="002A37B9"/>
    <w:rsid w:val="002E0981"/>
    <w:rsid w:val="002E4377"/>
    <w:rsid w:val="002F1762"/>
    <w:rsid w:val="002F5611"/>
    <w:rsid w:val="00314E5E"/>
    <w:rsid w:val="00342724"/>
    <w:rsid w:val="003F6DF7"/>
    <w:rsid w:val="00427741"/>
    <w:rsid w:val="004D4708"/>
    <w:rsid w:val="004F45B0"/>
    <w:rsid w:val="004F4B0C"/>
    <w:rsid w:val="0050139B"/>
    <w:rsid w:val="005043A5"/>
    <w:rsid w:val="00574C66"/>
    <w:rsid w:val="00590163"/>
    <w:rsid w:val="00624362"/>
    <w:rsid w:val="006B6495"/>
    <w:rsid w:val="006C7CBD"/>
    <w:rsid w:val="00707552"/>
    <w:rsid w:val="00722241"/>
    <w:rsid w:val="00736F91"/>
    <w:rsid w:val="00741A3D"/>
    <w:rsid w:val="007C1D11"/>
    <w:rsid w:val="007D2609"/>
    <w:rsid w:val="007F2539"/>
    <w:rsid w:val="00807EE9"/>
    <w:rsid w:val="00827066"/>
    <w:rsid w:val="00865BCE"/>
    <w:rsid w:val="00865E29"/>
    <w:rsid w:val="0086622B"/>
    <w:rsid w:val="00867039"/>
    <w:rsid w:val="00882F31"/>
    <w:rsid w:val="008A7A23"/>
    <w:rsid w:val="008C4EAC"/>
    <w:rsid w:val="008C576A"/>
    <w:rsid w:val="008D411A"/>
    <w:rsid w:val="00945F3D"/>
    <w:rsid w:val="009B5781"/>
    <w:rsid w:val="00A11A8B"/>
    <w:rsid w:val="00A17E21"/>
    <w:rsid w:val="00A41F1B"/>
    <w:rsid w:val="00A77CA8"/>
    <w:rsid w:val="00AE43C7"/>
    <w:rsid w:val="00AF6518"/>
    <w:rsid w:val="00B30911"/>
    <w:rsid w:val="00B30EDB"/>
    <w:rsid w:val="00B64ACD"/>
    <w:rsid w:val="00B70829"/>
    <w:rsid w:val="00B70EA8"/>
    <w:rsid w:val="00BA7F7C"/>
    <w:rsid w:val="00C0620D"/>
    <w:rsid w:val="00C24075"/>
    <w:rsid w:val="00C55260"/>
    <w:rsid w:val="00D728B6"/>
    <w:rsid w:val="00D85074"/>
    <w:rsid w:val="00DA53EA"/>
    <w:rsid w:val="00DF489B"/>
    <w:rsid w:val="00DF7EC0"/>
    <w:rsid w:val="00E34988"/>
    <w:rsid w:val="00E34FB0"/>
    <w:rsid w:val="00E65597"/>
    <w:rsid w:val="00E96FC9"/>
    <w:rsid w:val="00EA233E"/>
    <w:rsid w:val="00F42713"/>
    <w:rsid w:val="00F47726"/>
    <w:rsid w:val="00F6375B"/>
    <w:rsid w:val="00F712F9"/>
    <w:rsid w:val="00F909FA"/>
    <w:rsid w:val="00F97C4B"/>
    <w:rsid w:val="00FB7D92"/>
    <w:rsid w:val="00FD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B97E2"/>
  <w15:docId w15:val="{46DC950B-AE59-468A-AEAF-93BE928D8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3"/>
      <w:ind w:left="220"/>
      <w:outlineLvl w:val="0"/>
    </w:pPr>
    <w:rPr>
      <w:rFonts w:ascii="Arial" w:eastAsia="Arial" w:hAnsi="Arial" w:cs="Arial"/>
      <w:b/>
      <w:bCs/>
      <w:sz w:val="36"/>
      <w:szCs w:val="36"/>
    </w:rPr>
  </w:style>
  <w:style w:type="paragraph" w:styleId="Heading2">
    <w:name w:val="heading 2"/>
    <w:basedOn w:val="Normal"/>
    <w:uiPriority w:val="9"/>
    <w:unhideWhenUsed/>
    <w:qFormat/>
    <w:pPr>
      <w:ind w:left="220"/>
      <w:outlineLvl w:val="1"/>
    </w:pPr>
    <w:rPr>
      <w:rFonts w:ascii="Arial" w:eastAsia="Arial" w:hAnsi="Arial" w:cs="Arial"/>
      <w:b/>
      <w:bCs/>
      <w:sz w:val="28"/>
      <w:szCs w:val="28"/>
    </w:rPr>
  </w:style>
  <w:style w:type="paragraph" w:styleId="Heading3">
    <w:name w:val="heading 3"/>
    <w:basedOn w:val="Normal"/>
    <w:uiPriority w:val="9"/>
    <w:unhideWhenUsed/>
    <w:qFormat/>
    <w:pPr>
      <w:spacing w:before="74"/>
      <w:ind w:left="220"/>
      <w:outlineLvl w:val="2"/>
    </w:pPr>
    <w:rPr>
      <w:rFonts w:ascii="Arial" w:eastAsia="Arial" w:hAnsi="Arial" w:cs="Arial"/>
      <w:sz w:val="28"/>
      <w:szCs w:val="28"/>
    </w:rPr>
  </w:style>
  <w:style w:type="paragraph" w:styleId="Heading4">
    <w:name w:val="heading 4"/>
    <w:basedOn w:val="Normal"/>
    <w:uiPriority w:val="9"/>
    <w:unhideWhenUsed/>
    <w:qFormat/>
    <w:pPr>
      <w:ind w:left="2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 w:after="240"/>
      <w:ind w:left="190"/>
    </w:pPr>
    <w:rPr>
      <w:rFonts w:ascii="Arial" w:eastAsia="Arial" w:hAnsi="Arial" w:cs="Arial"/>
      <w:sz w:val="20"/>
      <w:szCs w:val="20"/>
      <w:u w:val="single" w:color="000000"/>
    </w:rPr>
  </w:style>
  <w:style w:type="paragraph" w:styleId="TOC2">
    <w:name w:val="toc 2"/>
    <w:basedOn w:val="Normal"/>
    <w:uiPriority w:val="39"/>
    <w:qFormat/>
    <w:pPr>
      <w:spacing w:before="179"/>
      <w:ind w:left="937"/>
    </w:pPr>
    <w:rPr>
      <w:rFonts w:ascii="Arial" w:eastAsia="Arial" w:hAnsi="Arial" w:cs="Arial"/>
      <w:b/>
      <w:bCs/>
    </w:rPr>
  </w:style>
  <w:style w:type="paragraph" w:styleId="TOC3">
    <w:name w:val="toc 3"/>
    <w:basedOn w:val="Normal"/>
    <w:uiPriority w:val="39"/>
    <w:qFormat/>
    <w:pPr>
      <w:spacing w:before="20"/>
      <w:ind w:left="939"/>
    </w:pPr>
    <w:rPr>
      <w:rFonts w:ascii="Arial" w:eastAsia="Arial" w:hAnsi="Arial" w:cs="Arial"/>
      <w:sz w:val="20"/>
      <w:szCs w:val="20"/>
    </w:rPr>
  </w:style>
  <w:style w:type="paragraph" w:styleId="TOC4">
    <w:name w:val="toc 4"/>
    <w:basedOn w:val="Normal"/>
    <w:uiPriority w:val="39"/>
    <w:qFormat/>
    <w:pPr>
      <w:spacing w:before="176"/>
      <w:ind w:left="942"/>
    </w:pPr>
    <w:rPr>
      <w:rFonts w:ascii="Arial" w:eastAsia="Arial" w:hAnsi="Arial" w:cs="Arial"/>
      <w:b/>
      <w:bCs/>
    </w:rPr>
  </w:style>
  <w:style w:type="paragraph" w:styleId="TOC5">
    <w:name w:val="toc 5"/>
    <w:basedOn w:val="Normal"/>
    <w:uiPriority w:val="39"/>
    <w:qFormat/>
    <w:pPr>
      <w:spacing w:before="20"/>
      <w:ind w:left="940"/>
    </w:pPr>
    <w:rPr>
      <w:rFonts w:ascii="Arial" w:eastAsia="Arial" w:hAnsi="Arial" w:cs="Arial"/>
      <w:sz w:val="20"/>
      <w:szCs w:val="20"/>
    </w:rPr>
  </w:style>
  <w:style w:type="paragraph" w:styleId="TOC6">
    <w:name w:val="toc 6"/>
    <w:basedOn w:val="Normal"/>
    <w:uiPriority w:val="39"/>
    <w:qFormat/>
    <w:pPr>
      <w:spacing w:before="20"/>
      <w:ind w:left="1479"/>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852" w:right="2097" w:hanging="1"/>
      <w:jc w:val="center"/>
    </w:pPr>
    <w:rPr>
      <w:rFonts w:ascii="Arial" w:eastAsia="Arial" w:hAnsi="Arial" w:cs="Arial"/>
      <w:b/>
      <w:bCs/>
      <w:sz w:val="44"/>
      <w:szCs w:val="44"/>
    </w:rPr>
  </w:style>
  <w:style w:type="paragraph" w:styleId="ListParagraph">
    <w:name w:val="List Paragraph"/>
    <w:basedOn w:val="Normal"/>
    <w:uiPriority w:val="1"/>
    <w:qFormat/>
    <w:pPr>
      <w:ind w:left="937" w:hanging="360"/>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8C576A"/>
    <w:pPr>
      <w:tabs>
        <w:tab w:val="center" w:pos="4680"/>
        <w:tab w:val="right" w:pos="9360"/>
      </w:tabs>
    </w:pPr>
  </w:style>
  <w:style w:type="character" w:customStyle="1" w:styleId="HeaderChar">
    <w:name w:val="Header Char"/>
    <w:basedOn w:val="DefaultParagraphFont"/>
    <w:link w:val="Header"/>
    <w:uiPriority w:val="99"/>
    <w:rsid w:val="008C576A"/>
    <w:rPr>
      <w:rFonts w:ascii="Times New Roman" w:eastAsia="Times New Roman" w:hAnsi="Times New Roman" w:cs="Times New Roman"/>
    </w:rPr>
  </w:style>
  <w:style w:type="paragraph" w:styleId="Footer">
    <w:name w:val="footer"/>
    <w:basedOn w:val="Normal"/>
    <w:link w:val="FooterChar"/>
    <w:uiPriority w:val="99"/>
    <w:unhideWhenUsed/>
    <w:rsid w:val="008C576A"/>
    <w:pPr>
      <w:tabs>
        <w:tab w:val="center" w:pos="4680"/>
        <w:tab w:val="right" w:pos="9360"/>
      </w:tabs>
    </w:pPr>
  </w:style>
  <w:style w:type="character" w:customStyle="1" w:styleId="FooterChar">
    <w:name w:val="Footer Char"/>
    <w:basedOn w:val="DefaultParagraphFont"/>
    <w:link w:val="Footer"/>
    <w:uiPriority w:val="99"/>
    <w:rsid w:val="008C576A"/>
    <w:rPr>
      <w:rFonts w:ascii="Times New Roman" w:eastAsia="Times New Roman" w:hAnsi="Times New Roman" w:cs="Times New Roman"/>
    </w:rPr>
  </w:style>
  <w:style w:type="paragraph" w:styleId="TOCHeading">
    <w:name w:val="TOC Heading"/>
    <w:basedOn w:val="Heading1"/>
    <w:next w:val="Normal"/>
    <w:uiPriority w:val="39"/>
    <w:unhideWhenUsed/>
    <w:qFormat/>
    <w:rsid w:val="00AF651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7">
    <w:name w:val="toc 7"/>
    <w:basedOn w:val="Normal"/>
    <w:next w:val="Normal"/>
    <w:autoRedefine/>
    <w:uiPriority w:val="39"/>
    <w:unhideWhenUsed/>
    <w:rsid w:val="00AF6518"/>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F6518"/>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F6518"/>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F6518"/>
    <w:rPr>
      <w:color w:val="0000FF" w:themeColor="hyperlink"/>
      <w:u w:val="single"/>
    </w:rPr>
  </w:style>
  <w:style w:type="character" w:styleId="UnresolvedMention">
    <w:name w:val="Unresolved Mention"/>
    <w:basedOn w:val="DefaultParagraphFont"/>
    <w:uiPriority w:val="99"/>
    <w:semiHidden/>
    <w:unhideWhenUsed/>
    <w:rsid w:val="00AF6518"/>
    <w:rPr>
      <w:color w:val="605E5C"/>
      <w:shd w:val="clear" w:color="auto" w:fill="E1DFDD"/>
    </w:rPr>
  </w:style>
  <w:style w:type="table" w:styleId="TableGrid">
    <w:name w:val="Table Grid"/>
    <w:basedOn w:val="TableNormal"/>
    <w:uiPriority w:val="39"/>
    <w:rsid w:val="0072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75.jpeg"/><Relationship Id="rId303" Type="http://schemas.openxmlformats.org/officeDocument/2006/relationships/image" Target="media/image279.jpeg"/><Relationship Id="rId21" Type="http://schemas.openxmlformats.org/officeDocument/2006/relationships/image" Target="media/image5.jpeg"/><Relationship Id="rId42" Type="http://schemas.openxmlformats.org/officeDocument/2006/relationships/header" Target="header1.xml"/><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226" Type="http://schemas.openxmlformats.org/officeDocument/2006/relationships/image" Target="media/image202.png"/><Relationship Id="rId247" Type="http://schemas.openxmlformats.org/officeDocument/2006/relationships/image" Target="media/image223.jpeg"/><Relationship Id="rId107" Type="http://schemas.openxmlformats.org/officeDocument/2006/relationships/image" Target="media/image83.png"/><Relationship Id="rId268" Type="http://schemas.openxmlformats.org/officeDocument/2006/relationships/image" Target="media/image244.png"/><Relationship Id="rId289" Type="http://schemas.openxmlformats.org/officeDocument/2006/relationships/image" Target="media/image265.png"/><Relationship Id="rId11" Type="http://schemas.openxmlformats.org/officeDocument/2006/relationships/footer" Target="footer3.xml"/><Relationship Id="rId32" Type="http://schemas.openxmlformats.org/officeDocument/2006/relationships/footer" Target="footer12.xml"/><Relationship Id="rId53" Type="http://schemas.openxmlformats.org/officeDocument/2006/relationships/image" Target="media/image30.png"/><Relationship Id="rId74" Type="http://schemas.openxmlformats.org/officeDocument/2006/relationships/image" Target="media/image50.png"/><Relationship Id="rId128" Type="http://schemas.openxmlformats.org/officeDocument/2006/relationships/image" Target="media/image104.pn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92.png"/><Relationship Id="rId237" Type="http://schemas.openxmlformats.org/officeDocument/2006/relationships/image" Target="media/image213.png"/><Relationship Id="rId258" Type="http://schemas.openxmlformats.org/officeDocument/2006/relationships/image" Target="media/image234.png"/><Relationship Id="rId279" Type="http://schemas.openxmlformats.org/officeDocument/2006/relationships/image" Target="media/image255.png"/><Relationship Id="rId22" Type="http://schemas.openxmlformats.org/officeDocument/2006/relationships/image" Target="media/image6.PNG"/><Relationship Id="rId43" Type="http://schemas.openxmlformats.org/officeDocument/2006/relationships/image" Target="media/image20.png"/><Relationship Id="rId64" Type="http://schemas.openxmlformats.org/officeDocument/2006/relationships/image" Target="media/image40.png"/><Relationship Id="rId118" Type="http://schemas.openxmlformats.org/officeDocument/2006/relationships/image" Target="media/image94.png"/><Relationship Id="rId139" Type="http://schemas.openxmlformats.org/officeDocument/2006/relationships/image" Target="media/image115.png"/><Relationship Id="rId290" Type="http://schemas.openxmlformats.org/officeDocument/2006/relationships/image" Target="media/image266.png"/><Relationship Id="rId304" Type="http://schemas.openxmlformats.org/officeDocument/2006/relationships/image" Target="media/image280.png"/><Relationship Id="rId85" Type="http://schemas.openxmlformats.org/officeDocument/2006/relationships/image" Target="media/image61.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206" Type="http://schemas.openxmlformats.org/officeDocument/2006/relationships/image" Target="media/image182.png"/><Relationship Id="rId227" Type="http://schemas.openxmlformats.org/officeDocument/2006/relationships/image" Target="media/image203.png"/><Relationship Id="rId248" Type="http://schemas.openxmlformats.org/officeDocument/2006/relationships/image" Target="media/image224.jpeg"/><Relationship Id="rId269" Type="http://schemas.openxmlformats.org/officeDocument/2006/relationships/image" Target="media/image245.png"/><Relationship Id="rId12" Type="http://schemas.openxmlformats.org/officeDocument/2006/relationships/footer" Target="footer4.xml"/><Relationship Id="rId33" Type="http://schemas.openxmlformats.org/officeDocument/2006/relationships/image" Target="media/image13.png"/><Relationship Id="rId108" Type="http://schemas.openxmlformats.org/officeDocument/2006/relationships/image" Target="media/image84.png"/><Relationship Id="rId129" Type="http://schemas.openxmlformats.org/officeDocument/2006/relationships/image" Target="media/image105.png"/><Relationship Id="rId280" Type="http://schemas.openxmlformats.org/officeDocument/2006/relationships/image" Target="media/image256.png"/><Relationship Id="rId54" Type="http://schemas.openxmlformats.org/officeDocument/2006/relationships/image" Target="media/image31.png"/><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16.png"/><Relationship Id="rId161" Type="http://schemas.openxmlformats.org/officeDocument/2006/relationships/image" Target="media/image137.png"/><Relationship Id="rId182" Type="http://schemas.openxmlformats.org/officeDocument/2006/relationships/image" Target="media/image158.png"/><Relationship Id="rId217" Type="http://schemas.openxmlformats.org/officeDocument/2006/relationships/image" Target="media/image193.png"/><Relationship Id="rId6" Type="http://schemas.openxmlformats.org/officeDocument/2006/relationships/footnotes" Target="footnotes.xml"/><Relationship Id="rId238" Type="http://schemas.openxmlformats.org/officeDocument/2006/relationships/image" Target="media/image214.png"/><Relationship Id="rId259" Type="http://schemas.openxmlformats.org/officeDocument/2006/relationships/image" Target="media/image235.png"/><Relationship Id="rId23" Type="http://schemas.openxmlformats.org/officeDocument/2006/relationships/footer" Target="footer9.xml"/><Relationship Id="rId119" Type="http://schemas.openxmlformats.org/officeDocument/2006/relationships/image" Target="media/image95.png"/><Relationship Id="rId270" Type="http://schemas.openxmlformats.org/officeDocument/2006/relationships/image" Target="media/image246.png"/><Relationship Id="rId291" Type="http://schemas.openxmlformats.org/officeDocument/2006/relationships/image" Target="media/image267.png"/><Relationship Id="rId305" Type="http://schemas.openxmlformats.org/officeDocument/2006/relationships/image" Target="media/image281.jpeg"/><Relationship Id="rId44" Type="http://schemas.openxmlformats.org/officeDocument/2006/relationships/image" Target="media/image21.png"/><Relationship Id="rId65" Type="http://schemas.openxmlformats.org/officeDocument/2006/relationships/image" Target="media/image41.png"/><Relationship Id="rId86" Type="http://schemas.openxmlformats.org/officeDocument/2006/relationships/image" Target="media/image62.png"/><Relationship Id="rId130" Type="http://schemas.openxmlformats.org/officeDocument/2006/relationships/image" Target="media/image106.png"/><Relationship Id="rId151" Type="http://schemas.openxmlformats.org/officeDocument/2006/relationships/image" Target="media/image127.png"/><Relationship Id="rId172" Type="http://schemas.openxmlformats.org/officeDocument/2006/relationships/image" Target="media/image148.png"/><Relationship Id="rId193" Type="http://schemas.openxmlformats.org/officeDocument/2006/relationships/image" Target="media/image169.png"/><Relationship Id="rId207" Type="http://schemas.openxmlformats.org/officeDocument/2006/relationships/image" Target="media/image183.png"/><Relationship Id="rId228" Type="http://schemas.openxmlformats.org/officeDocument/2006/relationships/image" Target="media/image204.png"/><Relationship Id="rId249" Type="http://schemas.openxmlformats.org/officeDocument/2006/relationships/image" Target="media/image225.png"/><Relationship Id="rId13" Type="http://schemas.openxmlformats.org/officeDocument/2006/relationships/image" Target="media/image2.jpeg"/><Relationship Id="rId109" Type="http://schemas.openxmlformats.org/officeDocument/2006/relationships/image" Target="media/image85.png"/><Relationship Id="rId260" Type="http://schemas.openxmlformats.org/officeDocument/2006/relationships/image" Target="media/image236.png"/><Relationship Id="rId281" Type="http://schemas.openxmlformats.org/officeDocument/2006/relationships/image" Target="media/image257.png"/><Relationship Id="rId34" Type="http://schemas.openxmlformats.org/officeDocument/2006/relationships/image" Target="media/image14.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3.png"/><Relationship Id="rId120" Type="http://schemas.openxmlformats.org/officeDocument/2006/relationships/image" Target="media/image96.png"/><Relationship Id="rId141" Type="http://schemas.openxmlformats.org/officeDocument/2006/relationships/image" Target="media/image117.png"/><Relationship Id="rId7" Type="http://schemas.openxmlformats.org/officeDocument/2006/relationships/endnotes" Target="endnotes.xml"/><Relationship Id="rId162" Type="http://schemas.openxmlformats.org/officeDocument/2006/relationships/image" Target="media/image138.png"/><Relationship Id="rId183" Type="http://schemas.openxmlformats.org/officeDocument/2006/relationships/image" Target="media/image159.png"/><Relationship Id="rId218" Type="http://schemas.openxmlformats.org/officeDocument/2006/relationships/image" Target="media/image194.png"/><Relationship Id="rId239" Type="http://schemas.openxmlformats.org/officeDocument/2006/relationships/image" Target="media/image215.png"/><Relationship Id="rId250" Type="http://schemas.openxmlformats.org/officeDocument/2006/relationships/image" Target="media/image226.png"/><Relationship Id="rId271" Type="http://schemas.openxmlformats.org/officeDocument/2006/relationships/image" Target="media/image247.png"/><Relationship Id="rId292" Type="http://schemas.openxmlformats.org/officeDocument/2006/relationships/image" Target="media/image268.png"/><Relationship Id="rId306" Type="http://schemas.openxmlformats.org/officeDocument/2006/relationships/image" Target="media/image282.jpeg"/><Relationship Id="rId24" Type="http://schemas.openxmlformats.org/officeDocument/2006/relationships/image" Target="media/image7.jpe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jpe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301" Type="http://schemas.openxmlformats.org/officeDocument/2006/relationships/image" Target="media/image277.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image" Target="media/image184.png"/><Relationship Id="rId229" Type="http://schemas.openxmlformats.org/officeDocument/2006/relationships/image" Target="media/image205.png"/><Relationship Id="rId19" Type="http://schemas.openxmlformats.org/officeDocument/2006/relationships/footer" Target="footer8.xml"/><Relationship Id="rId224" Type="http://schemas.openxmlformats.org/officeDocument/2006/relationships/image" Target="media/image200.png"/><Relationship Id="rId240" Type="http://schemas.openxmlformats.org/officeDocument/2006/relationships/image" Target="media/image216.png"/><Relationship Id="rId245" Type="http://schemas.openxmlformats.org/officeDocument/2006/relationships/image" Target="media/image221.png"/><Relationship Id="rId261" Type="http://schemas.openxmlformats.org/officeDocument/2006/relationships/image" Target="media/image237.png"/><Relationship Id="rId266" Type="http://schemas.openxmlformats.org/officeDocument/2006/relationships/image" Target="media/image242.png"/><Relationship Id="rId287" Type="http://schemas.openxmlformats.org/officeDocument/2006/relationships/image" Target="media/image263.png"/><Relationship Id="rId14" Type="http://schemas.openxmlformats.org/officeDocument/2006/relationships/hyperlink" Target="http://www.va.gov/vdl/section.asp?secid=1" TargetMode="Externa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jpeg"/><Relationship Id="rId147" Type="http://schemas.openxmlformats.org/officeDocument/2006/relationships/image" Target="media/image123.png"/><Relationship Id="rId168" Type="http://schemas.openxmlformats.org/officeDocument/2006/relationships/image" Target="media/image144.png"/><Relationship Id="rId282" Type="http://schemas.openxmlformats.org/officeDocument/2006/relationships/image" Target="media/image258.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jpeg"/><Relationship Id="rId189" Type="http://schemas.openxmlformats.org/officeDocument/2006/relationships/image" Target="media/image165.png"/><Relationship Id="rId219" Type="http://schemas.openxmlformats.org/officeDocument/2006/relationships/image" Target="media/image195.png"/><Relationship Id="rId3" Type="http://schemas.openxmlformats.org/officeDocument/2006/relationships/styles" Target="styles.xml"/><Relationship Id="rId214" Type="http://schemas.openxmlformats.org/officeDocument/2006/relationships/image" Target="media/image190.png"/><Relationship Id="rId230" Type="http://schemas.openxmlformats.org/officeDocument/2006/relationships/image" Target="media/image206.png"/><Relationship Id="rId235" Type="http://schemas.openxmlformats.org/officeDocument/2006/relationships/image" Target="media/image211.png"/><Relationship Id="rId251" Type="http://schemas.openxmlformats.org/officeDocument/2006/relationships/image" Target="media/image227.png"/><Relationship Id="rId256" Type="http://schemas.openxmlformats.org/officeDocument/2006/relationships/image" Target="media/image232.png"/><Relationship Id="rId277" Type="http://schemas.openxmlformats.org/officeDocument/2006/relationships/image" Target="media/image253.png"/><Relationship Id="rId298" Type="http://schemas.openxmlformats.org/officeDocument/2006/relationships/image" Target="media/image274.jpeg"/><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72" Type="http://schemas.openxmlformats.org/officeDocument/2006/relationships/image" Target="media/image248.png"/><Relationship Id="rId293" Type="http://schemas.openxmlformats.org/officeDocument/2006/relationships/image" Target="media/image269.png"/><Relationship Id="rId302" Type="http://schemas.openxmlformats.org/officeDocument/2006/relationships/image" Target="media/image278.jpeg"/><Relationship Id="rId307" Type="http://schemas.openxmlformats.org/officeDocument/2006/relationships/image" Target="media/image283.jpeg"/><Relationship Id="rId20" Type="http://schemas.openxmlformats.org/officeDocument/2006/relationships/image" Target="media/image4.png"/><Relationship Id="rId41" Type="http://schemas.openxmlformats.org/officeDocument/2006/relationships/footer" Target="footer14.xml"/><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image" Target="media/image185.jpeg"/><Relationship Id="rId190" Type="http://schemas.openxmlformats.org/officeDocument/2006/relationships/image" Target="media/image166.png"/><Relationship Id="rId204" Type="http://schemas.openxmlformats.org/officeDocument/2006/relationships/image" Target="media/image180.png"/><Relationship Id="rId220" Type="http://schemas.openxmlformats.org/officeDocument/2006/relationships/image" Target="media/image196.png"/><Relationship Id="rId225" Type="http://schemas.openxmlformats.org/officeDocument/2006/relationships/image" Target="media/image201.png"/><Relationship Id="rId241" Type="http://schemas.openxmlformats.org/officeDocument/2006/relationships/image" Target="media/image217.png"/><Relationship Id="rId246" Type="http://schemas.openxmlformats.org/officeDocument/2006/relationships/image" Target="media/image222.png"/><Relationship Id="rId267" Type="http://schemas.openxmlformats.org/officeDocument/2006/relationships/image" Target="media/image243.png"/><Relationship Id="rId288" Type="http://schemas.openxmlformats.org/officeDocument/2006/relationships/image" Target="media/image264.png"/><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image" Target="media/image34.png"/><Relationship Id="rId106" Type="http://schemas.openxmlformats.org/officeDocument/2006/relationships/image" Target="media/image82.png"/><Relationship Id="rId127" Type="http://schemas.openxmlformats.org/officeDocument/2006/relationships/image" Target="media/image103.png"/><Relationship Id="rId262" Type="http://schemas.openxmlformats.org/officeDocument/2006/relationships/image" Target="media/image238.png"/><Relationship Id="rId283" Type="http://schemas.openxmlformats.org/officeDocument/2006/relationships/image" Target="media/image259.png"/><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image" Target="media/image29.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6.png"/><Relationship Id="rId210" Type="http://schemas.openxmlformats.org/officeDocument/2006/relationships/image" Target="media/image186.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3.png"/><Relationship Id="rId278" Type="http://schemas.openxmlformats.org/officeDocument/2006/relationships/image" Target="media/image254.png"/><Relationship Id="rId26" Type="http://schemas.openxmlformats.org/officeDocument/2006/relationships/footer" Target="footer10.xml"/><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49.png"/><Relationship Id="rId294" Type="http://schemas.openxmlformats.org/officeDocument/2006/relationships/image" Target="media/image270.png"/><Relationship Id="rId308" Type="http://schemas.openxmlformats.org/officeDocument/2006/relationships/image" Target="media/image284.png"/><Relationship Id="rId47" Type="http://schemas.openxmlformats.org/officeDocument/2006/relationships/image" Target="media/image24.jpe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footer" Target="footer6.xml"/><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9.png"/><Relationship Id="rId284" Type="http://schemas.openxmlformats.org/officeDocument/2006/relationships/image" Target="media/image260.jpeg"/><Relationship Id="rId37" Type="http://schemas.openxmlformats.org/officeDocument/2006/relationships/image" Target="media/image16.png"/><Relationship Id="rId58" Type="http://schemas.openxmlformats.org/officeDocument/2006/relationships/image" Target="media/image35.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 Id="rId90" Type="http://schemas.openxmlformats.org/officeDocument/2006/relationships/image" Target="media/image66.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7.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fontTable" Target="fontTable.xml"/><Relationship Id="rId27" Type="http://schemas.openxmlformats.org/officeDocument/2006/relationships/image" Target="media/image9.png"/><Relationship Id="rId48" Type="http://schemas.openxmlformats.org/officeDocument/2006/relationships/image" Target="media/image25.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56.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40.png"/><Relationship Id="rId285" Type="http://schemas.openxmlformats.org/officeDocument/2006/relationships/image" Target="media/image261.jpeg"/><Relationship Id="rId17" Type="http://schemas.openxmlformats.org/officeDocument/2006/relationships/footer" Target="footer7.xml"/><Relationship Id="rId38" Type="http://schemas.openxmlformats.org/officeDocument/2006/relationships/image" Target="media/image17.png"/><Relationship Id="rId59" Type="http://schemas.openxmlformats.org/officeDocument/2006/relationships/image" Target="media/image36.png"/><Relationship Id="rId103" Type="http://schemas.openxmlformats.org/officeDocument/2006/relationships/image" Target="media/image79.png"/><Relationship Id="rId124" Type="http://schemas.openxmlformats.org/officeDocument/2006/relationships/image" Target="media/image100.png"/><Relationship Id="rId310" Type="http://schemas.openxmlformats.org/officeDocument/2006/relationships/theme" Target="theme/theme1.xml"/><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image" Target="media/image163.png"/><Relationship Id="rId1" Type="http://schemas.openxmlformats.org/officeDocument/2006/relationships/customXml" Target="../customXml/item1.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footer" Target="footer11.xml"/><Relationship Id="rId49" Type="http://schemas.openxmlformats.org/officeDocument/2006/relationships/image" Target="media/image26.png"/><Relationship Id="rId114" Type="http://schemas.openxmlformats.org/officeDocument/2006/relationships/image" Target="media/image90.png"/><Relationship Id="rId275" Type="http://schemas.openxmlformats.org/officeDocument/2006/relationships/image" Target="media/image251.png"/><Relationship Id="rId296" Type="http://schemas.openxmlformats.org/officeDocument/2006/relationships/image" Target="media/image272.jpeg"/><Relationship Id="rId300" Type="http://schemas.openxmlformats.org/officeDocument/2006/relationships/image" Target="media/image276.jpeg"/><Relationship Id="rId60" Type="http://schemas.openxmlformats.org/officeDocument/2006/relationships/footer" Target="footer15.xml"/><Relationship Id="rId81" Type="http://schemas.openxmlformats.org/officeDocument/2006/relationships/image" Target="media/image57.png"/><Relationship Id="rId135" Type="http://schemas.openxmlformats.org/officeDocument/2006/relationships/image" Target="media/image111.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202" Type="http://schemas.openxmlformats.org/officeDocument/2006/relationships/image" Target="media/image178.png"/><Relationship Id="rId223" Type="http://schemas.openxmlformats.org/officeDocument/2006/relationships/image" Target="media/image199.png"/><Relationship Id="rId244" Type="http://schemas.openxmlformats.org/officeDocument/2006/relationships/image" Target="media/image220.png"/><Relationship Id="rId18" Type="http://schemas.openxmlformats.org/officeDocument/2006/relationships/image" Target="media/image3.png"/><Relationship Id="rId39" Type="http://schemas.openxmlformats.org/officeDocument/2006/relationships/image" Target="media/image18.png"/><Relationship Id="rId265" Type="http://schemas.openxmlformats.org/officeDocument/2006/relationships/image" Target="media/image241.png"/><Relationship Id="rId286" Type="http://schemas.openxmlformats.org/officeDocument/2006/relationships/image" Target="media/image262.png"/><Relationship Id="rId50" Type="http://schemas.openxmlformats.org/officeDocument/2006/relationships/image" Target="media/image27.png"/><Relationship Id="rId104" Type="http://schemas.openxmlformats.org/officeDocument/2006/relationships/image" Target="media/image80.png"/><Relationship Id="rId125" Type="http://schemas.openxmlformats.org/officeDocument/2006/relationships/image" Target="media/image101.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image" Target="media/image189.png"/><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231.png"/><Relationship Id="rId276" Type="http://schemas.openxmlformats.org/officeDocument/2006/relationships/image" Target="media/image252.png"/><Relationship Id="rId297" Type="http://schemas.openxmlformats.org/officeDocument/2006/relationships/image" Target="media/image2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D099C-F225-45F8-A60E-E5A6829E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173</Pages>
  <Words>28974</Words>
  <Characters>149511</Characters>
  <Application>Microsoft Office Word</Application>
  <DocSecurity>0</DocSecurity>
  <Lines>4672</Lines>
  <Paragraphs>2444</Paragraphs>
  <ScaleCrop>false</ScaleCrop>
  <HeadingPairs>
    <vt:vector size="2" baseType="variant">
      <vt:variant>
        <vt:lpstr>Title</vt:lpstr>
      </vt:variant>
      <vt:variant>
        <vt:i4>1</vt:i4>
      </vt:variant>
    </vt:vector>
  </HeadingPairs>
  <TitlesOfParts>
    <vt:vector size="1" baseType="lpstr">
      <vt:lpstr>VistA Imaging System Clinical Capture User Manual</vt:lpstr>
    </vt:vector>
  </TitlesOfParts>
  <Company/>
  <LinksUpToDate>false</LinksUpToDate>
  <CharactersWithSpaces>176041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System Clinical Capture User Manual</dc:title>
  <dc:creator>VistA Imaging OED Silver Spring</dc:creator>
  <cp:lastModifiedBy>Department of Veterans Affairs</cp:lastModifiedBy>
  <cp:revision>76</cp:revision>
  <cp:lastPrinted>2024-02-15T23:48:00Z</cp:lastPrinted>
  <dcterms:created xsi:type="dcterms:W3CDTF">2024-02-13T17:10:00Z</dcterms:created>
  <dcterms:modified xsi:type="dcterms:W3CDTF">2024-02-16T00:05:00Z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Acrobat PDFMaker 20 for Word</vt:lpwstr>
  </property>
  <property fmtid="{D5CDD505-2E9C-101B-9397-08002B2CF9AE}" pid="4" name="LastSaved">
    <vt:filetime>2024-02-13T00:00:00Z</vt:filetime>
  </property>
  <property fmtid="{D5CDD505-2E9C-101B-9397-08002B2CF9AE}" pid="5" name="Producer">
    <vt:lpwstr>Adobe PDF Library 20.13.96</vt:lpwstr>
  </property>
  <property fmtid="{D5CDD505-2E9C-101B-9397-08002B2CF9AE}" pid="6" name="SourceModified">
    <vt:lpwstr>D:20201201171628</vt:lpwstr>
  </property>
</Properties>
</file>